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8EE" w:rsidRPr="00D849EE"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8</w:t>
      </w:r>
      <w:r w:rsidR="00FE7C9A">
        <w:rPr>
          <w:rFonts w:ascii="Arial" w:hAnsi="Arial" w:cs="Arial"/>
          <w:b/>
          <w:sz w:val="28"/>
          <w:szCs w:val="28"/>
        </w:rPr>
        <w:t>9</w:t>
      </w:r>
      <w:r w:rsidR="00E128B2">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t>R</w:t>
      </w:r>
      <w:r>
        <w:rPr>
          <w:rFonts w:ascii="Arial" w:hAnsi="Arial" w:cs="Arial"/>
          <w:b/>
          <w:sz w:val="28"/>
          <w:szCs w:val="28"/>
        </w:rPr>
        <w:t>P</w:t>
      </w:r>
      <w:r w:rsidRPr="00D849EE">
        <w:rPr>
          <w:rFonts w:ascii="Arial" w:hAnsi="Arial" w:cs="Arial"/>
          <w:b/>
          <w:sz w:val="28"/>
          <w:szCs w:val="28"/>
        </w:rPr>
        <w:t>-</w:t>
      </w:r>
      <w:r w:rsidR="00E128B2">
        <w:rPr>
          <w:rFonts w:ascii="Arial" w:hAnsi="Arial" w:cs="Arial"/>
          <w:b/>
          <w:sz w:val="28"/>
          <w:szCs w:val="28"/>
        </w:rPr>
        <w:t>20</w:t>
      </w:r>
      <w:r w:rsidR="00D8652D">
        <w:rPr>
          <w:rFonts w:ascii="Arial" w:hAnsi="Arial" w:cs="Arial"/>
          <w:b/>
          <w:sz w:val="28"/>
          <w:szCs w:val="28"/>
        </w:rPr>
        <w:t>1396</w:t>
      </w:r>
    </w:p>
    <w:p w:rsidR="001808EE" w:rsidRPr="00D849EE" w:rsidRDefault="00E128B2" w:rsidP="001808EE">
      <w:pPr>
        <w:snapToGrid w:val="0"/>
        <w:spacing w:after="0"/>
        <w:rPr>
          <w:rFonts w:ascii="Arial" w:hAnsi="Arial" w:cs="Arial"/>
          <w:b/>
          <w:sz w:val="28"/>
          <w:szCs w:val="28"/>
        </w:rPr>
      </w:pPr>
      <w:r>
        <w:rPr>
          <w:rFonts w:ascii="Arial" w:hAnsi="Arial" w:cs="Arial"/>
          <w:b/>
          <w:sz w:val="28"/>
          <w:szCs w:val="28"/>
        </w:rPr>
        <w:t>Electronic Meeting,</w:t>
      </w:r>
      <w:r w:rsidR="001808EE">
        <w:rPr>
          <w:rFonts w:ascii="Arial" w:hAnsi="Arial" w:cs="Arial"/>
          <w:b/>
          <w:sz w:val="28"/>
          <w:szCs w:val="28"/>
        </w:rPr>
        <w:t xml:space="preserve"> </w:t>
      </w:r>
      <w:r w:rsidR="00FE7C9A">
        <w:rPr>
          <w:rFonts w:ascii="Arial" w:hAnsi="Arial" w:cs="Arial"/>
          <w:b/>
          <w:sz w:val="28"/>
          <w:szCs w:val="28"/>
        </w:rPr>
        <w:t>September</w:t>
      </w:r>
      <w:r>
        <w:rPr>
          <w:rFonts w:ascii="Arial" w:hAnsi="Arial" w:cs="Arial"/>
          <w:b/>
          <w:sz w:val="28"/>
          <w:szCs w:val="28"/>
        </w:rPr>
        <w:t xml:space="preserve"> </w:t>
      </w:r>
      <w:r w:rsidR="00FE7C9A">
        <w:rPr>
          <w:rFonts w:ascii="Arial" w:hAnsi="Arial" w:cs="Arial"/>
          <w:b/>
          <w:sz w:val="28"/>
          <w:szCs w:val="28"/>
        </w:rPr>
        <w:t>14</w:t>
      </w:r>
      <w:r w:rsidR="001808EE">
        <w:rPr>
          <w:rFonts w:ascii="Arial" w:hAnsi="Arial" w:cs="Arial"/>
          <w:b/>
          <w:sz w:val="28"/>
          <w:szCs w:val="28"/>
        </w:rPr>
        <w:t xml:space="preserve"> – </w:t>
      </w:r>
      <w:r w:rsidR="00FE7C9A">
        <w:rPr>
          <w:rFonts w:ascii="Arial" w:hAnsi="Arial" w:cs="Arial"/>
          <w:b/>
          <w:sz w:val="28"/>
          <w:szCs w:val="28"/>
        </w:rPr>
        <w:t>18</w:t>
      </w:r>
      <w:r w:rsidR="001808EE" w:rsidRPr="00D849EE">
        <w:rPr>
          <w:rFonts w:ascii="Arial" w:hAnsi="Arial" w:cs="Arial"/>
          <w:b/>
          <w:sz w:val="28"/>
          <w:szCs w:val="28"/>
        </w:rPr>
        <w:t>, 20</w:t>
      </w:r>
      <w:r>
        <w:rPr>
          <w:rFonts w:ascii="Arial" w:hAnsi="Arial" w:cs="Arial"/>
          <w:b/>
          <w:sz w:val="28"/>
          <w:szCs w:val="28"/>
        </w:rPr>
        <w:t>20</w:t>
      </w:r>
    </w:p>
    <w:p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Pr>
          <w:rFonts w:ascii="Arial" w:hAnsi="Arial" w:cs="Arial"/>
          <w:b/>
          <w:sz w:val="32"/>
        </w:rPr>
        <w:t>8</w:t>
      </w:r>
      <w:r w:rsidR="00FE7C9A">
        <w:rPr>
          <w:rFonts w:ascii="Arial" w:hAnsi="Arial" w:cs="Arial"/>
          <w:b/>
          <w:sz w:val="32"/>
        </w:rPr>
        <w:t>8</w:t>
      </w:r>
      <w:r w:rsidR="00B86476">
        <w:rPr>
          <w:rFonts w:ascii="Arial" w:hAnsi="Arial" w:cs="Arial"/>
          <w:b/>
          <w:sz w:val="32"/>
        </w:rPr>
        <w:t>e</w:t>
      </w:r>
    </w:p>
    <w:p w:rsidR="00F07CA1" w:rsidRDefault="00B86476" w:rsidP="00F07CA1">
      <w:pPr>
        <w:jc w:val="center"/>
        <w:rPr>
          <w:rFonts w:ascii="Arial" w:hAnsi="Arial" w:cs="Arial"/>
          <w:b/>
          <w:sz w:val="32"/>
        </w:rPr>
      </w:pPr>
      <w:r>
        <w:rPr>
          <w:rFonts w:ascii="Arial" w:hAnsi="Arial" w:cs="Arial"/>
          <w:b/>
          <w:sz w:val="32"/>
        </w:rPr>
        <w:t>Electronic Meeting,</w:t>
      </w:r>
      <w:r w:rsidR="00F07CA1">
        <w:rPr>
          <w:rFonts w:ascii="Arial" w:hAnsi="Arial" w:cs="Arial"/>
          <w:b/>
          <w:sz w:val="32"/>
        </w:rPr>
        <w:t xml:space="preserve"> </w:t>
      </w:r>
      <w:r w:rsidR="00FE7C9A">
        <w:rPr>
          <w:rFonts w:ascii="Arial" w:hAnsi="Arial" w:cs="Arial"/>
          <w:b/>
          <w:sz w:val="32"/>
        </w:rPr>
        <w:t>29</w:t>
      </w:r>
      <w:r w:rsidR="00F07CA1">
        <w:rPr>
          <w:rFonts w:ascii="Arial" w:hAnsi="Arial" w:cs="Arial"/>
          <w:b/>
          <w:sz w:val="32"/>
        </w:rPr>
        <w:t>/</w:t>
      </w:r>
      <w:r>
        <w:rPr>
          <w:rFonts w:ascii="Arial" w:hAnsi="Arial" w:cs="Arial"/>
          <w:b/>
          <w:sz w:val="32"/>
        </w:rPr>
        <w:t>0</w:t>
      </w:r>
      <w:r w:rsidR="00FE7C9A">
        <w:rPr>
          <w:rFonts w:ascii="Arial" w:hAnsi="Arial" w:cs="Arial"/>
          <w:b/>
          <w:sz w:val="32"/>
        </w:rPr>
        <w:t>6</w:t>
      </w:r>
      <w:r w:rsidR="00F07CA1">
        <w:rPr>
          <w:rFonts w:ascii="Arial" w:hAnsi="Arial" w:cs="Arial"/>
          <w:b/>
          <w:sz w:val="32"/>
        </w:rPr>
        <w:t>/20</w:t>
      </w:r>
      <w:r>
        <w:rPr>
          <w:rFonts w:ascii="Arial" w:hAnsi="Arial" w:cs="Arial"/>
          <w:b/>
          <w:sz w:val="32"/>
        </w:rPr>
        <w:t>20</w:t>
      </w:r>
      <w:r w:rsidR="00F07CA1">
        <w:rPr>
          <w:rFonts w:ascii="Arial" w:hAnsi="Arial" w:cs="Arial"/>
          <w:b/>
          <w:sz w:val="32"/>
        </w:rPr>
        <w:t xml:space="preserve"> to </w:t>
      </w:r>
      <w:r w:rsidR="00FE7C9A">
        <w:rPr>
          <w:rFonts w:ascii="Arial" w:hAnsi="Arial" w:cs="Arial"/>
          <w:b/>
          <w:sz w:val="32"/>
        </w:rPr>
        <w:t>03</w:t>
      </w:r>
      <w:r w:rsidR="00F07CA1">
        <w:rPr>
          <w:rFonts w:ascii="Arial" w:hAnsi="Arial" w:cs="Arial"/>
          <w:b/>
          <w:sz w:val="32"/>
        </w:rPr>
        <w:t>/</w:t>
      </w:r>
      <w:r>
        <w:rPr>
          <w:rFonts w:ascii="Arial" w:hAnsi="Arial" w:cs="Arial"/>
          <w:b/>
          <w:sz w:val="32"/>
        </w:rPr>
        <w:t>0</w:t>
      </w:r>
      <w:r w:rsidR="00FE7C9A">
        <w:rPr>
          <w:rFonts w:ascii="Arial" w:hAnsi="Arial" w:cs="Arial"/>
          <w:b/>
          <w:sz w:val="32"/>
        </w:rPr>
        <w:t>7</w:t>
      </w:r>
      <w:r w:rsidR="00F07CA1">
        <w:rPr>
          <w:rFonts w:ascii="Arial" w:hAnsi="Arial" w:cs="Arial"/>
          <w:b/>
          <w:sz w:val="32"/>
        </w:rPr>
        <w:t>/20</w:t>
      </w:r>
      <w:r>
        <w:rPr>
          <w:rFonts w:ascii="Arial" w:hAnsi="Arial" w:cs="Arial"/>
          <w:b/>
          <w:sz w:val="32"/>
        </w:rPr>
        <w:t>20</w:t>
      </w:r>
    </w:p>
    <w:p w:rsidR="001808EE" w:rsidRDefault="001808EE" w:rsidP="001808EE"/>
    <w:p w:rsidR="001808EE" w:rsidRDefault="001808EE" w:rsidP="001808EE"/>
    <w:p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rsidR="00CC7D84" w:rsidRPr="007711BB" w:rsidRDefault="00FE7C9A">
      <w:pPr>
        <w:pStyle w:val="TOC1"/>
        <w:rPr>
          <w:rFonts w:ascii="Calibri" w:hAnsi="Calibri"/>
          <w:szCs w:val="22"/>
        </w:rPr>
      </w:pPr>
      <w:r>
        <w:fldChar w:fldCharType="begin"/>
      </w:r>
      <w:r>
        <w:instrText xml:space="preserve"> TOC  \* MERGEFORMAT </w:instrText>
      </w:r>
      <w:r>
        <w:fldChar w:fldCharType="separate"/>
      </w:r>
      <w:r w:rsidR="00CC7D84">
        <w:t>Meeting Organisation</w:t>
      </w:r>
      <w:r w:rsidR="00CC7D84">
        <w:tab/>
      </w:r>
      <w:r w:rsidR="00CC7D84">
        <w:fldChar w:fldCharType="begin"/>
      </w:r>
      <w:r w:rsidR="00CC7D84">
        <w:instrText xml:space="preserve"> PAGEREF _Toc50918286 \h </w:instrText>
      </w:r>
      <w:r w:rsidR="00CC7D84">
        <w:fldChar w:fldCharType="separate"/>
      </w:r>
      <w:r w:rsidR="00CC7D84">
        <w:t>7</w:t>
      </w:r>
      <w:r w:rsidR="00CC7D84">
        <w:fldChar w:fldCharType="end"/>
      </w:r>
    </w:p>
    <w:p w:rsidR="00CC7D84" w:rsidRPr="007711BB" w:rsidRDefault="00CC7D84">
      <w:pPr>
        <w:pStyle w:val="TOC1"/>
        <w:rPr>
          <w:rFonts w:ascii="Calibri" w:hAnsi="Calibri"/>
          <w:szCs w:val="22"/>
        </w:rPr>
      </w:pPr>
      <w:r>
        <w:t>Executive Summary</w:t>
      </w:r>
      <w:r>
        <w:tab/>
      </w:r>
      <w:r>
        <w:fldChar w:fldCharType="begin"/>
      </w:r>
      <w:r>
        <w:instrText xml:space="preserve"> PAGEREF _Toc50918287 \h </w:instrText>
      </w:r>
      <w:r>
        <w:fldChar w:fldCharType="separate"/>
      </w:r>
      <w:r>
        <w:t>7</w:t>
      </w:r>
      <w:r>
        <w:fldChar w:fldCharType="end"/>
      </w:r>
    </w:p>
    <w:p w:rsidR="00CC7D84" w:rsidRPr="007711BB" w:rsidRDefault="00CC7D84">
      <w:pPr>
        <w:pStyle w:val="TOC2"/>
        <w:rPr>
          <w:rFonts w:ascii="Calibri" w:hAnsi="Calibri"/>
          <w:sz w:val="22"/>
          <w:szCs w:val="22"/>
        </w:rPr>
      </w:pPr>
      <w:r>
        <w:t>1</w:t>
      </w:r>
      <w:r w:rsidRPr="007711BB">
        <w:rPr>
          <w:rFonts w:ascii="Calibri" w:hAnsi="Calibri"/>
          <w:sz w:val="22"/>
          <w:szCs w:val="22"/>
        </w:rPr>
        <w:tab/>
      </w:r>
      <w:r>
        <w:t>Opening of the meeting</w:t>
      </w:r>
      <w:r>
        <w:tab/>
      </w:r>
      <w:r>
        <w:fldChar w:fldCharType="begin"/>
      </w:r>
      <w:r>
        <w:instrText xml:space="preserve"> PAGEREF _Toc50918288 \h </w:instrText>
      </w:r>
      <w:r>
        <w:fldChar w:fldCharType="separate"/>
      </w:r>
      <w:r>
        <w:t>14</w:t>
      </w:r>
      <w:r>
        <w:fldChar w:fldCharType="end"/>
      </w:r>
    </w:p>
    <w:p w:rsidR="00CC7D84" w:rsidRPr="007711BB" w:rsidRDefault="00CC7D84">
      <w:pPr>
        <w:pStyle w:val="TOC2"/>
        <w:rPr>
          <w:rFonts w:ascii="Calibri" w:hAnsi="Calibri"/>
          <w:sz w:val="22"/>
          <w:szCs w:val="22"/>
        </w:rPr>
      </w:pPr>
      <w:r>
        <w:t>2</w:t>
      </w:r>
      <w:r w:rsidRPr="007711BB">
        <w:rPr>
          <w:rFonts w:ascii="Calibri" w:hAnsi="Calibri"/>
          <w:sz w:val="22"/>
          <w:szCs w:val="22"/>
        </w:rPr>
        <w:tab/>
      </w:r>
      <w:r>
        <w:t>Reminders for usage of IT resources, IPR declaration and antitrust compliance</w:t>
      </w:r>
      <w:r>
        <w:tab/>
      </w:r>
      <w:r>
        <w:fldChar w:fldCharType="begin"/>
      </w:r>
      <w:r>
        <w:instrText xml:space="preserve"> PAGEREF _Toc50918289 \h </w:instrText>
      </w:r>
      <w:r>
        <w:fldChar w:fldCharType="separate"/>
      </w:r>
      <w:r>
        <w:t>14</w:t>
      </w:r>
      <w:r>
        <w:fldChar w:fldCharType="end"/>
      </w:r>
    </w:p>
    <w:p w:rsidR="00CC7D84" w:rsidRPr="007711BB" w:rsidRDefault="00CC7D84">
      <w:pPr>
        <w:pStyle w:val="TOC2"/>
        <w:rPr>
          <w:rFonts w:ascii="Calibri" w:hAnsi="Calibri"/>
          <w:sz w:val="22"/>
          <w:szCs w:val="22"/>
        </w:rPr>
      </w:pPr>
      <w:r>
        <w:t>3</w:t>
      </w:r>
      <w:r w:rsidRPr="007711BB">
        <w:rPr>
          <w:rFonts w:ascii="Calibri" w:hAnsi="Calibri"/>
          <w:sz w:val="22"/>
          <w:szCs w:val="22"/>
        </w:rPr>
        <w:tab/>
      </w:r>
      <w:r>
        <w:t>Approval of the agenda</w:t>
      </w:r>
      <w:r>
        <w:tab/>
      </w:r>
      <w:r>
        <w:fldChar w:fldCharType="begin"/>
      </w:r>
      <w:r>
        <w:instrText xml:space="preserve"> PAGEREF _Toc50918290 \h </w:instrText>
      </w:r>
      <w:r>
        <w:fldChar w:fldCharType="separate"/>
      </w:r>
      <w:r>
        <w:t>16</w:t>
      </w:r>
      <w:r>
        <w:fldChar w:fldCharType="end"/>
      </w:r>
    </w:p>
    <w:p w:rsidR="00CC7D84" w:rsidRPr="007711BB" w:rsidRDefault="00CC7D84">
      <w:pPr>
        <w:pStyle w:val="TOC3"/>
        <w:rPr>
          <w:rFonts w:ascii="Calibri" w:hAnsi="Calibri"/>
          <w:sz w:val="22"/>
          <w:szCs w:val="22"/>
        </w:rPr>
      </w:pPr>
      <w:r>
        <w:t>3.1</w:t>
      </w:r>
      <w:r w:rsidRPr="007711BB">
        <w:rPr>
          <w:rFonts w:ascii="Calibri" w:hAnsi="Calibri"/>
          <w:sz w:val="22"/>
          <w:szCs w:val="22"/>
        </w:rPr>
        <w:tab/>
      </w:r>
      <w:r>
        <w:t>Voting events (if any)</w:t>
      </w:r>
      <w:r>
        <w:tab/>
      </w:r>
      <w:r>
        <w:fldChar w:fldCharType="begin"/>
      </w:r>
      <w:r>
        <w:instrText xml:space="preserve"> PAGEREF _Toc50918291 \h </w:instrText>
      </w:r>
      <w:r>
        <w:fldChar w:fldCharType="separate"/>
      </w:r>
      <w:r>
        <w:t>18</w:t>
      </w:r>
      <w:r>
        <w:fldChar w:fldCharType="end"/>
      </w:r>
    </w:p>
    <w:p w:rsidR="00CC7D84" w:rsidRPr="007711BB" w:rsidRDefault="00CC7D84">
      <w:pPr>
        <w:pStyle w:val="TOC2"/>
        <w:rPr>
          <w:rFonts w:ascii="Calibri" w:hAnsi="Calibri"/>
          <w:sz w:val="22"/>
          <w:szCs w:val="22"/>
        </w:rPr>
      </w:pPr>
      <w:r>
        <w:t>4</w:t>
      </w:r>
      <w:r w:rsidRPr="007711BB">
        <w:rPr>
          <w:rFonts w:ascii="Calibri" w:hAnsi="Calibri"/>
          <w:sz w:val="22"/>
          <w:szCs w:val="22"/>
        </w:rPr>
        <w:tab/>
      </w:r>
      <w:r>
        <w:t>Approval of the meeting report of TSG-RAN #87e</w:t>
      </w:r>
      <w:r>
        <w:tab/>
      </w:r>
      <w:r>
        <w:fldChar w:fldCharType="begin"/>
      </w:r>
      <w:r>
        <w:instrText xml:space="preserve"> PAGEREF _Toc50918292 \h </w:instrText>
      </w:r>
      <w:r>
        <w:fldChar w:fldCharType="separate"/>
      </w:r>
      <w:r>
        <w:t>18</w:t>
      </w:r>
      <w:r>
        <w:fldChar w:fldCharType="end"/>
      </w:r>
    </w:p>
    <w:p w:rsidR="00CC7D84" w:rsidRPr="007711BB" w:rsidRDefault="00CC7D84">
      <w:pPr>
        <w:pStyle w:val="TOC2"/>
        <w:rPr>
          <w:rFonts w:ascii="Calibri" w:hAnsi="Calibri"/>
          <w:sz w:val="22"/>
          <w:szCs w:val="22"/>
        </w:rPr>
      </w:pPr>
      <w:r>
        <w:t>5</w:t>
      </w:r>
      <w:r w:rsidRPr="007711BB">
        <w:rPr>
          <w:rFonts w:ascii="Calibri" w:hAnsi="Calibri"/>
          <w:sz w:val="22"/>
          <w:szCs w:val="22"/>
        </w:rPr>
        <w:tab/>
      </w:r>
      <w:r>
        <w:t>RAN WG reports</w:t>
      </w:r>
      <w:r>
        <w:tab/>
      </w:r>
      <w:r>
        <w:fldChar w:fldCharType="begin"/>
      </w:r>
      <w:r>
        <w:instrText xml:space="preserve"> PAGEREF _Toc50918293 \h </w:instrText>
      </w:r>
      <w:r>
        <w:fldChar w:fldCharType="separate"/>
      </w:r>
      <w:r>
        <w:t>18</w:t>
      </w:r>
      <w:r>
        <w:fldChar w:fldCharType="end"/>
      </w:r>
    </w:p>
    <w:p w:rsidR="00CC7D84" w:rsidRPr="007711BB" w:rsidRDefault="00CC7D84">
      <w:pPr>
        <w:pStyle w:val="TOC3"/>
        <w:rPr>
          <w:rFonts w:ascii="Calibri" w:hAnsi="Calibri"/>
          <w:sz w:val="22"/>
          <w:szCs w:val="22"/>
        </w:rPr>
      </w:pPr>
      <w:r>
        <w:t>5.1</w:t>
      </w:r>
      <w:r w:rsidRPr="007711BB">
        <w:rPr>
          <w:rFonts w:ascii="Calibri" w:hAnsi="Calibri"/>
          <w:sz w:val="22"/>
          <w:szCs w:val="22"/>
        </w:rPr>
        <w:tab/>
      </w:r>
      <w:r>
        <w:t>TSG RAN WG1</w:t>
      </w:r>
      <w:r>
        <w:tab/>
      </w:r>
      <w:r>
        <w:fldChar w:fldCharType="begin"/>
      </w:r>
      <w:r>
        <w:instrText xml:space="preserve"> PAGEREF _Toc50918294 \h </w:instrText>
      </w:r>
      <w:r>
        <w:fldChar w:fldCharType="separate"/>
      </w:r>
      <w:r>
        <w:t>18</w:t>
      </w:r>
      <w:r>
        <w:fldChar w:fldCharType="end"/>
      </w:r>
    </w:p>
    <w:p w:rsidR="00CC7D84" w:rsidRPr="007711BB" w:rsidRDefault="00CC7D84">
      <w:pPr>
        <w:pStyle w:val="TOC3"/>
        <w:rPr>
          <w:rFonts w:ascii="Calibri" w:hAnsi="Calibri"/>
          <w:sz w:val="22"/>
          <w:szCs w:val="22"/>
        </w:rPr>
      </w:pPr>
      <w:r>
        <w:t>5.2</w:t>
      </w:r>
      <w:r w:rsidRPr="007711BB">
        <w:rPr>
          <w:rFonts w:ascii="Calibri" w:hAnsi="Calibri"/>
          <w:sz w:val="22"/>
          <w:szCs w:val="22"/>
        </w:rPr>
        <w:tab/>
      </w:r>
      <w:r>
        <w:t>TSG RAN WG2</w:t>
      </w:r>
      <w:r>
        <w:tab/>
      </w:r>
      <w:r>
        <w:fldChar w:fldCharType="begin"/>
      </w:r>
      <w:r>
        <w:instrText xml:space="preserve"> PAGEREF _Toc50918295 \h </w:instrText>
      </w:r>
      <w:r>
        <w:fldChar w:fldCharType="separate"/>
      </w:r>
      <w:r>
        <w:t>19</w:t>
      </w:r>
      <w:r>
        <w:fldChar w:fldCharType="end"/>
      </w:r>
    </w:p>
    <w:p w:rsidR="00CC7D84" w:rsidRPr="007711BB" w:rsidRDefault="00CC7D84">
      <w:pPr>
        <w:pStyle w:val="TOC3"/>
        <w:rPr>
          <w:rFonts w:ascii="Calibri" w:hAnsi="Calibri"/>
          <w:sz w:val="22"/>
          <w:szCs w:val="22"/>
        </w:rPr>
      </w:pPr>
      <w:r>
        <w:t>5.3</w:t>
      </w:r>
      <w:r w:rsidRPr="007711BB">
        <w:rPr>
          <w:rFonts w:ascii="Calibri" w:hAnsi="Calibri"/>
          <w:sz w:val="22"/>
          <w:szCs w:val="22"/>
        </w:rPr>
        <w:tab/>
      </w:r>
      <w:r>
        <w:t>TSG RAN WG3</w:t>
      </w:r>
      <w:r>
        <w:tab/>
      </w:r>
      <w:r>
        <w:fldChar w:fldCharType="begin"/>
      </w:r>
      <w:r>
        <w:instrText xml:space="preserve"> PAGEREF _Toc50918296 \h </w:instrText>
      </w:r>
      <w:r>
        <w:fldChar w:fldCharType="separate"/>
      </w:r>
      <w:r>
        <w:t>19</w:t>
      </w:r>
      <w:r>
        <w:fldChar w:fldCharType="end"/>
      </w:r>
    </w:p>
    <w:p w:rsidR="00CC7D84" w:rsidRPr="007711BB" w:rsidRDefault="00CC7D84">
      <w:pPr>
        <w:pStyle w:val="TOC3"/>
        <w:rPr>
          <w:rFonts w:ascii="Calibri" w:hAnsi="Calibri"/>
          <w:sz w:val="22"/>
          <w:szCs w:val="22"/>
        </w:rPr>
      </w:pPr>
      <w:r>
        <w:t>5.4</w:t>
      </w:r>
      <w:r w:rsidRPr="007711BB">
        <w:rPr>
          <w:rFonts w:ascii="Calibri" w:hAnsi="Calibri"/>
          <w:sz w:val="22"/>
          <w:szCs w:val="22"/>
        </w:rPr>
        <w:tab/>
      </w:r>
      <w:r>
        <w:t>TSG RAN WG4</w:t>
      </w:r>
      <w:r>
        <w:tab/>
      </w:r>
      <w:r>
        <w:fldChar w:fldCharType="begin"/>
      </w:r>
      <w:r>
        <w:instrText xml:space="preserve"> PAGEREF _Toc50918297 \h </w:instrText>
      </w:r>
      <w:r>
        <w:fldChar w:fldCharType="separate"/>
      </w:r>
      <w:r>
        <w:t>20</w:t>
      </w:r>
      <w:r>
        <w:fldChar w:fldCharType="end"/>
      </w:r>
    </w:p>
    <w:p w:rsidR="00CC7D84" w:rsidRPr="007711BB" w:rsidRDefault="00CC7D84">
      <w:pPr>
        <w:pStyle w:val="TOC3"/>
        <w:rPr>
          <w:rFonts w:ascii="Calibri" w:hAnsi="Calibri"/>
          <w:sz w:val="22"/>
          <w:szCs w:val="22"/>
        </w:rPr>
      </w:pPr>
      <w:r>
        <w:t>5.5</w:t>
      </w:r>
      <w:r w:rsidRPr="007711BB">
        <w:rPr>
          <w:rFonts w:ascii="Calibri" w:hAnsi="Calibri"/>
          <w:sz w:val="22"/>
          <w:szCs w:val="22"/>
        </w:rPr>
        <w:tab/>
      </w:r>
      <w:r>
        <w:t>TSG RAN WG5</w:t>
      </w:r>
      <w:r>
        <w:tab/>
      </w:r>
      <w:r>
        <w:fldChar w:fldCharType="begin"/>
      </w:r>
      <w:r>
        <w:instrText xml:space="preserve"> PAGEREF _Toc50918298 \h </w:instrText>
      </w:r>
      <w:r>
        <w:fldChar w:fldCharType="separate"/>
      </w:r>
      <w:r>
        <w:t>22</w:t>
      </w:r>
      <w:r>
        <w:fldChar w:fldCharType="end"/>
      </w:r>
    </w:p>
    <w:p w:rsidR="00CC7D84" w:rsidRPr="007711BB" w:rsidRDefault="00CC7D84">
      <w:pPr>
        <w:pStyle w:val="TOC3"/>
        <w:rPr>
          <w:rFonts w:ascii="Calibri" w:hAnsi="Calibri"/>
          <w:sz w:val="22"/>
          <w:szCs w:val="22"/>
        </w:rPr>
      </w:pPr>
      <w:r>
        <w:t>5.6</w:t>
      </w:r>
      <w:r w:rsidRPr="007711BB">
        <w:rPr>
          <w:rFonts w:ascii="Calibri" w:hAnsi="Calibri"/>
          <w:sz w:val="22"/>
          <w:szCs w:val="22"/>
        </w:rPr>
        <w:tab/>
      </w:r>
      <w:r>
        <w:t>TSG RAN WG6</w:t>
      </w:r>
      <w:r>
        <w:tab/>
      </w:r>
      <w:r>
        <w:fldChar w:fldCharType="begin"/>
      </w:r>
      <w:r>
        <w:instrText xml:space="preserve"> PAGEREF _Toc50918299 \h </w:instrText>
      </w:r>
      <w:r>
        <w:fldChar w:fldCharType="separate"/>
      </w:r>
      <w:r>
        <w:t>23</w:t>
      </w:r>
      <w:r>
        <w:fldChar w:fldCharType="end"/>
      </w:r>
    </w:p>
    <w:p w:rsidR="00CC7D84" w:rsidRPr="007711BB" w:rsidRDefault="00CC7D84">
      <w:pPr>
        <w:pStyle w:val="TOC2"/>
        <w:rPr>
          <w:rFonts w:ascii="Calibri" w:hAnsi="Calibri"/>
          <w:sz w:val="22"/>
          <w:szCs w:val="22"/>
        </w:rPr>
      </w:pPr>
      <w:r>
        <w:t>6</w:t>
      </w:r>
      <w:r w:rsidRPr="007711BB">
        <w:rPr>
          <w:rFonts w:ascii="Calibri" w:hAnsi="Calibri"/>
          <w:sz w:val="22"/>
          <w:szCs w:val="22"/>
        </w:rPr>
        <w:tab/>
      </w:r>
      <w:r>
        <w:t>Other Reports</w:t>
      </w:r>
      <w:r>
        <w:tab/>
      </w:r>
      <w:r>
        <w:fldChar w:fldCharType="begin"/>
      </w:r>
      <w:r>
        <w:instrText xml:space="preserve"> PAGEREF _Toc50918300 \h </w:instrText>
      </w:r>
      <w:r>
        <w:fldChar w:fldCharType="separate"/>
      </w:r>
      <w:r>
        <w:t>23</w:t>
      </w:r>
      <w:r>
        <w:fldChar w:fldCharType="end"/>
      </w:r>
    </w:p>
    <w:p w:rsidR="00CC7D84" w:rsidRPr="007711BB" w:rsidRDefault="00CC7D84">
      <w:pPr>
        <w:pStyle w:val="TOC3"/>
        <w:rPr>
          <w:rFonts w:ascii="Calibri" w:hAnsi="Calibri"/>
          <w:sz w:val="22"/>
          <w:szCs w:val="22"/>
        </w:rPr>
      </w:pPr>
      <w:r>
        <w:t>6.1</w:t>
      </w:r>
      <w:r w:rsidRPr="007711BB">
        <w:rPr>
          <w:rFonts w:ascii="Calibri" w:hAnsi="Calibri"/>
          <w:sz w:val="22"/>
          <w:szCs w:val="22"/>
        </w:rPr>
        <w:tab/>
      </w:r>
      <w:r>
        <w:t>Report from MCC</w:t>
      </w:r>
      <w:r>
        <w:tab/>
      </w:r>
      <w:r>
        <w:fldChar w:fldCharType="begin"/>
      </w:r>
      <w:r>
        <w:instrText xml:space="preserve"> PAGEREF _Toc50918301 \h </w:instrText>
      </w:r>
      <w:r>
        <w:fldChar w:fldCharType="separate"/>
      </w:r>
      <w:r>
        <w:t>23</w:t>
      </w:r>
      <w:r>
        <w:fldChar w:fldCharType="end"/>
      </w:r>
    </w:p>
    <w:p w:rsidR="00CC7D84" w:rsidRPr="007711BB" w:rsidRDefault="00CC7D84">
      <w:pPr>
        <w:pStyle w:val="TOC3"/>
        <w:rPr>
          <w:rFonts w:ascii="Calibri" w:hAnsi="Calibri"/>
          <w:sz w:val="22"/>
          <w:szCs w:val="22"/>
        </w:rPr>
      </w:pPr>
      <w:r>
        <w:t>6.2</w:t>
      </w:r>
      <w:r w:rsidRPr="007711BB">
        <w:rPr>
          <w:rFonts w:ascii="Calibri" w:hAnsi="Calibri"/>
          <w:sz w:val="22"/>
          <w:szCs w:val="22"/>
        </w:rPr>
        <w:tab/>
      </w:r>
      <w:r>
        <w:t>Reports from other groups/activities</w:t>
      </w:r>
      <w:r>
        <w:tab/>
      </w:r>
      <w:r>
        <w:fldChar w:fldCharType="begin"/>
      </w:r>
      <w:r>
        <w:instrText xml:space="preserve"> PAGEREF _Toc50918302 \h </w:instrText>
      </w:r>
      <w:r>
        <w:fldChar w:fldCharType="separate"/>
      </w:r>
      <w:r>
        <w:t>23</w:t>
      </w:r>
      <w:r>
        <w:fldChar w:fldCharType="end"/>
      </w:r>
    </w:p>
    <w:p w:rsidR="00CC7D84" w:rsidRPr="007711BB" w:rsidRDefault="00CC7D84">
      <w:pPr>
        <w:pStyle w:val="TOC2"/>
        <w:rPr>
          <w:rFonts w:ascii="Calibri" w:hAnsi="Calibri"/>
          <w:sz w:val="22"/>
          <w:szCs w:val="22"/>
        </w:rPr>
      </w:pPr>
      <w:r>
        <w:t>7</w:t>
      </w:r>
      <w:r w:rsidRPr="007711BB">
        <w:rPr>
          <w:rFonts w:ascii="Calibri" w:hAnsi="Calibri"/>
          <w:sz w:val="22"/>
          <w:szCs w:val="22"/>
        </w:rPr>
        <w:tab/>
      </w:r>
      <w:r>
        <w:t>Liaison activities of TSG RAN</w:t>
      </w:r>
      <w:r>
        <w:tab/>
      </w:r>
      <w:r>
        <w:fldChar w:fldCharType="begin"/>
      </w:r>
      <w:r>
        <w:instrText xml:space="preserve"> PAGEREF _Toc50918303 \h </w:instrText>
      </w:r>
      <w:r>
        <w:fldChar w:fldCharType="separate"/>
      </w:r>
      <w:r>
        <w:t>23</w:t>
      </w:r>
      <w:r>
        <w:fldChar w:fldCharType="end"/>
      </w:r>
    </w:p>
    <w:p w:rsidR="00CC7D84" w:rsidRPr="007711BB" w:rsidRDefault="00CC7D84">
      <w:pPr>
        <w:pStyle w:val="TOC2"/>
        <w:rPr>
          <w:rFonts w:ascii="Calibri" w:hAnsi="Calibri"/>
          <w:sz w:val="22"/>
          <w:szCs w:val="22"/>
        </w:rPr>
      </w:pPr>
      <w:r>
        <w:t>8</w:t>
      </w:r>
      <w:r w:rsidRPr="007711BB">
        <w:rPr>
          <w:rFonts w:ascii="Calibri" w:hAnsi="Calibri"/>
          <w:sz w:val="22"/>
          <w:szCs w:val="22"/>
        </w:rPr>
        <w:tab/>
      </w:r>
      <w:r>
        <w:t>ITU-R ad hoc</w:t>
      </w:r>
      <w:r>
        <w:tab/>
      </w:r>
      <w:r>
        <w:fldChar w:fldCharType="begin"/>
      </w:r>
      <w:r>
        <w:instrText xml:space="preserve"> PAGEREF _Toc50918304 \h </w:instrText>
      </w:r>
      <w:r>
        <w:fldChar w:fldCharType="separate"/>
      </w:r>
      <w:r>
        <w:t>31</w:t>
      </w:r>
      <w:r>
        <w:fldChar w:fldCharType="end"/>
      </w:r>
    </w:p>
    <w:p w:rsidR="00CC7D84" w:rsidRPr="007711BB" w:rsidRDefault="00CC7D84">
      <w:pPr>
        <w:pStyle w:val="TOC3"/>
        <w:rPr>
          <w:rFonts w:ascii="Calibri" w:hAnsi="Calibri"/>
          <w:sz w:val="22"/>
          <w:szCs w:val="22"/>
        </w:rPr>
      </w:pPr>
      <w:r>
        <w:t>8.1</w:t>
      </w:r>
      <w:r w:rsidRPr="007711BB">
        <w:rPr>
          <w:rFonts w:ascii="Calibri" w:hAnsi="Calibri"/>
          <w:sz w:val="22"/>
          <w:szCs w:val="22"/>
        </w:rPr>
        <w:tab/>
      </w:r>
      <w:r>
        <w:t>Status report</w:t>
      </w:r>
      <w:r>
        <w:tab/>
      </w:r>
      <w:r>
        <w:fldChar w:fldCharType="begin"/>
      </w:r>
      <w:r>
        <w:instrText xml:space="preserve"> PAGEREF _Toc50918305 \h </w:instrText>
      </w:r>
      <w:r>
        <w:fldChar w:fldCharType="separate"/>
      </w:r>
      <w:r>
        <w:t>31</w:t>
      </w:r>
      <w:r>
        <w:fldChar w:fldCharType="end"/>
      </w:r>
    </w:p>
    <w:p w:rsidR="00CC7D84" w:rsidRPr="007711BB" w:rsidRDefault="00CC7D84">
      <w:pPr>
        <w:pStyle w:val="TOC3"/>
        <w:rPr>
          <w:rFonts w:ascii="Calibri" w:hAnsi="Calibri"/>
          <w:sz w:val="22"/>
          <w:szCs w:val="22"/>
        </w:rPr>
      </w:pPr>
      <w:r>
        <w:t>8.2</w:t>
      </w:r>
      <w:r w:rsidRPr="007711BB">
        <w:rPr>
          <w:rFonts w:ascii="Calibri" w:hAnsi="Calibri"/>
          <w:sz w:val="22"/>
          <w:szCs w:val="22"/>
        </w:rPr>
        <w:tab/>
      </w:r>
      <w:r>
        <w:t>Documents related to IMT-2020</w:t>
      </w:r>
      <w:r>
        <w:tab/>
      </w:r>
      <w:r>
        <w:fldChar w:fldCharType="begin"/>
      </w:r>
      <w:r>
        <w:instrText xml:space="preserve"> PAGEREF _Toc50918306 \h </w:instrText>
      </w:r>
      <w:r>
        <w:fldChar w:fldCharType="separate"/>
      </w:r>
      <w:r>
        <w:t>31</w:t>
      </w:r>
      <w:r>
        <w:fldChar w:fldCharType="end"/>
      </w:r>
    </w:p>
    <w:p w:rsidR="00CC7D84" w:rsidRPr="007711BB" w:rsidRDefault="00CC7D84">
      <w:pPr>
        <w:pStyle w:val="TOC3"/>
        <w:rPr>
          <w:rFonts w:ascii="Calibri" w:hAnsi="Calibri"/>
          <w:sz w:val="22"/>
          <w:szCs w:val="22"/>
        </w:rPr>
      </w:pPr>
      <w:r>
        <w:t>8.3</w:t>
      </w:r>
      <w:r w:rsidRPr="007711BB">
        <w:rPr>
          <w:rFonts w:ascii="Calibri" w:hAnsi="Calibri"/>
          <w:sz w:val="22"/>
          <w:szCs w:val="22"/>
        </w:rPr>
        <w:tab/>
      </w:r>
      <w:r>
        <w:t>Other documents from/to ITU-R WP5D</w:t>
      </w:r>
      <w:r>
        <w:tab/>
      </w:r>
      <w:r>
        <w:fldChar w:fldCharType="begin"/>
      </w:r>
      <w:r>
        <w:instrText xml:space="preserve"> PAGEREF _Toc50918307 \h </w:instrText>
      </w:r>
      <w:r>
        <w:fldChar w:fldCharType="separate"/>
      </w:r>
      <w:r>
        <w:t>33</w:t>
      </w:r>
      <w:r>
        <w:fldChar w:fldCharType="end"/>
      </w:r>
    </w:p>
    <w:p w:rsidR="00CC7D84" w:rsidRPr="007711BB" w:rsidRDefault="00CC7D84">
      <w:pPr>
        <w:pStyle w:val="TOC3"/>
        <w:rPr>
          <w:rFonts w:ascii="Calibri" w:hAnsi="Calibri"/>
          <w:sz w:val="22"/>
          <w:szCs w:val="22"/>
        </w:rPr>
      </w:pPr>
      <w:r>
        <w:t>8.4</w:t>
      </w:r>
      <w:r w:rsidRPr="007711BB">
        <w:rPr>
          <w:rFonts w:ascii="Calibri" w:hAnsi="Calibri"/>
          <w:sz w:val="22"/>
          <w:szCs w:val="22"/>
        </w:rPr>
        <w:tab/>
      </w:r>
      <w:r>
        <w:t>Other documents from/to ITU-R WP5A</w:t>
      </w:r>
      <w:r>
        <w:tab/>
      </w:r>
      <w:r>
        <w:fldChar w:fldCharType="begin"/>
      </w:r>
      <w:r>
        <w:instrText xml:space="preserve"> PAGEREF _Toc50918308 \h </w:instrText>
      </w:r>
      <w:r>
        <w:fldChar w:fldCharType="separate"/>
      </w:r>
      <w:r>
        <w:t>34</w:t>
      </w:r>
      <w:r>
        <w:fldChar w:fldCharType="end"/>
      </w:r>
    </w:p>
    <w:p w:rsidR="00CC7D84" w:rsidRPr="007711BB" w:rsidRDefault="00CC7D84">
      <w:pPr>
        <w:pStyle w:val="TOC3"/>
        <w:rPr>
          <w:rFonts w:ascii="Calibri" w:hAnsi="Calibri"/>
          <w:sz w:val="22"/>
          <w:szCs w:val="22"/>
        </w:rPr>
      </w:pPr>
      <w:r>
        <w:t>8.5</w:t>
      </w:r>
      <w:r w:rsidRPr="007711BB">
        <w:rPr>
          <w:rFonts w:ascii="Calibri" w:hAnsi="Calibri"/>
          <w:sz w:val="22"/>
          <w:szCs w:val="22"/>
        </w:rPr>
        <w:tab/>
      </w:r>
      <w:r>
        <w:t>Documents from/to other ITU groups</w:t>
      </w:r>
      <w:r>
        <w:tab/>
      </w:r>
      <w:r>
        <w:fldChar w:fldCharType="begin"/>
      </w:r>
      <w:r>
        <w:instrText xml:space="preserve"> PAGEREF _Toc50918309 \h </w:instrText>
      </w:r>
      <w:r>
        <w:fldChar w:fldCharType="separate"/>
      </w:r>
      <w:r>
        <w:t>34</w:t>
      </w:r>
      <w:r>
        <w:fldChar w:fldCharType="end"/>
      </w:r>
    </w:p>
    <w:p w:rsidR="00CC7D84" w:rsidRPr="007711BB" w:rsidRDefault="00CC7D84">
      <w:pPr>
        <w:pStyle w:val="TOC2"/>
        <w:rPr>
          <w:rFonts w:ascii="Calibri" w:hAnsi="Calibri"/>
          <w:sz w:val="22"/>
          <w:szCs w:val="22"/>
        </w:rPr>
      </w:pPr>
      <w:r>
        <w:t>9</w:t>
      </w:r>
      <w:r w:rsidRPr="007711BB">
        <w:rPr>
          <w:rFonts w:ascii="Calibri" w:hAnsi="Calibri"/>
          <w:sz w:val="22"/>
          <w:szCs w:val="22"/>
        </w:rPr>
        <w:tab/>
      </w:r>
      <w:r>
        <w:t>NR</w:t>
      </w:r>
      <w:r>
        <w:tab/>
      </w:r>
      <w:r>
        <w:fldChar w:fldCharType="begin"/>
      </w:r>
      <w:r>
        <w:instrText xml:space="preserve"> PAGEREF _Toc50918310 \h </w:instrText>
      </w:r>
      <w:r>
        <w:fldChar w:fldCharType="separate"/>
      </w:r>
      <w:r>
        <w:t>34</w:t>
      </w:r>
      <w:r>
        <w:fldChar w:fldCharType="end"/>
      </w:r>
    </w:p>
    <w:p w:rsidR="00CC7D84" w:rsidRPr="007711BB" w:rsidRDefault="00CC7D84">
      <w:pPr>
        <w:pStyle w:val="TOC3"/>
        <w:rPr>
          <w:rFonts w:ascii="Calibri" w:hAnsi="Calibri"/>
          <w:sz w:val="22"/>
          <w:szCs w:val="22"/>
        </w:rPr>
      </w:pPr>
      <w:r>
        <w:t>9.1</w:t>
      </w:r>
      <w:r w:rsidRPr="007711BB">
        <w:rPr>
          <w:rFonts w:ascii="Calibri" w:hAnsi="Calibri"/>
          <w:sz w:val="22"/>
          <w:szCs w:val="22"/>
        </w:rPr>
        <w:tab/>
      </w:r>
      <w:r>
        <w:t>New WI/SI proposals for NR</w:t>
      </w:r>
      <w:r>
        <w:tab/>
      </w:r>
      <w:r>
        <w:fldChar w:fldCharType="begin"/>
      </w:r>
      <w:r>
        <w:instrText xml:space="preserve"> PAGEREF _Toc50918311 \h </w:instrText>
      </w:r>
      <w:r>
        <w:fldChar w:fldCharType="separate"/>
      </w:r>
      <w:r>
        <w:t>37</w:t>
      </w:r>
      <w:r>
        <w:fldChar w:fldCharType="end"/>
      </w:r>
    </w:p>
    <w:p w:rsidR="00CC7D84" w:rsidRPr="007711BB" w:rsidRDefault="00CC7D84">
      <w:pPr>
        <w:pStyle w:val="TOC4"/>
        <w:rPr>
          <w:rFonts w:ascii="Calibri" w:hAnsi="Calibri"/>
          <w:sz w:val="22"/>
          <w:szCs w:val="22"/>
        </w:rPr>
      </w:pPr>
      <w:r>
        <w:t>9.1.1</w:t>
      </w:r>
      <w:r w:rsidRPr="007711BB">
        <w:rPr>
          <w:rFonts w:ascii="Calibri" w:hAnsi="Calibri"/>
          <w:sz w:val="22"/>
          <w:szCs w:val="22"/>
        </w:rPr>
        <w:tab/>
      </w:r>
      <w:r>
        <w:t>Proposals led by RAN4 (spectrum related)</w:t>
      </w:r>
      <w:r>
        <w:tab/>
      </w:r>
      <w:r>
        <w:fldChar w:fldCharType="begin"/>
      </w:r>
      <w:r>
        <w:instrText xml:space="preserve"> PAGEREF _Toc50918312 \h </w:instrText>
      </w:r>
      <w:r>
        <w:fldChar w:fldCharType="separate"/>
      </w:r>
      <w:r>
        <w:t>45</w:t>
      </w:r>
      <w:r>
        <w:fldChar w:fldCharType="end"/>
      </w:r>
    </w:p>
    <w:p w:rsidR="00CC7D84" w:rsidRPr="007711BB" w:rsidRDefault="00CC7D84">
      <w:pPr>
        <w:pStyle w:val="TOC4"/>
        <w:rPr>
          <w:rFonts w:ascii="Calibri" w:hAnsi="Calibri"/>
          <w:sz w:val="22"/>
          <w:szCs w:val="22"/>
        </w:rPr>
      </w:pPr>
      <w:r>
        <w:t>9.1.2</w:t>
      </w:r>
      <w:r w:rsidRPr="007711BB">
        <w:rPr>
          <w:rFonts w:ascii="Calibri" w:hAnsi="Calibri"/>
          <w:sz w:val="22"/>
          <w:szCs w:val="22"/>
        </w:rPr>
        <w:tab/>
      </w:r>
      <w:r>
        <w:t>Proposals led by RAN4 (not spectrum related)</w:t>
      </w:r>
      <w:r>
        <w:tab/>
      </w:r>
      <w:r>
        <w:fldChar w:fldCharType="begin"/>
      </w:r>
      <w:r>
        <w:instrText xml:space="preserve"> PAGEREF _Toc50918313 \h </w:instrText>
      </w:r>
      <w:r>
        <w:fldChar w:fldCharType="separate"/>
      </w:r>
      <w:r>
        <w:t>60</w:t>
      </w:r>
      <w:r>
        <w:fldChar w:fldCharType="end"/>
      </w:r>
    </w:p>
    <w:p w:rsidR="00CC7D84" w:rsidRPr="007711BB" w:rsidRDefault="00CC7D84">
      <w:pPr>
        <w:pStyle w:val="TOC3"/>
        <w:rPr>
          <w:rFonts w:ascii="Calibri" w:hAnsi="Calibri"/>
          <w:sz w:val="22"/>
          <w:szCs w:val="22"/>
        </w:rPr>
      </w:pPr>
      <w:r>
        <w:t>9.2</w:t>
      </w:r>
      <w:r w:rsidRPr="007711BB">
        <w:rPr>
          <w:rFonts w:ascii="Calibri" w:hAnsi="Calibri"/>
          <w:sz w:val="22"/>
          <w:szCs w:val="22"/>
        </w:rPr>
        <w:tab/>
      </w:r>
      <w:r>
        <w:t>Open REL-16 NR or NR+LTE SIs</w:t>
      </w:r>
      <w:r>
        <w:tab/>
      </w:r>
      <w:r>
        <w:fldChar w:fldCharType="begin"/>
      </w:r>
      <w:r>
        <w:instrText xml:space="preserve"> PAGEREF _Toc50918314 \h </w:instrText>
      </w:r>
      <w:r>
        <w:fldChar w:fldCharType="separate"/>
      </w:r>
      <w:r>
        <w:t>68</w:t>
      </w:r>
      <w:r>
        <w:fldChar w:fldCharType="end"/>
      </w:r>
    </w:p>
    <w:p w:rsidR="00CC7D84" w:rsidRPr="007711BB" w:rsidRDefault="00CC7D84">
      <w:pPr>
        <w:pStyle w:val="TOC4"/>
        <w:rPr>
          <w:rFonts w:ascii="Calibri" w:hAnsi="Calibri"/>
          <w:sz w:val="22"/>
          <w:szCs w:val="22"/>
        </w:rPr>
      </w:pPr>
      <w:r>
        <w:t>9.2.1</w:t>
      </w:r>
      <w:r w:rsidRPr="007711BB">
        <w:rPr>
          <w:rFonts w:ascii="Calibri" w:hAnsi="Calibri"/>
          <w:sz w:val="22"/>
          <w:szCs w:val="22"/>
        </w:rPr>
        <w:tab/>
      </w:r>
      <w:r>
        <w:t>Study on radiated metrics and test methodology for the verif. of multi-antenna reception perf. of NR UEs [RAN4 SI: FS_NR_MIMO_OTA_test]</w:t>
      </w:r>
      <w:r>
        <w:tab/>
      </w:r>
      <w:r>
        <w:fldChar w:fldCharType="begin"/>
      </w:r>
      <w:r>
        <w:instrText xml:space="preserve"> PAGEREF _Toc50918315 \h </w:instrText>
      </w:r>
      <w:r>
        <w:fldChar w:fldCharType="separate"/>
      </w:r>
      <w:r>
        <w:t>68</w:t>
      </w:r>
      <w:r>
        <w:fldChar w:fldCharType="end"/>
      </w:r>
    </w:p>
    <w:p w:rsidR="00CC7D84" w:rsidRPr="007711BB" w:rsidRDefault="00CC7D84">
      <w:pPr>
        <w:pStyle w:val="TOC4"/>
        <w:rPr>
          <w:rFonts w:ascii="Calibri" w:hAnsi="Calibri"/>
          <w:sz w:val="22"/>
          <w:szCs w:val="22"/>
        </w:rPr>
      </w:pPr>
      <w:r>
        <w:t>9.2.2</w:t>
      </w:r>
      <w:r w:rsidRPr="007711BB">
        <w:rPr>
          <w:rFonts w:ascii="Calibri" w:hAnsi="Calibri"/>
          <w:sz w:val="22"/>
          <w:szCs w:val="22"/>
        </w:rPr>
        <w:tab/>
      </w:r>
      <w:r>
        <w:t>Study on 7 - 24 GHz frequency range for NR [RAN4 SI: FS_7to24GHz_NR]</w:t>
      </w:r>
      <w:r>
        <w:tab/>
      </w:r>
      <w:r>
        <w:fldChar w:fldCharType="begin"/>
      </w:r>
      <w:r>
        <w:instrText xml:space="preserve"> PAGEREF _Toc50918316 \h </w:instrText>
      </w:r>
      <w:r>
        <w:fldChar w:fldCharType="separate"/>
      </w:r>
      <w:r>
        <w:t>69</w:t>
      </w:r>
      <w:r>
        <w:fldChar w:fldCharType="end"/>
      </w:r>
    </w:p>
    <w:p w:rsidR="00CC7D84" w:rsidRPr="007711BB" w:rsidRDefault="00CC7D84">
      <w:pPr>
        <w:pStyle w:val="TOC3"/>
        <w:rPr>
          <w:rFonts w:ascii="Calibri" w:hAnsi="Calibri"/>
          <w:sz w:val="22"/>
          <w:szCs w:val="22"/>
        </w:rPr>
      </w:pPr>
      <w:r>
        <w:t>9.3</w:t>
      </w:r>
      <w:r w:rsidRPr="007711BB">
        <w:rPr>
          <w:rFonts w:ascii="Calibri" w:hAnsi="Calibri"/>
          <w:sz w:val="22"/>
          <w:szCs w:val="22"/>
        </w:rPr>
        <w:tab/>
      </w:r>
      <w:r>
        <w:t>Open REL-16 NR or NR+LTE WIs (not spectrum related)</w:t>
      </w:r>
      <w:r>
        <w:tab/>
      </w:r>
      <w:r>
        <w:fldChar w:fldCharType="begin"/>
      </w:r>
      <w:r>
        <w:instrText xml:space="preserve"> PAGEREF _Toc50918317 \h </w:instrText>
      </w:r>
      <w:r>
        <w:fldChar w:fldCharType="separate"/>
      </w:r>
      <w:r>
        <w:t>69</w:t>
      </w:r>
      <w:r>
        <w:fldChar w:fldCharType="end"/>
      </w:r>
    </w:p>
    <w:p w:rsidR="00CC7D84" w:rsidRPr="007711BB" w:rsidRDefault="00CC7D84">
      <w:pPr>
        <w:pStyle w:val="TOC4"/>
        <w:rPr>
          <w:rFonts w:ascii="Calibri" w:hAnsi="Calibri"/>
          <w:sz w:val="22"/>
          <w:szCs w:val="22"/>
        </w:rPr>
      </w:pPr>
      <w:r>
        <w:t>9.3.1</w:t>
      </w:r>
      <w:r w:rsidRPr="007711BB">
        <w:rPr>
          <w:rFonts w:ascii="Calibri" w:hAnsi="Calibri"/>
          <w:sz w:val="22"/>
          <w:szCs w:val="22"/>
        </w:rPr>
        <w:tab/>
      </w:r>
      <w:r>
        <w:t>Enh. on MIMO for NR [RAN1 WI: NR_eMIMO]</w:t>
      </w:r>
      <w:r>
        <w:tab/>
      </w:r>
      <w:r>
        <w:fldChar w:fldCharType="begin"/>
      </w:r>
      <w:r>
        <w:instrText xml:space="preserve"> PAGEREF _Toc50918318 \h </w:instrText>
      </w:r>
      <w:r>
        <w:fldChar w:fldCharType="separate"/>
      </w:r>
      <w:r>
        <w:t>69</w:t>
      </w:r>
      <w:r>
        <w:fldChar w:fldCharType="end"/>
      </w:r>
    </w:p>
    <w:p w:rsidR="00CC7D84" w:rsidRPr="007711BB" w:rsidRDefault="00CC7D84">
      <w:pPr>
        <w:pStyle w:val="TOC4"/>
        <w:rPr>
          <w:rFonts w:ascii="Calibri" w:hAnsi="Calibri"/>
          <w:sz w:val="22"/>
          <w:szCs w:val="22"/>
        </w:rPr>
      </w:pPr>
      <w:r>
        <w:t>9.3.2</w:t>
      </w:r>
      <w:r w:rsidRPr="007711BB">
        <w:rPr>
          <w:rFonts w:ascii="Calibri" w:hAnsi="Calibri"/>
          <w:sz w:val="22"/>
          <w:szCs w:val="22"/>
        </w:rPr>
        <w:tab/>
      </w:r>
      <w:r>
        <w:t>Cross Link Interf. handling and Remote Interf. Management for NR [RAN1 WI: NR_CLI_RIM]</w:t>
      </w:r>
      <w:r>
        <w:tab/>
      </w:r>
      <w:r>
        <w:fldChar w:fldCharType="begin"/>
      </w:r>
      <w:r>
        <w:instrText xml:space="preserve"> PAGEREF _Toc50918319 \h </w:instrText>
      </w:r>
      <w:r>
        <w:fldChar w:fldCharType="separate"/>
      </w:r>
      <w:r>
        <w:t>70</w:t>
      </w:r>
      <w:r>
        <w:fldChar w:fldCharType="end"/>
      </w:r>
    </w:p>
    <w:p w:rsidR="00CC7D84" w:rsidRPr="007711BB" w:rsidRDefault="00CC7D84">
      <w:pPr>
        <w:pStyle w:val="TOC4"/>
        <w:rPr>
          <w:rFonts w:ascii="Calibri" w:hAnsi="Calibri"/>
          <w:sz w:val="22"/>
          <w:szCs w:val="22"/>
        </w:rPr>
      </w:pPr>
      <w:r>
        <w:t>9.3.3</w:t>
      </w:r>
      <w:r w:rsidRPr="007711BB">
        <w:rPr>
          <w:rFonts w:ascii="Calibri" w:hAnsi="Calibri"/>
          <w:sz w:val="22"/>
          <w:szCs w:val="22"/>
        </w:rPr>
        <w:tab/>
      </w:r>
      <w:r>
        <w:t>NR-based access to unlicensed spectrum [RAN1 WI: NR_unlic]</w:t>
      </w:r>
      <w:r>
        <w:tab/>
      </w:r>
      <w:r>
        <w:fldChar w:fldCharType="begin"/>
      </w:r>
      <w:r>
        <w:instrText xml:space="preserve"> PAGEREF _Toc50918320 \h </w:instrText>
      </w:r>
      <w:r>
        <w:fldChar w:fldCharType="separate"/>
      </w:r>
      <w:r>
        <w:t>72</w:t>
      </w:r>
      <w:r>
        <w:fldChar w:fldCharType="end"/>
      </w:r>
    </w:p>
    <w:p w:rsidR="00CC7D84" w:rsidRPr="007711BB" w:rsidRDefault="00CC7D84">
      <w:pPr>
        <w:pStyle w:val="TOC4"/>
        <w:rPr>
          <w:rFonts w:ascii="Calibri" w:hAnsi="Calibri"/>
          <w:sz w:val="22"/>
          <w:szCs w:val="22"/>
        </w:rPr>
      </w:pPr>
      <w:r>
        <w:t>9.3.4</w:t>
      </w:r>
      <w:r w:rsidRPr="007711BB">
        <w:rPr>
          <w:rFonts w:ascii="Calibri" w:hAnsi="Calibri"/>
          <w:sz w:val="22"/>
          <w:szCs w:val="22"/>
        </w:rPr>
        <w:tab/>
      </w:r>
      <w:r>
        <w:t>2-step RACH for NR [RAN1 WI: NR_2step_RACH]</w:t>
      </w:r>
      <w:r>
        <w:tab/>
      </w:r>
      <w:r>
        <w:fldChar w:fldCharType="begin"/>
      </w:r>
      <w:r>
        <w:instrText xml:space="preserve"> PAGEREF _Toc50918321 \h </w:instrText>
      </w:r>
      <w:r>
        <w:fldChar w:fldCharType="separate"/>
      </w:r>
      <w:r>
        <w:t>74</w:t>
      </w:r>
      <w:r>
        <w:fldChar w:fldCharType="end"/>
      </w:r>
    </w:p>
    <w:p w:rsidR="00CC7D84" w:rsidRPr="007711BB" w:rsidRDefault="00CC7D84">
      <w:pPr>
        <w:pStyle w:val="TOC4"/>
        <w:rPr>
          <w:rFonts w:ascii="Calibri" w:hAnsi="Calibri"/>
          <w:sz w:val="22"/>
          <w:szCs w:val="22"/>
        </w:rPr>
      </w:pPr>
      <w:r>
        <w:t>9.3.5</w:t>
      </w:r>
      <w:r w:rsidRPr="007711BB">
        <w:rPr>
          <w:rFonts w:ascii="Calibri" w:hAnsi="Calibri"/>
          <w:sz w:val="22"/>
          <w:szCs w:val="22"/>
        </w:rPr>
        <w:tab/>
      </w:r>
      <w:r>
        <w:t>Perf. part: Physical Layer Enh. for NR URLLC [RAN4 WI: NR_L1enh_URLLC-Perf]</w:t>
      </w:r>
      <w:r>
        <w:tab/>
      </w:r>
      <w:r>
        <w:fldChar w:fldCharType="begin"/>
      </w:r>
      <w:r>
        <w:instrText xml:space="preserve"> PAGEREF _Toc50918322 \h </w:instrText>
      </w:r>
      <w:r>
        <w:fldChar w:fldCharType="separate"/>
      </w:r>
      <w:r>
        <w:t>75</w:t>
      </w:r>
      <w:r>
        <w:fldChar w:fldCharType="end"/>
      </w:r>
    </w:p>
    <w:p w:rsidR="00CC7D84" w:rsidRPr="007711BB" w:rsidRDefault="00CC7D84">
      <w:pPr>
        <w:pStyle w:val="TOC4"/>
        <w:rPr>
          <w:rFonts w:ascii="Calibri" w:hAnsi="Calibri"/>
          <w:sz w:val="22"/>
          <w:szCs w:val="22"/>
        </w:rPr>
      </w:pPr>
      <w:r>
        <w:t>9.3.6</w:t>
      </w:r>
      <w:r w:rsidRPr="007711BB">
        <w:rPr>
          <w:rFonts w:ascii="Calibri" w:hAnsi="Calibri"/>
          <w:sz w:val="22"/>
          <w:szCs w:val="22"/>
        </w:rPr>
        <w:tab/>
      </w:r>
      <w:r>
        <w:t>UE Power Saving in NR [RAN1 WI: NR_UE_pow_sav]</w:t>
      </w:r>
      <w:r>
        <w:tab/>
      </w:r>
      <w:r>
        <w:fldChar w:fldCharType="begin"/>
      </w:r>
      <w:r>
        <w:instrText xml:space="preserve"> PAGEREF _Toc50918323 \h </w:instrText>
      </w:r>
      <w:r>
        <w:fldChar w:fldCharType="separate"/>
      </w:r>
      <w:r>
        <w:t>76</w:t>
      </w:r>
      <w:r>
        <w:fldChar w:fldCharType="end"/>
      </w:r>
    </w:p>
    <w:p w:rsidR="00CC7D84" w:rsidRPr="007711BB" w:rsidRDefault="00CC7D84">
      <w:pPr>
        <w:pStyle w:val="TOC4"/>
        <w:rPr>
          <w:rFonts w:ascii="Calibri" w:hAnsi="Calibri"/>
          <w:sz w:val="22"/>
          <w:szCs w:val="22"/>
        </w:rPr>
      </w:pPr>
      <w:r>
        <w:t>9.3.7</w:t>
      </w:r>
      <w:r w:rsidRPr="007711BB">
        <w:rPr>
          <w:rFonts w:ascii="Calibri" w:hAnsi="Calibri"/>
          <w:sz w:val="22"/>
          <w:szCs w:val="22"/>
        </w:rPr>
        <w:tab/>
      </w:r>
      <w:r>
        <w:t>NR positioning support [RAN1 WI: NR_pos]</w:t>
      </w:r>
      <w:r>
        <w:tab/>
      </w:r>
      <w:r>
        <w:fldChar w:fldCharType="begin"/>
      </w:r>
      <w:r>
        <w:instrText xml:space="preserve"> PAGEREF _Toc50918324 \h </w:instrText>
      </w:r>
      <w:r>
        <w:fldChar w:fldCharType="separate"/>
      </w:r>
      <w:r>
        <w:t>77</w:t>
      </w:r>
      <w:r>
        <w:fldChar w:fldCharType="end"/>
      </w:r>
    </w:p>
    <w:p w:rsidR="00CC7D84" w:rsidRPr="007711BB" w:rsidRDefault="00CC7D84">
      <w:pPr>
        <w:pStyle w:val="TOC4"/>
        <w:rPr>
          <w:rFonts w:ascii="Calibri" w:hAnsi="Calibri"/>
          <w:sz w:val="22"/>
          <w:szCs w:val="22"/>
        </w:rPr>
      </w:pPr>
      <w:r>
        <w:t>9.3.8</w:t>
      </w:r>
      <w:r w:rsidRPr="007711BB">
        <w:rPr>
          <w:rFonts w:ascii="Calibri" w:hAnsi="Calibri"/>
          <w:sz w:val="22"/>
          <w:szCs w:val="22"/>
        </w:rPr>
        <w:tab/>
      </w:r>
      <w:r>
        <w:t>5G V2X with NR sidelink [RAN1 WI: 5G_V2X_NRSL]</w:t>
      </w:r>
      <w:r>
        <w:tab/>
      </w:r>
      <w:r>
        <w:fldChar w:fldCharType="begin"/>
      </w:r>
      <w:r>
        <w:instrText xml:space="preserve"> PAGEREF _Toc50918325 \h </w:instrText>
      </w:r>
      <w:r>
        <w:fldChar w:fldCharType="separate"/>
      </w:r>
      <w:r>
        <w:t>78</w:t>
      </w:r>
      <w:r>
        <w:fldChar w:fldCharType="end"/>
      </w:r>
    </w:p>
    <w:p w:rsidR="00CC7D84" w:rsidRPr="007711BB" w:rsidRDefault="00CC7D84">
      <w:pPr>
        <w:pStyle w:val="TOC4"/>
        <w:rPr>
          <w:rFonts w:ascii="Calibri" w:hAnsi="Calibri"/>
          <w:sz w:val="22"/>
          <w:szCs w:val="22"/>
        </w:rPr>
      </w:pPr>
      <w:r>
        <w:t>9.3.9</w:t>
      </w:r>
      <w:r w:rsidRPr="007711BB">
        <w:rPr>
          <w:rFonts w:ascii="Calibri" w:hAnsi="Calibri"/>
          <w:sz w:val="22"/>
          <w:szCs w:val="22"/>
        </w:rPr>
        <w:tab/>
      </w:r>
      <w:r>
        <w:t>NR mobility enhancements [RAN2 WI: NR_Mob_enh]</w:t>
      </w:r>
      <w:r>
        <w:tab/>
      </w:r>
      <w:r>
        <w:fldChar w:fldCharType="begin"/>
      </w:r>
      <w:r>
        <w:instrText xml:space="preserve"> PAGEREF _Toc50918326 \h </w:instrText>
      </w:r>
      <w:r>
        <w:fldChar w:fldCharType="separate"/>
      </w:r>
      <w:r>
        <w:t>81</w:t>
      </w:r>
      <w:r>
        <w:fldChar w:fldCharType="end"/>
      </w:r>
    </w:p>
    <w:p w:rsidR="00CC7D84" w:rsidRPr="007711BB" w:rsidRDefault="00CC7D84">
      <w:pPr>
        <w:pStyle w:val="TOC4"/>
        <w:rPr>
          <w:rFonts w:ascii="Calibri" w:hAnsi="Calibri"/>
          <w:sz w:val="22"/>
          <w:szCs w:val="22"/>
        </w:rPr>
      </w:pPr>
      <w:r>
        <w:t>9.3.10</w:t>
      </w:r>
      <w:r w:rsidRPr="007711BB">
        <w:rPr>
          <w:rFonts w:ascii="Calibri" w:hAnsi="Calibri"/>
          <w:sz w:val="22"/>
          <w:szCs w:val="22"/>
        </w:rPr>
        <w:tab/>
      </w:r>
      <w:r>
        <w:t>Multi-RAT Dual-Connectivity and CA enh. (LTE, NR) [RAN2 WI: LTE_NR_DC_CA_enh]</w:t>
      </w:r>
      <w:r>
        <w:tab/>
      </w:r>
      <w:r>
        <w:fldChar w:fldCharType="begin"/>
      </w:r>
      <w:r>
        <w:instrText xml:space="preserve"> PAGEREF _Toc50918327 \h </w:instrText>
      </w:r>
      <w:r>
        <w:fldChar w:fldCharType="separate"/>
      </w:r>
      <w:r>
        <w:t>82</w:t>
      </w:r>
      <w:r>
        <w:fldChar w:fldCharType="end"/>
      </w:r>
    </w:p>
    <w:p w:rsidR="00CC7D84" w:rsidRPr="007711BB" w:rsidRDefault="00CC7D84">
      <w:pPr>
        <w:pStyle w:val="TOC4"/>
        <w:rPr>
          <w:rFonts w:ascii="Calibri" w:hAnsi="Calibri"/>
          <w:sz w:val="22"/>
          <w:szCs w:val="22"/>
        </w:rPr>
      </w:pPr>
      <w:r>
        <w:t>9.3.11</w:t>
      </w:r>
      <w:r w:rsidRPr="007711BB">
        <w:rPr>
          <w:rFonts w:ascii="Calibri" w:hAnsi="Calibri"/>
          <w:sz w:val="22"/>
          <w:szCs w:val="22"/>
        </w:rPr>
        <w:tab/>
      </w:r>
      <w:r>
        <w:t>Integrated access and backhaul for NR [RAN2 WI: NR_IAB]</w:t>
      </w:r>
      <w:r>
        <w:tab/>
      </w:r>
      <w:r>
        <w:fldChar w:fldCharType="begin"/>
      </w:r>
      <w:r>
        <w:instrText xml:space="preserve"> PAGEREF _Toc50918328 \h </w:instrText>
      </w:r>
      <w:r>
        <w:fldChar w:fldCharType="separate"/>
      </w:r>
      <w:r>
        <w:t>84</w:t>
      </w:r>
      <w:r>
        <w:fldChar w:fldCharType="end"/>
      </w:r>
    </w:p>
    <w:p w:rsidR="00CC7D84" w:rsidRPr="007711BB" w:rsidRDefault="00CC7D84">
      <w:pPr>
        <w:pStyle w:val="TOC4"/>
        <w:rPr>
          <w:rFonts w:ascii="Calibri" w:hAnsi="Calibri"/>
          <w:sz w:val="22"/>
          <w:szCs w:val="22"/>
        </w:rPr>
      </w:pPr>
      <w:r>
        <w:t>9.3.12</w:t>
      </w:r>
      <w:r w:rsidRPr="007711BB">
        <w:rPr>
          <w:rFonts w:ascii="Calibri" w:hAnsi="Calibri"/>
          <w:sz w:val="22"/>
          <w:szCs w:val="22"/>
        </w:rPr>
        <w:tab/>
      </w:r>
      <w:r>
        <w:t>Perf. part: SRVCC from 5G to 3G [RAN4 WI: SRVCC_NR_to_UMTS-Perf]</w:t>
      </w:r>
      <w:r>
        <w:tab/>
      </w:r>
      <w:r>
        <w:fldChar w:fldCharType="begin"/>
      </w:r>
      <w:r>
        <w:instrText xml:space="preserve"> PAGEREF _Toc50918329 \h </w:instrText>
      </w:r>
      <w:r>
        <w:fldChar w:fldCharType="separate"/>
      </w:r>
      <w:r>
        <w:t>86</w:t>
      </w:r>
      <w:r>
        <w:fldChar w:fldCharType="end"/>
      </w:r>
    </w:p>
    <w:p w:rsidR="00CC7D84" w:rsidRPr="007711BB" w:rsidRDefault="00CC7D84">
      <w:pPr>
        <w:pStyle w:val="TOC4"/>
        <w:rPr>
          <w:rFonts w:ascii="Calibri" w:hAnsi="Calibri"/>
          <w:sz w:val="22"/>
          <w:szCs w:val="22"/>
        </w:rPr>
      </w:pPr>
      <w:r>
        <w:t>9.3.13</w:t>
      </w:r>
      <w:r w:rsidRPr="007711BB">
        <w:rPr>
          <w:rFonts w:ascii="Calibri" w:hAnsi="Calibri"/>
          <w:sz w:val="22"/>
          <w:szCs w:val="22"/>
        </w:rPr>
        <w:tab/>
      </w:r>
      <w:r>
        <w:t>Core part: Optimisations on UE radio cap. sign. - NR/E-UTRA Aspects [RAN2 WI: RACS-RAN-Core]</w:t>
      </w:r>
      <w:r>
        <w:tab/>
      </w:r>
      <w:r>
        <w:fldChar w:fldCharType="begin"/>
      </w:r>
      <w:r>
        <w:instrText xml:space="preserve"> PAGEREF _Toc50918330 \h </w:instrText>
      </w:r>
      <w:r>
        <w:fldChar w:fldCharType="separate"/>
      </w:r>
      <w:r>
        <w:t>87</w:t>
      </w:r>
      <w:r>
        <w:fldChar w:fldCharType="end"/>
      </w:r>
    </w:p>
    <w:p w:rsidR="00CC7D84" w:rsidRPr="007711BB" w:rsidRDefault="00CC7D84">
      <w:pPr>
        <w:pStyle w:val="TOC4"/>
        <w:rPr>
          <w:rFonts w:ascii="Calibri" w:hAnsi="Calibri"/>
          <w:sz w:val="22"/>
          <w:szCs w:val="22"/>
        </w:rPr>
      </w:pPr>
      <w:r>
        <w:t>9.3.14</w:t>
      </w:r>
      <w:r w:rsidRPr="007711BB">
        <w:rPr>
          <w:rFonts w:ascii="Calibri" w:hAnsi="Calibri"/>
          <w:sz w:val="22"/>
          <w:szCs w:val="22"/>
        </w:rPr>
        <w:tab/>
      </w:r>
      <w:r>
        <w:t>Core part: Support of NR Industrial IoT [RAN2 WI: NR_IIOT-Core]</w:t>
      </w:r>
      <w:r>
        <w:tab/>
      </w:r>
      <w:r>
        <w:fldChar w:fldCharType="begin"/>
      </w:r>
      <w:r>
        <w:instrText xml:space="preserve"> PAGEREF _Toc50918331 \h </w:instrText>
      </w:r>
      <w:r>
        <w:fldChar w:fldCharType="separate"/>
      </w:r>
      <w:r>
        <w:t>87</w:t>
      </w:r>
      <w:r>
        <w:fldChar w:fldCharType="end"/>
      </w:r>
    </w:p>
    <w:p w:rsidR="00CC7D84" w:rsidRPr="007711BB" w:rsidRDefault="00CC7D84">
      <w:pPr>
        <w:pStyle w:val="TOC4"/>
        <w:rPr>
          <w:rFonts w:ascii="Calibri" w:hAnsi="Calibri"/>
          <w:sz w:val="22"/>
          <w:szCs w:val="22"/>
        </w:rPr>
      </w:pPr>
      <w:r>
        <w:t>9.3.15</w:t>
      </w:r>
      <w:r w:rsidRPr="007711BB">
        <w:rPr>
          <w:rFonts w:ascii="Calibri" w:hAnsi="Calibri"/>
          <w:sz w:val="22"/>
          <w:szCs w:val="22"/>
        </w:rPr>
        <w:tab/>
      </w:r>
      <w:r>
        <w:t>Core part: Private Network Support for NG-RAN [RAN3 WI: NG_RAN_PRN-Core]</w:t>
      </w:r>
      <w:r>
        <w:tab/>
      </w:r>
      <w:r>
        <w:fldChar w:fldCharType="begin"/>
      </w:r>
      <w:r>
        <w:instrText xml:space="preserve"> PAGEREF _Toc50918332 \h </w:instrText>
      </w:r>
      <w:r>
        <w:fldChar w:fldCharType="separate"/>
      </w:r>
      <w:r>
        <w:t>88</w:t>
      </w:r>
      <w:r>
        <w:fldChar w:fldCharType="end"/>
      </w:r>
    </w:p>
    <w:p w:rsidR="00CC7D84" w:rsidRPr="007711BB" w:rsidRDefault="00CC7D84">
      <w:pPr>
        <w:pStyle w:val="TOC4"/>
        <w:rPr>
          <w:rFonts w:ascii="Calibri" w:hAnsi="Calibri"/>
          <w:sz w:val="22"/>
          <w:szCs w:val="22"/>
        </w:rPr>
      </w:pPr>
      <w:r>
        <w:t>9.3.16</w:t>
      </w:r>
      <w:r w:rsidRPr="007711BB">
        <w:rPr>
          <w:rFonts w:ascii="Calibri" w:hAnsi="Calibri"/>
          <w:sz w:val="22"/>
          <w:szCs w:val="22"/>
        </w:rPr>
        <w:tab/>
      </w:r>
      <w:r>
        <w:t>Core part: NG interface usage for WWC [RAN3 WI: 5WWC-NG_interface-Core]</w:t>
      </w:r>
      <w:r>
        <w:tab/>
      </w:r>
      <w:r>
        <w:fldChar w:fldCharType="begin"/>
      </w:r>
      <w:r>
        <w:instrText xml:space="preserve"> PAGEREF _Toc50918333 \h </w:instrText>
      </w:r>
      <w:r>
        <w:fldChar w:fldCharType="separate"/>
      </w:r>
      <w:r>
        <w:t>89</w:t>
      </w:r>
      <w:r>
        <w:fldChar w:fldCharType="end"/>
      </w:r>
    </w:p>
    <w:p w:rsidR="00CC7D84" w:rsidRPr="007711BB" w:rsidRDefault="00CC7D84">
      <w:pPr>
        <w:pStyle w:val="TOC4"/>
        <w:rPr>
          <w:rFonts w:ascii="Calibri" w:hAnsi="Calibri"/>
          <w:sz w:val="22"/>
          <w:szCs w:val="22"/>
        </w:rPr>
      </w:pPr>
      <w:r>
        <w:t>9.3.17</w:t>
      </w:r>
      <w:r w:rsidRPr="007711BB">
        <w:rPr>
          <w:rFonts w:ascii="Calibri" w:hAnsi="Calibri"/>
          <w:sz w:val="22"/>
          <w:szCs w:val="22"/>
        </w:rPr>
        <w:tab/>
      </w:r>
      <w:r>
        <w:t>RF req. for NR frequency range 1 (FR1) [RAN4 WI: NR_RF_FR1]</w:t>
      </w:r>
      <w:r>
        <w:tab/>
      </w:r>
      <w:r>
        <w:fldChar w:fldCharType="begin"/>
      </w:r>
      <w:r>
        <w:instrText xml:space="preserve"> PAGEREF _Toc50918334 \h </w:instrText>
      </w:r>
      <w:r>
        <w:fldChar w:fldCharType="separate"/>
      </w:r>
      <w:r>
        <w:t>89</w:t>
      </w:r>
      <w:r>
        <w:fldChar w:fldCharType="end"/>
      </w:r>
    </w:p>
    <w:p w:rsidR="00CC7D84" w:rsidRPr="007711BB" w:rsidRDefault="00CC7D84">
      <w:pPr>
        <w:pStyle w:val="TOC4"/>
        <w:rPr>
          <w:rFonts w:ascii="Calibri" w:hAnsi="Calibri"/>
          <w:sz w:val="22"/>
          <w:szCs w:val="22"/>
        </w:rPr>
      </w:pPr>
      <w:r>
        <w:t>9.3.18</w:t>
      </w:r>
      <w:r w:rsidRPr="007711BB">
        <w:rPr>
          <w:rFonts w:ascii="Calibri" w:hAnsi="Calibri"/>
          <w:sz w:val="22"/>
          <w:szCs w:val="22"/>
        </w:rPr>
        <w:tab/>
      </w:r>
      <w:r>
        <w:t>Add support of NR DL 256QAM for FR2 [RAN4 WI: NR_DL256QAM_FR2]</w:t>
      </w:r>
      <w:r>
        <w:tab/>
      </w:r>
      <w:r>
        <w:fldChar w:fldCharType="begin"/>
      </w:r>
      <w:r>
        <w:instrText xml:space="preserve"> PAGEREF _Toc50918335 \h </w:instrText>
      </w:r>
      <w:r>
        <w:fldChar w:fldCharType="separate"/>
      </w:r>
      <w:r>
        <w:t>92</w:t>
      </w:r>
      <w:r>
        <w:fldChar w:fldCharType="end"/>
      </w:r>
    </w:p>
    <w:p w:rsidR="00CC7D84" w:rsidRPr="007711BB" w:rsidRDefault="00CC7D84">
      <w:pPr>
        <w:pStyle w:val="TOC4"/>
        <w:rPr>
          <w:rFonts w:ascii="Calibri" w:hAnsi="Calibri"/>
          <w:sz w:val="22"/>
          <w:szCs w:val="22"/>
        </w:rPr>
      </w:pPr>
      <w:r>
        <w:t>9.3.19</w:t>
      </w:r>
      <w:r w:rsidRPr="007711BB">
        <w:rPr>
          <w:rFonts w:ascii="Calibri" w:hAnsi="Calibri"/>
          <w:sz w:val="22"/>
          <w:szCs w:val="22"/>
        </w:rPr>
        <w:tab/>
      </w:r>
      <w:r>
        <w:t>NR RF req. enh. for FR2 [RAN4 WI: NR_RF_FR2_req_enh]</w:t>
      </w:r>
      <w:r>
        <w:tab/>
      </w:r>
      <w:r>
        <w:fldChar w:fldCharType="begin"/>
      </w:r>
      <w:r>
        <w:instrText xml:space="preserve"> PAGEREF _Toc50918336 \h </w:instrText>
      </w:r>
      <w:r>
        <w:fldChar w:fldCharType="separate"/>
      </w:r>
      <w:r>
        <w:t>93</w:t>
      </w:r>
      <w:r>
        <w:fldChar w:fldCharType="end"/>
      </w:r>
    </w:p>
    <w:p w:rsidR="00CC7D84" w:rsidRPr="007711BB" w:rsidRDefault="00CC7D84">
      <w:pPr>
        <w:pStyle w:val="TOC4"/>
        <w:rPr>
          <w:rFonts w:ascii="Calibri" w:hAnsi="Calibri"/>
          <w:sz w:val="22"/>
          <w:szCs w:val="22"/>
        </w:rPr>
      </w:pPr>
      <w:r>
        <w:t>9.3.20</w:t>
      </w:r>
      <w:r w:rsidRPr="007711BB">
        <w:rPr>
          <w:rFonts w:ascii="Calibri" w:hAnsi="Calibri"/>
          <w:sz w:val="22"/>
          <w:szCs w:val="22"/>
        </w:rPr>
        <w:tab/>
      </w:r>
      <w:r>
        <w:t>Core part: SON and MDT support for NR [RAN3 WI: NR_SON_MDT-Core]</w:t>
      </w:r>
      <w:r>
        <w:tab/>
      </w:r>
      <w:r>
        <w:fldChar w:fldCharType="begin"/>
      </w:r>
      <w:r>
        <w:instrText xml:space="preserve"> PAGEREF _Toc50918337 \h </w:instrText>
      </w:r>
      <w:r>
        <w:fldChar w:fldCharType="separate"/>
      </w:r>
      <w:r>
        <w:t>95</w:t>
      </w:r>
      <w:r>
        <w:fldChar w:fldCharType="end"/>
      </w:r>
    </w:p>
    <w:p w:rsidR="00CC7D84" w:rsidRPr="007711BB" w:rsidRDefault="00CC7D84">
      <w:pPr>
        <w:pStyle w:val="TOC4"/>
        <w:rPr>
          <w:rFonts w:ascii="Calibri" w:hAnsi="Calibri"/>
          <w:sz w:val="22"/>
          <w:szCs w:val="22"/>
        </w:rPr>
      </w:pPr>
      <w:r>
        <w:t>9.3.21</w:t>
      </w:r>
      <w:r w:rsidRPr="007711BB">
        <w:rPr>
          <w:rFonts w:ascii="Calibri" w:hAnsi="Calibri"/>
          <w:sz w:val="22"/>
          <w:szCs w:val="22"/>
        </w:rPr>
        <w:tab/>
      </w:r>
      <w:r>
        <w:t>NR support for high speed train scenario [RAN4 WI: NR_HST]</w:t>
      </w:r>
      <w:r>
        <w:tab/>
      </w:r>
      <w:r>
        <w:fldChar w:fldCharType="begin"/>
      </w:r>
      <w:r>
        <w:instrText xml:space="preserve"> PAGEREF _Toc50918338 \h </w:instrText>
      </w:r>
      <w:r>
        <w:fldChar w:fldCharType="separate"/>
      </w:r>
      <w:r>
        <w:t>96</w:t>
      </w:r>
      <w:r>
        <w:fldChar w:fldCharType="end"/>
      </w:r>
    </w:p>
    <w:p w:rsidR="00CC7D84" w:rsidRPr="007711BB" w:rsidRDefault="00CC7D84">
      <w:pPr>
        <w:pStyle w:val="TOC4"/>
        <w:rPr>
          <w:rFonts w:ascii="Calibri" w:hAnsi="Calibri"/>
          <w:sz w:val="22"/>
          <w:szCs w:val="22"/>
        </w:rPr>
      </w:pPr>
      <w:r>
        <w:t>9.3.22</w:t>
      </w:r>
      <w:r w:rsidRPr="007711BB">
        <w:rPr>
          <w:rFonts w:ascii="Calibri" w:hAnsi="Calibri"/>
          <w:sz w:val="22"/>
          <w:szCs w:val="22"/>
        </w:rPr>
        <w:tab/>
      </w:r>
      <w:r>
        <w:t>RRM req. for CSI-RS based L3 measurement in NR [RAN4 WI: NR_CSIRS_L3meas]</w:t>
      </w:r>
      <w:r>
        <w:tab/>
      </w:r>
      <w:r>
        <w:fldChar w:fldCharType="begin"/>
      </w:r>
      <w:r>
        <w:instrText xml:space="preserve"> PAGEREF _Toc50918339 \h </w:instrText>
      </w:r>
      <w:r>
        <w:fldChar w:fldCharType="separate"/>
      </w:r>
      <w:r>
        <w:t>96</w:t>
      </w:r>
      <w:r>
        <w:fldChar w:fldCharType="end"/>
      </w:r>
    </w:p>
    <w:p w:rsidR="00CC7D84" w:rsidRPr="007711BB" w:rsidRDefault="00CC7D84">
      <w:pPr>
        <w:pStyle w:val="TOC4"/>
        <w:rPr>
          <w:rFonts w:ascii="Calibri" w:hAnsi="Calibri"/>
          <w:sz w:val="22"/>
          <w:szCs w:val="22"/>
        </w:rPr>
      </w:pPr>
      <w:r>
        <w:t>9.3.23</w:t>
      </w:r>
      <w:r w:rsidRPr="007711BB">
        <w:rPr>
          <w:rFonts w:ascii="Calibri" w:hAnsi="Calibri"/>
          <w:sz w:val="22"/>
          <w:szCs w:val="22"/>
        </w:rPr>
        <w:tab/>
      </w:r>
      <w:r>
        <w:t>Perf. part: NR perf. req. enh. [RAN4 WI: NR_perf_enh-Perf]</w:t>
      </w:r>
      <w:r>
        <w:tab/>
      </w:r>
      <w:r>
        <w:fldChar w:fldCharType="begin"/>
      </w:r>
      <w:r>
        <w:instrText xml:space="preserve"> PAGEREF _Toc50918340 \h </w:instrText>
      </w:r>
      <w:r>
        <w:fldChar w:fldCharType="separate"/>
      </w:r>
      <w:r>
        <w:t>98</w:t>
      </w:r>
      <w:r>
        <w:fldChar w:fldCharType="end"/>
      </w:r>
    </w:p>
    <w:p w:rsidR="00CC7D84" w:rsidRPr="007711BB" w:rsidRDefault="00CC7D84">
      <w:pPr>
        <w:pStyle w:val="TOC4"/>
        <w:rPr>
          <w:rFonts w:ascii="Calibri" w:hAnsi="Calibri"/>
          <w:sz w:val="22"/>
          <w:szCs w:val="22"/>
        </w:rPr>
      </w:pPr>
      <w:r>
        <w:t>9.3.24</w:t>
      </w:r>
      <w:r w:rsidRPr="007711BB">
        <w:rPr>
          <w:rFonts w:ascii="Calibri" w:hAnsi="Calibri"/>
          <w:sz w:val="22"/>
          <w:szCs w:val="22"/>
        </w:rPr>
        <w:tab/>
      </w:r>
      <w:r>
        <w:t>NR RRM enh. [RAN4 WI: NR_RRM_enh]</w:t>
      </w:r>
      <w:r>
        <w:tab/>
      </w:r>
      <w:r>
        <w:fldChar w:fldCharType="begin"/>
      </w:r>
      <w:r>
        <w:instrText xml:space="preserve"> PAGEREF _Toc50918341 \h </w:instrText>
      </w:r>
      <w:r>
        <w:fldChar w:fldCharType="separate"/>
      </w:r>
      <w:r>
        <w:t>98</w:t>
      </w:r>
      <w:r>
        <w:fldChar w:fldCharType="end"/>
      </w:r>
    </w:p>
    <w:p w:rsidR="00CC7D84" w:rsidRPr="007711BB" w:rsidRDefault="00CC7D84">
      <w:pPr>
        <w:pStyle w:val="TOC4"/>
        <w:rPr>
          <w:rFonts w:ascii="Calibri" w:hAnsi="Calibri"/>
          <w:sz w:val="22"/>
          <w:szCs w:val="22"/>
        </w:rPr>
      </w:pPr>
      <w:r>
        <w:lastRenderedPageBreak/>
        <w:t>9.3.25</w:t>
      </w:r>
      <w:r w:rsidRPr="007711BB">
        <w:rPr>
          <w:rFonts w:ascii="Calibri" w:hAnsi="Calibri"/>
          <w:sz w:val="22"/>
          <w:szCs w:val="22"/>
        </w:rPr>
        <w:tab/>
      </w:r>
      <w:r>
        <w:t>Perf. part: Over the air BS testing TR [RAN4 WI: OTA_BS_testing-Perf]</w:t>
      </w:r>
      <w:r>
        <w:tab/>
      </w:r>
      <w:r>
        <w:fldChar w:fldCharType="begin"/>
      </w:r>
      <w:r>
        <w:instrText xml:space="preserve"> PAGEREF _Toc50918342 \h </w:instrText>
      </w:r>
      <w:r>
        <w:fldChar w:fldCharType="separate"/>
      </w:r>
      <w:r>
        <w:t>100</w:t>
      </w:r>
      <w:r>
        <w:fldChar w:fldCharType="end"/>
      </w:r>
    </w:p>
    <w:p w:rsidR="00CC7D84" w:rsidRPr="007711BB" w:rsidRDefault="00CC7D84">
      <w:pPr>
        <w:pStyle w:val="TOC3"/>
        <w:rPr>
          <w:rFonts w:ascii="Calibri" w:hAnsi="Calibri"/>
          <w:sz w:val="22"/>
          <w:szCs w:val="22"/>
        </w:rPr>
      </w:pPr>
      <w:r>
        <w:t>9.4</w:t>
      </w:r>
      <w:r w:rsidRPr="007711BB">
        <w:rPr>
          <w:rFonts w:ascii="Calibri" w:hAnsi="Calibri"/>
          <w:sz w:val="22"/>
          <w:szCs w:val="22"/>
        </w:rPr>
        <w:tab/>
      </w:r>
      <w:r>
        <w:t>Open REL-16 NR or NR+LTE WIs (spectrum related)</w:t>
      </w:r>
      <w:r>
        <w:tab/>
      </w:r>
      <w:r>
        <w:fldChar w:fldCharType="begin"/>
      </w:r>
      <w:r>
        <w:instrText xml:space="preserve"> PAGEREF _Toc50918343 \h </w:instrText>
      </w:r>
      <w:r>
        <w:fldChar w:fldCharType="separate"/>
      </w:r>
      <w:r>
        <w:t>101</w:t>
      </w:r>
      <w:r>
        <w:fldChar w:fldCharType="end"/>
      </w:r>
    </w:p>
    <w:p w:rsidR="00CC7D84" w:rsidRPr="007711BB" w:rsidRDefault="00CC7D84">
      <w:pPr>
        <w:pStyle w:val="TOC4"/>
        <w:rPr>
          <w:rFonts w:ascii="Calibri" w:hAnsi="Calibri"/>
          <w:sz w:val="22"/>
          <w:szCs w:val="22"/>
        </w:rPr>
      </w:pPr>
      <w:r>
        <w:t>9.4.1</w:t>
      </w:r>
      <w:r w:rsidRPr="007711BB">
        <w:rPr>
          <w:rFonts w:ascii="Calibri" w:hAnsi="Calibri"/>
          <w:sz w:val="22"/>
          <w:szCs w:val="22"/>
        </w:rPr>
        <w:tab/>
      </w:r>
      <w:r>
        <w:t>NR and NR+LTE CA baskets [RAN4 WIs: NR_CA_R16_intra, NR_CADC_R16_2BDL_xBUL, NR_CADC_R16_3BDL_2BUL, NR_CA_R16_nBDL_1BUL, NR_SUL_combos_R16, DC_R16_nBLTE_1BNR_mDL2UL, DC_R16_xBLTE_2BNR_yDL2UL, DC_R16_xBLTE_2BNR_yDL3UL, DC_R16_LTE_NR_3DL3UL]</w:t>
      </w:r>
      <w:r>
        <w:tab/>
      </w:r>
      <w:r>
        <w:fldChar w:fldCharType="begin"/>
      </w:r>
      <w:r>
        <w:instrText xml:space="preserve"> PAGEREF _Toc50918344 \h </w:instrText>
      </w:r>
      <w:r>
        <w:fldChar w:fldCharType="separate"/>
      </w:r>
      <w:r>
        <w:t>101</w:t>
      </w:r>
      <w:r>
        <w:fldChar w:fldCharType="end"/>
      </w:r>
    </w:p>
    <w:p w:rsidR="00CC7D84" w:rsidRPr="007711BB" w:rsidRDefault="00CC7D84">
      <w:pPr>
        <w:pStyle w:val="TOC4"/>
        <w:rPr>
          <w:rFonts w:ascii="Calibri" w:hAnsi="Calibri"/>
          <w:sz w:val="22"/>
          <w:szCs w:val="22"/>
        </w:rPr>
      </w:pPr>
      <w:r>
        <w:t>9.4.2</w:t>
      </w:r>
      <w:r w:rsidRPr="007711BB">
        <w:rPr>
          <w:rFonts w:ascii="Calibri" w:hAnsi="Calibri"/>
          <w:sz w:val="22"/>
          <w:szCs w:val="22"/>
        </w:rPr>
        <w:tab/>
      </w:r>
      <w:r>
        <w:t>Introduction of NR band n259 [RAN4 WI: NR_n259]</w:t>
      </w:r>
      <w:r>
        <w:tab/>
      </w:r>
      <w:r>
        <w:fldChar w:fldCharType="begin"/>
      </w:r>
      <w:r>
        <w:instrText xml:space="preserve"> PAGEREF _Toc50918345 \h </w:instrText>
      </w:r>
      <w:r>
        <w:fldChar w:fldCharType="separate"/>
      </w:r>
      <w:r>
        <w:t>109</w:t>
      </w:r>
      <w:r>
        <w:fldChar w:fldCharType="end"/>
      </w:r>
    </w:p>
    <w:p w:rsidR="00CC7D84" w:rsidRPr="007711BB" w:rsidRDefault="00CC7D84">
      <w:pPr>
        <w:pStyle w:val="TOC4"/>
        <w:rPr>
          <w:rFonts w:ascii="Calibri" w:hAnsi="Calibri"/>
          <w:sz w:val="22"/>
          <w:szCs w:val="22"/>
        </w:rPr>
      </w:pPr>
      <w:r>
        <w:t>9.4.3</w:t>
      </w:r>
      <w:r w:rsidRPr="007711BB">
        <w:rPr>
          <w:rFonts w:ascii="Calibri" w:hAnsi="Calibri"/>
          <w:sz w:val="22"/>
          <w:szCs w:val="22"/>
        </w:rPr>
        <w:tab/>
      </w:r>
      <w:r>
        <w:t>Addition of new channel BW in NR band n1 [RAN4 WI: NR_n1_BW2]</w:t>
      </w:r>
      <w:r>
        <w:tab/>
      </w:r>
      <w:r>
        <w:fldChar w:fldCharType="begin"/>
      </w:r>
      <w:r>
        <w:instrText xml:space="preserve"> PAGEREF _Toc50918346 \h </w:instrText>
      </w:r>
      <w:r>
        <w:fldChar w:fldCharType="separate"/>
      </w:r>
      <w:r>
        <w:t>110</w:t>
      </w:r>
      <w:r>
        <w:fldChar w:fldCharType="end"/>
      </w:r>
    </w:p>
    <w:p w:rsidR="00CC7D84" w:rsidRPr="007711BB" w:rsidRDefault="00CC7D84">
      <w:pPr>
        <w:pStyle w:val="TOC4"/>
        <w:rPr>
          <w:rFonts w:ascii="Calibri" w:hAnsi="Calibri"/>
          <w:sz w:val="22"/>
          <w:szCs w:val="22"/>
        </w:rPr>
      </w:pPr>
      <w:r>
        <w:t>9.4.4</w:t>
      </w:r>
      <w:r w:rsidRPr="007711BB">
        <w:rPr>
          <w:rFonts w:ascii="Calibri" w:hAnsi="Calibri"/>
          <w:sz w:val="22"/>
          <w:szCs w:val="22"/>
        </w:rPr>
        <w:tab/>
      </w:r>
      <w:r>
        <w:t>Addition of wider channel BW in NR band n3 [RAN4 WI: NR_n3_BW]</w:t>
      </w:r>
      <w:r>
        <w:tab/>
      </w:r>
      <w:r>
        <w:fldChar w:fldCharType="begin"/>
      </w:r>
      <w:r>
        <w:instrText xml:space="preserve"> PAGEREF _Toc50918347 \h </w:instrText>
      </w:r>
      <w:r>
        <w:fldChar w:fldCharType="separate"/>
      </w:r>
      <w:r>
        <w:t>110</w:t>
      </w:r>
      <w:r>
        <w:fldChar w:fldCharType="end"/>
      </w:r>
    </w:p>
    <w:p w:rsidR="00CC7D84" w:rsidRPr="007711BB" w:rsidRDefault="00CC7D84">
      <w:pPr>
        <w:pStyle w:val="TOC4"/>
        <w:rPr>
          <w:rFonts w:ascii="Calibri" w:hAnsi="Calibri"/>
          <w:sz w:val="22"/>
          <w:szCs w:val="22"/>
        </w:rPr>
      </w:pPr>
      <w:r>
        <w:t>9.4.5</w:t>
      </w:r>
      <w:r w:rsidRPr="007711BB">
        <w:rPr>
          <w:rFonts w:ascii="Calibri" w:hAnsi="Calibri"/>
          <w:sz w:val="22"/>
          <w:szCs w:val="22"/>
        </w:rPr>
        <w:tab/>
      </w:r>
      <w:r>
        <w:t>Addition of wider channel BW in NR band n65 [RAN4 WI: NR_n65_BW]</w:t>
      </w:r>
      <w:r>
        <w:tab/>
      </w:r>
      <w:r>
        <w:fldChar w:fldCharType="begin"/>
      </w:r>
      <w:r>
        <w:instrText xml:space="preserve"> PAGEREF _Toc50918348 \h </w:instrText>
      </w:r>
      <w:r>
        <w:fldChar w:fldCharType="separate"/>
      </w:r>
      <w:r>
        <w:t>111</w:t>
      </w:r>
      <w:r>
        <w:fldChar w:fldCharType="end"/>
      </w:r>
    </w:p>
    <w:p w:rsidR="00CC7D84" w:rsidRPr="007711BB" w:rsidRDefault="00CC7D84">
      <w:pPr>
        <w:pStyle w:val="TOC4"/>
        <w:rPr>
          <w:rFonts w:ascii="Calibri" w:hAnsi="Calibri"/>
          <w:sz w:val="22"/>
          <w:szCs w:val="22"/>
        </w:rPr>
      </w:pPr>
      <w:r>
        <w:t>9.4.6</w:t>
      </w:r>
      <w:r w:rsidRPr="007711BB">
        <w:rPr>
          <w:rFonts w:ascii="Calibri" w:hAnsi="Calibri"/>
          <w:sz w:val="22"/>
          <w:szCs w:val="22"/>
        </w:rPr>
        <w:tab/>
      </w:r>
      <w:r>
        <w:t>Core part: Addition of asymmetric channel BW for NR band n66 [RAN4 WI: NR_n66_BW-Core]</w:t>
      </w:r>
      <w:r>
        <w:tab/>
      </w:r>
      <w:r>
        <w:fldChar w:fldCharType="begin"/>
      </w:r>
      <w:r>
        <w:instrText xml:space="preserve"> PAGEREF _Toc50918349 \h </w:instrText>
      </w:r>
      <w:r>
        <w:fldChar w:fldCharType="separate"/>
      </w:r>
      <w:r>
        <w:t>111</w:t>
      </w:r>
      <w:r>
        <w:fldChar w:fldCharType="end"/>
      </w:r>
    </w:p>
    <w:p w:rsidR="00CC7D84" w:rsidRPr="007711BB" w:rsidRDefault="00CC7D84">
      <w:pPr>
        <w:pStyle w:val="TOC4"/>
        <w:rPr>
          <w:rFonts w:ascii="Calibri" w:hAnsi="Calibri"/>
          <w:sz w:val="22"/>
          <w:szCs w:val="22"/>
        </w:rPr>
      </w:pPr>
      <w:r>
        <w:t>9.4.7</w:t>
      </w:r>
      <w:r w:rsidRPr="007711BB">
        <w:rPr>
          <w:rFonts w:ascii="Calibri" w:hAnsi="Calibri"/>
          <w:sz w:val="22"/>
          <w:szCs w:val="22"/>
        </w:rPr>
        <w:tab/>
      </w:r>
      <w:r>
        <w:t>Core part: LTE/NR spectrum sharing in band 48/n48 frequency range [RAN4 WI: NR_n48_LTE_48_coex-Core]</w:t>
      </w:r>
      <w:r>
        <w:tab/>
      </w:r>
      <w:r>
        <w:fldChar w:fldCharType="begin"/>
      </w:r>
      <w:r>
        <w:instrText xml:space="preserve"> PAGEREF _Toc50918350 \h </w:instrText>
      </w:r>
      <w:r>
        <w:fldChar w:fldCharType="separate"/>
      </w:r>
      <w:r>
        <w:t>112</w:t>
      </w:r>
      <w:r>
        <w:fldChar w:fldCharType="end"/>
      </w:r>
    </w:p>
    <w:p w:rsidR="00CC7D84" w:rsidRPr="007711BB" w:rsidRDefault="00CC7D84">
      <w:pPr>
        <w:pStyle w:val="TOC4"/>
        <w:rPr>
          <w:rFonts w:ascii="Calibri" w:hAnsi="Calibri"/>
          <w:sz w:val="22"/>
          <w:szCs w:val="22"/>
        </w:rPr>
      </w:pPr>
      <w:r>
        <w:t>9.4.8</w:t>
      </w:r>
      <w:r w:rsidRPr="007711BB">
        <w:rPr>
          <w:rFonts w:ascii="Calibri" w:hAnsi="Calibri"/>
          <w:sz w:val="22"/>
          <w:szCs w:val="22"/>
        </w:rPr>
        <w:tab/>
      </w:r>
      <w:r>
        <w:t>Core part: 29 dBm UE Power Class for LTE band 41 and NR Band n41 [RAN4 WI: LTE_NR_B41_Bn41_PC29dBm-Core]</w:t>
      </w:r>
      <w:r>
        <w:tab/>
      </w:r>
      <w:r>
        <w:fldChar w:fldCharType="begin"/>
      </w:r>
      <w:r>
        <w:instrText xml:space="preserve"> PAGEREF _Toc50918351 \h </w:instrText>
      </w:r>
      <w:r>
        <w:fldChar w:fldCharType="separate"/>
      </w:r>
      <w:r>
        <w:t>114</w:t>
      </w:r>
      <w:r>
        <w:fldChar w:fldCharType="end"/>
      </w:r>
    </w:p>
    <w:p w:rsidR="00CC7D84" w:rsidRPr="007711BB" w:rsidRDefault="00CC7D84">
      <w:pPr>
        <w:pStyle w:val="TOC4"/>
        <w:rPr>
          <w:rFonts w:ascii="Calibri" w:hAnsi="Calibri"/>
          <w:sz w:val="22"/>
          <w:szCs w:val="22"/>
        </w:rPr>
      </w:pPr>
      <w:r>
        <w:t>9.4.9</w:t>
      </w:r>
      <w:r w:rsidRPr="007711BB">
        <w:rPr>
          <w:rFonts w:ascii="Calibri" w:hAnsi="Calibri"/>
          <w:sz w:val="22"/>
          <w:szCs w:val="22"/>
        </w:rPr>
        <w:tab/>
      </w:r>
      <w:r>
        <w:t>Core part: High power UE (PC2) for EN-DC (1 LTE FDD band + 1 NR TDD band) [RAN4 WI: ENDC_UE_PC2_FDD_TDD-Core]</w:t>
      </w:r>
      <w:r>
        <w:tab/>
      </w:r>
      <w:r>
        <w:fldChar w:fldCharType="begin"/>
      </w:r>
      <w:r>
        <w:instrText xml:space="preserve"> PAGEREF _Toc50918352 \h </w:instrText>
      </w:r>
      <w:r>
        <w:fldChar w:fldCharType="separate"/>
      </w:r>
      <w:r>
        <w:t>114</w:t>
      </w:r>
      <w:r>
        <w:fldChar w:fldCharType="end"/>
      </w:r>
    </w:p>
    <w:p w:rsidR="00CC7D84" w:rsidRPr="007711BB" w:rsidRDefault="00CC7D84">
      <w:pPr>
        <w:pStyle w:val="TOC3"/>
        <w:rPr>
          <w:rFonts w:ascii="Calibri" w:hAnsi="Calibri"/>
          <w:sz w:val="22"/>
          <w:szCs w:val="22"/>
        </w:rPr>
      </w:pPr>
      <w:r>
        <w:t>9.5</w:t>
      </w:r>
      <w:r w:rsidRPr="007711BB">
        <w:rPr>
          <w:rFonts w:ascii="Calibri" w:hAnsi="Calibri"/>
          <w:sz w:val="22"/>
          <w:szCs w:val="22"/>
        </w:rPr>
        <w:tab/>
      </w:r>
      <w:r>
        <w:t>Closed REL-16 NR or NR+LTE SIs</w:t>
      </w:r>
      <w:r>
        <w:tab/>
      </w:r>
      <w:r>
        <w:fldChar w:fldCharType="begin"/>
      </w:r>
      <w:r>
        <w:instrText xml:space="preserve"> PAGEREF _Toc50918353 \h </w:instrText>
      </w:r>
      <w:r>
        <w:fldChar w:fldCharType="separate"/>
      </w:r>
      <w:r>
        <w:t>116</w:t>
      </w:r>
      <w:r>
        <w:fldChar w:fldCharType="end"/>
      </w:r>
    </w:p>
    <w:p w:rsidR="00CC7D84" w:rsidRPr="007711BB" w:rsidRDefault="00CC7D84">
      <w:pPr>
        <w:pStyle w:val="TOC3"/>
        <w:rPr>
          <w:rFonts w:ascii="Calibri" w:hAnsi="Calibri"/>
          <w:sz w:val="22"/>
          <w:szCs w:val="22"/>
        </w:rPr>
      </w:pPr>
      <w:r>
        <w:t>9.6</w:t>
      </w:r>
      <w:r w:rsidRPr="007711BB">
        <w:rPr>
          <w:rFonts w:ascii="Calibri" w:hAnsi="Calibri"/>
          <w:sz w:val="22"/>
          <w:szCs w:val="22"/>
        </w:rPr>
        <w:tab/>
      </w:r>
      <w:r>
        <w:t>Closed REL-16 NR or NR+LTE WIs (not spectrum related)</w:t>
      </w:r>
      <w:r>
        <w:tab/>
      </w:r>
      <w:r>
        <w:fldChar w:fldCharType="begin"/>
      </w:r>
      <w:r>
        <w:instrText xml:space="preserve"> PAGEREF _Toc50918354 \h </w:instrText>
      </w:r>
      <w:r>
        <w:fldChar w:fldCharType="separate"/>
      </w:r>
      <w:r>
        <w:t>116</w:t>
      </w:r>
      <w:r>
        <w:fldChar w:fldCharType="end"/>
      </w:r>
    </w:p>
    <w:p w:rsidR="00CC7D84" w:rsidRPr="007711BB" w:rsidRDefault="00CC7D84">
      <w:pPr>
        <w:pStyle w:val="TOC4"/>
        <w:rPr>
          <w:rFonts w:ascii="Calibri" w:hAnsi="Calibri"/>
          <w:sz w:val="22"/>
          <w:szCs w:val="22"/>
        </w:rPr>
      </w:pPr>
      <w:r>
        <w:t>9.6.1</w:t>
      </w:r>
      <w:r w:rsidRPr="007711BB">
        <w:rPr>
          <w:rFonts w:ascii="Calibri" w:hAnsi="Calibri"/>
          <w:sz w:val="22"/>
          <w:szCs w:val="22"/>
        </w:rPr>
        <w:tab/>
      </w:r>
      <w:r>
        <w:t>Core part: Physical Layer Enh. for NR URLLC [RAN1 WI: NR_L1enh_URLLC-Core]</w:t>
      </w:r>
      <w:r>
        <w:tab/>
      </w:r>
      <w:r>
        <w:fldChar w:fldCharType="begin"/>
      </w:r>
      <w:r>
        <w:instrText xml:space="preserve"> PAGEREF _Toc50918355 \h </w:instrText>
      </w:r>
      <w:r>
        <w:fldChar w:fldCharType="separate"/>
      </w:r>
      <w:r>
        <w:t>116</w:t>
      </w:r>
      <w:r>
        <w:fldChar w:fldCharType="end"/>
      </w:r>
    </w:p>
    <w:p w:rsidR="00CC7D84" w:rsidRPr="007711BB" w:rsidRDefault="00CC7D84">
      <w:pPr>
        <w:pStyle w:val="TOC4"/>
        <w:rPr>
          <w:rFonts w:ascii="Calibri" w:hAnsi="Calibri"/>
          <w:sz w:val="22"/>
          <w:szCs w:val="22"/>
        </w:rPr>
      </w:pPr>
      <w:r>
        <w:t>9.6.2</w:t>
      </w:r>
      <w:r w:rsidRPr="007711BB">
        <w:rPr>
          <w:rFonts w:ascii="Calibri" w:hAnsi="Calibri"/>
          <w:sz w:val="22"/>
          <w:szCs w:val="22"/>
        </w:rPr>
        <w:tab/>
      </w:r>
      <w:r>
        <w:t>Core part: SRVCC from 5G to 3G [RAN2 WI: SRVCC_NR_to_UMTS-Core]</w:t>
      </w:r>
      <w:r>
        <w:tab/>
      </w:r>
      <w:r>
        <w:fldChar w:fldCharType="begin"/>
      </w:r>
      <w:r>
        <w:instrText xml:space="preserve"> PAGEREF _Toc50918356 \h </w:instrText>
      </w:r>
      <w:r>
        <w:fldChar w:fldCharType="separate"/>
      </w:r>
      <w:r>
        <w:t>116</w:t>
      </w:r>
      <w:r>
        <w:fldChar w:fldCharType="end"/>
      </w:r>
    </w:p>
    <w:p w:rsidR="00CC7D84" w:rsidRPr="007711BB" w:rsidRDefault="00CC7D84">
      <w:pPr>
        <w:pStyle w:val="TOC4"/>
        <w:rPr>
          <w:rFonts w:ascii="Calibri" w:hAnsi="Calibri"/>
          <w:sz w:val="22"/>
          <w:szCs w:val="22"/>
        </w:rPr>
      </w:pPr>
      <w:r>
        <w:t>9.6.3</w:t>
      </w:r>
      <w:r w:rsidRPr="007711BB">
        <w:rPr>
          <w:rFonts w:ascii="Calibri" w:hAnsi="Calibri"/>
          <w:sz w:val="22"/>
          <w:szCs w:val="22"/>
        </w:rPr>
        <w:tab/>
      </w:r>
      <w:r>
        <w:t>Core part: Transfer of Iuant interface specs from 25-series to 37-series [RAN3 WI: Iuant_transfer-Core]</w:t>
      </w:r>
      <w:r>
        <w:tab/>
      </w:r>
      <w:r>
        <w:fldChar w:fldCharType="begin"/>
      </w:r>
      <w:r>
        <w:instrText xml:space="preserve"> PAGEREF _Toc50918357 \h </w:instrText>
      </w:r>
      <w:r>
        <w:fldChar w:fldCharType="separate"/>
      </w:r>
      <w:r>
        <w:t>116</w:t>
      </w:r>
      <w:r>
        <w:fldChar w:fldCharType="end"/>
      </w:r>
    </w:p>
    <w:p w:rsidR="00CC7D84" w:rsidRPr="007711BB" w:rsidRDefault="00CC7D84">
      <w:pPr>
        <w:pStyle w:val="TOC4"/>
        <w:rPr>
          <w:rFonts w:ascii="Calibri" w:hAnsi="Calibri"/>
          <w:sz w:val="22"/>
          <w:szCs w:val="22"/>
        </w:rPr>
      </w:pPr>
      <w:r>
        <w:t>9.6.4</w:t>
      </w:r>
      <w:r w:rsidRPr="007711BB">
        <w:rPr>
          <w:rFonts w:ascii="Calibri" w:hAnsi="Calibri"/>
          <w:sz w:val="22"/>
          <w:szCs w:val="22"/>
        </w:rPr>
        <w:tab/>
      </w:r>
      <w:r>
        <w:t>Core part: Direct data forwarding btw. NG-RAN and E-UTRAN nodes for inter-system mobility [RAN3 WI: Direct_data_fw_NR-Core]</w:t>
      </w:r>
      <w:r>
        <w:tab/>
      </w:r>
      <w:r>
        <w:fldChar w:fldCharType="begin"/>
      </w:r>
      <w:r>
        <w:instrText xml:space="preserve"> PAGEREF _Toc50918358 \h </w:instrText>
      </w:r>
      <w:r>
        <w:fldChar w:fldCharType="separate"/>
      </w:r>
      <w:r>
        <w:t>116</w:t>
      </w:r>
      <w:r>
        <w:fldChar w:fldCharType="end"/>
      </w:r>
    </w:p>
    <w:p w:rsidR="00CC7D84" w:rsidRPr="007711BB" w:rsidRDefault="00CC7D84">
      <w:pPr>
        <w:pStyle w:val="TOC4"/>
        <w:rPr>
          <w:rFonts w:ascii="Calibri" w:hAnsi="Calibri"/>
          <w:sz w:val="22"/>
          <w:szCs w:val="22"/>
        </w:rPr>
      </w:pPr>
      <w:r>
        <w:t>9.6.5</w:t>
      </w:r>
      <w:r w:rsidRPr="007711BB">
        <w:rPr>
          <w:rFonts w:ascii="Calibri" w:hAnsi="Calibri"/>
          <w:sz w:val="22"/>
          <w:szCs w:val="22"/>
        </w:rPr>
        <w:tab/>
      </w:r>
      <w:r>
        <w:t>Core part: eNB(s) Architecture Evolution for E-UTRAN and NG-RAN [RAN3 WI: LTE_NR_arch_evo-Core]</w:t>
      </w:r>
      <w:r>
        <w:tab/>
      </w:r>
      <w:r>
        <w:fldChar w:fldCharType="begin"/>
      </w:r>
      <w:r>
        <w:instrText xml:space="preserve"> PAGEREF _Toc50918359 \h </w:instrText>
      </w:r>
      <w:r>
        <w:fldChar w:fldCharType="separate"/>
      </w:r>
      <w:r>
        <w:t>117</w:t>
      </w:r>
      <w:r>
        <w:fldChar w:fldCharType="end"/>
      </w:r>
    </w:p>
    <w:p w:rsidR="00CC7D84" w:rsidRPr="007711BB" w:rsidRDefault="00CC7D84">
      <w:pPr>
        <w:pStyle w:val="TOC4"/>
        <w:rPr>
          <w:rFonts w:ascii="Calibri" w:hAnsi="Calibri"/>
          <w:sz w:val="22"/>
          <w:szCs w:val="22"/>
        </w:rPr>
      </w:pPr>
      <w:r>
        <w:t>9.6.6</w:t>
      </w:r>
      <w:r w:rsidRPr="007711BB">
        <w:rPr>
          <w:rFonts w:ascii="Calibri" w:hAnsi="Calibri"/>
          <w:sz w:val="22"/>
          <w:szCs w:val="22"/>
        </w:rPr>
        <w:tab/>
      </w:r>
      <w:r>
        <w:t>Introduction of GSM, UTRA, E-UTRA and NR cap. set(s) to the MSR specs [RAN4 WI: MSR_GSM_UTRA_LTE_NR]</w:t>
      </w:r>
      <w:r>
        <w:tab/>
      </w:r>
      <w:r>
        <w:fldChar w:fldCharType="begin"/>
      </w:r>
      <w:r>
        <w:instrText xml:space="preserve"> PAGEREF _Toc50918360 \h </w:instrText>
      </w:r>
      <w:r>
        <w:fldChar w:fldCharType="separate"/>
      </w:r>
      <w:r>
        <w:t>117</w:t>
      </w:r>
      <w:r>
        <w:fldChar w:fldCharType="end"/>
      </w:r>
    </w:p>
    <w:p w:rsidR="00CC7D84" w:rsidRPr="007711BB" w:rsidRDefault="00CC7D84">
      <w:pPr>
        <w:pStyle w:val="TOC3"/>
        <w:rPr>
          <w:rFonts w:ascii="Calibri" w:hAnsi="Calibri"/>
          <w:sz w:val="22"/>
          <w:szCs w:val="22"/>
        </w:rPr>
      </w:pPr>
      <w:r>
        <w:t>9.7</w:t>
      </w:r>
      <w:r w:rsidRPr="007711BB">
        <w:rPr>
          <w:rFonts w:ascii="Calibri" w:hAnsi="Calibri"/>
          <w:sz w:val="22"/>
          <w:szCs w:val="22"/>
        </w:rPr>
        <w:tab/>
      </w:r>
      <w:r>
        <w:t>Closed REL-16 NR or NR+LTE WIs (spectrum related)</w:t>
      </w:r>
      <w:r>
        <w:tab/>
      </w:r>
      <w:r>
        <w:fldChar w:fldCharType="begin"/>
      </w:r>
      <w:r>
        <w:instrText xml:space="preserve"> PAGEREF _Toc50918361 \h </w:instrText>
      </w:r>
      <w:r>
        <w:fldChar w:fldCharType="separate"/>
      </w:r>
      <w:r>
        <w:t>117</w:t>
      </w:r>
      <w:r>
        <w:fldChar w:fldCharType="end"/>
      </w:r>
    </w:p>
    <w:p w:rsidR="00CC7D84" w:rsidRPr="007711BB" w:rsidRDefault="00CC7D84">
      <w:pPr>
        <w:pStyle w:val="TOC4"/>
        <w:rPr>
          <w:rFonts w:ascii="Calibri" w:hAnsi="Calibri"/>
          <w:sz w:val="22"/>
          <w:szCs w:val="22"/>
        </w:rPr>
      </w:pPr>
      <w:r>
        <w:t>9.7.1</w:t>
      </w:r>
      <w:r w:rsidRPr="007711BB">
        <w:rPr>
          <w:rFonts w:ascii="Calibri" w:hAnsi="Calibri"/>
          <w:sz w:val="22"/>
          <w:szCs w:val="22"/>
        </w:rPr>
        <w:tab/>
      </w:r>
      <w:r>
        <w:t>Introduction of an NR SUL band with same UL frequency range as NR band n5 [RAN4 WI: NR_SUL_UL_n5]</w:t>
      </w:r>
      <w:r>
        <w:tab/>
      </w:r>
      <w:r>
        <w:fldChar w:fldCharType="begin"/>
      </w:r>
      <w:r>
        <w:instrText xml:space="preserve"> PAGEREF _Toc50918362 \h </w:instrText>
      </w:r>
      <w:r>
        <w:fldChar w:fldCharType="separate"/>
      </w:r>
      <w:r>
        <w:t>117</w:t>
      </w:r>
      <w:r>
        <w:fldChar w:fldCharType="end"/>
      </w:r>
    </w:p>
    <w:p w:rsidR="00CC7D84" w:rsidRPr="007711BB" w:rsidRDefault="00CC7D84">
      <w:pPr>
        <w:pStyle w:val="TOC4"/>
        <w:rPr>
          <w:rFonts w:ascii="Calibri" w:hAnsi="Calibri"/>
          <w:sz w:val="22"/>
          <w:szCs w:val="22"/>
        </w:rPr>
      </w:pPr>
      <w:r>
        <w:t>9.7.2</w:t>
      </w:r>
      <w:r w:rsidRPr="007711BB">
        <w:rPr>
          <w:rFonts w:ascii="Calibri" w:hAnsi="Calibri"/>
          <w:sz w:val="22"/>
          <w:szCs w:val="22"/>
        </w:rPr>
        <w:tab/>
      </w:r>
      <w:r>
        <w:t>Introduction of NR band n14 [RAN4 WI: NR_n14]</w:t>
      </w:r>
      <w:r>
        <w:tab/>
      </w:r>
      <w:r>
        <w:fldChar w:fldCharType="begin"/>
      </w:r>
      <w:r>
        <w:instrText xml:space="preserve"> PAGEREF _Toc50918363 \h </w:instrText>
      </w:r>
      <w:r>
        <w:fldChar w:fldCharType="separate"/>
      </w:r>
      <w:r>
        <w:t>117</w:t>
      </w:r>
      <w:r>
        <w:fldChar w:fldCharType="end"/>
      </w:r>
    </w:p>
    <w:p w:rsidR="00CC7D84" w:rsidRPr="007711BB" w:rsidRDefault="00CC7D84">
      <w:pPr>
        <w:pStyle w:val="TOC4"/>
        <w:rPr>
          <w:rFonts w:ascii="Calibri" w:hAnsi="Calibri"/>
          <w:sz w:val="22"/>
          <w:szCs w:val="22"/>
        </w:rPr>
      </w:pPr>
      <w:r>
        <w:t>9.7.3</w:t>
      </w:r>
      <w:r w:rsidRPr="007711BB">
        <w:rPr>
          <w:rFonts w:ascii="Calibri" w:hAnsi="Calibri"/>
          <w:sz w:val="22"/>
          <w:szCs w:val="22"/>
        </w:rPr>
        <w:tab/>
      </w:r>
      <w:r>
        <w:t>Introduction of NR band n18 [RAN4 WI: NR_n18]</w:t>
      </w:r>
      <w:r>
        <w:tab/>
      </w:r>
      <w:r>
        <w:fldChar w:fldCharType="begin"/>
      </w:r>
      <w:r>
        <w:instrText xml:space="preserve"> PAGEREF _Toc50918364 \h </w:instrText>
      </w:r>
      <w:r>
        <w:fldChar w:fldCharType="separate"/>
      </w:r>
      <w:r>
        <w:t>117</w:t>
      </w:r>
      <w:r>
        <w:fldChar w:fldCharType="end"/>
      </w:r>
    </w:p>
    <w:p w:rsidR="00CC7D84" w:rsidRPr="007711BB" w:rsidRDefault="00CC7D84">
      <w:pPr>
        <w:pStyle w:val="TOC4"/>
        <w:rPr>
          <w:rFonts w:ascii="Calibri" w:hAnsi="Calibri"/>
          <w:sz w:val="22"/>
          <w:szCs w:val="22"/>
        </w:rPr>
      </w:pPr>
      <w:r>
        <w:t>9.7.4</w:t>
      </w:r>
      <w:r w:rsidRPr="007711BB">
        <w:rPr>
          <w:rFonts w:ascii="Calibri" w:hAnsi="Calibri"/>
          <w:sz w:val="22"/>
          <w:szCs w:val="22"/>
        </w:rPr>
        <w:tab/>
      </w:r>
      <w:r>
        <w:t>Introduction of NR band n26 [RAN4 WI: NR_n26]</w:t>
      </w:r>
      <w:r>
        <w:tab/>
      </w:r>
      <w:r>
        <w:fldChar w:fldCharType="begin"/>
      </w:r>
      <w:r>
        <w:instrText xml:space="preserve"> PAGEREF _Toc50918365 \h </w:instrText>
      </w:r>
      <w:r>
        <w:fldChar w:fldCharType="separate"/>
      </w:r>
      <w:r>
        <w:t>117</w:t>
      </w:r>
      <w:r>
        <w:fldChar w:fldCharType="end"/>
      </w:r>
    </w:p>
    <w:p w:rsidR="00CC7D84" w:rsidRPr="007711BB" w:rsidRDefault="00CC7D84">
      <w:pPr>
        <w:pStyle w:val="TOC4"/>
        <w:rPr>
          <w:rFonts w:ascii="Calibri" w:hAnsi="Calibri"/>
          <w:sz w:val="22"/>
          <w:szCs w:val="22"/>
        </w:rPr>
      </w:pPr>
      <w:r>
        <w:t>9.7.5</w:t>
      </w:r>
      <w:r w:rsidRPr="007711BB">
        <w:rPr>
          <w:rFonts w:ascii="Calibri" w:hAnsi="Calibri"/>
          <w:sz w:val="22"/>
          <w:szCs w:val="22"/>
        </w:rPr>
        <w:tab/>
      </w:r>
      <w:r>
        <w:t>Introduction of NR supplementary DL band n29 [RAN4 WI: NR_n29]</w:t>
      </w:r>
      <w:r>
        <w:tab/>
      </w:r>
      <w:r>
        <w:fldChar w:fldCharType="begin"/>
      </w:r>
      <w:r>
        <w:instrText xml:space="preserve"> PAGEREF _Toc50918366 \h </w:instrText>
      </w:r>
      <w:r>
        <w:fldChar w:fldCharType="separate"/>
      </w:r>
      <w:r>
        <w:t>117</w:t>
      </w:r>
      <w:r>
        <w:fldChar w:fldCharType="end"/>
      </w:r>
    </w:p>
    <w:p w:rsidR="00CC7D84" w:rsidRPr="007711BB" w:rsidRDefault="00CC7D84">
      <w:pPr>
        <w:pStyle w:val="TOC4"/>
        <w:rPr>
          <w:rFonts w:ascii="Calibri" w:hAnsi="Calibri"/>
          <w:sz w:val="22"/>
          <w:szCs w:val="22"/>
        </w:rPr>
      </w:pPr>
      <w:r>
        <w:t>9.7.6</w:t>
      </w:r>
      <w:r w:rsidRPr="007711BB">
        <w:rPr>
          <w:rFonts w:ascii="Calibri" w:hAnsi="Calibri"/>
          <w:sz w:val="22"/>
          <w:szCs w:val="22"/>
        </w:rPr>
        <w:tab/>
      </w:r>
      <w:r>
        <w:t>Introduction of NR band n30 [RAN4 WI: NR_n30]</w:t>
      </w:r>
      <w:r>
        <w:tab/>
      </w:r>
      <w:r>
        <w:fldChar w:fldCharType="begin"/>
      </w:r>
      <w:r>
        <w:instrText xml:space="preserve"> PAGEREF _Toc50918367 \h </w:instrText>
      </w:r>
      <w:r>
        <w:fldChar w:fldCharType="separate"/>
      </w:r>
      <w:r>
        <w:t>117</w:t>
      </w:r>
      <w:r>
        <w:fldChar w:fldCharType="end"/>
      </w:r>
    </w:p>
    <w:p w:rsidR="00CC7D84" w:rsidRPr="007711BB" w:rsidRDefault="00CC7D84">
      <w:pPr>
        <w:pStyle w:val="TOC4"/>
        <w:rPr>
          <w:rFonts w:ascii="Calibri" w:hAnsi="Calibri"/>
          <w:sz w:val="22"/>
          <w:szCs w:val="22"/>
        </w:rPr>
      </w:pPr>
      <w:r>
        <w:t>9.7.7</w:t>
      </w:r>
      <w:r w:rsidRPr="007711BB">
        <w:rPr>
          <w:rFonts w:ascii="Calibri" w:hAnsi="Calibri"/>
          <w:sz w:val="22"/>
          <w:szCs w:val="22"/>
        </w:rPr>
        <w:tab/>
      </w:r>
      <w:r>
        <w:t>Introduction of NR band n48 [RAN4 WI: NR_n48]</w:t>
      </w:r>
      <w:r>
        <w:tab/>
      </w:r>
      <w:r>
        <w:fldChar w:fldCharType="begin"/>
      </w:r>
      <w:r>
        <w:instrText xml:space="preserve"> PAGEREF _Toc50918368 \h </w:instrText>
      </w:r>
      <w:r>
        <w:fldChar w:fldCharType="separate"/>
      </w:r>
      <w:r>
        <w:t>118</w:t>
      </w:r>
      <w:r>
        <w:fldChar w:fldCharType="end"/>
      </w:r>
    </w:p>
    <w:p w:rsidR="00CC7D84" w:rsidRPr="007711BB" w:rsidRDefault="00CC7D84">
      <w:pPr>
        <w:pStyle w:val="TOC4"/>
        <w:rPr>
          <w:rFonts w:ascii="Calibri" w:hAnsi="Calibri"/>
          <w:sz w:val="22"/>
          <w:szCs w:val="22"/>
        </w:rPr>
      </w:pPr>
      <w:r>
        <w:t>9.7.8</w:t>
      </w:r>
      <w:r w:rsidRPr="007711BB">
        <w:rPr>
          <w:rFonts w:ascii="Calibri" w:hAnsi="Calibri"/>
          <w:sz w:val="22"/>
          <w:szCs w:val="22"/>
        </w:rPr>
        <w:tab/>
      </w:r>
      <w:r>
        <w:t>Introduction of band n53 [RAN4 WI: NR_n53]</w:t>
      </w:r>
      <w:r>
        <w:tab/>
      </w:r>
      <w:r>
        <w:fldChar w:fldCharType="begin"/>
      </w:r>
      <w:r>
        <w:instrText xml:space="preserve"> PAGEREF _Toc50918369 \h </w:instrText>
      </w:r>
      <w:r>
        <w:fldChar w:fldCharType="separate"/>
      </w:r>
      <w:r>
        <w:t>118</w:t>
      </w:r>
      <w:r>
        <w:fldChar w:fldCharType="end"/>
      </w:r>
    </w:p>
    <w:p w:rsidR="00CC7D84" w:rsidRPr="007711BB" w:rsidRDefault="00CC7D84">
      <w:pPr>
        <w:pStyle w:val="TOC4"/>
        <w:rPr>
          <w:rFonts w:ascii="Calibri" w:hAnsi="Calibri"/>
          <w:sz w:val="22"/>
          <w:szCs w:val="22"/>
        </w:rPr>
      </w:pPr>
      <w:r>
        <w:t>9.7.9</w:t>
      </w:r>
      <w:r w:rsidRPr="007711BB">
        <w:rPr>
          <w:rFonts w:ascii="Calibri" w:hAnsi="Calibri"/>
          <w:sz w:val="22"/>
          <w:szCs w:val="22"/>
        </w:rPr>
        <w:tab/>
      </w:r>
      <w:r>
        <w:t>Band 65 for New Radio [RAN4 WI: NR_band_n65]</w:t>
      </w:r>
      <w:r>
        <w:tab/>
      </w:r>
      <w:r>
        <w:fldChar w:fldCharType="begin"/>
      </w:r>
      <w:r>
        <w:instrText xml:space="preserve"> PAGEREF _Toc50918370 \h </w:instrText>
      </w:r>
      <w:r>
        <w:fldChar w:fldCharType="separate"/>
      </w:r>
      <w:r>
        <w:t>118</w:t>
      </w:r>
      <w:r>
        <w:fldChar w:fldCharType="end"/>
      </w:r>
    </w:p>
    <w:p w:rsidR="00CC7D84" w:rsidRPr="007711BB" w:rsidRDefault="00CC7D84">
      <w:pPr>
        <w:pStyle w:val="TOC4"/>
        <w:rPr>
          <w:rFonts w:ascii="Calibri" w:hAnsi="Calibri"/>
          <w:sz w:val="22"/>
          <w:szCs w:val="22"/>
        </w:rPr>
      </w:pPr>
      <w:r>
        <w:t>9.7.10</w:t>
      </w:r>
      <w:r w:rsidRPr="007711BB">
        <w:rPr>
          <w:rFonts w:ascii="Calibri" w:hAnsi="Calibri"/>
          <w:sz w:val="22"/>
          <w:szCs w:val="22"/>
        </w:rPr>
        <w:tab/>
      </w:r>
      <w:r>
        <w:t>Addition of wider channel BW in NR band n1 [RAN4 WI: NR_n1_BW]</w:t>
      </w:r>
      <w:r>
        <w:tab/>
      </w:r>
      <w:r>
        <w:fldChar w:fldCharType="begin"/>
      </w:r>
      <w:r>
        <w:instrText xml:space="preserve"> PAGEREF _Toc50918371 \h </w:instrText>
      </w:r>
      <w:r>
        <w:fldChar w:fldCharType="separate"/>
      </w:r>
      <w:r>
        <w:t>118</w:t>
      </w:r>
      <w:r>
        <w:fldChar w:fldCharType="end"/>
      </w:r>
    </w:p>
    <w:p w:rsidR="00CC7D84" w:rsidRPr="007711BB" w:rsidRDefault="00CC7D84">
      <w:pPr>
        <w:pStyle w:val="TOC4"/>
        <w:rPr>
          <w:rFonts w:ascii="Calibri" w:hAnsi="Calibri"/>
          <w:sz w:val="22"/>
          <w:szCs w:val="22"/>
        </w:rPr>
      </w:pPr>
      <w:r>
        <w:t>9.7.11</w:t>
      </w:r>
      <w:r w:rsidRPr="007711BB">
        <w:rPr>
          <w:rFonts w:ascii="Calibri" w:hAnsi="Calibri"/>
          <w:sz w:val="22"/>
          <w:szCs w:val="22"/>
        </w:rPr>
        <w:tab/>
      </w:r>
      <w:r>
        <w:t>Core part: Adding wider channel BWs for NR band n7 [RAN4 WI: NR_n7_BW-Core]</w:t>
      </w:r>
      <w:r>
        <w:tab/>
      </w:r>
      <w:r>
        <w:fldChar w:fldCharType="begin"/>
      </w:r>
      <w:r>
        <w:instrText xml:space="preserve"> PAGEREF _Toc50918372 \h </w:instrText>
      </w:r>
      <w:r>
        <w:fldChar w:fldCharType="separate"/>
      </w:r>
      <w:r>
        <w:t>118</w:t>
      </w:r>
      <w:r>
        <w:fldChar w:fldCharType="end"/>
      </w:r>
    </w:p>
    <w:p w:rsidR="00CC7D84" w:rsidRPr="007711BB" w:rsidRDefault="00CC7D84">
      <w:pPr>
        <w:pStyle w:val="TOC4"/>
        <w:rPr>
          <w:rFonts w:ascii="Calibri" w:hAnsi="Calibri"/>
          <w:sz w:val="22"/>
          <w:szCs w:val="22"/>
        </w:rPr>
      </w:pPr>
      <w:r>
        <w:t>9.7.12</w:t>
      </w:r>
      <w:r w:rsidRPr="007711BB">
        <w:rPr>
          <w:rFonts w:ascii="Calibri" w:hAnsi="Calibri"/>
          <w:sz w:val="22"/>
          <w:szCs w:val="22"/>
        </w:rPr>
        <w:tab/>
      </w:r>
      <w:r>
        <w:t>Addition of 25, 30, 35 and 40 MHz channel BW for NR band n25 [RAN4 WI: NR_n25_BW]</w:t>
      </w:r>
      <w:r>
        <w:tab/>
      </w:r>
      <w:r>
        <w:fldChar w:fldCharType="begin"/>
      </w:r>
      <w:r>
        <w:instrText xml:space="preserve"> PAGEREF _Toc50918373 \h </w:instrText>
      </w:r>
      <w:r>
        <w:fldChar w:fldCharType="separate"/>
      </w:r>
      <w:r>
        <w:t>118</w:t>
      </w:r>
      <w:r>
        <w:fldChar w:fldCharType="end"/>
      </w:r>
    </w:p>
    <w:p w:rsidR="00CC7D84" w:rsidRPr="007711BB" w:rsidRDefault="00CC7D84">
      <w:pPr>
        <w:pStyle w:val="TOC4"/>
        <w:rPr>
          <w:rFonts w:ascii="Calibri" w:hAnsi="Calibri"/>
          <w:sz w:val="22"/>
          <w:szCs w:val="22"/>
        </w:rPr>
      </w:pPr>
      <w:r>
        <w:t>9.7.13</w:t>
      </w:r>
      <w:r w:rsidRPr="007711BB">
        <w:rPr>
          <w:rFonts w:ascii="Calibri" w:hAnsi="Calibri"/>
          <w:sz w:val="22"/>
          <w:szCs w:val="22"/>
        </w:rPr>
        <w:tab/>
      </w:r>
      <w:r>
        <w:t>Addition of wider channel BWs in NR band n28 [RAN4 WI: NR_n28_BW]</w:t>
      </w:r>
      <w:r>
        <w:tab/>
      </w:r>
      <w:r>
        <w:fldChar w:fldCharType="begin"/>
      </w:r>
      <w:r>
        <w:instrText xml:space="preserve"> PAGEREF _Toc50918374 \h </w:instrText>
      </w:r>
      <w:r>
        <w:fldChar w:fldCharType="separate"/>
      </w:r>
      <w:r>
        <w:t>118</w:t>
      </w:r>
      <w:r>
        <w:fldChar w:fldCharType="end"/>
      </w:r>
    </w:p>
    <w:p w:rsidR="00CC7D84" w:rsidRPr="007711BB" w:rsidRDefault="00CC7D84">
      <w:pPr>
        <w:pStyle w:val="TOC4"/>
        <w:rPr>
          <w:rFonts w:ascii="Calibri" w:hAnsi="Calibri"/>
          <w:sz w:val="22"/>
          <w:szCs w:val="22"/>
        </w:rPr>
      </w:pPr>
      <w:r>
        <w:t>9.7.14</w:t>
      </w:r>
      <w:r w:rsidRPr="007711BB">
        <w:rPr>
          <w:rFonts w:ascii="Calibri" w:hAnsi="Calibri"/>
          <w:sz w:val="22"/>
          <w:szCs w:val="22"/>
        </w:rPr>
        <w:tab/>
      </w:r>
      <w:r>
        <w:t>Addition of wider channel BW in NR band n38 [RAN4 WI: NR_n38_BW]</w:t>
      </w:r>
      <w:r>
        <w:tab/>
      </w:r>
      <w:r>
        <w:fldChar w:fldCharType="begin"/>
      </w:r>
      <w:r>
        <w:instrText xml:space="preserve"> PAGEREF _Toc50918375 \h </w:instrText>
      </w:r>
      <w:r>
        <w:fldChar w:fldCharType="separate"/>
      </w:r>
      <w:r>
        <w:t>119</w:t>
      </w:r>
      <w:r>
        <w:fldChar w:fldCharType="end"/>
      </w:r>
    </w:p>
    <w:p w:rsidR="00CC7D84" w:rsidRPr="007711BB" w:rsidRDefault="00CC7D84">
      <w:pPr>
        <w:pStyle w:val="TOC4"/>
        <w:rPr>
          <w:rFonts w:ascii="Calibri" w:hAnsi="Calibri"/>
          <w:sz w:val="22"/>
          <w:szCs w:val="22"/>
        </w:rPr>
      </w:pPr>
      <w:r>
        <w:t>9.7.15</w:t>
      </w:r>
      <w:r w:rsidRPr="007711BB">
        <w:rPr>
          <w:rFonts w:ascii="Calibri" w:hAnsi="Calibri"/>
          <w:sz w:val="22"/>
          <w:szCs w:val="22"/>
        </w:rPr>
        <w:tab/>
      </w:r>
      <w:r>
        <w:t>Addition of further channel BWs in NR band 38 [RAN4 WI: NR_n38_BW2]</w:t>
      </w:r>
      <w:r>
        <w:tab/>
      </w:r>
      <w:r>
        <w:fldChar w:fldCharType="begin"/>
      </w:r>
      <w:r>
        <w:instrText xml:space="preserve"> PAGEREF _Toc50918376 \h </w:instrText>
      </w:r>
      <w:r>
        <w:fldChar w:fldCharType="separate"/>
      </w:r>
      <w:r>
        <w:t>119</w:t>
      </w:r>
      <w:r>
        <w:fldChar w:fldCharType="end"/>
      </w:r>
    </w:p>
    <w:p w:rsidR="00CC7D84" w:rsidRPr="007711BB" w:rsidRDefault="00CC7D84">
      <w:pPr>
        <w:pStyle w:val="TOC4"/>
        <w:rPr>
          <w:rFonts w:ascii="Calibri" w:hAnsi="Calibri"/>
          <w:sz w:val="22"/>
          <w:szCs w:val="22"/>
        </w:rPr>
      </w:pPr>
      <w:r>
        <w:t>9.7.16</w:t>
      </w:r>
      <w:r w:rsidRPr="007711BB">
        <w:rPr>
          <w:rFonts w:ascii="Calibri" w:hAnsi="Calibri"/>
          <w:sz w:val="22"/>
          <w:szCs w:val="22"/>
        </w:rPr>
        <w:tab/>
      </w:r>
      <w:r>
        <w:t>Core part: Addition of 30MHz channel BW for NR band n41 [RAN4 WI: NR_n41_BW-Core]</w:t>
      </w:r>
      <w:r>
        <w:tab/>
      </w:r>
      <w:r>
        <w:fldChar w:fldCharType="begin"/>
      </w:r>
      <w:r>
        <w:instrText xml:space="preserve"> PAGEREF _Toc50918377 \h </w:instrText>
      </w:r>
      <w:r>
        <w:fldChar w:fldCharType="separate"/>
      </w:r>
      <w:r>
        <w:t>119</w:t>
      </w:r>
      <w:r>
        <w:fldChar w:fldCharType="end"/>
      </w:r>
    </w:p>
    <w:p w:rsidR="00CC7D84" w:rsidRPr="007711BB" w:rsidRDefault="00CC7D84">
      <w:pPr>
        <w:pStyle w:val="TOC4"/>
        <w:rPr>
          <w:rFonts w:ascii="Calibri" w:hAnsi="Calibri"/>
          <w:sz w:val="22"/>
          <w:szCs w:val="22"/>
        </w:rPr>
      </w:pPr>
      <w:r>
        <w:t>9.7.17</w:t>
      </w:r>
      <w:r w:rsidRPr="007711BB">
        <w:rPr>
          <w:rFonts w:ascii="Calibri" w:hAnsi="Calibri"/>
          <w:sz w:val="22"/>
          <w:szCs w:val="22"/>
        </w:rPr>
        <w:tab/>
      </w:r>
      <w:r>
        <w:t>Core part: Adding wider channel BWs for NR band n50 [RAN4 WI: NR_n50_BW-Core]</w:t>
      </w:r>
      <w:r>
        <w:tab/>
      </w:r>
      <w:r>
        <w:fldChar w:fldCharType="begin"/>
      </w:r>
      <w:r>
        <w:instrText xml:space="preserve"> PAGEREF _Toc50918378 \h </w:instrText>
      </w:r>
      <w:r>
        <w:fldChar w:fldCharType="separate"/>
      </w:r>
      <w:r>
        <w:t>119</w:t>
      </w:r>
      <w:r>
        <w:fldChar w:fldCharType="end"/>
      </w:r>
    </w:p>
    <w:p w:rsidR="00CC7D84" w:rsidRPr="007711BB" w:rsidRDefault="00CC7D84">
      <w:pPr>
        <w:pStyle w:val="TOC4"/>
        <w:rPr>
          <w:rFonts w:ascii="Calibri" w:hAnsi="Calibri"/>
          <w:sz w:val="22"/>
          <w:szCs w:val="22"/>
        </w:rPr>
      </w:pPr>
      <w:r>
        <w:t>9.7.18</w:t>
      </w:r>
      <w:r w:rsidRPr="007711BB">
        <w:rPr>
          <w:rFonts w:ascii="Calibri" w:hAnsi="Calibri"/>
          <w:sz w:val="22"/>
          <w:szCs w:val="22"/>
        </w:rPr>
        <w:tab/>
      </w:r>
      <w:r>
        <w:t>Addition of wider channel BWs in NR band n75 [RAN4 WI: NR_n75_BW]</w:t>
      </w:r>
      <w:r>
        <w:tab/>
      </w:r>
      <w:r>
        <w:fldChar w:fldCharType="begin"/>
      </w:r>
      <w:r>
        <w:instrText xml:space="preserve"> PAGEREF _Toc50918379 \h </w:instrText>
      </w:r>
      <w:r>
        <w:fldChar w:fldCharType="separate"/>
      </w:r>
      <w:r>
        <w:t>119</w:t>
      </w:r>
      <w:r>
        <w:fldChar w:fldCharType="end"/>
      </w:r>
    </w:p>
    <w:p w:rsidR="00CC7D84" w:rsidRPr="007711BB" w:rsidRDefault="00CC7D84">
      <w:pPr>
        <w:pStyle w:val="TOC4"/>
        <w:rPr>
          <w:rFonts w:ascii="Calibri" w:hAnsi="Calibri"/>
          <w:sz w:val="22"/>
          <w:szCs w:val="22"/>
        </w:rPr>
      </w:pPr>
      <w:r>
        <w:t>9.7.19</w:t>
      </w:r>
      <w:r w:rsidRPr="007711BB">
        <w:rPr>
          <w:rFonts w:ascii="Calibri" w:hAnsi="Calibri"/>
          <w:sz w:val="22"/>
          <w:szCs w:val="22"/>
        </w:rPr>
        <w:tab/>
      </w:r>
      <w:r>
        <w:t>Core part: Addition of channel BWs in Band n77 and n78 [RAN4 WI: NR_n77_n78_BW-Core]</w:t>
      </w:r>
      <w:r>
        <w:tab/>
      </w:r>
      <w:r>
        <w:fldChar w:fldCharType="begin"/>
      </w:r>
      <w:r>
        <w:instrText xml:space="preserve"> PAGEREF _Toc50918380 \h </w:instrText>
      </w:r>
      <w:r>
        <w:fldChar w:fldCharType="separate"/>
      </w:r>
      <w:r>
        <w:t>119</w:t>
      </w:r>
      <w:r>
        <w:fldChar w:fldCharType="end"/>
      </w:r>
    </w:p>
    <w:p w:rsidR="00CC7D84" w:rsidRPr="007711BB" w:rsidRDefault="00CC7D84">
      <w:pPr>
        <w:pStyle w:val="TOC4"/>
        <w:rPr>
          <w:rFonts w:ascii="Calibri" w:hAnsi="Calibri"/>
          <w:sz w:val="22"/>
          <w:szCs w:val="22"/>
        </w:rPr>
      </w:pPr>
      <w:r>
        <w:t>9.7.20</w:t>
      </w:r>
      <w:r w:rsidRPr="007711BB">
        <w:rPr>
          <w:rFonts w:ascii="Calibri" w:hAnsi="Calibri"/>
          <w:sz w:val="22"/>
          <w:szCs w:val="22"/>
        </w:rPr>
        <w:tab/>
      </w:r>
      <w:r>
        <w:t>Core part: LTE/NR spectrum sharing in Band 41/n90 frequency range [RAN4 WI: NR_n41_LTE_41_coex-Core]</w:t>
      </w:r>
      <w:r>
        <w:tab/>
      </w:r>
      <w:r>
        <w:fldChar w:fldCharType="begin"/>
      </w:r>
      <w:r>
        <w:instrText xml:space="preserve"> PAGEREF _Toc50918381 \h </w:instrText>
      </w:r>
      <w:r>
        <w:fldChar w:fldCharType="separate"/>
      </w:r>
      <w:r>
        <w:t>119</w:t>
      </w:r>
      <w:r>
        <w:fldChar w:fldCharType="end"/>
      </w:r>
    </w:p>
    <w:p w:rsidR="00CC7D84" w:rsidRPr="007711BB" w:rsidRDefault="00CC7D84">
      <w:pPr>
        <w:pStyle w:val="TOC4"/>
        <w:rPr>
          <w:rFonts w:ascii="Calibri" w:hAnsi="Calibri"/>
          <w:sz w:val="22"/>
          <w:szCs w:val="22"/>
        </w:rPr>
      </w:pPr>
      <w:r>
        <w:t>9.7.21</w:t>
      </w:r>
      <w:r w:rsidRPr="007711BB">
        <w:rPr>
          <w:rFonts w:ascii="Calibri" w:hAnsi="Calibri"/>
          <w:sz w:val="22"/>
          <w:szCs w:val="22"/>
        </w:rPr>
        <w:tab/>
      </w:r>
      <w:r>
        <w:t>Core part: Common RF req. configured output power for EN-DC with 3 UL CC and 2 different bands (2CC LTE, 1CC NR FR1) [RAN4 WI: DC_Pcmax_3UL_CC-Core]</w:t>
      </w:r>
      <w:r>
        <w:tab/>
      </w:r>
      <w:r>
        <w:fldChar w:fldCharType="begin"/>
      </w:r>
      <w:r>
        <w:instrText xml:space="preserve"> PAGEREF _Toc50918382 \h </w:instrText>
      </w:r>
      <w:r>
        <w:fldChar w:fldCharType="separate"/>
      </w:r>
      <w:r>
        <w:t>119</w:t>
      </w:r>
      <w:r>
        <w:fldChar w:fldCharType="end"/>
      </w:r>
    </w:p>
    <w:p w:rsidR="00CC7D84" w:rsidRPr="007711BB" w:rsidRDefault="00CC7D84">
      <w:pPr>
        <w:pStyle w:val="TOC4"/>
        <w:rPr>
          <w:rFonts w:ascii="Calibri" w:hAnsi="Calibri"/>
          <w:sz w:val="22"/>
          <w:szCs w:val="22"/>
        </w:rPr>
      </w:pPr>
      <w:r>
        <w:t>9.7.22</w:t>
      </w:r>
      <w:r w:rsidRPr="007711BB">
        <w:rPr>
          <w:rFonts w:ascii="Calibri" w:hAnsi="Calibri"/>
          <w:sz w:val="22"/>
          <w:szCs w:val="22"/>
        </w:rPr>
        <w:tab/>
      </w:r>
      <w:r>
        <w:t>Introduction of 2010-2025MHz SUL band for NR [RAN4 WI: NR_SUL_band_2010_2025MHz]</w:t>
      </w:r>
      <w:r>
        <w:tab/>
      </w:r>
      <w:r>
        <w:fldChar w:fldCharType="begin"/>
      </w:r>
      <w:r>
        <w:instrText xml:space="preserve"> PAGEREF _Toc50918383 \h </w:instrText>
      </w:r>
      <w:r>
        <w:fldChar w:fldCharType="separate"/>
      </w:r>
      <w:r>
        <w:t>119</w:t>
      </w:r>
      <w:r>
        <w:fldChar w:fldCharType="end"/>
      </w:r>
    </w:p>
    <w:p w:rsidR="00CC7D84" w:rsidRPr="007711BB" w:rsidRDefault="00CC7D84">
      <w:pPr>
        <w:pStyle w:val="TOC4"/>
        <w:rPr>
          <w:rFonts w:ascii="Calibri" w:hAnsi="Calibri"/>
          <w:sz w:val="22"/>
          <w:szCs w:val="22"/>
        </w:rPr>
      </w:pPr>
      <w:r>
        <w:t>9.7.23</w:t>
      </w:r>
      <w:r w:rsidRPr="007711BB">
        <w:rPr>
          <w:rFonts w:ascii="Calibri" w:hAnsi="Calibri"/>
          <w:sz w:val="22"/>
          <w:szCs w:val="22"/>
        </w:rPr>
        <w:tab/>
      </w:r>
      <w:r>
        <w:t>Introduction of NR FDD bands with variable duplex and corresponding framework [RAN4 WI: NR_FDD_bands_varduplex]</w:t>
      </w:r>
      <w:r>
        <w:tab/>
      </w:r>
      <w:r>
        <w:fldChar w:fldCharType="begin"/>
      </w:r>
      <w:r>
        <w:instrText xml:space="preserve"> PAGEREF _Toc50918384 \h </w:instrText>
      </w:r>
      <w:r>
        <w:fldChar w:fldCharType="separate"/>
      </w:r>
      <w:r>
        <w:t>119</w:t>
      </w:r>
      <w:r>
        <w:fldChar w:fldCharType="end"/>
      </w:r>
    </w:p>
    <w:p w:rsidR="00CC7D84" w:rsidRPr="007711BB" w:rsidRDefault="00CC7D84">
      <w:pPr>
        <w:pStyle w:val="TOC4"/>
        <w:rPr>
          <w:rFonts w:ascii="Calibri" w:hAnsi="Calibri"/>
          <w:sz w:val="22"/>
          <w:szCs w:val="22"/>
        </w:rPr>
      </w:pPr>
      <w:r>
        <w:t>9.7.24</w:t>
      </w:r>
      <w:r w:rsidRPr="007711BB">
        <w:rPr>
          <w:rFonts w:ascii="Calibri" w:hAnsi="Calibri"/>
          <w:sz w:val="22"/>
          <w:szCs w:val="22"/>
        </w:rPr>
        <w:tab/>
      </w:r>
      <w:r>
        <w:t>High power UE (PC2) for EN-DC (1 LTE TDD band + 1 NR TDD band) [RAN4 WI: ENDC_UE_PC2_TDD_TDD]</w:t>
      </w:r>
      <w:r>
        <w:tab/>
      </w:r>
      <w:r>
        <w:fldChar w:fldCharType="begin"/>
      </w:r>
      <w:r>
        <w:instrText xml:space="preserve"> PAGEREF _Toc50918385 \h </w:instrText>
      </w:r>
      <w:r>
        <w:fldChar w:fldCharType="separate"/>
      </w:r>
      <w:r>
        <w:t>119</w:t>
      </w:r>
      <w:r>
        <w:fldChar w:fldCharType="end"/>
      </w:r>
    </w:p>
    <w:p w:rsidR="00CC7D84" w:rsidRPr="007711BB" w:rsidRDefault="00CC7D84">
      <w:pPr>
        <w:pStyle w:val="TOC3"/>
        <w:rPr>
          <w:rFonts w:ascii="Calibri" w:hAnsi="Calibri"/>
          <w:sz w:val="22"/>
          <w:szCs w:val="22"/>
        </w:rPr>
      </w:pPr>
      <w:r>
        <w:t>9.8</w:t>
      </w:r>
      <w:r w:rsidRPr="007711BB">
        <w:rPr>
          <w:rFonts w:ascii="Calibri" w:hAnsi="Calibri"/>
          <w:sz w:val="22"/>
          <w:szCs w:val="22"/>
        </w:rPr>
        <w:tab/>
      </w:r>
      <w:r>
        <w:t>Small Technical Enhancements and Improvements for REL-16 [TEI16]</w:t>
      </w:r>
      <w:r>
        <w:tab/>
      </w:r>
      <w:r>
        <w:fldChar w:fldCharType="begin"/>
      </w:r>
      <w:r>
        <w:instrText xml:space="preserve"> PAGEREF _Toc50918386 \h </w:instrText>
      </w:r>
      <w:r>
        <w:fldChar w:fldCharType="separate"/>
      </w:r>
      <w:r>
        <w:t>120</w:t>
      </w:r>
      <w:r>
        <w:fldChar w:fldCharType="end"/>
      </w:r>
    </w:p>
    <w:p w:rsidR="00CC7D84" w:rsidRPr="007711BB" w:rsidRDefault="00CC7D84">
      <w:pPr>
        <w:pStyle w:val="TOC3"/>
        <w:rPr>
          <w:rFonts w:ascii="Calibri" w:hAnsi="Calibri"/>
          <w:sz w:val="22"/>
          <w:szCs w:val="22"/>
        </w:rPr>
      </w:pPr>
      <w:r>
        <w:t>9.9</w:t>
      </w:r>
      <w:r w:rsidRPr="007711BB">
        <w:rPr>
          <w:rFonts w:ascii="Calibri" w:hAnsi="Calibri"/>
          <w:sz w:val="22"/>
          <w:szCs w:val="22"/>
        </w:rPr>
        <w:tab/>
      </w:r>
      <w:r>
        <w:t>Open REL-17 NR or NR+LTE SIs</w:t>
      </w:r>
      <w:r>
        <w:tab/>
      </w:r>
      <w:r>
        <w:fldChar w:fldCharType="begin"/>
      </w:r>
      <w:r>
        <w:instrText xml:space="preserve"> PAGEREF _Toc50918387 \h </w:instrText>
      </w:r>
      <w:r>
        <w:fldChar w:fldCharType="separate"/>
      </w:r>
      <w:r>
        <w:t>125</w:t>
      </w:r>
      <w:r>
        <w:fldChar w:fldCharType="end"/>
      </w:r>
    </w:p>
    <w:p w:rsidR="00CC7D84" w:rsidRPr="007711BB" w:rsidRDefault="00CC7D84">
      <w:pPr>
        <w:pStyle w:val="TOC4"/>
        <w:rPr>
          <w:rFonts w:ascii="Calibri" w:hAnsi="Calibri"/>
          <w:sz w:val="22"/>
          <w:szCs w:val="22"/>
        </w:rPr>
      </w:pPr>
      <w:r>
        <w:lastRenderedPageBreak/>
        <w:t>9.9.1</w:t>
      </w:r>
      <w:r w:rsidRPr="007711BB">
        <w:rPr>
          <w:rFonts w:ascii="Calibri" w:hAnsi="Calibri"/>
          <w:sz w:val="22"/>
          <w:szCs w:val="22"/>
        </w:rPr>
        <w:tab/>
      </w:r>
      <w:r>
        <w:t>Feasibility Study on 6 GHz for LTE and NR in Licensed and Unlicensed Operations [RAN SI: FS_6GHz_LTE_NR]</w:t>
      </w:r>
      <w:r>
        <w:tab/>
      </w:r>
      <w:r>
        <w:fldChar w:fldCharType="begin"/>
      </w:r>
      <w:r>
        <w:instrText xml:space="preserve"> PAGEREF _Toc50918388 \h </w:instrText>
      </w:r>
      <w:r>
        <w:fldChar w:fldCharType="separate"/>
      </w:r>
      <w:r>
        <w:t>125</w:t>
      </w:r>
      <w:r>
        <w:fldChar w:fldCharType="end"/>
      </w:r>
    </w:p>
    <w:p w:rsidR="00CC7D84" w:rsidRPr="007711BB" w:rsidRDefault="00CC7D84">
      <w:pPr>
        <w:pStyle w:val="TOC4"/>
        <w:rPr>
          <w:rFonts w:ascii="Calibri" w:hAnsi="Calibri"/>
          <w:sz w:val="22"/>
          <w:szCs w:val="22"/>
        </w:rPr>
      </w:pPr>
      <w:r>
        <w:t>9.9.2</w:t>
      </w:r>
      <w:r w:rsidRPr="007711BB">
        <w:rPr>
          <w:rFonts w:ascii="Calibri" w:hAnsi="Calibri"/>
          <w:sz w:val="22"/>
          <w:szCs w:val="22"/>
        </w:rPr>
        <w:tab/>
      </w:r>
      <w:r>
        <w:t>Study on supporting NR from 52.6 GHz to 71 GHz [RAN1 SI: FS_NR_52_to_71GHz]</w:t>
      </w:r>
      <w:r>
        <w:tab/>
      </w:r>
      <w:r>
        <w:fldChar w:fldCharType="begin"/>
      </w:r>
      <w:r>
        <w:instrText xml:space="preserve"> PAGEREF _Toc50918389 \h </w:instrText>
      </w:r>
      <w:r>
        <w:fldChar w:fldCharType="separate"/>
      </w:r>
      <w:r>
        <w:t>126</w:t>
      </w:r>
      <w:r>
        <w:fldChar w:fldCharType="end"/>
      </w:r>
    </w:p>
    <w:p w:rsidR="00CC7D84" w:rsidRPr="007711BB" w:rsidRDefault="00CC7D84">
      <w:pPr>
        <w:pStyle w:val="TOC4"/>
        <w:rPr>
          <w:rFonts w:ascii="Calibri" w:hAnsi="Calibri"/>
          <w:sz w:val="22"/>
          <w:szCs w:val="22"/>
        </w:rPr>
      </w:pPr>
      <w:r>
        <w:t>9.9.3</w:t>
      </w:r>
      <w:r w:rsidRPr="007711BB">
        <w:rPr>
          <w:rFonts w:ascii="Calibri" w:hAnsi="Calibri"/>
          <w:sz w:val="22"/>
          <w:szCs w:val="22"/>
        </w:rPr>
        <w:tab/>
      </w:r>
      <w:r>
        <w:t>Study on NR positioning enh. [RAN1 SI: FS_NR_pos_enh]</w:t>
      </w:r>
      <w:r>
        <w:tab/>
      </w:r>
      <w:r>
        <w:fldChar w:fldCharType="begin"/>
      </w:r>
      <w:r>
        <w:instrText xml:space="preserve"> PAGEREF _Toc50918390 \h </w:instrText>
      </w:r>
      <w:r>
        <w:fldChar w:fldCharType="separate"/>
      </w:r>
      <w:r>
        <w:t>126</w:t>
      </w:r>
      <w:r>
        <w:fldChar w:fldCharType="end"/>
      </w:r>
    </w:p>
    <w:p w:rsidR="00CC7D84" w:rsidRPr="007711BB" w:rsidRDefault="00CC7D84">
      <w:pPr>
        <w:pStyle w:val="TOC4"/>
        <w:rPr>
          <w:rFonts w:ascii="Calibri" w:hAnsi="Calibri"/>
          <w:sz w:val="22"/>
          <w:szCs w:val="22"/>
        </w:rPr>
      </w:pPr>
      <w:r>
        <w:t>9.9.4</w:t>
      </w:r>
      <w:r w:rsidRPr="007711BB">
        <w:rPr>
          <w:rFonts w:ascii="Calibri" w:hAnsi="Calibri"/>
          <w:sz w:val="22"/>
          <w:szCs w:val="22"/>
        </w:rPr>
        <w:tab/>
      </w:r>
      <w:r>
        <w:t>Study on on NR coverage enh. [RAN1 SI: FS_NR_cov_enh]</w:t>
      </w:r>
      <w:r>
        <w:tab/>
      </w:r>
      <w:r>
        <w:fldChar w:fldCharType="begin"/>
      </w:r>
      <w:r>
        <w:instrText xml:space="preserve"> PAGEREF _Toc50918391 \h </w:instrText>
      </w:r>
      <w:r>
        <w:fldChar w:fldCharType="separate"/>
      </w:r>
      <w:r>
        <w:t>126</w:t>
      </w:r>
      <w:r>
        <w:fldChar w:fldCharType="end"/>
      </w:r>
    </w:p>
    <w:p w:rsidR="00CC7D84" w:rsidRPr="007711BB" w:rsidRDefault="00CC7D84">
      <w:pPr>
        <w:pStyle w:val="TOC4"/>
        <w:rPr>
          <w:rFonts w:ascii="Calibri" w:hAnsi="Calibri"/>
          <w:sz w:val="22"/>
          <w:szCs w:val="22"/>
        </w:rPr>
      </w:pPr>
      <w:r>
        <w:t>9.9.5</w:t>
      </w:r>
      <w:r w:rsidRPr="007711BB">
        <w:rPr>
          <w:rFonts w:ascii="Calibri" w:hAnsi="Calibri"/>
          <w:sz w:val="22"/>
          <w:szCs w:val="22"/>
        </w:rPr>
        <w:tab/>
      </w:r>
      <w:r>
        <w:t>Study on support of reduced cap. NR devices [RAN1 SI: FS_NR_redcap]</w:t>
      </w:r>
      <w:r>
        <w:tab/>
      </w:r>
      <w:r>
        <w:fldChar w:fldCharType="begin"/>
      </w:r>
      <w:r>
        <w:instrText xml:space="preserve"> PAGEREF _Toc50918392 \h </w:instrText>
      </w:r>
      <w:r>
        <w:fldChar w:fldCharType="separate"/>
      </w:r>
      <w:r>
        <w:t>127</w:t>
      </w:r>
      <w:r>
        <w:fldChar w:fldCharType="end"/>
      </w:r>
    </w:p>
    <w:p w:rsidR="00CC7D84" w:rsidRPr="007711BB" w:rsidRDefault="00CC7D84">
      <w:pPr>
        <w:pStyle w:val="TOC4"/>
        <w:rPr>
          <w:rFonts w:ascii="Calibri" w:hAnsi="Calibri"/>
          <w:sz w:val="22"/>
          <w:szCs w:val="22"/>
        </w:rPr>
      </w:pPr>
      <w:r>
        <w:t>9.9.6</w:t>
      </w:r>
      <w:r w:rsidRPr="007711BB">
        <w:rPr>
          <w:rFonts w:ascii="Calibri" w:hAnsi="Calibri"/>
          <w:sz w:val="22"/>
          <w:szCs w:val="22"/>
        </w:rPr>
        <w:tab/>
      </w:r>
      <w:r>
        <w:t>Study on Extended Reality evaluations for NR [RAN1 SI: FS_NR_XR_eval]</w:t>
      </w:r>
      <w:r>
        <w:tab/>
      </w:r>
      <w:r>
        <w:fldChar w:fldCharType="begin"/>
      </w:r>
      <w:r>
        <w:instrText xml:space="preserve"> PAGEREF _Toc50918393 \h </w:instrText>
      </w:r>
      <w:r>
        <w:fldChar w:fldCharType="separate"/>
      </w:r>
      <w:r>
        <w:t>130</w:t>
      </w:r>
      <w:r>
        <w:fldChar w:fldCharType="end"/>
      </w:r>
    </w:p>
    <w:p w:rsidR="00CC7D84" w:rsidRPr="007711BB" w:rsidRDefault="00CC7D84">
      <w:pPr>
        <w:pStyle w:val="TOC4"/>
        <w:rPr>
          <w:rFonts w:ascii="Calibri" w:hAnsi="Calibri"/>
          <w:sz w:val="22"/>
          <w:szCs w:val="22"/>
        </w:rPr>
      </w:pPr>
      <w:r>
        <w:t>9.9.7</w:t>
      </w:r>
      <w:r w:rsidRPr="007711BB">
        <w:rPr>
          <w:rFonts w:ascii="Calibri" w:hAnsi="Calibri"/>
          <w:sz w:val="22"/>
          <w:szCs w:val="22"/>
        </w:rPr>
        <w:tab/>
      </w:r>
      <w:r>
        <w:t>Study on NR Sidelink relay [RAN2 SI: FS_NR_SL_relay]</w:t>
      </w:r>
      <w:r>
        <w:tab/>
      </w:r>
      <w:r>
        <w:fldChar w:fldCharType="begin"/>
      </w:r>
      <w:r>
        <w:instrText xml:space="preserve"> PAGEREF _Toc50918394 \h </w:instrText>
      </w:r>
      <w:r>
        <w:fldChar w:fldCharType="separate"/>
      </w:r>
      <w:r>
        <w:t>130</w:t>
      </w:r>
      <w:r>
        <w:fldChar w:fldCharType="end"/>
      </w:r>
    </w:p>
    <w:p w:rsidR="00CC7D84" w:rsidRPr="007711BB" w:rsidRDefault="00CC7D84">
      <w:pPr>
        <w:pStyle w:val="TOC4"/>
        <w:rPr>
          <w:rFonts w:ascii="Calibri" w:hAnsi="Calibri"/>
          <w:sz w:val="22"/>
          <w:szCs w:val="22"/>
        </w:rPr>
      </w:pPr>
      <w:r>
        <w:t>9.9.8</w:t>
      </w:r>
      <w:r w:rsidRPr="007711BB">
        <w:rPr>
          <w:rFonts w:ascii="Calibri" w:hAnsi="Calibri"/>
          <w:sz w:val="22"/>
          <w:szCs w:val="22"/>
        </w:rPr>
        <w:tab/>
      </w:r>
      <w:r>
        <w:t>Study on enh. of RAN slicing for NR [RAN2 SI: FS_NR_slice]</w:t>
      </w:r>
      <w:r>
        <w:tab/>
      </w:r>
      <w:r>
        <w:fldChar w:fldCharType="begin"/>
      </w:r>
      <w:r>
        <w:instrText xml:space="preserve"> PAGEREF _Toc50918395 \h </w:instrText>
      </w:r>
      <w:r>
        <w:fldChar w:fldCharType="separate"/>
      </w:r>
      <w:r>
        <w:t>130</w:t>
      </w:r>
      <w:r>
        <w:fldChar w:fldCharType="end"/>
      </w:r>
    </w:p>
    <w:p w:rsidR="00CC7D84" w:rsidRPr="007711BB" w:rsidRDefault="00CC7D84">
      <w:pPr>
        <w:pStyle w:val="TOC4"/>
        <w:rPr>
          <w:rFonts w:ascii="Calibri" w:hAnsi="Calibri"/>
          <w:sz w:val="22"/>
          <w:szCs w:val="22"/>
        </w:rPr>
      </w:pPr>
      <w:r>
        <w:t>9.9.9</w:t>
      </w:r>
      <w:r w:rsidRPr="007711BB">
        <w:rPr>
          <w:rFonts w:ascii="Calibri" w:hAnsi="Calibri"/>
          <w:sz w:val="22"/>
          <w:szCs w:val="22"/>
        </w:rPr>
        <w:tab/>
      </w:r>
      <w:r>
        <w:t>Study on NR QoE management and optimizations for diverse services [RAN3 SI: FS_NR_QoE]</w:t>
      </w:r>
      <w:r>
        <w:tab/>
      </w:r>
      <w:r>
        <w:fldChar w:fldCharType="begin"/>
      </w:r>
      <w:r>
        <w:instrText xml:space="preserve"> PAGEREF _Toc50918396 \h </w:instrText>
      </w:r>
      <w:r>
        <w:fldChar w:fldCharType="separate"/>
      </w:r>
      <w:r>
        <w:t>131</w:t>
      </w:r>
      <w:r>
        <w:fldChar w:fldCharType="end"/>
      </w:r>
    </w:p>
    <w:p w:rsidR="00CC7D84" w:rsidRPr="007711BB" w:rsidRDefault="00CC7D84">
      <w:pPr>
        <w:pStyle w:val="TOC4"/>
        <w:rPr>
          <w:rFonts w:ascii="Calibri" w:hAnsi="Calibri"/>
          <w:sz w:val="22"/>
          <w:szCs w:val="22"/>
        </w:rPr>
      </w:pPr>
      <w:r>
        <w:t>9.9.10</w:t>
      </w:r>
      <w:r w:rsidRPr="007711BB">
        <w:rPr>
          <w:rFonts w:ascii="Calibri" w:hAnsi="Calibri"/>
          <w:sz w:val="22"/>
          <w:szCs w:val="22"/>
        </w:rPr>
        <w:tab/>
      </w:r>
      <w:r>
        <w:t>Study on enh. test methods for FR2 NR UEs [RAN4 SI: FS_FR2_enhTestMethods]</w:t>
      </w:r>
      <w:r>
        <w:tab/>
      </w:r>
      <w:r>
        <w:fldChar w:fldCharType="begin"/>
      </w:r>
      <w:r>
        <w:instrText xml:space="preserve"> PAGEREF _Toc50918397 \h </w:instrText>
      </w:r>
      <w:r>
        <w:fldChar w:fldCharType="separate"/>
      </w:r>
      <w:r>
        <w:t>131</w:t>
      </w:r>
      <w:r>
        <w:fldChar w:fldCharType="end"/>
      </w:r>
    </w:p>
    <w:p w:rsidR="00CC7D84" w:rsidRPr="007711BB" w:rsidRDefault="00CC7D84">
      <w:pPr>
        <w:pStyle w:val="TOC4"/>
        <w:rPr>
          <w:rFonts w:ascii="Calibri" w:hAnsi="Calibri"/>
          <w:sz w:val="22"/>
          <w:szCs w:val="22"/>
        </w:rPr>
      </w:pPr>
      <w:r>
        <w:t>9.9.11</w:t>
      </w:r>
      <w:r w:rsidRPr="007711BB">
        <w:rPr>
          <w:rFonts w:ascii="Calibri" w:hAnsi="Calibri"/>
          <w:sz w:val="22"/>
          <w:szCs w:val="22"/>
        </w:rPr>
        <w:tab/>
      </w:r>
      <w:r>
        <w:t>Study on IMT parameters for 6.425-7.025GHz, 7.025-7.125GHz and 10.0-10.5GHz [new RAN4 SI: FS_NR_IMT_param]</w:t>
      </w:r>
      <w:r>
        <w:tab/>
      </w:r>
      <w:r>
        <w:fldChar w:fldCharType="begin"/>
      </w:r>
      <w:r>
        <w:instrText xml:space="preserve"> PAGEREF _Toc50918398 \h </w:instrText>
      </w:r>
      <w:r>
        <w:fldChar w:fldCharType="separate"/>
      </w:r>
      <w:r>
        <w:t>131</w:t>
      </w:r>
      <w:r>
        <w:fldChar w:fldCharType="end"/>
      </w:r>
    </w:p>
    <w:p w:rsidR="00CC7D84" w:rsidRPr="007711BB" w:rsidRDefault="00CC7D84">
      <w:pPr>
        <w:pStyle w:val="TOC3"/>
        <w:rPr>
          <w:rFonts w:ascii="Calibri" w:hAnsi="Calibri"/>
          <w:sz w:val="22"/>
          <w:szCs w:val="22"/>
        </w:rPr>
      </w:pPr>
      <w:r>
        <w:t>9.10</w:t>
      </w:r>
      <w:r w:rsidRPr="007711BB">
        <w:rPr>
          <w:rFonts w:ascii="Calibri" w:hAnsi="Calibri"/>
          <w:sz w:val="22"/>
          <w:szCs w:val="22"/>
        </w:rPr>
        <w:tab/>
      </w:r>
      <w:r>
        <w:t>Open REL-17 NR or NR+LTE WIs (not spectrum related)</w:t>
      </w:r>
      <w:r>
        <w:tab/>
      </w:r>
      <w:r>
        <w:fldChar w:fldCharType="begin"/>
      </w:r>
      <w:r>
        <w:instrText xml:space="preserve"> PAGEREF _Toc50918399 \h </w:instrText>
      </w:r>
      <w:r>
        <w:fldChar w:fldCharType="separate"/>
      </w:r>
      <w:r>
        <w:t>132</w:t>
      </w:r>
      <w:r>
        <w:fldChar w:fldCharType="end"/>
      </w:r>
    </w:p>
    <w:p w:rsidR="00CC7D84" w:rsidRPr="007711BB" w:rsidRDefault="00CC7D84">
      <w:pPr>
        <w:pStyle w:val="TOC4"/>
        <w:rPr>
          <w:rFonts w:ascii="Calibri" w:hAnsi="Calibri"/>
          <w:sz w:val="22"/>
          <w:szCs w:val="22"/>
        </w:rPr>
      </w:pPr>
      <w:r>
        <w:t>9.10.1</w:t>
      </w:r>
      <w:r w:rsidRPr="007711BB">
        <w:rPr>
          <w:rFonts w:ascii="Calibri" w:hAnsi="Calibri"/>
          <w:sz w:val="22"/>
          <w:szCs w:val="22"/>
        </w:rPr>
        <w:tab/>
      </w:r>
      <w:r>
        <w:t>Further enh. on MIMO for NR [RAN1 WI: NR_feMIMO]</w:t>
      </w:r>
      <w:r>
        <w:tab/>
      </w:r>
      <w:r>
        <w:fldChar w:fldCharType="begin"/>
      </w:r>
      <w:r>
        <w:instrText xml:space="preserve"> PAGEREF _Toc50918400 \h </w:instrText>
      </w:r>
      <w:r>
        <w:fldChar w:fldCharType="separate"/>
      </w:r>
      <w:r>
        <w:t>132</w:t>
      </w:r>
      <w:r>
        <w:fldChar w:fldCharType="end"/>
      </w:r>
    </w:p>
    <w:p w:rsidR="00CC7D84" w:rsidRPr="007711BB" w:rsidRDefault="00CC7D84">
      <w:pPr>
        <w:pStyle w:val="TOC4"/>
        <w:rPr>
          <w:rFonts w:ascii="Calibri" w:hAnsi="Calibri"/>
          <w:sz w:val="22"/>
          <w:szCs w:val="22"/>
        </w:rPr>
      </w:pPr>
      <w:r>
        <w:t>9.10.2</w:t>
      </w:r>
      <w:r w:rsidRPr="007711BB">
        <w:rPr>
          <w:rFonts w:ascii="Calibri" w:hAnsi="Calibri"/>
          <w:sz w:val="22"/>
          <w:szCs w:val="22"/>
        </w:rPr>
        <w:tab/>
      </w:r>
      <w:r>
        <w:t>Extending current NR operation to 71GHz [RAN1 WI: NR_ext_to_71GHz]</w:t>
      </w:r>
      <w:r>
        <w:tab/>
      </w:r>
      <w:r>
        <w:fldChar w:fldCharType="begin"/>
      </w:r>
      <w:r>
        <w:instrText xml:space="preserve"> PAGEREF _Toc50918401 \h </w:instrText>
      </w:r>
      <w:r>
        <w:fldChar w:fldCharType="separate"/>
      </w:r>
      <w:r>
        <w:t>132</w:t>
      </w:r>
      <w:r>
        <w:fldChar w:fldCharType="end"/>
      </w:r>
    </w:p>
    <w:p w:rsidR="00CC7D84" w:rsidRPr="007711BB" w:rsidRDefault="00CC7D84">
      <w:pPr>
        <w:pStyle w:val="TOC4"/>
        <w:rPr>
          <w:rFonts w:ascii="Calibri" w:hAnsi="Calibri"/>
          <w:sz w:val="22"/>
          <w:szCs w:val="22"/>
        </w:rPr>
      </w:pPr>
      <w:r>
        <w:t>9.10.3</w:t>
      </w:r>
      <w:r w:rsidRPr="007711BB">
        <w:rPr>
          <w:rFonts w:ascii="Calibri" w:hAnsi="Calibri"/>
          <w:sz w:val="22"/>
          <w:szCs w:val="22"/>
        </w:rPr>
        <w:tab/>
      </w:r>
      <w:r>
        <w:t>NR Sidelink enhancement [RAN1 WI: NR_SL_enh]</w:t>
      </w:r>
      <w:r>
        <w:tab/>
      </w:r>
      <w:r>
        <w:fldChar w:fldCharType="begin"/>
      </w:r>
      <w:r>
        <w:instrText xml:space="preserve"> PAGEREF _Toc50918402 \h </w:instrText>
      </w:r>
      <w:r>
        <w:fldChar w:fldCharType="separate"/>
      </w:r>
      <w:r>
        <w:t>132</w:t>
      </w:r>
      <w:r>
        <w:fldChar w:fldCharType="end"/>
      </w:r>
    </w:p>
    <w:p w:rsidR="00CC7D84" w:rsidRPr="007711BB" w:rsidRDefault="00CC7D84">
      <w:pPr>
        <w:pStyle w:val="TOC4"/>
        <w:rPr>
          <w:rFonts w:ascii="Calibri" w:hAnsi="Calibri"/>
          <w:sz w:val="22"/>
          <w:szCs w:val="22"/>
        </w:rPr>
      </w:pPr>
      <w:r>
        <w:t>9.10.4</w:t>
      </w:r>
      <w:r w:rsidRPr="007711BB">
        <w:rPr>
          <w:rFonts w:ascii="Calibri" w:hAnsi="Calibri"/>
          <w:sz w:val="22"/>
          <w:szCs w:val="22"/>
        </w:rPr>
        <w:tab/>
      </w:r>
      <w:r>
        <w:t>Core part: NR Dynamic spectrum sharing [RAN1 WI: NR_DSS-Core]</w:t>
      </w:r>
      <w:r>
        <w:tab/>
      </w:r>
      <w:r>
        <w:fldChar w:fldCharType="begin"/>
      </w:r>
      <w:r>
        <w:instrText xml:space="preserve"> PAGEREF _Toc50918403 \h </w:instrText>
      </w:r>
      <w:r>
        <w:fldChar w:fldCharType="separate"/>
      </w:r>
      <w:r>
        <w:t>134</w:t>
      </w:r>
      <w:r>
        <w:fldChar w:fldCharType="end"/>
      </w:r>
    </w:p>
    <w:p w:rsidR="00CC7D84" w:rsidRPr="007711BB" w:rsidRDefault="00CC7D84">
      <w:pPr>
        <w:pStyle w:val="TOC4"/>
        <w:rPr>
          <w:rFonts w:ascii="Calibri" w:hAnsi="Calibri"/>
          <w:sz w:val="22"/>
          <w:szCs w:val="22"/>
        </w:rPr>
      </w:pPr>
      <w:r>
        <w:t>9.10.5</w:t>
      </w:r>
      <w:r w:rsidRPr="007711BB">
        <w:rPr>
          <w:rFonts w:ascii="Calibri" w:hAnsi="Calibri"/>
          <w:sz w:val="22"/>
          <w:szCs w:val="22"/>
        </w:rPr>
        <w:tab/>
      </w:r>
      <w:r>
        <w:t>Core part: Enh. Industrial IoT and URLLC support for NR [RAN2 WI: NR_IIOT_URLLC_enh-Core]</w:t>
      </w:r>
      <w:r>
        <w:tab/>
      </w:r>
      <w:r>
        <w:fldChar w:fldCharType="begin"/>
      </w:r>
      <w:r>
        <w:instrText xml:space="preserve"> PAGEREF _Toc50918404 \h </w:instrText>
      </w:r>
      <w:r>
        <w:fldChar w:fldCharType="separate"/>
      </w:r>
      <w:r>
        <w:t>134</w:t>
      </w:r>
      <w:r>
        <w:fldChar w:fldCharType="end"/>
      </w:r>
    </w:p>
    <w:p w:rsidR="00CC7D84" w:rsidRPr="007711BB" w:rsidRDefault="00CC7D84">
      <w:pPr>
        <w:pStyle w:val="TOC4"/>
        <w:rPr>
          <w:rFonts w:ascii="Calibri" w:hAnsi="Calibri"/>
          <w:sz w:val="22"/>
          <w:szCs w:val="22"/>
        </w:rPr>
      </w:pPr>
      <w:r>
        <w:t>9.10.6</w:t>
      </w:r>
      <w:r w:rsidRPr="007711BB">
        <w:rPr>
          <w:rFonts w:ascii="Calibri" w:hAnsi="Calibri"/>
          <w:sz w:val="22"/>
          <w:szCs w:val="22"/>
        </w:rPr>
        <w:tab/>
      </w:r>
      <w:r>
        <w:t>Solutions for NR to support non-terrestrial networks [RAN2 WI: NR_NTN_solutions]</w:t>
      </w:r>
      <w:r>
        <w:tab/>
      </w:r>
      <w:r>
        <w:fldChar w:fldCharType="begin"/>
      </w:r>
      <w:r>
        <w:instrText xml:space="preserve"> PAGEREF _Toc50918405 \h </w:instrText>
      </w:r>
      <w:r>
        <w:fldChar w:fldCharType="separate"/>
      </w:r>
      <w:r>
        <w:t>137</w:t>
      </w:r>
      <w:r>
        <w:fldChar w:fldCharType="end"/>
      </w:r>
    </w:p>
    <w:p w:rsidR="00CC7D84" w:rsidRPr="007711BB" w:rsidRDefault="00CC7D84">
      <w:pPr>
        <w:pStyle w:val="TOC4"/>
        <w:rPr>
          <w:rFonts w:ascii="Calibri" w:hAnsi="Calibri"/>
          <w:sz w:val="22"/>
          <w:szCs w:val="22"/>
        </w:rPr>
      </w:pPr>
      <w:r>
        <w:t>9.10.7</w:t>
      </w:r>
      <w:r w:rsidRPr="007711BB">
        <w:rPr>
          <w:rFonts w:ascii="Calibri" w:hAnsi="Calibri"/>
          <w:sz w:val="22"/>
          <w:szCs w:val="22"/>
        </w:rPr>
        <w:tab/>
      </w:r>
      <w:r>
        <w:t>UE power saving enh. for NR [RAN2 WI: NR_UE_pow_sav_enh]</w:t>
      </w:r>
      <w:r>
        <w:tab/>
      </w:r>
      <w:r>
        <w:fldChar w:fldCharType="begin"/>
      </w:r>
      <w:r>
        <w:instrText xml:space="preserve"> PAGEREF _Toc50918406 \h </w:instrText>
      </w:r>
      <w:r>
        <w:fldChar w:fldCharType="separate"/>
      </w:r>
      <w:r>
        <w:t>138</w:t>
      </w:r>
      <w:r>
        <w:fldChar w:fldCharType="end"/>
      </w:r>
    </w:p>
    <w:p w:rsidR="00CC7D84" w:rsidRPr="007711BB" w:rsidRDefault="00CC7D84">
      <w:pPr>
        <w:pStyle w:val="TOC4"/>
        <w:rPr>
          <w:rFonts w:ascii="Calibri" w:hAnsi="Calibri"/>
          <w:sz w:val="22"/>
          <w:szCs w:val="22"/>
        </w:rPr>
      </w:pPr>
      <w:r>
        <w:t>9.10.8</w:t>
      </w:r>
      <w:r w:rsidRPr="007711BB">
        <w:rPr>
          <w:rFonts w:ascii="Calibri" w:hAnsi="Calibri"/>
          <w:sz w:val="22"/>
          <w:szCs w:val="22"/>
        </w:rPr>
        <w:tab/>
      </w:r>
      <w:r>
        <w:t>Core part: NR multicast and broadcast services [RAN2 WI: NR_MBS-Core]</w:t>
      </w:r>
      <w:r>
        <w:tab/>
      </w:r>
      <w:r>
        <w:fldChar w:fldCharType="begin"/>
      </w:r>
      <w:r>
        <w:instrText xml:space="preserve"> PAGEREF _Toc50918407 \h </w:instrText>
      </w:r>
      <w:r>
        <w:fldChar w:fldCharType="separate"/>
      </w:r>
      <w:r>
        <w:t>139</w:t>
      </w:r>
      <w:r>
        <w:fldChar w:fldCharType="end"/>
      </w:r>
    </w:p>
    <w:p w:rsidR="00CC7D84" w:rsidRPr="007711BB" w:rsidRDefault="00CC7D84">
      <w:pPr>
        <w:pStyle w:val="TOC4"/>
        <w:rPr>
          <w:rFonts w:ascii="Calibri" w:hAnsi="Calibri"/>
          <w:sz w:val="22"/>
          <w:szCs w:val="22"/>
        </w:rPr>
      </w:pPr>
      <w:r>
        <w:t>9.10.9</w:t>
      </w:r>
      <w:r w:rsidRPr="007711BB">
        <w:rPr>
          <w:rFonts w:ascii="Calibri" w:hAnsi="Calibri"/>
          <w:sz w:val="22"/>
          <w:szCs w:val="22"/>
        </w:rPr>
        <w:tab/>
      </w:r>
      <w:r>
        <w:t>Further Multi-RAT Dual-Connectivity enh. [RAN2 WI: LTE_NR_DC_enh2]</w:t>
      </w:r>
      <w:r>
        <w:tab/>
      </w:r>
      <w:r>
        <w:fldChar w:fldCharType="begin"/>
      </w:r>
      <w:r>
        <w:instrText xml:space="preserve"> PAGEREF _Toc50918408 \h </w:instrText>
      </w:r>
      <w:r>
        <w:fldChar w:fldCharType="separate"/>
      </w:r>
      <w:r>
        <w:t>142</w:t>
      </w:r>
      <w:r>
        <w:fldChar w:fldCharType="end"/>
      </w:r>
    </w:p>
    <w:p w:rsidR="00CC7D84" w:rsidRPr="007711BB" w:rsidRDefault="00CC7D84">
      <w:pPr>
        <w:pStyle w:val="TOC4"/>
        <w:rPr>
          <w:rFonts w:ascii="Calibri" w:hAnsi="Calibri"/>
          <w:sz w:val="22"/>
          <w:szCs w:val="22"/>
        </w:rPr>
      </w:pPr>
      <w:r>
        <w:t>9.10.10</w:t>
      </w:r>
      <w:r w:rsidRPr="007711BB">
        <w:rPr>
          <w:rFonts w:ascii="Calibri" w:hAnsi="Calibri"/>
          <w:sz w:val="22"/>
          <w:szCs w:val="22"/>
        </w:rPr>
        <w:tab/>
      </w:r>
      <w:r>
        <w:t>Enhancements to Integrated Access and Backhaul for NR [RAN2 WI: NR_IAB_enh]</w:t>
      </w:r>
      <w:r>
        <w:tab/>
      </w:r>
      <w:r>
        <w:fldChar w:fldCharType="begin"/>
      </w:r>
      <w:r>
        <w:instrText xml:space="preserve"> PAGEREF _Toc50918409 \h </w:instrText>
      </w:r>
      <w:r>
        <w:fldChar w:fldCharType="separate"/>
      </w:r>
      <w:r>
        <w:t>143</w:t>
      </w:r>
      <w:r>
        <w:fldChar w:fldCharType="end"/>
      </w:r>
    </w:p>
    <w:p w:rsidR="00CC7D84" w:rsidRPr="007711BB" w:rsidRDefault="00CC7D84">
      <w:pPr>
        <w:pStyle w:val="TOC4"/>
        <w:rPr>
          <w:rFonts w:ascii="Calibri" w:hAnsi="Calibri"/>
          <w:sz w:val="22"/>
          <w:szCs w:val="22"/>
        </w:rPr>
      </w:pPr>
      <w:r>
        <w:t>9.10.11</w:t>
      </w:r>
      <w:r w:rsidRPr="007711BB">
        <w:rPr>
          <w:rFonts w:ascii="Calibri" w:hAnsi="Calibri"/>
          <w:sz w:val="22"/>
          <w:szCs w:val="22"/>
        </w:rPr>
        <w:tab/>
      </w:r>
      <w:r>
        <w:t>NR small data transmissions in INACTIVE state [RAN2 WI: NR_SmallData_INACTIVE]</w:t>
      </w:r>
      <w:r>
        <w:tab/>
      </w:r>
      <w:r>
        <w:fldChar w:fldCharType="begin"/>
      </w:r>
      <w:r>
        <w:instrText xml:space="preserve"> PAGEREF _Toc50918410 \h </w:instrText>
      </w:r>
      <w:r>
        <w:fldChar w:fldCharType="separate"/>
      </w:r>
      <w:r>
        <w:t>144</w:t>
      </w:r>
      <w:r>
        <w:fldChar w:fldCharType="end"/>
      </w:r>
    </w:p>
    <w:p w:rsidR="00CC7D84" w:rsidRPr="007711BB" w:rsidRDefault="00CC7D84">
      <w:pPr>
        <w:pStyle w:val="TOC4"/>
        <w:rPr>
          <w:rFonts w:ascii="Calibri" w:hAnsi="Calibri"/>
          <w:sz w:val="22"/>
          <w:szCs w:val="22"/>
        </w:rPr>
      </w:pPr>
      <w:r>
        <w:t>9.10.12</w:t>
      </w:r>
      <w:r w:rsidRPr="007711BB">
        <w:rPr>
          <w:rFonts w:ascii="Calibri" w:hAnsi="Calibri"/>
          <w:sz w:val="22"/>
          <w:szCs w:val="22"/>
        </w:rPr>
        <w:tab/>
      </w:r>
      <w:r>
        <w:t>Core part: Support for Multi-SIM devices for LTE/NR [RAN2 WI: LTE_NR_MUSIM-Core]</w:t>
      </w:r>
      <w:r>
        <w:tab/>
      </w:r>
      <w:r>
        <w:fldChar w:fldCharType="begin"/>
      </w:r>
      <w:r>
        <w:instrText xml:space="preserve"> PAGEREF _Toc50918411 \h </w:instrText>
      </w:r>
      <w:r>
        <w:fldChar w:fldCharType="separate"/>
      </w:r>
      <w:r>
        <w:t>145</w:t>
      </w:r>
      <w:r>
        <w:fldChar w:fldCharType="end"/>
      </w:r>
    </w:p>
    <w:p w:rsidR="00CC7D84" w:rsidRPr="007711BB" w:rsidRDefault="00CC7D84">
      <w:pPr>
        <w:pStyle w:val="TOC4"/>
        <w:rPr>
          <w:rFonts w:ascii="Calibri" w:hAnsi="Calibri"/>
          <w:sz w:val="22"/>
          <w:szCs w:val="22"/>
        </w:rPr>
      </w:pPr>
      <w:r>
        <w:t>9.10.13</w:t>
      </w:r>
      <w:r w:rsidRPr="007711BB">
        <w:rPr>
          <w:rFonts w:ascii="Calibri" w:hAnsi="Calibri"/>
          <w:sz w:val="22"/>
          <w:szCs w:val="22"/>
        </w:rPr>
        <w:tab/>
      </w:r>
      <w:r>
        <w:t>Core part: Enh. eNB(s) architecture evolution for E-UTRAN and NG-RAN [RAN3 WI: LTE_NR_arch_evo_enh-Core]</w:t>
      </w:r>
      <w:r>
        <w:tab/>
      </w:r>
      <w:r>
        <w:fldChar w:fldCharType="begin"/>
      </w:r>
      <w:r>
        <w:instrText xml:space="preserve"> PAGEREF _Toc50918412 \h </w:instrText>
      </w:r>
      <w:r>
        <w:fldChar w:fldCharType="separate"/>
      </w:r>
      <w:r>
        <w:t>147</w:t>
      </w:r>
      <w:r>
        <w:fldChar w:fldCharType="end"/>
      </w:r>
    </w:p>
    <w:p w:rsidR="00CC7D84" w:rsidRPr="007711BB" w:rsidRDefault="00CC7D84">
      <w:pPr>
        <w:pStyle w:val="TOC4"/>
        <w:rPr>
          <w:rFonts w:ascii="Calibri" w:hAnsi="Calibri"/>
          <w:sz w:val="22"/>
          <w:szCs w:val="22"/>
        </w:rPr>
      </w:pPr>
      <w:r>
        <w:t>9.10.14</w:t>
      </w:r>
      <w:r w:rsidRPr="007711BB">
        <w:rPr>
          <w:rFonts w:ascii="Calibri" w:hAnsi="Calibri"/>
          <w:sz w:val="22"/>
          <w:szCs w:val="22"/>
        </w:rPr>
        <w:tab/>
      </w:r>
      <w:r>
        <w:t>Core part: Enh. of data collection for SON/MDT in NR and EN-DC [RAN3 WI: NR_ENDC_SON_MDT_enh-Core]</w:t>
      </w:r>
      <w:r>
        <w:tab/>
      </w:r>
      <w:r>
        <w:fldChar w:fldCharType="begin"/>
      </w:r>
      <w:r>
        <w:instrText xml:space="preserve"> PAGEREF _Toc50918413 \h </w:instrText>
      </w:r>
      <w:r>
        <w:fldChar w:fldCharType="separate"/>
      </w:r>
      <w:r>
        <w:t>147</w:t>
      </w:r>
      <w:r>
        <w:fldChar w:fldCharType="end"/>
      </w:r>
    </w:p>
    <w:p w:rsidR="00CC7D84" w:rsidRPr="007711BB" w:rsidRDefault="00CC7D84">
      <w:pPr>
        <w:pStyle w:val="TOC3"/>
        <w:rPr>
          <w:rFonts w:ascii="Calibri" w:hAnsi="Calibri"/>
          <w:sz w:val="22"/>
          <w:szCs w:val="22"/>
        </w:rPr>
      </w:pPr>
      <w:r>
        <w:t>9.11</w:t>
      </w:r>
      <w:r w:rsidRPr="007711BB">
        <w:rPr>
          <w:rFonts w:ascii="Calibri" w:hAnsi="Calibri"/>
          <w:sz w:val="22"/>
          <w:szCs w:val="22"/>
        </w:rPr>
        <w:tab/>
      </w:r>
      <w:r>
        <w:t>Open REL-17 NR or NR+LTE WIs (spectrum related)</w:t>
      </w:r>
      <w:r>
        <w:tab/>
      </w:r>
      <w:r>
        <w:fldChar w:fldCharType="begin"/>
      </w:r>
      <w:r>
        <w:instrText xml:space="preserve"> PAGEREF _Toc50918414 \h </w:instrText>
      </w:r>
      <w:r>
        <w:fldChar w:fldCharType="separate"/>
      </w:r>
      <w:r>
        <w:t>150</w:t>
      </w:r>
      <w:r>
        <w:fldChar w:fldCharType="end"/>
      </w:r>
    </w:p>
    <w:p w:rsidR="00CC7D84" w:rsidRPr="007711BB" w:rsidRDefault="00CC7D84">
      <w:pPr>
        <w:pStyle w:val="TOC4"/>
        <w:rPr>
          <w:rFonts w:ascii="Calibri" w:hAnsi="Calibri"/>
          <w:sz w:val="22"/>
          <w:szCs w:val="22"/>
        </w:rPr>
      </w:pPr>
      <w:r>
        <w:t>9.11.1</w:t>
      </w:r>
      <w:r w:rsidRPr="007711BB">
        <w:rPr>
          <w:rFonts w:ascii="Calibri" w:hAnsi="Calibri"/>
          <w:sz w:val="22"/>
          <w:szCs w:val="22"/>
        </w:rPr>
        <w:tab/>
      </w:r>
      <w:r>
        <w:t>Introduction of NR band n13 [new RAN4 WI: NR_n13]</w:t>
      </w:r>
      <w:r>
        <w:tab/>
      </w:r>
      <w:r>
        <w:fldChar w:fldCharType="begin"/>
      </w:r>
      <w:r>
        <w:instrText xml:space="preserve"> PAGEREF _Toc50918415 \h </w:instrText>
      </w:r>
      <w:r>
        <w:fldChar w:fldCharType="separate"/>
      </w:r>
      <w:r>
        <w:t>150</w:t>
      </w:r>
      <w:r>
        <w:fldChar w:fldCharType="end"/>
      </w:r>
    </w:p>
    <w:p w:rsidR="00CC7D84" w:rsidRPr="007711BB" w:rsidRDefault="00CC7D84">
      <w:pPr>
        <w:pStyle w:val="TOC4"/>
        <w:rPr>
          <w:rFonts w:ascii="Calibri" w:hAnsi="Calibri"/>
          <w:sz w:val="22"/>
          <w:szCs w:val="22"/>
        </w:rPr>
      </w:pPr>
      <w:r>
        <w:t>9.11.2</w:t>
      </w:r>
      <w:r w:rsidRPr="007711BB">
        <w:rPr>
          <w:rFonts w:ascii="Calibri" w:hAnsi="Calibri"/>
          <w:sz w:val="22"/>
          <w:szCs w:val="22"/>
        </w:rPr>
        <w:tab/>
      </w:r>
      <w:r>
        <w:t>Introduction of FR2 FWA UE with maximum TRP of 23dBm for band n257 and n258 [new RAN4 WI: NR_FR2_FWA_Bn257_Bn258]</w:t>
      </w:r>
      <w:r>
        <w:tab/>
      </w:r>
      <w:r>
        <w:fldChar w:fldCharType="begin"/>
      </w:r>
      <w:r>
        <w:instrText xml:space="preserve"> PAGEREF _Toc50918416 \h </w:instrText>
      </w:r>
      <w:r>
        <w:fldChar w:fldCharType="separate"/>
      </w:r>
      <w:r>
        <w:t>150</w:t>
      </w:r>
      <w:r>
        <w:fldChar w:fldCharType="end"/>
      </w:r>
    </w:p>
    <w:p w:rsidR="00CC7D84" w:rsidRPr="007711BB" w:rsidRDefault="00CC7D84">
      <w:pPr>
        <w:pStyle w:val="TOC3"/>
        <w:rPr>
          <w:rFonts w:ascii="Calibri" w:hAnsi="Calibri"/>
          <w:sz w:val="22"/>
          <w:szCs w:val="22"/>
        </w:rPr>
      </w:pPr>
      <w:r>
        <w:t>9.12</w:t>
      </w:r>
      <w:r w:rsidRPr="007711BB">
        <w:rPr>
          <w:rFonts w:ascii="Calibri" w:hAnsi="Calibri"/>
          <w:sz w:val="22"/>
          <w:szCs w:val="22"/>
        </w:rPr>
        <w:tab/>
      </w:r>
      <w:r>
        <w:t>NR UE capabilities</w:t>
      </w:r>
      <w:r>
        <w:tab/>
      </w:r>
      <w:r>
        <w:fldChar w:fldCharType="begin"/>
      </w:r>
      <w:r>
        <w:instrText xml:space="preserve"> PAGEREF _Toc50918417 \h </w:instrText>
      </w:r>
      <w:r>
        <w:fldChar w:fldCharType="separate"/>
      </w:r>
      <w:r>
        <w:t>150</w:t>
      </w:r>
      <w:r>
        <w:fldChar w:fldCharType="end"/>
      </w:r>
    </w:p>
    <w:p w:rsidR="00CC7D84" w:rsidRPr="007711BB" w:rsidRDefault="00CC7D84">
      <w:pPr>
        <w:pStyle w:val="TOC3"/>
        <w:rPr>
          <w:rFonts w:ascii="Calibri" w:hAnsi="Calibri"/>
          <w:sz w:val="22"/>
          <w:szCs w:val="22"/>
        </w:rPr>
      </w:pPr>
      <w:r>
        <w:t>9.13</w:t>
      </w:r>
      <w:r w:rsidRPr="007711BB">
        <w:rPr>
          <w:rFonts w:ascii="Calibri" w:hAnsi="Calibri"/>
          <w:sz w:val="22"/>
          <w:szCs w:val="22"/>
        </w:rPr>
        <w:tab/>
      </w:r>
      <w:r>
        <w:t>Other NR documents</w:t>
      </w:r>
      <w:r>
        <w:tab/>
      </w:r>
      <w:r>
        <w:fldChar w:fldCharType="begin"/>
      </w:r>
      <w:r>
        <w:instrText xml:space="preserve"> PAGEREF _Toc50918418 \h </w:instrText>
      </w:r>
      <w:r>
        <w:fldChar w:fldCharType="separate"/>
      </w:r>
      <w:r>
        <w:t>160</w:t>
      </w:r>
      <w:r>
        <w:fldChar w:fldCharType="end"/>
      </w:r>
    </w:p>
    <w:p w:rsidR="00CC7D84" w:rsidRPr="007711BB" w:rsidRDefault="00CC7D84">
      <w:pPr>
        <w:pStyle w:val="TOC2"/>
        <w:rPr>
          <w:rFonts w:ascii="Calibri" w:hAnsi="Calibri"/>
          <w:sz w:val="22"/>
          <w:szCs w:val="22"/>
        </w:rPr>
      </w:pPr>
      <w:r>
        <w:t>10</w:t>
      </w:r>
      <w:r w:rsidRPr="007711BB">
        <w:rPr>
          <w:rFonts w:ascii="Calibri" w:hAnsi="Calibri"/>
          <w:sz w:val="22"/>
          <w:szCs w:val="22"/>
        </w:rPr>
        <w:tab/>
      </w:r>
      <w:r>
        <w:t>LTE</w:t>
      </w:r>
      <w:r>
        <w:tab/>
      </w:r>
      <w:r>
        <w:fldChar w:fldCharType="begin"/>
      </w:r>
      <w:r>
        <w:instrText xml:space="preserve"> PAGEREF _Toc50918419 \h </w:instrText>
      </w:r>
      <w:r>
        <w:fldChar w:fldCharType="separate"/>
      </w:r>
      <w:r>
        <w:t>160</w:t>
      </w:r>
      <w:r>
        <w:fldChar w:fldCharType="end"/>
      </w:r>
    </w:p>
    <w:p w:rsidR="00CC7D84" w:rsidRPr="007711BB" w:rsidRDefault="00CC7D84">
      <w:pPr>
        <w:pStyle w:val="TOC3"/>
        <w:rPr>
          <w:rFonts w:ascii="Calibri" w:hAnsi="Calibri"/>
          <w:sz w:val="22"/>
          <w:szCs w:val="22"/>
        </w:rPr>
      </w:pPr>
      <w:r>
        <w:t>10.1</w:t>
      </w:r>
      <w:r w:rsidRPr="007711BB">
        <w:rPr>
          <w:rFonts w:ascii="Calibri" w:hAnsi="Calibri"/>
          <w:sz w:val="22"/>
          <w:szCs w:val="22"/>
        </w:rPr>
        <w:tab/>
      </w:r>
      <w:r>
        <w:t>New WI/SI proposals for LTE</w:t>
      </w:r>
      <w:r>
        <w:tab/>
      </w:r>
      <w:r>
        <w:fldChar w:fldCharType="begin"/>
      </w:r>
      <w:r>
        <w:instrText xml:space="preserve"> PAGEREF _Toc50918420 \h </w:instrText>
      </w:r>
      <w:r>
        <w:fldChar w:fldCharType="separate"/>
      </w:r>
      <w:r>
        <w:t>160</w:t>
      </w:r>
      <w:r>
        <w:fldChar w:fldCharType="end"/>
      </w:r>
    </w:p>
    <w:p w:rsidR="00CC7D84" w:rsidRPr="007711BB" w:rsidRDefault="00CC7D84">
      <w:pPr>
        <w:pStyle w:val="TOC4"/>
        <w:rPr>
          <w:rFonts w:ascii="Calibri" w:hAnsi="Calibri"/>
          <w:sz w:val="22"/>
          <w:szCs w:val="22"/>
        </w:rPr>
      </w:pPr>
      <w:r>
        <w:t>10.1.1</w:t>
      </w:r>
      <w:r w:rsidRPr="007711BB">
        <w:rPr>
          <w:rFonts w:ascii="Calibri" w:hAnsi="Calibri"/>
          <w:sz w:val="22"/>
          <w:szCs w:val="22"/>
        </w:rPr>
        <w:tab/>
      </w:r>
      <w:r>
        <w:t>Proposals led by RAN4 (spectrum related)</w:t>
      </w:r>
      <w:r>
        <w:tab/>
      </w:r>
      <w:r>
        <w:fldChar w:fldCharType="begin"/>
      </w:r>
      <w:r>
        <w:instrText xml:space="preserve"> PAGEREF _Toc50918421 \h </w:instrText>
      </w:r>
      <w:r>
        <w:fldChar w:fldCharType="separate"/>
      </w:r>
      <w:r>
        <w:t>160</w:t>
      </w:r>
      <w:r>
        <w:fldChar w:fldCharType="end"/>
      </w:r>
    </w:p>
    <w:p w:rsidR="00CC7D84" w:rsidRPr="007711BB" w:rsidRDefault="00CC7D84">
      <w:pPr>
        <w:pStyle w:val="TOC4"/>
        <w:rPr>
          <w:rFonts w:ascii="Calibri" w:hAnsi="Calibri"/>
          <w:sz w:val="22"/>
          <w:szCs w:val="22"/>
        </w:rPr>
      </w:pPr>
      <w:r>
        <w:t>10.1.2</w:t>
      </w:r>
      <w:r w:rsidRPr="007711BB">
        <w:rPr>
          <w:rFonts w:ascii="Calibri" w:hAnsi="Calibri"/>
          <w:sz w:val="22"/>
          <w:szCs w:val="22"/>
        </w:rPr>
        <w:tab/>
      </w:r>
      <w:r>
        <w:t>Proposals led by RAN4 (not spectrum related)</w:t>
      </w:r>
      <w:r>
        <w:tab/>
      </w:r>
      <w:r>
        <w:fldChar w:fldCharType="begin"/>
      </w:r>
      <w:r>
        <w:instrText xml:space="preserve"> PAGEREF _Toc50918422 \h </w:instrText>
      </w:r>
      <w:r>
        <w:fldChar w:fldCharType="separate"/>
      </w:r>
      <w:r>
        <w:t>164</w:t>
      </w:r>
      <w:r>
        <w:fldChar w:fldCharType="end"/>
      </w:r>
    </w:p>
    <w:p w:rsidR="00CC7D84" w:rsidRPr="007711BB" w:rsidRDefault="00CC7D84">
      <w:pPr>
        <w:pStyle w:val="TOC3"/>
        <w:rPr>
          <w:rFonts w:ascii="Calibri" w:hAnsi="Calibri"/>
          <w:sz w:val="22"/>
          <w:szCs w:val="22"/>
        </w:rPr>
      </w:pPr>
      <w:r>
        <w:t>10.2</w:t>
      </w:r>
      <w:r w:rsidRPr="007711BB">
        <w:rPr>
          <w:rFonts w:ascii="Calibri" w:hAnsi="Calibri"/>
          <w:sz w:val="22"/>
          <w:szCs w:val="22"/>
        </w:rPr>
        <w:tab/>
      </w:r>
      <w:r>
        <w:t>Open REL-16 LTE SIs</w:t>
      </w:r>
      <w:r>
        <w:tab/>
      </w:r>
      <w:r>
        <w:fldChar w:fldCharType="begin"/>
      </w:r>
      <w:r>
        <w:instrText xml:space="preserve"> PAGEREF _Toc50918423 \h </w:instrText>
      </w:r>
      <w:r>
        <w:fldChar w:fldCharType="separate"/>
      </w:r>
      <w:r>
        <w:t>164</w:t>
      </w:r>
      <w:r>
        <w:fldChar w:fldCharType="end"/>
      </w:r>
    </w:p>
    <w:p w:rsidR="00CC7D84" w:rsidRPr="007711BB" w:rsidRDefault="00CC7D84">
      <w:pPr>
        <w:pStyle w:val="TOC3"/>
        <w:rPr>
          <w:rFonts w:ascii="Calibri" w:hAnsi="Calibri"/>
          <w:sz w:val="22"/>
          <w:szCs w:val="22"/>
        </w:rPr>
      </w:pPr>
      <w:r>
        <w:t>10.3</w:t>
      </w:r>
      <w:r w:rsidRPr="007711BB">
        <w:rPr>
          <w:rFonts w:ascii="Calibri" w:hAnsi="Calibri"/>
          <w:sz w:val="22"/>
          <w:szCs w:val="22"/>
        </w:rPr>
        <w:tab/>
      </w:r>
      <w:r>
        <w:t>Open REL-16 LTE WIs (non-spectrum)</w:t>
      </w:r>
      <w:r>
        <w:tab/>
      </w:r>
      <w:r>
        <w:fldChar w:fldCharType="begin"/>
      </w:r>
      <w:r>
        <w:instrText xml:space="preserve"> PAGEREF _Toc50918424 \h </w:instrText>
      </w:r>
      <w:r>
        <w:fldChar w:fldCharType="separate"/>
      </w:r>
      <w:r>
        <w:t>164</w:t>
      </w:r>
      <w:r>
        <w:fldChar w:fldCharType="end"/>
      </w:r>
    </w:p>
    <w:p w:rsidR="00CC7D84" w:rsidRPr="007711BB" w:rsidRDefault="00CC7D84">
      <w:pPr>
        <w:pStyle w:val="TOC4"/>
        <w:rPr>
          <w:rFonts w:ascii="Calibri" w:hAnsi="Calibri"/>
          <w:sz w:val="22"/>
          <w:szCs w:val="22"/>
        </w:rPr>
      </w:pPr>
      <w:r>
        <w:t>10.3.1</w:t>
      </w:r>
      <w:r w:rsidRPr="007711BB">
        <w:rPr>
          <w:rFonts w:ascii="Calibri" w:hAnsi="Calibri"/>
          <w:sz w:val="22"/>
          <w:szCs w:val="22"/>
        </w:rPr>
        <w:tab/>
      </w:r>
      <w:r>
        <w:t>Additional MTC enh. for LTE [RAN1 WI: LTE_eMTC5]</w:t>
      </w:r>
      <w:r>
        <w:tab/>
      </w:r>
      <w:r>
        <w:fldChar w:fldCharType="begin"/>
      </w:r>
      <w:r>
        <w:instrText xml:space="preserve"> PAGEREF _Toc50918425 \h </w:instrText>
      </w:r>
      <w:r>
        <w:fldChar w:fldCharType="separate"/>
      </w:r>
      <w:r>
        <w:t>164</w:t>
      </w:r>
      <w:r>
        <w:fldChar w:fldCharType="end"/>
      </w:r>
    </w:p>
    <w:p w:rsidR="00CC7D84" w:rsidRPr="007711BB" w:rsidRDefault="00CC7D84">
      <w:pPr>
        <w:pStyle w:val="TOC4"/>
        <w:rPr>
          <w:rFonts w:ascii="Calibri" w:hAnsi="Calibri"/>
          <w:sz w:val="22"/>
          <w:szCs w:val="22"/>
        </w:rPr>
      </w:pPr>
      <w:r>
        <w:t>10.3.2</w:t>
      </w:r>
      <w:r w:rsidRPr="007711BB">
        <w:rPr>
          <w:rFonts w:ascii="Calibri" w:hAnsi="Calibri"/>
          <w:sz w:val="22"/>
          <w:szCs w:val="22"/>
        </w:rPr>
        <w:tab/>
      </w:r>
      <w:r>
        <w:t>Additional enh. for NB-IoT [RAN1 WI: NB_IOTenh3]</w:t>
      </w:r>
      <w:r>
        <w:tab/>
      </w:r>
      <w:r>
        <w:fldChar w:fldCharType="begin"/>
      </w:r>
      <w:r>
        <w:instrText xml:space="preserve"> PAGEREF _Toc50918426 \h </w:instrText>
      </w:r>
      <w:r>
        <w:fldChar w:fldCharType="separate"/>
      </w:r>
      <w:r>
        <w:t>166</w:t>
      </w:r>
      <w:r>
        <w:fldChar w:fldCharType="end"/>
      </w:r>
    </w:p>
    <w:p w:rsidR="00CC7D84" w:rsidRPr="007711BB" w:rsidRDefault="00CC7D84">
      <w:pPr>
        <w:pStyle w:val="TOC4"/>
        <w:rPr>
          <w:rFonts w:ascii="Calibri" w:hAnsi="Calibri"/>
          <w:sz w:val="22"/>
          <w:szCs w:val="22"/>
        </w:rPr>
      </w:pPr>
      <w:r>
        <w:t>10.3.3</w:t>
      </w:r>
      <w:r w:rsidRPr="007711BB">
        <w:rPr>
          <w:rFonts w:ascii="Calibri" w:hAnsi="Calibri"/>
          <w:sz w:val="22"/>
          <w:szCs w:val="22"/>
        </w:rPr>
        <w:tab/>
      </w:r>
      <w:r>
        <w:t>Perf. part: DL MIMO efficiency enh. for LTE [RAN4 WI: LTE_DL_MIMO_EE-Perf]</w:t>
      </w:r>
      <w:r>
        <w:tab/>
      </w:r>
      <w:r>
        <w:fldChar w:fldCharType="begin"/>
      </w:r>
      <w:r>
        <w:instrText xml:space="preserve"> PAGEREF _Toc50918427 \h </w:instrText>
      </w:r>
      <w:r>
        <w:fldChar w:fldCharType="separate"/>
      </w:r>
      <w:r>
        <w:t>167</w:t>
      </w:r>
      <w:r>
        <w:fldChar w:fldCharType="end"/>
      </w:r>
    </w:p>
    <w:p w:rsidR="00CC7D84" w:rsidRPr="007711BB" w:rsidRDefault="00CC7D84">
      <w:pPr>
        <w:pStyle w:val="TOC4"/>
        <w:rPr>
          <w:rFonts w:ascii="Calibri" w:hAnsi="Calibri"/>
          <w:sz w:val="22"/>
          <w:szCs w:val="22"/>
        </w:rPr>
      </w:pPr>
      <w:r>
        <w:t>10.3.4</w:t>
      </w:r>
      <w:r w:rsidRPr="007711BB">
        <w:rPr>
          <w:rFonts w:ascii="Calibri" w:hAnsi="Calibri"/>
          <w:sz w:val="22"/>
          <w:szCs w:val="22"/>
        </w:rPr>
        <w:tab/>
      </w:r>
      <w:r>
        <w:t>Perf. part: LTE-based 5G terrestrial broadcast [RAN1 WI: LTE_terr_bcast-Perf]</w:t>
      </w:r>
      <w:r>
        <w:tab/>
      </w:r>
      <w:r>
        <w:fldChar w:fldCharType="begin"/>
      </w:r>
      <w:r>
        <w:instrText xml:space="preserve"> PAGEREF _Toc50918428 \h </w:instrText>
      </w:r>
      <w:r>
        <w:fldChar w:fldCharType="separate"/>
      </w:r>
      <w:r>
        <w:t>168</w:t>
      </w:r>
      <w:r>
        <w:fldChar w:fldCharType="end"/>
      </w:r>
    </w:p>
    <w:p w:rsidR="00CC7D84" w:rsidRPr="007711BB" w:rsidRDefault="00CC7D84">
      <w:pPr>
        <w:pStyle w:val="TOC4"/>
        <w:rPr>
          <w:rFonts w:ascii="Calibri" w:hAnsi="Calibri"/>
          <w:sz w:val="22"/>
          <w:szCs w:val="22"/>
        </w:rPr>
      </w:pPr>
      <w:r>
        <w:t>10.3.5</w:t>
      </w:r>
      <w:r w:rsidRPr="007711BB">
        <w:rPr>
          <w:rFonts w:ascii="Calibri" w:hAnsi="Calibri"/>
          <w:sz w:val="22"/>
          <w:szCs w:val="22"/>
        </w:rPr>
        <w:tab/>
      </w:r>
      <w:r>
        <w:t>Even further Mobility enh. in E-UTRAN [RAN2 WI: LTE_feMob]</w:t>
      </w:r>
      <w:r>
        <w:tab/>
      </w:r>
      <w:r>
        <w:fldChar w:fldCharType="begin"/>
      </w:r>
      <w:r>
        <w:instrText xml:space="preserve"> PAGEREF _Toc50918429 \h </w:instrText>
      </w:r>
      <w:r>
        <w:fldChar w:fldCharType="separate"/>
      </w:r>
      <w:r>
        <w:t>168</w:t>
      </w:r>
      <w:r>
        <w:fldChar w:fldCharType="end"/>
      </w:r>
    </w:p>
    <w:p w:rsidR="00CC7D84" w:rsidRPr="007711BB" w:rsidRDefault="00CC7D84">
      <w:pPr>
        <w:pStyle w:val="TOC3"/>
        <w:rPr>
          <w:rFonts w:ascii="Calibri" w:hAnsi="Calibri"/>
          <w:sz w:val="22"/>
          <w:szCs w:val="22"/>
        </w:rPr>
      </w:pPr>
      <w:r>
        <w:t>10.4</w:t>
      </w:r>
      <w:r w:rsidRPr="007711BB">
        <w:rPr>
          <w:rFonts w:ascii="Calibri" w:hAnsi="Calibri"/>
          <w:sz w:val="22"/>
          <w:szCs w:val="22"/>
        </w:rPr>
        <w:tab/>
      </w:r>
      <w:r>
        <w:t>Open REL-16 LTE WIs (spectrum related)</w:t>
      </w:r>
      <w:r>
        <w:tab/>
      </w:r>
      <w:r>
        <w:fldChar w:fldCharType="begin"/>
      </w:r>
      <w:r>
        <w:instrText xml:space="preserve"> PAGEREF _Toc50918430 \h </w:instrText>
      </w:r>
      <w:r>
        <w:fldChar w:fldCharType="separate"/>
      </w:r>
      <w:r>
        <w:t>169</w:t>
      </w:r>
      <w:r>
        <w:fldChar w:fldCharType="end"/>
      </w:r>
    </w:p>
    <w:p w:rsidR="00CC7D84" w:rsidRPr="007711BB" w:rsidRDefault="00CC7D84">
      <w:pPr>
        <w:pStyle w:val="TOC4"/>
        <w:rPr>
          <w:rFonts w:ascii="Calibri" w:hAnsi="Calibri"/>
          <w:sz w:val="22"/>
          <w:szCs w:val="22"/>
        </w:rPr>
      </w:pPr>
      <w:r>
        <w:t>10.4.1</w:t>
      </w:r>
      <w:r w:rsidRPr="007711BB">
        <w:rPr>
          <w:rFonts w:ascii="Calibri" w:hAnsi="Calibri"/>
          <w:sz w:val="22"/>
          <w:szCs w:val="22"/>
        </w:rPr>
        <w:tab/>
      </w:r>
      <w:r>
        <w:t>LTE Advanced CA baskets [RAN4 WIs: LTE_CA_R16_intra, LTE_CA_R16_nBDL_1BUL, LTE_CA_R16_nBDL_2BUL]</w:t>
      </w:r>
      <w:r>
        <w:tab/>
      </w:r>
      <w:r>
        <w:fldChar w:fldCharType="begin"/>
      </w:r>
      <w:r>
        <w:instrText xml:space="preserve"> PAGEREF _Toc50918431 \h </w:instrText>
      </w:r>
      <w:r>
        <w:fldChar w:fldCharType="separate"/>
      </w:r>
      <w:r>
        <w:t>169</w:t>
      </w:r>
      <w:r>
        <w:fldChar w:fldCharType="end"/>
      </w:r>
    </w:p>
    <w:p w:rsidR="00CC7D84" w:rsidRPr="007711BB" w:rsidRDefault="00CC7D84">
      <w:pPr>
        <w:pStyle w:val="TOC4"/>
        <w:rPr>
          <w:rFonts w:ascii="Calibri" w:hAnsi="Calibri"/>
          <w:sz w:val="22"/>
          <w:szCs w:val="22"/>
        </w:rPr>
      </w:pPr>
      <w:r>
        <w:t>10.4.2</w:t>
      </w:r>
      <w:r w:rsidRPr="007711BB">
        <w:rPr>
          <w:rFonts w:ascii="Calibri" w:hAnsi="Calibri"/>
          <w:sz w:val="22"/>
          <w:szCs w:val="22"/>
        </w:rPr>
        <w:tab/>
      </w:r>
      <w:r>
        <w:t>Additional LTE bands for UE cat.M1 and/or NB1 in Rel-16 [RAN4 WI: LTE_bands_R16_M1_NB1]</w:t>
      </w:r>
      <w:r>
        <w:tab/>
      </w:r>
      <w:r>
        <w:fldChar w:fldCharType="begin"/>
      </w:r>
      <w:r>
        <w:instrText xml:space="preserve"> PAGEREF _Toc50918432 \h </w:instrText>
      </w:r>
      <w:r>
        <w:fldChar w:fldCharType="separate"/>
      </w:r>
      <w:r>
        <w:t>173</w:t>
      </w:r>
      <w:r>
        <w:fldChar w:fldCharType="end"/>
      </w:r>
    </w:p>
    <w:p w:rsidR="00CC7D84" w:rsidRPr="007711BB" w:rsidRDefault="00CC7D84">
      <w:pPr>
        <w:pStyle w:val="TOC4"/>
        <w:rPr>
          <w:rFonts w:ascii="Calibri" w:hAnsi="Calibri"/>
          <w:sz w:val="22"/>
          <w:szCs w:val="22"/>
        </w:rPr>
      </w:pPr>
      <w:r>
        <w:t>10.4.3</w:t>
      </w:r>
      <w:r w:rsidRPr="007711BB">
        <w:rPr>
          <w:rFonts w:ascii="Calibri" w:hAnsi="Calibri"/>
          <w:sz w:val="22"/>
          <w:szCs w:val="22"/>
        </w:rPr>
        <w:tab/>
      </w:r>
      <w:r>
        <w:t>Core part: Additional LTE bands for UE cat.M2 and/or NB2 in Rel-16 [RAN4 WI: LTE_bands_R16_M2_NB2-Core]</w:t>
      </w:r>
      <w:r>
        <w:tab/>
      </w:r>
      <w:r>
        <w:fldChar w:fldCharType="begin"/>
      </w:r>
      <w:r>
        <w:instrText xml:space="preserve"> PAGEREF _Toc50918433 \h </w:instrText>
      </w:r>
      <w:r>
        <w:fldChar w:fldCharType="separate"/>
      </w:r>
      <w:r>
        <w:t>174</w:t>
      </w:r>
      <w:r>
        <w:fldChar w:fldCharType="end"/>
      </w:r>
    </w:p>
    <w:p w:rsidR="00CC7D84" w:rsidRPr="007711BB" w:rsidRDefault="00CC7D84">
      <w:pPr>
        <w:pStyle w:val="TOC3"/>
        <w:rPr>
          <w:rFonts w:ascii="Calibri" w:hAnsi="Calibri"/>
          <w:sz w:val="22"/>
          <w:szCs w:val="22"/>
        </w:rPr>
      </w:pPr>
      <w:r>
        <w:t>10.5</w:t>
      </w:r>
      <w:r w:rsidRPr="007711BB">
        <w:rPr>
          <w:rFonts w:ascii="Calibri" w:hAnsi="Calibri"/>
          <w:sz w:val="22"/>
          <w:szCs w:val="22"/>
        </w:rPr>
        <w:tab/>
      </w:r>
      <w:r>
        <w:t>Closed REL-16 LTE SIs</w:t>
      </w:r>
      <w:r>
        <w:tab/>
      </w:r>
      <w:r>
        <w:fldChar w:fldCharType="begin"/>
      </w:r>
      <w:r>
        <w:instrText xml:space="preserve"> PAGEREF _Toc50918434 \h </w:instrText>
      </w:r>
      <w:r>
        <w:fldChar w:fldCharType="separate"/>
      </w:r>
      <w:r>
        <w:t>174</w:t>
      </w:r>
      <w:r>
        <w:fldChar w:fldCharType="end"/>
      </w:r>
    </w:p>
    <w:p w:rsidR="00CC7D84" w:rsidRPr="007711BB" w:rsidRDefault="00CC7D84">
      <w:pPr>
        <w:pStyle w:val="TOC3"/>
        <w:rPr>
          <w:rFonts w:ascii="Calibri" w:hAnsi="Calibri"/>
          <w:sz w:val="22"/>
          <w:szCs w:val="22"/>
        </w:rPr>
      </w:pPr>
      <w:r>
        <w:t>10.6</w:t>
      </w:r>
      <w:r w:rsidRPr="007711BB">
        <w:rPr>
          <w:rFonts w:ascii="Calibri" w:hAnsi="Calibri"/>
          <w:sz w:val="22"/>
          <w:szCs w:val="22"/>
        </w:rPr>
        <w:tab/>
      </w:r>
      <w:r>
        <w:t>Closed REL-16 LTE WIs (non-spectrum)</w:t>
      </w:r>
      <w:r>
        <w:tab/>
      </w:r>
      <w:r>
        <w:fldChar w:fldCharType="begin"/>
      </w:r>
      <w:r>
        <w:instrText xml:space="preserve"> PAGEREF _Toc50918435 \h </w:instrText>
      </w:r>
      <w:r>
        <w:fldChar w:fldCharType="separate"/>
      </w:r>
      <w:r>
        <w:t>174</w:t>
      </w:r>
      <w:r>
        <w:fldChar w:fldCharType="end"/>
      </w:r>
    </w:p>
    <w:p w:rsidR="00CC7D84" w:rsidRPr="007711BB" w:rsidRDefault="00CC7D84">
      <w:pPr>
        <w:pStyle w:val="TOC4"/>
        <w:rPr>
          <w:rFonts w:ascii="Calibri" w:hAnsi="Calibri"/>
          <w:sz w:val="22"/>
          <w:szCs w:val="22"/>
        </w:rPr>
      </w:pPr>
      <w:r>
        <w:t>10.6.1</w:t>
      </w:r>
      <w:r w:rsidRPr="007711BB">
        <w:rPr>
          <w:rFonts w:ascii="Calibri" w:hAnsi="Calibri"/>
          <w:sz w:val="22"/>
          <w:szCs w:val="22"/>
        </w:rPr>
        <w:tab/>
      </w:r>
      <w:r>
        <w:t>Support for NavIC Navigation Satellite System for LTE [RAN2 WI: LCS_NAVIC]</w:t>
      </w:r>
      <w:r>
        <w:tab/>
      </w:r>
      <w:r>
        <w:fldChar w:fldCharType="begin"/>
      </w:r>
      <w:r>
        <w:instrText xml:space="preserve"> PAGEREF _Toc50918436 \h </w:instrText>
      </w:r>
      <w:r>
        <w:fldChar w:fldCharType="separate"/>
      </w:r>
      <w:r>
        <w:t>174</w:t>
      </w:r>
      <w:r>
        <w:fldChar w:fldCharType="end"/>
      </w:r>
    </w:p>
    <w:p w:rsidR="00CC7D84" w:rsidRPr="007711BB" w:rsidRDefault="00CC7D84">
      <w:pPr>
        <w:pStyle w:val="TOC4"/>
        <w:rPr>
          <w:rFonts w:ascii="Calibri" w:hAnsi="Calibri"/>
          <w:sz w:val="22"/>
          <w:szCs w:val="22"/>
        </w:rPr>
      </w:pPr>
      <w:r>
        <w:t>10.6.2</w:t>
      </w:r>
      <w:r w:rsidRPr="007711BB">
        <w:rPr>
          <w:rFonts w:ascii="Calibri" w:hAnsi="Calibri"/>
          <w:sz w:val="22"/>
          <w:szCs w:val="22"/>
        </w:rPr>
        <w:tab/>
      </w:r>
      <w:r>
        <w:t>Core part: DL MIMO efficiency enh. for LTE [RAN1 WI: LTE_DL_MIMO_EE-Core]</w:t>
      </w:r>
      <w:r>
        <w:tab/>
      </w:r>
      <w:r>
        <w:fldChar w:fldCharType="begin"/>
      </w:r>
      <w:r>
        <w:instrText xml:space="preserve"> PAGEREF _Toc50918437 \h </w:instrText>
      </w:r>
      <w:r>
        <w:fldChar w:fldCharType="separate"/>
      </w:r>
      <w:r>
        <w:t>175</w:t>
      </w:r>
      <w:r>
        <w:fldChar w:fldCharType="end"/>
      </w:r>
    </w:p>
    <w:p w:rsidR="00CC7D84" w:rsidRPr="007711BB" w:rsidRDefault="00CC7D84">
      <w:pPr>
        <w:pStyle w:val="TOC4"/>
        <w:rPr>
          <w:rFonts w:ascii="Calibri" w:hAnsi="Calibri"/>
          <w:sz w:val="22"/>
          <w:szCs w:val="22"/>
        </w:rPr>
      </w:pPr>
      <w:r>
        <w:t>10.6.3</w:t>
      </w:r>
      <w:r w:rsidRPr="007711BB">
        <w:rPr>
          <w:rFonts w:ascii="Calibri" w:hAnsi="Calibri"/>
          <w:sz w:val="22"/>
          <w:szCs w:val="22"/>
        </w:rPr>
        <w:tab/>
      </w:r>
      <w:r>
        <w:t>Core part: LTE-based 5G terrestrial broadcast [RAN1 WI: LTE_terr_bcast-Core]</w:t>
      </w:r>
      <w:r>
        <w:tab/>
      </w:r>
      <w:r>
        <w:fldChar w:fldCharType="begin"/>
      </w:r>
      <w:r>
        <w:instrText xml:space="preserve"> PAGEREF _Toc50918438 \h </w:instrText>
      </w:r>
      <w:r>
        <w:fldChar w:fldCharType="separate"/>
      </w:r>
      <w:r>
        <w:t>175</w:t>
      </w:r>
      <w:r>
        <w:fldChar w:fldCharType="end"/>
      </w:r>
    </w:p>
    <w:p w:rsidR="00CC7D84" w:rsidRPr="007711BB" w:rsidRDefault="00CC7D84">
      <w:pPr>
        <w:pStyle w:val="TOC4"/>
        <w:rPr>
          <w:rFonts w:ascii="Calibri" w:hAnsi="Calibri"/>
          <w:sz w:val="22"/>
          <w:szCs w:val="22"/>
        </w:rPr>
      </w:pPr>
      <w:r>
        <w:t>10.6.4</w:t>
      </w:r>
      <w:r w:rsidRPr="007711BB">
        <w:rPr>
          <w:rFonts w:ascii="Calibri" w:hAnsi="Calibri"/>
          <w:sz w:val="22"/>
          <w:szCs w:val="22"/>
        </w:rPr>
        <w:tab/>
      </w:r>
      <w:r>
        <w:t>Further perf. enh. for LTE in high speed scenario [RAN4 WI: LTE_high_speed_enh2]</w:t>
      </w:r>
      <w:r>
        <w:tab/>
      </w:r>
      <w:r>
        <w:fldChar w:fldCharType="begin"/>
      </w:r>
      <w:r>
        <w:instrText xml:space="preserve"> PAGEREF _Toc50918439 \h </w:instrText>
      </w:r>
      <w:r>
        <w:fldChar w:fldCharType="separate"/>
      </w:r>
      <w:r>
        <w:t>176</w:t>
      </w:r>
      <w:r>
        <w:fldChar w:fldCharType="end"/>
      </w:r>
    </w:p>
    <w:p w:rsidR="00CC7D84" w:rsidRPr="007711BB" w:rsidRDefault="00CC7D84">
      <w:pPr>
        <w:pStyle w:val="TOC3"/>
        <w:rPr>
          <w:rFonts w:ascii="Calibri" w:hAnsi="Calibri"/>
          <w:sz w:val="22"/>
          <w:szCs w:val="22"/>
        </w:rPr>
      </w:pPr>
      <w:r>
        <w:t>10.7</w:t>
      </w:r>
      <w:r w:rsidRPr="007711BB">
        <w:rPr>
          <w:rFonts w:ascii="Calibri" w:hAnsi="Calibri"/>
          <w:sz w:val="22"/>
          <w:szCs w:val="22"/>
        </w:rPr>
        <w:tab/>
      </w:r>
      <w:r>
        <w:t>Closed REL-16 LTE WIs (spectrum related)</w:t>
      </w:r>
      <w:r>
        <w:tab/>
      </w:r>
      <w:r>
        <w:fldChar w:fldCharType="begin"/>
      </w:r>
      <w:r>
        <w:instrText xml:space="preserve"> PAGEREF _Toc50918440 \h </w:instrText>
      </w:r>
      <w:r>
        <w:fldChar w:fldCharType="separate"/>
      </w:r>
      <w:r>
        <w:t>176</w:t>
      </w:r>
      <w:r>
        <w:fldChar w:fldCharType="end"/>
      </w:r>
    </w:p>
    <w:p w:rsidR="00CC7D84" w:rsidRPr="007711BB" w:rsidRDefault="00CC7D84">
      <w:pPr>
        <w:pStyle w:val="TOC4"/>
        <w:rPr>
          <w:rFonts w:ascii="Calibri" w:hAnsi="Calibri"/>
          <w:sz w:val="22"/>
          <w:szCs w:val="22"/>
        </w:rPr>
      </w:pPr>
      <w:r>
        <w:lastRenderedPageBreak/>
        <w:t>10.7.1</w:t>
      </w:r>
      <w:r w:rsidRPr="007711BB">
        <w:rPr>
          <w:rFonts w:ascii="Calibri" w:hAnsi="Calibri"/>
          <w:sz w:val="22"/>
          <w:szCs w:val="22"/>
        </w:rPr>
        <w:tab/>
      </w:r>
      <w:r>
        <w:t>E-UTRA 2.4 GHz TDD Band for US  [RAN4 WI: LTE_TDD_2400_US]</w:t>
      </w:r>
      <w:r>
        <w:tab/>
      </w:r>
      <w:r>
        <w:fldChar w:fldCharType="begin"/>
      </w:r>
      <w:r>
        <w:instrText xml:space="preserve"> PAGEREF _Toc50918441 \h </w:instrText>
      </w:r>
      <w:r>
        <w:fldChar w:fldCharType="separate"/>
      </w:r>
      <w:r>
        <w:t>176</w:t>
      </w:r>
      <w:r>
        <w:fldChar w:fldCharType="end"/>
      </w:r>
    </w:p>
    <w:p w:rsidR="00CC7D84" w:rsidRPr="007711BB" w:rsidRDefault="00CC7D84">
      <w:pPr>
        <w:pStyle w:val="TOC4"/>
        <w:rPr>
          <w:rFonts w:ascii="Calibri" w:hAnsi="Calibri"/>
          <w:sz w:val="22"/>
          <w:szCs w:val="22"/>
        </w:rPr>
      </w:pPr>
      <w:r>
        <w:t>10.7.2</w:t>
      </w:r>
      <w:r w:rsidRPr="007711BB">
        <w:rPr>
          <w:rFonts w:ascii="Calibri" w:hAnsi="Calibri"/>
          <w:sz w:val="22"/>
          <w:szCs w:val="22"/>
        </w:rPr>
        <w:tab/>
      </w:r>
      <w:r>
        <w:t>410 - 430 MHz E-UTRA FDD Band(s) for LTE PPDR and PMR/PAMR in Europe [RAN4 WI: LTE410_Europe_PPDR]</w:t>
      </w:r>
      <w:r>
        <w:tab/>
      </w:r>
      <w:r>
        <w:fldChar w:fldCharType="begin"/>
      </w:r>
      <w:r>
        <w:instrText xml:space="preserve"> PAGEREF _Toc50918442 \h </w:instrText>
      </w:r>
      <w:r>
        <w:fldChar w:fldCharType="separate"/>
      </w:r>
      <w:r>
        <w:t>176</w:t>
      </w:r>
      <w:r>
        <w:fldChar w:fldCharType="end"/>
      </w:r>
    </w:p>
    <w:p w:rsidR="00CC7D84" w:rsidRPr="007711BB" w:rsidRDefault="00CC7D84">
      <w:pPr>
        <w:pStyle w:val="TOC4"/>
        <w:rPr>
          <w:rFonts w:ascii="Calibri" w:hAnsi="Calibri"/>
          <w:sz w:val="22"/>
          <w:szCs w:val="22"/>
        </w:rPr>
      </w:pPr>
      <w:r>
        <w:t>10.7.3</w:t>
      </w:r>
      <w:r w:rsidRPr="007711BB">
        <w:rPr>
          <w:rFonts w:ascii="Calibri" w:hAnsi="Calibri"/>
          <w:sz w:val="22"/>
          <w:szCs w:val="22"/>
        </w:rPr>
        <w:tab/>
      </w:r>
      <w:r>
        <w:t>Power class 2 UE for LTE bands 31 and 72 [RAN4 WI: LTE_PC2_B31_B72]</w:t>
      </w:r>
      <w:r>
        <w:tab/>
      </w:r>
      <w:r>
        <w:fldChar w:fldCharType="begin"/>
      </w:r>
      <w:r>
        <w:instrText xml:space="preserve"> PAGEREF _Toc50918443 \h </w:instrText>
      </w:r>
      <w:r>
        <w:fldChar w:fldCharType="separate"/>
      </w:r>
      <w:r>
        <w:t>176</w:t>
      </w:r>
      <w:r>
        <w:fldChar w:fldCharType="end"/>
      </w:r>
    </w:p>
    <w:p w:rsidR="00CC7D84" w:rsidRPr="007711BB" w:rsidRDefault="00CC7D84">
      <w:pPr>
        <w:pStyle w:val="TOC3"/>
        <w:rPr>
          <w:rFonts w:ascii="Calibri" w:hAnsi="Calibri"/>
          <w:sz w:val="22"/>
          <w:szCs w:val="22"/>
        </w:rPr>
      </w:pPr>
      <w:r>
        <w:t>10.8</w:t>
      </w:r>
      <w:r w:rsidRPr="007711BB">
        <w:rPr>
          <w:rFonts w:ascii="Calibri" w:hAnsi="Calibri"/>
          <w:sz w:val="22"/>
          <w:szCs w:val="22"/>
        </w:rPr>
        <w:tab/>
      </w:r>
      <w:r>
        <w:t>Small Technical Enhancements and Improvements for REL-16 [TEI16]</w:t>
      </w:r>
      <w:r>
        <w:tab/>
      </w:r>
      <w:r>
        <w:fldChar w:fldCharType="begin"/>
      </w:r>
      <w:r>
        <w:instrText xml:space="preserve"> PAGEREF _Toc50918444 \h </w:instrText>
      </w:r>
      <w:r>
        <w:fldChar w:fldCharType="separate"/>
      </w:r>
      <w:r>
        <w:t>176</w:t>
      </w:r>
      <w:r>
        <w:fldChar w:fldCharType="end"/>
      </w:r>
    </w:p>
    <w:p w:rsidR="00CC7D84" w:rsidRPr="007711BB" w:rsidRDefault="00CC7D84">
      <w:pPr>
        <w:pStyle w:val="TOC3"/>
        <w:rPr>
          <w:rFonts w:ascii="Calibri" w:hAnsi="Calibri"/>
          <w:sz w:val="22"/>
          <w:szCs w:val="22"/>
        </w:rPr>
      </w:pPr>
      <w:r>
        <w:t>10.9</w:t>
      </w:r>
      <w:r w:rsidRPr="007711BB">
        <w:rPr>
          <w:rFonts w:ascii="Calibri" w:hAnsi="Calibri"/>
          <w:sz w:val="22"/>
          <w:szCs w:val="22"/>
        </w:rPr>
        <w:tab/>
      </w:r>
      <w:r>
        <w:t>Open REL-17 LTE SIs</w:t>
      </w:r>
      <w:r>
        <w:tab/>
      </w:r>
      <w:r>
        <w:fldChar w:fldCharType="begin"/>
      </w:r>
      <w:r>
        <w:instrText xml:space="preserve"> PAGEREF _Toc50918445 \h </w:instrText>
      </w:r>
      <w:r>
        <w:fldChar w:fldCharType="separate"/>
      </w:r>
      <w:r>
        <w:t>176</w:t>
      </w:r>
      <w:r>
        <w:fldChar w:fldCharType="end"/>
      </w:r>
    </w:p>
    <w:p w:rsidR="00CC7D84" w:rsidRPr="007711BB" w:rsidRDefault="00CC7D84">
      <w:pPr>
        <w:pStyle w:val="TOC4"/>
        <w:rPr>
          <w:rFonts w:ascii="Calibri" w:hAnsi="Calibri"/>
          <w:sz w:val="22"/>
          <w:szCs w:val="22"/>
        </w:rPr>
      </w:pPr>
      <w:r>
        <w:t>10.9.1</w:t>
      </w:r>
      <w:r w:rsidRPr="007711BB">
        <w:rPr>
          <w:rFonts w:ascii="Calibri" w:hAnsi="Calibri"/>
          <w:sz w:val="22"/>
          <w:szCs w:val="22"/>
        </w:rPr>
        <w:tab/>
      </w:r>
      <w:r>
        <w:t>Study on NB-IoT/eMTC support for Non-Terrestrial Networks [RAN1 SI: FS_LTE_NBIOT_eMTC_NTN]</w:t>
      </w:r>
      <w:r>
        <w:tab/>
      </w:r>
      <w:r>
        <w:fldChar w:fldCharType="begin"/>
      </w:r>
      <w:r>
        <w:instrText xml:space="preserve"> PAGEREF _Toc50918446 \h </w:instrText>
      </w:r>
      <w:r>
        <w:fldChar w:fldCharType="separate"/>
      </w:r>
      <w:r>
        <w:t>176</w:t>
      </w:r>
      <w:r>
        <w:fldChar w:fldCharType="end"/>
      </w:r>
    </w:p>
    <w:p w:rsidR="00CC7D84" w:rsidRPr="007711BB" w:rsidRDefault="00CC7D84">
      <w:pPr>
        <w:pStyle w:val="TOC3"/>
        <w:rPr>
          <w:rFonts w:ascii="Calibri" w:hAnsi="Calibri"/>
          <w:sz w:val="22"/>
          <w:szCs w:val="22"/>
        </w:rPr>
      </w:pPr>
      <w:r>
        <w:t>10.10</w:t>
      </w:r>
      <w:r w:rsidRPr="007711BB">
        <w:rPr>
          <w:rFonts w:ascii="Calibri" w:hAnsi="Calibri"/>
          <w:sz w:val="22"/>
          <w:szCs w:val="22"/>
        </w:rPr>
        <w:tab/>
      </w:r>
      <w:r>
        <w:t>Open REL-17 LTE WIs (non-spectrum)</w:t>
      </w:r>
      <w:r>
        <w:tab/>
      </w:r>
      <w:r>
        <w:fldChar w:fldCharType="begin"/>
      </w:r>
      <w:r>
        <w:instrText xml:space="preserve"> PAGEREF _Toc50918447 \h </w:instrText>
      </w:r>
      <w:r>
        <w:fldChar w:fldCharType="separate"/>
      </w:r>
      <w:r>
        <w:t>177</w:t>
      </w:r>
      <w:r>
        <w:fldChar w:fldCharType="end"/>
      </w:r>
    </w:p>
    <w:p w:rsidR="00CC7D84" w:rsidRPr="007711BB" w:rsidRDefault="00CC7D84">
      <w:pPr>
        <w:pStyle w:val="TOC4"/>
        <w:rPr>
          <w:rFonts w:ascii="Calibri" w:hAnsi="Calibri"/>
          <w:sz w:val="22"/>
          <w:szCs w:val="22"/>
        </w:rPr>
      </w:pPr>
      <w:r>
        <w:t>10.10.1</w:t>
      </w:r>
      <w:r w:rsidRPr="007711BB">
        <w:rPr>
          <w:rFonts w:ascii="Calibri" w:hAnsi="Calibri"/>
          <w:sz w:val="22"/>
          <w:szCs w:val="22"/>
        </w:rPr>
        <w:tab/>
      </w:r>
      <w:r>
        <w:t>Additional enh. for NB-IoT and LTE-MTC [RAN1 WI: NB_IOTenh4_LTE_eMTC6]</w:t>
      </w:r>
      <w:r>
        <w:tab/>
      </w:r>
      <w:r>
        <w:fldChar w:fldCharType="begin"/>
      </w:r>
      <w:r>
        <w:instrText xml:space="preserve"> PAGEREF _Toc50918448 \h </w:instrText>
      </w:r>
      <w:r>
        <w:fldChar w:fldCharType="separate"/>
      </w:r>
      <w:r>
        <w:t>177</w:t>
      </w:r>
      <w:r>
        <w:fldChar w:fldCharType="end"/>
      </w:r>
    </w:p>
    <w:p w:rsidR="00CC7D84" w:rsidRPr="007711BB" w:rsidRDefault="00CC7D84">
      <w:pPr>
        <w:pStyle w:val="TOC3"/>
        <w:rPr>
          <w:rFonts w:ascii="Calibri" w:hAnsi="Calibri"/>
          <w:sz w:val="22"/>
          <w:szCs w:val="22"/>
        </w:rPr>
      </w:pPr>
      <w:r>
        <w:t>10.11</w:t>
      </w:r>
      <w:r w:rsidRPr="007711BB">
        <w:rPr>
          <w:rFonts w:ascii="Calibri" w:hAnsi="Calibri"/>
          <w:sz w:val="22"/>
          <w:szCs w:val="22"/>
        </w:rPr>
        <w:tab/>
      </w:r>
      <w:r>
        <w:t>LTE UE capabilities/UE categories</w:t>
      </w:r>
      <w:r>
        <w:tab/>
      </w:r>
      <w:r>
        <w:fldChar w:fldCharType="begin"/>
      </w:r>
      <w:r>
        <w:instrText xml:space="preserve"> PAGEREF _Toc50918449 \h </w:instrText>
      </w:r>
      <w:r>
        <w:fldChar w:fldCharType="separate"/>
      </w:r>
      <w:r>
        <w:t>178</w:t>
      </w:r>
      <w:r>
        <w:fldChar w:fldCharType="end"/>
      </w:r>
    </w:p>
    <w:p w:rsidR="00CC7D84" w:rsidRPr="007711BB" w:rsidRDefault="00CC7D84">
      <w:pPr>
        <w:pStyle w:val="TOC2"/>
        <w:rPr>
          <w:rFonts w:ascii="Calibri" w:hAnsi="Calibri"/>
          <w:sz w:val="22"/>
          <w:szCs w:val="22"/>
        </w:rPr>
      </w:pPr>
      <w:r>
        <w:t>11</w:t>
      </w:r>
      <w:r w:rsidRPr="007711BB">
        <w:rPr>
          <w:rFonts w:ascii="Calibri" w:hAnsi="Calibri"/>
          <w:sz w:val="22"/>
          <w:szCs w:val="22"/>
        </w:rPr>
        <w:tab/>
      </w:r>
      <w:r>
        <w:t>UMTS</w:t>
      </w:r>
      <w:r>
        <w:tab/>
      </w:r>
      <w:r>
        <w:fldChar w:fldCharType="begin"/>
      </w:r>
      <w:r>
        <w:instrText xml:space="preserve"> PAGEREF _Toc50918450 \h </w:instrText>
      </w:r>
      <w:r>
        <w:fldChar w:fldCharType="separate"/>
      </w:r>
      <w:r>
        <w:t>178</w:t>
      </w:r>
      <w:r>
        <w:fldChar w:fldCharType="end"/>
      </w:r>
    </w:p>
    <w:p w:rsidR="00CC7D84" w:rsidRPr="007711BB" w:rsidRDefault="00CC7D84">
      <w:pPr>
        <w:pStyle w:val="TOC3"/>
        <w:rPr>
          <w:rFonts w:ascii="Calibri" w:hAnsi="Calibri"/>
          <w:sz w:val="22"/>
          <w:szCs w:val="22"/>
        </w:rPr>
      </w:pPr>
      <w:r>
        <w:t>11.1</w:t>
      </w:r>
      <w:r w:rsidRPr="007711BB">
        <w:rPr>
          <w:rFonts w:ascii="Calibri" w:hAnsi="Calibri"/>
          <w:sz w:val="22"/>
          <w:szCs w:val="22"/>
        </w:rPr>
        <w:tab/>
      </w:r>
      <w:r>
        <w:t>New WI/SI proposals for UMTS</w:t>
      </w:r>
      <w:r>
        <w:tab/>
      </w:r>
      <w:r>
        <w:fldChar w:fldCharType="begin"/>
      </w:r>
      <w:r>
        <w:instrText xml:space="preserve"> PAGEREF _Toc50918451 \h </w:instrText>
      </w:r>
      <w:r>
        <w:fldChar w:fldCharType="separate"/>
      </w:r>
      <w:r>
        <w:t>178</w:t>
      </w:r>
      <w:r>
        <w:fldChar w:fldCharType="end"/>
      </w:r>
    </w:p>
    <w:p w:rsidR="00CC7D84" w:rsidRPr="007711BB" w:rsidRDefault="00CC7D84">
      <w:pPr>
        <w:pStyle w:val="TOC3"/>
        <w:rPr>
          <w:rFonts w:ascii="Calibri" w:hAnsi="Calibri"/>
          <w:sz w:val="22"/>
          <w:szCs w:val="22"/>
        </w:rPr>
      </w:pPr>
      <w:r>
        <w:t>11.2</w:t>
      </w:r>
      <w:r w:rsidRPr="007711BB">
        <w:rPr>
          <w:rFonts w:ascii="Calibri" w:hAnsi="Calibri"/>
          <w:sz w:val="22"/>
          <w:szCs w:val="22"/>
        </w:rPr>
        <w:tab/>
      </w:r>
      <w:r>
        <w:t>Open REL-16 UMTS WIs/SIs</w:t>
      </w:r>
      <w:r>
        <w:tab/>
      </w:r>
      <w:r>
        <w:fldChar w:fldCharType="begin"/>
      </w:r>
      <w:r>
        <w:instrText xml:space="preserve"> PAGEREF _Toc50918452 \h </w:instrText>
      </w:r>
      <w:r>
        <w:fldChar w:fldCharType="separate"/>
      </w:r>
      <w:r>
        <w:t>178</w:t>
      </w:r>
      <w:r>
        <w:fldChar w:fldCharType="end"/>
      </w:r>
    </w:p>
    <w:p w:rsidR="00CC7D84" w:rsidRPr="007711BB" w:rsidRDefault="00CC7D84">
      <w:pPr>
        <w:pStyle w:val="TOC3"/>
        <w:rPr>
          <w:rFonts w:ascii="Calibri" w:hAnsi="Calibri"/>
          <w:sz w:val="22"/>
          <w:szCs w:val="22"/>
        </w:rPr>
      </w:pPr>
      <w:r>
        <w:t>11.3</w:t>
      </w:r>
      <w:r w:rsidRPr="007711BB">
        <w:rPr>
          <w:rFonts w:ascii="Calibri" w:hAnsi="Calibri"/>
          <w:sz w:val="22"/>
          <w:szCs w:val="22"/>
        </w:rPr>
        <w:tab/>
      </w:r>
      <w:r>
        <w:t>UMTS UE capabilities/IoT bits/UE categories</w:t>
      </w:r>
      <w:r>
        <w:tab/>
      </w:r>
      <w:r>
        <w:fldChar w:fldCharType="begin"/>
      </w:r>
      <w:r>
        <w:instrText xml:space="preserve"> PAGEREF _Toc50918453 \h </w:instrText>
      </w:r>
      <w:r>
        <w:fldChar w:fldCharType="separate"/>
      </w:r>
      <w:r>
        <w:t>178</w:t>
      </w:r>
      <w:r>
        <w:fldChar w:fldCharType="end"/>
      </w:r>
    </w:p>
    <w:p w:rsidR="00CC7D84" w:rsidRPr="007711BB" w:rsidRDefault="00CC7D84">
      <w:pPr>
        <w:pStyle w:val="TOC3"/>
        <w:rPr>
          <w:rFonts w:ascii="Calibri" w:hAnsi="Calibri"/>
          <w:sz w:val="22"/>
          <w:szCs w:val="22"/>
        </w:rPr>
      </w:pPr>
      <w:r>
        <w:t>11.4</w:t>
      </w:r>
      <w:r w:rsidRPr="007711BB">
        <w:rPr>
          <w:rFonts w:ascii="Calibri" w:hAnsi="Calibri"/>
          <w:sz w:val="22"/>
          <w:szCs w:val="22"/>
        </w:rPr>
        <w:tab/>
      </w:r>
      <w:r>
        <w:t>Small Technical Enhancements and Improvements for REL-16 [TEI16]</w:t>
      </w:r>
      <w:r>
        <w:tab/>
      </w:r>
      <w:r>
        <w:fldChar w:fldCharType="begin"/>
      </w:r>
      <w:r>
        <w:instrText xml:space="preserve"> PAGEREF _Toc50918454 \h </w:instrText>
      </w:r>
      <w:r>
        <w:fldChar w:fldCharType="separate"/>
      </w:r>
      <w:r>
        <w:t>178</w:t>
      </w:r>
      <w:r>
        <w:fldChar w:fldCharType="end"/>
      </w:r>
    </w:p>
    <w:p w:rsidR="00CC7D84" w:rsidRPr="007711BB" w:rsidRDefault="00CC7D84">
      <w:pPr>
        <w:pStyle w:val="TOC2"/>
        <w:rPr>
          <w:rFonts w:ascii="Calibri" w:hAnsi="Calibri"/>
          <w:sz w:val="22"/>
          <w:szCs w:val="22"/>
        </w:rPr>
      </w:pPr>
      <w:r>
        <w:t>12</w:t>
      </w:r>
      <w:r w:rsidRPr="007711BB">
        <w:rPr>
          <w:rFonts w:ascii="Calibri" w:hAnsi="Calibri"/>
          <w:sz w:val="22"/>
          <w:szCs w:val="22"/>
        </w:rPr>
        <w:tab/>
      </w:r>
      <w:r>
        <w:t>GERAN</w:t>
      </w:r>
      <w:r>
        <w:tab/>
      </w:r>
      <w:r>
        <w:fldChar w:fldCharType="begin"/>
      </w:r>
      <w:r>
        <w:instrText xml:space="preserve"> PAGEREF _Toc50918455 \h </w:instrText>
      </w:r>
      <w:r>
        <w:fldChar w:fldCharType="separate"/>
      </w:r>
      <w:r>
        <w:t>178</w:t>
      </w:r>
      <w:r>
        <w:fldChar w:fldCharType="end"/>
      </w:r>
    </w:p>
    <w:p w:rsidR="00CC7D84" w:rsidRPr="007711BB" w:rsidRDefault="00CC7D84">
      <w:pPr>
        <w:pStyle w:val="TOC3"/>
        <w:rPr>
          <w:rFonts w:ascii="Calibri" w:hAnsi="Calibri"/>
          <w:sz w:val="22"/>
          <w:szCs w:val="22"/>
        </w:rPr>
      </w:pPr>
      <w:r>
        <w:t>12.1</w:t>
      </w:r>
      <w:r w:rsidRPr="007711BB">
        <w:rPr>
          <w:rFonts w:ascii="Calibri" w:hAnsi="Calibri"/>
          <w:sz w:val="22"/>
          <w:szCs w:val="22"/>
        </w:rPr>
        <w:tab/>
      </w:r>
      <w:r>
        <w:t>New WI/SI proposals for GERAN (normally led by RAN6)</w:t>
      </w:r>
      <w:r>
        <w:tab/>
      </w:r>
      <w:r>
        <w:fldChar w:fldCharType="begin"/>
      </w:r>
      <w:r>
        <w:instrText xml:space="preserve"> PAGEREF _Toc50918456 \h </w:instrText>
      </w:r>
      <w:r>
        <w:fldChar w:fldCharType="separate"/>
      </w:r>
      <w:r>
        <w:t>178</w:t>
      </w:r>
      <w:r>
        <w:fldChar w:fldCharType="end"/>
      </w:r>
    </w:p>
    <w:p w:rsidR="00CC7D84" w:rsidRPr="007711BB" w:rsidRDefault="00CC7D84">
      <w:pPr>
        <w:pStyle w:val="TOC3"/>
        <w:rPr>
          <w:rFonts w:ascii="Calibri" w:hAnsi="Calibri"/>
          <w:sz w:val="22"/>
          <w:szCs w:val="22"/>
        </w:rPr>
      </w:pPr>
      <w:r>
        <w:t>12.2</w:t>
      </w:r>
      <w:r w:rsidRPr="007711BB">
        <w:rPr>
          <w:rFonts w:ascii="Calibri" w:hAnsi="Calibri"/>
          <w:sz w:val="22"/>
          <w:szCs w:val="22"/>
        </w:rPr>
        <w:tab/>
      </w:r>
      <w:r>
        <w:t>Open REL-16 GERAN WIs/SIs</w:t>
      </w:r>
      <w:r>
        <w:tab/>
      </w:r>
      <w:r>
        <w:fldChar w:fldCharType="begin"/>
      </w:r>
      <w:r>
        <w:instrText xml:space="preserve"> PAGEREF _Toc50918457 \h </w:instrText>
      </w:r>
      <w:r>
        <w:fldChar w:fldCharType="separate"/>
      </w:r>
      <w:r>
        <w:t>178</w:t>
      </w:r>
      <w:r>
        <w:fldChar w:fldCharType="end"/>
      </w:r>
    </w:p>
    <w:p w:rsidR="00CC7D84" w:rsidRPr="007711BB" w:rsidRDefault="00CC7D84">
      <w:pPr>
        <w:pStyle w:val="TOC3"/>
        <w:rPr>
          <w:rFonts w:ascii="Calibri" w:hAnsi="Calibri"/>
          <w:sz w:val="22"/>
          <w:szCs w:val="22"/>
        </w:rPr>
      </w:pPr>
      <w:r>
        <w:t>12.3</w:t>
      </w:r>
      <w:r w:rsidRPr="007711BB">
        <w:rPr>
          <w:rFonts w:ascii="Calibri" w:hAnsi="Calibri"/>
          <w:sz w:val="22"/>
          <w:szCs w:val="22"/>
        </w:rPr>
        <w:tab/>
      </w:r>
      <w:r>
        <w:t>Small Technical Enhancements and Improvements for REL-16 [TEI16]</w:t>
      </w:r>
      <w:r>
        <w:tab/>
      </w:r>
      <w:r>
        <w:fldChar w:fldCharType="begin"/>
      </w:r>
      <w:r>
        <w:instrText xml:space="preserve"> PAGEREF _Toc50918458 \h </w:instrText>
      </w:r>
      <w:r>
        <w:fldChar w:fldCharType="separate"/>
      </w:r>
      <w:r>
        <w:t>178</w:t>
      </w:r>
      <w:r>
        <w:fldChar w:fldCharType="end"/>
      </w:r>
    </w:p>
    <w:p w:rsidR="00CC7D84" w:rsidRPr="007711BB" w:rsidRDefault="00CC7D84">
      <w:pPr>
        <w:pStyle w:val="TOC2"/>
        <w:rPr>
          <w:rFonts w:ascii="Calibri" w:hAnsi="Calibri"/>
          <w:sz w:val="22"/>
          <w:szCs w:val="22"/>
        </w:rPr>
      </w:pPr>
      <w:r>
        <w:t>13</w:t>
      </w:r>
      <w:r w:rsidRPr="007711BB">
        <w:rPr>
          <w:rFonts w:ascii="Calibri" w:hAnsi="Calibri"/>
          <w:sz w:val="22"/>
          <w:szCs w:val="22"/>
        </w:rPr>
        <w:tab/>
      </w:r>
      <w:r>
        <w:t>New and open RAN5 UE Conformance testing WIs and SIs</w:t>
      </w:r>
      <w:r>
        <w:tab/>
      </w:r>
      <w:r>
        <w:fldChar w:fldCharType="begin"/>
      </w:r>
      <w:r>
        <w:instrText xml:space="preserve"> PAGEREF _Toc50918459 \h </w:instrText>
      </w:r>
      <w:r>
        <w:fldChar w:fldCharType="separate"/>
      </w:r>
      <w:r>
        <w:t>178</w:t>
      </w:r>
      <w:r>
        <w:fldChar w:fldCharType="end"/>
      </w:r>
    </w:p>
    <w:p w:rsidR="00CC7D84" w:rsidRPr="007711BB" w:rsidRDefault="00CC7D84">
      <w:pPr>
        <w:pStyle w:val="TOC3"/>
        <w:rPr>
          <w:rFonts w:ascii="Calibri" w:hAnsi="Calibri"/>
          <w:sz w:val="22"/>
          <w:szCs w:val="22"/>
        </w:rPr>
      </w:pPr>
      <w:r>
        <w:t>13.1</w:t>
      </w:r>
      <w:r w:rsidRPr="007711BB">
        <w:rPr>
          <w:rFonts w:ascii="Calibri" w:hAnsi="Calibri"/>
          <w:sz w:val="22"/>
          <w:szCs w:val="22"/>
        </w:rPr>
        <w:tab/>
      </w:r>
      <w:r>
        <w:t>New WI/SI proposals for UE conformance testing (led by RAN5)</w:t>
      </w:r>
      <w:r>
        <w:tab/>
      </w:r>
      <w:r>
        <w:fldChar w:fldCharType="begin"/>
      </w:r>
      <w:r>
        <w:instrText xml:space="preserve"> PAGEREF _Toc50918460 \h </w:instrText>
      </w:r>
      <w:r>
        <w:fldChar w:fldCharType="separate"/>
      </w:r>
      <w:r>
        <w:t>178</w:t>
      </w:r>
      <w:r>
        <w:fldChar w:fldCharType="end"/>
      </w:r>
    </w:p>
    <w:p w:rsidR="00CC7D84" w:rsidRPr="007711BB" w:rsidRDefault="00CC7D84">
      <w:pPr>
        <w:pStyle w:val="TOC3"/>
        <w:rPr>
          <w:rFonts w:ascii="Calibri" w:hAnsi="Calibri"/>
          <w:sz w:val="22"/>
          <w:szCs w:val="22"/>
        </w:rPr>
      </w:pPr>
      <w:r>
        <w:t>13.2</w:t>
      </w:r>
      <w:r w:rsidRPr="007711BB">
        <w:rPr>
          <w:rFonts w:ascii="Calibri" w:hAnsi="Calibri"/>
          <w:sz w:val="22"/>
          <w:szCs w:val="22"/>
        </w:rPr>
        <w:tab/>
      </w:r>
      <w:r>
        <w:t>Open Rel-14 WIs</w:t>
      </w:r>
      <w:r>
        <w:tab/>
      </w:r>
      <w:r>
        <w:fldChar w:fldCharType="begin"/>
      </w:r>
      <w:r>
        <w:instrText xml:space="preserve"> PAGEREF _Toc50918461 \h </w:instrText>
      </w:r>
      <w:r>
        <w:fldChar w:fldCharType="separate"/>
      </w:r>
      <w:r>
        <w:t>180</w:t>
      </w:r>
      <w:r>
        <w:fldChar w:fldCharType="end"/>
      </w:r>
    </w:p>
    <w:p w:rsidR="00CC7D84" w:rsidRPr="007711BB" w:rsidRDefault="00CC7D84">
      <w:pPr>
        <w:pStyle w:val="TOC4"/>
        <w:rPr>
          <w:rFonts w:ascii="Calibri" w:hAnsi="Calibri"/>
          <w:sz w:val="22"/>
          <w:szCs w:val="22"/>
        </w:rPr>
      </w:pPr>
      <w:r>
        <w:t>13.2.1</w:t>
      </w:r>
      <w:r w:rsidRPr="007711BB">
        <w:rPr>
          <w:rFonts w:ascii="Calibri" w:hAnsi="Calibri"/>
          <w:sz w:val="22"/>
          <w:szCs w:val="22"/>
        </w:rPr>
        <w:tab/>
      </w:r>
      <w:r>
        <w:t>UE Conf. Test Aspects - Rel-14 CA configurations [LTE_CA_R14-UEConTest]</w:t>
      </w:r>
      <w:r>
        <w:tab/>
      </w:r>
      <w:r>
        <w:fldChar w:fldCharType="begin"/>
      </w:r>
      <w:r>
        <w:instrText xml:space="preserve"> PAGEREF _Toc50918462 \h </w:instrText>
      </w:r>
      <w:r>
        <w:fldChar w:fldCharType="separate"/>
      </w:r>
      <w:r>
        <w:t>180</w:t>
      </w:r>
      <w:r>
        <w:fldChar w:fldCharType="end"/>
      </w:r>
    </w:p>
    <w:p w:rsidR="00CC7D84" w:rsidRPr="007711BB" w:rsidRDefault="00CC7D84">
      <w:pPr>
        <w:pStyle w:val="TOC4"/>
        <w:rPr>
          <w:rFonts w:ascii="Calibri" w:hAnsi="Calibri"/>
          <w:sz w:val="22"/>
          <w:szCs w:val="22"/>
        </w:rPr>
      </w:pPr>
      <w:r>
        <w:t>13.2.2</w:t>
      </w:r>
      <w:r w:rsidRPr="007711BB">
        <w:rPr>
          <w:rFonts w:ascii="Calibri" w:hAnsi="Calibri"/>
          <w:sz w:val="22"/>
          <w:szCs w:val="22"/>
        </w:rPr>
        <w:tab/>
      </w:r>
      <w:r>
        <w:t>UE Conf. Test Aspects - Mission Critical Improvements [MCImp-UEConTest]</w:t>
      </w:r>
      <w:r>
        <w:tab/>
      </w:r>
      <w:r>
        <w:fldChar w:fldCharType="begin"/>
      </w:r>
      <w:r>
        <w:instrText xml:space="preserve"> PAGEREF _Toc50918463 \h </w:instrText>
      </w:r>
      <w:r>
        <w:fldChar w:fldCharType="separate"/>
      </w:r>
      <w:r>
        <w:t>180</w:t>
      </w:r>
      <w:r>
        <w:fldChar w:fldCharType="end"/>
      </w:r>
    </w:p>
    <w:p w:rsidR="00CC7D84" w:rsidRPr="007711BB" w:rsidRDefault="00CC7D84">
      <w:pPr>
        <w:pStyle w:val="TOC4"/>
        <w:rPr>
          <w:rFonts w:ascii="Calibri" w:hAnsi="Calibri"/>
          <w:sz w:val="22"/>
          <w:szCs w:val="22"/>
        </w:rPr>
      </w:pPr>
      <w:r>
        <w:t>13.2.3</w:t>
      </w:r>
      <w:r w:rsidRPr="007711BB">
        <w:rPr>
          <w:rFonts w:ascii="Calibri" w:hAnsi="Calibri"/>
          <w:sz w:val="22"/>
          <w:szCs w:val="22"/>
        </w:rPr>
        <w:tab/>
      </w:r>
      <w:r>
        <w:t>UE Conf. Test Aspects - Enh. on FD-MIMO for LTE [LTE_eFDMIMO-UEConTest]</w:t>
      </w:r>
      <w:r>
        <w:tab/>
      </w:r>
      <w:r>
        <w:fldChar w:fldCharType="begin"/>
      </w:r>
      <w:r>
        <w:instrText xml:space="preserve"> PAGEREF _Toc50918464 \h </w:instrText>
      </w:r>
      <w:r>
        <w:fldChar w:fldCharType="separate"/>
      </w:r>
      <w:r>
        <w:t>181</w:t>
      </w:r>
      <w:r>
        <w:fldChar w:fldCharType="end"/>
      </w:r>
    </w:p>
    <w:p w:rsidR="00CC7D84" w:rsidRPr="007711BB" w:rsidRDefault="00CC7D84">
      <w:pPr>
        <w:pStyle w:val="TOC3"/>
        <w:rPr>
          <w:rFonts w:ascii="Calibri" w:hAnsi="Calibri"/>
          <w:sz w:val="22"/>
          <w:szCs w:val="22"/>
        </w:rPr>
      </w:pPr>
      <w:r>
        <w:t>13.3</w:t>
      </w:r>
      <w:r w:rsidRPr="007711BB">
        <w:rPr>
          <w:rFonts w:ascii="Calibri" w:hAnsi="Calibri"/>
          <w:sz w:val="22"/>
          <w:szCs w:val="22"/>
        </w:rPr>
        <w:tab/>
      </w:r>
      <w:r>
        <w:t>Open Rel-15 WIs</w:t>
      </w:r>
      <w:r>
        <w:tab/>
      </w:r>
      <w:r>
        <w:fldChar w:fldCharType="begin"/>
      </w:r>
      <w:r>
        <w:instrText xml:space="preserve"> PAGEREF _Toc50918465 \h </w:instrText>
      </w:r>
      <w:r>
        <w:fldChar w:fldCharType="separate"/>
      </w:r>
      <w:r>
        <w:t>181</w:t>
      </w:r>
      <w:r>
        <w:fldChar w:fldCharType="end"/>
      </w:r>
    </w:p>
    <w:p w:rsidR="00CC7D84" w:rsidRPr="007711BB" w:rsidRDefault="00CC7D84">
      <w:pPr>
        <w:pStyle w:val="TOC4"/>
        <w:rPr>
          <w:rFonts w:ascii="Calibri" w:hAnsi="Calibri"/>
          <w:sz w:val="22"/>
          <w:szCs w:val="22"/>
        </w:rPr>
      </w:pPr>
      <w:r>
        <w:t>13.3.1</w:t>
      </w:r>
      <w:r w:rsidRPr="007711BB">
        <w:rPr>
          <w:rFonts w:ascii="Calibri" w:hAnsi="Calibri"/>
          <w:sz w:val="22"/>
          <w:szCs w:val="22"/>
        </w:rPr>
        <w:tab/>
      </w:r>
      <w:r>
        <w:t>UE Conf. Test Aspects - 5G system with NR and LTE [5GS_NR_LTE-UEConTest]</w:t>
      </w:r>
      <w:r>
        <w:tab/>
      </w:r>
      <w:r>
        <w:fldChar w:fldCharType="begin"/>
      </w:r>
      <w:r>
        <w:instrText xml:space="preserve"> PAGEREF _Toc50918466 \h </w:instrText>
      </w:r>
      <w:r>
        <w:fldChar w:fldCharType="separate"/>
      </w:r>
      <w:r>
        <w:t>181</w:t>
      </w:r>
      <w:r>
        <w:fldChar w:fldCharType="end"/>
      </w:r>
    </w:p>
    <w:p w:rsidR="00CC7D84" w:rsidRPr="007711BB" w:rsidRDefault="00CC7D84">
      <w:pPr>
        <w:pStyle w:val="TOC4"/>
        <w:rPr>
          <w:rFonts w:ascii="Calibri" w:hAnsi="Calibri"/>
          <w:sz w:val="22"/>
          <w:szCs w:val="22"/>
        </w:rPr>
      </w:pPr>
      <w:r>
        <w:t>13.3.2</w:t>
      </w:r>
      <w:r w:rsidRPr="007711BB">
        <w:rPr>
          <w:rFonts w:ascii="Calibri" w:hAnsi="Calibri"/>
          <w:sz w:val="22"/>
          <w:szCs w:val="22"/>
        </w:rPr>
        <w:tab/>
      </w:r>
      <w:r>
        <w:t>UE Conf. Test Aspects - Rel-15 CA configurations [LTE_CA_R15-UEConTest]</w:t>
      </w:r>
      <w:r>
        <w:tab/>
      </w:r>
      <w:r>
        <w:fldChar w:fldCharType="begin"/>
      </w:r>
      <w:r>
        <w:instrText xml:space="preserve"> PAGEREF _Toc50918467 \h </w:instrText>
      </w:r>
      <w:r>
        <w:fldChar w:fldCharType="separate"/>
      </w:r>
      <w:r>
        <w:t>183</w:t>
      </w:r>
      <w:r>
        <w:fldChar w:fldCharType="end"/>
      </w:r>
    </w:p>
    <w:p w:rsidR="00CC7D84" w:rsidRPr="007711BB" w:rsidRDefault="00CC7D84">
      <w:pPr>
        <w:pStyle w:val="TOC4"/>
        <w:rPr>
          <w:rFonts w:ascii="Calibri" w:hAnsi="Calibri"/>
          <w:sz w:val="22"/>
          <w:szCs w:val="22"/>
        </w:rPr>
      </w:pPr>
      <w:r>
        <w:t>13.3.3</w:t>
      </w:r>
      <w:r w:rsidRPr="007711BB">
        <w:rPr>
          <w:rFonts w:ascii="Calibri" w:hAnsi="Calibri"/>
          <w:sz w:val="22"/>
          <w:szCs w:val="22"/>
        </w:rPr>
        <w:tab/>
      </w:r>
      <w:r>
        <w:t>UE Conf. Test Aspects - Add UE PC2 to band 41 intra-band contiguous LTE CA [LTE_CA_C_B41_PC2-UEConTest]</w:t>
      </w:r>
      <w:r>
        <w:tab/>
      </w:r>
      <w:r>
        <w:fldChar w:fldCharType="begin"/>
      </w:r>
      <w:r>
        <w:instrText xml:space="preserve"> PAGEREF _Toc50918468 \h </w:instrText>
      </w:r>
      <w:r>
        <w:fldChar w:fldCharType="separate"/>
      </w:r>
      <w:r>
        <w:t>183</w:t>
      </w:r>
      <w:r>
        <w:fldChar w:fldCharType="end"/>
      </w:r>
    </w:p>
    <w:p w:rsidR="00CC7D84" w:rsidRPr="007711BB" w:rsidRDefault="00CC7D84">
      <w:pPr>
        <w:pStyle w:val="TOC4"/>
        <w:rPr>
          <w:rFonts w:ascii="Calibri" w:hAnsi="Calibri"/>
          <w:sz w:val="22"/>
          <w:szCs w:val="22"/>
        </w:rPr>
      </w:pPr>
      <w:r>
        <w:t>13.3.4</w:t>
      </w:r>
      <w:r w:rsidRPr="007711BB">
        <w:rPr>
          <w:rFonts w:ascii="Calibri" w:hAnsi="Calibri"/>
          <w:sz w:val="22"/>
          <w:szCs w:val="22"/>
        </w:rPr>
        <w:tab/>
      </w:r>
      <w:r>
        <w:t>UE Conf. Test Aspects - Shortened TTI and processing time for LTE [LTE_sTTIandPT-UEConTest]</w:t>
      </w:r>
      <w:r>
        <w:tab/>
      </w:r>
      <w:r>
        <w:fldChar w:fldCharType="begin"/>
      </w:r>
      <w:r>
        <w:instrText xml:space="preserve"> PAGEREF _Toc50918469 \h </w:instrText>
      </w:r>
      <w:r>
        <w:fldChar w:fldCharType="separate"/>
      </w:r>
      <w:r>
        <w:t>184</w:t>
      </w:r>
      <w:r>
        <w:fldChar w:fldCharType="end"/>
      </w:r>
    </w:p>
    <w:p w:rsidR="00CC7D84" w:rsidRPr="007711BB" w:rsidRDefault="00CC7D84">
      <w:pPr>
        <w:pStyle w:val="TOC4"/>
        <w:rPr>
          <w:rFonts w:ascii="Calibri" w:hAnsi="Calibri"/>
          <w:sz w:val="22"/>
          <w:szCs w:val="22"/>
        </w:rPr>
      </w:pPr>
      <w:r>
        <w:t>13.3.5</w:t>
      </w:r>
      <w:r w:rsidRPr="007711BB">
        <w:rPr>
          <w:rFonts w:ascii="Calibri" w:hAnsi="Calibri"/>
          <w:sz w:val="22"/>
          <w:szCs w:val="22"/>
        </w:rPr>
        <w:tab/>
      </w:r>
      <w:r>
        <w:t>UE Conf. Test Aspects - Enh. LTE CA Utilization [LTE_euCA-UEConTest]</w:t>
      </w:r>
      <w:r>
        <w:tab/>
      </w:r>
      <w:r>
        <w:fldChar w:fldCharType="begin"/>
      </w:r>
      <w:r>
        <w:instrText xml:space="preserve"> PAGEREF _Toc50918470 \h </w:instrText>
      </w:r>
      <w:r>
        <w:fldChar w:fldCharType="separate"/>
      </w:r>
      <w:r>
        <w:t>184</w:t>
      </w:r>
      <w:r>
        <w:fldChar w:fldCharType="end"/>
      </w:r>
    </w:p>
    <w:p w:rsidR="00CC7D84" w:rsidRPr="007711BB" w:rsidRDefault="00CC7D84">
      <w:pPr>
        <w:pStyle w:val="TOC4"/>
        <w:rPr>
          <w:rFonts w:ascii="Calibri" w:hAnsi="Calibri"/>
          <w:sz w:val="22"/>
          <w:szCs w:val="22"/>
        </w:rPr>
      </w:pPr>
      <w:r>
        <w:t>13.3.6</w:t>
      </w:r>
      <w:r w:rsidRPr="007711BB">
        <w:rPr>
          <w:rFonts w:ascii="Calibri" w:hAnsi="Calibri"/>
          <w:sz w:val="22"/>
          <w:szCs w:val="22"/>
        </w:rPr>
        <w:tab/>
      </w:r>
      <w:r>
        <w:t>UE Conf. Test Aspects - LTE Adv high power TDD UE (PC2) for Rel-15 [LTE_TDD_HPUE_R15-UEConTest]</w:t>
      </w:r>
      <w:r>
        <w:tab/>
      </w:r>
      <w:r>
        <w:fldChar w:fldCharType="begin"/>
      </w:r>
      <w:r>
        <w:instrText xml:space="preserve"> PAGEREF _Toc50918471 \h </w:instrText>
      </w:r>
      <w:r>
        <w:fldChar w:fldCharType="separate"/>
      </w:r>
      <w:r>
        <w:t>184</w:t>
      </w:r>
      <w:r>
        <w:fldChar w:fldCharType="end"/>
      </w:r>
    </w:p>
    <w:p w:rsidR="00CC7D84" w:rsidRPr="007711BB" w:rsidRDefault="00CC7D84">
      <w:pPr>
        <w:pStyle w:val="TOC4"/>
        <w:rPr>
          <w:rFonts w:ascii="Calibri" w:hAnsi="Calibri"/>
          <w:sz w:val="22"/>
          <w:szCs w:val="22"/>
        </w:rPr>
      </w:pPr>
      <w:r>
        <w:t>13.3.7</w:t>
      </w:r>
      <w:r w:rsidRPr="007711BB">
        <w:rPr>
          <w:rFonts w:ascii="Calibri" w:hAnsi="Calibri"/>
          <w:sz w:val="22"/>
          <w:szCs w:val="22"/>
        </w:rPr>
        <w:tab/>
      </w:r>
      <w:r>
        <w:t>UE Conf. Test Aspects - Further NB-IoT enh. [NB_IOTenh2-UEConTest]</w:t>
      </w:r>
      <w:r>
        <w:tab/>
      </w:r>
      <w:r>
        <w:fldChar w:fldCharType="begin"/>
      </w:r>
      <w:r>
        <w:instrText xml:space="preserve"> PAGEREF _Toc50918472 \h </w:instrText>
      </w:r>
      <w:r>
        <w:fldChar w:fldCharType="separate"/>
      </w:r>
      <w:r>
        <w:t>185</w:t>
      </w:r>
      <w:r>
        <w:fldChar w:fldCharType="end"/>
      </w:r>
    </w:p>
    <w:p w:rsidR="00CC7D84" w:rsidRPr="007711BB" w:rsidRDefault="00CC7D84">
      <w:pPr>
        <w:pStyle w:val="TOC4"/>
        <w:rPr>
          <w:rFonts w:ascii="Calibri" w:hAnsi="Calibri"/>
          <w:sz w:val="22"/>
          <w:szCs w:val="22"/>
        </w:rPr>
      </w:pPr>
      <w:r>
        <w:t>13.3.8</w:t>
      </w:r>
      <w:r w:rsidRPr="007711BB">
        <w:rPr>
          <w:rFonts w:ascii="Calibri" w:hAnsi="Calibri"/>
          <w:sz w:val="22"/>
          <w:szCs w:val="22"/>
        </w:rPr>
        <w:tab/>
      </w:r>
      <w:r>
        <w:t>UE Conf. Test Aspects - Even further enh. MTC for LTE [LTE_eMTC4-UEConTest]</w:t>
      </w:r>
      <w:r>
        <w:tab/>
      </w:r>
      <w:r>
        <w:fldChar w:fldCharType="begin"/>
      </w:r>
      <w:r>
        <w:instrText xml:space="preserve"> PAGEREF _Toc50918473 \h </w:instrText>
      </w:r>
      <w:r>
        <w:fldChar w:fldCharType="separate"/>
      </w:r>
      <w:r>
        <w:t>185</w:t>
      </w:r>
      <w:r>
        <w:fldChar w:fldCharType="end"/>
      </w:r>
    </w:p>
    <w:p w:rsidR="00CC7D84" w:rsidRPr="007711BB" w:rsidRDefault="00CC7D84">
      <w:pPr>
        <w:pStyle w:val="TOC3"/>
        <w:rPr>
          <w:rFonts w:ascii="Calibri" w:hAnsi="Calibri"/>
          <w:sz w:val="22"/>
          <w:szCs w:val="22"/>
        </w:rPr>
      </w:pPr>
      <w:r>
        <w:t>13.4</w:t>
      </w:r>
      <w:r w:rsidRPr="007711BB">
        <w:rPr>
          <w:rFonts w:ascii="Calibri" w:hAnsi="Calibri"/>
          <w:sz w:val="22"/>
          <w:szCs w:val="22"/>
        </w:rPr>
        <w:tab/>
      </w:r>
      <w:r>
        <w:t>Open Rel-16 SIs</w:t>
      </w:r>
      <w:r>
        <w:tab/>
      </w:r>
      <w:r>
        <w:fldChar w:fldCharType="begin"/>
      </w:r>
      <w:r>
        <w:instrText xml:space="preserve"> PAGEREF _Toc50918474 \h </w:instrText>
      </w:r>
      <w:r>
        <w:fldChar w:fldCharType="separate"/>
      </w:r>
      <w:r>
        <w:t>185</w:t>
      </w:r>
      <w:r>
        <w:fldChar w:fldCharType="end"/>
      </w:r>
    </w:p>
    <w:p w:rsidR="00CC7D84" w:rsidRPr="007711BB" w:rsidRDefault="00CC7D84">
      <w:pPr>
        <w:pStyle w:val="TOC4"/>
        <w:rPr>
          <w:rFonts w:ascii="Calibri" w:hAnsi="Calibri"/>
          <w:sz w:val="22"/>
          <w:szCs w:val="22"/>
        </w:rPr>
      </w:pPr>
      <w:r>
        <w:t>13.4.1</w:t>
      </w:r>
      <w:r w:rsidRPr="007711BB">
        <w:rPr>
          <w:rFonts w:ascii="Calibri" w:hAnsi="Calibri"/>
          <w:sz w:val="22"/>
          <w:szCs w:val="22"/>
        </w:rPr>
        <w:tab/>
      </w:r>
      <w:r>
        <w:t>Study on 5G NR UE Appl. Layer Data Throughput Perf. [RAN5 SI: FS_UE_5GNR_App_Data_Perf]</w:t>
      </w:r>
      <w:r>
        <w:tab/>
      </w:r>
      <w:r>
        <w:fldChar w:fldCharType="begin"/>
      </w:r>
      <w:r>
        <w:instrText xml:space="preserve"> PAGEREF _Toc50918475 \h </w:instrText>
      </w:r>
      <w:r>
        <w:fldChar w:fldCharType="separate"/>
      </w:r>
      <w:r>
        <w:t>185</w:t>
      </w:r>
      <w:r>
        <w:fldChar w:fldCharType="end"/>
      </w:r>
    </w:p>
    <w:p w:rsidR="00CC7D84" w:rsidRPr="007711BB" w:rsidRDefault="00CC7D84">
      <w:pPr>
        <w:pStyle w:val="TOC3"/>
        <w:rPr>
          <w:rFonts w:ascii="Calibri" w:hAnsi="Calibri"/>
          <w:sz w:val="22"/>
          <w:szCs w:val="22"/>
        </w:rPr>
      </w:pPr>
      <w:r>
        <w:t>13.5</w:t>
      </w:r>
      <w:r w:rsidRPr="007711BB">
        <w:rPr>
          <w:rFonts w:ascii="Calibri" w:hAnsi="Calibri"/>
          <w:sz w:val="22"/>
          <w:szCs w:val="22"/>
        </w:rPr>
        <w:tab/>
      </w:r>
      <w:r>
        <w:t>Open Rel-16 WIs</w:t>
      </w:r>
      <w:r>
        <w:tab/>
      </w:r>
      <w:r>
        <w:fldChar w:fldCharType="begin"/>
      </w:r>
      <w:r>
        <w:instrText xml:space="preserve"> PAGEREF _Toc50918476 \h </w:instrText>
      </w:r>
      <w:r>
        <w:fldChar w:fldCharType="separate"/>
      </w:r>
      <w:r>
        <w:t>187</w:t>
      </w:r>
      <w:r>
        <w:fldChar w:fldCharType="end"/>
      </w:r>
    </w:p>
    <w:p w:rsidR="00CC7D84" w:rsidRPr="007711BB" w:rsidRDefault="00CC7D84">
      <w:pPr>
        <w:pStyle w:val="TOC4"/>
        <w:rPr>
          <w:rFonts w:ascii="Calibri" w:hAnsi="Calibri"/>
          <w:sz w:val="22"/>
          <w:szCs w:val="22"/>
        </w:rPr>
      </w:pPr>
      <w:r>
        <w:t>13.5.1</w:t>
      </w:r>
      <w:r w:rsidRPr="007711BB">
        <w:rPr>
          <w:rFonts w:ascii="Calibri" w:hAnsi="Calibri"/>
          <w:sz w:val="22"/>
          <w:szCs w:val="22"/>
        </w:rPr>
        <w:tab/>
      </w:r>
      <w:r>
        <w:t>UE Conf. Test Aspects - Rel-16 LTE CA configurations [LTE_CA_R16-UEConTest]</w:t>
      </w:r>
      <w:r>
        <w:tab/>
      </w:r>
      <w:r>
        <w:fldChar w:fldCharType="begin"/>
      </w:r>
      <w:r>
        <w:instrText xml:space="preserve"> PAGEREF _Toc50918477 \h </w:instrText>
      </w:r>
      <w:r>
        <w:fldChar w:fldCharType="separate"/>
      </w:r>
      <w:r>
        <w:t>187</w:t>
      </w:r>
      <w:r>
        <w:fldChar w:fldCharType="end"/>
      </w:r>
    </w:p>
    <w:p w:rsidR="00CC7D84" w:rsidRPr="007711BB" w:rsidRDefault="00CC7D84">
      <w:pPr>
        <w:pStyle w:val="TOC4"/>
        <w:rPr>
          <w:rFonts w:ascii="Calibri" w:hAnsi="Calibri"/>
          <w:sz w:val="22"/>
          <w:szCs w:val="22"/>
        </w:rPr>
      </w:pPr>
      <w:r>
        <w:t>13.5.2</w:t>
      </w:r>
      <w:r w:rsidRPr="007711BB">
        <w:rPr>
          <w:rFonts w:ascii="Calibri" w:hAnsi="Calibri"/>
          <w:sz w:val="22"/>
          <w:szCs w:val="22"/>
        </w:rPr>
        <w:tab/>
      </w:r>
      <w:r>
        <w:t>UE Conf. Test Aspects - Rel-16 NR CA and DC; and NR and LTE DC Configurations [NR_CADC_NR_LTE_DC_R16-UEConTest]</w:t>
      </w:r>
      <w:r>
        <w:tab/>
      </w:r>
      <w:r>
        <w:fldChar w:fldCharType="begin"/>
      </w:r>
      <w:r>
        <w:instrText xml:space="preserve"> PAGEREF _Toc50918478 \h </w:instrText>
      </w:r>
      <w:r>
        <w:fldChar w:fldCharType="separate"/>
      </w:r>
      <w:r>
        <w:t>187</w:t>
      </w:r>
      <w:r>
        <w:fldChar w:fldCharType="end"/>
      </w:r>
    </w:p>
    <w:p w:rsidR="00CC7D84" w:rsidRPr="007711BB" w:rsidRDefault="00CC7D84">
      <w:pPr>
        <w:pStyle w:val="TOC4"/>
        <w:rPr>
          <w:rFonts w:ascii="Calibri" w:hAnsi="Calibri"/>
          <w:sz w:val="22"/>
          <w:szCs w:val="22"/>
        </w:rPr>
      </w:pPr>
      <w:r>
        <w:t>13.5.3</w:t>
      </w:r>
      <w:r w:rsidRPr="007711BB">
        <w:rPr>
          <w:rFonts w:ascii="Calibri" w:hAnsi="Calibri"/>
          <w:sz w:val="22"/>
          <w:szCs w:val="22"/>
        </w:rPr>
        <w:tab/>
      </w:r>
      <w:r>
        <w:t>UE Conf. Test Aspects - Introduction of new Rel-16 NR bands and extension of existing NR bands [NR_bands_BW_R16-UEConTest]</w:t>
      </w:r>
      <w:r>
        <w:tab/>
      </w:r>
      <w:r>
        <w:fldChar w:fldCharType="begin"/>
      </w:r>
      <w:r>
        <w:instrText xml:space="preserve"> PAGEREF _Toc50918479 \h </w:instrText>
      </w:r>
      <w:r>
        <w:fldChar w:fldCharType="separate"/>
      </w:r>
      <w:r>
        <w:t>187</w:t>
      </w:r>
      <w:r>
        <w:fldChar w:fldCharType="end"/>
      </w:r>
    </w:p>
    <w:p w:rsidR="00CC7D84" w:rsidRPr="007711BB" w:rsidRDefault="00CC7D84">
      <w:pPr>
        <w:pStyle w:val="TOC4"/>
        <w:rPr>
          <w:rFonts w:ascii="Calibri" w:hAnsi="Calibri"/>
          <w:sz w:val="22"/>
          <w:szCs w:val="22"/>
        </w:rPr>
      </w:pPr>
      <w:r>
        <w:t>13.5.4</w:t>
      </w:r>
      <w:r w:rsidRPr="007711BB">
        <w:rPr>
          <w:rFonts w:ascii="Calibri" w:hAnsi="Calibri"/>
          <w:sz w:val="22"/>
          <w:szCs w:val="22"/>
        </w:rPr>
        <w:tab/>
      </w:r>
      <w:r>
        <w:t>UE Conf. Test Aspects - Addition of PC2 UE for LTE bands 31 and 72 [LTE_PC2_B31_B72-UEConTest]</w:t>
      </w:r>
      <w:r>
        <w:tab/>
      </w:r>
      <w:r>
        <w:fldChar w:fldCharType="begin"/>
      </w:r>
      <w:r>
        <w:instrText xml:space="preserve"> PAGEREF _Toc50918480 \h </w:instrText>
      </w:r>
      <w:r>
        <w:fldChar w:fldCharType="separate"/>
      </w:r>
      <w:r>
        <w:t>188</w:t>
      </w:r>
      <w:r>
        <w:fldChar w:fldCharType="end"/>
      </w:r>
    </w:p>
    <w:p w:rsidR="00CC7D84" w:rsidRPr="007711BB" w:rsidRDefault="00CC7D84">
      <w:pPr>
        <w:pStyle w:val="TOC4"/>
        <w:rPr>
          <w:rFonts w:ascii="Calibri" w:hAnsi="Calibri"/>
          <w:sz w:val="22"/>
          <w:szCs w:val="22"/>
        </w:rPr>
      </w:pPr>
      <w:r>
        <w:t>13.5.5</w:t>
      </w:r>
      <w:r w:rsidRPr="007711BB">
        <w:rPr>
          <w:rFonts w:ascii="Calibri" w:hAnsi="Calibri"/>
          <w:sz w:val="22"/>
          <w:szCs w:val="22"/>
        </w:rPr>
        <w:tab/>
      </w:r>
      <w:r>
        <w:t>UE Conf. Test Aspects for RF req. for NR FR1 [new RAN5 WI: NR_RF_FR1-UEConTest]</w:t>
      </w:r>
      <w:r>
        <w:tab/>
      </w:r>
      <w:r>
        <w:fldChar w:fldCharType="begin"/>
      </w:r>
      <w:r>
        <w:instrText xml:space="preserve"> PAGEREF _Toc50918481 \h </w:instrText>
      </w:r>
      <w:r>
        <w:fldChar w:fldCharType="separate"/>
      </w:r>
      <w:r>
        <w:t>188</w:t>
      </w:r>
      <w:r>
        <w:fldChar w:fldCharType="end"/>
      </w:r>
    </w:p>
    <w:p w:rsidR="00CC7D84" w:rsidRPr="007711BB" w:rsidRDefault="00CC7D84">
      <w:pPr>
        <w:pStyle w:val="TOC4"/>
        <w:rPr>
          <w:rFonts w:ascii="Calibri" w:hAnsi="Calibri"/>
          <w:sz w:val="22"/>
          <w:szCs w:val="22"/>
        </w:rPr>
      </w:pPr>
      <w:r>
        <w:t>13.5.6</w:t>
      </w:r>
      <w:r w:rsidRPr="007711BB">
        <w:rPr>
          <w:rFonts w:ascii="Calibri" w:hAnsi="Calibri"/>
          <w:sz w:val="22"/>
          <w:szCs w:val="22"/>
        </w:rPr>
        <w:tab/>
      </w:r>
      <w:r>
        <w:t>UE Conf. Test Aspects - High power UE (PC2) for EN-DC (1 LTE TDD band + 1 NR TDD band) [new RAN5 WI: ENDC_UE_PC2_TDD_TDD-UEConTest]</w:t>
      </w:r>
      <w:r>
        <w:tab/>
      </w:r>
      <w:r>
        <w:fldChar w:fldCharType="begin"/>
      </w:r>
      <w:r>
        <w:instrText xml:space="preserve"> PAGEREF _Toc50918482 \h </w:instrText>
      </w:r>
      <w:r>
        <w:fldChar w:fldCharType="separate"/>
      </w:r>
      <w:r>
        <w:t>189</w:t>
      </w:r>
      <w:r>
        <w:fldChar w:fldCharType="end"/>
      </w:r>
    </w:p>
    <w:p w:rsidR="00CC7D84" w:rsidRPr="007711BB" w:rsidRDefault="00CC7D84">
      <w:pPr>
        <w:pStyle w:val="TOC4"/>
        <w:rPr>
          <w:rFonts w:ascii="Calibri" w:hAnsi="Calibri"/>
          <w:sz w:val="22"/>
          <w:szCs w:val="22"/>
        </w:rPr>
      </w:pPr>
      <w:r>
        <w:t>13.5.7</w:t>
      </w:r>
      <w:r w:rsidRPr="007711BB">
        <w:rPr>
          <w:rFonts w:ascii="Calibri" w:hAnsi="Calibri"/>
          <w:sz w:val="22"/>
          <w:szCs w:val="22"/>
        </w:rPr>
        <w:tab/>
      </w:r>
      <w:r>
        <w:t>Test - (Small) Technical Enhancements and Improvements for Rel-16 [TEI16_Test]</w:t>
      </w:r>
      <w:r>
        <w:tab/>
      </w:r>
      <w:r>
        <w:fldChar w:fldCharType="begin"/>
      </w:r>
      <w:r>
        <w:instrText xml:space="preserve"> PAGEREF _Toc50918483 \h </w:instrText>
      </w:r>
      <w:r>
        <w:fldChar w:fldCharType="separate"/>
      </w:r>
      <w:r>
        <w:t>189</w:t>
      </w:r>
      <w:r>
        <w:fldChar w:fldCharType="end"/>
      </w:r>
    </w:p>
    <w:p w:rsidR="00CC7D84" w:rsidRPr="007711BB" w:rsidRDefault="00CC7D84">
      <w:pPr>
        <w:pStyle w:val="TOC3"/>
        <w:rPr>
          <w:rFonts w:ascii="Calibri" w:hAnsi="Calibri"/>
          <w:sz w:val="22"/>
          <w:szCs w:val="22"/>
        </w:rPr>
      </w:pPr>
      <w:r>
        <w:t>13.7</w:t>
      </w:r>
      <w:r w:rsidRPr="007711BB">
        <w:rPr>
          <w:rFonts w:ascii="Calibri" w:hAnsi="Calibri"/>
          <w:sz w:val="22"/>
          <w:szCs w:val="22"/>
        </w:rPr>
        <w:tab/>
      </w:r>
      <w:r>
        <w:t>R5s CRs from RAN5 electronic meeting ‘#2020-TTCN email’</w:t>
      </w:r>
      <w:r>
        <w:tab/>
      </w:r>
      <w:r>
        <w:fldChar w:fldCharType="begin"/>
      </w:r>
      <w:r>
        <w:instrText xml:space="preserve"> PAGEREF _Toc50918484 \h </w:instrText>
      </w:r>
      <w:r>
        <w:fldChar w:fldCharType="separate"/>
      </w:r>
      <w:r>
        <w:t>189</w:t>
      </w:r>
      <w:r>
        <w:fldChar w:fldCharType="end"/>
      </w:r>
    </w:p>
    <w:p w:rsidR="00CC7D84" w:rsidRPr="007711BB" w:rsidRDefault="00CC7D84">
      <w:pPr>
        <w:pStyle w:val="TOC2"/>
        <w:rPr>
          <w:rFonts w:ascii="Calibri" w:hAnsi="Calibri"/>
          <w:sz w:val="22"/>
          <w:szCs w:val="22"/>
        </w:rPr>
      </w:pPr>
      <w:r>
        <w:t>14</w:t>
      </w:r>
      <w:r w:rsidRPr="007711BB">
        <w:rPr>
          <w:rFonts w:ascii="Calibri" w:hAnsi="Calibri"/>
          <w:sz w:val="22"/>
          <w:szCs w:val="22"/>
        </w:rPr>
        <w:tab/>
      </w:r>
      <w:r>
        <w:t>Maintenance for closed WIs/SIs for REL-15 and earlier</w:t>
      </w:r>
      <w:r>
        <w:tab/>
      </w:r>
      <w:r>
        <w:fldChar w:fldCharType="begin"/>
      </w:r>
      <w:r>
        <w:instrText xml:space="preserve"> PAGEREF _Toc50918485 \h </w:instrText>
      </w:r>
      <w:r>
        <w:fldChar w:fldCharType="separate"/>
      </w:r>
      <w:r>
        <w:t>189</w:t>
      </w:r>
      <w:r>
        <w:fldChar w:fldCharType="end"/>
      </w:r>
    </w:p>
    <w:p w:rsidR="00CC7D84" w:rsidRPr="007711BB" w:rsidRDefault="00CC7D84">
      <w:pPr>
        <w:pStyle w:val="TOC2"/>
        <w:rPr>
          <w:rFonts w:ascii="Calibri" w:hAnsi="Calibri"/>
          <w:sz w:val="22"/>
          <w:szCs w:val="22"/>
        </w:rPr>
      </w:pPr>
      <w:r>
        <w:t>15</w:t>
      </w:r>
      <w:r w:rsidRPr="007711BB">
        <w:rPr>
          <w:rFonts w:ascii="Calibri" w:hAnsi="Calibri"/>
          <w:sz w:val="22"/>
          <w:szCs w:val="22"/>
        </w:rPr>
        <w:tab/>
      </w:r>
      <w:r>
        <w:t>Any other business</w:t>
      </w:r>
      <w:r>
        <w:tab/>
      </w:r>
      <w:r>
        <w:fldChar w:fldCharType="begin"/>
      </w:r>
      <w:r>
        <w:instrText xml:space="preserve"> PAGEREF _Toc50918486 \h </w:instrText>
      </w:r>
      <w:r>
        <w:fldChar w:fldCharType="separate"/>
      </w:r>
      <w:r>
        <w:t>200</w:t>
      </w:r>
      <w:r>
        <w:fldChar w:fldCharType="end"/>
      </w:r>
    </w:p>
    <w:p w:rsidR="00CC7D84" w:rsidRPr="007711BB" w:rsidRDefault="00CC7D84">
      <w:pPr>
        <w:pStyle w:val="TOC2"/>
        <w:rPr>
          <w:rFonts w:ascii="Calibri" w:hAnsi="Calibri"/>
          <w:sz w:val="22"/>
          <w:szCs w:val="22"/>
        </w:rPr>
      </w:pPr>
      <w:r>
        <w:t>16</w:t>
      </w:r>
      <w:r w:rsidRPr="007711BB">
        <w:rPr>
          <w:rFonts w:ascii="Calibri" w:hAnsi="Calibri"/>
          <w:sz w:val="22"/>
          <w:szCs w:val="22"/>
        </w:rPr>
        <w:tab/>
      </w:r>
      <w:r>
        <w:t>Closing of the meeting</w:t>
      </w:r>
      <w:r>
        <w:tab/>
      </w:r>
      <w:r>
        <w:fldChar w:fldCharType="begin"/>
      </w:r>
      <w:r>
        <w:instrText xml:space="preserve"> PAGEREF _Toc50918487 \h </w:instrText>
      </w:r>
      <w:r>
        <w:fldChar w:fldCharType="separate"/>
      </w:r>
      <w:r>
        <w:t>2</w:t>
      </w:r>
      <w:r>
        <w:t>0</w:t>
      </w:r>
      <w:r>
        <w:t>2</w:t>
      </w:r>
      <w:r>
        <w:fldChar w:fldCharType="end"/>
      </w:r>
    </w:p>
    <w:p w:rsidR="00CC7D84" w:rsidRPr="007711BB" w:rsidRDefault="00CC7D84">
      <w:pPr>
        <w:pStyle w:val="TOC2"/>
        <w:rPr>
          <w:rFonts w:ascii="Calibri" w:hAnsi="Calibri"/>
          <w:sz w:val="22"/>
          <w:szCs w:val="22"/>
        </w:rPr>
      </w:pPr>
      <w:r>
        <w:t>Annex A: List of participants</w:t>
      </w:r>
      <w:r>
        <w:tab/>
      </w:r>
      <w:r>
        <w:fldChar w:fldCharType="begin"/>
      </w:r>
      <w:r>
        <w:instrText xml:space="preserve"> PAGEREF _Toc50918488 \h </w:instrText>
      </w:r>
      <w:r>
        <w:fldChar w:fldCharType="separate"/>
      </w:r>
      <w:r>
        <w:t>203</w:t>
      </w:r>
      <w:r>
        <w:fldChar w:fldCharType="end"/>
      </w:r>
    </w:p>
    <w:p w:rsidR="00CC7D84" w:rsidRPr="007711BB" w:rsidRDefault="00CC7D84">
      <w:pPr>
        <w:pStyle w:val="TOC2"/>
        <w:rPr>
          <w:rFonts w:ascii="Calibri" w:hAnsi="Calibri"/>
          <w:sz w:val="22"/>
          <w:szCs w:val="22"/>
        </w:rPr>
      </w:pPr>
      <w:r>
        <w:t>Annex B: List of contribution documents</w:t>
      </w:r>
      <w:r>
        <w:tab/>
      </w:r>
      <w:r>
        <w:fldChar w:fldCharType="begin"/>
      </w:r>
      <w:r>
        <w:instrText xml:space="preserve"> PAGEREF _Toc50918489 \h </w:instrText>
      </w:r>
      <w:r>
        <w:fldChar w:fldCharType="separate"/>
      </w:r>
      <w:r>
        <w:t>204</w:t>
      </w:r>
      <w:r>
        <w:fldChar w:fldCharType="end"/>
      </w:r>
    </w:p>
    <w:p w:rsidR="00CC7D84" w:rsidRPr="007711BB" w:rsidRDefault="00CC7D84">
      <w:pPr>
        <w:pStyle w:val="TOC2"/>
        <w:rPr>
          <w:rFonts w:ascii="Calibri" w:hAnsi="Calibri"/>
          <w:sz w:val="22"/>
          <w:szCs w:val="22"/>
        </w:rPr>
      </w:pPr>
      <w:r>
        <w:t>Annex C: Lists of liaison statements</w:t>
      </w:r>
      <w:r>
        <w:tab/>
      </w:r>
      <w:r>
        <w:fldChar w:fldCharType="begin"/>
      </w:r>
      <w:r>
        <w:instrText xml:space="preserve"> PAGEREF _Toc50918490 \h </w:instrText>
      </w:r>
      <w:r>
        <w:fldChar w:fldCharType="separate"/>
      </w:r>
      <w:r>
        <w:t>205</w:t>
      </w:r>
      <w:r>
        <w:fldChar w:fldCharType="end"/>
      </w:r>
    </w:p>
    <w:p w:rsidR="00CC7D84" w:rsidRPr="007711BB" w:rsidRDefault="00CC7D84">
      <w:pPr>
        <w:pStyle w:val="TOC3"/>
        <w:rPr>
          <w:rFonts w:ascii="Calibri" w:hAnsi="Calibri"/>
          <w:sz w:val="22"/>
          <w:szCs w:val="22"/>
        </w:rPr>
      </w:pPr>
      <w:r>
        <w:t>C1: Incoming liaison statements</w:t>
      </w:r>
      <w:r>
        <w:tab/>
      </w:r>
      <w:r>
        <w:fldChar w:fldCharType="begin"/>
      </w:r>
      <w:r>
        <w:instrText xml:space="preserve"> PAGEREF _Toc50918491 \h </w:instrText>
      </w:r>
      <w:r>
        <w:fldChar w:fldCharType="separate"/>
      </w:r>
      <w:r>
        <w:t>206</w:t>
      </w:r>
      <w:r>
        <w:fldChar w:fldCharType="end"/>
      </w:r>
    </w:p>
    <w:p w:rsidR="00CC7D84" w:rsidRPr="007711BB" w:rsidRDefault="00CC7D84">
      <w:pPr>
        <w:pStyle w:val="TOC3"/>
        <w:rPr>
          <w:rFonts w:ascii="Calibri" w:hAnsi="Calibri"/>
          <w:sz w:val="22"/>
          <w:szCs w:val="22"/>
        </w:rPr>
      </w:pPr>
      <w:r>
        <w:t>C2: Outgoing liaison statements</w:t>
      </w:r>
      <w:r>
        <w:tab/>
      </w:r>
      <w:r>
        <w:fldChar w:fldCharType="begin"/>
      </w:r>
      <w:r>
        <w:instrText xml:space="preserve"> PAGEREF _Toc50918492 \h </w:instrText>
      </w:r>
      <w:r>
        <w:fldChar w:fldCharType="separate"/>
      </w:r>
      <w:r>
        <w:t>207</w:t>
      </w:r>
      <w:r>
        <w:fldChar w:fldCharType="end"/>
      </w:r>
    </w:p>
    <w:p w:rsidR="00CC7D84" w:rsidRPr="007711BB" w:rsidRDefault="00CC7D84">
      <w:pPr>
        <w:pStyle w:val="TOC2"/>
        <w:rPr>
          <w:rFonts w:ascii="Calibri" w:hAnsi="Calibri"/>
          <w:sz w:val="22"/>
          <w:szCs w:val="22"/>
        </w:rPr>
      </w:pPr>
      <w:r>
        <w:lastRenderedPageBreak/>
        <w:t>Annex D: List of change requests</w:t>
      </w:r>
      <w:r>
        <w:tab/>
      </w:r>
      <w:r>
        <w:fldChar w:fldCharType="begin"/>
      </w:r>
      <w:r>
        <w:instrText xml:space="preserve"> PAGEREF _Toc50918493 \h </w:instrText>
      </w:r>
      <w:r>
        <w:fldChar w:fldCharType="separate"/>
      </w:r>
      <w:r>
        <w:t>208</w:t>
      </w:r>
      <w:r>
        <w:fldChar w:fldCharType="end"/>
      </w:r>
    </w:p>
    <w:p w:rsidR="00CC7D84" w:rsidRPr="007711BB" w:rsidRDefault="00CC7D84">
      <w:pPr>
        <w:pStyle w:val="TOC2"/>
        <w:rPr>
          <w:rFonts w:ascii="Calibri" w:hAnsi="Calibri"/>
          <w:sz w:val="22"/>
          <w:szCs w:val="22"/>
        </w:rPr>
      </w:pPr>
      <w:r>
        <w:t>Annex E: List of draft Technical Specifications and Technical Reports</w:t>
      </w:r>
      <w:r>
        <w:tab/>
      </w:r>
      <w:r>
        <w:fldChar w:fldCharType="begin"/>
      </w:r>
      <w:r>
        <w:instrText xml:space="preserve"> PAGEREF _Toc50918494 \h </w:instrText>
      </w:r>
      <w:r>
        <w:fldChar w:fldCharType="separate"/>
      </w:r>
      <w:r>
        <w:t>214</w:t>
      </w:r>
      <w:r>
        <w:fldChar w:fldCharType="end"/>
      </w:r>
    </w:p>
    <w:p w:rsidR="00CC7D84" w:rsidRPr="007711BB" w:rsidRDefault="00CC7D84">
      <w:pPr>
        <w:pStyle w:val="TOC2"/>
        <w:rPr>
          <w:rFonts w:ascii="Calibri" w:hAnsi="Calibri"/>
          <w:sz w:val="22"/>
          <w:szCs w:val="22"/>
        </w:rPr>
      </w:pPr>
      <w:r>
        <w:t>Annex F: List of approved new and revised Work Items</w:t>
      </w:r>
      <w:r>
        <w:tab/>
      </w:r>
      <w:r>
        <w:fldChar w:fldCharType="begin"/>
      </w:r>
      <w:r>
        <w:instrText xml:space="preserve"> PAGEREF _Toc50918495 \h </w:instrText>
      </w:r>
      <w:r>
        <w:fldChar w:fldCharType="separate"/>
      </w:r>
      <w:r>
        <w:t>218</w:t>
      </w:r>
      <w:r>
        <w:fldChar w:fldCharType="end"/>
      </w:r>
    </w:p>
    <w:p w:rsidR="00CC7D84" w:rsidRPr="007711BB" w:rsidRDefault="00CC7D84">
      <w:pPr>
        <w:pStyle w:val="TOC2"/>
        <w:rPr>
          <w:rFonts w:ascii="Calibri" w:hAnsi="Calibri"/>
          <w:sz w:val="22"/>
          <w:szCs w:val="22"/>
        </w:rPr>
      </w:pPr>
      <w:r>
        <w:t>Annex G: List of RAN meetings</w:t>
      </w:r>
      <w:r>
        <w:tab/>
      </w:r>
      <w:r>
        <w:fldChar w:fldCharType="begin"/>
      </w:r>
      <w:r>
        <w:instrText xml:space="preserve"> PAGEREF _Toc50918496 \h </w:instrText>
      </w:r>
      <w:r>
        <w:fldChar w:fldCharType="separate"/>
      </w:r>
      <w:r>
        <w:t>222</w:t>
      </w:r>
      <w:r>
        <w:fldChar w:fldCharType="end"/>
      </w:r>
    </w:p>
    <w:p w:rsidR="00CC7D84" w:rsidRPr="007711BB" w:rsidRDefault="00CC7D84">
      <w:pPr>
        <w:pStyle w:val="TOC2"/>
        <w:rPr>
          <w:rFonts w:ascii="Calibri" w:hAnsi="Calibri"/>
          <w:sz w:val="22"/>
          <w:szCs w:val="22"/>
        </w:rPr>
      </w:pPr>
      <w:r>
        <w:t>Annex H: List of action items</w:t>
      </w:r>
      <w:r>
        <w:tab/>
      </w:r>
      <w:r>
        <w:fldChar w:fldCharType="begin"/>
      </w:r>
      <w:r>
        <w:instrText xml:space="preserve"> PAGEREF _Toc50918497 \h </w:instrText>
      </w:r>
      <w:r>
        <w:fldChar w:fldCharType="separate"/>
      </w:r>
      <w:r>
        <w:t>223</w:t>
      </w:r>
      <w:r>
        <w:fldChar w:fldCharType="end"/>
      </w:r>
    </w:p>
    <w:p w:rsidR="00CC7D84" w:rsidRPr="007711BB" w:rsidRDefault="00CC7D84">
      <w:pPr>
        <w:pStyle w:val="TOC2"/>
        <w:rPr>
          <w:rFonts w:ascii="Calibri" w:hAnsi="Calibri"/>
          <w:sz w:val="22"/>
          <w:szCs w:val="22"/>
        </w:rPr>
      </w:pPr>
      <w:r>
        <w:t>Annex I: List of email discussions after RAN #88e</w:t>
      </w:r>
      <w:r>
        <w:tab/>
      </w:r>
      <w:r>
        <w:fldChar w:fldCharType="begin"/>
      </w:r>
      <w:r>
        <w:instrText xml:space="preserve"> PAGEREF _Toc50918498 \h </w:instrText>
      </w:r>
      <w:r>
        <w:fldChar w:fldCharType="separate"/>
      </w:r>
      <w:r>
        <w:t>223</w:t>
      </w:r>
      <w:r>
        <w:fldChar w:fldCharType="end"/>
      </w:r>
    </w:p>
    <w:p w:rsidR="00CC7D84" w:rsidRPr="007711BB" w:rsidRDefault="00CC7D84">
      <w:pPr>
        <w:pStyle w:val="TOC2"/>
        <w:rPr>
          <w:rFonts w:ascii="Calibri" w:hAnsi="Calibri"/>
          <w:sz w:val="22"/>
          <w:szCs w:val="22"/>
        </w:rPr>
      </w:pPr>
      <w:r>
        <w:t>Annex J: History</w:t>
      </w:r>
      <w:r>
        <w:tab/>
      </w:r>
      <w:r>
        <w:fldChar w:fldCharType="begin"/>
      </w:r>
      <w:r>
        <w:instrText xml:space="preserve"> PAGEREF _Toc50918499 \h </w:instrText>
      </w:r>
      <w:r>
        <w:fldChar w:fldCharType="separate"/>
      </w:r>
      <w:r>
        <w:t>224</w:t>
      </w:r>
      <w:r>
        <w:fldChar w:fldCharType="end"/>
      </w:r>
    </w:p>
    <w:p w:rsidR="00FE7C9A" w:rsidRDefault="00FE7C9A" w:rsidP="00FE7C9A">
      <w:r>
        <w:fldChar w:fldCharType="end"/>
      </w:r>
    </w:p>
    <w:p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50918286"/>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p>
    <w:p w:rsidR="00FE7C9A" w:rsidRDefault="00FE7C9A" w:rsidP="00FE7C9A">
      <w:pPr>
        <w:snapToGrid w:val="0"/>
      </w:pPr>
      <w:r>
        <w:t>Meeting:</w:t>
      </w:r>
      <w:r>
        <w:tab/>
      </w:r>
      <w:r>
        <w:tab/>
      </w:r>
      <w:r>
        <w:tab/>
      </w:r>
      <w:r>
        <w:tab/>
      </w:r>
      <w:r>
        <w:tab/>
      </w:r>
      <w:r>
        <w:tab/>
        <w:t>3GPP TSG RAN #8</w:t>
      </w:r>
      <w:r w:rsidR="00451028">
        <w:t>8</w:t>
      </w:r>
      <w:r>
        <w:t>e</w:t>
      </w:r>
    </w:p>
    <w:p w:rsidR="00FE7C9A" w:rsidRDefault="00FE7C9A" w:rsidP="00FE7C9A">
      <w:pPr>
        <w:snapToGrid w:val="0"/>
      </w:pPr>
      <w:r>
        <w:t>Meeting location:</w:t>
      </w:r>
      <w:r>
        <w:tab/>
      </w:r>
      <w:r>
        <w:tab/>
      </w:r>
      <w:r>
        <w:tab/>
      </w:r>
      <w:r>
        <w:tab/>
        <w:t xml:space="preserve">Electronic Meeting (replacing RAN #88 in </w:t>
      </w:r>
      <w:r w:rsidR="00451028">
        <w:t>Malmo, Sweden</w:t>
      </w:r>
      <w:r>
        <w:t xml:space="preserve"> due to Corona virus problem)</w:t>
      </w:r>
    </w:p>
    <w:p w:rsidR="00FE7C9A" w:rsidRDefault="00FE7C9A" w:rsidP="00FE7C9A">
      <w:pPr>
        <w:snapToGrid w:val="0"/>
      </w:pPr>
      <w:r>
        <w:t>Scheduled:</w:t>
      </w:r>
      <w:r>
        <w:tab/>
      </w:r>
      <w:r>
        <w:tab/>
      </w:r>
      <w:r>
        <w:tab/>
      </w:r>
      <w:r>
        <w:tab/>
      </w:r>
      <w:r>
        <w:tab/>
        <w:t xml:space="preserve">Monday </w:t>
      </w:r>
      <w:r w:rsidR="00451028">
        <w:t>29</w:t>
      </w:r>
      <w:r>
        <w:t>.0</w:t>
      </w:r>
      <w:r w:rsidR="00451028">
        <w:t>6</w:t>
      </w:r>
      <w:r>
        <w:t>.2020 (</w:t>
      </w:r>
      <w:r w:rsidR="003015BA">
        <w:t>7am UTC/9am</w:t>
      </w:r>
      <w:r>
        <w:t xml:space="preserve"> CE</w:t>
      </w:r>
      <w:r w:rsidR="00A53068">
        <w:t>S</w:t>
      </w:r>
      <w:r>
        <w:t xml:space="preserve">T) - </w:t>
      </w:r>
      <w:r w:rsidR="00451028">
        <w:t>Friday</w:t>
      </w:r>
      <w:r>
        <w:t xml:space="preserve"> </w:t>
      </w:r>
      <w:r w:rsidR="00451028">
        <w:t>03</w:t>
      </w:r>
      <w:r>
        <w:t>.0</w:t>
      </w:r>
      <w:r w:rsidR="00451028">
        <w:t>7</w:t>
      </w:r>
      <w:r>
        <w:t>.2020 (</w:t>
      </w:r>
      <w:r w:rsidR="003015BA">
        <w:t xml:space="preserve">6pm UTC/8pm </w:t>
      </w:r>
      <w:r>
        <w:t>CE</w:t>
      </w:r>
      <w:r w:rsidR="00A53068">
        <w:t>S</w:t>
      </w:r>
      <w:r>
        <w:t>T)</w:t>
      </w:r>
    </w:p>
    <w:p w:rsidR="00FE7C9A" w:rsidRPr="006B5BDB" w:rsidRDefault="00FE7C9A" w:rsidP="00FE7C9A">
      <w:pPr>
        <w:snapToGrid w:val="0"/>
      </w:pPr>
      <w:r>
        <w:t>Host:</w:t>
      </w:r>
      <w:r>
        <w:tab/>
      </w:r>
      <w:r>
        <w:tab/>
      </w:r>
      <w:r>
        <w:tab/>
      </w:r>
      <w:r>
        <w:tab/>
      </w:r>
      <w:r>
        <w:tab/>
      </w:r>
      <w:r>
        <w:tab/>
      </w:r>
      <w:r>
        <w:tab/>
        <w:t>-</w:t>
      </w:r>
    </w:p>
    <w:p w:rsidR="00FE7C9A" w:rsidRPr="00683208" w:rsidRDefault="00FE7C9A" w:rsidP="00FE7C9A">
      <w:pPr>
        <w:snapToGrid w:val="0"/>
      </w:pPr>
      <w:r>
        <w:t>TSG RAN Chairman:</w:t>
      </w:r>
      <w:r>
        <w:tab/>
      </w:r>
      <w:r>
        <w:tab/>
      </w:r>
      <w:r w:rsidRPr="005455FF">
        <w:t>Balázs Bertényi</w:t>
      </w:r>
      <w:r>
        <w:t xml:space="preserve"> (</w:t>
      </w:r>
      <w:r w:rsidRPr="005455FF">
        <w:t>Nokia Corporation</w:t>
      </w:r>
      <w:r>
        <w:t xml:space="preserve">, </w:t>
      </w:r>
      <w:r w:rsidRPr="005455FF">
        <w:t xml:space="preserve"> ETSI</w:t>
      </w:r>
      <w:r>
        <w:t>)</w:t>
      </w:r>
      <w:r>
        <w:tab/>
      </w:r>
      <w:r>
        <w:tab/>
        <w:t xml:space="preserve">email: </w:t>
      </w:r>
      <w:hyperlink r:id="rId12" w:history="1">
        <w:r w:rsidRPr="00B02C64">
          <w:rPr>
            <w:rStyle w:val="Hyperlink"/>
          </w:rPr>
          <w:t>balazs.bertenyi@nokia.com</w:t>
        </w:r>
      </w:hyperlink>
    </w:p>
    <w:p w:rsidR="00FE7C9A" w:rsidRDefault="00FE7C9A" w:rsidP="00FE7C9A">
      <w:pPr>
        <w:snapToGrid w:val="0"/>
      </w:pPr>
      <w:r>
        <w:t>TSG RAN Vice chairman:</w:t>
      </w:r>
      <w:r>
        <w:tab/>
      </w:r>
      <w:r w:rsidRPr="0067616C">
        <w:t>Xiaodong Xu</w:t>
      </w:r>
      <w:r>
        <w:t xml:space="preserve"> (</w:t>
      </w:r>
      <w:r w:rsidRPr="0067616C">
        <w:t>China Mobile Com. Corporation</w:t>
      </w:r>
      <w:r>
        <w:t xml:space="preserve">, </w:t>
      </w:r>
      <w:r w:rsidRPr="0067616C">
        <w:t>CCSA</w:t>
      </w:r>
      <w:r>
        <w:t>)</w:t>
      </w:r>
      <w:r>
        <w:br/>
      </w:r>
      <w:r>
        <w:tab/>
      </w:r>
      <w:r>
        <w:tab/>
      </w:r>
      <w:r>
        <w:tab/>
      </w:r>
      <w:r>
        <w:tab/>
      </w:r>
      <w:r>
        <w:tab/>
      </w:r>
      <w:r>
        <w:tab/>
      </w:r>
      <w:r>
        <w:tab/>
      </w:r>
      <w:r>
        <w:tab/>
      </w:r>
      <w:r>
        <w:tab/>
      </w:r>
      <w:r>
        <w:tab/>
      </w:r>
      <w:r>
        <w:tab/>
      </w:r>
      <w:r>
        <w:tab/>
      </w:r>
      <w:r>
        <w:tab/>
      </w:r>
      <w:r>
        <w:tab/>
      </w:r>
      <w:r>
        <w:tab/>
      </w:r>
      <w:r>
        <w:tab/>
      </w:r>
      <w:r>
        <w:tab/>
      </w:r>
      <w:r>
        <w:tab/>
      </w:r>
      <w:r>
        <w:tab/>
      </w:r>
      <w:r>
        <w:tab/>
      </w:r>
      <w:r>
        <w:tab/>
      </w:r>
      <w:r>
        <w:tab/>
        <w:t xml:space="preserve">email: </w:t>
      </w:r>
      <w:hyperlink r:id="rId13" w:history="1">
        <w:r w:rsidRPr="0067616C">
          <w:rPr>
            <w:rStyle w:val="Hyperlink"/>
          </w:rPr>
          <w:t>xuxiaodong@chinamobile.com</w:t>
        </w:r>
      </w:hyperlink>
    </w:p>
    <w:p w:rsidR="00FE7C9A" w:rsidRPr="00683208" w:rsidRDefault="00FE7C9A" w:rsidP="00FE7C9A">
      <w:pPr>
        <w:snapToGrid w:val="0"/>
      </w:pPr>
      <w:r>
        <w:t>TSG RAN Vice chairman:</w:t>
      </w:r>
      <w:r>
        <w:tab/>
      </w:r>
      <w:r w:rsidRPr="00554FBA">
        <w:t>Satoshi Nagata</w:t>
      </w:r>
      <w:r>
        <w:t xml:space="preserve"> (</w:t>
      </w:r>
      <w:r w:rsidRPr="00554FBA">
        <w:t>NTT DOCOMO INC.</w:t>
      </w:r>
      <w:r>
        <w:t xml:space="preserve">, </w:t>
      </w:r>
      <w:r w:rsidRPr="00554FBA">
        <w:t>ARIB</w:t>
      </w:r>
      <w:r>
        <w:t>)</w:t>
      </w:r>
      <w:r>
        <w:tab/>
        <w:t xml:space="preserve">email: </w:t>
      </w:r>
      <w:hyperlink r:id="rId14" w:history="1">
        <w:r w:rsidRPr="00554FBA">
          <w:rPr>
            <w:rStyle w:val="Hyperlink"/>
          </w:rPr>
          <w:t>nagatas@nttdocomo.com</w:t>
        </w:r>
      </w:hyperlink>
    </w:p>
    <w:p w:rsidR="00FE7C9A" w:rsidRDefault="00FE7C9A" w:rsidP="00FE7C9A">
      <w:pPr>
        <w:snapToGrid w:val="0"/>
      </w:pPr>
      <w:r>
        <w:t>TSG RAN Vice chairman:</w:t>
      </w:r>
      <w:r>
        <w:tab/>
      </w:r>
      <w:r w:rsidRPr="006563C4">
        <w:t>Stephen Hayes</w:t>
      </w:r>
      <w:r>
        <w:t xml:space="preserve"> (Ericsson Inc., </w:t>
      </w:r>
      <w:r w:rsidRPr="000C498A">
        <w:t>ATIS</w:t>
      </w:r>
      <w:r>
        <w:t>)</w:t>
      </w:r>
      <w:r>
        <w:tab/>
      </w:r>
      <w:r>
        <w:tab/>
      </w:r>
      <w:r>
        <w:tab/>
      </w:r>
      <w:r>
        <w:tab/>
        <w:t xml:space="preserve">email: </w:t>
      </w:r>
      <w:hyperlink r:id="rId15" w:history="1">
        <w:r w:rsidRPr="00A12657">
          <w:rPr>
            <w:rStyle w:val="Hyperlink"/>
          </w:rPr>
          <w:t>stephen.hayes@ericsson.com</w:t>
        </w:r>
      </w:hyperlink>
    </w:p>
    <w:p w:rsidR="00FE7C9A" w:rsidRDefault="00FE7C9A" w:rsidP="00FE7C9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t xml:space="preserve">email: </w:t>
      </w:r>
      <w:hyperlink r:id="rId16" w:history="1">
        <w:r w:rsidRPr="00D4575A">
          <w:rPr>
            <w:rStyle w:val="Hyperlink"/>
          </w:rPr>
          <w:t>Joern.Krause@etsi.org</w:t>
        </w:r>
      </w:hyperlink>
    </w:p>
    <w:p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rsidR="00FE7C9A" w:rsidRDefault="00FE7C9A" w:rsidP="00FE7C9A">
      <w:pPr>
        <w:snapToGrid w:val="0"/>
      </w:pPr>
      <w:r>
        <w:t>Technical documents:</w:t>
      </w:r>
      <w:r>
        <w:tab/>
      </w:r>
      <w:r>
        <w:tab/>
      </w:r>
      <w:hyperlink r:id="rId18" w:history="1">
        <w:r w:rsidR="009A50B5" w:rsidRPr="00D57443">
          <w:rPr>
            <w:rStyle w:val="Hyperlink"/>
          </w:rPr>
          <w:t>ftp://ftp.3gpp.org/tsg_ran/TSGR_88e/Docs</w:t>
        </w:r>
      </w:hyperlink>
    </w:p>
    <w:p w:rsidR="00FE7C9A" w:rsidRDefault="00FE7C9A" w:rsidP="00FE7C9A">
      <w:pPr>
        <w:snapToGrid w:val="0"/>
        <w:spacing w:after="0"/>
      </w:pPr>
      <w:r>
        <w:t>next meetings:</w:t>
      </w:r>
      <w:r>
        <w:tab/>
      </w:r>
      <w:r>
        <w:tab/>
      </w:r>
      <w:r>
        <w:tab/>
      </w:r>
      <w:r>
        <w:tab/>
        <w:t>TSG RAN #89</w:t>
      </w:r>
      <w:r>
        <w:tab/>
      </w:r>
      <w:r>
        <w:tab/>
        <w:t>14.09. - 17.09.2020</w:t>
      </w:r>
      <w:r w:rsidRPr="00850814">
        <w:tab/>
      </w:r>
      <w:r w:rsidRPr="00E64F53">
        <w:t>Funchal, Madeira, Portugal</w:t>
      </w:r>
      <w:r>
        <w:tab/>
      </w:r>
      <w:r>
        <w:tab/>
      </w:r>
      <w:r w:rsidRPr="00850814">
        <w:t>host</w:t>
      </w:r>
      <w:r>
        <w:t>: EF3</w:t>
      </w:r>
    </w:p>
    <w:p w:rsidR="005E2030" w:rsidRDefault="005E2030" w:rsidP="00FE7C9A">
      <w:pPr>
        <w:snapToGrid w:val="0"/>
        <w:spacing w:after="0"/>
      </w:pPr>
      <w:r>
        <w:tab/>
      </w:r>
      <w:r>
        <w:tab/>
      </w:r>
      <w:r>
        <w:tab/>
      </w:r>
      <w:r>
        <w:tab/>
      </w:r>
      <w:r>
        <w:tab/>
      </w:r>
      <w:r>
        <w:tab/>
      </w:r>
      <w:r>
        <w:tab/>
      </w:r>
      <w:r>
        <w:tab/>
        <w:t>TSG RAN #89e</w:t>
      </w:r>
      <w:r>
        <w:tab/>
      </w:r>
      <w:r>
        <w:tab/>
        <w:t>14.09. - 18.09.2020</w:t>
      </w:r>
      <w:r>
        <w:tab/>
        <w:t>Electronic Meeting</w:t>
      </w:r>
    </w:p>
    <w:p w:rsidR="00FE7C9A" w:rsidRDefault="00FE7C9A" w:rsidP="00814015">
      <w:pPr>
        <w:snapToGrid w:val="0"/>
        <w:spacing w:after="0"/>
      </w:pPr>
      <w:r>
        <w:tab/>
      </w:r>
      <w:r>
        <w:tab/>
      </w:r>
      <w:r>
        <w:tab/>
      </w:r>
      <w:r>
        <w:tab/>
      </w:r>
      <w:r>
        <w:tab/>
      </w:r>
      <w:r>
        <w:tab/>
      </w:r>
      <w:r>
        <w:tab/>
      </w:r>
      <w:r>
        <w:tab/>
        <w:t>TSG RAN #90</w:t>
      </w:r>
      <w:r>
        <w:tab/>
      </w:r>
      <w:r>
        <w:tab/>
        <w:t>07.12. - 10.12.2020</w:t>
      </w:r>
      <w:r w:rsidRPr="00850814">
        <w:tab/>
      </w:r>
      <w:r>
        <w:t>tbd, USA</w:t>
      </w:r>
      <w:r>
        <w:tab/>
      </w:r>
      <w:r>
        <w:tab/>
      </w:r>
      <w:r>
        <w:tab/>
      </w:r>
      <w:r>
        <w:tab/>
      </w:r>
      <w:r>
        <w:tab/>
      </w:r>
      <w:r>
        <w:tab/>
      </w:r>
      <w:r>
        <w:tab/>
      </w:r>
      <w:r w:rsidRPr="00850814">
        <w:t>host</w:t>
      </w:r>
      <w:r>
        <w:t>: NF3</w:t>
      </w:r>
    </w:p>
    <w:p w:rsidR="00814015" w:rsidRDefault="00814015" w:rsidP="00FE7C9A">
      <w:pPr>
        <w:snapToGrid w:val="0"/>
      </w:pPr>
      <w:r>
        <w:tab/>
      </w:r>
      <w:r>
        <w:tab/>
      </w:r>
      <w:r>
        <w:tab/>
      </w:r>
      <w:r>
        <w:tab/>
      </w:r>
      <w:r>
        <w:tab/>
      </w:r>
      <w:r>
        <w:tab/>
      </w:r>
      <w:r>
        <w:tab/>
      </w:r>
      <w:r>
        <w:tab/>
        <w:t>TSG RAN #91</w:t>
      </w:r>
      <w:r w:rsidR="0069533B">
        <w:tab/>
      </w:r>
      <w:r w:rsidR="0069533B">
        <w:tab/>
        <w:t>22.03. - 25.03.2021</w:t>
      </w:r>
      <w:r w:rsidR="0069533B">
        <w:tab/>
        <w:t>tbd, USA</w:t>
      </w:r>
      <w:r w:rsidR="0069533B">
        <w:tab/>
      </w:r>
      <w:r w:rsidR="0069533B">
        <w:tab/>
      </w:r>
      <w:r w:rsidR="0069533B">
        <w:tab/>
      </w:r>
      <w:r w:rsidR="0069533B">
        <w:tab/>
      </w:r>
      <w:r w:rsidR="0069533B">
        <w:tab/>
      </w:r>
      <w:r w:rsidR="0069533B">
        <w:tab/>
      </w:r>
      <w:r w:rsidR="0069533B">
        <w:tab/>
        <w:t>host: NF3</w:t>
      </w:r>
    </w:p>
    <w:p w:rsidR="00FE7C9A" w:rsidRDefault="00FE7C9A" w:rsidP="00FE7C9A">
      <w:pPr>
        <w:pStyle w:val="Heading1"/>
        <w:snapToGrid w:val="0"/>
      </w:pPr>
      <w:bookmarkStart w:id="21" w:name="_Toc521589323"/>
      <w:bookmarkStart w:id="22" w:name="_Toc527197784"/>
      <w:bookmarkStart w:id="23" w:name="_Toc2391339"/>
      <w:bookmarkStart w:id="24" w:name="_Toc25787556"/>
      <w:bookmarkStart w:id="25" w:name="_Toc25787756"/>
      <w:bookmarkStart w:id="26" w:name="_Toc27430451"/>
      <w:bookmarkStart w:id="27" w:name="_Toc33140192"/>
      <w:bookmarkStart w:id="28" w:name="_Toc34604723"/>
      <w:bookmarkStart w:id="29" w:name="_Toc34604916"/>
      <w:bookmarkStart w:id="30" w:name="_Toc35697716"/>
      <w:bookmarkStart w:id="31" w:name="_Toc42029227"/>
      <w:bookmarkStart w:id="32" w:name="_Toc50918287"/>
      <w:r>
        <w:t>Executive Summary</w:t>
      </w:r>
      <w:bookmarkEnd w:id="21"/>
      <w:bookmarkEnd w:id="22"/>
      <w:bookmarkEnd w:id="23"/>
      <w:bookmarkEnd w:id="24"/>
      <w:bookmarkEnd w:id="25"/>
      <w:bookmarkEnd w:id="26"/>
      <w:bookmarkEnd w:id="27"/>
      <w:bookmarkEnd w:id="28"/>
      <w:bookmarkEnd w:id="29"/>
      <w:bookmarkEnd w:id="30"/>
      <w:bookmarkEnd w:id="31"/>
      <w:bookmarkEnd w:id="32"/>
    </w:p>
    <w:p w:rsidR="00FE7C9A" w:rsidRDefault="00FE7C9A" w:rsidP="00FE7C9A">
      <w:pPr>
        <w:snapToGrid w:val="0"/>
      </w:pPr>
      <w:r w:rsidRPr="007E7786">
        <w:t>3GPP TSG RAN meeting #</w:t>
      </w:r>
      <w:r>
        <w:t>8</w:t>
      </w:r>
      <w:r w:rsidR="00C6715B">
        <w:t>8</w:t>
      </w:r>
      <w:r>
        <w:t xml:space="preserve">e </w:t>
      </w:r>
      <w:r w:rsidRPr="007E7786">
        <w:t xml:space="preserve">was held </w:t>
      </w:r>
      <w:r w:rsidR="00C6715B">
        <w:t>June 29 - July 3</w:t>
      </w:r>
      <w:r>
        <w:t>, 2020 as electronic meeting (replacing RAN #8</w:t>
      </w:r>
      <w:r w:rsidR="00C6715B">
        <w:t>8</w:t>
      </w:r>
      <w:r>
        <w:t xml:space="preserve"> due to the Corona virus problem; RAN #8</w:t>
      </w:r>
      <w:r w:rsidR="00C6715B">
        <w:t>8</w:t>
      </w:r>
      <w:r>
        <w:t xml:space="preserve"> was scheduled for the same week in </w:t>
      </w:r>
      <w:r w:rsidR="00C6715B">
        <w:t>Malmo, Sweden</w:t>
      </w:r>
      <w:r>
        <w:t>)</w:t>
      </w:r>
      <w:r w:rsidR="00433626">
        <w:t xml:space="preserve"> with email reflector discussions and 3 GotoWebinar sessions (</w:t>
      </w:r>
      <w:r w:rsidR="00433626" w:rsidRPr="00433626">
        <w:t>Mon/Wed/Fri at 14:00-17:00 CEST</w:t>
      </w:r>
      <w:r w:rsidR="00433626">
        <w:t>)</w:t>
      </w:r>
      <w:r>
        <w:t xml:space="preserve">. </w:t>
      </w:r>
      <w:r w:rsidRPr="007E7786">
        <w:t>The meeting had</w:t>
      </w:r>
      <w:r>
        <w:t xml:space="preserve"> </w:t>
      </w:r>
      <w:r w:rsidR="00C6715B">
        <w:t>572</w:t>
      </w:r>
      <w:r w:rsidRPr="007E7786">
        <w:t xml:space="preserve"> </w:t>
      </w:r>
      <w:r>
        <w:t xml:space="preserve">registrations </w:t>
      </w:r>
      <w:r w:rsidR="00C6715B">
        <w:t xml:space="preserve">by the registration deadline </w:t>
      </w:r>
      <w:r w:rsidRPr="007E7786">
        <w:t xml:space="preserve">(see Annex A) and </w:t>
      </w:r>
      <w:r w:rsidR="00C6715B">
        <w:t>877</w:t>
      </w:r>
      <w:r w:rsidRPr="007E7786">
        <w:t xml:space="preserve"> Technical Documents (see Annex B).</w:t>
      </w:r>
    </w:p>
    <w:p w:rsidR="00FE7C9A" w:rsidRPr="004966C5" w:rsidRDefault="00FE7C9A" w:rsidP="00FE7C9A">
      <w:pPr>
        <w:pStyle w:val="B1"/>
        <w:snapToGrid w:val="0"/>
        <w:spacing w:after="120"/>
      </w:pPr>
      <w:r w:rsidRPr="004966C5">
        <w:t>Main topics/decisions:</w:t>
      </w:r>
    </w:p>
    <w:p w:rsidR="00FE7C9A" w:rsidRPr="004966C5" w:rsidRDefault="00FE7C9A" w:rsidP="00FE7C9A">
      <w:pPr>
        <w:pStyle w:val="B1"/>
        <w:snapToGrid w:val="0"/>
      </w:pPr>
      <w:r w:rsidRPr="004966C5">
        <w:t>-</w:t>
      </w:r>
      <w:r w:rsidRPr="004966C5">
        <w:tab/>
      </w:r>
      <w:r w:rsidRPr="004966C5">
        <w:rPr>
          <w:b/>
        </w:rPr>
        <w:t>block approval</w:t>
      </w:r>
      <w:r w:rsidRPr="004966C5">
        <w:t xml:space="preserve">: The concept was used for Tdocs of type WI status report and  CRpacks (like in face-to-face meetings) but also for draft TRs/TSs, revised SID/WID, </w:t>
      </w:r>
      <w:r w:rsidR="0016451B">
        <w:t xml:space="preserve">Rel-16 WI exception sheets, </w:t>
      </w:r>
      <w:r w:rsidRPr="004966C5">
        <w:t>LSin, WI summary, pCRs of RAN SIs</w:t>
      </w:r>
      <w:r w:rsidR="000C7E1F">
        <w:t>, n</w:t>
      </w:r>
      <w:r w:rsidR="000C7E1F" w:rsidRPr="000C7E1F">
        <w:t>ew WG-endorsed WIs/SIs for RAN5</w:t>
      </w:r>
      <w:r w:rsidRPr="004966C5">
        <w:t xml:space="preserve"> and reports (from WGs, MCC ITU-R AH, MCC TF160, RAN #8</w:t>
      </w:r>
      <w:r w:rsidR="004966C5" w:rsidRPr="004966C5">
        <w:t>7e</w:t>
      </w:r>
      <w:r w:rsidRPr="004966C5">
        <w:t>).</w:t>
      </w:r>
      <w:r w:rsidRPr="004966C5">
        <w:br/>
        <w:t xml:space="preserve">Documents which were not flagged for further discussion before the flagging deadline </w:t>
      </w:r>
      <w:r w:rsidRPr="000C7E1F">
        <w:t>(</w:t>
      </w:r>
      <w:r w:rsidR="000C7E1F" w:rsidRPr="000C7E1F">
        <w:t>Mon</w:t>
      </w:r>
      <w:r w:rsidRPr="000C7E1F">
        <w:t xml:space="preserve"> </w:t>
      </w:r>
      <w:r w:rsidR="000C7E1F" w:rsidRPr="000C7E1F">
        <w:t>29</w:t>
      </w:r>
      <w:r w:rsidRPr="000C7E1F">
        <w:t>.0</w:t>
      </w:r>
      <w:r w:rsidR="000C7E1F" w:rsidRPr="000C7E1F">
        <w:t>6</w:t>
      </w:r>
      <w:r w:rsidRPr="000C7E1F">
        <w:t xml:space="preserve">.2020 23:59 </w:t>
      </w:r>
      <w:r w:rsidR="000C7E1F" w:rsidRPr="000C7E1F">
        <w:t>UTC</w:t>
      </w:r>
      <w:r w:rsidRPr="000C7E1F">
        <w:t>) go</w:t>
      </w:r>
      <w:r w:rsidRPr="004966C5">
        <w:t>t their expected status in order to focus afterwards on the inputs that may require more discussion. Corresponding guidance about this was provided in the invitation folder.</w:t>
      </w:r>
    </w:p>
    <w:p w:rsidR="00A36C77" w:rsidRPr="004A33D1" w:rsidRDefault="00FE7C9A" w:rsidP="00FE7C9A">
      <w:pPr>
        <w:pStyle w:val="B1"/>
        <w:snapToGrid w:val="0"/>
      </w:pPr>
      <w:r w:rsidRPr="00A36C77">
        <w:t>-</w:t>
      </w:r>
      <w:r w:rsidRPr="00A36C77">
        <w:tab/>
      </w:r>
      <w:r w:rsidRPr="00A36C77">
        <w:rPr>
          <w:b/>
        </w:rPr>
        <w:t>time budget analysis</w:t>
      </w:r>
      <w:r w:rsidRPr="00A36C77">
        <w:t xml:space="preserve">: </w:t>
      </w:r>
      <w:r w:rsidR="00065CB9" w:rsidRPr="00A36C77">
        <w:t>RP-201361 provided by the WG chairmen about the TU management for Q3/2020 was endorsed</w:t>
      </w:r>
      <w:r w:rsidR="00A36C77" w:rsidRPr="00A36C77">
        <w:t xml:space="preserve"> (RAN5 WIs/SIs are excluded from time budget handling)</w:t>
      </w:r>
      <w:r w:rsidR="00065CB9" w:rsidRPr="00A36C77">
        <w:t xml:space="preserve">. </w:t>
      </w:r>
      <w:r w:rsidR="00A36C77" w:rsidRPr="00A36C77">
        <w:t xml:space="preserve">Time units, that meant 1 time unit (TU) ~ 2h in face-to-face meetings will be translated by the WG chairmen into electronic meeting resources (GTW session </w:t>
      </w:r>
      <w:r w:rsidR="00A36C77" w:rsidRPr="004A33D1">
        <w:t>time and email threads).</w:t>
      </w:r>
    </w:p>
    <w:p w:rsidR="00FE7C9A" w:rsidRPr="004A33D1" w:rsidRDefault="00FE7C9A" w:rsidP="00FE7C9A">
      <w:pPr>
        <w:pStyle w:val="B1"/>
        <w:snapToGrid w:val="0"/>
      </w:pPr>
      <w:r w:rsidRPr="004A33D1">
        <w:t>-</w:t>
      </w:r>
      <w:r w:rsidRPr="004A33D1">
        <w:tab/>
      </w:r>
      <w:r w:rsidRPr="004A33D1">
        <w:rPr>
          <w:b/>
        </w:rPr>
        <w:t>REL-14 and before</w:t>
      </w:r>
      <w:r w:rsidRPr="004A33D1">
        <w:t xml:space="preserve"> (REL-14 was frozen in March 17, ASN.1 was frozen in June 17): After RAN #8</w:t>
      </w:r>
      <w:r w:rsidR="004A33D1" w:rsidRPr="004A33D1">
        <w:t>8</w:t>
      </w:r>
      <w:r w:rsidRPr="004A33D1">
        <w:t>e, there are still 3 REL-14 RAN5 testing WIs ongoing: LTE_CA_R14-UEConTest, MCImp-UEConTest, LTE_eFDMIMO-UEConTest.</w:t>
      </w:r>
    </w:p>
    <w:p w:rsidR="00FE7C9A" w:rsidRPr="004A33D1" w:rsidRDefault="00FE7C9A" w:rsidP="00FE7C9A">
      <w:pPr>
        <w:pStyle w:val="B1"/>
        <w:snapToGrid w:val="0"/>
        <w:spacing w:after="120"/>
      </w:pPr>
      <w:r w:rsidRPr="004A33D1">
        <w:t>-</w:t>
      </w:r>
      <w:r w:rsidRPr="004A33D1">
        <w:tab/>
      </w:r>
      <w:r w:rsidRPr="004A33D1">
        <w:rPr>
          <w:b/>
        </w:rPr>
        <w:t>REL-15 (</w:t>
      </w:r>
      <w:r w:rsidRPr="004A33D1">
        <w:t>REL-15 stage 3 was frozen by RAN #80 in June 18. The stage 3 of the REL-15 late drop for NR (architecture options 4 &amp; 7 and NR-NR Dual Connectivity) was frozen at RAN #83 in March 19.</w:t>
      </w:r>
      <w:r w:rsidRPr="004A33D1">
        <w:br/>
        <w:t>At RAN #84 in June 19, the ASN.1 freeze of the REL-15 late drop for NR was declared and the REL-15 Core part WI NR_newRAT-Core was completed (after 4 exceptions).):</w:t>
      </w:r>
      <w:r w:rsidRPr="004A33D1">
        <w:br/>
        <w:t>After RAN #8</w:t>
      </w:r>
      <w:r w:rsidR="004A33D1" w:rsidRPr="004A33D1">
        <w:t>8</w:t>
      </w:r>
      <w:r w:rsidRPr="004A33D1">
        <w:t xml:space="preserve">e, there are still </w:t>
      </w:r>
      <w:r w:rsidR="004A33D1" w:rsidRPr="004A33D1">
        <w:t>7</w:t>
      </w:r>
      <w:r w:rsidRPr="004A33D1">
        <w:t xml:space="preserve"> REL-15 RAN5 testing WIs ongoing: 5GS_NR_LTE-UEConTest, LTE_CA_R15-UEConTest, LTE_sTTIandPT-UEConTest, LTE_euCA-UEConTest, LTE_TDD_HPUE_R15-UEConTest, NB_IOTenh2-UEConTest, LTE_eMTC4-UEConTest.</w:t>
      </w:r>
    </w:p>
    <w:p w:rsidR="00FE7C9A" w:rsidRPr="004A33D1" w:rsidRDefault="00FE7C9A" w:rsidP="00FE7C9A">
      <w:pPr>
        <w:pStyle w:val="B1"/>
      </w:pPr>
      <w:r w:rsidRPr="004A33D1">
        <w:lastRenderedPageBreak/>
        <w:t>-</w:t>
      </w:r>
      <w:r w:rsidRPr="004A33D1">
        <w:tab/>
      </w:r>
      <w:r w:rsidRPr="004A33D1">
        <w:rPr>
          <w:b/>
        </w:rPr>
        <w:t>REL-16</w:t>
      </w:r>
      <w:r w:rsidRPr="004A33D1">
        <w:t>:</w:t>
      </w:r>
    </w:p>
    <w:p w:rsidR="004A33D1" w:rsidRDefault="004A33D1" w:rsidP="00FE7C9A">
      <w:pPr>
        <w:pStyle w:val="B2"/>
        <w:spacing w:after="0"/>
      </w:pPr>
      <w:r w:rsidRPr="004A33D1">
        <w:t>-</w:t>
      </w:r>
      <w:r w:rsidRPr="004A33D1">
        <w:tab/>
      </w:r>
      <w:r w:rsidRPr="000D0324">
        <w:rPr>
          <w:b/>
          <w:bCs/>
        </w:rPr>
        <w:t>REL-16 stage 3 freeze and ASN.1 freeze</w:t>
      </w:r>
      <w:r w:rsidRPr="004A33D1">
        <w:t xml:space="preserve"> were declared at RAN #88e.</w:t>
      </w:r>
      <w:r w:rsidR="000067DF">
        <w:t xml:space="preserve"> Nevertheless, for 12 REL-16 Core part WIs a 3 months exception was granted so that they could still be completed by Sep.20 and stay in REL-16.</w:t>
      </w:r>
    </w:p>
    <w:p w:rsidR="00F34B5F" w:rsidRDefault="00F34B5F" w:rsidP="00FE7C9A">
      <w:pPr>
        <w:pStyle w:val="B2"/>
        <w:spacing w:after="0"/>
      </w:pPr>
      <w:r>
        <w:t>-</w:t>
      </w:r>
      <w:r>
        <w:tab/>
      </w:r>
      <w:r w:rsidR="000D0324" w:rsidRPr="000D0324">
        <w:rPr>
          <w:b/>
          <w:bCs/>
        </w:rPr>
        <w:t>measurements to enable OTA conformance testing</w:t>
      </w:r>
      <w:r w:rsidR="000D0324">
        <w:t xml:space="preserve">: Following explanations in RP-200174, a new RAN1 led WID RP-200824 was approved by RAN #88e and corresponding measurement(s) were introduced via RAN1 CRpack RP-200707 to enable </w:t>
      </w:r>
      <w:r w:rsidR="000D0324" w:rsidRPr="000D0324">
        <w:t>OTA conformance testing</w:t>
      </w:r>
      <w:r w:rsidR="000D0324">
        <w:t xml:space="preserve"> in RAN5 and th</w:t>
      </w:r>
      <w:r w:rsidR="008F5D24">
        <w:t>is</w:t>
      </w:r>
      <w:r w:rsidR="000D0324">
        <w:t xml:space="preserve"> WI </w:t>
      </w:r>
      <w:r w:rsidR="008F5D24">
        <w:t xml:space="preserve">NR_OTA_UEmeas-Core </w:t>
      </w:r>
      <w:r w:rsidR="000D0324">
        <w:t>was closed.</w:t>
      </w:r>
    </w:p>
    <w:p w:rsidR="009B0E5B" w:rsidRDefault="009B0E5B" w:rsidP="00FE7C9A">
      <w:pPr>
        <w:pStyle w:val="B2"/>
        <w:spacing w:after="0"/>
      </w:pPr>
      <w:r>
        <w:rPr>
          <w:b/>
          <w:bCs/>
        </w:rPr>
        <w:t>-</w:t>
      </w:r>
      <w:r>
        <w:rPr>
          <w:b/>
          <w:bCs/>
        </w:rPr>
        <w:tab/>
      </w:r>
      <w:r w:rsidRPr="009B0E5B">
        <w:rPr>
          <w:b/>
          <w:bCs/>
        </w:rPr>
        <w:t>5G indicator</w:t>
      </w:r>
      <w:r w:rsidR="009A5354">
        <w:rPr>
          <w:b/>
          <w:bCs/>
        </w:rPr>
        <w:t xml:space="preserve"> enhancement</w:t>
      </w:r>
      <w:r>
        <w:t xml:space="preserve">: </w:t>
      </w:r>
      <w:r w:rsidR="009A5354">
        <w:t xml:space="preserve">In reply to LSin </w:t>
      </w:r>
      <w:r w:rsidR="009A5354" w:rsidRPr="009A5354">
        <w:t>RP-193053</w:t>
      </w:r>
      <w:r w:rsidR="009A5354">
        <w:t xml:space="preserve">, RAN informed GSMA in LSout </w:t>
      </w:r>
      <w:r w:rsidRPr="009B0E5B">
        <w:t>RP-201358</w:t>
      </w:r>
      <w:r w:rsidR="009A5354">
        <w:t xml:space="preserve"> about the corresponding </w:t>
      </w:r>
      <w:r w:rsidR="00EC4EE7">
        <w:t xml:space="preserve">CR to TS 36.331 REL-16 in </w:t>
      </w:r>
      <w:r w:rsidR="00EC4EE7" w:rsidRPr="00EC4EE7">
        <w:t>R2-2006081</w:t>
      </w:r>
      <w:r w:rsidR="00EC4EE7">
        <w:t xml:space="preserve"> (approved in RP-201166).</w:t>
      </w:r>
    </w:p>
    <w:p w:rsidR="00BE4BB6" w:rsidRDefault="00BE4BB6" w:rsidP="00FE7C9A">
      <w:pPr>
        <w:pStyle w:val="B2"/>
        <w:spacing w:after="0"/>
      </w:pPr>
      <w:r>
        <w:t>-</w:t>
      </w:r>
      <w:r>
        <w:tab/>
      </w:r>
      <w:r w:rsidRPr="00BE4BB6">
        <w:rPr>
          <w:b/>
          <w:bCs/>
        </w:rPr>
        <w:t>Study on 5G NR UE Application Layer Data Throughput Performance</w:t>
      </w:r>
      <w:r>
        <w:t>: A way forward was endorsed in RP-201377 regarding RAN4 aspects of this REL-16 RAN5 SI (</w:t>
      </w:r>
      <w:r w:rsidRPr="00BE4BB6">
        <w:t>FS_UE_5GNR_App_Data_Perf</w:t>
      </w:r>
      <w:r>
        <w:t>).</w:t>
      </w:r>
    </w:p>
    <w:p w:rsidR="005D299B" w:rsidRDefault="005D299B" w:rsidP="00FE7C9A">
      <w:pPr>
        <w:pStyle w:val="B2"/>
        <w:spacing w:after="0"/>
      </w:pPr>
      <w:r>
        <w:t>-</w:t>
      </w:r>
      <w:r>
        <w:tab/>
      </w:r>
      <w:r w:rsidRPr="005D299B">
        <w:rPr>
          <w:b/>
          <w:bCs/>
        </w:rPr>
        <w:t>Output power available on individual carriers when the UE is configured with an MR-DC configuration</w:t>
      </w:r>
      <w:r>
        <w:t xml:space="preserve">: LSout RP-201392 was approved asking </w:t>
      </w:r>
      <w:r w:rsidRPr="005D299B">
        <w:t xml:space="preserve">RAN2 to introduce new capability signalling </w:t>
      </w:r>
      <w:r w:rsidR="0068566A" w:rsidRPr="0068566A">
        <w:t xml:space="preserve">for power class </w:t>
      </w:r>
      <w:r w:rsidRPr="005D299B">
        <w:t>applicable for NR part of an MR-DC band combination for Rel-16</w:t>
      </w:r>
      <w:r>
        <w:t>.</w:t>
      </w:r>
    </w:p>
    <w:p w:rsidR="00104BC9" w:rsidRDefault="00104BC9" w:rsidP="00FE7C9A">
      <w:pPr>
        <w:pStyle w:val="B2"/>
        <w:spacing w:after="0"/>
      </w:pPr>
      <w:r>
        <w:t>-</w:t>
      </w:r>
      <w:r>
        <w:tab/>
      </w:r>
      <w:r w:rsidRPr="00104BC9">
        <w:rPr>
          <w:b/>
          <w:bCs/>
        </w:rPr>
        <w:t>Uplink TX switching</w:t>
      </w:r>
      <w:r>
        <w:t xml:space="preserve"> of REL-16 WI </w:t>
      </w:r>
      <w:r w:rsidRPr="00104BC9">
        <w:t>NR_RF_FR1-Core</w:t>
      </w:r>
      <w:r>
        <w:t xml:space="preserve"> (compare RP-201126): A way forward was endorsed in RP-201365.</w:t>
      </w:r>
      <w:r w:rsidR="0060513C">
        <w:t xml:space="preserve"> Finally CRs RP-201338 for TS 38.101-1, RP-200880 for TS 38.101-3 and RAN1 CRpack RP-200705 were approved</w:t>
      </w:r>
      <w:r w:rsidR="00F90250">
        <w:t xml:space="preserve">. </w:t>
      </w:r>
      <w:r w:rsidR="00F90250" w:rsidRPr="00F90250">
        <w:t>For RAN2, the capability to indicate support of power boosting for CA case, and the RRC signaling to indicate whether such power boosting for CA case is allowed will be specified in Q3</w:t>
      </w:r>
      <w:r w:rsidR="00F90250">
        <w:t>/20 (note: Finally, no LS was sent to RAN2 for this).</w:t>
      </w:r>
    </w:p>
    <w:p w:rsidR="00F04A66" w:rsidRDefault="00F04A66" w:rsidP="00FE7C9A">
      <w:pPr>
        <w:pStyle w:val="B2"/>
        <w:spacing w:after="0"/>
      </w:pPr>
      <w:r>
        <w:t>-</w:t>
      </w:r>
      <w:r>
        <w:tab/>
      </w:r>
      <w:r w:rsidRPr="00F04A66">
        <w:rPr>
          <w:b/>
          <w:bCs/>
        </w:rPr>
        <w:t>Flexible NR RB bandwidth operation within a spectrum block</w:t>
      </w:r>
      <w:r>
        <w:t xml:space="preserve"> (compare RP-201095): A way forward was endorsed in RP-201333.</w:t>
      </w:r>
    </w:p>
    <w:p w:rsidR="00F04A66" w:rsidRDefault="00F04A66" w:rsidP="00FE7C9A">
      <w:pPr>
        <w:pStyle w:val="B2"/>
        <w:spacing w:after="0"/>
      </w:pPr>
      <w:r>
        <w:t>-</w:t>
      </w:r>
      <w:r>
        <w:tab/>
      </w:r>
      <w:r w:rsidRPr="00F04A66">
        <w:rPr>
          <w:b/>
          <w:bCs/>
        </w:rPr>
        <w:t>intra-UE prioritization</w:t>
      </w:r>
      <w:r>
        <w:t xml:space="preserve"> (compare RP-200801): A was forward was endorsed in RP-201347.</w:t>
      </w:r>
    </w:p>
    <w:p w:rsidR="002B0B93" w:rsidRPr="004A33D1" w:rsidRDefault="002B0B93" w:rsidP="00FE7C9A">
      <w:pPr>
        <w:pStyle w:val="B2"/>
        <w:spacing w:after="0"/>
      </w:pPr>
      <w:r>
        <w:t>-</w:t>
      </w:r>
      <w:r>
        <w:tab/>
      </w:r>
      <w:r w:rsidRPr="009940BB">
        <w:rPr>
          <w:b/>
          <w:bCs/>
        </w:rPr>
        <w:t>IAB</w:t>
      </w:r>
      <w:r w:rsidR="009940BB">
        <w:rPr>
          <w:b/>
          <w:bCs/>
        </w:rPr>
        <w:t xml:space="preserve"> UE</w:t>
      </w:r>
      <w:r w:rsidRPr="009940BB">
        <w:rPr>
          <w:b/>
          <w:bCs/>
        </w:rPr>
        <w:t xml:space="preserve"> features</w:t>
      </w:r>
      <w:r>
        <w:t xml:space="preserve">: </w:t>
      </w:r>
      <w:r w:rsidR="007422BD">
        <w:t xml:space="preserve">A way forward was endorsed in </w:t>
      </w:r>
      <w:r w:rsidR="007422BD" w:rsidRPr="007422BD">
        <w:t>RP-201292</w:t>
      </w:r>
      <w:r w:rsidR="007422BD">
        <w:t>.</w:t>
      </w:r>
    </w:p>
    <w:p w:rsidR="004A33D1" w:rsidRDefault="004A33D1" w:rsidP="00FE7C9A">
      <w:pPr>
        <w:pStyle w:val="B2"/>
        <w:spacing w:after="0"/>
        <w:rPr>
          <w:highlight w:val="yellow"/>
        </w:rPr>
      </w:pPr>
    </w:p>
    <w:p w:rsidR="00FE7C9A" w:rsidRPr="00D2682B" w:rsidRDefault="00FE7C9A" w:rsidP="00FE7C9A">
      <w:pPr>
        <w:pStyle w:val="B1"/>
      </w:pPr>
      <w:r w:rsidRPr="00D2682B">
        <w:t>-</w:t>
      </w:r>
      <w:r w:rsidRPr="00D2682B">
        <w:tab/>
      </w:r>
      <w:r w:rsidRPr="00D2682B">
        <w:rPr>
          <w:b/>
        </w:rPr>
        <w:t>REL-17</w:t>
      </w:r>
      <w:r w:rsidRPr="00D2682B">
        <w:t>:</w:t>
      </w:r>
    </w:p>
    <w:p w:rsidR="00D2682B" w:rsidRDefault="00D2682B" w:rsidP="00FE7C9A">
      <w:pPr>
        <w:pStyle w:val="B2"/>
      </w:pPr>
      <w:r w:rsidRPr="00D2682B">
        <w:t>-</w:t>
      </w:r>
      <w:r w:rsidRPr="00D2682B">
        <w:tab/>
      </w:r>
      <w:r w:rsidR="00F04FC3" w:rsidRPr="00852CED">
        <w:rPr>
          <w:b/>
          <w:bCs/>
        </w:rPr>
        <w:t>timeline of REL-17</w:t>
      </w:r>
      <w:r w:rsidR="00F04FC3">
        <w:t xml:space="preserve"> was not changed at RAN #88e (although i</w:t>
      </w:r>
      <w:r w:rsidR="00F04FC3" w:rsidRPr="00F04FC3">
        <w:t>t is understood that further delay to the R</w:t>
      </w:r>
      <w:r w:rsidR="00F04FC3">
        <w:t>EL-17</w:t>
      </w:r>
      <w:r w:rsidR="00F04FC3" w:rsidRPr="00F04FC3">
        <w:t xml:space="preserve"> timeline will be necessary</w:t>
      </w:r>
      <w:r w:rsidR="000D5DC8">
        <w:t xml:space="preserve"> in the future</w:t>
      </w:r>
      <w:r w:rsidR="00F04FC3">
        <w:t>), see endorsed RP-201361: REL-17 stage 3 freeze planned for Sep.21, REL-17 ASN.1 freeze planned for Dec.21.</w:t>
      </w:r>
      <w:r w:rsidR="000067DF">
        <w:br/>
        <w:t xml:space="preserve">However, the target dates of REL-17 SIs that were intended to complete by Sep.20 </w:t>
      </w:r>
      <w:r w:rsidR="003F02D2">
        <w:t>could</w:t>
      </w:r>
      <w:r w:rsidR="000067DF">
        <w:t xml:space="preserve"> be </w:t>
      </w:r>
      <w:r w:rsidR="004945C7">
        <w:t>extended</w:t>
      </w:r>
      <w:r w:rsidR="000067DF">
        <w:t xml:space="preserve"> to Dec.20</w:t>
      </w:r>
      <w:r w:rsidR="004945C7">
        <w:t xml:space="preserve"> (without increasing the scope)</w:t>
      </w:r>
      <w:r w:rsidR="000067DF">
        <w:t>.</w:t>
      </w:r>
    </w:p>
    <w:p w:rsidR="00852CED" w:rsidRDefault="00852CED" w:rsidP="00FE7C9A">
      <w:pPr>
        <w:pStyle w:val="B2"/>
      </w:pPr>
      <w:r>
        <w:t>-</w:t>
      </w:r>
      <w:r>
        <w:tab/>
      </w:r>
      <w:r w:rsidRPr="00852CED">
        <w:rPr>
          <w:b/>
          <w:bCs/>
        </w:rPr>
        <w:t>RAN4 REL-17 non-spectrum related WIs/SIs</w:t>
      </w:r>
      <w:r>
        <w:t>: 9 work areas were endorsed in RP-201331 with the intention to discuss them by email between RAN #88e and RAN #89e in order to converge to WIs/SIs to be submitted to RAN #89e. Note: RAN #86 approved a set of REL-17 WIs excluding RAN4 led WIs/SIs.</w:t>
      </w:r>
      <w:r w:rsidR="00585984">
        <w:br/>
      </w:r>
      <w:r>
        <w:t xml:space="preserve">Since then some spectrum related WIs/SIs were approved for RAN4 </w:t>
      </w:r>
      <w:r w:rsidR="00585984">
        <w:t xml:space="preserve">(like REL-17 CA/DC basket WIs introduced at RAN #88e) </w:t>
      </w:r>
      <w:r>
        <w:t>but non-spectrum related RAN4 led WIs/SIs were not yet considered.</w:t>
      </w:r>
    </w:p>
    <w:p w:rsidR="004D0591" w:rsidRDefault="004D0591" w:rsidP="00FE7C9A">
      <w:pPr>
        <w:pStyle w:val="B2"/>
      </w:pPr>
      <w:r>
        <w:t>-</w:t>
      </w:r>
      <w:r>
        <w:tab/>
      </w:r>
      <w:r w:rsidRPr="004D0591">
        <w:rPr>
          <w:b/>
          <w:bCs/>
        </w:rPr>
        <w:t>Positioning use cases</w:t>
      </w:r>
      <w:r>
        <w:t xml:space="preserve">: RAN #88e approved LSout RP-201390 to inform 5GAA &amp; SAE about a new RAN led study item to </w:t>
      </w:r>
      <w:r w:rsidRPr="004D0591">
        <w:t>study scenarios and requirements of in-coverage, partial coverage, and out-of-coverage positioning use cases</w:t>
      </w:r>
      <w:r>
        <w:t xml:space="preserve"> in RP-201384.</w:t>
      </w:r>
    </w:p>
    <w:p w:rsidR="003F02D2" w:rsidRDefault="00FE7C9A" w:rsidP="00DB497F">
      <w:pPr>
        <w:pStyle w:val="B1"/>
        <w:snapToGrid w:val="0"/>
        <w:spacing w:after="120"/>
      </w:pPr>
      <w:r w:rsidRPr="003F02D2">
        <w:t>-</w:t>
      </w:r>
      <w:r w:rsidRPr="003F02D2">
        <w:tab/>
      </w:r>
      <w:r w:rsidRPr="003F02D2">
        <w:rPr>
          <w:b/>
          <w:bCs/>
        </w:rPr>
        <w:t>RAN6</w:t>
      </w:r>
      <w:r w:rsidRPr="003F02D2">
        <w:t xml:space="preserve">: </w:t>
      </w:r>
      <w:r w:rsidR="003F02D2" w:rsidRPr="003F02D2">
        <w:t xml:space="preserve">Following </w:t>
      </w:r>
      <w:r w:rsidRPr="003F02D2">
        <w:t>RP-200492</w:t>
      </w:r>
      <w:r w:rsidR="003F02D2" w:rsidRPr="003F02D2">
        <w:t xml:space="preserve">, the working group </w:t>
      </w:r>
      <w:r w:rsidR="00CB0C54">
        <w:t xml:space="preserve">RAN6 </w:t>
      </w:r>
      <w:r w:rsidR="003F02D2" w:rsidRPr="003F02D2">
        <w:t>was closed</w:t>
      </w:r>
      <w:r w:rsidR="00CB0C54">
        <w:t xml:space="preserve"> after RAN #88e</w:t>
      </w:r>
      <w:r w:rsidR="003F02D2" w:rsidRPr="003F02D2">
        <w:t>.</w:t>
      </w:r>
      <w:r w:rsidR="003F02D2">
        <w:t xml:space="preserve"> </w:t>
      </w:r>
      <w:r w:rsidR="00CB0C54">
        <w:t>All RAN6 r</w:t>
      </w:r>
      <w:r w:rsidR="00CB0C54" w:rsidRPr="00CB0C54">
        <w:t>esponsibilities for GERAN and UTRAN specifications</w:t>
      </w:r>
      <w:r w:rsidR="00CB0C54">
        <w:t xml:space="preserve"> are taken over by TSG RAN.</w:t>
      </w:r>
      <w:r w:rsidR="00DB497F">
        <w:br/>
        <w:t>GERAN Iu Mode: With approval of CRs RP-201147, RP-201148, RP-201149, RP-201150 TS 44.118 and TS 44.160 are withdrawn for REL-12 and onwards.</w:t>
      </w:r>
    </w:p>
    <w:p w:rsidR="00DB497F" w:rsidRDefault="00DB497F" w:rsidP="00FE7C9A">
      <w:pPr>
        <w:pStyle w:val="B1"/>
        <w:snapToGrid w:val="0"/>
        <w:spacing w:after="120"/>
      </w:pPr>
      <w:r>
        <w:t>-</w:t>
      </w:r>
      <w:r>
        <w:tab/>
      </w:r>
      <w:r w:rsidRPr="00DB497F">
        <w:rPr>
          <w:b/>
          <w:bCs/>
        </w:rPr>
        <w:t>TEI CRs</w:t>
      </w:r>
      <w:r>
        <w:t xml:space="preserve">: </w:t>
      </w:r>
      <w:r w:rsidR="005C2FD7">
        <w:t>Email discussion summary: RP-201330. A change to TR 21.900 was endorsed (RP-201291). Proposals how to handle s</w:t>
      </w:r>
      <w:r w:rsidR="005C2FD7" w:rsidRPr="005C2FD7">
        <w:t xml:space="preserve">mall TEI </w:t>
      </w:r>
      <w:r w:rsidR="005C2FD7">
        <w:t>i</w:t>
      </w:r>
      <w:r w:rsidR="005C2FD7" w:rsidRPr="005C2FD7">
        <w:t>tems in RAN5</w:t>
      </w:r>
      <w:r w:rsidR="005C2FD7">
        <w:t xml:space="preserve"> were endorsed in RP-200931. </w:t>
      </w:r>
      <w:r w:rsidR="001010A3">
        <w:t>Problems of c</w:t>
      </w:r>
      <w:r w:rsidR="005C2FD7">
        <w:t xml:space="preserve">ross-WG TEI CR handling </w:t>
      </w:r>
      <w:r w:rsidR="001010A3">
        <w:t xml:space="preserve">(see </w:t>
      </w:r>
      <w:r w:rsidR="001010A3" w:rsidRPr="001010A3">
        <w:t>RP-201123</w:t>
      </w:r>
      <w:r w:rsidR="001010A3">
        <w:t xml:space="preserve">) </w:t>
      </w:r>
      <w:r w:rsidR="005C2FD7">
        <w:t xml:space="preserve">will be further discussed by email (see Annex </w:t>
      </w:r>
      <w:r w:rsidR="001010A3">
        <w:t>I</w:t>
      </w:r>
      <w:r w:rsidR="005C2FD7">
        <w:t>).</w:t>
      </w:r>
    </w:p>
    <w:p w:rsidR="000D3C10" w:rsidRDefault="000D3C10" w:rsidP="00FE7C9A">
      <w:pPr>
        <w:pStyle w:val="B1"/>
        <w:snapToGrid w:val="0"/>
        <w:spacing w:after="120"/>
      </w:pPr>
      <w:r>
        <w:t>-</w:t>
      </w:r>
      <w:r>
        <w:tab/>
      </w:r>
      <w:r w:rsidR="005D52FC" w:rsidRPr="005D52FC">
        <w:rPr>
          <w:b/>
          <w:bCs/>
        </w:rPr>
        <w:t>e-meeting management</w:t>
      </w:r>
      <w:r w:rsidR="005D52FC">
        <w:t xml:space="preserve">: Some proposals were endorsed in </w:t>
      </w:r>
      <w:r>
        <w:t>RP-201319</w:t>
      </w:r>
      <w:r w:rsidR="00C669AE">
        <w:t>.</w:t>
      </w:r>
    </w:p>
    <w:p w:rsidR="009B0E5B" w:rsidRPr="003F02D2" w:rsidRDefault="00334523" w:rsidP="00FE7C9A">
      <w:pPr>
        <w:pStyle w:val="B1"/>
        <w:snapToGrid w:val="0"/>
        <w:spacing w:after="120"/>
      </w:pPr>
      <w:r>
        <w:t>-</w:t>
      </w:r>
      <w:r>
        <w:tab/>
      </w:r>
      <w:r w:rsidR="00C01AD8" w:rsidRPr="00C01AD8">
        <w:rPr>
          <w:b/>
          <w:bCs/>
        </w:rPr>
        <w:t>V2X and Sidelink 3GPP specifications</w:t>
      </w:r>
      <w:r w:rsidR="00C01AD8">
        <w:t xml:space="preserve">: RAN #88e replied to 5GAA LSin RP-200030 in </w:t>
      </w:r>
      <w:r w:rsidRPr="00334523">
        <w:t>RP-201285</w:t>
      </w:r>
      <w:r>
        <w:t xml:space="preserve"> </w:t>
      </w:r>
      <w:r w:rsidR="00C01AD8">
        <w:t xml:space="preserve">to list the </w:t>
      </w:r>
      <w:r w:rsidRPr="00334523">
        <w:t xml:space="preserve">relevant 3GPP </w:t>
      </w:r>
      <w:r w:rsidR="00C01AD8">
        <w:t>s</w:t>
      </w:r>
      <w:r w:rsidRPr="00334523">
        <w:t xml:space="preserve">pecs for PC5 </w:t>
      </w:r>
      <w:r>
        <w:t>s</w:t>
      </w:r>
      <w:r w:rsidRPr="00334523">
        <w:t>idelink</w:t>
      </w:r>
      <w:r w:rsidR="00C01AD8">
        <w:t>.</w:t>
      </w:r>
    </w:p>
    <w:p w:rsidR="00FE7C9A" w:rsidRPr="00CB0C54" w:rsidRDefault="00FE7C9A" w:rsidP="00FE7C9A">
      <w:pPr>
        <w:pStyle w:val="B1"/>
        <w:snapToGrid w:val="0"/>
        <w:spacing w:after="120"/>
        <w:rPr>
          <w:b/>
        </w:rPr>
      </w:pPr>
      <w:r w:rsidRPr="00CB0C54">
        <w:t>-</w:t>
      </w:r>
      <w:r w:rsidRPr="00CB0C54">
        <w:rPr>
          <w:b/>
        </w:rPr>
        <w:tab/>
        <w:t>ITU-R/ITU-T</w:t>
      </w:r>
      <w:r w:rsidRPr="00CB0C54">
        <w:t xml:space="preserve"> (see AI 8)</w:t>
      </w:r>
      <w:r w:rsidRPr="00CB0C54">
        <w:rPr>
          <w:b/>
        </w:rPr>
        <w:t>:</w:t>
      </w:r>
    </w:p>
    <w:p w:rsidR="001C1DC1" w:rsidRDefault="001C1DC1" w:rsidP="00FE7C9A">
      <w:pPr>
        <w:pStyle w:val="B2"/>
        <w:spacing w:after="0"/>
      </w:pPr>
      <w:r w:rsidRPr="001C1DC1">
        <w:t>-</w:t>
      </w:r>
      <w:r w:rsidRPr="001C1DC1">
        <w:tab/>
      </w:r>
      <w:r w:rsidRPr="001C1DC1">
        <w:rPr>
          <w:b/>
          <w:bCs/>
        </w:rPr>
        <w:t>IMT-2020</w:t>
      </w:r>
      <w:r w:rsidRPr="001C1DC1">
        <w:t>: LSin from ITU-T in RP-200548 and RP-200549 were noted without reply from RAN.</w:t>
      </w:r>
    </w:p>
    <w:p w:rsidR="00EB3936" w:rsidRPr="001C1DC1" w:rsidRDefault="00EB3936" w:rsidP="00FE7C9A">
      <w:pPr>
        <w:pStyle w:val="B2"/>
        <w:spacing w:after="0"/>
      </w:pPr>
      <w:r>
        <w:t>-</w:t>
      </w:r>
      <w:r>
        <w:tab/>
      </w:r>
      <w:r w:rsidRPr="00EB3936">
        <w:rPr>
          <w:b/>
          <w:bCs/>
        </w:rPr>
        <w:t>ITU-R WP5D meeting #35</w:t>
      </w:r>
      <w:r>
        <w:t>: RAN was informed by LSin RP-200552 that the June 20 ITU-R WP5D meeting will be handled electronically.</w:t>
      </w:r>
    </w:p>
    <w:p w:rsidR="00585984" w:rsidRDefault="00585984" w:rsidP="00FE7C9A">
      <w:pPr>
        <w:pStyle w:val="B2"/>
        <w:spacing w:after="0"/>
      </w:pPr>
      <w:r w:rsidRPr="001C1DC1">
        <w:lastRenderedPageBreak/>
        <w:t>-</w:t>
      </w:r>
      <w:r w:rsidRPr="001C1DC1">
        <w:tab/>
      </w:r>
      <w:r w:rsidRPr="001C1DC1">
        <w:rPr>
          <w:b/>
          <w:bCs/>
        </w:rPr>
        <w:t>Public Protection and Disaster Relief (PPDR)</w:t>
      </w:r>
      <w:r w:rsidRPr="001C1DC1">
        <w:t>: Before RAN #88e</w:t>
      </w:r>
      <w:r w:rsidR="008D463C" w:rsidRPr="001C1DC1">
        <w:t>,</w:t>
      </w:r>
      <w:r w:rsidRPr="001C1DC1">
        <w:t xml:space="preserve"> a reply LS ITU-R</w:t>
      </w:r>
      <w:r w:rsidRPr="00585984">
        <w:t xml:space="preserve"> WP5D/TEMP/52(Rev.1) = RP-200041</w:t>
      </w:r>
      <w:r w:rsidR="008D463C">
        <w:t xml:space="preserve"> was agreed in RP-200572 (based on preparations from the 3GPP ITU-R ad hoc in RP-200556</w:t>
      </w:r>
      <w:r w:rsidR="00050E26">
        <w:t xml:space="preserve"> = RT-200027</w:t>
      </w:r>
      <w:r w:rsidR="00030393">
        <w:t>) and sent to SA &amp; PCG for review.</w:t>
      </w:r>
    </w:p>
    <w:p w:rsidR="00EB3936" w:rsidRDefault="00EB3936" w:rsidP="00FE7C9A">
      <w:pPr>
        <w:pStyle w:val="B2"/>
        <w:spacing w:after="0"/>
      </w:pPr>
      <w:r>
        <w:t>-</w:t>
      </w:r>
      <w:r>
        <w:tab/>
      </w:r>
      <w:r w:rsidRPr="00EB3936">
        <w:rPr>
          <w:b/>
          <w:bCs/>
        </w:rPr>
        <w:t>Terrestrial component of IMT for sharing and compatibility studies in preparation for WRC-23 (below 5 GHz)</w:t>
      </w:r>
      <w:r>
        <w:t xml:space="preserve">: </w:t>
      </w:r>
      <w:r w:rsidR="00F6076D">
        <w:t xml:space="preserve">RAN4 informed RAN </w:t>
      </w:r>
      <w:r w:rsidR="00EA086B">
        <w:t xml:space="preserve">in RP-20559 </w:t>
      </w:r>
      <w:r w:rsidR="00F6076D">
        <w:t xml:space="preserve">about the reply that they sent to </w:t>
      </w:r>
      <w:r w:rsidR="00F6076D" w:rsidRPr="00F6076D">
        <w:t>ITU_R_WP5D_TEMP_106 = RP-200042</w:t>
      </w:r>
      <w:r w:rsidR="00F6076D">
        <w:t>.</w:t>
      </w:r>
    </w:p>
    <w:p w:rsidR="00DE7FC2" w:rsidRDefault="00DE7FC2" w:rsidP="00FE7C9A">
      <w:pPr>
        <w:pStyle w:val="B2"/>
        <w:spacing w:after="0"/>
      </w:pPr>
      <w:r>
        <w:t>-</w:t>
      </w:r>
      <w:r>
        <w:tab/>
      </w:r>
      <w:r w:rsidR="003302CA" w:rsidRPr="003302CA">
        <w:rPr>
          <w:b/>
          <w:bCs/>
        </w:rPr>
        <w:t xml:space="preserve">IMT-2020 submission: </w:t>
      </w:r>
      <w:r w:rsidR="003302CA" w:rsidRPr="003302CA">
        <w:t>Following section 2 of PCG44_32 for SRIT and PCG44_33 for RIT, the listed REL-15 and REL-16 specifications resulting from RAN #88e will be provided as inputs for the transpositions of the specifications by the OPs</w:t>
      </w:r>
      <w:r w:rsidR="003302CA">
        <w:t xml:space="preserve"> in order to be part of 3GPP's IMT-2020 input.</w:t>
      </w:r>
    </w:p>
    <w:p w:rsidR="00575CC0" w:rsidRPr="003302CA" w:rsidRDefault="00575CC0" w:rsidP="00104AA0">
      <w:pPr>
        <w:pStyle w:val="B2"/>
      </w:pPr>
      <w:r>
        <w:t>-</w:t>
      </w:r>
      <w:r>
        <w:tab/>
      </w:r>
      <w:r w:rsidRPr="00575CC0">
        <w:rPr>
          <w:b/>
          <w:bCs/>
        </w:rPr>
        <w:t>WRC-19 Resolutions</w:t>
      </w:r>
      <w:r>
        <w:t>: LSin RP-200557 from the ITU Secretary-General informed RAN about revised/adopted Resolutions</w:t>
      </w:r>
      <w:r w:rsidR="00A3392D">
        <w:t>. 3GPP ITU-R AH plans to prepare a reply LS for RAN #89e.</w:t>
      </w:r>
    </w:p>
    <w:p w:rsidR="00FE7C9A" w:rsidRPr="00D45099" w:rsidRDefault="00FE7C9A" w:rsidP="00FE7C9A">
      <w:pPr>
        <w:pStyle w:val="B1"/>
        <w:snapToGrid w:val="0"/>
      </w:pPr>
      <w:r w:rsidRPr="00D45099">
        <w:t>-</w:t>
      </w:r>
      <w:r w:rsidRPr="00D45099">
        <w:tab/>
      </w:r>
      <w:r w:rsidRPr="00D45099">
        <w:rPr>
          <w:b/>
        </w:rPr>
        <w:t>Liaison statements</w:t>
      </w:r>
      <w:r w:rsidRPr="00D45099">
        <w:t>/Letters to ITU: incoming: 3</w:t>
      </w:r>
      <w:r w:rsidR="009D7D84">
        <w:t>7</w:t>
      </w:r>
      <w:r w:rsidRPr="00D45099">
        <w:t>, outgoing 5 (see Annex C)</w:t>
      </w:r>
    </w:p>
    <w:p w:rsidR="00E56338" w:rsidRDefault="00E56338" w:rsidP="00FE7C9A">
      <w:pPr>
        <w:pStyle w:val="B1"/>
        <w:snapToGrid w:val="0"/>
        <w:spacing w:after="0"/>
      </w:pPr>
      <w:r>
        <w:t>-</w:t>
      </w:r>
      <w:r>
        <w:tab/>
      </w:r>
      <w:r w:rsidRPr="00E56338">
        <w:rPr>
          <w:b/>
          <w:bCs/>
        </w:rPr>
        <w:t>R</w:t>
      </w:r>
      <w:r w:rsidR="000067DF">
        <w:rPr>
          <w:b/>
          <w:bCs/>
        </w:rPr>
        <w:t>EL</w:t>
      </w:r>
      <w:r w:rsidRPr="00E56338">
        <w:rPr>
          <w:b/>
          <w:bCs/>
        </w:rPr>
        <w:t>-16 exceptions</w:t>
      </w:r>
      <w:r>
        <w:t xml:space="preserve">: RAN #88e granted the following </w:t>
      </w:r>
      <w:r w:rsidR="003E570A">
        <w:t>12</w:t>
      </w:r>
      <w:r>
        <w:t xml:space="preserve"> R</w:t>
      </w:r>
      <w:r w:rsidR="000067DF">
        <w:t>EL</w:t>
      </w:r>
      <w:r>
        <w:t xml:space="preserve">-16 exceptions for Core part WIs, i.e. 3 more months </w:t>
      </w:r>
      <w:r w:rsidR="00A766B1">
        <w:t xml:space="preserve">were granted </w:t>
      </w:r>
      <w:r>
        <w:t xml:space="preserve">to complete the open issues </w:t>
      </w:r>
      <w:r w:rsidR="00A766B1">
        <w:t>(indicated in the WI exception sheet and only these) of these R</w:t>
      </w:r>
      <w:r w:rsidR="000067DF">
        <w:t>EL</w:t>
      </w:r>
      <w:r w:rsidR="00A766B1">
        <w:t>-16 WIs after the declared R</w:t>
      </w:r>
      <w:r w:rsidR="000067DF">
        <w:t>EL</w:t>
      </w:r>
      <w:r w:rsidR="00A766B1">
        <w:t>-16 stage 3 freeze instead of shifting the WIs to R</w:t>
      </w:r>
      <w:r w:rsidR="000067DF">
        <w:t>EL</w:t>
      </w:r>
      <w:r w:rsidR="00A766B1">
        <w:t>-17:</w:t>
      </w:r>
    </w:p>
    <w:p w:rsidR="003E570A" w:rsidRDefault="003E570A" w:rsidP="003E570A">
      <w:pPr>
        <w:pStyle w:val="B2"/>
        <w:spacing w:after="0"/>
      </w:pPr>
      <w:r>
        <w:t>-</w:t>
      </w:r>
      <w:r>
        <w:tab/>
        <w:t xml:space="preserve">RAN1, </w:t>
      </w:r>
      <w:r w:rsidRPr="003E570A">
        <w:t>NR_eMIMO-Core</w:t>
      </w:r>
      <w:r w:rsidRPr="003E570A">
        <w:tab/>
      </w:r>
      <w:r>
        <w:tab/>
      </w:r>
      <w:r>
        <w:tab/>
      </w:r>
      <w:r>
        <w:tab/>
      </w:r>
      <w:r>
        <w:tab/>
      </w:r>
      <w:r>
        <w:tab/>
      </w:r>
      <w:r>
        <w:tab/>
      </w:r>
      <w:r w:rsidRPr="003E570A">
        <w:t>RP-200625</w:t>
      </w:r>
    </w:p>
    <w:p w:rsidR="00BD07EE" w:rsidRDefault="003E570A" w:rsidP="003E570A">
      <w:pPr>
        <w:pStyle w:val="B2"/>
        <w:spacing w:after="0"/>
      </w:pPr>
      <w:r>
        <w:t>-</w:t>
      </w:r>
      <w:r>
        <w:tab/>
      </w:r>
      <w:r w:rsidR="00BD07EE">
        <w:t>R</w:t>
      </w:r>
      <w:r>
        <w:t>AN</w:t>
      </w:r>
      <w:r w:rsidR="00BD07EE">
        <w:t>1</w:t>
      </w:r>
      <w:r>
        <w:t xml:space="preserve">, </w:t>
      </w:r>
      <w:r w:rsidR="00BD07EE">
        <w:t>NR_pos-Core</w:t>
      </w:r>
      <w:r w:rsidR="00BD07EE">
        <w:tab/>
      </w:r>
      <w:r>
        <w:tab/>
      </w:r>
      <w:r>
        <w:tab/>
      </w:r>
      <w:r>
        <w:tab/>
      </w:r>
      <w:r>
        <w:tab/>
      </w:r>
      <w:r>
        <w:tab/>
      </w:r>
      <w:r>
        <w:tab/>
      </w:r>
      <w:r>
        <w:tab/>
      </w:r>
      <w:r w:rsidR="00BD07EE">
        <w:t>RP-201343</w:t>
      </w:r>
    </w:p>
    <w:p w:rsidR="00BD07EE" w:rsidRDefault="003E570A" w:rsidP="003E570A">
      <w:pPr>
        <w:pStyle w:val="B2"/>
        <w:spacing w:after="0"/>
      </w:pPr>
      <w:r>
        <w:t>-</w:t>
      </w:r>
      <w:r>
        <w:tab/>
      </w:r>
      <w:r w:rsidR="00BD07EE">
        <w:t>R</w:t>
      </w:r>
      <w:r>
        <w:t>AN</w:t>
      </w:r>
      <w:r w:rsidR="00BD07EE">
        <w:t>1</w:t>
      </w:r>
      <w:r>
        <w:t xml:space="preserve">, </w:t>
      </w:r>
      <w:r w:rsidR="00BD07EE">
        <w:t>NR_unlic-Core</w:t>
      </w:r>
      <w:r w:rsidR="00BD07EE">
        <w:tab/>
      </w:r>
      <w:r>
        <w:tab/>
      </w:r>
      <w:r>
        <w:tab/>
      </w:r>
      <w:r>
        <w:tab/>
      </w:r>
      <w:r>
        <w:tab/>
      </w:r>
      <w:r>
        <w:tab/>
      </w:r>
      <w:r>
        <w:tab/>
      </w:r>
      <w:r>
        <w:tab/>
      </w:r>
      <w:r w:rsidR="00BD07EE">
        <w:t>RP-201387</w:t>
      </w:r>
    </w:p>
    <w:p w:rsidR="00BD07EE" w:rsidRDefault="003E570A" w:rsidP="003E570A">
      <w:pPr>
        <w:pStyle w:val="B2"/>
        <w:spacing w:after="0"/>
      </w:pPr>
      <w:r>
        <w:t>-</w:t>
      </w:r>
      <w:r>
        <w:tab/>
      </w:r>
      <w:r w:rsidR="00BD07EE">
        <w:t>R</w:t>
      </w:r>
      <w:r>
        <w:t>AN</w:t>
      </w:r>
      <w:r w:rsidR="00BD07EE">
        <w:t>2</w:t>
      </w:r>
      <w:r>
        <w:t xml:space="preserve">, </w:t>
      </w:r>
      <w:r w:rsidR="00BD07EE">
        <w:t>LTE_NR_DC_CA_enh-Core</w:t>
      </w:r>
      <w:r w:rsidR="00BD07EE">
        <w:tab/>
      </w:r>
      <w:r>
        <w:tab/>
      </w:r>
      <w:r>
        <w:tab/>
      </w:r>
      <w:r>
        <w:tab/>
      </w:r>
      <w:r w:rsidR="00BD07EE">
        <w:t>RP-200608</w:t>
      </w:r>
    </w:p>
    <w:p w:rsidR="00BD07EE" w:rsidRDefault="003E570A" w:rsidP="003E570A">
      <w:pPr>
        <w:pStyle w:val="B2"/>
        <w:spacing w:after="0"/>
      </w:pPr>
      <w:r>
        <w:t>-</w:t>
      </w:r>
      <w:r>
        <w:tab/>
      </w:r>
      <w:r w:rsidR="00BD07EE">
        <w:t>R</w:t>
      </w:r>
      <w:r>
        <w:t>AN</w:t>
      </w:r>
      <w:r w:rsidR="00BD07EE">
        <w:t>2</w:t>
      </w:r>
      <w:r>
        <w:t xml:space="preserve">, </w:t>
      </w:r>
      <w:r w:rsidR="00BD07EE">
        <w:t>NR_IAB-Core</w:t>
      </w:r>
      <w:r w:rsidR="00BD07EE">
        <w:tab/>
      </w:r>
      <w:r>
        <w:tab/>
      </w:r>
      <w:r>
        <w:tab/>
      </w:r>
      <w:r>
        <w:tab/>
      </w:r>
      <w:r>
        <w:tab/>
      </w:r>
      <w:r>
        <w:tab/>
      </w:r>
      <w:r>
        <w:tab/>
      </w:r>
      <w:r>
        <w:tab/>
      </w:r>
      <w:r w:rsidR="00BD07EE">
        <w:t>RP-201322</w:t>
      </w:r>
    </w:p>
    <w:p w:rsidR="00BD07EE" w:rsidRDefault="003E570A" w:rsidP="003E570A">
      <w:pPr>
        <w:pStyle w:val="B2"/>
        <w:spacing w:after="0"/>
      </w:pPr>
      <w:r>
        <w:t>-</w:t>
      </w:r>
      <w:r>
        <w:tab/>
      </w:r>
      <w:r w:rsidR="00BD07EE">
        <w:t>R</w:t>
      </w:r>
      <w:r>
        <w:t>AN</w:t>
      </w:r>
      <w:r w:rsidR="00BD07EE">
        <w:t>4</w:t>
      </w:r>
      <w:r>
        <w:t xml:space="preserve">, </w:t>
      </w:r>
      <w:r w:rsidR="00BD07EE">
        <w:t>NR_RF_FR2_req_enh-Core</w:t>
      </w:r>
      <w:r w:rsidR="00BD07EE">
        <w:tab/>
      </w:r>
      <w:r>
        <w:tab/>
      </w:r>
      <w:r>
        <w:tab/>
      </w:r>
      <w:r>
        <w:tab/>
      </w:r>
      <w:r w:rsidR="00BD07EE">
        <w:t>RP-200667</w:t>
      </w:r>
    </w:p>
    <w:p w:rsidR="00BD07EE" w:rsidRDefault="003E570A" w:rsidP="003E570A">
      <w:pPr>
        <w:pStyle w:val="B2"/>
        <w:spacing w:after="0"/>
      </w:pPr>
      <w:r>
        <w:t>-</w:t>
      </w:r>
      <w:r>
        <w:tab/>
      </w:r>
      <w:r w:rsidR="00BD07EE">
        <w:t>R</w:t>
      </w:r>
      <w:r>
        <w:t>AN</w:t>
      </w:r>
      <w:r w:rsidR="00BD07EE">
        <w:t>4</w:t>
      </w:r>
      <w:r>
        <w:t xml:space="preserve">, </w:t>
      </w:r>
      <w:r w:rsidR="00BD07EE">
        <w:t>ENDC_UE_PC2_FDD_TDD-Core</w:t>
      </w:r>
      <w:r w:rsidR="00BD07EE">
        <w:tab/>
      </w:r>
      <w:r>
        <w:tab/>
      </w:r>
      <w:r w:rsidR="00BD07EE">
        <w:t>RP-200995</w:t>
      </w:r>
    </w:p>
    <w:p w:rsidR="00BD07EE" w:rsidRDefault="003E570A" w:rsidP="003E570A">
      <w:pPr>
        <w:pStyle w:val="B2"/>
        <w:spacing w:after="0"/>
      </w:pPr>
      <w:r>
        <w:t>-</w:t>
      </w:r>
      <w:r>
        <w:tab/>
      </w:r>
      <w:r w:rsidR="00BD07EE">
        <w:t>R</w:t>
      </w:r>
      <w:r>
        <w:t>AN</w:t>
      </w:r>
      <w:r w:rsidR="00BD07EE">
        <w:t>4</w:t>
      </w:r>
      <w:r>
        <w:t xml:space="preserve">, </w:t>
      </w:r>
      <w:r w:rsidR="00BD07EE">
        <w:t>LTE_NR_B41_Bn41_PC29dBm-Core</w:t>
      </w:r>
      <w:r w:rsidR="00BD07EE">
        <w:tab/>
        <w:t>RP-201135</w:t>
      </w:r>
    </w:p>
    <w:p w:rsidR="00BD07EE" w:rsidRDefault="003E570A" w:rsidP="003E570A">
      <w:pPr>
        <w:pStyle w:val="B2"/>
        <w:spacing w:after="0"/>
      </w:pPr>
      <w:r>
        <w:t>-</w:t>
      </w:r>
      <w:r>
        <w:tab/>
      </w:r>
      <w:r w:rsidR="00BD07EE">
        <w:t>R</w:t>
      </w:r>
      <w:r>
        <w:t>AN</w:t>
      </w:r>
      <w:r w:rsidR="00BD07EE">
        <w:t>4</w:t>
      </w:r>
      <w:r>
        <w:t xml:space="preserve">, </w:t>
      </w:r>
      <w:r w:rsidR="00BD07EE">
        <w:t>NR_n48_LTE_48_coex-Core</w:t>
      </w:r>
      <w:r w:rsidR="00BD07EE">
        <w:tab/>
      </w:r>
      <w:r>
        <w:tab/>
      </w:r>
      <w:r>
        <w:tab/>
      </w:r>
      <w:r>
        <w:tab/>
      </w:r>
      <w:r w:rsidR="00BD07EE">
        <w:t>RP-201325</w:t>
      </w:r>
    </w:p>
    <w:p w:rsidR="00BD07EE" w:rsidRDefault="003E570A" w:rsidP="003E570A">
      <w:pPr>
        <w:pStyle w:val="B2"/>
        <w:spacing w:after="0"/>
      </w:pPr>
      <w:r>
        <w:t>-</w:t>
      </w:r>
      <w:r>
        <w:tab/>
      </w:r>
      <w:r w:rsidR="00BD07EE">
        <w:t>R</w:t>
      </w:r>
      <w:r>
        <w:t>AN</w:t>
      </w:r>
      <w:r w:rsidR="00BD07EE">
        <w:t>4</w:t>
      </w:r>
      <w:r>
        <w:t xml:space="preserve">, </w:t>
      </w:r>
      <w:r w:rsidR="00BD07EE">
        <w:t>NR_CSIRS_L3meas-Core</w:t>
      </w:r>
      <w:r w:rsidR="00BD07EE">
        <w:tab/>
      </w:r>
      <w:r>
        <w:tab/>
      </w:r>
      <w:r>
        <w:tab/>
      </w:r>
      <w:r>
        <w:tab/>
      </w:r>
      <w:r>
        <w:tab/>
      </w:r>
      <w:r w:rsidR="00BD07EE">
        <w:t>RP-201340</w:t>
      </w:r>
    </w:p>
    <w:p w:rsidR="00BD07EE" w:rsidRDefault="003E570A" w:rsidP="003E570A">
      <w:pPr>
        <w:pStyle w:val="B2"/>
        <w:spacing w:after="0"/>
      </w:pPr>
      <w:r>
        <w:t>-</w:t>
      </w:r>
      <w:r>
        <w:tab/>
      </w:r>
      <w:r w:rsidR="00BD07EE">
        <w:t>R</w:t>
      </w:r>
      <w:r>
        <w:t>AN</w:t>
      </w:r>
      <w:r w:rsidR="00BD07EE">
        <w:t>4</w:t>
      </w:r>
      <w:r>
        <w:t xml:space="preserve">, </w:t>
      </w:r>
      <w:r w:rsidR="00BD07EE">
        <w:t>NR_RRM_enh-Core</w:t>
      </w:r>
      <w:r w:rsidR="00BD07EE">
        <w:tab/>
      </w:r>
      <w:r>
        <w:tab/>
      </w:r>
      <w:r>
        <w:tab/>
      </w:r>
      <w:r>
        <w:tab/>
      </w:r>
      <w:r>
        <w:tab/>
      </w:r>
      <w:r>
        <w:tab/>
      </w:r>
      <w:r w:rsidR="00BD07EE">
        <w:t>RP-201341</w:t>
      </w:r>
    </w:p>
    <w:p w:rsidR="00E56338" w:rsidRDefault="003E570A" w:rsidP="003E570A">
      <w:pPr>
        <w:pStyle w:val="B2"/>
      </w:pPr>
      <w:r>
        <w:t>-</w:t>
      </w:r>
      <w:r>
        <w:tab/>
      </w:r>
      <w:r w:rsidR="00BD07EE">
        <w:t>R</w:t>
      </w:r>
      <w:r>
        <w:t>AN</w:t>
      </w:r>
      <w:r w:rsidR="00BD07EE">
        <w:t>4</w:t>
      </w:r>
      <w:r>
        <w:t xml:space="preserve">, </w:t>
      </w:r>
      <w:r w:rsidR="00BD07EE">
        <w:t>NR_RF_FR1-Core</w:t>
      </w:r>
      <w:r w:rsidR="00BD07EE">
        <w:tab/>
      </w:r>
      <w:r>
        <w:tab/>
      </w:r>
      <w:r>
        <w:tab/>
      </w:r>
      <w:r>
        <w:tab/>
      </w:r>
      <w:r>
        <w:tab/>
      </w:r>
      <w:r>
        <w:tab/>
      </w:r>
      <w:r>
        <w:tab/>
      </w:r>
      <w:r w:rsidR="00BD07EE">
        <w:t>RP-201379</w:t>
      </w:r>
    </w:p>
    <w:p w:rsidR="00FE7C9A" w:rsidRPr="00D45099" w:rsidRDefault="00FE7C9A" w:rsidP="00FE7C9A">
      <w:pPr>
        <w:pStyle w:val="B1"/>
        <w:snapToGrid w:val="0"/>
        <w:spacing w:after="0"/>
      </w:pPr>
      <w:r w:rsidRPr="00D45099">
        <w:t>-</w:t>
      </w:r>
      <w:r w:rsidRPr="00D45099">
        <w:tab/>
      </w:r>
      <w:r w:rsidRPr="00D45099">
        <w:rPr>
          <w:b/>
        </w:rPr>
        <w:t>WI summary</w:t>
      </w:r>
      <w:r w:rsidRPr="00D45099">
        <w:t>: At RAN #8</w:t>
      </w:r>
      <w:r w:rsidR="00D45099" w:rsidRPr="00D45099">
        <w:t>8</w:t>
      </w:r>
      <w:r w:rsidRPr="00D45099">
        <w:t xml:space="preserve">e, a WI summary (descriptive summary of the features actually included in the specs) was presented for the following </w:t>
      </w:r>
      <w:r w:rsidR="00D45099" w:rsidRPr="00D45099">
        <w:t xml:space="preserve">20 </w:t>
      </w:r>
      <w:r w:rsidRPr="00D45099">
        <w:t>WI</w:t>
      </w:r>
      <w:r w:rsidR="00D45099" w:rsidRPr="00D45099">
        <w:t>s</w:t>
      </w:r>
      <w:r w:rsidRPr="00D45099">
        <w:t>:</w:t>
      </w:r>
    </w:p>
    <w:p w:rsidR="00D45099" w:rsidRDefault="00D45099" w:rsidP="00D45099">
      <w:pPr>
        <w:pStyle w:val="B2"/>
        <w:spacing w:after="0"/>
      </w:pPr>
      <w:r>
        <w:t>-</w:t>
      </w:r>
      <w:r>
        <w:tab/>
        <w:t>Rel-16 LCS_NAVIC-Core</w:t>
      </w:r>
      <w:r>
        <w:tab/>
      </w:r>
      <w:r>
        <w:tab/>
      </w:r>
      <w:r>
        <w:tab/>
      </w:r>
      <w:r>
        <w:tab/>
      </w:r>
      <w:r>
        <w:tab/>
        <w:t>RP-200604</w:t>
      </w:r>
    </w:p>
    <w:p w:rsidR="00D45099" w:rsidRDefault="00D45099" w:rsidP="00D45099">
      <w:pPr>
        <w:pStyle w:val="B2"/>
        <w:spacing w:after="0"/>
      </w:pPr>
      <w:r>
        <w:t>-</w:t>
      </w:r>
      <w:r>
        <w:tab/>
        <w:t>Rel-16 5WWC-NG_interface-Core</w:t>
      </w:r>
      <w:r>
        <w:tab/>
      </w:r>
      <w:r>
        <w:tab/>
      </w:r>
      <w:r>
        <w:tab/>
        <w:t>RP-200678</w:t>
      </w:r>
    </w:p>
    <w:p w:rsidR="00D45099" w:rsidRDefault="00D45099" w:rsidP="00D45099">
      <w:pPr>
        <w:pStyle w:val="B2"/>
        <w:spacing w:after="0"/>
      </w:pPr>
      <w:r>
        <w:t>-</w:t>
      </w:r>
      <w:r>
        <w:tab/>
        <w:t>Rel-16 NR_DL256QAM_FR2-Core</w:t>
      </w:r>
      <w:r>
        <w:tab/>
      </w:r>
      <w:r>
        <w:tab/>
        <w:t>RP-200727</w:t>
      </w:r>
    </w:p>
    <w:p w:rsidR="00D45099" w:rsidRDefault="00D45099" w:rsidP="00D45099">
      <w:pPr>
        <w:pStyle w:val="B2"/>
        <w:spacing w:after="0"/>
      </w:pPr>
      <w:r>
        <w:t>-</w:t>
      </w:r>
      <w:r>
        <w:tab/>
        <w:t>Rel-16 NG_RAN_PRN-Core</w:t>
      </w:r>
      <w:r>
        <w:tab/>
      </w:r>
      <w:r>
        <w:tab/>
      </w:r>
      <w:r>
        <w:tab/>
      </w:r>
      <w:r>
        <w:tab/>
        <w:t>RP-200733</w:t>
      </w:r>
    </w:p>
    <w:p w:rsidR="00D45099" w:rsidRDefault="00D45099" w:rsidP="00D45099">
      <w:pPr>
        <w:pStyle w:val="B2"/>
        <w:spacing w:after="0"/>
      </w:pPr>
      <w:r>
        <w:t>-</w:t>
      </w:r>
      <w:r>
        <w:tab/>
        <w:t>Rel-16 LTE_feMob-Core</w:t>
      </w:r>
      <w:r>
        <w:tab/>
      </w:r>
      <w:r>
        <w:tab/>
      </w:r>
      <w:r>
        <w:tab/>
      </w:r>
      <w:r>
        <w:tab/>
      </w:r>
      <w:r>
        <w:tab/>
        <w:t>RP-200738</w:t>
      </w:r>
    </w:p>
    <w:p w:rsidR="00D45099" w:rsidRDefault="00D45099" w:rsidP="00D45099">
      <w:pPr>
        <w:pStyle w:val="B2"/>
        <w:spacing w:after="0"/>
      </w:pPr>
      <w:r>
        <w:t>-</w:t>
      </w:r>
      <w:r>
        <w:tab/>
        <w:t>Rel-16 NR_SON_MDT-Core</w:t>
      </w:r>
      <w:r>
        <w:tab/>
      </w:r>
      <w:r>
        <w:tab/>
      </w:r>
      <w:r>
        <w:tab/>
      </w:r>
      <w:r>
        <w:tab/>
        <w:t>RP-200774</w:t>
      </w:r>
    </w:p>
    <w:p w:rsidR="00D45099" w:rsidRDefault="00D45099" w:rsidP="00D45099">
      <w:pPr>
        <w:pStyle w:val="B2"/>
        <w:spacing w:after="0"/>
      </w:pPr>
      <w:r>
        <w:t>-</w:t>
      </w:r>
      <w:r>
        <w:tab/>
        <w:t>Rel-16 NR_HST-Core</w:t>
      </w:r>
      <w:r>
        <w:tab/>
      </w:r>
      <w:r>
        <w:tab/>
      </w:r>
      <w:r>
        <w:tab/>
      </w:r>
      <w:r>
        <w:tab/>
      </w:r>
      <w:r>
        <w:tab/>
      </w:r>
      <w:r>
        <w:tab/>
        <w:t>RP-200776</w:t>
      </w:r>
    </w:p>
    <w:p w:rsidR="00D45099" w:rsidRDefault="00D45099" w:rsidP="00D45099">
      <w:pPr>
        <w:pStyle w:val="B2"/>
        <w:spacing w:after="0"/>
      </w:pPr>
      <w:r>
        <w:t>-</w:t>
      </w:r>
      <w:r>
        <w:tab/>
        <w:t>Rel-16 NR_IIOT-Core</w:t>
      </w:r>
      <w:r>
        <w:tab/>
      </w:r>
      <w:r>
        <w:tab/>
      </w:r>
      <w:r>
        <w:tab/>
      </w:r>
      <w:r>
        <w:tab/>
      </w:r>
      <w:r>
        <w:tab/>
      </w:r>
      <w:r>
        <w:tab/>
        <w:t>RP-200798</w:t>
      </w:r>
    </w:p>
    <w:p w:rsidR="00D45099" w:rsidRDefault="00D45099" w:rsidP="00D45099">
      <w:pPr>
        <w:pStyle w:val="B2"/>
        <w:spacing w:after="0"/>
      </w:pPr>
      <w:r>
        <w:t>-</w:t>
      </w:r>
      <w:r>
        <w:tab/>
        <w:t>Rel-16 LTE_terr_bcast-Core</w:t>
      </w:r>
      <w:r>
        <w:tab/>
      </w:r>
      <w:r>
        <w:tab/>
      </w:r>
      <w:r>
        <w:tab/>
      </w:r>
      <w:r>
        <w:tab/>
        <w:t>RP-200850</w:t>
      </w:r>
    </w:p>
    <w:p w:rsidR="00D45099" w:rsidRDefault="00D45099" w:rsidP="00D45099">
      <w:pPr>
        <w:pStyle w:val="B2"/>
        <w:spacing w:after="0"/>
      </w:pPr>
      <w:r>
        <w:t>-</w:t>
      </w:r>
      <w:r>
        <w:tab/>
        <w:t>Rel-16 5G_V2X_NRSL-Core</w:t>
      </w:r>
      <w:r>
        <w:tab/>
      </w:r>
      <w:r>
        <w:tab/>
      </w:r>
      <w:r>
        <w:tab/>
      </w:r>
      <w:r>
        <w:tab/>
        <w:t>RP-200855</w:t>
      </w:r>
    </w:p>
    <w:p w:rsidR="00D45099" w:rsidRDefault="00D45099" w:rsidP="00D45099">
      <w:pPr>
        <w:pStyle w:val="B2"/>
        <w:spacing w:after="0"/>
      </w:pPr>
      <w:r>
        <w:t>-</w:t>
      </w:r>
      <w:r>
        <w:tab/>
        <w:t>Rel-16 LTE_DL_MIMO_EE-Core</w:t>
      </w:r>
      <w:r>
        <w:tab/>
      </w:r>
      <w:r>
        <w:tab/>
      </w:r>
      <w:r>
        <w:tab/>
        <w:t>RP-200885</w:t>
      </w:r>
    </w:p>
    <w:p w:rsidR="00D45099" w:rsidRDefault="00D45099" w:rsidP="00D45099">
      <w:pPr>
        <w:pStyle w:val="B2"/>
        <w:spacing w:after="0"/>
      </w:pPr>
      <w:r>
        <w:t>-</w:t>
      </w:r>
      <w:r>
        <w:tab/>
        <w:t>Rel-16 NR_L1enh_URLLC-Core</w:t>
      </w:r>
      <w:r>
        <w:tab/>
      </w:r>
      <w:r>
        <w:tab/>
      </w:r>
      <w:r>
        <w:tab/>
        <w:t>RP-200887</w:t>
      </w:r>
    </w:p>
    <w:p w:rsidR="00D45099" w:rsidRDefault="00D45099" w:rsidP="00D45099">
      <w:pPr>
        <w:pStyle w:val="B2"/>
        <w:spacing w:after="0"/>
      </w:pPr>
      <w:r>
        <w:t>-</w:t>
      </w:r>
      <w:r>
        <w:tab/>
        <w:t>Rel-16 NR_UE_pow_sav-Core</w:t>
      </w:r>
      <w:r>
        <w:tab/>
      </w:r>
      <w:r>
        <w:tab/>
      </w:r>
      <w:r>
        <w:tab/>
      </w:r>
      <w:r>
        <w:tab/>
        <w:t>RP-200912</w:t>
      </w:r>
    </w:p>
    <w:p w:rsidR="00D45099" w:rsidRDefault="00D45099" w:rsidP="00D45099">
      <w:pPr>
        <w:pStyle w:val="B2"/>
        <w:spacing w:after="0"/>
      </w:pPr>
      <w:r>
        <w:t>-</w:t>
      </w:r>
      <w:r>
        <w:tab/>
        <w:t>Rel-16 NR_FDD_bands_varduplex-Core</w:t>
      </w:r>
      <w:r>
        <w:tab/>
        <w:t>RP-201019</w:t>
      </w:r>
    </w:p>
    <w:p w:rsidR="00D45099" w:rsidRDefault="00D45099" w:rsidP="00D45099">
      <w:pPr>
        <w:pStyle w:val="B2"/>
        <w:spacing w:after="0"/>
      </w:pPr>
      <w:r>
        <w:t>-</w:t>
      </w:r>
      <w:r>
        <w:tab/>
        <w:t>Rel-16 NR_2step_RACH-Core</w:t>
      </w:r>
      <w:r>
        <w:tab/>
      </w:r>
      <w:r>
        <w:tab/>
      </w:r>
      <w:r>
        <w:tab/>
      </w:r>
      <w:r>
        <w:tab/>
        <w:t>RP-201225</w:t>
      </w:r>
    </w:p>
    <w:p w:rsidR="00D45099" w:rsidRDefault="00D45099" w:rsidP="00D45099">
      <w:pPr>
        <w:pStyle w:val="B2"/>
        <w:spacing w:after="0"/>
      </w:pPr>
      <w:r>
        <w:t>-</w:t>
      </w:r>
      <w:r>
        <w:tab/>
        <w:t>Rel-16 NB_IOTenh3-Core</w:t>
      </w:r>
      <w:r>
        <w:tab/>
      </w:r>
      <w:r>
        <w:tab/>
      </w:r>
      <w:r>
        <w:tab/>
      </w:r>
      <w:r>
        <w:tab/>
      </w:r>
      <w:r>
        <w:tab/>
        <w:t>RP-201229</w:t>
      </w:r>
    </w:p>
    <w:p w:rsidR="00D45099" w:rsidRDefault="00D45099" w:rsidP="00D45099">
      <w:pPr>
        <w:pStyle w:val="B2"/>
        <w:spacing w:after="0"/>
      </w:pPr>
      <w:r>
        <w:t>-</w:t>
      </w:r>
      <w:r>
        <w:tab/>
        <w:t>Rel-16 RACS-RAN-Core</w:t>
      </w:r>
      <w:r>
        <w:tab/>
      </w:r>
      <w:r>
        <w:tab/>
      </w:r>
      <w:r>
        <w:tab/>
      </w:r>
      <w:r>
        <w:tab/>
      </w:r>
      <w:r>
        <w:tab/>
        <w:t>RP-201235</w:t>
      </w:r>
    </w:p>
    <w:p w:rsidR="00D45099" w:rsidRDefault="00D45099" w:rsidP="00D45099">
      <w:pPr>
        <w:pStyle w:val="B2"/>
        <w:spacing w:after="0"/>
      </w:pPr>
      <w:r>
        <w:t>-</w:t>
      </w:r>
      <w:r>
        <w:tab/>
        <w:t>Rel-16 NR_Mob_enh-Core</w:t>
      </w:r>
      <w:r>
        <w:tab/>
      </w:r>
      <w:r>
        <w:tab/>
      </w:r>
      <w:r>
        <w:tab/>
      </w:r>
      <w:r>
        <w:tab/>
      </w:r>
      <w:r>
        <w:tab/>
        <w:t>RP-201274</w:t>
      </w:r>
    </w:p>
    <w:p w:rsidR="00D45099" w:rsidRDefault="00D45099" w:rsidP="00D45099">
      <w:pPr>
        <w:pStyle w:val="B2"/>
        <w:spacing w:after="0"/>
      </w:pPr>
      <w:r>
        <w:t>-</w:t>
      </w:r>
      <w:r>
        <w:tab/>
        <w:t>Rel-16 LTE_eMTC5-Core</w:t>
      </w:r>
      <w:r>
        <w:tab/>
      </w:r>
      <w:r>
        <w:tab/>
      </w:r>
      <w:r>
        <w:tab/>
      </w:r>
      <w:r>
        <w:tab/>
      </w:r>
      <w:r>
        <w:tab/>
        <w:t>RP-201276</w:t>
      </w:r>
    </w:p>
    <w:p w:rsidR="00D45099" w:rsidRDefault="00D45099" w:rsidP="00D45099">
      <w:pPr>
        <w:pStyle w:val="B2"/>
        <w:spacing w:after="0"/>
        <w:rPr>
          <w:highlight w:val="yellow"/>
        </w:rPr>
      </w:pPr>
      <w:r>
        <w:t>-</w:t>
      </w:r>
      <w:r>
        <w:tab/>
        <w:t>Rel-16 NR_CLI_RIM-Core</w:t>
      </w:r>
      <w:r>
        <w:tab/>
      </w:r>
      <w:r>
        <w:tab/>
      </w:r>
      <w:r>
        <w:tab/>
      </w:r>
      <w:r>
        <w:tab/>
      </w:r>
      <w:r>
        <w:tab/>
        <w:t>RP-201280</w:t>
      </w:r>
    </w:p>
    <w:p w:rsidR="00FE7C9A" w:rsidRPr="00D45099" w:rsidRDefault="00FE7C9A" w:rsidP="00FE7C9A">
      <w:pPr>
        <w:pStyle w:val="B2"/>
        <w:ind w:left="567" w:firstLine="0"/>
      </w:pPr>
      <w:r w:rsidRPr="00D45099">
        <w:t>Note: The rapporteur has to provide a WI summary to the RAN meeting at which a Core part WI is declared to be 100% complete; this WI summary has to be reviewed by the leading WG of the WI before</w:t>
      </w:r>
      <w:r w:rsidR="009D2C87">
        <w:t xml:space="preserve"> submission to RAN</w:t>
      </w:r>
      <w:r w:rsidRPr="00D45099">
        <w:t xml:space="preserve"> to check the technical correctness. Spectrum related Core part WI</w:t>
      </w:r>
      <w:r w:rsidR="009D2C87">
        <w:t>s</w:t>
      </w:r>
      <w:r w:rsidRPr="00D45099">
        <w:t xml:space="preserve"> are excluded from this activity.</w:t>
      </w:r>
    </w:p>
    <w:p w:rsidR="00FE7C9A" w:rsidRPr="00A82187" w:rsidRDefault="00FE7C9A" w:rsidP="00FE7C9A">
      <w:pPr>
        <w:pStyle w:val="B1"/>
        <w:snapToGrid w:val="0"/>
      </w:pPr>
      <w:r w:rsidRPr="00A82187">
        <w:t>-</w:t>
      </w:r>
      <w:r w:rsidRPr="00A82187">
        <w:tab/>
      </w:r>
      <w:r w:rsidR="007E0154">
        <w:t>70</w:t>
      </w:r>
      <w:r w:rsidRPr="00A82187">
        <w:t xml:space="preserve"> </w:t>
      </w:r>
      <w:r w:rsidRPr="00A82187">
        <w:rPr>
          <w:u w:val="single"/>
        </w:rPr>
        <w:t>closed work items</w:t>
      </w:r>
      <w:r w:rsidRPr="00A82187">
        <w:t xml:space="preserve"> (WI) (</w:t>
      </w:r>
      <w:r w:rsidR="00492CE2">
        <w:t>4</w:t>
      </w:r>
      <w:r w:rsidR="007E0154">
        <w:t>2</w:t>
      </w:r>
      <w:r w:rsidRPr="00A82187">
        <w:t xml:space="preserve"> Core, </w:t>
      </w:r>
      <w:r w:rsidR="00492CE2">
        <w:t>2</w:t>
      </w:r>
      <w:r w:rsidR="007E0154">
        <w:t>7</w:t>
      </w:r>
      <w:r w:rsidRPr="00A82187">
        <w:t xml:space="preserve"> Perf., </w:t>
      </w:r>
      <w:r w:rsidR="00492CE2">
        <w:t>1</w:t>
      </w:r>
      <w:r w:rsidRPr="00A82187">
        <w:t xml:space="preserve"> Testing):</w:t>
      </w:r>
      <w:r w:rsidRPr="00A82187">
        <w:br/>
        <w:t>**: Perf. part WI is still ongoing</w:t>
      </w:r>
    </w:p>
    <w:p w:rsidR="00FE7C9A" w:rsidRDefault="00FE7C9A" w:rsidP="00B80021">
      <w:pPr>
        <w:pStyle w:val="B2"/>
        <w:spacing w:after="0"/>
      </w:pPr>
      <w:r w:rsidRPr="00B80021">
        <w:t>-</w:t>
      </w:r>
      <w:r w:rsidRPr="00B80021">
        <w:tab/>
      </w:r>
      <w:r w:rsidR="00B80021" w:rsidRPr="00B80021">
        <w:t>7</w:t>
      </w:r>
      <w:r w:rsidRPr="00B80021">
        <w:t xml:space="preserve"> RAN1 </w:t>
      </w:r>
      <w:r w:rsidR="008D6171">
        <w:t xml:space="preserve">led </w:t>
      </w:r>
      <w:r w:rsidRPr="00B80021">
        <w:t>REL-16 Core part WI for</w:t>
      </w:r>
    </w:p>
    <w:p w:rsidR="00B80021" w:rsidRDefault="00B80021" w:rsidP="00B80021">
      <w:pPr>
        <w:pStyle w:val="B3"/>
        <w:spacing w:after="0"/>
      </w:pPr>
      <w:r>
        <w:t>-</w:t>
      </w:r>
      <w:r>
        <w:tab/>
        <w:t>Core part: Cross Link Interference (CLI) handling and Remote Interference Management (RIM) for NR</w:t>
      </w:r>
      <w:r>
        <w:tab/>
        <w:t>(800182, NR_CLI_RIM-Core)</w:t>
      </w:r>
      <w:r w:rsidR="00FF66B6">
        <w:t>; Perf. part was closed in June 20 (see below)</w:t>
      </w:r>
    </w:p>
    <w:p w:rsidR="00B80021" w:rsidRDefault="00B80021" w:rsidP="00B80021">
      <w:pPr>
        <w:pStyle w:val="B3"/>
        <w:spacing w:after="0"/>
      </w:pPr>
      <w:r>
        <w:t>-</w:t>
      </w:r>
      <w:r>
        <w:tab/>
        <w:t>Core part: 2-step RACH for NR (820168, NR_2step_RACH-Core)</w:t>
      </w:r>
      <w:r w:rsidR="00FF66B6">
        <w:t xml:space="preserve"> **</w:t>
      </w:r>
    </w:p>
    <w:p w:rsidR="00B80021" w:rsidRDefault="00B80021" w:rsidP="00B80021">
      <w:pPr>
        <w:pStyle w:val="B3"/>
        <w:spacing w:after="0"/>
      </w:pPr>
      <w:r>
        <w:lastRenderedPageBreak/>
        <w:t>-</w:t>
      </w:r>
      <w:r>
        <w:tab/>
        <w:t>Core part: UE Power Saving in NR (830175, NR_UE_pow_sav-Core)</w:t>
      </w:r>
      <w:r w:rsidR="001607D4">
        <w:t xml:space="preserve"> **</w:t>
      </w:r>
    </w:p>
    <w:p w:rsidR="00B80021" w:rsidRDefault="00B80021" w:rsidP="00B80021">
      <w:pPr>
        <w:pStyle w:val="B3"/>
        <w:spacing w:after="0"/>
      </w:pPr>
      <w:r>
        <w:t>-</w:t>
      </w:r>
      <w:r>
        <w:tab/>
        <w:t>Core part: 5G V2X with NR sidelink (830178, 5G_V2X_NRSL-Core)</w:t>
      </w:r>
      <w:r w:rsidR="001607D4">
        <w:t xml:space="preserve"> **</w:t>
      </w:r>
    </w:p>
    <w:p w:rsidR="00B80021" w:rsidRDefault="00B80021" w:rsidP="00B80021">
      <w:pPr>
        <w:pStyle w:val="B3"/>
        <w:spacing w:after="0"/>
      </w:pPr>
      <w:r>
        <w:t>-</w:t>
      </w:r>
      <w:r>
        <w:tab/>
        <w:t>Core part: Addition of NR UE measurements to enable OTA conformance testing</w:t>
      </w:r>
      <w:r w:rsidR="001607D4">
        <w:br/>
      </w:r>
      <w:r>
        <w:t>(880074, NR_OTA_UEmeas-Core)</w:t>
      </w:r>
      <w:r w:rsidR="004D0098">
        <w:t xml:space="preserve">; WI has no Perf. part; </w:t>
      </w:r>
      <w:r w:rsidR="004D0098" w:rsidRPr="004D0098">
        <w:t>WI was started and completed at RAN #88e</w:t>
      </w:r>
    </w:p>
    <w:p w:rsidR="00B80021" w:rsidRDefault="00B80021" w:rsidP="00B80021">
      <w:pPr>
        <w:pStyle w:val="B3"/>
        <w:spacing w:after="0"/>
      </w:pPr>
      <w:r>
        <w:t>-</w:t>
      </w:r>
      <w:r>
        <w:tab/>
        <w:t>Core part: Additional MTC enhancements for LTE (800183, LTE_eMTC5-Core)</w:t>
      </w:r>
      <w:r w:rsidR="008004EA">
        <w:t>**</w:t>
      </w:r>
    </w:p>
    <w:p w:rsidR="00B80021" w:rsidRDefault="00B80021" w:rsidP="00B80021">
      <w:pPr>
        <w:pStyle w:val="B3"/>
        <w:spacing w:after="0"/>
      </w:pPr>
      <w:r>
        <w:t>-</w:t>
      </w:r>
      <w:r>
        <w:tab/>
        <w:t>Core part: Additional enhancements for NB-IoT (800184, NB_IOTenh3-Core)</w:t>
      </w:r>
      <w:r w:rsidR="008004EA">
        <w:t xml:space="preserve"> **</w:t>
      </w:r>
    </w:p>
    <w:p w:rsidR="00B80021" w:rsidRDefault="00B80021" w:rsidP="00FE7C9A">
      <w:pPr>
        <w:pStyle w:val="B2"/>
        <w:spacing w:after="0"/>
      </w:pPr>
    </w:p>
    <w:p w:rsidR="00FE7C9A" w:rsidRPr="008D6171" w:rsidRDefault="00FE7C9A" w:rsidP="00FE7C9A">
      <w:pPr>
        <w:pStyle w:val="B2"/>
        <w:spacing w:after="0"/>
      </w:pPr>
      <w:r w:rsidRPr="008D6171">
        <w:t>-</w:t>
      </w:r>
      <w:r w:rsidRPr="008D6171">
        <w:tab/>
      </w:r>
      <w:r w:rsidR="008D6171" w:rsidRPr="008D6171">
        <w:t>4</w:t>
      </w:r>
      <w:r w:rsidRPr="008D6171">
        <w:t xml:space="preserve"> RAN2</w:t>
      </w:r>
      <w:r w:rsidR="008D6171" w:rsidRPr="008D6171">
        <w:t xml:space="preserve"> led</w:t>
      </w:r>
      <w:r w:rsidRPr="008D6171">
        <w:t xml:space="preserve"> REL-16 Core part WI for</w:t>
      </w:r>
    </w:p>
    <w:p w:rsidR="008D6171" w:rsidRDefault="008D6171" w:rsidP="008D6171">
      <w:pPr>
        <w:pStyle w:val="B3"/>
        <w:spacing w:after="0"/>
      </w:pPr>
      <w:r>
        <w:t>-</w:t>
      </w:r>
      <w:r>
        <w:tab/>
        <w:t>Core part: NR mobility enhancements (800187, NR_Mob_enh-Core)</w:t>
      </w:r>
      <w:r w:rsidR="00546952">
        <w:t xml:space="preserve"> **</w:t>
      </w:r>
    </w:p>
    <w:p w:rsidR="008D6171" w:rsidRDefault="008D6171" w:rsidP="008D6171">
      <w:pPr>
        <w:pStyle w:val="B3"/>
        <w:spacing w:after="0"/>
      </w:pPr>
      <w:r>
        <w:t>-</w:t>
      </w:r>
      <w:r>
        <w:tab/>
        <w:t>Core part: Optimisations on UE radio capability signalling – NR/E-UTRA Aspects</w:t>
      </w:r>
      <w:r w:rsidR="00C603EB">
        <w:br/>
      </w:r>
      <w:r>
        <w:t>(830179, RACS-RAN-Core)</w:t>
      </w:r>
      <w:r w:rsidR="00C603EB">
        <w:t>; WI has no Perf. part</w:t>
      </w:r>
    </w:p>
    <w:p w:rsidR="008D6171" w:rsidRDefault="008D6171" w:rsidP="008D6171">
      <w:pPr>
        <w:pStyle w:val="B3"/>
        <w:spacing w:after="0"/>
      </w:pPr>
      <w:r>
        <w:t>-</w:t>
      </w:r>
      <w:r>
        <w:tab/>
        <w:t>Core part: Support of NR Industrial Internet of Things (IoT) (830180, NR_IIOT-Core)</w:t>
      </w:r>
      <w:r w:rsidR="00C03D01">
        <w:t>;</w:t>
      </w:r>
      <w:r w:rsidR="00C03D01">
        <w:br/>
        <w:t>WI has no Perf. part</w:t>
      </w:r>
    </w:p>
    <w:p w:rsidR="00C12124" w:rsidRDefault="008D6171" w:rsidP="008D6171">
      <w:pPr>
        <w:pStyle w:val="B3"/>
        <w:spacing w:after="0"/>
        <w:rPr>
          <w:highlight w:val="yellow"/>
        </w:rPr>
      </w:pPr>
      <w:r>
        <w:t>-</w:t>
      </w:r>
      <w:r>
        <w:tab/>
        <w:t>Core part: Even further mobility enhancement in E-UTRAN (800189, LTE_feMob-Core)</w:t>
      </w:r>
      <w:r w:rsidR="00375D36">
        <w:t xml:space="preserve"> **</w:t>
      </w:r>
    </w:p>
    <w:p w:rsidR="00C12124" w:rsidRDefault="00C12124" w:rsidP="00FE7C9A">
      <w:pPr>
        <w:pStyle w:val="B3"/>
        <w:spacing w:after="0"/>
        <w:rPr>
          <w:highlight w:val="yellow"/>
        </w:rPr>
      </w:pPr>
    </w:p>
    <w:p w:rsidR="0008353D" w:rsidRPr="008D6171" w:rsidRDefault="0008353D" w:rsidP="0008353D">
      <w:pPr>
        <w:pStyle w:val="B2"/>
        <w:spacing w:after="0"/>
      </w:pPr>
      <w:r w:rsidRPr="008D6171">
        <w:t>-</w:t>
      </w:r>
      <w:r w:rsidRPr="008D6171">
        <w:tab/>
      </w:r>
      <w:r>
        <w:t>3</w:t>
      </w:r>
      <w:r w:rsidRPr="008D6171">
        <w:t xml:space="preserve"> RAN</w:t>
      </w:r>
      <w:r>
        <w:t>3</w:t>
      </w:r>
      <w:r w:rsidRPr="008D6171">
        <w:t xml:space="preserve"> led REL-16 Core part WI for</w:t>
      </w:r>
    </w:p>
    <w:p w:rsidR="0008353D" w:rsidRDefault="0008353D" w:rsidP="0008353D">
      <w:pPr>
        <w:pStyle w:val="B3"/>
        <w:spacing w:after="0"/>
      </w:pPr>
      <w:r>
        <w:t>-</w:t>
      </w:r>
      <w:r>
        <w:tab/>
        <w:t>Core part: Private Network Support for NG-RAN</w:t>
      </w:r>
      <w:r w:rsidR="001C48DD">
        <w:t xml:space="preserve"> (</w:t>
      </w:r>
      <w:r>
        <w:t>830181</w:t>
      </w:r>
      <w:r w:rsidR="001C48DD">
        <w:t xml:space="preserve">, </w:t>
      </w:r>
      <w:r>
        <w:t>NG_RAN_PRN-Core</w:t>
      </w:r>
      <w:r w:rsidR="001C48DD">
        <w:t>)</w:t>
      </w:r>
      <w:r w:rsidR="00853D2A">
        <w:t>; WI has no Perf. part</w:t>
      </w:r>
    </w:p>
    <w:p w:rsidR="0008353D" w:rsidRDefault="0008353D" w:rsidP="0008353D">
      <w:pPr>
        <w:pStyle w:val="B3"/>
        <w:spacing w:after="0"/>
      </w:pPr>
      <w:r>
        <w:t>-</w:t>
      </w:r>
      <w:r>
        <w:tab/>
        <w:t>Core part: NG interface usage for WWC (Wireless Wireline Convergence)</w:t>
      </w:r>
      <w:r w:rsidR="001C48DD">
        <w:t xml:space="preserve"> (</w:t>
      </w:r>
      <w:r>
        <w:t>830182</w:t>
      </w:r>
      <w:r w:rsidR="001C48DD">
        <w:t xml:space="preserve">. </w:t>
      </w:r>
      <w:r>
        <w:t>5WWC-NG_interface-Core</w:t>
      </w:r>
      <w:r w:rsidR="001C48DD">
        <w:t>)</w:t>
      </w:r>
      <w:r w:rsidR="004D0098">
        <w:t>; WI has no Perf. part</w:t>
      </w:r>
    </w:p>
    <w:p w:rsidR="0008353D" w:rsidRDefault="0008353D" w:rsidP="0008353D">
      <w:pPr>
        <w:pStyle w:val="B3"/>
        <w:spacing w:after="0"/>
        <w:rPr>
          <w:highlight w:val="yellow"/>
        </w:rPr>
      </w:pPr>
      <w:r>
        <w:t>-</w:t>
      </w:r>
      <w:r>
        <w:tab/>
        <w:t>Core part: SON (Self-Organising Networks) and MDT (Minimization of Drive Tests) support for NR</w:t>
      </w:r>
      <w:r w:rsidR="001C48DD">
        <w:t xml:space="preserve"> (</w:t>
      </w:r>
      <w:r>
        <w:t>840191</w:t>
      </w:r>
      <w:r w:rsidR="001C48DD">
        <w:t xml:space="preserve">, </w:t>
      </w:r>
      <w:r>
        <w:t>NR_SON_MDT-Core</w:t>
      </w:r>
      <w:r w:rsidR="001C48DD">
        <w:t>)</w:t>
      </w:r>
      <w:r w:rsidR="00375D36">
        <w:t>; WI has no Perf. part</w:t>
      </w:r>
    </w:p>
    <w:p w:rsidR="0008353D" w:rsidRDefault="0008353D" w:rsidP="00FE7C9A">
      <w:pPr>
        <w:pStyle w:val="B3"/>
        <w:spacing w:after="0"/>
        <w:rPr>
          <w:highlight w:val="yellow"/>
        </w:rPr>
      </w:pPr>
    </w:p>
    <w:p w:rsidR="00FE7C9A" w:rsidRPr="00420FB8" w:rsidRDefault="00FE7C9A" w:rsidP="00FE7C9A">
      <w:pPr>
        <w:pStyle w:val="B2"/>
        <w:spacing w:after="0"/>
      </w:pPr>
      <w:r w:rsidRPr="00420FB8">
        <w:t>-</w:t>
      </w:r>
      <w:r w:rsidRPr="00420FB8">
        <w:tab/>
      </w:r>
      <w:r w:rsidR="00420FB8" w:rsidRPr="00420FB8">
        <w:t>2</w:t>
      </w:r>
      <w:r w:rsidR="007E0154">
        <w:t>4</w:t>
      </w:r>
      <w:r w:rsidRPr="00420FB8">
        <w:t xml:space="preserve"> RAN4 </w:t>
      </w:r>
      <w:r w:rsidR="00557B59">
        <w:t xml:space="preserve">led </w:t>
      </w:r>
      <w:r w:rsidRPr="00420FB8">
        <w:t>REL-16 Core &amp; Perf. part WIs for:</w:t>
      </w:r>
      <w:r w:rsidRPr="00420FB8">
        <w:tab/>
      </w:r>
      <w:r w:rsidRPr="00420FB8">
        <w:tab/>
      </w:r>
      <w:r w:rsidRPr="00420FB8">
        <w:tab/>
        <w:t>( x=1: Core; x=2: Perf)</w:t>
      </w:r>
    </w:p>
    <w:p w:rsidR="00DA0CF8" w:rsidRDefault="00DA0CF8" w:rsidP="003370DC">
      <w:pPr>
        <w:pStyle w:val="B3"/>
        <w:spacing w:after="0"/>
      </w:pPr>
      <w:r>
        <w:t>-</w:t>
      </w:r>
      <w:r>
        <w:tab/>
        <w:t>Rel-16 NR intra-band Carrier Aggregation for xCC DL/yCC UL including contiguous and non-contiguous spectrum (x&gt;=y) (800</w:t>
      </w:r>
      <w:r w:rsidR="00947DE3">
        <w:t>x</w:t>
      </w:r>
      <w:r>
        <w:t>73, NR_CA_R16_intra-Core/Perf)</w:t>
      </w:r>
    </w:p>
    <w:p w:rsidR="00DA0CF8" w:rsidRDefault="00DA0CF8" w:rsidP="003370DC">
      <w:pPr>
        <w:pStyle w:val="B3"/>
        <w:spacing w:after="0"/>
      </w:pPr>
      <w:r>
        <w:t>-</w:t>
      </w:r>
      <w:r>
        <w:tab/>
        <w:t>Rel-16 NR inter-band Carrier Aggregation/Dual Connectivity for 2 bands DL with x bands UL (x=1, 2) (800</w:t>
      </w:r>
      <w:r w:rsidR="00947DE3">
        <w:t>x</w:t>
      </w:r>
      <w:r>
        <w:t>74, NR_CADC_R16_2BDL_xBUL-Core/Perf)</w:t>
      </w:r>
    </w:p>
    <w:p w:rsidR="00DA0CF8" w:rsidRDefault="00DA0CF8" w:rsidP="003370DC">
      <w:pPr>
        <w:pStyle w:val="B3"/>
        <w:spacing w:after="0"/>
      </w:pPr>
      <w:r>
        <w:t>-</w:t>
      </w:r>
      <w:r>
        <w:tab/>
        <w:t>Rel-16 NR inter-band Carrier Aggregation for 3 bands DL with 1 band UL</w:t>
      </w:r>
      <w:r>
        <w:br/>
        <w:t>(830</w:t>
      </w:r>
      <w:r w:rsidR="00947DE3">
        <w:t>x</w:t>
      </w:r>
      <w:r>
        <w:t>95, NR_CA_R16_3BDL_1BUL-Core/Perf)</w:t>
      </w:r>
    </w:p>
    <w:p w:rsidR="00DA0CF8" w:rsidRDefault="00DA0CF8" w:rsidP="003370DC">
      <w:pPr>
        <w:pStyle w:val="B3"/>
        <w:spacing w:after="0"/>
      </w:pPr>
      <w:r>
        <w:t>-</w:t>
      </w:r>
      <w:r>
        <w:tab/>
        <w:t>Rel-16 NR inter-band Carrier Aggregation for 4 bands DL with 1 band UL</w:t>
      </w:r>
      <w:r>
        <w:br/>
        <w:t>(840</w:t>
      </w:r>
      <w:r w:rsidR="00947DE3">
        <w:t>x</w:t>
      </w:r>
      <w:r>
        <w:t>96, NR_CA_R16_4BDL_1BUL-Core/Perf)</w:t>
      </w:r>
    </w:p>
    <w:p w:rsidR="00DA0CF8" w:rsidRDefault="00DA0CF8" w:rsidP="003370DC">
      <w:pPr>
        <w:pStyle w:val="B3"/>
        <w:spacing w:after="0"/>
      </w:pPr>
      <w:r>
        <w:t>-</w:t>
      </w:r>
      <w:r>
        <w:tab/>
        <w:t>Rel-16 NR Inter-band Carrier Aggregation/Dual Connectivity for 3 bands DL with 2 bands UL</w:t>
      </w:r>
      <w:r>
        <w:br/>
        <w:t>(830</w:t>
      </w:r>
      <w:r w:rsidR="00947DE3">
        <w:t>x</w:t>
      </w:r>
      <w:r>
        <w:t>96, NR_CADC_R16_3BDL_2BUL-Core/Perf)</w:t>
      </w:r>
    </w:p>
    <w:p w:rsidR="00DA0CF8" w:rsidRDefault="00DA0CF8" w:rsidP="003370DC">
      <w:pPr>
        <w:pStyle w:val="B3"/>
        <w:spacing w:after="0"/>
      </w:pPr>
      <w:r>
        <w:t>-</w:t>
      </w:r>
      <w:r>
        <w:tab/>
        <w:t>Band combinations for SA NR supplementary uplink (SUL), NSA NR SUL, NSA NR SUL with UL sharing from the UE perspective (ULSUP) (800</w:t>
      </w:r>
      <w:r w:rsidR="00947DE3">
        <w:t>x</w:t>
      </w:r>
      <w:r>
        <w:t>72, NR_SUL_combos_R16-Core/Perf)</w:t>
      </w:r>
    </w:p>
    <w:p w:rsidR="00DA0CF8" w:rsidRDefault="00DA0CF8" w:rsidP="003370DC">
      <w:pPr>
        <w:pStyle w:val="B3"/>
        <w:spacing w:after="0"/>
      </w:pPr>
      <w:r>
        <w:t>-</w:t>
      </w:r>
      <w:r>
        <w:tab/>
        <w:t>Dual Connectivity (EN-DC) of 1 LTE band (1UL/1DL) and 1 NR band (1DL/1UL)</w:t>
      </w:r>
      <w:r>
        <w:br/>
        <w:t>(800</w:t>
      </w:r>
      <w:r w:rsidR="00947DE3">
        <w:t>x</w:t>
      </w:r>
      <w:r>
        <w:t>66, DC_R16_1BLTE_1BNR_2DL2UL-Core/Perf)</w:t>
      </w:r>
    </w:p>
    <w:p w:rsidR="00DA0CF8" w:rsidRDefault="00DA0CF8" w:rsidP="003370DC">
      <w:pPr>
        <w:pStyle w:val="B3"/>
        <w:spacing w:after="0"/>
      </w:pPr>
      <w:r>
        <w:t>-</w:t>
      </w:r>
      <w:r>
        <w:tab/>
        <w:t>Dual Connectivity (EN-DC) of 2 bands LTE inter-band CA (2DL/1UL) and 1 NR band (1DL/1UL)</w:t>
      </w:r>
      <w:r>
        <w:br/>
        <w:t>(800</w:t>
      </w:r>
      <w:r w:rsidR="00947DE3">
        <w:t>x</w:t>
      </w:r>
      <w:r>
        <w:t>67, DC_R16_2BLTE_1BNR_3DL2UL-Core/Perf)</w:t>
      </w:r>
    </w:p>
    <w:p w:rsidR="00DA0CF8" w:rsidRDefault="00DA0CF8" w:rsidP="003370DC">
      <w:pPr>
        <w:pStyle w:val="B3"/>
        <w:spacing w:after="0"/>
      </w:pPr>
      <w:r>
        <w:t>-</w:t>
      </w:r>
      <w:r>
        <w:tab/>
        <w:t>Dual Connectivity (EN-DC) of 3 bands LTE inter-band CA (3DL/1UL) and 1 NR band (1DL/1UL)</w:t>
      </w:r>
      <w:r>
        <w:br/>
        <w:t>(800</w:t>
      </w:r>
      <w:r w:rsidR="00947DE3">
        <w:t>x</w:t>
      </w:r>
      <w:r>
        <w:t>68</w:t>
      </w:r>
      <w:r w:rsidR="003B055B">
        <w:t xml:space="preserve">, </w:t>
      </w:r>
      <w:r>
        <w:t>DC_R16_3BLTE_1BNR_4DL2UL-Core</w:t>
      </w:r>
      <w:r w:rsidR="003B055B">
        <w:t>/Perf)</w:t>
      </w:r>
    </w:p>
    <w:p w:rsidR="00DA0CF8" w:rsidRDefault="003B055B" w:rsidP="003370DC">
      <w:pPr>
        <w:pStyle w:val="B3"/>
        <w:spacing w:after="0"/>
      </w:pPr>
      <w:r>
        <w:t>-</w:t>
      </w:r>
      <w:r>
        <w:tab/>
      </w:r>
      <w:r w:rsidR="00DA0CF8">
        <w:t>Dual Connectivity (EN-DC) of 4 bands LTE inter-band CA (4DL/1UL) and 1 NR band (1DL/1UL)</w:t>
      </w:r>
      <w:r>
        <w:br/>
        <w:t>(</w:t>
      </w:r>
      <w:r w:rsidR="00DA0CF8">
        <w:t>800</w:t>
      </w:r>
      <w:r w:rsidR="00947DE3">
        <w:t>x</w:t>
      </w:r>
      <w:r w:rsidR="00DA0CF8">
        <w:t>69</w:t>
      </w:r>
      <w:r>
        <w:t xml:space="preserve">, </w:t>
      </w:r>
      <w:r w:rsidR="00DA0CF8">
        <w:t>DC_R16_4BLTE_1BNR_5DL2UL-Core</w:t>
      </w:r>
      <w:r>
        <w:t>/Perf)</w:t>
      </w:r>
    </w:p>
    <w:p w:rsidR="00DA0CF8" w:rsidRDefault="004635BF" w:rsidP="00D90389">
      <w:pPr>
        <w:pStyle w:val="B3"/>
        <w:spacing w:after="0"/>
      </w:pPr>
      <w:r>
        <w:t>-</w:t>
      </w:r>
      <w:r>
        <w:tab/>
      </w:r>
      <w:r w:rsidR="00DA0CF8">
        <w:t>Dual Connectivity (EN-DC) of x bands (x=1, 2, 3, 4) LTE inter-band CA (xDL/1UL) and 2 bands NR inter-band CA (2DL/1UL)</w:t>
      </w:r>
      <w:r>
        <w:t xml:space="preserve"> (</w:t>
      </w:r>
      <w:r w:rsidR="00DA0CF8">
        <w:t>800</w:t>
      </w:r>
      <w:r w:rsidR="00947DE3">
        <w:t>x</w:t>
      </w:r>
      <w:r w:rsidR="00DA0CF8">
        <w:t>71</w:t>
      </w:r>
      <w:r>
        <w:t xml:space="preserve">, </w:t>
      </w:r>
      <w:r w:rsidR="00DA0CF8">
        <w:t>DC_R16_xBLTE_2BNR_yDL2UL-Core</w:t>
      </w:r>
      <w:r>
        <w:t>/Perf)</w:t>
      </w:r>
    </w:p>
    <w:p w:rsidR="00DA0CF8" w:rsidRDefault="004635BF" w:rsidP="00D90389">
      <w:pPr>
        <w:pStyle w:val="B3"/>
        <w:spacing w:after="0"/>
      </w:pPr>
      <w:r>
        <w:t>-</w:t>
      </w:r>
      <w:r>
        <w:tab/>
      </w:r>
      <w:r w:rsidR="00DA0CF8">
        <w:t>Dual Connectivity (EN-DC) of LTE inter-band CA xDL/1UL bands (x=2,3,4) and NR FR1 1DL/1UL band and NR FR2 1DL/1UL band</w:t>
      </w:r>
      <w:r>
        <w:t xml:space="preserve"> (</w:t>
      </w:r>
      <w:r w:rsidR="00DA0CF8">
        <w:t>860</w:t>
      </w:r>
      <w:r w:rsidR="00947DE3">
        <w:t>x</w:t>
      </w:r>
      <w:r w:rsidR="00DA0CF8">
        <w:t>57</w:t>
      </w:r>
      <w:r>
        <w:t xml:space="preserve">, </w:t>
      </w:r>
      <w:r w:rsidR="00DA0CF8">
        <w:t>DC_R16_xBLTE_2BNR_yDL3UL-Core</w:t>
      </w:r>
      <w:r>
        <w:t>/Perf)</w:t>
      </w:r>
    </w:p>
    <w:p w:rsidR="00DA0CF8" w:rsidRDefault="004635BF" w:rsidP="00D90389">
      <w:pPr>
        <w:pStyle w:val="B3"/>
        <w:spacing w:after="0"/>
      </w:pPr>
      <w:r>
        <w:t>-</w:t>
      </w:r>
      <w:r>
        <w:tab/>
      </w:r>
      <w:r w:rsidR="00DA0CF8">
        <w:t>Dual Connectivity (EN-DC) with 3 bands DL  and 3 bands UL</w:t>
      </w:r>
      <w:r>
        <w:br/>
        <w:t>(</w:t>
      </w:r>
      <w:r w:rsidR="00DA0CF8">
        <w:t>841</w:t>
      </w:r>
      <w:r w:rsidR="00947DE3">
        <w:t>x</w:t>
      </w:r>
      <w:r w:rsidR="00DA0CF8">
        <w:t>00</w:t>
      </w:r>
      <w:r>
        <w:t xml:space="preserve">, </w:t>
      </w:r>
      <w:r w:rsidR="00DA0CF8">
        <w:t>DC_R16_LTE_NR_3DL3UL-Core</w:t>
      </w:r>
      <w:r>
        <w:t>/Perf)</w:t>
      </w:r>
    </w:p>
    <w:p w:rsidR="00DA0CF8" w:rsidRDefault="004635BF" w:rsidP="00D90389">
      <w:pPr>
        <w:pStyle w:val="B3"/>
        <w:spacing w:after="0"/>
      </w:pPr>
      <w:r>
        <w:t>-</w:t>
      </w:r>
      <w:r>
        <w:tab/>
      </w:r>
      <w:r w:rsidR="00DA0CF8">
        <w:t>Rel-16 LTE intra-band Carrier Aggregation for x CC DL/y CC UL including contiguous and non-contiguous spectrum (x&gt;=y)</w:t>
      </w:r>
      <w:r>
        <w:t xml:space="preserve"> (</w:t>
      </w:r>
      <w:r w:rsidR="00DA0CF8">
        <w:t>800</w:t>
      </w:r>
      <w:r w:rsidR="00947DE3">
        <w:t>x</w:t>
      </w:r>
      <w:r w:rsidR="00DA0CF8">
        <w:t>60</w:t>
      </w:r>
      <w:r>
        <w:t xml:space="preserve">, </w:t>
      </w:r>
      <w:r w:rsidR="00DA0CF8">
        <w:t>LTE_CA_R16_intra-Core</w:t>
      </w:r>
      <w:r>
        <w:t>/Perf)</w:t>
      </w:r>
    </w:p>
    <w:p w:rsidR="00DA0CF8" w:rsidRDefault="004635BF" w:rsidP="00D90389">
      <w:pPr>
        <w:pStyle w:val="B3"/>
        <w:spacing w:after="0"/>
      </w:pPr>
      <w:r>
        <w:t>-</w:t>
      </w:r>
      <w:r>
        <w:tab/>
      </w:r>
      <w:r w:rsidR="00DA0CF8">
        <w:t>Rel-16 LTE inter-band Carrier Aggregation for 2 bands DL with 1 band UL</w:t>
      </w:r>
      <w:r>
        <w:br/>
        <w:t>(</w:t>
      </w:r>
      <w:r w:rsidR="00DA0CF8">
        <w:t>800</w:t>
      </w:r>
      <w:r w:rsidR="00947DE3">
        <w:t>x</w:t>
      </w:r>
      <w:r w:rsidR="00DA0CF8">
        <w:t>61</w:t>
      </w:r>
      <w:r>
        <w:t xml:space="preserve">, </w:t>
      </w:r>
      <w:r w:rsidR="00DA0CF8">
        <w:t>LTE_CA_R16_2BDL_1BUL-Core</w:t>
      </w:r>
      <w:r>
        <w:t>/Perf)</w:t>
      </w:r>
    </w:p>
    <w:p w:rsidR="00DA0CF8" w:rsidRDefault="004635BF" w:rsidP="00D90389">
      <w:pPr>
        <w:pStyle w:val="B3"/>
        <w:spacing w:after="0"/>
      </w:pPr>
      <w:r>
        <w:t>-</w:t>
      </w:r>
      <w:r>
        <w:tab/>
      </w:r>
      <w:r w:rsidR="00DA0CF8">
        <w:t>Rel-16 LTE inter-band Carrier Aggregation for 3 bands DL with 1 band UL</w:t>
      </w:r>
      <w:r>
        <w:br/>
        <w:t>(</w:t>
      </w:r>
      <w:r w:rsidR="00DA0CF8">
        <w:t>800</w:t>
      </w:r>
      <w:r w:rsidR="00947DE3">
        <w:t>x</w:t>
      </w:r>
      <w:r w:rsidR="00DA0CF8">
        <w:t>62</w:t>
      </w:r>
      <w:r>
        <w:t xml:space="preserve">, </w:t>
      </w:r>
      <w:r w:rsidR="00DA0CF8">
        <w:t>LTE_CA_R16_3BDL_1BUL-Core</w:t>
      </w:r>
      <w:r>
        <w:t>/Perf)</w:t>
      </w:r>
    </w:p>
    <w:p w:rsidR="004127BF" w:rsidRDefault="004127BF" w:rsidP="004127BF">
      <w:pPr>
        <w:pStyle w:val="B3"/>
        <w:spacing w:after="0"/>
      </w:pPr>
      <w:r>
        <w:t>-</w:t>
      </w:r>
      <w:r>
        <w:tab/>
        <w:t>Rel-16 LTE inter-band Carrier Aggregation for x bands DL (x=4, 5) with 1 band UL</w:t>
      </w:r>
      <w:r>
        <w:br/>
        <w:t>(800x63, LTE_CA_R16_xBDL_1BUL-Core/Perf)</w:t>
      </w:r>
      <w:r>
        <w:br/>
        <w:t>Note: Perf. part was actually stopped</w:t>
      </w:r>
    </w:p>
    <w:p w:rsidR="00DA0CF8" w:rsidRDefault="004635BF" w:rsidP="00D90389">
      <w:pPr>
        <w:pStyle w:val="B3"/>
        <w:spacing w:after="0"/>
      </w:pPr>
      <w:r>
        <w:t>-</w:t>
      </w:r>
      <w:r>
        <w:tab/>
      </w:r>
      <w:r w:rsidR="00DA0CF8">
        <w:t>Rel-16 LTE inter-band Carrier Aggregation for 2 bands DL with 2 band UL</w:t>
      </w:r>
      <w:r>
        <w:br/>
        <w:t>(</w:t>
      </w:r>
      <w:r w:rsidR="00DA0CF8">
        <w:t>800</w:t>
      </w:r>
      <w:r w:rsidR="00947DE3">
        <w:t>x</w:t>
      </w:r>
      <w:r w:rsidR="00DA0CF8">
        <w:t>64</w:t>
      </w:r>
      <w:r>
        <w:t xml:space="preserve">, </w:t>
      </w:r>
      <w:r w:rsidR="00DA0CF8">
        <w:t>LTE_CA_R16_2BDL_2BUL-Core</w:t>
      </w:r>
      <w:r>
        <w:t>/Perf)</w:t>
      </w:r>
    </w:p>
    <w:p w:rsidR="00DA0CF8" w:rsidRDefault="004635BF" w:rsidP="00D90389">
      <w:pPr>
        <w:pStyle w:val="B3"/>
        <w:spacing w:after="0"/>
      </w:pPr>
      <w:r>
        <w:t>-</w:t>
      </w:r>
      <w:r>
        <w:tab/>
      </w:r>
      <w:r w:rsidR="00DA0CF8">
        <w:t>Rel-16 LTE inter-band Carrier Aggregation for x bands DL (x= 3, 4, 5) with 2 band UL</w:t>
      </w:r>
      <w:r>
        <w:br/>
        <w:t>(</w:t>
      </w:r>
      <w:r w:rsidR="00DA0CF8">
        <w:t>800</w:t>
      </w:r>
      <w:r w:rsidR="00947DE3">
        <w:t>x</w:t>
      </w:r>
      <w:r w:rsidR="00DA0CF8">
        <w:t>65</w:t>
      </w:r>
      <w:r>
        <w:t xml:space="preserve">, </w:t>
      </w:r>
      <w:r w:rsidR="00DA0CF8">
        <w:t>LTE_CA_R16_xBDL_2BUL-Core</w:t>
      </w:r>
      <w:r>
        <w:t>/Perf)</w:t>
      </w:r>
    </w:p>
    <w:p w:rsidR="00DA0CF8" w:rsidRDefault="004635BF" w:rsidP="00D90389">
      <w:pPr>
        <w:pStyle w:val="B3"/>
        <w:spacing w:after="0"/>
      </w:pPr>
      <w:r>
        <w:lastRenderedPageBreak/>
        <w:t>-</w:t>
      </w:r>
      <w:r>
        <w:tab/>
      </w:r>
      <w:r w:rsidR="00DA0CF8">
        <w:t>Additional LTE bands for UE category M1 and/or NB1 in Rel-16</w:t>
      </w:r>
      <w:r w:rsidR="00D90389">
        <w:br/>
      </w:r>
      <w:r>
        <w:t>(</w:t>
      </w:r>
      <w:r w:rsidR="00DA0CF8">
        <w:t>800</w:t>
      </w:r>
      <w:r w:rsidR="00947DE3">
        <w:t>x</w:t>
      </w:r>
      <w:r w:rsidR="00DA0CF8">
        <w:t>75</w:t>
      </w:r>
      <w:r>
        <w:t xml:space="preserve">, </w:t>
      </w:r>
      <w:r w:rsidR="00DA0CF8">
        <w:t>LTE_bands_R16_M1_NB1-Core</w:t>
      </w:r>
      <w:r>
        <w:t>/Perf)</w:t>
      </w:r>
    </w:p>
    <w:p w:rsidR="00DA0CF8" w:rsidRDefault="00D90389" w:rsidP="00D90389">
      <w:pPr>
        <w:pStyle w:val="B3"/>
        <w:spacing w:after="0"/>
      </w:pPr>
      <w:r>
        <w:t>-</w:t>
      </w:r>
      <w:r>
        <w:tab/>
      </w:r>
      <w:r w:rsidR="00DA0CF8">
        <w:t>Introduction of NR band n259</w:t>
      </w:r>
      <w:r>
        <w:t xml:space="preserve"> (</w:t>
      </w:r>
      <w:r w:rsidR="00DA0CF8">
        <w:t>830</w:t>
      </w:r>
      <w:r w:rsidR="00947DE3">
        <w:t>x</w:t>
      </w:r>
      <w:r w:rsidR="00DA0CF8">
        <w:t>97</w:t>
      </w:r>
      <w:r>
        <w:t xml:space="preserve">, </w:t>
      </w:r>
      <w:r w:rsidR="00DA0CF8">
        <w:t>NR_n259-Core</w:t>
      </w:r>
      <w:r>
        <w:t>/Perf)</w:t>
      </w:r>
    </w:p>
    <w:p w:rsidR="00DA0CF8" w:rsidRDefault="00D90389" w:rsidP="00D90389">
      <w:pPr>
        <w:pStyle w:val="B3"/>
        <w:spacing w:after="0"/>
      </w:pPr>
      <w:r>
        <w:t>-</w:t>
      </w:r>
      <w:r>
        <w:tab/>
      </w:r>
      <w:r w:rsidR="00DA0CF8">
        <w:t>Addition of new channel bandwidth in NR band n1</w:t>
      </w:r>
      <w:r>
        <w:t xml:space="preserve"> (</w:t>
      </w:r>
      <w:r w:rsidR="00DA0CF8">
        <w:t>850</w:t>
      </w:r>
      <w:r w:rsidR="00947DE3">
        <w:t>x</w:t>
      </w:r>
      <w:r w:rsidR="00DA0CF8">
        <w:t>69</w:t>
      </w:r>
      <w:r>
        <w:t xml:space="preserve">, </w:t>
      </w:r>
      <w:r w:rsidR="00DA0CF8">
        <w:t>NR_n1_BW2-Core</w:t>
      </w:r>
      <w:r>
        <w:t>/Perf)</w:t>
      </w:r>
    </w:p>
    <w:p w:rsidR="00DA0CF8" w:rsidRDefault="00D90389" w:rsidP="00D90389">
      <w:pPr>
        <w:pStyle w:val="B3"/>
        <w:spacing w:after="0"/>
      </w:pPr>
      <w:r>
        <w:t>-</w:t>
      </w:r>
      <w:r>
        <w:tab/>
      </w:r>
      <w:r w:rsidR="00DA0CF8">
        <w:t>Addition of wider channel bandwidth in NR band n3</w:t>
      </w:r>
      <w:r>
        <w:t xml:space="preserve"> (</w:t>
      </w:r>
      <w:r w:rsidR="00DA0CF8">
        <w:t>860</w:t>
      </w:r>
      <w:r w:rsidR="00947DE3">
        <w:t>x</w:t>
      </w:r>
      <w:r w:rsidR="00DA0CF8">
        <w:t>58</w:t>
      </w:r>
      <w:r>
        <w:t xml:space="preserve">, </w:t>
      </w:r>
      <w:r w:rsidR="00DA0CF8">
        <w:t>NR_n3_BW-Core</w:t>
      </w:r>
      <w:r>
        <w:t>/Perf)</w:t>
      </w:r>
    </w:p>
    <w:p w:rsidR="00DA0CF8" w:rsidRDefault="00D90389" w:rsidP="00D90389">
      <w:pPr>
        <w:pStyle w:val="B3"/>
        <w:spacing w:after="0"/>
        <w:rPr>
          <w:highlight w:val="yellow"/>
        </w:rPr>
      </w:pPr>
      <w:r>
        <w:t>-</w:t>
      </w:r>
      <w:r>
        <w:tab/>
      </w:r>
      <w:r w:rsidR="00DA0CF8">
        <w:t>Addition of wider channel bandwidth in NR band n65</w:t>
      </w:r>
      <w:r>
        <w:t xml:space="preserve"> (</w:t>
      </w:r>
      <w:r w:rsidR="00DA0CF8">
        <w:t>860</w:t>
      </w:r>
      <w:r w:rsidR="00947DE3">
        <w:t>x</w:t>
      </w:r>
      <w:r w:rsidR="00DA0CF8">
        <w:t>59</w:t>
      </w:r>
      <w:r>
        <w:t xml:space="preserve">, </w:t>
      </w:r>
      <w:r w:rsidR="00DA0CF8">
        <w:t>NR_n65_BW-Core</w:t>
      </w:r>
      <w:r>
        <w:t>/Perf)</w:t>
      </w:r>
    </w:p>
    <w:p w:rsidR="00DA0CF8" w:rsidRDefault="00DA0CF8" w:rsidP="00FE7C9A">
      <w:pPr>
        <w:pStyle w:val="B2"/>
        <w:spacing w:after="0"/>
        <w:rPr>
          <w:highlight w:val="yellow"/>
        </w:rPr>
      </w:pPr>
    </w:p>
    <w:p w:rsidR="00485FAD" w:rsidRPr="00F121E3" w:rsidRDefault="00485FAD" w:rsidP="00485FAD">
      <w:pPr>
        <w:pStyle w:val="B2"/>
        <w:spacing w:after="0"/>
      </w:pPr>
      <w:r w:rsidRPr="00F121E3">
        <w:t>-</w:t>
      </w:r>
      <w:r w:rsidRPr="00F121E3">
        <w:tab/>
      </w:r>
      <w:r w:rsidR="00F121E3" w:rsidRPr="00F121E3">
        <w:t>4</w:t>
      </w:r>
      <w:r w:rsidRPr="00F121E3">
        <w:t xml:space="preserve"> RAN4 </w:t>
      </w:r>
      <w:r w:rsidR="00557B59">
        <w:t xml:space="preserve">led </w:t>
      </w:r>
      <w:r w:rsidRPr="00F121E3">
        <w:t>REL-16 Core part WIs:</w:t>
      </w:r>
    </w:p>
    <w:p w:rsidR="00C63451" w:rsidRDefault="00485FAD" w:rsidP="00485FAD">
      <w:pPr>
        <w:pStyle w:val="B3"/>
        <w:spacing w:after="0"/>
      </w:pPr>
      <w:r>
        <w:t>-</w:t>
      </w:r>
      <w:r>
        <w:tab/>
        <w:t>Add support of NR DL 256QAM for frequency range 2 (FR2) (830188, NR_DL256QAM_FR2-Core)</w:t>
      </w:r>
      <w:r w:rsidR="00C63451">
        <w:t xml:space="preserve"> **</w:t>
      </w:r>
    </w:p>
    <w:p w:rsidR="00C63451" w:rsidRDefault="00485FAD" w:rsidP="00485FAD">
      <w:pPr>
        <w:pStyle w:val="B3"/>
        <w:spacing w:after="0"/>
      </w:pPr>
      <w:r>
        <w:t>-</w:t>
      </w:r>
      <w:r>
        <w:tab/>
        <w:t>NR support for high speed train scenario (840192, NR_HST-Core)</w:t>
      </w:r>
      <w:r w:rsidR="00C63451">
        <w:t xml:space="preserve"> **</w:t>
      </w:r>
    </w:p>
    <w:p w:rsidR="00485FAD" w:rsidRDefault="00485FAD" w:rsidP="00485FAD">
      <w:pPr>
        <w:pStyle w:val="B3"/>
        <w:spacing w:after="0"/>
      </w:pPr>
      <w:r>
        <w:t>-</w:t>
      </w:r>
      <w:r>
        <w:tab/>
        <w:t>Additional LTE bands for UE category M2 and/or NB2 in Rel-16</w:t>
      </w:r>
      <w:r>
        <w:br/>
        <w:t>(800176, LTE_bands_R16_M2_NB2-Core); WI has no Perf. part</w:t>
      </w:r>
    </w:p>
    <w:p w:rsidR="00485FAD" w:rsidRDefault="00485FAD" w:rsidP="00485FAD">
      <w:pPr>
        <w:pStyle w:val="B3"/>
        <w:spacing w:after="0"/>
        <w:rPr>
          <w:highlight w:val="yellow"/>
        </w:rPr>
      </w:pPr>
      <w:r>
        <w:t>-</w:t>
      </w:r>
      <w:r>
        <w:tab/>
        <w:t>Addition of asymmetric channel bandwidth for NR band n66 (850170, NR_n66_BW-Core);</w:t>
      </w:r>
      <w:r>
        <w:br/>
        <w:t>WI has no Perf. part</w:t>
      </w:r>
    </w:p>
    <w:p w:rsidR="00DA0CF8" w:rsidRDefault="00DA0CF8" w:rsidP="00FE7C9A">
      <w:pPr>
        <w:pStyle w:val="B2"/>
        <w:spacing w:after="0"/>
        <w:rPr>
          <w:highlight w:val="yellow"/>
        </w:rPr>
      </w:pPr>
    </w:p>
    <w:p w:rsidR="00420FB8" w:rsidRPr="00F121E3" w:rsidRDefault="00420FB8" w:rsidP="00420FB8">
      <w:pPr>
        <w:pStyle w:val="B2"/>
        <w:spacing w:after="0"/>
      </w:pPr>
      <w:r w:rsidRPr="00F121E3">
        <w:t>-</w:t>
      </w:r>
      <w:r w:rsidRPr="00F121E3">
        <w:tab/>
      </w:r>
      <w:r w:rsidR="00F121E3" w:rsidRPr="00F121E3">
        <w:t>3</w:t>
      </w:r>
      <w:r w:rsidRPr="00F121E3">
        <w:t xml:space="preserve"> RAN4 </w:t>
      </w:r>
      <w:r w:rsidR="00557B59">
        <w:t xml:space="preserve">led </w:t>
      </w:r>
      <w:r w:rsidRPr="00F121E3">
        <w:t>REL-16 Perf. part WIs:</w:t>
      </w:r>
    </w:p>
    <w:p w:rsidR="00420FB8" w:rsidRDefault="00420FB8" w:rsidP="004127BF">
      <w:pPr>
        <w:pStyle w:val="B3"/>
        <w:spacing w:after="0"/>
      </w:pPr>
      <w:r>
        <w:t>-</w:t>
      </w:r>
      <w:r>
        <w:tab/>
        <w:t>Single Radio Voice Call Continuity from 5G to 3G (830270, SRVCC_NR_to_UMTS-Perf)</w:t>
      </w:r>
      <w:r w:rsidR="00F121E3">
        <w:t>;</w:t>
      </w:r>
      <w:r w:rsidR="00735DBB">
        <w:br/>
      </w:r>
      <w:r w:rsidR="00485FAD">
        <w:t xml:space="preserve">RAN2 </w:t>
      </w:r>
      <w:r w:rsidR="00735DBB">
        <w:t>Core part WI was completed in March 20</w:t>
      </w:r>
    </w:p>
    <w:p w:rsidR="00420FB8" w:rsidRDefault="00420FB8" w:rsidP="004127BF">
      <w:pPr>
        <w:pStyle w:val="B3"/>
        <w:spacing w:after="0"/>
      </w:pPr>
      <w:r>
        <w:t>-</w:t>
      </w:r>
      <w:r>
        <w:tab/>
        <w:t xml:space="preserve">Cross Link Interference (CLI) handling and Remote Interference Management (RIM) for NR </w:t>
      </w:r>
      <w:r>
        <w:br/>
      </w:r>
      <w:r w:rsidR="00405777">
        <w:t>(</w:t>
      </w:r>
      <w:r>
        <w:t>800282, NR_CLI_RIM-Perf)</w:t>
      </w:r>
      <w:r w:rsidR="00F121E3">
        <w:t>;</w:t>
      </w:r>
      <w:r w:rsidR="00485FAD">
        <w:t xml:space="preserve"> RAN1 Core part WI was closed in June 20, see above</w:t>
      </w:r>
    </w:p>
    <w:p w:rsidR="00420FB8" w:rsidRDefault="00420FB8" w:rsidP="004127BF">
      <w:pPr>
        <w:pStyle w:val="B3"/>
        <w:spacing w:after="0"/>
      </w:pPr>
      <w:r>
        <w:t>-</w:t>
      </w:r>
      <w:r>
        <w:tab/>
        <w:t>DL MIMO efficiency enhancements for LTE (800286, LTE_DL_MIMO_EE-Perf)</w:t>
      </w:r>
      <w:r w:rsidR="00F121E3">
        <w:t>;</w:t>
      </w:r>
      <w:r w:rsidR="00485FAD">
        <w:br/>
        <w:t>RAN1 Core part WI was completed in March 20</w:t>
      </w:r>
      <w:r w:rsidR="00492CE2">
        <w:t>; Perf. part is stopped in June 20 at RAN #88e</w:t>
      </w:r>
    </w:p>
    <w:p w:rsidR="00DA0CF8" w:rsidRDefault="00DA0CF8" w:rsidP="00FE7C9A">
      <w:pPr>
        <w:pStyle w:val="B2"/>
        <w:spacing w:after="0"/>
        <w:rPr>
          <w:highlight w:val="yellow"/>
        </w:rPr>
      </w:pPr>
    </w:p>
    <w:p w:rsidR="00FE7C9A" w:rsidRPr="00F47A3B" w:rsidRDefault="00FE7C9A" w:rsidP="00FE7C9A">
      <w:pPr>
        <w:pStyle w:val="B1"/>
        <w:snapToGrid w:val="0"/>
        <w:spacing w:after="0"/>
        <w:ind w:left="851"/>
      </w:pPr>
      <w:r w:rsidRPr="00F47A3B">
        <w:t>-</w:t>
      </w:r>
      <w:r w:rsidRPr="00F47A3B">
        <w:tab/>
      </w:r>
      <w:r w:rsidR="00F47A3B" w:rsidRPr="00F47A3B">
        <w:t>1</w:t>
      </w:r>
      <w:r w:rsidRPr="00F47A3B">
        <w:t xml:space="preserve"> RAN5 led WIs that were completed: UE Conformance Test Aspects for:</w:t>
      </w:r>
    </w:p>
    <w:p w:rsidR="00F47A3B" w:rsidRDefault="00F47A3B" w:rsidP="00F47A3B">
      <w:pPr>
        <w:pStyle w:val="B3"/>
        <w:rPr>
          <w:highlight w:val="yellow"/>
        </w:rPr>
      </w:pPr>
      <w:r>
        <w:t>-</w:t>
      </w:r>
      <w:r>
        <w:tab/>
      </w:r>
      <w:r w:rsidRPr="00F47A3B">
        <w:t>REL-15</w:t>
      </w:r>
      <w:r>
        <w:t xml:space="preserve">, </w:t>
      </w:r>
      <w:r w:rsidRPr="00F47A3B">
        <w:t>Add UE Power Class 2 to band 41 intra-band contiguous LTE Carrier Aggregation</w:t>
      </w:r>
      <w:r>
        <w:br/>
        <w:t>(</w:t>
      </w:r>
      <w:r w:rsidRPr="00F47A3B">
        <w:t>780065</w:t>
      </w:r>
      <w:r>
        <w:t xml:space="preserve">, </w:t>
      </w:r>
      <w:r w:rsidRPr="00F47A3B">
        <w:t>LTE_CA_C_B41_PC2-UEConTest</w:t>
      </w:r>
      <w:r>
        <w:t>)</w:t>
      </w:r>
    </w:p>
    <w:p w:rsidR="00FE7C9A" w:rsidRPr="00DA1A06" w:rsidRDefault="00FE7C9A" w:rsidP="00FE7C9A">
      <w:pPr>
        <w:pStyle w:val="B1"/>
        <w:snapToGrid w:val="0"/>
        <w:spacing w:after="120"/>
      </w:pPr>
      <w:r w:rsidRPr="00DA1A06">
        <w:t>-</w:t>
      </w:r>
      <w:r w:rsidRPr="00DA1A06">
        <w:tab/>
      </w:r>
      <w:r w:rsidR="00DA1A06" w:rsidRPr="00DA1A06">
        <w:t>2</w:t>
      </w:r>
      <w:r w:rsidRPr="00DA1A06">
        <w:t xml:space="preserve"> </w:t>
      </w:r>
      <w:r w:rsidRPr="00DA1A06">
        <w:rPr>
          <w:u w:val="single"/>
        </w:rPr>
        <w:t>closed REL-16 study items</w:t>
      </w:r>
      <w:r w:rsidRPr="00DA1A06">
        <w:t xml:space="preserve"> (SI)</w:t>
      </w:r>
    </w:p>
    <w:p w:rsidR="00DA1A06" w:rsidRDefault="00DA1A06" w:rsidP="00DA1A06">
      <w:pPr>
        <w:pStyle w:val="B2"/>
        <w:spacing w:after="0"/>
      </w:pPr>
      <w:r>
        <w:t>-</w:t>
      </w:r>
      <w:r>
        <w:tab/>
        <w:t>RAN4, Study on radiated metrics and test methodology for the verification of multi-antenna reception performance of NR UEs (801001, FS_NR_MIMO_OTA_test)</w:t>
      </w:r>
    </w:p>
    <w:p w:rsidR="00DA1A06" w:rsidRDefault="00DA1A06" w:rsidP="00DA1A06">
      <w:pPr>
        <w:pStyle w:val="B2"/>
        <w:rPr>
          <w:highlight w:val="yellow"/>
        </w:rPr>
      </w:pPr>
      <w:r>
        <w:t>-</w:t>
      </w:r>
      <w:r>
        <w:tab/>
        <w:t>RAN4, Study on 7 - 24 GHz frequency range for NR (820060, FS_7to24GHz_NR)</w:t>
      </w:r>
    </w:p>
    <w:p w:rsidR="00FE7C9A" w:rsidRPr="00ED4D3A" w:rsidRDefault="00FE7C9A" w:rsidP="00FE7C9A">
      <w:pPr>
        <w:pStyle w:val="B1"/>
        <w:snapToGrid w:val="0"/>
        <w:spacing w:after="120"/>
      </w:pPr>
      <w:r w:rsidRPr="00ED4D3A">
        <w:t>-</w:t>
      </w:r>
      <w:r w:rsidRPr="00ED4D3A">
        <w:tab/>
      </w:r>
      <w:r w:rsidR="00ED4D3A" w:rsidRPr="00ED4D3A">
        <w:t>76</w:t>
      </w:r>
      <w:r w:rsidRPr="00ED4D3A">
        <w:t xml:space="preserve"> </w:t>
      </w:r>
      <w:r w:rsidRPr="00ED4D3A">
        <w:rPr>
          <w:u w:val="single"/>
        </w:rPr>
        <w:t>new approved work items</w:t>
      </w:r>
      <w:r w:rsidRPr="00ED4D3A">
        <w:t xml:space="preserve"> (WI) (</w:t>
      </w:r>
      <w:r w:rsidR="00ED4D3A" w:rsidRPr="00ED4D3A">
        <w:t>35</w:t>
      </w:r>
      <w:r w:rsidRPr="00ED4D3A">
        <w:t xml:space="preserve"> Core, </w:t>
      </w:r>
      <w:r w:rsidR="00ED4D3A" w:rsidRPr="00ED4D3A">
        <w:t>33</w:t>
      </w:r>
      <w:r w:rsidRPr="00ED4D3A">
        <w:t xml:space="preserve"> Perf., </w:t>
      </w:r>
      <w:r w:rsidR="00A938C1" w:rsidRPr="00ED4D3A">
        <w:t>8</w:t>
      </w:r>
      <w:r w:rsidRPr="00ED4D3A">
        <w:t xml:space="preserve"> Testing):</w:t>
      </w:r>
    </w:p>
    <w:p w:rsidR="00FE7C9A" w:rsidRPr="00EC51E9" w:rsidRDefault="00FE7C9A" w:rsidP="00FE7C9A">
      <w:pPr>
        <w:pStyle w:val="B1"/>
        <w:snapToGrid w:val="0"/>
        <w:spacing w:after="0"/>
        <w:ind w:left="567" w:firstLine="0"/>
      </w:pPr>
      <w:r w:rsidRPr="00EC51E9">
        <w:t>-</w:t>
      </w:r>
      <w:r w:rsidRPr="00EC51E9">
        <w:tab/>
      </w:r>
      <w:r w:rsidR="00B74BBF">
        <w:t>32</w:t>
      </w:r>
      <w:r w:rsidRPr="00EC51E9">
        <w:t xml:space="preserve"> RAN4 REL-17 features with Core and Perf. part WIs for: z=1: Core; z=2: Perf</w:t>
      </w:r>
    </w:p>
    <w:p w:rsidR="00EC51E9" w:rsidRDefault="00AD15C2" w:rsidP="00EC51E9">
      <w:pPr>
        <w:pStyle w:val="B3"/>
        <w:spacing w:after="0"/>
      </w:pPr>
      <w:r>
        <w:t>-</w:t>
      </w:r>
      <w:r>
        <w:tab/>
      </w:r>
      <w:r w:rsidR="00EC51E9">
        <w:t>Multiple Input Multiple Output (MIMO) Over-the-Air (OTA) requirements for NR UEs</w:t>
      </w:r>
      <w:r w:rsidR="00B74BBF">
        <w:br/>
        <w:t>(</w:t>
      </w:r>
      <w:r w:rsidR="00EC51E9">
        <w:t>880</w:t>
      </w:r>
      <w:r w:rsidR="00A766B1">
        <w:t>z</w:t>
      </w:r>
      <w:r w:rsidR="00EC51E9">
        <w:t>78</w:t>
      </w:r>
      <w:r w:rsidR="00B74BBF">
        <w:t xml:space="preserve">, </w:t>
      </w:r>
      <w:r w:rsidR="00EC51E9">
        <w:t>NR_MIMO_OTA-Core</w:t>
      </w:r>
      <w:r w:rsidR="00B74BBF">
        <w:t>/Perf)</w:t>
      </w:r>
      <w:r w:rsidR="00EC51E9">
        <w:tab/>
      </w:r>
      <w:r w:rsidR="00B74BBF">
        <w:tab/>
      </w:r>
      <w:r w:rsidR="00B74BBF">
        <w:tab/>
      </w:r>
      <w:r w:rsidR="00B74BBF">
        <w:tab/>
      </w:r>
      <w:r w:rsidR="00B74BBF">
        <w:tab/>
      </w:r>
      <w:r w:rsidR="00B74BBF">
        <w:tab/>
      </w:r>
      <w:r w:rsidR="00B74BBF">
        <w:tab/>
      </w:r>
      <w:r w:rsidR="00B74BBF">
        <w:tab/>
      </w:r>
      <w:r w:rsidR="00B74BBF">
        <w:tab/>
      </w:r>
      <w:r w:rsidR="00B74BBF">
        <w:tab/>
      </w:r>
      <w:r w:rsidR="00B74BBF">
        <w:tab/>
      </w:r>
      <w:r w:rsidR="00B74BBF">
        <w:tab/>
      </w:r>
      <w:r w:rsidR="00B74BBF">
        <w:tab/>
      </w:r>
      <w:r w:rsidR="00B74BBF">
        <w:tab/>
      </w:r>
      <w:r w:rsidR="00B74BBF">
        <w:tab/>
      </w:r>
      <w:r w:rsidR="00EC51E9">
        <w:t>RP-201302</w:t>
      </w:r>
    </w:p>
    <w:p w:rsidR="00EC51E9" w:rsidRDefault="00AD15C2" w:rsidP="00EC51E9">
      <w:pPr>
        <w:pStyle w:val="B3"/>
        <w:spacing w:after="0"/>
      </w:pPr>
      <w:r>
        <w:t>-</w:t>
      </w:r>
      <w:r>
        <w:tab/>
      </w:r>
      <w:r w:rsidR="00EC51E9">
        <w:t>Additional LTE bands for UE categories M1/M2/NB1/NB2 in Rel-17</w:t>
      </w:r>
      <w:r w:rsidR="00B74BBF">
        <w:br/>
        <w:t>(</w:t>
      </w:r>
      <w:r w:rsidR="00EC51E9">
        <w:t>880</w:t>
      </w:r>
      <w:r w:rsidR="00A766B1">
        <w:t>z</w:t>
      </w:r>
      <w:r w:rsidR="00EC51E9">
        <w:t>79</w:t>
      </w:r>
      <w:r w:rsidR="00B74BBF">
        <w:t xml:space="preserve">, </w:t>
      </w:r>
      <w:r w:rsidR="00EC51E9">
        <w:t>LTE_bands_R17_M1_M2_NB1_NB2-Core</w:t>
      </w:r>
      <w:r w:rsidR="00B74BBF">
        <w:t>/Perf)</w:t>
      </w:r>
      <w:r w:rsidR="00B74BBF">
        <w:tab/>
      </w:r>
      <w:r w:rsidR="00B74BBF">
        <w:tab/>
      </w:r>
      <w:r w:rsidR="00B74BBF">
        <w:tab/>
      </w:r>
      <w:r w:rsidR="00B74BBF">
        <w:tab/>
      </w:r>
      <w:r w:rsidR="00B74BBF">
        <w:tab/>
      </w:r>
      <w:r w:rsidR="00B74BBF">
        <w:tab/>
      </w:r>
      <w:r w:rsidR="00B74BBF">
        <w:tab/>
      </w:r>
      <w:r w:rsidR="00B74BBF">
        <w:tab/>
      </w:r>
      <w:r w:rsidR="00B74BBF">
        <w:tab/>
      </w:r>
      <w:r w:rsidR="00EC51E9">
        <w:tab/>
        <w:t>RP-200804</w:t>
      </w:r>
    </w:p>
    <w:p w:rsidR="00EC51E9" w:rsidRDefault="00AD15C2" w:rsidP="00EC51E9">
      <w:pPr>
        <w:pStyle w:val="B3"/>
        <w:spacing w:after="0"/>
      </w:pPr>
      <w:r>
        <w:t>-</w:t>
      </w:r>
      <w:r>
        <w:tab/>
      </w:r>
      <w:r w:rsidR="00EC51E9">
        <w:t>Band combinations for concurrent operation of NR/LTE Uu bands/band combinations</w:t>
      </w:r>
      <w:r w:rsidR="00B74BBF">
        <w:br/>
      </w:r>
      <w:r w:rsidR="00EC51E9">
        <w:t xml:space="preserve">and one NR/LTE V2X PC5 band </w:t>
      </w:r>
      <w:r w:rsidR="00B74BBF">
        <w:t>(</w:t>
      </w:r>
      <w:r w:rsidR="00EC51E9">
        <w:t>880</w:t>
      </w:r>
      <w:r w:rsidR="00A766B1">
        <w:t>z</w:t>
      </w:r>
      <w:r w:rsidR="00EC51E9">
        <w:t>80</w:t>
      </w:r>
      <w:r w:rsidR="00B74BBF">
        <w:t xml:space="preserve">, </w:t>
      </w:r>
      <w:r w:rsidR="00EC51E9">
        <w:t>NR_LTE_V2X_PC5_combos-Core</w:t>
      </w:r>
      <w:r w:rsidR="00B74BBF">
        <w:t>/Perf)</w:t>
      </w:r>
      <w:r w:rsidR="00B74BBF">
        <w:tab/>
      </w:r>
      <w:r w:rsidR="00B74BBF">
        <w:tab/>
      </w:r>
      <w:r w:rsidR="00EC51E9">
        <w:tab/>
        <w:t>RP-200924</w:t>
      </w:r>
    </w:p>
    <w:p w:rsidR="00EC51E9" w:rsidRDefault="00AD15C2" w:rsidP="00EC51E9">
      <w:pPr>
        <w:pStyle w:val="B3"/>
        <w:spacing w:after="0"/>
      </w:pPr>
      <w:r>
        <w:t>-</w:t>
      </w:r>
      <w:r>
        <w:tab/>
      </w:r>
      <w:r w:rsidR="00EC51E9">
        <w:t>Modification of LTE Band 24 Specifications to comply with updated regulatory</w:t>
      </w:r>
      <w:r w:rsidR="00595CFE">
        <w:br/>
      </w:r>
      <w:r w:rsidR="00EC51E9">
        <w:t>emission limits</w:t>
      </w:r>
      <w:r w:rsidR="00595CFE">
        <w:t xml:space="preserve"> (</w:t>
      </w:r>
      <w:r w:rsidR="00EC51E9">
        <w:t>880</w:t>
      </w:r>
      <w:r w:rsidR="00A766B1">
        <w:t>z</w:t>
      </w:r>
      <w:r w:rsidR="00EC51E9">
        <w:t>81</w:t>
      </w:r>
      <w:r w:rsidR="00595CFE">
        <w:t xml:space="preserve">, </w:t>
      </w:r>
      <w:r w:rsidR="00EC51E9">
        <w:t>LTE_B24_mod-Core</w:t>
      </w:r>
      <w:r w:rsidR="00595CFE">
        <w:t>/Perf)</w:t>
      </w:r>
      <w:r w:rsidR="00595CFE">
        <w:tab/>
      </w:r>
      <w:r w:rsidR="00595CFE">
        <w:tab/>
      </w:r>
      <w:r w:rsidR="00595CFE">
        <w:tab/>
      </w:r>
      <w:r w:rsidR="00595CFE">
        <w:tab/>
      </w:r>
      <w:r w:rsidR="00595CFE">
        <w:tab/>
      </w:r>
      <w:r w:rsidR="00595CFE">
        <w:tab/>
      </w:r>
      <w:r w:rsidR="00595CFE">
        <w:tab/>
      </w:r>
      <w:r w:rsidR="00595CFE">
        <w:tab/>
      </w:r>
      <w:r w:rsidR="00595CFE">
        <w:tab/>
      </w:r>
      <w:r w:rsidR="00595CFE">
        <w:tab/>
      </w:r>
      <w:r w:rsidR="00595CFE">
        <w:tab/>
      </w:r>
      <w:r w:rsidR="00EC51E9">
        <w:tab/>
        <w:t>RP-201356</w:t>
      </w:r>
    </w:p>
    <w:p w:rsidR="00EC51E9" w:rsidRDefault="00AD15C2" w:rsidP="00EC51E9">
      <w:pPr>
        <w:pStyle w:val="B3"/>
        <w:spacing w:after="0"/>
      </w:pPr>
      <w:r>
        <w:t>-</w:t>
      </w:r>
      <w:r>
        <w:tab/>
      </w:r>
      <w:r w:rsidR="00EC51E9">
        <w:t>Introduction of NR 47GHz band</w:t>
      </w:r>
      <w:r w:rsidR="00595CFE">
        <w:t xml:space="preserve"> (</w:t>
      </w:r>
      <w:r w:rsidR="00EC51E9">
        <w:t>880</w:t>
      </w:r>
      <w:r w:rsidR="00A766B1">
        <w:t>z</w:t>
      </w:r>
      <w:r w:rsidR="00EC51E9">
        <w:t>82</w:t>
      </w:r>
      <w:r w:rsidR="00595CFE">
        <w:t xml:space="preserve">, </w:t>
      </w:r>
      <w:r w:rsidR="00EC51E9">
        <w:t>NR_47GHz_band-Core</w:t>
      </w:r>
      <w:r w:rsidR="00595CFE">
        <w:t>/Perf)</w:t>
      </w:r>
      <w:r w:rsidR="00595CFE">
        <w:tab/>
      </w:r>
      <w:r w:rsidR="00595CFE">
        <w:tab/>
      </w:r>
      <w:r w:rsidR="00595CFE">
        <w:tab/>
      </w:r>
      <w:r w:rsidR="00595CFE">
        <w:tab/>
      </w:r>
      <w:r w:rsidR="00595CFE">
        <w:tab/>
      </w:r>
      <w:r w:rsidR="00EC51E9">
        <w:tab/>
        <w:t>RP-201232</w:t>
      </w:r>
    </w:p>
    <w:p w:rsidR="00EC51E9" w:rsidRDefault="00AD15C2" w:rsidP="00EC51E9">
      <w:pPr>
        <w:pStyle w:val="B3"/>
        <w:spacing w:after="0"/>
      </w:pPr>
      <w:r>
        <w:t>-</w:t>
      </w:r>
      <w:r>
        <w:tab/>
      </w:r>
      <w:r w:rsidR="00EC51E9">
        <w:t>Introduction of 1.6 GHz NR supplemental uplink (SUL) band with same uplink</w:t>
      </w:r>
      <w:r w:rsidR="00595CFE">
        <w:br/>
      </w:r>
      <w:r w:rsidR="00EC51E9">
        <w:t>frequency range of Band 24</w:t>
      </w:r>
      <w:r w:rsidR="00595CFE">
        <w:t xml:space="preserve"> (</w:t>
      </w:r>
      <w:r w:rsidR="00EC51E9">
        <w:t>880</w:t>
      </w:r>
      <w:r w:rsidR="00A766B1">
        <w:t>z</w:t>
      </w:r>
      <w:r w:rsidR="00EC51E9">
        <w:t>83</w:t>
      </w:r>
      <w:r w:rsidR="00595CFE">
        <w:t xml:space="preserve">, </w:t>
      </w:r>
      <w:r w:rsidR="00EC51E9">
        <w:t>NR_SUL_UL_n24-Core</w:t>
      </w:r>
      <w:r w:rsidR="00595CFE">
        <w:t>/Perf)</w:t>
      </w:r>
      <w:r w:rsidR="00595CFE">
        <w:tab/>
      </w:r>
      <w:r w:rsidR="00595CFE">
        <w:tab/>
      </w:r>
      <w:r w:rsidR="00595CFE">
        <w:tab/>
      </w:r>
      <w:r w:rsidR="00595CFE">
        <w:tab/>
      </w:r>
      <w:r w:rsidR="00595CFE">
        <w:tab/>
      </w:r>
      <w:r w:rsidR="00595CFE">
        <w:tab/>
      </w:r>
      <w:r w:rsidR="00EC51E9">
        <w:tab/>
        <w:t>RP-201251</w:t>
      </w:r>
    </w:p>
    <w:p w:rsidR="00EC51E9" w:rsidRDefault="00AD15C2" w:rsidP="00EC51E9">
      <w:pPr>
        <w:pStyle w:val="B3"/>
        <w:spacing w:after="0"/>
      </w:pPr>
      <w:r>
        <w:t>-</w:t>
      </w:r>
      <w:r>
        <w:tab/>
      </w:r>
      <w:r w:rsidR="00EC51E9">
        <w:t>Introduction of NR band 24</w:t>
      </w:r>
      <w:r w:rsidR="00C918E5">
        <w:t xml:space="preserve"> (</w:t>
      </w:r>
      <w:r w:rsidR="00EC51E9">
        <w:t>880</w:t>
      </w:r>
      <w:r w:rsidR="00A766B1">
        <w:t>z</w:t>
      </w:r>
      <w:r w:rsidR="00EC51E9">
        <w:t>84</w:t>
      </w:r>
      <w:r w:rsidR="00C918E5">
        <w:t xml:space="preserve">, </w:t>
      </w:r>
      <w:r w:rsidR="00EC51E9">
        <w:t>NR_band_n24-Core</w:t>
      </w:r>
      <w:r w:rsidR="00C918E5">
        <w:t>/Perf)</w:t>
      </w:r>
      <w:r w:rsidR="00C918E5">
        <w:tab/>
      </w:r>
      <w:r w:rsidR="00C918E5">
        <w:tab/>
      </w:r>
      <w:r w:rsidR="00C918E5">
        <w:tab/>
      </w:r>
      <w:r w:rsidR="00C918E5">
        <w:tab/>
      </w:r>
      <w:r w:rsidR="00C918E5">
        <w:tab/>
      </w:r>
      <w:r w:rsidR="00C918E5">
        <w:tab/>
      </w:r>
      <w:r w:rsidR="00C918E5">
        <w:tab/>
      </w:r>
      <w:r w:rsidR="00EC51E9">
        <w:tab/>
        <w:t>RP-201357</w:t>
      </w:r>
    </w:p>
    <w:p w:rsidR="00EC51E9" w:rsidRDefault="00AD15C2" w:rsidP="00EC51E9">
      <w:pPr>
        <w:pStyle w:val="B3"/>
        <w:spacing w:after="0"/>
      </w:pPr>
      <w:r>
        <w:t>-</w:t>
      </w:r>
      <w:r>
        <w:tab/>
      </w:r>
      <w:r w:rsidR="00EC51E9">
        <w:t>Introduction of NR supplemental uplink (SUL) band 1880-1920MHz</w:t>
      </w:r>
      <w:r w:rsidR="00C918E5">
        <w:br/>
        <w:t>(</w:t>
      </w:r>
      <w:r w:rsidR="00EC51E9">
        <w:t>880</w:t>
      </w:r>
      <w:r w:rsidR="00A766B1">
        <w:t>z</w:t>
      </w:r>
      <w:r w:rsidR="00EC51E9">
        <w:t>85</w:t>
      </w:r>
      <w:r w:rsidR="00C918E5">
        <w:t xml:space="preserve">, </w:t>
      </w:r>
      <w:r w:rsidR="00EC51E9">
        <w:t>NR_SUL_band_1880_1920MHz-Core</w:t>
      </w:r>
      <w:r w:rsidR="00C918E5">
        <w:t>/Perf)</w:t>
      </w:r>
      <w:r w:rsidR="00C918E5">
        <w:tab/>
      </w:r>
      <w:r w:rsidR="00C918E5">
        <w:tab/>
      </w:r>
      <w:r w:rsidR="00C918E5">
        <w:tab/>
      </w:r>
      <w:r w:rsidR="00C918E5">
        <w:tab/>
      </w:r>
      <w:r w:rsidR="00C918E5">
        <w:tab/>
      </w:r>
      <w:r w:rsidR="00C918E5">
        <w:tab/>
      </w:r>
      <w:r w:rsidR="00C918E5">
        <w:tab/>
      </w:r>
      <w:r w:rsidR="00C918E5">
        <w:tab/>
      </w:r>
      <w:r w:rsidR="00C918E5">
        <w:tab/>
      </w:r>
      <w:r w:rsidR="00C918E5">
        <w:tab/>
      </w:r>
      <w:r w:rsidR="00EC51E9">
        <w:tab/>
        <w:t>RP-201363</w:t>
      </w:r>
    </w:p>
    <w:p w:rsidR="00EC51E9" w:rsidRDefault="00AD15C2" w:rsidP="00EC51E9">
      <w:pPr>
        <w:pStyle w:val="B3"/>
        <w:spacing w:after="0"/>
      </w:pPr>
      <w:r>
        <w:t>-</w:t>
      </w:r>
      <w:r>
        <w:tab/>
      </w:r>
      <w:r w:rsidR="00EC51E9">
        <w:t>Introduction of NR supplemental uplink (SUL) band 2300-2400MHz</w:t>
      </w:r>
      <w:r w:rsidR="00E34CC3">
        <w:br/>
        <w:t>(</w:t>
      </w:r>
      <w:r w:rsidR="00EC51E9">
        <w:t>880</w:t>
      </w:r>
      <w:r w:rsidR="00A766B1">
        <w:t>z</w:t>
      </w:r>
      <w:r w:rsidR="00EC51E9">
        <w:t>86</w:t>
      </w:r>
      <w:r w:rsidR="00E34CC3">
        <w:t xml:space="preserve">, </w:t>
      </w:r>
      <w:r w:rsidR="00EC51E9">
        <w:t>NR_SUL_band_2300_2400MHz-Core</w:t>
      </w:r>
      <w:r w:rsidR="00E34CC3">
        <w:t>/Perf)</w:t>
      </w:r>
      <w:r w:rsidR="00E34CC3">
        <w:tab/>
      </w:r>
      <w:r w:rsidR="00E34CC3">
        <w:tab/>
      </w:r>
      <w:r w:rsidR="00E34CC3">
        <w:tab/>
      </w:r>
      <w:r w:rsidR="00E34CC3">
        <w:tab/>
      </w:r>
      <w:r w:rsidR="00E34CC3">
        <w:tab/>
      </w:r>
      <w:r w:rsidR="00E34CC3">
        <w:tab/>
      </w:r>
      <w:r w:rsidR="00E34CC3">
        <w:tab/>
      </w:r>
      <w:r w:rsidR="00E34CC3">
        <w:tab/>
      </w:r>
      <w:r w:rsidR="00E34CC3">
        <w:tab/>
      </w:r>
      <w:r w:rsidR="00E34CC3">
        <w:tab/>
      </w:r>
      <w:r w:rsidR="00EC51E9">
        <w:tab/>
        <w:t>RP-201364</w:t>
      </w:r>
    </w:p>
    <w:p w:rsidR="00EC51E9" w:rsidRDefault="00AD15C2" w:rsidP="00EC51E9">
      <w:pPr>
        <w:pStyle w:val="B3"/>
        <w:spacing w:after="0"/>
      </w:pPr>
      <w:r>
        <w:t>-</w:t>
      </w:r>
      <w:r>
        <w:tab/>
      </w:r>
      <w:r w:rsidR="00EC51E9">
        <w:t>Rel-17 LTE inter-band Carrier Aggregation for 2 bands DL with 1 band UL</w:t>
      </w:r>
      <w:r w:rsidR="00E34CC3">
        <w:br/>
        <w:t>(</w:t>
      </w:r>
      <w:r w:rsidR="00EC51E9">
        <w:t>880</w:t>
      </w:r>
      <w:r w:rsidR="00A766B1">
        <w:t>z</w:t>
      </w:r>
      <w:r w:rsidR="00EC51E9">
        <w:t>87</w:t>
      </w:r>
      <w:r w:rsidR="00E34CC3">
        <w:t xml:space="preserve">, </w:t>
      </w:r>
      <w:r w:rsidR="00EC51E9">
        <w:t>LTE_CA_R17_2BDL_1BUL-Core</w:t>
      </w:r>
      <w:r w:rsidR="00E34CC3">
        <w:t>/Perf)</w:t>
      </w:r>
      <w:r w:rsidR="00E34CC3">
        <w:tab/>
      </w:r>
      <w:r w:rsidR="00E34CC3">
        <w:tab/>
      </w:r>
      <w:r w:rsidR="00E34CC3">
        <w:tab/>
      </w:r>
      <w:r w:rsidR="00E34CC3">
        <w:tab/>
      </w:r>
      <w:r w:rsidR="00E34CC3">
        <w:tab/>
      </w:r>
      <w:r w:rsidR="00E34CC3">
        <w:tab/>
      </w:r>
      <w:r w:rsidR="00E34CC3">
        <w:tab/>
      </w:r>
      <w:r w:rsidR="00E34CC3">
        <w:tab/>
      </w:r>
      <w:r w:rsidR="00E34CC3">
        <w:tab/>
      </w:r>
      <w:r w:rsidR="00E34CC3">
        <w:tab/>
      </w:r>
      <w:r w:rsidR="00E34CC3">
        <w:tab/>
      </w:r>
      <w:r w:rsidR="00EC51E9">
        <w:tab/>
        <w:t>RP-201248</w:t>
      </w:r>
    </w:p>
    <w:p w:rsidR="00EC51E9" w:rsidRDefault="00AD15C2" w:rsidP="00EC51E9">
      <w:pPr>
        <w:pStyle w:val="B3"/>
        <w:spacing w:after="0"/>
      </w:pPr>
      <w:r>
        <w:t>-</w:t>
      </w:r>
      <w:r>
        <w:tab/>
      </w:r>
      <w:r w:rsidR="00EC51E9">
        <w:t>Rel-17 LTE inter-band Carrier Aggregation for 3 bands DL with 1 band UL</w:t>
      </w:r>
      <w:r w:rsidR="00E34CC3">
        <w:br/>
        <w:t>(</w:t>
      </w:r>
      <w:r w:rsidR="00EC51E9">
        <w:t>880</w:t>
      </w:r>
      <w:r w:rsidR="00A766B1">
        <w:t>z</w:t>
      </w:r>
      <w:r w:rsidR="00EC51E9">
        <w:t>88</w:t>
      </w:r>
      <w:r w:rsidR="00E34CC3">
        <w:t xml:space="preserve">, </w:t>
      </w:r>
      <w:r w:rsidR="00EC51E9">
        <w:t>LTE_CA_R17_3BDL_1BUL-Core</w:t>
      </w:r>
      <w:r w:rsidR="00E34CC3">
        <w:t>/Perf)</w:t>
      </w:r>
      <w:r w:rsidR="00E34CC3">
        <w:tab/>
      </w:r>
      <w:r w:rsidR="00E34CC3">
        <w:tab/>
      </w:r>
      <w:r w:rsidR="00E34CC3">
        <w:tab/>
      </w:r>
      <w:r w:rsidR="00E34CC3">
        <w:tab/>
      </w:r>
      <w:r w:rsidR="00E34CC3">
        <w:tab/>
      </w:r>
      <w:r w:rsidR="00E34CC3">
        <w:tab/>
      </w:r>
      <w:r w:rsidR="00E34CC3">
        <w:tab/>
      </w:r>
      <w:r w:rsidR="00E34CC3">
        <w:tab/>
      </w:r>
      <w:r w:rsidR="00E34CC3">
        <w:tab/>
      </w:r>
      <w:r w:rsidR="00E34CC3">
        <w:tab/>
      </w:r>
      <w:r w:rsidR="00E34CC3">
        <w:tab/>
      </w:r>
      <w:r w:rsidR="00EC51E9">
        <w:tab/>
        <w:t>RP-201244</w:t>
      </w:r>
    </w:p>
    <w:p w:rsidR="00EC51E9" w:rsidRDefault="00AD15C2" w:rsidP="00EC51E9">
      <w:pPr>
        <w:pStyle w:val="B3"/>
        <w:spacing w:after="0"/>
      </w:pPr>
      <w:r>
        <w:t>-</w:t>
      </w:r>
      <w:r>
        <w:tab/>
      </w:r>
      <w:r w:rsidR="00EC51E9">
        <w:t>Rel-17 LTE inter-band Carrier Aggregation for x bands DL (x=4, 5) with 1 band UL</w:t>
      </w:r>
      <w:r w:rsidR="00E34CC3">
        <w:br/>
        <w:t>(</w:t>
      </w:r>
      <w:r w:rsidR="00EC51E9">
        <w:t>880</w:t>
      </w:r>
      <w:r w:rsidR="00A766B1">
        <w:t>z</w:t>
      </w:r>
      <w:r w:rsidR="00EC51E9">
        <w:t>89</w:t>
      </w:r>
      <w:r w:rsidR="00E34CC3">
        <w:t xml:space="preserve">, </w:t>
      </w:r>
      <w:r w:rsidR="00EC51E9">
        <w:t>LTE_CA_R17_xBDL_1BUL-Core</w:t>
      </w:r>
      <w:r w:rsidR="00E34CC3">
        <w:t>/Perf)</w:t>
      </w:r>
      <w:r w:rsidR="00E34CC3">
        <w:tab/>
      </w:r>
      <w:r w:rsidR="00E34CC3">
        <w:tab/>
      </w:r>
      <w:r w:rsidR="00E34CC3">
        <w:tab/>
      </w:r>
      <w:r w:rsidR="00E34CC3">
        <w:tab/>
      </w:r>
      <w:r w:rsidR="00E34CC3">
        <w:tab/>
      </w:r>
      <w:r w:rsidR="00E34CC3">
        <w:tab/>
      </w:r>
      <w:r w:rsidR="00E34CC3">
        <w:tab/>
      </w:r>
      <w:r w:rsidR="00E34CC3">
        <w:tab/>
      </w:r>
      <w:r w:rsidR="00E34CC3">
        <w:tab/>
      </w:r>
      <w:r w:rsidR="00E34CC3">
        <w:tab/>
      </w:r>
      <w:r w:rsidR="00E34CC3">
        <w:tab/>
      </w:r>
      <w:r w:rsidR="00EC51E9">
        <w:tab/>
        <w:t>RP-201245</w:t>
      </w:r>
    </w:p>
    <w:p w:rsidR="00EC51E9" w:rsidRDefault="00AD15C2" w:rsidP="00EC51E9">
      <w:pPr>
        <w:pStyle w:val="B3"/>
        <w:spacing w:after="0"/>
      </w:pPr>
      <w:r>
        <w:t>-</w:t>
      </w:r>
      <w:r>
        <w:tab/>
      </w:r>
      <w:r w:rsidR="00EC51E9">
        <w:t>Rel-17 LTE inter-band Carrier Aggregation for 2 bands DL with 2 bands UL</w:t>
      </w:r>
      <w:r w:rsidR="00E34CC3">
        <w:br/>
        <w:t>(</w:t>
      </w:r>
      <w:r w:rsidR="00EC51E9">
        <w:t>880</w:t>
      </w:r>
      <w:r w:rsidR="00A766B1">
        <w:t>z</w:t>
      </w:r>
      <w:r w:rsidR="00EC51E9">
        <w:t>90</w:t>
      </w:r>
      <w:r w:rsidR="00E34CC3">
        <w:t xml:space="preserve">, </w:t>
      </w:r>
      <w:r w:rsidR="00EC51E9">
        <w:t>LTE_CA_R17_2BDL_2BUL-Core</w:t>
      </w:r>
      <w:r w:rsidR="00E34CC3">
        <w:t>/Perf)</w:t>
      </w:r>
      <w:r w:rsidR="00E34CC3">
        <w:tab/>
      </w:r>
      <w:r w:rsidR="00E34CC3">
        <w:tab/>
      </w:r>
      <w:r w:rsidR="00E34CC3">
        <w:tab/>
      </w:r>
      <w:r w:rsidR="00E34CC3">
        <w:tab/>
      </w:r>
      <w:r w:rsidR="00E34CC3">
        <w:tab/>
      </w:r>
      <w:r w:rsidR="00E34CC3">
        <w:tab/>
      </w:r>
      <w:r w:rsidR="00E34CC3">
        <w:tab/>
      </w:r>
      <w:r w:rsidR="00E34CC3">
        <w:tab/>
      </w:r>
      <w:r w:rsidR="00E34CC3">
        <w:tab/>
      </w:r>
      <w:r w:rsidR="00E34CC3">
        <w:tab/>
      </w:r>
      <w:r w:rsidR="00E34CC3">
        <w:tab/>
      </w:r>
      <w:r w:rsidR="00EC51E9">
        <w:tab/>
        <w:t>RP-201246</w:t>
      </w:r>
    </w:p>
    <w:p w:rsidR="00EC51E9" w:rsidRDefault="00AD15C2" w:rsidP="00EC51E9">
      <w:pPr>
        <w:pStyle w:val="B3"/>
        <w:spacing w:after="0"/>
      </w:pPr>
      <w:r>
        <w:t>-</w:t>
      </w:r>
      <w:r>
        <w:tab/>
      </w:r>
      <w:r w:rsidR="00EC51E9">
        <w:t>Rel-17 LTE inter-band Carrier Aggregation for x bands DL (x= 3, 4, 5) with 2 bands UL</w:t>
      </w:r>
      <w:r w:rsidR="00E34CC3">
        <w:br/>
        <w:t>(</w:t>
      </w:r>
      <w:r w:rsidR="00EC51E9">
        <w:t>880</w:t>
      </w:r>
      <w:r w:rsidR="00A766B1">
        <w:t>z</w:t>
      </w:r>
      <w:r w:rsidR="00EC51E9">
        <w:t>91</w:t>
      </w:r>
      <w:r w:rsidR="00E34CC3">
        <w:t xml:space="preserve">, </w:t>
      </w:r>
      <w:r w:rsidR="00EC51E9">
        <w:t>LTE_CA_R17_xBDL_2BUL-Core</w:t>
      </w:r>
      <w:r w:rsidR="00E34CC3">
        <w:t>/Perf)</w:t>
      </w:r>
      <w:r w:rsidR="00E34CC3">
        <w:tab/>
      </w:r>
      <w:r w:rsidR="00E34CC3">
        <w:tab/>
      </w:r>
      <w:r w:rsidR="00E34CC3">
        <w:tab/>
      </w:r>
      <w:r w:rsidR="00E34CC3">
        <w:tab/>
      </w:r>
      <w:r w:rsidR="00E34CC3">
        <w:tab/>
      </w:r>
      <w:r w:rsidR="00E34CC3">
        <w:tab/>
      </w:r>
      <w:r w:rsidR="00E34CC3">
        <w:tab/>
      </w:r>
      <w:r w:rsidR="00E34CC3">
        <w:tab/>
      </w:r>
      <w:r w:rsidR="00E34CC3">
        <w:tab/>
      </w:r>
      <w:r w:rsidR="00E34CC3">
        <w:tab/>
      </w:r>
      <w:r w:rsidR="00E34CC3">
        <w:tab/>
      </w:r>
      <w:r w:rsidR="00EC51E9">
        <w:tab/>
        <w:t>RP-201247</w:t>
      </w:r>
    </w:p>
    <w:p w:rsidR="00EC51E9" w:rsidRDefault="00AD15C2" w:rsidP="00EC51E9">
      <w:pPr>
        <w:pStyle w:val="B3"/>
        <w:spacing w:after="0"/>
      </w:pPr>
      <w:r>
        <w:lastRenderedPageBreak/>
        <w:t>-</w:t>
      </w:r>
      <w:r>
        <w:tab/>
      </w:r>
      <w:r w:rsidR="00EC51E9">
        <w:t>Introduction of channel bandwidths 35MHz and 45MHz for NR FR1</w:t>
      </w:r>
      <w:r w:rsidR="00E34CC3">
        <w:br/>
        <w:t>(</w:t>
      </w:r>
      <w:r w:rsidR="00EC51E9">
        <w:t>880</w:t>
      </w:r>
      <w:r w:rsidR="00A766B1">
        <w:t>z</w:t>
      </w:r>
      <w:r w:rsidR="00EC51E9">
        <w:t>93</w:t>
      </w:r>
      <w:r w:rsidR="00E34CC3">
        <w:t xml:space="preserve">, </w:t>
      </w:r>
      <w:r w:rsidR="00EC51E9">
        <w:t>NR_FR1_35MHz_45MHz_BW-Core</w:t>
      </w:r>
      <w:r w:rsidR="00E34CC3">
        <w:t>/Perf)</w:t>
      </w:r>
      <w:r w:rsidR="00E34CC3">
        <w:tab/>
      </w:r>
      <w:r w:rsidR="00E34CC3">
        <w:tab/>
      </w:r>
      <w:r w:rsidR="00E34CC3">
        <w:tab/>
      </w:r>
      <w:r w:rsidR="00E34CC3">
        <w:tab/>
      </w:r>
      <w:r w:rsidR="00E34CC3">
        <w:tab/>
      </w:r>
      <w:r w:rsidR="00E34CC3">
        <w:tab/>
      </w:r>
      <w:r w:rsidR="00E34CC3">
        <w:tab/>
      </w:r>
      <w:r w:rsidR="00E34CC3">
        <w:tab/>
      </w:r>
      <w:r w:rsidR="00E34CC3">
        <w:tab/>
      </w:r>
      <w:r w:rsidR="00E34CC3">
        <w:tab/>
      </w:r>
      <w:r w:rsidR="00E34CC3">
        <w:tab/>
      </w:r>
      <w:r w:rsidR="00EC51E9">
        <w:tab/>
        <w:t>RP-201321</w:t>
      </w:r>
    </w:p>
    <w:p w:rsidR="00EC51E9" w:rsidRDefault="00AD15C2" w:rsidP="00EC51E9">
      <w:pPr>
        <w:pStyle w:val="B3"/>
        <w:spacing w:after="0"/>
      </w:pPr>
      <w:r>
        <w:t>-</w:t>
      </w:r>
      <w:r>
        <w:tab/>
      </w:r>
      <w:r w:rsidR="00EC51E9">
        <w:t>Rel-17 High power UE (power class 2) for EN-DC with 1 LTE band + 1 NR TDD band</w:t>
      </w:r>
      <w:r w:rsidR="003466D0">
        <w:br/>
        <w:t>(</w:t>
      </w:r>
      <w:r w:rsidR="00EC51E9">
        <w:t>880</w:t>
      </w:r>
      <w:r w:rsidR="00A766B1">
        <w:t>z</w:t>
      </w:r>
      <w:r w:rsidR="00EC51E9">
        <w:t>94</w:t>
      </w:r>
      <w:r w:rsidR="003466D0">
        <w:t xml:space="preserve">, </w:t>
      </w:r>
      <w:r w:rsidR="00EC51E9">
        <w:t>ENDC_UE_PC2_R17_NR_TDD-Core</w:t>
      </w:r>
      <w:r w:rsidR="003466D0">
        <w:t>/Perf)</w:t>
      </w:r>
      <w:r w:rsidR="003466D0">
        <w:tab/>
      </w:r>
      <w:r w:rsidR="003466D0">
        <w:tab/>
      </w:r>
      <w:r w:rsidR="003466D0">
        <w:tab/>
      </w:r>
      <w:r w:rsidR="003466D0">
        <w:tab/>
      </w:r>
      <w:r w:rsidR="003466D0">
        <w:tab/>
      </w:r>
      <w:r w:rsidR="003466D0">
        <w:tab/>
      </w:r>
      <w:r w:rsidR="003466D0">
        <w:tab/>
      </w:r>
      <w:r w:rsidR="003466D0">
        <w:tab/>
      </w:r>
      <w:r w:rsidR="003466D0">
        <w:tab/>
      </w:r>
      <w:r w:rsidR="003466D0">
        <w:tab/>
      </w:r>
      <w:r w:rsidR="00EC51E9">
        <w:tab/>
        <w:t>RP-201328</w:t>
      </w:r>
    </w:p>
    <w:p w:rsidR="00EC51E9" w:rsidRDefault="00AD15C2" w:rsidP="00EC51E9">
      <w:pPr>
        <w:pStyle w:val="B3"/>
        <w:spacing w:after="0"/>
      </w:pPr>
      <w:r>
        <w:t>-</w:t>
      </w:r>
      <w:r>
        <w:tab/>
      </w:r>
      <w:r w:rsidR="00EC51E9">
        <w:t>LTE/NR spectrum sharing in Band 40/n40</w:t>
      </w:r>
      <w:r w:rsidR="003466D0">
        <w:t xml:space="preserve"> (</w:t>
      </w:r>
      <w:r w:rsidR="00EC51E9">
        <w:t>880</w:t>
      </w:r>
      <w:r w:rsidR="00A766B1">
        <w:t>z</w:t>
      </w:r>
      <w:r w:rsidR="00EC51E9">
        <w:t>96</w:t>
      </w:r>
      <w:r w:rsidR="003466D0">
        <w:t xml:space="preserve">, </w:t>
      </w:r>
      <w:r w:rsidR="00EC51E9">
        <w:t>DSS_LTE_B40_NR_Bn40-Core</w:t>
      </w:r>
      <w:r w:rsidR="003466D0">
        <w:t>/Perf)</w:t>
      </w:r>
      <w:r w:rsidR="00EC51E9">
        <w:tab/>
        <w:t>RP-201362</w:t>
      </w:r>
    </w:p>
    <w:p w:rsidR="00EC51E9" w:rsidRDefault="00AD15C2" w:rsidP="00EC51E9">
      <w:pPr>
        <w:pStyle w:val="B3"/>
        <w:spacing w:after="0"/>
      </w:pPr>
      <w:r>
        <w:t>-</w:t>
      </w:r>
      <w:r>
        <w:tab/>
      </w:r>
      <w:r w:rsidR="00EC51E9">
        <w:t>SAR schemes for UE power class 2 (PC2) for NR inter-band Carrier Aggregation and</w:t>
      </w:r>
      <w:r w:rsidR="003466D0">
        <w:br/>
      </w:r>
      <w:r w:rsidR="00EC51E9">
        <w:t>supplemental uplink (SUL) configurations with 2 bands UL</w:t>
      </w:r>
      <w:r w:rsidR="003466D0">
        <w:br/>
        <w:t>(</w:t>
      </w:r>
      <w:r w:rsidR="00EC51E9">
        <w:t>880</w:t>
      </w:r>
      <w:r w:rsidR="00A766B1">
        <w:t>z</w:t>
      </w:r>
      <w:r w:rsidR="00EC51E9">
        <w:t>97</w:t>
      </w:r>
      <w:r w:rsidR="003466D0">
        <w:t xml:space="preserve">, </w:t>
      </w:r>
      <w:r w:rsidR="00EC51E9">
        <w:t>NR_SAR_PC2_interB_SUL_2BUL-Core</w:t>
      </w:r>
      <w:r w:rsidR="003466D0">
        <w:t>/Perf)</w:t>
      </w:r>
      <w:r w:rsidR="00EC51E9">
        <w:tab/>
      </w:r>
      <w:r w:rsidR="003466D0">
        <w:tab/>
      </w:r>
      <w:r w:rsidR="003466D0">
        <w:tab/>
      </w:r>
      <w:r w:rsidR="003466D0">
        <w:tab/>
      </w:r>
      <w:r w:rsidR="003466D0">
        <w:tab/>
      </w:r>
      <w:r w:rsidR="003466D0">
        <w:tab/>
      </w:r>
      <w:r w:rsidR="003466D0">
        <w:tab/>
      </w:r>
      <w:r w:rsidR="003466D0">
        <w:tab/>
      </w:r>
      <w:r w:rsidR="003466D0">
        <w:tab/>
      </w:r>
      <w:r w:rsidR="003466D0">
        <w:tab/>
      </w:r>
      <w:r w:rsidR="00EC51E9">
        <w:t>RP-201337</w:t>
      </w:r>
    </w:p>
    <w:p w:rsidR="00EC51E9" w:rsidRDefault="00AD15C2" w:rsidP="00EC51E9">
      <w:pPr>
        <w:pStyle w:val="B3"/>
        <w:spacing w:after="0"/>
      </w:pPr>
      <w:r>
        <w:t>-</w:t>
      </w:r>
      <w:r>
        <w:tab/>
      </w:r>
      <w:r w:rsidR="00EC51E9">
        <w:t>Rel-17 Dual Connectivity (DC) of 1 LTE band (1DL/1UL) and 1 NR band (1DL/1UL)</w:t>
      </w:r>
      <w:r w:rsidR="00D127ED">
        <w:br/>
        <w:t>(</w:t>
      </w:r>
      <w:r w:rsidR="00EC51E9">
        <w:t>880</w:t>
      </w:r>
      <w:r w:rsidR="00A766B1">
        <w:t>z</w:t>
      </w:r>
      <w:r w:rsidR="00EC51E9">
        <w:t>98</w:t>
      </w:r>
      <w:r w:rsidR="00D127ED">
        <w:t xml:space="preserve">, </w:t>
      </w:r>
      <w:r w:rsidR="00EC51E9">
        <w:t>DC_R17_1BLTE_1BNR_2DL2UL-Core</w:t>
      </w:r>
      <w:r w:rsidR="00D127ED">
        <w:t>/Perf)</w:t>
      </w:r>
      <w:r w:rsidR="00D127ED">
        <w:tab/>
      </w:r>
      <w:r w:rsidR="00D127ED">
        <w:tab/>
      </w:r>
      <w:r w:rsidR="00D127ED">
        <w:tab/>
      </w:r>
      <w:r w:rsidR="00D127ED">
        <w:tab/>
      </w:r>
      <w:r w:rsidR="00D127ED">
        <w:tab/>
      </w:r>
      <w:r w:rsidR="00D127ED">
        <w:tab/>
      </w:r>
      <w:r w:rsidR="00D127ED">
        <w:tab/>
      </w:r>
      <w:r w:rsidR="00D127ED">
        <w:tab/>
      </w:r>
      <w:r w:rsidR="00D127ED">
        <w:tab/>
      </w:r>
      <w:r w:rsidR="00D127ED">
        <w:tab/>
      </w:r>
      <w:r w:rsidR="00EC51E9">
        <w:tab/>
        <w:t>RP-201368</w:t>
      </w:r>
    </w:p>
    <w:p w:rsidR="00EC51E9" w:rsidRDefault="00AD15C2" w:rsidP="00EC51E9">
      <w:pPr>
        <w:pStyle w:val="B3"/>
        <w:spacing w:after="0"/>
      </w:pPr>
      <w:r>
        <w:t>-</w:t>
      </w:r>
      <w:r>
        <w:tab/>
      </w:r>
      <w:r w:rsidR="00EC51E9">
        <w:t>Rel-17 Dual Connectivity (DC) of 3 bands LTE inter-band CA (3DL/1UL) and</w:t>
      </w:r>
      <w:r w:rsidR="00D127ED">
        <w:br/>
      </w:r>
      <w:r w:rsidR="00EC51E9">
        <w:t>1 NR band (1DL/1UL)</w:t>
      </w:r>
      <w:r w:rsidR="00D127ED">
        <w:t xml:space="preserve"> (</w:t>
      </w:r>
      <w:r w:rsidR="00EC51E9">
        <w:t>881</w:t>
      </w:r>
      <w:r w:rsidR="00A766B1">
        <w:t>z</w:t>
      </w:r>
      <w:r w:rsidR="00EC51E9">
        <w:t>00</w:t>
      </w:r>
      <w:r w:rsidR="00D127ED">
        <w:t xml:space="preserve">, </w:t>
      </w:r>
      <w:r w:rsidR="00EC51E9">
        <w:t>DC_R17_3BLTE_1BNR_4DL2UL-Core</w:t>
      </w:r>
      <w:r w:rsidR="00D127ED">
        <w:t>/Perf)</w:t>
      </w:r>
      <w:r w:rsidR="00D127ED">
        <w:tab/>
      </w:r>
      <w:r w:rsidR="00D127ED">
        <w:tab/>
      </w:r>
      <w:r w:rsidR="00D127ED">
        <w:tab/>
      </w:r>
      <w:r w:rsidR="00EC51E9">
        <w:tab/>
        <w:t>RP-201370</w:t>
      </w:r>
    </w:p>
    <w:p w:rsidR="00EC51E9" w:rsidRDefault="00AD15C2" w:rsidP="00EC51E9">
      <w:pPr>
        <w:pStyle w:val="B3"/>
        <w:spacing w:after="0"/>
      </w:pPr>
      <w:r>
        <w:t>-</w:t>
      </w:r>
      <w:r>
        <w:tab/>
      </w:r>
      <w:r w:rsidR="00EC51E9">
        <w:t>Rel-17 Dual Connectivity (DC) of 4 bands LTE inter-band CA (4DL/1UL) and</w:t>
      </w:r>
      <w:r w:rsidR="00D127ED">
        <w:br/>
      </w:r>
      <w:r w:rsidR="00EC51E9">
        <w:t>1 NR band (1DL/1UL)</w:t>
      </w:r>
      <w:r w:rsidR="00D127ED">
        <w:t xml:space="preserve"> (</w:t>
      </w:r>
      <w:r w:rsidR="00EC51E9">
        <w:t>881</w:t>
      </w:r>
      <w:r w:rsidR="00A766B1">
        <w:t>z</w:t>
      </w:r>
      <w:r w:rsidR="00EC51E9">
        <w:t>01</w:t>
      </w:r>
      <w:r w:rsidR="00D127ED">
        <w:t xml:space="preserve">, </w:t>
      </w:r>
      <w:r w:rsidR="00EC51E9">
        <w:t>DC_R17_4BLTE_1BNR_5DL2UL-Core</w:t>
      </w:r>
      <w:r w:rsidR="00D127ED">
        <w:t>/Perf)</w:t>
      </w:r>
      <w:r w:rsidR="00D127ED">
        <w:tab/>
      </w:r>
      <w:r w:rsidR="00D127ED">
        <w:tab/>
      </w:r>
      <w:r w:rsidR="00D127ED">
        <w:tab/>
      </w:r>
      <w:r w:rsidR="00EC51E9">
        <w:tab/>
        <w:t>RP-201371</w:t>
      </w:r>
    </w:p>
    <w:p w:rsidR="00EC51E9" w:rsidRDefault="00AD15C2" w:rsidP="00EC51E9">
      <w:pPr>
        <w:pStyle w:val="B3"/>
        <w:spacing w:after="0"/>
      </w:pPr>
      <w:r>
        <w:t>-</w:t>
      </w:r>
      <w:r>
        <w:tab/>
      </w:r>
      <w:r w:rsidR="00EC51E9">
        <w:t>Rel-17 Dual Connectivity (DC) of x bands (x=1,2,3,4) LTE inter-band CA (xDL/1UL)</w:t>
      </w:r>
      <w:r w:rsidR="00D127ED">
        <w:br/>
      </w:r>
      <w:r w:rsidR="00EC51E9">
        <w:t>and 2 bands NR inter-band CA (2DL/1UL)</w:t>
      </w:r>
      <w:r w:rsidR="00D127ED">
        <w:br/>
        <w:t>(</w:t>
      </w:r>
      <w:r w:rsidR="00EC51E9">
        <w:t>881</w:t>
      </w:r>
      <w:r w:rsidR="00A766B1">
        <w:t>z</w:t>
      </w:r>
      <w:r w:rsidR="00EC51E9">
        <w:t>02</w:t>
      </w:r>
      <w:r w:rsidR="00D127ED">
        <w:t xml:space="preserve">, </w:t>
      </w:r>
      <w:r w:rsidR="00EC51E9">
        <w:t>DC_R17_xBLTE_2BNR_yDL2UL-Core</w:t>
      </w:r>
      <w:r w:rsidR="00D127ED">
        <w:t>/Perf)</w:t>
      </w:r>
      <w:r w:rsidR="00EC51E9">
        <w:tab/>
      </w:r>
      <w:r w:rsidR="00D127ED">
        <w:tab/>
      </w:r>
      <w:r w:rsidR="00D127ED">
        <w:tab/>
      </w:r>
      <w:r w:rsidR="00D127ED">
        <w:tab/>
      </w:r>
      <w:r w:rsidR="00D127ED">
        <w:tab/>
      </w:r>
      <w:r w:rsidR="00D127ED">
        <w:tab/>
      </w:r>
      <w:r w:rsidR="00D127ED">
        <w:tab/>
      </w:r>
      <w:r w:rsidR="00D127ED">
        <w:tab/>
      </w:r>
      <w:r w:rsidR="00D127ED">
        <w:tab/>
      </w:r>
      <w:r w:rsidR="00D127ED">
        <w:tab/>
      </w:r>
      <w:r w:rsidR="00D127ED">
        <w:tab/>
      </w:r>
      <w:r w:rsidR="00EC51E9">
        <w:t>RP-201372</w:t>
      </w:r>
    </w:p>
    <w:p w:rsidR="00EC51E9" w:rsidRDefault="00AD15C2" w:rsidP="00EC51E9">
      <w:pPr>
        <w:pStyle w:val="B3"/>
        <w:spacing w:after="0"/>
      </w:pPr>
      <w:r>
        <w:t>-</w:t>
      </w:r>
      <w:r>
        <w:tab/>
      </w:r>
      <w:r w:rsidR="00EC51E9">
        <w:t>Rel-17 Dual Connectivity (DC) of x bands (x=1,2) LTE inter-band CA (xDL/xUL) and</w:t>
      </w:r>
      <w:r w:rsidR="009D5EC2">
        <w:br/>
      </w:r>
      <w:r w:rsidR="00EC51E9">
        <w:t>y bands (y=3-x) NR inter-band CA (yDL/yUL)</w:t>
      </w:r>
      <w:r w:rsidR="009D5EC2">
        <w:br/>
        <w:t>(</w:t>
      </w:r>
      <w:r w:rsidR="00EC51E9">
        <w:t>881</w:t>
      </w:r>
      <w:r w:rsidR="00A766B1">
        <w:t>z</w:t>
      </w:r>
      <w:r w:rsidR="00EC51E9">
        <w:t>03</w:t>
      </w:r>
      <w:r w:rsidR="009D5EC2">
        <w:t xml:space="preserve">, </w:t>
      </w:r>
      <w:r w:rsidR="00EC51E9">
        <w:t>DC_R17_xBLTE_yBNR_3DL3UL-Core</w:t>
      </w:r>
      <w:r w:rsidR="009D5EC2">
        <w:t>/Perf)</w:t>
      </w:r>
      <w:r w:rsidR="00EC51E9">
        <w:tab/>
      </w:r>
      <w:r w:rsidR="009D5EC2">
        <w:tab/>
      </w:r>
      <w:r w:rsidR="009D5EC2">
        <w:tab/>
      </w:r>
      <w:r w:rsidR="009D5EC2">
        <w:tab/>
      </w:r>
      <w:r w:rsidR="009D5EC2">
        <w:tab/>
      </w:r>
      <w:r w:rsidR="009D5EC2">
        <w:tab/>
      </w:r>
      <w:r w:rsidR="009D5EC2">
        <w:tab/>
      </w:r>
      <w:r w:rsidR="009D5EC2">
        <w:tab/>
      </w:r>
      <w:r w:rsidR="009D5EC2">
        <w:tab/>
      </w:r>
      <w:r w:rsidR="009D5EC2">
        <w:tab/>
      </w:r>
      <w:r w:rsidR="009D5EC2">
        <w:tab/>
      </w:r>
      <w:r w:rsidR="00EC51E9">
        <w:t>RP-201373</w:t>
      </w:r>
    </w:p>
    <w:p w:rsidR="00EC51E9" w:rsidRDefault="00AD15C2" w:rsidP="00EC51E9">
      <w:pPr>
        <w:pStyle w:val="B3"/>
        <w:spacing w:after="0"/>
      </w:pPr>
      <w:r>
        <w:t>-</w:t>
      </w:r>
      <w:r>
        <w:tab/>
      </w:r>
      <w:r w:rsidR="00EC51E9">
        <w:t>Rel-17 Dual Connectivity (DC) of x bands (x=1,2,3) LTE inter-band CA (xDL/1UL) and</w:t>
      </w:r>
      <w:r w:rsidR="009D5EC2">
        <w:br/>
      </w:r>
      <w:r w:rsidR="00EC51E9">
        <w:t>3 bands NR inter-band CA (3DL/1UL)</w:t>
      </w:r>
      <w:r w:rsidR="009D5EC2">
        <w:t xml:space="preserve"> </w:t>
      </w:r>
      <w:r w:rsidR="009D5EC2">
        <w:br/>
        <w:t>(</w:t>
      </w:r>
      <w:r w:rsidR="00EC51E9">
        <w:t>881</w:t>
      </w:r>
      <w:r w:rsidR="00A766B1">
        <w:t>z</w:t>
      </w:r>
      <w:r w:rsidR="00EC51E9">
        <w:t>04</w:t>
      </w:r>
      <w:r w:rsidR="009D5EC2">
        <w:t xml:space="preserve">, </w:t>
      </w:r>
      <w:r w:rsidR="00EC51E9">
        <w:t>DC_R17_xBLTE_3BNR_yDL2UL-Core</w:t>
      </w:r>
      <w:r w:rsidR="009D5EC2">
        <w:t>/Perf)</w:t>
      </w:r>
      <w:r w:rsidR="00EC51E9">
        <w:tab/>
      </w:r>
      <w:r w:rsidR="009D5EC2">
        <w:tab/>
      </w:r>
      <w:r w:rsidR="009D5EC2">
        <w:tab/>
      </w:r>
      <w:r w:rsidR="009D5EC2">
        <w:tab/>
      </w:r>
      <w:r w:rsidR="009D5EC2">
        <w:tab/>
      </w:r>
      <w:r w:rsidR="009D5EC2">
        <w:tab/>
      </w:r>
      <w:r w:rsidR="009D5EC2">
        <w:tab/>
      </w:r>
      <w:r w:rsidR="009D5EC2">
        <w:tab/>
      </w:r>
      <w:r w:rsidR="009D5EC2">
        <w:tab/>
      </w:r>
      <w:r w:rsidR="009D5EC2">
        <w:tab/>
      </w:r>
      <w:r w:rsidR="009D5EC2">
        <w:tab/>
      </w:r>
      <w:r w:rsidR="00EC51E9">
        <w:t>RP-200715</w:t>
      </w:r>
    </w:p>
    <w:p w:rsidR="00EC51E9" w:rsidRDefault="00AD15C2" w:rsidP="00EC51E9">
      <w:pPr>
        <w:pStyle w:val="B3"/>
        <w:spacing w:after="0"/>
      </w:pPr>
      <w:r>
        <w:t>-</w:t>
      </w:r>
      <w:r>
        <w:tab/>
      </w:r>
      <w:r w:rsidR="00EC51E9">
        <w:t>Rel-17 NR intra band Carrier Aggregation for xCC DL/yCC UL including contiguous and</w:t>
      </w:r>
      <w:r w:rsidR="00E02F0F">
        <w:br/>
      </w:r>
      <w:r w:rsidR="00EC51E9">
        <w:t>non-contiguous spectrum (x&gt;=y)</w:t>
      </w:r>
      <w:r w:rsidR="00E02F0F">
        <w:t xml:space="preserve"> (</w:t>
      </w:r>
      <w:r w:rsidR="00EC51E9">
        <w:t>881</w:t>
      </w:r>
      <w:r w:rsidR="00A766B1">
        <w:t>z</w:t>
      </w:r>
      <w:r w:rsidR="00EC51E9">
        <w:t>05</w:t>
      </w:r>
      <w:r w:rsidR="00E02F0F">
        <w:t xml:space="preserve">, </w:t>
      </w:r>
      <w:r w:rsidR="00EC51E9">
        <w:t>NR_CA_R17_Intra-Core</w:t>
      </w:r>
      <w:r w:rsidR="00E02F0F">
        <w:t>/Perf)</w:t>
      </w:r>
      <w:r w:rsidR="00E02F0F">
        <w:tab/>
      </w:r>
      <w:r w:rsidR="00E02F0F">
        <w:tab/>
      </w:r>
      <w:r w:rsidR="00E02F0F">
        <w:tab/>
      </w:r>
      <w:r w:rsidR="00E02F0F">
        <w:tab/>
      </w:r>
      <w:r w:rsidR="00E02F0F">
        <w:tab/>
      </w:r>
      <w:r w:rsidR="00EC51E9">
        <w:tab/>
        <w:t>RP-200663</w:t>
      </w:r>
    </w:p>
    <w:p w:rsidR="00EC51E9" w:rsidRDefault="00AD15C2" w:rsidP="00EC51E9">
      <w:pPr>
        <w:pStyle w:val="B3"/>
        <w:spacing w:after="0"/>
      </w:pPr>
      <w:r>
        <w:t>-</w:t>
      </w:r>
      <w:r>
        <w:tab/>
      </w:r>
      <w:r w:rsidR="00EC51E9">
        <w:t>Rel-17 NR Inter-band Carrier Aggregation/Dual Connectivity for 2 bands DL with</w:t>
      </w:r>
      <w:r w:rsidR="00E02F0F">
        <w:br/>
      </w:r>
      <w:r w:rsidR="00EC51E9">
        <w:t>x bands UL (x=1,2)</w:t>
      </w:r>
      <w:r w:rsidR="00E02F0F">
        <w:t xml:space="preserve"> (</w:t>
      </w:r>
      <w:r w:rsidR="00EC51E9">
        <w:t>881</w:t>
      </w:r>
      <w:r w:rsidR="00C36373">
        <w:t>z</w:t>
      </w:r>
      <w:r w:rsidR="00EC51E9">
        <w:t>06</w:t>
      </w:r>
      <w:r w:rsidR="00E02F0F">
        <w:t xml:space="preserve">, </w:t>
      </w:r>
      <w:r w:rsidR="00EC51E9">
        <w:t>NR_CADC_R17_2BDL_xBUL-Core</w:t>
      </w:r>
      <w:r w:rsidR="00E02F0F">
        <w:t>/Perf)</w:t>
      </w:r>
      <w:r w:rsidR="00E02F0F">
        <w:tab/>
      </w:r>
      <w:r w:rsidR="00E02F0F">
        <w:tab/>
      </w:r>
      <w:r w:rsidR="00E02F0F">
        <w:tab/>
      </w:r>
      <w:r w:rsidR="00E02F0F">
        <w:tab/>
      </w:r>
      <w:r w:rsidR="00E02F0F">
        <w:tab/>
      </w:r>
      <w:r w:rsidR="00EC51E9">
        <w:tab/>
        <w:t>RP-200672</w:t>
      </w:r>
    </w:p>
    <w:p w:rsidR="00EC51E9" w:rsidRDefault="00AD15C2" w:rsidP="00EC51E9">
      <w:pPr>
        <w:pStyle w:val="B3"/>
        <w:spacing w:after="0"/>
      </w:pPr>
      <w:r>
        <w:t>-</w:t>
      </w:r>
      <w:r>
        <w:tab/>
      </w:r>
      <w:r w:rsidR="00EC51E9">
        <w:t>Rel-17 NR inter-band Carrier Aggregation for 3 bands DL with 1 band UL</w:t>
      </w:r>
      <w:r w:rsidR="00E02F0F">
        <w:br/>
        <w:t>(</w:t>
      </w:r>
      <w:r w:rsidR="00EC51E9">
        <w:t>881</w:t>
      </w:r>
      <w:r w:rsidR="00C36373">
        <w:t>z</w:t>
      </w:r>
      <w:r w:rsidR="00EC51E9">
        <w:t>07</w:t>
      </w:r>
      <w:r w:rsidR="00E02F0F">
        <w:t xml:space="preserve">, </w:t>
      </w:r>
      <w:r w:rsidR="00EC51E9">
        <w:t>NR_CA_R17_3BDL_1BUL-Core</w:t>
      </w:r>
      <w:r w:rsidR="00E02F0F">
        <w:t>/Perf)</w:t>
      </w:r>
      <w:r w:rsidR="00E02F0F">
        <w:tab/>
      </w:r>
      <w:r w:rsidR="00E02F0F">
        <w:tab/>
      </w:r>
      <w:r w:rsidR="00E02F0F">
        <w:tab/>
      </w:r>
      <w:r w:rsidR="00E02F0F">
        <w:tab/>
      </w:r>
      <w:r w:rsidR="00E02F0F">
        <w:tab/>
      </w:r>
      <w:r w:rsidR="00E02F0F">
        <w:tab/>
      </w:r>
      <w:r w:rsidR="00E02F0F">
        <w:tab/>
      </w:r>
      <w:r w:rsidR="00E02F0F">
        <w:tab/>
      </w:r>
      <w:r w:rsidR="00E02F0F">
        <w:tab/>
      </w:r>
      <w:r w:rsidR="00E02F0F">
        <w:tab/>
      </w:r>
      <w:r w:rsidR="00E02F0F">
        <w:tab/>
      </w:r>
      <w:r w:rsidR="00E02F0F">
        <w:tab/>
      </w:r>
      <w:r w:rsidR="00EC51E9">
        <w:tab/>
        <w:t>RP-200922</w:t>
      </w:r>
    </w:p>
    <w:p w:rsidR="00EC51E9" w:rsidRDefault="00AD15C2" w:rsidP="00EC51E9">
      <w:pPr>
        <w:pStyle w:val="B3"/>
        <w:spacing w:after="0"/>
      </w:pPr>
      <w:r>
        <w:t>-</w:t>
      </w:r>
      <w:r>
        <w:tab/>
      </w:r>
      <w:r w:rsidR="00EC51E9">
        <w:t>Rel-17 NR inter-band Carrier Aggregation/Dual Connectivity for 3 bands DL with</w:t>
      </w:r>
      <w:r w:rsidR="00696B3F">
        <w:br/>
      </w:r>
      <w:r w:rsidR="00EC51E9">
        <w:t>2 bands UL</w:t>
      </w:r>
      <w:r w:rsidR="00696B3F">
        <w:t xml:space="preserve"> (</w:t>
      </w:r>
      <w:r w:rsidR="00EC51E9">
        <w:t>881</w:t>
      </w:r>
      <w:r w:rsidR="00C36373">
        <w:t>z</w:t>
      </w:r>
      <w:r w:rsidR="00EC51E9">
        <w:t>08</w:t>
      </w:r>
      <w:r w:rsidR="00696B3F">
        <w:t xml:space="preserve">, </w:t>
      </w:r>
      <w:r w:rsidR="00EC51E9">
        <w:t>NR_CADC_R17_3BDL_2BUL-Core</w:t>
      </w:r>
      <w:r w:rsidR="00696B3F">
        <w:t>/Perf)</w:t>
      </w:r>
      <w:r w:rsidR="00696B3F">
        <w:tab/>
      </w:r>
      <w:r w:rsidR="00696B3F">
        <w:tab/>
      </w:r>
      <w:r w:rsidR="00696B3F">
        <w:tab/>
      </w:r>
      <w:r w:rsidR="00696B3F">
        <w:tab/>
      </w:r>
      <w:r w:rsidR="00696B3F">
        <w:tab/>
      </w:r>
      <w:r w:rsidR="00696B3F">
        <w:tab/>
      </w:r>
      <w:r w:rsidR="00696B3F">
        <w:tab/>
      </w:r>
      <w:r w:rsidR="00EC51E9">
        <w:tab/>
        <w:t>RP-201374</w:t>
      </w:r>
    </w:p>
    <w:p w:rsidR="00EC51E9" w:rsidRDefault="00AD15C2" w:rsidP="00EC51E9">
      <w:pPr>
        <w:pStyle w:val="B3"/>
        <w:spacing w:after="0"/>
      </w:pPr>
      <w:r>
        <w:t>-</w:t>
      </w:r>
      <w:r>
        <w:tab/>
      </w:r>
      <w:r w:rsidR="00EC51E9">
        <w:t>Rel-17 NR inter-band Carrier Aggregation for 4 bands DL with 1 band UL</w:t>
      </w:r>
      <w:r w:rsidR="00B76B87">
        <w:br/>
        <w:t>(</w:t>
      </w:r>
      <w:r w:rsidR="00EC51E9">
        <w:t>881</w:t>
      </w:r>
      <w:r w:rsidR="00C36373">
        <w:t>z</w:t>
      </w:r>
      <w:r w:rsidR="00EC51E9">
        <w:t>09</w:t>
      </w:r>
      <w:r w:rsidR="00B76B87">
        <w:t xml:space="preserve">, </w:t>
      </w:r>
      <w:r w:rsidR="00EC51E9">
        <w:t>NR_CA_R17_4BDL_1BUL-Core</w:t>
      </w:r>
      <w:r w:rsidR="00B76B87">
        <w:t>/Perf)</w:t>
      </w:r>
      <w:r w:rsidR="00B76B87">
        <w:tab/>
      </w:r>
      <w:r w:rsidR="00B76B87">
        <w:tab/>
      </w:r>
      <w:r w:rsidR="00B76B87">
        <w:tab/>
      </w:r>
      <w:r w:rsidR="00B76B87">
        <w:tab/>
      </w:r>
      <w:r w:rsidR="00B76B87">
        <w:tab/>
      </w:r>
      <w:r w:rsidR="00B76B87">
        <w:tab/>
      </w:r>
      <w:r w:rsidR="00B76B87">
        <w:tab/>
      </w:r>
      <w:r w:rsidR="00B76B87">
        <w:tab/>
      </w:r>
      <w:r w:rsidR="00B76B87">
        <w:tab/>
      </w:r>
      <w:r w:rsidR="00B76B87">
        <w:tab/>
      </w:r>
      <w:r w:rsidR="00B76B87">
        <w:tab/>
      </w:r>
      <w:r w:rsidR="00B76B87">
        <w:tab/>
      </w:r>
      <w:r w:rsidR="00EC51E9">
        <w:tab/>
        <w:t>RP-200665</w:t>
      </w:r>
    </w:p>
    <w:p w:rsidR="00EC51E9" w:rsidRDefault="00AD15C2" w:rsidP="00EC51E9">
      <w:pPr>
        <w:pStyle w:val="B3"/>
        <w:spacing w:after="0"/>
      </w:pPr>
      <w:r>
        <w:t>-</w:t>
      </w:r>
      <w:r>
        <w:tab/>
      </w:r>
      <w:r w:rsidR="00EC51E9">
        <w:t>Rel-17 NR inter-band Carrier Aggregation/Dual connectivity for DL 4 bands and</w:t>
      </w:r>
      <w:r w:rsidR="003628E7">
        <w:br/>
      </w:r>
      <w:r w:rsidR="00EC51E9">
        <w:t>2UL bands</w:t>
      </w:r>
      <w:r w:rsidR="003628E7">
        <w:t xml:space="preserve"> (</w:t>
      </w:r>
      <w:r w:rsidR="00EC51E9">
        <w:t>881</w:t>
      </w:r>
      <w:r w:rsidR="00C36373">
        <w:t>z</w:t>
      </w:r>
      <w:r w:rsidR="00EC51E9">
        <w:t>10</w:t>
      </w:r>
      <w:r w:rsidR="003628E7">
        <w:t xml:space="preserve">, </w:t>
      </w:r>
      <w:r w:rsidR="00EC51E9">
        <w:t>NR_CADC_R17_4BDL_2BUL-Core</w:t>
      </w:r>
      <w:r w:rsidR="003628E7">
        <w:t>/Perf)</w:t>
      </w:r>
      <w:r w:rsidR="003628E7">
        <w:tab/>
      </w:r>
      <w:r w:rsidR="003628E7">
        <w:tab/>
      </w:r>
      <w:r w:rsidR="003628E7">
        <w:tab/>
      </w:r>
      <w:r w:rsidR="003628E7">
        <w:tab/>
      </w:r>
      <w:r w:rsidR="003628E7">
        <w:tab/>
      </w:r>
      <w:r w:rsidR="003628E7">
        <w:tab/>
      </w:r>
      <w:r w:rsidR="003628E7">
        <w:tab/>
      </w:r>
      <w:r w:rsidR="00EC51E9">
        <w:tab/>
        <w:t>RP-200869</w:t>
      </w:r>
    </w:p>
    <w:p w:rsidR="00EC51E9" w:rsidRDefault="00AD15C2" w:rsidP="00EC51E9">
      <w:pPr>
        <w:pStyle w:val="B3"/>
        <w:spacing w:after="0"/>
      </w:pPr>
      <w:r>
        <w:t>-</w:t>
      </w:r>
      <w:r>
        <w:tab/>
      </w:r>
      <w:r w:rsidR="00EC51E9">
        <w:t>Rel-17 NR inter-band Carrier Aggregation for 5 bands DL with</w:t>
      </w:r>
      <w:r w:rsidR="00313450">
        <w:br/>
      </w:r>
      <w:r w:rsidR="00EC51E9">
        <w:t>x bands UL (x=1, 2)</w:t>
      </w:r>
      <w:r w:rsidR="00313450">
        <w:t xml:space="preserve"> (</w:t>
      </w:r>
      <w:r w:rsidR="00EC51E9">
        <w:t>881</w:t>
      </w:r>
      <w:r w:rsidR="00C36373">
        <w:t>z</w:t>
      </w:r>
      <w:r w:rsidR="00EC51E9">
        <w:t>11</w:t>
      </w:r>
      <w:r w:rsidR="00313450">
        <w:t xml:space="preserve">, </w:t>
      </w:r>
      <w:r w:rsidR="00EC51E9">
        <w:t>NR_CADC_R17_5BDL_xBUL-Core</w:t>
      </w:r>
      <w:r w:rsidR="00313450">
        <w:t>/Perf)</w:t>
      </w:r>
      <w:r w:rsidR="00EC51E9">
        <w:tab/>
      </w:r>
      <w:r w:rsidR="00313450">
        <w:tab/>
      </w:r>
      <w:r w:rsidR="00313450">
        <w:tab/>
      </w:r>
      <w:r w:rsidR="00313450">
        <w:tab/>
      </w:r>
      <w:r w:rsidR="00313450">
        <w:tab/>
      </w:r>
      <w:r w:rsidR="00313450">
        <w:tab/>
      </w:r>
      <w:r w:rsidR="00EC51E9">
        <w:t>RP-201027</w:t>
      </w:r>
    </w:p>
    <w:p w:rsidR="00EC51E9" w:rsidRDefault="00AD15C2" w:rsidP="00EC51E9">
      <w:pPr>
        <w:pStyle w:val="B3"/>
        <w:spacing w:after="0"/>
      </w:pPr>
      <w:r>
        <w:t>-</w:t>
      </w:r>
      <w:r>
        <w:tab/>
      </w:r>
      <w:r w:rsidR="00EC51E9">
        <w:t>Rel-17 band combinations for SA NR supplementary uplink (SUL), NSA NR SUL,</w:t>
      </w:r>
      <w:r w:rsidR="00064320">
        <w:br/>
      </w:r>
      <w:r w:rsidR="00EC51E9">
        <w:t>NSA NR SUL with UL sharing from the UE perspective (ULSUP)</w:t>
      </w:r>
      <w:r w:rsidR="00064320">
        <w:br/>
        <w:t>(</w:t>
      </w:r>
      <w:r w:rsidR="00EC51E9">
        <w:t>881</w:t>
      </w:r>
      <w:r w:rsidR="00C36373">
        <w:t>z</w:t>
      </w:r>
      <w:r w:rsidR="00EC51E9">
        <w:t>12</w:t>
      </w:r>
      <w:r w:rsidR="00064320">
        <w:t xml:space="preserve">, </w:t>
      </w:r>
      <w:r w:rsidR="00EC51E9">
        <w:t>NR_SUL_combos_R17-Core</w:t>
      </w:r>
      <w:r w:rsidR="00064320">
        <w:t>/Perf)</w:t>
      </w:r>
      <w:r w:rsidR="00EC51E9">
        <w:tab/>
      </w:r>
      <w:r w:rsidR="00064320">
        <w:tab/>
      </w:r>
      <w:r w:rsidR="00064320">
        <w:tab/>
      </w:r>
      <w:r w:rsidR="00064320">
        <w:tab/>
      </w:r>
      <w:r w:rsidR="00064320">
        <w:tab/>
      </w:r>
      <w:r w:rsidR="00064320">
        <w:tab/>
      </w:r>
      <w:r w:rsidR="00064320">
        <w:tab/>
      </w:r>
      <w:r w:rsidR="00064320">
        <w:tab/>
      </w:r>
      <w:r w:rsidR="00064320">
        <w:tab/>
      </w:r>
      <w:r w:rsidR="00064320">
        <w:tab/>
      </w:r>
      <w:r w:rsidR="00064320">
        <w:tab/>
      </w:r>
      <w:r w:rsidR="00064320">
        <w:tab/>
      </w:r>
      <w:r w:rsidR="00064320">
        <w:tab/>
      </w:r>
      <w:r w:rsidR="00064320">
        <w:tab/>
      </w:r>
      <w:r w:rsidR="00EC51E9">
        <w:t>RP-201026</w:t>
      </w:r>
    </w:p>
    <w:p w:rsidR="00EC51E9" w:rsidRDefault="00EC51E9" w:rsidP="00EC51E9">
      <w:pPr>
        <w:pStyle w:val="B3"/>
        <w:spacing w:after="0"/>
      </w:pPr>
    </w:p>
    <w:p w:rsidR="009D4741" w:rsidRPr="00F121E3" w:rsidRDefault="009D4741" w:rsidP="009D4741">
      <w:pPr>
        <w:pStyle w:val="B2"/>
        <w:spacing w:after="0"/>
      </w:pPr>
      <w:r w:rsidRPr="00F121E3">
        <w:t>-</w:t>
      </w:r>
      <w:r w:rsidRPr="00F121E3">
        <w:tab/>
      </w:r>
      <w:r>
        <w:t>3</w:t>
      </w:r>
      <w:r w:rsidRPr="00F121E3">
        <w:t xml:space="preserve"> RAN4 </w:t>
      </w:r>
      <w:r>
        <w:t xml:space="preserve">led </w:t>
      </w:r>
      <w:r w:rsidRPr="00F121E3">
        <w:t>REL-1</w:t>
      </w:r>
      <w:r w:rsidR="006643A4">
        <w:t>7</w:t>
      </w:r>
      <w:r w:rsidRPr="00F121E3">
        <w:t xml:space="preserve"> Core part WIs</w:t>
      </w:r>
      <w:r>
        <w:t xml:space="preserve"> (which have no Perf. part WIs)</w:t>
      </w:r>
      <w:r w:rsidRPr="00F121E3">
        <w:t>:</w:t>
      </w:r>
    </w:p>
    <w:p w:rsidR="009D4741" w:rsidRDefault="00EC32D0" w:rsidP="009D4741">
      <w:pPr>
        <w:pStyle w:val="B3"/>
        <w:spacing w:after="0"/>
      </w:pPr>
      <w:r>
        <w:t>-</w:t>
      </w:r>
      <w:r>
        <w:tab/>
      </w:r>
      <w:r w:rsidR="009D4741">
        <w:t>Core part: Rel-17 Adding channel bandwidth support to existing NR bands</w:t>
      </w:r>
      <w:r>
        <w:br/>
        <w:t>(</w:t>
      </w:r>
      <w:r w:rsidR="009D4741">
        <w:t>880192</w:t>
      </w:r>
      <w:r>
        <w:t xml:space="preserve">, </w:t>
      </w:r>
      <w:r w:rsidR="009D4741">
        <w:t>NR_bands_R17_BWs-Core</w:t>
      </w:r>
      <w:r>
        <w:t>)</w:t>
      </w:r>
      <w:r>
        <w:tab/>
      </w:r>
      <w:r>
        <w:tab/>
      </w:r>
      <w:r>
        <w:tab/>
      </w:r>
      <w:r>
        <w:tab/>
      </w:r>
      <w:r>
        <w:tab/>
      </w:r>
      <w:r>
        <w:tab/>
      </w:r>
      <w:r>
        <w:tab/>
      </w:r>
      <w:r>
        <w:tab/>
      </w:r>
      <w:r>
        <w:tab/>
      </w:r>
      <w:r>
        <w:tab/>
      </w:r>
      <w:r>
        <w:tab/>
      </w:r>
      <w:r>
        <w:tab/>
      </w:r>
      <w:r>
        <w:tab/>
      </w:r>
      <w:r>
        <w:tab/>
      </w:r>
      <w:r>
        <w:tab/>
      </w:r>
      <w:r w:rsidR="009D4741">
        <w:tab/>
        <w:t>RP-201294</w:t>
      </w:r>
    </w:p>
    <w:p w:rsidR="009D4741" w:rsidRDefault="00EC32D0" w:rsidP="009D4741">
      <w:pPr>
        <w:pStyle w:val="B3"/>
        <w:spacing w:after="0"/>
      </w:pPr>
      <w:r>
        <w:t>-</w:t>
      </w:r>
      <w:r>
        <w:tab/>
      </w:r>
      <w:r w:rsidR="009D4741">
        <w:t>Core part: LTE/NR spectrum sharing in Band 38/n38</w:t>
      </w:r>
      <w:r>
        <w:br/>
        <w:t>(</w:t>
      </w:r>
      <w:r w:rsidR="009D4741">
        <w:t>880195</w:t>
      </w:r>
      <w:r>
        <w:t xml:space="preserve">, </w:t>
      </w:r>
      <w:r w:rsidR="009D4741">
        <w:t>DSS_LTE_B38_NR_Bn38-Core</w:t>
      </w:r>
      <w:r>
        <w:t>)</w:t>
      </w:r>
      <w:r>
        <w:tab/>
      </w:r>
      <w:r>
        <w:tab/>
      </w:r>
      <w:r>
        <w:tab/>
      </w:r>
      <w:r>
        <w:tab/>
      </w:r>
      <w:r>
        <w:tab/>
      </w:r>
      <w:r>
        <w:tab/>
      </w:r>
      <w:r>
        <w:tab/>
      </w:r>
      <w:r>
        <w:tab/>
      </w:r>
      <w:r>
        <w:tab/>
      </w:r>
      <w:r>
        <w:tab/>
      </w:r>
      <w:r>
        <w:tab/>
      </w:r>
      <w:r>
        <w:tab/>
      </w:r>
      <w:r>
        <w:tab/>
      </w:r>
      <w:r w:rsidR="009D4741">
        <w:tab/>
        <w:t>RP-201314</w:t>
      </w:r>
    </w:p>
    <w:p w:rsidR="00EC51E9" w:rsidRDefault="00EC32D0" w:rsidP="009D4741">
      <w:pPr>
        <w:pStyle w:val="B3"/>
        <w:spacing w:after="0"/>
      </w:pPr>
      <w:r>
        <w:t>-</w:t>
      </w:r>
      <w:r>
        <w:tab/>
      </w:r>
      <w:r w:rsidR="009D4741">
        <w:t>Core part: Rel-17 Dual Connectivity (DC) of 2 bands LTE inter-band CA (2DL/1UL)</w:t>
      </w:r>
      <w:r>
        <w:br/>
      </w:r>
      <w:r w:rsidR="009D4741">
        <w:t>and 1 NR band (1DL/1UL)</w:t>
      </w:r>
      <w:r>
        <w:t xml:space="preserve"> (</w:t>
      </w:r>
      <w:r w:rsidR="009D4741">
        <w:t>880199</w:t>
      </w:r>
      <w:r>
        <w:t xml:space="preserve">, </w:t>
      </w:r>
      <w:r w:rsidR="009D4741">
        <w:t>DC_R17_2BLTE_1BNR_3DL2UL-Core</w:t>
      </w:r>
      <w:r>
        <w:t>)</w:t>
      </w:r>
      <w:r>
        <w:tab/>
      </w:r>
      <w:r>
        <w:tab/>
      </w:r>
      <w:r>
        <w:tab/>
      </w:r>
      <w:r w:rsidR="009D4741">
        <w:tab/>
        <w:t>RP-201369</w:t>
      </w:r>
    </w:p>
    <w:p w:rsidR="00EC51E9" w:rsidRDefault="00EC51E9" w:rsidP="00EC51E9">
      <w:pPr>
        <w:pStyle w:val="B3"/>
        <w:spacing w:after="0"/>
        <w:rPr>
          <w:highlight w:val="yellow"/>
        </w:rPr>
      </w:pPr>
    </w:p>
    <w:p w:rsidR="006643A4" w:rsidRPr="00F121E3" w:rsidRDefault="006643A4" w:rsidP="006643A4">
      <w:pPr>
        <w:pStyle w:val="B2"/>
        <w:spacing w:after="0"/>
      </w:pPr>
      <w:r w:rsidRPr="00F121E3">
        <w:t>-</w:t>
      </w:r>
      <w:r w:rsidRPr="00F121E3">
        <w:tab/>
      </w:r>
      <w:r>
        <w:t>1</w:t>
      </w:r>
      <w:r w:rsidRPr="00F121E3">
        <w:t xml:space="preserve"> RAN4 </w:t>
      </w:r>
      <w:r>
        <w:t xml:space="preserve">led </w:t>
      </w:r>
      <w:r w:rsidRPr="00F121E3">
        <w:t xml:space="preserve">REL-16 </w:t>
      </w:r>
      <w:r>
        <w:t>Perf.</w:t>
      </w:r>
      <w:r w:rsidRPr="00F121E3">
        <w:t xml:space="preserve"> part WIs:</w:t>
      </w:r>
    </w:p>
    <w:p w:rsidR="00EC51E9" w:rsidRPr="006643A4" w:rsidRDefault="006643A4" w:rsidP="00FE7C9A">
      <w:pPr>
        <w:pStyle w:val="B3"/>
        <w:spacing w:after="0"/>
      </w:pPr>
      <w:r w:rsidRPr="006643A4">
        <w:t>-</w:t>
      </w:r>
      <w:r w:rsidRPr="006643A4">
        <w:tab/>
        <w:t>Perf. part: Enhanced Industrial Internet of Things (IoT) and ultra-reliable and low latency</w:t>
      </w:r>
      <w:r>
        <w:br/>
      </w:r>
      <w:r w:rsidRPr="006643A4">
        <w:t>communication (URLLC) support for NR</w:t>
      </w:r>
      <w:r>
        <w:t xml:space="preserve"> (</w:t>
      </w:r>
      <w:r w:rsidRPr="006643A4">
        <w:t>880265</w:t>
      </w:r>
      <w:r>
        <w:t xml:space="preserve">, </w:t>
      </w:r>
      <w:r w:rsidRPr="006643A4">
        <w:t>NR_IIOT_URLLC_enh-Perf</w:t>
      </w:r>
      <w:r>
        <w:t>)</w:t>
      </w:r>
      <w:r>
        <w:tab/>
      </w:r>
      <w:r>
        <w:tab/>
      </w:r>
      <w:r w:rsidRPr="006643A4">
        <w:tab/>
        <w:t>RP-201310</w:t>
      </w:r>
      <w:r>
        <w:br/>
        <w:t>Note: Core part for this WI existed already, new Perf. part is introduced via revised WID.</w:t>
      </w:r>
    </w:p>
    <w:p w:rsidR="004246E6" w:rsidRPr="00E42431" w:rsidRDefault="004246E6" w:rsidP="00FE7C9A">
      <w:pPr>
        <w:pStyle w:val="B3"/>
        <w:spacing w:after="0"/>
        <w:rPr>
          <w:highlight w:val="yellow"/>
        </w:rPr>
      </w:pPr>
    </w:p>
    <w:p w:rsidR="00FE7C9A" w:rsidRDefault="00FE7C9A" w:rsidP="00FE7C9A">
      <w:pPr>
        <w:pStyle w:val="B2"/>
        <w:spacing w:after="0"/>
      </w:pPr>
      <w:r w:rsidRPr="003A3312">
        <w:t>-</w:t>
      </w:r>
      <w:r w:rsidRPr="003A3312">
        <w:tab/>
      </w:r>
      <w:r w:rsidR="003A3312" w:rsidRPr="003A3312">
        <w:t>8</w:t>
      </w:r>
      <w:r w:rsidRPr="003A3312">
        <w:t xml:space="preserve"> RAN5 led WIs: UE Conformance Test Aspects for:</w:t>
      </w:r>
    </w:p>
    <w:p w:rsidR="003A3312" w:rsidRDefault="003A3312" w:rsidP="003A3312">
      <w:pPr>
        <w:pStyle w:val="B3"/>
        <w:spacing w:after="0"/>
      </w:pPr>
      <w:r>
        <w:t>-</w:t>
      </w:r>
      <w:r>
        <w:tab/>
        <w:t>REL-16, Even further mobility enhancement in E-UTRAN</w:t>
      </w:r>
      <w:r w:rsidR="005A140C">
        <w:br/>
        <w:t>(</w:t>
      </w:r>
      <w:r>
        <w:t>880066</w:t>
      </w:r>
      <w:r w:rsidR="005A140C">
        <w:t xml:space="preserve">, </w:t>
      </w:r>
      <w:r>
        <w:t>LTE_feMob-UEConTest</w:t>
      </w:r>
      <w:r w:rsidR="005A140C">
        <w:t>)</w:t>
      </w:r>
      <w:r>
        <w:tab/>
      </w:r>
      <w:r w:rsidR="005A140C">
        <w:tab/>
      </w:r>
      <w:r w:rsidR="005A140C">
        <w:tab/>
      </w:r>
      <w:r w:rsidR="005A140C">
        <w:tab/>
      </w:r>
      <w:r w:rsidR="005A140C">
        <w:tab/>
      </w:r>
      <w:r w:rsidR="005A140C">
        <w:tab/>
      </w:r>
      <w:r w:rsidR="005A140C">
        <w:tab/>
      </w:r>
      <w:r w:rsidR="005A140C">
        <w:tab/>
      </w:r>
      <w:r w:rsidR="005A140C">
        <w:tab/>
      </w:r>
      <w:r w:rsidR="005A140C">
        <w:tab/>
      </w:r>
      <w:r w:rsidR="005A140C">
        <w:tab/>
      </w:r>
      <w:r w:rsidR="005A140C">
        <w:tab/>
      </w:r>
      <w:r w:rsidR="005A140C">
        <w:tab/>
      </w:r>
      <w:r w:rsidR="005A140C">
        <w:tab/>
      </w:r>
      <w:r w:rsidR="005A140C">
        <w:tab/>
      </w:r>
      <w:r w:rsidR="005A140C">
        <w:tab/>
      </w:r>
      <w:r>
        <w:t>RP-200731</w:t>
      </w:r>
    </w:p>
    <w:p w:rsidR="003A3312" w:rsidRDefault="003A3312" w:rsidP="003A3312">
      <w:pPr>
        <w:pStyle w:val="B3"/>
        <w:spacing w:after="0"/>
      </w:pPr>
      <w:r>
        <w:t>-</w:t>
      </w:r>
      <w:r>
        <w:tab/>
        <w:t>REL-16, Support of NR Industrial Internet of Things (IoT)</w:t>
      </w:r>
      <w:r w:rsidR="005A140C">
        <w:t xml:space="preserve"> (</w:t>
      </w:r>
      <w:r>
        <w:t>880067</w:t>
      </w:r>
      <w:r w:rsidR="005A140C">
        <w:t xml:space="preserve">, </w:t>
      </w:r>
      <w:r>
        <w:t>NR_IIoT-UEConTest</w:t>
      </w:r>
      <w:r w:rsidR="005A140C">
        <w:t>)</w:t>
      </w:r>
      <w:r>
        <w:tab/>
        <w:t>RP-200757</w:t>
      </w:r>
    </w:p>
    <w:p w:rsidR="003A3312" w:rsidRDefault="003A3312" w:rsidP="003A3312">
      <w:pPr>
        <w:pStyle w:val="B3"/>
        <w:spacing w:after="0"/>
      </w:pPr>
      <w:r>
        <w:t>-</w:t>
      </w:r>
      <w:r>
        <w:tab/>
        <w:t>REL-16, NR Mobility Enhancements</w:t>
      </w:r>
      <w:r w:rsidR="005A140C">
        <w:t xml:space="preserve"> (</w:t>
      </w:r>
      <w:r>
        <w:t>880068</w:t>
      </w:r>
      <w:r w:rsidR="005A140C">
        <w:t xml:space="preserve">, </w:t>
      </w:r>
      <w:r>
        <w:t>NR_Mob_enh-UEConTest</w:t>
      </w:r>
      <w:r w:rsidR="005A140C">
        <w:t>)</w:t>
      </w:r>
      <w:r>
        <w:tab/>
      </w:r>
      <w:r w:rsidR="005A140C">
        <w:tab/>
      </w:r>
      <w:r w:rsidR="005A140C">
        <w:tab/>
      </w:r>
      <w:r w:rsidR="005A140C">
        <w:tab/>
      </w:r>
      <w:r w:rsidR="005A140C">
        <w:tab/>
      </w:r>
      <w:r>
        <w:t>RP-200893</w:t>
      </w:r>
    </w:p>
    <w:p w:rsidR="003A3312" w:rsidRDefault="003A3312" w:rsidP="003A3312">
      <w:pPr>
        <w:pStyle w:val="B3"/>
        <w:spacing w:after="0"/>
      </w:pPr>
      <w:r>
        <w:t>-</w:t>
      </w:r>
      <w:r>
        <w:tab/>
        <w:t>REL-16, 5G V2X with NR sidelink</w:t>
      </w:r>
      <w:r w:rsidR="005A140C">
        <w:t xml:space="preserve"> (</w:t>
      </w:r>
      <w:r>
        <w:t>880069</w:t>
      </w:r>
      <w:r w:rsidR="005A140C">
        <w:t xml:space="preserve">, </w:t>
      </w:r>
      <w:r>
        <w:t>5G_V2X_NRSL_eV2XARC-UEConTest</w:t>
      </w:r>
      <w:r w:rsidR="005A140C">
        <w:t>)</w:t>
      </w:r>
      <w:r w:rsidR="005A140C">
        <w:tab/>
      </w:r>
      <w:r>
        <w:tab/>
        <w:t>RP-200894</w:t>
      </w:r>
    </w:p>
    <w:p w:rsidR="003A3312" w:rsidRDefault="003A3312" w:rsidP="003A3312">
      <w:pPr>
        <w:pStyle w:val="B3"/>
        <w:spacing w:after="0"/>
      </w:pPr>
      <w:r>
        <w:t>-</w:t>
      </w:r>
      <w:r>
        <w:tab/>
        <w:t>REL-16, Enhancements on MIMO for NR</w:t>
      </w:r>
      <w:r w:rsidR="005A140C">
        <w:t xml:space="preserve"> (</w:t>
      </w:r>
      <w:r>
        <w:t>880070</w:t>
      </w:r>
      <w:r w:rsidR="005A140C">
        <w:t xml:space="preserve">, </w:t>
      </w:r>
      <w:r>
        <w:t>NR_eMIMO-UEConTest</w:t>
      </w:r>
      <w:r w:rsidR="005A140C">
        <w:t>)</w:t>
      </w:r>
      <w:r w:rsidR="005A140C">
        <w:tab/>
      </w:r>
      <w:r w:rsidR="005A140C">
        <w:tab/>
      </w:r>
      <w:r w:rsidR="005A140C">
        <w:tab/>
      </w:r>
      <w:r>
        <w:tab/>
        <w:t>RP-200895</w:t>
      </w:r>
    </w:p>
    <w:p w:rsidR="003A3312" w:rsidRDefault="003A3312" w:rsidP="003A3312">
      <w:pPr>
        <w:pStyle w:val="B3"/>
        <w:spacing w:after="0"/>
      </w:pPr>
      <w:r>
        <w:t>-</w:t>
      </w:r>
      <w:r>
        <w:tab/>
        <w:t>REL-16, UE Power Saving in NR</w:t>
      </w:r>
      <w:r w:rsidR="005A140C">
        <w:t xml:space="preserve"> (</w:t>
      </w:r>
      <w:r>
        <w:t>880071</w:t>
      </w:r>
      <w:r w:rsidR="005A140C">
        <w:t xml:space="preserve">, </w:t>
      </w:r>
      <w:r>
        <w:t>NR_UE_pow_sav-UEConTest</w:t>
      </w:r>
      <w:r w:rsidR="005A140C">
        <w:t>)</w:t>
      </w:r>
      <w:r w:rsidR="005A140C">
        <w:tab/>
      </w:r>
      <w:r w:rsidR="005A140C">
        <w:tab/>
      </w:r>
      <w:r w:rsidR="005A140C">
        <w:tab/>
      </w:r>
      <w:r w:rsidR="005A140C">
        <w:tab/>
      </w:r>
      <w:r>
        <w:tab/>
        <w:t>RP-200930</w:t>
      </w:r>
    </w:p>
    <w:p w:rsidR="003A3312" w:rsidRDefault="003A3312" w:rsidP="003A3312">
      <w:pPr>
        <w:pStyle w:val="B3"/>
        <w:spacing w:after="0"/>
      </w:pPr>
      <w:r>
        <w:lastRenderedPageBreak/>
        <w:t>-</w:t>
      </w:r>
      <w:r>
        <w:tab/>
        <w:t>REL-16, Private Network Support for NG-RAN</w:t>
      </w:r>
      <w:r w:rsidR="00225E87">
        <w:br/>
        <w:t>(</w:t>
      </w:r>
      <w:r>
        <w:t>880072</w:t>
      </w:r>
      <w:r w:rsidR="00225E87">
        <w:t xml:space="preserve">, </w:t>
      </w:r>
      <w:r>
        <w:t>NG_RAN_PRN_Vertical_LAN-UEConTest</w:t>
      </w:r>
      <w:r w:rsidR="00225E87">
        <w:t xml:space="preserve">) </w:t>
      </w:r>
      <w:r w:rsidR="00225E87">
        <w:tab/>
      </w:r>
      <w:r>
        <w:tab/>
      </w:r>
      <w:r w:rsidR="00225E87">
        <w:tab/>
      </w:r>
      <w:r w:rsidR="00225E87">
        <w:tab/>
      </w:r>
      <w:r w:rsidR="00225E87">
        <w:tab/>
      </w:r>
      <w:r w:rsidR="00225E87">
        <w:tab/>
      </w:r>
      <w:r w:rsidR="00225E87">
        <w:tab/>
      </w:r>
      <w:r w:rsidR="00225E87">
        <w:tab/>
      </w:r>
      <w:r w:rsidR="00225E87">
        <w:tab/>
      </w:r>
      <w:r w:rsidR="00225E87">
        <w:tab/>
      </w:r>
      <w:r w:rsidR="00225E87">
        <w:tab/>
      </w:r>
      <w:r>
        <w:t>RP-201152</w:t>
      </w:r>
    </w:p>
    <w:p w:rsidR="003A3312" w:rsidRDefault="003A3312" w:rsidP="003A3312">
      <w:pPr>
        <w:pStyle w:val="B3"/>
        <w:spacing w:after="0"/>
      </w:pPr>
      <w:r>
        <w:t>-</w:t>
      </w:r>
      <w:r>
        <w:tab/>
        <w:t>REL-16, Optimisations on UE radio capability signalling - NR/E-UTRA Aspects</w:t>
      </w:r>
      <w:r w:rsidR="004246E6">
        <w:br/>
        <w:t>(</w:t>
      </w:r>
      <w:r>
        <w:t>880073</w:t>
      </w:r>
      <w:r w:rsidR="004246E6">
        <w:t xml:space="preserve">, </w:t>
      </w:r>
      <w:r>
        <w:t>RACS-UEConTest</w:t>
      </w:r>
      <w:r w:rsidR="004246E6">
        <w:t>)</w:t>
      </w:r>
      <w:r>
        <w:tab/>
      </w:r>
      <w:r w:rsidR="004246E6">
        <w:tab/>
      </w:r>
      <w:r w:rsidR="004246E6">
        <w:tab/>
      </w:r>
      <w:r w:rsidR="004246E6">
        <w:tab/>
      </w:r>
      <w:r w:rsidR="004246E6">
        <w:tab/>
      </w:r>
      <w:r w:rsidR="004246E6">
        <w:tab/>
      </w:r>
      <w:r w:rsidR="004246E6">
        <w:tab/>
      </w:r>
      <w:r w:rsidR="004246E6">
        <w:tab/>
      </w:r>
      <w:r w:rsidR="004246E6">
        <w:tab/>
      </w:r>
      <w:r w:rsidR="004246E6">
        <w:tab/>
      </w:r>
      <w:r w:rsidR="004246E6">
        <w:tab/>
      </w:r>
      <w:r w:rsidR="004246E6">
        <w:tab/>
      </w:r>
      <w:r w:rsidR="004246E6">
        <w:tab/>
      </w:r>
      <w:r w:rsidR="004246E6">
        <w:tab/>
      </w:r>
      <w:r w:rsidR="004246E6">
        <w:tab/>
      </w:r>
      <w:r w:rsidR="004246E6">
        <w:tab/>
      </w:r>
      <w:r w:rsidR="004246E6">
        <w:tab/>
      </w:r>
      <w:r w:rsidR="004246E6">
        <w:tab/>
      </w:r>
      <w:r>
        <w:t>RP-201153</w:t>
      </w:r>
    </w:p>
    <w:p w:rsidR="003A3312" w:rsidRDefault="003A3312" w:rsidP="003A3312">
      <w:pPr>
        <w:pStyle w:val="B3"/>
        <w:spacing w:after="0"/>
      </w:pPr>
    </w:p>
    <w:p w:rsidR="00FE7C9A" w:rsidRPr="0062553F" w:rsidRDefault="00FE7C9A" w:rsidP="00FE7C9A">
      <w:pPr>
        <w:pStyle w:val="B1"/>
        <w:snapToGrid w:val="0"/>
        <w:spacing w:after="120"/>
      </w:pPr>
      <w:r w:rsidRPr="0062553F">
        <w:t>-</w:t>
      </w:r>
      <w:r w:rsidRPr="0062553F">
        <w:tab/>
      </w:r>
      <w:r w:rsidR="0062553F" w:rsidRPr="0062553F">
        <w:t>3</w:t>
      </w:r>
      <w:r w:rsidRPr="0062553F">
        <w:t xml:space="preserve"> </w:t>
      </w:r>
      <w:r w:rsidRPr="0062553F">
        <w:rPr>
          <w:u w:val="single"/>
        </w:rPr>
        <w:t>new approved REL-17 study items</w:t>
      </w:r>
      <w:r w:rsidRPr="0062553F">
        <w:t xml:space="preserve"> (SI):</w:t>
      </w:r>
    </w:p>
    <w:p w:rsidR="00E70BAE" w:rsidRDefault="0062553F" w:rsidP="006A5680">
      <w:pPr>
        <w:pStyle w:val="B2"/>
        <w:spacing w:after="0"/>
      </w:pPr>
      <w:r w:rsidRPr="0062553F">
        <w:t>-</w:t>
      </w:r>
      <w:r w:rsidRPr="0062553F">
        <w:tab/>
      </w:r>
      <w:r w:rsidR="00E70BAE">
        <w:t>RAN, Study on scenarios and requirements of in-coverage, partial coverage, and</w:t>
      </w:r>
      <w:r w:rsidR="00E70BAE">
        <w:br/>
        <w:t>out-of-coverage NR positioning use cases (880075, FS_NR_pos_cov)</w:t>
      </w:r>
      <w:r w:rsidR="00E70BAE">
        <w:tab/>
      </w:r>
      <w:r w:rsidR="00E70BAE">
        <w:tab/>
      </w:r>
      <w:r w:rsidR="00E70BAE">
        <w:tab/>
      </w:r>
      <w:r w:rsidR="00E70BAE">
        <w:tab/>
      </w:r>
      <w:r w:rsidR="00E70BAE">
        <w:tab/>
      </w:r>
      <w:r w:rsidR="00E70BAE">
        <w:tab/>
      </w:r>
      <w:r w:rsidR="00E70BAE">
        <w:tab/>
      </w:r>
      <w:r w:rsidR="00E70BAE">
        <w:tab/>
        <w:t>RP-201384</w:t>
      </w:r>
    </w:p>
    <w:p w:rsidR="00E70BAE" w:rsidRDefault="00E70BAE" w:rsidP="006A5680">
      <w:pPr>
        <w:pStyle w:val="B2"/>
        <w:spacing w:after="0"/>
      </w:pPr>
      <w:r>
        <w:t>-</w:t>
      </w:r>
      <w:r>
        <w:tab/>
        <w:t>RAN3, Study on enhancement for data collection for NR and ENDC</w:t>
      </w:r>
      <w:r>
        <w:br/>
        <w:t>(880076, FS_NR_ENDC_data_collect)</w:t>
      </w:r>
      <w:r>
        <w:tab/>
      </w:r>
      <w:r>
        <w:tab/>
      </w:r>
      <w:r>
        <w:tab/>
      </w:r>
      <w:r>
        <w:tab/>
      </w:r>
      <w:r>
        <w:tab/>
      </w:r>
      <w:r>
        <w:tab/>
      </w:r>
      <w:r>
        <w:tab/>
      </w:r>
      <w:r>
        <w:tab/>
      </w:r>
      <w:r>
        <w:tab/>
      </w:r>
      <w:r>
        <w:tab/>
      </w:r>
      <w:r>
        <w:tab/>
      </w:r>
      <w:r>
        <w:tab/>
      </w:r>
      <w:r>
        <w:tab/>
      </w:r>
      <w:r>
        <w:tab/>
      </w:r>
      <w:r>
        <w:tab/>
      </w:r>
      <w:r>
        <w:tab/>
        <w:t>RP-201304</w:t>
      </w:r>
    </w:p>
    <w:p w:rsidR="0062553F" w:rsidRPr="0062553F" w:rsidRDefault="00E70BAE" w:rsidP="00E70BAE">
      <w:pPr>
        <w:pStyle w:val="B2"/>
      </w:pPr>
      <w:r>
        <w:t>-</w:t>
      </w:r>
      <w:r>
        <w:tab/>
        <w:t>RAN4, Study on high-power UE operation for fixed-wireless/vehicle-mounted use cases</w:t>
      </w:r>
      <w:r>
        <w:br/>
        <w:t>in LTE bands 5 and 12 and NR band n71 (880077, FS_LTE_NR_HPUE_FWVM)</w:t>
      </w:r>
      <w:r>
        <w:tab/>
      </w:r>
      <w:r>
        <w:tab/>
      </w:r>
      <w:r>
        <w:tab/>
      </w:r>
      <w:r>
        <w:tab/>
        <w:t>RP-201261</w:t>
      </w:r>
    </w:p>
    <w:p w:rsidR="00FE7C9A" w:rsidRPr="00893A13" w:rsidRDefault="00FE7C9A" w:rsidP="00FE7C9A">
      <w:pPr>
        <w:pStyle w:val="B1"/>
        <w:snapToGrid w:val="0"/>
        <w:spacing w:after="120"/>
        <w:rPr>
          <w:lang w:val="fr-FR"/>
        </w:rPr>
      </w:pPr>
      <w:r w:rsidRPr="00893A13">
        <w:rPr>
          <w:lang w:val="fr-FR"/>
        </w:rPr>
        <w:t>-</w:t>
      </w:r>
      <w:r w:rsidRPr="00893A13">
        <w:rPr>
          <w:lang w:val="fr-FR"/>
        </w:rPr>
        <w:tab/>
      </w:r>
      <w:r w:rsidR="00893A13" w:rsidRPr="00893A13">
        <w:rPr>
          <w:lang w:val="fr-FR"/>
        </w:rPr>
        <w:t>2366</w:t>
      </w:r>
      <w:r w:rsidRPr="00893A13">
        <w:rPr>
          <w:lang w:val="fr-FR"/>
        </w:rPr>
        <w:t xml:space="preserve"> </w:t>
      </w:r>
      <w:r w:rsidRPr="00893A13">
        <w:rPr>
          <w:b/>
          <w:u w:val="single"/>
          <w:lang w:val="fr-FR"/>
        </w:rPr>
        <w:t>CRs</w:t>
      </w:r>
      <w:r w:rsidRPr="00893A13">
        <w:rPr>
          <w:lang w:val="fr-FR"/>
        </w:rPr>
        <w:t xml:space="preserve"> (incl. cat.A CRs and </w:t>
      </w:r>
      <w:r w:rsidR="00893A13" w:rsidRPr="00893A13">
        <w:rPr>
          <w:lang w:val="fr-FR"/>
        </w:rPr>
        <w:t>34</w:t>
      </w:r>
      <w:r w:rsidRPr="00893A13">
        <w:rPr>
          <w:lang w:val="fr-FR"/>
        </w:rPr>
        <w:t xml:space="preserve"> company CRs) were handled and </w:t>
      </w:r>
      <w:r w:rsidR="00893A13" w:rsidRPr="00893A13">
        <w:rPr>
          <w:lang w:val="fr-FR"/>
        </w:rPr>
        <w:t>2346</w:t>
      </w:r>
      <w:r w:rsidRPr="00893A13">
        <w:rPr>
          <w:lang w:val="fr-FR"/>
        </w:rPr>
        <w:t xml:space="preserve"> CRs were approved</w:t>
      </w:r>
      <w:r w:rsidRPr="00893A13">
        <w:rPr>
          <w:lang w:val="fr-FR"/>
        </w:rPr>
        <w:br/>
        <w:t>(see Annex D and attached Tdoc list).</w:t>
      </w:r>
    </w:p>
    <w:p w:rsidR="00FE7C9A" w:rsidRPr="009073AD" w:rsidRDefault="00FE7C9A" w:rsidP="00FE7C9A">
      <w:pPr>
        <w:pStyle w:val="B1"/>
        <w:snapToGrid w:val="0"/>
        <w:spacing w:after="120"/>
        <w:rPr>
          <w:lang w:val="fr-FR"/>
        </w:rPr>
      </w:pPr>
      <w:r w:rsidRPr="009073AD">
        <w:rPr>
          <w:lang w:val="fr-FR"/>
        </w:rPr>
        <w:t>-</w:t>
      </w:r>
      <w:r w:rsidRPr="009073AD">
        <w:rPr>
          <w:lang w:val="fr-FR"/>
        </w:rPr>
        <w:tab/>
        <w:t xml:space="preserve">approved/noted/agreed </w:t>
      </w:r>
      <w:r w:rsidRPr="009073AD">
        <w:rPr>
          <w:b/>
          <w:u w:val="single"/>
          <w:lang w:val="fr-FR"/>
        </w:rPr>
        <w:t>TRs/TSs</w:t>
      </w:r>
      <w:r w:rsidRPr="009073AD">
        <w:rPr>
          <w:lang w:val="fr-FR"/>
        </w:rPr>
        <w:t xml:space="preserve"> (see Annex E):</w:t>
      </w:r>
    </w:p>
    <w:p w:rsidR="00FE7C9A" w:rsidRPr="003A7FBD" w:rsidRDefault="00FE7C9A" w:rsidP="003A7FBD">
      <w:pPr>
        <w:pStyle w:val="B2"/>
        <w:spacing w:after="0"/>
      </w:pPr>
      <w:r w:rsidRPr="003A7FBD">
        <w:t>-</w:t>
      </w:r>
      <w:r w:rsidRPr="003A7FBD">
        <w:tab/>
      </w:r>
      <w:r w:rsidR="003A7FBD" w:rsidRPr="003A7FBD">
        <w:t>2</w:t>
      </w:r>
      <w:r w:rsidRPr="003A7FBD">
        <w:t xml:space="preserve"> noted specifications which were provided for information</w:t>
      </w:r>
      <w:r w:rsidR="003A7FBD" w:rsidRPr="003A7FBD">
        <w:t>: REL-14: TS 36.579-6, TS 36.579-7</w:t>
      </w:r>
    </w:p>
    <w:p w:rsidR="00442928" w:rsidRDefault="00FE7C9A" w:rsidP="00442928">
      <w:pPr>
        <w:pStyle w:val="B2"/>
        <w:spacing w:after="0"/>
      </w:pPr>
      <w:r w:rsidRPr="00EC00FD">
        <w:rPr>
          <w:lang w:val="fr-FR"/>
        </w:rPr>
        <w:t>-</w:t>
      </w:r>
      <w:r w:rsidRPr="00EC00FD">
        <w:tab/>
        <w:t>3</w:t>
      </w:r>
      <w:r w:rsidR="00EC00FD" w:rsidRPr="00EC00FD">
        <w:t>1</w:t>
      </w:r>
      <w:r w:rsidRPr="00EC00FD">
        <w:t xml:space="preserve"> approved specifications which are now under CR control:</w:t>
      </w:r>
      <w:r w:rsidR="00EC00FD" w:rsidRPr="00EC00FD">
        <w:br/>
        <w:t>REL-15:</w:t>
      </w:r>
      <w:r w:rsidR="00442928">
        <w:tab/>
      </w:r>
      <w:r w:rsidR="00D20E18" w:rsidRPr="00D20E18">
        <w:t>TR 37.941</w:t>
      </w:r>
      <w:r w:rsidR="009073AD">
        <w:t xml:space="preserve">, </w:t>
      </w:r>
      <w:r w:rsidR="009073AD" w:rsidRPr="009073AD">
        <w:t>TS 34.229-5</w:t>
      </w:r>
      <w:r w:rsidR="00EC00FD" w:rsidRPr="00EC00FD">
        <w:br/>
      </w:r>
      <w:r w:rsidRPr="00EC00FD">
        <w:t>REL-16:</w:t>
      </w:r>
      <w:r w:rsidR="00442928">
        <w:tab/>
        <w:t>TR 36.716-01-01, TR 36.716-02-01, TR 36.716-02-02, TR 36.716-03-01, TR 36.716-03-02,</w:t>
      </w:r>
      <w:r w:rsidR="00442928">
        <w:br/>
      </w:r>
      <w:r w:rsidR="00442928">
        <w:tab/>
      </w:r>
      <w:r w:rsidR="00442928">
        <w:tab/>
      </w:r>
      <w:r w:rsidR="00442928">
        <w:tab/>
      </w:r>
      <w:r w:rsidR="00442928">
        <w:tab/>
        <w:t>TR 36.716-04-01, TR 37.716-00-00, TR 37.716-11-11, TR 37.716-21-11, TR 37.716-21-21,</w:t>
      </w:r>
      <w:r w:rsidR="00442928">
        <w:br/>
      </w:r>
      <w:r w:rsidR="00442928">
        <w:tab/>
      </w:r>
      <w:r w:rsidR="00442928">
        <w:tab/>
      </w:r>
      <w:r w:rsidR="00442928">
        <w:tab/>
      </w:r>
      <w:r w:rsidR="00442928">
        <w:tab/>
        <w:t>TR 37.716-31-11, TR 37.716-33, TR 37.716-41-11, TR 37.716-41-22, TR 37.823, TR 37.824,</w:t>
      </w:r>
      <w:r w:rsidR="00442928">
        <w:br/>
      </w:r>
      <w:r w:rsidR="00442928">
        <w:tab/>
      </w:r>
      <w:r w:rsidR="00442928">
        <w:tab/>
      </w:r>
      <w:r w:rsidR="00442928">
        <w:tab/>
      </w:r>
      <w:r w:rsidR="00442928">
        <w:tab/>
        <w:t>TR 37.901-5, TR 37.985, TR 38.716-01-01, TR 38.716-02-00, TR 38.716-03-01,</w:t>
      </w:r>
      <w:r w:rsidR="009073AD">
        <w:t xml:space="preserve"> </w:t>
      </w:r>
      <w:r w:rsidR="009073AD">
        <w:br/>
      </w:r>
      <w:r w:rsidR="009073AD">
        <w:tab/>
      </w:r>
      <w:r w:rsidR="009073AD">
        <w:tab/>
      </w:r>
      <w:r w:rsidR="009073AD">
        <w:tab/>
      </w:r>
      <w:r w:rsidR="009073AD">
        <w:tab/>
      </w:r>
      <w:r w:rsidR="00442928">
        <w:t>TR 38.716-03-02, TR 38.716-04-01, TR 38.820, TR 38.827, TR 38.883, TR 38.886, TR 38.887</w:t>
      </w:r>
      <w:r w:rsidR="009073AD">
        <w:t xml:space="preserve">, </w:t>
      </w:r>
      <w:r w:rsidR="009073AD">
        <w:tab/>
      </w:r>
      <w:r w:rsidR="009073AD">
        <w:tab/>
      </w:r>
      <w:r w:rsidR="009073AD">
        <w:tab/>
      </w:r>
      <w:r w:rsidR="009073AD">
        <w:tab/>
      </w:r>
      <w:r w:rsidR="009073AD" w:rsidRPr="009073AD">
        <w:t>TS 38.314</w:t>
      </w:r>
    </w:p>
    <w:p w:rsidR="00FE7C9A" w:rsidRDefault="00FE7C9A" w:rsidP="00FE7C9A">
      <w:pPr>
        <w:pStyle w:val="B2"/>
        <w:spacing w:after="0"/>
      </w:pPr>
      <w:r w:rsidRPr="009073AD">
        <w:t>-</w:t>
      </w:r>
      <w:r w:rsidRPr="009073AD">
        <w:tab/>
      </w:r>
      <w:r w:rsidR="009073AD" w:rsidRPr="009073AD">
        <w:t>1</w:t>
      </w:r>
      <w:r w:rsidRPr="009073AD">
        <w:t xml:space="preserve"> agreed specification versions under RAN leadership</w:t>
      </w:r>
      <w:r w:rsidR="009073AD">
        <w:t xml:space="preserve">: </w:t>
      </w:r>
      <w:r w:rsidR="009073AD" w:rsidRPr="009073AD">
        <w:t>TR 37.890 v0.8.0</w:t>
      </w:r>
    </w:p>
    <w:p w:rsidR="009073AD" w:rsidRDefault="009073AD" w:rsidP="00FE7C9A">
      <w:pPr>
        <w:pStyle w:val="B2"/>
        <w:spacing w:after="0"/>
      </w:pPr>
    </w:p>
    <w:p w:rsidR="003C0D95" w:rsidRDefault="003C0D95" w:rsidP="00FE7C9A">
      <w:pPr>
        <w:pStyle w:val="B2"/>
        <w:spacing w:after="0"/>
        <w:sectPr w:rsidR="003C0D95" w:rsidSect="00401DFE">
          <w:footnotePr>
            <w:numRestart w:val="eachSect"/>
          </w:footnotePr>
          <w:pgSz w:w="11907" w:h="16840" w:code="9"/>
          <w:pgMar w:top="1418" w:right="1134" w:bottom="1134" w:left="1134" w:header="680" w:footer="567" w:gutter="0"/>
          <w:cols w:space="720"/>
          <w:docGrid w:linePitch="272"/>
        </w:sectPr>
      </w:pPr>
    </w:p>
    <w:p w:rsidR="00FE7C9A" w:rsidRDefault="00FE7C9A" w:rsidP="00FE7C9A">
      <w:pPr>
        <w:pStyle w:val="Heading2"/>
      </w:pPr>
      <w:bookmarkStart w:id="33" w:name="_Toc50918288"/>
      <w:r>
        <w:lastRenderedPageBreak/>
        <w:t>1</w:t>
      </w:r>
      <w:r>
        <w:tab/>
        <w:t>Opening of the meeting</w:t>
      </w:r>
      <w:bookmarkEnd w:id="33"/>
    </w:p>
    <w:p w:rsidR="00FE7C9A" w:rsidRDefault="00FE7C9A" w:rsidP="00FE7C9A">
      <w:r>
        <w:t>TSG RAN chairman Mr. Balazs Bertenyi (Nokia) opened the electronic meeting 3GPP TSG RAN #88e with a kick-off email on Monday June 29th, 2020 at 8:57 CEST:</w:t>
      </w:r>
    </w:p>
    <w:p w:rsidR="00FE7C9A" w:rsidRDefault="00FE7C9A" w:rsidP="00FE7C9A">
      <w:r>
        <w:t>This is the formal opening of RAN#88</w:t>
      </w:r>
      <w:r w:rsidR="00FB04CE">
        <w:t>e</w:t>
      </w:r>
      <w:r>
        <w:t>.</w:t>
      </w:r>
    </w:p>
    <w:p w:rsidR="00FE7C9A" w:rsidRDefault="00FE7C9A" w:rsidP="00FE7C9A">
      <w:r>
        <w:t>Please find attached the 4 documents outlining the processes and agenda for the meeting:</w:t>
      </w:r>
    </w:p>
    <w:p w:rsidR="00FE7C9A" w:rsidRDefault="00FE7C9A" w:rsidP="00FE7C9A">
      <w:r>
        <w:t>a. Draft agenda in RP-200570. With the present email this agenda is now considered approved.</w:t>
      </w:r>
    </w:p>
    <w:p w:rsidR="00FE7C9A" w:rsidRDefault="00FE7C9A" w:rsidP="00FE7C9A">
      <w:r>
        <w:t xml:space="preserve">b. </w:t>
      </w:r>
      <w:r>
        <w:tab/>
        <w:t>Detailed Timeplan;</w:t>
      </w:r>
    </w:p>
    <w:p w:rsidR="00FE7C9A" w:rsidRDefault="00FE7C9A" w:rsidP="00FE7C9A">
      <w:r>
        <w:t>c. Overall procedural guidance document;</w:t>
      </w:r>
    </w:p>
    <w:p w:rsidR="00FE7C9A" w:rsidRDefault="00FE7C9A" w:rsidP="00FE7C9A">
      <w:r>
        <w:t xml:space="preserve">d. </w:t>
      </w:r>
      <w:r>
        <w:tab/>
        <w:t>Guidance document for GoToWebinar usage.</w:t>
      </w:r>
    </w:p>
    <w:p w:rsidR="00FE7C9A" w:rsidRDefault="00FE7C9A" w:rsidP="00FE7C9A">
      <w:r>
        <w:t>(Note: a. can be found in; https://www.3gpp.org/ftp/tsg_ran/TSG_RAN/TSGR_88e/Docs; b./c./d. can be found in https://www.3gpp.org/ftp/tsg_ran/TSG_RAN/TSGR_88e/Invitation)</w:t>
      </w:r>
    </w:p>
    <w:p w:rsidR="00FE7C9A" w:rsidRDefault="00FE7C9A" w:rsidP="00FE7C9A">
      <w:r>
        <w:t>Attaching documents to emails sent on the exploder is still strongly discouraged.</w:t>
      </w:r>
    </w:p>
    <w:p w:rsidR="00FE7C9A" w:rsidRDefault="00FE7C9A" w:rsidP="00FE7C9A">
      <w:r>
        <w:t>Many email threads are already being kicked off. The rest of the threads will be kicked off after today’s flagging deadline is passed (Monday 23:59h UTC).</w:t>
      </w:r>
    </w:p>
    <w:p w:rsidR="00FE7C9A" w:rsidRDefault="00FE7C9A" w:rsidP="00FE7C9A">
      <w:r>
        <w:t>The kick off emails of the different threads indicate which item I plan to treat as an Early Item in today’s GTW session. There will also be a summary email sent outlining the topics for today’s GTW session.</w:t>
      </w:r>
    </w:p>
    <w:p w:rsidR="00FE7C9A" w:rsidRDefault="00FE7C9A" w:rsidP="00FE7C9A">
      <w:r>
        <w:t>The latest TDoc list will always be uploaded here:</w:t>
      </w:r>
    </w:p>
    <w:p w:rsidR="00FE7C9A" w:rsidRDefault="00FE7C9A" w:rsidP="00FE7C9A">
      <w:r>
        <w:t>https://www.3gpp.org/ftp/tsg_ran/TSG_RAN/TSGR_88e/Tdoclist</w:t>
      </w:r>
    </w:p>
    <w:p w:rsidR="00FE7C9A" w:rsidRDefault="00FE7C9A" w:rsidP="00FE7C9A">
      <w:r>
        <w:t>I wish you all a successful electronic RAN plenary meeting!</w:t>
      </w:r>
    </w:p>
    <w:p w:rsidR="00FE7C9A" w:rsidRDefault="00FE7C9A" w:rsidP="00FE7C9A">
      <w:r>
        <w:t>… and for those of you anxiously waiting for the opening remarks, here they are</w:t>
      </w:r>
    </w:p>
    <w:p w:rsidR="00FE7C9A" w:rsidRDefault="007711BB" w:rsidP="00FE7C9A">
      <w:hyperlink r:id="rId19" w:history="1">
        <w:r w:rsidR="00FE7C9A" w:rsidRPr="00FB04CE">
          <w:rPr>
            <w:rStyle w:val="Hyperlink"/>
          </w:rPr>
          <w:t>https://youtu.be/L0nJxzt8gPg</w:t>
        </w:r>
      </w:hyperlink>
    </w:p>
    <w:p w:rsidR="00FE7C9A" w:rsidRDefault="00FE7C9A" w:rsidP="00FE7C9A">
      <w:r>
        <w:t>NOTE:</w:t>
      </w:r>
      <w:r>
        <w:tab/>
        <w:t>The TSG meetings #88e is carried out in a 1 week TSG set up (see RP-131328):</w:t>
      </w:r>
    </w:p>
    <w:p w:rsidR="00FE7C9A" w:rsidRDefault="00FE7C9A" w:rsidP="00FE7C9A">
      <w:r>
        <w:t>RAN/CT at the beginning and SA at the end of the week</w:t>
      </w:r>
    </w:p>
    <w:p w:rsidR="00FE7C9A" w:rsidRDefault="00FE7C9A" w:rsidP="00FE7C9A">
      <w:r>
        <w:t>RAN: 29.06.-03.07.20</w:t>
      </w:r>
    </w:p>
    <w:p w:rsidR="00FE7C9A" w:rsidRDefault="00FE7C9A" w:rsidP="00FE7C9A">
      <w:r>
        <w:t>CT: 28.06. evening - 01.07.20</w:t>
      </w:r>
    </w:p>
    <w:p w:rsidR="00FE7C9A" w:rsidRDefault="00FE7C9A" w:rsidP="00FE7C9A">
      <w:r>
        <w:t>SA: 30.6.-03.07.20).</w:t>
      </w:r>
    </w:p>
    <w:p w:rsidR="00FE7C9A" w:rsidRDefault="00FE7C9A" w:rsidP="00FE7C9A">
      <w:pPr>
        <w:pStyle w:val="Heading2"/>
      </w:pPr>
      <w:bookmarkStart w:id="34" w:name="_Toc50918289"/>
      <w:r>
        <w:t>2</w:t>
      </w:r>
      <w:r>
        <w:tab/>
        <w:t>Reminders for usage of IT resources, IPR declaration and antitrust compliance</w:t>
      </w:r>
      <w:bookmarkEnd w:id="34"/>
    </w:p>
    <w:p w:rsidR="00FE7C9A" w:rsidRPr="00FB04CE" w:rsidRDefault="00FE7C9A" w:rsidP="00FE7C9A">
      <w:pPr>
        <w:rPr>
          <w:b/>
          <w:bCs/>
        </w:rPr>
      </w:pPr>
      <w:r w:rsidRPr="00FB04CE">
        <w:rPr>
          <w:b/>
          <w:bCs/>
        </w:rPr>
        <w:t>IT resources:</w:t>
      </w:r>
    </w:p>
    <w:p w:rsidR="00FE7C9A" w:rsidRDefault="00FE7C9A" w:rsidP="00FE7C9A">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FE7C9A" w:rsidRDefault="00FE7C9A" w:rsidP="00FE7C9A">
      <w:r>
        <w:t>Delegates must respect the law of the hosting country, and should not visit prohibited internet sites.</w:t>
      </w:r>
    </w:p>
    <w:p w:rsidR="00FE7C9A" w:rsidRDefault="00FE7C9A" w:rsidP="00FE7C9A">
      <w:r>
        <w:t>In cases of persistent abuse of the internet bandwidth, MCC may restrict individual’s use of the service.</w:t>
      </w:r>
    </w:p>
    <w:p w:rsidR="00FE7C9A" w:rsidRDefault="00FE7C9A" w:rsidP="00FE7C9A">
      <w:r>
        <w:t>In particular, the PCG has laid down the following network usage conditions:</w:t>
      </w:r>
    </w:p>
    <w:p w:rsidR="00FE7C9A" w:rsidRDefault="00FE7C9A" w:rsidP="00FE7C9A">
      <w:r>
        <w:lastRenderedPageBreak/>
        <w:t>1. Users shall not use the network to engage in illegal activities. This includes activities such as copyright violation, hacking, espionage or any other activity that may be prohibited by local laws.</w:t>
      </w:r>
    </w:p>
    <w:p w:rsidR="00FE7C9A" w:rsidRDefault="00FE7C9A" w:rsidP="00FE7C9A">
      <w:r>
        <w:t>2. Users shall not engage in non-work related activities that are consume excessive bandwidth or cause significant degradation of the performance of the network.</w:t>
      </w:r>
    </w:p>
    <w:p w:rsidR="00FE7C9A" w:rsidRDefault="00FE7C9A" w:rsidP="00FE7C9A">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FE7C9A" w:rsidRDefault="00FE7C9A" w:rsidP="00FE7C9A">
      <w:r>
        <w:t>1.</w:t>
      </w:r>
      <w:r>
        <w:tab/>
        <w:t>DON’T place your WiFi device in ad-hoc mode</w:t>
      </w:r>
    </w:p>
    <w:p w:rsidR="00FE7C9A" w:rsidRDefault="00FE7C9A" w:rsidP="00FE7C9A">
      <w:r>
        <w:t>2.</w:t>
      </w:r>
      <w:r>
        <w:tab/>
        <w:t>DON’T set up a personal hotspot in the meeting room</w:t>
      </w:r>
    </w:p>
    <w:p w:rsidR="00FE7C9A" w:rsidRDefault="00FE7C9A" w:rsidP="00FE7C9A">
      <w:r>
        <w:t>3.</w:t>
      </w:r>
      <w:r>
        <w:tab/>
        <w:t>DO try 802.11a if your WiFi device supports it</w:t>
      </w:r>
    </w:p>
    <w:p w:rsidR="00FE7C9A" w:rsidRDefault="00FE7C9A" w:rsidP="00FE7C9A">
      <w:r>
        <w:t>4.</w:t>
      </w:r>
      <w:r>
        <w:tab/>
        <w:t xml:space="preserve">DON’T manually allocate an IP address </w:t>
      </w:r>
    </w:p>
    <w:p w:rsidR="00FE7C9A" w:rsidRDefault="00FE7C9A" w:rsidP="00FE7C9A">
      <w:r>
        <w:t>5.</w:t>
      </w:r>
      <w:r>
        <w:tab/>
        <w:t>DON’T be a bandwidth hog by streaming video, playing online games, or downloading huge files</w:t>
      </w:r>
    </w:p>
    <w:p w:rsidR="00FE7C9A" w:rsidRDefault="00FE7C9A" w:rsidP="00FE7C9A">
      <w:r>
        <w:t>6.</w:t>
      </w:r>
      <w:r>
        <w:tab/>
        <w:t>DON’T use packet probing software which clogs the local network (e.g., packet sniffers or port scanners)</w:t>
      </w:r>
    </w:p>
    <w:p w:rsidR="00FE7C9A" w:rsidRDefault="00FE7C9A" w:rsidP="00FE7C9A">
      <w:r>
        <w:t>Based on the report of the PCG ad hoc group on IT improvements:</w:t>
      </w:r>
    </w:p>
    <w:p w:rsidR="00FE7C9A" w:rsidRDefault="007711BB" w:rsidP="00FE7C9A">
      <w:hyperlink r:id="rId20" w:history="1">
        <w:r w:rsidR="00FE7C9A" w:rsidRPr="00C67B8D">
          <w:rPr>
            <w:rStyle w:val="Hyperlink"/>
          </w:rPr>
          <w:t>http://www.3gpp.org/ftp/PCG/PCG_27/DOCS/PCG27_13r1.zip</w:t>
        </w:r>
      </w:hyperlink>
    </w:p>
    <w:p w:rsidR="00FE7C9A" w:rsidRDefault="00FE7C9A" w:rsidP="00FE7C9A">
      <w:r>
        <w:t xml:space="preserve">see also </w:t>
      </w:r>
      <w:hyperlink r:id="rId21" w:history="1">
        <w:r w:rsidRPr="00C67B8D">
          <w:rPr>
            <w:rStyle w:val="Hyperlink"/>
          </w:rPr>
          <w:t>http://www.3gpp.org/specifications-groups/delegates-corner</w:t>
        </w:r>
      </w:hyperlink>
    </w:p>
    <w:p w:rsidR="00FE7C9A" w:rsidRPr="00FB04CE" w:rsidRDefault="00FE7C9A" w:rsidP="00FE7C9A">
      <w:pPr>
        <w:rPr>
          <w:b/>
          <w:bCs/>
        </w:rPr>
      </w:pPr>
      <w:r w:rsidRPr="00FB04CE">
        <w:rPr>
          <w:b/>
          <w:bCs/>
        </w:rPr>
        <w:t>IPR declaration:</w:t>
      </w:r>
    </w:p>
    <w:p w:rsidR="00FE7C9A" w:rsidRDefault="00FE7C9A" w:rsidP="00FE7C9A">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FE7C9A" w:rsidRDefault="00FE7C9A" w:rsidP="00FE7C9A">
      <w:r>
        <w:t>The delegates are asked to take note that they are thereby invited:</w:t>
      </w:r>
    </w:p>
    <w:p w:rsidR="00FE7C9A" w:rsidRDefault="00FE7C9A" w:rsidP="00FE7C9A">
      <w:r>
        <w:t>-</w:t>
      </w:r>
      <w:r>
        <w:tab/>
        <w:t>to investigate whether their organization or any other organization owns IPRs which were, or were likely to become Essential in respect of the work of 3GPP.</w:t>
      </w:r>
    </w:p>
    <w:p w:rsidR="00FE7C9A" w:rsidRDefault="00FE7C9A" w:rsidP="00FE7C9A">
      <w:r>
        <w:t>-</w:t>
      </w:r>
      <w:r>
        <w:tab/>
        <w:t>to notify their respective Organizational Partners of all potential IPRs, e.g., for ETSI, by means of the IPR Information Statement and the Licensing declaration forms</w:t>
      </w:r>
    </w:p>
    <w:p w:rsidR="00FE7C9A" w:rsidRDefault="00FE7C9A" w:rsidP="00FE7C9A">
      <w:r>
        <w:t xml:space="preserve">Based on </w:t>
      </w:r>
      <w:hyperlink r:id="rId22" w:history="1">
        <w:r w:rsidRPr="00C67B8D">
          <w:rPr>
            <w:rStyle w:val="Hyperlink"/>
          </w:rPr>
          <w:t>http://www.3gpp.org/3gpp-calendar/89-call-for-ipr-meetings</w:t>
        </w:r>
      </w:hyperlink>
    </w:p>
    <w:p w:rsidR="00FE7C9A" w:rsidRPr="00FB04CE" w:rsidRDefault="00FE7C9A" w:rsidP="00FE7C9A">
      <w:pPr>
        <w:rPr>
          <w:b/>
          <w:bCs/>
        </w:rPr>
      </w:pPr>
      <w:r w:rsidRPr="00FB04CE">
        <w:rPr>
          <w:b/>
          <w:bCs/>
        </w:rPr>
        <w:t>Antitrust compliance:</w:t>
      </w:r>
    </w:p>
    <w:p w:rsidR="00FE7C9A" w:rsidRDefault="00FE7C9A" w:rsidP="00FE7C9A">
      <w: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rsidR="00FE7C9A" w:rsidRDefault="00FE7C9A" w:rsidP="00FE7C9A">
      <w:r>
        <w:t xml:space="preserve">Based on </w:t>
      </w:r>
      <w:hyperlink r:id="rId23" w:history="1">
        <w:r w:rsidRPr="00C67B8D">
          <w:rPr>
            <w:rStyle w:val="Hyperlink"/>
          </w:rPr>
          <w:t>http://www.3gpp.org/about-3gpp/legal-matters/21-3gpp-calendar/1616-statement-of-antitrust-compliance</w:t>
        </w:r>
      </w:hyperlink>
    </w:p>
    <w:p w:rsidR="00FE7C9A" w:rsidRDefault="00FE7C9A" w:rsidP="00FE7C9A">
      <w:r>
        <w:t>Information regarding US Export Administration Regulations (EAR):</w:t>
      </w:r>
    </w:p>
    <w:p w:rsidR="00FE7C9A" w:rsidRDefault="00FE7C9A" w:rsidP="00FE7C9A">
      <w:r>
        <w:tab/>
        <w:t xml:space="preserve">See information on </w:t>
      </w:r>
      <w:hyperlink r:id="rId24" w:history="1">
        <w:r w:rsidRPr="00C67B8D">
          <w:rPr>
            <w:rStyle w:val="Hyperlink"/>
          </w:rPr>
          <w:t>https://www.3gpp.org/about-3gpp/legal-matters</w:t>
        </w:r>
      </w:hyperlink>
    </w:p>
    <w:p w:rsidR="00FE7C9A" w:rsidRDefault="00FE7C9A" w:rsidP="00FE7C9A">
      <w:pPr>
        <w:pStyle w:val="Heading2"/>
      </w:pPr>
      <w:bookmarkStart w:id="35" w:name="_Toc50918290"/>
      <w:r>
        <w:lastRenderedPageBreak/>
        <w:t>3</w:t>
      </w:r>
      <w:r>
        <w:tab/>
        <w:t>Approval of the agenda</w:t>
      </w:r>
      <w:bookmarkEnd w:id="35"/>
    </w:p>
    <w:p w:rsidR="00FE7C9A" w:rsidRDefault="00FE7C9A" w:rsidP="00FE7C9A">
      <w:r>
        <w:t>early items identified by the RAN chairman and that will be handled in the GotoWebinar on Monday:</w:t>
      </w:r>
    </w:p>
    <w:p w:rsidR="00FE7C9A" w:rsidRPr="00FB04CE" w:rsidRDefault="00FE7C9A" w:rsidP="00FE7C9A">
      <w:pPr>
        <w:rPr>
          <w:b/>
          <w:bCs/>
        </w:rPr>
      </w:pPr>
      <w:r w:rsidRPr="00FB04CE">
        <w:rPr>
          <w:b/>
          <w:bCs/>
        </w:rPr>
        <w:t>- REL-17 schedule &amp; TUs:</w:t>
      </w:r>
    </w:p>
    <w:p w:rsidR="00FE7C9A" w:rsidRDefault="00FE7C9A" w:rsidP="00FE7C9A">
      <w:r>
        <w:t>Goal: Determine RAN actions regarding Release 17 schedule, and RAN WG TU allocation.</w:t>
      </w:r>
    </w:p>
    <w:p w:rsidR="00FE7C9A" w:rsidRDefault="00FE7C9A" w:rsidP="00FE7C9A">
      <w:r>
        <w:t xml:space="preserve">Input contributions covered: </w:t>
      </w:r>
    </w:p>
    <w:p w:rsidR="00FE7C9A" w:rsidRDefault="00FE7C9A" w:rsidP="00FE7C9A">
      <w:r>
        <w:t>AI 15: 571,</w:t>
      </w:r>
    </w:p>
    <w:p w:rsidR="00FE7C9A" w:rsidRDefault="00FE7C9A" w:rsidP="00FE7C9A">
      <w:r>
        <w:t>AI 9: 621, 772, 782, 790, 812, 891, 910, 914, 937, 953, 1102, 1136,</w:t>
      </w:r>
    </w:p>
    <w:p w:rsidR="00FE7C9A" w:rsidRDefault="00FE7C9A" w:rsidP="00FE7C9A">
      <w:r>
        <w:t>AI 9.10.6: 1219, 1103,</w:t>
      </w:r>
    </w:p>
    <w:p w:rsidR="00FE7C9A" w:rsidRDefault="00FE7C9A" w:rsidP="00FE7C9A">
      <w:r>
        <w:t>AI 9.10.12: 951, 891,</w:t>
      </w:r>
    </w:p>
    <w:p w:rsidR="00FE7C9A" w:rsidRDefault="00FE7C9A" w:rsidP="00FE7C9A">
      <w:r>
        <w:t>AI 9.13: 724</w:t>
      </w:r>
    </w:p>
    <w:p w:rsidR="00FE7C9A" w:rsidRDefault="00FE7C9A" w:rsidP="00FE7C9A">
      <w:r>
        <w:t>Moderator: Balazs Bertenyi (RAN chairman, Nokia)</w:t>
      </w:r>
    </w:p>
    <w:p w:rsidR="00FE7C9A" w:rsidRPr="00FB04CE" w:rsidRDefault="00FE7C9A" w:rsidP="00FE7C9A">
      <w:pPr>
        <w:rPr>
          <w:b/>
          <w:bCs/>
        </w:rPr>
      </w:pPr>
      <w:r w:rsidRPr="00FB04CE">
        <w:rPr>
          <w:b/>
          <w:bCs/>
        </w:rPr>
        <w:t>- RAN4 non-spectrum new WIs/SIs:</w:t>
      </w:r>
    </w:p>
    <w:p w:rsidR="00FE7C9A" w:rsidRDefault="00FE7C9A" w:rsidP="00FE7C9A">
      <w:r>
        <w:t>Goal: Compile list of email discussions for RAN4 non-spectrum work areas with rough scope and Moderator information. These email discussions will be conducted on the RAN_Drafts email exploder between July 20 and September 20 to work out proposals for RAN#89e.</w:t>
      </w:r>
    </w:p>
    <w:p w:rsidR="00FE7C9A" w:rsidRDefault="00FE7C9A" w:rsidP="00FE7C9A">
      <w:r>
        <w:t>Input contributions covered: all inputs under 9.1.2, 10.1.2.</w:t>
      </w:r>
    </w:p>
    <w:p w:rsidR="00FE7C9A" w:rsidRDefault="00FE7C9A" w:rsidP="00FE7C9A">
      <w:r>
        <w:t>Moderator: Steven Chen (RAN4 chairman, Futurewei)</w:t>
      </w:r>
    </w:p>
    <w:p w:rsidR="00FE7C9A" w:rsidRPr="00FB04CE" w:rsidRDefault="00FE7C9A" w:rsidP="00FE7C9A">
      <w:pPr>
        <w:rPr>
          <w:b/>
          <w:bCs/>
        </w:rPr>
      </w:pPr>
      <w:r w:rsidRPr="00FB04CE">
        <w:rPr>
          <w:b/>
          <w:bCs/>
        </w:rPr>
        <w:t>- RAN4 workload:</w:t>
      </w:r>
    </w:p>
    <w:p w:rsidR="00FE7C9A" w:rsidRDefault="00FE7C9A" w:rsidP="00FE7C9A">
      <w:r>
        <w:t>Goal: Determine means to improve RAN4 workload management for Electronic meetings.</w:t>
      </w:r>
    </w:p>
    <w:p w:rsidR="00FE7C9A" w:rsidRDefault="00FE7C9A" w:rsidP="00FE7C9A">
      <w:r>
        <w:t xml:space="preserve">Input contributions covered: </w:t>
      </w:r>
    </w:p>
    <w:p w:rsidR="00FE7C9A" w:rsidRDefault="00FE7C9A" w:rsidP="00FE7C9A">
      <w:r>
        <w:t>AI 5.4: 1002, 1028, 1109</w:t>
      </w:r>
    </w:p>
    <w:p w:rsidR="00FE7C9A" w:rsidRDefault="00FE7C9A" w:rsidP="00FE7C9A">
      <w:r>
        <w:t>Moderator: Valentin Gheorghiu (Qualcomm)</w:t>
      </w:r>
    </w:p>
    <w:p w:rsidR="00FE7C9A" w:rsidRPr="00FB04CE" w:rsidRDefault="00FE7C9A" w:rsidP="00FE7C9A">
      <w:pPr>
        <w:rPr>
          <w:b/>
          <w:bCs/>
        </w:rPr>
      </w:pPr>
      <w:r w:rsidRPr="00FB04CE">
        <w:rPr>
          <w:b/>
          <w:bCs/>
        </w:rPr>
        <w:t>- V2X exception:</w:t>
      </w:r>
    </w:p>
    <w:p w:rsidR="00FE7C9A" w:rsidRDefault="00FE7C9A" w:rsidP="00FE7C9A">
      <w:r>
        <w:t>Goal: Determine whether an Exception sheet is necessary for Rel-16 V2X, and if so, compile the Exception sheet.</w:t>
      </w:r>
    </w:p>
    <w:p w:rsidR="00FE7C9A" w:rsidRDefault="00FE7C9A" w:rsidP="00FE7C9A">
      <w:r>
        <w:t>Input contributions covered: AI 9.3.8: 877</w:t>
      </w:r>
    </w:p>
    <w:p w:rsidR="00FE7C9A" w:rsidRDefault="00FE7C9A" w:rsidP="00FE7C9A">
      <w:r>
        <w:t>Moderator: Hanbyul Seo (LG)</w:t>
      </w:r>
    </w:p>
    <w:p w:rsidR="00FE7C9A" w:rsidRPr="00FB04CE" w:rsidRDefault="00FE7C9A" w:rsidP="00FE7C9A">
      <w:pPr>
        <w:rPr>
          <w:b/>
          <w:bCs/>
        </w:rPr>
      </w:pPr>
      <w:r w:rsidRPr="00FB04CE">
        <w:rPr>
          <w:b/>
          <w:bCs/>
        </w:rPr>
        <w:t>- REL-16 lower capable UEs:</w:t>
      </w:r>
    </w:p>
    <w:p w:rsidR="00FE7C9A" w:rsidRDefault="00FE7C9A" w:rsidP="00FE7C9A">
      <w:r>
        <w:t>Goal: Determine if a consensus way forward is possible on incorporating the support of lower capable UEs into Rel16.</w:t>
      </w:r>
    </w:p>
    <w:p w:rsidR="00FE7C9A" w:rsidRDefault="00FE7C9A" w:rsidP="00FE7C9A">
      <w:r>
        <w:t>Input contributions covered: AI 9.12: 993, 936, 867</w:t>
      </w:r>
    </w:p>
    <w:p w:rsidR="00FE7C9A" w:rsidRDefault="00FE7C9A" w:rsidP="00FE7C9A">
      <w:r>
        <w:t>Moderator: Peter Gaal (Qualcomm)</w:t>
      </w:r>
    </w:p>
    <w:p w:rsidR="00FE7C9A" w:rsidRPr="00FB04CE" w:rsidRDefault="00FE7C9A" w:rsidP="00FE7C9A">
      <w:pPr>
        <w:rPr>
          <w:b/>
          <w:bCs/>
        </w:rPr>
      </w:pPr>
      <w:r w:rsidRPr="00FB04CE">
        <w:rPr>
          <w:b/>
          <w:bCs/>
        </w:rPr>
        <w:t>- New channel bandwidths:</w:t>
      </w:r>
    </w:p>
    <w:p w:rsidR="00FE7C9A" w:rsidRDefault="00FE7C9A" w:rsidP="00FE7C9A">
      <w:r>
        <w:t>Goal: Scope out and potentially approve new item for addressing new channel BWs.</w:t>
      </w:r>
    </w:p>
    <w:p w:rsidR="00FE7C9A" w:rsidRDefault="00FE7C9A" w:rsidP="00FE7C9A">
      <w:r>
        <w:t>Input contributions covered:</w:t>
      </w:r>
    </w:p>
    <w:p w:rsidR="00FE7C9A" w:rsidRDefault="00FE7C9A" w:rsidP="00FE7C9A">
      <w:r>
        <w:t>AI 9.1.1: 1130, 1131, 1231, 834, 835, 609, 610</w:t>
      </w:r>
    </w:p>
    <w:p w:rsidR="00FE7C9A" w:rsidRDefault="00FE7C9A" w:rsidP="00FE7C9A">
      <w:r>
        <w:t>Moderator: Bill Shvodian (T-Mobile)</w:t>
      </w:r>
    </w:p>
    <w:p w:rsidR="00FE7C9A" w:rsidRPr="00FB04CE" w:rsidRDefault="00FE7C9A" w:rsidP="00FE7C9A">
      <w:pPr>
        <w:rPr>
          <w:b/>
          <w:bCs/>
        </w:rPr>
      </w:pPr>
      <w:r w:rsidRPr="00FB04CE">
        <w:rPr>
          <w:b/>
          <w:bCs/>
        </w:rPr>
        <w:lastRenderedPageBreak/>
        <w:t>- FR2 fallback</w:t>
      </w:r>
    </w:p>
    <w:p w:rsidR="00FE7C9A" w:rsidRDefault="00FE7C9A" w:rsidP="00FE7C9A">
      <w:r>
        <w:t>Goal: Find a way forward on FR2 fallback. We shall not return this discussion to the WGs, but aim to make a decision at this RAN plenary, and approve all necessary CRs.</w:t>
      </w:r>
    </w:p>
    <w:p w:rsidR="00FE7C9A" w:rsidRDefault="00FE7C9A" w:rsidP="00FE7C9A">
      <w:r>
        <w:t>Input contributions covered:</w:t>
      </w:r>
    </w:p>
    <w:p w:rsidR="00FE7C9A" w:rsidRDefault="00FE7C9A" w:rsidP="00FE7C9A">
      <w:r>
        <w:t>AI  1199, 875, 1035</w:t>
      </w:r>
    </w:p>
    <w:p w:rsidR="00FE7C9A" w:rsidRDefault="00FE7C9A" w:rsidP="00FE7C9A">
      <w:r>
        <w:t>Moderator: Sari Nielsen (Nokia)</w:t>
      </w:r>
    </w:p>
    <w:p w:rsidR="00FE7C9A" w:rsidRPr="00FB04CE" w:rsidRDefault="00FE7C9A" w:rsidP="00FE7C9A">
      <w:pPr>
        <w:rPr>
          <w:b/>
          <w:bCs/>
        </w:rPr>
      </w:pPr>
      <w:r w:rsidRPr="00FB04CE">
        <w:rPr>
          <w:b/>
          <w:bCs/>
        </w:rPr>
        <w:t>- sidelink pos:</w:t>
      </w:r>
    </w:p>
    <w:p w:rsidR="00FE7C9A" w:rsidRDefault="00FE7C9A" w:rsidP="00FE7C9A">
      <w:r>
        <w:t>Goal: Scope out a RAN level Study Item on Use Cases and Requirements for RAN level SI on Sidelink Positioning as per agreement at RAN#86.</w:t>
      </w:r>
    </w:p>
    <w:p w:rsidR="00FE7C9A" w:rsidRDefault="00FE7C9A" w:rsidP="00FE7C9A">
      <w:r>
        <w:t>Input contributions covered:</w:t>
      </w:r>
    </w:p>
    <w:p w:rsidR="00FE7C9A" w:rsidRDefault="00FE7C9A" w:rsidP="00FE7C9A">
      <w:r>
        <w:t>AI 9.1: 567, 858, 859, 866, 898, 1052, 1062, 1065, 1097</w:t>
      </w:r>
    </w:p>
    <w:p w:rsidR="00FE7C9A" w:rsidRDefault="00FE7C9A" w:rsidP="00FE7C9A">
      <w:r>
        <w:t>Moderator: Hanbyul Seo (LG)</w:t>
      </w:r>
    </w:p>
    <w:p w:rsidR="00FE7C9A" w:rsidRDefault="00FE7C9A" w:rsidP="00FE7C9A"/>
    <w:p w:rsidR="00FE7C9A" w:rsidRDefault="00FE7C9A" w:rsidP="00FE7C9A">
      <w:r>
        <w:t>Topics of the Wednesday GotoWebinar announced by the RAN chairman on 01.07.20:</w:t>
      </w:r>
    </w:p>
    <w:p w:rsidR="00FE7C9A" w:rsidRDefault="00FE7C9A" w:rsidP="00FE7C9A">
      <w:r>
        <w:t>- Check Timeplan, remind on discipline to adhere to the process and guidelines</w:t>
      </w:r>
    </w:p>
    <w:p w:rsidR="00FE7C9A" w:rsidRDefault="00FE7C9A" w:rsidP="00FE7C9A">
      <w:r>
        <w:t>- [R15_R16_UE_features]</w:t>
      </w:r>
    </w:p>
    <w:p w:rsidR="00FE7C9A" w:rsidRDefault="00FE7C9A" w:rsidP="00FE7C9A">
      <w:r>
        <w:t>- [R17_Multicast]</w:t>
      </w:r>
    </w:p>
    <w:p w:rsidR="00FE7C9A" w:rsidRDefault="00FE7C9A" w:rsidP="00FE7C9A">
      <w:r>
        <w:t>- [R16_lower_capable_UE]</w:t>
      </w:r>
    </w:p>
    <w:p w:rsidR="00FE7C9A" w:rsidRDefault="00FE7C9A" w:rsidP="00FE7C9A">
      <w:r>
        <w:t>- [R17_IIOT_scope]</w:t>
      </w:r>
    </w:p>
    <w:p w:rsidR="00FE7C9A" w:rsidRDefault="00FE7C9A" w:rsidP="00FE7C9A">
      <w:r>
        <w:t>- [R17_REDCAP_scope]</w:t>
      </w:r>
    </w:p>
    <w:p w:rsidR="00FE7C9A" w:rsidRDefault="00FE7C9A" w:rsidP="00FE7C9A"/>
    <w:p w:rsidR="00FE7C9A" w:rsidRDefault="00FE7C9A" w:rsidP="00FE7C9A">
      <w:r>
        <w:t>Topics of the Friday GotoWebinar announced by the RAN chairman on 03.07.20:</w:t>
      </w:r>
    </w:p>
    <w:p w:rsidR="00FE7C9A" w:rsidRDefault="00FE7C9A" w:rsidP="00FE7C9A">
      <w:r>
        <w:t>- [R17_Multicast]</w:t>
      </w:r>
    </w:p>
    <w:p w:rsidR="00FE7C9A" w:rsidRDefault="00FE7C9A" w:rsidP="00FE7C9A">
      <w:r>
        <w:t>- [FR2_fallback]</w:t>
      </w:r>
    </w:p>
    <w:p w:rsidR="00FE7C9A" w:rsidRDefault="00FE7C9A" w:rsidP="00FE7C9A">
      <w:r>
        <w:t>- [R17_IIOT_Scope]</w:t>
      </w:r>
    </w:p>
    <w:p w:rsidR="00FE7C9A" w:rsidRDefault="00FE7C9A" w:rsidP="00FE7C9A">
      <w:r>
        <w:t>- NR_U Exception Sheet (topic was added later)</w:t>
      </w:r>
    </w:p>
    <w:p w:rsidR="00FE7C9A" w:rsidRDefault="00FE7C9A" w:rsidP="00FE7C9A">
      <w:r>
        <w:t>- [Sidelink_positioning]</w:t>
      </w:r>
    </w:p>
    <w:p w:rsidR="00FE7C9A" w:rsidRDefault="00FE7C9A" w:rsidP="00FE7C9A">
      <w:r>
        <w:t>- [R17_Sidelink_scope] (topic was added later)</w:t>
      </w:r>
    </w:p>
    <w:p w:rsidR="00FE7C9A" w:rsidRDefault="00FE7C9A" w:rsidP="00FE7C9A">
      <w:r>
        <w:t>- [RAN4_App_throughput]</w:t>
      </w:r>
    </w:p>
    <w:p w:rsidR="00FE7C9A" w:rsidRDefault="00FE7C9A" w:rsidP="00FE7C9A">
      <w:r>
        <w:t>- [R17_REDCAP_scope]</w:t>
      </w:r>
    </w:p>
    <w:p w:rsidR="00FE7C9A" w:rsidRDefault="00FE7C9A" w:rsidP="00FE7C9A">
      <w:r>
        <w:t>- [RAN4_workload_management]</w:t>
      </w:r>
    </w:p>
    <w:p w:rsidR="00FE7C9A" w:rsidRDefault="00FE7C9A" w:rsidP="00FE7C9A">
      <w:r>
        <w:t>Note that depending on the discussions on other threads still today, we may also need to take other topics as well.</w:t>
      </w:r>
    </w:p>
    <w:p w:rsidR="00FB04CE" w:rsidRDefault="00FB04CE" w:rsidP="00FE7C9A"/>
    <w:p w:rsidR="00FE7C9A" w:rsidRDefault="00FE7C9A" w:rsidP="00FE7C9A">
      <w:pPr>
        <w:rPr>
          <w:rFonts w:ascii="Arial" w:hAnsi="Arial" w:cs="Arial"/>
          <w:b/>
          <w:sz w:val="24"/>
        </w:rPr>
      </w:pPr>
      <w:r>
        <w:rPr>
          <w:rFonts w:ascii="Arial" w:hAnsi="Arial" w:cs="Arial"/>
          <w:b/>
          <w:color w:val="0000FF"/>
          <w:sz w:val="24"/>
        </w:rPr>
        <w:t>RP-200517</w:t>
      </w:r>
      <w:r>
        <w:rPr>
          <w:rFonts w:ascii="Arial" w:hAnsi="Arial" w:cs="Arial"/>
          <w:b/>
          <w:color w:val="0000FF"/>
          <w:sz w:val="24"/>
        </w:rPr>
        <w:tab/>
      </w:r>
      <w:r>
        <w:rPr>
          <w:rFonts w:ascii="Arial" w:hAnsi="Arial" w:cs="Arial"/>
          <w:b/>
          <w:sz w:val="24"/>
        </w:rPr>
        <w:t>Agenda for electronic meeting RAN #88e held 29.06.-03.07.2020</w:t>
      </w:r>
    </w:p>
    <w:p w:rsidR="00FE7C9A" w:rsidRDefault="00FE7C9A" w:rsidP="00FE7C9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RP-200570</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RP-200570</w:t>
      </w:r>
      <w:r>
        <w:rPr>
          <w:rFonts w:ascii="Arial" w:hAnsi="Arial" w:cs="Arial"/>
          <w:b/>
          <w:color w:val="0000FF"/>
          <w:sz w:val="24"/>
        </w:rPr>
        <w:tab/>
      </w:r>
      <w:r>
        <w:rPr>
          <w:rFonts w:ascii="Arial" w:hAnsi="Arial" w:cs="Arial"/>
          <w:b/>
          <w:sz w:val="24"/>
        </w:rPr>
        <w:t>Revised agenda for electronic meeting RAN #88e held 29.06.-03.07.2020</w:t>
      </w:r>
    </w:p>
    <w:p w:rsidR="00FE7C9A" w:rsidRDefault="00FE7C9A" w:rsidP="00FE7C9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FE7C9A" w:rsidRDefault="00FE7C9A" w:rsidP="00FE7C9A">
      <w:pPr>
        <w:rPr>
          <w:color w:val="808080"/>
        </w:rPr>
      </w:pPr>
      <w:r>
        <w:rPr>
          <w:color w:val="808080"/>
        </w:rPr>
        <w:t>(Replaces RP-200517)</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early items GotoWebinar:</w:t>
      </w:r>
    </w:p>
    <w:p w:rsidR="00FE7C9A" w:rsidRDefault="00FE7C9A" w:rsidP="00FE7C9A">
      <w:r>
        <w:t>Ericsson: maybe under REL-17 schedule we can also discuss IIOT/URLLC objectives?</w:t>
      </w:r>
    </w:p>
    <w:p w:rsidR="00FE7C9A" w:rsidRDefault="00FE7C9A" w:rsidP="00FE7C9A">
      <w:r>
        <w:t>RAN chair: related to unlicensed? we can see whether there is time for this</w:t>
      </w:r>
    </w:p>
    <w:p w:rsidR="00FE7C9A" w:rsidRDefault="00FE7C9A" w:rsidP="00FE7C9A">
      <w:r>
        <w:t>Huawei: any other GotoWebinars planned apart from the 3 scheduled?</w:t>
      </w:r>
    </w:p>
    <w:p w:rsidR="00FE7C9A" w:rsidRDefault="00FE7C9A" w:rsidP="00FE7C9A">
      <w:r>
        <w:t>RAN chair: no</w:t>
      </w:r>
    </w:p>
    <w:p w:rsidR="00FE7C9A" w:rsidRDefault="00FE7C9A" w:rsidP="00FE7C9A">
      <w:r>
        <w:t>Huawei: any offline sessions possible?</w:t>
      </w:r>
    </w:p>
    <w:p w:rsidR="00FE7C9A" w:rsidRDefault="00FE7C9A" w:rsidP="00FE7C9A">
      <w:r>
        <w:t>RAN chair: there are EAR modifications ongoing</w:t>
      </w:r>
    </w:p>
    <w:p w:rsidR="00FE7C9A" w:rsidRDefault="00FE7C9A" w:rsidP="00FE7C9A">
      <w:r>
        <w:t>Intel, T-Mobile etc.: no offline sessions possible so far, waiting for legal guidance</w:t>
      </w:r>
    </w:p>
    <w:p w:rsidR="00FE7C9A" w:rsidRDefault="00FE7C9A" w:rsidP="00FE7C9A">
      <w:r>
        <w:t>MCC: there is still the RAN_DRAFTS reflector if there is a need for a public offline discussion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3"/>
      </w:pPr>
      <w:bookmarkStart w:id="36" w:name="_Toc50918291"/>
      <w:r>
        <w:t>3.1</w:t>
      </w:r>
      <w:r>
        <w:tab/>
        <w:t>Voting events (if any)</w:t>
      </w:r>
      <w:bookmarkEnd w:id="36"/>
    </w:p>
    <w:p w:rsidR="00FE7C9A" w:rsidRDefault="00FE7C9A" w:rsidP="00FE7C9A">
      <w:pPr>
        <w:pStyle w:val="Heading2"/>
      </w:pPr>
      <w:bookmarkStart w:id="37" w:name="_Toc50918292"/>
      <w:r>
        <w:t>4</w:t>
      </w:r>
      <w:r>
        <w:tab/>
        <w:t>Approval of the meeting report of TSG-RAN #87e</w:t>
      </w:r>
      <w:bookmarkEnd w:id="37"/>
    </w:p>
    <w:p w:rsidR="00FE7C9A" w:rsidRDefault="00FE7C9A" w:rsidP="00FE7C9A">
      <w:pPr>
        <w:rPr>
          <w:rFonts w:ascii="Arial" w:hAnsi="Arial" w:cs="Arial"/>
          <w:b/>
          <w:sz w:val="24"/>
        </w:rPr>
      </w:pPr>
      <w:r>
        <w:rPr>
          <w:rFonts w:ascii="Arial" w:hAnsi="Arial" w:cs="Arial"/>
          <w:b/>
          <w:color w:val="0000FF"/>
          <w:sz w:val="24"/>
        </w:rPr>
        <w:t>RP-200518</w:t>
      </w:r>
      <w:r>
        <w:rPr>
          <w:rFonts w:ascii="Arial" w:hAnsi="Arial" w:cs="Arial"/>
          <w:b/>
          <w:color w:val="0000FF"/>
          <w:sz w:val="24"/>
        </w:rPr>
        <w:tab/>
      </w:r>
      <w:r>
        <w:rPr>
          <w:rFonts w:ascii="Arial" w:hAnsi="Arial" w:cs="Arial"/>
          <w:b/>
          <w:sz w:val="24"/>
        </w:rPr>
        <w:t>Draft report of electronic meeting RAN #87e held 16.03.-19.03.2020</w:t>
      </w:r>
    </w:p>
    <w:p w:rsidR="00FE7C9A" w:rsidRDefault="00FE7C9A" w:rsidP="00FE7C9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RP-201252</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RP-201252</w:t>
      </w:r>
      <w:r>
        <w:rPr>
          <w:rFonts w:ascii="Arial" w:hAnsi="Arial" w:cs="Arial"/>
          <w:b/>
          <w:color w:val="0000FF"/>
          <w:sz w:val="24"/>
        </w:rPr>
        <w:tab/>
      </w:r>
      <w:r>
        <w:rPr>
          <w:rFonts w:ascii="Arial" w:hAnsi="Arial" w:cs="Arial"/>
          <w:b/>
          <w:sz w:val="24"/>
        </w:rPr>
        <w:t>Report of electronic meeting RAN #87e held 16.03.-19.03.2020</w:t>
      </w:r>
    </w:p>
    <w:p w:rsidR="00FE7C9A" w:rsidRDefault="00FE7C9A" w:rsidP="00FE7C9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FE7C9A" w:rsidRDefault="00FE7C9A" w:rsidP="00FE7C9A">
      <w:pPr>
        <w:rPr>
          <w:color w:val="808080"/>
        </w:rPr>
      </w:pPr>
      <w:r>
        <w:rPr>
          <w:color w:val="808080"/>
        </w:rPr>
        <w:t>(Replaces RP-200518)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2"/>
      </w:pPr>
      <w:bookmarkStart w:id="38" w:name="_Toc50918293"/>
      <w:r>
        <w:t>5</w:t>
      </w:r>
      <w:r>
        <w:tab/>
        <w:t>RAN WG reports</w:t>
      </w:r>
      <w:bookmarkEnd w:id="38"/>
    </w:p>
    <w:p w:rsidR="00FE7C9A" w:rsidRDefault="00FE7C9A" w:rsidP="00FE7C9A">
      <w:pPr>
        <w:pStyle w:val="Heading3"/>
      </w:pPr>
      <w:bookmarkStart w:id="39" w:name="_Toc50918294"/>
      <w:r>
        <w:t>5.1</w:t>
      </w:r>
      <w:r>
        <w:tab/>
        <w:t>TSG RAN WG1</w:t>
      </w:r>
      <w:bookmarkEnd w:id="39"/>
    </w:p>
    <w:p w:rsidR="00FE7C9A" w:rsidRDefault="00FE7C9A" w:rsidP="00FE7C9A">
      <w:pPr>
        <w:rPr>
          <w:rFonts w:ascii="Arial" w:hAnsi="Arial" w:cs="Arial"/>
          <w:b/>
          <w:sz w:val="24"/>
        </w:rPr>
      </w:pPr>
      <w:r>
        <w:rPr>
          <w:rFonts w:ascii="Arial" w:hAnsi="Arial" w:cs="Arial"/>
          <w:b/>
          <w:color w:val="0000FF"/>
          <w:sz w:val="24"/>
        </w:rPr>
        <w:t>RP-200519</w:t>
      </w:r>
      <w:r>
        <w:rPr>
          <w:rFonts w:ascii="Arial" w:hAnsi="Arial" w:cs="Arial"/>
          <w:b/>
          <w:color w:val="0000FF"/>
          <w:sz w:val="24"/>
        </w:rPr>
        <w:tab/>
      </w:r>
      <w:r>
        <w:rPr>
          <w:rFonts w:ascii="Arial" w:hAnsi="Arial" w:cs="Arial"/>
          <w:b/>
          <w:sz w:val="24"/>
        </w:rPr>
        <w:t>Status Report RAN WG1</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chairman (Qualcomm)</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lastRenderedPageBreak/>
        <w:t>Huawei: Future RAN1 planning should cover Q3 and Q4 2020, to handle the consequences of the Rel-17 shift for all WI/SIs.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RP-200520</w:t>
      </w:r>
      <w:r>
        <w:rPr>
          <w:rFonts w:ascii="Arial" w:hAnsi="Arial" w:cs="Arial"/>
          <w:b/>
          <w:color w:val="0000FF"/>
          <w:sz w:val="24"/>
        </w:rPr>
        <w:tab/>
      </w:r>
      <w:r>
        <w:rPr>
          <w:rFonts w:ascii="Arial" w:hAnsi="Arial" w:cs="Arial"/>
          <w:b/>
          <w:sz w:val="24"/>
        </w:rPr>
        <w:t>List of CRs from RAN WG1</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3"/>
      </w:pPr>
      <w:bookmarkStart w:id="40" w:name="_Toc50918295"/>
      <w:r>
        <w:t>5.2</w:t>
      </w:r>
      <w:r>
        <w:tab/>
        <w:t>TSG RAN WG2</w:t>
      </w:r>
      <w:bookmarkEnd w:id="40"/>
    </w:p>
    <w:p w:rsidR="00FE7C9A" w:rsidRDefault="00FE7C9A" w:rsidP="00FE7C9A">
      <w:pPr>
        <w:rPr>
          <w:rFonts w:ascii="Arial" w:hAnsi="Arial" w:cs="Arial"/>
          <w:b/>
          <w:sz w:val="24"/>
        </w:rPr>
      </w:pPr>
      <w:r>
        <w:rPr>
          <w:rFonts w:ascii="Arial" w:hAnsi="Arial" w:cs="Arial"/>
          <w:b/>
          <w:color w:val="0000FF"/>
          <w:sz w:val="24"/>
        </w:rPr>
        <w:t>RP-200521</w:t>
      </w:r>
      <w:r>
        <w:rPr>
          <w:rFonts w:ascii="Arial" w:hAnsi="Arial" w:cs="Arial"/>
          <w:b/>
          <w:color w:val="0000FF"/>
          <w:sz w:val="24"/>
        </w:rPr>
        <w:tab/>
      </w:r>
      <w:r>
        <w:rPr>
          <w:rFonts w:ascii="Arial" w:hAnsi="Arial" w:cs="Arial"/>
          <w:b/>
          <w:sz w:val="24"/>
        </w:rPr>
        <w:t>Status Report RAN WG2</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chairman (MediaTek)</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RP-200522</w:t>
      </w:r>
      <w:r>
        <w:rPr>
          <w:rFonts w:ascii="Arial" w:hAnsi="Arial" w:cs="Arial"/>
          <w:b/>
          <w:color w:val="0000FF"/>
          <w:sz w:val="24"/>
        </w:rPr>
        <w:tab/>
      </w:r>
      <w:r>
        <w:rPr>
          <w:rFonts w:ascii="Arial" w:hAnsi="Arial" w:cs="Arial"/>
          <w:b/>
          <w:sz w:val="24"/>
        </w:rPr>
        <w:t>List of CRs from RAN WG2</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RP-201237</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RP-201237</w:t>
      </w:r>
      <w:r>
        <w:rPr>
          <w:rFonts w:ascii="Arial" w:hAnsi="Arial" w:cs="Arial"/>
          <w:b/>
          <w:color w:val="0000FF"/>
          <w:sz w:val="24"/>
        </w:rPr>
        <w:tab/>
      </w:r>
      <w:r>
        <w:rPr>
          <w:rFonts w:ascii="Arial" w:hAnsi="Arial" w:cs="Arial"/>
          <w:b/>
          <w:sz w:val="24"/>
        </w:rPr>
        <w:t>List of CRs from RAN WG2</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E7C9A" w:rsidRDefault="00FE7C9A" w:rsidP="00FE7C9A">
      <w:pPr>
        <w:rPr>
          <w:color w:val="808080"/>
        </w:rPr>
      </w:pPr>
      <w:r>
        <w:rPr>
          <w:color w:val="808080"/>
        </w:rPr>
        <w:t>(Replaces RP-200522)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3"/>
      </w:pPr>
      <w:bookmarkStart w:id="41" w:name="_Toc50918296"/>
      <w:r>
        <w:t>5.3</w:t>
      </w:r>
      <w:r>
        <w:tab/>
        <w:t>TSG RAN WG3</w:t>
      </w:r>
      <w:bookmarkEnd w:id="41"/>
    </w:p>
    <w:p w:rsidR="00FE7C9A" w:rsidRDefault="00FE7C9A" w:rsidP="00FE7C9A">
      <w:pPr>
        <w:rPr>
          <w:rFonts w:ascii="Arial" w:hAnsi="Arial" w:cs="Arial"/>
          <w:b/>
          <w:sz w:val="24"/>
        </w:rPr>
      </w:pPr>
      <w:r>
        <w:rPr>
          <w:rFonts w:ascii="Arial" w:hAnsi="Arial" w:cs="Arial"/>
          <w:b/>
          <w:color w:val="0000FF"/>
          <w:sz w:val="24"/>
        </w:rPr>
        <w:t>RP-200523</w:t>
      </w:r>
      <w:r>
        <w:rPr>
          <w:rFonts w:ascii="Arial" w:hAnsi="Arial" w:cs="Arial"/>
          <w:b/>
          <w:color w:val="0000FF"/>
          <w:sz w:val="24"/>
        </w:rPr>
        <w:tab/>
      </w:r>
      <w:r>
        <w:rPr>
          <w:rFonts w:ascii="Arial" w:hAnsi="Arial" w:cs="Arial"/>
          <w:b/>
          <w:sz w:val="24"/>
        </w:rPr>
        <w:t>Status Report RAN WG3</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RP-200524</w:t>
      </w:r>
      <w:r>
        <w:rPr>
          <w:rFonts w:ascii="Arial" w:hAnsi="Arial" w:cs="Arial"/>
          <w:b/>
          <w:color w:val="0000FF"/>
          <w:sz w:val="24"/>
        </w:rPr>
        <w:tab/>
      </w:r>
      <w:r>
        <w:rPr>
          <w:rFonts w:ascii="Arial" w:hAnsi="Arial" w:cs="Arial"/>
          <w:b/>
          <w:sz w:val="24"/>
        </w:rPr>
        <w:t>List of CRs from RAN WG3</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RP-200645</w:t>
      </w:r>
      <w:r>
        <w:rPr>
          <w:rFonts w:ascii="Arial" w:hAnsi="Arial" w:cs="Arial"/>
          <w:b/>
          <w:color w:val="0000FF"/>
          <w:sz w:val="24"/>
        </w:rPr>
        <w:tab/>
      </w:r>
      <w:r>
        <w:rPr>
          <w:rFonts w:ascii="Arial" w:hAnsi="Arial" w:cs="Arial"/>
          <w:b/>
          <w:sz w:val="24"/>
        </w:rPr>
        <w:t>Proposal for Updated RAN3 Time Planning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Chairman (Ericsson)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RP-200786</w:t>
      </w:r>
      <w:r>
        <w:rPr>
          <w:rFonts w:ascii="Arial" w:hAnsi="Arial" w:cs="Arial"/>
          <w:b/>
          <w:color w:val="0000FF"/>
          <w:sz w:val="24"/>
        </w:rPr>
        <w:tab/>
      </w:r>
      <w:r>
        <w:rPr>
          <w:rFonts w:ascii="Arial" w:hAnsi="Arial" w:cs="Arial"/>
          <w:b/>
          <w:sz w:val="24"/>
        </w:rPr>
        <w:t>RAN3 Capacity Planning for E-meetings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RAN3 Chairman (Ericsson)</w:t>
      </w:r>
    </w:p>
    <w:p w:rsidR="00FE7C9A" w:rsidRDefault="00FE7C9A" w:rsidP="00FE7C9A">
      <w:pPr>
        <w:rPr>
          <w:rFonts w:ascii="Arial" w:hAnsi="Arial" w:cs="Arial"/>
          <w:b/>
        </w:rPr>
      </w:pPr>
      <w:r>
        <w:rPr>
          <w:rFonts w:ascii="Arial" w:hAnsi="Arial" w:cs="Arial"/>
          <w:b/>
        </w:rPr>
        <w:lastRenderedPageBreak/>
        <w:t xml:space="preserve">Discussion: </w:t>
      </w:r>
    </w:p>
    <w:p w:rsidR="00FE7C9A" w:rsidRDefault="00FE7C9A" w:rsidP="00FE7C9A">
      <w:r>
        <w:t>Huawei: The document contains some proposals which deserve RAN3 discussions, otherwise, without flag, the proposal might be endorsed "automatically". It seems to us that the proposals based on past e-meeting experience might not match well to the beginning of REL-17 e-meeting needs/expectations.</w:t>
      </w:r>
    </w:p>
    <w:p w:rsidR="00FE7C9A" w:rsidRDefault="00FE7C9A" w:rsidP="00FE7C9A">
      <w:r>
        <w:t>We would like to see more flexibility and SI/WI rapporteur involvement for beginning of the REL-17.</w:t>
      </w:r>
    </w:p>
    <w:p w:rsidR="00FE7C9A" w:rsidRDefault="00FE7C9A" w:rsidP="00FE7C9A">
      <w:r>
        <w:t>Observation from RAN3 Chairman: RAN3 cannot reliably handle a total of more than ~100 e-mail discussions in an e-meeting without affecting the quality of work. When planning for a RAN3 e-meeting, the total number should be considerably lower.</w:t>
      </w:r>
    </w:p>
    <w:p w:rsidR="00FE7C9A" w:rsidRDefault="00FE7C9A" w:rsidP="00FE7C9A">
      <w:r>
        <w:t>RAN3 chairman: we continue to plan WG e-meetings using TUs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RP-201288</w:t>
      </w:r>
      <w:r>
        <w:rPr>
          <w:rFonts w:ascii="Arial" w:hAnsi="Arial" w:cs="Arial"/>
          <w:b/>
          <w:color w:val="0000FF"/>
          <w:sz w:val="24"/>
        </w:rPr>
        <w:tab/>
      </w:r>
      <w:r>
        <w:rPr>
          <w:rFonts w:ascii="Arial" w:hAnsi="Arial" w:cs="Arial"/>
          <w:b/>
          <w:sz w:val="24"/>
        </w:rPr>
        <w:t>Summary of e-mail discussion [RAN3 Capacity Planning for E-meetings]</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Tdoc RP-200786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3"/>
      </w:pPr>
      <w:bookmarkStart w:id="42" w:name="_Toc50918297"/>
      <w:r>
        <w:t>5.4</w:t>
      </w:r>
      <w:r>
        <w:tab/>
        <w:t>TSG RAN WG4</w:t>
      </w:r>
      <w:bookmarkEnd w:id="42"/>
    </w:p>
    <w:p w:rsidR="00FE7C9A" w:rsidRDefault="00FE7C9A" w:rsidP="00FE7C9A">
      <w:pPr>
        <w:rPr>
          <w:rFonts w:ascii="Arial" w:hAnsi="Arial" w:cs="Arial"/>
          <w:b/>
          <w:sz w:val="24"/>
        </w:rPr>
      </w:pPr>
      <w:r>
        <w:rPr>
          <w:rFonts w:ascii="Arial" w:hAnsi="Arial" w:cs="Arial"/>
          <w:b/>
          <w:color w:val="0000FF"/>
          <w:sz w:val="24"/>
        </w:rPr>
        <w:t>RP-200525</w:t>
      </w:r>
      <w:r>
        <w:rPr>
          <w:rFonts w:ascii="Arial" w:hAnsi="Arial" w:cs="Arial"/>
          <w:b/>
          <w:color w:val="0000FF"/>
          <w:sz w:val="24"/>
        </w:rPr>
        <w:tab/>
      </w:r>
      <w:r>
        <w:rPr>
          <w:rFonts w:ascii="Arial" w:hAnsi="Arial" w:cs="Arial"/>
          <w:b/>
          <w:sz w:val="24"/>
        </w:rPr>
        <w:t>Status Report RAN WG4</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chairman (Futurewei)</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Qualcomm: We would like to discuss the RAN4 e-meeting management going forward. In the last RAN4 meeting there was an agenda item (15.1) for this and multiple papers submitted but they were never discussed. There are also some papers submitted to the plenary, including a paper from Qualcomm, so a broader discussion would be very useful.</w:t>
      </w:r>
    </w:p>
    <w:p w:rsidR="00FE7C9A" w:rsidRDefault="00FE7C9A" w:rsidP="00FE7C9A">
      <w:r>
        <w:t>Huawei: in some sense the RAN4 leadership has already provided the responses to the suggestions from Qualcomm's contribution RP-201002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RP-200526</w:t>
      </w:r>
      <w:r>
        <w:rPr>
          <w:rFonts w:ascii="Arial" w:hAnsi="Arial" w:cs="Arial"/>
          <w:b/>
          <w:color w:val="0000FF"/>
          <w:sz w:val="24"/>
        </w:rPr>
        <w:tab/>
      </w:r>
      <w:r>
        <w:rPr>
          <w:rFonts w:ascii="Arial" w:hAnsi="Arial" w:cs="Arial"/>
          <w:b/>
          <w:sz w:val="24"/>
        </w:rPr>
        <w:t>List of CRs from RAN WG4</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RP-201002</w:t>
      </w:r>
      <w:r>
        <w:rPr>
          <w:rFonts w:ascii="Arial" w:hAnsi="Arial" w:cs="Arial"/>
          <w:b/>
          <w:color w:val="0000FF"/>
          <w:sz w:val="24"/>
        </w:rPr>
        <w:tab/>
      </w:r>
      <w:r>
        <w:rPr>
          <w:rFonts w:ascii="Arial" w:hAnsi="Arial" w:cs="Arial"/>
          <w:b/>
          <w:sz w:val="24"/>
        </w:rPr>
        <w:t>RAN4 e-meeting Organization Feedback</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was handled in Mon GTW</w:t>
      </w:r>
    </w:p>
    <w:p w:rsidR="00FE7C9A" w:rsidRDefault="00FE7C9A" w:rsidP="00FE7C9A">
      <w:r>
        <w:t>Nokia: supports this document, 2,5h meetings became 5h meetings, progress was mainly made in GTW sessions</w:t>
      </w:r>
    </w:p>
    <w:p w:rsidR="00FE7C9A" w:rsidRDefault="00FE7C9A" w:rsidP="00FE7C9A">
      <w:r>
        <w:lastRenderedPageBreak/>
        <w:t>RAN4 chair: FR1 WI has to be distinguished from other topics on FR1, extension was to close some critical topics (chairman was asking delegates whether this is ok and there was no objection), for FR2 we made some progress on one of the two topics that were on the table</w:t>
      </w:r>
    </w:p>
    <w:p w:rsidR="00FE7C9A" w:rsidRDefault="00FE7C9A" w:rsidP="00FE7C9A">
      <w:r>
        <w:t>RAN4 chair: right place to downscope REL-16 is RAN and not RAN4, we did something but for other parts it is difficult to get consensus; is always requesting delegates to stick to the deadlines</w:t>
      </w:r>
    </w:p>
    <w:p w:rsidR="00FE7C9A" w:rsidRDefault="00FE7C9A" w:rsidP="00FE7C9A">
      <w:r>
        <w:t>Mediatek: agrees that RAN4 is overloaded; if we allow moderators to downscope issues this may be tricky; Aug. RAN4 should focus on essential issues; we need to avoid that we extend some WIs again and again</w:t>
      </w:r>
    </w:p>
    <w:p w:rsidR="00FE7C9A" w:rsidRDefault="00FE7C9A" w:rsidP="00FE7C9A">
      <w:r>
        <w:t>Ericsson: agrees with Qualcomm observations; GTW sessions should not go beyond 30min extension, RAN should provide some guidance as well; FR1/FR2: agrees with Nokia that FR2 is getting less time than FR1, one idea could be to reverse the order on some days</w:t>
      </w:r>
    </w:p>
    <w:p w:rsidR="00FE7C9A" w:rsidRDefault="00FE7C9A" w:rsidP="00FE7C9A">
      <w:r>
        <w:t>RAN chair: we have an email discussion on generic e-meeting improvements where people could contribute generic improvements but for the RAN4 specific improvements let's collect them in a new Tdoc RP-201258 and Qualcomm will put this together</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RP-201028</w:t>
      </w:r>
      <w:r>
        <w:rPr>
          <w:rFonts w:ascii="Arial" w:hAnsi="Arial" w:cs="Arial"/>
          <w:b/>
          <w:color w:val="0000FF"/>
          <w:sz w:val="24"/>
        </w:rPr>
        <w:tab/>
      </w:r>
      <w:r>
        <w:rPr>
          <w:rFonts w:ascii="Arial" w:hAnsi="Arial" w:cs="Arial"/>
          <w:b/>
          <w:sz w:val="24"/>
        </w:rPr>
        <w:t>Handling of Rel-16 RAN4 completion</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was handled in Mon GTW</w:t>
      </w:r>
    </w:p>
    <w:p w:rsidR="00FE7C9A" w:rsidRDefault="00FE7C9A" w:rsidP="00FE7C9A">
      <w:r>
        <w:t>Proposal: It is proposed to have no further extension of RAN4 core part for each Rel-16 work item in September RAN plenary and RAN4 is expected to provide the list of remaining issues as well as the suggested approaches to handle the remaining issues as input to September RAN plenary.</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RP-201109</w:t>
      </w:r>
      <w:r>
        <w:rPr>
          <w:rFonts w:ascii="Arial" w:hAnsi="Arial" w:cs="Arial"/>
          <w:b/>
          <w:color w:val="0000FF"/>
          <w:sz w:val="24"/>
        </w:rPr>
        <w:tab/>
      </w:r>
      <w:r>
        <w:rPr>
          <w:rFonts w:ascii="Arial" w:hAnsi="Arial" w:cs="Arial"/>
          <w:b/>
          <w:sz w:val="24"/>
        </w:rPr>
        <w:t>Views on Rel-17 RAN4 RF work plan</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moved from AI 9.1.2 to AI 5.4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[RAN4_workload_management]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RP-201367</w:t>
      </w:r>
      <w:r>
        <w:rPr>
          <w:rFonts w:ascii="Arial" w:hAnsi="Arial" w:cs="Arial"/>
          <w:b/>
          <w:color w:val="0000FF"/>
          <w:sz w:val="24"/>
        </w:rPr>
        <w:tab/>
      </w:r>
      <w:r>
        <w:rPr>
          <w:rFonts w:ascii="Arial" w:hAnsi="Arial" w:cs="Arial"/>
          <w:b/>
          <w:sz w:val="24"/>
        </w:rPr>
        <w:t>Summary of email discussion [RAN4_workload_management]</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result of email discussion [RAN4_workload_management] which considered documents: RP-201002, RP-201028, RP-201109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Fri GTW</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RP-201258</w:t>
      </w:r>
      <w:r>
        <w:rPr>
          <w:rFonts w:ascii="Arial" w:hAnsi="Arial" w:cs="Arial"/>
          <w:b/>
          <w:color w:val="0000FF"/>
          <w:sz w:val="24"/>
        </w:rPr>
        <w:tab/>
      </w:r>
      <w:r>
        <w:rPr>
          <w:rFonts w:ascii="Arial" w:hAnsi="Arial" w:cs="Arial"/>
          <w:b/>
          <w:sz w:val="24"/>
        </w:rPr>
        <w:t>RAN4 workload management</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Fri GTW</w:t>
      </w:r>
    </w:p>
    <w:p w:rsidR="00FE7C9A" w:rsidRDefault="00FE7C9A" w:rsidP="00FE7C9A">
      <w:r>
        <w:t>RAN chair: trying to understand what we need to endorse here</w:t>
      </w:r>
    </w:p>
    <w:p w:rsidR="00FE7C9A" w:rsidRDefault="00FE7C9A" w:rsidP="00FE7C9A">
      <w:r>
        <w:t>Qualcomm: slide 2</w:t>
      </w:r>
    </w:p>
    <w:p w:rsidR="00FE7C9A" w:rsidRDefault="00FE7C9A" w:rsidP="00FE7C9A">
      <w:r>
        <w:t>RAN chair: there is no problem to limit the agenda and would like to leave this to RAN4 chairman's discretion, same a GTW but yes we should not overrun sessions too much</w:t>
      </w:r>
    </w:p>
    <w:p w:rsidR="00FE7C9A" w:rsidRDefault="00FE7C9A" w:rsidP="00FE7C9A">
      <w:r>
        <w:t>RAN chair: you need proper deadlines and review periods, that's important</w:t>
      </w:r>
    </w:p>
    <w:p w:rsidR="00FE7C9A" w:rsidRDefault="00FE7C9A" w:rsidP="00FE7C9A">
      <w:r>
        <w:t>RAN4 chair: how to enforce it needs to be improved so will enforce deadlines more strictly</w:t>
      </w:r>
    </w:p>
    <w:p w:rsidR="00FE7C9A" w:rsidRDefault="00FE7C9A" w:rsidP="00FE7C9A">
      <w:r>
        <w:t>RAN4 chair: slide 7 is important, remember that in Sep.20 we plan to approve RAN4 non-spectrum WI package</w:t>
      </w:r>
    </w:p>
    <w:p w:rsidR="00FE7C9A" w:rsidRDefault="00FE7C9A" w:rsidP="00FE7C9A">
      <w:r>
        <w:t>Futurewei: supports that deadlines have to be respected and we have to raise the bar to accept exception</w:t>
      </w:r>
    </w:p>
    <w:p w:rsidR="00FE7C9A" w:rsidRDefault="00FE7C9A" w:rsidP="00FE7C9A">
      <w:r>
        <w:t>Huawei: supports to not allow further REL-16 exceptions in Sep.20</w:t>
      </w:r>
    </w:p>
    <w:p w:rsidR="00FE7C9A" w:rsidRDefault="00FE7C9A" w:rsidP="00FE7C9A">
      <w:r>
        <w:t>Ericsson: finishing everything by Sep.20 will be a challenge so agrees that we have to raise the bar for exceptions but would like to check in Sep.20</w:t>
      </w:r>
    </w:p>
    <w:p w:rsidR="00FE7C9A" w:rsidRDefault="00FE7C9A" w:rsidP="00FE7C9A">
      <w:r>
        <w:t>RAN chair: agrees that the bar will clearly increase for REL-16 exceptions in Sep.20, remember that we usually plan just for one exception; will check the situation in Sep.20</w:t>
      </w:r>
    </w:p>
    <w:p w:rsidR="00FE7C9A" w:rsidRDefault="00FE7C9A" w:rsidP="00FE7C9A">
      <w:r>
        <w:t>Telecom Italia: main reason for the problem of slide 7 is that RAN approves too much without looking at the consequences in RAN4</w:t>
      </w:r>
    </w:p>
    <w:p w:rsidR="00FE7C9A" w:rsidRDefault="00FE7C9A" w:rsidP="00FE7C9A">
      <w:r>
        <w:t>Qualcomm: still REL-15 discussions (TX diversity and UE power class) do not help</w:t>
      </w:r>
    </w:p>
    <w:p w:rsidR="00FE7C9A" w:rsidRDefault="00FE7C9A" w:rsidP="00FE7C9A">
      <w:r>
        <w:t>RAN4 chair: these topics attracted a lot of attention, not just from 1 or 2 companies</w:t>
      </w:r>
    </w:p>
    <w:p w:rsidR="00FE7C9A" w:rsidRDefault="00FE7C9A" w:rsidP="00FE7C9A">
      <w:r>
        <w:t>Futurewei: a lot of the inputs in these slides also apply to other WGs</w:t>
      </w:r>
    </w:p>
    <w:p w:rsidR="00FE7C9A" w:rsidRDefault="00FE7C9A" w:rsidP="00FE7C9A">
      <w:r>
        <w:t>RAN4 chair: e-Meetings do not help to discuss this sort of organizational issues, so requests delegates to contact him if they see problems</w:t>
      </w:r>
    </w:p>
    <w:p w:rsidR="00FE7C9A" w:rsidRDefault="00FE7C9A" w:rsidP="00FE7C9A">
      <w:r>
        <w:t>conclusion: RAN4 leadership will look into these ideas of improvements and applies what helps,</w:t>
      </w:r>
    </w:p>
    <w:p w:rsidR="00FE7C9A" w:rsidRDefault="00FE7C9A" w:rsidP="00FE7C9A">
      <w:r>
        <w:t>regarding RAN aspect: slide 7: normal exception handling, we will check in Sep.20 whether to shift topic to REL-17 or to grant a 2nd exception (bar for this will be increased)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3"/>
      </w:pPr>
      <w:bookmarkStart w:id="43" w:name="_Toc50918298"/>
      <w:r>
        <w:t>5.5</w:t>
      </w:r>
      <w:r>
        <w:tab/>
        <w:t>TSG RAN WG5</w:t>
      </w:r>
      <w:bookmarkEnd w:id="43"/>
    </w:p>
    <w:p w:rsidR="00FE7C9A" w:rsidRDefault="00FE7C9A" w:rsidP="00FE7C9A">
      <w:pPr>
        <w:rPr>
          <w:rFonts w:ascii="Arial" w:hAnsi="Arial" w:cs="Arial"/>
          <w:b/>
          <w:sz w:val="24"/>
        </w:rPr>
      </w:pPr>
      <w:r>
        <w:rPr>
          <w:rFonts w:ascii="Arial" w:hAnsi="Arial" w:cs="Arial"/>
          <w:b/>
          <w:color w:val="0000FF"/>
          <w:sz w:val="24"/>
        </w:rPr>
        <w:t>RP-200527</w:t>
      </w:r>
      <w:r>
        <w:rPr>
          <w:rFonts w:ascii="Arial" w:hAnsi="Arial" w:cs="Arial"/>
          <w:b/>
          <w:color w:val="0000FF"/>
          <w:sz w:val="24"/>
        </w:rPr>
        <w:tab/>
      </w:r>
      <w:r>
        <w:rPr>
          <w:rFonts w:ascii="Arial" w:hAnsi="Arial" w:cs="Arial"/>
          <w:b/>
          <w:sz w:val="24"/>
        </w:rPr>
        <w:t>Status Report RAN WG5</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chairman (Motorola Mobility)</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RP-200528</w:t>
      </w:r>
      <w:r>
        <w:rPr>
          <w:rFonts w:ascii="Arial" w:hAnsi="Arial" w:cs="Arial"/>
          <w:b/>
          <w:color w:val="0000FF"/>
          <w:sz w:val="24"/>
        </w:rPr>
        <w:tab/>
      </w:r>
      <w:r>
        <w:rPr>
          <w:rFonts w:ascii="Arial" w:hAnsi="Arial" w:cs="Arial"/>
          <w:b/>
          <w:sz w:val="24"/>
        </w:rPr>
        <w:t>List of CRs from RAN WG5</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RP-200529</w:t>
      </w:r>
      <w:r>
        <w:rPr>
          <w:rFonts w:ascii="Arial" w:hAnsi="Arial" w:cs="Arial"/>
          <w:b/>
          <w:color w:val="0000FF"/>
          <w:sz w:val="24"/>
        </w:rPr>
        <w:tab/>
      </w:r>
      <w:r>
        <w:rPr>
          <w:rFonts w:ascii="Arial" w:hAnsi="Arial" w:cs="Arial"/>
          <w:b/>
          <w:sz w:val="24"/>
        </w:rPr>
        <w:t>Status Report MCC TF160 (for approval)</w:t>
      </w:r>
    </w:p>
    <w:p w:rsidR="00FE7C9A" w:rsidRDefault="00FE7C9A" w:rsidP="00FE7C9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3"/>
      </w:pPr>
      <w:bookmarkStart w:id="44" w:name="_Toc50918299"/>
      <w:r>
        <w:t>5.6</w:t>
      </w:r>
      <w:r>
        <w:tab/>
        <w:t>TSG RAN WG6</w:t>
      </w:r>
      <w:bookmarkEnd w:id="44"/>
    </w:p>
    <w:p w:rsidR="00FE7C9A" w:rsidRDefault="00FE7C9A" w:rsidP="00FE7C9A">
      <w:pPr>
        <w:rPr>
          <w:rFonts w:ascii="Arial" w:hAnsi="Arial" w:cs="Arial"/>
          <w:b/>
          <w:sz w:val="24"/>
        </w:rPr>
      </w:pPr>
      <w:r>
        <w:rPr>
          <w:rFonts w:ascii="Arial" w:hAnsi="Arial" w:cs="Arial"/>
          <w:b/>
          <w:color w:val="0000FF"/>
          <w:sz w:val="24"/>
        </w:rPr>
        <w:t>RP-200530</w:t>
      </w:r>
      <w:r>
        <w:rPr>
          <w:rFonts w:ascii="Arial" w:hAnsi="Arial" w:cs="Arial"/>
          <w:b/>
          <w:color w:val="0000FF"/>
          <w:sz w:val="24"/>
        </w:rPr>
        <w:tab/>
      </w:r>
      <w:r>
        <w:rPr>
          <w:rFonts w:ascii="Arial" w:hAnsi="Arial" w:cs="Arial"/>
          <w:b/>
          <w:sz w:val="24"/>
        </w:rPr>
        <w:t>Status Report RAN WG6</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RAN6 chairman (Nokia)</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RP-200531</w:t>
      </w:r>
      <w:r>
        <w:rPr>
          <w:rFonts w:ascii="Arial" w:hAnsi="Arial" w:cs="Arial"/>
          <w:b/>
          <w:color w:val="0000FF"/>
          <w:sz w:val="24"/>
        </w:rPr>
        <w:tab/>
      </w:r>
      <w:r>
        <w:rPr>
          <w:rFonts w:ascii="Arial" w:hAnsi="Arial" w:cs="Arial"/>
          <w:b/>
          <w:sz w:val="24"/>
        </w:rPr>
        <w:t>List of CRs from RAN WG6</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2"/>
      </w:pPr>
      <w:bookmarkStart w:id="45" w:name="_Toc50918300"/>
      <w:r>
        <w:t>6</w:t>
      </w:r>
      <w:r>
        <w:tab/>
        <w:t>Other Reports</w:t>
      </w:r>
      <w:bookmarkEnd w:id="45"/>
    </w:p>
    <w:p w:rsidR="00FE7C9A" w:rsidRDefault="00FE7C9A" w:rsidP="00FE7C9A">
      <w:pPr>
        <w:pStyle w:val="Heading3"/>
      </w:pPr>
      <w:bookmarkStart w:id="46" w:name="_Toc50918301"/>
      <w:r>
        <w:t>6.1</w:t>
      </w:r>
      <w:r>
        <w:tab/>
        <w:t>Report from MCC</w:t>
      </w:r>
      <w:bookmarkEnd w:id="46"/>
    </w:p>
    <w:p w:rsidR="00FE7C9A" w:rsidRDefault="00FE7C9A" w:rsidP="00FE7C9A">
      <w:pPr>
        <w:rPr>
          <w:rFonts w:ascii="Arial" w:hAnsi="Arial" w:cs="Arial"/>
          <w:b/>
          <w:sz w:val="24"/>
        </w:rPr>
      </w:pPr>
      <w:r>
        <w:rPr>
          <w:rFonts w:ascii="Arial" w:hAnsi="Arial" w:cs="Arial"/>
          <w:b/>
          <w:color w:val="0000FF"/>
          <w:sz w:val="24"/>
        </w:rPr>
        <w:t>RP-200532</w:t>
      </w:r>
      <w:r>
        <w:rPr>
          <w:rFonts w:ascii="Arial" w:hAnsi="Arial" w:cs="Arial"/>
          <w:b/>
          <w:color w:val="0000FF"/>
          <w:sz w:val="24"/>
        </w:rPr>
        <w:tab/>
      </w:r>
      <w:r>
        <w:rPr>
          <w:rFonts w:ascii="Arial" w:hAnsi="Arial" w:cs="Arial"/>
          <w:b/>
          <w:sz w:val="24"/>
        </w:rPr>
        <w:t>3GPP Support Team Report</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RP-200534</w:t>
      </w:r>
      <w:r>
        <w:rPr>
          <w:rFonts w:ascii="Arial" w:hAnsi="Arial" w:cs="Arial"/>
          <w:b/>
          <w:color w:val="0000FF"/>
          <w:sz w:val="24"/>
        </w:rPr>
        <w:tab/>
      </w:r>
      <w:r>
        <w:rPr>
          <w:rFonts w:ascii="Arial" w:hAnsi="Arial" w:cs="Arial"/>
          <w:b/>
          <w:sz w:val="24"/>
        </w:rPr>
        <w:t>3GPP Work Plan review at Plenary #88e</w:t>
      </w:r>
    </w:p>
    <w:p w:rsidR="00FE7C9A" w:rsidRDefault="00FE7C9A" w:rsidP="00FE7C9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RP-200535</w:t>
      </w:r>
      <w:r>
        <w:rPr>
          <w:rFonts w:ascii="Arial" w:hAnsi="Arial" w:cs="Arial"/>
          <w:b/>
          <w:color w:val="0000FF"/>
          <w:sz w:val="24"/>
        </w:rPr>
        <w:tab/>
      </w:r>
      <w:r>
        <w:rPr>
          <w:rFonts w:ascii="Arial" w:hAnsi="Arial" w:cs="Arial"/>
          <w:b/>
          <w:sz w:val="24"/>
        </w:rPr>
        <w:t>TR 21.916 V0.5.0 on “Summary of Rel-16 Work Items”</w:t>
      </w:r>
    </w:p>
    <w:p w:rsidR="00FE7C9A" w:rsidRDefault="00FE7C9A" w:rsidP="00FE7C9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pStyle w:val="Heading3"/>
      </w:pPr>
      <w:bookmarkStart w:id="47" w:name="_Toc50918302"/>
      <w:r>
        <w:t>6.2</w:t>
      </w:r>
      <w:r>
        <w:tab/>
        <w:t>Reports from other groups/activities</w:t>
      </w:r>
      <w:bookmarkEnd w:id="47"/>
    </w:p>
    <w:p w:rsidR="00FE7C9A" w:rsidRDefault="00FE7C9A" w:rsidP="00FE7C9A">
      <w:pPr>
        <w:pStyle w:val="Heading2"/>
      </w:pPr>
      <w:bookmarkStart w:id="48" w:name="_Toc50918303"/>
      <w:r>
        <w:t>7</w:t>
      </w:r>
      <w:r>
        <w:tab/>
        <w:t>Liaison activities of TSG RAN</w:t>
      </w:r>
      <w:bookmarkEnd w:id="48"/>
    </w:p>
    <w:p w:rsidR="00FE7C9A" w:rsidRDefault="00FE7C9A" w:rsidP="00FE7C9A">
      <w:r>
        <w:t>NOTE:</w:t>
      </w:r>
      <w:r>
        <w:tab/>
        <w:t>This agenda item will only handle LSs not handled elsewhere.</w:t>
      </w:r>
    </w:p>
    <w:p w:rsidR="00FE7C9A" w:rsidRDefault="00FE7C9A" w:rsidP="00FE7C9A">
      <w:pPr>
        <w:rPr>
          <w:rFonts w:ascii="Arial" w:hAnsi="Arial" w:cs="Arial"/>
          <w:b/>
          <w:sz w:val="24"/>
        </w:rPr>
      </w:pPr>
      <w:r>
        <w:rPr>
          <w:rFonts w:ascii="Arial" w:hAnsi="Arial" w:cs="Arial"/>
          <w:b/>
          <w:color w:val="0000FF"/>
          <w:sz w:val="24"/>
        </w:rPr>
        <w:t>RP-200542</w:t>
      </w:r>
      <w:r>
        <w:rPr>
          <w:rFonts w:ascii="Arial" w:hAnsi="Arial" w:cs="Arial"/>
          <w:b/>
          <w:color w:val="0000FF"/>
          <w:sz w:val="24"/>
        </w:rPr>
        <w:tab/>
      </w:r>
      <w:r>
        <w:rPr>
          <w:rFonts w:ascii="Arial" w:hAnsi="Arial" w:cs="Arial"/>
          <w:b/>
          <w:sz w:val="24"/>
        </w:rPr>
        <w:t>Reply LS to S2-2001677 = RP-200028 on support for eCall over NR (SP-200287; to: SA2, SA5, RAN2, CT1, RAN5; cc: SA1, SA4, RAN, CT; contact: Qualcomm)</w:t>
      </w:r>
    </w:p>
    <w:p w:rsidR="00FE7C9A" w:rsidRDefault="00FE7C9A" w:rsidP="00FE7C9A">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SP-200287, to SA2, SA5, RAN2, CT1, RAN5, cc SA1, SA4, RAN, CT</w:t>
      </w:r>
      <w:r>
        <w:rPr>
          <w:i/>
        </w:rPr>
        <w:br/>
      </w:r>
      <w:r>
        <w:rPr>
          <w:i/>
        </w:rPr>
        <w:tab/>
      </w:r>
      <w:r>
        <w:rPr>
          <w:i/>
        </w:rPr>
        <w:tab/>
      </w:r>
      <w:r>
        <w:rPr>
          <w:i/>
        </w:rPr>
        <w:tab/>
      </w:r>
      <w:r>
        <w:rPr>
          <w:i/>
        </w:rPr>
        <w:tab/>
      </w:r>
      <w:r>
        <w:rPr>
          <w:i/>
        </w:rPr>
        <w:tab/>
        <w:t>Source: SA</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for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RP-200545</w:t>
      </w:r>
      <w:r>
        <w:rPr>
          <w:rFonts w:ascii="Arial" w:hAnsi="Arial" w:cs="Arial"/>
          <w:b/>
          <w:color w:val="0000FF"/>
          <w:sz w:val="24"/>
        </w:rPr>
        <w:tab/>
      </w:r>
      <w:r>
        <w:rPr>
          <w:rFonts w:ascii="Arial" w:hAnsi="Arial" w:cs="Arial"/>
          <w:b/>
          <w:sz w:val="24"/>
        </w:rPr>
        <w:t>LS on eCall Support on 5G Core with NR (5GAA_LS_S-200065; to: SA; cc: RAN; contact: Vodafone)</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5GAA_LS_S-200065, to SA, cc RAN</w:t>
      </w:r>
      <w:r>
        <w:rPr>
          <w:i/>
        </w:rPr>
        <w:br/>
      </w:r>
      <w:r>
        <w:rPr>
          <w:i/>
        </w:rPr>
        <w:tab/>
      </w:r>
      <w:r>
        <w:rPr>
          <w:i/>
        </w:rPr>
        <w:tab/>
      </w:r>
      <w:r>
        <w:rPr>
          <w:i/>
        </w:rPr>
        <w:tab/>
      </w:r>
      <w:r>
        <w:rPr>
          <w:i/>
        </w:rPr>
        <w:tab/>
      </w:r>
      <w:r>
        <w:rPr>
          <w:i/>
        </w:rPr>
        <w:tab/>
        <w:t>Source: 5GAA WG4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for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RP-200544</w:t>
      </w:r>
      <w:r>
        <w:rPr>
          <w:rFonts w:ascii="Arial" w:hAnsi="Arial" w:cs="Arial"/>
          <w:b/>
          <w:color w:val="0000FF"/>
          <w:sz w:val="24"/>
        </w:rPr>
        <w:tab/>
      </w:r>
      <w:r>
        <w:rPr>
          <w:rFonts w:ascii="Arial" w:hAnsi="Arial" w:cs="Arial"/>
          <w:b/>
          <w:sz w:val="24"/>
        </w:rPr>
        <w:t>Reply LS to 5GAA_S-200065 = RP-200545 on eCall Support on 5G Core with NR (SP-200291; to: 5GAA WG4; cc: RAN; contact: Vodafone)</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SP-200291, to 5GAA WG4, cc RAN</w:t>
      </w:r>
      <w:r>
        <w:rPr>
          <w:i/>
        </w:rPr>
        <w:br/>
      </w:r>
      <w:r>
        <w:rPr>
          <w:i/>
        </w:rPr>
        <w:tab/>
      </w:r>
      <w:r>
        <w:rPr>
          <w:i/>
        </w:rPr>
        <w:tab/>
      </w:r>
      <w:r>
        <w:rPr>
          <w:i/>
        </w:rPr>
        <w:tab/>
      </w:r>
      <w:r>
        <w:rPr>
          <w:i/>
        </w:rPr>
        <w:tab/>
      </w:r>
      <w:r>
        <w:rPr>
          <w:i/>
        </w:rPr>
        <w:tab/>
        <w:t>Source: SA</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for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RP-200540</w:t>
      </w:r>
      <w:r>
        <w:rPr>
          <w:rFonts w:ascii="Arial" w:hAnsi="Arial" w:cs="Arial"/>
          <w:b/>
          <w:color w:val="0000FF"/>
          <w:sz w:val="24"/>
        </w:rPr>
        <w:tab/>
      </w:r>
      <w:r>
        <w:rPr>
          <w:rFonts w:ascii="Arial" w:hAnsi="Arial" w:cs="Arial"/>
          <w:b/>
          <w:sz w:val="24"/>
        </w:rPr>
        <w:t>Reply LS to SP-200287 = RP-200542 on support for eCall over NR (S2-2003308; to: SA, RAN2, CT1, CT; cc: SA1, SA4, RAN, SA5, RAN5; contact: Qualcomm)</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S2-2003308, to SA, RAN2, CT1, CT, cc SA1, SA4, RAN, SA5, RAN5</w:t>
      </w:r>
      <w:r>
        <w:rPr>
          <w:i/>
        </w:rPr>
        <w:br/>
      </w:r>
      <w:r>
        <w:rPr>
          <w:i/>
        </w:rPr>
        <w:tab/>
      </w:r>
      <w:r>
        <w:rPr>
          <w:i/>
        </w:rPr>
        <w:tab/>
      </w:r>
      <w:r>
        <w:rPr>
          <w:i/>
        </w:rPr>
        <w:tab/>
      </w:r>
      <w:r>
        <w:rPr>
          <w:i/>
        </w:rPr>
        <w:tab/>
      </w:r>
      <w:r>
        <w:rPr>
          <w:i/>
        </w:rPr>
        <w:tab/>
        <w:t>Source: SA2</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for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RP-200562</w:t>
      </w:r>
      <w:r>
        <w:rPr>
          <w:rFonts w:ascii="Arial" w:hAnsi="Arial" w:cs="Arial"/>
          <w:b/>
          <w:color w:val="0000FF"/>
          <w:sz w:val="24"/>
        </w:rPr>
        <w:tab/>
      </w:r>
      <w:r>
        <w:rPr>
          <w:rFonts w:ascii="Arial" w:hAnsi="Arial" w:cs="Arial"/>
          <w:b/>
          <w:sz w:val="24"/>
        </w:rPr>
        <w:t>Reply LS to Reply LS SP-200287 = RP-200542 on support for eCall over NR (S5-203369; to: SA; cc: SA2, RAN2, CT1, RAN5, SA1, SA4, RAN, CT; contact: Nokia)</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S5-203369, to SA, cc SA2, RAN2, CT1, RAN5, SA1, SA4, RAN, CT</w:t>
      </w:r>
      <w:r>
        <w:rPr>
          <w:i/>
        </w:rPr>
        <w:br/>
      </w:r>
      <w:r>
        <w:rPr>
          <w:i/>
        </w:rPr>
        <w:tab/>
      </w:r>
      <w:r>
        <w:rPr>
          <w:i/>
        </w:rPr>
        <w:tab/>
      </w:r>
      <w:r>
        <w:rPr>
          <w:i/>
        </w:rPr>
        <w:tab/>
      </w:r>
      <w:r>
        <w:rPr>
          <w:i/>
        </w:rPr>
        <w:tab/>
      </w:r>
      <w:r>
        <w:rPr>
          <w:i/>
        </w:rPr>
        <w:tab/>
        <w:t>Source: SA5</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for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RP-200563</w:t>
      </w:r>
      <w:r>
        <w:rPr>
          <w:rFonts w:ascii="Arial" w:hAnsi="Arial" w:cs="Arial"/>
          <w:b/>
          <w:color w:val="0000FF"/>
          <w:sz w:val="24"/>
        </w:rPr>
        <w:tab/>
      </w:r>
      <w:r>
        <w:rPr>
          <w:rFonts w:ascii="Arial" w:hAnsi="Arial" w:cs="Arial"/>
          <w:b/>
          <w:sz w:val="24"/>
        </w:rPr>
        <w:t>Reply LS to SP-200287 = RP-200542 on support of eCall over NR (C1-203221; to: SA; cc: SA2, SA5, RAN2, RAN5, SA1, SA4, RAN, CT, CT6; contact: Qualcomm)</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C1-203221, to SA, cc SA2, SA5, RAN2, RAN5, SA1, SA4, RAN, CT, CT6</w:t>
      </w:r>
      <w:r>
        <w:rPr>
          <w:i/>
        </w:rPr>
        <w:br/>
      </w:r>
      <w:r>
        <w:rPr>
          <w:i/>
        </w:rPr>
        <w:tab/>
      </w:r>
      <w:r>
        <w:rPr>
          <w:i/>
        </w:rPr>
        <w:tab/>
      </w:r>
      <w:r>
        <w:rPr>
          <w:i/>
        </w:rPr>
        <w:tab/>
      </w:r>
      <w:r>
        <w:rPr>
          <w:i/>
        </w:rPr>
        <w:tab/>
      </w:r>
      <w:r>
        <w:rPr>
          <w:i/>
        </w:rPr>
        <w:tab/>
        <w:t>Source: CT1</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for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RP-200554</w:t>
      </w:r>
      <w:r>
        <w:rPr>
          <w:rFonts w:ascii="Arial" w:hAnsi="Arial" w:cs="Arial"/>
          <w:b/>
          <w:color w:val="0000FF"/>
          <w:sz w:val="24"/>
        </w:rPr>
        <w:tab/>
      </w:r>
      <w:r>
        <w:rPr>
          <w:rFonts w:ascii="Arial" w:hAnsi="Arial" w:cs="Arial"/>
          <w:b/>
          <w:sz w:val="24"/>
        </w:rPr>
        <w:t>LS on Updated User Plane Integrity Protection advice (S3-201487; to: CT1, SA2; cc: SA, RAN; contact: Vodafone)</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S3-201487, to CT1, SA2, cc SA, RAN</w:t>
      </w:r>
      <w:r>
        <w:rPr>
          <w:i/>
        </w:rPr>
        <w:br/>
      </w:r>
      <w:r>
        <w:rPr>
          <w:i/>
        </w:rPr>
        <w:tab/>
      </w:r>
      <w:r>
        <w:rPr>
          <w:i/>
        </w:rPr>
        <w:tab/>
      </w:r>
      <w:r>
        <w:rPr>
          <w:i/>
        </w:rPr>
        <w:tab/>
      </w:r>
      <w:r>
        <w:rPr>
          <w:i/>
        </w:rPr>
        <w:tab/>
      </w:r>
      <w:r>
        <w:rPr>
          <w:i/>
        </w:rPr>
        <w:tab/>
        <w:t>Source: SA3</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 note: printing error on LS: comments are invited to S3-201457 and not S3-201296; compare to LSin RP-200038 = GSMA_LS_200221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for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RP-200564</w:t>
      </w:r>
      <w:r>
        <w:rPr>
          <w:rFonts w:ascii="Arial" w:hAnsi="Arial" w:cs="Arial"/>
          <w:b/>
          <w:color w:val="0000FF"/>
          <w:sz w:val="24"/>
        </w:rPr>
        <w:tab/>
      </w:r>
      <w:r>
        <w:rPr>
          <w:rFonts w:ascii="Arial" w:hAnsi="Arial" w:cs="Arial"/>
          <w:b/>
          <w:sz w:val="24"/>
        </w:rPr>
        <w:t>Reply LS to S3-201487 = RP-200554 on Updated User Plane Integrity Protection advice (C1-204194; to: SA3; cc: SA, RAN, SA2; contact: Samsung)</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C1-204194, to SA3, cc SA, RAN, SA2</w:t>
      </w:r>
      <w:r>
        <w:rPr>
          <w:i/>
        </w:rPr>
        <w:br/>
      </w:r>
      <w:r>
        <w:rPr>
          <w:i/>
        </w:rPr>
        <w:tab/>
      </w:r>
      <w:r>
        <w:rPr>
          <w:i/>
        </w:rPr>
        <w:tab/>
      </w:r>
      <w:r>
        <w:rPr>
          <w:i/>
        </w:rPr>
        <w:tab/>
      </w:r>
      <w:r>
        <w:rPr>
          <w:i/>
        </w:rPr>
        <w:tab/>
      </w:r>
      <w:r>
        <w:rPr>
          <w:i/>
        </w:rPr>
        <w:tab/>
        <w:t>Source: CT1</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w:t>
      </w:r>
    </w:p>
    <w:p w:rsidR="00FE7C9A" w:rsidRDefault="00FE7C9A" w:rsidP="00FE7C9A">
      <w:pPr>
        <w:rPr>
          <w:rFonts w:ascii="Arial" w:hAnsi="Arial" w:cs="Arial"/>
          <w:b/>
        </w:rPr>
      </w:pPr>
      <w:r>
        <w:rPr>
          <w:rFonts w:ascii="Arial" w:hAnsi="Arial" w:cs="Arial"/>
          <w:b/>
        </w:rPr>
        <w:lastRenderedPageBreak/>
        <w:t xml:space="preserve">Discussion: </w:t>
      </w:r>
    </w:p>
    <w:p w:rsidR="00FE7C9A" w:rsidRDefault="00FE7C9A" w:rsidP="00FE7C9A">
      <w:r>
        <w:t>RAN chairman: only for information for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RP-200568</w:t>
      </w:r>
      <w:r>
        <w:rPr>
          <w:rFonts w:ascii="Arial" w:hAnsi="Arial" w:cs="Arial"/>
          <w:b/>
          <w:color w:val="0000FF"/>
          <w:sz w:val="24"/>
        </w:rPr>
        <w:tab/>
      </w:r>
      <w:r>
        <w:rPr>
          <w:rFonts w:ascii="Arial" w:hAnsi="Arial" w:cs="Arial"/>
          <w:b/>
          <w:sz w:val="24"/>
        </w:rPr>
        <w:t>LS on inclusion of full-rate UPIP for 5GSA in 3GPP Release 16 (GSMA_LS200604; to: SA; cc: RAN, CT; contact: GSMA)</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GSMA_LS200604, to SA, cc RAN, CT</w:t>
      </w:r>
      <w:r>
        <w:rPr>
          <w:i/>
        </w:rPr>
        <w:br/>
      </w:r>
      <w:r>
        <w:rPr>
          <w:i/>
        </w:rPr>
        <w:tab/>
      </w:r>
      <w:r>
        <w:rPr>
          <w:i/>
        </w:rPr>
        <w:tab/>
      </w:r>
      <w:r>
        <w:rPr>
          <w:i/>
        </w:rPr>
        <w:tab/>
      </w:r>
      <w:r>
        <w:rPr>
          <w:i/>
        </w:rPr>
        <w:tab/>
      </w:r>
      <w:r>
        <w:rPr>
          <w:i/>
        </w:rPr>
        <w:tab/>
        <w:t>Source: GSMA</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UPIP = user plane integrity protection; no RAN action requested (action is for SA); compare GSMA_LS_200221 = RP-200038</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for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RP-200550</w:t>
      </w:r>
      <w:r>
        <w:rPr>
          <w:rFonts w:ascii="Arial" w:hAnsi="Arial" w:cs="Arial"/>
          <w:b/>
          <w:color w:val="0000FF"/>
          <w:sz w:val="24"/>
        </w:rPr>
        <w:tab/>
      </w:r>
      <w:r>
        <w:rPr>
          <w:rFonts w:ascii="Arial" w:hAnsi="Arial" w:cs="Arial"/>
          <w:b/>
          <w:sz w:val="24"/>
        </w:rPr>
        <w:t>LS on port allocation (R3-202553; to: RAN, CT; cc: SA; contact: Huawei)</w:t>
      </w:r>
    </w:p>
    <w:p w:rsidR="00FE7C9A" w:rsidRDefault="00FE7C9A" w:rsidP="00FE7C9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R3-202553, to RAN, CT, cc SA</w:t>
      </w:r>
      <w:r>
        <w:rPr>
          <w:i/>
        </w:rPr>
        <w:br/>
      </w:r>
      <w:r>
        <w:rPr>
          <w:i/>
        </w:rPr>
        <w:tab/>
      </w:r>
      <w:r>
        <w:rPr>
          <w:i/>
        </w:rPr>
        <w:tab/>
      </w:r>
      <w:r>
        <w:rPr>
          <w:i/>
        </w:rPr>
        <w:tab/>
      </w:r>
      <w:r>
        <w:rPr>
          <w:i/>
        </w:rPr>
        <w:tab/>
      </w:r>
      <w:r>
        <w:rPr>
          <w:i/>
        </w:rPr>
        <w:tab/>
        <w:t>Source: RAN3</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no LS answer from RAN, see RP-201287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RP-200565</w:t>
      </w:r>
      <w:r>
        <w:rPr>
          <w:rFonts w:ascii="Arial" w:hAnsi="Arial" w:cs="Arial"/>
          <w:b/>
          <w:color w:val="0000FF"/>
          <w:sz w:val="24"/>
        </w:rPr>
        <w:tab/>
      </w:r>
      <w:r>
        <w:rPr>
          <w:rFonts w:ascii="Arial" w:hAnsi="Arial" w:cs="Arial"/>
          <w:b/>
          <w:sz w:val="24"/>
        </w:rPr>
        <w:t>Reply LS to R3-202553 = RP-200550 on port allocation (C4-203712; to: RAN3, CT, RAN; cc: SA, IESG, IANA; contact: Ericsson)</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C4-203712, to RAN3, CT, RAN, cc SA, IESG, IANA</w:t>
      </w:r>
      <w:r>
        <w:rPr>
          <w:i/>
        </w:rPr>
        <w:br/>
      </w:r>
      <w:r>
        <w:rPr>
          <w:i/>
        </w:rPr>
        <w:tab/>
      </w:r>
      <w:r>
        <w:rPr>
          <w:i/>
        </w:rPr>
        <w:tab/>
      </w:r>
      <w:r>
        <w:rPr>
          <w:i/>
        </w:rPr>
        <w:tab/>
      </w:r>
      <w:r>
        <w:rPr>
          <w:i/>
        </w:rPr>
        <w:tab/>
      </w:r>
      <w:r>
        <w:rPr>
          <w:i/>
        </w:rPr>
        <w:tab/>
        <w:t>Source: CT4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no LS answer from RAN, see RP-201287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RP-201262</w:t>
      </w:r>
      <w:r>
        <w:rPr>
          <w:rFonts w:ascii="Arial" w:hAnsi="Arial" w:cs="Arial"/>
          <w:b/>
          <w:color w:val="0000FF"/>
          <w:sz w:val="24"/>
        </w:rPr>
        <w:tab/>
      </w:r>
      <w:r>
        <w:rPr>
          <w:rFonts w:ascii="Arial" w:hAnsi="Arial" w:cs="Arial"/>
          <w:b/>
          <w:sz w:val="24"/>
        </w:rPr>
        <w:t>LS on port allocation (CP-201315; to: RAN, SA; cc: -; contact: Nokia)</w:t>
      </w:r>
    </w:p>
    <w:p w:rsidR="00FE7C9A" w:rsidRDefault="00FE7C9A" w:rsidP="00FE7C9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CP-201315, to RAN, SA, cc -</w:t>
      </w:r>
      <w:r>
        <w:rPr>
          <w:i/>
        </w:rPr>
        <w:br/>
      </w:r>
      <w:r>
        <w:rPr>
          <w:i/>
        </w:rPr>
        <w:tab/>
      </w:r>
      <w:r>
        <w:rPr>
          <w:i/>
        </w:rPr>
        <w:tab/>
      </w:r>
      <w:r>
        <w:rPr>
          <w:i/>
        </w:rPr>
        <w:tab/>
      </w:r>
      <w:r>
        <w:rPr>
          <w:i/>
        </w:rPr>
        <w:tab/>
      </w:r>
      <w:r>
        <w:rPr>
          <w:i/>
        </w:rPr>
        <w:tab/>
        <w:t>Source: CT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RP-200550 = R3-202553 and RP-200565 = C4-203712; LS arrived on Monday of RAN #88e</w:t>
      </w:r>
    </w:p>
    <w:p w:rsidR="00FE7C9A" w:rsidRDefault="00FE7C9A" w:rsidP="00FE7C9A">
      <w:pPr>
        <w:rPr>
          <w:rFonts w:ascii="Arial" w:hAnsi="Arial" w:cs="Arial"/>
          <w:b/>
        </w:rPr>
      </w:pPr>
      <w:r>
        <w:rPr>
          <w:rFonts w:ascii="Arial" w:hAnsi="Arial" w:cs="Arial"/>
          <w:b/>
        </w:rPr>
        <w:lastRenderedPageBreak/>
        <w:t xml:space="preserve">Discussion: </w:t>
      </w:r>
    </w:p>
    <w:p w:rsidR="00FE7C9A" w:rsidRDefault="00FE7C9A" w:rsidP="00FE7C9A">
      <w:r>
        <w:t>conclusion:</w:t>
      </w:r>
    </w:p>
    <w:p w:rsidR="00FE7C9A" w:rsidRDefault="00FE7C9A" w:rsidP="00FE7C9A">
      <w:r>
        <w:t>- RAN endorsed CP-201316 and CP-201317 as provided by CT in their LS</w:t>
      </w:r>
    </w:p>
    <w:p w:rsidR="00FE7C9A" w:rsidRDefault="00FE7C9A" w:rsidP="00FE7C9A">
      <w:r>
        <w:t>- RAN relies on company coordination with CT for further status updates if needed</w:t>
      </w:r>
    </w:p>
    <w:p w:rsidR="00FE7C9A" w:rsidRDefault="00FE7C9A" w:rsidP="00FE7C9A">
      <w:r>
        <w:t>- RAN understands that CT4 will start to work on alternative solutions for port allocation in 3GPP network interfaces (the corresponding Rel-17 WID is expected to be approved by CT at their September plenary);</w:t>
      </w:r>
    </w:p>
    <w:p w:rsidR="00FE7C9A" w:rsidRDefault="00FE7C9A" w:rsidP="00FE7C9A">
      <w:r>
        <w:t>- RAN3 will discuss whether and how to adopt the CT4 solution once it is completed (dedicated Agenda Item to be set up at the appropriate time by the RAN3 Chairman)</w:t>
      </w:r>
    </w:p>
    <w:p w:rsidR="00FE7C9A" w:rsidRDefault="00FE7C9A" w:rsidP="00FE7C9A">
      <w:r>
        <w:t>No reply LS from RAN to CT.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RP-201287</w:t>
      </w:r>
      <w:r>
        <w:rPr>
          <w:rFonts w:ascii="Arial" w:hAnsi="Arial" w:cs="Arial"/>
          <w:b/>
          <w:color w:val="0000FF"/>
          <w:sz w:val="24"/>
        </w:rPr>
        <w:tab/>
      </w:r>
      <w:r>
        <w:rPr>
          <w:rFonts w:ascii="Arial" w:hAnsi="Arial" w:cs="Arial"/>
          <w:b/>
          <w:sz w:val="24"/>
        </w:rPr>
        <w:t>Summary of e-mail discussion [IANA_port_allocation]</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email discussion [IANA_port_allocation] about documents RP-200550, RP-200565, RP-201236, RP-201262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RP-200536</w:t>
      </w:r>
      <w:r>
        <w:rPr>
          <w:rFonts w:ascii="Arial" w:hAnsi="Arial" w:cs="Arial"/>
          <w:b/>
          <w:color w:val="0000FF"/>
          <w:sz w:val="24"/>
        </w:rPr>
        <w:tab/>
      </w:r>
      <w:r>
        <w:rPr>
          <w:rFonts w:ascii="Arial" w:hAnsi="Arial" w:cs="Arial"/>
          <w:b/>
          <w:sz w:val="24"/>
        </w:rPr>
        <w:t>LS on further aspects of Mission Critical Services over 5MBS (S6-192404; to: SA, RAN, SA2, RAN2, RAN3; cc: SA1; contact: AT&amp;T)</w:t>
      </w:r>
    </w:p>
    <w:p w:rsidR="00FE7C9A" w:rsidRDefault="00FE7C9A" w:rsidP="00FE7C9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S6-192404, to SA, RAN, SA2, RAN2, RAN3, cc SA1</w:t>
      </w:r>
      <w:r>
        <w:rPr>
          <w:i/>
        </w:rPr>
        <w:br/>
      </w:r>
      <w:r>
        <w:rPr>
          <w:i/>
        </w:rPr>
        <w:tab/>
      </w:r>
      <w:r>
        <w:rPr>
          <w:i/>
        </w:rPr>
        <w:tab/>
      </w:r>
      <w:r>
        <w:rPr>
          <w:i/>
        </w:rPr>
        <w:tab/>
      </w:r>
      <w:r>
        <w:rPr>
          <w:i/>
        </w:rPr>
        <w:tab/>
      </w:r>
      <w:r>
        <w:rPr>
          <w:i/>
        </w:rPr>
        <w:tab/>
        <w:t>Source: SA6</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resubmission of RP-200023 (RAN #87e) and RP-192395 (RAN #86) which was not treated there;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LS is to be handled by RAN2 and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RP-200553</w:t>
      </w:r>
      <w:r>
        <w:rPr>
          <w:rFonts w:ascii="Arial" w:hAnsi="Arial" w:cs="Arial"/>
          <w:b/>
          <w:color w:val="0000FF"/>
          <w:sz w:val="24"/>
        </w:rPr>
        <w:tab/>
      </w:r>
      <w:r>
        <w:rPr>
          <w:rFonts w:ascii="Arial" w:hAnsi="Arial" w:cs="Arial"/>
          <w:b/>
          <w:sz w:val="24"/>
        </w:rPr>
        <w:t>LS on announcing approved amendment to MEF 22.3: Transport Services for Mobile Networks (MEF_LS200514; to: Broadband Forum, NGMN, ITU-T SG15, IEEE 802.1, IEEE 802.16, RAN; cc: -; contact: Nokia)</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MEF_LS200514, to Broadband Forum, NGMN, ITU-T SG15, IEEE 802.1, IEEE 802.16, RAN, cc -</w:t>
      </w:r>
      <w:r>
        <w:rPr>
          <w:i/>
        </w:rPr>
        <w:br/>
      </w:r>
      <w:r>
        <w:rPr>
          <w:i/>
        </w:rPr>
        <w:tab/>
      </w:r>
      <w:r>
        <w:rPr>
          <w:i/>
        </w:rPr>
        <w:tab/>
      </w:r>
      <w:r>
        <w:rPr>
          <w:i/>
        </w:rPr>
        <w:tab/>
      </w:r>
      <w:r>
        <w:rPr>
          <w:i/>
        </w:rPr>
        <w:tab/>
      </w:r>
      <w:r>
        <w:rPr>
          <w:i/>
        </w:rPr>
        <w:tab/>
        <w:t>Source: MEF</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explicit RAN action requested; compare LSin RP-191642 = MEF_LS1906</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in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RP-200555</w:t>
      </w:r>
      <w:r>
        <w:rPr>
          <w:rFonts w:ascii="Arial" w:hAnsi="Arial" w:cs="Arial"/>
          <w:b/>
          <w:color w:val="0000FF"/>
          <w:sz w:val="24"/>
        </w:rPr>
        <w:tab/>
      </w:r>
      <w:r>
        <w:rPr>
          <w:rFonts w:ascii="Arial" w:hAnsi="Arial" w:cs="Arial"/>
          <w:b/>
          <w:sz w:val="24"/>
        </w:rPr>
        <w:t>LS on new work item in SE21 on measurement methodologies for 5G AAS in the field (CEPT_ECC_SE(20)084A17; to: CEPT ECC PT1, CEPT ECC WG FM22, CEPT ECC WG FM, ETSI TC ERM; cc: RAN, RAN4; contact: CEPT ECC WG SE chairman)</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CEPT_ECC_SE(20)084A17, to CEPT ECC PT1, CEPT ECC WG FM22, CEPT ECC WG FM, ETSI TC ERM, cc RAN, RAN4</w:t>
      </w:r>
      <w:r>
        <w:rPr>
          <w:i/>
        </w:rPr>
        <w:br/>
      </w:r>
      <w:r>
        <w:rPr>
          <w:i/>
        </w:rPr>
        <w:tab/>
      </w:r>
      <w:r>
        <w:rPr>
          <w:i/>
        </w:rPr>
        <w:tab/>
      </w:r>
      <w:r>
        <w:rPr>
          <w:i/>
        </w:rPr>
        <w:tab/>
      </w:r>
      <w:r>
        <w:rPr>
          <w:i/>
        </w:rPr>
        <w:tab/>
      </w:r>
      <w:r>
        <w:rPr>
          <w:i/>
        </w:rPr>
        <w:tab/>
        <w:t>Source: CEPT ECC WG SE</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in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RP-200557</w:t>
      </w:r>
      <w:r>
        <w:rPr>
          <w:rFonts w:ascii="Arial" w:hAnsi="Arial" w:cs="Arial"/>
          <w:b/>
          <w:color w:val="0000FF"/>
          <w:sz w:val="24"/>
        </w:rPr>
        <w:tab/>
      </w:r>
      <w:r>
        <w:rPr>
          <w:rFonts w:ascii="Arial" w:hAnsi="Arial" w:cs="Arial"/>
          <w:b/>
          <w:sz w:val="24"/>
        </w:rPr>
        <w:t>LS on cooperation on High Accuracy and Integrity Messages communication protocols definitions (RTCM_LS_200522; to: RAN; cc: -; contact: President RTCM)</w:t>
      </w:r>
    </w:p>
    <w:p w:rsidR="00FE7C9A" w:rsidRDefault="00FE7C9A" w:rsidP="00FE7C9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RTCM_LS_200522, to RAN, cc -</w:t>
      </w:r>
      <w:r>
        <w:rPr>
          <w:i/>
        </w:rPr>
        <w:br/>
      </w:r>
      <w:r>
        <w:rPr>
          <w:i/>
        </w:rPr>
        <w:tab/>
      </w:r>
      <w:r>
        <w:rPr>
          <w:i/>
        </w:rPr>
        <w:tab/>
      </w:r>
      <w:r>
        <w:rPr>
          <w:i/>
        </w:rPr>
        <w:tab/>
      </w:r>
      <w:r>
        <w:rPr>
          <w:i/>
        </w:rPr>
        <w:tab/>
      </w:r>
      <w:r>
        <w:rPr>
          <w:i/>
        </w:rPr>
        <w:tab/>
        <w:t>Source: RTCM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RTCM = Radio Technical commission for Maritime Services;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in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RP-200566</w:t>
      </w:r>
      <w:r>
        <w:rPr>
          <w:rFonts w:ascii="Arial" w:hAnsi="Arial" w:cs="Arial"/>
          <w:b/>
          <w:color w:val="0000FF"/>
          <w:sz w:val="24"/>
        </w:rPr>
        <w:tab/>
      </w:r>
      <w:r>
        <w:rPr>
          <w:rFonts w:ascii="Arial" w:hAnsi="Arial" w:cs="Arial"/>
          <w:b/>
          <w:sz w:val="24"/>
        </w:rPr>
        <w:t>Reply LS to ATIS_LS_200203 = RP-200032 on Statement on UAV Remote ID Priority in Release 17 (S2-2004663; to: ATIS UAV Ad-Hoc Group; cc: SA, RAN, SA1; contact: Qualcomm)</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S2-2004663, to ATIS UAV Ad-Hoc Group, cc SA, RAN, SA1</w:t>
      </w:r>
      <w:r>
        <w:rPr>
          <w:i/>
        </w:rPr>
        <w:br/>
      </w:r>
      <w:r>
        <w:rPr>
          <w:i/>
        </w:rPr>
        <w:tab/>
      </w:r>
      <w:r>
        <w:rPr>
          <w:i/>
        </w:rPr>
        <w:tab/>
      </w:r>
      <w:r>
        <w:rPr>
          <w:i/>
        </w:rPr>
        <w:tab/>
      </w:r>
      <w:r>
        <w:rPr>
          <w:i/>
        </w:rPr>
        <w:tab/>
      </w:r>
      <w:r>
        <w:rPr>
          <w:i/>
        </w:rPr>
        <w:tab/>
        <w:t>Source: SA2</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in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RP-200569</w:t>
      </w:r>
      <w:r>
        <w:rPr>
          <w:rFonts w:ascii="Arial" w:hAnsi="Arial" w:cs="Arial"/>
          <w:b/>
          <w:color w:val="0000FF"/>
          <w:sz w:val="24"/>
        </w:rPr>
        <w:tab/>
      </w:r>
      <w:r>
        <w:rPr>
          <w:rFonts w:ascii="Arial" w:hAnsi="Arial" w:cs="Arial"/>
          <w:b/>
          <w:sz w:val="24"/>
        </w:rPr>
        <w:t>Reply LS to S5-202304 and S5-202305 on QoE Measurement Collection (R2-2005778; to: SA5; cc: RAN, RAN3, SA4, CT1; contact: Ericsson)</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R2-2005778, to SA5, cc RAN, RAN3, SA4, CT1</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lastRenderedPageBreak/>
        <w:t>S5-202304 and S5-202305 were not sent to/cc RAN; no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Ericsson: This RAN2 LS indicates that RAN2 has discussed incoming LSs from SA5 and concluded that the functionality cannot be added by RAN2 in Rel-16, due to lack of time. We believe that RAN plenary needs to provide guidance to RAN2 and RAN3 as to how this should be addressed in Rel-17 time-frame.</w:t>
      </w:r>
    </w:p>
    <w:p w:rsidR="00FE7C9A" w:rsidRDefault="00FE7C9A" w:rsidP="00FE7C9A">
      <w:r>
        <w:t>Ericsson: Possible alternatives of how to implement the functionality:</w:t>
      </w:r>
    </w:p>
    <w:p w:rsidR="00FE7C9A" w:rsidRDefault="00FE7C9A" w:rsidP="00FE7C9A">
      <w:r>
        <w:t>1.</w:t>
      </w:r>
      <w:r>
        <w:tab/>
        <w:t>Correction to Rel-16</w:t>
      </w:r>
    </w:p>
    <w:p w:rsidR="00FE7C9A" w:rsidRDefault="00FE7C9A" w:rsidP="00FE7C9A">
      <w:r>
        <w:t>2.</w:t>
      </w:r>
      <w:r>
        <w:tab/>
        <w:t>Add it to the existing Rel-17 QoE WI</w:t>
      </w:r>
    </w:p>
    <w:p w:rsidR="00FE7C9A" w:rsidRDefault="00FE7C9A" w:rsidP="00FE7C9A">
      <w:r>
        <w:t>3.</w:t>
      </w:r>
      <w:r>
        <w:tab/>
        <w:t>Create a new Rel-17 LTE QoE enhancement WI addressing SA5 features</w:t>
      </w:r>
    </w:p>
    <w:p w:rsidR="00FE7C9A" w:rsidRDefault="00FE7C9A" w:rsidP="00FE7C9A">
      <w:r>
        <w:t>Qualcomm: We are fine to work on this in release-17. We think the third option to have a new LTE specific WI is cleanest. We do not think though it is very urgent to approve such WI in this plenary. We do not expect that the work will start in Q3. This also allows people in RAN2/3 some time to digest what SA5 did.</w:t>
      </w:r>
    </w:p>
    <w:p w:rsidR="00FE7C9A" w:rsidRDefault="00FE7C9A" w:rsidP="00FE7C9A">
      <w:r>
        <w:t>We wanted to point out that CT1 is putting their CR on hold because of the RAN2/3 decision to postpone.</w:t>
      </w:r>
    </w:p>
    <w:p w:rsidR="00FE7C9A" w:rsidRDefault="00FE7C9A" w:rsidP="00FE7C9A">
      <w:r>
        <w:t>We think it makes sense to update CT and SA including relevant WGs about whatever decision we make here.</w:t>
      </w:r>
    </w:p>
    <w:p w:rsidR="00FE7C9A" w:rsidRDefault="00FE7C9A" w:rsidP="00FE7C9A">
      <w:r>
        <w:t>ZTE: We are also fine to work on this in REL-17, but we have different opinion on how to proceed this topic in REL-17. Considering that REL-17 workload in RAN3 is fully occupied, and we also feel that it is not urgent to start this work, then either "Add it to the existing Rel-17 QoE WI" or treat it later in TEI17 is fine for us.</w:t>
      </w:r>
    </w:p>
    <w:p w:rsidR="00FE7C9A" w:rsidRDefault="00FE7C9A" w:rsidP="00FE7C9A">
      <w:r>
        <w:t>Huawei: Unfortunately SA5 did not provide any feedback on the questions of LS R2-1916328, and in this case we feel it remains unclear on these requirements, and we think it is premature to go ahead with a WI in Rel-17. We should be first clear on these technical concerns/questions and then seek out a way forward. Having said this, we need more time to digest and we think this discussion should be postponed to next RAN plenary.</w:t>
      </w:r>
    </w:p>
    <w:p w:rsidR="00FE7C9A" w:rsidRDefault="00FE7C9A" w:rsidP="00FE7C9A">
      <w:r>
        <w:t xml:space="preserve">Nokia: There were several concerns cited in RAN2 about the technical correctness of the way SA5 had assumed RAN2 signalling works., There were no conclusive answers from SA5 so RAN2 didn’t have any more time for this in Rel-16. Therefore, we don’t think it’s feasible to conclude at this time what to do for this topic and we don’t agree to add this to the NR QoE work – LTE is different from NR and adding this topic to that could interfere with the NR QoE work. And we would like to remind that the Rel-17 package has already been agreed. So like with any new Rel-17 work, if something is added to the package, there must be time available in the required WGs. As we are struggling to even start Rel-17 work due to the current situation, we can’t just keep adding more and more work – that’s only going to overload WGs even more than they already are. </w:t>
      </w:r>
    </w:p>
    <w:p w:rsidR="00FE7C9A" w:rsidRDefault="00FE7C9A" w:rsidP="00FE7C9A">
      <w:r>
        <w:t>So in summary: We think that this topic can be considered at a time when it’s clear there is possibility to have any time for new Rel-17 items in RAN2/3.</w:t>
      </w:r>
    </w:p>
    <w:p w:rsidR="00FE7C9A" w:rsidRDefault="00FE7C9A" w:rsidP="00FE7C9A">
      <w:r>
        <w:t>Ericsson: also think that a separate WI (option 3) is probably the cleanest approach; RAN2 has got a reply from SA5, see R2-2004382. So based on this, in our view there is no showstopper for having a WID. But we are open to hear explicitly what information might be of relevance for RAN plenary in order for us to approve a WID, and if an LS is needed, we should of course send such an LS.</w:t>
      </w:r>
    </w:p>
    <w:p w:rsidR="00FE7C9A" w:rsidRDefault="00FE7C9A" w:rsidP="00FE7C9A">
      <w:r>
        <w:t>RAN chairman: the Rel-17 capacity is already fully loaded. Judging from this email discussion so far, the level of enthusiasm to add work on this is not overly high. One way to go about this is to let Rel17 work commence on the already approved items as planned, and then we would later see if there is room and  a strong desire to add this item. It looks as though the work amount is not that overly huge, but there is some confusion between SA5 and RAN2 on how RAN2 signaling actually works. So maybe that confusion needs to be cleared up first, and then we could potentially consider adding Rel-17 work at a later point in time if strong support materializes.</w:t>
      </w:r>
    </w:p>
    <w:p w:rsidR="00FE7C9A" w:rsidRDefault="00FE7C9A" w:rsidP="00FE7C9A">
      <w:r>
        <w:t>RAN2 chairman: I think indeed addition of this can be discussed, as it is small and it seems this was agreed in SA5. However as it was preannounced that we would not add new work this RP, and as correctly observed the enthusiasm seems moderate, I see no reason to attempt an immediate resolution now, but suggest that this discussion is simply postponed.</w:t>
      </w:r>
    </w:p>
    <w:p w:rsidR="00FE7C9A" w:rsidRDefault="00FE7C9A" w:rsidP="00FE7C9A">
      <w:r>
        <w:t>Ericsson: while we would like to get a clear way forward on how to address the RAN work for this (since SA5 has indeed done their parts and are waiting for RAN), we are fine with postponing this topic.</w:t>
      </w:r>
    </w:p>
    <w:p w:rsidR="00FE7C9A" w:rsidRDefault="00FE7C9A" w:rsidP="00FE7C9A">
      <w:r>
        <w:t>conclusion: no LS answer from RAN</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RP-200679</w:t>
      </w:r>
      <w:r>
        <w:rPr>
          <w:rFonts w:ascii="Arial" w:hAnsi="Arial" w:cs="Arial"/>
          <w:b/>
          <w:color w:val="0000FF"/>
          <w:sz w:val="24"/>
        </w:rPr>
        <w:tab/>
      </w:r>
      <w:r>
        <w:rPr>
          <w:rFonts w:ascii="Arial" w:hAnsi="Arial" w:cs="Arial"/>
          <w:b/>
          <w:sz w:val="24"/>
        </w:rPr>
        <w:t>Data Base related to the Collaboration on ITS Communication Standards (xls)</w:t>
      </w:r>
    </w:p>
    <w:p w:rsidR="00FE7C9A" w:rsidRDefault="00FE7C9A" w:rsidP="00FE7C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document is attached to LSout RP-200680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RP-200680</w:t>
      </w:r>
      <w:r>
        <w:rPr>
          <w:rFonts w:ascii="Arial" w:hAnsi="Arial" w:cs="Arial"/>
          <w:b/>
          <w:color w:val="0000FF"/>
          <w:sz w:val="24"/>
        </w:rPr>
        <w:tab/>
      </w:r>
      <w:r>
        <w:rPr>
          <w:rFonts w:ascii="Arial" w:hAnsi="Arial" w:cs="Arial"/>
          <w:b/>
          <w:sz w:val="24"/>
        </w:rPr>
        <w:t>Draft reply LS to 5GAA_WG4_S-200026 = RP-200030 on relevant 3GPP Specs for PC5 Sidelink (to: 5GAA WG4; cc: SA; contact: Huawei)</w:t>
      </w:r>
    </w:p>
    <w:p w:rsidR="00FE7C9A" w:rsidRDefault="00FE7C9A" w:rsidP="00FE7C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WG4, cc SA</w:t>
      </w:r>
      <w:r>
        <w:rPr>
          <w:i/>
        </w:rPr>
        <w:br/>
      </w:r>
      <w:r>
        <w:rPr>
          <w:i/>
        </w:rPr>
        <w:tab/>
      </w:r>
      <w:r>
        <w:rPr>
          <w:i/>
        </w:rPr>
        <w:tab/>
      </w:r>
      <w:r>
        <w:rPr>
          <w:i/>
        </w:rPr>
        <w:tab/>
      </w:r>
      <w:r>
        <w:rPr>
          <w:i/>
        </w:rPr>
        <w:tab/>
      </w:r>
      <w:r>
        <w:rPr>
          <w:i/>
        </w:rPr>
        <w:tab/>
        <w:t>Source: Huawei</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RP-201285</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RP-201285</w:t>
      </w:r>
      <w:r>
        <w:rPr>
          <w:rFonts w:ascii="Arial" w:hAnsi="Arial" w:cs="Arial"/>
          <w:b/>
          <w:color w:val="0000FF"/>
          <w:sz w:val="24"/>
        </w:rPr>
        <w:tab/>
      </w:r>
      <w:r>
        <w:rPr>
          <w:rFonts w:ascii="Arial" w:hAnsi="Arial" w:cs="Arial"/>
          <w:b/>
          <w:sz w:val="24"/>
        </w:rPr>
        <w:t>Reply LS to 5GAA_WG4_S-200026 = RP-200030 on relevant 3GPP Specs for PC5 Sidelink (to: 5GAA WG4; cc: SA; contact: Huawei)</w:t>
      </w:r>
    </w:p>
    <w:p w:rsidR="00FE7C9A" w:rsidRDefault="00FE7C9A" w:rsidP="00FE7C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WG4, cc SA</w:t>
      </w:r>
      <w:r>
        <w:rPr>
          <w:i/>
        </w:rPr>
        <w:br/>
      </w:r>
      <w:r>
        <w:rPr>
          <w:i/>
        </w:rPr>
        <w:tab/>
      </w:r>
      <w:r>
        <w:rPr>
          <w:i/>
        </w:rPr>
        <w:tab/>
      </w:r>
      <w:r>
        <w:rPr>
          <w:i/>
        </w:rPr>
        <w:tab/>
      </w:r>
      <w:r>
        <w:rPr>
          <w:i/>
        </w:rPr>
        <w:tab/>
      </w:r>
      <w:r>
        <w:rPr>
          <w:i/>
        </w:rPr>
        <w:tab/>
        <w:t>Source: RAN</w:t>
      </w:r>
    </w:p>
    <w:p w:rsidR="00FE7C9A" w:rsidRDefault="00FE7C9A" w:rsidP="00FE7C9A">
      <w:pPr>
        <w:rPr>
          <w:color w:val="808080"/>
        </w:rPr>
      </w:pPr>
      <w:r>
        <w:rPr>
          <w:color w:val="808080"/>
        </w:rPr>
        <w:t>(Replaces RP-200680)</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email discussion [5GAA_spec_list]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RP-201096</w:t>
      </w:r>
      <w:r>
        <w:rPr>
          <w:rFonts w:ascii="Arial" w:hAnsi="Arial" w:cs="Arial"/>
          <w:b/>
          <w:color w:val="0000FF"/>
          <w:sz w:val="24"/>
        </w:rPr>
        <w:tab/>
      </w:r>
      <w:r>
        <w:rPr>
          <w:rFonts w:ascii="Arial" w:hAnsi="Arial" w:cs="Arial"/>
          <w:b/>
          <w:sz w:val="24"/>
        </w:rPr>
        <w:t>LS on on 5G NR Over The Air test methodologies and performance requirements (NGMN_LS200617; to: RAN4; cc: RAN5, RAN; contact: Telecom Italia)</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NGMN_LS200617, to RAN4, cc RAN5, RAN</w:t>
      </w:r>
      <w:r>
        <w:rPr>
          <w:i/>
        </w:rPr>
        <w:br/>
      </w:r>
      <w:r>
        <w:rPr>
          <w:i/>
        </w:rPr>
        <w:tab/>
      </w:r>
      <w:r>
        <w:rPr>
          <w:i/>
        </w:rPr>
        <w:tab/>
      </w:r>
      <w:r>
        <w:rPr>
          <w:i/>
        </w:rPr>
        <w:tab/>
      </w:r>
      <w:r>
        <w:rPr>
          <w:i/>
        </w:rPr>
        <w:tab/>
      </w:r>
      <w:r>
        <w:rPr>
          <w:i/>
        </w:rPr>
        <w:tab/>
        <w:t>Source: NGMN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explicit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in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RP-201279</w:t>
      </w:r>
      <w:r>
        <w:rPr>
          <w:rFonts w:ascii="Arial" w:hAnsi="Arial" w:cs="Arial"/>
          <w:b/>
          <w:color w:val="0000FF"/>
          <w:sz w:val="24"/>
        </w:rPr>
        <w:tab/>
      </w:r>
      <w:r>
        <w:rPr>
          <w:rFonts w:ascii="Arial" w:hAnsi="Arial" w:cs="Arial"/>
          <w:b/>
          <w:sz w:val="24"/>
        </w:rPr>
        <w:t>LS on 3GPP NR Rel-16 URLLC and IIoT performance evaluation (5G-ACIA-LS-2020-WI042; to: RAN, RAN1; cc: SA1, RAN2; contact: Bosch)</w:t>
      </w:r>
    </w:p>
    <w:p w:rsidR="00FE7C9A" w:rsidRDefault="00FE7C9A" w:rsidP="00FE7C9A">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5G-ACIA-LS-2020-WI042, to RAN, RAN1, cc SA1, RAN2</w:t>
      </w:r>
      <w:r>
        <w:rPr>
          <w:i/>
        </w:rPr>
        <w:br/>
      </w:r>
      <w:r>
        <w:rPr>
          <w:i/>
        </w:rPr>
        <w:tab/>
      </w:r>
      <w:r>
        <w:rPr>
          <w:i/>
        </w:rPr>
        <w:tab/>
      </w:r>
      <w:r>
        <w:rPr>
          <w:i/>
        </w:rPr>
        <w:tab/>
      </w:r>
      <w:r>
        <w:rPr>
          <w:i/>
        </w:rPr>
        <w:tab/>
      </w:r>
      <w:r>
        <w:rPr>
          <w:i/>
        </w:rPr>
        <w:tab/>
        <w:t>Source: 5GCIA</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LS arrived on Tue of RAN #88e</w:t>
      </w:r>
    </w:p>
    <w:p w:rsidR="00FE7C9A" w:rsidRDefault="00FE7C9A" w:rsidP="00FE7C9A">
      <w:pPr>
        <w:rPr>
          <w:rFonts w:ascii="Arial" w:hAnsi="Arial" w:cs="Arial"/>
          <w:b/>
        </w:rPr>
      </w:pPr>
      <w:r>
        <w:rPr>
          <w:rFonts w:ascii="Arial" w:hAnsi="Arial" w:cs="Arial"/>
          <w:b/>
        </w:rPr>
        <w:lastRenderedPageBreak/>
        <w:t xml:space="preserve">Discussion: </w:t>
      </w:r>
    </w:p>
    <w:p w:rsidR="00FE7C9A" w:rsidRDefault="00FE7C9A" w:rsidP="00FE7C9A">
      <w:r>
        <w:t>RAN chairman: LS will be answered by RAN1</w:t>
      </w:r>
    </w:p>
    <w:p w:rsidR="00FE7C9A" w:rsidRDefault="00FE7C9A" w:rsidP="00FE7C9A">
      <w:r>
        <w:t>Futurewei: This LS requests us to engage in evaluations of URLLC features and to also consider rescoping the rel-17 work. By "take care of answering", do you mean that RAN1 will undertake the evaluations (such as by taking whatever evaluations are submitted) and then reply? Or that you leave it up to RAN1 to "accept" or "pass" on the requested work? If it is the latter, it may be appropriate to discuss at RAN as related to workload and the answer to "potential re-scoping of Rel-17" is a RAN-type answer.</w:t>
      </w:r>
    </w:p>
    <w:p w:rsidR="00FE7C9A" w:rsidRDefault="00FE7C9A" w:rsidP="00FE7C9A">
      <w:r>
        <w:t xml:space="preserve">RAN chairman: LS arrived mid-week, and the potential implications are rather large, I would like to give companies some more time to analyze the requests. </w:t>
      </w:r>
    </w:p>
    <w:p w:rsidR="00FE7C9A" w:rsidRDefault="00FE7C9A" w:rsidP="00FE7C9A">
      <w:r>
        <w:t>Hence, my thinking was to allow RAN1 to open this in August (by which time companies would have had the opportunity to analyze this more), and if possible, make some initial determination how much work this request entails, and provide that information to RAN. Then we come back to it in RAN in September and make some decisions.</w:t>
      </w:r>
    </w:p>
    <w:p w:rsidR="00FE7C9A" w:rsidRDefault="00FE7C9A" w:rsidP="00FE7C9A">
      <w:r>
        <w:t>conclusion: RAN1 can handle this in Aug. 20, and RAN can then handle this in Sep.20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2"/>
      </w:pPr>
      <w:bookmarkStart w:id="49" w:name="_Toc50918304"/>
      <w:r>
        <w:t>8</w:t>
      </w:r>
      <w:r>
        <w:tab/>
        <w:t>ITU-R ad hoc</w:t>
      </w:r>
      <w:bookmarkEnd w:id="49"/>
    </w:p>
    <w:p w:rsidR="00FE7C9A" w:rsidRDefault="00FE7C9A" w:rsidP="00FE7C9A">
      <w:pPr>
        <w:pStyle w:val="Heading3"/>
      </w:pPr>
      <w:bookmarkStart w:id="50" w:name="_Toc50918305"/>
      <w:r>
        <w:t>8.1</w:t>
      </w:r>
      <w:r>
        <w:tab/>
        <w:t>Status report</w:t>
      </w:r>
      <w:bookmarkEnd w:id="50"/>
    </w:p>
    <w:p w:rsidR="00FE7C9A" w:rsidRDefault="00FE7C9A" w:rsidP="00FE7C9A">
      <w:pPr>
        <w:rPr>
          <w:rFonts w:ascii="Arial" w:hAnsi="Arial" w:cs="Arial"/>
          <w:b/>
          <w:sz w:val="24"/>
        </w:rPr>
      </w:pPr>
      <w:r>
        <w:rPr>
          <w:rFonts w:ascii="Arial" w:hAnsi="Arial" w:cs="Arial"/>
          <w:b/>
          <w:color w:val="0000FF"/>
          <w:sz w:val="24"/>
        </w:rPr>
        <w:t>RP-200533</w:t>
      </w:r>
      <w:r>
        <w:rPr>
          <w:rFonts w:ascii="Arial" w:hAnsi="Arial" w:cs="Arial"/>
          <w:b/>
          <w:color w:val="0000FF"/>
          <w:sz w:val="24"/>
        </w:rPr>
        <w:tab/>
      </w:r>
      <w:r>
        <w:rPr>
          <w:rFonts w:ascii="Arial" w:hAnsi="Arial" w:cs="Arial"/>
          <w:b/>
          <w:sz w:val="24"/>
        </w:rPr>
        <w:t>Status Report ITU-R Ad hoc</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3"/>
      </w:pPr>
      <w:bookmarkStart w:id="51" w:name="_Toc50918306"/>
      <w:r>
        <w:t>8.2</w:t>
      </w:r>
      <w:r>
        <w:tab/>
        <w:t>Documents related to IMT-2020</w:t>
      </w:r>
      <w:bookmarkEnd w:id="51"/>
    </w:p>
    <w:p w:rsidR="00FE7C9A" w:rsidRDefault="00FE7C9A" w:rsidP="00FE7C9A">
      <w:pPr>
        <w:rPr>
          <w:rFonts w:ascii="Arial" w:hAnsi="Arial" w:cs="Arial"/>
          <w:b/>
          <w:sz w:val="24"/>
        </w:rPr>
      </w:pPr>
      <w:r>
        <w:rPr>
          <w:rFonts w:ascii="Arial" w:hAnsi="Arial" w:cs="Arial"/>
          <w:b/>
          <w:color w:val="0000FF"/>
          <w:sz w:val="24"/>
        </w:rPr>
        <w:t>RP-200537</w:t>
      </w:r>
      <w:r>
        <w:rPr>
          <w:rFonts w:ascii="Arial" w:hAnsi="Arial" w:cs="Arial"/>
          <w:b/>
          <w:color w:val="0000FF"/>
          <w:sz w:val="24"/>
        </w:rPr>
        <w:tab/>
      </w:r>
      <w:r>
        <w:rPr>
          <w:rFonts w:ascii="Arial" w:hAnsi="Arial" w:cs="Arial"/>
          <w:b/>
          <w:sz w:val="24"/>
        </w:rPr>
        <w:t>LS on Feedback on the Draft Letter to ITU on 3GPP “5G” material for Recommendation ITU-R M.[IMT-2020 specs] - SRIT (CP-200293; to: SA, RAN; cc: -; contact: Orange)</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CP-200293, to SA, RAN, cc -</w:t>
      </w:r>
      <w:r>
        <w:rPr>
          <w:i/>
        </w:rPr>
        <w:br/>
      </w:r>
      <w:r>
        <w:rPr>
          <w:i/>
        </w:rPr>
        <w:tab/>
      </w:r>
      <w:r>
        <w:rPr>
          <w:i/>
        </w:rPr>
        <w:tab/>
      </w:r>
      <w:r>
        <w:rPr>
          <w:i/>
        </w:rPr>
        <w:tab/>
      </w:r>
      <w:r>
        <w:rPr>
          <w:i/>
        </w:rPr>
        <w:tab/>
      </w:r>
      <w:r>
        <w:rPr>
          <w:i/>
        </w:rPr>
        <w:tab/>
        <w:t>Source: CT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explicit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in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RP-200538</w:t>
      </w:r>
      <w:r>
        <w:rPr>
          <w:rFonts w:ascii="Arial" w:hAnsi="Arial" w:cs="Arial"/>
          <w:b/>
          <w:color w:val="0000FF"/>
          <w:sz w:val="24"/>
        </w:rPr>
        <w:tab/>
      </w:r>
      <w:r>
        <w:rPr>
          <w:rFonts w:ascii="Arial" w:hAnsi="Arial" w:cs="Arial"/>
          <w:b/>
          <w:sz w:val="24"/>
        </w:rPr>
        <w:t>LS on Feedback on the Draft Letter to ITU on 3GPP “5G” material for Recommendation ITU-R M.[IMT-2020 specs] - RIT (CP-200294; to: SA, RAN; cc: -; contact: Orange)</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CP-200294, to SA, RAN, cc -</w:t>
      </w:r>
      <w:r>
        <w:rPr>
          <w:i/>
        </w:rPr>
        <w:br/>
      </w:r>
      <w:r>
        <w:rPr>
          <w:i/>
        </w:rPr>
        <w:tab/>
      </w:r>
      <w:r>
        <w:rPr>
          <w:i/>
        </w:rPr>
        <w:tab/>
      </w:r>
      <w:r>
        <w:rPr>
          <w:i/>
        </w:rPr>
        <w:tab/>
      </w:r>
      <w:r>
        <w:rPr>
          <w:i/>
        </w:rPr>
        <w:tab/>
      </w:r>
      <w:r>
        <w:rPr>
          <w:i/>
        </w:rPr>
        <w:tab/>
        <w:t>Source: CT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lastRenderedPageBreak/>
        <w:t>no explicit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in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RP-200548</w:t>
      </w:r>
      <w:r>
        <w:rPr>
          <w:rFonts w:ascii="Arial" w:hAnsi="Arial" w:cs="Arial"/>
          <w:b/>
          <w:color w:val="0000FF"/>
          <w:sz w:val="24"/>
        </w:rPr>
        <w:tab/>
      </w:r>
      <w:r>
        <w:rPr>
          <w:rFonts w:ascii="Arial" w:hAnsi="Arial" w:cs="Arial"/>
          <w:b/>
          <w:sz w:val="24"/>
        </w:rPr>
        <w:t>LS on the agreement of Supplement 59 to ITU-T Y.3100-series Recommendations “IMT-2020 standardization roadmap” (ITU_T_SG13-LS150; to: RAN, SA, ETSI, BBF, IEEE, ISO/IEC, MEF, NGMN, TM Forum, ITU-R SG5, ITU-T SG2, ITU-T SG5, ITU-T SG9, ITU-T SG11, ITU-T SG12, ITU-T SG15, ITU-T SG17, ITU-T SG20; cc: -; contact: Ericsson)</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ITU_T_SG13-LS150, to RAN, SA, ETSI, BBF, IEEE, ISO/IEC, MEF, NGMN, TM Forum, ITU-R SG5, ITU-T SG2, ITU-T SG5, ITU-T SG9, ITU-T SG11, ITU-T SG12, ITU-T SG15, ITU-T SG17, ITU-T SG20, cc -</w:t>
      </w:r>
      <w:r>
        <w:rPr>
          <w:i/>
        </w:rPr>
        <w:br/>
      </w:r>
      <w:r>
        <w:rPr>
          <w:i/>
        </w:rPr>
        <w:tab/>
      </w:r>
      <w:r>
        <w:rPr>
          <w:i/>
        </w:rPr>
        <w:tab/>
      </w:r>
      <w:r>
        <w:rPr>
          <w:i/>
        </w:rPr>
        <w:tab/>
      </w:r>
      <w:r>
        <w:rPr>
          <w:i/>
        </w:rPr>
        <w:tab/>
      </w:r>
      <w:r>
        <w:rPr>
          <w:i/>
        </w:rPr>
        <w:tab/>
        <w:t>Source: ITU-T SG13</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explicit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in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RP-200549</w:t>
      </w:r>
      <w:r>
        <w:rPr>
          <w:rFonts w:ascii="Arial" w:hAnsi="Arial" w:cs="Arial"/>
          <w:b/>
          <w:color w:val="0000FF"/>
          <w:sz w:val="24"/>
        </w:rPr>
        <w:tab/>
      </w:r>
      <w:r>
        <w:rPr>
          <w:rFonts w:ascii="Arial" w:hAnsi="Arial" w:cs="Arial"/>
          <w:b/>
          <w:sz w:val="24"/>
        </w:rPr>
        <w:t>LS on ongoing work within ITU-T Study Group 3 (SG3) on new Technical Report on “IMT2020-Related Policy Considering MVNOs” (ITU_T_SG3-LS80; to: RAN, SA, ITU-T SG13, ITU-T FG-Net2030, FG-ML5G, ITU-D Study Group 1 Question 4/1, ITU-T SG3 Regional Groups; cc: -; contact: KDDI)</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ITU_T_SG3-LS80, to RAN, SA, ITU-T SG13, ITU-T FG-Net2030, FG-ML5G, ITU-D Study Group 1 Question 4/1, ITU-T SG3 Regional Groups, cc -</w:t>
      </w:r>
      <w:r>
        <w:rPr>
          <w:i/>
        </w:rPr>
        <w:br/>
      </w:r>
      <w:r>
        <w:rPr>
          <w:i/>
        </w:rPr>
        <w:tab/>
      </w:r>
      <w:r>
        <w:rPr>
          <w:i/>
        </w:rPr>
        <w:tab/>
      </w:r>
      <w:r>
        <w:rPr>
          <w:i/>
        </w:rPr>
        <w:tab/>
      </w:r>
      <w:r>
        <w:rPr>
          <w:i/>
        </w:rPr>
        <w:tab/>
      </w:r>
      <w:r>
        <w:rPr>
          <w:i/>
        </w:rPr>
        <w:tab/>
        <w:t>Source: ITU-T SG3</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explicit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in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RP-200552</w:t>
      </w:r>
      <w:r>
        <w:rPr>
          <w:rFonts w:ascii="Arial" w:hAnsi="Arial" w:cs="Arial"/>
          <w:b/>
          <w:color w:val="0000FF"/>
          <w:sz w:val="24"/>
        </w:rPr>
        <w:tab/>
      </w:r>
      <w:r>
        <w:rPr>
          <w:rFonts w:ascii="Arial" w:hAnsi="Arial" w:cs="Arial"/>
          <w:b/>
          <w:sz w:val="24"/>
        </w:rPr>
        <w:t>LS on Conversion for Working Party 5D Meeting #35 to fully virtual meeting (ITU-R_WP5D_LS_200513; to: RAN, Candidate Technology Submission Proponents, Identified GCS Proponents, Identified DIS Proponents; cc: Independent Evaluation Groups (IEGs); contact: Counsellor ITU-R SG5)</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ITU-R_WP5D_LS_200513, to RAN, Candidate Technology Submission Proponents, Identified GCS Proponents, Identified DIS Proponents, cc Independent Evaluation Groups (IEGs)</w:t>
      </w:r>
      <w:r>
        <w:rPr>
          <w:i/>
        </w:rPr>
        <w:br/>
      </w:r>
      <w:r>
        <w:rPr>
          <w:i/>
        </w:rPr>
        <w:tab/>
      </w:r>
      <w:r>
        <w:rPr>
          <w:i/>
        </w:rPr>
        <w:tab/>
      </w:r>
      <w:r>
        <w:rPr>
          <w:i/>
        </w:rPr>
        <w:tab/>
      </w:r>
      <w:r>
        <w:rPr>
          <w:i/>
        </w:rPr>
        <w:tab/>
      </w:r>
      <w:r>
        <w:rPr>
          <w:i/>
        </w:rPr>
        <w:tab/>
        <w:t>Source: ITU-R WP5D</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w:t>
      </w:r>
    </w:p>
    <w:p w:rsidR="00FE7C9A" w:rsidRDefault="00FE7C9A" w:rsidP="00FE7C9A">
      <w:pPr>
        <w:rPr>
          <w:rFonts w:ascii="Arial" w:hAnsi="Arial" w:cs="Arial"/>
          <w:b/>
        </w:rPr>
      </w:pPr>
      <w:r>
        <w:rPr>
          <w:rFonts w:ascii="Arial" w:hAnsi="Arial" w:cs="Arial"/>
          <w:b/>
        </w:rPr>
        <w:lastRenderedPageBreak/>
        <w:t xml:space="preserve">Discussion: </w:t>
      </w:r>
    </w:p>
    <w:p w:rsidR="00FE7C9A" w:rsidRDefault="00FE7C9A" w:rsidP="00FE7C9A">
      <w:r>
        <w:t>RAN chairman: only for information in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3"/>
      </w:pPr>
      <w:bookmarkStart w:id="52" w:name="_Toc50918307"/>
      <w:r>
        <w:t>8.3</w:t>
      </w:r>
      <w:r>
        <w:tab/>
        <w:t>Other documents from/to ITU-R WP5D</w:t>
      </w:r>
      <w:bookmarkEnd w:id="52"/>
    </w:p>
    <w:p w:rsidR="00FE7C9A" w:rsidRDefault="00FE7C9A" w:rsidP="00FE7C9A">
      <w:pPr>
        <w:rPr>
          <w:rFonts w:ascii="Arial" w:hAnsi="Arial" w:cs="Arial"/>
          <w:b/>
          <w:sz w:val="24"/>
        </w:rPr>
      </w:pPr>
      <w:r>
        <w:rPr>
          <w:rFonts w:ascii="Arial" w:hAnsi="Arial" w:cs="Arial"/>
          <w:b/>
          <w:color w:val="0000FF"/>
          <w:sz w:val="24"/>
        </w:rPr>
        <w:t>RP-200556</w:t>
      </w:r>
      <w:r>
        <w:rPr>
          <w:rFonts w:ascii="Arial" w:hAnsi="Arial" w:cs="Arial"/>
          <w:b/>
          <w:color w:val="0000FF"/>
          <w:sz w:val="24"/>
        </w:rPr>
        <w:tab/>
      </w:r>
      <w:r>
        <w:rPr>
          <w:rFonts w:ascii="Arial" w:hAnsi="Arial" w:cs="Arial"/>
          <w:b/>
          <w:sz w:val="24"/>
        </w:rPr>
        <w:t>Draft reply LTI to ITU-R WP5D/TEMP/52(Rev.1) = RP-200041 on working document towards a preliminary draft revision of report ITU-R M.2291-1 “The use of International Mobile Telecommunications (IMT) for broadband Public Protection and Disaster Relief (PPDR)</w:t>
      </w:r>
      <w:r w:rsidR="003A3D18">
        <w:rPr>
          <w:rFonts w:ascii="Arial" w:hAnsi="Arial" w:cs="Arial"/>
          <w:b/>
          <w:sz w:val="24"/>
        </w:rPr>
        <w:t xml:space="preserve"> </w:t>
      </w:r>
      <w:r w:rsidR="003A3D18" w:rsidRPr="003A3D18">
        <w:rPr>
          <w:rFonts w:ascii="Arial" w:hAnsi="Arial" w:cs="Arial"/>
          <w:b/>
          <w:sz w:val="24"/>
        </w:rPr>
        <w:t>(RT-200027; to: RAN; cc: -; contact: Ericsson)</w:t>
      </w:r>
    </w:p>
    <w:p w:rsidR="00FE7C9A" w:rsidRDefault="00FE7C9A" w:rsidP="00FE7C9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RT-200027, to RAN, cc -</w:t>
      </w:r>
      <w:r>
        <w:rPr>
          <w:i/>
        </w:rPr>
        <w:br/>
      </w:r>
      <w:r>
        <w:rPr>
          <w:i/>
        </w:rPr>
        <w:tab/>
      </w:r>
      <w:r>
        <w:rPr>
          <w:i/>
        </w:rPr>
        <w:tab/>
      </w:r>
      <w:r>
        <w:rPr>
          <w:i/>
        </w:rPr>
        <w:tab/>
      </w:r>
      <w:r>
        <w:rPr>
          <w:i/>
        </w:rPr>
        <w:tab/>
      </w:r>
      <w:r>
        <w:rPr>
          <w:i/>
        </w:rPr>
        <w:tab/>
        <w:t>Source: 3GPP RAN ITU-R Ad Hoc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draft reply LS to LSin RP-200041 which is handled by email before RAN #88e; provided on RAN reflector on 01.06.20;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in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RP-200572</w:t>
      </w:r>
      <w:r>
        <w:rPr>
          <w:rFonts w:ascii="Arial" w:hAnsi="Arial" w:cs="Arial"/>
          <w:b/>
          <w:color w:val="0000FF"/>
          <w:sz w:val="24"/>
        </w:rPr>
        <w:tab/>
      </w:r>
      <w:r>
        <w:rPr>
          <w:rFonts w:ascii="Arial" w:hAnsi="Arial" w:cs="Arial"/>
          <w:b/>
          <w:sz w:val="24"/>
        </w:rPr>
        <w:t>Draft reply LTI to ITU-R WP5D/TEMP/52(Rev.1) = RP-200041 on working document towards a preliminary draft revision of report ITU-R M.2291-1 “The use of International Mobile Telecommunications (IMT) for broadband Public Protection and Disaster Relief (PPDR) (to: SA; cc: -; contact: Ericsson)</w:t>
      </w:r>
    </w:p>
    <w:p w:rsidR="00FE7C9A" w:rsidRDefault="00FE7C9A" w:rsidP="00FE7C9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agreed by email via RAN reflector on 04.06.20; goes to SA and PCG for email approval before (ITU-R WP5D submission deadline 16.06.20)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RP-200539</w:t>
      </w:r>
      <w:r>
        <w:rPr>
          <w:rFonts w:ascii="Arial" w:hAnsi="Arial" w:cs="Arial"/>
          <w:b/>
          <w:color w:val="0000FF"/>
          <w:sz w:val="24"/>
        </w:rPr>
        <w:tab/>
      </w:r>
      <w:r>
        <w:rPr>
          <w:rFonts w:ascii="Arial" w:hAnsi="Arial" w:cs="Arial"/>
          <w:b/>
          <w:sz w:val="24"/>
        </w:rPr>
        <w:t>LS on Feedback on the Draft Letter to ITU in reply to ITU_R_WP5D_TEMP_39 = RP-200037 on the schedule for updating Recommendation ITU-R M.2012 to Revision 5 (CP-200295; to: SA, RAN; cc: -; contact: Orange)</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CP-200295, to SA, RAN, cc -</w:t>
      </w:r>
      <w:r>
        <w:rPr>
          <w:i/>
        </w:rPr>
        <w:br/>
      </w:r>
      <w:r>
        <w:rPr>
          <w:i/>
        </w:rPr>
        <w:tab/>
      </w:r>
      <w:r>
        <w:rPr>
          <w:i/>
        </w:rPr>
        <w:tab/>
      </w:r>
      <w:r>
        <w:rPr>
          <w:i/>
        </w:rPr>
        <w:tab/>
      </w:r>
      <w:r>
        <w:rPr>
          <w:i/>
        </w:rPr>
        <w:tab/>
      </w:r>
      <w:r>
        <w:rPr>
          <w:i/>
        </w:rPr>
        <w:tab/>
        <w:t>Source: CT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explicit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in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RP-200559</w:t>
      </w:r>
      <w:r>
        <w:rPr>
          <w:rFonts w:ascii="Arial" w:hAnsi="Arial" w:cs="Arial"/>
          <w:b/>
          <w:color w:val="0000FF"/>
          <w:sz w:val="24"/>
        </w:rPr>
        <w:tab/>
      </w:r>
      <w:r>
        <w:rPr>
          <w:rFonts w:ascii="Arial" w:hAnsi="Arial" w:cs="Arial"/>
          <w:b/>
          <w:sz w:val="24"/>
        </w:rPr>
        <w:t>Reply LS to ITU_R_WP5D_TEMP_106 = RP-200042 on Parameters of terrestrial component of IMT for sharing and compatibility studies in preparation for WRC-23 (below 5 GHz) (R4-2008924; to: ITU-R WP5D; cc: RAN; contact: Ericsson)</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R4-2008924, to ITU-R WP5D, cc RAN</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 note: RAN was added on cc (after R4-2008924 agreement in RAN4) to inform RAN about the reply sent directly from RAN4 to ITU-R WP5D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in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3"/>
      </w:pPr>
      <w:bookmarkStart w:id="53" w:name="_Toc50918308"/>
      <w:r>
        <w:t>8.4</w:t>
      </w:r>
      <w:r>
        <w:tab/>
        <w:t>Other documents from/to ITU-R WP5A</w:t>
      </w:r>
      <w:bookmarkEnd w:id="53"/>
    </w:p>
    <w:p w:rsidR="00FE7C9A" w:rsidRDefault="00FE7C9A" w:rsidP="00FE7C9A">
      <w:pPr>
        <w:pStyle w:val="Heading3"/>
      </w:pPr>
      <w:bookmarkStart w:id="54" w:name="_Toc50918309"/>
      <w:r>
        <w:t>8.5</w:t>
      </w:r>
      <w:r>
        <w:tab/>
        <w:t>Documents from/to other ITU groups</w:t>
      </w:r>
      <w:bookmarkEnd w:id="54"/>
    </w:p>
    <w:p w:rsidR="00FE7C9A" w:rsidRDefault="00FE7C9A" w:rsidP="00FE7C9A">
      <w:pPr>
        <w:rPr>
          <w:rFonts w:ascii="Arial" w:hAnsi="Arial" w:cs="Arial"/>
          <w:b/>
          <w:sz w:val="24"/>
        </w:rPr>
      </w:pPr>
      <w:r>
        <w:rPr>
          <w:rFonts w:ascii="Arial" w:hAnsi="Arial" w:cs="Arial"/>
          <w:b/>
          <w:color w:val="0000FF"/>
          <w:sz w:val="24"/>
        </w:rPr>
        <w:t>RP-200547</w:t>
      </w:r>
      <w:r>
        <w:rPr>
          <w:rFonts w:ascii="Arial" w:hAnsi="Arial" w:cs="Arial"/>
          <w:b/>
          <w:color w:val="0000FF"/>
          <w:sz w:val="24"/>
        </w:rPr>
        <w:tab/>
      </w:r>
      <w:r>
        <w:rPr>
          <w:rFonts w:ascii="Arial" w:hAnsi="Arial" w:cs="Arial"/>
          <w:b/>
          <w:sz w:val="24"/>
        </w:rPr>
        <w:t>LS on adopted or revised Resolutions of ITU WRC-19 (ITU_WRC_LS_200428; to: PCG, RAN, SA ; cc: -; contact: ITU Secretary-General)</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ITU_WRC_LS_200428, to PCG, RAN, SA, cc -</w:t>
      </w:r>
      <w:r>
        <w:rPr>
          <w:i/>
        </w:rPr>
        <w:br/>
      </w:r>
      <w:r>
        <w:rPr>
          <w:i/>
        </w:rPr>
        <w:tab/>
      </w:r>
      <w:r>
        <w:rPr>
          <w:i/>
        </w:rPr>
        <w:tab/>
      </w:r>
      <w:r>
        <w:rPr>
          <w:i/>
        </w:rPr>
        <w:tab/>
      </w:r>
      <w:r>
        <w:rPr>
          <w:i/>
        </w:rPr>
        <w:tab/>
      </w:r>
      <w:r>
        <w:rPr>
          <w:i/>
        </w:rPr>
        <w:tab/>
        <w:t>Source: ITU WRC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ITU-R AH convener: LSin ITU_WRC_LS_200428 should be also provided to RAN4 for information;</w:t>
      </w:r>
    </w:p>
    <w:p w:rsidR="00FE7C9A" w:rsidRDefault="00FE7C9A" w:rsidP="00FE7C9A">
      <w:r>
        <w:t>ITU-R AH convener:  LS asks for feedback on what 3GPP is doing on the listed topics, no urgency to answer from RAN #88e, RAN ITU-R ad hoc could prepare a summary for RAN #89 in Sep.20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2"/>
      </w:pPr>
      <w:bookmarkStart w:id="55" w:name="_Toc50918310"/>
      <w:r>
        <w:t>9</w:t>
      </w:r>
      <w:r>
        <w:tab/>
        <w:t>NR</w:t>
      </w:r>
      <w:bookmarkEnd w:id="55"/>
    </w:p>
    <w:p w:rsidR="00FE7C9A" w:rsidRDefault="00FE7C9A" w:rsidP="00FE7C9A">
      <w:r>
        <w:t>NOTE: This agenda item covers open REL-16 and new REL-17 NR WIs/SIs (if any).</w:t>
      </w:r>
    </w:p>
    <w:p w:rsidR="00FE7C9A" w:rsidRDefault="00FE7C9A" w:rsidP="00FE7C9A">
      <w:r>
        <w:t>NR UE conformance aspects are covered under AI 13 and maintenance of closed REL-14/15 WIs/SIs is covered under AI 14.</w:t>
      </w:r>
    </w:p>
    <w:p w:rsidR="00FE7C9A" w:rsidRDefault="00FE7C9A" w:rsidP="00FE7C9A">
      <w:pPr>
        <w:rPr>
          <w:rFonts w:ascii="Arial" w:hAnsi="Arial" w:cs="Arial"/>
          <w:b/>
          <w:sz w:val="24"/>
        </w:rPr>
      </w:pPr>
      <w:r>
        <w:rPr>
          <w:rFonts w:ascii="Arial" w:hAnsi="Arial" w:cs="Arial"/>
          <w:b/>
          <w:color w:val="0000FF"/>
          <w:sz w:val="24"/>
        </w:rPr>
        <w:t>RP-200621</w:t>
      </w:r>
      <w:r>
        <w:rPr>
          <w:rFonts w:ascii="Arial" w:hAnsi="Arial" w:cs="Arial"/>
          <w:b/>
          <w:color w:val="0000FF"/>
          <w:sz w:val="24"/>
        </w:rPr>
        <w:tab/>
      </w:r>
      <w:r>
        <w:rPr>
          <w:rFonts w:ascii="Arial" w:hAnsi="Arial" w:cs="Arial"/>
          <w:b/>
          <w:sz w:val="24"/>
        </w:rPr>
        <w:t>Release 17 Schedule</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Mon GTW</w:t>
      </w:r>
    </w:p>
    <w:p w:rsidR="00FE7C9A" w:rsidRDefault="00FE7C9A" w:rsidP="00FE7C9A">
      <w:r>
        <w:t>Ericsson: biggest difficulty is to predict when we will go back to f2f, you claim Q1/21 but can we assume this?</w:t>
      </w:r>
    </w:p>
    <w:p w:rsidR="00FE7C9A" w:rsidRDefault="00FE7C9A" w:rsidP="00FE7C9A">
      <w:r>
        <w:t>ZTE: same view as Ericsson,suggests to reevaluate situation in Dec.20 and either change timeline there or downscope</w:t>
      </w:r>
    </w:p>
    <w:p w:rsidR="00FE7C9A" w:rsidRDefault="00FE7C9A" w:rsidP="00FE7C9A">
      <w:r>
        <w:lastRenderedPageBreak/>
        <w:t>Huawei: additional 6 months based on original schedule or on top of the 3 months we shifted already? in any case RAN1 studies need 3 more months and Dec.20 would therefore be a good checkpoint</w:t>
      </w:r>
    </w:p>
    <w:p w:rsidR="00FE7C9A" w:rsidRDefault="00FE7C9A" w:rsidP="00FE7C9A">
      <w:r>
        <w:t>Nokia: prefers rather to add 3 months now than doing a 6 months shift in Dec.20</w:t>
      </w:r>
    </w:p>
    <w:p w:rsidR="00FE7C9A" w:rsidRDefault="00FE7C9A" w:rsidP="00FE7C9A">
      <w:r>
        <w:t>Mediatek: agrees that 3 months now would be ok, does not agree that 6 months shift is needed; suggests to turn Jan. meeting into e-meeting</w:t>
      </w:r>
    </w:p>
    <w:p w:rsidR="00FE7C9A" w:rsidRDefault="00FE7C9A" w:rsidP="00FE7C9A">
      <w:r>
        <w:t>Intel: agrees that situation is not clear enough to fix a REL-17 target date now</w:t>
      </w:r>
    </w:p>
    <w:p w:rsidR="00FE7C9A" w:rsidRDefault="00FE7C9A" w:rsidP="00FE7C9A">
      <w:r>
        <w:t>Vodafone: it is clear that we need 3 more months, of course adding 3 more months more every 3 months is not good</w:t>
      </w:r>
    </w:p>
    <w:p w:rsidR="00FE7C9A" w:rsidRDefault="00FE7C9A" w:rsidP="00FE7C9A">
      <w:r>
        <w:t>RAN chairman: we can agree that current schedule is not sustainable but we cannot yet put down a plausible plan for the REL-17 freeze so that we have to come back on this; the RAN1 SIs deadline can already be extended by 3 months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RP-200772</w:t>
      </w:r>
      <w:r>
        <w:rPr>
          <w:rFonts w:ascii="Arial" w:hAnsi="Arial" w:cs="Arial"/>
          <w:b/>
          <w:color w:val="0000FF"/>
          <w:sz w:val="24"/>
        </w:rPr>
        <w:tab/>
      </w:r>
      <w:r>
        <w:rPr>
          <w:rFonts w:ascii="Arial" w:hAnsi="Arial" w:cs="Arial"/>
          <w:b/>
          <w:sz w:val="24"/>
        </w:rPr>
        <w:t>Discussion on the workplan for R17 items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moved from AI 9.13 to AI 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[Rel17_schedule_TUs], see RP-201257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RP-200782</w:t>
      </w:r>
      <w:r>
        <w:rPr>
          <w:rFonts w:ascii="Arial" w:hAnsi="Arial" w:cs="Arial"/>
          <w:b/>
          <w:color w:val="0000FF"/>
          <w:sz w:val="24"/>
        </w:rPr>
        <w:tab/>
      </w:r>
      <w:r>
        <w:rPr>
          <w:rFonts w:ascii="Arial" w:hAnsi="Arial" w:cs="Arial"/>
          <w:b/>
          <w:sz w:val="24"/>
        </w:rPr>
        <w:t>3GPP RAN Rel-17 timing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GmbH, Eurolab</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Proposal of an updated Rel-17 time plan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[Rel17_schedule_TUs], see RP-201257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RP-200790</w:t>
      </w:r>
      <w:r>
        <w:rPr>
          <w:rFonts w:ascii="Arial" w:hAnsi="Arial" w:cs="Arial"/>
          <w:b/>
          <w:color w:val="0000FF"/>
          <w:sz w:val="24"/>
        </w:rPr>
        <w:tab/>
      </w:r>
      <w:r>
        <w:rPr>
          <w:rFonts w:ascii="Arial" w:hAnsi="Arial" w:cs="Arial"/>
          <w:b/>
          <w:sz w:val="24"/>
        </w:rPr>
        <w:t>Release 17 schedule consideration</w:t>
      </w:r>
    </w:p>
    <w:p w:rsidR="00FE7C9A" w:rsidRDefault="00FE7C9A" w:rsidP="00FE7C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Poland</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discusses the expected realistic Release 17 schedule based on the e-meeting experiences so far.</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[Rel17_schedule_TUs], see RP-201257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RP-200812</w:t>
      </w:r>
      <w:r>
        <w:rPr>
          <w:rFonts w:ascii="Arial" w:hAnsi="Arial" w:cs="Arial"/>
          <w:b/>
          <w:color w:val="0000FF"/>
          <w:sz w:val="24"/>
        </w:rPr>
        <w:tab/>
      </w:r>
      <w:r>
        <w:rPr>
          <w:rFonts w:ascii="Arial" w:hAnsi="Arial" w:cs="Arial"/>
          <w:b/>
          <w:sz w:val="24"/>
        </w:rPr>
        <w:t>Views on Rel-17 schedule of RAN1-3 led SI/WIs</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FE7C9A" w:rsidRDefault="00FE7C9A" w:rsidP="00FE7C9A">
      <w:pPr>
        <w:rPr>
          <w:rFonts w:ascii="Arial" w:hAnsi="Arial" w:cs="Arial"/>
          <w:b/>
        </w:rPr>
      </w:pPr>
      <w:r>
        <w:rPr>
          <w:rFonts w:ascii="Arial" w:hAnsi="Arial" w:cs="Arial"/>
          <w:b/>
        </w:rPr>
        <w:lastRenderedPageBreak/>
        <w:t xml:space="preserve">Discussion: </w:t>
      </w:r>
    </w:p>
    <w:p w:rsidR="00FE7C9A" w:rsidRDefault="00FE7C9A" w:rsidP="00FE7C9A">
      <w:r>
        <w:t>covered in email discussion [Rel17_schedule_TUs], see RP-201257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RP-200891</w:t>
      </w:r>
      <w:r>
        <w:rPr>
          <w:rFonts w:ascii="Arial" w:hAnsi="Arial" w:cs="Arial"/>
          <w:b/>
          <w:color w:val="0000FF"/>
          <w:sz w:val="24"/>
        </w:rPr>
        <w:tab/>
      </w:r>
      <w:r>
        <w:rPr>
          <w:rFonts w:ascii="Arial" w:hAnsi="Arial" w:cs="Arial"/>
          <w:b/>
          <w:sz w:val="24"/>
        </w:rPr>
        <w:t>Views on Rel-16 and Rel-17 schedules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moved from AI 15 to AI 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[Rel17_schedule_TUs], see RP-201257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RP-200910</w:t>
      </w:r>
      <w:r>
        <w:rPr>
          <w:rFonts w:ascii="Arial" w:hAnsi="Arial" w:cs="Arial"/>
          <w:b/>
          <w:color w:val="0000FF"/>
          <w:sz w:val="24"/>
        </w:rPr>
        <w:tab/>
      </w:r>
      <w:r>
        <w:rPr>
          <w:rFonts w:ascii="Arial" w:hAnsi="Arial" w:cs="Arial"/>
          <w:b/>
          <w:sz w:val="24"/>
        </w:rPr>
        <w:t>Overview of Rel17 timeline and work plan</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moved from AI 9.9 to AI 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[Rel17_schedule_TUs], see RP-201257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RP-200914</w:t>
      </w:r>
      <w:r>
        <w:rPr>
          <w:rFonts w:ascii="Arial" w:hAnsi="Arial" w:cs="Arial"/>
          <w:b/>
          <w:color w:val="0000FF"/>
          <w:sz w:val="24"/>
        </w:rPr>
        <w:tab/>
      </w:r>
      <w:r>
        <w:rPr>
          <w:rFonts w:ascii="Arial" w:hAnsi="Arial" w:cs="Arial"/>
          <w:b/>
          <w:sz w:val="24"/>
        </w:rPr>
        <w:t>Rel-17 SI/WI Timeline</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Discussion on the adjustment of Rel-17 SI/WI completion date due to WG e-meeting</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moved from AI 9.13 to AI 9;</w:t>
      </w:r>
    </w:p>
    <w:p w:rsidR="00FE7C9A" w:rsidRDefault="00FE7C9A" w:rsidP="00FE7C9A">
      <w:r>
        <w:t>covered in email discussion [Rel17_schedule_TUs], see RP-201257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RP-200937</w:t>
      </w:r>
      <w:r>
        <w:rPr>
          <w:rFonts w:ascii="Arial" w:hAnsi="Arial" w:cs="Arial"/>
          <w:b/>
          <w:color w:val="0000FF"/>
          <w:sz w:val="24"/>
        </w:rPr>
        <w:tab/>
      </w:r>
      <w:r>
        <w:rPr>
          <w:rFonts w:ascii="Arial" w:hAnsi="Arial" w:cs="Arial"/>
          <w:b/>
          <w:sz w:val="24"/>
        </w:rPr>
        <w:t>On handling of Rel-17</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Release Timeline</w:t>
      </w:r>
    </w:p>
    <w:p w:rsidR="00FE7C9A" w:rsidRDefault="00FE7C9A" w:rsidP="00FE7C9A">
      <w:r>
        <w:t>Q3 topics to start</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moved from AI 15 to AI 9;</w:t>
      </w:r>
    </w:p>
    <w:p w:rsidR="00FE7C9A" w:rsidRDefault="00FE7C9A" w:rsidP="00FE7C9A">
      <w:r>
        <w:lastRenderedPageBreak/>
        <w:t>covered in email discussion [Rel17_schedule_TUs], see RP-201257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RP-200953</w:t>
      </w:r>
      <w:r>
        <w:rPr>
          <w:rFonts w:ascii="Arial" w:hAnsi="Arial" w:cs="Arial"/>
          <w:b/>
          <w:color w:val="0000FF"/>
          <w:sz w:val="24"/>
        </w:rPr>
        <w:tab/>
      </w:r>
      <w:r>
        <w:rPr>
          <w:rFonts w:ascii="Arial" w:hAnsi="Arial" w:cs="Arial"/>
          <w:b/>
          <w:sz w:val="24"/>
        </w:rPr>
        <w:t>Discussion on Rel-17 Timeline schedule</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[Rel17_schedule_TUs], see RP-201257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RP-201102</w:t>
      </w:r>
      <w:r>
        <w:rPr>
          <w:rFonts w:ascii="Arial" w:hAnsi="Arial" w:cs="Arial"/>
          <w:b/>
          <w:color w:val="0000FF"/>
          <w:sz w:val="24"/>
        </w:rPr>
        <w:tab/>
      </w:r>
      <w:r>
        <w:rPr>
          <w:rFonts w:ascii="Arial" w:hAnsi="Arial" w:cs="Arial"/>
          <w:b/>
          <w:sz w:val="24"/>
        </w:rPr>
        <w:t>Cross-TSG consideration in Rel-17 work planning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Group Plc</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[Rel17_schedule_TUs], see RP-201257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RP-201136</w:t>
      </w:r>
      <w:r>
        <w:rPr>
          <w:rFonts w:ascii="Arial" w:hAnsi="Arial" w:cs="Arial"/>
          <w:b/>
          <w:color w:val="0000FF"/>
          <w:sz w:val="24"/>
        </w:rPr>
        <w:tab/>
      </w:r>
      <w:r>
        <w:rPr>
          <w:rFonts w:ascii="Arial" w:hAnsi="Arial" w:cs="Arial"/>
          <w:b/>
          <w:sz w:val="24"/>
        </w:rPr>
        <w:t>Considerations for Rel-17 work planning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moved from AI 9.13 to AI 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[Rel17_schedule_TUs], see RP-201257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3"/>
      </w:pPr>
      <w:bookmarkStart w:id="56" w:name="_Toc50918311"/>
      <w:r>
        <w:t>9.1</w:t>
      </w:r>
      <w:r>
        <w:tab/>
        <w:t>New WI/SI proposals for NR</w:t>
      </w:r>
      <w:bookmarkEnd w:id="56"/>
    </w:p>
    <w:p w:rsidR="00FE7C9A" w:rsidRDefault="00FE7C9A" w:rsidP="00FE7C9A">
      <w:r>
        <w:t>NOTE: Only new spectrum related RAN4 led WI/SI proposals will be handled here at RAN #88e.</w:t>
      </w:r>
    </w:p>
    <w:p w:rsidR="00FE7C9A" w:rsidRDefault="00FE7C9A" w:rsidP="00FE7C9A">
      <w:r>
        <w:t>Please refrain from submitting other new WIs/SIs under this agenda item.</w:t>
      </w:r>
    </w:p>
    <w:p w:rsidR="00FE7C9A" w:rsidRDefault="00FE7C9A" w:rsidP="00FE7C9A">
      <w:pPr>
        <w:rPr>
          <w:rFonts w:ascii="Arial" w:hAnsi="Arial" w:cs="Arial"/>
          <w:b/>
          <w:sz w:val="24"/>
        </w:rPr>
      </w:pPr>
      <w:r>
        <w:rPr>
          <w:rFonts w:ascii="Arial" w:hAnsi="Arial" w:cs="Arial"/>
          <w:b/>
          <w:color w:val="0000FF"/>
          <w:sz w:val="24"/>
        </w:rPr>
        <w:t>RP-200824</w:t>
      </w:r>
      <w:r>
        <w:rPr>
          <w:rFonts w:ascii="Arial" w:hAnsi="Arial" w:cs="Arial"/>
          <w:b/>
          <w:color w:val="0000FF"/>
          <w:sz w:val="24"/>
        </w:rPr>
        <w:tab/>
      </w:r>
      <w:r>
        <w:rPr>
          <w:rFonts w:ascii="Arial" w:hAnsi="Arial" w:cs="Arial"/>
          <w:b/>
          <w:sz w:val="24"/>
        </w:rPr>
        <w:t>New WID proposal: Addition of UE measurements to enable OTA conformance testing</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Keysight Technologies UK Ltd</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see RP-200174; addition and extension of UE measurements to enable OTA conformance testing. This WI is planned to be opened and closed at RAN #88e in support of RAN1 endorsed CRs in RP-200707 for which no WI existed.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RP-200707</w:t>
      </w:r>
      <w:r>
        <w:rPr>
          <w:rFonts w:ascii="Arial" w:hAnsi="Arial" w:cs="Arial"/>
          <w:b/>
          <w:color w:val="0000FF"/>
          <w:sz w:val="24"/>
        </w:rPr>
        <w:tab/>
      </w:r>
      <w:r>
        <w:rPr>
          <w:rFonts w:ascii="Arial" w:hAnsi="Arial" w:cs="Arial"/>
          <w:b/>
          <w:sz w:val="24"/>
        </w:rPr>
        <w:t>Introduction of NR ATF measurements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lastRenderedPageBreak/>
        <w:t>related to RP-200824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RP-201071</w:t>
      </w:r>
      <w:r>
        <w:rPr>
          <w:rFonts w:ascii="Arial" w:hAnsi="Arial" w:cs="Arial"/>
          <w:b/>
          <w:color w:val="0000FF"/>
          <w:sz w:val="24"/>
        </w:rPr>
        <w:tab/>
      </w:r>
      <w:r>
        <w:rPr>
          <w:rFonts w:ascii="Arial" w:hAnsi="Arial" w:cs="Arial"/>
          <w:b/>
          <w:sz w:val="24"/>
        </w:rPr>
        <w:t>Motivation for WI: Multiple Input Multiple Output (MIMO) Over-the-Air (OTA) performance requirements for NR UEs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RP-201070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moved from AI 9.1.2 to AI 9.1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RP-201070</w:t>
      </w:r>
      <w:r>
        <w:rPr>
          <w:rFonts w:ascii="Arial" w:hAnsi="Arial" w:cs="Arial"/>
          <w:b/>
          <w:color w:val="0000FF"/>
          <w:sz w:val="24"/>
        </w:rPr>
        <w:tab/>
      </w:r>
      <w:r>
        <w:rPr>
          <w:rFonts w:ascii="Arial" w:hAnsi="Arial" w:cs="Arial"/>
          <w:b/>
          <w:sz w:val="24"/>
        </w:rPr>
        <w:t>New WID on Multiple Input Multiple Output (MIMO) Over-the-Air (OTA) performance requirements for NR UEs</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CAICT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see RP-193160;</w:t>
      </w:r>
    </w:p>
    <w:p w:rsidR="00FE7C9A" w:rsidRDefault="00FE7C9A" w:rsidP="00FE7C9A">
      <w:r>
        <w:t>follow-up WI of SI REL-16 SI FS_NR_MIMO_OTA_test (see AI 9.2.1)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moved from AI 9.1.2 to AI 9.1</w:t>
      </w:r>
    </w:p>
    <w:p w:rsidR="00FE7C9A" w:rsidRDefault="00FE7C9A" w:rsidP="00FE7C9A">
      <w:r>
        <w:t>CAICT: agenda item, supporting companies and rapporteurs will be updated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RP-201302</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RP-201302</w:t>
      </w:r>
      <w:r>
        <w:rPr>
          <w:rFonts w:ascii="Arial" w:hAnsi="Arial" w:cs="Arial"/>
          <w:b/>
          <w:color w:val="0000FF"/>
          <w:sz w:val="24"/>
        </w:rPr>
        <w:tab/>
      </w:r>
      <w:r>
        <w:rPr>
          <w:rFonts w:ascii="Arial" w:hAnsi="Arial" w:cs="Arial"/>
          <w:b/>
          <w:sz w:val="24"/>
        </w:rPr>
        <w:t>New WID on Multiple Input Multiple Output (MIMO) Over-the-Air (OTA) performance requirements for NR UEs</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CAICT</w:t>
      </w:r>
    </w:p>
    <w:p w:rsidR="00FE7C9A" w:rsidRDefault="00FE7C9A" w:rsidP="00FE7C9A">
      <w:pPr>
        <w:rPr>
          <w:color w:val="808080"/>
        </w:rPr>
      </w:pPr>
      <w:r>
        <w:rPr>
          <w:color w:val="808080"/>
        </w:rPr>
        <w:t>(Replaces RP-201070)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After RAN #88e, the rapporteur of WI RP-201302 clarified that the target date of Core and Perf. part is RAN #93, keeping this WI in REL-17.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RP-200734</w:t>
      </w:r>
      <w:r>
        <w:rPr>
          <w:rFonts w:ascii="Arial" w:hAnsi="Arial" w:cs="Arial"/>
          <w:b/>
          <w:color w:val="0000FF"/>
          <w:sz w:val="24"/>
        </w:rPr>
        <w:tab/>
      </w:r>
      <w:r>
        <w:rPr>
          <w:rFonts w:ascii="Arial" w:hAnsi="Arial" w:cs="Arial"/>
          <w:b/>
          <w:sz w:val="24"/>
        </w:rPr>
        <w:t>Summary of email discussion on enhancement of Private Network Support for NG-RAN</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The summary of email discussion on eNPN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lastRenderedPageBreak/>
        <w:t>covered in email discussion [eNPN_WID]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RP-200735</w:t>
      </w:r>
      <w:r>
        <w:rPr>
          <w:rFonts w:ascii="Arial" w:hAnsi="Arial" w:cs="Arial"/>
          <w:b/>
          <w:color w:val="0000FF"/>
          <w:sz w:val="24"/>
        </w:rPr>
        <w:tab/>
      </w:r>
      <w:r>
        <w:rPr>
          <w:rFonts w:ascii="Arial" w:hAnsi="Arial" w:cs="Arial"/>
          <w:b/>
          <w:sz w:val="24"/>
        </w:rPr>
        <w:t>Motivation on enhancement of Private Network Support for NG-RAN</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Motivation for further enhancement of NPN for Rel-17</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[eNPN_WID]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RP-201336</w:t>
      </w:r>
      <w:r>
        <w:rPr>
          <w:rFonts w:ascii="Arial" w:hAnsi="Arial" w:cs="Arial"/>
          <w:b/>
          <w:color w:val="0000FF"/>
          <w:sz w:val="24"/>
        </w:rPr>
        <w:tab/>
      </w:r>
      <w:r>
        <w:rPr>
          <w:rFonts w:ascii="Arial" w:hAnsi="Arial" w:cs="Arial"/>
          <w:b/>
          <w:sz w:val="24"/>
        </w:rPr>
        <w:t>Sumary of email discussion [eNPN_WID] for enhanced Private Networks support in NG RAN</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China Telecom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considered documents: RP-200734, RP-200735, RP-200736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RP-201391</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RP-201391</w:t>
      </w:r>
      <w:r>
        <w:rPr>
          <w:rFonts w:ascii="Arial" w:hAnsi="Arial" w:cs="Arial"/>
          <w:b/>
          <w:color w:val="0000FF"/>
          <w:sz w:val="24"/>
        </w:rPr>
        <w:tab/>
      </w:r>
      <w:r>
        <w:rPr>
          <w:rFonts w:ascii="Arial" w:hAnsi="Arial" w:cs="Arial"/>
          <w:b/>
          <w:sz w:val="24"/>
        </w:rPr>
        <w:t>Sumary of email discussion [eNPN_WID] for enhanced Private Networks support in NG RAN</w:t>
      </w:r>
    </w:p>
    <w:p w:rsidR="00FE7C9A" w:rsidRDefault="00FE7C9A" w:rsidP="00FE7C9A">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China Telecom</w:t>
      </w:r>
    </w:p>
    <w:p w:rsidR="00FE7C9A" w:rsidRDefault="00FE7C9A" w:rsidP="00FE7C9A">
      <w:pPr>
        <w:rPr>
          <w:color w:val="808080"/>
        </w:rPr>
      </w:pPr>
      <w:r>
        <w:rPr>
          <w:color w:val="808080"/>
        </w:rPr>
        <w:t>(Replaces RP-201336)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RP-200736</w:t>
      </w:r>
      <w:r>
        <w:rPr>
          <w:rFonts w:ascii="Arial" w:hAnsi="Arial" w:cs="Arial"/>
          <w:b/>
          <w:color w:val="0000FF"/>
          <w:sz w:val="24"/>
        </w:rPr>
        <w:tab/>
      </w:r>
      <w:r>
        <w:rPr>
          <w:rFonts w:ascii="Arial" w:hAnsi="Arial" w:cs="Arial"/>
          <w:b/>
          <w:sz w:val="24"/>
        </w:rPr>
        <w:t>New WID: Enhancement of Private Network Support for NG-RAN</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WID Enhancement of Private Network Support for NG-RAN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RP-201326</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RP-201326</w:t>
      </w:r>
      <w:r>
        <w:rPr>
          <w:rFonts w:ascii="Arial" w:hAnsi="Arial" w:cs="Arial"/>
          <w:b/>
          <w:color w:val="0000FF"/>
          <w:sz w:val="24"/>
        </w:rPr>
        <w:tab/>
      </w:r>
      <w:r>
        <w:rPr>
          <w:rFonts w:ascii="Arial" w:hAnsi="Arial" w:cs="Arial"/>
          <w:b/>
          <w:sz w:val="24"/>
        </w:rPr>
        <w:t>New WID: Enhancement of Private Network Support for NG-RAN</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FE7C9A" w:rsidRDefault="00FE7C9A" w:rsidP="00FE7C9A">
      <w:pPr>
        <w:rPr>
          <w:color w:val="808080"/>
        </w:rPr>
      </w:pPr>
      <w:r>
        <w:rPr>
          <w:color w:val="808080"/>
        </w:rPr>
        <w:t>(Replaces RP-200736)</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email discussion [eNPN_WID]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RP-200567</w:t>
      </w:r>
      <w:r>
        <w:rPr>
          <w:rFonts w:ascii="Arial" w:hAnsi="Arial" w:cs="Arial"/>
          <w:b/>
          <w:color w:val="0000FF"/>
          <w:sz w:val="24"/>
        </w:rPr>
        <w:tab/>
      </w:r>
      <w:r>
        <w:rPr>
          <w:rFonts w:ascii="Arial" w:hAnsi="Arial" w:cs="Arial"/>
          <w:b/>
          <w:sz w:val="24"/>
        </w:rPr>
        <w:t>LS on Sidelink Positioning for advanced V2X applications (SAE_LS200513; to: RAN, RAN1; cc: SA, SA1; contact: AT&amp;T)</w:t>
      </w:r>
    </w:p>
    <w:p w:rsidR="00FE7C9A" w:rsidRDefault="00FE7C9A" w:rsidP="00FE7C9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SAE_LS200513, to RAN, RAN1, cc SA, SA1</w:t>
      </w:r>
      <w:r>
        <w:rPr>
          <w:i/>
        </w:rPr>
        <w:br/>
      </w:r>
      <w:r>
        <w:rPr>
          <w:i/>
        </w:rPr>
        <w:tab/>
      </w:r>
      <w:r>
        <w:rPr>
          <w:i/>
        </w:rPr>
        <w:tab/>
      </w:r>
      <w:r>
        <w:rPr>
          <w:i/>
        </w:rPr>
        <w:tab/>
      </w:r>
      <w:r>
        <w:rPr>
          <w:i/>
        </w:rPr>
        <w:tab/>
      </w:r>
      <w:r>
        <w:rPr>
          <w:i/>
        </w:rPr>
        <w:tab/>
        <w:t>Source: SAE Advanced Applications Technical Committee</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SAE = Society of Automotive Engineers;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moved from AI 9.3.7 to AI 9.1</w:t>
      </w:r>
    </w:p>
    <w:p w:rsidR="00FE7C9A" w:rsidRDefault="00FE7C9A" w:rsidP="00FE7C9A">
      <w:r>
        <w:t>covered in email discussion [Sidelink_positioning]</w:t>
      </w:r>
    </w:p>
    <w:p w:rsidR="00FE7C9A" w:rsidRDefault="00FE7C9A" w:rsidP="00FE7C9A">
      <w:r>
        <w:t>conclusion: no LS answer</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RP-200858</w:t>
      </w:r>
      <w:r>
        <w:rPr>
          <w:rFonts w:ascii="Arial" w:hAnsi="Arial" w:cs="Arial"/>
          <w:b/>
          <w:color w:val="0000FF"/>
          <w:sz w:val="24"/>
        </w:rPr>
        <w:tab/>
      </w:r>
      <w:r>
        <w:rPr>
          <w:rFonts w:ascii="Arial" w:hAnsi="Arial" w:cs="Arial"/>
          <w:b/>
          <w:sz w:val="24"/>
        </w:rPr>
        <w:t>Motivation for RAN SI : Study on sidelink positioning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 email discussion on sidelink positioning will be about defining the scope (use case, requirements, regulatory landscape) for a potential SI</w:t>
      </w:r>
    </w:p>
    <w:p w:rsidR="00FE7C9A" w:rsidRDefault="00FE7C9A" w:rsidP="00FE7C9A">
      <w:r>
        <w:t>Ericsson: wondering where a regulatory requirement for sidelink positioning is coming from</w:t>
      </w:r>
    </w:p>
    <w:p w:rsidR="00FE7C9A" w:rsidRDefault="00FE7C9A" w:rsidP="00FE7C9A">
      <w:r>
        <w:t>DT we commented already that a RAN level study item on use cases is a good idea</w:t>
      </w:r>
    </w:p>
    <w:p w:rsidR="00FE7C9A" w:rsidRDefault="00FE7C9A" w:rsidP="00FE7C9A">
      <w:r>
        <w:t>RAN chair: there is no blank check, we decide about this when the scope is there</w:t>
      </w:r>
    </w:p>
    <w:p w:rsidR="00FE7C9A" w:rsidRDefault="00FE7C9A" w:rsidP="00FE7C9A">
      <w:r>
        <w:t>covered further in email discussion [Sidelink_positioning]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RP-200859</w:t>
      </w:r>
      <w:r>
        <w:rPr>
          <w:rFonts w:ascii="Arial" w:hAnsi="Arial" w:cs="Arial"/>
          <w:b/>
          <w:color w:val="0000FF"/>
          <w:sz w:val="24"/>
        </w:rPr>
        <w:tab/>
      </w:r>
      <w:r>
        <w:rPr>
          <w:rFonts w:ascii="Arial" w:hAnsi="Arial" w:cs="Arial"/>
          <w:b/>
          <w:sz w:val="24"/>
        </w:rPr>
        <w:t>New SID: Study on use cases, scenarios, and requirements of sidelink positioning</w:t>
      </w:r>
    </w:p>
    <w:p w:rsidR="00FE7C9A" w:rsidRDefault="00FE7C9A" w:rsidP="00FE7C9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LG Electronics, FirstNet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RP-201272</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RP-201272</w:t>
      </w:r>
      <w:r>
        <w:rPr>
          <w:rFonts w:ascii="Arial" w:hAnsi="Arial" w:cs="Arial"/>
          <w:b/>
          <w:color w:val="0000FF"/>
          <w:sz w:val="24"/>
        </w:rPr>
        <w:tab/>
      </w:r>
      <w:r>
        <w:rPr>
          <w:rFonts w:ascii="Arial" w:hAnsi="Arial" w:cs="Arial"/>
          <w:b/>
          <w:sz w:val="24"/>
        </w:rPr>
        <w:t>New SID: Study on scenarios and requirements of in-coverage, partial coverage, and out-of-coverage positioning use cases</w:t>
      </w:r>
    </w:p>
    <w:p w:rsidR="00FE7C9A" w:rsidRDefault="00FE7C9A" w:rsidP="00FE7C9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LG Electronics, FirstNet</w:t>
      </w:r>
    </w:p>
    <w:p w:rsidR="00FE7C9A" w:rsidRDefault="00FE7C9A" w:rsidP="00FE7C9A">
      <w:pPr>
        <w:rPr>
          <w:color w:val="808080"/>
        </w:rPr>
      </w:pPr>
      <w:r>
        <w:rPr>
          <w:color w:val="808080"/>
        </w:rPr>
        <w:t>(Replaces RP-200859)</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outcome of email discussion [Sidelink_positioning]</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result of email discussion [Sidelink_positioning]</w:t>
      </w:r>
    </w:p>
    <w:p w:rsidR="00FE7C9A" w:rsidRDefault="00FE7C9A" w:rsidP="00FE7C9A">
      <w:r>
        <w:t>handled in Fri GTW:</w:t>
      </w:r>
    </w:p>
    <w:p w:rsidR="00FE7C9A" w:rsidRDefault="00FE7C9A" w:rsidP="00FE7C9A">
      <w:r>
        <w:lastRenderedPageBreak/>
        <w:t xml:space="preserve">DT: we were not in favour of this, other fora working on this and we cannot agree to the objectives; </w:t>
      </w:r>
    </w:p>
    <w:p w:rsidR="00FE7C9A" w:rsidRDefault="00FE7C9A" w:rsidP="00FE7C9A">
      <w:r>
        <w:t>everything related to positioning? so why avoiding "sidelink"</w:t>
      </w:r>
    </w:p>
    <w:p w:rsidR="00FE7C9A" w:rsidRDefault="00FE7C9A" w:rsidP="00FE7C9A">
      <w:r>
        <w:t>Qualcomm: we prefer to add sidelink but agrees with LG even without sidelink it needs to be approved</w:t>
      </w:r>
    </w:p>
    <w:p w:rsidR="00FE7C9A" w:rsidRDefault="00FE7C9A" w:rsidP="00FE7C9A">
      <w:r>
        <w:t>FirstNEt: we need to approve this</w:t>
      </w:r>
    </w:p>
    <w:p w:rsidR="00FE7C9A" w:rsidRDefault="00FE7C9A" w:rsidP="00FE7C9A">
      <w:r>
        <w:t>Telecom Italia: same view as DT</w:t>
      </w:r>
    </w:p>
    <w:p w:rsidR="00FE7C9A" w:rsidRDefault="00FE7C9A" w:rsidP="00FE7C9A">
      <w:r>
        <w:t>RAN chair: we would not get a better version in Sep. but we may need to adjust the scope during the SI, work will not start before March 21 anyway, could we approve the SID?</w:t>
      </w:r>
    </w:p>
    <w:p w:rsidR="00FE7C9A" w:rsidRDefault="00FE7C9A" w:rsidP="00FE7C9A">
      <w:r>
        <w:t>DT: we cannot agree to this, it opens up for everything, out-of-coverage could consider other things than sidelink, this opens up to whatever positioning technique</w:t>
      </w:r>
    </w:p>
    <w:p w:rsidR="00FE7C9A" w:rsidRDefault="00FE7C9A" w:rsidP="00FE7C9A">
      <w:r>
        <w:t>Vodafone: there will be no discussion on any reflector for this</w:t>
      </w:r>
    </w:p>
    <w:p w:rsidR="00FE7C9A" w:rsidRDefault="00FE7C9A" w:rsidP="00FE7C9A">
      <w:r>
        <w:t>T-Mobile: opens up for all sorts of use cases so we have concerns as well</w:t>
      </w:r>
    </w:p>
    <w:p w:rsidR="00FE7C9A" w:rsidRDefault="00FE7C9A" w:rsidP="00FE7C9A">
      <w:r>
        <w:t>Bosch: we see the need for having sidelink in it</w:t>
      </w:r>
    </w:p>
    <w:p w:rsidR="00FE7C9A" w:rsidRDefault="00FE7C9A" w:rsidP="00FE7C9A">
      <w:r>
        <w:t>Ericsson: sidelink is not a use case, it is a solution; is it too broad or to limited?</w:t>
      </w:r>
    </w:p>
    <w:p w:rsidR="00FE7C9A" w:rsidRDefault="00FE7C9A" w:rsidP="00FE7C9A">
      <w:r>
        <w:t>DT: it is too open, there is a study in 5GAA as well, in Dec. we could by far better formulate the objectives</w:t>
      </w:r>
    </w:p>
    <w:p w:rsidR="00FE7C9A" w:rsidRDefault="00FE7C9A" w:rsidP="00FE7C9A">
      <w:r>
        <w:t>LG: we could definitely ask for input from other organization but for that we need a description of what RAN plans to do</w:t>
      </w:r>
    </w:p>
    <w:p w:rsidR="00FE7C9A" w:rsidRDefault="00FE7C9A" w:rsidP="00FE7C9A">
      <w:r>
        <w:t>AT&amp;T: supports to approve the SI now</w:t>
      </w:r>
    </w:p>
    <w:p w:rsidR="00FE7C9A" w:rsidRDefault="00FE7C9A" w:rsidP="00FE7C9A">
      <w:r>
        <w:t>RAN chair: what about sending an LS to 5GAA attaching this SID indicating that this is a draft and we approve the SID in Sep.20?</w:t>
      </w:r>
    </w:p>
    <w:p w:rsidR="00FE7C9A" w:rsidRDefault="00FE7C9A" w:rsidP="00FE7C9A">
      <w:r>
        <w:t>Huawei: sending them a draft that has no status is not a good idea, we should see whether we can approve the SID if we are adding "sidelink" in first objective</w:t>
      </w:r>
    </w:p>
    <w:p w:rsidR="00FE7C9A" w:rsidRDefault="00FE7C9A" w:rsidP="00FE7C9A">
      <w:r>
        <w:t>Nokia: only 2 ways to cover out-of-coverage: sidelink or satellite but satellite will not work in all cases, so adding sidelink may not be needed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RP-201384</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RP-201384</w:t>
      </w:r>
      <w:r>
        <w:rPr>
          <w:rFonts w:ascii="Arial" w:hAnsi="Arial" w:cs="Arial"/>
          <w:b/>
          <w:color w:val="0000FF"/>
          <w:sz w:val="24"/>
        </w:rPr>
        <w:tab/>
      </w:r>
      <w:r>
        <w:rPr>
          <w:rFonts w:ascii="Arial" w:hAnsi="Arial" w:cs="Arial"/>
          <w:b/>
          <w:sz w:val="24"/>
        </w:rPr>
        <w:t>New SID: Study on scenarios and requirements of in-coverage, partial coverage, and out-of-coverage positioning use cases</w:t>
      </w:r>
    </w:p>
    <w:p w:rsidR="00FE7C9A" w:rsidRDefault="00FE7C9A" w:rsidP="00FE7C9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LG Electronics, FirstNet</w:t>
      </w:r>
    </w:p>
    <w:p w:rsidR="00FE7C9A" w:rsidRDefault="00FE7C9A" w:rsidP="00FE7C9A">
      <w:pPr>
        <w:rPr>
          <w:color w:val="808080"/>
        </w:rPr>
      </w:pPr>
      <w:r>
        <w:rPr>
          <w:color w:val="808080"/>
        </w:rPr>
        <w:t>(Replaces RP-201272)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Fri GTW</w:t>
      </w:r>
    </w:p>
    <w:p w:rsidR="00FE7C9A" w:rsidRDefault="00FE7C9A" w:rsidP="00FE7C9A">
      <w:r>
        <w:t>DT: had a last min comment on the reflector that we withdraw, we support this document and you can add us a supporting company</w:t>
      </w:r>
    </w:p>
    <w:p w:rsidR="00FE7C9A" w:rsidRDefault="00FE7C9A" w:rsidP="00FE7C9A">
      <w:r>
        <w:t>RAN chairman: anyone who objects? none</w:t>
      </w:r>
    </w:p>
    <w:p w:rsidR="00FE7C9A" w:rsidRDefault="00FE7C9A" w:rsidP="00FE7C9A">
      <w:r>
        <w:t>MCC: any revision needed to add DT as supporter?</w:t>
      </w:r>
    </w:p>
    <w:p w:rsidR="00FE7C9A" w:rsidRDefault="00FE7C9A" w:rsidP="00FE7C9A">
      <w:r>
        <w:t>DT: is ok if they are added next time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RP-201388</w:t>
      </w:r>
      <w:r>
        <w:rPr>
          <w:rFonts w:ascii="Arial" w:hAnsi="Arial" w:cs="Arial"/>
          <w:b/>
          <w:color w:val="0000FF"/>
          <w:sz w:val="24"/>
        </w:rPr>
        <w:tab/>
      </w:r>
      <w:r>
        <w:rPr>
          <w:rFonts w:ascii="Arial" w:hAnsi="Arial" w:cs="Arial"/>
          <w:b/>
          <w:sz w:val="24"/>
        </w:rPr>
        <w:t>Draft LS on 3GPP RAN study on scenarios and requirements of in-coverage, partial coverage, and out-of-coverage positioning use cases (to: 5GAA WG4, SAE Advanced Application Technical Committee; cc: -; contact: LG)</w:t>
      </w:r>
    </w:p>
    <w:p w:rsidR="00FE7C9A" w:rsidRDefault="00FE7C9A" w:rsidP="00FE7C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WG4, SAE Advanced Application Technical Committee</w:t>
      </w:r>
      <w:r>
        <w:rPr>
          <w:i/>
        </w:rPr>
        <w:br/>
      </w:r>
      <w:r>
        <w:rPr>
          <w:i/>
        </w:rPr>
        <w:tab/>
      </w:r>
      <w:r>
        <w:rPr>
          <w:i/>
        </w:rPr>
        <w:tab/>
      </w:r>
      <w:r>
        <w:rPr>
          <w:i/>
        </w:rPr>
        <w:tab/>
      </w:r>
      <w:r>
        <w:rPr>
          <w:i/>
        </w:rPr>
        <w:tab/>
      </w:r>
      <w:r>
        <w:rPr>
          <w:i/>
        </w:rPr>
        <w:tab/>
        <w:t>Source: LG</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Telecom Italia: to 5GAA but also 5GCIA?</w:t>
      </w:r>
    </w:p>
    <w:p w:rsidR="00FE7C9A" w:rsidRDefault="00FE7C9A" w:rsidP="00FE7C9A">
      <w:r>
        <w:t>DT: is for public safety and 5GAA</w:t>
      </w:r>
    </w:p>
    <w:p w:rsidR="00FE7C9A" w:rsidRDefault="00FE7C9A" w:rsidP="00FE7C9A">
      <w:r>
        <w:t>RAN chair: so e.g. TCCA</w:t>
      </w:r>
    </w:p>
    <w:p w:rsidR="00FE7C9A" w:rsidRDefault="00FE7C9A" w:rsidP="00FE7C9A">
      <w:r>
        <w:t>Ericsson: we should not request them to update the SID</w:t>
      </w:r>
    </w:p>
    <w:p w:rsidR="00FE7C9A" w:rsidRDefault="00FE7C9A" w:rsidP="00FE7C9A">
      <w:r>
        <w:t>Huawei: we agreed about a checkpoint at RAN #91 that needs to be captured in the minutes</w:t>
      </w:r>
    </w:p>
    <w:p w:rsidR="00FE7C9A" w:rsidRDefault="00FE7C9A" w:rsidP="00FE7C9A">
      <w:r>
        <w:t>Sanechips: we should rather ask for information and not for input, we cannot guarantee that all feedback will be taken into account in the end</w:t>
      </w:r>
    </w:p>
    <w:p w:rsidR="00FE7C9A" w:rsidRDefault="00FE7C9A" w:rsidP="00FE7C9A">
      <w:r>
        <w:t>OPPO: information by June 21 would be enough</w:t>
      </w:r>
    </w:p>
    <w:p w:rsidR="00FE7C9A" w:rsidRDefault="00FE7C9A" w:rsidP="00FE7C9A">
      <w:r>
        <w:t>Samsung: this will be difficult if the checkpoint is March 21</w:t>
      </w:r>
    </w:p>
    <w:p w:rsidR="00FE7C9A" w:rsidRDefault="00FE7C9A" w:rsidP="00FE7C9A">
      <w:r>
        <w:t>DT: feedback by March 21 is ok</w:t>
      </w:r>
    </w:p>
    <w:p w:rsidR="00FE7C9A" w:rsidRDefault="00FE7C9A" w:rsidP="00FE7C9A">
      <w:r>
        <w:t>conclusion: there will be a checkpoint at RAN #91 to review/update the scope of the SID taking the replies we may receive into account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RP-201390</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RP-201390</w:t>
      </w:r>
      <w:r>
        <w:rPr>
          <w:rFonts w:ascii="Arial" w:hAnsi="Arial" w:cs="Arial"/>
          <w:b/>
          <w:color w:val="0000FF"/>
          <w:sz w:val="24"/>
        </w:rPr>
        <w:tab/>
      </w:r>
      <w:r>
        <w:rPr>
          <w:rFonts w:ascii="Arial" w:hAnsi="Arial" w:cs="Arial"/>
          <w:b/>
          <w:sz w:val="24"/>
        </w:rPr>
        <w:t>LS on 3GPP RAN study on scenarios and requirements of in-coverage, partial coverage, and out-of-coverage positioning use cases (to: 5GAA WG4, SAE Advanced Application Technical Committee; cc: -; contact: LG Electronics)</w:t>
      </w:r>
    </w:p>
    <w:p w:rsidR="00FE7C9A" w:rsidRDefault="00FE7C9A" w:rsidP="00FE7C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WG4, SAE Advanced Application Technical Committee</w:t>
      </w:r>
      <w:r>
        <w:rPr>
          <w:i/>
        </w:rPr>
        <w:br/>
      </w:r>
      <w:r>
        <w:rPr>
          <w:i/>
        </w:rPr>
        <w:tab/>
      </w:r>
      <w:r>
        <w:rPr>
          <w:i/>
        </w:rPr>
        <w:tab/>
      </w:r>
      <w:r>
        <w:rPr>
          <w:i/>
        </w:rPr>
        <w:tab/>
      </w:r>
      <w:r>
        <w:rPr>
          <w:i/>
        </w:rPr>
        <w:tab/>
      </w:r>
      <w:r>
        <w:rPr>
          <w:i/>
        </w:rPr>
        <w:tab/>
        <w:t>Source: RAN</w:t>
      </w:r>
    </w:p>
    <w:p w:rsidR="00FE7C9A" w:rsidRDefault="00FE7C9A" w:rsidP="00FE7C9A">
      <w:pPr>
        <w:rPr>
          <w:color w:val="808080"/>
        </w:rPr>
      </w:pPr>
      <w:r>
        <w:rPr>
          <w:color w:val="808080"/>
        </w:rPr>
        <w:t>(Replaces RP-201388)</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compare: RP-200567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RP-200866</w:t>
      </w:r>
      <w:r>
        <w:rPr>
          <w:rFonts w:ascii="Arial" w:hAnsi="Arial" w:cs="Arial"/>
          <w:b/>
          <w:color w:val="0000FF"/>
          <w:sz w:val="24"/>
        </w:rPr>
        <w:tab/>
      </w:r>
      <w:r>
        <w:rPr>
          <w:rFonts w:ascii="Arial" w:hAnsi="Arial" w:cs="Arial"/>
          <w:b/>
          <w:sz w:val="24"/>
        </w:rPr>
        <w:t>Motivaltion for sidelink positioning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[Sidelink_positioning]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RP-200898</w:t>
      </w:r>
      <w:r>
        <w:rPr>
          <w:rFonts w:ascii="Arial" w:hAnsi="Arial" w:cs="Arial"/>
          <w:b/>
          <w:color w:val="0000FF"/>
          <w:sz w:val="24"/>
        </w:rPr>
        <w:tab/>
      </w:r>
      <w:r>
        <w:rPr>
          <w:rFonts w:ascii="Arial" w:hAnsi="Arial" w:cs="Arial"/>
          <w:b/>
          <w:sz w:val="24"/>
        </w:rPr>
        <w:t>Motivation for SI:Study on NR Sidelink Positioning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FE7C9A" w:rsidRDefault="00FE7C9A" w:rsidP="00FE7C9A">
      <w:pPr>
        <w:rPr>
          <w:rFonts w:ascii="Arial" w:hAnsi="Arial" w:cs="Arial"/>
          <w:b/>
        </w:rPr>
      </w:pPr>
      <w:r>
        <w:rPr>
          <w:rFonts w:ascii="Arial" w:hAnsi="Arial" w:cs="Arial"/>
          <w:b/>
        </w:rPr>
        <w:lastRenderedPageBreak/>
        <w:t xml:space="preserve">Abstract: </w:t>
      </w:r>
    </w:p>
    <w:p w:rsidR="00FE7C9A" w:rsidRDefault="00FE7C9A" w:rsidP="00FE7C9A">
      <w:r>
        <w:t>Motivation paper for RAN-led SI NR Sidelink Positioning</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[Sidelink_positioning]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RP-201052</w:t>
      </w:r>
      <w:r>
        <w:rPr>
          <w:rFonts w:ascii="Arial" w:hAnsi="Arial" w:cs="Arial"/>
          <w:b/>
          <w:color w:val="0000FF"/>
          <w:sz w:val="24"/>
        </w:rPr>
        <w:tab/>
      </w:r>
      <w:r>
        <w:rPr>
          <w:rFonts w:ascii="Arial" w:hAnsi="Arial" w:cs="Arial"/>
          <w:b/>
          <w:sz w:val="24"/>
        </w:rPr>
        <w:t>Discussion on sidelink positioning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moved from AI 9.9.3 to AI 9.1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[Sidelink_positioning]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RP-201062</w:t>
      </w:r>
      <w:r>
        <w:rPr>
          <w:rFonts w:ascii="Arial" w:hAnsi="Arial" w:cs="Arial"/>
          <w:b/>
          <w:color w:val="0000FF"/>
          <w:sz w:val="24"/>
        </w:rPr>
        <w:tab/>
      </w:r>
      <w:r>
        <w:rPr>
          <w:rFonts w:ascii="Arial" w:hAnsi="Arial" w:cs="Arial"/>
          <w:b/>
          <w:sz w:val="24"/>
        </w:rPr>
        <w:t>Study on NR Sidelink Positioning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[Sidelink_positioning]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RP-201065</w:t>
      </w:r>
      <w:r>
        <w:rPr>
          <w:rFonts w:ascii="Arial" w:hAnsi="Arial" w:cs="Arial"/>
          <w:b/>
          <w:color w:val="0000FF"/>
          <w:sz w:val="24"/>
        </w:rPr>
        <w:tab/>
      </w:r>
      <w:r>
        <w:rPr>
          <w:rFonts w:ascii="Arial" w:hAnsi="Arial" w:cs="Arial"/>
          <w:b/>
          <w:sz w:val="24"/>
        </w:rPr>
        <w:t>Discussion on use cases and requirements for sidelink-based positioning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[Sidelink_positioning]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RP-201097</w:t>
      </w:r>
      <w:r>
        <w:rPr>
          <w:rFonts w:ascii="Arial" w:hAnsi="Arial" w:cs="Arial"/>
          <w:b/>
          <w:color w:val="0000FF"/>
          <w:sz w:val="24"/>
        </w:rPr>
        <w:tab/>
      </w:r>
      <w:r>
        <w:rPr>
          <w:rFonts w:ascii="Arial" w:hAnsi="Arial" w:cs="Arial"/>
          <w:b/>
          <w:sz w:val="24"/>
        </w:rPr>
        <w:t>Sidelink Positioning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[Sidelink_positioning]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RP-200932</w:t>
      </w:r>
      <w:r>
        <w:rPr>
          <w:rFonts w:ascii="Arial" w:hAnsi="Arial" w:cs="Arial"/>
          <w:b/>
          <w:color w:val="0000FF"/>
          <w:sz w:val="24"/>
        </w:rPr>
        <w:tab/>
      </w:r>
      <w:r>
        <w:rPr>
          <w:rFonts w:ascii="Arial" w:hAnsi="Arial" w:cs="Arial"/>
          <w:b/>
          <w:sz w:val="24"/>
        </w:rPr>
        <w:t>Views on RAN Sidelink Positioning SI</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Views on RAN Sidelink Positioning SI</w:t>
      </w:r>
    </w:p>
    <w:p w:rsidR="00FE7C9A" w:rsidRDefault="00FE7C9A" w:rsidP="00FE7C9A">
      <w:pPr>
        <w:rPr>
          <w:rFonts w:ascii="Arial" w:hAnsi="Arial" w:cs="Arial"/>
          <w:b/>
        </w:rPr>
      </w:pPr>
      <w:r>
        <w:rPr>
          <w:rFonts w:ascii="Arial" w:hAnsi="Arial" w:cs="Arial"/>
          <w:b/>
        </w:rPr>
        <w:lastRenderedPageBreak/>
        <w:t xml:space="preserve">Discussion: </w:t>
      </w:r>
    </w:p>
    <w:p w:rsidR="00FE7C9A" w:rsidRDefault="00FE7C9A" w:rsidP="00FE7C9A">
      <w:r>
        <w:t>moved from AI 9.13 to AI 9.1;</w:t>
      </w:r>
    </w:p>
    <w:p w:rsidR="00FE7C9A" w:rsidRDefault="00FE7C9A" w:rsidP="00FE7C9A">
      <w:r>
        <w:t>covered in email discussion [Sidelink_positioning]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RP-201158</w:t>
      </w:r>
      <w:r>
        <w:rPr>
          <w:rFonts w:ascii="Arial" w:hAnsi="Arial" w:cs="Arial"/>
          <w:b/>
          <w:color w:val="0000FF"/>
          <w:sz w:val="24"/>
        </w:rPr>
        <w:tab/>
      </w:r>
      <w:r>
        <w:rPr>
          <w:rFonts w:ascii="Arial" w:hAnsi="Arial" w:cs="Arial"/>
          <w:b/>
          <w:sz w:val="24"/>
        </w:rPr>
        <w:t>Use case and requirements for sidelink positioning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FirstNet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Use case and requirements for sidelink positioning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RP-200639</w:t>
      </w:r>
      <w:r>
        <w:rPr>
          <w:rFonts w:ascii="Arial" w:hAnsi="Arial" w:cs="Arial"/>
          <w:b/>
          <w:color w:val="0000FF"/>
          <w:sz w:val="24"/>
        </w:rPr>
        <w:tab/>
      </w:r>
      <w:r>
        <w:rPr>
          <w:rFonts w:ascii="Arial" w:hAnsi="Arial" w:cs="Arial"/>
          <w:b/>
          <w:sz w:val="24"/>
        </w:rPr>
        <w:t>New SID on Dynamic spectrum sharing interface enhancement</w:t>
      </w:r>
    </w:p>
    <w:p w:rsidR="00FE7C9A" w:rsidRDefault="00FE7C9A" w:rsidP="00FE7C9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Corporation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moved from AI 15 to AI 9.1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KDDI: Intermediate Summary:</w:t>
      </w:r>
    </w:p>
    <w:p w:rsidR="00FE7C9A" w:rsidRDefault="00FE7C9A" w:rsidP="00FE7C9A">
      <w:r>
        <w:t xml:space="preserve"> 1.</w:t>
      </w:r>
      <w:r>
        <w:tab/>
        <w:t>Scope of the SI/Objective</w:t>
      </w:r>
    </w:p>
    <w:p w:rsidR="00FE7C9A" w:rsidRDefault="00FE7C9A" w:rsidP="00FE7C9A">
      <w:r>
        <w:t>- 14 companies provide their views</w:t>
      </w:r>
    </w:p>
    <w:p w:rsidR="00FE7C9A" w:rsidRDefault="00FE7C9A" w:rsidP="00FE7C9A">
      <w:r>
        <w:t>-  5 companies agree with the current objectives</w:t>
      </w:r>
    </w:p>
    <w:p w:rsidR="00FE7C9A" w:rsidRDefault="00FE7C9A" w:rsidP="00FE7C9A">
      <w:r>
        <w:t>- 9 companies provide their concerns on available time units for this SI in Rel-17 and its feasibility.</w:t>
      </w:r>
    </w:p>
    <w:p w:rsidR="00FE7C9A" w:rsidRDefault="00FE7C9A" w:rsidP="00FE7C9A">
      <w:r>
        <w:t>2.</w:t>
      </w:r>
      <w:r>
        <w:tab/>
        <w:t>Time Units</w:t>
      </w:r>
    </w:p>
    <w:p w:rsidR="00FE7C9A" w:rsidRDefault="00FE7C9A" w:rsidP="00FE7C9A">
      <w:r>
        <w:t>- 5 companies provide their views on time units 2-3 Time units</w:t>
      </w:r>
    </w:p>
    <w:p w:rsidR="00FE7C9A" w:rsidRDefault="00FE7C9A" w:rsidP="00FE7C9A">
      <w:r>
        <w:t>Next steps:</w:t>
      </w:r>
    </w:p>
    <w:p w:rsidR="00FE7C9A" w:rsidRDefault="00FE7C9A" w:rsidP="00FE7C9A">
      <w:r>
        <w:t>Proposal1: Add the following additional objective to the SID:</w:t>
      </w:r>
    </w:p>
    <w:p w:rsidR="00FE7C9A" w:rsidRDefault="00FE7C9A" w:rsidP="00FE7C9A">
      <w:r>
        <w:t>Study the feasibility of the new interface in terms of latency, achievable resource efficiency with separated scheduler.</w:t>
      </w:r>
    </w:p>
    <w:p w:rsidR="00FE7C9A" w:rsidRDefault="00FE7C9A" w:rsidP="00FE7C9A">
      <w:r>
        <w:t>Proposal2: If RAN3 chair announces extra room for additional Rel-17 item(s), the DSS interface study can be discussed as a candidate item requiring 3 time unit budget.</w:t>
      </w:r>
    </w:p>
    <w:p w:rsidR="00FE7C9A" w:rsidRDefault="00FE7C9A" w:rsidP="00FE7C9A">
      <w:r>
        <w:t xml:space="preserve"> </w:t>
      </w:r>
    </w:p>
    <w:p w:rsidR="00FE7C9A" w:rsidRDefault="00FE7C9A" w:rsidP="00FE7C9A">
      <w:r>
        <w:t>RAN chairman: Based on the Intermediate Summary it seems there is not a strong enough consensus to move forward with this new WID proposal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RP-200771</w:t>
      </w:r>
      <w:r>
        <w:rPr>
          <w:rFonts w:ascii="Arial" w:hAnsi="Arial" w:cs="Arial"/>
          <w:b/>
          <w:color w:val="0000FF"/>
          <w:sz w:val="24"/>
        </w:rPr>
        <w:tab/>
      </w:r>
      <w:r>
        <w:rPr>
          <w:rFonts w:ascii="Arial" w:hAnsi="Arial" w:cs="Arial"/>
          <w:b/>
          <w:sz w:val="24"/>
        </w:rPr>
        <w:t>Summay of email discussion on the scope of R17 SI enhancement of data collection for NR</w:t>
      </w:r>
    </w:p>
    <w:p w:rsidR="00FE7C9A" w:rsidRDefault="00FE7C9A" w:rsidP="00FE7C9A">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CMCC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lastRenderedPageBreak/>
        <w:t>moved from AI 9.13 to AI 9.1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[Data_collection_WID]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RP-200770</w:t>
      </w:r>
      <w:r>
        <w:rPr>
          <w:rFonts w:ascii="Arial" w:hAnsi="Arial" w:cs="Arial"/>
          <w:b/>
          <w:color w:val="0000FF"/>
          <w:sz w:val="24"/>
        </w:rPr>
        <w:tab/>
      </w:r>
      <w:r>
        <w:rPr>
          <w:rFonts w:ascii="Arial" w:hAnsi="Arial" w:cs="Arial"/>
          <w:b/>
          <w:sz w:val="24"/>
        </w:rPr>
        <w:t>New SID: Study on data collection further enhancement</w:t>
      </w:r>
    </w:p>
    <w:p w:rsidR="00FE7C9A" w:rsidRDefault="00FE7C9A" w:rsidP="00FE7C9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moved from AI 9.13 to AI 9.1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we have already an ongoing REL-17 WI  Enhancement of data collection for SON/MDT of Drive Tests) in NR and EN-DC so title of this SI is too similar and too generic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RP-201304</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RP-201304</w:t>
      </w:r>
      <w:r>
        <w:rPr>
          <w:rFonts w:ascii="Arial" w:hAnsi="Arial" w:cs="Arial"/>
          <w:b/>
          <w:color w:val="0000FF"/>
          <w:sz w:val="24"/>
        </w:rPr>
        <w:tab/>
      </w:r>
      <w:r>
        <w:rPr>
          <w:rFonts w:ascii="Arial" w:hAnsi="Arial" w:cs="Arial"/>
          <w:b/>
          <w:sz w:val="24"/>
        </w:rPr>
        <w:t>New SID: Study on further enhancements for data collection</w:t>
      </w:r>
    </w:p>
    <w:p w:rsidR="00FE7C9A" w:rsidRDefault="00FE7C9A" w:rsidP="00FE7C9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rsidR="00FE7C9A" w:rsidRDefault="00FE7C9A" w:rsidP="00FE7C9A">
      <w:pPr>
        <w:rPr>
          <w:color w:val="808080"/>
        </w:rPr>
      </w:pPr>
      <w:r>
        <w:rPr>
          <w:color w:val="808080"/>
        </w:rPr>
        <w:t>(Replaces RP-200770)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result of email discussion [Data_collection_WID]</w:t>
      </w:r>
    </w:p>
    <w:p w:rsidR="00FE7C9A" w:rsidRDefault="00FE7C9A" w:rsidP="00FE7C9A">
      <w:r>
        <w:t>Note: After RAN #88e, the rapporteur of SI RP-201304 clarified that the target date this SI is actually RAN #93, keeping this SI in REL-17.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RP-200853</w:t>
      </w:r>
      <w:r>
        <w:rPr>
          <w:rFonts w:ascii="Arial" w:hAnsi="Arial" w:cs="Arial"/>
          <w:b/>
          <w:color w:val="0000FF"/>
          <w:sz w:val="24"/>
        </w:rPr>
        <w:tab/>
      </w:r>
      <w:r>
        <w:rPr>
          <w:rFonts w:ascii="Arial" w:hAnsi="Arial" w:cs="Arial"/>
          <w:b/>
          <w:sz w:val="24"/>
        </w:rPr>
        <w:t>New SID on inter-gNB coordination for NR</w:t>
      </w:r>
    </w:p>
    <w:p w:rsidR="00FE7C9A" w:rsidRDefault="00FE7C9A" w:rsidP="00FE7C9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NTT DOCOMO, INC.</w:t>
      </w:r>
    </w:p>
    <w:p w:rsidR="00FE7C9A" w:rsidRDefault="00FE7C9A" w:rsidP="00FE7C9A">
      <w:pPr>
        <w:rPr>
          <w:color w:val="808080"/>
        </w:rPr>
      </w:pPr>
      <w:r>
        <w:rPr>
          <w:color w:val="808080"/>
        </w:rPr>
        <w:t>(Replaces RP-200088)</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moved from AI 15 to AI 9.1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pStyle w:val="Heading4"/>
      </w:pPr>
      <w:bookmarkStart w:id="57" w:name="_Toc50918312"/>
      <w:r>
        <w:t>9.1.1</w:t>
      </w:r>
      <w:r>
        <w:tab/>
        <w:t>Proposals led by RAN4 (spectrum related)</w:t>
      </w:r>
      <w:bookmarkEnd w:id="57"/>
    </w:p>
    <w:p w:rsidR="00FE7C9A" w:rsidRDefault="00FE7C9A" w:rsidP="00FE7C9A">
      <w:pPr>
        <w:rPr>
          <w:rFonts w:ascii="Arial" w:hAnsi="Arial" w:cs="Arial"/>
          <w:b/>
          <w:sz w:val="24"/>
        </w:rPr>
      </w:pPr>
      <w:r>
        <w:rPr>
          <w:rFonts w:ascii="Arial" w:hAnsi="Arial" w:cs="Arial"/>
          <w:b/>
          <w:color w:val="0000FF"/>
          <w:sz w:val="24"/>
        </w:rPr>
        <w:t>RP-200663</w:t>
      </w:r>
      <w:r>
        <w:rPr>
          <w:rFonts w:ascii="Arial" w:hAnsi="Arial" w:cs="Arial"/>
          <w:b/>
          <w:color w:val="0000FF"/>
          <w:sz w:val="24"/>
        </w:rPr>
        <w:tab/>
      </w:r>
      <w:r>
        <w:rPr>
          <w:rFonts w:ascii="Arial" w:hAnsi="Arial" w:cs="Arial"/>
          <w:b/>
          <w:sz w:val="24"/>
        </w:rPr>
        <w:t>New WID: Basket Rel-17 WID NR Intra</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Wrong WID template is used, target date for REL-17 basket WI has to be Sep.21 (not Dec.21), REL-indepence is not clarified in objectives; WI title allocated for this Tdoc does not match at all with the real WI title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RP-200672</w:t>
      </w:r>
      <w:r>
        <w:rPr>
          <w:rFonts w:ascii="Arial" w:hAnsi="Arial" w:cs="Arial"/>
          <w:b/>
          <w:color w:val="0000FF"/>
          <w:sz w:val="24"/>
        </w:rPr>
        <w:tab/>
      </w:r>
      <w:r>
        <w:rPr>
          <w:rFonts w:ascii="Arial" w:hAnsi="Arial" w:cs="Arial"/>
          <w:b/>
          <w:sz w:val="24"/>
        </w:rPr>
        <w:t>New WID on NR Inter-band Carrier Aggregation/Dual Connectivity  for 2 bands DL with x bands UL (x=1,2)</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target date for REL-17 basket WI has to be Sep.21 (not Dec.21), REL from which the combinations should be introduced in a REL-independent way is not clarified in the objectives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RP-200922</w:t>
      </w:r>
      <w:r>
        <w:rPr>
          <w:rFonts w:ascii="Arial" w:hAnsi="Arial" w:cs="Arial"/>
          <w:b/>
          <w:color w:val="0000FF"/>
          <w:sz w:val="24"/>
        </w:rPr>
        <w:tab/>
      </w:r>
      <w:r>
        <w:rPr>
          <w:rFonts w:ascii="Arial" w:hAnsi="Arial" w:cs="Arial"/>
          <w:b/>
          <w:sz w:val="24"/>
        </w:rPr>
        <w:t>New WID: Rel-17 NR inter-band CA for 3 bands DL with 1 band 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comments to Excel table:</w:t>
      </w:r>
    </w:p>
    <w:p w:rsidR="00FE7C9A" w:rsidRDefault="00FE7C9A" w:rsidP="00FE7C9A">
      <w:r>
        <w:t xml:space="preserve">- "Band combination configuration" should rather say "Band combination configuration (Downlink)" </w:t>
      </w:r>
    </w:p>
    <w:p w:rsidR="00FE7C9A" w:rsidRDefault="00FE7C9A" w:rsidP="00FE7C9A">
      <w:r>
        <w:t>- what does related WI "NR_CA_R17_3BDL_1BUL-Core" mean? This is this WI so all combinations are related to it; however some combinations seem to be related to the REL-16 WI?</w:t>
      </w:r>
    </w:p>
    <w:p w:rsidR="00FE7C9A" w:rsidRDefault="00FE7C9A" w:rsidP="00FE7C9A">
      <w:r>
        <w:t>- which combination is considered in lines 34, 42, 54, 88, 101 etc.? These empty lines will prevent filtering</w:t>
      </w:r>
    </w:p>
    <w:p w:rsidR="00FE7C9A" w:rsidRDefault="00FE7C9A" w:rsidP="00FE7C9A">
      <w:r>
        <w:t>- meaning of the yellow colour unclear/not in line with cover sheet</w:t>
      </w:r>
    </w:p>
    <w:p w:rsidR="00FE7C9A" w:rsidRDefault="00FE7C9A" w:rsidP="00FE7C9A">
      <w:r>
        <w:t>Note: target date for REL-17 basket WI has to be Sep.21 (not Dec.21), REL from which the combinations should be introduced in a REL-independent way is not clarified in the objectives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RP-200676</w:t>
      </w:r>
      <w:r>
        <w:rPr>
          <w:rFonts w:ascii="Arial" w:hAnsi="Arial" w:cs="Arial"/>
          <w:b/>
          <w:color w:val="0000FF"/>
          <w:sz w:val="24"/>
        </w:rPr>
        <w:tab/>
      </w:r>
      <w:r>
        <w:rPr>
          <w:rFonts w:ascii="Arial" w:hAnsi="Arial" w:cs="Arial"/>
          <w:b/>
          <w:sz w:val="24"/>
        </w:rPr>
        <w:t>New WID on NR Inter-band Carrier Aggregation/Dual Connectivity for 3 bands DL with 2 bands 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RP-201374</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RP-201374</w:t>
      </w:r>
      <w:r>
        <w:rPr>
          <w:rFonts w:ascii="Arial" w:hAnsi="Arial" w:cs="Arial"/>
          <w:b/>
          <w:color w:val="0000FF"/>
          <w:sz w:val="24"/>
        </w:rPr>
        <w:tab/>
      </w:r>
      <w:r>
        <w:rPr>
          <w:rFonts w:ascii="Arial" w:hAnsi="Arial" w:cs="Arial"/>
          <w:b/>
          <w:sz w:val="24"/>
        </w:rPr>
        <w:t>New WID on NR Inter-band Carrier Aggregation/Dual Connectivity for 3 bands DL with 2 bands 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rsidR="00FE7C9A" w:rsidRDefault="00FE7C9A" w:rsidP="00FE7C9A">
      <w:pPr>
        <w:rPr>
          <w:color w:val="808080"/>
        </w:rPr>
      </w:pPr>
      <w:r>
        <w:rPr>
          <w:color w:val="808080"/>
        </w:rPr>
        <w:t>(Replaces RP-200676)</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The REL from which the combinations should be introduced in a REL-independent way needs to be clarified in the objectives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RP-200665</w:t>
      </w:r>
      <w:r>
        <w:rPr>
          <w:rFonts w:ascii="Arial" w:hAnsi="Arial" w:cs="Arial"/>
          <w:b/>
          <w:color w:val="0000FF"/>
          <w:sz w:val="24"/>
        </w:rPr>
        <w:tab/>
      </w:r>
      <w:r>
        <w:rPr>
          <w:rFonts w:ascii="Arial" w:hAnsi="Arial" w:cs="Arial"/>
          <w:b/>
          <w:sz w:val="24"/>
        </w:rPr>
        <w:t>New WID: Basket Rel-17 WID NR CA 4DL/1UL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lastRenderedPageBreak/>
        <w:t>Note: Wrong WID template is used, target date for REL-17 basket WI has to be Sep.21 (not Dec.21), REL-indepence is not clarified in objectives; WI title allocated for this Tdoc does not match at all with the real WI title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RP-200869</w:t>
      </w:r>
      <w:r>
        <w:rPr>
          <w:rFonts w:ascii="Arial" w:hAnsi="Arial" w:cs="Arial"/>
          <w:b/>
          <w:color w:val="0000FF"/>
          <w:sz w:val="24"/>
        </w:rPr>
        <w:tab/>
      </w:r>
      <w:r>
        <w:rPr>
          <w:rFonts w:ascii="Arial" w:hAnsi="Arial" w:cs="Arial"/>
          <w:b/>
          <w:sz w:val="24"/>
        </w:rPr>
        <w:t>New WID on NR inter-band Carrier Aggregation and Dual connectivity for DL 4 bands and 2UL bands in Rel17</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Wrong WID template is used, target date for REL-17 basket WI has to be Sep.21 (not Dec.21), REL from which combinations have to be REL-indepence is not clarified in objectives;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RP-201027</w:t>
      </w:r>
      <w:r>
        <w:rPr>
          <w:rFonts w:ascii="Arial" w:hAnsi="Arial" w:cs="Arial"/>
          <w:b/>
          <w:color w:val="0000FF"/>
          <w:sz w:val="24"/>
        </w:rPr>
        <w:tab/>
      </w:r>
      <w:r>
        <w:rPr>
          <w:rFonts w:ascii="Arial" w:hAnsi="Arial" w:cs="Arial"/>
          <w:b/>
          <w:sz w:val="24"/>
        </w:rPr>
        <w:t>New WID proposal: Rel-17 NR inter-band CA for 5 bands DL with x bands UL (x=1, 2)</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Wrong WID template is used, REL from which combinations have to be REL-indepence is not clarified in objectives;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RP-201026</w:t>
      </w:r>
      <w:r>
        <w:rPr>
          <w:rFonts w:ascii="Arial" w:hAnsi="Arial" w:cs="Arial"/>
          <w:b/>
          <w:color w:val="0000FF"/>
          <w:sz w:val="24"/>
        </w:rPr>
        <w:tab/>
      </w:r>
      <w:r>
        <w:rPr>
          <w:rFonts w:ascii="Arial" w:hAnsi="Arial" w:cs="Arial"/>
          <w:b/>
          <w:sz w:val="24"/>
        </w:rPr>
        <w:t>New WID proposal: Band combinations for SA NR supplementary uplink (SUL), NSA NR SUL, NSA NR SUL with UL sharing from the UE perspective (ULSUP)</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Wrong WID template is used, REL from which combinations have to be REL-indepence is not clarified in objectives;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RP-200741</w:t>
      </w:r>
      <w:r>
        <w:rPr>
          <w:rFonts w:ascii="Arial" w:hAnsi="Arial" w:cs="Arial"/>
          <w:b/>
          <w:color w:val="0000FF"/>
          <w:sz w:val="24"/>
        </w:rPr>
        <w:tab/>
      </w:r>
      <w:r>
        <w:rPr>
          <w:rFonts w:ascii="Arial" w:hAnsi="Arial" w:cs="Arial"/>
          <w:b/>
          <w:sz w:val="24"/>
        </w:rPr>
        <w:t>New WID on EN-DC and NE-DC for 2 bands DL with 2 bands UL (1 LTE band + 1 NR band)</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CHTTL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RP-201368</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RP-201368</w:t>
      </w:r>
      <w:r>
        <w:rPr>
          <w:rFonts w:ascii="Arial" w:hAnsi="Arial" w:cs="Arial"/>
          <w:b/>
          <w:color w:val="0000FF"/>
          <w:sz w:val="24"/>
        </w:rPr>
        <w:tab/>
      </w:r>
      <w:r>
        <w:rPr>
          <w:rFonts w:ascii="Arial" w:hAnsi="Arial" w:cs="Arial"/>
          <w:b/>
          <w:sz w:val="24"/>
        </w:rPr>
        <w:t>New WID on Dual Connectivity (DC) of 1 band LTE (1DL/1UL) and 1 NR band (1DL/1UL)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CHTTL</w:t>
      </w:r>
    </w:p>
    <w:p w:rsidR="00FE7C9A" w:rsidRDefault="00FE7C9A" w:rsidP="00FE7C9A">
      <w:pPr>
        <w:rPr>
          <w:color w:val="808080"/>
        </w:rPr>
      </w:pPr>
      <w:r>
        <w:rPr>
          <w:color w:val="808080"/>
        </w:rPr>
        <w:t>(Replaces RP-200741)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It remains to be clarified from which REL onwards the combinations will be introduced in a REL-independent way.</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RP-201025</w:t>
      </w:r>
      <w:r>
        <w:rPr>
          <w:rFonts w:ascii="Arial" w:hAnsi="Arial" w:cs="Arial"/>
          <w:b/>
          <w:color w:val="0000FF"/>
          <w:sz w:val="24"/>
        </w:rPr>
        <w:tab/>
      </w:r>
      <w:r>
        <w:rPr>
          <w:rFonts w:ascii="Arial" w:hAnsi="Arial" w:cs="Arial"/>
          <w:b/>
          <w:sz w:val="24"/>
        </w:rPr>
        <w:t>New WID proposal: Dual Connectivity (DC) of 2 bands LTE inter-band CA (2DL/1UL) and 1 NR band (1DL/1UL)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RP-201369</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RP-201369</w:t>
      </w:r>
      <w:r>
        <w:rPr>
          <w:rFonts w:ascii="Arial" w:hAnsi="Arial" w:cs="Arial"/>
          <w:b/>
          <w:color w:val="0000FF"/>
          <w:sz w:val="24"/>
        </w:rPr>
        <w:tab/>
      </w:r>
      <w:r>
        <w:rPr>
          <w:rFonts w:ascii="Arial" w:hAnsi="Arial" w:cs="Arial"/>
          <w:b/>
          <w:sz w:val="24"/>
        </w:rPr>
        <w:t>New WID on Dual Connectivity (DC) of 2 bands LTE inter-band CA (2DL/1UL) and 1 NR band (1DL/1UL)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color w:val="808080"/>
        </w:rPr>
      </w:pPr>
      <w:r>
        <w:rPr>
          <w:color w:val="808080"/>
        </w:rPr>
        <w:t>(Replaces RP-201025)</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This WI has no Perf. part and combinations apply to REL-17 only as objectives do not require any REL-independent introduction of combinations.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RP-200664</w:t>
      </w:r>
      <w:r>
        <w:rPr>
          <w:rFonts w:ascii="Arial" w:hAnsi="Arial" w:cs="Arial"/>
          <w:b/>
          <w:color w:val="0000FF"/>
          <w:sz w:val="24"/>
        </w:rPr>
        <w:tab/>
      </w:r>
      <w:r>
        <w:rPr>
          <w:rFonts w:ascii="Arial" w:hAnsi="Arial" w:cs="Arial"/>
          <w:b/>
          <w:sz w:val="24"/>
        </w:rPr>
        <w:t>New WID on Dual Connectivity (DC) of 3 bands LTE inter-band CA (3DL/1UL) and 1 NR band (1DL/1UL)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RP-201370</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RP-201370</w:t>
      </w:r>
      <w:r>
        <w:rPr>
          <w:rFonts w:ascii="Arial" w:hAnsi="Arial" w:cs="Arial"/>
          <w:b/>
          <w:color w:val="0000FF"/>
          <w:sz w:val="24"/>
        </w:rPr>
        <w:tab/>
      </w:r>
      <w:r>
        <w:rPr>
          <w:rFonts w:ascii="Arial" w:hAnsi="Arial" w:cs="Arial"/>
          <w:b/>
          <w:sz w:val="24"/>
        </w:rPr>
        <w:t>New WID: Basket Rel-17 WID 3 LTE + 1 NR</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color w:val="808080"/>
        </w:rPr>
      </w:pPr>
      <w:r>
        <w:rPr>
          <w:color w:val="808080"/>
        </w:rPr>
        <w:t>(Replaces RP-200664)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Wrong WID template is used, target date for REL-17 basket WI has to be Sep.21 (not Dec.21), REL-indepence is not clarified in objectives; WI title allocated for this Tdoc does not match at all with the real WI title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RP-200649</w:t>
      </w:r>
      <w:r>
        <w:rPr>
          <w:rFonts w:ascii="Arial" w:hAnsi="Arial" w:cs="Arial"/>
          <w:b/>
          <w:color w:val="0000FF"/>
          <w:sz w:val="24"/>
        </w:rPr>
        <w:tab/>
      </w:r>
      <w:r>
        <w:rPr>
          <w:rFonts w:ascii="Arial" w:hAnsi="Arial" w:cs="Arial"/>
          <w:b/>
          <w:sz w:val="24"/>
        </w:rPr>
        <w:t>Rel-17 WID on DC of 4 bands LTE inter-band CA (4DL1UL) and 1 NR band (1DL1U)</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RP-201371</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RP-201371</w:t>
      </w:r>
      <w:r>
        <w:rPr>
          <w:rFonts w:ascii="Arial" w:hAnsi="Arial" w:cs="Arial"/>
          <w:b/>
          <w:color w:val="0000FF"/>
          <w:sz w:val="24"/>
        </w:rPr>
        <w:tab/>
      </w:r>
      <w:r>
        <w:rPr>
          <w:rFonts w:ascii="Arial" w:hAnsi="Arial" w:cs="Arial"/>
          <w:b/>
          <w:sz w:val="24"/>
        </w:rPr>
        <w:t>New WID on Dual Connectivity (DC) of 4 bands LTE inter-band CA (4DL/1UL) and 1 NR band (1DL/1UL)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FE7C9A" w:rsidRDefault="00FE7C9A" w:rsidP="00FE7C9A">
      <w:pPr>
        <w:rPr>
          <w:color w:val="808080"/>
        </w:rPr>
      </w:pPr>
      <w:r>
        <w:rPr>
          <w:color w:val="808080"/>
        </w:rPr>
        <w:t>(Replaces RP-200649)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lastRenderedPageBreak/>
        <w:t>Note: target date for REL-17 basket WI has to be Sep.21 (not Dec.21), REL-indepence: REL is not clarified in objectives;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RP-200749</w:t>
      </w:r>
      <w:r>
        <w:rPr>
          <w:rFonts w:ascii="Arial" w:hAnsi="Arial" w:cs="Arial"/>
          <w:b/>
          <w:color w:val="0000FF"/>
          <w:sz w:val="24"/>
        </w:rPr>
        <w:tab/>
      </w:r>
      <w:r>
        <w:rPr>
          <w:rFonts w:ascii="Arial" w:hAnsi="Arial" w:cs="Arial"/>
          <w:b/>
          <w:sz w:val="24"/>
        </w:rPr>
        <w:t>New WID on LTE x bands (xDL/1UL x=1.2,3,4) with NR 2 bands (2DL/1UL) EN DC in Rel-17</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 France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RP-201372</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RP-201372</w:t>
      </w:r>
      <w:r>
        <w:rPr>
          <w:rFonts w:ascii="Arial" w:hAnsi="Arial" w:cs="Arial"/>
          <w:b/>
          <w:color w:val="0000FF"/>
          <w:sz w:val="24"/>
        </w:rPr>
        <w:tab/>
      </w:r>
      <w:r>
        <w:rPr>
          <w:rFonts w:ascii="Arial" w:hAnsi="Arial" w:cs="Arial"/>
          <w:b/>
          <w:sz w:val="24"/>
        </w:rPr>
        <w:t>New WID on Dual Connectivity (DC) of x bands (x=1,2,3,4) LTE inter-band CA (xDL/1UL) and 2 bands NR inter-band CA (2DL/1UL)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 France</w:t>
      </w:r>
    </w:p>
    <w:p w:rsidR="00FE7C9A" w:rsidRDefault="00FE7C9A" w:rsidP="00FE7C9A">
      <w:pPr>
        <w:rPr>
          <w:color w:val="808080"/>
        </w:rPr>
      </w:pPr>
      <w:r>
        <w:rPr>
          <w:color w:val="808080"/>
        </w:rPr>
        <w:t>(Replaces RP-200749)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REL from which the combinations have to be introduced in a REL-independent way needs to be clarified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RP-200715</w:t>
      </w:r>
      <w:r>
        <w:rPr>
          <w:rFonts w:ascii="Arial" w:hAnsi="Arial" w:cs="Arial"/>
          <w:b/>
          <w:color w:val="0000FF"/>
          <w:sz w:val="24"/>
        </w:rPr>
        <w:tab/>
      </w:r>
      <w:r>
        <w:rPr>
          <w:rFonts w:ascii="Arial" w:hAnsi="Arial" w:cs="Arial"/>
          <w:b/>
          <w:sz w:val="24"/>
        </w:rPr>
        <w:t>New WID on DC of x bands (x=1,2,3) LTE inter-band CA (xDL/1UL) and 3 bands NR inter-band CA (3DL/1UL)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target date for REL-17 basket WI has to be Sep.21 (not Dec.21), REL-indepence: REL is not clarified in objectives;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RP-200714</w:t>
      </w:r>
      <w:r>
        <w:rPr>
          <w:rFonts w:ascii="Arial" w:hAnsi="Arial" w:cs="Arial"/>
          <w:b/>
          <w:color w:val="0000FF"/>
          <w:sz w:val="24"/>
        </w:rPr>
        <w:tab/>
      </w:r>
      <w:r>
        <w:rPr>
          <w:rFonts w:ascii="Arial" w:hAnsi="Arial" w:cs="Arial"/>
          <w:b/>
          <w:sz w:val="24"/>
        </w:rPr>
        <w:t>New WID on DC with 3 bands DL and 3 bands 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RP-201373</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RP-201373</w:t>
      </w:r>
      <w:r>
        <w:rPr>
          <w:rFonts w:ascii="Arial" w:hAnsi="Arial" w:cs="Arial"/>
          <w:b/>
          <w:color w:val="0000FF"/>
          <w:sz w:val="24"/>
        </w:rPr>
        <w:tab/>
      </w:r>
      <w:r>
        <w:rPr>
          <w:rFonts w:ascii="Arial" w:hAnsi="Arial" w:cs="Arial"/>
          <w:b/>
          <w:sz w:val="24"/>
        </w:rPr>
        <w:t>New WID on Dual Connectivity (DC) of x bands (x=1,2) LTE inter-band CA (xDL/xUL) and y bands (y=3-x) NR inter-band CA (yDL/yUL)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rsidR="00FE7C9A" w:rsidRDefault="00FE7C9A" w:rsidP="00FE7C9A">
      <w:pPr>
        <w:rPr>
          <w:color w:val="808080"/>
        </w:rPr>
      </w:pPr>
      <w:r>
        <w:rPr>
          <w:color w:val="808080"/>
        </w:rPr>
        <w:t>(Replaces RP-200714)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REL from which the combinations have to be introduced in a REL-independent way needs to be clarified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RP-200907</w:t>
      </w:r>
      <w:r>
        <w:rPr>
          <w:rFonts w:ascii="Arial" w:hAnsi="Arial" w:cs="Arial"/>
          <w:b/>
          <w:color w:val="0000FF"/>
          <w:sz w:val="24"/>
        </w:rPr>
        <w:tab/>
      </w:r>
      <w:r>
        <w:rPr>
          <w:rFonts w:ascii="Arial" w:hAnsi="Arial" w:cs="Arial"/>
          <w:b/>
          <w:sz w:val="24"/>
        </w:rPr>
        <w:t>New WID: Dual Connectivity of LTE inter-band CA xDL/1UL bands (x=2,3,4) and NR FR1 1DL/1UL band and NR FR2 1DL/1UL band</w:t>
      </w:r>
    </w:p>
    <w:p w:rsidR="00FE7C9A" w:rsidRDefault="00FE7C9A" w:rsidP="00FE7C9A">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 INC.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RP-201375</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RP-201375</w:t>
      </w:r>
      <w:r>
        <w:rPr>
          <w:rFonts w:ascii="Arial" w:hAnsi="Arial" w:cs="Arial"/>
          <w:b/>
          <w:color w:val="0000FF"/>
          <w:sz w:val="24"/>
        </w:rPr>
        <w:tab/>
      </w:r>
      <w:r>
        <w:rPr>
          <w:rFonts w:ascii="Arial" w:hAnsi="Arial" w:cs="Arial"/>
          <w:b/>
          <w:sz w:val="24"/>
        </w:rPr>
        <w:t>New WID on Dual Connectivity (DC) of x bands (x=2,3,4) LTE inter-band CA (xDL/1UL) and 1 NR FR1 band (1DL/1UL) and 1 NR FR2 band (1DL/1UL)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 INC.</w:t>
      </w:r>
    </w:p>
    <w:p w:rsidR="00FE7C9A" w:rsidRDefault="00FE7C9A" w:rsidP="00FE7C9A">
      <w:pPr>
        <w:rPr>
          <w:color w:val="808080"/>
        </w:rPr>
      </w:pPr>
      <w:r>
        <w:rPr>
          <w:color w:val="808080"/>
        </w:rPr>
        <w:t>(Replaces RP-200907)</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Since this is an empty basket WI, there is no need to apprve it at RAN #88e.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RP-201130</w:t>
      </w:r>
      <w:r>
        <w:rPr>
          <w:rFonts w:ascii="Arial" w:hAnsi="Arial" w:cs="Arial"/>
          <w:b/>
          <w:color w:val="0000FF"/>
          <w:sz w:val="24"/>
        </w:rPr>
        <w:tab/>
      </w:r>
      <w:r>
        <w:rPr>
          <w:rFonts w:ascii="Arial" w:hAnsi="Arial" w:cs="Arial"/>
          <w:b/>
          <w:sz w:val="24"/>
        </w:rPr>
        <w:t>On efficient usage of operator spectrum that is not aligned with NR channel bandwidths</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T-Mobile USA</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proposal:</w:t>
      </w:r>
    </w:p>
    <w:p w:rsidR="00FE7C9A" w:rsidRDefault="00FE7C9A" w:rsidP="00FE7C9A">
      <w:r>
        <w:t xml:space="preserve">Option 1: </w:t>
      </w:r>
    </w:p>
    <w:p w:rsidR="00FE7C9A" w:rsidRDefault="00FE7C9A" w:rsidP="00FE7C9A">
      <w:r>
        <w:t>Proposal 1a: 35 and 45 MHz have been requested by several operators for multiple bands. RAN should approve a WI for 35 and 45 MHz</w:t>
      </w:r>
    </w:p>
    <w:p w:rsidR="00FE7C9A" w:rsidRDefault="00FE7C9A" w:rsidP="00FE7C9A">
      <w:r>
        <w:t>Proposal 1b: 7 MHz cannot efficiently be covered by intra-band NR CA or overlapping channels because two separate SSBs would be required, doubling the overhead. RAN should approved a WI with 7 MHz for n26 or add 7 MHz to the n26 WI.</w:t>
      </w:r>
    </w:p>
    <w:p w:rsidR="00FE7C9A" w:rsidRDefault="00FE7C9A" w:rsidP="00FE7C9A">
      <w:r>
        <w:t xml:space="preserve">Proposal 1c: RAN Plenary should approve a study item on the approaches for efficient utilization of operators’ spectrum that does not align with NR channel bandwidths for channel bandwidths other than 35, 45 and 7 MHz. </w:t>
      </w:r>
    </w:p>
    <w:p w:rsidR="00FE7C9A" w:rsidRDefault="00FE7C9A" w:rsidP="00FE7C9A">
      <w:r>
        <w:t>Option 2:</w:t>
      </w:r>
    </w:p>
    <w:p w:rsidR="00FE7C9A" w:rsidRDefault="00FE7C9A" w:rsidP="00FE7C9A">
      <w:r>
        <w:t>Proposal 2a: RAN Plenary should approve a study item on the approaches for efficient utilization of operators’ spectrum that does not align with NR channel bandwidths.</w:t>
      </w:r>
    </w:p>
    <w:p w:rsidR="00FE7C9A" w:rsidRDefault="00FE7C9A" w:rsidP="00FE7C9A">
      <w:r>
        <w:t>handled in email discussion [New_Channel_BWs]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RP-201131</w:t>
      </w:r>
      <w:r>
        <w:rPr>
          <w:rFonts w:ascii="Arial" w:hAnsi="Arial" w:cs="Arial"/>
          <w:b/>
          <w:color w:val="0000FF"/>
          <w:sz w:val="24"/>
        </w:rPr>
        <w:tab/>
      </w:r>
      <w:r>
        <w:rPr>
          <w:rFonts w:ascii="Arial" w:hAnsi="Arial" w:cs="Arial"/>
          <w:b/>
          <w:sz w:val="24"/>
        </w:rPr>
        <w:t>Motivation for new SID: Efficient utilization of licensed spectrum that is not aligned with existing NR channel bandwidths</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T-Mobile USA</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RP-201132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Mon GTW</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RP-201132</w:t>
      </w:r>
      <w:r>
        <w:rPr>
          <w:rFonts w:ascii="Arial" w:hAnsi="Arial" w:cs="Arial"/>
          <w:b/>
          <w:color w:val="0000FF"/>
          <w:sz w:val="24"/>
        </w:rPr>
        <w:tab/>
      </w:r>
      <w:r>
        <w:rPr>
          <w:rFonts w:ascii="Arial" w:hAnsi="Arial" w:cs="Arial"/>
          <w:b/>
          <w:sz w:val="24"/>
        </w:rPr>
        <w:t>New SID on Efficient utilization of licensed spectrum that is not aligned with existing NR channel bandwidths</w:t>
      </w:r>
    </w:p>
    <w:p w:rsidR="00FE7C9A" w:rsidRDefault="00FE7C9A" w:rsidP="00FE7C9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T-Mobile USA</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Multiple versions of RP-201132 existed.</w:t>
      </w:r>
    </w:p>
    <w:p w:rsidR="00FE7C9A" w:rsidRDefault="00FE7C9A" w:rsidP="00FE7C9A">
      <w:r>
        <w:t>conclusion: revised for rapporteur change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RP-201231</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RP-201231</w:t>
      </w:r>
      <w:r>
        <w:rPr>
          <w:rFonts w:ascii="Arial" w:hAnsi="Arial" w:cs="Arial"/>
          <w:b/>
          <w:color w:val="0000FF"/>
          <w:sz w:val="24"/>
        </w:rPr>
        <w:tab/>
      </w:r>
      <w:r>
        <w:rPr>
          <w:rFonts w:ascii="Arial" w:hAnsi="Arial" w:cs="Arial"/>
          <w:b/>
          <w:sz w:val="24"/>
        </w:rPr>
        <w:t>New SID on Efficient utilization of licensed spectrum that is not aligned with existing NR channel bandwidths</w:t>
      </w:r>
    </w:p>
    <w:p w:rsidR="00FE7C9A" w:rsidRDefault="00FE7C9A" w:rsidP="00FE7C9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T-Mobile USA</w:t>
      </w:r>
    </w:p>
    <w:p w:rsidR="00FE7C9A" w:rsidRDefault="00FE7C9A" w:rsidP="00FE7C9A">
      <w:pPr>
        <w:rPr>
          <w:color w:val="808080"/>
        </w:rPr>
      </w:pPr>
      <w:r>
        <w:rPr>
          <w:color w:val="808080"/>
        </w:rPr>
        <w:t>(Replaces RP-201132)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multiple versions of the Tdoc exist</w:t>
      </w:r>
    </w:p>
    <w:p w:rsidR="00FE7C9A" w:rsidRDefault="00FE7C9A" w:rsidP="00FE7C9A">
      <w:r>
        <w:t>handled in email discussion [New_Channel_BWs]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RP-201352</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RP-201352</w:t>
      </w:r>
      <w:r>
        <w:rPr>
          <w:rFonts w:ascii="Arial" w:hAnsi="Arial" w:cs="Arial"/>
          <w:b/>
          <w:color w:val="0000FF"/>
          <w:sz w:val="24"/>
        </w:rPr>
        <w:tab/>
      </w:r>
      <w:r>
        <w:rPr>
          <w:rFonts w:ascii="Arial" w:hAnsi="Arial" w:cs="Arial"/>
          <w:b/>
          <w:sz w:val="24"/>
        </w:rPr>
        <w:t>New SID on Efficient utilization of licensed spectrum that is not aligned with existing NR channel bandwidths</w:t>
      </w:r>
    </w:p>
    <w:p w:rsidR="00FE7C9A" w:rsidRDefault="00FE7C9A" w:rsidP="00FE7C9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T-Mobile USA</w:t>
      </w:r>
    </w:p>
    <w:p w:rsidR="00FE7C9A" w:rsidRDefault="00FE7C9A" w:rsidP="00FE7C9A">
      <w:pPr>
        <w:rPr>
          <w:color w:val="808080"/>
        </w:rPr>
      </w:pPr>
      <w:r>
        <w:rPr>
          <w:color w:val="808080"/>
        </w:rPr>
        <w:t>(Replaces RP-201231)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RP-200609</w:t>
      </w:r>
      <w:r>
        <w:rPr>
          <w:rFonts w:ascii="Arial" w:hAnsi="Arial" w:cs="Arial"/>
          <w:b/>
          <w:color w:val="0000FF"/>
          <w:sz w:val="24"/>
        </w:rPr>
        <w:tab/>
      </w:r>
      <w:r>
        <w:rPr>
          <w:rFonts w:ascii="Arial" w:hAnsi="Arial" w:cs="Arial"/>
          <w:b/>
          <w:sz w:val="24"/>
        </w:rPr>
        <w:t>Motivation for new WI on introduction of brand new channel bandwidths for NR</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Japan K.K.</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RP-200610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Proposal: to start a WI on introduction of NR brand new channel bandwidths with a study phase for the approach to enable the irregular channel bandwidth.</w:t>
      </w:r>
    </w:p>
    <w:p w:rsidR="00FE7C9A" w:rsidRDefault="00FE7C9A" w:rsidP="00FE7C9A">
      <w:r>
        <w:t>handled in Mon GTW</w:t>
      </w:r>
    </w:p>
    <w:p w:rsidR="00FE7C9A" w:rsidRDefault="00FE7C9A" w:rsidP="00FE7C9A">
      <w:r>
        <w:t>RAN chair: how much time would have RAN4 for this?</w:t>
      </w:r>
    </w:p>
    <w:p w:rsidR="00FE7C9A" w:rsidRDefault="00FE7C9A" w:rsidP="00FE7C9A">
      <w:r>
        <w:t>RAN4 chair: 2TU for spectrum related topics but a larger amount of basket WIs so we would probably not have time for this</w:t>
      </w:r>
    </w:p>
    <w:p w:rsidR="00FE7C9A" w:rsidRDefault="00FE7C9A" w:rsidP="00FE7C9A">
      <w:r>
        <w:t>Nokia: we have to distinguish the usual channel bandwidth from the unusual channel bandwidths</w:t>
      </w:r>
    </w:p>
    <w:p w:rsidR="00FE7C9A" w:rsidRDefault="00FE7C9A" w:rsidP="00FE7C9A">
      <w:r>
        <w:t>Apple: unusual channel bandwidths are a complex topic so a study item like in RP-201132 would be more appropriate</w:t>
      </w:r>
    </w:p>
    <w:p w:rsidR="00FE7C9A" w:rsidRDefault="00FE7C9A" w:rsidP="00FE7C9A">
      <w:r>
        <w:lastRenderedPageBreak/>
        <w:t>CMCC: prefers a WI with a study phase, will unusual bandwidths be included in Ericsson basket WI in the future?</w:t>
      </w:r>
    </w:p>
    <w:p w:rsidR="00FE7C9A" w:rsidRDefault="00FE7C9A" w:rsidP="00FE7C9A">
      <w:r>
        <w:t>Ericsson: supports to have a SI first and basket can only included accepted bandwidths so we should have the SI first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RP-200610</w:t>
      </w:r>
      <w:r>
        <w:rPr>
          <w:rFonts w:ascii="Arial" w:hAnsi="Arial" w:cs="Arial"/>
          <w:b/>
          <w:color w:val="0000FF"/>
          <w:sz w:val="24"/>
        </w:rPr>
        <w:tab/>
      </w:r>
      <w:r>
        <w:rPr>
          <w:rFonts w:ascii="Arial" w:hAnsi="Arial" w:cs="Arial"/>
          <w:b/>
          <w:sz w:val="24"/>
        </w:rPr>
        <w:t>New WID proposal: introduction of brand new channel bandwidths for NR</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Technologies Japan K.K.</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email discussion [New_Channel_BWs]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RP-201321</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RP-201321</w:t>
      </w:r>
      <w:r>
        <w:rPr>
          <w:rFonts w:ascii="Arial" w:hAnsi="Arial" w:cs="Arial"/>
          <w:b/>
          <w:color w:val="0000FF"/>
          <w:sz w:val="24"/>
        </w:rPr>
        <w:tab/>
      </w:r>
      <w:r>
        <w:rPr>
          <w:rFonts w:ascii="Arial" w:hAnsi="Arial" w:cs="Arial"/>
          <w:b/>
          <w:sz w:val="24"/>
        </w:rPr>
        <w:t>New WID proposal: introduction of brand new channel bandwidths for NR</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Technologies Japan K.K.</w:t>
      </w:r>
    </w:p>
    <w:p w:rsidR="00FE7C9A" w:rsidRDefault="00FE7C9A" w:rsidP="00FE7C9A">
      <w:pPr>
        <w:rPr>
          <w:color w:val="808080"/>
        </w:rPr>
      </w:pPr>
      <w:r>
        <w:rPr>
          <w:color w:val="808080"/>
        </w:rPr>
        <w:t>(Replaces RP-200610)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RP-200835</w:t>
      </w:r>
      <w:r>
        <w:rPr>
          <w:rFonts w:ascii="Arial" w:hAnsi="Arial" w:cs="Arial"/>
          <w:b/>
          <w:color w:val="0000FF"/>
          <w:sz w:val="24"/>
        </w:rPr>
        <w:tab/>
      </w:r>
      <w:r>
        <w:rPr>
          <w:rFonts w:ascii="Arial" w:hAnsi="Arial" w:cs="Arial"/>
          <w:b/>
          <w:sz w:val="24"/>
        </w:rPr>
        <w:t>Motivation for  adding new channel bandwidth(s) support to existing NR bands</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RP-200834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Mon GTW</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RP-200834</w:t>
      </w:r>
      <w:r>
        <w:rPr>
          <w:rFonts w:ascii="Arial" w:hAnsi="Arial" w:cs="Arial"/>
          <w:b/>
          <w:color w:val="0000FF"/>
          <w:sz w:val="24"/>
        </w:rPr>
        <w:tab/>
      </w:r>
      <w:r>
        <w:rPr>
          <w:rFonts w:ascii="Arial" w:hAnsi="Arial" w:cs="Arial"/>
          <w:b/>
          <w:sz w:val="24"/>
        </w:rPr>
        <w:t>New basket WID: adding new channel bandwidth(s) support to existing NR bands</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email discussion [New_Channel_BWs]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RP-201294</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RP-201294</w:t>
      </w:r>
      <w:r>
        <w:rPr>
          <w:rFonts w:ascii="Arial" w:hAnsi="Arial" w:cs="Arial"/>
          <w:b/>
          <w:color w:val="0000FF"/>
          <w:sz w:val="24"/>
        </w:rPr>
        <w:tab/>
      </w:r>
      <w:r>
        <w:rPr>
          <w:rFonts w:ascii="Arial" w:hAnsi="Arial" w:cs="Arial"/>
          <w:b/>
          <w:sz w:val="24"/>
        </w:rPr>
        <w:t>New basket WID: adding new channel bandwidth(s) support to existing NR bands</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color w:val="808080"/>
        </w:rPr>
      </w:pPr>
      <w:r>
        <w:rPr>
          <w:color w:val="808080"/>
        </w:rPr>
        <w:t>(Replaces RP-200834)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RP-201353</w:t>
      </w:r>
      <w:r>
        <w:rPr>
          <w:rFonts w:ascii="Arial" w:hAnsi="Arial" w:cs="Arial"/>
          <w:b/>
          <w:color w:val="0000FF"/>
          <w:sz w:val="24"/>
        </w:rPr>
        <w:tab/>
      </w:r>
      <w:r>
        <w:rPr>
          <w:rFonts w:ascii="Arial" w:hAnsi="Arial" w:cs="Arial"/>
          <w:b/>
          <w:sz w:val="24"/>
        </w:rPr>
        <w:t>Summary of e-mail discussions for [New_Channel_BWs]</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T-Mobile USA</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considered documents: RP-201130, RP-201131, RP-201231, RP-200834, RP-200835, RP-200609, RP-200610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RP-201029</w:t>
      </w:r>
      <w:r>
        <w:rPr>
          <w:rFonts w:ascii="Arial" w:hAnsi="Arial" w:cs="Arial"/>
          <w:b/>
          <w:color w:val="0000FF"/>
          <w:sz w:val="24"/>
        </w:rPr>
        <w:tab/>
      </w:r>
      <w:r>
        <w:rPr>
          <w:rFonts w:ascii="Arial" w:hAnsi="Arial" w:cs="Arial"/>
          <w:b/>
          <w:sz w:val="24"/>
        </w:rPr>
        <w:t>On UE bandwidths for NR bands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under email discussion [RAN4_spectrum_baskets]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RP-200762</w:t>
      </w:r>
      <w:r>
        <w:rPr>
          <w:rFonts w:ascii="Arial" w:hAnsi="Arial" w:cs="Arial"/>
          <w:b/>
          <w:color w:val="0000FF"/>
          <w:sz w:val="24"/>
        </w:rPr>
        <w:tab/>
      </w:r>
      <w:r>
        <w:rPr>
          <w:rFonts w:ascii="Arial" w:hAnsi="Arial" w:cs="Arial"/>
          <w:b/>
          <w:sz w:val="24"/>
        </w:rPr>
        <w:t>New WID on introduction of 1880-1920MHz_SUL_band for NR</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CMCC: revised to remove a note in the WID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RP-201303</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RP-201303</w:t>
      </w:r>
      <w:r>
        <w:rPr>
          <w:rFonts w:ascii="Arial" w:hAnsi="Arial" w:cs="Arial"/>
          <w:b/>
          <w:color w:val="0000FF"/>
          <w:sz w:val="24"/>
        </w:rPr>
        <w:tab/>
      </w:r>
      <w:r>
        <w:rPr>
          <w:rFonts w:ascii="Arial" w:hAnsi="Arial" w:cs="Arial"/>
          <w:b/>
          <w:sz w:val="24"/>
        </w:rPr>
        <w:t>New WID on introduction of 1880-1920MHz_SUL_band for NR</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FE7C9A" w:rsidRDefault="00FE7C9A" w:rsidP="00FE7C9A">
      <w:pPr>
        <w:rPr>
          <w:color w:val="808080"/>
        </w:rPr>
      </w:pPr>
      <w:r>
        <w:rPr>
          <w:color w:val="808080"/>
        </w:rPr>
        <w:t>(Replaces RP-200762)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CMCC: revised only to add some more supporting companies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RP-201363</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RP-201363</w:t>
      </w:r>
      <w:r>
        <w:rPr>
          <w:rFonts w:ascii="Arial" w:hAnsi="Arial" w:cs="Arial"/>
          <w:b/>
          <w:color w:val="0000FF"/>
          <w:sz w:val="24"/>
        </w:rPr>
        <w:tab/>
      </w:r>
      <w:r>
        <w:rPr>
          <w:rFonts w:ascii="Arial" w:hAnsi="Arial" w:cs="Arial"/>
          <w:b/>
          <w:sz w:val="24"/>
        </w:rPr>
        <w:t>New WID on introduction of 1880-1920MHz_SUL_band for NR</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FE7C9A" w:rsidRDefault="00FE7C9A" w:rsidP="00FE7C9A">
      <w:pPr>
        <w:rPr>
          <w:color w:val="808080"/>
        </w:rPr>
      </w:pPr>
      <w:r>
        <w:rPr>
          <w:color w:val="808080"/>
        </w:rPr>
        <w:t>(Replaces RP-201303)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RP-200763</w:t>
      </w:r>
      <w:r>
        <w:rPr>
          <w:rFonts w:ascii="Arial" w:hAnsi="Arial" w:cs="Arial"/>
          <w:b/>
          <w:color w:val="0000FF"/>
          <w:sz w:val="24"/>
        </w:rPr>
        <w:tab/>
      </w:r>
      <w:r>
        <w:rPr>
          <w:rFonts w:ascii="Arial" w:hAnsi="Arial" w:cs="Arial"/>
          <w:b/>
          <w:sz w:val="24"/>
        </w:rPr>
        <w:t>New WID on introduction of 2300-2400MHz_SUL_band for NR</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CMCC: revised only to add some more supporting companies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RP-201364</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RP-201364</w:t>
      </w:r>
      <w:r>
        <w:rPr>
          <w:rFonts w:ascii="Arial" w:hAnsi="Arial" w:cs="Arial"/>
          <w:b/>
          <w:color w:val="0000FF"/>
          <w:sz w:val="24"/>
        </w:rPr>
        <w:tab/>
      </w:r>
      <w:r>
        <w:rPr>
          <w:rFonts w:ascii="Arial" w:hAnsi="Arial" w:cs="Arial"/>
          <w:b/>
          <w:sz w:val="24"/>
        </w:rPr>
        <w:t>New WID on introduction of 2300-2400MHz_SUL_band for NR</w:t>
      </w:r>
    </w:p>
    <w:p w:rsidR="00FE7C9A" w:rsidRDefault="00FE7C9A" w:rsidP="00FE7C9A">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FE7C9A" w:rsidRDefault="00FE7C9A" w:rsidP="00FE7C9A">
      <w:pPr>
        <w:rPr>
          <w:color w:val="808080"/>
        </w:rPr>
      </w:pPr>
      <w:r>
        <w:rPr>
          <w:color w:val="808080"/>
        </w:rPr>
        <w:t>(Replaces RP-200763)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RP-201128</w:t>
      </w:r>
      <w:r>
        <w:rPr>
          <w:rFonts w:ascii="Arial" w:hAnsi="Arial" w:cs="Arial"/>
          <w:b/>
          <w:color w:val="0000FF"/>
          <w:sz w:val="24"/>
        </w:rPr>
        <w:tab/>
      </w:r>
      <w:r>
        <w:rPr>
          <w:rFonts w:ascii="Arial" w:hAnsi="Arial" w:cs="Arial"/>
          <w:b/>
          <w:sz w:val="24"/>
        </w:rPr>
        <w:t>Motivation for a new NR 47 GHz band covering 47.2-48.2 GHz</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T-Mobile USA</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RP-201129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email discussion [47GHz_WID]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RP-201129</w:t>
      </w:r>
      <w:r>
        <w:rPr>
          <w:rFonts w:ascii="Arial" w:hAnsi="Arial" w:cs="Arial"/>
          <w:b/>
          <w:color w:val="0000FF"/>
          <w:sz w:val="24"/>
        </w:rPr>
        <w:tab/>
      </w:r>
      <w:r>
        <w:rPr>
          <w:rFonts w:ascii="Arial" w:hAnsi="Arial" w:cs="Arial"/>
          <w:b/>
          <w:sz w:val="24"/>
        </w:rPr>
        <w:t>New WID: introduction of NR 47 GHz band</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T-Mobile USA</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reivised to clarify TR rapporteur</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RP-201232</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RP-201232</w:t>
      </w:r>
      <w:r>
        <w:rPr>
          <w:rFonts w:ascii="Arial" w:hAnsi="Arial" w:cs="Arial"/>
          <w:b/>
          <w:color w:val="0000FF"/>
          <w:sz w:val="24"/>
        </w:rPr>
        <w:tab/>
      </w:r>
      <w:r>
        <w:rPr>
          <w:rFonts w:ascii="Arial" w:hAnsi="Arial" w:cs="Arial"/>
          <w:b/>
          <w:sz w:val="24"/>
        </w:rPr>
        <w:t>New WID: introduction of NR 47 GHz band</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T-Mobile USA</w:t>
      </w:r>
    </w:p>
    <w:p w:rsidR="00FE7C9A" w:rsidRDefault="00FE7C9A" w:rsidP="00FE7C9A">
      <w:pPr>
        <w:rPr>
          <w:color w:val="808080"/>
        </w:rPr>
      </w:pPr>
      <w:r>
        <w:rPr>
          <w:color w:val="808080"/>
        </w:rPr>
        <w:t>(Replaces RP-201129)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email discussion [47GHz_WID]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RP-200844</w:t>
      </w:r>
      <w:r>
        <w:rPr>
          <w:rFonts w:ascii="Arial" w:hAnsi="Arial" w:cs="Arial"/>
          <w:b/>
          <w:color w:val="0000FF"/>
          <w:sz w:val="24"/>
        </w:rPr>
        <w:tab/>
      </w:r>
      <w:r>
        <w:rPr>
          <w:rFonts w:ascii="Arial" w:hAnsi="Arial" w:cs="Arial"/>
          <w:b/>
          <w:sz w:val="24"/>
        </w:rPr>
        <w:t>New WID proposal for Introduction of NR band n24</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Introduction of n24 to facilitate 5G deployment using band 24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RP-201250</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RP-201250</w:t>
      </w:r>
      <w:r>
        <w:rPr>
          <w:rFonts w:ascii="Arial" w:hAnsi="Arial" w:cs="Arial"/>
          <w:b/>
          <w:color w:val="0000FF"/>
          <w:sz w:val="24"/>
        </w:rPr>
        <w:tab/>
      </w:r>
      <w:r>
        <w:rPr>
          <w:rFonts w:ascii="Arial" w:hAnsi="Arial" w:cs="Arial"/>
          <w:b/>
          <w:sz w:val="24"/>
        </w:rPr>
        <w:t>New WID proposal for Introduction of NR band n24</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rsidR="00FE7C9A" w:rsidRDefault="00FE7C9A" w:rsidP="00FE7C9A">
      <w:pPr>
        <w:rPr>
          <w:color w:val="808080"/>
        </w:rPr>
      </w:pPr>
      <w:r>
        <w:rPr>
          <w:color w:val="808080"/>
        </w:rPr>
        <w:t>(Replaces RP-200844)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email discussion [Band_24/n24]</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RP-201351</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RP-201351</w:t>
      </w:r>
      <w:r>
        <w:rPr>
          <w:rFonts w:ascii="Arial" w:hAnsi="Arial" w:cs="Arial"/>
          <w:b/>
          <w:color w:val="0000FF"/>
          <w:sz w:val="24"/>
        </w:rPr>
        <w:tab/>
      </w:r>
      <w:r>
        <w:rPr>
          <w:rFonts w:ascii="Arial" w:hAnsi="Arial" w:cs="Arial"/>
          <w:b/>
          <w:sz w:val="24"/>
        </w:rPr>
        <w:t>New WID proposal for Introduction of NR band n24</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rsidR="00FE7C9A" w:rsidRDefault="00FE7C9A" w:rsidP="00FE7C9A">
      <w:pPr>
        <w:rPr>
          <w:color w:val="808080"/>
        </w:rPr>
      </w:pPr>
      <w:r>
        <w:rPr>
          <w:color w:val="808080"/>
        </w:rPr>
        <w:t>(Replaces RP-201250)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RP-201357</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RP-201357</w:t>
      </w:r>
      <w:r>
        <w:rPr>
          <w:rFonts w:ascii="Arial" w:hAnsi="Arial" w:cs="Arial"/>
          <w:b/>
          <w:color w:val="0000FF"/>
          <w:sz w:val="24"/>
        </w:rPr>
        <w:tab/>
      </w:r>
      <w:r>
        <w:rPr>
          <w:rFonts w:ascii="Arial" w:hAnsi="Arial" w:cs="Arial"/>
          <w:b/>
          <w:sz w:val="24"/>
        </w:rPr>
        <w:t>New WID proposal for Introduction of NR band n24</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rsidR="00FE7C9A" w:rsidRDefault="00FE7C9A" w:rsidP="00FE7C9A">
      <w:pPr>
        <w:rPr>
          <w:color w:val="808080"/>
        </w:rPr>
      </w:pPr>
      <w:r>
        <w:rPr>
          <w:color w:val="808080"/>
        </w:rPr>
        <w:t>(Replaces RP-201351)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RP-200845</w:t>
      </w:r>
      <w:r>
        <w:rPr>
          <w:rFonts w:ascii="Arial" w:hAnsi="Arial" w:cs="Arial"/>
          <w:b/>
          <w:color w:val="0000FF"/>
          <w:sz w:val="24"/>
        </w:rPr>
        <w:tab/>
      </w:r>
      <w:r>
        <w:rPr>
          <w:rFonts w:ascii="Arial" w:hAnsi="Arial" w:cs="Arial"/>
          <w:b/>
          <w:sz w:val="24"/>
        </w:rPr>
        <w:t>New WID proposal for introduction of 1.6 GHz NR SUL band with same uplink frequency range of Band 24</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Introduction of SUL band to facilitate full utilization of uplink spectrum of band 24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RP-201251</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RP-201251</w:t>
      </w:r>
      <w:r>
        <w:rPr>
          <w:rFonts w:ascii="Arial" w:hAnsi="Arial" w:cs="Arial"/>
          <w:b/>
          <w:color w:val="0000FF"/>
          <w:sz w:val="24"/>
        </w:rPr>
        <w:tab/>
      </w:r>
      <w:r>
        <w:rPr>
          <w:rFonts w:ascii="Arial" w:hAnsi="Arial" w:cs="Arial"/>
          <w:b/>
          <w:sz w:val="24"/>
        </w:rPr>
        <w:t>New WID proposal for introduction of 1.6 GHz NR SUL band with same uplink frequency range of Band 24</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rsidR="00FE7C9A" w:rsidRDefault="00FE7C9A" w:rsidP="00FE7C9A">
      <w:pPr>
        <w:rPr>
          <w:color w:val="808080"/>
        </w:rPr>
      </w:pPr>
      <w:r>
        <w:rPr>
          <w:color w:val="808080"/>
        </w:rPr>
        <w:t>(Replaces RP-200845)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RP-200789</w:t>
      </w:r>
      <w:r>
        <w:rPr>
          <w:rFonts w:ascii="Arial" w:hAnsi="Arial" w:cs="Arial"/>
          <w:b/>
          <w:color w:val="0000FF"/>
          <w:sz w:val="24"/>
        </w:rPr>
        <w:tab/>
      </w:r>
      <w:r>
        <w:rPr>
          <w:rFonts w:ascii="Arial" w:hAnsi="Arial" w:cs="Arial"/>
          <w:b/>
          <w:sz w:val="24"/>
        </w:rPr>
        <w:t>Possible band for NR NTN</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Eutelsat S.A.</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RP-201264</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RP-201264</w:t>
      </w:r>
      <w:r>
        <w:rPr>
          <w:rFonts w:ascii="Arial" w:hAnsi="Arial" w:cs="Arial"/>
          <w:b/>
          <w:color w:val="0000FF"/>
          <w:sz w:val="24"/>
        </w:rPr>
        <w:tab/>
      </w:r>
      <w:r>
        <w:rPr>
          <w:rFonts w:ascii="Arial" w:hAnsi="Arial" w:cs="Arial"/>
          <w:b/>
          <w:sz w:val="24"/>
        </w:rPr>
        <w:t>Possible band for NR NTN</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Eutelsat S.A.</w:t>
      </w:r>
    </w:p>
    <w:p w:rsidR="00FE7C9A" w:rsidRDefault="00FE7C9A" w:rsidP="00FE7C9A">
      <w:pPr>
        <w:rPr>
          <w:color w:val="808080"/>
        </w:rPr>
      </w:pPr>
      <w:r>
        <w:rPr>
          <w:color w:val="808080"/>
        </w:rPr>
        <w:t>(Replaces RP-200789)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under email discussion [Satellite_bands], see RP-201289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RP-200843</w:t>
      </w:r>
      <w:r>
        <w:rPr>
          <w:rFonts w:ascii="Arial" w:hAnsi="Arial" w:cs="Arial"/>
          <w:b/>
          <w:color w:val="0000FF"/>
          <w:sz w:val="24"/>
        </w:rPr>
        <w:tab/>
      </w:r>
      <w:r>
        <w:rPr>
          <w:rFonts w:ascii="Arial" w:hAnsi="Arial" w:cs="Arial"/>
          <w:b/>
          <w:sz w:val="24"/>
        </w:rPr>
        <w:t xml:space="preserve">FR2 for NR based Satellite networks </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Intelsat</w:t>
      </w:r>
    </w:p>
    <w:p w:rsidR="00FE7C9A" w:rsidRDefault="00FE7C9A" w:rsidP="00FE7C9A">
      <w:pPr>
        <w:rPr>
          <w:rFonts w:ascii="Arial" w:hAnsi="Arial" w:cs="Arial"/>
          <w:b/>
        </w:rPr>
      </w:pPr>
      <w:r>
        <w:rPr>
          <w:rFonts w:ascii="Arial" w:hAnsi="Arial" w:cs="Arial"/>
          <w:b/>
        </w:rPr>
        <w:lastRenderedPageBreak/>
        <w:t xml:space="preserve">Discussion: </w:t>
      </w:r>
    </w:p>
    <w:p w:rsidR="00FE7C9A" w:rsidRDefault="00FE7C9A" w:rsidP="00FE7C9A">
      <w:r>
        <w:t>covered under email discussion [Satellite_bands], see RP-201289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RP-200638</w:t>
      </w:r>
      <w:r>
        <w:rPr>
          <w:rFonts w:ascii="Arial" w:hAnsi="Arial" w:cs="Arial"/>
          <w:b/>
          <w:color w:val="0000FF"/>
          <w:sz w:val="24"/>
        </w:rPr>
        <w:tab/>
      </w:r>
      <w:r>
        <w:rPr>
          <w:rFonts w:ascii="Arial" w:hAnsi="Arial" w:cs="Arial"/>
          <w:b/>
          <w:sz w:val="24"/>
        </w:rPr>
        <w:t xml:space="preserve">FR2 for NR-based Satellite Networks </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HUGHES Network Systems Ltd</w:t>
      </w:r>
    </w:p>
    <w:p w:rsidR="00FE7C9A" w:rsidRDefault="00FE7C9A" w:rsidP="00FE7C9A">
      <w:pPr>
        <w:rPr>
          <w:color w:val="808080"/>
        </w:rPr>
      </w:pPr>
      <w:r>
        <w:rPr>
          <w:color w:val="808080"/>
        </w:rPr>
        <w:t>(Replaces R4-2006613)</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under email discussion [Satellite_bands], see RP-201289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RP-200838</w:t>
      </w:r>
      <w:r>
        <w:rPr>
          <w:rFonts w:ascii="Arial" w:hAnsi="Arial" w:cs="Arial"/>
          <w:b/>
          <w:color w:val="0000FF"/>
          <w:sz w:val="24"/>
        </w:rPr>
        <w:tab/>
      </w:r>
      <w:r>
        <w:rPr>
          <w:rFonts w:ascii="Arial" w:hAnsi="Arial" w:cs="Arial"/>
          <w:b/>
          <w:sz w:val="24"/>
        </w:rPr>
        <w:t>Possible bands for NR based satellite networks</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 Hughes Network Systems Ltd, Intelsat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moved from AI 9.10.6 to AI 9.1.1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under email discussion [Satellite_bands], see RP-201289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RP-201289</w:t>
      </w:r>
      <w:r>
        <w:rPr>
          <w:rFonts w:ascii="Arial" w:hAnsi="Arial" w:cs="Arial"/>
          <w:b/>
          <w:color w:val="0000FF"/>
          <w:sz w:val="24"/>
        </w:rPr>
        <w:tab/>
      </w:r>
      <w:r>
        <w:rPr>
          <w:rFonts w:ascii="Arial" w:hAnsi="Arial" w:cs="Arial"/>
          <w:b/>
          <w:sz w:val="24"/>
        </w:rPr>
        <w:t>Summary of email discussiion [Satellite_bands]</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Thales</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considered documents RP-200638, RP-200843, RP-200838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RP-201393</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RP-201393</w:t>
      </w:r>
      <w:r>
        <w:rPr>
          <w:rFonts w:ascii="Arial" w:hAnsi="Arial" w:cs="Arial"/>
          <w:b/>
          <w:color w:val="0000FF"/>
          <w:sz w:val="24"/>
        </w:rPr>
        <w:tab/>
      </w:r>
      <w:r>
        <w:rPr>
          <w:rFonts w:ascii="Arial" w:hAnsi="Arial" w:cs="Arial"/>
          <w:b/>
          <w:sz w:val="24"/>
        </w:rPr>
        <w:t>Summary of email discussiion [Satellite_bands]</w:t>
      </w:r>
    </w:p>
    <w:p w:rsidR="00FE7C9A" w:rsidRDefault="00FE7C9A" w:rsidP="00FE7C9A">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Thales</w:t>
      </w:r>
    </w:p>
    <w:p w:rsidR="00FE7C9A" w:rsidRDefault="00FE7C9A" w:rsidP="00FE7C9A">
      <w:pPr>
        <w:rPr>
          <w:color w:val="808080"/>
        </w:rPr>
      </w:pPr>
      <w:r>
        <w:rPr>
          <w:color w:val="808080"/>
        </w:rPr>
        <w:t>(Replaces RP-201289)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RP-200624</w:t>
      </w:r>
      <w:r>
        <w:rPr>
          <w:rFonts w:ascii="Arial" w:hAnsi="Arial" w:cs="Arial"/>
          <w:b/>
          <w:color w:val="0000FF"/>
          <w:sz w:val="24"/>
        </w:rPr>
        <w:tab/>
      </w:r>
      <w:r>
        <w:rPr>
          <w:rFonts w:ascii="Arial" w:hAnsi="Arial" w:cs="Arial"/>
          <w:b/>
          <w:sz w:val="24"/>
        </w:rPr>
        <w:t xml:space="preserve">New WID proposal: LTE/NR spectrum sharing in Band 40/n40 </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Reliance Jio</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LTE Band 40 (2300-2400 MHz) is a widely deployed TDD band in India. It is also 5G NR band n40, which has been specified in Rel-15. Enabling co-existence of existing LTE deployment along with a NR addition in the same band is essential to allow Indian oper</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lastRenderedPageBreak/>
        <w:t>handled under email discussion [Spectrum_sharing_WIDs]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RP-201313</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RP-201313</w:t>
      </w:r>
      <w:r>
        <w:rPr>
          <w:rFonts w:ascii="Arial" w:hAnsi="Arial" w:cs="Arial"/>
          <w:b/>
          <w:color w:val="0000FF"/>
          <w:sz w:val="24"/>
        </w:rPr>
        <w:tab/>
      </w:r>
      <w:r>
        <w:rPr>
          <w:rFonts w:ascii="Arial" w:hAnsi="Arial" w:cs="Arial"/>
          <w:b/>
          <w:sz w:val="24"/>
        </w:rPr>
        <w:t xml:space="preserve">New WID proposal: LTE/NR spectrum sharing in Band 40/n40 </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Reliance Jio</w:t>
      </w:r>
    </w:p>
    <w:p w:rsidR="00FE7C9A" w:rsidRDefault="00FE7C9A" w:rsidP="00FE7C9A">
      <w:pPr>
        <w:rPr>
          <w:color w:val="808080"/>
        </w:rPr>
      </w:pPr>
      <w:r>
        <w:rPr>
          <w:color w:val="808080"/>
        </w:rPr>
        <w:t>(Replaces RP-200624)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multiple versions of this document exist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RP-201362</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RP-201362</w:t>
      </w:r>
      <w:r>
        <w:rPr>
          <w:rFonts w:ascii="Arial" w:hAnsi="Arial" w:cs="Arial"/>
          <w:b/>
          <w:color w:val="0000FF"/>
          <w:sz w:val="24"/>
        </w:rPr>
        <w:tab/>
      </w:r>
      <w:r>
        <w:rPr>
          <w:rFonts w:ascii="Arial" w:hAnsi="Arial" w:cs="Arial"/>
          <w:b/>
          <w:sz w:val="24"/>
        </w:rPr>
        <w:t xml:space="preserve">New WID proposal: LTE/NR spectrum sharing in Band 40/n40 </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Reliance Jio</w:t>
      </w:r>
    </w:p>
    <w:p w:rsidR="00FE7C9A" w:rsidRDefault="00FE7C9A" w:rsidP="00FE7C9A">
      <w:pPr>
        <w:rPr>
          <w:color w:val="808080"/>
        </w:rPr>
      </w:pPr>
      <w:r>
        <w:rPr>
          <w:color w:val="808080"/>
        </w:rPr>
        <w:t>(Replaces RP-201313)</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Rapporteur will add the missing Perf. objective at RAN #89e, clarify in the objective that a REL-independent approach starting from REL-15 is intended and remove the "Study for backward compatibility" as this is a WI and not a SI.</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RP-201094</w:t>
      </w:r>
      <w:r>
        <w:rPr>
          <w:rFonts w:ascii="Arial" w:hAnsi="Arial" w:cs="Arial"/>
          <w:b/>
          <w:color w:val="0000FF"/>
          <w:sz w:val="24"/>
        </w:rPr>
        <w:tab/>
      </w:r>
      <w:r>
        <w:rPr>
          <w:rFonts w:ascii="Arial" w:hAnsi="Arial" w:cs="Arial"/>
          <w:b/>
          <w:sz w:val="24"/>
        </w:rPr>
        <w:t>New WI proposal: LTE/NR spectrum sharing in Band 38/n38</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 Group Plc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New WI for LTE/NR spectrum sharing in Band 38/n38. Release independent from Rel-15.</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[Spectrum_sharing_WIDs]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RP-201314</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RP-201314</w:t>
      </w:r>
      <w:r>
        <w:rPr>
          <w:rFonts w:ascii="Arial" w:hAnsi="Arial" w:cs="Arial"/>
          <w:b/>
          <w:color w:val="0000FF"/>
          <w:sz w:val="24"/>
        </w:rPr>
        <w:tab/>
      </w:r>
      <w:r>
        <w:rPr>
          <w:rFonts w:ascii="Arial" w:hAnsi="Arial" w:cs="Arial"/>
          <w:b/>
          <w:sz w:val="24"/>
        </w:rPr>
        <w:t>New WI proposal: LTE/NR spectrum sharing in Band 38/n38</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 Group Plc</w:t>
      </w:r>
    </w:p>
    <w:p w:rsidR="00FE7C9A" w:rsidRDefault="00FE7C9A" w:rsidP="00FE7C9A">
      <w:pPr>
        <w:rPr>
          <w:color w:val="808080"/>
        </w:rPr>
      </w:pPr>
      <w:r>
        <w:rPr>
          <w:color w:val="808080"/>
        </w:rPr>
        <w:t>(Replaces RP-201094)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RP-200923</w:t>
      </w:r>
      <w:r>
        <w:rPr>
          <w:rFonts w:ascii="Arial" w:hAnsi="Arial" w:cs="Arial"/>
          <w:b/>
          <w:color w:val="0000FF"/>
          <w:sz w:val="24"/>
        </w:rPr>
        <w:tab/>
      </w:r>
      <w:r>
        <w:rPr>
          <w:rFonts w:ascii="Arial" w:hAnsi="Arial" w:cs="Arial"/>
          <w:b/>
          <w:sz w:val="24"/>
        </w:rPr>
        <w:t>Motivation for new basket WI on co-current operation between Uu frequency bands and V2X bands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RP-200924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RP-200924</w:t>
      </w:r>
      <w:r>
        <w:rPr>
          <w:rFonts w:ascii="Arial" w:hAnsi="Arial" w:cs="Arial"/>
          <w:b/>
          <w:color w:val="0000FF"/>
          <w:sz w:val="24"/>
        </w:rPr>
        <w:tab/>
      </w:r>
      <w:r>
        <w:rPr>
          <w:rFonts w:ascii="Arial" w:hAnsi="Arial" w:cs="Arial"/>
          <w:b/>
          <w:sz w:val="24"/>
        </w:rPr>
        <w:t>New basket WID: Band combinations on co-current operation between Uu frequency bands and V2X bands</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[RAN4_spectrum_baskets]</w:t>
      </w:r>
    </w:p>
    <w:p w:rsidR="00FE7C9A" w:rsidRDefault="00FE7C9A" w:rsidP="00FE7C9A">
      <w:r>
        <w:t>Note: After RAN #88e,</w:t>
      </w:r>
    </w:p>
    <w:p w:rsidR="00FE7C9A" w:rsidRDefault="00FE7C9A" w:rsidP="00FE7C9A">
      <w:r>
        <w:t>- it was detected that</w:t>
      </w:r>
    </w:p>
    <w:p w:rsidR="00FE7C9A" w:rsidRDefault="00FE7C9A" w:rsidP="00FE7C9A">
      <w:r>
        <w:t xml:space="preserve">  - the Perf. part box is not ticked</w:t>
      </w:r>
    </w:p>
    <w:p w:rsidR="00FE7C9A" w:rsidRDefault="00FE7C9A" w:rsidP="00FE7C9A">
      <w:r>
        <w:t xml:space="preserve">  - the title is too generic (only LTE &amp; NR are considered) but not all possible RATs</w:t>
      </w:r>
    </w:p>
    <w:p w:rsidR="00FE7C9A" w:rsidRDefault="00FE7C9A" w:rsidP="00FE7C9A">
      <w:r>
        <w:t xml:space="preserve">    (in the workplan this WI will be added as "Band combinations for concurrent operation</w:t>
      </w:r>
    </w:p>
    <w:p w:rsidR="00FE7C9A" w:rsidRDefault="00FE7C9A" w:rsidP="00FE7C9A">
      <w:r>
        <w:t xml:space="preserve">     of NR/LTE Uu bands/band combinations and one NR/LTE V2X PC5 band")</w:t>
      </w:r>
    </w:p>
    <w:p w:rsidR="00FE7C9A" w:rsidRDefault="00FE7C9A" w:rsidP="00FE7C9A">
      <w:r>
        <w:t xml:space="preserve">  - the "6" in the rapporteur's email has to be removed</w:t>
      </w:r>
    </w:p>
    <w:p w:rsidR="00FE7C9A" w:rsidRDefault="00FE7C9A" w:rsidP="00FE7C9A">
      <w:r>
        <w:t xml:space="preserve">  - new/impacted specs have to indicate Core or Perf. part relation</w:t>
      </w:r>
    </w:p>
    <w:p w:rsidR="00FE7C9A" w:rsidRDefault="00FE7C9A" w:rsidP="00FE7C9A">
      <w:r>
        <w:t xml:space="preserve">  - the WID objectives do not yet clarify from which REL onwards the combinations will be introduced</w:t>
      </w:r>
    </w:p>
    <w:p w:rsidR="00FE7C9A" w:rsidRDefault="00FE7C9A" w:rsidP="00FE7C9A">
      <w:r>
        <w:t xml:space="preserve">    in the REL-independent approach</w:t>
      </w:r>
    </w:p>
    <w:p w:rsidR="00FE7C9A" w:rsidRDefault="00FE7C9A" w:rsidP="00FE7C9A">
      <w:r>
        <w:t>- the rapporteur confirmed that</w:t>
      </w:r>
    </w:p>
    <w:p w:rsidR="00FE7C9A" w:rsidRDefault="00FE7C9A" w:rsidP="00FE7C9A">
      <w:r>
        <w:t xml:space="preserve">  - the target date of this Core and Perf. part basket WI is Sep.20/RAN #93 (in contrast to what the WID says)</w:t>
      </w:r>
    </w:p>
    <w:p w:rsidR="00FE7C9A" w:rsidRDefault="00FE7C9A" w:rsidP="00FE7C9A">
      <w:r>
        <w:t xml:space="preserve">  - the new TR shall be an internal TR (37.8xx)</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RP-200642</w:t>
      </w:r>
      <w:r>
        <w:rPr>
          <w:rFonts w:ascii="Arial" w:hAnsi="Arial" w:cs="Arial"/>
          <w:b/>
          <w:color w:val="0000FF"/>
          <w:sz w:val="24"/>
        </w:rPr>
        <w:tab/>
      </w:r>
      <w:r>
        <w:rPr>
          <w:rFonts w:ascii="Arial" w:hAnsi="Arial" w:cs="Arial"/>
          <w:b/>
          <w:sz w:val="24"/>
        </w:rPr>
        <w:t>Power Class 2 UE for NR band n40</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Reliance Jio</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RP-200728</w:t>
      </w:r>
      <w:r>
        <w:rPr>
          <w:rFonts w:ascii="Arial" w:hAnsi="Arial" w:cs="Arial"/>
          <w:b/>
          <w:color w:val="0000FF"/>
          <w:sz w:val="24"/>
        </w:rPr>
        <w:tab/>
      </w:r>
      <w:r>
        <w:rPr>
          <w:rFonts w:ascii="Arial" w:hAnsi="Arial" w:cs="Arial"/>
          <w:b/>
          <w:sz w:val="24"/>
        </w:rPr>
        <w:t>New WID: Power Class 2 UE for NR inter-band CA and SUL configurations with 2 bands 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[R16_R17_PC2]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RP-201337</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RP-201337</w:t>
      </w:r>
      <w:r>
        <w:rPr>
          <w:rFonts w:ascii="Arial" w:hAnsi="Arial" w:cs="Arial"/>
          <w:b/>
          <w:color w:val="0000FF"/>
          <w:sz w:val="24"/>
        </w:rPr>
        <w:tab/>
      </w:r>
      <w:r>
        <w:rPr>
          <w:rFonts w:ascii="Arial" w:hAnsi="Arial" w:cs="Arial"/>
          <w:b/>
          <w:sz w:val="24"/>
        </w:rPr>
        <w:t>New WID: Power Class 2 UE for NR inter-band CA and SUL configurations with 2 bands 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FE7C9A" w:rsidRDefault="00FE7C9A" w:rsidP="00FE7C9A">
      <w:pPr>
        <w:rPr>
          <w:color w:val="808080"/>
        </w:rPr>
      </w:pPr>
      <w:r>
        <w:rPr>
          <w:color w:val="808080"/>
        </w:rPr>
        <w:t>(Replaces RP-200728)</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lastRenderedPageBreak/>
        <w:t>Note: It was detected after RAN #88e, that this WI is actually combining generic work and band combination specific work in a WI that is supposed to be a basket WI. This is not possible so this WI RP-201337 will cover the generic part (SAR schemes) and at RAN #89e a corresponding basket WI will be created.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RP-201004</w:t>
      </w:r>
      <w:r>
        <w:rPr>
          <w:rFonts w:ascii="Arial" w:hAnsi="Arial" w:cs="Arial"/>
          <w:b/>
          <w:color w:val="0000FF"/>
          <w:sz w:val="24"/>
        </w:rPr>
        <w:tab/>
      </w:r>
      <w:r>
        <w:rPr>
          <w:rFonts w:ascii="Arial" w:hAnsi="Arial" w:cs="Arial"/>
          <w:b/>
          <w:sz w:val="24"/>
        </w:rPr>
        <w:t>New WID: Power Class 2 UE for one NR FDD band</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revised to change WID into a SID proposal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RP-201327</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RP-201327</w:t>
      </w:r>
      <w:r>
        <w:rPr>
          <w:rFonts w:ascii="Arial" w:hAnsi="Arial" w:cs="Arial"/>
          <w:b/>
          <w:color w:val="0000FF"/>
          <w:sz w:val="24"/>
        </w:rPr>
        <w:tab/>
      </w:r>
      <w:r>
        <w:rPr>
          <w:rFonts w:ascii="Arial" w:hAnsi="Arial" w:cs="Arial"/>
          <w:b/>
          <w:sz w:val="24"/>
        </w:rPr>
        <w:t>New SID: Study on high power UE (power class 2) for single NR FDD band</w:t>
      </w:r>
    </w:p>
    <w:p w:rsidR="00FE7C9A" w:rsidRDefault="00FE7C9A" w:rsidP="00FE7C9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rsidR="00FE7C9A" w:rsidRDefault="00FE7C9A" w:rsidP="00FE7C9A">
      <w:pPr>
        <w:rPr>
          <w:color w:val="808080"/>
        </w:rPr>
      </w:pPr>
      <w:r>
        <w:rPr>
          <w:color w:val="808080"/>
        </w:rPr>
        <w:t>(Replaces RP-201004)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result of email discusion [R16_R17_PC2]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Qualcomm: we object to this SID, the contents of the SID needs further discussion. Anyway, this item will not start in the next meeting in RAN4 so we can come back to discuss it.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RP-201034</w:t>
      </w:r>
      <w:r>
        <w:rPr>
          <w:rFonts w:ascii="Arial" w:hAnsi="Arial" w:cs="Arial"/>
          <w:b/>
          <w:color w:val="0000FF"/>
          <w:sz w:val="24"/>
        </w:rPr>
        <w:tab/>
      </w:r>
      <w:r>
        <w:rPr>
          <w:rFonts w:ascii="Arial" w:hAnsi="Arial" w:cs="Arial"/>
          <w:b/>
          <w:sz w:val="24"/>
        </w:rPr>
        <w:t>New Basket WID: High power UE (power class 2) for EN-DC</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[R16_R17_PC2]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RP-201328</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RP-201328</w:t>
      </w:r>
      <w:r>
        <w:rPr>
          <w:rFonts w:ascii="Arial" w:hAnsi="Arial" w:cs="Arial"/>
          <w:b/>
          <w:color w:val="0000FF"/>
          <w:sz w:val="24"/>
        </w:rPr>
        <w:tab/>
      </w:r>
      <w:r>
        <w:rPr>
          <w:rFonts w:ascii="Arial" w:hAnsi="Arial" w:cs="Arial"/>
          <w:b/>
          <w:sz w:val="24"/>
        </w:rPr>
        <w:t>New Basket WID: High power UE (power class 2) for EN-DC (1 LTE band + 1 NR band)</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FE7C9A" w:rsidRDefault="00FE7C9A" w:rsidP="00FE7C9A">
      <w:pPr>
        <w:rPr>
          <w:color w:val="808080"/>
        </w:rPr>
      </w:pPr>
      <w:r>
        <w:rPr>
          <w:color w:val="808080"/>
        </w:rPr>
        <w:t>(Replaces RP-201034)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result of email discusion [R16_R17_PC2]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RAN4 will only start to work on this REL-17 WI RP-201328 after the work on the REL-16 WI ENDC_UE_PC2_FDD_TDD-Core (see AI 9.4.9) is completed. Rapporteur confirmed that Core and Perf. part target date is Sep.20 (and not Dec.20 as in RP-201328), the currently planned REL-17 stage 3 freeze date.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RP-201329</w:t>
      </w:r>
      <w:r>
        <w:rPr>
          <w:rFonts w:ascii="Arial" w:hAnsi="Arial" w:cs="Arial"/>
          <w:b/>
          <w:color w:val="0000FF"/>
          <w:sz w:val="24"/>
        </w:rPr>
        <w:tab/>
      </w:r>
      <w:r>
        <w:rPr>
          <w:rFonts w:ascii="Arial" w:hAnsi="Arial" w:cs="Arial"/>
          <w:b/>
          <w:sz w:val="24"/>
        </w:rPr>
        <w:t>Summary of email discussion [R16_R17_PC2] on power class 2 in REL-16 and REL-17</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China Unicom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considered documents: RP-200728, RP-201004, RP-201034, RP-200996, RP-201220, RP-200995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58" w:name="_Toc50918313"/>
      <w:r>
        <w:t>9.1.2</w:t>
      </w:r>
      <w:r>
        <w:tab/>
        <w:t>Proposals led by RAN4 (not spectrum related)</w:t>
      </w:r>
      <w:bookmarkEnd w:id="58"/>
    </w:p>
    <w:p w:rsidR="00FE7C9A" w:rsidRDefault="00FE7C9A" w:rsidP="00FE7C9A">
      <w:r>
        <w:t>NOTE: Proposals under 9.1.2 are submitted for information only and will not be treated in RAN #88e.</w:t>
      </w:r>
    </w:p>
    <w:p w:rsidR="00FE7C9A" w:rsidRDefault="00FE7C9A" w:rsidP="00FE7C9A">
      <w:r>
        <w:t>This agenda item was discussed in Mon GTW:</w:t>
      </w:r>
    </w:p>
    <w:p w:rsidR="00FE7C9A" w:rsidRDefault="00FE7C9A" w:rsidP="00FE7C9A">
      <w:r>
        <w:t>RAN chair: plan is to discuss RAN4 work areas via RAN_DRAFTS reflector between July 20 and Sep.20; not all work areas are submitted here to RAN #88e as they were just for information</w:t>
      </w:r>
    </w:p>
    <w:p w:rsidR="00FE7C9A" w:rsidRDefault="00FE7C9A" w:rsidP="00FE7C9A">
      <w:r>
        <w:t>RAN4 chair: asks delegates to inform him about potential work areas if they are not submitted to RAN #88e; email discussion will start late in July and conclude early in Sep.20; plans to have a check-point in RAN4 Aug. meeting, we can then also determine moderators for each work area</w:t>
      </w:r>
    </w:p>
    <w:p w:rsidR="00FE7C9A" w:rsidRDefault="00FE7C9A" w:rsidP="00FE7C9A">
      <w:r>
        <w:t>Nokia: REL-16 is far from complete in RAN4 (and even completing them in Aug. will be a true challenge) so it is clear that not all REL-17 work areas are on the table as some REL-16 enhancements would not be clear</w:t>
      </w:r>
    </w:p>
    <w:p w:rsidR="00FE7C9A" w:rsidRDefault="00FE7C9A" w:rsidP="00FE7C9A">
      <w:r>
        <w:t>Samsung: one idea could be to cluster working areas rather around RRM, demod, RF</w:t>
      </w:r>
    </w:p>
    <w:p w:rsidR="00FE7C9A" w:rsidRDefault="00FE7C9A" w:rsidP="00FE7C9A">
      <w:r>
        <w:t>CAICT: should MIMO OTA topic (RP-201070) be decided already before Sep.20?</w:t>
      </w:r>
    </w:p>
    <w:p w:rsidR="00FE7C9A" w:rsidRDefault="00FE7C9A" w:rsidP="00FE7C9A">
      <w:r>
        <w:t>RAN4 chair: since it was planned to be handled in March, I would be ok to get it approved at RAN #88e, was already moved from AI 9.1.2 to AI 9.1 by MCC</w:t>
      </w:r>
    </w:p>
    <w:p w:rsidR="00FE7C9A" w:rsidRDefault="00FE7C9A" w:rsidP="00FE7C9A">
      <w:r>
        <w:t>RAN chair: it seems we have a plan for RAN4 work area email discussions, but one important request is that RAN4 considers a reasonable ambition level for RAN4 work areas (looking at the continuous overload in RAN4); this brings us to the next early item: RAN4 workload</w:t>
      </w:r>
    </w:p>
    <w:p w:rsidR="00FE7C9A" w:rsidRDefault="00FE7C9A" w:rsidP="00FE7C9A">
      <w:pPr>
        <w:rPr>
          <w:rFonts w:ascii="Arial" w:hAnsi="Arial" w:cs="Arial"/>
          <w:b/>
          <w:sz w:val="24"/>
        </w:rPr>
      </w:pPr>
      <w:r>
        <w:rPr>
          <w:rFonts w:ascii="Arial" w:hAnsi="Arial" w:cs="Arial"/>
          <w:b/>
          <w:color w:val="0000FF"/>
          <w:sz w:val="24"/>
        </w:rPr>
        <w:t>RP-200640</w:t>
      </w:r>
      <w:r>
        <w:rPr>
          <w:rFonts w:ascii="Arial" w:hAnsi="Arial" w:cs="Arial"/>
          <w:b/>
          <w:color w:val="0000FF"/>
          <w:sz w:val="24"/>
        </w:rPr>
        <w:tab/>
      </w:r>
      <w:r>
        <w:rPr>
          <w:rFonts w:ascii="Arial" w:hAnsi="Arial" w:cs="Arial"/>
          <w:b/>
          <w:sz w:val="24"/>
        </w:rPr>
        <w:t>Motivation on NR RRM requirement for UE different RX beam sets in FR2</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 Inc.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RP-200641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RP-200641</w:t>
      </w:r>
      <w:r>
        <w:rPr>
          <w:rFonts w:ascii="Arial" w:hAnsi="Arial" w:cs="Arial"/>
          <w:b/>
          <w:color w:val="0000FF"/>
          <w:sz w:val="24"/>
        </w:rPr>
        <w:tab/>
      </w:r>
      <w:r>
        <w:rPr>
          <w:rFonts w:ascii="Arial" w:hAnsi="Arial" w:cs="Arial"/>
          <w:b/>
          <w:sz w:val="24"/>
        </w:rPr>
        <w:t>New WID on NR RRM requirement for UE different RX beam sets in FR2</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LG Electronics Inc.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RP-200814</w:t>
      </w:r>
      <w:r>
        <w:rPr>
          <w:rFonts w:ascii="Arial" w:hAnsi="Arial" w:cs="Arial"/>
          <w:b/>
          <w:color w:val="0000FF"/>
          <w:sz w:val="24"/>
        </w:rPr>
        <w:tab/>
      </w:r>
      <w:r>
        <w:rPr>
          <w:rFonts w:ascii="Arial" w:hAnsi="Arial" w:cs="Arial"/>
          <w:b/>
          <w:sz w:val="24"/>
        </w:rPr>
        <w:t>Motivation on NR RRM requirement enhancements in Rel-17</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lastRenderedPageBreak/>
        <w:t>related to RP-200813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RP-200813</w:t>
      </w:r>
      <w:r>
        <w:rPr>
          <w:rFonts w:ascii="Arial" w:hAnsi="Arial" w:cs="Arial"/>
          <w:b/>
          <w:color w:val="0000FF"/>
          <w:sz w:val="24"/>
        </w:rPr>
        <w:tab/>
      </w:r>
      <w:r>
        <w:rPr>
          <w:rFonts w:ascii="Arial" w:hAnsi="Arial" w:cs="Arial"/>
          <w:b/>
          <w:sz w:val="24"/>
        </w:rPr>
        <w:t>New WID on NR RRM requirement enhancements in Rel-17</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 shall not be part of WI title, compare RP-201101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RP-200925</w:t>
      </w:r>
      <w:r>
        <w:rPr>
          <w:rFonts w:ascii="Arial" w:hAnsi="Arial" w:cs="Arial"/>
          <w:b/>
          <w:color w:val="0000FF"/>
          <w:sz w:val="24"/>
        </w:rPr>
        <w:tab/>
      </w:r>
      <w:r>
        <w:rPr>
          <w:rFonts w:ascii="Arial" w:hAnsi="Arial" w:cs="Arial"/>
          <w:b/>
          <w:sz w:val="24"/>
        </w:rPr>
        <w:t>Motivation for NR RRM further enhancement in Rel-17</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RP-200926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RP-200926</w:t>
      </w:r>
      <w:r>
        <w:rPr>
          <w:rFonts w:ascii="Arial" w:hAnsi="Arial" w:cs="Arial"/>
          <w:b/>
          <w:color w:val="0000FF"/>
          <w:sz w:val="24"/>
        </w:rPr>
        <w:tab/>
      </w:r>
      <w:r>
        <w:rPr>
          <w:rFonts w:ascii="Arial" w:hAnsi="Arial" w:cs="Arial"/>
          <w:b/>
          <w:sz w:val="24"/>
        </w:rPr>
        <w:t>New WID on NR RRM further enhancement in Rel-17</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RP-201031</w:t>
      </w:r>
      <w:r>
        <w:rPr>
          <w:rFonts w:ascii="Arial" w:hAnsi="Arial" w:cs="Arial"/>
          <w:b/>
          <w:color w:val="0000FF"/>
          <w:sz w:val="24"/>
        </w:rPr>
        <w:tab/>
      </w:r>
      <w:r>
        <w:rPr>
          <w:rFonts w:ascii="Arial" w:hAnsi="Arial" w:cs="Arial"/>
          <w:b/>
          <w:sz w:val="24"/>
        </w:rPr>
        <w:t>Motivation for further RRM enhancement in Rel-17</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RP-201030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RP-201030</w:t>
      </w:r>
      <w:r>
        <w:rPr>
          <w:rFonts w:ascii="Arial" w:hAnsi="Arial" w:cs="Arial"/>
          <w:b/>
          <w:color w:val="0000FF"/>
          <w:sz w:val="24"/>
        </w:rPr>
        <w:tab/>
      </w:r>
      <w:r>
        <w:rPr>
          <w:rFonts w:ascii="Arial" w:hAnsi="Arial" w:cs="Arial"/>
          <w:b/>
          <w:sz w:val="24"/>
        </w:rPr>
        <w:t>New WID proposal: further RRM enhancement</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RP-201100</w:t>
      </w:r>
      <w:r>
        <w:rPr>
          <w:rFonts w:ascii="Arial" w:hAnsi="Arial" w:cs="Arial"/>
          <w:b/>
          <w:color w:val="0000FF"/>
          <w:sz w:val="24"/>
        </w:rPr>
        <w:tab/>
      </w:r>
      <w:r>
        <w:rPr>
          <w:rFonts w:ascii="Arial" w:hAnsi="Arial" w:cs="Arial"/>
          <w:b/>
          <w:sz w:val="24"/>
        </w:rPr>
        <w:t>Motivation paper on Rel-17 RRM further enhancement</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Intel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RP-201101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RP-201101</w:t>
      </w:r>
      <w:r>
        <w:rPr>
          <w:rFonts w:ascii="Arial" w:hAnsi="Arial" w:cs="Arial"/>
          <w:b/>
          <w:color w:val="0000FF"/>
          <w:sz w:val="24"/>
        </w:rPr>
        <w:tab/>
      </w:r>
      <w:r>
        <w:rPr>
          <w:rFonts w:ascii="Arial" w:hAnsi="Arial" w:cs="Arial"/>
          <w:b/>
          <w:sz w:val="24"/>
        </w:rPr>
        <w:t>New WID of REL-17 NR RRM further enhancement</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 Intel</w:t>
      </w:r>
    </w:p>
    <w:p w:rsidR="00FE7C9A" w:rsidRDefault="00FE7C9A" w:rsidP="00FE7C9A">
      <w:pPr>
        <w:rPr>
          <w:rFonts w:ascii="Arial" w:hAnsi="Arial" w:cs="Arial"/>
          <w:b/>
        </w:rPr>
      </w:pPr>
      <w:r>
        <w:rPr>
          <w:rFonts w:ascii="Arial" w:hAnsi="Arial" w:cs="Arial"/>
          <w:b/>
        </w:rPr>
        <w:lastRenderedPageBreak/>
        <w:t xml:space="preserve">Abstract: </w:t>
      </w:r>
    </w:p>
    <w:p w:rsidR="00FE7C9A" w:rsidRDefault="00FE7C9A" w:rsidP="00FE7C9A">
      <w:r>
        <w:t>REL shall not be part of WI title; compare RP-200813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RP-200939</w:t>
      </w:r>
      <w:r>
        <w:rPr>
          <w:rFonts w:ascii="Arial" w:hAnsi="Arial" w:cs="Arial"/>
          <w:b/>
          <w:color w:val="0000FF"/>
          <w:sz w:val="24"/>
        </w:rPr>
        <w:tab/>
      </w:r>
      <w:r>
        <w:rPr>
          <w:rFonts w:ascii="Arial" w:hAnsi="Arial" w:cs="Arial"/>
          <w:b/>
          <w:sz w:val="24"/>
        </w:rPr>
        <w:t>Motivation to introduce new R17 WI on further RRM enhancement</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RP-200766</w:t>
      </w:r>
      <w:r>
        <w:rPr>
          <w:rFonts w:ascii="Arial" w:hAnsi="Arial" w:cs="Arial"/>
          <w:b/>
          <w:color w:val="0000FF"/>
          <w:sz w:val="24"/>
        </w:rPr>
        <w:tab/>
      </w:r>
      <w:r>
        <w:rPr>
          <w:rFonts w:ascii="Arial" w:hAnsi="Arial" w:cs="Arial"/>
          <w:b/>
          <w:sz w:val="24"/>
        </w:rPr>
        <w:t>Motivation for new WI on NR support for high speed train scenario</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RP-200767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RP-200767</w:t>
      </w:r>
      <w:r>
        <w:rPr>
          <w:rFonts w:ascii="Arial" w:hAnsi="Arial" w:cs="Arial"/>
          <w:b/>
          <w:color w:val="0000FF"/>
          <w:sz w:val="24"/>
        </w:rPr>
        <w:tab/>
      </w:r>
      <w:r>
        <w:rPr>
          <w:rFonts w:ascii="Arial" w:hAnsi="Arial" w:cs="Arial"/>
          <w:b/>
          <w:sz w:val="24"/>
        </w:rPr>
        <w:t>New WID on NR support for high speed train scenario</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This WI was already handled in REL-16 NR_HST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RP-201221</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RP-201221</w:t>
      </w:r>
      <w:r>
        <w:rPr>
          <w:rFonts w:ascii="Arial" w:hAnsi="Arial" w:cs="Arial"/>
          <w:b/>
          <w:color w:val="0000FF"/>
          <w:sz w:val="24"/>
        </w:rPr>
        <w:tab/>
      </w:r>
      <w:r>
        <w:rPr>
          <w:rFonts w:ascii="Arial" w:hAnsi="Arial" w:cs="Arial"/>
          <w:b/>
          <w:sz w:val="24"/>
        </w:rPr>
        <w:t>New WID on NR support for high speed train scenario</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rsidR="00FE7C9A" w:rsidRDefault="00FE7C9A" w:rsidP="00FE7C9A">
      <w:pPr>
        <w:rPr>
          <w:color w:val="808080"/>
        </w:rPr>
      </w:pPr>
      <w:r>
        <w:rPr>
          <w:color w:val="808080"/>
        </w:rPr>
        <w:t>(Replaces RP-200767)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RP-200847</w:t>
      </w:r>
      <w:r>
        <w:rPr>
          <w:rFonts w:ascii="Arial" w:hAnsi="Arial" w:cs="Arial"/>
          <w:b/>
          <w:color w:val="0000FF"/>
          <w:sz w:val="24"/>
        </w:rPr>
        <w:tab/>
      </w:r>
      <w:r>
        <w:rPr>
          <w:rFonts w:ascii="Arial" w:hAnsi="Arial" w:cs="Arial"/>
          <w:b/>
          <w:sz w:val="24"/>
        </w:rPr>
        <w:t>Motivation for new WID on NR support for medium-to-high speed train scenario for FR2 PCell</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RP-200846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RP-200846</w:t>
      </w:r>
      <w:r>
        <w:rPr>
          <w:rFonts w:ascii="Arial" w:hAnsi="Arial" w:cs="Arial"/>
          <w:b/>
          <w:color w:val="0000FF"/>
          <w:sz w:val="24"/>
        </w:rPr>
        <w:tab/>
      </w:r>
      <w:r>
        <w:rPr>
          <w:rFonts w:ascii="Arial" w:hAnsi="Arial" w:cs="Arial"/>
          <w:b/>
          <w:sz w:val="24"/>
        </w:rPr>
        <w:t>New WID on NR support for medium-to-high speed train scenario for FR2 PCell</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 Nokia Shanghai Bell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RP-200896</w:t>
      </w:r>
      <w:r>
        <w:rPr>
          <w:rFonts w:ascii="Arial" w:hAnsi="Arial" w:cs="Arial"/>
          <w:b/>
          <w:color w:val="0000FF"/>
          <w:sz w:val="24"/>
        </w:rPr>
        <w:tab/>
      </w:r>
      <w:r>
        <w:rPr>
          <w:rFonts w:ascii="Arial" w:hAnsi="Arial" w:cs="Arial"/>
          <w:b/>
          <w:sz w:val="24"/>
        </w:rPr>
        <w:t>New WID on NR support for high speed train scenario in FR2</w:t>
      </w:r>
    </w:p>
    <w:p w:rsidR="00FE7C9A" w:rsidRDefault="00FE7C9A" w:rsidP="00FE7C9A">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Samsung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RP-200909</w:t>
      </w:r>
      <w:r>
        <w:rPr>
          <w:rFonts w:ascii="Arial" w:hAnsi="Arial" w:cs="Arial"/>
          <w:b/>
          <w:color w:val="0000FF"/>
          <w:sz w:val="24"/>
        </w:rPr>
        <w:tab/>
      </w:r>
      <w:r>
        <w:rPr>
          <w:rFonts w:ascii="Arial" w:hAnsi="Arial" w:cs="Arial"/>
          <w:b/>
          <w:sz w:val="24"/>
        </w:rPr>
        <w:t>Motivation of NR FR1 TRP TRS new study item</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RP-200908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RP-200908</w:t>
      </w:r>
      <w:r>
        <w:rPr>
          <w:rFonts w:ascii="Arial" w:hAnsi="Arial" w:cs="Arial"/>
          <w:b/>
          <w:color w:val="0000FF"/>
          <w:sz w:val="24"/>
        </w:rPr>
        <w:tab/>
      </w:r>
      <w:r>
        <w:rPr>
          <w:rFonts w:ascii="Arial" w:hAnsi="Arial" w:cs="Arial"/>
          <w:b/>
          <w:sz w:val="24"/>
        </w:rPr>
        <w:t>New SID on NR FR1 and EN-DC FR1 UE TRP and TRS</w:t>
      </w:r>
    </w:p>
    <w:p w:rsidR="00FE7C9A" w:rsidRDefault="00FE7C9A" w:rsidP="00FE7C9A">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OPPO</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RP-201378</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RP-201378</w:t>
      </w:r>
      <w:r>
        <w:rPr>
          <w:rFonts w:ascii="Arial" w:hAnsi="Arial" w:cs="Arial"/>
          <w:b/>
          <w:color w:val="0000FF"/>
          <w:sz w:val="24"/>
        </w:rPr>
        <w:tab/>
      </w:r>
      <w:r>
        <w:rPr>
          <w:rFonts w:ascii="Arial" w:hAnsi="Arial" w:cs="Arial"/>
          <w:b/>
          <w:sz w:val="24"/>
        </w:rPr>
        <w:t>New SID on NR FR1 and EN-DC FR1 UE TRP and TRS</w:t>
      </w:r>
    </w:p>
    <w:p w:rsidR="00FE7C9A" w:rsidRDefault="00FE7C9A" w:rsidP="00FE7C9A">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OPPO</w:t>
      </w:r>
    </w:p>
    <w:p w:rsidR="00FE7C9A" w:rsidRDefault="00FE7C9A" w:rsidP="00FE7C9A">
      <w:pPr>
        <w:rPr>
          <w:color w:val="808080"/>
        </w:rPr>
      </w:pPr>
      <w:r>
        <w:rPr>
          <w:color w:val="808080"/>
        </w:rPr>
        <w:t>(Replaces RP-200908)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RP-200941</w:t>
      </w:r>
      <w:r>
        <w:rPr>
          <w:rFonts w:ascii="Arial" w:hAnsi="Arial" w:cs="Arial"/>
          <w:b/>
          <w:color w:val="0000FF"/>
          <w:sz w:val="24"/>
        </w:rPr>
        <w:tab/>
      </w:r>
      <w:r>
        <w:rPr>
          <w:rFonts w:ascii="Arial" w:hAnsi="Arial" w:cs="Arial"/>
          <w:b/>
          <w:sz w:val="24"/>
        </w:rPr>
        <w:t>Consideration on NR SISO OTA WI</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RP-200942</w:t>
      </w:r>
      <w:r>
        <w:rPr>
          <w:rFonts w:ascii="Arial" w:hAnsi="Arial" w:cs="Arial"/>
          <w:b/>
          <w:color w:val="0000FF"/>
          <w:sz w:val="24"/>
        </w:rPr>
        <w:tab/>
      </w:r>
      <w:r>
        <w:rPr>
          <w:rFonts w:ascii="Arial" w:hAnsi="Arial" w:cs="Arial"/>
          <w:b/>
          <w:sz w:val="24"/>
        </w:rPr>
        <w:t>Motivation for NR FR1 UE TRP and TRS</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 CMCC, CAICT, Rohde &amp; Schwarz</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RP-200943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RP-200943</w:t>
      </w:r>
      <w:r>
        <w:rPr>
          <w:rFonts w:ascii="Arial" w:hAnsi="Arial" w:cs="Arial"/>
          <w:b/>
          <w:color w:val="0000FF"/>
          <w:sz w:val="24"/>
        </w:rPr>
        <w:tab/>
      </w:r>
      <w:r>
        <w:rPr>
          <w:rFonts w:ascii="Arial" w:hAnsi="Arial" w:cs="Arial"/>
          <w:b/>
          <w:sz w:val="24"/>
        </w:rPr>
        <w:t>New WID: NR FR1 UE SA and EN-DC TRP and TRS</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vivo, CMCC, CAICT, Rohde &amp; Schwarz</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compare RP-192905 and RP-192431 of RAN #86</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combining Core part RAN4 work and Testing part RAN5 work in one WI does not work because Core and Testing parts follow different rules and timelines; e.g. with Sep.22 this Core part WI would be a REL-18 WI</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RP-201239</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RP-201239</w:t>
      </w:r>
      <w:r>
        <w:rPr>
          <w:rFonts w:ascii="Arial" w:hAnsi="Arial" w:cs="Arial"/>
          <w:b/>
          <w:color w:val="0000FF"/>
          <w:sz w:val="24"/>
        </w:rPr>
        <w:tab/>
      </w:r>
      <w:r>
        <w:rPr>
          <w:rFonts w:ascii="Arial" w:hAnsi="Arial" w:cs="Arial"/>
          <w:b/>
          <w:sz w:val="24"/>
        </w:rPr>
        <w:t>New WID: NR FR1 UE SA and EN-DC TRP and TRS</w:t>
      </w:r>
    </w:p>
    <w:p w:rsidR="00FE7C9A" w:rsidRDefault="00FE7C9A" w:rsidP="00FE7C9A">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vivo, CMCC, CAICT, Rohde &amp; Schwarz</w:t>
      </w:r>
    </w:p>
    <w:p w:rsidR="00FE7C9A" w:rsidRDefault="00FE7C9A" w:rsidP="00FE7C9A">
      <w:pPr>
        <w:rPr>
          <w:color w:val="808080"/>
        </w:rPr>
      </w:pPr>
      <w:r>
        <w:rPr>
          <w:color w:val="808080"/>
        </w:rPr>
        <w:t>(Replaces RP-200943)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RP-201339</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RP-201339</w:t>
      </w:r>
      <w:r>
        <w:rPr>
          <w:rFonts w:ascii="Arial" w:hAnsi="Arial" w:cs="Arial"/>
          <w:b/>
          <w:color w:val="0000FF"/>
          <w:sz w:val="24"/>
        </w:rPr>
        <w:tab/>
      </w:r>
      <w:r>
        <w:rPr>
          <w:rFonts w:ascii="Arial" w:hAnsi="Arial" w:cs="Arial"/>
          <w:b/>
          <w:sz w:val="24"/>
        </w:rPr>
        <w:t>New WID: NR FR1 UE SA and EN-DC TRP and TRS</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vivo, CMCC, CAICT, Rohde &amp; Schwarz</w:t>
      </w:r>
    </w:p>
    <w:p w:rsidR="00FE7C9A" w:rsidRDefault="00FE7C9A" w:rsidP="00FE7C9A">
      <w:pPr>
        <w:rPr>
          <w:color w:val="808080"/>
        </w:rPr>
      </w:pPr>
      <w:r>
        <w:rPr>
          <w:color w:val="808080"/>
        </w:rPr>
        <w:t>(Replaces RP-201239)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RP-201072</w:t>
      </w:r>
      <w:r>
        <w:rPr>
          <w:rFonts w:ascii="Arial" w:hAnsi="Arial" w:cs="Arial"/>
          <w:b/>
          <w:color w:val="0000FF"/>
          <w:sz w:val="24"/>
        </w:rPr>
        <w:tab/>
      </w:r>
      <w:r>
        <w:rPr>
          <w:rFonts w:ascii="Arial" w:hAnsi="Arial" w:cs="Arial"/>
          <w:b/>
          <w:sz w:val="24"/>
        </w:rPr>
        <w:t>Views on NR FR1 TRP&amp;TRS requirements</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CAICT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RP-200999</w:t>
      </w:r>
      <w:r>
        <w:rPr>
          <w:rFonts w:ascii="Arial" w:hAnsi="Arial" w:cs="Arial"/>
          <w:b/>
          <w:color w:val="0000FF"/>
          <w:sz w:val="24"/>
        </w:rPr>
        <w:tab/>
      </w:r>
      <w:r>
        <w:rPr>
          <w:rFonts w:ascii="Arial" w:hAnsi="Arial" w:cs="Arial"/>
          <w:b/>
          <w:sz w:val="24"/>
        </w:rPr>
        <w:t>Motivation for new WI on Measurement Gap Enhancements</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RP-201000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RP-201000</w:t>
      </w:r>
      <w:r>
        <w:rPr>
          <w:rFonts w:ascii="Arial" w:hAnsi="Arial" w:cs="Arial"/>
          <w:b/>
          <w:color w:val="0000FF"/>
          <w:sz w:val="24"/>
        </w:rPr>
        <w:tab/>
      </w:r>
      <w:r>
        <w:rPr>
          <w:rFonts w:ascii="Arial" w:hAnsi="Arial" w:cs="Arial"/>
          <w:b/>
          <w:sz w:val="24"/>
        </w:rPr>
        <w:t>New WID for NR on Measurement Gap Enhancements</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Qualcomm Incorporated</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corrected from SI to WI</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RP-201116</w:t>
      </w:r>
      <w:r>
        <w:rPr>
          <w:rFonts w:ascii="Arial" w:hAnsi="Arial" w:cs="Arial"/>
          <w:b/>
          <w:color w:val="0000FF"/>
          <w:sz w:val="24"/>
        </w:rPr>
        <w:tab/>
      </w:r>
      <w:r>
        <w:rPr>
          <w:rFonts w:ascii="Arial" w:hAnsi="Arial" w:cs="Arial"/>
          <w:b/>
          <w:sz w:val="24"/>
        </w:rPr>
        <w:t>Motivation to introduce new Rel-17 WI on NR measurement gap enhancements</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 Apple</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RP-201115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RP-201115</w:t>
      </w:r>
      <w:r>
        <w:rPr>
          <w:rFonts w:ascii="Arial" w:hAnsi="Arial" w:cs="Arial"/>
          <w:b/>
          <w:color w:val="0000FF"/>
          <w:sz w:val="24"/>
        </w:rPr>
        <w:tab/>
      </w:r>
      <w:r>
        <w:rPr>
          <w:rFonts w:ascii="Arial" w:hAnsi="Arial" w:cs="Arial"/>
          <w:b/>
          <w:sz w:val="24"/>
        </w:rPr>
        <w:t>New WID Proposal: NR measurement gap enhancements</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 Apple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RP-200998</w:t>
      </w:r>
      <w:r>
        <w:rPr>
          <w:rFonts w:ascii="Arial" w:hAnsi="Arial" w:cs="Arial"/>
          <w:b/>
          <w:color w:val="0000FF"/>
          <w:sz w:val="24"/>
        </w:rPr>
        <w:tab/>
      </w:r>
      <w:r>
        <w:rPr>
          <w:rFonts w:ascii="Arial" w:hAnsi="Arial" w:cs="Arial"/>
          <w:b/>
          <w:sz w:val="24"/>
        </w:rPr>
        <w:t>New SID for NR on Dynamic OTA Testing for FR2</w:t>
      </w:r>
    </w:p>
    <w:p w:rsidR="00FE7C9A" w:rsidRDefault="00FE7C9A" w:rsidP="00FE7C9A">
      <w:pPr>
        <w:rPr>
          <w:i/>
        </w:rPr>
      </w:pPr>
      <w:r>
        <w:rPr>
          <w:i/>
        </w:rPr>
        <w:lastRenderedPageBreak/>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Qualcomm Incorporated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RP-200613</w:t>
      </w:r>
      <w:r>
        <w:rPr>
          <w:rFonts w:ascii="Arial" w:hAnsi="Arial" w:cs="Arial"/>
          <w:b/>
          <w:color w:val="0000FF"/>
          <w:sz w:val="24"/>
        </w:rPr>
        <w:tab/>
      </w:r>
      <w:r>
        <w:rPr>
          <w:rFonts w:ascii="Arial" w:hAnsi="Arial" w:cs="Arial"/>
          <w:b/>
          <w:sz w:val="24"/>
        </w:rPr>
        <w:t>Motivation for new WI on Rel-17 NR FR1 RF</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Technologies Japan K.K.</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RP-200614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RP-200614</w:t>
      </w:r>
      <w:r>
        <w:rPr>
          <w:rFonts w:ascii="Arial" w:hAnsi="Arial" w:cs="Arial"/>
          <w:b/>
          <w:color w:val="0000FF"/>
          <w:sz w:val="24"/>
        </w:rPr>
        <w:tab/>
      </w:r>
      <w:r>
        <w:rPr>
          <w:rFonts w:ascii="Arial" w:hAnsi="Arial" w:cs="Arial"/>
          <w:b/>
          <w:sz w:val="24"/>
        </w:rPr>
        <w:t>New WID proposal: RF requirements enhancement for NR frequency range 1 (FR1) in Rel-17</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Technologies Japan K.K.</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 shall not be part of WI title, follow-up of REL-16 NR_RF_FR1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RP-200615</w:t>
      </w:r>
      <w:r>
        <w:rPr>
          <w:rFonts w:ascii="Arial" w:hAnsi="Arial" w:cs="Arial"/>
          <w:b/>
          <w:color w:val="0000FF"/>
          <w:sz w:val="24"/>
        </w:rPr>
        <w:tab/>
      </w:r>
      <w:r>
        <w:rPr>
          <w:rFonts w:ascii="Arial" w:hAnsi="Arial" w:cs="Arial"/>
          <w:b/>
          <w:sz w:val="24"/>
        </w:rPr>
        <w:t>Motivation paper of new WID on performance requirements for UE advanced receiver in Rel-17</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Technologies Japan K.K.</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RP-200616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RP-200616</w:t>
      </w:r>
      <w:r>
        <w:rPr>
          <w:rFonts w:ascii="Arial" w:hAnsi="Arial" w:cs="Arial"/>
          <w:b/>
          <w:color w:val="0000FF"/>
          <w:sz w:val="24"/>
        </w:rPr>
        <w:tab/>
      </w:r>
      <w:r>
        <w:rPr>
          <w:rFonts w:ascii="Arial" w:hAnsi="Arial" w:cs="Arial"/>
          <w:b/>
          <w:sz w:val="24"/>
        </w:rPr>
        <w:t>New WID proposal: Performance requirements for UE advanced receiver in Rel-17</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Technologies Japan K.K.</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RP-200729</w:t>
      </w:r>
      <w:r>
        <w:rPr>
          <w:rFonts w:ascii="Arial" w:hAnsi="Arial" w:cs="Arial"/>
          <w:b/>
          <w:color w:val="0000FF"/>
          <w:sz w:val="24"/>
        </w:rPr>
        <w:tab/>
      </w:r>
      <w:r>
        <w:rPr>
          <w:rFonts w:ascii="Arial" w:hAnsi="Arial" w:cs="Arial"/>
          <w:b/>
          <w:sz w:val="24"/>
        </w:rPr>
        <w:t>Motivation for further enhancement on NR demodulation performance requirements</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RP-200730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RP-200730</w:t>
      </w:r>
      <w:r>
        <w:rPr>
          <w:rFonts w:ascii="Arial" w:hAnsi="Arial" w:cs="Arial"/>
          <w:b/>
          <w:color w:val="0000FF"/>
          <w:sz w:val="24"/>
        </w:rPr>
        <w:tab/>
      </w:r>
      <w:r>
        <w:rPr>
          <w:rFonts w:ascii="Arial" w:hAnsi="Arial" w:cs="Arial"/>
          <w:b/>
          <w:sz w:val="24"/>
        </w:rPr>
        <w:t>New WID: Further enhancement on NR demodulation performance</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Telecom</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RP-201118</w:t>
      </w:r>
      <w:r>
        <w:rPr>
          <w:rFonts w:ascii="Arial" w:hAnsi="Arial" w:cs="Arial"/>
          <w:b/>
          <w:color w:val="0000FF"/>
          <w:sz w:val="24"/>
        </w:rPr>
        <w:tab/>
      </w:r>
      <w:r>
        <w:rPr>
          <w:rFonts w:ascii="Arial" w:hAnsi="Arial" w:cs="Arial"/>
          <w:b/>
          <w:sz w:val="24"/>
        </w:rPr>
        <w:t>Views on Rel-17 NR Demodulation requirements</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RP-200764</w:t>
      </w:r>
      <w:r>
        <w:rPr>
          <w:rFonts w:ascii="Arial" w:hAnsi="Arial" w:cs="Arial"/>
          <w:b/>
          <w:color w:val="0000FF"/>
          <w:sz w:val="24"/>
        </w:rPr>
        <w:tab/>
      </w:r>
      <w:r>
        <w:rPr>
          <w:rFonts w:ascii="Arial" w:hAnsi="Arial" w:cs="Arial"/>
          <w:b/>
          <w:sz w:val="24"/>
        </w:rPr>
        <w:t>Motivation for new WI on air-to-ground network for NR</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RP-200765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RP-200765</w:t>
      </w:r>
      <w:r>
        <w:rPr>
          <w:rFonts w:ascii="Arial" w:hAnsi="Arial" w:cs="Arial"/>
          <w:b/>
          <w:color w:val="0000FF"/>
          <w:sz w:val="24"/>
        </w:rPr>
        <w:tab/>
      </w:r>
      <w:r>
        <w:rPr>
          <w:rFonts w:ascii="Arial" w:hAnsi="Arial" w:cs="Arial"/>
          <w:b/>
          <w:sz w:val="24"/>
        </w:rPr>
        <w:t>New WID on air-to-ground network for NR</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RP-200788</w:t>
      </w:r>
      <w:r>
        <w:rPr>
          <w:rFonts w:ascii="Arial" w:hAnsi="Arial" w:cs="Arial"/>
          <w:b/>
          <w:color w:val="0000FF"/>
          <w:sz w:val="24"/>
        </w:rPr>
        <w:tab/>
      </w:r>
      <w:r>
        <w:rPr>
          <w:rFonts w:ascii="Arial" w:hAnsi="Arial" w:cs="Arial"/>
          <w:b/>
          <w:sz w:val="24"/>
        </w:rPr>
        <w:t>Motivation on New WID on EMC test simplification for MSR BS</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Inc.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RP-200787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RP-200787</w:t>
      </w:r>
      <w:r>
        <w:rPr>
          <w:rFonts w:ascii="Arial" w:hAnsi="Arial" w:cs="Arial"/>
          <w:b/>
          <w:color w:val="0000FF"/>
          <w:sz w:val="24"/>
        </w:rPr>
        <w:tab/>
      </w:r>
      <w:r>
        <w:rPr>
          <w:rFonts w:ascii="Arial" w:hAnsi="Arial" w:cs="Arial"/>
          <w:b/>
          <w:sz w:val="24"/>
        </w:rPr>
        <w:t>New WID on EMC test simplification for MSR BS</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 Inc.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RP-200944</w:t>
      </w:r>
      <w:r>
        <w:rPr>
          <w:rFonts w:ascii="Arial" w:hAnsi="Arial" w:cs="Arial"/>
          <w:b/>
          <w:color w:val="0000FF"/>
          <w:sz w:val="24"/>
        </w:rPr>
        <w:tab/>
      </w:r>
      <w:r>
        <w:rPr>
          <w:rFonts w:ascii="Arial" w:hAnsi="Arial" w:cs="Arial"/>
          <w:b/>
          <w:sz w:val="24"/>
        </w:rPr>
        <w:t>Motivation for optimizations on power class fall back</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RP-200945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RP-200945</w:t>
      </w:r>
      <w:r>
        <w:rPr>
          <w:rFonts w:ascii="Arial" w:hAnsi="Arial" w:cs="Arial"/>
          <w:b/>
          <w:color w:val="0000FF"/>
          <w:sz w:val="24"/>
        </w:rPr>
        <w:tab/>
      </w:r>
      <w:r>
        <w:rPr>
          <w:rFonts w:ascii="Arial" w:hAnsi="Arial" w:cs="Arial"/>
          <w:b/>
          <w:sz w:val="24"/>
        </w:rPr>
        <w:t>New SID: Optimizations on power class fall back</w:t>
      </w:r>
    </w:p>
    <w:p w:rsidR="00FE7C9A" w:rsidRDefault="00FE7C9A" w:rsidP="00FE7C9A">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vivo</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RP-201139</w:t>
      </w:r>
      <w:r>
        <w:rPr>
          <w:rFonts w:ascii="Arial" w:hAnsi="Arial" w:cs="Arial"/>
          <w:b/>
          <w:color w:val="0000FF"/>
          <w:sz w:val="24"/>
        </w:rPr>
        <w:tab/>
      </w:r>
      <w:r>
        <w:rPr>
          <w:rFonts w:ascii="Arial" w:hAnsi="Arial" w:cs="Arial"/>
          <w:b/>
          <w:sz w:val="24"/>
        </w:rPr>
        <w:t>New SID proposal for Smart Repeaters</w:t>
      </w:r>
    </w:p>
    <w:p w:rsidR="00FE7C9A" w:rsidRDefault="00FE7C9A" w:rsidP="00FE7C9A">
      <w:pPr>
        <w:rPr>
          <w:i/>
        </w:rPr>
      </w:pPr>
      <w:r>
        <w:rPr>
          <w:i/>
        </w:rPr>
        <w:lastRenderedPageBreak/>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QUALCOMM Europe Inc. - Spain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RP-201140</w:t>
      </w:r>
      <w:r>
        <w:rPr>
          <w:rFonts w:ascii="Arial" w:hAnsi="Arial" w:cs="Arial"/>
          <w:b/>
          <w:color w:val="0000FF"/>
          <w:sz w:val="24"/>
        </w:rPr>
        <w:tab/>
      </w:r>
      <w:r>
        <w:rPr>
          <w:rFonts w:ascii="Arial" w:hAnsi="Arial" w:cs="Arial"/>
          <w:b/>
          <w:sz w:val="24"/>
        </w:rPr>
        <w:t>Motivation for SI on smart repeaters</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Europe Inc. - Spain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RP-201139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RP-201155</w:t>
      </w:r>
      <w:r>
        <w:rPr>
          <w:rFonts w:ascii="Arial" w:hAnsi="Arial" w:cs="Arial"/>
          <w:b/>
          <w:color w:val="0000FF"/>
          <w:sz w:val="24"/>
        </w:rPr>
        <w:tab/>
      </w:r>
      <w:r>
        <w:rPr>
          <w:rFonts w:ascii="Arial" w:hAnsi="Arial" w:cs="Arial"/>
          <w:b/>
          <w:sz w:val="24"/>
        </w:rPr>
        <w:t>Motivation for Introducing DL 1024QAM in NR FR1</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RP-201156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RP-201156</w:t>
      </w:r>
      <w:r>
        <w:rPr>
          <w:rFonts w:ascii="Arial" w:hAnsi="Arial" w:cs="Arial"/>
          <w:b/>
          <w:color w:val="0000FF"/>
          <w:sz w:val="24"/>
        </w:rPr>
        <w:tab/>
      </w:r>
      <w:r>
        <w:rPr>
          <w:rFonts w:ascii="Arial" w:hAnsi="Arial" w:cs="Arial"/>
          <w:b/>
          <w:sz w:val="24"/>
        </w:rPr>
        <w:t>New WID: Introduction of DL 1024QAM for NR FR1</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incl. UE and BS requirements; as non-spectrum WI for approval in RAN#89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RP-200940</w:t>
      </w:r>
      <w:r>
        <w:rPr>
          <w:rFonts w:ascii="Arial" w:hAnsi="Arial" w:cs="Arial"/>
          <w:b/>
          <w:color w:val="0000FF"/>
          <w:sz w:val="24"/>
        </w:rPr>
        <w:tab/>
      </w:r>
      <w:r>
        <w:rPr>
          <w:rFonts w:ascii="Arial" w:hAnsi="Arial" w:cs="Arial"/>
          <w:b/>
          <w:sz w:val="24"/>
        </w:rPr>
        <w:t>On adding new channel BW for existing band</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RP-192733 (RAN#86).</w:t>
      </w:r>
    </w:p>
    <w:p w:rsidR="00FE7C9A" w:rsidRDefault="00FE7C9A" w:rsidP="00FE7C9A">
      <w:r>
        <w:t>Proposal to tocus on CBW that are multiple of 5MHz only</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RP-200997</w:t>
      </w:r>
      <w:r>
        <w:rPr>
          <w:rFonts w:ascii="Arial" w:hAnsi="Arial" w:cs="Arial"/>
          <w:b/>
          <w:color w:val="0000FF"/>
          <w:sz w:val="24"/>
        </w:rPr>
        <w:tab/>
      </w:r>
      <w:r>
        <w:rPr>
          <w:rFonts w:ascii="Arial" w:hAnsi="Arial" w:cs="Arial"/>
          <w:b/>
          <w:sz w:val="24"/>
        </w:rPr>
        <w:t>Motivation For New SI on Dynamic Testing for FR2</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RP-201053</w:t>
      </w:r>
      <w:r>
        <w:rPr>
          <w:rFonts w:ascii="Arial" w:hAnsi="Arial" w:cs="Arial"/>
          <w:b/>
          <w:color w:val="0000FF"/>
          <w:sz w:val="24"/>
        </w:rPr>
        <w:tab/>
      </w:r>
      <w:r>
        <w:rPr>
          <w:rFonts w:ascii="Arial" w:hAnsi="Arial" w:cs="Arial"/>
          <w:b/>
          <w:sz w:val="24"/>
        </w:rPr>
        <w:t>Discussion on ATG network for NR</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Sanechips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RP-200617</w:t>
      </w:r>
      <w:r>
        <w:rPr>
          <w:rFonts w:ascii="Arial" w:hAnsi="Arial" w:cs="Arial"/>
          <w:b/>
          <w:color w:val="0000FF"/>
          <w:sz w:val="24"/>
        </w:rPr>
        <w:tab/>
      </w:r>
      <w:r>
        <w:rPr>
          <w:rFonts w:ascii="Arial" w:hAnsi="Arial" w:cs="Arial"/>
          <w:b/>
          <w:sz w:val="24"/>
        </w:rPr>
        <w:t>Overview of Rel-17 RAN4 work areas</w:t>
      </w:r>
    </w:p>
    <w:p w:rsidR="00FE7C9A" w:rsidRDefault="00FE7C9A" w:rsidP="00FE7C9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Japan K.K.</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provides the overview about Rel-17 work areas for RAN4-led WI/SI; moved from AI 9.1 to AI 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moved from AI 9 to AI 9.1.2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RP-201331</w:t>
      </w:r>
      <w:r>
        <w:rPr>
          <w:rFonts w:ascii="Arial" w:hAnsi="Arial" w:cs="Arial"/>
          <w:b/>
          <w:color w:val="0000FF"/>
          <w:sz w:val="24"/>
        </w:rPr>
        <w:tab/>
      </w:r>
      <w:r>
        <w:rPr>
          <w:rFonts w:ascii="Arial" w:hAnsi="Arial" w:cs="Arial"/>
          <w:b/>
          <w:sz w:val="24"/>
        </w:rPr>
        <w:t>Work areas of RAN4 R17 non-spectrum related WI/SIs</w:t>
      </w:r>
    </w:p>
    <w:p w:rsidR="00FE7C9A" w:rsidRDefault="00FE7C9A" w:rsidP="00FE7C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RAN4 chairman (Futurewei)</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result of email discussion [RAN4_non-spectrum_workareas] considering all inputs under 9.1.2, 10.1.2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result of email discussion [RAN4_nonspectrum_WorkAreas]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E7C9A" w:rsidRDefault="00FE7C9A" w:rsidP="00FE7C9A">
      <w:pPr>
        <w:pStyle w:val="Heading3"/>
      </w:pPr>
      <w:bookmarkStart w:id="59" w:name="_Toc50918314"/>
      <w:r>
        <w:t>9.2</w:t>
      </w:r>
      <w:r>
        <w:tab/>
        <w:t>Open REL-16 NR or NR+LTE SIs</w:t>
      </w:r>
      <w:bookmarkEnd w:id="59"/>
    </w:p>
    <w:p w:rsidR="00FE7C9A" w:rsidRDefault="00FE7C9A" w:rsidP="00FE7C9A">
      <w:pPr>
        <w:pStyle w:val="Heading4"/>
      </w:pPr>
      <w:bookmarkStart w:id="60" w:name="_Toc50918315"/>
      <w:r>
        <w:t>9.2.1</w:t>
      </w:r>
      <w:r>
        <w:tab/>
        <w:t>Study on radiated metrics and test methodology for the verif. of multi-antenna reception perf. of NR UEs [RAN4 SI: FS_NR_MIMO_OTA_test]</w:t>
      </w:r>
      <w:bookmarkEnd w:id="60"/>
    </w:p>
    <w:p w:rsidR="00FE7C9A" w:rsidRDefault="00FE7C9A" w:rsidP="00FE7C9A">
      <w:pPr>
        <w:rPr>
          <w:rFonts w:ascii="Arial" w:hAnsi="Arial" w:cs="Arial"/>
          <w:b/>
          <w:sz w:val="24"/>
        </w:rPr>
      </w:pPr>
      <w:r>
        <w:rPr>
          <w:rFonts w:ascii="Arial" w:hAnsi="Arial" w:cs="Arial"/>
          <w:b/>
          <w:color w:val="0000FF"/>
          <w:sz w:val="24"/>
        </w:rPr>
        <w:t>RP-201061</w:t>
      </w:r>
      <w:r>
        <w:rPr>
          <w:rFonts w:ascii="Arial" w:hAnsi="Arial" w:cs="Arial"/>
          <w:b/>
          <w:color w:val="0000FF"/>
          <w:sz w:val="24"/>
        </w:rPr>
        <w:tab/>
      </w:r>
      <w:r>
        <w:rPr>
          <w:rFonts w:ascii="Arial" w:hAnsi="Arial" w:cs="Arial"/>
          <w:b/>
          <w:sz w:val="24"/>
        </w:rPr>
        <w:t>Status Report for SI: Study on radiated metrics and test methodology for the verification of multi-antenna reception performance of NR UEs; rapporteur: CAICT</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Completion level: 100%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SI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RP-201068</w:t>
      </w:r>
      <w:r>
        <w:rPr>
          <w:rFonts w:ascii="Arial" w:hAnsi="Arial" w:cs="Arial"/>
          <w:b/>
          <w:color w:val="0000FF"/>
          <w:sz w:val="24"/>
        </w:rPr>
        <w:tab/>
      </w:r>
      <w:r>
        <w:rPr>
          <w:rFonts w:ascii="Arial" w:hAnsi="Arial" w:cs="Arial"/>
          <w:b/>
          <w:sz w:val="24"/>
        </w:rPr>
        <w:t>TR 38.827 v2.0.0 Study on radiated metrics and test methodology for the verification of multi-antenna reception performance of NR User Equipment (UE);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38.827 v2.0.0</w:t>
      </w:r>
      <w:r>
        <w:rPr>
          <w:i/>
        </w:rPr>
        <w:br/>
      </w:r>
      <w:r>
        <w:rPr>
          <w:i/>
        </w:rPr>
        <w:tab/>
      </w:r>
      <w:r>
        <w:rPr>
          <w:i/>
        </w:rPr>
        <w:tab/>
      </w:r>
      <w:r>
        <w:rPr>
          <w:i/>
        </w:rPr>
        <w:tab/>
      </w:r>
      <w:r>
        <w:rPr>
          <w:i/>
        </w:rPr>
        <w:tab/>
      </w:r>
      <w:r>
        <w:rPr>
          <w:i/>
        </w:rPr>
        <w:tab/>
        <w:t>Source: CAICT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38.827 is provided for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RP-201069</w:t>
      </w:r>
      <w:r>
        <w:rPr>
          <w:rFonts w:ascii="Arial" w:hAnsi="Arial" w:cs="Arial"/>
          <w:b/>
          <w:color w:val="0000FF"/>
          <w:sz w:val="24"/>
        </w:rPr>
        <w:tab/>
      </w:r>
      <w:r>
        <w:rPr>
          <w:rFonts w:ascii="Arial" w:hAnsi="Arial" w:cs="Arial"/>
          <w:b/>
          <w:sz w:val="24"/>
        </w:rPr>
        <w:t>Revised SID: Study on radiated metrics and test methodology for the verification of multi-antenna reception performance of NR UEs</w:t>
      </w:r>
    </w:p>
    <w:p w:rsidR="00FE7C9A" w:rsidRDefault="00FE7C9A" w:rsidP="00FE7C9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CAICT, OPPO, Samsung</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SID: RP-182691; target date is updated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61" w:name="_Toc50918316"/>
      <w:r>
        <w:t>9.2.2</w:t>
      </w:r>
      <w:r>
        <w:tab/>
        <w:t>Study on 7 - 24 GHz frequency range for NR [RAN4 SI: FS_7to24GHz_NR]</w:t>
      </w:r>
      <w:bookmarkEnd w:id="61"/>
    </w:p>
    <w:p w:rsidR="00FE7C9A" w:rsidRDefault="00FE7C9A" w:rsidP="00FE7C9A">
      <w:pPr>
        <w:rPr>
          <w:rFonts w:ascii="Arial" w:hAnsi="Arial" w:cs="Arial"/>
          <w:b/>
          <w:sz w:val="24"/>
        </w:rPr>
      </w:pPr>
      <w:r>
        <w:rPr>
          <w:rFonts w:ascii="Arial" w:hAnsi="Arial" w:cs="Arial"/>
          <w:b/>
          <w:color w:val="0000FF"/>
          <w:sz w:val="24"/>
        </w:rPr>
        <w:t>RP-201006</w:t>
      </w:r>
      <w:r>
        <w:rPr>
          <w:rFonts w:ascii="Arial" w:hAnsi="Arial" w:cs="Arial"/>
          <w:b/>
          <w:color w:val="0000FF"/>
          <w:sz w:val="24"/>
        </w:rPr>
        <w:tab/>
      </w:r>
      <w:r>
        <w:rPr>
          <w:rFonts w:ascii="Arial" w:hAnsi="Arial" w:cs="Arial"/>
          <w:b/>
          <w:sz w:val="24"/>
        </w:rPr>
        <w:t>Status report for SI: Study on 7 - 24 GHz frequency range for NR;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SI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RP-200809</w:t>
      </w:r>
      <w:r>
        <w:rPr>
          <w:rFonts w:ascii="Arial" w:hAnsi="Arial" w:cs="Arial"/>
          <w:b/>
          <w:color w:val="0000FF"/>
          <w:sz w:val="24"/>
        </w:rPr>
        <w:tab/>
      </w:r>
      <w:r>
        <w:rPr>
          <w:rFonts w:ascii="Arial" w:hAnsi="Arial" w:cs="Arial"/>
          <w:b/>
          <w:sz w:val="24"/>
        </w:rPr>
        <w:t>TR 38.820 v2.1.0: Study on 7 – 24 GHz frequency range in NR;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38.820 v2.1.0</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38.820 is provided for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3"/>
      </w:pPr>
      <w:bookmarkStart w:id="62" w:name="_Toc50918317"/>
      <w:r>
        <w:t>9.3</w:t>
      </w:r>
      <w:r>
        <w:tab/>
        <w:t>Open REL-16 NR or NR+LTE WIs (not spectrum related)</w:t>
      </w:r>
      <w:bookmarkEnd w:id="62"/>
    </w:p>
    <w:p w:rsidR="00FE7C9A" w:rsidRDefault="00FE7C9A" w:rsidP="00FE7C9A">
      <w:pPr>
        <w:pStyle w:val="Heading4"/>
      </w:pPr>
      <w:bookmarkStart w:id="63" w:name="_Toc50918318"/>
      <w:r>
        <w:t>9.3.1</w:t>
      </w:r>
      <w:r>
        <w:tab/>
        <w:t>Enh. on MIMO for NR [RAN1 WI: NR_eMIMO]</w:t>
      </w:r>
      <w:bookmarkEnd w:id="63"/>
    </w:p>
    <w:p w:rsidR="00FE7C9A" w:rsidRDefault="00FE7C9A" w:rsidP="00FE7C9A">
      <w:pPr>
        <w:rPr>
          <w:rFonts w:ascii="Arial" w:hAnsi="Arial" w:cs="Arial"/>
          <w:b/>
          <w:sz w:val="24"/>
        </w:rPr>
      </w:pPr>
      <w:r>
        <w:rPr>
          <w:rFonts w:ascii="Arial" w:hAnsi="Arial" w:cs="Arial"/>
          <w:b/>
          <w:color w:val="0000FF"/>
          <w:sz w:val="24"/>
        </w:rPr>
        <w:t>RP-200618</w:t>
      </w:r>
      <w:r>
        <w:rPr>
          <w:rFonts w:ascii="Arial" w:hAnsi="Arial" w:cs="Arial"/>
          <w:b/>
          <w:color w:val="0000FF"/>
          <w:sz w:val="24"/>
        </w:rPr>
        <w:tab/>
      </w:r>
      <w:r>
        <w:rPr>
          <w:rFonts w:ascii="Arial" w:hAnsi="Arial" w:cs="Arial"/>
          <w:b/>
          <w:sz w:val="24"/>
        </w:rPr>
        <w:t>Status Report: Enhancements on MIMO for NR</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Qualcomm: The list of open issues doesn’t say anything about handling of Tx Diversity. It should be discussed how this will be handled in the next meeting. Correspondingly, the exception sheet might need to be updated.</w:t>
      </w:r>
    </w:p>
    <w:p w:rsidR="00FE7C9A" w:rsidRDefault="00FE7C9A" w:rsidP="00FE7C9A">
      <w:r>
        <w:t>Samsung: as approved WID (RP-200474), transparent TxD is not regarded as in the scope of eMIMO WI,  including transparent TxD is against WG level agreements (in RAN4) and also too late in such WI extension stage; suggest to keep the SR as well as exception sheet but trigger a separate e-mail discussion in coming RAN plenary meeting on how to treat transparent TxD in future RAN4 meeting</w:t>
      </w:r>
    </w:p>
    <w:p w:rsidR="00FE7C9A" w:rsidRDefault="00FE7C9A" w:rsidP="00FE7C9A">
      <w:r>
        <w:t>MCC: Core: 97%, June 20 is a request to stop this WI (corresponding CRs have to be not pursued and CRs already in the specs have to be deimplemented) which is contradicting the submission of an exception request sheet</w:t>
      </w:r>
    </w:p>
    <w:p w:rsidR="00FE7C9A" w:rsidRDefault="00FE7C9A" w:rsidP="00FE7C9A">
      <w:r>
        <w:t>Samsung: target date of Core part will be corrected to Sep.20</w:t>
      </w:r>
    </w:p>
    <w:p w:rsidR="00FE7C9A" w:rsidRDefault="00FE7C9A" w:rsidP="00FE7C9A">
      <w:r>
        <w:lastRenderedPageBreak/>
        <w:t>RAN4 chairman (Futurewei): As I said in Monday’s GTW session, so far Rel-16 TX Diversity has been discussed under eMIMO agenda, which is mainly based on the consideration that TX diversity largely falls into the MIMO topic. However, strictly speaking, I agree it is not in the scope of eMIMO WI. Therefore, if rapporteur has some concern on this, I’m ok to treat it under TEI16 in future RAN4 meetings.</w:t>
      </w:r>
    </w:p>
    <w:p w:rsidR="00FE7C9A" w:rsidRDefault="00FE7C9A" w:rsidP="00FE7C9A">
      <w:r>
        <w:t>Samsung: Given the guidance from RAN4 chairman, i.e., Rel-16 transparent TxD related discussion “is not in the scope of eMIMO WI”, I assume the current listed open issues in SR should be okay and no further revision is needed. So with the correction of the completion date in SR cover page, the revised version of eMIMO SR is uploaded as RP-201255 in the inbox. With that, I think the discussion on eMIMO SR and the exception sheet can be closed.</w:t>
      </w:r>
    </w:p>
    <w:p w:rsidR="00FE7C9A" w:rsidRDefault="00FE7C9A" w:rsidP="00FE7C9A">
      <w:r>
        <w:t>Qualcomm: We are fine with the proposed approach</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RP-201255</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RP-201255</w:t>
      </w:r>
      <w:r>
        <w:rPr>
          <w:rFonts w:ascii="Arial" w:hAnsi="Arial" w:cs="Arial"/>
          <w:b/>
          <w:color w:val="0000FF"/>
          <w:sz w:val="24"/>
        </w:rPr>
        <w:tab/>
      </w:r>
      <w:r>
        <w:rPr>
          <w:rFonts w:ascii="Arial" w:hAnsi="Arial" w:cs="Arial"/>
          <w:b/>
          <w:sz w:val="24"/>
        </w:rPr>
        <w:t>Status Report: Enhancements on MIMO for NR</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FE7C9A" w:rsidRDefault="00FE7C9A" w:rsidP="00FE7C9A">
      <w:pPr>
        <w:rPr>
          <w:color w:val="808080"/>
        </w:rPr>
      </w:pPr>
      <w:r>
        <w:rPr>
          <w:color w:val="808080"/>
        </w:rPr>
        <w:t>(Replaces RP-200618)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RP-200692</w:t>
      </w:r>
      <w:r>
        <w:rPr>
          <w:rFonts w:ascii="Arial" w:hAnsi="Arial" w:cs="Arial"/>
          <w:b/>
          <w:color w:val="0000FF"/>
          <w:sz w:val="24"/>
        </w:rPr>
        <w:tab/>
      </w:r>
      <w:r>
        <w:rPr>
          <w:rFonts w:ascii="Arial" w:hAnsi="Arial" w:cs="Arial"/>
          <w:b/>
          <w:sz w:val="24"/>
        </w:rPr>
        <w:t>Corrections for NR MIMO - outcomes of RAN1#100-e &amp; RAN1#101-e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RP-201170</w:t>
      </w:r>
      <w:r>
        <w:rPr>
          <w:rFonts w:ascii="Arial" w:hAnsi="Arial" w:cs="Arial"/>
          <w:b/>
          <w:color w:val="0000FF"/>
          <w:sz w:val="24"/>
        </w:rPr>
        <w:tab/>
      </w:r>
      <w:r>
        <w:rPr>
          <w:rFonts w:ascii="Arial" w:hAnsi="Arial" w:cs="Arial"/>
          <w:b/>
          <w:sz w:val="24"/>
        </w:rPr>
        <w:t>RAN2 CRs to NR MIMO enhancements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RP-200973</w:t>
      </w:r>
      <w:r>
        <w:rPr>
          <w:rFonts w:ascii="Arial" w:hAnsi="Arial" w:cs="Arial"/>
          <w:b/>
          <w:color w:val="0000FF"/>
          <w:sz w:val="24"/>
        </w:rPr>
        <w:tab/>
      </w:r>
      <w:r>
        <w:rPr>
          <w:rFonts w:ascii="Arial" w:hAnsi="Arial" w:cs="Arial"/>
          <w:b/>
          <w:sz w:val="24"/>
        </w:rPr>
        <w:t>RAN4 CRs to Enhancements on MIMO for NR</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RP-200625</w:t>
      </w:r>
      <w:r>
        <w:rPr>
          <w:rFonts w:ascii="Arial" w:hAnsi="Arial" w:cs="Arial"/>
          <w:b/>
          <w:color w:val="0000FF"/>
          <w:sz w:val="24"/>
        </w:rPr>
        <w:tab/>
      </w:r>
      <w:r>
        <w:rPr>
          <w:rFonts w:ascii="Arial" w:hAnsi="Arial" w:cs="Arial"/>
          <w:b/>
          <w:sz w:val="24"/>
        </w:rPr>
        <w:t>Rel-16 WI Exception for Core part: Enhancement on MIMO for NR</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Samsung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64" w:name="_Toc50918319"/>
      <w:r>
        <w:t>9.3.2</w:t>
      </w:r>
      <w:r>
        <w:tab/>
        <w:t>Cross Link Interf. handling and Remote Interf. Management for NR [RAN1 WI: NR_CLI_RIM]</w:t>
      </w:r>
      <w:bookmarkEnd w:id="64"/>
    </w:p>
    <w:p w:rsidR="00FE7C9A" w:rsidRDefault="00FE7C9A" w:rsidP="00FE7C9A">
      <w:pPr>
        <w:rPr>
          <w:rFonts w:ascii="Arial" w:hAnsi="Arial" w:cs="Arial"/>
          <w:b/>
          <w:sz w:val="24"/>
        </w:rPr>
      </w:pPr>
      <w:r>
        <w:rPr>
          <w:rFonts w:ascii="Arial" w:hAnsi="Arial" w:cs="Arial"/>
          <w:b/>
          <w:color w:val="0000FF"/>
          <w:sz w:val="24"/>
        </w:rPr>
        <w:t>RP-200871</w:t>
      </w:r>
      <w:r>
        <w:rPr>
          <w:rFonts w:ascii="Arial" w:hAnsi="Arial" w:cs="Arial"/>
          <w:b/>
          <w:color w:val="0000FF"/>
          <w:sz w:val="24"/>
        </w:rPr>
        <w:tab/>
      </w:r>
      <w:r>
        <w:rPr>
          <w:rFonts w:ascii="Arial" w:hAnsi="Arial" w:cs="Arial"/>
          <w:b/>
          <w:sz w:val="24"/>
        </w:rPr>
        <w:t>Status report of WI: Cross Link Interference (CLI) handling and Remote Interference Management (RIM) for NR; rapporteur; LG Electronics</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RP-200685</w:t>
      </w:r>
      <w:r>
        <w:rPr>
          <w:rFonts w:ascii="Arial" w:hAnsi="Arial" w:cs="Arial"/>
          <w:b/>
          <w:color w:val="0000FF"/>
          <w:sz w:val="24"/>
        </w:rPr>
        <w:tab/>
      </w:r>
      <w:r>
        <w:rPr>
          <w:rFonts w:ascii="Arial" w:hAnsi="Arial" w:cs="Arial"/>
          <w:b/>
          <w:sz w:val="24"/>
        </w:rPr>
        <w:t>Correction on SRS-RSRP reception procedure for CLI</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RP-201171</w:t>
      </w:r>
      <w:r>
        <w:rPr>
          <w:rFonts w:ascii="Arial" w:hAnsi="Arial" w:cs="Arial"/>
          <w:b/>
          <w:color w:val="0000FF"/>
          <w:sz w:val="24"/>
        </w:rPr>
        <w:tab/>
      </w:r>
      <w:r>
        <w:rPr>
          <w:rFonts w:ascii="Arial" w:hAnsi="Arial" w:cs="Arial"/>
          <w:b/>
          <w:sz w:val="24"/>
        </w:rPr>
        <w:t>RAN2 CLI handling and RIM for NR</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RP-201073</w:t>
      </w:r>
      <w:r>
        <w:rPr>
          <w:rFonts w:ascii="Arial" w:hAnsi="Arial" w:cs="Arial"/>
          <w:b/>
          <w:color w:val="0000FF"/>
          <w:sz w:val="24"/>
        </w:rPr>
        <w:tab/>
      </w:r>
      <w:r>
        <w:rPr>
          <w:rFonts w:ascii="Arial" w:hAnsi="Arial" w:cs="Arial"/>
          <w:b/>
          <w:sz w:val="24"/>
        </w:rPr>
        <w:t>RAN3 CRs for Cross Link Interference (CLI) handling and Remote Interference Management (RIM) for NR</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RP-200970</w:t>
      </w:r>
      <w:r>
        <w:rPr>
          <w:rFonts w:ascii="Arial" w:hAnsi="Arial" w:cs="Arial"/>
          <w:b/>
          <w:color w:val="0000FF"/>
          <w:sz w:val="24"/>
        </w:rPr>
        <w:tab/>
      </w:r>
      <w:r>
        <w:rPr>
          <w:rFonts w:ascii="Arial" w:hAnsi="Arial" w:cs="Arial"/>
          <w:b/>
          <w:sz w:val="24"/>
        </w:rPr>
        <w:t>RAN4 CRs to Cross Link Interference (CLI) handling and Remote Interference Management (RIM) for NR</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RP-200872</w:t>
      </w:r>
      <w:r>
        <w:rPr>
          <w:rFonts w:ascii="Arial" w:hAnsi="Arial" w:cs="Arial"/>
          <w:b/>
          <w:color w:val="0000FF"/>
          <w:sz w:val="24"/>
        </w:rPr>
        <w:tab/>
      </w:r>
      <w:r>
        <w:rPr>
          <w:rFonts w:ascii="Arial" w:hAnsi="Arial" w:cs="Arial"/>
          <w:b/>
          <w:sz w:val="24"/>
        </w:rPr>
        <w:t>WI summary for WI: Cross Link Interference (CLI) handling and Remote Interference Management (RIM) for NR</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LG Electronics</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Huawei: Our comments sent to the RAN1 reflector (unfortunately late, apologies) was not yet addressed in a revision, so we would like to continue the discussion at RAN#88e. The essence of the proposed revisions is to accurately describe gNB behavior, and a few other revisions.</w:t>
      </w:r>
    </w:p>
    <w:p w:rsidR="00FE7C9A" w:rsidRDefault="00FE7C9A" w:rsidP="00FE7C9A">
      <w:r>
        <w:t>Reasons for revisions:</w:t>
      </w:r>
    </w:p>
    <w:p w:rsidR="00FE7C9A" w:rsidRDefault="00FE7C9A" w:rsidP="00FE7C9A">
      <w:r>
        <w:t>·“may” is necessary because the gNB behavior is not specified and whether the action is taken also depends on some conditions, e.g. whether the detected RIM-RS is strong enough.</w:t>
      </w:r>
    </w:p>
    <w:p w:rsidR="00FE7C9A" w:rsidRDefault="00FE7C9A" w:rsidP="00FE7C9A">
      <w:r>
        <w:t>·RIM-RS Type X is the term specified in TS 38.211</w:t>
      </w:r>
    </w:p>
    <w:p w:rsidR="00FE7C9A" w:rsidRDefault="00FE7C9A" w:rsidP="00FE7C9A">
      <w:r>
        <w:t>·Only unpaired spectrum is applicable.</w:t>
      </w:r>
    </w:p>
    <w:p w:rsidR="00FE7C9A" w:rsidRDefault="00FE7C9A" w:rsidP="00FE7C9A">
      <w:r>
        <w:t>·RIM-RS Type 2 is not always configured, and is only used if it is configured for the case of asymmetry of remote interference.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RP-201280</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RP-201280</w:t>
      </w:r>
      <w:r>
        <w:rPr>
          <w:rFonts w:ascii="Arial" w:hAnsi="Arial" w:cs="Arial"/>
          <w:b/>
          <w:color w:val="0000FF"/>
          <w:sz w:val="24"/>
        </w:rPr>
        <w:tab/>
      </w:r>
      <w:r>
        <w:rPr>
          <w:rFonts w:ascii="Arial" w:hAnsi="Arial" w:cs="Arial"/>
          <w:b/>
          <w:sz w:val="24"/>
        </w:rPr>
        <w:t>WI summary for WI: Cross Link Interference (CLI) handling and Remote Interference Management (RIM) for NR</w:t>
      </w:r>
    </w:p>
    <w:p w:rsidR="00FE7C9A" w:rsidRDefault="00FE7C9A" w:rsidP="00FE7C9A">
      <w:pPr>
        <w:rPr>
          <w:i/>
        </w:rPr>
      </w:pPr>
      <w:r>
        <w:rPr>
          <w:i/>
        </w:rPr>
        <w:tab/>
      </w:r>
      <w:r>
        <w:rPr>
          <w:i/>
        </w:rPr>
        <w:tab/>
      </w:r>
      <w:r>
        <w:rPr>
          <w:i/>
        </w:rPr>
        <w:tab/>
      </w:r>
      <w:r>
        <w:rPr>
          <w:i/>
        </w:rPr>
        <w:tab/>
      </w:r>
      <w:r>
        <w:rPr>
          <w:i/>
        </w:rPr>
        <w:tab/>
        <w:t>Type: WI summary</w:t>
      </w:r>
      <w:r>
        <w:rPr>
          <w:i/>
        </w:rPr>
        <w:tab/>
      </w:r>
      <w:r>
        <w:rPr>
          <w:i/>
        </w:rPr>
        <w:tab/>
        <w:t>For: -</w:t>
      </w:r>
      <w:r>
        <w:rPr>
          <w:i/>
        </w:rPr>
        <w:br/>
      </w:r>
      <w:r>
        <w:rPr>
          <w:i/>
        </w:rPr>
        <w:tab/>
      </w:r>
      <w:r>
        <w:rPr>
          <w:i/>
        </w:rPr>
        <w:tab/>
      </w:r>
      <w:r>
        <w:rPr>
          <w:i/>
        </w:rPr>
        <w:tab/>
      </w:r>
      <w:r>
        <w:rPr>
          <w:i/>
        </w:rPr>
        <w:tab/>
      </w:r>
      <w:r>
        <w:rPr>
          <w:i/>
        </w:rPr>
        <w:tab/>
        <w:t>Source: LG Electronics</w:t>
      </w:r>
    </w:p>
    <w:p w:rsidR="00FE7C9A" w:rsidRDefault="00FE7C9A" w:rsidP="00FE7C9A">
      <w:pPr>
        <w:rPr>
          <w:color w:val="808080"/>
        </w:rPr>
      </w:pPr>
      <w:r>
        <w:rPr>
          <w:color w:val="808080"/>
        </w:rPr>
        <w:t>(Replaces RP-200872)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65" w:name="_Toc50918320"/>
      <w:r>
        <w:lastRenderedPageBreak/>
        <w:t>9.3.3</w:t>
      </w:r>
      <w:r>
        <w:tab/>
        <w:t>NR-based access to unlicensed spectrum [RAN1 WI: NR_unlic]</w:t>
      </w:r>
      <w:bookmarkEnd w:id="65"/>
    </w:p>
    <w:p w:rsidR="00FE7C9A" w:rsidRDefault="00FE7C9A" w:rsidP="00FE7C9A">
      <w:pPr>
        <w:rPr>
          <w:rFonts w:ascii="Arial" w:hAnsi="Arial" w:cs="Arial"/>
          <w:b/>
          <w:sz w:val="24"/>
        </w:rPr>
      </w:pPr>
      <w:r>
        <w:rPr>
          <w:rFonts w:ascii="Arial" w:hAnsi="Arial" w:cs="Arial"/>
          <w:b/>
          <w:color w:val="0000FF"/>
          <w:sz w:val="24"/>
        </w:rPr>
        <w:t>RP-201141</w:t>
      </w:r>
      <w:r>
        <w:rPr>
          <w:rFonts w:ascii="Arial" w:hAnsi="Arial" w:cs="Arial"/>
          <w:b/>
          <w:color w:val="0000FF"/>
          <w:sz w:val="24"/>
        </w:rPr>
        <w:tab/>
      </w:r>
      <w:r>
        <w:rPr>
          <w:rFonts w:ascii="Arial" w:hAnsi="Arial" w:cs="Arial"/>
          <w:b/>
          <w:sz w:val="24"/>
        </w:rPr>
        <w:t>Status report for WI NR-based access to unlicensed spectrum ; rapporteur: Qualcomm</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RP-200935</w:t>
      </w:r>
      <w:r>
        <w:rPr>
          <w:rFonts w:ascii="Arial" w:hAnsi="Arial" w:cs="Arial"/>
          <w:b/>
          <w:color w:val="0000FF"/>
          <w:sz w:val="24"/>
        </w:rPr>
        <w:tab/>
      </w:r>
      <w:r>
        <w:rPr>
          <w:rFonts w:ascii="Arial" w:hAnsi="Arial" w:cs="Arial"/>
          <w:b/>
          <w:sz w:val="24"/>
        </w:rPr>
        <w:t>Feedback on NR-U Status Report</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Discussion on NR-U status and Way forward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RP-200873</w:t>
      </w:r>
      <w:r>
        <w:rPr>
          <w:rFonts w:ascii="Arial" w:hAnsi="Arial" w:cs="Arial"/>
          <w:b/>
          <w:color w:val="0000FF"/>
          <w:sz w:val="24"/>
        </w:rPr>
        <w:tab/>
      </w:r>
      <w:r>
        <w:rPr>
          <w:rFonts w:ascii="Arial" w:hAnsi="Arial" w:cs="Arial"/>
          <w:b/>
          <w:sz w:val="24"/>
        </w:rPr>
        <w:t>Discussion on the applicability of UE features to licensed/unlicensed band spectrum</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RP-200687</w:t>
      </w:r>
      <w:r>
        <w:rPr>
          <w:rFonts w:ascii="Arial" w:hAnsi="Arial" w:cs="Arial"/>
          <w:b/>
          <w:color w:val="0000FF"/>
          <w:sz w:val="24"/>
        </w:rPr>
        <w:tab/>
      </w:r>
      <w:r>
        <w:rPr>
          <w:rFonts w:ascii="Arial" w:hAnsi="Arial" w:cs="Arial"/>
          <w:b/>
          <w:sz w:val="24"/>
        </w:rPr>
        <w:t>Corrections for Rel-16 NR-U  - outcomes of RAN1#100-e &amp; RAN1#101-e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RP-201172</w:t>
      </w:r>
      <w:r>
        <w:rPr>
          <w:rFonts w:ascii="Arial" w:hAnsi="Arial" w:cs="Arial"/>
          <w:b/>
          <w:color w:val="0000FF"/>
          <w:sz w:val="24"/>
        </w:rPr>
        <w:tab/>
      </w:r>
      <w:r>
        <w:rPr>
          <w:rFonts w:ascii="Arial" w:hAnsi="Arial" w:cs="Arial"/>
          <w:b/>
          <w:sz w:val="24"/>
        </w:rPr>
        <w:t>RAN2 CRs to NR-based access to unlicensed spectrum</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RP-201042</w:t>
      </w:r>
      <w:r>
        <w:rPr>
          <w:rFonts w:ascii="Arial" w:hAnsi="Arial" w:cs="Arial"/>
          <w:b/>
          <w:color w:val="0000FF"/>
          <w:sz w:val="24"/>
        </w:rPr>
        <w:tab/>
      </w:r>
      <w:r>
        <w:rPr>
          <w:rFonts w:ascii="Arial" w:hAnsi="Arial" w:cs="Arial"/>
          <w:b/>
          <w:sz w:val="24"/>
        </w:rPr>
        <w:t>RAN4 CRs to NR-based access to unlicensed spectrum</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RP-201323</w:t>
      </w:r>
      <w:r>
        <w:rPr>
          <w:rFonts w:ascii="Arial" w:hAnsi="Arial" w:cs="Arial"/>
          <w:b/>
          <w:color w:val="0000FF"/>
          <w:sz w:val="24"/>
        </w:rPr>
        <w:tab/>
      </w:r>
      <w:r>
        <w:rPr>
          <w:rFonts w:ascii="Arial" w:hAnsi="Arial" w:cs="Arial"/>
          <w:b/>
          <w:sz w:val="24"/>
        </w:rPr>
        <w:t>Summary of email discussion on NR-U Exception sheet</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RP-201143</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Fri GTW:</w:t>
      </w:r>
    </w:p>
    <w:p w:rsidR="00FE7C9A" w:rsidRDefault="00FE7C9A" w:rsidP="00FE7C9A">
      <w:r>
        <w:t>Qualcomm: some companies still want to remove 6GHz but for companies 6GHz is top priority</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RP-201143</w:t>
      </w:r>
      <w:r>
        <w:rPr>
          <w:rFonts w:ascii="Arial" w:hAnsi="Arial" w:cs="Arial"/>
          <w:b/>
          <w:color w:val="0000FF"/>
          <w:sz w:val="24"/>
        </w:rPr>
        <w:tab/>
      </w:r>
      <w:r>
        <w:rPr>
          <w:rFonts w:ascii="Arial" w:hAnsi="Arial" w:cs="Arial"/>
          <w:b/>
          <w:sz w:val="24"/>
        </w:rPr>
        <w:t>Rel-16 WI Exception for Core part: NR-based access to unlicensed spectrum</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QUALCOMM Europe Inc. - Spain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Mediatek: There are total 36 contentious (sub-) issues for Core part listed in the exception sheet. It is obviously not feasible to conclude everything in a single RAN4 E-meeting in Q3. We suggest plenary to discuss possible down scoping or a certain guidance for prioritization so that RAN4 can efficiently finalize at least the most essential parts of this WI in Q3.</w:t>
      </w:r>
    </w:p>
    <w:p w:rsidR="00FE7C9A" w:rsidRDefault="00FE7C9A" w:rsidP="00FE7C9A">
      <w:r>
        <w:t xml:space="preserve">Qualcomm: Intermediate Summary Proposal: Consider focusing the remaining work on 5GHz band only. Work on 6GHz is postponed to Rel-17 taking a release independent approach for its specification. </w:t>
      </w:r>
    </w:p>
    <w:p w:rsidR="00FE7C9A" w:rsidRDefault="00FE7C9A" w:rsidP="00FE7C9A">
      <w:r>
        <w:t>Candidate for de-prioritization (if required): work on requirements for PC3</w:t>
      </w:r>
    </w:p>
    <w:p w:rsidR="00FE7C9A" w:rsidRDefault="00FE7C9A" w:rsidP="00FE7C9A">
      <w:r>
        <w:t xml:space="preserve">Charter Com.: We agree with Qualcomm’s assessment that a lot of progress was made in the last meeting. </w:t>
      </w:r>
    </w:p>
    <w:p w:rsidR="00FE7C9A" w:rsidRDefault="00FE7C9A" w:rsidP="00FE7C9A">
      <w:r>
        <w:t>Although the remaining RF open issues list for the core part appears long,  most items have a WF and it should make these items converged and consensus agreement reached fairly quickly.</w:t>
      </w:r>
    </w:p>
    <w:p w:rsidR="00FE7C9A" w:rsidRDefault="00FE7C9A" w:rsidP="00FE7C9A">
      <w:r>
        <w:t>From a possibility for de-scoping some items, we propose to de-scope 100 MHz channel bandwidth, channel raster and intra-cell guard band sizes.  In our estimation, this feature requires further in depth study to assess co-existence with other technologies and might take several meetings to resolve.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RP-201324</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RP-201324</w:t>
      </w:r>
      <w:r>
        <w:rPr>
          <w:rFonts w:ascii="Arial" w:hAnsi="Arial" w:cs="Arial"/>
          <w:b/>
          <w:color w:val="0000FF"/>
          <w:sz w:val="24"/>
        </w:rPr>
        <w:tab/>
      </w:r>
      <w:r>
        <w:rPr>
          <w:rFonts w:ascii="Arial" w:hAnsi="Arial" w:cs="Arial"/>
          <w:b/>
          <w:sz w:val="24"/>
        </w:rPr>
        <w:t>Rel-16 WI Exception for Core part: NR-based access to unlicensed spectrum</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QUALCOMM Europe Inc. - Spain</w:t>
      </w:r>
    </w:p>
    <w:p w:rsidR="00FE7C9A" w:rsidRDefault="00FE7C9A" w:rsidP="00FE7C9A">
      <w:pPr>
        <w:rPr>
          <w:color w:val="808080"/>
        </w:rPr>
      </w:pPr>
      <w:r>
        <w:rPr>
          <w:color w:val="808080"/>
        </w:rPr>
        <w:t>(Replaces RP-201143)</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multiple versions of the Tdoc exist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RP-201383</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RP-201383</w:t>
      </w:r>
      <w:r>
        <w:rPr>
          <w:rFonts w:ascii="Arial" w:hAnsi="Arial" w:cs="Arial"/>
          <w:b/>
          <w:color w:val="0000FF"/>
          <w:sz w:val="24"/>
        </w:rPr>
        <w:tab/>
      </w:r>
      <w:r>
        <w:rPr>
          <w:rFonts w:ascii="Arial" w:hAnsi="Arial" w:cs="Arial"/>
          <w:b/>
          <w:sz w:val="24"/>
        </w:rPr>
        <w:t>Rel-16 WI Exception for Core part: NR-based access to unlicensed spectrum</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QUALCOMM Europe Inc. - Spain</w:t>
      </w:r>
    </w:p>
    <w:p w:rsidR="00FE7C9A" w:rsidRDefault="00FE7C9A" w:rsidP="00FE7C9A">
      <w:pPr>
        <w:rPr>
          <w:color w:val="808080"/>
        </w:rPr>
      </w:pPr>
      <w:r>
        <w:rPr>
          <w:color w:val="808080"/>
        </w:rPr>
        <w:t>(Replaces RP-201324)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Mediatek: our input was not taken into account</w:t>
      </w:r>
    </w:p>
    <w:p w:rsidR="00FE7C9A" w:rsidRDefault="00FE7C9A" w:rsidP="00FE7C9A">
      <w:r>
        <w:t>Qualcomm: the biggest discussion in RAN4 is whether we do 6GHz or not</w:t>
      </w:r>
    </w:p>
    <w:p w:rsidR="00FE7C9A" w:rsidRDefault="00FE7C9A" w:rsidP="00FE7C9A">
      <w:r>
        <w:t>Apple: we support 6GHz work</w:t>
      </w:r>
    </w:p>
    <w:p w:rsidR="00FE7C9A" w:rsidRDefault="00FE7C9A" w:rsidP="00FE7C9A">
      <w:r>
        <w:t>Orange: there is no need to create an exception sheet for a band</w:t>
      </w:r>
    </w:p>
    <w:p w:rsidR="00FE7C9A" w:rsidRDefault="00FE7C9A" w:rsidP="00FE7C9A">
      <w:r>
        <w:t>Nokia: 6GHz has the biggest interest and can be completed in Aug., generic requirements could be taken from 5GHz</w:t>
      </w:r>
    </w:p>
    <w:p w:rsidR="00FE7C9A" w:rsidRDefault="00FE7C9A" w:rsidP="00FE7C9A">
      <w:r>
        <w:t>Skyworks: agrees that additional work on UE RF side is small</w:t>
      </w:r>
    </w:p>
    <w:p w:rsidR="00FE7C9A" w:rsidRDefault="00FE7C9A" w:rsidP="00FE7C9A">
      <w:r>
        <w:t>Mediatek: we had inputs showing that taking over 5GHz into 6GHz is not as easy as people indicate here</w:t>
      </w:r>
    </w:p>
    <w:p w:rsidR="00FE7C9A" w:rsidRDefault="00FE7C9A" w:rsidP="00FE7C9A">
      <w:r>
        <w:lastRenderedPageBreak/>
        <w:t>Ericsson: thinks RP-201324 was more fair, we can see what is not completed in Sep.20 and move it to REL-17</w:t>
      </w:r>
    </w:p>
    <w:p w:rsidR="00FE7C9A" w:rsidRDefault="00FE7C9A" w:rsidP="00FE7C9A">
      <w:r>
        <w:t>AT&amp;T: we support RP-201383 as well as the previous version RP-201324</w:t>
      </w:r>
    </w:p>
    <w:p w:rsidR="00FE7C9A" w:rsidRDefault="00FE7C9A" w:rsidP="00FE7C9A">
      <w:r>
        <w:t>RAN chair: suggests to reinstate removed items with a note that 5GHz is the highest priority and we then see in Sep.20 what is really completed</w:t>
      </w:r>
    </w:p>
    <w:p w:rsidR="00FE7C9A" w:rsidRDefault="00FE7C9A" w:rsidP="00FE7C9A">
      <w:r>
        <w:t>Nokia: this note would not be acceptable for us, we do not want prioritize 5GHz over 6GHz</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RP-201387</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RP-201387</w:t>
      </w:r>
      <w:r>
        <w:rPr>
          <w:rFonts w:ascii="Arial" w:hAnsi="Arial" w:cs="Arial"/>
          <w:b/>
          <w:color w:val="0000FF"/>
          <w:sz w:val="24"/>
        </w:rPr>
        <w:tab/>
      </w:r>
      <w:r>
        <w:rPr>
          <w:rFonts w:ascii="Arial" w:hAnsi="Arial" w:cs="Arial"/>
          <w:b/>
          <w:sz w:val="24"/>
        </w:rPr>
        <w:t>Rel-16 WI Exception for Core part: NR-based access to unlicensed spectrum</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QUALCOMM Europe Inc. - Spain</w:t>
      </w:r>
    </w:p>
    <w:p w:rsidR="00FE7C9A" w:rsidRDefault="00FE7C9A" w:rsidP="00FE7C9A">
      <w:pPr>
        <w:rPr>
          <w:color w:val="808080"/>
        </w:rPr>
      </w:pPr>
      <w:r>
        <w:rPr>
          <w:color w:val="808080"/>
        </w:rPr>
        <w:t>(Replaces RP-201383)</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will have contents of RP-201324;</w:t>
      </w:r>
    </w:p>
    <w:p w:rsidR="00FE7C9A" w:rsidRDefault="00FE7C9A" w:rsidP="00FE7C9A">
      <w:r>
        <w:t>Mediatek: sustains objection against this proposal</w:t>
      </w:r>
    </w:p>
    <w:p w:rsidR="00FE7C9A" w:rsidRDefault="00FE7C9A" w:rsidP="00FE7C9A">
      <w:r>
        <w:t>RAN chairman: we can minute this and will still consider RP-201387 approved</w:t>
      </w:r>
    </w:p>
    <w:p w:rsidR="00FE7C9A" w:rsidRDefault="00FE7C9A" w:rsidP="00FE7C9A">
      <w:r>
        <w:t>MCC: remember that sustained objection means we have no consensus</w:t>
      </w:r>
    </w:p>
    <w:p w:rsidR="00FE7C9A" w:rsidRDefault="00FE7C9A" w:rsidP="00FE7C9A">
      <w:r>
        <w:t>RAN chairman: keep it as approved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66" w:name="_Toc50918321"/>
      <w:r>
        <w:t>9.3.4</w:t>
      </w:r>
      <w:r>
        <w:tab/>
        <w:t>2-step RACH for NR [RAN1 WI: NR_2step_RACH]</w:t>
      </w:r>
      <w:bookmarkEnd w:id="66"/>
    </w:p>
    <w:p w:rsidR="00FE7C9A" w:rsidRDefault="00FE7C9A" w:rsidP="00FE7C9A">
      <w:pPr>
        <w:rPr>
          <w:rFonts w:ascii="Arial" w:hAnsi="Arial" w:cs="Arial"/>
          <w:b/>
          <w:sz w:val="24"/>
        </w:rPr>
      </w:pPr>
      <w:r>
        <w:rPr>
          <w:rFonts w:ascii="Arial" w:hAnsi="Arial" w:cs="Arial"/>
          <w:b/>
          <w:color w:val="0000FF"/>
          <w:sz w:val="24"/>
        </w:rPr>
        <w:t>RP-200622</w:t>
      </w:r>
      <w:r>
        <w:rPr>
          <w:rFonts w:ascii="Arial" w:hAnsi="Arial" w:cs="Arial"/>
          <w:b/>
          <w:color w:val="0000FF"/>
          <w:sz w:val="24"/>
        </w:rPr>
        <w:tab/>
      </w:r>
      <w:r>
        <w:rPr>
          <w:rFonts w:ascii="Arial" w:hAnsi="Arial" w:cs="Arial"/>
          <w:b/>
          <w:sz w:val="24"/>
        </w:rPr>
        <w:t>Status report for WI 2-step RACH for NR; rapporteur: ZTE Corporation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RP-200686</w:t>
      </w:r>
      <w:r>
        <w:rPr>
          <w:rFonts w:ascii="Arial" w:hAnsi="Arial" w:cs="Arial"/>
          <w:b/>
          <w:color w:val="0000FF"/>
          <w:sz w:val="24"/>
        </w:rPr>
        <w:tab/>
      </w:r>
      <w:r>
        <w:rPr>
          <w:rFonts w:ascii="Arial" w:hAnsi="Arial" w:cs="Arial"/>
          <w:b/>
          <w:sz w:val="24"/>
        </w:rPr>
        <w:t>Corrections on two-step RACH  - outcomes of RAN1#100-e &amp; RAN1#101e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RP-201173</w:t>
      </w:r>
      <w:r>
        <w:rPr>
          <w:rFonts w:ascii="Arial" w:hAnsi="Arial" w:cs="Arial"/>
          <w:b/>
          <w:color w:val="0000FF"/>
          <w:sz w:val="24"/>
        </w:rPr>
        <w:tab/>
      </w:r>
      <w:r>
        <w:rPr>
          <w:rFonts w:ascii="Arial" w:hAnsi="Arial" w:cs="Arial"/>
          <w:b/>
          <w:sz w:val="24"/>
        </w:rPr>
        <w:t>RAN2 CRs to 2-step RACH for NR</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A corresponding 38.321 CR R2-2006323 for NR_2step_RACH-Core is packed in RP-201172 because</w:t>
      </w:r>
    </w:p>
    <w:p w:rsidR="00FE7C9A" w:rsidRDefault="00FE7C9A" w:rsidP="00FE7C9A">
      <w:r>
        <w:t>the CR is applicable to NR_2step_RACH-Core and NR_unlic-Core.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RP-200969</w:t>
      </w:r>
      <w:r>
        <w:rPr>
          <w:rFonts w:ascii="Arial" w:hAnsi="Arial" w:cs="Arial"/>
          <w:b/>
          <w:color w:val="0000FF"/>
          <w:sz w:val="24"/>
        </w:rPr>
        <w:tab/>
      </w:r>
      <w:r>
        <w:rPr>
          <w:rFonts w:ascii="Arial" w:hAnsi="Arial" w:cs="Arial"/>
          <w:b/>
          <w:sz w:val="24"/>
        </w:rPr>
        <w:t>RAN4 CRs to 2-step RACH for NR</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RP-200623</w:t>
      </w:r>
      <w:r>
        <w:rPr>
          <w:rFonts w:ascii="Arial" w:hAnsi="Arial" w:cs="Arial"/>
          <w:b/>
          <w:color w:val="0000FF"/>
          <w:sz w:val="24"/>
        </w:rPr>
        <w:tab/>
      </w:r>
      <w:r>
        <w:rPr>
          <w:rFonts w:ascii="Arial" w:hAnsi="Arial" w:cs="Arial"/>
          <w:b/>
          <w:sz w:val="24"/>
        </w:rPr>
        <w:t>WI summary for WI: 2-step RACH for NR</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ZTE Corporation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RP-201225</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RP-201225</w:t>
      </w:r>
      <w:r>
        <w:rPr>
          <w:rFonts w:ascii="Arial" w:hAnsi="Arial" w:cs="Arial"/>
          <w:b/>
          <w:color w:val="0000FF"/>
          <w:sz w:val="24"/>
        </w:rPr>
        <w:tab/>
      </w:r>
      <w:r>
        <w:rPr>
          <w:rFonts w:ascii="Arial" w:hAnsi="Arial" w:cs="Arial"/>
          <w:b/>
          <w:sz w:val="24"/>
        </w:rPr>
        <w:t>WI summary for WI: 2-step RACH for NR</w:t>
      </w:r>
    </w:p>
    <w:p w:rsidR="00FE7C9A" w:rsidRDefault="00FE7C9A" w:rsidP="00FE7C9A">
      <w:pPr>
        <w:rPr>
          <w:i/>
        </w:rPr>
      </w:pPr>
      <w:r>
        <w:rPr>
          <w:i/>
        </w:rPr>
        <w:tab/>
      </w:r>
      <w:r>
        <w:rPr>
          <w:i/>
        </w:rPr>
        <w:tab/>
      </w:r>
      <w:r>
        <w:rPr>
          <w:i/>
        </w:rPr>
        <w:tab/>
      </w:r>
      <w:r>
        <w:rPr>
          <w:i/>
        </w:rPr>
        <w:tab/>
      </w:r>
      <w:r>
        <w:rPr>
          <w:i/>
        </w:rPr>
        <w:tab/>
        <w:t>Type: WI summary</w:t>
      </w:r>
      <w:r>
        <w:rPr>
          <w:i/>
        </w:rPr>
        <w:tab/>
      </w:r>
      <w:r>
        <w:rPr>
          <w:i/>
        </w:rPr>
        <w:tab/>
        <w:t>For: -</w:t>
      </w:r>
      <w:r>
        <w:rPr>
          <w:i/>
        </w:rPr>
        <w:br/>
      </w:r>
      <w:r>
        <w:rPr>
          <w:i/>
        </w:rPr>
        <w:tab/>
      </w:r>
      <w:r>
        <w:rPr>
          <w:i/>
        </w:rPr>
        <w:tab/>
      </w:r>
      <w:r>
        <w:rPr>
          <w:i/>
        </w:rPr>
        <w:tab/>
      </w:r>
      <w:r>
        <w:rPr>
          <w:i/>
        </w:rPr>
        <w:tab/>
      </w:r>
      <w:r>
        <w:rPr>
          <w:i/>
        </w:rPr>
        <w:tab/>
        <w:t>Source: ZTE Corporation</w:t>
      </w:r>
    </w:p>
    <w:p w:rsidR="00FE7C9A" w:rsidRDefault="00FE7C9A" w:rsidP="00FE7C9A">
      <w:pPr>
        <w:rPr>
          <w:color w:val="808080"/>
        </w:rPr>
      </w:pPr>
      <w:r>
        <w:rPr>
          <w:color w:val="808080"/>
        </w:rPr>
        <w:t>(Replaces RP-200623)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67" w:name="_Toc50918322"/>
      <w:r>
        <w:t>9.3.5</w:t>
      </w:r>
      <w:r>
        <w:tab/>
        <w:t>Perf. part: Physical Layer Enh. for NR URLLC [RAN4 WI: NR_L1enh_URLLC-Perf]</w:t>
      </w:r>
      <w:bookmarkEnd w:id="67"/>
    </w:p>
    <w:p w:rsidR="00FE7C9A" w:rsidRDefault="00FE7C9A" w:rsidP="00FE7C9A">
      <w:pPr>
        <w:rPr>
          <w:rFonts w:ascii="Arial" w:hAnsi="Arial" w:cs="Arial"/>
          <w:b/>
          <w:sz w:val="24"/>
        </w:rPr>
      </w:pPr>
      <w:r>
        <w:rPr>
          <w:rFonts w:ascii="Arial" w:hAnsi="Arial" w:cs="Arial"/>
          <w:b/>
          <w:color w:val="0000FF"/>
          <w:sz w:val="24"/>
        </w:rPr>
        <w:t>RP-200886</w:t>
      </w:r>
      <w:r>
        <w:rPr>
          <w:rFonts w:ascii="Arial" w:hAnsi="Arial" w:cs="Arial"/>
          <w:b/>
          <w:color w:val="0000FF"/>
          <w:sz w:val="24"/>
        </w:rPr>
        <w:tab/>
      </w:r>
      <w:r>
        <w:rPr>
          <w:rFonts w:ascii="Arial" w:hAnsi="Arial" w:cs="Arial"/>
          <w:b/>
          <w:sz w:val="24"/>
        </w:rPr>
        <w:t>Status report for WI Perf. Part.: Physical layer enhancements for NR ultra-reliable and low latency case (URLLC);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RP-200690</w:t>
      </w:r>
      <w:r>
        <w:rPr>
          <w:rFonts w:ascii="Arial" w:hAnsi="Arial" w:cs="Arial"/>
          <w:b/>
          <w:color w:val="0000FF"/>
          <w:sz w:val="24"/>
        </w:rPr>
        <w:tab/>
      </w:r>
      <w:r>
        <w:rPr>
          <w:rFonts w:ascii="Arial" w:hAnsi="Arial" w:cs="Arial"/>
          <w:b/>
          <w:sz w:val="24"/>
        </w:rPr>
        <w:t>Corrections for URLLC - outcomes of RAN1#100bis-e &amp; RAN1#101-e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Nokia: Very late change of already completed feature, with related changes in the RAN1 endorsed CR to 38.213 in R1-2005140. The already completed intra-UE Rel-16 prioritization framework for UL-SCH / PUSCH has been severely reduced due to objections from two companies and also informed very late to RAN2. We have discussion paper in RP-200801 on this.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RP-200801</w:t>
      </w:r>
      <w:r>
        <w:rPr>
          <w:rFonts w:ascii="Arial" w:hAnsi="Arial" w:cs="Arial"/>
          <w:b/>
          <w:color w:val="0000FF"/>
          <w:sz w:val="24"/>
        </w:rPr>
        <w:tab/>
      </w:r>
      <w:r>
        <w:rPr>
          <w:rFonts w:ascii="Arial" w:hAnsi="Arial" w:cs="Arial"/>
          <w:b/>
          <w:sz w:val="24"/>
        </w:rPr>
        <w:t>Discussion on IIoT intra-UE prioritization</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moved from AI 9.3.14 to AI 9.3.5</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[Intra_UE_prioritization]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RP-201347</w:t>
      </w:r>
      <w:r>
        <w:rPr>
          <w:rFonts w:ascii="Arial" w:hAnsi="Arial" w:cs="Arial"/>
          <w:b/>
          <w:color w:val="0000FF"/>
          <w:sz w:val="24"/>
        </w:rPr>
        <w:tab/>
      </w:r>
      <w:r>
        <w:rPr>
          <w:rFonts w:ascii="Arial" w:hAnsi="Arial" w:cs="Arial"/>
          <w:b/>
          <w:sz w:val="24"/>
        </w:rPr>
        <w:t>Way forward for Release 16 intra-UE priorization</w:t>
      </w:r>
    </w:p>
    <w:p w:rsidR="00FE7C9A" w:rsidRDefault="00FE7C9A" w:rsidP="00FE7C9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result of email discussion [Intra_UE_prioritization] considering</w:t>
      </w:r>
    </w:p>
    <w:p w:rsidR="00FE7C9A" w:rsidRDefault="00FE7C9A" w:rsidP="00FE7C9A">
      <w:r>
        <w:t>AI 9.3.5: RP-200690, RP-200801</w:t>
      </w:r>
    </w:p>
    <w:p w:rsidR="00FE7C9A" w:rsidRDefault="00FE7C9A" w:rsidP="00FE7C9A">
      <w:r>
        <w:t>AI 9.3.14: RP-200797</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[Intra_UE_prioritization]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E7C9A" w:rsidRDefault="00FE7C9A" w:rsidP="00FE7C9A">
      <w:pPr>
        <w:pStyle w:val="Heading4"/>
      </w:pPr>
      <w:bookmarkStart w:id="68" w:name="_Toc50918323"/>
      <w:r>
        <w:t>9.3.6</w:t>
      </w:r>
      <w:r>
        <w:tab/>
        <w:t>UE Power Saving in NR [RAN1 WI: NR_UE_pow_sav]</w:t>
      </w:r>
      <w:bookmarkEnd w:id="68"/>
    </w:p>
    <w:p w:rsidR="00FE7C9A" w:rsidRDefault="00FE7C9A" w:rsidP="00FE7C9A">
      <w:pPr>
        <w:rPr>
          <w:rFonts w:ascii="Arial" w:hAnsi="Arial" w:cs="Arial"/>
          <w:b/>
          <w:sz w:val="24"/>
        </w:rPr>
      </w:pPr>
      <w:r>
        <w:rPr>
          <w:rFonts w:ascii="Arial" w:hAnsi="Arial" w:cs="Arial"/>
          <w:b/>
          <w:color w:val="0000FF"/>
          <w:sz w:val="24"/>
        </w:rPr>
        <w:t>RP-200913</w:t>
      </w:r>
      <w:r>
        <w:rPr>
          <w:rFonts w:ascii="Arial" w:hAnsi="Arial" w:cs="Arial"/>
          <w:b/>
          <w:color w:val="0000FF"/>
          <w:sz w:val="24"/>
        </w:rPr>
        <w:tab/>
      </w:r>
      <w:r>
        <w:rPr>
          <w:rFonts w:ascii="Arial" w:hAnsi="Arial" w:cs="Arial"/>
          <w:b/>
          <w:sz w:val="24"/>
        </w:rPr>
        <w:t>Status Report for WI: UE Power Saving in NR; rapporteur: CATT</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RP-200693</w:t>
      </w:r>
      <w:r>
        <w:rPr>
          <w:rFonts w:ascii="Arial" w:hAnsi="Arial" w:cs="Arial"/>
          <w:b/>
          <w:color w:val="0000FF"/>
          <w:sz w:val="24"/>
        </w:rPr>
        <w:tab/>
      </w:r>
      <w:r>
        <w:rPr>
          <w:rFonts w:ascii="Arial" w:hAnsi="Arial" w:cs="Arial"/>
          <w:b/>
          <w:sz w:val="24"/>
        </w:rPr>
        <w:t>Corrections for power saving  - outcomes of RAN1#100-e &amp; RAN1#101-e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RP-201174</w:t>
      </w:r>
      <w:r>
        <w:rPr>
          <w:rFonts w:ascii="Arial" w:hAnsi="Arial" w:cs="Arial"/>
          <w:b/>
          <w:color w:val="0000FF"/>
          <w:sz w:val="24"/>
        </w:rPr>
        <w:tab/>
      </w:r>
      <w:r>
        <w:rPr>
          <w:rFonts w:ascii="Arial" w:hAnsi="Arial" w:cs="Arial"/>
          <w:b/>
          <w:sz w:val="24"/>
        </w:rPr>
        <w:t>RAN2 CRs to UE Power Saving in NR</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RP-201048</w:t>
      </w:r>
      <w:r>
        <w:rPr>
          <w:rFonts w:ascii="Arial" w:hAnsi="Arial" w:cs="Arial"/>
          <w:b/>
          <w:color w:val="0000FF"/>
          <w:sz w:val="24"/>
        </w:rPr>
        <w:tab/>
      </w:r>
      <w:r>
        <w:rPr>
          <w:rFonts w:ascii="Arial" w:hAnsi="Arial" w:cs="Arial"/>
          <w:b/>
          <w:sz w:val="24"/>
        </w:rPr>
        <w:t>RAN4 CRs to UE power saving enhancements for NR</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moved from AI 9.10.7 to AI 9.3.6</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CRpack was submitted by accident to the wrong agenda item 9.10.7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RP-200912</w:t>
      </w:r>
      <w:r>
        <w:rPr>
          <w:rFonts w:ascii="Arial" w:hAnsi="Arial" w:cs="Arial"/>
          <w:b/>
          <w:color w:val="0000FF"/>
          <w:sz w:val="24"/>
        </w:rPr>
        <w:tab/>
      </w:r>
      <w:r>
        <w:rPr>
          <w:rFonts w:ascii="Arial" w:hAnsi="Arial" w:cs="Arial"/>
          <w:b/>
          <w:sz w:val="24"/>
        </w:rPr>
        <w:t>WI summary for WI: UE Power Saving in NR</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CATT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69" w:name="_Toc50918324"/>
      <w:r>
        <w:lastRenderedPageBreak/>
        <w:t>9.3.7</w:t>
      </w:r>
      <w:r>
        <w:tab/>
        <w:t>NR positioning support [RAN1 WI: NR_pos]</w:t>
      </w:r>
      <w:bookmarkEnd w:id="69"/>
    </w:p>
    <w:p w:rsidR="00FE7C9A" w:rsidRDefault="00FE7C9A" w:rsidP="00FE7C9A">
      <w:pPr>
        <w:rPr>
          <w:rFonts w:ascii="Arial" w:hAnsi="Arial" w:cs="Arial"/>
          <w:b/>
          <w:sz w:val="24"/>
        </w:rPr>
      </w:pPr>
      <w:r>
        <w:rPr>
          <w:rFonts w:ascii="Arial" w:hAnsi="Arial" w:cs="Arial"/>
          <w:b/>
          <w:color w:val="0000FF"/>
          <w:sz w:val="24"/>
        </w:rPr>
        <w:t>RP-200541</w:t>
      </w:r>
      <w:r>
        <w:rPr>
          <w:rFonts w:ascii="Arial" w:hAnsi="Arial" w:cs="Arial"/>
          <w:b/>
          <w:color w:val="0000FF"/>
          <w:sz w:val="24"/>
        </w:rPr>
        <w:tab/>
      </w:r>
      <w:r>
        <w:rPr>
          <w:rFonts w:ascii="Arial" w:hAnsi="Arial" w:cs="Arial"/>
          <w:b/>
          <w:sz w:val="24"/>
        </w:rPr>
        <w:t>Reply LS to RP-193203 on Local NR positioning in NG-RAN (S2-2003341; to: RAN; cc: RAN3, RAN2; contact: Nokia)</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S2-2003341, to RAN, cc RAN3, RAN2</w:t>
      </w:r>
      <w:r>
        <w:rPr>
          <w:i/>
        </w:rPr>
        <w:br/>
      </w:r>
      <w:r>
        <w:rPr>
          <w:i/>
        </w:rPr>
        <w:tab/>
      </w:r>
      <w:r>
        <w:rPr>
          <w:i/>
        </w:rPr>
        <w:tab/>
      </w:r>
      <w:r>
        <w:rPr>
          <w:i/>
        </w:rPr>
        <w:tab/>
      </w:r>
      <w:r>
        <w:rPr>
          <w:i/>
        </w:rPr>
        <w:tab/>
      </w:r>
      <w:r>
        <w:rPr>
          <w:i/>
        </w:rPr>
        <w:tab/>
        <w:t>Source: SA2</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explicit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for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RP-200899</w:t>
      </w:r>
      <w:r>
        <w:rPr>
          <w:rFonts w:ascii="Arial" w:hAnsi="Arial" w:cs="Arial"/>
          <w:b/>
          <w:color w:val="0000FF"/>
          <w:sz w:val="24"/>
        </w:rPr>
        <w:tab/>
      </w:r>
      <w:r>
        <w:rPr>
          <w:rFonts w:ascii="Arial" w:hAnsi="Arial" w:cs="Arial"/>
          <w:b/>
          <w:sz w:val="24"/>
        </w:rPr>
        <w:t>Status report of WI: NR positioning support; rapporteur: Intel Corporation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Qualcomm: The list of RAN4 open issues is not completely accurate and needs further discussion. Correspondingly, the exception sheet in RP-200900 will need to be updated. We can provide a list of open issues.</w:t>
      </w:r>
    </w:p>
    <w:p w:rsidR="00FE7C9A" w:rsidRDefault="00FE7C9A" w:rsidP="00FE7C9A">
      <w:r>
        <w:t>Intel: We also have submitted a discussion paper RP-201117 with the views on the remaining RAN4 open issues handling for Rel-16 NR Positioning WI. It includes a number of proposals on down-scoping and prioritization of the Aug RAN4 meeting discussions. So, we propose to discuss all these aspects jointly with Qualcomm's open issues, discussion can be combined also with RP-200900 and the Ericsson comment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RP-201342</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RP-201342</w:t>
      </w:r>
      <w:r>
        <w:rPr>
          <w:rFonts w:ascii="Arial" w:hAnsi="Arial" w:cs="Arial"/>
          <w:b/>
          <w:color w:val="0000FF"/>
          <w:sz w:val="24"/>
        </w:rPr>
        <w:tab/>
      </w:r>
      <w:r>
        <w:rPr>
          <w:rFonts w:ascii="Arial" w:hAnsi="Arial" w:cs="Arial"/>
          <w:b/>
          <w:sz w:val="24"/>
        </w:rPr>
        <w:t>Status report of WI: NR positioning support; rapporteur: Intel Corporation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FE7C9A" w:rsidRDefault="00FE7C9A" w:rsidP="00FE7C9A">
      <w:pPr>
        <w:rPr>
          <w:color w:val="808080"/>
        </w:rPr>
      </w:pPr>
      <w:r>
        <w:rPr>
          <w:color w:val="808080"/>
        </w:rPr>
        <w:t>(Replaces RP-200899)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RP-200694</w:t>
      </w:r>
      <w:r>
        <w:rPr>
          <w:rFonts w:ascii="Arial" w:hAnsi="Arial" w:cs="Arial"/>
          <w:b/>
          <w:color w:val="0000FF"/>
          <w:sz w:val="24"/>
        </w:rPr>
        <w:tab/>
      </w:r>
      <w:r>
        <w:rPr>
          <w:rFonts w:ascii="Arial" w:hAnsi="Arial" w:cs="Arial"/>
          <w:b/>
          <w:sz w:val="24"/>
        </w:rPr>
        <w:t>Corrections to NR positioning support - outcomes of RAN1#100bis-e &amp; RAN1#101-e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RP-201175</w:t>
      </w:r>
      <w:r>
        <w:rPr>
          <w:rFonts w:ascii="Arial" w:hAnsi="Arial" w:cs="Arial"/>
          <w:b/>
          <w:color w:val="0000FF"/>
          <w:sz w:val="24"/>
        </w:rPr>
        <w:tab/>
      </w:r>
      <w:r>
        <w:rPr>
          <w:rFonts w:ascii="Arial" w:hAnsi="Arial" w:cs="Arial"/>
          <w:b/>
          <w:sz w:val="24"/>
        </w:rPr>
        <w:t>RAN2 CRs to NR positioning support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RP-201044</w:t>
      </w:r>
      <w:r>
        <w:rPr>
          <w:rFonts w:ascii="Arial" w:hAnsi="Arial" w:cs="Arial"/>
          <w:b/>
          <w:color w:val="0000FF"/>
          <w:sz w:val="24"/>
        </w:rPr>
        <w:tab/>
      </w:r>
      <w:r>
        <w:rPr>
          <w:rFonts w:ascii="Arial" w:hAnsi="Arial" w:cs="Arial"/>
          <w:b/>
          <w:sz w:val="24"/>
        </w:rPr>
        <w:t>RAN4 CRs to NR positioning support</w:t>
      </w:r>
    </w:p>
    <w:p w:rsidR="00FE7C9A" w:rsidRDefault="00FE7C9A" w:rsidP="00FE7C9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RP-201117</w:t>
      </w:r>
      <w:r>
        <w:rPr>
          <w:rFonts w:ascii="Arial" w:hAnsi="Arial" w:cs="Arial"/>
          <w:b/>
          <w:color w:val="0000FF"/>
          <w:sz w:val="24"/>
        </w:rPr>
        <w:tab/>
      </w:r>
      <w:r>
        <w:rPr>
          <w:rFonts w:ascii="Arial" w:hAnsi="Arial" w:cs="Arial"/>
          <w:b/>
          <w:sz w:val="24"/>
        </w:rPr>
        <w:t>Views on Rel-16 NR Positioning WI remaining RAN4 open issues handling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Proposals on handling of remaining RAN4 open issues for Rel-16 NR Positioning WI</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[R16_NR_RRM]</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RP-200900</w:t>
      </w:r>
      <w:r>
        <w:rPr>
          <w:rFonts w:ascii="Arial" w:hAnsi="Arial" w:cs="Arial"/>
          <w:b/>
          <w:color w:val="0000FF"/>
          <w:sz w:val="24"/>
        </w:rPr>
        <w:tab/>
      </w:r>
      <w:r>
        <w:rPr>
          <w:rFonts w:ascii="Arial" w:hAnsi="Arial" w:cs="Arial"/>
          <w:b/>
          <w:sz w:val="24"/>
        </w:rPr>
        <w:t>Rel-16 WI Exception for Core part: NR positioning support</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Intel Corporation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Ericsson: The exception sheet lists "Report mapping" for RSTD as an open issue. This is related to performance part and should be removed. Core aspects (signaling) are complete and RAN4 already sent LS R4-2005845 to RAN2 in RAN4#94-ebis.</w:t>
      </w:r>
    </w:p>
    <w:p w:rsidR="00FE7C9A" w:rsidRDefault="00FE7C9A" w:rsidP="00FE7C9A">
      <w:r>
        <w:t>Mediatek: The current scope for Q3 discussion is too wide, including implicitly the impact to Rel-15 L3 measurement. It is challenging to conclude everything in a single E-meeting in Q3. We suggest plenary to discuss possible down scoping or prioritization for this WI.</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RP-201343</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RP-201343</w:t>
      </w:r>
      <w:r>
        <w:rPr>
          <w:rFonts w:ascii="Arial" w:hAnsi="Arial" w:cs="Arial"/>
          <w:b/>
          <w:color w:val="0000FF"/>
          <w:sz w:val="24"/>
        </w:rPr>
        <w:tab/>
      </w:r>
      <w:r>
        <w:rPr>
          <w:rFonts w:ascii="Arial" w:hAnsi="Arial" w:cs="Arial"/>
          <w:b/>
          <w:sz w:val="24"/>
        </w:rPr>
        <w:t>Rel-16 WI Exception for Core part: NR positioning support</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Intel Corporation</w:t>
      </w:r>
    </w:p>
    <w:p w:rsidR="00FE7C9A" w:rsidRDefault="00FE7C9A" w:rsidP="00FE7C9A">
      <w:pPr>
        <w:rPr>
          <w:color w:val="808080"/>
        </w:rPr>
      </w:pPr>
      <w:r>
        <w:rPr>
          <w:color w:val="808080"/>
        </w:rPr>
        <w:t>(Replaces RP-200900)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[R16_NR_RRM]</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70" w:name="_Toc50918325"/>
      <w:r>
        <w:t>9.3.8</w:t>
      </w:r>
      <w:r>
        <w:tab/>
        <w:t>5G V2X with NR sidelink [RAN1 WI: 5G_V2X_NRSL]</w:t>
      </w:r>
      <w:bookmarkEnd w:id="70"/>
    </w:p>
    <w:p w:rsidR="00FE7C9A" w:rsidRDefault="00FE7C9A" w:rsidP="00FE7C9A">
      <w:pPr>
        <w:rPr>
          <w:rFonts w:ascii="Arial" w:hAnsi="Arial" w:cs="Arial"/>
          <w:b/>
          <w:sz w:val="24"/>
        </w:rPr>
      </w:pPr>
      <w:r>
        <w:rPr>
          <w:rFonts w:ascii="Arial" w:hAnsi="Arial" w:cs="Arial"/>
          <w:b/>
          <w:color w:val="0000FF"/>
          <w:sz w:val="24"/>
        </w:rPr>
        <w:t>RP-200546</w:t>
      </w:r>
      <w:r>
        <w:rPr>
          <w:rFonts w:ascii="Arial" w:hAnsi="Arial" w:cs="Arial"/>
          <w:b/>
          <w:color w:val="0000FF"/>
          <w:sz w:val="24"/>
        </w:rPr>
        <w:tab/>
      </w:r>
      <w:r>
        <w:rPr>
          <w:rFonts w:ascii="Arial" w:hAnsi="Arial" w:cs="Arial"/>
          <w:b/>
          <w:sz w:val="24"/>
        </w:rPr>
        <w:t>LS on the 3GPP work on the NR sidelink (5GAA_LS_S-200078; to: RAN, RAN1, RAN; cc: -; contact: VW)</w:t>
      </w:r>
    </w:p>
    <w:p w:rsidR="00FE7C9A" w:rsidRDefault="00FE7C9A" w:rsidP="00FE7C9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5GAA_LS_S-200078, to RAN, RAN1, RAN, cc -</w:t>
      </w:r>
      <w:r>
        <w:rPr>
          <w:i/>
        </w:rPr>
        <w:br/>
      </w:r>
      <w:r>
        <w:rPr>
          <w:i/>
        </w:rPr>
        <w:tab/>
      </w:r>
      <w:r>
        <w:rPr>
          <w:i/>
        </w:rPr>
        <w:tab/>
      </w:r>
      <w:r>
        <w:rPr>
          <w:i/>
        </w:rPr>
        <w:tab/>
      </w:r>
      <w:r>
        <w:rPr>
          <w:i/>
        </w:rPr>
        <w:tab/>
      </w:r>
      <w:r>
        <w:rPr>
          <w:i/>
        </w:rPr>
        <w:tab/>
        <w:t>Source: 5GAA WG4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lastRenderedPageBreak/>
        <w:t>covered in email discussions [Sidelink_positioning] and [R17_sidelink_scope]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RP-200854</w:t>
      </w:r>
      <w:r>
        <w:rPr>
          <w:rFonts w:ascii="Arial" w:hAnsi="Arial" w:cs="Arial"/>
          <w:b/>
          <w:color w:val="0000FF"/>
          <w:sz w:val="24"/>
        </w:rPr>
        <w:tab/>
      </w:r>
      <w:r>
        <w:rPr>
          <w:rFonts w:ascii="Arial" w:hAnsi="Arial" w:cs="Arial"/>
          <w:b/>
          <w:sz w:val="24"/>
        </w:rPr>
        <w:t>Status report of WI: 5G V2X with NR sidelink; rapporteur: LG Electronics</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KT: Rapporteur insisting 100% completion with WI summary submission. However, there is also WI exception sheet submitted for 3 month extension of WI. Clarification needed for the actual status of WI</w:t>
      </w:r>
    </w:p>
    <w:p w:rsidR="00FE7C9A" w:rsidRDefault="00FE7C9A" w:rsidP="00FE7C9A">
      <w:r>
        <w:t>MCC: Core part: 100%, June 20 and exception sheet together are not possible</w:t>
      </w:r>
    </w:p>
    <w:p w:rsidR="00FE7C9A" w:rsidRDefault="00FE7C9A" w:rsidP="00FE7C9A">
      <w:r>
        <w:t>conclusion: Core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RP-200876</w:t>
      </w:r>
      <w:r>
        <w:rPr>
          <w:rFonts w:ascii="Arial" w:hAnsi="Arial" w:cs="Arial"/>
          <w:b/>
          <w:color w:val="0000FF"/>
          <w:sz w:val="24"/>
        </w:rPr>
        <w:tab/>
      </w:r>
      <w:r>
        <w:rPr>
          <w:rFonts w:ascii="Arial" w:hAnsi="Arial" w:cs="Arial"/>
          <w:b/>
          <w:sz w:val="24"/>
        </w:rPr>
        <w:t>On the status of NR V2X WI</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RP-200689</w:t>
      </w:r>
      <w:r>
        <w:rPr>
          <w:rFonts w:ascii="Arial" w:hAnsi="Arial" w:cs="Arial"/>
          <w:b/>
          <w:color w:val="0000FF"/>
          <w:sz w:val="24"/>
        </w:rPr>
        <w:tab/>
      </w:r>
      <w:r>
        <w:rPr>
          <w:rFonts w:ascii="Arial" w:hAnsi="Arial" w:cs="Arial"/>
          <w:b/>
          <w:sz w:val="24"/>
        </w:rPr>
        <w:t>Corrections on NR V2X - outcomes of RAN1#100-e &amp; RAN1#101e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RP-201176</w:t>
      </w:r>
      <w:r>
        <w:rPr>
          <w:rFonts w:ascii="Arial" w:hAnsi="Arial" w:cs="Arial"/>
          <w:b/>
          <w:color w:val="0000FF"/>
          <w:sz w:val="24"/>
        </w:rPr>
        <w:tab/>
      </w:r>
      <w:r>
        <w:rPr>
          <w:rFonts w:ascii="Arial" w:hAnsi="Arial" w:cs="Arial"/>
          <w:b/>
          <w:sz w:val="24"/>
        </w:rPr>
        <w:t>RAN2 CRs to 5G V2X with NR sidelink</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RP-201074</w:t>
      </w:r>
      <w:r>
        <w:rPr>
          <w:rFonts w:ascii="Arial" w:hAnsi="Arial" w:cs="Arial"/>
          <w:b/>
          <w:color w:val="0000FF"/>
          <w:sz w:val="24"/>
        </w:rPr>
        <w:tab/>
      </w:r>
      <w:r>
        <w:rPr>
          <w:rFonts w:ascii="Arial" w:hAnsi="Arial" w:cs="Arial"/>
          <w:b/>
          <w:sz w:val="24"/>
        </w:rPr>
        <w:t>RAN3 CRs for 5G V2X with NR sidelink</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RP-200958</w:t>
      </w:r>
      <w:r>
        <w:rPr>
          <w:rFonts w:ascii="Arial" w:hAnsi="Arial" w:cs="Arial"/>
          <w:b/>
          <w:color w:val="0000FF"/>
          <w:sz w:val="24"/>
        </w:rPr>
        <w:tab/>
      </w:r>
      <w:r>
        <w:rPr>
          <w:rFonts w:ascii="Arial" w:hAnsi="Arial" w:cs="Arial"/>
          <w:b/>
          <w:sz w:val="24"/>
        </w:rPr>
        <w:t>RAN4 CRs to 5G V2X with NR sidelink</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RP-200708</w:t>
      </w:r>
      <w:r>
        <w:rPr>
          <w:rFonts w:ascii="Arial" w:hAnsi="Arial" w:cs="Arial"/>
          <w:b/>
          <w:color w:val="0000FF"/>
          <w:sz w:val="24"/>
        </w:rPr>
        <w:tab/>
      </w:r>
      <w:r>
        <w:rPr>
          <w:rFonts w:ascii="Arial" w:hAnsi="Arial" w:cs="Arial"/>
          <w:b/>
          <w:sz w:val="24"/>
        </w:rPr>
        <w:t>TR 37.985 v2.0.0 Overall description of Radio Access Network (RAN) aspects for Vehicle-to-everything (V2X) based on LTE and NR;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37.985 v2.0.0</w:t>
      </w:r>
      <w:r>
        <w:rPr>
          <w:i/>
        </w:rPr>
        <w:br/>
      </w:r>
      <w:r>
        <w:rPr>
          <w:i/>
        </w:rPr>
        <w:tab/>
      </w:r>
      <w:r>
        <w:rPr>
          <w:i/>
        </w:rPr>
        <w:tab/>
      </w:r>
      <w:r>
        <w:rPr>
          <w:i/>
        </w:rPr>
        <w:tab/>
      </w:r>
      <w:r>
        <w:rPr>
          <w:i/>
        </w:rPr>
        <w:tab/>
      </w:r>
      <w:r>
        <w:rPr>
          <w:i/>
        </w:rPr>
        <w:tab/>
        <w:t>Source: Huawei</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RAN1 TR 37.985 is provided for approval</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RP-200747</w:t>
      </w:r>
      <w:r>
        <w:rPr>
          <w:rFonts w:ascii="Arial" w:hAnsi="Arial" w:cs="Arial"/>
          <w:b/>
          <w:color w:val="0000FF"/>
          <w:sz w:val="24"/>
        </w:rPr>
        <w:tab/>
      </w:r>
      <w:r>
        <w:rPr>
          <w:rFonts w:ascii="Arial" w:hAnsi="Arial" w:cs="Arial"/>
          <w:b/>
          <w:sz w:val="24"/>
        </w:rPr>
        <w:t>TR 38.886 v1.1.0 on V2X Services based on NR; User Equipment (UE) radio transmission and reception;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38.886 v1.1.0</w:t>
      </w:r>
      <w:r>
        <w:rPr>
          <w:i/>
        </w:rPr>
        <w:br/>
      </w:r>
      <w:r>
        <w:rPr>
          <w:i/>
        </w:rPr>
        <w:tab/>
      </w:r>
      <w:r>
        <w:rPr>
          <w:i/>
        </w:rPr>
        <w:tab/>
      </w:r>
      <w:r>
        <w:rPr>
          <w:i/>
        </w:rPr>
        <w:tab/>
      </w:r>
      <w:r>
        <w:rPr>
          <w:i/>
        </w:rPr>
        <w:tab/>
      </w:r>
      <w:r>
        <w:rPr>
          <w:i/>
        </w:rPr>
        <w:tab/>
        <w:t>Source: LG Electronics France</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38.886 for 1-step approval; note: v1.0.0 was already misused in RAN4 in R4-2006745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RP-200877</w:t>
      </w:r>
      <w:r>
        <w:rPr>
          <w:rFonts w:ascii="Arial" w:hAnsi="Arial" w:cs="Arial"/>
          <w:b/>
          <w:color w:val="0000FF"/>
          <w:sz w:val="24"/>
        </w:rPr>
        <w:tab/>
      </w:r>
      <w:r>
        <w:rPr>
          <w:rFonts w:ascii="Arial" w:hAnsi="Arial" w:cs="Arial"/>
          <w:b/>
          <w:sz w:val="24"/>
        </w:rPr>
        <w:t>Rel-16 WI Exception for Core part: 5G V2X with NR sidelink</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KT: Rapporteur insisting 100% completion with WI summary submission. However, there is also WI exception sheet submitted for 3 month extension of WI. Clarification needed for the actual status of WI</w:t>
      </w:r>
    </w:p>
    <w:p w:rsidR="00FE7C9A" w:rsidRDefault="00FE7C9A" w:rsidP="00FE7C9A">
      <w:r>
        <w:t>Tdoc was handled in Mon GTW:</w:t>
      </w:r>
    </w:p>
    <w:p w:rsidR="00FE7C9A" w:rsidRDefault="00FE7C9A" w:rsidP="00FE7C9A">
      <w:r>
        <w:t>ATT: would like to see this continueing in Aug and concluded in RAN #89 in Sep.20</w:t>
      </w:r>
    </w:p>
    <w:p w:rsidR="00FE7C9A" w:rsidRDefault="00FE7C9A" w:rsidP="00FE7C9A">
      <w:r>
        <w:t>Huawei: most companies think that we do not need anything but it may be fair to give the 2 companies a chance to convince the others</w:t>
      </w:r>
    </w:p>
    <w:p w:rsidR="00FE7C9A" w:rsidRDefault="00FE7C9A" w:rsidP="00FE7C9A">
      <w:r>
        <w:t>Apple: supports to complete the WI at RAN #88e</w:t>
      </w:r>
    </w:p>
    <w:p w:rsidR="00FE7C9A" w:rsidRDefault="00FE7C9A" w:rsidP="00FE7C9A">
      <w:r>
        <w:t>Nokia: supports Ericsson and ATT and RAN2 should achieve consensus on the open issue</w:t>
      </w:r>
    </w:p>
    <w:p w:rsidR="00FE7C9A" w:rsidRDefault="00FE7C9A" w:rsidP="00FE7C9A">
      <w:r>
        <w:t>LG: we should not start REL-17 V2X work before REL-16 work is finished, we will anyway have to stabilize the REL-16 work</w:t>
      </w:r>
    </w:p>
    <w:p w:rsidR="00FE7C9A" w:rsidRDefault="00FE7C9A" w:rsidP="00FE7C9A">
      <w:r>
        <w:t>Intel: thinks that the WI is completed</w:t>
      </w:r>
    </w:p>
    <w:p w:rsidR="00FE7C9A" w:rsidRDefault="00FE7C9A" w:rsidP="00FE7C9A">
      <w:r>
        <w:t>conclusion: exception sheet is not pursued (i.e. no further cat.B CRs) but during RAN #88e rapporteur will compile a list of items for which RAN2 has to check whether cat.F essential corrections are needed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RP-201259</w:t>
      </w:r>
      <w:r>
        <w:rPr>
          <w:rFonts w:ascii="Arial" w:hAnsi="Arial" w:cs="Arial"/>
          <w:b/>
          <w:color w:val="0000FF"/>
          <w:sz w:val="24"/>
        </w:rPr>
        <w:tab/>
      </w:r>
      <w:r>
        <w:rPr>
          <w:rFonts w:ascii="Arial" w:hAnsi="Arial" w:cs="Arial"/>
          <w:b/>
          <w:sz w:val="24"/>
        </w:rPr>
        <w:t>List of potential corrections for Core part: 5G V2X with NR sidelink</w:t>
      </w:r>
    </w:p>
    <w:p w:rsidR="00FE7C9A" w:rsidRDefault="00FE7C9A" w:rsidP="00FE7C9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LG Electronics</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 xml:space="preserve"> result of email discussion [V2X_Exception_sheet]</w:t>
      </w:r>
    </w:p>
    <w:p w:rsidR="00FE7C9A" w:rsidRDefault="00FE7C9A" w:rsidP="00FE7C9A">
      <w:r>
        <w:t>RAN chairman:</w:t>
      </w:r>
    </w:p>
    <w:p w:rsidR="00FE7C9A" w:rsidRDefault="00FE7C9A" w:rsidP="00FE7C9A">
      <w:r>
        <w:t>It can be seen that RAN4 has a good handle of where they should base their critical corrections work on V2X. TUs are also appropriately allocated.</w:t>
      </w:r>
    </w:p>
    <w:p w:rsidR="00FE7C9A" w:rsidRDefault="00FE7C9A" w:rsidP="00FE7C9A">
      <w:r>
        <w:t>So I think we have a good plan in place, we do not need an Exception sheet for this.</w:t>
      </w:r>
    </w:p>
    <w:p w:rsidR="00FE7C9A" w:rsidRDefault="00FE7C9A" w:rsidP="00FE7C9A">
      <w:r>
        <w:t>Regarding the RAN2 corrections work on V2X, I propose we minute that the items in the Intermediate Summary that were discussed this week in RAN can be discussed in RAN2 further:</w:t>
      </w:r>
    </w:p>
    <w:p w:rsidR="00FE7C9A" w:rsidRDefault="00FE7C9A" w:rsidP="00FE7C9A">
      <w:r>
        <w:t>1)            Cross-RAT configuration</w:t>
      </w:r>
    </w:p>
    <w:p w:rsidR="00FE7C9A" w:rsidRDefault="00FE7C9A" w:rsidP="00FE7C9A">
      <w:r>
        <w:lastRenderedPageBreak/>
        <w:t xml:space="preserve">2)            Prioritization between uplink transmissions on Uu and sidelink transmissions on PC5 </w:t>
      </w:r>
    </w:p>
    <w:p w:rsidR="00FE7C9A" w:rsidRDefault="00FE7C9A" w:rsidP="00FE7C9A">
      <w:r>
        <w:t>Tdoc RP-201259 was finally withdrawn as not needed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RP-200855</w:t>
      </w:r>
      <w:r>
        <w:rPr>
          <w:rFonts w:ascii="Arial" w:hAnsi="Arial" w:cs="Arial"/>
          <w:b/>
          <w:color w:val="0000FF"/>
          <w:sz w:val="24"/>
        </w:rPr>
        <w:tab/>
      </w:r>
      <w:r>
        <w:rPr>
          <w:rFonts w:ascii="Arial" w:hAnsi="Arial" w:cs="Arial"/>
          <w:b/>
          <w:sz w:val="24"/>
        </w:rPr>
        <w:t>WI summary for WI: 5G V2X with NR sidelink</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LG Electronics</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KT: Rapporteur insisting 100% completion with WI summary submission. However, there is also WI exception sheet submitted for 3 month extension of WI. Clarification needed for the actual status of WI</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71" w:name="_Toc50918326"/>
      <w:r>
        <w:t>9.3.9</w:t>
      </w:r>
      <w:r>
        <w:tab/>
        <w:t>NR mobility enhancements [RAN2 WI: NR_Mob_enh]</w:t>
      </w:r>
      <w:bookmarkEnd w:id="71"/>
    </w:p>
    <w:p w:rsidR="00FE7C9A" w:rsidRDefault="00FE7C9A" w:rsidP="00FE7C9A">
      <w:pPr>
        <w:rPr>
          <w:rFonts w:ascii="Arial" w:hAnsi="Arial" w:cs="Arial"/>
          <w:b/>
          <w:sz w:val="24"/>
        </w:rPr>
      </w:pPr>
      <w:r>
        <w:rPr>
          <w:rFonts w:ascii="Arial" w:hAnsi="Arial" w:cs="Arial"/>
          <w:b/>
          <w:color w:val="0000FF"/>
          <w:sz w:val="24"/>
        </w:rPr>
        <w:t>RP-200561</w:t>
      </w:r>
      <w:r>
        <w:rPr>
          <w:rFonts w:ascii="Arial" w:hAnsi="Arial" w:cs="Arial"/>
          <w:b/>
          <w:color w:val="0000FF"/>
          <w:sz w:val="24"/>
        </w:rPr>
        <w:tab/>
      </w:r>
      <w:r>
        <w:rPr>
          <w:rFonts w:ascii="Arial" w:hAnsi="Arial" w:cs="Arial"/>
          <w:b/>
          <w:sz w:val="24"/>
        </w:rPr>
        <w:t>Reply LS to R3-202932 on S1/NG DAPS handover (S2-2004474; to: CT, SA, CT4, RAN3; cc: RAN; contact: Nokia)</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S2-2004474, to CT, SA, CT4, RAN3, cc RAN</w:t>
      </w:r>
      <w:r>
        <w:rPr>
          <w:i/>
        </w:rPr>
        <w:br/>
      </w:r>
      <w:r>
        <w:rPr>
          <w:i/>
        </w:rPr>
        <w:tab/>
      </w:r>
      <w:r>
        <w:rPr>
          <w:i/>
        </w:rPr>
        <w:tab/>
      </w:r>
      <w:r>
        <w:rPr>
          <w:i/>
        </w:rPr>
        <w:tab/>
      </w:r>
      <w:r>
        <w:rPr>
          <w:i/>
        </w:rPr>
        <w:tab/>
      </w:r>
      <w:r>
        <w:rPr>
          <w:i/>
        </w:rPr>
        <w:tab/>
        <w:t>Source: SA2</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 note: R3-202932 was not sent to/cc RAN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for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RP-201036</w:t>
      </w:r>
      <w:r>
        <w:rPr>
          <w:rFonts w:ascii="Arial" w:hAnsi="Arial" w:cs="Arial"/>
          <w:b/>
          <w:color w:val="0000FF"/>
          <w:sz w:val="24"/>
        </w:rPr>
        <w:tab/>
      </w:r>
      <w:r>
        <w:rPr>
          <w:rFonts w:ascii="Arial" w:hAnsi="Arial" w:cs="Arial"/>
          <w:b/>
          <w:sz w:val="24"/>
        </w:rPr>
        <w:t>Status report of WI: NR Mobility Enhancements; rapporteur: Intel Corporation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Core: 100%; Perf: 10%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ocnclusion: revised to update the tdoc number for agreed RAN2 CRs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RP-201273</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RP-201273</w:t>
      </w:r>
      <w:r>
        <w:rPr>
          <w:rFonts w:ascii="Arial" w:hAnsi="Arial" w:cs="Arial"/>
          <w:b/>
          <w:color w:val="0000FF"/>
          <w:sz w:val="24"/>
        </w:rPr>
        <w:tab/>
      </w:r>
      <w:r>
        <w:rPr>
          <w:rFonts w:ascii="Arial" w:hAnsi="Arial" w:cs="Arial"/>
          <w:b/>
          <w:sz w:val="24"/>
        </w:rPr>
        <w:t>Status report of WI: NR Mobility Enhancements; rapporteur: Intel Corporation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FE7C9A" w:rsidRDefault="00FE7C9A" w:rsidP="00FE7C9A">
      <w:pPr>
        <w:rPr>
          <w:color w:val="808080"/>
        </w:rPr>
      </w:pPr>
      <w:r>
        <w:rPr>
          <w:color w:val="808080"/>
        </w:rPr>
        <w:t>(Replaces RP-201036)</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RP-200695</w:t>
      </w:r>
      <w:r>
        <w:rPr>
          <w:rFonts w:ascii="Arial" w:hAnsi="Arial" w:cs="Arial"/>
          <w:b/>
          <w:color w:val="0000FF"/>
          <w:sz w:val="24"/>
        </w:rPr>
        <w:tab/>
      </w:r>
      <w:r>
        <w:rPr>
          <w:rFonts w:ascii="Arial" w:hAnsi="Arial" w:cs="Arial"/>
          <w:b/>
          <w:sz w:val="24"/>
        </w:rPr>
        <w:t>Corrections on Mobility Enhancements - outcomes of RAN1#100bis-e &amp; RAN1#101-e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RP-201177</w:t>
      </w:r>
      <w:r>
        <w:rPr>
          <w:rFonts w:ascii="Arial" w:hAnsi="Arial" w:cs="Arial"/>
          <w:b/>
          <w:color w:val="0000FF"/>
          <w:sz w:val="24"/>
        </w:rPr>
        <w:tab/>
      </w:r>
      <w:r>
        <w:rPr>
          <w:rFonts w:ascii="Arial" w:hAnsi="Arial" w:cs="Arial"/>
          <w:b/>
          <w:sz w:val="24"/>
        </w:rPr>
        <w:t>RAN2 CRs to NR Mobility Enhancements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RP-201075</w:t>
      </w:r>
      <w:r>
        <w:rPr>
          <w:rFonts w:ascii="Arial" w:hAnsi="Arial" w:cs="Arial"/>
          <w:b/>
          <w:color w:val="0000FF"/>
          <w:sz w:val="24"/>
        </w:rPr>
        <w:tab/>
      </w:r>
      <w:r>
        <w:rPr>
          <w:rFonts w:ascii="Arial" w:hAnsi="Arial" w:cs="Arial"/>
          <w:b/>
          <w:sz w:val="24"/>
        </w:rPr>
        <w:t>RAN3 CRs for NR mobility enhancements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RP-200976</w:t>
      </w:r>
      <w:r>
        <w:rPr>
          <w:rFonts w:ascii="Arial" w:hAnsi="Arial" w:cs="Arial"/>
          <w:b/>
          <w:color w:val="0000FF"/>
          <w:sz w:val="24"/>
        </w:rPr>
        <w:tab/>
      </w:r>
      <w:r>
        <w:rPr>
          <w:rFonts w:ascii="Arial" w:hAnsi="Arial" w:cs="Arial"/>
          <w:b/>
          <w:sz w:val="24"/>
        </w:rPr>
        <w:t>RAN4 CRs to NR mobility enhancements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RP-201037</w:t>
      </w:r>
      <w:r>
        <w:rPr>
          <w:rFonts w:ascii="Arial" w:hAnsi="Arial" w:cs="Arial"/>
          <w:b/>
          <w:color w:val="0000FF"/>
          <w:sz w:val="24"/>
        </w:rPr>
        <w:tab/>
      </w:r>
      <w:r>
        <w:rPr>
          <w:rFonts w:ascii="Arial" w:hAnsi="Arial" w:cs="Arial"/>
          <w:b/>
          <w:sz w:val="24"/>
        </w:rPr>
        <w:t>WI summary for WI: NR mobility enhancements</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Intel Corporation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revised to correct typo (DL to UL, UL to DL), added references TS 37.340/36.331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RP-201274</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RP-201274</w:t>
      </w:r>
      <w:r>
        <w:rPr>
          <w:rFonts w:ascii="Arial" w:hAnsi="Arial" w:cs="Arial"/>
          <w:b/>
          <w:color w:val="0000FF"/>
          <w:sz w:val="24"/>
        </w:rPr>
        <w:tab/>
      </w:r>
      <w:r>
        <w:rPr>
          <w:rFonts w:ascii="Arial" w:hAnsi="Arial" w:cs="Arial"/>
          <w:b/>
          <w:sz w:val="24"/>
        </w:rPr>
        <w:t>WI summary for WI: NR mobility enhancements</w:t>
      </w:r>
    </w:p>
    <w:p w:rsidR="00FE7C9A" w:rsidRDefault="00FE7C9A" w:rsidP="00FE7C9A">
      <w:pPr>
        <w:rPr>
          <w:i/>
        </w:rPr>
      </w:pPr>
      <w:r>
        <w:rPr>
          <w:i/>
        </w:rPr>
        <w:tab/>
      </w:r>
      <w:r>
        <w:rPr>
          <w:i/>
        </w:rPr>
        <w:tab/>
      </w:r>
      <w:r>
        <w:rPr>
          <w:i/>
        </w:rPr>
        <w:tab/>
      </w:r>
      <w:r>
        <w:rPr>
          <w:i/>
        </w:rPr>
        <w:tab/>
      </w:r>
      <w:r>
        <w:rPr>
          <w:i/>
        </w:rPr>
        <w:tab/>
        <w:t>Type: WI summary</w:t>
      </w:r>
      <w:r>
        <w:rPr>
          <w:i/>
        </w:rPr>
        <w:tab/>
      </w:r>
      <w:r>
        <w:rPr>
          <w:i/>
        </w:rPr>
        <w:tab/>
        <w:t>For: -</w:t>
      </w:r>
      <w:r>
        <w:rPr>
          <w:i/>
        </w:rPr>
        <w:br/>
      </w:r>
      <w:r>
        <w:rPr>
          <w:i/>
        </w:rPr>
        <w:tab/>
      </w:r>
      <w:r>
        <w:rPr>
          <w:i/>
        </w:rPr>
        <w:tab/>
      </w:r>
      <w:r>
        <w:rPr>
          <w:i/>
        </w:rPr>
        <w:tab/>
      </w:r>
      <w:r>
        <w:rPr>
          <w:i/>
        </w:rPr>
        <w:tab/>
      </w:r>
      <w:r>
        <w:rPr>
          <w:i/>
        </w:rPr>
        <w:tab/>
        <w:t>Source: Intel Corporation</w:t>
      </w:r>
    </w:p>
    <w:p w:rsidR="00FE7C9A" w:rsidRDefault="00FE7C9A" w:rsidP="00FE7C9A">
      <w:pPr>
        <w:rPr>
          <w:color w:val="808080"/>
        </w:rPr>
      </w:pPr>
      <w:r>
        <w:rPr>
          <w:color w:val="808080"/>
        </w:rPr>
        <w:t>(Replaces RP-201037)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72" w:name="_Toc50918327"/>
      <w:r>
        <w:t>9.3.10</w:t>
      </w:r>
      <w:r>
        <w:tab/>
        <w:t>Multi-RAT Dual-Connectivity and CA enh. (LTE, NR) [RAN2 WI: LTE_NR_DC_CA_enh]</w:t>
      </w:r>
      <w:bookmarkEnd w:id="72"/>
    </w:p>
    <w:p w:rsidR="00FE7C9A" w:rsidRDefault="00FE7C9A" w:rsidP="00FE7C9A">
      <w:pPr>
        <w:rPr>
          <w:rFonts w:ascii="Arial" w:hAnsi="Arial" w:cs="Arial"/>
          <w:b/>
          <w:sz w:val="24"/>
        </w:rPr>
      </w:pPr>
      <w:r>
        <w:rPr>
          <w:rFonts w:ascii="Arial" w:hAnsi="Arial" w:cs="Arial"/>
          <w:b/>
          <w:color w:val="0000FF"/>
          <w:sz w:val="24"/>
        </w:rPr>
        <w:t>RP-200779</w:t>
      </w:r>
      <w:r>
        <w:rPr>
          <w:rFonts w:ascii="Arial" w:hAnsi="Arial" w:cs="Arial"/>
          <w:b/>
          <w:color w:val="0000FF"/>
          <w:sz w:val="24"/>
        </w:rPr>
        <w:tab/>
      </w:r>
      <w:r>
        <w:rPr>
          <w:rFonts w:ascii="Arial" w:hAnsi="Arial" w:cs="Arial"/>
          <w:b/>
          <w:sz w:val="24"/>
        </w:rPr>
        <w:t>Status report for WI Multi-RAT Dual-Connectivity and Carrier Aggregation enhancements;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revised to add missing RAN2 CRs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RP-201218</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RP-201218</w:t>
      </w:r>
      <w:r>
        <w:rPr>
          <w:rFonts w:ascii="Arial" w:hAnsi="Arial" w:cs="Arial"/>
          <w:b/>
          <w:color w:val="0000FF"/>
          <w:sz w:val="24"/>
        </w:rPr>
        <w:tab/>
      </w:r>
      <w:r>
        <w:rPr>
          <w:rFonts w:ascii="Arial" w:hAnsi="Arial" w:cs="Arial"/>
          <w:b/>
          <w:sz w:val="24"/>
        </w:rPr>
        <w:t>Status report for WI Multi-RAT Dual-Connectivity and Carrier Aggregation enhancements;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FE7C9A" w:rsidRDefault="00FE7C9A" w:rsidP="00FE7C9A">
      <w:pPr>
        <w:rPr>
          <w:color w:val="808080"/>
        </w:rPr>
      </w:pPr>
      <w:r>
        <w:rPr>
          <w:color w:val="808080"/>
        </w:rPr>
        <w:t>(Replaces RP-200779)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RP-200696</w:t>
      </w:r>
      <w:r>
        <w:rPr>
          <w:rFonts w:ascii="Arial" w:hAnsi="Arial" w:cs="Arial"/>
          <w:b/>
          <w:color w:val="0000FF"/>
          <w:sz w:val="24"/>
        </w:rPr>
        <w:tab/>
      </w:r>
      <w:r>
        <w:rPr>
          <w:rFonts w:ascii="Arial" w:hAnsi="Arial" w:cs="Arial"/>
          <w:b/>
          <w:sz w:val="24"/>
        </w:rPr>
        <w:t>Corrections on NR-DC and on Cross-carrier Scheduling with Different Numerologies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RP-201178</w:t>
      </w:r>
      <w:r>
        <w:rPr>
          <w:rFonts w:ascii="Arial" w:hAnsi="Arial" w:cs="Arial"/>
          <w:b/>
          <w:color w:val="0000FF"/>
          <w:sz w:val="24"/>
        </w:rPr>
        <w:tab/>
      </w:r>
      <w:r>
        <w:rPr>
          <w:rFonts w:ascii="Arial" w:hAnsi="Arial" w:cs="Arial"/>
          <w:b/>
          <w:sz w:val="24"/>
        </w:rPr>
        <w:t>RAN2 CRs to Multi-RAT Dual-Connectivity and Carrier Aggregation enhancements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RP-201076</w:t>
      </w:r>
      <w:r>
        <w:rPr>
          <w:rFonts w:ascii="Arial" w:hAnsi="Arial" w:cs="Arial"/>
          <w:b/>
          <w:color w:val="0000FF"/>
          <w:sz w:val="24"/>
        </w:rPr>
        <w:tab/>
      </w:r>
      <w:r>
        <w:rPr>
          <w:rFonts w:ascii="Arial" w:hAnsi="Arial" w:cs="Arial"/>
          <w:b/>
          <w:sz w:val="24"/>
        </w:rPr>
        <w:t>RAN3 CRs for Multi-RAT Dual-Connectivity and Carrier Aggregation enhancements (LTE, NR)</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RP-200966</w:t>
      </w:r>
      <w:r>
        <w:rPr>
          <w:rFonts w:ascii="Arial" w:hAnsi="Arial" w:cs="Arial"/>
          <w:b/>
          <w:color w:val="0000FF"/>
          <w:sz w:val="24"/>
        </w:rPr>
        <w:tab/>
      </w:r>
      <w:r>
        <w:rPr>
          <w:rFonts w:ascii="Arial" w:hAnsi="Arial" w:cs="Arial"/>
          <w:b/>
          <w:sz w:val="24"/>
        </w:rPr>
        <w:t>RAN4 CRs to Multi-RAT Dual-Connectivity and Carrier Aggregation enhancements (LTE, NR)</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RP-200791</w:t>
      </w:r>
      <w:r>
        <w:rPr>
          <w:rFonts w:ascii="Arial" w:hAnsi="Arial" w:cs="Arial"/>
          <w:b/>
          <w:color w:val="0000FF"/>
          <w:sz w:val="24"/>
        </w:rPr>
        <w:tab/>
      </w:r>
      <w:r>
        <w:rPr>
          <w:rFonts w:ascii="Arial" w:hAnsi="Arial" w:cs="Arial"/>
          <w:b/>
          <w:sz w:val="24"/>
        </w:rPr>
        <w:t>Revised WID for WI Multi-RAT Dual-Connectivity and Carrier Aggregation enhancements</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RP-192336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RP-200608</w:t>
      </w:r>
      <w:r>
        <w:rPr>
          <w:rFonts w:ascii="Arial" w:hAnsi="Arial" w:cs="Arial"/>
          <w:b/>
          <w:color w:val="0000FF"/>
          <w:sz w:val="24"/>
        </w:rPr>
        <w:tab/>
      </w:r>
      <w:r>
        <w:rPr>
          <w:rFonts w:ascii="Arial" w:hAnsi="Arial" w:cs="Arial"/>
          <w:b/>
          <w:sz w:val="24"/>
        </w:rPr>
        <w:t>Rel-16 WI Exception for Core part: Multi-RAT Dual-Connectivity and Carrier Aggregation enhancements (LTE, NR)</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 LM</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73" w:name="_Toc50918328"/>
      <w:r>
        <w:lastRenderedPageBreak/>
        <w:t>9.3.11</w:t>
      </w:r>
      <w:r>
        <w:tab/>
        <w:t>Integrated access and backhaul for NR [RAN2 WI: NR_IAB]</w:t>
      </w:r>
      <w:bookmarkEnd w:id="73"/>
    </w:p>
    <w:p w:rsidR="00FE7C9A" w:rsidRDefault="00FE7C9A" w:rsidP="00FE7C9A">
      <w:pPr>
        <w:rPr>
          <w:rFonts w:ascii="Arial" w:hAnsi="Arial" w:cs="Arial"/>
          <w:b/>
          <w:sz w:val="24"/>
        </w:rPr>
      </w:pPr>
      <w:r>
        <w:rPr>
          <w:rFonts w:ascii="Arial" w:hAnsi="Arial" w:cs="Arial"/>
          <w:b/>
          <w:color w:val="0000FF"/>
          <w:sz w:val="24"/>
        </w:rPr>
        <w:t>RP-200560</w:t>
      </w:r>
      <w:r>
        <w:rPr>
          <w:rFonts w:ascii="Arial" w:hAnsi="Arial" w:cs="Arial"/>
          <w:b/>
          <w:color w:val="0000FF"/>
          <w:sz w:val="24"/>
        </w:rPr>
        <w:tab/>
      </w:r>
      <w:r>
        <w:rPr>
          <w:rFonts w:ascii="Arial" w:hAnsi="Arial" w:cs="Arial"/>
          <w:b/>
          <w:sz w:val="24"/>
        </w:rPr>
        <w:t>LS on IAB-MT Features (R4-2009051; to: RAN2; cc: RAN1, RAN; contact: Qualcomm)</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R4-2009051, to RAN2, cc RAN1, RAN</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this is actually not a reply LS but a RAN4 follow-up LS from RAN4 #95e to LS R4-2005608 sent from RAN4 #94bis-e (but not to/cc RAN); no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for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RP-200839</w:t>
      </w:r>
      <w:r>
        <w:rPr>
          <w:rFonts w:ascii="Arial" w:hAnsi="Arial" w:cs="Arial"/>
          <w:b/>
          <w:color w:val="0000FF"/>
          <w:sz w:val="24"/>
        </w:rPr>
        <w:tab/>
      </w:r>
      <w:r>
        <w:rPr>
          <w:rFonts w:ascii="Arial" w:hAnsi="Arial" w:cs="Arial"/>
          <w:b/>
          <w:sz w:val="24"/>
        </w:rPr>
        <w:t>Status report for WI Integrated access and backhaul for NR; rapporteur: Qualcomm</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NR_IAB-Perf was 25% at RAN #87e so it makes no sense to step back to 0% now; this time a revision is required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RP-201234</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RP-201234</w:t>
      </w:r>
      <w:r>
        <w:rPr>
          <w:rFonts w:ascii="Arial" w:hAnsi="Arial" w:cs="Arial"/>
          <w:b/>
          <w:color w:val="0000FF"/>
          <w:sz w:val="24"/>
        </w:rPr>
        <w:tab/>
      </w:r>
      <w:r>
        <w:rPr>
          <w:rFonts w:ascii="Arial" w:hAnsi="Arial" w:cs="Arial"/>
          <w:b/>
          <w:sz w:val="24"/>
        </w:rPr>
        <w:t>Status report for WI Integrated access and backhaul for NR; rapporteur: Qualcomm</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FE7C9A" w:rsidRDefault="00FE7C9A" w:rsidP="00FE7C9A">
      <w:pPr>
        <w:rPr>
          <w:color w:val="808080"/>
        </w:rPr>
      </w:pPr>
      <w:r>
        <w:rPr>
          <w:color w:val="808080"/>
        </w:rPr>
        <w:t>(Replaces RP-200839)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Ericsson: In the revision, the completion level for the performance part is raised to 25%. It is not clear why the completion is 25% for performance, as there were no discussions on performance yet.</w:t>
      </w:r>
    </w:p>
    <w:p w:rsidR="00FE7C9A" w:rsidRDefault="00FE7C9A" w:rsidP="00FE7C9A">
      <w:r>
        <w:t>MCC: RAN #84 approved that NR_IAB-Perf was 10% complete,</w:t>
      </w:r>
    </w:p>
    <w:p w:rsidR="00FE7C9A" w:rsidRDefault="00FE7C9A" w:rsidP="00FE7C9A">
      <w:r>
        <w:t>RAN #85 approved that NR_IAB-Perf was 20% complete,</w:t>
      </w:r>
    </w:p>
    <w:p w:rsidR="00FE7C9A" w:rsidRDefault="00FE7C9A" w:rsidP="00FE7C9A">
      <w:r>
        <w:t>RAN #86 approved that NR_IAB-Perf was 25% complete,</w:t>
      </w:r>
    </w:p>
    <w:p w:rsidR="00FE7C9A" w:rsidRDefault="00FE7C9A" w:rsidP="00FE7C9A">
      <w:r>
        <w:t>RAN #87e approved that NR_IAB-Perf was 25% complete (rapporteur did not reply to MCC flagging)</w:t>
      </w:r>
    </w:p>
    <w:p w:rsidR="00FE7C9A" w:rsidRDefault="00FE7C9A" w:rsidP="00FE7C9A">
      <w:r>
        <w:t>So we do not go backwards with the completion levels (unless the WI scope is increased which is not the case here). If nothing happened on it in the last quarter, then we stay at 25%  (and an increase should only happen in the future if really more than 25% of the WI is completed).</w:t>
      </w:r>
    </w:p>
    <w:p w:rsidR="00FE7C9A" w:rsidRDefault="00FE7C9A" w:rsidP="00FE7C9A">
      <w:r>
        <w:t>General reminder for all WIs/SIs and all rapporteurs: WI status reports shall be provided to the leading WG and other affected WGs for review before they are submitted to RAN to avoid this sort of problems</w:t>
      </w:r>
    </w:p>
    <w:p w:rsidR="00FE7C9A" w:rsidRDefault="00FE7C9A" w:rsidP="00FE7C9A">
      <w:r>
        <w:t>conclusion: Core: 96%, Sep.20; Perf.: 25%, Dec.20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RP-200688</w:t>
      </w:r>
      <w:r>
        <w:rPr>
          <w:rFonts w:ascii="Arial" w:hAnsi="Arial" w:cs="Arial"/>
          <w:b/>
          <w:color w:val="0000FF"/>
          <w:sz w:val="24"/>
        </w:rPr>
        <w:tab/>
      </w:r>
      <w:r>
        <w:rPr>
          <w:rFonts w:ascii="Arial" w:hAnsi="Arial" w:cs="Arial"/>
          <w:b/>
          <w:sz w:val="24"/>
        </w:rPr>
        <w:t>Corrections to integrated access and backhaul for NR - outcomes of RAN1#100-e &amp; RAN1#101-e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RP-201179</w:t>
      </w:r>
      <w:r>
        <w:rPr>
          <w:rFonts w:ascii="Arial" w:hAnsi="Arial" w:cs="Arial"/>
          <w:b/>
          <w:color w:val="0000FF"/>
          <w:sz w:val="24"/>
        </w:rPr>
        <w:tab/>
      </w:r>
      <w:r>
        <w:rPr>
          <w:rFonts w:ascii="Arial" w:hAnsi="Arial" w:cs="Arial"/>
          <w:b/>
          <w:sz w:val="24"/>
        </w:rPr>
        <w:t>RAN2 CRs to Integrated access and backhaul for NR</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RP-201077</w:t>
      </w:r>
      <w:r>
        <w:rPr>
          <w:rFonts w:ascii="Arial" w:hAnsi="Arial" w:cs="Arial"/>
          <w:b/>
          <w:color w:val="0000FF"/>
          <w:sz w:val="24"/>
        </w:rPr>
        <w:tab/>
      </w:r>
      <w:r>
        <w:rPr>
          <w:rFonts w:ascii="Arial" w:hAnsi="Arial" w:cs="Arial"/>
          <w:b/>
          <w:sz w:val="24"/>
        </w:rPr>
        <w:t>RAN3 CRs for Integrated access and backhaul for NR</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RP-200725</w:t>
      </w:r>
      <w:r>
        <w:rPr>
          <w:rFonts w:ascii="Arial" w:hAnsi="Arial" w:cs="Arial"/>
          <w:b/>
          <w:color w:val="0000FF"/>
          <w:sz w:val="24"/>
        </w:rPr>
        <w:tab/>
      </w:r>
      <w:r>
        <w:rPr>
          <w:rFonts w:ascii="Arial" w:hAnsi="Arial" w:cs="Arial"/>
          <w:b/>
          <w:sz w:val="24"/>
        </w:rPr>
        <w:t>Discussion on IAB-node features and capability signaling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GNS Belgium SPRL</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under email discussion [IAB_UE_features]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RP-200916</w:t>
      </w:r>
      <w:r>
        <w:rPr>
          <w:rFonts w:ascii="Arial" w:hAnsi="Arial" w:cs="Arial"/>
          <w:b/>
          <w:color w:val="0000FF"/>
          <w:sz w:val="24"/>
        </w:rPr>
        <w:tab/>
      </w:r>
      <w:r>
        <w:rPr>
          <w:rFonts w:ascii="Arial" w:hAnsi="Arial" w:cs="Arial"/>
          <w:b/>
          <w:sz w:val="24"/>
        </w:rPr>
        <w:t>Views on IAB MT Capabilities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under email discussion [IAB_UE_features]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RP-201292</w:t>
      </w:r>
      <w:r>
        <w:rPr>
          <w:rFonts w:ascii="Arial" w:hAnsi="Arial" w:cs="Arial"/>
          <w:b/>
          <w:color w:val="0000FF"/>
          <w:sz w:val="24"/>
        </w:rPr>
        <w:tab/>
      </w:r>
      <w:r>
        <w:rPr>
          <w:rFonts w:ascii="Arial" w:hAnsi="Arial" w:cs="Arial"/>
          <w:b/>
          <w:sz w:val="24"/>
        </w:rPr>
        <w:t>Summary of email discussion [IAB_UE_features]</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AT&amp;T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considered documents: RP-200725, RP-200916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RP-200840</w:t>
      </w:r>
      <w:r>
        <w:rPr>
          <w:rFonts w:ascii="Arial" w:hAnsi="Arial" w:cs="Arial"/>
          <w:b/>
          <w:color w:val="0000FF"/>
          <w:sz w:val="24"/>
        </w:rPr>
        <w:tab/>
      </w:r>
      <w:r>
        <w:rPr>
          <w:rFonts w:ascii="Arial" w:hAnsi="Arial" w:cs="Arial"/>
          <w:b/>
          <w:sz w:val="24"/>
        </w:rPr>
        <w:t>Revised WID on Integrated access and backhaul for NR</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rsidR="00FE7C9A" w:rsidRDefault="00FE7C9A" w:rsidP="00FE7C9A">
      <w:pPr>
        <w:rPr>
          <w:color w:val="808080"/>
        </w:rPr>
      </w:pPr>
      <w:r>
        <w:rPr>
          <w:color w:val="808080"/>
        </w:rPr>
        <w:t>(Replaces RP-200084)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RP-200084</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RP-200841</w:t>
      </w:r>
      <w:r>
        <w:rPr>
          <w:rFonts w:ascii="Arial" w:hAnsi="Arial" w:cs="Arial"/>
          <w:b/>
          <w:color w:val="0000FF"/>
          <w:sz w:val="24"/>
        </w:rPr>
        <w:tab/>
      </w:r>
      <w:r>
        <w:rPr>
          <w:rFonts w:ascii="Arial" w:hAnsi="Arial" w:cs="Arial"/>
          <w:b/>
          <w:sz w:val="24"/>
        </w:rPr>
        <w:t>Rel-16 WI Exception for Core part: Integrated Access and Backhaul for NR</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Qualcomm</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Ericsson: The following open issues (mentioned on the RAN4 reflector) are missed from the list:</w:t>
      </w:r>
    </w:p>
    <w:p w:rsidR="00FE7C9A" w:rsidRDefault="00FE7C9A" w:rsidP="00FE7C9A">
      <w:r>
        <w:t>1.</w:t>
      </w:r>
      <w:r>
        <w:tab/>
        <w:t xml:space="preserve">IAB-MT maximum output power for LA IAB-MT type 1-H </w:t>
      </w:r>
    </w:p>
    <w:p w:rsidR="00FE7C9A" w:rsidRDefault="00FE7C9A" w:rsidP="00FE7C9A">
      <w:r>
        <w:t>2.</w:t>
      </w:r>
      <w:r>
        <w:tab/>
        <w:t>Emission scaling factor for IAB-MT type 1-O</w:t>
      </w:r>
    </w:p>
    <w:p w:rsidR="00FE7C9A" w:rsidRDefault="00FE7C9A" w:rsidP="00FE7C9A">
      <w:r>
        <w:t>Proposed resolution: Revise exception sheet to include the above.</w:t>
      </w:r>
    </w:p>
    <w:p w:rsidR="00FE7C9A" w:rsidRDefault="00FE7C9A" w:rsidP="00FE7C9A">
      <w:r>
        <w:t>Samsung: The uncompleted tasks on " e. IAB-MT Receiver Dynamic Range" and "g. Receiver intermodulation" are open for FR1 only. These two items should be updated as below:</w:t>
      </w:r>
    </w:p>
    <w:p w:rsidR="00FE7C9A" w:rsidRDefault="00FE7C9A" w:rsidP="00FE7C9A">
      <w:r>
        <w:t>e.       IAB-MT Receiver Dynamic Range</w:t>
      </w:r>
    </w:p>
    <w:p w:rsidR="00FE7C9A" w:rsidRDefault="00FE7C9A" w:rsidP="00FE7C9A">
      <w:r>
        <w:t xml:space="preserve">- FR1  IAB-MT Rx dynamic range (whether to define or not is still FFS) </w:t>
      </w:r>
    </w:p>
    <w:p w:rsidR="00FE7C9A" w:rsidRDefault="00FE7C9A" w:rsidP="00FE7C9A">
      <w:r>
        <w:t>g.       Receiver intermodulation</w:t>
      </w:r>
    </w:p>
    <w:p w:rsidR="00FE7C9A" w:rsidRDefault="00FE7C9A" w:rsidP="00FE7C9A">
      <w:r>
        <w:t>- Definition of Rx IM for  FR1   IAB-MT(whether to define this or not is FFS)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RP-201322</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RP-201322</w:t>
      </w:r>
      <w:r>
        <w:rPr>
          <w:rFonts w:ascii="Arial" w:hAnsi="Arial" w:cs="Arial"/>
          <w:b/>
          <w:color w:val="0000FF"/>
          <w:sz w:val="24"/>
        </w:rPr>
        <w:tab/>
      </w:r>
      <w:r>
        <w:rPr>
          <w:rFonts w:ascii="Arial" w:hAnsi="Arial" w:cs="Arial"/>
          <w:b/>
          <w:sz w:val="24"/>
        </w:rPr>
        <w:t>Rel-16 WI Exception for Core part: Integrated Access and Backhaul for NR</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Qualcomm</w:t>
      </w:r>
    </w:p>
    <w:p w:rsidR="00FE7C9A" w:rsidRDefault="00FE7C9A" w:rsidP="00FE7C9A">
      <w:pPr>
        <w:rPr>
          <w:color w:val="808080"/>
        </w:rPr>
      </w:pPr>
      <w:r>
        <w:rPr>
          <w:color w:val="808080"/>
        </w:rPr>
        <w:t>(Replaces RP-200841)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74" w:name="_Toc50918329"/>
      <w:r>
        <w:t>9.3.12</w:t>
      </w:r>
      <w:r>
        <w:tab/>
        <w:t>Perf. part: SRVCC from 5G to 3G [RAN4 WI: SRVCC_NR_to_UMTS-Perf]</w:t>
      </w:r>
      <w:bookmarkEnd w:id="74"/>
    </w:p>
    <w:p w:rsidR="00FE7C9A" w:rsidRDefault="00FE7C9A" w:rsidP="00FE7C9A">
      <w:pPr>
        <w:rPr>
          <w:rFonts w:ascii="Arial" w:hAnsi="Arial" w:cs="Arial"/>
          <w:b/>
          <w:sz w:val="24"/>
        </w:rPr>
      </w:pPr>
      <w:r>
        <w:rPr>
          <w:rFonts w:ascii="Arial" w:hAnsi="Arial" w:cs="Arial"/>
          <w:b/>
          <w:color w:val="0000FF"/>
          <w:sz w:val="24"/>
        </w:rPr>
        <w:t>RP-201206</w:t>
      </w:r>
      <w:r>
        <w:rPr>
          <w:rFonts w:ascii="Arial" w:hAnsi="Arial" w:cs="Arial"/>
          <w:b/>
          <w:color w:val="0000FF"/>
          <w:sz w:val="24"/>
        </w:rPr>
        <w:tab/>
      </w:r>
      <w:r>
        <w:rPr>
          <w:rFonts w:ascii="Arial" w:hAnsi="Arial" w:cs="Arial"/>
          <w:b/>
          <w:sz w:val="24"/>
        </w:rPr>
        <w:t>Status report for WI Perf. part: SRVCC from 5G to 3G; rapporteur: China Unicom</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Core part was completed in March 20, see AI 9.6.2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RP-201049</w:t>
      </w:r>
      <w:r>
        <w:rPr>
          <w:rFonts w:ascii="Arial" w:hAnsi="Arial" w:cs="Arial"/>
          <w:b/>
          <w:color w:val="0000FF"/>
          <w:sz w:val="24"/>
        </w:rPr>
        <w:tab/>
      </w:r>
      <w:r>
        <w:rPr>
          <w:rFonts w:ascii="Arial" w:hAnsi="Arial" w:cs="Arial"/>
          <w:b/>
          <w:sz w:val="24"/>
        </w:rPr>
        <w:t>RAN4 CRs to Perf. part: Single Radio Voice Call Continuity from 5G to 3G</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75" w:name="_Toc50918330"/>
      <w:r>
        <w:t>9.3.13</w:t>
      </w:r>
      <w:r>
        <w:tab/>
        <w:t>Core part: Optimisations on UE radio cap. sign. - NR/E-UTRA Aspects [RAN2 WI: RACS-RAN-Core]</w:t>
      </w:r>
      <w:bookmarkEnd w:id="75"/>
    </w:p>
    <w:p w:rsidR="00FE7C9A" w:rsidRDefault="00FE7C9A" w:rsidP="00FE7C9A">
      <w:pPr>
        <w:rPr>
          <w:rFonts w:ascii="Arial" w:hAnsi="Arial" w:cs="Arial"/>
          <w:b/>
          <w:sz w:val="24"/>
        </w:rPr>
      </w:pPr>
      <w:r>
        <w:rPr>
          <w:rFonts w:ascii="Arial" w:hAnsi="Arial" w:cs="Arial"/>
          <w:b/>
          <w:color w:val="0000FF"/>
          <w:sz w:val="24"/>
        </w:rPr>
        <w:t>RP-200934</w:t>
      </w:r>
      <w:r>
        <w:rPr>
          <w:rFonts w:ascii="Arial" w:hAnsi="Arial" w:cs="Arial"/>
          <w:b/>
          <w:color w:val="0000FF"/>
          <w:sz w:val="24"/>
        </w:rPr>
        <w:tab/>
      </w:r>
      <w:r>
        <w:rPr>
          <w:rFonts w:ascii="Arial" w:hAnsi="Arial" w:cs="Arial"/>
          <w:b/>
          <w:sz w:val="24"/>
        </w:rPr>
        <w:t>Status report for WI: Core part: Optimisations on UE radio capability signalling – NR/E-UTRA Aspects; rapporteur: MediaTek</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RP-201180</w:t>
      </w:r>
      <w:r>
        <w:rPr>
          <w:rFonts w:ascii="Arial" w:hAnsi="Arial" w:cs="Arial"/>
          <w:b/>
          <w:color w:val="0000FF"/>
          <w:sz w:val="24"/>
        </w:rPr>
        <w:tab/>
      </w:r>
      <w:r>
        <w:rPr>
          <w:rFonts w:ascii="Arial" w:hAnsi="Arial" w:cs="Arial"/>
          <w:b/>
          <w:sz w:val="24"/>
        </w:rPr>
        <w:t>RAN2 CRs to Optimisations on UE radio capability signalling - NR/E-UTRA Aspects: Core part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RP-201078</w:t>
      </w:r>
      <w:r>
        <w:rPr>
          <w:rFonts w:ascii="Arial" w:hAnsi="Arial" w:cs="Arial"/>
          <w:b/>
          <w:color w:val="0000FF"/>
          <w:sz w:val="24"/>
        </w:rPr>
        <w:tab/>
      </w:r>
      <w:r>
        <w:rPr>
          <w:rFonts w:ascii="Arial" w:hAnsi="Arial" w:cs="Arial"/>
          <w:b/>
          <w:sz w:val="24"/>
        </w:rPr>
        <w:t>RAN3 CRs for Optimisations on UE radio capability signalling - NR/E-UTRA Aspects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RP-201235</w:t>
      </w:r>
      <w:r>
        <w:rPr>
          <w:rFonts w:ascii="Arial" w:hAnsi="Arial" w:cs="Arial"/>
          <w:b/>
          <w:color w:val="0000FF"/>
          <w:sz w:val="24"/>
        </w:rPr>
        <w:tab/>
      </w:r>
      <w:r>
        <w:rPr>
          <w:rFonts w:ascii="Arial" w:hAnsi="Arial" w:cs="Arial"/>
          <w:b/>
          <w:sz w:val="24"/>
        </w:rPr>
        <w:t>WI summary for WI Core part: Optimisations on UE radio capability signalling – NR/E-UTRA Aspects</w:t>
      </w:r>
    </w:p>
    <w:p w:rsidR="00FE7C9A" w:rsidRDefault="00FE7C9A" w:rsidP="00FE7C9A">
      <w:pPr>
        <w:rPr>
          <w:i/>
        </w:rPr>
      </w:pPr>
      <w:r>
        <w:rPr>
          <w:i/>
        </w:rPr>
        <w:tab/>
      </w:r>
      <w:r>
        <w:rPr>
          <w:i/>
        </w:rPr>
        <w:tab/>
      </w:r>
      <w:r>
        <w:rPr>
          <w:i/>
        </w:rPr>
        <w:tab/>
      </w:r>
      <w:r>
        <w:rPr>
          <w:i/>
        </w:rPr>
        <w:tab/>
      </w:r>
      <w:r>
        <w:rPr>
          <w:i/>
        </w:rPr>
        <w:tab/>
        <w:t>Type: WI summary</w:t>
      </w:r>
      <w:r>
        <w:rPr>
          <w:i/>
        </w:rPr>
        <w:tab/>
      </w:r>
      <w:r>
        <w:rPr>
          <w:i/>
        </w:rPr>
        <w:tab/>
        <w:t>For: -</w:t>
      </w:r>
      <w:r>
        <w:rPr>
          <w:i/>
        </w:rPr>
        <w:br/>
      </w:r>
      <w:r>
        <w:rPr>
          <w:i/>
        </w:rPr>
        <w:tab/>
      </w:r>
      <w:r>
        <w:rPr>
          <w:i/>
        </w:rPr>
        <w:tab/>
      </w:r>
      <w:r>
        <w:rPr>
          <w:i/>
        </w:rPr>
        <w:tab/>
      </w:r>
      <w:r>
        <w:rPr>
          <w:i/>
        </w:rPr>
        <w:tab/>
      </w:r>
      <w:r>
        <w:rPr>
          <w:i/>
        </w:rPr>
        <w:tab/>
        <w:t>Source: Mediatek</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late submission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76" w:name="_Toc50918331"/>
      <w:r>
        <w:t>9.3.14</w:t>
      </w:r>
      <w:r>
        <w:tab/>
        <w:t>Core part: Support of NR Industrial IoT [RAN2 WI: NR_IIOT-Core]</w:t>
      </w:r>
      <w:bookmarkEnd w:id="76"/>
    </w:p>
    <w:p w:rsidR="00FE7C9A" w:rsidRDefault="00FE7C9A" w:rsidP="00FE7C9A">
      <w:pPr>
        <w:rPr>
          <w:rFonts w:ascii="Arial" w:hAnsi="Arial" w:cs="Arial"/>
          <w:b/>
          <w:sz w:val="24"/>
        </w:rPr>
      </w:pPr>
      <w:r>
        <w:rPr>
          <w:rFonts w:ascii="Arial" w:hAnsi="Arial" w:cs="Arial"/>
          <w:b/>
          <w:color w:val="0000FF"/>
          <w:sz w:val="24"/>
        </w:rPr>
        <w:t>RP-200796</w:t>
      </w:r>
      <w:r>
        <w:rPr>
          <w:rFonts w:ascii="Arial" w:hAnsi="Arial" w:cs="Arial"/>
          <w:b/>
          <w:color w:val="0000FF"/>
          <w:sz w:val="24"/>
        </w:rPr>
        <w:tab/>
      </w:r>
      <w:r>
        <w:rPr>
          <w:rFonts w:ascii="Arial" w:hAnsi="Arial" w:cs="Arial"/>
          <w:b/>
          <w:sz w:val="24"/>
        </w:rPr>
        <w:t>Status Report of WI: Core part: Support of NR Industrial Internet of Things (IoT); rapporteur: Nokia</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RP-200691</w:t>
      </w:r>
      <w:r>
        <w:rPr>
          <w:rFonts w:ascii="Arial" w:hAnsi="Arial" w:cs="Arial"/>
          <w:b/>
          <w:color w:val="0000FF"/>
          <w:sz w:val="24"/>
        </w:rPr>
        <w:tab/>
      </w:r>
      <w:r>
        <w:rPr>
          <w:rFonts w:ascii="Arial" w:hAnsi="Arial" w:cs="Arial"/>
          <w:b/>
          <w:sz w:val="24"/>
        </w:rPr>
        <w:t>Corrections on Industrial IoT - outcomes of RAN1#100bis-e &amp; RAN1#101-e</w:t>
      </w:r>
    </w:p>
    <w:p w:rsidR="00FE7C9A" w:rsidRDefault="00FE7C9A" w:rsidP="00FE7C9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RP-201181</w:t>
      </w:r>
      <w:r>
        <w:rPr>
          <w:rFonts w:ascii="Arial" w:hAnsi="Arial" w:cs="Arial"/>
          <w:b/>
          <w:color w:val="0000FF"/>
          <w:sz w:val="24"/>
        </w:rPr>
        <w:tab/>
      </w:r>
      <w:r>
        <w:rPr>
          <w:rFonts w:ascii="Arial" w:hAnsi="Arial" w:cs="Arial"/>
          <w:b/>
          <w:sz w:val="24"/>
        </w:rPr>
        <w:t>RAN2 CRs to Support of NR Industrial Internet of Things (IoT): Core part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RP-201079</w:t>
      </w:r>
      <w:r>
        <w:rPr>
          <w:rFonts w:ascii="Arial" w:hAnsi="Arial" w:cs="Arial"/>
          <w:b/>
          <w:color w:val="0000FF"/>
          <w:sz w:val="24"/>
        </w:rPr>
        <w:tab/>
      </w:r>
      <w:r>
        <w:rPr>
          <w:rFonts w:ascii="Arial" w:hAnsi="Arial" w:cs="Arial"/>
          <w:b/>
          <w:sz w:val="24"/>
        </w:rPr>
        <w:t>RAN3 CRs for Support of NR Industrial Internet of Things (IoT)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RP-200797</w:t>
      </w:r>
      <w:r>
        <w:rPr>
          <w:rFonts w:ascii="Arial" w:hAnsi="Arial" w:cs="Arial"/>
          <w:b/>
          <w:color w:val="0000FF"/>
          <w:sz w:val="24"/>
        </w:rPr>
        <w:tab/>
      </w:r>
      <w:r>
        <w:rPr>
          <w:rFonts w:ascii="Arial" w:hAnsi="Arial" w:cs="Arial"/>
          <w:b/>
          <w:sz w:val="24"/>
        </w:rPr>
        <w:t>Revised WID: Core part: Support of NR Industrial Internet of Things (IoT)</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RP-192590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RP-200798</w:t>
      </w:r>
      <w:r>
        <w:rPr>
          <w:rFonts w:ascii="Arial" w:hAnsi="Arial" w:cs="Arial"/>
          <w:b/>
          <w:color w:val="0000FF"/>
          <w:sz w:val="24"/>
        </w:rPr>
        <w:tab/>
      </w:r>
      <w:r>
        <w:rPr>
          <w:rFonts w:ascii="Arial" w:hAnsi="Arial" w:cs="Arial"/>
          <w:b/>
          <w:sz w:val="24"/>
        </w:rPr>
        <w:t>WI summary for WI: Support of NR Industrial Internet of Things (IoT)</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Nokia, Nokia Shanghai Bell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77" w:name="_Toc50918332"/>
      <w:r>
        <w:t>9.3.15</w:t>
      </w:r>
      <w:r>
        <w:tab/>
        <w:t>Core part: Private Network Support for NG-RAN [RAN3 WI: NG_RAN_PRN-Core]</w:t>
      </w:r>
      <w:bookmarkEnd w:id="77"/>
    </w:p>
    <w:p w:rsidR="00FE7C9A" w:rsidRDefault="00FE7C9A" w:rsidP="00FE7C9A">
      <w:pPr>
        <w:rPr>
          <w:rFonts w:ascii="Arial" w:hAnsi="Arial" w:cs="Arial"/>
          <w:b/>
          <w:sz w:val="24"/>
        </w:rPr>
      </w:pPr>
      <w:r>
        <w:rPr>
          <w:rFonts w:ascii="Arial" w:hAnsi="Arial" w:cs="Arial"/>
          <w:b/>
          <w:color w:val="0000FF"/>
          <w:sz w:val="24"/>
        </w:rPr>
        <w:t>RP-200732</w:t>
      </w:r>
      <w:r>
        <w:rPr>
          <w:rFonts w:ascii="Arial" w:hAnsi="Arial" w:cs="Arial"/>
          <w:b/>
          <w:color w:val="0000FF"/>
          <w:sz w:val="24"/>
        </w:rPr>
        <w:tab/>
      </w:r>
      <w:r>
        <w:rPr>
          <w:rFonts w:ascii="Arial" w:hAnsi="Arial" w:cs="Arial"/>
          <w:b/>
          <w:sz w:val="24"/>
        </w:rPr>
        <w:t>Status report of WI: Private Network Support for NG-RAN; rapporteur: China Telecom</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Core 100% , Jun. 20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RP-201182</w:t>
      </w:r>
      <w:r>
        <w:rPr>
          <w:rFonts w:ascii="Arial" w:hAnsi="Arial" w:cs="Arial"/>
          <w:b/>
          <w:color w:val="0000FF"/>
          <w:sz w:val="24"/>
        </w:rPr>
        <w:tab/>
      </w:r>
      <w:r>
        <w:rPr>
          <w:rFonts w:ascii="Arial" w:hAnsi="Arial" w:cs="Arial"/>
          <w:b/>
          <w:sz w:val="24"/>
        </w:rPr>
        <w:t>RAN2 CRs to Private Network Support for NG-RAN: Core part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RP-201080</w:t>
      </w:r>
      <w:r>
        <w:rPr>
          <w:rFonts w:ascii="Arial" w:hAnsi="Arial" w:cs="Arial"/>
          <w:b/>
          <w:color w:val="0000FF"/>
          <w:sz w:val="24"/>
        </w:rPr>
        <w:tab/>
      </w:r>
      <w:r>
        <w:rPr>
          <w:rFonts w:ascii="Arial" w:hAnsi="Arial" w:cs="Arial"/>
          <w:b/>
          <w:sz w:val="24"/>
        </w:rPr>
        <w:t>RAN3 CRs for Private Network Support for NG-RAN</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RP-200733</w:t>
      </w:r>
      <w:r>
        <w:rPr>
          <w:rFonts w:ascii="Arial" w:hAnsi="Arial" w:cs="Arial"/>
          <w:b/>
          <w:color w:val="0000FF"/>
          <w:sz w:val="24"/>
        </w:rPr>
        <w:tab/>
      </w:r>
      <w:r>
        <w:rPr>
          <w:rFonts w:ascii="Arial" w:hAnsi="Arial" w:cs="Arial"/>
          <w:b/>
          <w:sz w:val="24"/>
        </w:rPr>
        <w:t>WI summary for WI: Private Network Support for NG-RAN</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China Telecom</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78" w:name="_Toc50918333"/>
      <w:r>
        <w:t>9.3.16</w:t>
      </w:r>
      <w:r>
        <w:tab/>
        <w:t>Core part: NG interface usage for WWC [RAN3 WI: 5WWC-NG_interface-Core]</w:t>
      </w:r>
      <w:bookmarkEnd w:id="78"/>
    </w:p>
    <w:p w:rsidR="00FE7C9A" w:rsidRDefault="00FE7C9A" w:rsidP="00FE7C9A">
      <w:pPr>
        <w:rPr>
          <w:rFonts w:ascii="Arial" w:hAnsi="Arial" w:cs="Arial"/>
          <w:b/>
          <w:sz w:val="24"/>
        </w:rPr>
      </w:pPr>
      <w:r>
        <w:rPr>
          <w:rFonts w:ascii="Arial" w:hAnsi="Arial" w:cs="Arial"/>
          <w:b/>
          <w:color w:val="0000FF"/>
          <w:sz w:val="24"/>
        </w:rPr>
        <w:t>RP-200677</w:t>
      </w:r>
      <w:r>
        <w:rPr>
          <w:rFonts w:ascii="Arial" w:hAnsi="Arial" w:cs="Arial"/>
          <w:b/>
          <w:color w:val="0000FF"/>
          <w:sz w:val="24"/>
        </w:rPr>
        <w:tab/>
      </w:r>
      <w:r>
        <w:rPr>
          <w:rFonts w:ascii="Arial" w:hAnsi="Arial" w:cs="Arial"/>
          <w:b/>
          <w:sz w:val="24"/>
        </w:rPr>
        <w:t>Status report for WI: Core part: NG interface usage for WWC (Wireless Wireline Convergence);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RP-201081</w:t>
      </w:r>
      <w:r>
        <w:rPr>
          <w:rFonts w:ascii="Arial" w:hAnsi="Arial" w:cs="Arial"/>
          <w:b/>
          <w:color w:val="0000FF"/>
          <w:sz w:val="24"/>
        </w:rPr>
        <w:tab/>
      </w:r>
      <w:r>
        <w:rPr>
          <w:rFonts w:ascii="Arial" w:hAnsi="Arial" w:cs="Arial"/>
          <w:b/>
          <w:sz w:val="24"/>
        </w:rPr>
        <w:t>RAN3 CRs for NG interface usage for WWC (Wireless Wireline Convergence)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RP-200678</w:t>
      </w:r>
      <w:r>
        <w:rPr>
          <w:rFonts w:ascii="Arial" w:hAnsi="Arial" w:cs="Arial"/>
          <w:b/>
          <w:color w:val="0000FF"/>
          <w:sz w:val="24"/>
        </w:rPr>
        <w:tab/>
      </w:r>
      <w:r>
        <w:rPr>
          <w:rFonts w:ascii="Arial" w:hAnsi="Arial" w:cs="Arial"/>
          <w:b/>
          <w:sz w:val="24"/>
        </w:rPr>
        <w:t>WI summary for Wi: NG interface usage for WWC (Wireless Wireline Convergence)</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Huawei, HiSilicon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79" w:name="_Toc50918334"/>
      <w:r>
        <w:t>9.3.17</w:t>
      </w:r>
      <w:r>
        <w:tab/>
        <w:t>RF req. for NR frequency range 1 (FR1) [RAN4 WI: NR_RF_FR1]</w:t>
      </w:r>
      <w:bookmarkEnd w:id="79"/>
    </w:p>
    <w:p w:rsidR="00FE7C9A" w:rsidRDefault="00FE7C9A" w:rsidP="00FE7C9A">
      <w:pPr>
        <w:rPr>
          <w:rFonts w:ascii="Arial" w:hAnsi="Arial" w:cs="Arial"/>
          <w:b/>
          <w:sz w:val="24"/>
        </w:rPr>
      </w:pPr>
      <w:r>
        <w:rPr>
          <w:rFonts w:ascii="Arial" w:hAnsi="Arial" w:cs="Arial"/>
          <w:b/>
          <w:color w:val="0000FF"/>
          <w:sz w:val="24"/>
        </w:rPr>
        <w:t>RP-201007</w:t>
      </w:r>
      <w:r>
        <w:rPr>
          <w:rFonts w:ascii="Arial" w:hAnsi="Arial" w:cs="Arial"/>
          <w:b/>
          <w:color w:val="0000FF"/>
          <w:sz w:val="24"/>
        </w:rPr>
        <w:tab/>
      </w:r>
      <w:r>
        <w:rPr>
          <w:rFonts w:ascii="Arial" w:hAnsi="Arial" w:cs="Arial"/>
          <w:b/>
          <w:sz w:val="24"/>
        </w:rPr>
        <w:t>Status report for WI: RF requirements for NR frequency range 1 (FR1);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China Telecom: Regarding switching period, company CRs including RP-200879 and RP-200880 are submitted to RAN#88e. The related open issues in SR and exception sheets depends on the output of company CRs discussion.</w:t>
      </w:r>
    </w:p>
    <w:p w:rsidR="00FE7C9A" w:rsidRDefault="00FE7C9A" w:rsidP="00FE7C9A">
      <w:r>
        <w:t>MCC: at RAN #87e NR_RF_FR1-Perf was reported with 30% complete, at RAN #88e NR_RF_FR1-Perf is reported with 20% complete, how is this possible (note: The WID did not change at RAN #87e)</w:t>
      </w:r>
    </w:p>
    <w:p w:rsidR="00FE7C9A" w:rsidRDefault="00FE7C9A" w:rsidP="00FE7C9A">
      <w:r>
        <w:t>Huawei: The Perf. part should be kept as 30% complete since main focus was on core requirements in last quarter. For Perf. part only one RRM test case for Tx switching is needed. The work is not big.</w:t>
      </w:r>
    </w:p>
    <w:p w:rsidR="00FE7C9A" w:rsidRDefault="00FE7C9A" w:rsidP="00FE7C9A">
      <w:r>
        <w:lastRenderedPageBreak/>
        <w:t>multiple versions of the Tdoc exist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RP-201277</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RP-201277</w:t>
      </w:r>
      <w:r>
        <w:rPr>
          <w:rFonts w:ascii="Arial" w:hAnsi="Arial" w:cs="Arial"/>
          <w:b/>
          <w:color w:val="0000FF"/>
          <w:sz w:val="24"/>
        </w:rPr>
        <w:tab/>
      </w:r>
      <w:r>
        <w:rPr>
          <w:rFonts w:ascii="Arial" w:hAnsi="Arial" w:cs="Arial"/>
          <w:b/>
          <w:sz w:val="24"/>
        </w:rPr>
        <w:t>Status report for WI: RF requirements for NR frequency range 1 (FR1);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FE7C9A" w:rsidRDefault="00FE7C9A" w:rsidP="00FE7C9A">
      <w:pPr>
        <w:rPr>
          <w:color w:val="808080"/>
        </w:rPr>
      </w:pPr>
      <w:r>
        <w:rPr>
          <w:color w:val="808080"/>
        </w:rPr>
        <w:t>(Replaces RP-201007)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RP-200705</w:t>
      </w:r>
      <w:r>
        <w:rPr>
          <w:rFonts w:ascii="Arial" w:hAnsi="Arial" w:cs="Arial"/>
          <w:b/>
          <w:color w:val="0000FF"/>
          <w:sz w:val="24"/>
        </w:rPr>
        <w:tab/>
      </w:r>
      <w:r>
        <w:rPr>
          <w:rFonts w:ascii="Arial" w:hAnsi="Arial" w:cs="Arial"/>
          <w:b/>
          <w:sz w:val="24"/>
        </w:rPr>
        <w:t>Introduction of switched uplink operation</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RP-201183</w:t>
      </w:r>
      <w:r>
        <w:rPr>
          <w:rFonts w:ascii="Arial" w:hAnsi="Arial" w:cs="Arial"/>
          <w:b/>
          <w:color w:val="0000FF"/>
          <w:sz w:val="24"/>
        </w:rPr>
        <w:tab/>
      </w:r>
      <w:r>
        <w:rPr>
          <w:rFonts w:ascii="Arial" w:hAnsi="Arial" w:cs="Arial"/>
          <w:b/>
          <w:sz w:val="24"/>
        </w:rPr>
        <w:t>RAN2 CRs to RF requirements for NR frequency range 1</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RP-201045</w:t>
      </w:r>
      <w:r>
        <w:rPr>
          <w:rFonts w:ascii="Arial" w:hAnsi="Arial" w:cs="Arial"/>
          <w:b/>
          <w:color w:val="0000FF"/>
          <w:sz w:val="24"/>
        </w:rPr>
        <w:tab/>
      </w:r>
      <w:r>
        <w:rPr>
          <w:rFonts w:ascii="Arial" w:hAnsi="Arial" w:cs="Arial"/>
          <w:b/>
          <w:sz w:val="24"/>
        </w:rPr>
        <w:t>RAN4 CRs to RF requirements for NR frequency range 1 (FR1)</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RP-200879</w:t>
      </w:r>
      <w:r>
        <w:rPr>
          <w:rFonts w:ascii="Arial" w:hAnsi="Arial" w:cs="Arial"/>
          <w:b/>
          <w:color w:val="0000FF"/>
          <w:sz w:val="24"/>
        </w:rPr>
        <w:tab/>
      </w:r>
      <w:r>
        <w:rPr>
          <w:rFonts w:ascii="Arial" w:hAnsi="Arial" w:cs="Arial"/>
          <w:b/>
          <w:sz w:val="24"/>
        </w:rPr>
        <w:t>CR to TS 38.101-1: Switching time mask between two uplink carriers in UL CA and SUL</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v16.3.0</w:t>
      </w:r>
      <w:r>
        <w:rPr>
          <w:i/>
        </w:rPr>
        <w:tab/>
        <w:t xml:space="preserve">  CR-0293  rev 3 Cat: B (Rel-16)</w:t>
      </w:r>
      <w:r>
        <w:rPr>
          <w:i/>
        </w:rPr>
        <w:br/>
      </w:r>
      <w:r>
        <w:rPr>
          <w:i/>
        </w:rPr>
        <w:br/>
      </w:r>
      <w:r>
        <w:rPr>
          <w:i/>
        </w:rPr>
        <w:tab/>
      </w:r>
      <w:r>
        <w:rPr>
          <w:i/>
        </w:rPr>
        <w:tab/>
      </w:r>
      <w:r>
        <w:rPr>
          <w:i/>
        </w:rPr>
        <w:tab/>
      </w:r>
      <w:r>
        <w:rPr>
          <w:i/>
        </w:rPr>
        <w:tab/>
      </w:r>
      <w:r>
        <w:rPr>
          <w:i/>
        </w:rPr>
        <w:tab/>
        <w:t>Source: China Telecom, CMCC, China Unicom, KDDI, Spreadtrum, CATT, CHTTL, MediaTek, OPPO, Huawei, HiSilicon, vivo, Xiaomi, Orange, Apple,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revision of CR R4-2009143 with minor editorial modifications; this CR was not pursued at RAN4 #95e, due to no power class 2 for inter-band UL CA specified  in Rel-16 spec; see counter proposal in RP-201125 and related CR in RP-200880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RP-201338</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RP-201338</w:t>
      </w:r>
      <w:r>
        <w:rPr>
          <w:rFonts w:ascii="Arial" w:hAnsi="Arial" w:cs="Arial"/>
          <w:b/>
          <w:color w:val="0000FF"/>
          <w:sz w:val="24"/>
        </w:rPr>
        <w:tab/>
      </w:r>
      <w:r>
        <w:rPr>
          <w:rFonts w:ascii="Arial" w:hAnsi="Arial" w:cs="Arial"/>
          <w:b/>
          <w:sz w:val="24"/>
        </w:rPr>
        <w:t>CR to TS 38.101-1: Switching time mask between two uplink carriers in UL CA and SUL</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v16.3.0</w:t>
      </w:r>
      <w:r>
        <w:rPr>
          <w:i/>
        </w:rPr>
        <w:tab/>
        <w:t xml:space="preserve">  CR-0293  rev 4 Cat: B (Rel-16)</w:t>
      </w:r>
      <w:r>
        <w:rPr>
          <w:i/>
        </w:rPr>
        <w:br/>
      </w:r>
      <w:r>
        <w:rPr>
          <w:i/>
        </w:rPr>
        <w:br/>
      </w:r>
      <w:r>
        <w:rPr>
          <w:i/>
        </w:rPr>
        <w:tab/>
      </w:r>
      <w:r>
        <w:rPr>
          <w:i/>
        </w:rPr>
        <w:tab/>
      </w:r>
      <w:r>
        <w:rPr>
          <w:i/>
        </w:rPr>
        <w:tab/>
      </w:r>
      <w:r>
        <w:rPr>
          <w:i/>
        </w:rPr>
        <w:tab/>
      </w:r>
      <w:r>
        <w:rPr>
          <w:i/>
        </w:rPr>
        <w:tab/>
        <w:t>Source: China Telecom, CMCC, China Unicom, KDDI, Spreadtrum, CATT, CHTTL, MediaTek, OPPO, Huawei, HiSilicon, vivo, Xiaomi, Orange, Apple, Nokia, Nokia Shanghai Bell, ZTE, Ericsson, Qualcomm</w:t>
      </w:r>
    </w:p>
    <w:p w:rsidR="00FE7C9A" w:rsidRDefault="00FE7C9A" w:rsidP="00FE7C9A">
      <w:pPr>
        <w:rPr>
          <w:color w:val="808080"/>
        </w:rPr>
      </w:pPr>
      <w:r>
        <w:rPr>
          <w:color w:val="808080"/>
        </w:rPr>
        <w:t>(Replaces RP-200879)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RP-201125</w:t>
      </w:r>
      <w:r>
        <w:rPr>
          <w:rFonts w:ascii="Arial" w:hAnsi="Arial" w:cs="Arial"/>
          <w:b/>
          <w:color w:val="0000FF"/>
          <w:sz w:val="24"/>
        </w:rPr>
        <w:tab/>
      </w:r>
      <w:r>
        <w:rPr>
          <w:rFonts w:ascii="Arial" w:hAnsi="Arial" w:cs="Arial"/>
          <w:b/>
          <w:sz w:val="24"/>
        </w:rPr>
        <w:t>CR to TS 38.101-1: Switching time mask between two uplink carriers in UL CA and SUL</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v16.3.0</w:t>
      </w:r>
      <w:r>
        <w:rPr>
          <w:i/>
        </w:rPr>
        <w:tab/>
        <w:t xml:space="preserve">  CR-0406  Cat: B (Rel-16)</w:t>
      </w:r>
      <w:r>
        <w:rPr>
          <w:i/>
        </w:rPr>
        <w:br/>
      </w:r>
      <w:r>
        <w:rPr>
          <w:i/>
        </w:rPr>
        <w:br/>
      </w:r>
      <w:r>
        <w:rPr>
          <w:i/>
        </w:rPr>
        <w:tab/>
      </w:r>
      <w:r>
        <w:rPr>
          <w:i/>
        </w:rPr>
        <w:tab/>
      </w:r>
      <w:r>
        <w:rPr>
          <w:i/>
        </w:rPr>
        <w:tab/>
      </w:r>
      <w:r>
        <w:rPr>
          <w:i/>
        </w:rPr>
        <w:tab/>
      </w:r>
      <w:r>
        <w:rPr>
          <w:i/>
        </w:rPr>
        <w:tab/>
        <w:t>Source: ZTE, Sanechips</w:t>
      </w:r>
    </w:p>
    <w:p w:rsidR="00FE7C9A" w:rsidRDefault="00FE7C9A" w:rsidP="00FE7C9A">
      <w:pPr>
        <w:rPr>
          <w:color w:val="808080"/>
        </w:rPr>
      </w:pPr>
      <w:r>
        <w:rPr>
          <w:color w:val="808080"/>
        </w:rPr>
        <w:t>(Replaces R4-2009143)</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is a counter proposal to RP-200879 which is revision of CR R4-2009143 which was not pursed in RAN4#95e; also related: CR RP-200880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ZTE: also Qualcomm supports this CR</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RP-200880</w:t>
      </w:r>
      <w:r>
        <w:rPr>
          <w:rFonts w:ascii="Arial" w:hAnsi="Arial" w:cs="Arial"/>
          <w:b/>
          <w:color w:val="0000FF"/>
          <w:sz w:val="24"/>
        </w:rPr>
        <w:tab/>
      </w:r>
      <w:r>
        <w:rPr>
          <w:rFonts w:ascii="Arial" w:hAnsi="Arial" w:cs="Arial"/>
          <w:b/>
          <w:sz w:val="24"/>
        </w:rPr>
        <w:t>CR to TS 38.101-3: Switching time mask between two uplink carriers in EN-DC</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v16.3.0</w:t>
      </w:r>
      <w:r>
        <w:rPr>
          <w:i/>
        </w:rPr>
        <w:tab/>
        <w:t xml:space="preserve">  CR-0223  rev 3 Cat: B (Rel-16)</w:t>
      </w:r>
      <w:r>
        <w:rPr>
          <w:i/>
        </w:rPr>
        <w:br/>
      </w:r>
      <w:r>
        <w:rPr>
          <w:i/>
        </w:rPr>
        <w:br/>
      </w:r>
      <w:r>
        <w:rPr>
          <w:i/>
        </w:rPr>
        <w:tab/>
      </w:r>
      <w:r>
        <w:rPr>
          <w:i/>
        </w:rPr>
        <w:tab/>
      </w:r>
      <w:r>
        <w:rPr>
          <w:i/>
        </w:rPr>
        <w:tab/>
      </w:r>
      <w:r>
        <w:rPr>
          <w:i/>
        </w:rPr>
        <w:tab/>
      </w:r>
      <w:r>
        <w:rPr>
          <w:i/>
        </w:rPr>
        <w:tab/>
        <w:t>Source: China Telecom, CMCC, China Unicom, KDDI, Spreadtrum, CATT, CHTTL, MediaTek, OPPO, Huawei, HiSilicon, vivo, Xiaomi, Orange, Apple,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revision of CR R4-2009144 with minor editorial modifications; CR R4-2009144 for 38.101-3 was agreeable in RAN4 but not pursued because it was treated together with the 38.101-1 CR R4-2009143 (compare RP-200879)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RP-201126</w:t>
      </w:r>
      <w:r>
        <w:rPr>
          <w:rFonts w:ascii="Arial" w:hAnsi="Arial" w:cs="Arial"/>
          <w:b/>
          <w:color w:val="0000FF"/>
          <w:sz w:val="24"/>
        </w:rPr>
        <w:tab/>
      </w:r>
      <w:r>
        <w:rPr>
          <w:rFonts w:ascii="Arial" w:hAnsi="Arial" w:cs="Arial"/>
          <w:b/>
          <w:sz w:val="24"/>
        </w:rPr>
        <w:t>Remaining issues on uplink Tx switching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[Switched_UL]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RP-201365</w:t>
      </w:r>
      <w:r>
        <w:rPr>
          <w:rFonts w:ascii="Arial" w:hAnsi="Arial" w:cs="Arial"/>
          <w:b/>
          <w:color w:val="0000FF"/>
          <w:sz w:val="24"/>
        </w:rPr>
        <w:tab/>
      </w:r>
      <w:r>
        <w:rPr>
          <w:rFonts w:ascii="Arial" w:hAnsi="Arial" w:cs="Arial"/>
          <w:b/>
          <w:sz w:val="24"/>
        </w:rPr>
        <w:t>Final Proposal of Switched_UL</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moderator's proposal as result of email discussion [Switched_UL] considered documents: RP-200705, RP-200879, RP-201125, RP-200880, RP-201126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RP-201376</w:t>
      </w:r>
      <w:r>
        <w:rPr>
          <w:rFonts w:ascii="Arial" w:hAnsi="Arial" w:cs="Arial"/>
          <w:b/>
          <w:color w:val="0000FF"/>
          <w:sz w:val="24"/>
        </w:rPr>
        <w:tab/>
      </w:r>
      <w:r>
        <w:rPr>
          <w:rFonts w:ascii="Arial" w:hAnsi="Arial" w:cs="Arial"/>
          <w:b/>
          <w:sz w:val="24"/>
        </w:rPr>
        <w:t>DRAFT LS on RAN2 signalling on power boosting for switched UL (to: RAN2; cc: RAN4; contact: ZTE)</w:t>
      </w:r>
    </w:p>
    <w:p w:rsidR="00FE7C9A" w:rsidRDefault="00FE7C9A" w:rsidP="00FE7C9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RAN4</w:t>
      </w:r>
      <w:r>
        <w:rPr>
          <w:i/>
        </w:rPr>
        <w:br/>
      </w:r>
      <w:r>
        <w:rPr>
          <w:i/>
        </w:rPr>
        <w:tab/>
      </w:r>
      <w:r>
        <w:rPr>
          <w:i/>
        </w:rPr>
        <w:tab/>
      </w:r>
      <w:r>
        <w:rPr>
          <w:i/>
        </w:rPr>
        <w:tab/>
      </w:r>
      <w:r>
        <w:rPr>
          <w:i/>
        </w:rPr>
        <w:tab/>
      </w:r>
      <w:r>
        <w:rPr>
          <w:i/>
        </w:rPr>
        <w:tab/>
        <w:t>Source: ZTE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RP-201381</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RP-201381</w:t>
      </w:r>
      <w:r>
        <w:rPr>
          <w:rFonts w:ascii="Arial" w:hAnsi="Arial" w:cs="Arial"/>
          <w:b/>
          <w:color w:val="0000FF"/>
          <w:sz w:val="24"/>
        </w:rPr>
        <w:tab/>
      </w:r>
      <w:r>
        <w:rPr>
          <w:rFonts w:ascii="Arial" w:hAnsi="Arial" w:cs="Arial"/>
          <w:b/>
          <w:sz w:val="24"/>
        </w:rPr>
        <w:t>DRAFT LS on RAN2 signalling on power boosting for switched UL (to: RAN2; cc: RAN4; contact: ZTE)</w:t>
      </w:r>
    </w:p>
    <w:p w:rsidR="00FE7C9A" w:rsidRDefault="00FE7C9A" w:rsidP="00FE7C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RAN4</w:t>
      </w:r>
      <w:r>
        <w:rPr>
          <w:i/>
        </w:rPr>
        <w:br/>
      </w:r>
      <w:r>
        <w:rPr>
          <w:i/>
        </w:rPr>
        <w:tab/>
      </w:r>
      <w:r>
        <w:rPr>
          <w:i/>
        </w:rPr>
        <w:tab/>
      </w:r>
      <w:r>
        <w:rPr>
          <w:i/>
        </w:rPr>
        <w:tab/>
      </w:r>
      <w:r>
        <w:rPr>
          <w:i/>
        </w:rPr>
        <w:tab/>
      </w:r>
      <w:r>
        <w:rPr>
          <w:i/>
        </w:rPr>
        <w:tab/>
        <w:t>Source: ZTE</w:t>
      </w:r>
    </w:p>
    <w:p w:rsidR="00FE7C9A" w:rsidRDefault="00FE7C9A" w:rsidP="00FE7C9A">
      <w:pPr>
        <w:rPr>
          <w:color w:val="808080"/>
        </w:rPr>
      </w:pPr>
      <w:r>
        <w:rPr>
          <w:color w:val="808080"/>
        </w:rPr>
        <w:t>(Replaces RP-201376)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RP-201008</w:t>
      </w:r>
      <w:r>
        <w:rPr>
          <w:rFonts w:ascii="Arial" w:hAnsi="Arial" w:cs="Arial"/>
          <w:b/>
          <w:color w:val="0000FF"/>
          <w:sz w:val="24"/>
        </w:rPr>
        <w:tab/>
      </w:r>
      <w:r>
        <w:rPr>
          <w:rFonts w:ascii="Arial" w:hAnsi="Arial" w:cs="Arial"/>
          <w:b/>
          <w:sz w:val="24"/>
        </w:rPr>
        <w:t>Rel-16 WI Exception for Core part: RF requirements for NR frequency range 1 (FR1)</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China Telecom: Regarding switching period, company CRs including RP-200879 and RP-200880 are submitted to RAN#88e. The related open issues in SR and exception sheets depends on the output of company CRs discussion.</w:t>
      </w:r>
    </w:p>
    <w:p w:rsidR="00FE7C9A" w:rsidRDefault="00FE7C9A" w:rsidP="00FE7C9A">
      <w:r>
        <w:t>multiple versions of the Tdoc exist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RP-201379</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RP-201379</w:t>
      </w:r>
      <w:r>
        <w:rPr>
          <w:rFonts w:ascii="Arial" w:hAnsi="Arial" w:cs="Arial"/>
          <w:b/>
          <w:color w:val="0000FF"/>
          <w:sz w:val="24"/>
        </w:rPr>
        <w:tab/>
      </w:r>
      <w:r>
        <w:rPr>
          <w:rFonts w:ascii="Arial" w:hAnsi="Arial" w:cs="Arial"/>
          <w:b/>
          <w:sz w:val="24"/>
        </w:rPr>
        <w:t>Rel-16 WI Exception for Core part: RF requirements for NR frequency range 1 (FR1)</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color w:val="808080"/>
        </w:rPr>
      </w:pPr>
      <w:r>
        <w:rPr>
          <w:color w:val="808080"/>
        </w:rPr>
        <w:t>(Replaces RP-201008)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80" w:name="_Toc50918335"/>
      <w:r>
        <w:t>9.3.18</w:t>
      </w:r>
      <w:r>
        <w:tab/>
        <w:t>Add support of NR DL 256QAM for FR2 [RAN4 WI: NR_DL256QAM_FR2]</w:t>
      </w:r>
      <w:bookmarkEnd w:id="80"/>
    </w:p>
    <w:p w:rsidR="00FE7C9A" w:rsidRDefault="00FE7C9A" w:rsidP="00FE7C9A">
      <w:pPr>
        <w:rPr>
          <w:rFonts w:ascii="Arial" w:hAnsi="Arial" w:cs="Arial"/>
          <w:b/>
          <w:sz w:val="24"/>
        </w:rPr>
      </w:pPr>
      <w:r>
        <w:rPr>
          <w:rFonts w:ascii="Arial" w:hAnsi="Arial" w:cs="Arial"/>
          <w:b/>
          <w:color w:val="0000FF"/>
          <w:sz w:val="24"/>
        </w:rPr>
        <w:t>RP-200726</w:t>
      </w:r>
      <w:r>
        <w:rPr>
          <w:rFonts w:ascii="Arial" w:hAnsi="Arial" w:cs="Arial"/>
          <w:b/>
          <w:color w:val="0000FF"/>
          <w:sz w:val="24"/>
        </w:rPr>
        <w:tab/>
      </w:r>
      <w:r>
        <w:rPr>
          <w:rFonts w:ascii="Arial" w:hAnsi="Arial" w:cs="Arial"/>
          <w:b/>
          <w:sz w:val="24"/>
        </w:rPr>
        <w:t>Status report of WI: Add support of NR DL 256QAM for FR2; rapporteur: China Telecom</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Core 100% and Perf. 35%, Dec. 20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RP-200972</w:t>
      </w:r>
      <w:r>
        <w:rPr>
          <w:rFonts w:ascii="Arial" w:hAnsi="Arial" w:cs="Arial"/>
          <w:b/>
          <w:color w:val="0000FF"/>
          <w:sz w:val="24"/>
        </w:rPr>
        <w:tab/>
      </w:r>
      <w:r>
        <w:rPr>
          <w:rFonts w:ascii="Arial" w:hAnsi="Arial" w:cs="Arial"/>
          <w:b/>
          <w:sz w:val="24"/>
        </w:rPr>
        <w:t>RAN4 CRs to Add support of NR DL 256QAM for frequency range 2 (FR2)</w:t>
      </w:r>
    </w:p>
    <w:p w:rsidR="00FE7C9A" w:rsidRDefault="00FE7C9A" w:rsidP="00FE7C9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RP-200862</w:t>
      </w:r>
      <w:r>
        <w:rPr>
          <w:rFonts w:ascii="Arial" w:hAnsi="Arial" w:cs="Arial"/>
          <w:b/>
          <w:color w:val="0000FF"/>
          <w:sz w:val="24"/>
        </w:rPr>
        <w:tab/>
      </w:r>
      <w:r>
        <w:rPr>
          <w:rFonts w:ascii="Arial" w:hAnsi="Arial" w:cs="Arial"/>
          <w:b/>
          <w:sz w:val="24"/>
        </w:rPr>
        <w:t>TR 38.883 v2.0.0 on Study on support of NR downlink 256 Quadrature Amplitude Modulation (QAM) for frequency range 2 (FR2);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38.883 v2.0.0</w:t>
      </w:r>
      <w:r>
        <w:rPr>
          <w:i/>
        </w:rPr>
        <w:br/>
      </w:r>
      <w:r>
        <w:rPr>
          <w:i/>
        </w:rPr>
        <w:tab/>
      </w:r>
      <w:r>
        <w:rPr>
          <w:i/>
        </w:rPr>
        <w:tab/>
      </w:r>
      <w:r>
        <w:rPr>
          <w:i/>
        </w:rPr>
        <w:tab/>
      </w:r>
      <w:r>
        <w:rPr>
          <w:i/>
        </w:rPr>
        <w:tab/>
      </w:r>
      <w:r>
        <w:rPr>
          <w:i/>
        </w:rPr>
        <w:tab/>
        <w:t>Source: China Telecom Corporation Ltd.</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38.883 is provided for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RP-200727</w:t>
      </w:r>
      <w:r>
        <w:rPr>
          <w:rFonts w:ascii="Arial" w:hAnsi="Arial" w:cs="Arial"/>
          <w:b/>
          <w:color w:val="0000FF"/>
          <w:sz w:val="24"/>
        </w:rPr>
        <w:tab/>
      </w:r>
      <w:r>
        <w:rPr>
          <w:rFonts w:ascii="Arial" w:hAnsi="Arial" w:cs="Arial"/>
          <w:b/>
          <w:sz w:val="24"/>
        </w:rPr>
        <w:t>WI summary for WI: Add support of NR DL 256QAM for frequency range 2 (FR2)</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China Telecom</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81" w:name="_Toc50918336"/>
      <w:r>
        <w:t>9.3.19</w:t>
      </w:r>
      <w:r>
        <w:tab/>
        <w:t>NR RF req. enh. for FR2 [RAN4 WI: NR_RF_FR2_req_enh]</w:t>
      </w:r>
      <w:bookmarkEnd w:id="81"/>
    </w:p>
    <w:p w:rsidR="00FE7C9A" w:rsidRDefault="00FE7C9A" w:rsidP="00FE7C9A">
      <w:pPr>
        <w:rPr>
          <w:rFonts w:ascii="Arial" w:hAnsi="Arial" w:cs="Arial"/>
          <w:b/>
          <w:sz w:val="24"/>
        </w:rPr>
      </w:pPr>
      <w:r>
        <w:rPr>
          <w:rFonts w:ascii="Arial" w:hAnsi="Arial" w:cs="Arial"/>
          <w:b/>
          <w:color w:val="0000FF"/>
          <w:sz w:val="24"/>
        </w:rPr>
        <w:t>RP-200666</w:t>
      </w:r>
      <w:r>
        <w:rPr>
          <w:rFonts w:ascii="Arial" w:hAnsi="Arial" w:cs="Arial"/>
          <w:b/>
          <w:color w:val="0000FF"/>
          <w:sz w:val="24"/>
        </w:rPr>
        <w:tab/>
      </w:r>
      <w:r>
        <w:rPr>
          <w:rFonts w:ascii="Arial" w:hAnsi="Arial" w:cs="Arial"/>
          <w:b/>
          <w:sz w:val="24"/>
        </w:rPr>
        <w:t>Status report for WI NR RF requirement enhancements for frequency range 2 (FR2); rapporteur: Nokia</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Core: 65%, June 20, Perf.: 65%, June 20 is a request to stop both WIs (not approving submitted CRs and deimplementing CRs for this WI that were included in the specs in the past), is this intended? Why was then an exception request sheet submitted in RP-200667; revised WID claims Core &amp; Perf. part target is Sep.20 which is in contradiction to the status report</w:t>
      </w:r>
    </w:p>
    <w:p w:rsidR="00FE7C9A" w:rsidRDefault="00FE7C9A" w:rsidP="00FE7C9A">
      <w:r>
        <w:t>Nokia: status should say: Core: 65%, Sep.20, Perf.: 65%, Sep.20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RP-201271</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RP-201271</w:t>
      </w:r>
      <w:r>
        <w:rPr>
          <w:rFonts w:ascii="Arial" w:hAnsi="Arial" w:cs="Arial"/>
          <w:b/>
          <w:color w:val="0000FF"/>
          <w:sz w:val="24"/>
        </w:rPr>
        <w:tab/>
      </w:r>
      <w:r>
        <w:rPr>
          <w:rFonts w:ascii="Arial" w:hAnsi="Arial" w:cs="Arial"/>
          <w:b/>
          <w:sz w:val="24"/>
        </w:rPr>
        <w:t>Status report for WI NR RF requirement enhancements for frequency range 2 (FR2); rapporteur: Nokia</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FE7C9A" w:rsidRDefault="00FE7C9A" w:rsidP="00FE7C9A">
      <w:pPr>
        <w:rPr>
          <w:color w:val="808080"/>
        </w:rPr>
      </w:pPr>
      <w:r>
        <w:rPr>
          <w:color w:val="808080"/>
        </w:rPr>
        <w:t>(Replaces RP-200666)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RP-201046</w:t>
      </w:r>
      <w:r>
        <w:rPr>
          <w:rFonts w:ascii="Arial" w:hAnsi="Arial" w:cs="Arial"/>
          <w:b/>
          <w:color w:val="0000FF"/>
          <w:sz w:val="24"/>
        </w:rPr>
        <w:tab/>
      </w:r>
      <w:r>
        <w:rPr>
          <w:rFonts w:ascii="Arial" w:hAnsi="Arial" w:cs="Arial"/>
          <w:b/>
          <w:sz w:val="24"/>
        </w:rPr>
        <w:t>RAN4 CRs to NR RF requirement enhancements for frequency range 2 (FR2)</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RP-200793</w:t>
      </w:r>
      <w:r>
        <w:rPr>
          <w:rFonts w:ascii="Arial" w:hAnsi="Arial" w:cs="Arial"/>
          <w:b/>
          <w:color w:val="0000FF"/>
          <w:sz w:val="24"/>
        </w:rPr>
        <w:tab/>
      </w:r>
      <w:r>
        <w:rPr>
          <w:rFonts w:ascii="Arial" w:hAnsi="Arial" w:cs="Arial"/>
          <w:b/>
          <w:sz w:val="24"/>
        </w:rPr>
        <w:t>Introduction of P-MPR reporting for FR2</w:t>
      </w:r>
    </w:p>
    <w:p w:rsidR="00FE7C9A" w:rsidRDefault="00FE7C9A" w:rsidP="00FE7C9A">
      <w:pPr>
        <w:rPr>
          <w:i/>
        </w:rPr>
      </w:pPr>
      <w:r>
        <w:rPr>
          <w:i/>
        </w:rPr>
        <w:lastRenderedPageBreak/>
        <w:tab/>
      </w:r>
      <w:r>
        <w:rPr>
          <w:i/>
        </w:rPr>
        <w:tab/>
      </w:r>
      <w:r>
        <w:rPr>
          <w:i/>
        </w:rPr>
        <w:tab/>
      </w:r>
      <w:r>
        <w:rPr>
          <w:i/>
        </w:rPr>
        <w:tab/>
      </w:r>
      <w:r>
        <w:rPr>
          <w:i/>
        </w:rPr>
        <w:tab/>
        <w:t>Type: draftCR</w:t>
      </w:r>
      <w:r>
        <w:rPr>
          <w:i/>
        </w:rPr>
        <w:tab/>
      </w:r>
      <w:r>
        <w:rPr>
          <w:i/>
        </w:rPr>
        <w:tab/>
        <w:t>For: Information</w:t>
      </w:r>
      <w:r>
        <w:rPr>
          <w:i/>
        </w:rPr>
        <w:br/>
      </w:r>
      <w:r>
        <w:rPr>
          <w:i/>
        </w:rPr>
        <w:tab/>
      </w:r>
      <w:r>
        <w:rPr>
          <w:i/>
        </w:rPr>
        <w:tab/>
      </w:r>
      <w:r>
        <w:rPr>
          <w:i/>
        </w:rPr>
        <w:tab/>
      </w:r>
      <w:r>
        <w:rPr>
          <w:i/>
        </w:rPr>
        <w:tab/>
      </w:r>
      <w:r>
        <w:rPr>
          <w:i/>
        </w:rPr>
        <w:tab/>
        <w:t>38.306 v16.0.0</w:t>
      </w:r>
      <w:r>
        <w:rPr>
          <w:i/>
        </w:rPr>
        <w:br/>
      </w:r>
      <w:r>
        <w:rPr>
          <w:i/>
        </w:rPr>
        <w:tab/>
      </w:r>
      <w:r>
        <w:rPr>
          <w:i/>
        </w:rPr>
        <w:tab/>
      </w:r>
      <w:r>
        <w:rPr>
          <w:i/>
        </w:rPr>
        <w:tab/>
      </w:r>
      <w:r>
        <w:rPr>
          <w:i/>
        </w:rPr>
        <w:tab/>
      </w:r>
      <w:r>
        <w:rPr>
          <w:i/>
        </w:rPr>
        <w:tab/>
        <w:t>Source: Nokia, Nokia Shanghai Bell, Interdigital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Provided for information to illustrate RAN2 situation for MPE signalling.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RP-200794</w:t>
      </w:r>
      <w:r>
        <w:rPr>
          <w:rFonts w:ascii="Arial" w:hAnsi="Arial" w:cs="Arial"/>
          <w:b/>
          <w:color w:val="0000FF"/>
          <w:sz w:val="24"/>
        </w:rPr>
        <w:tab/>
      </w:r>
      <w:r>
        <w:rPr>
          <w:rFonts w:ascii="Arial" w:hAnsi="Arial" w:cs="Arial"/>
          <w:b/>
          <w:sz w:val="24"/>
        </w:rPr>
        <w:t>Addition of MPE P-MPR reporting</w:t>
      </w:r>
    </w:p>
    <w:p w:rsidR="00FE7C9A" w:rsidRDefault="00FE7C9A" w:rsidP="00FE7C9A">
      <w:pPr>
        <w:rPr>
          <w:i/>
        </w:rPr>
      </w:pPr>
      <w:r>
        <w:rPr>
          <w:i/>
        </w:rPr>
        <w:tab/>
      </w:r>
      <w:r>
        <w:rPr>
          <w:i/>
        </w:rPr>
        <w:tab/>
      </w:r>
      <w:r>
        <w:rPr>
          <w:i/>
        </w:rPr>
        <w:tab/>
      </w:r>
      <w:r>
        <w:rPr>
          <w:i/>
        </w:rPr>
        <w:tab/>
      </w:r>
      <w:r>
        <w:rPr>
          <w:i/>
        </w:rPr>
        <w:tab/>
        <w:t>Type: draftCR</w:t>
      </w:r>
      <w:r>
        <w:rPr>
          <w:i/>
        </w:rPr>
        <w:tab/>
      </w:r>
      <w:r>
        <w:rPr>
          <w:i/>
        </w:rPr>
        <w:tab/>
        <w:t>For: Information</w:t>
      </w:r>
      <w:r>
        <w:rPr>
          <w:i/>
        </w:rPr>
        <w:br/>
      </w:r>
      <w:r>
        <w:rPr>
          <w:i/>
        </w:rPr>
        <w:tab/>
      </w:r>
      <w:r>
        <w:rPr>
          <w:i/>
        </w:rPr>
        <w:tab/>
      </w:r>
      <w:r>
        <w:rPr>
          <w:i/>
        </w:rPr>
        <w:tab/>
      </w:r>
      <w:r>
        <w:rPr>
          <w:i/>
        </w:rPr>
        <w:tab/>
      </w:r>
      <w:r>
        <w:rPr>
          <w:i/>
        </w:rPr>
        <w:tab/>
        <w:t>38.331 v16.0.0</w:t>
      </w:r>
      <w:r>
        <w:rPr>
          <w:i/>
        </w:rPr>
        <w:br/>
      </w:r>
      <w:r>
        <w:rPr>
          <w:i/>
        </w:rPr>
        <w:tab/>
      </w:r>
      <w:r>
        <w:rPr>
          <w:i/>
        </w:rPr>
        <w:tab/>
      </w:r>
      <w:r>
        <w:rPr>
          <w:i/>
        </w:rPr>
        <w:tab/>
      </w:r>
      <w:r>
        <w:rPr>
          <w:i/>
        </w:rPr>
        <w:tab/>
      </w:r>
      <w:r>
        <w:rPr>
          <w:i/>
        </w:rPr>
        <w:tab/>
        <w:t>Source: Interdigital,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This CR is provided to reflect the status of the discussion after RAN2#110e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RP-200668</w:t>
      </w:r>
      <w:r>
        <w:rPr>
          <w:rFonts w:ascii="Arial" w:hAnsi="Arial" w:cs="Arial"/>
          <w:b/>
          <w:color w:val="0000FF"/>
          <w:sz w:val="24"/>
        </w:rPr>
        <w:tab/>
      </w:r>
      <w:r>
        <w:rPr>
          <w:rFonts w:ascii="Arial" w:hAnsi="Arial" w:cs="Arial"/>
          <w:b/>
          <w:sz w:val="24"/>
        </w:rPr>
        <w:t>Revised WID on NR RF Requirement Enhancements for FR2</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FE7C9A" w:rsidRDefault="00FE7C9A" w:rsidP="00FE7C9A">
      <w:pPr>
        <w:rPr>
          <w:color w:val="808080"/>
        </w:rPr>
      </w:pPr>
      <w:r>
        <w:rPr>
          <w:color w:val="808080"/>
        </w:rPr>
        <w:t>(Replaces RP-200246)</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RP-200246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RP-200667</w:t>
      </w:r>
      <w:r>
        <w:rPr>
          <w:rFonts w:ascii="Arial" w:hAnsi="Arial" w:cs="Arial"/>
          <w:b/>
          <w:color w:val="0000FF"/>
          <w:sz w:val="24"/>
        </w:rPr>
        <w:tab/>
      </w:r>
      <w:r>
        <w:rPr>
          <w:rFonts w:ascii="Arial" w:hAnsi="Arial" w:cs="Arial"/>
          <w:b/>
          <w:sz w:val="24"/>
        </w:rPr>
        <w:t>Rel-16 WI Exception for Core part: NR RF requirement enhancements for frequency range 2 (FR2)</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 Corporation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Mediatek: The current progress of DL inter-band CA part (including RF and RRM aspects) is not sufficient to close the whole WI in Q3. Since topics not concluded in Q3 will be postponed to Rel-17, we suggest plenary to discuss the guidance for RAN4 to focus on those topics which have higher chance to be finalized in Q3.</w:t>
      </w:r>
    </w:p>
    <w:p w:rsidR="00FE7C9A" w:rsidRDefault="00FE7C9A" w:rsidP="00FE7C9A">
      <w:r>
        <w:t>RAN chairman: I understand there has already been some downscoping on this item. Also, it has already been raised and is being discussed on the RAN4 workload thread to ensure more time for this item.</w:t>
      </w:r>
    </w:p>
    <w:p w:rsidR="00FE7C9A" w:rsidRDefault="00FE7C9A" w:rsidP="00FE7C9A">
      <w:r>
        <w:t>Given these 2 elements, RP-200667 is approved as such</w:t>
      </w:r>
    </w:p>
    <w:p w:rsidR="00FE7C9A" w:rsidRDefault="00FE7C9A" w:rsidP="00FE7C9A">
      <w:r>
        <w:t>Mediatek: Could you please shed some light and importantly reference on this ("there has already been some downscoping on this item") and this ("approved") just to make sure we are in the same meeting.</w:t>
      </w:r>
    </w:p>
    <w:p w:rsidR="00FE7C9A" w:rsidRDefault="00FE7C9A" w:rsidP="00FE7C9A">
      <w:r>
        <w:t xml:space="preserve">We have a single meeting in Q3 – and progress typically occurs with meeting iterations – we flagged the item for good reasons: as per RAN#87e, we need exception sheets that define work that CAN and MUST be completed by Sep/RAN#89e. </w:t>
      </w:r>
    </w:p>
    <w:p w:rsidR="00FE7C9A" w:rsidRDefault="00FE7C9A" w:rsidP="00FE7C9A">
      <w:r>
        <w:t>As we have indicated we have some serious doubt there can be any meaningful progress on FR2 inter-band DL CA in the coming quarter in view of past discussions (and that’s rather independent of the “time” dedicated to it in an emeeting).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82" w:name="_Toc50918337"/>
      <w:r>
        <w:lastRenderedPageBreak/>
        <w:t>9.3.20</w:t>
      </w:r>
      <w:r>
        <w:tab/>
        <w:t>Core part: SON and MDT support for NR [RAN3 WI: NR_SON_MDT-Core]</w:t>
      </w:r>
      <w:bookmarkEnd w:id="82"/>
    </w:p>
    <w:p w:rsidR="00FE7C9A" w:rsidRDefault="00FE7C9A" w:rsidP="00FE7C9A">
      <w:pPr>
        <w:rPr>
          <w:rFonts w:ascii="Arial" w:hAnsi="Arial" w:cs="Arial"/>
          <w:b/>
          <w:sz w:val="24"/>
        </w:rPr>
      </w:pPr>
      <w:r>
        <w:rPr>
          <w:rFonts w:ascii="Arial" w:hAnsi="Arial" w:cs="Arial"/>
          <w:b/>
          <w:color w:val="0000FF"/>
          <w:sz w:val="24"/>
        </w:rPr>
        <w:t>RP-200773</w:t>
      </w:r>
      <w:r>
        <w:rPr>
          <w:rFonts w:ascii="Arial" w:hAnsi="Arial" w:cs="Arial"/>
          <w:b/>
          <w:color w:val="0000FF"/>
          <w:sz w:val="24"/>
        </w:rPr>
        <w:tab/>
      </w:r>
      <w:r>
        <w:rPr>
          <w:rFonts w:ascii="Arial" w:hAnsi="Arial" w:cs="Arial"/>
          <w:b/>
          <w:sz w:val="24"/>
        </w:rPr>
        <w:t>Status report for WI Core part: SON_MDT support for NR; rapporteur: CMCC</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RP-201184</w:t>
      </w:r>
      <w:r>
        <w:rPr>
          <w:rFonts w:ascii="Arial" w:hAnsi="Arial" w:cs="Arial"/>
          <w:b/>
          <w:color w:val="0000FF"/>
          <w:sz w:val="24"/>
        </w:rPr>
        <w:tab/>
      </w:r>
      <w:r>
        <w:rPr>
          <w:rFonts w:ascii="Arial" w:hAnsi="Arial" w:cs="Arial"/>
          <w:b/>
          <w:sz w:val="24"/>
        </w:rPr>
        <w:t>RAN2 CRs to SON and MDT support for NR: Core part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RP-201082</w:t>
      </w:r>
      <w:r>
        <w:rPr>
          <w:rFonts w:ascii="Arial" w:hAnsi="Arial" w:cs="Arial"/>
          <w:b/>
          <w:color w:val="0000FF"/>
          <w:sz w:val="24"/>
        </w:rPr>
        <w:tab/>
      </w:r>
      <w:r>
        <w:rPr>
          <w:rFonts w:ascii="Arial" w:hAnsi="Arial" w:cs="Arial"/>
          <w:b/>
          <w:sz w:val="24"/>
        </w:rPr>
        <w:t>RAN3 CRs for SON (Self-Organising Networks) and MDT (Minimization of Drive Tests) support for NR</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RP-200785</w:t>
      </w:r>
      <w:r>
        <w:rPr>
          <w:rFonts w:ascii="Arial" w:hAnsi="Arial" w:cs="Arial"/>
          <w:b/>
          <w:color w:val="0000FF"/>
          <w:sz w:val="24"/>
        </w:rPr>
        <w:tab/>
      </w:r>
      <w:r>
        <w:rPr>
          <w:rFonts w:ascii="Arial" w:hAnsi="Arial" w:cs="Arial"/>
          <w:b/>
          <w:sz w:val="24"/>
        </w:rPr>
        <w:t>TS 38.314 v1.0.0 on NR; Layer 2 measurements; for approval</w:t>
      </w:r>
    </w:p>
    <w:p w:rsidR="00FE7C9A" w:rsidRDefault="00FE7C9A" w:rsidP="00FE7C9A">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38.314 v1.0.0</w:t>
      </w:r>
      <w:r>
        <w:rPr>
          <w:i/>
        </w:rPr>
        <w:br/>
      </w:r>
      <w:r>
        <w:rPr>
          <w:i/>
        </w:rPr>
        <w:tab/>
      </w:r>
      <w:r>
        <w:rPr>
          <w:i/>
        </w:rPr>
        <w:tab/>
      </w:r>
      <w:r>
        <w:rPr>
          <w:i/>
        </w:rPr>
        <w:tab/>
      </w:r>
      <w:r>
        <w:rPr>
          <w:i/>
        </w:rPr>
        <w:tab/>
      </w:r>
      <w:r>
        <w:rPr>
          <w:i/>
        </w:rPr>
        <w:tab/>
        <w:t>Source: CMCC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RAN2 TS 38.314 is provided for 1-step approval; the content of this draft TS has been agreed at RAN2#110e in R2-2006195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RP-200774</w:t>
      </w:r>
      <w:r>
        <w:rPr>
          <w:rFonts w:ascii="Arial" w:hAnsi="Arial" w:cs="Arial"/>
          <w:b/>
          <w:color w:val="0000FF"/>
          <w:sz w:val="24"/>
        </w:rPr>
        <w:tab/>
      </w:r>
      <w:r>
        <w:rPr>
          <w:rFonts w:ascii="Arial" w:hAnsi="Arial" w:cs="Arial"/>
          <w:b/>
          <w:sz w:val="24"/>
        </w:rPr>
        <w:t>WI summary for WI: SON (Self-Organising Networks) and MDT (Minimization of Drive Tests) support for NR</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CMCC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RP-201354</w:t>
      </w:r>
      <w:r>
        <w:rPr>
          <w:rFonts w:ascii="Arial" w:hAnsi="Arial" w:cs="Arial"/>
          <w:b/>
          <w:color w:val="0000FF"/>
          <w:sz w:val="24"/>
        </w:rPr>
        <w:tab/>
      </w:r>
      <w:r>
        <w:rPr>
          <w:rFonts w:ascii="Arial" w:hAnsi="Arial" w:cs="Arial"/>
          <w:b/>
          <w:sz w:val="24"/>
        </w:rPr>
        <w:t>Addition of SON features</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38.300 v16.1.0</w:t>
      </w:r>
      <w:r>
        <w:rPr>
          <w:i/>
        </w:rPr>
        <w:tab/>
        <w:t xml:space="preserve">  CR-0256  Cat: B (Rel-16)</w:t>
      </w:r>
      <w:r>
        <w:rPr>
          <w:i/>
        </w:rPr>
        <w:br/>
      </w:r>
      <w:r>
        <w:rPr>
          <w:i/>
        </w:rPr>
        <w:br/>
      </w:r>
      <w:r>
        <w:rPr>
          <w:i/>
        </w:rPr>
        <w:tab/>
      </w:r>
      <w:r>
        <w:rPr>
          <w:i/>
        </w:rPr>
        <w:tab/>
      </w:r>
      <w:r>
        <w:rPr>
          <w:i/>
        </w:rPr>
        <w:tab/>
      </w:r>
      <w:r>
        <w:rPr>
          <w:i/>
        </w:rPr>
        <w:tab/>
      </w:r>
      <w:r>
        <w:rPr>
          <w:i/>
        </w:rPr>
        <w:tab/>
        <w:t>Source: CMCC, Huawei, ZTE, Nokia, Nokia Shanghai Bell</w:t>
      </w:r>
      <w:r>
        <w:rPr>
          <w:rFonts w:ascii="MS Mincho" w:eastAsia="MS Mincho" w:hAnsi="MS Mincho" w:cs="MS Mincho" w:hint="eastAsia"/>
          <w:i/>
        </w:rPr>
        <w:t>，</w:t>
      </w:r>
      <w:r>
        <w:rPr>
          <w:i/>
        </w:rPr>
        <w:t>CATT, Samsung, Ericsson, Qualcomm Incorporated, LG Electronics, NTT DOCOMO</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draft CR R3-204480 to RAN2 TS 38.300 was endorsed by RAN3 but not provided to RAN2 for approval</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Nokia (rapporteur of 38.300): reminder that CRs have to follow the drafting rules</w:t>
      </w:r>
    </w:p>
    <w:p w:rsidR="00FE7C9A" w:rsidRDefault="00FE7C9A" w:rsidP="00FE7C9A">
      <w:r>
        <w:lastRenderedPageBreak/>
        <w:t>MCC: will take care of the proper formatting during CR implementation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83" w:name="_Toc50918338"/>
      <w:r>
        <w:t>9.3.21</w:t>
      </w:r>
      <w:r>
        <w:tab/>
        <w:t>NR support for high speed train scenario [RAN4 WI: NR_HST]</w:t>
      </w:r>
      <w:bookmarkEnd w:id="83"/>
    </w:p>
    <w:p w:rsidR="00FE7C9A" w:rsidRDefault="00FE7C9A" w:rsidP="00FE7C9A">
      <w:pPr>
        <w:rPr>
          <w:rFonts w:ascii="Arial" w:hAnsi="Arial" w:cs="Arial"/>
          <w:b/>
          <w:sz w:val="24"/>
        </w:rPr>
      </w:pPr>
      <w:r>
        <w:rPr>
          <w:rFonts w:ascii="Arial" w:hAnsi="Arial" w:cs="Arial"/>
          <w:b/>
          <w:color w:val="0000FF"/>
          <w:sz w:val="24"/>
        </w:rPr>
        <w:t>RP-200775</w:t>
      </w:r>
      <w:r>
        <w:rPr>
          <w:rFonts w:ascii="Arial" w:hAnsi="Arial" w:cs="Arial"/>
          <w:b/>
          <w:color w:val="0000FF"/>
          <w:sz w:val="24"/>
        </w:rPr>
        <w:tab/>
      </w:r>
      <w:r>
        <w:rPr>
          <w:rFonts w:ascii="Arial" w:hAnsi="Arial" w:cs="Arial"/>
          <w:b/>
          <w:sz w:val="24"/>
        </w:rPr>
        <w:t>Status report for WI on NR support for high speed train scenario; rapporteur: CMCC</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RP-201185</w:t>
      </w:r>
      <w:r>
        <w:rPr>
          <w:rFonts w:ascii="Arial" w:hAnsi="Arial" w:cs="Arial"/>
          <w:b/>
          <w:color w:val="0000FF"/>
          <w:sz w:val="24"/>
        </w:rPr>
        <w:tab/>
      </w:r>
      <w:r>
        <w:rPr>
          <w:rFonts w:ascii="Arial" w:hAnsi="Arial" w:cs="Arial"/>
          <w:b/>
          <w:sz w:val="24"/>
        </w:rPr>
        <w:t>RAN2 CRs to NR support for high speed train scenario</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RP-200975</w:t>
      </w:r>
      <w:r>
        <w:rPr>
          <w:rFonts w:ascii="Arial" w:hAnsi="Arial" w:cs="Arial"/>
          <w:b/>
          <w:color w:val="0000FF"/>
          <w:sz w:val="24"/>
        </w:rPr>
        <w:tab/>
      </w:r>
      <w:r>
        <w:rPr>
          <w:rFonts w:ascii="Arial" w:hAnsi="Arial" w:cs="Arial"/>
          <w:b/>
          <w:sz w:val="24"/>
        </w:rPr>
        <w:t>RAN4 CRs to NR support for high speed train scenario</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RP-200776</w:t>
      </w:r>
      <w:r>
        <w:rPr>
          <w:rFonts w:ascii="Arial" w:hAnsi="Arial" w:cs="Arial"/>
          <w:b/>
          <w:color w:val="0000FF"/>
          <w:sz w:val="24"/>
        </w:rPr>
        <w:tab/>
      </w:r>
      <w:r>
        <w:rPr>
          <w:rFonts w:ascii="Arial" w:hAnsi="Arial" w:cs="Arial"/>
          <w:b/>
          <w:sz w:val="24"/>
        </w:rPr>
        <w:t>WI summary for WI: NR support for high speed train scenario</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CMCC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84" w:name="_Toc50918339"/>
      <w:r>
        <w:t>9.3.22</w:t>
      </w:r>
      <w:r>
        <w:tab/>
        <w:t>RRM req. for CSI-RS based L3 measurement in NR [RAN4 WI: NR_CSIRS_L3meas]</w:t>
      </w:r>
      <w:bookmarkEnd w:id="84"/>
    </w:p>
    <w:p w:rsidR="00FE7C9A" w:rsidRDefault="00FE7C9A" w:rsidP="00FE7C9A">
      <w:pPr>
        <w:rPr>
          <w:rFonts w:ascii="Arial" w:hAnsi="Arial" w:cs="Arial"/>
          <w:b/>
          <w:sz w:val="24"/>
        </w:rPr>
      </w:pPr>
      <w:r>
        <w:rPr>
          <w:rFonts w:ascii="Arial" w:hAnsi="Arial" w:cs="Arial"/>
          <w:b/>
          <w:color w:val="0000FF"/>
          <w:sz w:val="24"/>
        </w:rPr>
        <w:t>RP-200919</w:t>
      </w:r>
      <w:r>
        <w:rPr>
          <w:rFonts w:ascii="Arial" w:hAnsi="Arial" w:cs="Arial"/>
          <w:b/>
          <w:color w:val="0000FF"/>
          <w:sz w:val="24"/>
        </w:rPr>
        <w:tab/>
      </w:r>
      <w:r>
        <w:rPr>
          <w:rFonts w:ascii="Arial" w:hAnsi="Arial" w:cs="Arial"/>
          <w:b/>
          <w:sz w:val="24"/>
        </w:rPr>
        <w:t>Status report for WI RRM requirement for CSI-RS based L3 measurement in NR; rapporteur: CATT</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75% for Core.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RP-200971</w:t>
      </w:r>
      <w:r>
        <w:rPr>
          <w:rFonts w:ascii="Arial" w:hAnsi="Arial" w:cs="Arial"/>
          <w:b/>
          <w:color w:val="0000FF"/>
          <w:sz w:val="24"/>
        </w:rPr>
        <w:tab/>
      </w:r>
      <w:r>
        <w:rPr>
          <w:rFonts w:ascii="Arial" w:hAnsi="Arial" w:cs="Arial"/>
          <w:b/>
          <w:sz w:val="24"/>
        </w:rPr>
        <w:t>RAN4 CRs to RRM requirement for CSI-RS based L3 measurement in NR</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RP-201230</w:t>
      </w:r>
      <w:r>
        <w:rPr>
          <w:rFonts w:ascii="Arial" w:hAnsi="Arial" w:cs="Arial"/>
          <w:b/>
          <w:color w:val="0000FF"/>
          <w:sz w:val="24"/>
        </w:rPr>
        <w:tab/>
      </w:r>
      <w:r>
        <w:rPr>
          <w:rFonts w:ascii="Arial" w:hAnsi="Arial" w:cs="Arial"/>
          <w:b/>
          <w:sz w:val="24"/>
        </w:rPr>
        <w:t>Overview on remaining work for RRM requirements for CSI-RS based L3 measurement</w:t>
      </w:r>
    </w:p>
    <w:p w:rsidR="00FE7C9A" w:rsidRDefault="00FE7C9A" w:rsidP="00FE7C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CATT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late Tdoc</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[R16_NR_RRM]</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RP-200921</w:t>
      </w:r>
      <w:r>
        <w:rPr>
          <w:rFonts w:ascii="Arial" w:hAnsi="Arial" w:cs="Arial"/>
          <w:b/>
          <w:color w:val="0000FF"/>
          <w:sz w:val="24"/>
        </w:rPr>
        <w:tab/>
      </w:r>
      <w:r>
        <w:rPr>
          <w:rFonts w:ascii="Arial" w:hAnsi="Arial" w:cs="Arial"/>
          <w:b/>
          <w:sz w:val="24"/>
        </w:rPr>
        <w:t>Revised WID on RRM requirement for CSI-RS based L3 measurement in NR</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FE7C9A" w:rsidRDefault="00FE7C9A" w:rsidP="00FE7C9A">
      <w:pPr>
        <w:rPr>
          <w:color w:val="808080"/>
        </w:rPr>
      </w:pPr>
      <w:r>
        <w:rPr>
          <w:color w:val="808080"/>
        </w:rPr>
        <w:t>(Replaces RP-200240)</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RP-200240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RP-201345</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RP-201345</w:t>
      </w:r>
      <w:r>
        <w:rPr>
          <w:rFonts w:ascii="Arial" w:hAnsi="Arial" w:cs="Arial"/>
          <w:b/>
          <w:color w:val="0000FF"/>
          <w:sz w:val="24"/>
        </w:rPr>
        <w:tab/>
      </w:r>
      <w:r>
        <w:rPr>
          <w:rFonts w:ascii="Arial" w:hAnsi="Arial" w:cs="Arial"/>
          <w:b/>
          <w:sz w:val="24"/>
        </w:rPr>
        <w:t>Revised WID on RRM requirement for CSI-RS based L3 measurement in NR</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FE7C9A" w:rsidRDefault="00FE7C9A" w:rsidP="00FE7C9A">
      <w:pPr>
        <w:rPr>
          <w:color w:val="808080"/>
        </w:rPr>
      </w:pPr>
      <w:r>
        <w:rPr>
          <w:color w:val="808080"/>
        </w:rPr>
        <w:t>(Replaces RP-200921)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RP-200920</w:t>
      </w:r>
      <w:r>
        <w:rPr>
          <w:rFonts w:ascii="Arial" w:hAnsi="Arial" w:cs="Arial"/>
          <w:b/>
          <w:color w:val="0000FF"/>
          <w:sz w:val="24"/>
        </w:rPr>
        <w:tab/>
      </w:r>
      <w:r>
        <w:rPr>
          <w:rFonts w:ascii="Arial" w:hAnsi="Arial" w:cs="Arial"/>
          <w:b/>
          <w:sz w:val="24"/>
        </w:rPr>
        <w:t>Rel-16 WI Exception for Core part: RRM requirement for CSI-RS based L3 measurement in NR</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CATT</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Mediatek: •</w:t>
      </w:r>
      <w:r>
        <w:tab/>
        <w:t>The current progress is not sufficient to conclude every requirement in Q3. Some down scoping and prioritization need to be discussed in plenary, e.g., intra-frequency only or serving cell only</w:t>
      </w:r>
    </w:p>
    <w:p w:rsidR="00FE7C9A" w:rsidRDefault="00FE7C9A" w:rsidP="00FE7C9A">
      <w:r>
        <w:t>•</w:t>
      </w:r>
      <w:r>
        <w:tab/>
        <w:t xml:space="preserve">There is no RAN4 consensus yet on introducing new UE capability for minimum separation between two slots. </w:t>
      </w:r>
    </w:p>
    <w:p w:rsidR="00FE7C9A" w:rsidRDefault="00FE7C9A" w:rsidP="00FE7C9A">
      <w:r>
        <w:t>•</w:t>
      </w:r>
      <w:r>
        <w:tab/>
        <w:t>There is no RAN4 consensus yet on whether to handle define requirements about synchronization assumption in core part or in performance part.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RP-201340</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RP-201340</w:t>
      </w:r>
      <w:r>
        <w:rPr>
          <w:rFonts w:ascii="Arial" w:hAnsi="Arial" w:cs="Arial"/>
          <w:b/>
          <w:color w:val="0000FF"/>
          <w:sz w:val="24"/>
        </w:rPr>
        <w:tab/>
      </w:r>
      <w:r>
        <w:rPr>
          <w:rFonts w:ascii="Arial" w:hAnsi="Arial" w:cs="Arial"/>
          <w:b/>
          <w:sz w:val="24"/>
        </w:rPr>
        <w:t>Rel-16 WI Exception for Core part: RRM requirement for CSI-RS based L3 measurement in NR</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CATT</w:t>
      </w:r>
    </w:p>
    <w:p w:rsidR="00FE7C9A" w:rsidRDefault="00FE7C9A" w:rsidP="00FE7C9A">
      <w:pPr>
        <w:rPr>
          <w:color w:val="808080"/>
        </w:rPr>
      </w:pPr>
      <w:r>
        <w:rPr>
          <w:color w:val="808080"/>
        </w:rPr>
        <w:t>(Replaces RP-200920)</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85" w:name="_Toc50918340"/>
      <w:r>
        <w:t>9.3.23</w:t>
      </w:r>
      <w:r>
        <w:tab/>
        <w:t>Perf. part: NR perf. req. enh. [RAN4 WI: NR_perf_enh-Perf]</w:t>
      </w:r>
      <w:bookmarkEnd w:id="85"/>
    </w:p>
    <w:p w:rsidR="00FE7C9A" w:rsidRDefault="00FE7C9A" w:rsidP="00FE7C9A">
      <w:pPr>
        <w:rPr>
          <w:rFonts w:ascii="Arial" w:hAnsi="Arial" w:cs="Arial"/>
          <w:b/>
          <w:sz w:val="24"/>
        </w:rPr>
      </w:pPr>
      <w:r>
        <w:rPr>
          <w:rFonts w:ascii="Arial" w:hAnsi="Arial" w:cs="Arial"/>
          <w:b/>
          <w:color w:val="0000FF"/>
          <w:sz w:val="24"/>
        </w:rPr>
        <w:t>RP-200739</w:t>
      </w:r>
      <w:r>
        <w:rPr>
          <w:rFonts w:ascii="Arial" w:hAnsi="Arial" w:cs="Arial"/>
          <w:b/>
          <w:color w:val="0000FF"/>
          <w:sz w:val="24"/>
        </w:rPr>
        <w:tab/>
      </w:r>
      <w:r>
        <w:rPr>
          <w:rFonts w:ascii="Arial" w:hAnsi="Arial" w:cs="Arial"/>
          <w:b/>
          <w:sz w:val="24"/>
        </w:rPr>
        <w:t>Status report of WI: Perf. part: NR performance requirement enhancement; rapporteur: China Telecom</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Perf. 75%, Dec.20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RP-201043</w:t>
      </w:r>
      <w:r>
        <w:rPr>
          <w:rFonts w:ascii="Arial" w:hAnsi="Arial" w:cs="Arial"/>
          <w:b/>
          <w:color w:val="0000FF"/>
          <w:sz w:val="24"/>
        </w:rPr>
        <w:tab/>
      </w:r>
      <w:r>
        <w:rPr>
          <w:rFonts w:ascii="Arial" w:hAnsi="Arial" w:cs="Arial"/>
          <w:b/>
          <w:sz w:val="24"/>
        </w:rPr>
        <w:t>RAN4 CRs to Perf. part: NR performance requirement enhancement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86" w:name="_Toc50918341"/>
      <w:r>
        <w:t>9.3.24</w:t>
      </w:r>
      <w:r>
        <w:tab/>
        <w:t>NR RRM enh. [RAN4 WI: NR_RRM_enh]</w:t>
      </w:r>
      <w:bookmarkEnd w:id="86"/>
    </w:p>
    <w:p w:rsidR="00FE7C9A" w:rsidRDefault="00FE7C9A" w:rsidP="00FE7C9A">
      <w:pPr>
        <w:rPr>
          <w:rFonts w:ascii="Arial" w:hAnsi="Arial" w:cs="Arial"/>
          <w:b/>
          <w:sz w:val="24"/>
        </w:rPr>
      </w:pPr>
      <w:r>
        <w:rPr>
          <w:rFonts w:ascii="Arial" w:hAnsi="Arial" w:cs="Arial"/>
          <w:b/>
          <w:color w:val="0000FF"/>
          <w:sz w:val="24"/>
        </w:rPr>
        <w:t>RP-201111</w:t>
      </w:r>
      <w:r>
        <w:rPr>
          <w:rFonts w:ascii="Arial" w:hAnsi="Arial" w:cs="Arial"/>
          <w:b/>
          <w:color w:val="0000FF"/>
          <w:sz w:val="24"/>
        </w:rPr>
        <w:tab/>
      </w:r>
      <w:r>
        <w:rPr>
          <w:rFonts w:ascii="Arial" w:hAnsi="Arial" w:cs="Arial"/>
          <w:b/>
          <w:sz w:val="24"/>
        </w:rPr>
        <w:t>Status report for WI: NR RRM enhancement; rapporteur: Intel Corporation, ZTE Corporation, Apple</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 xml:space="preserve">Core. 90% , Sep 20; </w:t>
      </w:r>
    </w:p>
    <w:p w:rsidR="00FE7C9A" w:rsidRDefault="00FE7C9A" w:rsidP="00FE7C9A">
      <w:r>
        <w:t>Perf. 0%, Mar 21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RP-201186</w:t>
      </w:r>
      <w:r>
        <w:rPr>
          <w:rFonts w:ascii="Arial" w:hAnsi="Arial" w:cs="Arial"/>
          <w:b/>
          <w:color w:val="0000FF"/>
          <w:sz w:val="24"/>
        </w:rPr>
        <w:tab/>
      </w:r>
      <w:r>
        <w:rPr>
          <w:rFonts w:ascii="Arial" w:hAnsi="Arial" w:cs="Arial"/>
          <w:b/>
          <w:sz w:val="24"/>
        </w:rPr>
        <w:t>RAN2 CRs to NR RRM enhancement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RP-201047</w:t>
      </w:r>
      <w:r>
        <w:rPr>
          <w:rFonts w:ascii="Arial" w:hAnsi="Arial" w:cs="Arial"/>
          <w:b/>
          <w:color w:val="0000FF"/>
          <w:sz w:val="24"/>
        </w:rPr>
        <w:tab/>
      </w:r>
      <w:r>
        <w:rPr>
          <w:rFonts w:ascii="Arial" w:hAnsi="Arial" w:cs="Arial"/>
          <w:b/>
          <w:sz w:val="24"/>
        </w:rPr>
        <w:t>RAN4 CRs to NR RRM enhancement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RP-201099</w:t>
      </w:r>
      <w:r>
        <w:rPr>
          <w:rFonts w:ascii="Arial" w:hAnsi="Arial" w:cs="Arial"/>
          <w:b/>
          <w:color w:val="0000FF"/>
          <w:sz w:val="24"/>
        </w:rPr>
        <w:tab/>
      </w:r>
      <w:r>
        <w:rPr>
          <w:rFonts w:ascii="Arial" w:hAnsi="Arial" w:cs="Arial"/>
          <w:b/>
          <w:sz w:val="24"/>
        </w:rPr>
        <w:t>Working scope reduction for R16 RRM enhancement and CSI-RS L3 measurement WI</w:t>
      </w:r>
    </w:p>
    <w:p w:rsidR="00FE7C9A" w:rsidRDefault="00FE7C9A" w:rsidP="00FE7C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In this contribution, we list the current open issues for R16 RRM enhancement and CSI-RS L3 measurement WI, and propose to keep some of them for R16 discussion in next RAN4 #96e meeting while moving the other ones to R17 scope.</w:t>
      </w:r>
    </w:p>
    <w:p w:rsidR="00FE7C9A" w:rsidRDefault="00FE7C9A" w:rsidP="00FE7C9A">
      <w:pPr>
        <w:rPr>
          <w:rFonts w:ascii="Arial" w:hAnsi="Arial" w:cs="Arial"/>
          <w:b/>
        </w:rPr>
      </w:pPr>
      <w:r>
        <w:rPr>
          <w:rFonts w:ascii="Arial" w:hAnsi="Arial" w:cs="Arial"/>
          <w:b/>
        </w:rPr>
        <w:lastRenderedPageBreak/>
        <w:t xml:space="preserve">Discussion: </w:t>
      </w:r>
    </w:p>
    <w:p w:rsidR="00FE7C9A" w:rsidRDefault="00FE7C9A" w:rsidP="00FE7C9A">
      <w:r>
        <w:t>handled under email discussion [R16_NR_RRM]</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RP-201114</w:t>
      </w:r>
      <w:r>
        <w:rPr>
          <w:rFonts w:ascii="Arial" w:hAnsi="Arial" w:cs="Arial"/>
          <w:b/>
          <w:color w:val="0000FF"/>
          <w:sz w:val="24"/>
        </w:rPr>
        <w:tab/>
      </w:r>
      <w:r>
        <w:rPr>
          <w:rFonts w:ascii="Arial" w:hAnsi="Arial" w:cs="Arial"/>
          <w:b/>
          <w:sz w:val="24"/>
        </w:rPr>
        <w:t>Views on Rel-16 NR RRM enhancement WI remaining open issues handling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Proposals on handling of remaining open issues for Rel-16 NR RRM enhancement WI in Q3'2020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[R16_NR_RRM]</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RP-201344</w:t>
      </w:r>
      <w:r>
        <w:rPr>
          <w:rFonts w:ascii="Arial" w:hAnsi="Arial" w:cs="Arial"/>
          <w:b/>
          <w:color w:val="0000FF"/>
          <w:sz w:val="24"/>
        </w:rPr>
        <w:tab/>
      </w:r>
      <w:r>
        <w:rPr>
          <w:rFonts w:ascii="Arial" w:hAnsi="Arial" w:cs="Arial"/>
          <w:b/>
          <w:sz w:val="24"/>
        </w:rPr>
        <w:t>Summary of email discussion [R16_NR_RRM] remaining work on Rel-16 NR RRM, including CSI-RS measurement and NR positioning</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Intel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considered documents:</w:t>
      </w:r>
    </w:p>
    <w:p w:rsidR="00FE7C9A" w:rsidRDefault="00FE7C9A" w:rsidP="00FE7C9A">
      <w:r>
        <w:t>AI 9.3.7 NR positioning: RP-200899, RP-200900, RP-201117;</w:t>
      </w:r>
    </w:p>
    <w:p w:rsidR="00FE7C9A" w:rsidRDefault="00FE7C9A" w:rsidP="00FE7C9A">
      <w:r>
        <w:t>AI 9.3.22 RRM requirement for CSI-RS based L3 measurement in NR: RP-201230, RP-200921, RP-200920;</w:t>
      </w:r>
    </w:p>
    <w:p w:rsidR="00FE7C9A" w:rsidRDefault="00FE7C9A" w:rsidP="00FE7C9A">
      <w:r>
        <w:t>AI 9.3.23 NR RRM enh.: RP-201099, RP-201114, RP-201112, RP-201113</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proposals are endorsed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RP-201112</w:t>
      </w:r>
      <w:r>
        <w:rPr>
          <w:rFonts w:ascii="Arial" w:hAnsi="Arial" w:cs="Arial"/>
          <w:b/>
          <w:color w:val="0000FF"/>
          <w:sz w:val="24"/>
        </w:rPr>
        <w:tab/>
      </w:r>
      <w:r>
        <w:rPr>
          <w:rFonts w:ascii="Arial" w:hAnsi="Arial" w:cs="Arial"/>
          <w:b/>
          <w:sz w:val="24"/>
        </w:rPr>
        <w:t>Revised WID: NR RRM enhancement in R16</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RP-200256; updating timelines and objectives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RP-201113</w:t>
      </w:r>
      <w:r>
        <w:rPr>
          <w:rFonts w:ascii="Arial" w:hAnsi="Arial" w:cs="Arial"/>
          <w:b/>
          <w:color w:val="0000FF"/>
          <w:sz w:val="24"/>
        </w:rPr>
        <w:tab/>
      </w:r>
      <w:r>
        <w:rPr>
          <w:rFonts w:ascii="Arial" w:hAnsi="Arial" w:cs="Arial"/>
          <w:b/>
          <w:sz w:val="24"/>
        </w:rPr>
        <w:t>Rel-16 WI exception for Core part: NR RRM enhancement</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Intel Corporation, ZTE Corporation, Apple</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Intel: As rapporteur we would like to flag the exception sheet for Rel-16 NR RRM enhancements WI and discuss whether any down-scoping or prioritization of open issues for Q3 discussions is needed. The current version of exception sheet RP-201113 includes a full set of identified open issues. Several proposals on possible down-scoping / prioritization were made in RP-201099 and RP-201114.</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RP-201341</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RP-201341</w:t>
      </w:r>
      <w:r>
        <w:rPr>
          <w:rFonts w:ascii="Arial" w:hAnsi="Arial" w:cs="Arial"/>
          <w:b/>
          <w:color w:val="0000FF"/>
          <w:sz w:val="24"/>
        </w:rPr>
        <w:tab/>
      </w:r>
      <w:r>
        <w:rPr>
          <w:rFonts w:ascii="Arial" w:hAnsi="Arial" w:cs="Arial"/>
          <w:b/>
          <w:sz w:val="24"/>
        </w:rPr>
        <w:t>Rel-16 WI exception for Core part: NR RRM enhancement</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Intel Corporation, ZTE Corporation, Apple</w:t>
      </w:r>
    </w:p>
    <w:p w:rsidR="00FE7C9A" w:rsidRDefault="00FE7C9A" w:rsidP="00FE7C9A">
      <w:pPr>
        <w:rPr>
          <w:color w:val="808080"/>
        </w:rPr>
      </w:pPr>
      <w:r>
        <w:rPr>
          <w:color w:val="808080"/>
        </w:rPr>
        <w:t>(Replaces RP-201113)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87" w:name="_Toc50918342"/>
      <w:r>
        <w:t>9.3.25</w:t>
      </w:r>
      <w:r>
        <w:tab/>
        <w:t>Perf. part: Over the air BS testing TR [RAN4 WI: OTA_BS_testing-Perf]</w:t>
      </w:r>
      <w:bookmarkEnd w:id="87"/>
    </w:p>
    <w:p w:rsidR="00FE7C9A" w:rsidRDefault="00FE7C9A" w:rsidP="00FE7C9A">
      <w:pPr>
        <w:rPr>
          <w:rFonts w:ascii="Arial" w:hAnsi="Arial" w:cs="Arial"/>
          <w:b/>
          <w:sz w:val="24"/>
        </w:rPr>
      </w:pPr>
      <w:r>
        <w:rPr>
          <w:rFonts w:ascii="Arial" w:hAnsi="Arial" w:cs="Arial"/>
          <w:b/>
          <w:color w:val="0000FF"/>
          <w:sz w:val="24"/>
        </w:rPr>
        <w:t>RP-201020</w:t>
      </w:r>
      <w:r>
        <w:rPr>
          <w:rFonts w:ascii="Arial" w:hAnsi="Arial" w:cs="Arial"/>
          <w:b/>
          <w:color w:val="0000FF"/>
          <w:sz w:val="24"/>
        </w:rPr>
        <w:tab/>
      </w:r>
      <w:r>
        <w:rPr>
          <w:rFonts w:ascii="Arial" w:hAnsi="Arial" w:cs="Arial"/>
          <w:b/>
          <w:sz w:val="24"/>
        </w:rPr>
        <w:t>Status report for WI: Over the air (OTA) base station (BS) testing TR;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RP-201005</w:t>
      </w:r>
      <w:r>
        <w:rPr>
          <w:rFonts w:ascii="Arial" w:hAnsi="Arial" w:cs="Arial"/>
          <w:b/>
          <w:color w:val="0000FF"/>
          <w:sz w:val="24"/>
        </w:rPr>
        <w:tab/>
      </w:r>
      <w:r>
        <w:rPr>
          <w:rFonts w:ascii="Arial" w:hAnsi="Arial" w:cs="Arial"/>
          <w:b/>
          <w:sz w:val="24"/>
        </w:rPr>
        <w:t>RAN4 CRs to Perf. part: Over the air (OTA) base station (BS) testing TR</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RP-200810</w:t>
      </w:r>
      <w:r>
        <w:rPr>
          <w:rFonts w:ascii="Arial" w:hAnsi="Arial" w:cs="Arial"/>
          <w:b/>
          <w:color w:val="0000FF"/>
          <w:sz w:val="24"/>
        </w:rPr>
        <w:tab/>
      </w:r>
      <w:r>
        <w:rPr>
          <w:rFonts w:ascii="Arial" w:hAnsi="Arial" w:cs="Arial"/>
          <w:b/>
          <w:sz w:val="24"/>
        </w:rPr>
        <w:t>TR 37.941 v1.0.0: Radio Frequency (RF) conformance testing background for radiated Base Station (BS) requirements;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37.941 v1.0.0</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 xml:space="preserve">RAN4 TR 37.941 is provided for 1-step approval; note: This is a REL-15 TR for a REL-16 WI (see WID for further explanation) </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RP-201021</w:t>
      </w:r>
      <w:r>
        <w:rPr>
          <w:rFonts w:ascii="Arial" w:hAnsi="Arial" w:cs="Arial"/>
          <w:b/>
          <w:color w:val="0000FF"/>
          <w:sz w:val="24"/>
        </w:rPr>
        <w:tab/>
      </w:r>
      <w:r>
        <w:rPr>
          <w:rFonts w:ascii="Arial" w:hAnsi="Arial" w:cs="Arial"/>
          <w:b/>
          <w:sz w:val="24"/>
        </w:rPr>
        <w:t>WID revision: Over the air (OTA) base station (BS) testing TR</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RP-200276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3"/>
      </w:pPr>
      <w:bookmarkStart w:id="88" w:name="_Toc50918343"/>
      <w:r>
        <w:lastRenderedPageBreak/>
        <w:t>9.4</w:t>
      </w:r>
      <w:r>
        <w:tab/>
        <w:t>Open REL-16 NR or NR+LTE WIs (spectrum related)</w:t>
      </w:r>
      <w:bookmarkEnd w:id="88"/>
    </w:p>
    <w:p w:rsidR="00FE7C9A" w:rsidRDefault="00FE7C9A" w:rsidP="00FE7C9A">
      <w:pPr>
        <w:pStyle w:val="Heading4"/>
      </w:pPr>
      <w:bookmarkStart w:id="89" w:name="_Toc50918344"/>
      <w:r>
        <w:t>9.4.1</w:t>
      </w:r>
      <w:r>
        <w:tab/>
        <w:t>NR and NR+LTE CA baskets [RAN4 WIs: NR_CA_R16_intra, NR_CADC_R16_2BDL_xBUL, NR_CADC_R16_3BDL_2BUL, NR_CA_R16_nBDL_1BUL, NR_SUL_combos_R16, DC_R16_nBLTE_1BNR_mDL2UL, DC_R16_xBLTE_2BNR_yDL2UL, DC_R16_xBLTE_2BNR_yDL3UL, DC_R16_LTE_NR_3DL3UL]</w:t>
      </w:r>
      <w:bookmarkEnd w:id="89"/>
    </w:p>
    <w:p w:rsidR="00FE7C9A" w:rsidRDefault="00FE7C9A" w:rsidP="00FE7C9A">
      <w:pPr>
        <w:rPr>
          <w:rFonts w:ascii="Arial" w:hAnsi="Arial" w:cs="Arial"/>
          <w:b/>
          <w:sz w:val="24"/>
        </w:rPr>
      </w:pPr>
      <w:r>
        <w:rPr>
          <w:rFonts w:ascii="Arial" w:hAnsi="Arial" w:cs="Arial"/>
          <w:b/>
          <w:color w:val="0000FF"/>
          <w:sz w:val="24"/>
        </w:rPr>
        <w:t>RP-200652</w:t>
      </w:r>
      <w:r>
        <w:rPr>
          <w:rFonts w:ascii="Arial" w:hAnsi="Arial" w:cs="Arial"/>
          <w:b/>
          <w:color w:val="0000FF"/>
          <w:sz w:val="24"/>
        </w:rPr>
        <w:tab/>
      </w:r>
      <w:r>
        <w:rPr>
          <w:rFonts w:ascii="Arial" w:hAnsi="Arial" w:cs="Arial"/>
          <w:b/>
          <w:sz w:val="24"/>
        </w:rPr>
        <w:t>Status Report for WI: Rel-16 NR intra band Carrier Aggregation for xCC DL/yCC UL including contiguous and non-contiguous spectrum (x&gt;=y);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RP-200660</w:t>
      </w:r>
      <w:r>
        <w:rPr>
          <w:rFonts w:ascii="Arial" w:hAnsi="Arial" w:cs="Arial"/>
          <w:b/>
          <w:color w:val="0000FF"/>
          <w:sz w:val="24"/>
        </w:rPr>
        <w:tab/>
      </w:r>
      <w:r>
        <w:rPr>
          <w:rFonts w:ascii="Arial" w:hAnsi="Arial" w:cs="Arial"/>
          <w:b/>
          <w:sz w:val="24"/>
        </w:rPr>
        <w:t>TR 38.716-01-01 v1.0.0 on NR intra band Carrier Aggregation (CA) Rel-16 for xCC Down Link (DL) / yCC Up Link (UL) including contiguous and non-contiguous spectrum (x &gt;= y),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38.716-01-01 v1.0.0</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38.716-01-01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RP-200656</w:t>
      </w:r>
      <w:r>
        <w:rPr>
          <w:rFonts w:ascii="Arial" w:hAnsi="Arial" w:cs="Arial"/>
          <w:b/>
          <w:color w:val="0000FF"/>
          <w:sz w:val="24"/>
        </w:rPr>
        <w:tab/>
      </w:r>
      <w:r>
        <w:rPr>
          <w:rFonts w:ascii="Arial" w:hAnsi="Arial" w:cs="Arial"/>
          <w:b/>
          <w:sz w:val="24"/>
        </w:rPr>
        <w:t>Revised WID: Rel-16 NR intra band Carrier Aggregation for xCC DL/yCC UL including contiguous and non-contiguous spectrum (x&gt;=y)</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RP-200101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RP-200670</w:t>
      </w:r>
      <w:r>
        <w:rPr>
          <w:rFonts w:ascii="Arial" w:hAnsi="Arial" w:cs="Arial"/>
          <w:b/>
          <w:color w:val="0000FF"/>
          <w:sz w:val="24"/>
        </w:rPr>
        <w:tab/>
      </w:r>
      <w:r>
        <w:rPr>
          <w:rFonts w:ascii="Arial" w:hAnsi="Arial" w:cs="Arial"/>
          <w:b/>
          <w:sz w:val="24"/>
        </w:rPr>
        <w:t>Status report for WI: Rel-16 NR Inter-band Carrier Aggregation/Dual Connectivity  for 2 bands DL with x bands UL (x=1,2); rapporteur: ZTE</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RP-200671</w:t>
      </w:r>
      <w:r>
        <w:rPr>
          <w:rFonts w:ascii="Arial" w:hAnsi="Arial" w:cs="Arial"/>
          <w:b/>
          <w:color w:val="0000FF"/>
          <w:sz w:val="24"/>
        </w:rPr>
        <w:tab/>
      </w:r>
      <w:r>
        <w:rPr>
          <w:rFonts w:ascii="Arial" w:hAnsi="Arial" w:cs="Arial"/>
          <w:b/>
          <w:sz w:val="24"/>
        </w:rPr>
        <w:t>TR 38.716-02-00 v1.2.0  Rel-16 NR Inter-band Carrier Aggregation/Dual Connectivity  for 2 bands DL with x bands UL (x=1,2)</w:t>
      </w:r>
    </w:p>
    <w:p w:rsidR="00FE7C9A" w:rsidRDefault="00FE7C9A" w:rsidP="00FE7C9A">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38.716-02-00 v1.2.0</w:t>
      </w:r>
      <w:r>
        <w:rPr>
          <w:i/>
        </w:rPr>
        <w:br/>
      </w:r>
      <w:r>
        <w:rPr>
          <w:i/>
        </w:rPr>
        <w:tab/>
      </w:r>
      <w:r>
        <w:rPr>
          <w:i/>
        </w:rPr>
        <w:tab/>
      </w:r>
      <w:r>
        <w:rPr>
          <w:i/>
        </w:rPr>
        <w:tab/>
      </w:r>
      <w:r>
        <w:rPr>
          <w:i/>
        </w:rPr>
        <w:tab/>
      </w:r>
      <w:r>
        <w:rPr>
          <w:i/>
        </w:rPr>
        <w:tab/>
        <w:t>Source: ZTE Corporation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TR 38.716-02-00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RP-200669</w:t>
      </w:r>
      <w:r>
        <w:rPr>
          <w:rFonts w:ascii="Arial" w:hAnsi="Arial" w:cs="Arial"/>
          <w:b/>
          <w:color w:val="0000FF"/>
          <w:sz w:val="24"/>
        </w:rPr>
        <w:tab/>
      </w:r>
      <w:r>
        <w:rPr>
          <w:rFonts w:ascii="Arial" w:hAnsi="Arial" w:cs="Arial"/>
          <w:b/>
          <w:sz w:val="24"/>
        </w:rPr>
        <w:t>Revised WID on Rel-16 NR Inter-band Carrier Aggregation/Dual Connectivity  for 2 bands DL with x bands UL (x=1,2) Rapporteur; ZTE Corporation</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RP-200168</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can a combination be completed when the fallback combinations are ongoing?</w:t>
      </w:r>
    </w:p>
    <w:p w:rsidR="00FE7C9A" w:rsidRDefault="00FE7C9A" w:rsidP="00FE7C9A">
      <w:r>
        <w:t>ZTE: updating fallbacks was forgotten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RP-201253</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RP-201253</w:t>
      </w:r>
      <w:r>
        <w:rPr>
          <w:rFonts w:ascii="Arial" w:hAnsi="Arial" w:cs="Arial"/>
          <w:b/>
          <w:color w:val="0000FF"/>
          <w:sz w:val="24"/>
        </w:rPr>
        <w:tab/>
      </w:r>
      <w:r>
        <w:rPr>
          <w:rFonts w:ascii="Arial" w:hAnsi="Arial" w:cs="Arial"/>
          <w:b/>
          <w:sz w:val="24"/>
        </w:rPr>
        <w:t>Revised WID on Rel-16 NR Inter-band Carrier Aggregation/Dual Connectivity  for 2 bands DL with x bands UL (x=1,2) Rapporteur; ZTE Corporation</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FE7C9A" w:rsidRDefault="00FE7C9A" w:rsidP="00FE7C9A">
      <w:pPr>
        <w:rPr>
          <w:color w:val="808080"/>
        </w:rPr>
      </w:pPr>
      <w:r>
        <w:rPr>
          <w:color w:val="808080"/>
        </w:rPr>
        <w:t>(Replaces RP-200669)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RP-200917</w:t>
      </w:r>
      <w:r>
        <w:rPr>
          <w:rFonts w:ascii="Arial" w:hAnsi="Arial" w:cs="Arial"/>
          <w:b/>
          <w:color w:val="0000FF"/>
          <w:sz w:val="24"/>
        </w:rPr>
        <w:tab/>
      </w:r>
      <w:r>
        <w:rPr>
          <w:rFonts w:ascii="Arial" w:hAnsi="Arial" w:cs="Arial"/>
          <w:b/>
          <w:sz w:val="24"/>
        </w:rPr>
        <w:t>Status report for WI Rel-16 NR inter-band Carrier Aggregation for 3 bands DL with 1 band UL; rapporteur: CATT</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100% completion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RP-201203</w:t>
      </w:r>
      <w:r>
        <w:rPr>
          <w:rFonts w:ascii="Arial" w:hAnsi="Arial" w:cs="Arial"/>
          <w:b/>
          <w:color w:val="0000FF"/>
          <w:sz w:val="24"/>
        </w:rPr>
        <w:tab/>
      </w:r>
      <w:r>
        <w:rPr>
          <w:rFonts w:ascii="Arial" w:hAnsi="Arial" w:cs="Arial"/>
          <w:b/>
          <w:sz w:val="24"/>
        </w:rPr>
        <w:t>TR 38.716-03-01 v1.0.0 on NR inter-band Carrier Aggregation (CA) / Dual Connectivity (DC) Rel-16 for 3 bands Down Link (DL) / 1 bands Up Link (UL),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38.716-03-01 v1.0.0</w:t>
      </w:r>
      <w:r>
        <w:rPr>
          <w:i/>
        </w:rPr>
        <w:br/>
      </w:r>
      <w:r>
        <w:rPr>
          <w:i/>
        </w:rPr>
        <w:tab/>
      </w:r>
      <w:r>
        <w:rPr>
          <w:i/>
        </w:rPr>
        <w:tab/>
      </w:r>
      <w:r>
        <w:rPr>
          <w:i/>
        </w:rPr>
        <w:tab/>
      </w:r>
      <w:r>
        <w:rPr>
          <w:i/>
        </w:rPr>
        <w:tab/>
      </w:r>
      <w:r>
        <w:rPr>
          <w:i/>
        </w:rPr>
        <w:tab/>
        <w:t>Source: CATT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38.716-03-01 is provided for 1-step approval</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RP-200918</w:t>
      </w:r>
      <w:r>
        <w:rPr>
          <w:rFonts w:ascii="Arial" w:hAnsi="Arial" w:cs="Arial"/>
          <w:b/>
          <w:color w:val="0000FF"/>
          <w:sz w:val="24"/>
        </w:rPr>
        <w:tab/>
      </w:r>
      <w:r>
        <w:rPr>
          <w:rFonts w:ascii="Arial" w:hAnsi="Arial" w:cs="Arial"/>
          <w:b/>
          <w:sz w:val="24"/>
        </w:rPr>
        <w:t>Revised WID: Rel-16 NR inter-band CA for 3 bands DL with 1 band UL</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FE7C9A" w:rsidRDefault="00FE7C9A" w:rsidP="00FE7C9A">
      <w:pPr>
        <w:rPr>
          <w:color w:val="808080"/>
        </w:rPr>
      </w:pPr>
      <w:r>
        <w:rPr>
          <w:color w:val="808080"/>
        </w:rPr>
        <w:t>(Replaces RP-200238)</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RP-200238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RP-200654</w:t>
      </w:r>
      <w:r>
        <w:rPr>
          <w:rFonts w:ascii="Arial" w:hAnsi="Arial" w:cs="Arial"/>
          <w:b/>
          <w:color w:val="0000FF"/>
          <w:sz w:val="24"/>
        </w:rPr>
        <w:tab/>
      </w:r>
      <w:r>
        <w:rPr>
          <w:rFonts w:ascii="Arial" w:hAnsi="Arial" w:cs="Arial"/>
          <w:b/>
          <w:sz w:val="24"/>
        </w:rPr>
        <w:t>Status report for WI: Rel-16 NR inter-band Carrier Aggregation for 4 bands DL with 1 band UL;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RP-200662</w:t>
      </w:r>
      <w:r>
        <w:rPr>
          <w:rFonts w:ascii="Arial" w:hAnsi="Arial" w:cs="Arial"/>
          <w:b/>
          <w:color w:val="0000FF"/>
          <w:sz w:val="24"/>
        </w:rPr>
        <w:tab/>
      </w:r>
      <w:r>
        <w:rPr>
          <w:rFonts w:ascii="Arial" w:hAnsi="Arial" w:cs="Arial"/>
          <w:b/>
          <w:sz w:val="24"/>
        </w:rPr>
        <w:t>TR 38.716-04-01 v1.0.0 on NR inter-band Carrier Aggregation (CA) Rel-16 for 4 bands Down Link (DL) / 1 bands Up Link (UL),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38.716-04-01 v1.0.0</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38.716-04-01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RP-200658</w:t>
      </w:r>
      <w:r>
        <w:rPr>
          <w:rFonts w:ascii="Arial" w:hAnsi="Arial" w:cs="Arial"/>
          <w:b/>
          <w:color w:val="0000FF"/>
          <w:sz w:val="24"/>
        </w:rPr>
        <w:tab/>
      </w:r>
      <w:r>
        <w:rPr>
          <w:rFonts w:ascii="Arial" w:hAnsi="Arial" w:cs="Arial"/>
          <w:b/>
          <w:sz w:val="24"/>
        </w:rPr>
        <w:t>Revised WID: el-16 NR inter-band Carrier Aggregation for 4 bands DL with 1 band UL</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RP-200103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RP-200674</w:t>
      </w:r>
      <w:r>
        <w:rPr>
          <w:rFonts w:ascii="Arial" w:hAnsi="Arial" w:cs="Arial"/>
          <w:b/>
          <w:color w:val="0000FF"/>
          <w:sz w:val="24"/>
        </w:rPr>
        <w:tab/>
      </w:r>
      <w:r>
        <w:rPr>
          <w:rFonts w:ascii="Arial" w:hAnsi="Arial" w:cs="Arial"/>
          <w:b/>
          <w:sz w:val="24"/>
        </w:rPr>
        <w:t>Status report for WI: Rel-16 NR Inter-band Carrier Aggregation/Dual Connectivity for 3 bands DL with 2 bands UL; rapporteur: ZTE</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RP-200675</w:t>
      </w:r>
      <w:r>
        <w:rPr>
          <w:rFonts w:ascii="Arial" w:hAnsi="Arial" w:cs="Arial"/>
          <w:b/>
          <w:color w:val="0000FF"/>
          <w:sz w:val="24"/>
        </w:rPr>
        <w:tab/>
      </w:r>
      <w:r>
        <w:rPr>
          <w:rFonts w:ascii="Arial" w:hAnsi="Arial" w:cs="Arial"/>
          <w:b/>
          <w:sz w:val="24"/>
        </w:rPr>
        <w:t>TR 38.716-03-02 v1.0.0 Rel-16 NR Inter-band Carrier Aggregation/Dual Connectivity for 3 bands DL with 2 bands UL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38.716-03-02 v1.0.0</w:t>
      </w:r>
      <w:r>
        <w:rPr>
          <w:i/>
        </w:rPr>
        <w:br/>
      </w:r>
      <w:r>
        <w:rPr>
          <w:i/>
        </w:rPr>
        <w:tab/>
      </w:r>
      <w:r>
        <w:rPr>
          <w:i/>
        </w:rPr>
        <w:tab/>
      </w:r>
      <w:r>
        <w:rPr>
          <w:i/>
        </w:rPr>
        <w:tab/>
      </w:r>
      <w:r>
        <w:rPr>
          <w:i/>
        </w:rPr>
        <w:tab/>
      </w:r>
      <w:r>
        <w:rPr>
          <w:i/>
        </w:rPr>
        <w:tab/>
        <w:t>Source: ZTE Corporation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38.716-03-02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RP-200673</w:t>
      </w:r>
      <w:r>
        <w:rPr>
          <w:rFonts w:ascii="Arial" w:hAnsi="Arial" w:cs="Arial"/>
          <w:b/>
          <w:color w:val="0000FF"/>
          <w:sz w:val="24"/>
        </w:rPr>
        <w:tab/>
      </w:r>
      <w:r>
        <w:rPr>
          <w:rFonts w:ascii="Arial" w:hAnsi="Arial" w:cs="Arial"/>
          <w:b/>
          <w:sz w:val="24"/>
        </w:rPr>
        <w:t>Revised WID on Rel-16 NR Inter-band Carrier Aggregation/Dual Connectivity for 3 bands DL with 2 bands UL  Rapporteur; ZTE Corporation</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RP-200171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RP-201017</w:t>
      </w:r>
      <w:r>
        <w:rPr>
          <w:rFonts w:ascii="Arial" w:hAnsi="Arial" w:cs="Arial"/>
          <w:b/>
          <w:color w:val="0000FF"/>
          <w:sz w:val="24"/>
        </w:rPr>
        <w:tab/>
      </w:r>
      <w:r>
        <w:rPr>
          <w:rFonts w:ascii="Arial" w:hAnsi="Arial" w:cs="Arial"/>
          <w:b/>
          <w:sz w:val="24"/>
        </w:rPr>
        <w:t>Status report for WI: Band combinations for SA NR supplementary uplink (SUL), NSA NR SUL, NSA NR SUL with UL sharing from the UE perspective (ULSUP);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RP-200882</w:t>
      </w:r>
      <w:r>
        <w:rPr>
          <w:rFonts w:ascii="Arial" w:hAnsi="Arial" w:cs="Arial"/>
          <w:b/>
          <w:color w:val="0000FF"/>
          <w:sz w:val="24"/>
        </w:rPr>
        <w:tab/>
      </w:r>
      <w:r>
        <w:rPr>
          <w:rFonts w:ascii="Arial" w:hAnsi="Arial" w:cs="Arial"/>
          <w:b/>
          <w:sz w:val="24"/>
        </w:rPr>
        <w:t>TR 37.716-00-00 v1.0.0 on band combinations for SA NR Supplementary uplink (SUL), NSA NR SUL, NSA NR SUL with UL sharing from the UE perspective (ULSUP);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37.716-00-00 v1.0.0</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37.716-00-00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RP-201018</w:t>
      </w:r>
      <w:r>
        <w:rPr>
          <w:rFonts w:ascii="Arial" w:hAnsi="Arial" w:cs="Arial"/>
          <w:b/>
          <w:color w:val="0000FF"/>
          <w:sz w:val="24"/>
        </w:rPr>
        <w:tab/>
      </w:r>
      <w:r>
        <w:rPr>
          <w:rFonts w:ascii="Arial" w:hAnsi="Arial" w:cs="Arial"/>
          <w:b/>
          <w:sz w:val="24"/>
        </w:rPr>
        <w:t>WID revision: Band combinations for SA NR supplementary uplink (SUL), NSA NR SUL, NSA NR SUL with UL sharing from the UE perspective (ULSUP)</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RP-200273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RP-200751</w:t>
      </w:r>
      <w:r>
        <w:rPr>
          <w:rFonts w:ascii="Arial" w:hAnsi="Arial" w:cs="Arial"/>
          <w:b/>
          <w:color w:val="0000FF"/>
          <w:sz w:val="24"/>
        </w:rPr>
        <w:tab/>
      </w:r>
      <w:r>
        <w:rPr>
          <w:rFonts w:ascii="Arial" w:hAnsi="Arial" w:cs="Arial"/>
          <w:b/>
          <w:sz w:val="24"/>
        </w:rPr>
        <w:t>Status report for WI Dual Connectivity (EN-DC) of 1 LTE band (1UL/1DL) and 1 NR band (1DL/1UL);   rapporteur: CHTTL</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RP-200753</w:t>
      </w:r>
      <w:r>
        <w:rPr>
          <w:rFonts w:ascii="Arial" w:hAnsi="Arial" w:cs="Arial"/>
          <w:b/>
          <w:color w:val="0000FF"/>
          <w:sz w:val="24"/>
        </w:rPr>
        <w:tab/>
      </w:r>
      <w:r>
        <w:rPr>
          <w:rFonts w:ascii="Arial" w:hAnsi="Arial" w:cs="Arial"/>
          <w:b/>
          <w:sz w:val="24"/>
        </w:rPr>
        <w:t>TR 37.716-11-11 V2.0.0 Rel.16 E-UTRA - NR Dual Connectivity (EN-DC) of 1 band LTE and 1 NR band</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37.716-11-11 v2.0.0</w:t>
      </w:r>
      <w:r>
        <w:rPr>
          <w:i/>
        </w:rPr>
        <w:br/>
      </w:r>
      <w:r>
        <w:rPr>
          <w:i/>
        </w:rPr>
        <w:tab/>
      </w:r>
      <w:r>
        <w:rPr>
          <w:i/>
        </w:rPr>
        <w:tab/>
      </w:r>
      <w:r>
        <w:rPr>
          <w:i/>
        </w:rPr>
        <w:tab/>
      </w:r>
      <w:r>
        <w:rPr>
          <w:i/>
        </w:rPr>
        <w:tab/>
      </w:r>
      <w:r>
        <w:rPr>
          <w:i/>
        </w:rPr>
        <w:tab/>
        <w:t>Source: CHTTL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37.716-11-11 is pvovided for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RP-200752</w:t>
      </w:r>
      <w:r>
        <w:rPr>
          <w:rFonts w:ascii="Arial" w:hAnsi="Arial" w:cs="Arial"/>
          <w:b/>
          <w:color w:val="0000FF"/>
          <w:sz w:val="24"/>
        </w:rPr>
        <w:tab/>
      </w:r>
      <w:r>
        <w:rPr>
          <w:rFonts w:ascii="Arial" w:hAnsi="Arial" w:cs="Arial"/>
          <w:b/>
          <w:sz w:val="24"/>
        </w:rPr>
        <w:t>Revised WID: Dual Connectivity (EN-DC) of 1 LTE band (1UL/1DL) and 1 NR band (1DL/1UL)</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RP-200221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RP-201015</w:t>
      </w:r>
      <w:r>
        <w:rPr>
          <w:rFonts w:ascii="Arial" w:hAnsi="Arial" w:cs="Arial"/>
          <w:b/>
          <w:color w:val="0000FF"/>
          <w:sz w:val="24"/>
        </w:rPr>
        <w:tab/>
      </w:r>
      <w:r>
        <w:rPr>
          <w:rFonts w:ascii="Arial" w:hAnsi="Arial" w:cs="Arial"/>
          <w:b/>
          <w:sz w:val="24"/>
        </w:rPr>
        <w:t>Status report for WI: Dual Connectivity (EN-DC) of 2 bands LTE inter-band CA (2DL/1UL) and 1 NR band (1DL/1UL);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still ongoing combinations in the WID which is declared to be completed?</w:t>
      </w:r>
    </w:p>
    <w:p w:rsidR="00FE7C9A" w:rsidRDefault="00FE7C9A" w:rsidP="00FE7C9A">
      <w:r>
        <w:t>Huawei: Those combinations are not completed in Rel-16 and will continue in Rel-17 basket WI. If needed we can have a revision to add the notes for those combinations, which is marked as “No” for completion level in the current WID, to clarify that the work for them is stopped in Rel-16 basket WI.</w:t>
      </w:r>
    </w:p>
    <w:p w:rsidR="00FE7C9A" w:rsidRDefault="00FE7C9A" w:rsidP="00FE7C9A">
      <w:r>
        <w:t>MCC: with correction of the WID and the clarification that no combinations are ongoing in the REL-16 WI there is no need to modify the status report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RP-200881</w:t>
      </w:r>
      <w:r>
        <w:rPr>
          <w:rFonts w:ascii="Arial" w:hAnsi="Arial" w:cs="Arial"/>
          <w:b/>
          <w:color w:val="0000FF"/>
          <w:sz w:val="24"/>
        </w:rPr>
        <w:tab/>
      </w:r>
      <w:r>
        <w:rPr>
          <w:rFonts w:ascii="Arial" w:hAnsi="Arial" w:cs="Arial"/>
          <w:b/>
          <w:sz w:val="24"/>
        </w:rPr>
        <w:t>TR 37.716-21-11 v1.0.0 on NR Dual Connectivity (EN-DC) of 2 bands LTE inter-band Carrier aggregation (CA) (2 Down Link (DL) / 1 Up Link (UL)) and 1 NR band (1 DL / 1 UL),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37.716-21-11 v1.0.0</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lastRenderedPageBreak/>
        <w:t>RAN4 TR 37.716-21-11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RP-201016</w:t>
      </w:r>
      <w:r>
        <w:rPr>
          <w:rFonts w:ascii="Arial" w:hAnsi="Arial" w:cs="Arial"/>
          <w:b/>
          <w:color w:val="0000FF"/>
          <w:sz w:val="24"/>
        </w:rPr>
        <w:tab/>
      </w:r>
      <w:r>
        <w:rPr>
          <w:rFonts w:ascii="Arial" w:hAnsi="Arial" w:cs="Arial"/>
          <w:b/>
          <w:sz w:val="24"/>
        </w:rPr>
        <w:t>WID revision: Dual Connectivity (EN-DC) of 2 bands LTE inter-band CA (2DL/1UL) and 1 NR band (1DL/1UL)</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RP-200271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why does this WID include ongoing combinations like DL_3C-38C_n1A _UL_3C-n1A, DL_3C-38C_n1A _UL_3C-n1A, DL_3A-38C_n1A _UL_3A-n1A if the WI is declared completed?</w:t>
      </w:r>
    </w:p>
    <w:p w:rsidR="00FE7C9A" w:rsidRDefault="00FE7C9A" w:rsidP="00FE7C9A">
      <w:r>
        <w:t>Huawei: Those combinations are not completed in Rel-16 and will continue in Rel-17 basket WI.  If needed we can have a revision to mark those combinations as "stopped" instead of "ongoing".</w:t>
      </w:r>
    </w:p>
    <w:p w:rsidR="00FE7C9A" w:rsidRDefault="00FE7C9A" w:rsidP="00FE7C9A">
      <w:r>
        <w:t>MCC: yes, please revise because nothing is "ongoing" for a completed WI</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RP-201278</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RP-201278</w:t>
      </w:r>
      <w:r>
        <w:rPr>
          <w:rFonts w:ascii="Arial" w:hAnsi="Arial" w:cs="Arial"/>
          <w:b/>
          <w:color w:val="0000FF"/>
          <w:sz w:val="24"/>
        </w:rPr>
        <w:tab/>
      </w:r>
      <w:r>
        <w:rPr>
          <w:rFonts w:ascii="Arial" w:hAnsi="Arial" w:cs="Arial"/>
          <w:b/>
          <w:sz w:val="24"/>
        </w:rPr>
        <w:t>WID revision: Dual Connectivity (EN-DC) of 2 bands LTE inter-band CA (2DL/1UL) and 1 NR band (1DL/1UL)</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color w:val="808080"/>
        </w:rPr>
      </w:pPr>
      <w:r>
        <w:rPr>
          <w:color w:val="808080"/>
        </w:rPr>
        <w:t>(Replaces RP-201016)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RP-200653</w:t>
      </w:r>
      <w:r>
        <w:rPr>
          <w:rFonts w:ascii="Arial" w:hAnsi="Arial" w:cs="Arial"/>
          <w:b/>
          <w:color w:val="0000FF"/>
          <w:sz w:val="24"/>
        </w:rPr>
        <w:tab/>
      </w:r>
      <w:r>
        <w:rPr>
          <w:rFonts w:ascii="Arial" w:hAnsi="Arial" w:cs="Arial"/>
          <w:b/>
          <w:sz w:val="24"/>
        </w:rPr>
        <w:t>Status report for WI: Dual Connectivity (EN-DC) of 3 bands LTE inter-band CA (3DL/1UL) and 1 NR band (1DL/1UL);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RP-200661</w:t>
      </w:r>
      <w:r>
        <w:rPr>
          <w:rFonts w:ascii="Arial" w:hAnsi="Arial" w:cs="Arial"/>
          <w:b/>
          <w:color w:val="0000FF"/>
          <w:sz w:val="24"/>
        </w:rPr>
        <w:tab/>
      </w:r>
      <w:r>
        <w:rPr>
          <w:rFonts w:ascii="Arial" w:hAnsi="Arial" w:cs="Arial"/>
          <w:b/>
          <w:sz w:val="24"/>
        </w:rPr>
        <w:t>TR 37.716-31-11 v1.0.0 on NR Dual Connectivity (EN-DC) of 3 bands LTE inter-band Carrier aggregation (CA) (3 Down Link (DL) / 1 Up Link (UL)) and 1 NR band (1 DL / 1 UL),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37.716-31-11 v1.0.0</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37.716-31-11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RP-200657</w:t>
      </w:r>
      <w:r>
        <w:rPr>
          <w:rFonts w:ascii="Arial" w:hAnsi="Arial" w:cs="Arial"/>
          <w:b/>
          <w:color w:val="0000FF"/>
          <w:sz w:val="24"/>
        </w:rPr>
        <w:tab/>
      </w:r>
      <w:r>
        <w:rPr>
          <w:rFonts w:ascii="Arial" w:hAnsi="Arial" w:cs="Arial"/>
          <w:b/>
          <w:sz w:val="24"/>
        </w:rPr>
        <w:t>Revised WID: Dual Connectivity (EN-DC) of 3 bands LTE inter-band CA (3DL/1UL) and 1 NR band (1DL/1UL)</w:t>
      </w:r>
    </w:p>
    <w:p w:rsidR="00FE7C9A" w:rsidRDefault="00FE7C9A" w:rsidP="00FE7C9A">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RP-200102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RP-200647</w:t>
      </w:r>
      <w:r>
        <w:rPr>
          <w:rFonts w:ascii="Arial" w:hAnsi="Arial" w:cs="Arial"/>
          <w:b/>
          <w:color w:val="0000FF"/>
          <w:sz w:val="24"/>
        </w:rPr>
        <w:tab/>
      </w:r>
      <w:r>
        <w:rPr>
          <w:rFonts w:ascii="Arial" w:hAnsi="Arial" w:cs="Arial"/>
          <w:b/>
          <w:sz w:val="24"/>
        </w:rPr>
        <w:t>Status report for WI on EN-DC of 4 bands LTE inter-band CA (4DL1UL) and 1 NR band (1DL1UL), Rapporteur: Nokia</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RP-200650</w:t>
      </w:r>
      <w:r>
        <w:rPr>
          <w:rFonts w:ascii="Arial" w:hAnsi="Arial" w:cs="Arial"/>
          <w:b/>
          <w:color w:val="0000FF"/>
          <w:sz w:val="24"/>
        </w:rPr>
        <w:tab/>
      </w:r>
      <w:r>
        <w:rPr>
          <w:rFonts w:ascii="Arial" w:hAnsi="Arial" w:cs="Arial"/>
          <w:b/>
          <w:sz w:val="24"/>
        </w:rPr>
        <w:t>TR 37.716-41-11 v1.0.0 on NR Dual Connectivity (EN-DC) of 4 bands LTE inter-band Carrier aggregation (CA) (4 Down Link (DL) / 1 Up Link (UL)) and 1 NR band (1 DL / 1 UL),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37.716-41-11 v1.0.0</w:t>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36.716-41-11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RP-200648</w:t>
      </w:r>
      <w:r>
        <w:rPr>
          <w:rFonts w:ascii="Arial" w:hAnsi="Arial" w:cs="Arial"/>
          <w:b/>
          <w:color w:val="0000FF"/>
          <w:sz w:val="24"/>
        </w:rPr>
        <w:tab/>
      </w:r>
      <w:r>
        <w:rPr>
          <w:rFonts w:ascii="Arial" w:hAnsi="Arial" w:cs="Arial"/>
          <w:b/>
          <w:sz w:val="24"/>
        </w:rPr>
        <w:t>Revised WID on Dual Connectivity (EN-DC) of 4 bands LTE inter-band CA (4DL1UL) and 1 NR band (1DL1UL)</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RP-200134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RP-200745</w:t>
      </w:r>
      <w:r>
        <w:rPr>
          <w:rFonts w:ascii="Arial" w:hAnsi="Arial" w:cs="Arial"/>
          <w:b/>
          <w:color w:val="0000FF"/>
          <w:sz w:val="24"/>
        </w:rPr>
        <w:tab/>
      </w:r>
      <w:r>
        <w:rPr>
          <w:rFonts w:ascii="Arial" w:hAnsi="Arial" w:cs="Arial"/>
          <w:b/>
          <w:sz w:val="24"/>
        </w:rPr>
        <w:t>Status Report for WI Dual Connectivity (EN-DC) of x bands (x=1, 2, 3, 4) LTE inter-band CA (xDL/1UL) and 2 bands NR inter-band CA (2DL/1UL); rapporteur: LG Electronics</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RP-200746</w:t>
      </w:r>
      <w:r>
        <w:rPr>
          <w:rFonts w:ascii="Arial" w:hAnsi="Arial" w:cs="Arial"/>
          <w:b/>
          <w:color w:val="0000FF"/>
          <w:sz w:val="24"/>
        </w:rPr>
        <w:tab/>
      </w:r>
      <w:r>
        <w:rPr>
          <w:rFonts w:ascii="Arial" w:hAnsi="Arial" w:cs="Arial"/>
          <w:b/>
          <w:sz w:val="24"/>
        </w:rPr>
        <w:t>TR 37.716-21-21 v1.0.0 on NR Dual Connectivity (EN-DC) of x bands (x=1, 2, 3, 4) LTE inter-band Carrier aggregation (CA) (x Down Link (DL) / 1 Up Link (UL)) and 2 NR bands NR inter-band CA (2 DL / 1 UL)</w:t>
      </w:r>
    </w:p>
    <w:p w:rsidR="00FE7C9A" w:rsidRDefault="00FE7C9A" w:rsidP="00FE7C9A">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37.716-21-21 v1.0.0</w:t>
      </w:r>
      <w:r>
        <w:rPr>
          <w:i/>
        </w:rPr>
        <w:br/>
      </w:r>
      <w:r>
        <w:rPr>
          <w:i/>
        </w:rPr>
        <w:tab/>
      </w:r>
      <w:r>
        <w:rPr>
          <w:i/>
        </w:rPr>
        <w:tab/>
      </w:r>
      <w:r>
        <w:rPr>
          <w:i/>
        </w:rPr>
        <w:tab/>
      </w:r>
      <w:r>
        <w:rPr>
          <w:i/>
        </w:rPr>
        <w:tab/>
      </w:r>
      <w:r>
        <w:rPr>
          <w:i/>
        </w:rPr>
        <w:tab/>
        <w:t>Source: LG Electronics France</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37.716-21-21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RP-200744</w:t>
      </w:r>
      <w:r>
        <w:rPr>
          <w:rFonts w:ascii="Arial" w:hAnsi="Arial" w:cs="Arial"/>
          <w:b/>
          <w:color w:val="0000FF"/>
          <w:sz w:val="24"/>
        </w:rPr>
        <w:tab/>
      </w:r>
      <w:r>
        <w:rPr>
          <w:rFonts w:ascii="Arial" w:hAnsi="Arial" w:cs="Arial"/>
          <w:b/>
          <w:sz w:val="24"/>
        </w:rPr>
        <w:t>Revised WID: Dual Connectivity (EN-DC) of x bands (x=1, 2, 3, 4) LTE inter-band CA (xDL/1UL) and 2 bands NR inter-band CA (2DL/1UL)</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RP-200080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RP-200904</w:t>
      </w:r>
      <w:r>
        <w:rPr>
          <w:rFonts w:ascii="Arial" w:hAnsi="Arial" w:cs="Arial"/>
          <w:b/>
          <w:color w:val="0000FF"/>
          <w:sz w:val="24"/>
        </w:rPr>
        <w:tab/>
      </w:r>
      <w:r>
        <w:rPr>
          <w:rFonts w:ascii="Arial" w:hAnsi="Arial" w:cs="Arial"/>
          <w:b/>
          <w:sz w:val="24"/>
        </w:rPr>
        <w:t>Status report for WI Dual Connectivity (EN-DC) of LTE inter-band CA xDL1UL bands (x=2,3,4) and NR FR1 1DL1UL band and NR FR2 1DL1UL band; rapporteur: NTT DOCOMO</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RP-200906</w:t>
      </w:r>
      <w:r>
        <w:rPr>
          <w:rFonts w:ascii="Arial" w:hAnsi="Arial" w:cs="Arial"/>
          <w:b/>
          <w:color w:val="0000FF"/>
          <w:sz w:val="24"/>
        </w:rPr>
        <w:tab/>
      </w:r>
      <w:r>
        <w:rPr>
          <w:rFonts w:ascii="Arial" w:hAnsi="Arial" w:cs="Arial"/>
          <w:b/>
          <w:sz w:val="24"/>
        </w:rPr>
        <w:t>TR 37.716-41-22 v1.0.0 on Dual Connectivity (EN-DC) of LTE inter-band CA xDL/1UL bands (x=2,3,4) and NR FR1 1DL/1UL band and NR FR2 1DL/1UL band</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37.716-41-22 v1.0.0</w:t>
      </w:r>
      <w:r>
        <w:rPr>
          <w:i/>
        </w:rPr>
        <w:br/>
      </w:r>
      <w:r>
        <w:rPr>
          <w:i/>
        </w:rPr>
        <w:tab/>
      </w:r>
      <w:r>
        <w:rPr>
          <w:i/>
        </w:rPr>
        <w:tab/>
      </w:r>
      <w:r>
        <w:rPr>
          <w:i/>
        </w:rPr>
        <w:tab/>
      </w:r>
      <w:r>
        <w:rPr>
          <w:i/>
        </w:rPr>
        <w:tab/>
      </w:r>
      <w:r>
        <w:rPr>
          <w:i/>
        </w:rPr>
        <w:tab/>
        <w:t>Source: NTT DOCOMO INC.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37.716-41-22 v1.0.0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RP-200905</w:t>
      </w:r>
      <w:r>
        <w:rPr>
          <w:rFonts w:ascii="Arial" w:hAnsi="Arial" w:cs="Arial"/>
          <w:b/>
          <w:color w:val="0000FF"/>
          <w:sz w:val="24"/>
        </w:rPr>
        <w:tab/>
      </w:r>
      <w:r>
        <w:rPr>
          <w:rFonts w:ascii="Arial" w:hAnsi="Arial" w:cs="Arial"/>
          <w:b/>
          <w:sz w:val="24"/>
        </w:rPr>
        <w:t>Revised WID Dual Connectivity (EN-DC) of LTE inter-band CA xDL1UL bands (x=2,3,4) and NR FR1 1DL1UL band and NR FR2 1DL1UL band</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RP-200228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RP-200712</w:t>
      </w:r>
      <w:r>
        <w:rPr>
          <w:rFonts w:ascii="Arial" w:hAnsi="Arial" w:cs="Arial"/>
          <w:b/>
          <w:color w:val="0000FF"/>
          <w:sz w:val="24"/>
        </w:rPr>
        <w:tab/>
      </w:r>
      <w:r>
        <w:rPr>
          <w:rFonts w:ascii="Arial" w:hAnsi="Arial" w:cs="Arial"/>
          <w:b/>
          <w:sz w:val="24"/>
        </w:rPr>
        <w:t>Status report for WI: Dual Connectivity (EN-DC) with 3 bands DL and 3 bands UL; rapporteur: ZTE</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lastRenderedPageBreak/>
        <w:t xml:space="preserve">Discussion: </w:t>
      </w:r>
    </w:p>
    <w:p w:rsidR="00FE7C9A" w:rsidRDefault="00FE7C9A" w:rsidP="00FE7C9A">
      <w:r>
        <w:t>MCC: Tdoc number on status report is missing</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RP-200713</w:t>
      </w:r>
      <w:r>
        <w:rPr>
          <w:rFonts w:ascii="Arial" w:hAnsi="Arial" w:cs="Arial"/>
          <w:b/>
          <w:color w:val="0000FF"/>
          <w:sz w:val="24"/>
        </w:rPr>
        <w:tab/>
      </w:r>
      <w:r>
        <w:rPr>
          <w:rFonts w:ascii="Arial" w:hAnsi="Arial" w:cs="Arial"/>
          <w:b/>
          <w:sz w:val="24"/>
        </w:rPr>
        <w:t>TR 37.716-33 v1.0.0 on NR Dual Connectivity (EN-DC) of 3 bands Down Link (DL) and 3 band Up Link (UL), for information</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37.716-33 v1.0.0</w:t>
      </w:r>
      <w:r>
        <w:rPr>
          <w:i/>
        </w:rPr>
        <w:br/>
      </w:r>
      <w:r>
        <w:rPr>
          <w:i/>
        </w:rPr>
        <w:tab/>
      </w:r>
      <w:r>
        <w:rPr>
          <w:i/>
        </w:rPr>
        <w:tab/>
      </w:r>
      <w:r>
        <w:rPr>
          <w:i/>
        </w:rPr>
        <w:tab/>
      </w:r>
      <w:r>
        <w:rPr>
          <w:i/>
        </w:rPr>
        <w:tab/>
      </w:r>
      <w:r>
        <w:rPr>
          <w:i/>
        </w:rPr>
        <w:tab/>
        <w:t>Source: ZTE Corporation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37.716-33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RP-200711</w:t>
      </w:r>
      <w:r>
        <w:rPr>
          <w:rFonts w:ascii="Arial" w:hAnsi="Arial" w:cs="Arial"/>
          <w:b/>
          <w:color w:val="0000FF"/>
          <w:sz w:val="24"/>
        </w:rPr>
        <w:tab/>
      </w:r>
      <w:r>
        <w:rPr>
          <w:rFonts w:ascii="Arial" w:hAnsi="Arial" w:cs="Arial"/>
          <w:b/>
          <w:sz w:val="24"/>
        </w:rPr>
        <w:t>Revised WID for Dual Connectivity (EN-DC) with 3 bands DL and 3 bands UL Rapporteur; ZTE Corporation</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RP-200110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why does it list a new combination DC_X1A-X2A_nX3A if the WI shall  be declared 100% complete?</w:t>
      </w:r>
    </w:p>
    <w:p w:rsidR="00FE7C9A" w:rsidRDefault="00FE7C9A" w:rsidP="00FE7C9A">
      <w:r>
        <w:t>ZTE: was just an example line which should have been removed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RP-201254</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RP-201254</w:t>
      </w:r>
      <w:r>
        <w:rPr>
          <w:rFonts w:ascii="Arial" w:hAnsi="Arial" w:cs="Arial"/>
          <w:b/>
          <w:color w:val="0000FF"/>
          <w:sz w:val="24"/>
        </w:rPr>
        <w:tab/>
      </w:r>
      <w:r>
        <w:rPr>
          <w:rFonts w:ascii="Arial" w:hAnsi="Arial" w:cs="Arial"/>
          <w:b/>
          <w:sz w:val="24"/>
        </w:rPr>
        <w:t>Revised WID for Dual Connectivity (EN-DC) with 3 bands DL and 3 bands UL Rapporteur; ZTE Corporation</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FE7C9A" w:rsidRDefault="00FE7C9A" w:rsidP="00FE7C9A">
      <w:pPr>
        <w:rPr>
          <w:color w:val="808080"/>
        </w:rPr>
      </w:pPr>
      <w:r>
        <w:rPr>
          <w:color w:val="808080"/>
        </w:rPr>
        <w:t>(Replaces RP-200711)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RP-200959</w:t>
      </w:r>
      <w:r>
        <w:rPr>
          <w:rFonts w:ascii="Arial" w:hAnsi="Arial" w:cs="Arial"/>
          <w:b/>
          <w:color w:val="0000FF"/>
          <w:sz w:val="24"/>
        </w:rPr>
        <w:tab/>
      </w:r>
      <w:r>
        <w:rPr>
          <w:rFonts w:ascii="Arial" w:hAnsi="Arial" w:cs="Arial"/>
          <w:b/>
          <w:sz w:val="24"/>
        </w:rPr>
        <w:t>RAN4 CRs to NR and NR+LTE CA baskets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90" w:name="_Toc50918345"/>
      <w:r>
        <w:t>9.4.2</w:t>
      </w:r>
      <w:r>
        <w:tab/>
        <w:t>Introduction of NR band n259 [RAN4 WI: NR_n259]</w:t>
      </w:r>
      <w:bookmarkEnd w:id="90"/>
    </w:p>
    <w:p w:rsidR="00FE7C9A" w:rsidRDefault="00FE7C9A" w:rsidP="00FE7C9A">
      <w:pPr>
        <w:rPr>
          <w:rFonts w:ascii="Arial" w:hAnsi="Arial" w:cs="Arial"/>
          <w:b/>
          <w:sz w:val="24"/>
        </w:rPr>
      </w:pPr>
      <w:r>
        <w:rPr>
          <w:rFonts w:ascii="Arial" w:hAnsi="Arial" w:cs="Arial"/>
          <w:b/>
          <w:color w:val="0000FF"/>
          <w:sz w:val="24"/>
        </w:rPr>
        <w:t>RP-200646</w:t>
      </w:r>
      <w:r>
        <w:rPr>
          <w:rFonts w:ascii="Arial" w:hAnsi="Arial" w:cs="Arial"/>
          <w:b/>
          <w:color w:val="0000FF"/>
          <w:sz w:val="24"/>
        </w:rPr>
        <w:tab/>
      </w:r>
      <w:r>
        <w:rPr>
          <w:rFonts w:ascii="Arial" w:hAnsi="Arial" w:cs="Arial"/>
          <w:b/>
          <w:sz w:val="24"/>
        </w:rPr>
        <w:t>Status report for WI Introduction of NR band n259;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lastRenderedPageBreak/>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RP-200978</w:t>
      </w:r>
      <w:r>
        <w:rPr>
          <w:rFonts w:ascii="Arial" w:hAnsi="Arial" w:cs="Arial"/>
          <w:b/>
          <w:color w:val="0000FF"/>
          <w:sz w:val="24"/>
        </w:rPr>
        <w:tab/>
      </w:r>
      <w:r>
        <w:rPr>
          <w:rFonts w:ascii="Arial" w:hAnsi="Arial" w:cs="Arial"/>
          <w:b/>
          <w:sz w:val="24"/>
        </w:rPr>
        <w:t>RAN4 CRs to Introduction of NR band n259</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RP-200792</w:t>
      </w:r>
      <w:r>
        <w:rPr>
          <w:rFonts w:ascii="Arial" w:hAnsi="Arial" w:cs="Arial"/>
          <w:b/>
          <w:color w:val="0000FF"/>
          <w:sz w:val="24"/>
        </w:rPr>
        <w:tab/>
      </w:r>
      <w:r>
        <w:rPr>
          <w:rFonts w:ascii="Arial" w:hAnsi="Arial" w:cs="Arial"/>
          <w:b/>
          <w:sz w:val="24"/>
        </w:rPr>
        <w:t>TR 38.887 v1.0.0 on TDD operating band in Band n259;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38.887 v1.0.0</w:t>
      </w:r>
      <w:r>
        <w:rPr>
          <w:i/>
        </w:rPr>
        <w:br/>
      </w:r>
      <w:r>
        <w:rPr>
          <w:i/>
        </w:rPr>
        <w:tab/>
      </w:r>
      <w:r>
        <w:rPr>
          <w:i/>
        </w:rPr>
        <w:tab/>
      </w:r>
      <w:r>
        <w:rPr>
          <w:i/>
        </w:rPr>
        <w:tab/>
      </w:r>
      <w:r>
        <w:rPr>
          <w:i/>
        </w:rPr>
        <w:tab/>
      </w:r>
      <w:r>
        <w:rPr>
          <w:i/>
        </w:rPr>
        <w:tab/>
        <w:t>Source: Ericsson GmbH, Eurolab</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38.887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91" w:name="_Toc50918346"/>
      <w:r>
        <w:t>9.4.3</w:t>
      </w:r>
      <w:r>
        <w:tab/>
        <w:t>Addition of new channel BW in NR band n1 [RAN4 WI: NR_n1_BW2]</w:t>
      </w:r>
      <w:bookmarkEnd w:id="91"/>
    </w:p>
    <w:p w:rsidR="00FE7C9A" w:rsidRDefault="00FE7C9A" w:rsidP="00FE7C9A">
      <w:pPr>
        <w:rPr>
          <w:rFonts w:ascii="Arial" w:hAnsi="Arial" w:cs="Arial"/>
          <w:b/>
          <w:sz w:val="24"/>
        </w:rPr>
      </w:pPr>
      <w:r>
        <w:rPr>
          <w:rFonts w:ascii="Arial" w:hAnsi="Arial" w:cs="Arial"/>
          <w:b/>
          <w:color w:val="0000FF"/>
          <w:sz w:val="24"/>
        </w:rPr>
        <w:t>RP-200994</w:t>
      </w:r>
      <w:r>
        <w:rPr>
          <w:rFonts w:ascii="Arial" w:hAnsi="Arial" w:cs="Arial"/>
          <w:b/>
          <w:color w:val="0000FF"/>
          <w:sz w:val="24"/>
        </w:rPr>
        <w:tab/>
      </w:r>
      <w:r>
        <w:rPr>
          <w:rFonts w:ascii="Arial" w:hAnsi="Arial" w:cs="Arial"/>
          <w:b/>
          <w:sz w:val="24"/>
        </w:rPr>
        <w:t>Status Report for WI Addition of new channel BW in NR band n1; rapporteur: China Unicom</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RP-200977</w:t>
      </w:r>
      <w:r>
        <w:rPr>
          <w:rFonts w:ascii="Arial" w:hAnsi="Arial" w:cs="Arial"/>
          <w:b/>
          <w:color w:val="0000FF"/>
          <w:sz w:val="24"/>
        </w:rPr>
        <w:tab/>
      </w:r>
      <w:r>
        <w:rPr>
          <w:rFonts w:ascii="Arial" w:hAnsi="Arial" w:cs="Arial"/>
          <w:b/>
          <w:sz w:val="24"/>
        </w:rPr>
        <w:t>RAN4 CRs to Addition of new channel bandwidth in NR band n1</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92" w:name="_Toc50918347"/>
      <w:r>
        <w:t>9.4.4</w:t>
      </w:r>
      <w:r>
        <w:tab/>
        <w:t>Addition of wider channel BW in NR band n3 [RAN4 WI: NR_n3_BW]</w:t>
      </w:r>
      <w:bookmarkEnd w:id="92"/>
    </w:p>
    <w:p w:rsidR="00FE7C9A" w:rsidRDefault="00FE7C9A" w:rsidP="00FE7C9A">
      <w:pPr>
        <w:rPr>
          <w:rFonts w:ascii="Arial" w:hAnsi="Arial" w:cs="Arial"/>
          <w:b/>
          <w:sz w:val="24"/>
        </w:rPr>
      </w:pPr>
      <w:r>
        <w:rPr>
          <w:rFonts w:ascii="Arial" w:hAnsi="Arial" w:cs="Arial"/>
          <w:b/>
          <w:color w:val="0000FF"/>
          <w:sz w:val="24"/>
        </w:rPr>
        <w:t>RP-200831</w:t>
      </w:r>
      <w:r>
        <w:rPr>
          <w:rFonts w:ascii="Arial" w:hAnsi="Arial" w:cs="Arial"/>
          <w:b/>
          <w:color w:val="0000FF"/>
          <w:sz w:val="24"/>
        </w:rPr>
        <w:tab/>
      </w:r>
      <w:r>
        <w:rPr>
          <w:rFonts w:ascii="Arial" w:hAnsi="Arial" w:cs="Arial"/>
          <w:b/>
          <w:sz w:val="24"/>
        </w:rPr>
        <w:t>Status Report for WI adding wider channel bandwidth support to band n3;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RP-200980</w:t>
      </w:r>
      <w:r>
        <w:rPr>
          <w:rFonts w:ascii="Arial" w:hAnsi="Arial" w:cs="Arial"/>
          <w:b/>
          <w:color w:val="0000FF"/>
          <w:sz w:val="24"/>
        </w:rPr>
        <w:tab/>
      </w:r>
      <w:r>
        <w:rPr>
          <w:rFonts w:ascii="Arial" w:hAnsi="Arial" w:cs="Arial"/>
          <w:b/>
          <w:sz w:val="24"/>
        </w:rPr>
        <w:t>RAN4 CRs to Addition of wider channel bandwidth in NR band n3</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93" w:name="_Toc50918348"/>
      <w:r>
        <w:lastRenderedPageBreak/>
        <w:t>9.4.5</w:t>
      </w:r>
      <w:r>
        <w:tab/>
        <w:t>Addition of wider channel BW in NR band n65 [RAN4 WI: NR_n65_BW]</w:t>
      </w:r>
      <w:bookmarkEnd w:id="93"/>
    </w:p>
    <w:p w:rsidR="00FE7C9A" w:rsidRDefault="00FE7C9A" w:rsidP="00FE7C9A">
      <w:pPr>
        <w:rPr>
          <w:rFonts w:ascii="Arial" w:hAnsi="Arial" w:cs="Arial"/>
          <w:b/>
          <w:sz w:val="24"/>
        </w:rPr>
      </w:pPr>
      <w:r>
        <w:rPr>
          <w:rFonts w:ascii="Arial" w:hAnsi="Arial" w:cs="Arial"/>
          <w:b/>
          <w:color w:val="0000FF"/>
          <w:sz w:val="24"/>
        </w:rPr>
        <w:t>RP-200832</w:t>
      </w:r>
      <w:r>
        <w:rPr>
          <w:rFonts w:ascii="Arial" w:hAnsi="Arial" w:cs="Arial"/>
          <w:b/>
          <w:color w:val="0000FF"/>
          <w:sz w:val="24"/>
        </w:rPr>
        <w:tab/>
      </w:r>
      <w:r>
        <w:rPr>
          <w:rFonts w:ascii="Arial" w:hAnsi="Arial" w:cs="Arial"/>
          <w:b/>
          <w:sz w:val="24"/>
        </w:rPr>
        <w:t>Status Report for WI adding wider channel bandwidth support to band n65;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RP-200982</w:t>
      </w:r>
      <w:r>
        <w:rPr>
          <w:rFonts w:ascii="Arial" w:hAnsi="Arial" w:cs="Arial"/>
          <w:b/>
          <w:color w:val="0000FF"/>
          <w:sz w:val="24"/>
        </w:rPr>
        <w:tab/>
      </w:r>
      <w:r>
        <w:rPr>
          <w:rFonts w:ascii="Arial" w:hAnsi="Arial" w:cs="Arial"/>
          <w:b/>
          <w:sz w:val="24"/>
        </w:rPr>
        <w:t>RAN4 CRs to Addition of wider channel bandwidth in NR band n65</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94" w:name="_Toc50918349"/>
      <w:r>
        <w:t>9.4.6</w:t>
      </w:r>
      <w:r>
        <w:tab/>
        <w:t>Core part: Addition of asymmetric channel BW for NR band n66 [RAN4 WI: NR_n66_BW-Core]</w:t>
      </w:r>
      <w:bookmarkEnd w:id="94"/>
    </w:p>
    <w:p w:rsidR="00FE7C9A" w:rsidRDefault="00FE7C9A" w:rsidP="00FE7C9A">
      <w:pPr>
        <w:rPr>
          <w:rFonts w:ascii="Arial" w:hAnsi="Arial" w:cs="Arial"/>
          <w:b/>
          <w:sz w:val="24"/>
        </w:rPr>
      </w:pPr>
      <w:r>
        <w:rPr>
          <w:rFonts w:ascii="Arial" w:hAnsi="Arial" w:cs="Arial"/>
          <w:b/>
          <w:color w:val="0000FF"/>
          <w:sz w:val="24"/>
        </w:rPr>
        <w:t>RP-201009</w:t>
      </w:r>
      <w:r>
        <w:rPr>
          <w:rFonts w:ascii="Arial" w:hAnsi="Arial" w:cs="Arial"/>
          <w:b/>
          <w:color w:val="0000FF"/>
          <w:sz w:val="24"/>
        </w:rPr>
        <w:tab/>
      </w:r>
      <w:r>
        <w:rPr>
          <w:rFonts w:ascii="Arial" w:hAnsi="Arial" w:cs="Arial"/>
          <w:b/>
          <w:sz w:val="24"/>
        </w:rPr>
        <w:t>Status report for WI: Core part: Addition of asymmetric channel bandwidth for NR band n66;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RAN4 led WI completed without RAN4 CRs?</w:t>
      </w:r>
    </w:p>
    <w:p w:rsidR="00FE7C9A" w:rsidRDefault="00FE7C9A" w:rsidP="00FE7C9A">
      <w:r>
        <w:t>Huawei: RAN4 CRs for NR_n66_BW-Core were approved at RAN #87e in RP-200386</w:t>
      </w:r>
    </w:p>
    <w:p w:rsidR="00FE7C9A" w:rsidRDefault="00FE7C9A" w:rsidP="00FE7C9A">
      <w:r>
        <w:t>conclusion: Core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RP-201187</w:t>
      </w:r>
      <w:r>
        <w:rPr>
          <w:rFonts w:ascii="Arial" w:hAnsi="Arial" w:cs="Arial"/>
          <w:b/>
          <w:color w:val="0000FF"/>
          <w:sz w:val="24"/>
        </w:rPr>
        <w:tab/>
      </w:r>
      <w:r>
        <w:rPr>
          <w:rFonts w:ascii="Arial" w:hAnsi="Arial" w:cs="Arial"/>
          <w:b/>
          <w:sz w:val="24"/>
        </w:rPr>
        <w:t>RAN2 CRs to Addition of asymmetric channel bandwidth for NR band n66: Core part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REL-15 RAN2 CRs (R2-2006274, R2-2006275) for a REL-16 WI NR_n66_BW-Core ?</w:t>
      </w:r>
    </w:p>
    <w:p w:rsidR="00FE7C9A" w:rsidRDefault="00FE7C9A" w:rsidP="00FE7C9A">
      <w:r>
        <w:t>Huawei: it was decided that this additional channel bandwidth for band n66 should be already supported from REL-15 onwards (see RP-201010) and RAN2 decided to modify REL-15 TSs directly (instead of using TS 38.307)</w:t>
      </w:r>
    </w:p>
    <w:p w:rsidR="00FE7C9A" w:rsidRDefault="00FE7C9A" w:rsidP="00FE7C9A">
      <w:r>
        <w:t>MCC: When this concept of "REL-independent changes" was introduced in RAN (which is a concept that does not exist in other TSGs), it was decided to not touch the TSs of earlier releases but to modify a separate "REL-independent spec" that collects all these changes to earlier TSs.</w:t>
      </w:r>
    </w:p>
    <w:p w:rsidR="00FE7C9A" w:rsidRDefault="00FE7C9A" w:rsidP="00FE7C9A">
      <w:r>
        <w:t>In UMTS such a "REL-independent spec" was maintanined by RAN2 because it involved a lot of signalling.</w:t>
      </w:r>
    </w:p>
    <w:p w:rsidR="00FE7C9A" w:rsidRDefault="00FE7C9A" w:rsidP="00FE7C9A">
      <w:r>
        <w:t>In LTE/NR this was such a "REL-independent spec" was maintained by RAN4 (because usually no extra signalling was required).</w:t>
      </w:r>
    </w:p>
    <w:p w:rsidR="00FE7C9A" w:rsidRDefault="00FE7C9A" w:rsidP="00FE7C9A">
      <w:r>
        <w:t>It seems this case is an exception which required RAN2 changes and it was preferred to not touch TS 38.307 for this. So we are deviating here from the formerly decided "REL-independent approach".</w:t>
      </w:r>
    </w:p>
    <w:p w:rsidR="00FE7C9A" w:rsidRDefault="00FE7C9A" w:rsidP="00FE7C9A">
      <w:r>
        <w:lastRenderedPageBreak/>
        <w:t>Note: Both the "REL-independent approach" as well as the addition of functionality into frozen releases via cat.B CRs (this is what we do here) are not in line with TR 21.900 so it is worth to remember that these are RAN specific exceptions from the TSG working methods.</w:t>
      </w:r>
    </w:p>
    <w:p w:rsidR="00FE7C9A" w:rsidRDefault="00FE7C9A" w:rsidP="00FE7C9A">
      <w:r>
        <w:t>Anyway it was captured in the revised WID RP-201010 that this additional channel bandwidth has to be supported from REL-15 onwards so the motivation for this special case is documented and it seems noone has a problem with this approach.</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RP-201010</w:t>
      </w:r>
      <w:r>
        <w:rPr>
          <w:rFonts w:ascii="Arial" w:hAnsi="Arial" w:cs="Arial"/>
          <w:b/>
          <w:color w:val="0000FF"/>
          <w:sz w:val="24"/>
        </w:rPr>
        <w:tab/>
      </w:r>
      <w:r>
        <w:rPr>
          <w:rFonts w:ascii="Arial" w:hAnsi="Arial" w:cs="Arial"/>
          <w:b/>
          <w:sz w:val="24"/>
        </w:rPr>
        <w:t>WID revision: Addition of asymmetric channel bandwidth for NR band n66</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RP-200265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95" w:name="_Toc50918350"/>
      <w:r>
        <w:t>9.4.7</w:t>
      </w:r>
      <w:r>
        <w:tab/>
        <w:t>Core part: LTE/NR spectrum sharing in band 48/n48 frequency range [RAN4 WI: NR_n48_LTE_48_coex-Core]</w:t>
      </w:r>
      <w:bookmarkEnd w:id="95"/>
    </w:p>
    <w:p w:rsidR="00FE7C9A" w:rsidRDefault="00FE7C9A" w:rsidP="00FE7C9A">
      <w:pPr>
        <w:rPr>
          <w:rFonts w:ascii="Arial" w:hAnsi="Arial" w:cs="Arial"/>
          <w:b/>
          <w:sz w:val="24"/>
        </w:rPr>
      </w:pPr>
      <w:r>
        <w:rPr>
          <w:rFonts w:ascii="Arial" w:hAnsi="Arial" w:cs="Arial"/>
          <w:b/>
          <w:color w:val="0000FF"/>
          <w:sz w:val="24"/>
        </w:rPr>
        <w:t>RP-201104</w:t>
      </w:r>
      <w:r>
        <w:rPr>
          <w:rFonts w:ascii="Arial" w:hAnsi="Arial" w:cs="Arial"/>
          <w:b/>
          <w:color w:val="0000FF"/>
          <w:sz w:val="24"/>
        </w:rPr>
        <w:tab/>
      </w:r>
      <w:r>
        <w:rPr>
          <w:rFonts w:ascii="Arial" w:hAnsi="Arial" w:cs="Arial"/>
          <w:b/>
          <w:sz w:val="24"/>
        </w:rPr>
        <w:t>Status report LTE/NR spectrum sharing in band 48/n48 frequency range; rapporteur: Apple</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RP-201106</w:t>
      </w:r>
      <w:r>
        <w:rPr>
          <w:rFonts w:ascii="Arial" w:hAnsi="Arial" w:cs="Arial"/>
          <w:b/>
          <w:color w:val="0000FF"/>
          <w:sz w:val="24"/>
        </w:rPr>
        <w:tab/>
      </w:r>
      <w:r>
        <w:rPr>
          <w:rFonts w:ascii="Arial" w:hAnsi="Arial" w:cs="Arial"/>
          <w:b/>
          <w:sz w:val="24"/>
        </w:rPr>
        <w:t>Motivation for revising WID on LTE/NR spectrum sharing in band 48/n48 frequency range</w:t>
      </w:r>
    </w:p>
    <w:p w:rsidR="00FE7C9A" w:rsidRDefault="00FE7C9A" w:rsidP="00FE7C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 Inc., Comcast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RP-201107</w:t>
      </w:r>
      <w:r>
        <w:rPr>
          <w:rFonts w:ascii="Arial" w:hAnsi="Arial" w:cs="Arial"/>
          <w:b/>
          <w:color w:val="0000FF"/>
          <w:sz w:val="24"/>
        </w:rPr>
        <w:tab/>
      </w:r>
      <w:r>
        <w:rPr>
          <w:rFonts w:ascii="Arial" w:hAnsi="Arial" w:cs="Arial"/>
          <w:b/>
          <w:sz w:val="24"/>
        </w:rPr>
        <w:t>Revised WID: LTE/NR spectrum sharing in band 48/n48 frequency range</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Inc., Comcast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RP-200234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Ericsson: CBRS has indeed introduced the 15khz SCS. With regard to introducing the UL shift, benefits in terms of BW support should be carefully weighed against the disadvantages inherent in creating a new band associated with UE fragmentation if a new band would need to be created in order to decide on introducing the shift.</w:t>
      </w:r>
    </w:p>
    <w:p w:rsidR="00FE7C9A" w:rsidRDefault="00FE7C9A" w:rsidP="00FE7C9A">
      <w:r>
        <w:t>The WI update should capture the need for this consideration.</w:t>
      </w:r>
    </w:p>
    <w:p w:rsidR="00FE7C9A" w:rsidRDefault="00FE7C9A" w:rsidP="00FE7C9A">
      <w:r>
        <w:t>Ericsson: proposal for how to update the revised WID. The objective on UL shift is proposed to be updated to the following:</w:t>
      </w:r>
    </w:p>
    <w:p w:rsidR="00FE7C9A" w:rsidRDefault="00FE7C9A" w:rsidP="00FE7C9A">
      <w:r>
        <w:t xml:space="preserve">UL shift: Consider UL 7.5kHz sub-carrier shift at least for 15kHz SCS. In case a new band would need to be defined, evaluate the impact of introduction of the new band compared to the benefit of 15k SCS UL support before deciding to </w:t>
      </w:r>
      <w:r>
        <w:lastRenderedPageBreak/>
        <w:t>introduce the shift. Investigate whether the 7.5kHz sub-carrier shift has any impact on the needed guard between LTE and 30kHz SCS NR. Specify the shift for the 30k SCS only if there is a clear benefit [RAN4];</w:t>
      </w:r>
    </w:p>
    <w:p w:rsidR="00FE7C9A" w:rsidRDefault="00FE7C9A" w:rsidP="00FE7C9A">
      <w:r>
        <w:t>Apple: the way we see the whole discussion:</w:t>
      </w:r>
    </w:p>
    <w:p w:rsidR="00FE7C9A" w:rsidRDefault="00FE7C9A" w:rsidP="00FE7C9A">
      <w:r>
        <w:t>We assume that nobody questions the benefit and need of UL shift for DSS in case of 15kHz SCS deployments: it has been discussed plenty of times in the past and also during this WI. For 30kHz SCS, we are open to have or not have it, and the WI objective clearly says “Investigate whether the 7.5kHz sub-carrier shift has any impact on the needed guard between LTE and 30kHz SCS NR”. As a side note, a similar approach has been discussed now for DSS on bands n38 and n40, where the proposal is to mandate UL shift only for 15kHz SCS.</w:t>
      </w:r>
    </w:p>
    <w:p w:rsidR="00FE7C9A" w:rsidRDefault="00FE7C9A" w:rsidP="00FE7C9A">
      <w:r>
        <w:t>Whether to have a new band or not have a new band is a completely orthogonal issue, pros and cons of which are clear and are independent of the reason why we introduce a new band, e.g. to enable UL shift and/or sync pattern B. At least for DSS on band n38 and n40, there is a preference not to introduce a new band, and ideally the same principle can be applied to band n48 to avoid band n41/n90 story. This however should be discussed further as there were companies who were not willing to accept e.g. UL shift without a new band; and we are not sure whether their position has changed. We can of course capture in the revised WID “In case a new band would need to be defined, evaluate the impact of introduction of the new band” as a generic objective or note, if that is what your intension is.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RP-201359</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RP-201359</w:t>
      </w:r>
      <w:r>
        <w:rPr>
          <w:rFonts w:ascii="Arial" w:hAnsi="Arial" w:cs="Arial"/>
          <w:b/>
          <w:color w:val="0000FF"/>
          <w:sz w:val="24"/>
        </w:rPr>
        <w:tab/>
      </w:r>
      <w:r>
        <w:rPr>
          <w:rFonts w:ascii="Arial" w:hAnsi="Arial" w:cs="Arial"/>
          <w:b/>
          <w:sz w:val="24"/>
        </w:rPr>
        <w:t>Revised WID: LTE/NR spectrum sharing in band 48/n48 frequency range</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Inc., Comcast</w:t>
      </w:r>
    </w:p>
    <w:p w:rsidR="00FE7C9A" w:rsidRDefault="00FE7C9A" w:rsidP="00FE7C9A">
      <w:pPr>
        <w:rPr>
          <w:color w:val="808080"/>
        </w:rPr>
      </w:pPr>
      <w:r>
        <w:rPr>
          <w:color w:val="808080"/>
        </w:rPr>
        <w:t>(Replaces RP-201107)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RP-201105</w:t>
      </w:r>
      <w:r>
        <w:rPr>
          <w:rFonts w:ascii="Arial" w:hAnsi="Arial" w:cs="Arial"/>
          <w:b/>
          <w:color w:val="0000FF"/>
          <w:sz w:val="24"/>
        </w:rPr>
        <w:tab/>
      </w:r>
      <w:r>
        <w:rPr>
          <w:rFonts w:ascii="Arial" w:hAnsi="Arial" w:cs="Arial"/>
          <w:b/>
          <w:sz w:val="24"/>
        </w:rPr>
        <w:t>Rel-16 WI Exception for Core part: LTE/NR spectrum sharing in band 48/n48 frequency range</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Apple Inc.</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Ericsson: The open issues tie together sync raster and UL shift in relation to discussing the potential for a new band. The issues may be treated separately. The consequences if not approved suggests that DSS would not be possible at all, which is not fully the case. Proposed resolution: Revise as follows:</w:t>
      </w:r>
    </w:p>
    <w:p w:rsidR="00FE7C9A" w:rsidRDefault="00FE7C9A" w:rsidP="00FE7C9A">
      <w:r>
        <w:t xml:space="preserve">With regards to UL shift and sync pattern: decide whether to introduce a new band to enable UL shift and/or sync pattern B for band n48 frequency range. </w:t>
      </w:r>
    </w:p>
    <w:p w:rsidR="00FE7C9A" w:rsidRDefault="00FE7C9A" w:rsidP="00FE7C9A">
      <w:r>
        <w:t>It will not be possible to use all possible configurations of dynamic spectrum sharing feature with LTE and NR technologies in band 48/n48 frequency range.</w:t>
      </w:r>
    </w:p>
    <w:p w:rsidR="00FE7C9A" w:rsidRDefault="00FE7C9A" w:rsidP="00FE7C9A">
      <w:r>
        <w:t>Apple: The first change is Ok.</w:t>
      </w:r>
    </w:p>
    <w:p w:rsidR="00FE7C9A" w:rsidRDefault="00FE7C9A" w:rsidP="00FE7C9A">
      <w:r>
        <w:t>With regards to the second change, it is not clear what “all possible configurations” refer to. As far as we can see, there is only one way to configure and enable DSS: by aligning sub-carrier grids in DL to perform rate matching around LTE CRS and by aligning UL sub-carrier girds. As we discussed also over the RAN4 reflector, there can be some form of (semi-)static resource partition in the time or frequency domain, but this is not DSS the way it is defined in 3GPP. Of course, maybe we are missing something in your comment so we would be grateful if you elaborate on it further.</w:t>
      </w:r>
    </w:p>
    <w:p w:rsidR="00FE7C9A" w:rsidRDefault="00FE7C9A" w:rsidP="00FE7C9A">
      <w:r>
        <w:t>Ericsson: How about the following ?</w:t>
      </w:r>
    </w:p>
    <w:p w:rsidR="00FE7C9A" w:rsidRDefault="00FE7C9A" w:rsidP="00FE7C9A">
      <w:r>
        <w:t>It will not be possible to use dynamic spectrum sharing feature in both DL and UL together with LTE and NR technologies in band 48/n48 frequency range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RP-201325</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RP-201325</w:t>
      </w:r>
      <w:r>
        <w:rPr>
          <w:rFonts w:ascii="Arial" w:hAnsi="Arial" w:cs="Arial"/>
          <w:b/>
          <w:color w:val="0000FF"/>
          <w:sz w:val="24"/>
        </w:rPr>
        <w:tab/>
      </w:r>
      <w:r>
        <w:rPr>
          <w:rFonts w:ascii="Arial" w:hAnsi="Arial" w:cs="Arial"/>
          <w:b/>
          <w:sz w:val="24"/>
        </w:rPr>
        <w:t>Rel-16 WI Exception for Core part: LTE/NR spectrum sharing in band 48/n48 frequency range</w:t>
      </w:r>
    </w:p>
    <w:p w:rsidR="00FE7C9A" w:rsidRDefault="00FE7C9A" w:rsidP="00FE7C9A">
      <w:pPr>
        <w:rPr>
          <w:i/>
        </w:rPr>
      </w:pPr>
      <w:r>
        <w:rPr>
          <w:i/>
        </w:rPr>
        <w:lastRenderedPageBreak/>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Apple Inc.</w:t>
      </w:r>
    </w:p>
    <w:p w:rsidR="00FE7C9A" w:rsidRDefault="00FE7C9A" w:rsidP="00FE7C9A">
      <w:pPr>
        <w:rPr>
          <w:color w:val="808080"/>
        </w:rPr>
      </w:pPr>
      <w:r>
        <w:rPr>
          <w:color w:val="808080"/>
        </w:rPr>
        <w:t>(Replaces RP-201105)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96" w:name="_Toc50918351"/>
      <w:r>
        <w:t>9.4.8</w:t>
      </w:r>
      <w:r>
        <w:tab/>
        <w:t>Core part: 29 dBm UE Power Class for LTE band 41 and NR Band n41 [RAN4 WI: LTE_NR_B41_Bn41_PC29dBm-Core]</w:t>
      </w:r>
      <w:bookmarkEnd w:id="96"/>
    </w:p>
    <w:p w:rsidR="00FE7C9A" w:rsidRDefault="00FE7C9A" w:rsidP="00FE7C9A">
      <w:pPr>
        <w:rPr>
          <w:rFonts w:ascii="Arial" w:hAnsi="Arial" w:cs="Arial"/>
          <w:b/>
          <w:sz w:val="24"/>
        </w:rPr>
      </w:pPr>
      <w:r>
        <w:rPr>
          <w:rFonts w:ascii="Arial" w:hAnsi="Arial" w:cs="Arial"/>
          <w:b/>
          <w:color w:val="0000FF"/>
          <w:sz w:val="24"/>
        </w:rPr>
        <w:t>RP-201133</w:t>
      </w:r>
      <w:r>
        <w:rPr>
          <w:rFonts w:ascii="Arial" w:hAnsi="Arial" w:cs="Arial"/>
          <w:b/>
          <w:color w:val="0000FF"/>
          <w:sz w:val="24"/>
        </w:rPr>
        <w:tab/>
      </w:r>
      <w:r>
        <w:rPr>
          <w:rFonts w:ascii="Arial" w:hAnsi="Arial" w:cs="Arial"/>
          <w:b/>
          <w:sz w:val="24"/>
        </w:rPr>
        <w:t>Status Report for WI: 29 dBm UE Power Class for LTE band 41 and NR Band n41; Rapporteur: T-Mobile USA</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90% complete. One quarter extension requested.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RP-200965</w:t>
      </w:r>
      <w:r>
        <w:rPr>
          <w:rFonts w:ascii="Arial" w:hAnsi="Arial" w:cs="Arial"/>
          <w:b/>
          <w:color w:val="0000FF"/>
          <w:sz w:val="24"/>
        </w:rPr>
        <w:tab/>
      </w:r>
      <w:r>
        <w:rPr>
          <w:rFonts w:ascii="Arial" w:hAnsi="Arial" w:cs="Arial"/>
          <w:b/>
          <w:sz w:val="24"/>
        </w:rPr>
        <w:t>RAN4 CRs to 29 dBm UE Power Class for LTE band 41 and NR Band n41</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RP-201134</w:t>
      </w:r>
      <w:r>
        <w:rPr>
          <w:rFonts w:ascii="Arial" w:hAnsi="Arial" w:cs="Arial"/>
          <w:b/>
          <w:color w:val="0000FF"/>
          <w:sz w:val="24"/>
        </w:rPr>
        <w:tab/>
      </w:r>
      <w:r>
        <w:rPr>
          <w:rFonts w:ascii="Arial" w:hAnsi="Arial" w:cs="Arial"/>
          <w:b/>
          <w:sz w:val="24"/>
        </w:rPr>
        <w:t>Revised WID for 29 dBm UE Power Class for LTE Band 41and NR Band n41</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T-Mobile USA</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RP-192738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RP-201135</w:t>
      </w:r>
      <w:r>
        <w:rPr>
          <w:rFonts w:ascii="Arial" w:hAnsi="Arial" w:cs="Arial"/>
          <w:b/>
          <w:color w:val="0000FF"/>
          <w:sz w:val="24"/>
        </w:rPr>
        <w:tab/>
      </w:r>
      <w:r>
        <w:rPr>
          <w:rFonts w:ascii="Arial" w:hAnsi="Arial" w:cs="Arial"/>
          <w:b/>
          <w:sz w:val="24"/>
        </w:rPr>
        <w:t>Rel-16 WI Exception for Core part: 29 dBm UE Power Class for LTE band 41 and NR Band n41</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T-Mobile USA</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97" w:name="_Toc50918352"/>
      <w:r>
        <w:t>9.4.9</w:t>
      </w:r>
      <w:r>
        <w:tab/>
        <w:t>Core part: High power UE (PC2) for EN-DC (1 LTE FDD band + 1 NR TDD band) [RAN4 WI: ENDC_UE_PC2_FDD_TDD-Core]</w:t>
      </w:r>
      <w:bookmarkEnd w:id="97"/>
    </w:p>
    <w:p w:rsidR="00FE7C9A" w:rsidRDefault="00FE7C9A" w:rsidP="00FE7C9A">
      <w:pPr>
        <w:rPr>
          <w:rFonts w:ascii="Arial" w:hAnsi="Arial" w:cs="Arial"/>
          <w:b/>
          <w:sz w:val="24"/>
        </w:rPr>
      </w:pPr>
      <w:r>
        <w:rPr>
          <w:rFonts w:ascii="Arial" w:hAnsi="Arial" w:cs="Arial"/>
          <w:b/>
          <w:color w:val="0000FF"/>
          <w:sz w:val="24"/>
        </w:rPr>
        <w:t>RP-200957</w:t>
      </w:r>
      <w:r>
        <w:rPr>
          <w:rFonts w:ascii="Arial" w:hAnsi="Arial" w:cs="Arial"/>
          <w:b/>
          <w:color w:val="0000FF"/>
          <w:sz w:val="24"/>
        </w:rPr>
        <w:tab/>
      </w:r>
      <w:r>
        <w:rPr>
          <w:rFonts w:ascii="Arial" w:hAnsi="Arial" w:cs="Arial"/>
          <w:b/>
          <w:sz w:val="24"/>
        </w:rPr>
        <w:t>Status Report for WI High power UE (PC2) for EN-DC (1 LTE FDD band + 1 NR TDD band); rapporteur: China Unicom</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RP-200996</w:t>
      </w:r>
      <w:r>
        <w:rPr>
          <w:rFonts w:ascii="Arial" w:hAnsi="Arial" w:cs="Arial"/>
          <w:b/>
          <w:color w:val="0000FF"/>
          <w:sz w:val="24"/>
        </w:rPr>
        <w:tab/>
      </w:r>
      <w:r>
        <w:rPr>
          <w:rFonts w:ascii="Arial" w:hAnsi="Arial" w:cs="Arial"/>
          <w:b/>
          <w:sz w:val="24"/>
        </w:rPr>
        <w:t>Discussion On PC2 EN-DC FDD+TDD HPUE</w:t>
      </w:r>
    </w:p>
    <w:p w:rsidR="00FE7C9A" w:rsidRDefault="00FE7C9A" w:rsidP="00FE7C9A">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[R16_R17_PC2]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RP-201220</w:t>
      </w:r>
      <w:r>
        <w:rPr>
          <w:rFonts w:ascii="Arial" w:hAnsi="Arial" w:cs="Arial"/>
          <w:b/>
          <w:color w:val="0000FF"/>
          <w:sz w:val="24"/>
        </w:rPr>
        <w:tab/>
      </w:r>
      <w:r>
        <w:rPr>
          <w:rFonts w:ascii="Arial" w:hAnsi="Arial" w:cs="Arial"/>
          <w:b/>
          <w:sz w:val="24"/>
        </w:rPr>
        <w:t>Proposal for PC2 EN-DC FDD+TDD HPUE</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Verizon, Qualcomm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late Tdoc</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[R16_R17_PC2]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RP-201269</w:t>
      </w:r>
      <w:r>
        <w:rPr>
          <w:rFonts w:ascii="Arial" w:hAnsi="Arial" w:cs="Arial"/>
          <w:b/>
          <w:color w:val="0000FF"/>
          <w:sz w:val="24"/>
        </w:rPr>
        <w:tab/>
      </w:r>
      <w:r>
        <w:rPr>
          <w:rFonts w:ascii="Arial" w:hAnsi="Arial" w:cs="Arial"/>
          <w:b/>
          <w:sz w:val="24"/>
        </w:rPr>
        <w:t>Completing the EN-DC FDD-TDD PC2</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for email discussion thread [R16_R17_PC2]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RP-201346</w:t>
      </w:r>
      <w:r>
        <w:rPr>
          <w:rFonts w:ascii="Arial" w:hAnsi="Arial" w:cs="Arial"/>
          <w:b/>
          <w:color w:val="0000FF"/>
          <w:sz w:val="24"/>
        </w:rPr>
        <w:tab/>
      </w:r>
      <w:r>
        <w:rPr>
          <w:rFonts w:ascii="Arial" w:hAnsi="Arial" w:cs="Arial"/>
          <w:b/>
          <w:sz w:val="24"/>
        </w:rPr>
        <w:t>Way forward on PC2 EN-DC FDD+TDD HPUE</w:t>
      </w:r>
    </w:p>
    <w:p w:rsidR="00FE7C9A" w:rsidRDefault="00FE7C9A" w:rsidP="00FE7C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outcome of email discussion [R16_R17_PC2] considering:</w:t>
      </w:r>
    </w:p>
    <w:p w:rsidR="00FE7C9A" w:rsidRDefault="00FE7C9A" w:rsidP="00FE7C9A">
      <w:r>
        <w:t>REL-17: AI 9.1.1: RP-200728, RP-201004, RP-201034;</w:t>
      </w:r>
    </w:p>
    <w:p w:rsidR="00FE7C9A" w:rsidRDefault="00FE7C9A" w:rsidP="00FE7C9A">
      <w:r>
        <w:t>REL-16: AI 9.4.9: RP-200996, RP-201220, RP-200995</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 xml:space="preserve">Proposal 1: Agree to extend EN-DC HPUE WI to September, no extra extension is expected after RAN4#96-e meeting. </w:t>
      </w:r>
    </w:p>
    <w:p w:rsidR="00FE7C9A" w:rsidRDefault="00FE7C9A" w:rsidP="00FE7C9A">
      <w:r>
        <w:t>Proposal 2: RAN4 should make decision on the baseline solution(s) for EN-DC HPUE WI in RAN4#96-e meeting.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RP-200995</w:t>
      </w:r>
      <w:r>
        <w:rPr>
          <w:rFonts w:ascii="Arial" w:hAnsi="Arial" w:cs="Arial"/>
          <w:b/>
          <w:color w:val="0000FF"/>
          <w:sz w:val="24"/>
        </w:rPr>
        <w:tab/>
      </w:r>
      <w:r>
        <w:rPr>
          <w:rFonts w:ascii="Arial" w:hAnsi="Arial" w:cs="Arial"/>
          <w:b/>
          <w:sz w:val="24"/>
        </w:rPr>
        <w:t>Rel-16 WI Exception for Core part: High power UE (power class 2) for EN-DC (1 LTE FDD band + 1 NR TDD band)</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China Unicom</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3"/>
      </w:pPr>
      <w:bookmarkStart w:id="98" w:name="_Toc50918353"/>
      <w:r>
        <w:lastRenderedPageBreak/>
        <w:t>9.5</w:t>
      </w:r>
      <w:r>
        <w:tab/>
        <w:t>Closed REL-16 NR or NR+LTE SIs</w:t>
      </w:r>
      <w:bookmarkEnd w:id="98"/>
    </w:p>
    <w:p w:rsidR="00FE7C9A" w:rsidRDefault="00FE7C9A" w:rsidP="00FE7C9A">
      <w:pPr>
        <w:pStyle w:val="Heading3"/>
      </w:pPr>
      <w:bookmarkStart w:id="99" w:name="_Toc50918354"/>
      <w:r>
        <w:t>9.6</w:t>
      </w:r>
      <w:r>
        <w:tab/>
        <w:t>Closed REL-16 NR or NR+LTE WIs (not spectrum related)</w:t>
      </w:r>
      <w:bookmarkEnd w:id="99"/>
    </w:p>
    <w:p w:rsidR="00FE7C9A" w:rsidRDefault="00FE7C9A" w:rsidP="00FE7C9A">
      <w:pPr>
        <w:pStyle w:val="Heading4"/>
      </w:pPr>
      <w:bookmarkStart w:id="100" w:name="_Toc50918355"/>
      <w:r>
        <w:t>9.6.1</w:t>
      </w:r>
      <w:r>
        <w:tab/>
        <w:t>Core part: Physical Layer Enh. for NR URLLC [RAN1 WI: NR_L1enh_URLLC-Core]</w:t>
      </w:r>
      <w:bookmarkEnd w:id="100"/>
    </w:p>
    <w:p w:rsidR="00FE7C9A" w:rsidRDefault="00FE7C9A" w:rsidP="00FE7C9A">
      <w:pPr>
        <w:rPr>
          <w:rFonts w:ascii="Arial" w:hAnsi="Arial" w:cs="Arial"/>
          <w:b/>
          <w:sz w:val="24"/>
        </w:rPr>
      </w:pPr>
      <w:r>
        <w:rPr>
          <w:rFonts w:ascii="Arial" w:hAnsi="Arial" w:cs="Arial"/>
          <w:b/>
          <w:color w:val="0000FF"/>
          <w:sz w:val="24"/>
        </w:rPr>
        <w:t>RP-201188</w:t>
      </w:r>
      <w:r>
        <w:rPr>
          <w:rFonts w:ascii="Arial" w:hAnsi="Arial" w:cs="Arial"/>
          <w:b/>
          <w:color w:val="0000FF"/>
          <w:sz w:val="24"/>
        </w:rPr>
        <w:tab/>
      </w:r>
      <w:r>
        <w:rPr>
          <w:rFonts w:ascii="Arial" w:hAnsi="Arial" w:cs="Arial"/>
          <w:b/>
          <w:sz w:val="24"/>
        </w:rPr>
        <w:t>RAN2 CRs to Physical Layer Enhancements for NR Ultra-Reliable and Low Latency Communication (URLLC): Core part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RP-200887</w:t>
      </w:r>
      <w:r>
        <w:rPr>
          <w:rFonts w:ascii="Arial" w:hAnsi="Arial" w:cs="Arial"/>
          <w:b/>
          <w:color w:val="0000FF"/>
          <w:sz w:val="24"/>
        </w:rPr>
        <w:tab/>
      </w:r>
      <w:r>
        <w:rPr>
          <w:rFonts w:ascii="Arial" w:hAnsi="Arial" w:cs="Arial"/>
          <w:b/>
          <w:sz w:val="24"/>
        </w:rPr>
        <w:t>WI summary for WI: Physical layer enhancements for NR ultra-reliable and low latency case (URLLC)</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Huawei, HiSilicon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01" w:name="_Toc50918356"/>
      <w:r>
        <w:t>9.6.2</w:t>
      </w:r>
      <w:r>
        <w:tab/>
        <w:t>Core part: SRVCC from 5G to 3G [RAN2 WI: SRVCC_NR_to_UMTS-Core]</w:t>
      </w:r>
      <w:bookmarkEnd w:id="101"/>
    </w:p>
    <w:p w:rsidR="00FE7C9A" w:rsidRDefault="00FE7C9A" w:rsidP="00FE7C9A">
      <w:pPr>
        <w:rPr>
          <w:rFonts w:ascii="Arial" w:hAnsi="Arial" w:cs="Arial"/>
          <w:b/>
          <w:sz w:val="24"/>
        </w:rPr>
      </w:pPr>
      <w:r>
        <w:rPr>
          <w:rFonts w:ascii="Arial" w:hAnsi="Arial" w:cs="Arial"/>
          <w:b/>
          <w:color w:val="0000FF"/>
          <w:sz w:val="24"/>
        </w:rPr>
        <w:t>RP-200706</w:t>
      </w:r>
      <w:r>
        <w:rPr>
          <w:rFonts w:ascii="Arial" w:hAnsi="Arial" w:cs="Arial"/>
          <w:b/>
          <w:color w:val="0000FF"/>
          <w:sz w:val="24"/>
        </w:rPr>
        <w:tab/>
      </w:r>
      <w:r>
        <w:rPr>
          <w:rFonts w:ascii="Arial" w:hAnsi="Arial" w:cs="Arial"/>
          <w:b/>
          <w:sz w:val="24"/>
        </w:rPr>
        <w:t>Introduction of UE UTRAN FDD measurements for SRVCC from NR to UMTS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RP-201189</w:t>
      </w:r>
      <w:r>
        <w:rPr>
          <w:rFonts w:ascii="Arial" w:hAnsi="Arial" w:cs="Arial"/>
          <w:b/>
          <w:color w:val="0000FF"/>
          <w:sz w:val="24"/>
        </w:rPr>
        <w:tab/>
      </w:r>
      <w:r>
        <w:rPr>
          <w:rFonts w:ascii="Arial" w:hAnsi="Arial" w:cs="Arial"/>
          <w:b/>
          <w:sz w:val="24"/>
        </w:rPr>
        <w:t>RAN2 CRs to Single Radio Voice Call Continuity from 5G to 3G: Core part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RP-200573</w:t>
      </w:r>
      <w:r>
        <w:rPr>
          <w:rFonts w:ascii="Arial" w:hAnsi="Arial" w:cs="Arial"/>
          <w:b/>
          <w:color w:val="0000FF"/>
          <w:sz w:val="24"/>
        </w:rPr>
        <w:tab/>
      </w:r>
      <w:r>
        <w:rPr>
          <w:rFonts w:ascii="Arial" w:hAnsi="Arial" w:cs="Arial"/>
          <w:b/>
          <w:sz w:val="24"/>
        </w:rPr>
        <w:t>RAN6 CR on Correction on ciphering for NR SRVCC to UTRAN</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02" w:name="_Toc50918357"/>
      <w:r>
        <w:t>9.6.3</w:t>
      </w:r>
      <w:r>
        <w:tab/>
        <w:t>Core part: Transfer of Iuant interface specs from 25-series to 37-series [RAN3 WI: Iuant_transfer-Core]</w:t>
      </w:r>
      <w:bookmarkEnd w:id="102"/>
    </w:p>
    <w:p w:rsidR="00FE7C9A" w:rsidRDefault="00FE7C9A" w:rsidP="00FE7C9A">
      <w:pPr>
        <w:pStyle w:val="Heading4"/>
      </w:pPr>
      <w:bookmarkStart w:id="103" w:name="_Toc50918358"/>
      <w:r>
        <w:t>9.6.4</w:t>
      </w:r>
      <w:r>
        <w:tab/>
        <w:t>Core part: Direct data forwarding btw. NG-RAN and E-UTRAN nodes for inter-system mobility [RAN3 WI: Direct_data_fw_NR-Core]</w:t>
      </w:r>
      <w:bookmarkEnd w:id="103"/>
    </w:p>
    <w:p w:rsidR="00FE7C9A" w:rsidRDefault="00FE7C9A" w:rsidP="00FE7C9A">
      <w:pPr>
        <w:rPr>
          <w:rFonts w:ascii="Arial" w:hAnsi="Arial" w:cs="Arial"/>
          <w:b/>
          <w:sz w:val="24"/>
        </w:rPr>
      </w:pPr>
      <w:r>
        <w:rPr>
          <w:rFonts w:ascii="Arial" w:hAnsi="Arial" w:cs="Arial"/>
          <w:b/>
          <w:color w:val="0000FF"/>
          <w:sz w:val="24"/>
        </w:rPr>
        <w:t>RP-201083</w:t>
      </w:r>
      <w:r>
        <w:rPr>
          <w:rFonts w:ascii="Arial" w:hAnsi="Arial" w:cs="Arial"/>
          <w:b/>
          <w:color w:val="0000FF"/>
          <w:sz w:val="24"/>
        </w:rPr>
        <w:tab/>
      </w:r>
      <w:r>
        <w:rPr>
          <w:rFonts w:ascii="Arial" w:hAnsi="Arial" w:cs="Arial"/>
          <w:b/>
          <w:sz w:val="24"/>
        </w:rPr>
        <w:t>RAN3 CRs for Direct data forwarding between NG-RAN and E-UTRAN nodes for inter-system mobility</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04" w:name="_Toc50918359"/>
      <w:r>
        <w:t>9.6.5</w:t>
      </w:r>
      <w:r>
        <w:tab/>
        <w:t>Core part: eNB(s) Architecture Evolution for E-UTRAN and NG-RAN [RAN3 WI: LTE_NR_arch_evo-Core]</w:t>
      </w:r>
      <w:bookmarkEnd w:id="104"/>
    </w:p>
    <w:p w:rsidR="00FE7C9A" w:rsidRDefault="00FE7C9A" w:rsidP="00FE7C9A">
      <w:pPr>
        <w:rPr>
          <w:rFonts w:ascii="Arial" w:hAnsi="Arial" w:cs="Arial"/>
          <w:b/>
          <w:sz w:val="24"/>
        </w:rPr>
      </w:pPr>
      <w:r>
        <w:rPr>
          <w:rFonts w:ascii="Arial" w:hAnsi="Arial" w:cs="Arial"/>
          <w:b/>
          <w:color w:val="0000FF"/>
          <w:sz w:val="24"/>
        </w:rPr>
        <w:t>RP-201084</w:t>
      </w:r>
      <w:r>
        <w:rPr>
          <w:rFonts w:ascii="Arial" w:hAnsi="Arial" w:cs="Arial"/>
          <w:b/>
          <w:color w:val="0000FF"/>
          <w:sz w:val="24"/>
        </w:rPr>
        <w:tab/>
      </w:r>
      <w:r>
        <w:rPr>
          <w:rFonts w:ascii="Arial" w:hAnsi="Arial" w:cs="Arial"/>
          <w:b/>
          <w:sz w:val="24"/>
        </w:rPr>
        <w:t>RAN3 CRs for eNB(s) Architecture Evolution for E-UTRAN and NG-RAN</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RP-201236</w:t>
      </w:r>
      <w:r>
        <w:rPr>
          <w:rFonts w:ascii="Arial" w:hAnsi="Arial" w:cs="Arial"/>
          <w:b/>
          <w:color w:val="0000FF"/>
          <w:sz w:val="24"/>
        </w:rPr>
        <w:tab/>
      </w:r>
      <w:r>
        <w:rPr>
          <w:rFonts w:ascii="Arial" w:hAnsi="Arial" w:cs="Arial"/>
          <w:b/>
          <w:sz w:val="24"/>
        </w:rPr>
        <w:t>SCTP Payload Protocol Identifier for W1AP</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37.472 v16.0.0</w:t>
      </w:r>
      <w:r>
        <w:rPr>
          <w:i/>
        </w:rPr>
        <w:tab/>
        <w:t xml:space="preserve">  CR-0002  Cat: F (Rel-16)</w:t>
      </w:r>
      <w:r>
        <w:rPr>
          <w:i/>
        </w:rPr>
        <w:br/>
      </w:r>
      <w:r>
        <w:rPr>
          <w:i/>
        </w:rPr>
        <w:br/>
      </w:r>
      <w:r>
        <w:rPr>
          <w:i/>
        </w:rPr>
        <w:tab/>
      </w:r>
      <w:r>
        <w:rPr>
          <w:i/>
        </w:rPr>
        <w:tab/>
      </w:r>
      <w:r>
        <w:rPr>
          <w:i/>
        </w:rPr>
        <w:tab/>
      </w:r>
      <w:r>
        <w:rPr>
          <w:i/>
        </w:rPr>
        <w:tab/>
      </w:r>
      <w:r>
        <w:rPr>
          <w:i/>
        </w:rPr>
        <w:tab/>
        <w:t>Source: Orange</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IANA has allocated an identifier number just recently after RAN3 #108e that's why the company CR is provided to RAN #88e;</w:t>
      </w:r>
    </w:p>
    <w:p w:rsidR="00FE7C9A" w:rsidRDefault="00FE7C9A" w:rsidP="00FE7C9A">
      <w:r>
        <w:t>Note: CR is not related to LSin in RP-200550 and RP-200565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05" w:name="_Toc50918360"/>
      <w:r>
        <w:t>9.6.6</w:t>
      </w:r>
      <w:r>
        <w:tab/>
        <w:t>Introduction of GSM, UTRA, E-UTRA and NR cap. set(s) to the MSR specs [RAN4 WI: MSR_GSM_UTRA_LTE_NR]</w:t>
      </w:r>
      <w:bookmarkEnd w:id="105"/>
    </w:p>
    <w:p w:rsidR="00FE7C9A" w:rsidRDefault="00FE7C9A" w:rsidP="00FE7C9A">
      <w:pPr>
        <w:pStyle w:val="Heading3"/>
      </w:pPr>
      <w:bookmarkStart w:id="106" w:name="_Toc50918361"/>
      <w:r>
        <w:t>9.7</w:t>
      </w:r>
      <w:r>
        <w:tab/>
        <w:t>Closed REL-16 NR or NR+LTE WIs (spectrum related)</w:t>
      </w:r>
      <w:bookmarkEnd w:id="106"/>
    </w:p>
    <w:p w:rsidR="00FE7C9A" w:rsidRDefault="00FE7C9A" w:rsidP="00FE7C9A">
      <w:pPr>
        <w:pStyle w:val="Heading4"/>
      </w:pPr>
      <w:bookmarkStart w:id="107" w:name="_Toc50918362"/>
      <w:r>
        <w:t>9.7.1</w:t>
      </w:r>
      <w:r>
        <w:tab/>
        <w:t>Introduction of an NR SUL band with same UL frequency range as NR band n5 [RAN4 WI: NR_SUL_UL_n5]</w:t>
      </w:r>
      <w:bookmarkEnd w:id="107"/>
    </w:p>
    <w:p w:rsidR="00FE7C9A" w:rsidRDefault="00FE7C9A" w:rsidP="00FE7C9A">
      <w:pPr>
        <w:pStyle w:val="Heading4"/>
      </w:pPr>
      <w:bookmarkStart w:id="108" w:name="_Toc50918363"/>
      <w:r>
        <w:t>9.7.2</w:t>
      </w:r>
      <w:r>
        <w:tab/>
        <w:t>Introduction of NR band n14 [RAN4 WI: NR_n14]</w:t>
      </w:r>
      <w:bookmarkEnd w:id="108"/>
    </w:p>
    <w:p w:rsidR="00FE7C9A" w:rsidRDefault="00FE7C9A" w:rsidP="00FE7C9A">
      <w:pPr>
        <w:pStyle w:val="Heading4"/>
      </w:pPr>
      <w:bookmarkStart w:id="109" w:name="_Toc50918364"/>
      <w:r>
        <w:t>9.7.3</w:t>
      </w:r>
      <w:r>
        <w:tab/>
        <w:t>Introduction of NR band n18 [RAN4 WI: NR_n18]</w:t>
      </w:r>
      <w:bookmarkEnd w:id="109"/>
    </w:p>
    <w:p w:rsidR="00FE7C9A" w:rsidRDefault="00FE7C9A" w:rsidP="00FE7C9A">
      <w:pPr>
        <w:pStyle w:val="Heading4"/>
      </w:pPr>
      <w:bookmarkStart w:id="110" w:name="_Toc50918365"/>
      <w:r>
        <w:t>9.7.4</w:t>
      </w:r>
      <w:r>
        <w:tab/>
        <w:t>Introduction of NR band n26 [RAN4 WI: NR_n26]</w:t>
      </w:r>
      <w:bookmarkEnd w:id="110"/>
    </w:p>
    <w:p w:rsidR="00FE7C9A" w:rsidRDefault="00FE7C9A" w:rsidP="00FE7C9A">
      <w:pPr>
        <w:pStyle w:val="Heading4"/>
      </w:pPr>
      <w:bookmarkStart w:id="111" w:name="_Toc50918366"/>
      <w:r>
        <w:t>9.7.5</w:t>
      </w:r>
      <w:r>
        <w:tab/>
        <w:t>Introduction of NR supplementary DL band n29 [RAN4 WI: NR_n29]</w:t>
      </w:r>
      <w:bookmarkEnd w:id="111"/>
    </w:p>
    <w:p w:rsidR="00FE7C9A" w:rsidRDefault="00FE7C9A" w:rsidP="00FE7C9A">
      <w:pPr>
        <w:pStyle w:val="Heading4"/>
      </w:pPr>
      <w:bookmarkStart w:id="112" w:name="_Toc50918367"/>
      <w:r>
        <w:t>9.7.6</w:t>
      </w:r>
      <w:r>
        <w:tab/>
        <w:t>Introduction of NR band n30 [RAN4 WI: NR_n30]</w:t>
      </w:r>
      <w:bookmarkEnd w:id="112"/>
    </w:p>
    <w:p w:rsidR="00FE7C9A" w:rsidRDefault="00FE7C9A" w:rsidP="00FE7C9A">
      <w:pPr>
        <w:rPr>
          <w:rFonts w:ascii="Arial" w:hAnsi="Arial" w:cs="Arial"/>
          <w:b/>
          <w:sz w:val="24"/>
        </w:rPr>
      </w:pPr>
      <w:r>
        <w:rPr>
          <w:rFonts w:ascii="Arial" w:hAnsi="Arial" w:cs="Arial"/>
          <w:b/>
          <w:color w:val="0000FF"/>
          <w:sz w:val="24"/>
        </w:rPr>
        <w:t>RP-200981</w:t>
      </w:r>
      <w:r>
        <w:rPr>
          <w:rFonts w:ascii="Arial" w:hAnsi="Arial" w:cs="Arial"/>
          <w:b/>
          <w:color w:val="0000FF"/>
          <w:sz w:val="24"/>
        </w:rPr>
        <w:tab/>
      </w:r>
      <w:r>
        <w:rPr>
          <w:rFonts w:ascii="Arial" w:hAnsi="Arial" w:cs="Arial"/>
          <w:b/>
          <w:sz w:val="24"/>
        </w:rPr>
        <w:t>RAN4 CRs to Introduction of NR band n30</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13" w:name="_Toc50918368"/>
      <w:r>
        <w:lastRenderedPageBreak/>
        <w:t>9.7.7</w:t>
      </w:r>
      <w:r>
        <w:tab/>
        <w:t>Introduction of NR band n48 [RAN4 WI: NR_n48]</w:t>
      </w:r>
      <w:bookmarkEnd w:id="113"/>
    </w:p>
    <w:p w:rsidR="00FE7C9A" w:rsidRDefault="00FE7C9A" w:rsidP="00FE7C9A">
      <w:pPr>
        <w:pStyle w:val="Heading4"/>
      </w:pPr>
      <w:bookmarkStart w:id="114" w:name="_Toc50918369"/>
      <w:r>
        <w:t>9.7.8</w:t>
      </w:r>
      <w:r>
        <w:tab/>
        <w:t>Introduction of band n53 [RAN4 WI: NR_n53]</w:t>
      </w:r>
      <w:bookmarkEnd w:id="114"/>
    </w:p>
    <w:p w:rsidR="00FE7C9A" w:rsidRDefault="00FE7C9A" w:rsidP="00FE7C9A">
      <w:pPr>
        <w:pStyle w:val="Heading4"/>
      </w:pPr>
      <w:bookmarkStart w:id="115" w:name="_Toc50918370"/>
      <w:r>
        <w:t>9.7.9</w:t>
      </w:r>
      <w:r>
        <w:tab/>
        <w:t>Band 65 for New Radio [RAN4 WI: NR_band_n65]</w:t>
      </w:r>
      <w:bookmarkEnd w:id="115"/>
    </w:p>
    <w:p w:rsidR="00FE7C9A" w:rsidRDefault="00FE7C9A" w:rsidP="00FE7C9A">
      <w:pPr>
        <w:pStyle w:val="Heading4"/>
      </w:pPr>
      <w:bookmarkStart w:id="116" w:name="_Toc50918371"/>
      <w:r>
        <w:t>9.7.10</w:t>
      </w:r>
      <w:r>
        <w:tab/>
        <w:t>Addition of wider channel BW in NR band n1 [RAN4 WI: NR_n1_BW]</w:t>
      </w:r>
      <w:bookmarkEnd w:id="116"/>
    </w:p>
    <w:p w:rsidR="00FE7C9A" w:rsidRDefault="00FE7C9A" w:rsidP="00FE7C9A">
      <w:pPr>
        <w:pStyle w:val="Heading4"/>
      </w:pPr>
      <w:bookmarkStart w:id="117" w:name="_Toc50918372"/>
      <w:r>
        <w:t>9.7.11</w:t>
      </w:r>
      <w:r>
        <w:tab/>
        <w:t>Core part: Adding wider channel BWs for NR band n7 [RAN4 WI: NR_n7_BW-Core]</w:t>
      </w:r>
      <w:bookmarkEnd w:id="117"/>
    </w:p>
    <w:p w:rsidR="00FE7C9A" w:rsidRDefault="00FE7C9A" w:rsidP="00FE7C9A">
      <w:pPr>
        <w:pStyle w:val="Heading4"/>
      </w:pPr>
      <w:bookmarkStart w:id="118" w:name="_Toc50918373"/>
      <w:r>
        <w:t>9.7.12</w:t>
      </w:r>
      <w:r>
        <w:tab/>
        <w:t>Addition of 25, 30, 35 and 40 MHz channel BW for NR band n25 [RAN4 WI: NR_n25_BW]</w:t>
      </w:r>
      <w:bookmarkEnd w:id="118"/>
    </w:p>
    <w:p w:rsidR="00FE7C9A" w:rsidRDefault="00FE7C9A" w:rsidP="00FE7C9A">
      <w:pPr>
        <w:pStyle w:val="Heading4"/>
      </w:pPr>
      <w:bookmarkStart w:id="119" w:name="_Toc50918374"/>
      <w:r>
        <w:t>9.7.13</w:t>
      </w:r>
      <w:r>
        <w:tab/>
        <w:t>Addition of wider channel BWs in NR band n28 [RAN4 WI: NR_n28_BW]</w:t>
      </w:r>
      <w:bookmarkEnd w:id="119"/>
    </w:p>
    <w:p w:rsidR="00FE7C9A" w:rsidRDefault="00FE7C9A" w:rsidP="00FE7C9A">
      <w:pPr>
        <w:rPr>
          <w:rFonts w:ascii="Arial" w:hAnsi="Arial" w:cs="Arial"/>
          <w:b/>
          <w:sz w:val="24"/>
        </w:rPr>
      </w:pPr>
      <w:r>
        <w:rPr>
          <w:rFonts w:ascii="Arial" w:hAnsi="Arial" w:cs="Arial"/>
          <w:b/>
          <w:color w:val="0000FF"/>
          <w:sz w:val="24"/>
        </w:rPr>
        <w:t>RP-200979</w:t>
      </w:r>
      <w:r>
        <w:rPr>
          <w:rFonts w:ascii="Arial" w:hAnsi="Arial" w:cs="Arial"/>
          <w:b/>
          <w:color w:val="0000FF"/>
          <w:sz w:val="24"/>
        </w:rPr>
        <w:tab/>
      </w:r>
      <w:r>
        <w:rPr>
          <w:rFonts w:ascii="Arial" w:hAnsi="Arial" w:cs="Arial"/>
          <w:b/>
          <w:sz w:val="24"/>
        </w:rPr>
        <w:t>RAN4 CRs to Addition of wider channel bandwidths in NR band n28</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20" w:name="_Toc50918375"/>
      <w:r>
        <w:lastRenderedPageBreak/>
        <w:t>9.7.14</w:t>
      </w:r>
      <w:r>
        <w:tab/>
        <w:t>Addition of wider channel BW in NR band n38 [RAN4 WI: NR_n38_BW]</w:t>
      </w:r>
      <w:bookmarkEnd w:id="120"/>
    </w:p>
    <w:p w:rsidR="00FE7C9A" w:rsidRDefault="00FE7C9A" w:rsidP="00FE7C9A">
      <w:pPr>
        <w:pStyle w:val="Heading4"/>
      </w:pPr>
      <w:bookmarkStart w:id="121" w:name="_Toc50918376"/>
      <w:r>
        <w:t>9.7.15</w:t>
      </w:r>
      <w:r>
        <w:tab/>
        <w:t>Addition of further channel BWs in NR band 38 [RAN4 WI: NR_n38_BW2]</w:t>
      </w:r>
      <w:bookmarkEnd w:id="121"/>
    </w:p>
    <w:p w:rsidR="00FE7C9A" w:rsidRDefault="00FE7C9A" w:rsidP="00FE7C9A">
      <w:pPr>
        <w:pStyle w:val="Heading4"/>
      </w:pPr>
      <w:bookmarkStart w:id="122" w:name="_Toc50918377"/>
      <w:r>
        <w:t>9.7.16</w:t>
      </w:r>
      <w:r>
        <w:tab/>
        <w:t>Core part: Addition of 30MHz channel BW for NR band n41 [RAN4 WI: NR_n41_BW-Core]</w:t>
      </w:r>
      <w:bookmarkEnd w:id="122"/>
    </w:p>
    <w:p w:rsidR="00FE7C9A" w:rsidRDefault="00FE7C9A" w:rsidP="00FE7C9A">
      <w:pPr>
        <w:pStyle w:val="Heading4"/>
      </w:pPr>
      <w:bookmarkStart w:id="123" w:name="_Toc50918378"/>
      <w:r>
        <w:t>9.7.17</w:t>
      </w:r>
      <w:r>
        <w:tab/>
        <w:t>Core part: Adding wider channel BWs for NR band n50 [RAN4 WI: NR_n50_BW-Core]</w:t>
      </w:r>
      <w:bookmarkEnd w:id="123"/>
    </w:p>
    <w:p w:rsidR="00FE7C9A" w:rsidRDefault="00FE7C9A" w:rsidP="00FE7C9A">
      <w:pPr>
        <w:pStyle w:val="Heading4"/>
      </w:pPr>
      <w:bookmarkStart w:id="124" w:name="_Toc50918379"/>
      <w:r>
        <w:t>9.7.18</w:t>
      </w:r>
      <w:r>
        <w:tab/>
        <w:t>Addition of wider channel BWs in NR band n75 [RAN4 WI: NR_n75_BW]</w:t>
      </w:r>
      <w:bookmarkEnd w:id="124"/>
    </w:p>
    <w:p w:rsidR="00FE7C9A" w:rsidRDefault="00FE7C9A" w:rsidP="00FE7C9A">
      <w:pPr>
        <w:pStyle w:val="Heading4"/>
      </w:pPr>
      <w:bookmarkStart w:id="125" w:name="_Toc50918380"/>
      <w:r>
        <w:t>9.7.19</w:t>
      </w:r>
      <w:r>
        <w:tab/>
        <w:t>Core part: Addition of channel BWs in Band n77 and n78 [RAN4 WI: NR_n77_n78_BW-Core]</w:t>
      </w:r>
      <w:bookmarkEnd w:id="125"/>
    </w:p>
    <w:p w:rsidR="00FE7C9A" w:rsidRDefault="00FE7C9A" w:rsidP="00FE7C9A">
      <w:pPr>
        <w:pStyle w:val="Heading4"/>
      </w:pPr>
      <w:bookmarkStart w:id="126" w:name="_Toc50918381"/>
      <w:r>
        <w:t>9.7.20</w:t>
      </w:r>
      <w:r>
        <w:tab/>
        <w:t>Core part: LTE/NR spectrum sharing in Band 41/n90 frequency range [RAN4 WI: NR_n41_LTE_41_coex-Core]</w:t>
      </w:r>
      <w:bookmarkEnd w:id="126"/>
    </w:p>
    <w:p w:rsidR="00FE7C9A" w:rsidRDefault="00FE7C9A" w:rsidP="00FE7C9A">
      <w:pPr>
        <w:pStyle w:val="Heading4"/>
      </w:pPr>
      <w:bookmarkStart w:id="127" w:name="_Toc50918382"/>
      <w:r>
        <w:t>9.7.21</w:t>
      </w:r>
      <w:r>
        <w:tab/>
        <w:t>Core part: Common RF req. configured output power for EN-DC with 3 UL CC and 2 different bands (2CC LTE, 1CC NR FR1) [RAN4 WI: DC_Pcmax_3UL_CC-Core]</w:t>
      </w:r>
      <w:bookmarkEnd w:id="127"/>
    </w:p>
    <w:p w:rsidR="00FE7C9A" w:rsidRDefault="00FE7C9A" w:rsidP="00FE7C9A">
      <w:pPr>
        <w:pStyle w:val="Heading4"/>
      </w:pPr>
      <w:bookmarkStart w:id="128" w:name="_Toc50918383"/>
      <w:r>
        <w:t>9.7.22</w:t>
      </w:r>
      <w:r>
        <w:tab/>
        <w:t>Introduction of 2010-2025MHz SUL band for NR [RAN4 WI: NR_SUL_band_2010_2025MHz]</w:t>
      </w:r>
      <w:bookmarkEnd w:id="128"/>
    </w:p>
    <w:p w:rsidR="00FE7C9A" w:rsidRDefault="00FE7C9A" w:rsidP="00FE7C9A">
      <w:pPr>
        <w:pStyle w:val="Heading4"/>
      </w:pPr>
      <w:bookmarkStart w:id="129" w:name="_Toc50918384"/>
      <w:r>
        <w:t>9.7.23</w:t>
      </w:r>
      <w:r>
        <w:tab/>
        <w:t>Introduction of NR FDD bands with variable duplex and corresponding framework [RAN4 WI: NR_FDD_bands_varduplex]</w:t>
      </w:r>
      <w:bookmarkEnd w:id="129"/>
    </w:p>
    <w:p w:rsidR="00FE7C9A" w:rsidRDefault="00FE7C9A" w:rsidP="00FE7C9A">
      <w:pPr>
        <w:rPr>
          <w:rFonts w:ascii="Arial" w:hAnsi="Arial" w:cs="Arial"/>
          <w:b/>
          <w:sz w:val="24"/>
        </w:rPr>
      </w:pPr>
      <w:r>
        <w:rPr>
          <w:rFonts w:ascii="Arial" w:hAnsi="Arial" w:cs="Arial"/>
          <w:b/>
          <w:color w:val="0000FF"/>
          <w:sz w:val="24"/>
        </w:rPr>
        <w:t>RP-200974</w:t>
      </w:r>
      <w:r>
        <w:rPr>
          <w:rFonts w:ascii="Arial" w:hAnsi="Arial" w:cs="Arial"/>
          <w:b/>
          <w:color w:val="0000FF"/>
          <w:sz w:val="24"/>
        </w:rPr>
        <w:tab/>
      </w:r>
      <w:r>
        <w:rPr>
          <w:rFonts w:ascii="Arial" w:hAnsi="Arial" w:cs="Arial"/>
          <w:b/>
          <w:sz w:val="24"/>
        </w:rPr>
        <w:t>RAN4 CRs to Introduction of NR FDD bands with variable duplex and corresponding framework</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RP-201019</w:t>
      </w:r>
      <w:r>
        <w:rPr>
          <w:rFonts w:ascii="Arial" w:hAnsi="Arial" w:cs="Arial"/>
          <w:b/>
          <w:color w:val="0000FF"/>
          <w:sz w:val="24"/>
        </w:rPr>
        <w:tab/>
      </w:r>
      <w:r>
        <w:rPr>
          <w:rFonts w:ascii="Arial" w:hAnsi="Arial" w:cs="Arial"/>
          <w:b/>
          <w:sz w:val="24"/>
        </w:rPr>
        <w:t>WI summary for WI: Introduction of NR FDD bands with variable duplex and corresponding framework</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Huawei, HiSilicon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30" w:name="_Toc50918385"/>
      <w:r>
        <w:t>9.7.24</w:t>
      </w:r>
      <w:r>
        <w:tab/>
        <w:t>High power UE (PC2) for EN-DC (1 LTE TDD band + 1 NR TDD band) [RAN4 WI: ENDC_UE_PC2_TDD_TDD]</w:t>
      </w:r>
      <w:bookmarkEnd w:id="130"/>
    </w:p>
    <w:p w:rsidR="00FE7C9A" w:rsidRDefault="00FE7C9A" w:rsidP="00FE7C9A">
      <w:pPr>
        <w:rPr>
          <w:rFonts w:ascii="Arial" w:hAnsi="Arial" w:cs="Arial"/>
          <w:b/>
          <w:sz w:val="24"/>
        </w:rPr>
      </w:pPr>
      <w:r>
        <w:rPr>
          <w:rFonts w:ascii="Arial" w:hAnsi="Arial" w:cs="Arial"/>
          <w:b/>
          <w:color w:val="0000FF"/>
          <w:sz w:val="24"/>
        </w:rPr>
        <w:t>RP-200960</w:t>
      </w:r>
      <w:r>
        <w:rPr>
          <w:rFonts w:ascii="Arial" w:hAnsi="Arial" w:cs="Arial"/>
          <w:b/>
          <w:color w:val="0000FF"/>
          <w:sz w:val="24"/>
        </w:rPr>
        <w:tab/>
      </w:r>
      <w:r>
        <w:rPr>
          <w:rFonts w:ascii="Arial" w:hAnsi="Arial" w:cs="Arial"/>
          <w:b/>
          <w:sz w:val="24"/>
        </w:rPr>
        <w:t>RAN4 CRs to High power UE (power class 2) for EN-DC (1 LTE TDD band + 1 NR TDD band)</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3"/>
      </w:pPr>
      <w:bookmarkStart w:id="131" w:name="_Toc50918386"/>
      <w:r>
        <w:lastRenderedPageBreak/>
        <w:t>9.8</w:t>
      </w:r>
      <w:r>
        <w:tab/>
        <w:t>Small Technical Enhancements and Improvements for REL-16 [TEI16]</w:t>
      </w:r>
      <w:bookmarkEnd w:id="131"/>
    </w:p>
    <w:p w:rsidR="00FE7C9A" w:rsidRDefault="00FE7C9A" w:rsidP="00FE7C9A">
      <w:pPr>
        <w:rPr>
          <w:rFonts w:ascii="Arial" w:hAnsi="Arial" w:cs="Arial"/>
          <w:b/>
          <w:sz w:val="24"/>
        </w:rPr>
      </w:pPr>
      <w:r>
        <w:rPr>
          <w:rFonts w:ascii="Arial" w:hAnsi="Arial" w:cs="Arial"/>
          <w:b/>
          <w:color w:val="0000FF"/>
          <w:sz w:val="24"/>
        </w:rPr>
        <w:t>RP-200697</w:t>
      </w:r>
      <w:r>
        <w:rPr>
          <w:rFonts w:ascii="Arial" w:hAnsi="Arial" w:cs="Arial"/>
          <w:b/>
          <w:color w:val="0000FF"/>
          <w:sz w:val="24"/>
        </w:rPr>
        <w:tab/>
      </w:r>
      <w:r>
        <w:rPr>
          <w:rFonts w:ascii="Arial" w:hAnsi="Arial" w:cs="Arial"/>
          <w:b/>
          <w:sz w:val="24"/>
        </w:rPr>
        <w:t>Miscellaneous corrections to Rel-16 specs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RP-201190</w:t>
      </w:r>
      <w:r>
        <w:rPr>
          <w:rFonts w:ascii="Arial" w:hAnsi="Arial" w:cs="Arial"/>
          <w:b/>
          <w:color w:val="0000FF"/>
          <w:sz w:val="24"/>
        </w:rPr>
        <w:tab/>
      </w:r>
      <w:r>
        <w:rPr>
          <w:rFonts w:ascii="Arial" w:hAnsi="Arial" w:cs="Arial"/>
          <w:b/>
          <w:sz w:val="24"/>
        </w:rPr>
        <w:t>RAN2 CRs to TEI16, set 1</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RP-201191</w:t>
      </w:r>
      <w:r>
        <w:rPr>
          <w:rFonts w:ascii="Arial" w:hAnsi="Arial" w:cs="Arial"/>
          <w:b/>
          <w:color w:val="0000FF"/>
          <w:sz w:val="24"/>
        </w:rPr>
        <w:tab/>
      </w:r>
      <w:r>
        <w:rPr>
          <w:rFonts w:ascii="Arial" w:hAnsi="Arial" w:cs="Arial"/>
          <w:b/>
          <w:sz w:val="24"/>
        </w:rPr>
        <w:t>RAN2 CRs to TEI16, set 2</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RP-201198</w:t>
      </w:r>
      <w:r>
        <w:rPr>
          <w:rFonts w:ascii="Arial" w:hAnsi="Arial" w:cs="Arial"/>
          <w:b/>
          <w:color w:val="0000FF"/>
          <w:sz w:val="24"/>
        </w:rPr>
        <w:tab/>
      </w:r>
      <w:r>
        <w:rPr>
          <w:rFonts w:ascii="Arial" w:hAnsi="Arial" w:cs="Arial"/>
          <w:b/>
          <w:sz w:val="24"/>
        </w:rPr>
        <w:t>Technically endorsed RAN2 CRs on Secondary DRX</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RAN #88e will have to decide whether approve these TEI16 CRs or not  (compare LS R2-1916597 from RAN2 in Nov.19 and replies from April 20 in LS R2-2004364 from RAN4 and R2-2004325 from RAN1)</w:t>
      </w:r>
    </w:p>
    <w:p w:rsidR="00FE7C9A" w:rsidRDefault="00FE7C9A" w:rsidP="00FE7C9A">
      <w:r>
        <w:t>handled under email discussion [Secondary_DRX]</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RP-200780</w:t>
      </w:r>
      <w:r>
        <w:rPr>
          <w:rFonts w:ascii="Arial" w:hAnsi="Arial" w:cs="Arial"/>
          <w:b/>
          <w:color w:val="0000FF"/>
          <w:sz w:val="24"/>
        </w:rPr>
        <w:tab/>
      </w:r>
      <w:r>
        <w:rPr>
          <w:rFonts w:ascii="Arial" w:hAnsi="Arial" w:cs="Arial"/>
          <w:b/>
          <w:sz w:val="24"/>
        </w:rPr>
        <w:t>Secondary DRX</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Qualcomm Inc., Samsung, Verizon, Deutsche Telekom, FirstNet</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[Secondary_DRX]</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RP-200874</w:t>
      </w:r>
      <w:r>
        <w:rPr>
          <w:rFonts w:ascii="Arial" w:hAnsi="Arial" w:cs="Arial"/>
          <w:b/>
          <w:color w:val="0000FF"/>
          <w:sz w:val="24"/>
        </w:rPr>
        <w:tab/>
      </w:r>
      <w:r>
        <w:rPr>
          <w:rFonts w:ascii="Arial" w:hAnsi="Arial" w:cs="Arial"/>
          <w:b/>
          <w:sz w:val="24"/>
        </w:rPr>
        <w:t>Views on two DRX groups in the same cell group</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[Secondary_DRX]</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RP-201085</w:t>
      </w:r>
      <w:r>
        <w:rPr>
          <w:rFonts w:ascii="Arial" w:hAnsi="Arial" w:cs="Arial"/>
          <w:b/>
          <w:color w:val="0000FF"/>
          <w:sz w:val="24"/>
        </w:rPr>
        <w:tab/>
      </w:r>
      <w:r>
        <w:rPr>
          <w:rFonts w:ascii="Arial" w:hAnsi="Arial" w:cs="Arial"/>
          <w:b/>
          <w:sz w:val="24"/>
        </w:rPr>
        <w:t>RAN3 CRs for Small Technical Enhancements and Improvements for REL-16</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RP-201211</w:t>
      </w:r>
      <w:r>
        <w:rPr>
          <w:rFonts w:ascii="Arial" w:hAnsi="Arial" w:cs="Arial"/>
          <w:b/>
          <w:color w:val="0000FF"/>
          <w:sz w:val="24"/>
        </w:rPr>
        <w:tab/>
      </w:r>
      <w:r>
        <w:rPr>
          <w:rFonts w:ascii="Arial" w:hAnsi="Arial" w:cs="Arial"/>
          <w:b/>
          <w:sz w:val="24"/>
        </w:rPr>
        <w:t>Introduction of inter-gNB CSI-RS based mobility</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38.300 v16.1.0</w:t>
      </w:r>
      <w:r>
        <w:rPr>
          <w:i/>
        </w:rPr>
        <w:tab/>
        <w:t xml:space="preserve">  CR-0249  rev 1 Cat: C (Rel-16)</w:t>
      </w:r>
      <w:r>
        <w:rPr>
          <w:i/>
        </w:rPr>
        <w:br/>
      </w:r>
      <w:r>
        <w:rPr>
          <w:i/>
        </w:rPr>
        <w:br/>
      </w:r>
      <w:r>
        <w:rPr>
          <w:i/>
        </w:rPr>
        <w:tab/>
      </w:r>
      <w:r>
        <w:rPr>
          <w:i/>
        </w:rPr>
        <w:tab/>
      </w:r>
      <w:r>
        <w:rPr>
          <w:i/>
        </w:rPr>
        <w:tab/>
      </w:r>
      <w:r>
        <w:rPr>
          <w:i/>
        </w:rPr>
        <w:tab/>
      </w:r>
      <w:r>
        <w:rPr>
          <w:i/>
        </w:rPr>
        <w:tab/>
        <w:t>Source: ZTE Corporation, Nokia, China Telecom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38.300 CR R3-204040 endorsed by RAN3 and submitted to RAN2 in R2-2006401 (CR0249) could not be agreed in RAN2 as it is but it was suggested to split it into a 38.300 CR (see RP-201211) and a 37.340 CR (see RP-201212);</w:t>
      </w:r>
    </w:p>
    <w:p w:rsidR="00FE7C9A" w:rsidRDefault="00FE7C9A" w:rsidP="00FE7C9A">
      <w:r>
        <w:t>note: R2-2006401 is not provided to RAN #88e.</w:t>
      </w:r>
    </w:p>
    <w:p w:rsidR="00FE7C9A" w:rsidRDefault="00FE7C9A" w:rsidP="00FE7C9A">
      <w:r>
        <w:t>RP-201211 is actually the stage 2 CR related to stage 3 CR R3-202725 in RP-201085;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RP-201212</w:t>
      </w:r>
      <w:r>
        <w:rPr>
          <w:rFonts w:ascii="Arial" w:hAnsi="Arial" w:cs="Arial"/>
          <w:b/>
          <w:color w:val="0000FF"/>
          <w:sz w:val="24"/>
        </w:rPr>
        <w:tab/>
      </w:r>
      <w:r>
        <w:rPr>
          <w:rFonts w:ascii="Arial" w:hAnsi="Arial" w:cs="Arial"/>
          <w:b/>
          <w:sz w:val="24"/>
        </w:rPr>
        <w:t>Introduction of inter-gNB CSI-RS based mobility</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37.340 v16.1.0</w:t>
      </w:r>
      <w:r>
        <w:rPr>
          <w:i/>
        </w:rPr>
        <w:tab/>
        <w:t xml:space="preserve">  CR-0214  Cat: C (Rel-16)</w:t>
      </w:r>
      <w:r>
        <w:rPr>
          <w:i/>
        </w:rPr>
        <w:br/>
      </w:r>
      <w:r>
        <w:rPr>
          <w:i/>
        </w:rPr>
        <w:br/>
      </w:r>
      <w:r>
        <w:rPr>
          <w:i/>
        </w:rPr>
        <w:tab/>
      </w:r>
      <w:r>
        <w:rPr>
          <w:i/>
        </w:rPr>
        <w:tab/>
      </w:r>
      <w:r>
        <w:rPr>
          <w:i/>
        </w:rPr>
        <w:tab/>
      </w:r>
      <w:r>
        <w:rPr>
          <w:i/>
        </w:rPr>
        <w:tab/>
      </w:r>
      <w:r>
        <w:rPr>
          <w:i/>
        </w:rPr>
        <w:tab/>
        <w:t>Source: ZTE Corporation, Nokia, China Telecom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38.300 CR R3-204040 endorsed by RAN3 and submitted to RAN2 in R2-2006401 (CR0249) could not be agreed in RAN2 as it is but it was suggested to split it into a 38.300 CR (see RP-201211) and a 37.340 CR (see RP-201212);</w:t>
      </w:r>
    </w:p>
    <w:p w:rsidR="00FE7C9A" w:rsidRDefault="00FE7C9A" w:rsidP="00FE7C9A">
      <w:r>
        <w:t>RP-201212 is actually the stage 2 CR related to stage 3 CR R3-204039 and RP-202725 in RP-201085;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RP-201055</w:t>
      </w:r>
      <w:r>
        <w:rPr>
          <w:rFonts w:ascii="Arial" w:hAnsi="Arial" w:cs="Arial"/>
          <w:b/>
          <w:color w:val="0000FF"/>
          <w:sz w:val="24"/>
        </w:rPr>
        <w:tab/>
      </w:r>
      <w:r>
        <w:rPr>
          <w:rFonts w:ascii="Arial" w:hAnsi="Arial" w:cs="Arial"/>
          <w:b/>
          <w:sz w:val="24"/>
        </w:rPr>
        <w:t>RAN4 CRs to Small Technical Enhancements and Improvements for REL-16</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RP-200719</w:t>
      </w:r>
      <w:r>
        <w:rPr>
          <w:rFonts w:ascii="Arial" w:hAnsi="Arial" w:cs="Arial"/>
          <w:b/>
          <w:color w:val="0000FF"/>
          <w:sz w:val="24"/>
        </w:rPr>
        <w:tab/>
      </w:r>
      <w:r>
        <w:rPr>
          <w:rFonts w:ascii="Arial" w:hAnsi="Arial" w:cs="Arial"/>
          <w:b/>
          <w:sz w:val="24"/>
        </w:rPr>
        <w:t>Reflecting RAN's concerns on TEI in TR 21.900</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rsidR="00FE7C9A" w:rsidRDefault="00FE7C9A" w:rsidP="00FE7C9A">
      <w:pPr>
        <w:rPr>
          <w:color w:val="808080"/>
        </w:rPr>
      </w:pPr>
      <w:r>
        <w:rPr>
          <w:color w:val="808080"/>
        </w:rPr>
        <w:t>(Replaces RP-200313)</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This is a revision of RP-200313, which was not treated at the March RAN meeting. This document summarises the two TEI-related concerns RAN converged on in earlier plenaries, and proposes what to do about each of them.</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RP-200720</w:t>
      </w:r>
      <w:r>
        <w:rPr>
          <w:rFonts w:ascii="Arial" w:hAnsi="Arial" w:cs="Arial"/>
          <w:b/>
          <w:color w:val="0000FF"/>
          <w:sz w:val="24"/>
        </w:rPr>
        <w:tab/>
      </w:r>
      <w:r>
        <w:rPr>
          <w:rFonts w:ascii="Arial" w:hAnsi="Arial" w:cs="Arial"/>
          <w:b/>
          <w:sz w:val="24"/>
        </w:rPr>
        <w:t>Text for revision of CR to TR 21.900 on Relaxation of mini-WID requirement for B/C TEIs</w:t>
      </w:r>
    </w:p>
    <w:p w:rsidR="00FE7C9A" w:rsidRDefault="00FE7C9A" w:rsidP="00FE7C9A">
      <w:pPr>
        <w:rPr>
          <w:i/>
        </w:rPr>
      </w:pPr>
      <w:r>
        <w:rPr>
          <w:i/>
        </w:rPr>
        <w:lastRenderedPageBreak/>
        <w:tab/>
      </w:r>
      <w:r>
        <w:rPr>
          <w:i/>
        </w:rPr>
        <w:tab/>
      </w:r>
      <w:r>
        <w:rPr>
          <w:i/>
        </w:rPr>
        <w:tab/>
      </w:r>
      <w:r>
        <w:rPr>
          <w:i/>
        </w:rPr>
        <w:tab/>
      </w:r>
      <w:r>
        <w:rPr>
          <w:i/>
        </w:rPr>
        <w:tab/>
        <w:t>Type: draftCR</w:t>
      </w:r>
      <w:r>
        <w:rPr>
          <w:i/>
        </w:rPr>
        <w:tab/>
      </w:r>
      <w:r>
        <w:rPr>
          <w:i/>
        </w:rPr>
        <w:tab/>
        <w:t>For: Decision</w:t>
      </w:r>
      <w:r>
        <w:rPr>
          <w:i/>
        </w:rPr>
        <w:br/>
      </w:r>
      <w:r>
        <w:rPr>
          <w:i/>
        </w:rPr>
        <w:tab/>
      </w:r>
      <w:r>
        <w:rPr>
          <w:i/>
        </w:rPr>
        <w:tab/>
      </w:r>
      <w:r>
        <w:rPr>
          <w:i/>
        </w:rPr>
        <w:tab/>
      </w:r>
      <w:r>
        <w:rPr>
          <w:i/>
        </w:rPr>
        <w:tab/>
      </w:r>
      <w:r>
        <w:rPr>
          <w:i/>
        </w:rPr>
        <w:tab/>
        <w:t>21.900 v16.3.0</w:t>
      </w:r>
      <w:r>
        <w:rPr>
          <w:i/>
        </w:rPr>
        <w:br/>
      </w:r>
      <w:r>
        <w:rPr>
          <w:i/>
        </w:rPr>
        <w:tab/>
      </w:r>
      <w:r>
        <w:rPr>
          <w:i/>
        </w:rPr>
        <w:tab/>
      </w:r>
      <w:r>
        <w:rPr>
          <w:i/>
        </w:rPr>
        <w:tab/>
      </w:r>
      <w:r>
        <w:rPr>
          <w:i/>
        </w:rPr>
        <w:tab/>
      </w:r>
      <w:r>
        <w:rPr>
          <w:i/>
        </w:rPr>
        <w:tab/>
        <w:t>Source: NEC</w:t>
      </w:r>
    </w:p>
    <w:p w:rsidR="00FE7C9A" w:rsidRDefault="00FE7C9A" w:rsidP="00FE7C9A">
      <w:pPr>
        <w:rPr>
          <w:color w:val="808080"/>
        </w:rPr>
      </w:pPr>
      <w:r>
        <w:rPr>
          <w:color w:val="808080"/>
        </w:rPr>
        <w:t>(Replaces RP-200314)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This is a revision of RP-200314, which was not treated in March. The document proposes text for a revision of the SA CR 0060 (SP-190660) to TR21.900, which attempted to reflect that RAN does not want to require mini-WIDs for Cat. B/C TEI CRs, but was unfo</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RP-201291</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RP-201291</w:t>
      </w:r>
      <w:r>
        <w:rPr>
          <w:rFonts w:ascii="Arial" w:hAnsi="Arial" w:cs="Arial"/>
          <w:b/>
          <w:color w:val="0000FF"/>
          <w:sz w:val="24"/>
        </w:rPr>
        <w:tab/>
      </w:r>
      <w:r>
        <w:rPr>
          <w:rFonts w:ascii="Arial" w:hAnsi="Arial" w:cs="Arial"/>
          <w:b/>
          <w:sz w:val="24"/>
        </w:rPr>
        <w:t>Text for revision of CR to TR 21.900 on Relaxation of mini-WID requirement for B/C TEIs</w:t>
      </w:r>
    </w:p>
    <w:p w:rsidR="00FE7C9A" w:rsidRDefault="00FE7C9A" w:rsidP="00FE7C9A">
      <w:pPr>
        <w:rPr>
          <w:i/>
        </w:rPr>
      </w:pPr>
      <w:r>
        <w:rPr>
          <w:i/>
        </w:rPr>
        <w:tab/>
      </w:r>
      <w:r>
        <w:rPr>
          <w:i/>
        </w:rPr>
        <w:tab/>
      </w:r>
      <w:r>
        <w:rPr>
          <w:i/>
        </w:rPr>
        <w:tab/>
      </w:r>
      <w:r>
        <w:rPr>
          <w:i/>
        </w:rPr>
        <w:tab/>
      </w:r>
      <w:r>
        <w:rPr>
          <w:i/>
        </w:rPr>
        <w:tab/>
        <w:t>Type: draftCR</w:t>
      </w:r>
      <w:r>
        <w:rPr>
          <w:i/>
        </w:rPr>
        <w:tab/>
      </w:r>
      <w:r>
        <w:rPr>
          <w:i/>
        </w:rPr>
        <w:tab/>
        <w:t>For: Decision</w:t>
      </w:r>
      <w:r>
        <w:rPr>
          <w:i/>
        </w:rPr>
        <w:br/>
      </w:r>
      <w:r>
        <w:rPr>
          <w:i/>
        </w:rPr>
        <w:tab/>
      </w:r>
      <w:r>
        <w:rPr>
          <w:i/>
        </w:rPr>
        <w:tab/>
      </w:r>
      <w:r>
        <w:rPr>
          <w:i/>
        </w:rPr>
        <w:tab/>
      </w:r>
      <w:r>
        <w:rPr>
          <w:i/>
        </w:rPr>
        <w:tab/>
      </w:r>
      <w:r>
        <w:rPr>
          <w:i/>
        </w:rPr>
        <w:tab/>
        <w:t>21.900 v16.3.0</w:t>
      </w:r>
      <w:r>
        <w:rPr>
          <w:i/>
        </w:rPr>
        <w:br/>
      </w:r>
      <w:r>
        <w:rPr>
          <w:i/>
        </w:rPr>
        <w:tab/>
      </w:r>
      <w:r>
        <w:rPr>
          <w:i/>
        </w:rPr>
        <w:tab/>
      </w:r>
      <w:r>
        <w:rPr>
          <w:i/>
        </w:rPr>
        <w:tab/>
      </w:r>
      <w:r>
        <w:rPr>
          <w:i/>
        </w:rPr>
        <w:tab/>
      </w:r>
      <w:r>
        <w:rPr>
          <w:i/>
        </w:rPr>
        <w:tab/>
        <w:t>Source: NEC</w:t>
      </w:r>
    </w:p>
    <w:p w:rsidR="00FE7C9A" w:rsidRDefault="00FE7C9A" w:rsidP="00FE7C9A">
      <w:pPr>
        <w:rPr>
          <w:color w:val="808080"/>
        </w:rPr>
      </w:pPr>
      <w:r>
        <w:rPr>
          <w:color w:val="808080"/>
        </w:rPr>
        <w:t>(Replaces RP-200720)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to be submitted to SA as a formal CR</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RP-200721</w:t>
      </w:r>
      <w:r>
        <w:rPr>
          <w:rFonts w:ascii="Arial" w:hAnsi="Arial" w:cs="Arial"/>
          <w:b/>
          <w:color w:val="0000FF"/>
          <w:sz w:val="24"/>
        </w:rPr>
        <w:tab/>
      </w:r>
      <w:r>
        <w:rPr>
          <w:rFonts w:ascii="Arial" w:hAnsi="Arial" w:cs="Arial"/>
          <w:b/>
          <w:sz w:val="24"/>
        </w:rPr>
        <w:t>Text for CR to TR 21.900 on Discouragement of cross-TSG TEI</w:t>
      </w:r>
    </w:p>
    <w:p w:rsidR="00FE7C9A" w:rsidRDefault="00FE7C9A" w:rsidP="00FE7C9A">
      <w:pPr>
        <w:rPr>
          <w:i/>
        </w:rPr>
      </w:pPr>
      <w:r>
        <w:rPr>
          <w:i/>
        </w:rPr>
        <w:tab/>
      </w:r>
      <w:r>
        <w:rPr>
          <w:i/>
        </w:rPr>
        <w:tab/>
      </w:r>
      <w:r>
        <w:rPr>
          <w:i/>
        </w:rPr>
        <w:tab/>
      </w:r>
      <w:r>
        <w:rPr>
          <w:i/>
        </w:rPr>
        <w:tab/>
      </w:r>
      <w:r>
        <w:rPr>
          <w:i/>
        </w:rPr>
        <w:tab/>
        <w:t>Type: draftCR</w:t>
      </w:r>
      <w:r>
        <w:rPr>
          <w:i/>
        </w:rPr>
        <w:tab/>
      </w:r>
      <w:r>
        <w:rPr>
          <w:i/>
        </w:rPr>
        <w:tab/>
        <w:t>For: Decision</w:t>
      </w:r>
      <w:r>
        <w:rPr>
          <w:i/>
        </w:rPr>
        <w:br/>
      </w:r>
      <w:r>
        <w:rPr>
          <w:i/>
        </w:rPr>
        <w:tab/>
      </w:r>
      <w:r>
        <w:rPr>
          <w:i/>
        </w:rPr>
        <w:tab/>
      </w:r>
      <w:r>
        <w:rPr>
          <w:i/>
        </w:rPr>
        <w:tab/>
      </w:r>
      <w:r>
        <w:rPr>
          <w:i/>
        </w:rPr>
        <w:tab/>
      </w:r>
      <w:r>
        <w:rPr>
          <w:i/>
        </w:rPr>
        <w:tab/>
        <w:t>21.900 v16.3.0</w:t>
      </w:r>
      <w:r>
        <w:rPr>
          <w:i/>
        </w:rPr>
        <w:br/>
      </w:r>
      <w:r>
        <w:rPr>
          <w:i/>
        </w:rPr>
        <w:tab/>
      </w:r>
      <w:r>
        <w:rPr>
          <w:i/>
        </w:rPr>
        <w:tab/>
      </w:r>
      <w:r>
        <w:rPr>
          <w:i/>
        </w:rPr>
        <w:tab/>
      </w:r>
      <w:r>
        <w:rPr>
          <w:i/>
        </w:rPr>
        <w:tab/>
      </w:r>
      <w:r>
        <w:rPr>
          <w:i/>
        </w:rPr>
        <w:tab/>
        <w:t>Source: NEC</w:t>
      </w:r>
    </w:p>
    <w:p w:rsidR="00FE7C9A" w:rsidRDefault="00FE7C9A" w:rsidP="00FE7C9A">
      <w:pPr>
        <w:rPr>
          <w:color w:val="808080"/>
        </w:rPr>
      </w:pPr>
      <w:r>
        <w:rPr>
          <w:color w:val="808080"/>
        </w:rPr>
        <w:t>(Replaces RP-200315)</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This is a revision of RP-200315, which was not treated in March. The document proposes text for an SA CR to TR21.900, aiming at discouraging cross-TSG TEI work, to avoid problems seen in the past when TSGs "threw TEI over the wall" to RAN WGs.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RP-200931</w:t>
      </w:r>
      <w:r>
        <w:rPr>
          <w:rFonts w:ascii="Arial" w:hAnsi="Arial" w:cs="Arial"/>
          <w:b/>
          <w:color w:val="0000FF"/>
          <w:sz w:val="24"/>
        </w:rPr>
        <w:tab/>
      </w:r>
      <w:r>
        <w:rPr>
          <w:rFonts w:ascii="Arial" w:hAnsi="Arial" w:cs="Arial"/>
          <w:b/>
          <w:sz w:val="24"/>
        </w:rPr>
        <w:t>Views on How to Handle Small TEI Items in RAN5</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proposal: RAN guidance on RAN5 handling of small TEI items in other WGs:</w:t>
      </w:r>
    </w:p>
    <w:p w:rsidR="00FE7C9A" w:rsidRDefault="00FE7C9A" w:rsidP="00FE7C9A">
      <w:r>
        <w:t>- Any minor TEI16 enhancement that has cross WG impact (work as well as specs) would need either a dedicated Rel-16 conformance WI or be part of a basket WI.</w:t>
      </w:r>
    </w:p>
    <w:p w:rsidR="00FE7C9A" w:rsidRDefault="00FE7C9A" w:rsidP="00FE7C9A">
      <w:r>
        <w:t>- Minor TEI16 enhancements with single WG impact and only need few TCs may not need a dedicated conformance WI, could be handled under TEI16_Test within RAN5 with the following recommended working procedures:</w:t>
      </w:r>
    </w:p>
    <w:p w:rsidR="00FE7C9A" w:rsidRDefault="00FE7C9A" w:rsidP="00FE7C9A">
      <w:r>
        <w:t xml:space="preserve">    - A discussion paper together WP should be endorsed by RAN5 before new test cases are introduced under</w:t>
      </w:r>
    </w:p>
    <w:p w:rsidR="00FE7C9A" w:rsidRDefault="00FE7C9A" w:rsidP="00FE7C9A">
      <w:r>
        <w:t xml:space="preserve">      TEI16_Test.</w:t>
      </w:r>
    </w:p>
    <w:p w:rsidR="00FE7C9A" w:rsidRDefault="00FE7C9A" w:rsidP="00FE7C9A">
      <w:r>
        <w:t xml:space="preserve">    - A document that captures status of all test cases in TS38.523-1 should be maintained by RAN5 for</w:t>
      </w:r>
    </w:p>
    <w:p w:rsidR="00FE7C9A" w:rsidRDefault="00FE7C9A" w:rsidP="00FE7C9A">
      <w:r>
        <w:lastRenderedPageBreak/>
        <w:t xml:space="preserve">      traceability issue.</w:t>
      </w:r>
    </w:p>
    <w:p w:rsidR="00FE7C9A" w:rsidRDefault="00FE7C9A" w:rsidP="00FE7C9A">
      <w:r>
        <w:t>conclusion: proposals are endorsed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RP-201123</w:t>
      </w:r>
      <w:r>
        <w:rPr>
          <w:rFonts w:ascii="Arial" w:hAnsi="Arial" w:cs="Arial"/>
          <w:b/>
          <w:color w:val="0000FF"/>
          <w:sz w:val="24"/>
        </w:rPr>
        <w:tab/>
      </w:r>
      <w:r>
        <w:rPr>
          <w:rFonts w:ascii="Arial" w:hAnsi="Arial" w:cs="Arial"/>
          <w:b/>
          <w:sz w:val="24"/>
        </w:rPr>
        <w:t>Problems of cross-WG TEI CRs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ETSI MCC</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post-RAN#88e email discussion on cross-WG cat.B/C TEI CR handling planned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RP-201330</w:t>
      </w:r>
      <w:r>
        <w:rPr>
          <w:rFonts w:ascii="Arial" w:hAnsi="Arial" w:cs="Arial"/>
          <w:b/>
          <w:color w:val="0000FF"/>
          <w:sz w:val="24"/>
        </w:rPr>
        <w:tab/>
      </w:r>
      <w:r>
        <w:rPr>
          <w:rFonts w:ascii="Arial" w:hAnsi="Arial" w:cs="Arial"/>
          <w:b/>
          <w:sz w:val="24"/>
        </w:rPr>
        <w:t>Summary of email discussion [TEI_Handling] on TEI Handling</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NEC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considered documents: RP-200719, RP-200720, RP-200721, RP-200931, RP-201123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RP-200607</w:t>
      </w:r>
      <w:r>
        <w:rPr>
          <w:rFonts w:ascii="Arial" w:hAnsi="Arial" w:cs="Arial"/>
          <w:b/>
          <w:color w:val="0000FF"/>
          <w:sz w:val="24"/>
        </w:rPr>
        <w:tab/>
      </w:r>
      <w:r>
        <w:rPr>
          <w:rFonts w:ascii="Arial" w:hAnsi="Arial" w:cs="Arial"/>
          <w:b/>
          <w:sz w:val="24"/>
        </w:rPr>
        <w:t>Discussion of company CR for Voice fallback triggered by PDU session resource setup (CR to 38.413)</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T-Mobile USA Inc.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RP-200825</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RP-200825</w:t>
      </w:r>
      <w:r>
        <w:rPr>
          <w:rFonts w:ascii="Arial" w:hAnsi="Arial" w:cs="Arial"/>
          <w:b/>
          <w:color w:val="0000FF"/>
          <w:sz w:val="24"/>
        </w:rPr>
        <w:tab/>
      </w:r>
      <w:r>
        <w:rPr>
          <w:rFonts w:ascii="Arial" w:hAnsi="Arial" w:cs="Arial"/>
          <w:b/>
          <w:sz w:val="24"/>
        </w:rPr>
        <w:t>Discussion of company CR for Voice fallback triggered by PDU session resource setup (CR to 38.413)</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w:t>
      </w:r>
      <w:r>
        <w:rPr>
          <w:i/>
        </w:rPr>
        <w:tab/>
        <w:t>T-Mobile USA, Qualcomm Incorporated, Ericsson, Nokia, LG Electronics</w:t>
      </w:r>
    </w:p>
    <w:p w:rsidR="00FE7C9A" w:rsidRDefault="00FE7C9A" w:rsidP="00FE7C9A">
      <w:pPr>
        <w:rPr>
          <w:color w:val="808080"/>
        </w:rPr>
      </w:pPr>
      <w:r>
        <w:rPr>
          <w:color w:val="808080"/>
        </w:rPr>
        <w:t>(Replaces RP-200607)</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[VoWiFi_fallback]</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RP-200606</w:t>
      </w:r>
      <w:r>
        <w:rPr>
          <w:rFonts w:ascii="Arial" w:hAnsi="Arial" w:cs="Arial"/>
          <w:b/>
          <w:color w:val="0000FF"/>
          <w:sz w:val="24"/>
        </w:rPr>
        <w:tab/>
      </w:r>
      <w:r>
        <w:rPr>
          <w:rFonts w:ascii="Arial" w:hAnsi="Arial" w:cs="Arial"/>
          <w:b/>
          <w:sz w:val="24"/>
        </w:rPr>
        <w:t>Voice fallback triggered by PDU session resource setup</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v16.1.0</w:t>
      </w:r>
      <w:r>
        <w:rPr>
          <w:i/>
        </w:rPr>
        <w:tab/>
        <w:t xml:space="preserve">  CR-0372  rev 2 Cat: F (Rel-16)</w:t>
      </w:r>
      <w:r>
        <w:rPr>
          <w:i/>
        </w:rPr>
        <w:br/>
      </w:r>
      <w:r>
        <w:rPr>
          <w:i/>
        </w:rPr>
        <w:br/>
      </w:r>
      <w:r>
        <w:rPr>
          <w:i/>
        </w:rPr>
        <w:tab/>
      </w:r>
      <w:r>
        <w:rPr>
          <w:i/>
        </w:rPr>
        <w:tab/>
      </w:r>
      <w:r>
        <w:rPr>
          <w:i/>
        </w:rPr>
        <w:tab/>
      </w:r>
      <w:r>
        <w:rPr>
          <w:i/>
        </w:rPr>
        <w:tab/>
      </w:r>
      <w:r>
        <w:rPr>
          <w:i/>
        </w:rPr>
        <w:tab/>
        <w:t>Source: T-Mobile USA Inc.,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 xml:space="preserve">company CR; corrects a critical problem found in NR SA deployments and aligns RAN3 specifications with SA2 changes approved and implemented in December 2019. CR R3-203334 was submitted to RAN3, however there was insufficient meeting time to treat this CR </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RP-200795</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RP-200795</w:t>
      </w:r>
      <w:r>
        <w:rPr>
          <w:rFonts w:ascii="Arial" w:hAnsi="Arial" w:cs="Arial"/>
          <w:b/>
          <w:color w:val="0000FF"/>
          <w:sz w:val="24"/>
        </w:rPr>
        <w:tab/>
      </w:r>
      <w:r>
        <w:rPr>
          <w:rFonts w:ascii="Arial" w:hAnsi="Arial" w:cs="Arial"/>
          <w:b/>
          <w:sz w:val="24"/>
        </w:rPr>
        <w:t>Voice fallback triggered by PDU session resource setup</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v16.1.0</w:t>
      </w:r>
      <w:r>
        <w:rPr>
          <w:i/>
        </w:rPr>
        <w:tab/>
        <w:t xml:space="preserve">  CR-0372  rev 3 Cat: F (Rel-16)</w:t>
      </w:r>
      <w:r>
        <w:rPr>
          <w:i/>
        </w:rPr>
        <w:br/>
      </w:r>
      <w:r>
        <w:rPr>
          <w:i/>
        </w:rPr>
        <w:br/>
      </w:r>
      <w:r>
        <w:rPr>
          <w:i/>
        </w:rPr>
        <w:tab/>
      </w:r>
      <w:r>
        <w:rPr>
          <w:i/>
        </w:rPr>
        <w:tab/>
      </w:r>
      <w:r>
        <w:rPr>
          <w:i/>
        </w:rPr>
        <w:tab/>
      </w:r>
      <w:r>
        <w:rPr>
          <w:i/>
        </w:rPr>
        <w:tab/>
      </w:r>
      <w:r>
        <w:rPr>
          <w:i/>
        </w:rPr>
        <w:tab/>
        <w:t xml:space="preserve">Source: </w:t>
      </w:r>
      <w:r>
        <w:rPr>
          <w:i/>
        </w:rPr>
        <w:tab/>
        <w:t>T-Mobile USA, Qualcomm Incorporated, Ericsson, Nokia, LG Electronics</w:t>
      </w:r>
    </w:p>
    <w:p w:rsidR="00FE7C9A" w:rsidRDefault="00FE7C9A" w:rsidP="00FE7C9A">
      <w:pPr>
        <w:rPr>
          <w:color w:val="808080"/>
        </w:rPr>
      </w:pPr>
      <w:r>
        <w:rPr>
          <w:color w:val="808080"/>
        </w:rPr>
        <w:t>(Replaces RP-200606)</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revision of RP-200606; company CR; corrects a critical problem found in NR SA deployments and aligns RAN3 specifications with SA2 changes approved and implemented in Dec. 2019. CR R3-203334 was submitted to RAN3, however there was insufficient meeting tim</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[VoWiFi_fallback]</w:t>
      </w:r>
    </w:p>
    <w:p w:rsidR="00FE7C9A" w:rsidRDefault="00FE7C9A" w:rsidP="00FE7C9A">
      <w:r>
        <w:t>RAN3 chair: CR was submitted to the last RAN3 meeting but not discussed due to lack of time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RP-201286</w:t>
      </w:r>
      <w:r>
        <w:rPr>
          <w:rFonts w:ascii="Arial" w:hAnsi="Arial" w:cs="Arial"/>
          <w:b/>
          <w:color w:val="0000FF"/>
          <w:sz w:val="24"/>
        </w:rPr>
        <w:tab/>
      </w:r>
      <w:r>
        <w:rPr>
          <w:rFonts w:ascii="Arial" w:hAnsi="Arial" w:cs="Arial"/>
          <w:b/>
          <w:sz w:val="24"/>
        </w:rPr>
        <w:t>Summary of e-mail discussion [VoWiFi_fallback]</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email discussion [VoWiFi_fallback] and documents RP-200825, RP-200795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RP-200851</w:t>
      </w:r>
      <w:r>
        <w:rPr>
          <w:rFonts w:ascii="Arial" w:hAnsi="Arial" w:cs="Arial"/>
          <w:b/>
          <w:color w:val="0000FF"/>
          <w:sz w:val="24"/>
        </w:rPr>
        <w:tab/>
      </w:r>
      <w:r>
        <w:rPr>
          <w:rFonts w:ascii="Arial" w:hAnsi="Arial" w:cs="Arial"/>
          <w:b/>
          <w:sz w:val="24"/>
        </w:rPr>
        <w:t>Mechanisms to enable simultaneous operation of NR Unicast + LTE MBMS</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[NR_and_LTE_MBMS]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RP-201355</w:t>
      </w:r>
      <w:r>
        <w:rPr>
          <w:rFonts w:ascii="Arial" w:hAnsi="Arial" w:cs="Arial"/>
          <w:b/>
          <w:color w:val="0000FF"/>
          <w:sz w:val="24"/>
        </w:rPr>
        <w:tab/>
      </w:r>
      <w:r>
        <w:rPr>
          <w:rFonts w:ascii="Arial" w:hAnsi="Arial" w:cs="Arial"/>
          <w:b/>
          <w:sz w:val="24"/>
        </w:rPr>
        <w:t>Summary of email discussion [NR_and_LTE_MBMS]</w:t>
      </w:r>
    </w:p>
    <w:p w:rsidR="00FE7C9A" w:rsidRDefault="00FE7C9A" w:rsidP="00FE7C9A">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Qualcomm Incorporated</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considered document: RP-200851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067EB" w:rsidRDefault="007067EB" w:rsidP="00FE7C9A">
      <w:pPr>
        <w:rPr>
          <w:color w:val="993300"/>
          <w:u w:val="single"/>
        </w:rPr>
      </w:pPr>
    </w:p>
    <w:p w:rsidR="007067EB" w:rsidRDefault="007067EB" w:rsidP="007067EB">
      <w:pPr>
        <w:rPr>
          <w:rFonts w:ascii="Arial" w:hAnsi="Arial" w:cs="Arial"/>
          <w:b/>
          <w:sz w:val="24"/>
        </w:rPr>
      </w:pPr>
      <w:r>
        <w:rPr>
          <w:rFonts w:ascii="Arial" w:hAnsi="Arial" w:cs="Arial"/>
          <w:b/>
          <w:color w:val="0000FF"/>
          <w:sz w:val="24"/>
        </w:rPr>
        <w:t>RP-201095</w:t>
      </w:r>
      <w:r>
        <w:rPr>
          <w:rFonts w:ascii="Arial" w:hAnsi="Arial" w:cs="Arial"/>
          <w:b/>
          <w:color w:val="0000FF"/>
          <w:sz w:val="24"/>
        </w:rPr>
        <w:tab/>
      </w:r>
      <w:r>
        <w:rPr>
          <w:rFonts w:ascii="Arial" w:hAnsi="Arial" w:cs="Arial"/>
          <w:b/>
          <w:sz w:val="24"/>
        </w:rPr>
        <w:t>Flexible NR UE bandwidth operation within a spectrum block</w:t>
      </w:r>
    </w:p>
    <w:p w:rsidR="007067EB" w:rsidRDefault="007067EB" w:rsidP="007067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rsidR="007067EB" w:rsidRDefault="007067EB" w:rsidP="00706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RP-201333</w:t>
      </w:r>
      <w:r>
        <w:rPr>
          <w:color w:val="993300"/>
          <w:u w:val="single"/>
        </w:rPr>
        <w:t>.</w:t>
      </w:r>
    </w:p>
    <w:p w:rsidR="007067EB" w:rsidRDefault="007067EB" w:rsidP="007067EB">
      <w:pPr>
        <w:rPr>
          <w:rFonts w:ascii="Arial" w:hAnsi="Arial" w:cs="Arial"/>
          <w:b/>
          <w:sz w:val="24"/>
        </w:rPr>
      </w:pPr>
      <w:r>
        <w:rPr>
          <w:rFonts w:ascii="Arial" w:hAnsi="Arial" w:cs="Arial"/>
          <w:b/>
          <w:color w:val="0000FF"/>
          <w:sz w:val="24"/>
        </w:rPr>
        <w:lastRenderedPageBreak/>
        <w:t>RP-201333</w:t>
      </w:r>
      <w:r>
        <w:rPr>
          <w:rFonts w:ascii="Arial" w:hAnsi="Arial" w:cs="Arial"/>
          <w:b/>
          <w:color w:val="0000FF"/>
          <w:sz w:val="24"/>
        </w:rPr>
        <w:tab/>
      </w:r>
      <w:r>
        <w:rPr>
          <w:rFonts w:ascii="Arial" w:hAnsi="Arial" w:cs="Arial"/>
          <w:b/>
          <w:sz w:val="24"/>
        </w:rPr>
        <w:t>Flexible NR UE bandwidth operation within a spectrum block</w:t>
      </w:r>
    </w:p>
    <w:p w:rsidR="007067EB" w:rsidRDefault="007067EB" w:rsidP="007067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rsidR="007067EB" w:rsidRDefault="007067EB" w:rsidP="007067EB">
      <w:pPr>
        <w:rPr>
          <w:color w:val="808080"/>
        </w:rPr>
      </w:pPr>
      <w:r>
        <w:rPr>
          <w:color w:val="808080"/>
        </w:rPr>
        <w:t>(Replaces RP-201095)</w:t>
      </w:r>
    </w:p>
    <w:p w:rsidR="007067EB" w:rsidRDefault="007067EB" w:rsidP="007067EB">
      <w:pPr>
        <w:rPr>
          <w:rFonts w:ascii="Arial" w:hAnsi="Arial" w:cs="Arial"/>
          <w:b/>
        </w:rPr>
      </w:pPr>
      <w:r>
        <w:rPr>
          <w:rFonts w:ascii="Arial" w:hAnsi="Arial" w:cs="Arial"/>
          <w:b/>
        </w:rPr>
        <w:t xml:space="preserve">Abstract: </w:t>
      </w:r>
    </w:p>
    <w:p w:rsidR="007067EB" w:rsidRDefault="007067EB" w:rsidP="007067EB">
      <w:r>
        <w:t>result of email discussion [Flexible_BW], will contain the way forward for RAN1</w:t>
      </w:r>
    </w:p>
    <w:p w:rsidR="007067EB" w:rsidRDefault="007067EB" w:rsidP="007067EB">
      <w:pPr>
        <w:rPr>
          <w:rFonts w:ascii="Arial" w:hAnsi="Arial" w:cs="Arial"/>
          <w:b/>
        </w:rPr>
      </w:pPr>
      <w:r>
        <w:rPr>
          <w:rFonts w:ascii="Arial" w:hAnsi="Arial" w:cs="Arial"/>
          <w:b/>
        </w:rPr>
        <w:t xml:space="preserve">Discussion: </w:t>
      </w:r>
    </w:p>
    <w:p w:rsidR="007067EB" w:rsidRDefault="007067EB" w:rsidP="007067EB">
      <w:r>
        <w:t>handled under email discussion [Flexible_BW]</w:t>
      </w:r>
    </w:p>
    <w:p w:rsidR="007067EB" w:rsidRDefault="007067EB" w:rsidP="00706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E7C9A" w:rsidRDefault="00FE7C9A" w:rsidP="00FE7C9A">
      <w:pPr>
        <w:pStyle w:val="Heading3"/>
      </w:pPr>
      <w:bookmarkStart w:id="132" w:name="_Toc50918387"/>
      <w:r>
        <w:t>9.9</w:t>
      </w:r>
      <w:r>
        <w:tab/>
        <w:t>Open REL-17 NR or NR+LTE SIs</w:t>
      </w:r>
      <w:bookmarkEnd w:id="132"/>
    </w:p>
    <w:p w:rsidR="00FE7C9A" w:rsidRDefault="00FE7C9A" w:rsidP="00FE7C9A">
      <w:pPr>
        <w:pStyle w:val="Heading4"/>
      </w:pPr>
      <w:bookmarkStart w:id="133" w:name="_Toc50918388"/>
      <w:r>
        <w:t>9.9.1</w:t>
      </w:r>
      <w:r>
        <w:tab/>
        <w:t>Feasibility Study on 6 GHz for LTE and NR in Licensed and Unlicensed Operations [RAN SI: FS_6GHz_LTE_NR]</w:t>
      </w:r>
      <w:bookmarkEnd w:id="133"/>
    </w:p>
    <w:p w:rsidR="00FE7C9A" w:rsidRDefault="00FE7C9A" w:rsidP="00FE7C9A">
      <w:pPr>
        <w:rPr>
          <w:rFonts w:ascii="Arial" w:hAnsi="Arial" w:cs="Arial"/>
          <w:b/>
          <w:sz w:val="24"/>
        </w:rPr>
      </w:pPr>
      <w:r>
        <w:rPr>
          <w:rFonts w:ascii="Arial" w:hAnsi="Arial" w:cs="Arial"/>
          <w:b/>
          <w:color w:val="0000FF"/>
          <w:sz w:val="24"/>
        </w:rPr>
        <w:t>RP-200829</w:t>
      </w:r>
      <w:r>
        <w:rPr>
          <w:rFonts w:ascii="Arial" w:hAnsi="Arial" w:cs="Arial"/>
          <w:b/>
          <w:color w:val="0000FF"/>
          <w:sz w:val="24"/>
        </w:rPr>
        <w:tab/>
      </w:r>
      <w:r>
        <w:rPr>
          <w:rFonts w:ascii="Arial" w:hAnsi="Arial" w:cs="Arial"/>
          <w:b/>
          <w:sz w:val="24"/>
        </w:rPr>
        <w:t>Regulatory updates on 5.925-7.125 GHz frequency range</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This contribution gives the latest information from on going activities on frequency range 5.925-7.125GHz within the regulatory organisations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RP-200830</w:t>
      </w:r>
      <w:r>
        <w:rPr>
          <w:rFonts w:ascii="Arial" w:hAnsi="Arial" w:cs="Arial"/>
          <w:b/>
          <w:color w:val="0000FF"/>
          <w:sz w:val="24"/>
        </w:rPr>
        <w:tab/>
      </w:r>
      <w:r>
        <w:rPr>
          <w:rFonts w:ascii="Arial" w:hAnsi="Arial" w:cs="Arial"/>
          <w:b/>
          <w:sz w:val="24"/>
        </w:rPr>
        <w:t>TP to TR 37.890 - Region 2 updates</w:t>
      </w:r>
    </w:p>
    <w:p w:rsidR="00FE7C9A" w:rsidRDefault="00FE7C9A" w:rsidP="00FE7C9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v0.7.0</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This TP captures some updates to take into account FCC decision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RP-201108</w:t>
      </w:r>
      <w:r>
        <w:rPr>
          <w:rFonts w:ascii="Arial" w:hAnsi="Arial" w:cs="Arial"/>
          <w:b/>
          <w:color w:val="0000FF"/>
          <w:sz w:val="24"/>
        </w:rPr>
        <w:tab/>
      </w:r>
      <w:r>
        <w:rPr>
          <w:rFonts w:ascii="Arial" w:hAnsi="Arial" w:cs="Arial"/>
          <w:b/>
          <w:sz w:val="24"/>
        </w:rPr>
        <w:t>Regulatory update for the 6GHz frequency range</w:t>
      </w:r>
    </w:p>
    <w:p w:rsidR="00FE7C9A" w:rsidRDefault="00FE7C9A" w:rsidP="00FE7C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 Inc.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RP-201124</w:t>
      </w:r>
      <w:r>
        <w:rPr>
          <w:rFonts w:ascii="Arial" w:hAnsi="Arial" w:cs="Arial"/>
          <w:b/>
          <w:color w:val="0000FF"/>
          <w:sz w:val="24"/>
        </w:rPr>
        <w:tab/>
      </w:r>
      <w:r>
        <w:rPr>
          <w:rFonts w:ascii="Arial" w:hAnsi="Arial" w:cs="Arial"/>
          <w:b/>
          <w:sz w:val="24"/>
        </w:rPr>
        <w:t>TR 37.890 v0.8.0 on Feasibility Study on 6 GHz for LTE and NR in Licensed and Unlicensed Operations</w:t>
      </w:r>
    </w:p>
    <w:p w:rsidR="00FE7C9A" w:rsidRDefault="00FE7C9A" w:rsidP="00FE7C9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v0.8.0</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 TR will be updated during RAN #88e including approved pCRs/TPs</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RP-200828</w:t>
      </w:r>
      <w:r>
        <w:rPr>
          <w:rFonts w:ascii="Arial" w:hAnsi="Arial" w:cs="Arial"/>
          <w:b/>
          <w:color w:val="0000FF"/>
          <w:sz w:val="24"/>
        </w:rPr>
        <w:tab/>
      </w:r>
      <w:r>
        <w:rPr>
          <w:rFonts w:ascii="Arial" w:hAnsi="Arial" w:cs="Arial"/>
          <w:b/>
          <w:sz w:val="24"/>
        </w:rPr>
        <w:t>Status Report for SI Feasibility Study on 6 GHz for LTE and NR in Licensed and Unlicensed Operations;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 led SI</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34" w:name="_Toc50918389"/>
      <w:r>
        <w:t>9.9.2</w:t>
      </w:r>
      <w:r>
        <w:tab/>
        <w:t>Study on supporting NR from 52.6 GHz to 71 GHz [RAN1 SI: FS_NR_52_to_71GHz]</w:t>
      </w:r>
      <w:bookmarkEnd w:id="134"/>
    </w:p>
    <w:p w:rsidR="00FE7C9A" w:rsidRDefault="00FE7C9A" w:rsidP="00FE7C9A">
      <w:pPr>
        <w:rPr>
          <w:rFonts w:ascii="Arial" w:hAnsi="Arial" w:cs="Arial"/>
          <w:b/>
          <w:sz w:val="24"/>
        </w:rPr>
      </w:pPr>
      <w:r>
        <w:rPr>
          <w:rFonts w:ascii="Arial" w:hAnsi="Arial" w:cs="Arial"/>
          <w:b/>
          <w:color w:val="0000FF"/>
          <w:sz w:val="24"/>
        </w:rPr>
        <w:t>RP-200901</w:t>
      </w:r>
      <w:r>
        <w:rPr>
          <w:rFonts w:ascii="Arial" w:hAnsi="Arial" w:cs="Arial"/>
          <w:b/>
          <w:color w:val="0000FF"/>
          <w:sz w:val="24"/>
        </w:rPr>
        <w:tab/>
      </w:r>
      <w:r>
        <w:rPr>
          <w:rFonts w:ascii="Arial" w:hAnsi="Arial" w:cs="Arial"/>
          <w:b/>
          <w:sz w:val="24"/>
        </w:rPr>
        <w:t>Status report of SI: Study on supporting NR from 52.6GHz to 71 GHz; rapporteur: Intel Corporation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RP-200902</w:t>
      </w:r>
      <w:r>
        <w:rPr>
          <w:rFonts w:ascii="Arial" w:hAnsi="Arial" w:cs="Arial"/>
          <w:b/>
          <w:color w:val="0000FF"/>
          <w:sz w:val="24"/>
        </w:rPr>
        <w:tab/>
      </w:r>
      <w:r>
        <w:rPr>
          <w:rFonts w:ascii="Arial" w:hAnsi="Arial" w:cs="Arial"/>
          <w:b/>
          <w:sz w:val="24"/>
        </w:rPr>
        <w:t>Revised SID: Study on supporting NR from 52.6GHz to 71 GHz</w:t>
      </w:r>
    </w:p>
    <w:p w:rsidR="00FE7C9A" w:rsidRDefault="00FE7C9A" w:rsidP="00FE7C9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Corporation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SID: RP-193259; updated: unique ID, TR number, and time scale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35" w:name="_Toc50918390"/>
      <w:r>
        <w:t>9.9.3</w:t>
      </w:r>
      <w:r>
        <w:tab/>
        <w:t>Study on NR positioning enh. [RAN1 SI: FS_NR_pos_enh]</w:t>
      </w:r>
      <w:bookmarkEnd w:id="135"/>
    </w:p>
    <w:p w:rsidR="00FE7C9A" w:rsidRDefault="00FE7C9A" w:rsidP="00FE7C9A">
      <w:pPr>
        <w:rPr>
          <w:rFonts w:ascii="Arial" w:hAnsi="Arial" w:cs="Arial"/>
          <w:b/>
          <w:sz w:val="24"/>
        </w:rPr>
      </w:pPr>
      <w:r>
        <w:rPr>
          <w:rFonts w:ascii="Arial" w:hAnsi="Arial" w:cs="Arial"/>
          <w:b/>
          <w:color w:val="0000FF"/>
          <w:sz w:val="24"/>
        </w:rPr>
        <w:t>RP-200927</w:t>
      </w:r>
      <w:r>
        <w:rPr>
          <w:rFonts w:ascii="Arial" w:hAnsi="Arial" w:cs="Arial"/>
          <w:b/>
          <w:color w:val="0000FF"/>
          <w:sz w:val="24"/>
        </w:rPr>
        <w:tab/>
      </w:r>
      <w:r>
        <w:rPr>
          <w:rFonts w:ascii="Arial" w:hAnsi="Arial" w:cs="Arial"/>
          <w:b/>
          <w:sz w:val="24"/>
        </w:rPr>
        <w:t>Status Report for SI: Study on NR positioning enhancements; rapporteur: CATT</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RP-200928</w:t>
      </w:r>
      <w:r>
        <w:rPr>
          <w:rFonts w:ascii="Arial" w:hAnsi="Arial" w:cs="Arial"/>
          <w:b/>
          <w:color w:val="0000FF"/>
          <w:sz w:val="24"/>
        </w:rPr>
        <w:tab/>
      </w:r>
      <w:r>
        <w:rPr>
          <w:rFonts w:ascii="Arial" w:hAnsi="Arial" w:cs="Arial"/>
          <w:b/>
          <w:sz w:val="24"/>
        </w:rPr>
        <w:t>Revised SID: NR Positioning Enhancements</w:t>
      </w:r>
    </w:p>
    <w:p w:rsidR="00FE7C9A" w:rsidRDefault="00FE7C9A" w:rsidP="00FE7C9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CATT, Intel Corporation</w:t>
      </w:r>
    </w:p>
    <w:p w:rsidR="00FE7C9A" w:rsidRDefault="00FE7C9A" w:rsidP="00FE7C9A">
      <w:pPr>
        <w:rPr>
          <w:color w:val="808080"/>
        </w:rPr>
      </w:pPr>
      <w:r>
        <w:rPr>
          <w:color w:val="808080"/>
        </w:rPr>
        <w:t>(Replaces RP-193237)</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SID: RP-193237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36" w:name="_Toc50918391"/>
      <w:r>
        <w:t>9.9.4</w:t>
      </w:r>
      <w:r>
        <w:tab/>
        <w:t>Study on on NR coverage enh. [RAN1 SI: FS_NR_cov_enh]</w:t>
      </w:r>
      <w:bookmarkEnd w:id="136"/>
    </w:p>
    <w:p w:rsidR="00FE7C9A" w:rsidRDefault="00FE7C9A" w:rsidP="00FE7C9A">
      <w:pPr>
        <w:rPr>
          <w:rFonts w:ascii="Arial" w:hAnsi="Arial" w:cs="Arial"/>
          <w:b/>
          <w:sz w:val="24"/>
        </w:rPr>
      </w:pPr>
      <w:r>
        <w:rPr>
          <w:rFonts w:ascii="Arial" w:hAnsi="Arial" w:cs="Arial"/>
          <w:b/>
          <w:color w:val="0000FF"/>
          <w:sz w:val="24"/>
        </w:rPr>
        <w:t>RP-200860</w:t>
      </w:r>
      <w:r>
        <w:rPr>
          <w:rFonts w:ascii="Arial" w:hAnsi="Arial" w:cs="Arial"/>
          <w:b/>
          <w:color w:val="0000FF"/>
          <w:sz w:val="24"/>
        </w:rPr>
        <w:tab/>
      </w:r>
      <w:r>
        <w:rPr>
          <w:rFonts w:ascii="Arial" w:hAnsi="Arial" w:cs="Arial"/>
          <w:b/>
          <w:sz w:val="24"/>
        </w:rPr>
        <w:t>Status report of SI: Study on NR coverage enhancements; rapporteur: China Telecom</w:t>
      </w:r>
    </w:p>
    <w:p w:rsidR="00FE7C9A" w:rsidRDefault="00FE7C9A" w:rsidP="00FE7C9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RP-200817</w:t>
      </w:r>
      <w:r>
        <w:rPr>
          <w:rFonts w:ascii="Arial" w:hAnsi="Arial" w:cs="Arial"/>
          <w:b/>
          <w:color w:val="0000FF"/>
          <w:sz w:val="24"/>
        </w:rPr>
        <w:tab/>
      </w:r>
      <w:r>
        <w:rPr>
          <w:rFonts w:ascii="Arial" w:hAnsi="Arial" w:cs="Arial"/>
          <w:b/>
          <w:sz w:val="24"/>
        </w:rPr>
        <w:t>Views on Rel-17 NR coverage enhancements</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RP-200861</w:t>
      </w:r>
      <w:r>
        <w:rPr>
          <w:rFonts w:ascii="Arial" w:hAnsi="Arial" w:cs="Arial"/>
          <w:b/>
          <w:color w:val="0000FF"/>
          <w:sz w:val="24"/>
        </w:rPr>
        <w:tab/>
      </w:r>
      <w:r>
        <w:rPr>
          <w:rFonts w:ascii="Arial" w:hAnsi="Arial" w:cs="Arial"/>
          <w:b/>
          <w:sz w:val="24"/>
        </w:rPr>
        <w:t>Revised SID on Study on NR coverage enhancements</w:t>
      </w:r>
    </w:p>
    <w:p w:rsidR="00FE7C9A" w:rsidRDefault="00FE7C9A" w:rsidP="00FE7C9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Telecom</w:t>
      </w:r>
    </w:p>
    <w:p w:rsidR="00FE7C9A" w:rsidRDefault="00FE7C9A" w:rsidP="00FE7C9A">
      <w:pPr>
        <w:rPr>
          <w:color w:val="808080"/>
        </w:rPr>
      </w:pPr>
      <w:r>
        <w:rPr>
          <w:color w:val="808080"/>
        </w:rPr>
        <w:t>(Replaces RP-193240)</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SID: RP-193240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37" w:name="_Toc50918392"/>
      <w:r>
        <w:t>9.9.5</w:t>
      </w:r>
      <w:r>
        <w:tab/>
        <w:t>Study on support of reduced cap. NR devices [RAN1 SI: FS_NR_redcap]</w:t>
      </w:r>
      <w:bookmarkEnd w:id="137"/>
    </w:p>
    <w:p w:rsidR="00FE7C9A" w:rsidRDefault="00FE7C9A" w:rsidP="00FE7C9A">
      <w:pPr>
        <w:rPr>
          <w:rFonts w:ascii="Arial" w:hAnsi="Arial" w:cs="Arial"/>
          <w:b/>
          <w:sz w:val="24"/>
        </w:rPr>
      </w:pPr>
      <w:r>
        <w:rPr>
          <w:rFonts w:ascii="Arial" w:hAnsi="Arial" w:cs="Arial"/>
          <w:b/>
          <w:color w:val="0000FF"/>
          <w:sz w:val="24"/>
        </w:rPr>
        <w:t>RP-200821</w:t>
      </w:r>
      <w:r>
        <w:rPr>
          <w:rFonts w:ascii="Arial" w:hAnsi="Arial" w:cs="Arial"/>
          <w:b/>
          <w:color w:val="0000FF"/>
          <w:sz w:val="24"/>
        </w:rPr>
        <w:tab/>
      </w:r>
      <w:r>
        <w:rPr>
          <w:rFonts w:ascii="Arial" w:hAnsi="Arial" w:cs="Arial"/>
          <w:b/>
          <w:sz w:val="24"/>
        </w:rPr>
        <w:t>Status report for Study on support of reduced capability NR devices;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RP-200602</w:t>
      </w:r>
      <w:r>
        <w:rPr>
          <w:rFonts w:ascii="Arial" w:hAnsi="Arial" w:cs="Arial"/>
          <w:b/>
          <w:color w:val="0000FF"/>
          <w:sz w:val="24"/>
        </w:rPr>
        <w:tab/>
      </w:r>
      <w:r>
        <w:rPr>
          <w:rFonts w:ascii="Arial" w:hAnsi="Arial" w:cs="Arial"/>
          <w:b/>
          <w:sz w:val="24"/>
        </w:rPr>
        <w:t>On the scope of RedCap</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FUTUREWEI</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under email discussion [R17_REDCAP_scope]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RP-200815</w:t>
      </w:r>
      <w:r>
        <w:rPr>
          <w:rFonts w:ascii="Arial" w:hAnsi="Arial" w:cs="Arial"/>
          <w:b/>
          <w:color w:val="0000FF"/>
          <w:sz w:val="24"/>
        </w:rPr>
        <w:tab/>
      </w:r>
      <w:r>
        <w:rPr>
          <w:rFonts w:ascii="Arial" w:hAnsi="Arial" w:cs="Arial"/>
          <w:b/>
          <w:sz w:val="24"/>
        </w:rPr>
        <w:t>On the scope of study on support of reduced capability NR devices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RP-201226</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RP-201226</w:t>
      </w:r>
      <w:r>
        <w:rPr>
          <w:rFonts w:ascii="Arial" w:hAnsi="Arial" w:cs="Arial"/>
          <w:b/>
          <w:color w:val="0000FF"/>
          <w:sz w:val="24"/>
        </w:rPr>
        <w:tab/>
      </w:r>
      <w:r>
        <w:rPr>
          <w:rFonts w:ascii="Arial" w:hAnsi="Arial" w:cs="Arial"/>
          <w:b/>
          <w:sz w:val="24"/>
        </w:rPr>
        <w:t>On the scope of study on support of reduced capability NR devices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ZTE, Sanechips</w:t>
      </w:r>
    </w:p>
    <w:p w:rsidR="00FE7C9A" w:rsidRDefault="00FE7C9A" w:rsidP="00FE7C9A">
      <w:pPr>
        <w:rPr>
          <w:color w:val="808080"/>
        </w:rPr>
      </w:pPr>
      <w:r>
        <w:rPr>
          <w:color w:val="808080"/>
        </w:rPr>
        <w:t>(Replaces RP-200815)</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under email discussion [R17_REDCAP_scope]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RP-200870</w:t>
      </w:r>
      <w:r>
        <w:rPr>
          <w:rFonts w:ascii="Arial" w:hAnsi="Arial" w:cs="Arial"/>
          <w:b/>
          <w:color w:val="0000FF"/>
          <w:sz w:val="24"/>
        </w:rPr>
        <w:tab/>
      </w:r>
      <w:r>
        <w:rPr>
          <w:rFonts w:ascii="Arial" w:hAnsi="Arial" w:cs="Arial"/>
          <w:b/>
          <w:sz w:val="24"/>
        </w:rPr>
        <w:t>Clarification on the scope of RedCap</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under email discussion [R17_REDCAP_scope]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RP-200946</w:t>
      </w:r>
      <w:r>
        <w:rPr>
          <w:rFonts w:ascii="Arial" w:hAnsi="Arial" w:cs="Arial"/>
          <w:b/>
          <w:color w:val="0000FF"/>
          <w:sz w:val="24"/>
        </w:rPr>
        <w:tab/>
      </w:r>
      <w:r>
        <w:rPr>
          <w:rFonts w:ascii="Arial" w:hAnsi="Arial" w:cs="Arial"/>
          <w:b/>
          <w:sz w:val="24"/>
        </w:rPr>
        <w:t>Clarifying the data rate requirement for wearable use case in RedCap SI</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vivo,Guangdong Genius,Spreadtrum, Lenovo, Motorola Mobility,Xiaomi, Samsung, Apple, Sharp, OPPO, Convida Wireless, Quectel, Sony</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RP-201223</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RP-201223</w:t>
      </w:r>
      <w:r>
        <w:rPr>
          <w:rFonts w:ascii="Arial" w:hAnsi="Arial" w:cs="Arial"/>
          <w:b/>
          <w:color w:val="0000FF"/>
          <w:sz w:val="24"/>
        </w:rPr>
        <w:tab/>
      </w:r>
      <w:r>
        <w:rPr>
          <w:rFonts w:ascii="Arial" w:hAnsi="Arial" w:cs="Arial"/>
          <w:b/>
          <w:sz w:val="24"/>
        </w:rPr>
        <w:t>Clarifying the data rate requirement for wearable use case in RedCap SI</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vivo,Guangdong Genius,Spreadtrum, Lenovo, Motorola Mobility,Xiaomi, Samsung, Apple, Sharp, OPPO, Convida Wireless, Quectel, Sony</w:t>
      </w:r>
    </w:p>
    <w:p w:rsidR="00FE7C9A" w:rsidRDefault="00FE7C9A" w:rsidP="00FE7C9A">
      <w:pPr>
        <w:rPr>
          <w:color w:val="808080"/>
        </w:rPr>
      </w:pPr>
      <w:r>
        <w:rPr>
          <w:color w:val="808080"/>
        </w:rPr>
        <w:t>(Replaces RP-200946)</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under email discussion [R17_REDCAP_scope]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RP-201224</w:t>
      </w:r>
      <w:r>
        <w:rPr>
          <w:rFonts w:ascii="Arial" w:hAnsi="Arial" w:cs="Arial"/>
          <w:b/>
          <w:color w:val="0000FF"/>
          <w:sz w:val="24"/>
        </w:rPr>
        <w:tab/>
      </w:r>
      <w:r>
        <w:rPr>
          <w:rFonts w:ascii="Arial" w:hAnsi="Arial" w:cs="Arial"/>
          <w:b/>
          <w:sz w:val="24"/>
        </w:rPr>
        <w:t>On coverage recovery study of R17 RedCap SID</w:t>
      </w:r>
    </w:p>
    <w:p w:rsidR="00FE7C9A" w:rsidRDefault="00FE7C9A" w:rsidP="00FE7C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Apple, OPPO, vivo</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late Tdoc</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under email discussion [R17_REDCAP_scope]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RP-200822</w:t>
      </w:r>
      <w:r>
        <w:rPr>
          <w:rFonts w:ascii="Arial" w:hAnsi="Arial" w:cs="Arial"/>
          <w:b/>
          <w:color w:val="0000FF"/>
          <w:sz w:val="24"/>
        </w:rPr>
        <w:tab/>
      </w:r>
      <w:r>
        <w:rPr>
          <w:rFonts w:ascii="Arial" w:hAnsi="Arial" w:cs="Arial"/>
          <w:b/>
          <w:sz w:val="24"/>
        </w:rPr>
        <w:t>Revised SID on Study on support of reduced capability NR devices</w:t>
      </w:r>
    </w:p>
    <w:p w:rsidR="00FE7C9A" w:rsidRDefault="00FE7C9A" w:rsidP="00FE7C9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SID: RP-193238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RP-201312</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RP-201312</w:t>
      </w:r>
      <w:r>
        <w:rPr>
          <w:rFonts w:ascii="Arial" w:hAnsi="Arial" w:cs="Arial"/>
          <w:b/>
          <w:color w:val="0000FF"/>
          <w:sz w:val="24"/>
        </w:rPr>
        <w:tab/>
      </w:r>
      <w:r>
        <w:rPr>
          <w:rFonts w:ascii="Arial" w:hAnsi="Arial" w:cs="Arial"/>
          <w:b/>
          <w:sz w:val="24"/>
        </w:rPr>
        <w:t>Revised SID on Study on support of reduced capability NR devices</w:t>
      </w:r>
    </w:p>
    <w:p w:rsidR="00FE7C9A" w:rsidRDefault="00FE7C9A" w:rsidP="00FE7C9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color w:val="808080"/>
        </w:rPr>
      </w:pPr>
      <w:r>
        <w:rPr>
          <w:color w:val="808080"/>
        </w:rPr>
        <w:t>(Replaces RP-200822)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lastRenderedPageBreak/>
        <w:t>handled in Wed GTW</w:t>
      </w:r>
    </w:p>
    <w:p w:rsidR="00FE7C9A" w:rsidRDefault="00FE7C9A" w:rsidP="00FE7C9A">
      <w:r>
        <w:t>Ericsson: has no Tdoc for the email discussion summary of [R17_REDCAP_scope], this was just provided on the RAN reflector (on Wed).</w:t>
      </w:r>
    </w:p>
    <w:p w:rsidR="00FE7C9A" w:rsidRDefault="00FE7C9A" w:rsidP="00FE7C9A">
      <w:r>
        <w:t>vivo: peak data is misinterpreted, not all devices will reach this 150</w:t>
      </w:r>
    </w:p>
    <w:p w:rsidR="00FE7C9A" w:rsidRDefault="00FE7C9A" w:rsidP="00FE7C9A">
      <w:r>
        <w:t>Huawei: we decided to target a single data rate, device fragmentation would be a problem with the range</w:t>
      </w:r>
    </w:p>
    <w:p w:rsidR="00FE7C9A" w:rsidRDefault="00FE7C9A" w:rsidP="00FE7C9A">
      <w:r>
        <w:t>Samsung: agrees with vivo that data rate will be difficult to achieve with a smart watch</w:t>
      </w:r>
    </w:p>
    <w:p w:rsidR="00FE7C9A" w:rsidRDefault="00FE7C9A" w:rsidP="00FE7C9A">
      <w:r>
        <w:t>OPPO: with 1RX 150Mbps is not possible but it is coming from 2RX so the current proposal is a good compromise</w:t>
      </w:r>
    </w:p>
    <w:p w:rsidR="00FE7C9A" w:rsidRDefault="00FE7C9A" w:rsidP="00FE7C9A">
      <w:r>
        <w:t>RAN chair: but why did you then not distinguish 1RX and 2RX</w:t>
      </w:r>
    </w:p>
    <w:p w:rsidR="00FE7C9A" w:rsidRDefault="00FE7C9A" w:rsidP="00FE7C9A">
      <w:r>
        <w:t>Ericsson: the intention was to avoid fragmentation of wearables</w:t>
      </w:r>
    </w:p>
    <w:p w:rsidR="00FE7C9A" w:rsidRDefault="00FE7C9A" w:rsidP="00FE7C9A">
      <w:r>
        <w:t>RAN chair: but it seems that we will have these 2 device types</w:t>
      </w:r>
    </w:p>
    <w:p w:rsidR="00FE7C9A" w:rsidRDefault="00FE7C9A" w:rsidP="00FE7C9A">
      <w:r>
        <w:t>Qualcomm: there was no decision about device types so far, this sort of categorization should come much later in the WI phase</w:t>
      </w:r>
    </w:p>
    <w:p w:rsidR="00FE7C9A" w:rsidRDefault="00FE7C9A" w:rsidP="00FE7C9A">
      <w:r>
        <w:t>Apple: supports a flexible range of the peak data rate</w:t>
      </w:r>
    </w:p>
    <w:p w:rsidR="00FE7C9A" w:rsidRDefault="00FE7C9A" w:rsidP="00FE7C9A">
      <w:r>
        <w:t>T-Mobile: requirements should appear in the objectives and not in the justification</w:t>
      </w:r>
    </w:p>
    <w:p w:rsidR="00FE7C9A" w:rsidRDefault="00FE7C9A" w:rsidP="00FE7C9A">
      <w:r>
        <w:t>SierraWireless: can agree up to 150 (DL) or up to 50 (UL)</w:t>
      </w:r>
    </w:p>
    <w:p w:rsidR="00FE7C9A" w:rsidRDefault="00FE7C9A" w:rsidP="00FE7C9A">
      <w:r>
        <w:t>Intel: updating the numbers should not have impact on work amount</w:t>
      </w:r>
    </w:p>
    <w:p w:rsidR="00FE7C9A" w:rsidRDefault="00FE7C9A" w:rsidP="00FE7C9A">
      <w:r>
        <w:t>RAN chair: agrees with this</w:t>
      </w:r>
    </w:p>
    <w:p w:rsidR="00FE7C9A" w:rsidRDefault="00FE7C9A" w:rsidP="00FE7C9A">
      <w:r>
        <w:t>Mediatek: fine with the other changes but would not like to change the peak data rate</w:t>
      </w:r>
    </w:p>
    <w:p w:rsidR="00FE7C9A" w:rsidRDefault="00FE7C9A" w:rsidP="00FE7C9A">
      <w:r>
        <w:t>Futurewei: "up to" for data rate may be a good compromise</w:t>
      </w:r>
    </w:p>
    <w:p w:rsidR="00FE7C9A" w:rsidRDefault="00FE7C9A" w:rsidP="00FE7C9A">
      <w:r>
        <w:t>Qualcomm: does not agree with 1RX is limited to low end use case</w:t>
      </w:r>
    </w:p>
    <w:p w:rsidR="00FE7C9A" w:rsidRDefault="00FE7C9A" w:rsidP="00FE7C9A">
      <w:r>
        <w:t>Apple: antenna efficiency loss needs to be included as this is simply physics; some people are worried about overlap with low power wireless access and we are happy to address it (there is a proposal from Intel which we support)</w:t>
      </w:r>
    </w:p>
    <w:p w:rsidR="00FE7C9A" w:rsidRDefault="00FE7C9A" w:rsidP="00FE7C9A">
      <w:r>
        <w:t>DT: no mentioning in objectives that we will start analysing the impact on network capacity, this was a prerequisite of not sticking to 4RX; without this objective we can not agree to the SI</w:t>
      </w:r>
    </w:p>
    <w:p w:rsidR="00FE7C9A" w:rsidRDefault="00FE7C9A" w:rsidP="00FE7C9A">
      <w:r>
        <w:t>RAN chairman: suggests to add network capacity and antenna efficiency aspect</w:t>
      </w:r>
    </w:p>
    <w:p w:rsidR="00FE7C9A" w:rsidRDefault="00FE7C9A" w:rsidP="00FE7C9A">
      <w:r>
        <w:t>Ericsson: antenna efficiency aspect will increase workload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RP-201318</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RP-201318</w:t>
      </w:r>
      <w:r>
        <w:rPr>
          <w:rFonts w:ascii="Arial" w:hAnsi="Arial" w:cs="Arial"/>
          <w:b/>
          <w:color w:val="0000FF"/>
          <w:sz w:val="24"/>
        </w:rPr>
        <w:tab/>
      </w:r>
      <w:r>
        <w:rPr>
          <w:rFonts w:ascii="Arial" w:hAnsi="Arial" w:cs="Arial"/>
          <w:b/>
          <w:sz w:val="24"/>
        </w:rPr>
        <w:t>Revised SID on Study on support of reduced capability NR devices</w:t>
      </w:r>
    </w:p>
    <w:p w:rsidR="00FE7C9A" w:rsidRDefault="00FE7C9A" w:rsidP="00FE7C9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color w:val="808080"/>
        </w:rPr>
      </w:pPr>
      <w:r>
        <w:rPr>
          <w:color w:val="808080"/>
        </w:rPr>
        <w:t>(Replaces RP-201312)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Fri GTW:</w:t>
      </w:r>
    </w:p>
    <w:p w:rsidR="00FE7C9A" w:rsidRDefault="00FE7C9A" w:rsidP="00FE7C9A">
      <w:r>
        <w:t>DT: we had some comments sent on the reflector which are not included here, same comment happened from Telecom Italia and Orange in the past</w:t>
      </w:r>
    </w:p>
    <w:p w:rsidR="00FE7C9A" w:rsidRDefault="00FE7C9A" w:rsidP="00FE7C9A">
      <w:r>
        <w:t>Nokia: making a bit clearer what needs to be evaluated (i.e. we will not evaluate battery savings, correct?)</w:t>
      </w:r>
    </w:p>
    <w:p w:rsidR="00FE7C9A" w:rsidRDefault="00FE7C9A" w:rsidP="00FE7C9A">
      <w:r>
        <w:t>Mediatek: scope is extended so TUs need to be modified</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RP-201386</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RP-201386</w:t>
      </w:r>
      <w:r>
        <w:rPr>
          <w:rFonts w:ascii="Arial" w:hAnsi="Arial" w:cs="Arial"/>
          <w:b/>
          <w:color w:val="0000FF"/>
          <w:sz w:val="24"/>
        </w:rPr>
        <w:tab/>
      </w:r>
      <w:r>
        <w:rPr>
          <w:rFonts w:ascii="Arial" w:hAnsi="Arial" w:cs="Arial"/>
          <w:b/>
          <w:sz w:val="24"/>
        </w:rPr>
        <w:t>Revised SID on Study on support of reduced capability NR devices</w:t>
      </w:r>
    </w:p>
    <w:p w:rsidR="00FE7C9A" w:rsidRDefault="00FE7C9A" w:rsidP="00FE7C9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color w:val="808080"/>
        </w:rPr>
      </w:pPr>
      <w:r>
        <w:rPr>
          <w:color w:val="808080"/>
        </w:rPr>
        <w:t>(Replaces RP-201318)</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Fri GTW</w:t>
      </w:r>
    </w:p>
    <w:p w:rsidR="00FE7C9A" w:rsidRDefault="00FE7C9A" w:rsidP="00FE7C9A">
      <w:r>
        <w:t>DT: we are ok with this version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38" w:name="_Toc50918393"/>
      <w:r>
        <w:t>9.9.6</w:t>
      </w:r>
      <w:r>
        <w:tab/>
        <w:t>Study on Extended Reality evaluations for NR [RAN1 SI: FS_NR_XR_eval]</w:t>
      </w:r>
      <w:bookmarkEnd w:id="138"/>
    </w:p>
    <w:p w:rsidR="00FE7C9A" w:rsidRDefault="00FE7C9A" w:rsidP="00FE7C9A">
      <w:pPr>
        <w:rPr>
          <w:rFonts w:ascii="Arial" w:hAnsi="Arial" w:cs="Arial"/>
          <w:b/>
          <w:sz w:val="24"/>
        </w:rPr>
      </w:pPr>
      <w:r>
        <w:rPr>
          <w:rFonts w:ascii="Arial" w:hAnsi="Arial" w:cs="Arial"/>
          <w:b/>
          <w:color w:val="0000FF"/>
          <w:sz w:val="24"/>
        </w:rPr>
        <w:t>RP-201144</w:t>
      </w:r>
      <w:r>
        <w:rPr>
          <w:rFonts w:ascii="Arial" w:hAnsi="Arial" w:cs="Arial"/>
          <w:b/>
          <w:color w:val="0000FF"/>
          <w:sz w:val="24"/>
        </w:rPr>
        <w:tab/>
      </w:r>
      <w:r>
        <w:rPr>
          <w:rFonts w:ascii="Arial" w:hAnsi="Arial" w:cs="Arial"/>
          <w:b/>
          <w:sz w:val="24"/>
        </w:rPr>
        <w:t>Status report for SI Study on XR Evaluations for NR; rapporteur: Qualcomm</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RP-201145</w:t>
      </w:r>
      <w:r>
        <w:rPr>
          <w:rFonts w:ascii="Arial" w:hAnsi="Arial" w:cs="Arial"/>
          <w:b/>
          <w:color w:val="0000FF"/>
          <w:sz w:val="24"/>
        </w:rPr>
        <w:tab/>
      </w:r>
      <w:r>
        <w:rPr>
          <w:rFonts w:ascii="Arial" w:hAnsi="Arial" w:cs="Arial"/>
          <w:b/>
          <w:sz w:val="24"/>
        </w:rPr>
        <w:t xml:space="preserve">Revised SID on XR Evaluations for NR </w:t>
      </w:r>
    </w:p>
    <w:p w:rsidR="00FE7C9A" w:rsidRDefault="00FE7C9A" w:rsidP="00FE7C9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Europe Inc. - Spain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SID: RP-193241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39" w:name="_Toc50918394"/>
      <w:r>
        <w:t>9.9.7</w:t>
      </w:r>
      <w:r>
        <w:tab/>
        <w:t>Study on NR Sidelink relay [RAN2 SI: FS_NR_SL_relay]</w:t>
      </w:r>
      <w:bookmarkEnd w:id="139"/>
    </w:p>
    <w:p w:rsidR="00FE7C9A" w:rsidRDefault="00FE7C9A" w:rsidP="00FE7C9A">
      <w:pPr>
        <w:rPr>
          <w:rFonts w:ascii="Arial" w:hAnsi="Arial" w:cs="Arial"/>
          <w:b/>
          <w:sz w:val="24"/>
        </w:rPr>
      </w:pPr>
      <w:r>
        <w:rPr>
          <w:rFonts w:ascii="Arial" w:hAnsi="Arial" w:cs="Arial"/>
          <w:b/>
          <w:color w:val="0000FF"/>
          <w:sz w:val="24"/>
        </w:rPr>
        <w:t>RP-200933</w:t>
      </w:r>
      <w:r>
        <w:rPr>
          <w:rFonts w:ascii="Arial" w:hAnsi="Arial" w:cs="Arial"/>
          <w:b/>
          <w:color w:val="0000FF"/>
          <w:sz w:val="24"/>
        </w:rPr>
        <w:tab/>
      </w:r>
      <w:r>
        <w:rPr>
          <w:rFonts w:ascii="Arial" w:hAnsi="Arial" w:cs="Arial"/>
          <w:b/>
          <w:sz w:val="24"/>
        </w:rPr>
        <w:t>Status report for SI Study on NR sidelink relay; rapporteur: OPPO</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40" w:name="_Toc50918395"/>
      <w:r>
        <w:t>9.9.8</w:t>
      </w:r>
      <w:r>
        <w:tab/>
        <w:t>Study on enh. of RAN slicing for NR [RAN2 SI: FS_NR_slice]</w:t>
      </w:r>
      <w:bookmarkEnd w:id="140"/>
    </w:p>
    <w:p w:rsidR="00FE7C9A" w:rsidRDefault="00FE7C9A" w:rsidP="00FE7C9A">
      <w:pPr>
        <w:rPr>
          <w:rFonts w:ascii="Arial" w:hAnsi="Arial" w:cs="Arial"/>
          <w:b/>
          <w:sz w:val="24"/>
        </w:rPr>
      </w:pPr>
      <w:r>
        <w:rPr>
          <w:rFonts w:ascii="Arial" w:hAnsi="Arial" w:cs="Arial"/>
          <w:b/>
          <w:color w:val="0000FF"/>
          <w:sz w:val="24"/>
        </w:rPr>
        <w:t>RP-200551</w:t>
      </w:r>
      <w:r>
        <w:rPr>
          <w:rFonts w:ascii="Arial" w:hAnsi="Arial" w:cs="Arial"/>
          <w:b/>
          <w:color w:val="0000FF"/>
          <w:sz w:val="24"/>
        </w:rPr>
        <w:tab/>
      </w:r>
      <w:r>
        <w:rPr>
          <w:rFonts w:ascii="Arial" w:hAnsi="Arial" w:cs="Arial"/>
          <w:b/>
          <w:sz w:val="24"/>
        </w:rPr>
        <w:t>Reply LS to S2-2001728 on 5GC assisted cell selection for accessing network slice (R3-202558; to: SA2; cc: RAN, RAN2, SA1; contact: ZTE)</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R3-202558, to SA2, cc RAN, RAN2, SA1</w:t>
      </w:r>
      <w:r>
        <w:rPr>
          <w:i/>
        </w:rPr>
        <w:br/>
      </w:r>
      <w:r>
        <w:rPr>
          <w:i/>
        </w:rPr>
        <w:tab/>
      </w:r>
      <w:r>
        <w:rPr>
          <w:i/>
        </w:rPr>
        <w:tab/>
      </w:r>
      <w:r>
        <w:rPr>
          <w:i/>
        </w:rPr>
        <w:tab/>
      </w:r>
      <w:r>
        <w:rPr>
          <w:i/>
        </w:rPr>
        <w:tab/>
      </w:r>
      <w:r>
        <w:rPr>
          <w:i/>
        </w:rPr>
        <w:tab/>
        <w:t>Source: RAN3</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 S2-2001728 was not provided to/cc RAN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for RAN</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RP-200777</w:t>
      </w:r>
      <w:r>
        <w:rPr>
          <w:rFonts w:ascii="Arial" w:hAnsi="Arial" w:cs="Arial"/>
          <w:b/>
          <w:color w:val="0000FF"/>
          <w:sz w:val="24"/>
        </w:rPr>
        <w:tab/>
      </w:r>
      <w:r>
        <w:rPr>
          <w:rFonts w:ascii="Arial" w:hAnsi="Arial" w:cs="Arial"/>
          <w:b/>
          <w:sz w:val="24"/>
        </w:rPr>
        <w:t>Status Report for SI Study on enhancement of RAN slicing for NR; rapporteur: CMCC</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WGs haven't worked on this Rel-17 SI.</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41" w:name="_Toc50918396"/>
      <w:r>
        <w:t>9.9.9</w:t>
      </w:r>
      <w:r>
        <w:tab/>
        <w:t>Study on NR QoE management and optimizations for diverse services [RAN3 SI: FS_NR_QoE]</w:t>
      </w:r>
      <w:bookmarkEnd w:id="141"/>
    </w:p>
    <w:p w:rsidR="00FE7C9A" w:rsidRDefault="00FE7C9A" w:rsidP="00FE7C9A">
      <w:pPr>
        <w:rPr>
          <w:rFonts w:ascii="Arial" w:hAnsi="Arial" w:cs="Arial"/>
          <w:b/>
          <w:sz w:val="24"/>
        </w:rPr>
      </w:pPr>
      <w:r>
        <w:rPr>
          <w:rFonts w:ascii="Arial" w:hAnsi="Arial" w:cs="Arial"/>
          <w:b/>
          <w:color w:val="0000FF"/>
          <w:sz w:val="24"/>
        </w:rPr>
        <w:t>RP-201207</w:t>
      </w:r>
      <w:r>
        <w:rPr>
          <w:rFonts w:ascii="Arial" w:hAnsi="Arial" w:cs="Arial"/>
          <w:b/>
          <w:color w:val="0000FF"/>
          <w:sz w:val="24"/>
        </w:rPr>
        <w:tab/>
      </w:r>
      <w:r>
        <w:rPr>
          <w:rFonts w:ascii="Arial" w:hAnsi="Arial" w:cs="Arial"/>
          <w:b/>
          <w:sz w:val="24"/>
        </w:rPr>
        <w:t>Status report for SI Study on NR QoE (Quality of Experience) management and optimizations for diverse services; rapporteur: China Unicom</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42" w:name="_Toc50918397"/>
      <w:r>
        <w:t>9.9.10</w:t>
      </w:r>
      <w:r>
        <w:tab/>
        <w:t>Study on enh. test methods for FR2 NR UEs [RAN4 SI: FS_FR2_enhTestMethods]</w:t>
      </w:r>
      <w:bookmarkEnd w:id="142"/>
    </w:p>
    <w:p w:rsidR="00FE7C9A" w:rsidRDefault="00FE7C9A" w:rsidP="00FE7C9A">
      <w:pPr>
        <w:rPr>
          <w:rFonts w:ascii="Arial" w:hAnsi="Arial" w:cs="Arial"/>
          <w:b/>
          <w:sz w:val="24"/>
        </w:rPr>
      </w:pPr>
      <w:r>
        <w:rPr>
          <w:rFonts w:ascii="Arial" w:hAnsi="Arial" w:cs="Arial"/>
          <w:b/>
          <w:color w:val="0000FF"/>
          <w:sz w:val="24"/>
        </w:rPr>
        <w:t>RP-201205</w:t>
      </w:r>
      <w:r>
        <w:rPr>
          <w:rFonts w:ascii="Arial" w:hAnsi="Arial" w:cs="Arial"/>
          <w:b/>
          <w:color w:val="0000FF"/>
          <w:sz w:val="24"/>
        </w:rPr>
        <w:tab/>
      </w:r>
      <w:r>
        <w:rPr>
          <w:rFonts w:ascii="Arial" w:hAnsi="Arial" w:cs="Arial"/>
          <w:b/>
          <w:sz w:val="24"/>
        </w:rPr>
        <w:t>Status report for SI Study on enhanced test methods for FR2 NR UEs; rapporteur: Apple</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wrong Tdoc number on the Tdoc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RP-201110</w:t>
      </w:r>
      <w:r>
        <w:rPr>
          <w:rFonts w:ascii="Arial" w:hAnsi="Arial" w:cs="Arial"/>
          <w:b/>
          <w:color w:val="0000FF"/>
          <w:sz w:val="24"/>
        </w:rPr>
        <w:tab/>
      </w:r>
      <w:r>
        <w:rPr>
          <w:rFonts w:ascii="Arial" w:hAnsi="Arial" w:cs="Arial"/>
          <w:b/>
          <w:sz w:val="24"/>
        </w:rPr>
        <w:t>Revised SID: Study on enhanced test methods for FR2 NR UEs</w:t>
      </w:r>
    </w:p>
    <w:p w:rsidR="00FE7C9A" w:rsidRDefault="00FE7C9A" w:rsidP="00FE7C9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Apple Inc., CAICT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SID: RP-192430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43" w:name="_Toc50918398"/>
      <w:r>
        <w:t>9.9.11</w:t>
      </w:r>
      <w:r>
        <w:tab/>
        <w:t>Study on IMT parameters for 6.425-7.025GHz, 7.025-7.125GHz and 10.0-10.5GHz [new RAN4 SI: FS_NR_IMT_param]</w:t>
      </w:r>
      <w:bookmarkEnd w:id="143"/>
    </w:p>
    <w:p w:rsidR="00FE7C9A" w:rsidRDefault="00FE7C9A" w:rsidP="00FE7C9A">
      <w:pPr>
        <w:rPr>
          <w:rFonts w:ascii="Arial" w:hAnsi="Arial" w:cs="Arial"/>
          <w:b/>
          <w:sz w:val="24"/>
        </w:rPr>
      </w:pPr>
      <w:r>
        <w:rPr>
          <w:rFonts w:ascii="Arial" w:hAnsi="Arial" w:cs="Arial"/>
          <w:b/>
          <w:color w:val="0000FF"/>
          <w:sz w:val="24"/>
        </w:rPr>
        <w:t>RP-200833</w:t>
      </w:r>
      <w:r>
        <w:rPr>
          <w:rFonts w:ascii="Arial" w:hAnsi="Arial" w:cs="Arial"/>
          <w:b/>
          <w:color w:val="0000FF"/>
          <w:sz w:val="24"/>
        </w:rPr>
        <w:tab/>
      </w:r>
      <w:r>
        <w:rPr>
          <w:rFonts w:ascii="Arial" w:hAnsi="Arial" w:cs="Arial"/>
          <w:b/>
          <w:sz w:val="24"/>
        </w:rPr>
        <w:t>Status Report for the SI on IMT parameters for 6.425-7.125 and 10.0-10.5GHz answering ITU-R LS;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3"/>
      </w:pPr>
      <w:bookmarkStart w:id="144" w:name="_Toc50918399"/>
      <w:r>
        <w:lastRenderedPageBreak/>
        <w:t>9.10</w:t>
      </w:r>
      <w:r>
        <w:tab/>
        <w:t>Open REL-17 NR or NR+LTE WIs (not spectrum related)</w:t>
      </w:r>
      <w:bookmarkEnd w:id="144"/>
    </w:p>
    <w:p w:rsidR="00FE7C9A" w:rsidRDefault="00FE7C9A" w:rsidP="00FE7C9A">
      <w:pPr>
        <w:pStyle w:val="Heading4"/>
      </w:pPr>
      <w:bookmarkStart w:id="145" w:name="_Toc50918400"/>
      <w:r>
        <w:t>9.10.1</w:t>
      </w:r>
      <w:r>
        <w:tab/>
        <w:t>Further enh. on MIMO for NR [RAN1 WI: NR_feMIMO]</w:t>
      </w:r>
      <w:bookmarkEnd w:id="145"/>
    </w:p>
    <w:p w:rsidR="00FE7C9A" w:rsidRDefault="00FE7C9A" w:rsidP="00FE7C9A">
      <w:pPr>
        <w:rPr>
          <w:rFonts w:ascii="Arial" w:hAnsi="Arial" w:cs="Arial"/>
          <w:b/>
          <w:sz w:val="24"/>
        </w:rPr>
      </w:pPr>
      <w:r>
        <w:rPr>
          <w:rFonts w:ascii="Arial" w:hAnsi="Arial" w:cs="Arial"/>
          <w:b/>
          <w:color w:val="0000FF"/>
          <w:sz w:val="24"/>
        </w:rPr>
        <w:t>RP-201209</w:t>
      </w:r>
      <w:r>
        <w:rPr>
          <w:rFonts w:ascii="Arial" w:hAnsi="Arial" w:cs="Arial"/>
          <w:b/>
          <w:color w:val="0000FF"/>
          <w:sz w:val="24"/>
        </w:rPr>
        <w:tab/>
      </w:r>
      <w:r>
        <w:rPr>
          <w:rFonts w:ascii="Arial" w:hAnsi="Arial" w:cs="Arial"/>
          <w:b/>
          <w:sz w:val="24"/>
        </w:rPr>
        <w:t>Status report for WI Further enhancements on MIMO for NR; rapporteur: Samsung</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RP-200619</w:t>
      </w:r>
      <w:r>
        <w:rPr>
          <w:rFonts w:ascii="Arial" w:hAnsi="Arial" w:cs="Arial"/>
          <w:b/>
          <w:color w:val="0000FF"/>
          <w:sz w:val="24"/>
        </w:rPr>
        <w:tab/>
      </w:r>
      <w:r>
        <w:rPr>
          <w:rFonts w:ascii="Arial" w:hAnsi="Arial" w:cs="Arial"/>
          <w:b/>
          <w:sz w:val="24"/>
        </w:rPr>
        <w:t>View on Further Enhancements on MIMO for NR</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pStyle w:val="Heading4"/>
      </w:pPr>
      <w:bookmarkStart w:id="146" w:name="_Toc50918401"/>
      <w:r>
        <w:t>9.10.2</w:t>
      </w:r>
      <w:r>
        <w:tab/>
        <w:t>Extending current NR operation to 71GHz [RAN1 WI: NR_ext_to_71GHz]</w:t>
      </w:r>
      <w:bookmarkEnd w:id="146"/>
    </w:p>
    <w:p w:rsidR="00FE7C9A" w:rsidRDefault="00FE7C9A" w:rsidP="00FE7C9A">
      <w:pPr>
        <w:rPr>
          <w:rFonts w:ascii="Arial" w:hAnsi="Arial" w:cs="Arial"/>
          <w:b/>
          <w:sz w:val="24"/>
        </w:rPr>
      </w:pPr>
      <w:r>
        <w:rPr>
          <w:rFonts w:ascii="Arial" w:hAnsi="Arial" w:cs="Arial"/>
          <w:b/>
          <w:color w:val="0000FF"/>
          <w:sz w:val="24"/>
        </w:rPr>
        <w:t>RP-201146</w:t>
      </w:r>
      <w:r>
        <w:rPr>
          <w:rFonts w:ascii="Arial" w:hAnsi="Arial" w:cs="Arial"/>
          <w:b/>
          <w:color w:val="0000FF"/>
          <w:sz w:val="24"/>
        </w:rPr>
        <w:tab/>
      </w:r>
      <w:r>
        <w:rPr>
          <w:rFonts w:ascii="Arial" w:hAnsi="Arial" w:cs="Arial"/>
          <w:b/>
          <w:sz w:val="24"/>
        </w:rPr>
        <w:t>Status report for WI Extending NR operation to 71GHz; rapporteur: Qualcomm</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47" w:name="_Toc50918402"/>
      <w:r>
        <w:t>9.10.3</w:t>
      </w:r>
      <w:r>
        <w:tab/>
        <w:t>NR Sidelink enhancement [RAN1 WI: NR_SL_enh]</w:t>
      </w:r>
      <w:bookmarkEnd w:id="147"/>
    </w:p>
    <w:p w:rsidR="00FE7C9A" w:rsidRDefault="00FE7C9A" w:rsidP="00FE7C9A">
      <w:pPr>
        <w:rPr>
          <w:rFonts w:ascii="Arial" w:hAnsi="Arial" w:cs="Arial"/>
          <w:b/>
          <w:sz w:val="24"/>
        </w:rPr>
      </w:pPr>
      <w:r>
        <w:rPr>
          <w:rFonts w:ascii="Arial" w:hAnsi="Arial" w:cs="Arial"/>
          <w:b/>
          <w:color w:val="0000FF"/>
          <w:sz w:val="24"/>
        </w:rPr>
        <w:t>RP-200856</w:t>
      </w:r>
      <w:r>
        <w:rPr>
          <w:rFonts w:ascii="Arial" w:hAnsi="Arial" w:cs="Arial"/>
          <w:b/>
          <w:color w:val="0000FF"/>
          <w:sz w:val="24"/>
        </w:rPr>
        <w:tab/>
      </w:r>
      <w:r>
        <w:rPr>
          <w:rFonts w:ascii="Arial" w:hAnsi="Arial" w:cs="Arial"/>
          <w:b/>
          <w:sz w:val="24"/>
        </w:rPr>
        <w:t>Status report of WI: NR Sidelink enhancement; rapporteur: LG Electronics</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RP-200852</w:t>
      </w:r>
      <w:r>
        <w:rPr>
          <w:rFonts w:ascii="Arial" w:hAnsi="Arial" w:cs="Arial"/>
          <w:b/>
          <w:color w:val="0000FF"/>
          <w:sz w:val="24"/>
        </w:rPr>
        <w:tab/>
      </w:r>
      <w:r>
        <w:rPr>
          <w:rFonts w:ascii="Arial" w:hAnsi="Arial" w:cs="Arial"/>
          <w:b/>
          <w:sz w:val="24"/>
        </w:rPr>
        <w:t>Views on NR Sidelink Enhancement</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[R17_sidelink_scope]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RP-200857</w:t>
      </w:r>
      <w:r>
        <w:rPr>
          <w:rFonts w:ascii="Arial" w:hAnsi="Arial" w:cs="Arial"/>
          <w:b/>
          <w:color w:val="0000FF"/>
          <w:sz w:val="24"/>
        </w:rPr>
        <w:tab/>
      </w:r>
      <w:r>
        <w:rPr>
          <w:rFonts w:ascii="Arial" w:hAnsi="Arial" w:cs="Arial"/>
          <w:b/>
          <w:sz w:val="24"/>
        </w:rPr>
        <w:t>Discussion on Rel-16 5G V2X WI leftovers for Rel-17 NR sidelink enhancement WI</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[R17_sidelink_scope]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RP-201066</w:t>
      </w:r>
      <w:r>
        <w:rPr>
          <w:rFonts w:ascii="Arial" w:hAnsi="Arial" w:cs="Arial"/>
          <w:b/>
          <w:color w:val="0000FF"/>
          <w:sz w:val="24"/>
        </w:rPr>
        <w:tab/>
      </w:r>
      <w:r>
        <w:rPr>
          <w:rFonts w:ascii="Arial" w:hAnsi="Arial" w:cs="Arial"/>
          <w:b/>
          <w:sz w:val="24"/>
        </w:rPr>
        <w:t>Discussion on critical leftovers for Rel-16 NR V2X sidelink and timeline of Rel-17 sidelink enhancements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[R17_sidelink_scope]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RP-201154</w:t>
      </w:r>
      <w:r>
        <w:rPr>
          <w:rFonts w:ascii="Arial" w:hAnsi="Arial" w:cs="Arial"/>
          <w:b/>
          <w:color w:val="0000FF"/>
          <w:sz w:val="24"/>
        </w:rPr>
        <w:tab/>
      </w:r>
      <w:r>
        <w:rPr>
          <w:rFonts w:ascii="Arial" w:hAnsi="Arial" w:cs="Arial"/>
          <w:b/>
          <w:sz w:val="24"/>
        </w:rPr>
        <w:t>NR Sidelink enhancements and Rel-16 essential leftovers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Robert Bosch GmbH, Volkswagen AG</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Bosch: Also General Motors and Toyota ITC support this Tdoc</w:t>
      </w:r>
    </w:p>
    <w:p w:rsidR="00FE7C9A" w:rsidRDefault="00FE7C9A" w:rsidP="00FE7C9A">
      <w:r>
        <w:t>covered in email discussion [R17_sidelink_scope]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RP-201067</w:t>
      </w:r>
      <w:r>
        <w:rPr>
          <w:rFonts w:ascii="Arial" w:hAnsi="Arial" w:cs="Arial"/>
          <w:b/>
          <w:color w:val="0000FF"/>
          <w:sz w:val="24"/>
        </w:rPr>
        <w:tab/>
      </w:r>
      <w:r>
        <w:rPr>
          <w:rFonts w:ascii="Arial" w:hAnsi="Arial" w:cs="Arial"/>
          <w:b/>
          <w:sz w:val="24"/>
        </w:rPr>
        <w:t>WID revision: NR sidelink enhancement</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RP-193257; rapporteur of WI NR_SL_enh is LG Electronics</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[R17_sidelink_scope]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RP-201283</w:t>
      </w:r>
      <w:r>
        <w:rPr>
          <w:rFonts w:ascii="Arial" w:hAnsi="Arial" w:cs="Arial"/>
          <w:b/>
          <w:color w:val="0000FF"/>
          <w:sz w:val="24"/>
        </w:rPr>
        <w:tab/>
      </w:r>
      <w:r>
        <w:rPr>
          <w:rFonts w:ascii="Arial" w:hAnsi="Arial" w:cs="Arial"/>
          <w:b/>
          <w:sz w:val="24"/>
        </w:rPr>
        <w:t>WID revision: NR sidelink enhancement</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RP-193257</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outcome of email discussion [R17_sidelink_scope] on Tdocs RP-200852, RP-200857, RP-201066, RP-201154, RP-201067</w:t>
      </w:r>
    </w:p>
    <w:p w:rsidR="00FE7C9A" w:rsidRDefault="00FE7C9A" w:rsidP="00FE7C9A">
      <w:r>
        <w:t>handled in Fri GTW</w:t>
      </w:r>
    </w:p>
    <w:p w:rsidR="00FE7C9A" w:rsidRDefault="00FE7C9A" w:rsidP="00FE7C9A">
      <w:r>
        <w:t>RAN chair: update WI code, target should be moved by a quarter</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RP-201385</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RP-201385</w:t>
      </w:r>
      <w:r>
        <w:rPr>
          <w:rFonts w:ascii="Arial" w:hAnsi="Arial" w:cs="Arial"/>
          <w:b/>
          <w:color w:val="0000FF"/>
          <w:sz w:val="24"/>
        </w:rPr>
        <w:tab/>
      </w:r>
      <w:r>
        <w:rPr>
          <w:rFonts w:ascii="Arial" w:hAnsi="Arial" w:cs="Arial"/>
          <w:b/>
          <w:sz w:val="24"/>
        </w:rPr>
        <w:t>WID revision: NR sidelink enhancement</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FE7C9A" w:rsidRDefault="00FE7C9A" w:rsidP="00FE7C9A">
      <w:pPr>
        <w:rPr>
          <w:color w:val="808080"/>
        </w:rPr>
      </w:pPr>
      <w:r>
        <w:rPr>
          <w:color w:val="808080"/>
        </w:rPr>
        <w:t>(Replaces RP-201283)</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48" w:name="_Toc50918403"/>
      <w:r>
        <w:t>9.10.4</w:t>
      </w:r>
      <w:r>
        <w:tab/>
        <w:t>Core part: NR Dynamic spectrum sharing [RAN1 WI: NR_DSS-Core]</w:t>
      </w:r>
      <w:bookmarkEnd w:id="148"/>
    </w:p>
    <w:p w:rsidR="00FE7C9A" w:rsidRDefault="00FE7C9A" w:rsidP="00FE7C9A">
      <w:pPr>
        <w:rPr>
          <w:rFonts w:ascii="Arial" w:hAnsi="Arial" w:cs="Arial"/>
          <w:b/>
          <w:sz w:val="24"/>
        </w:rPr>
      </w:pPr>
      <w:r>
        <w:rPr>
          <w:rFonts w:ascii="Arial" w:hAnsi="Arial" w:cs="Arial"/>
          <w:b/>
          <w:color w:val="0000FF"/>
          <w:sz w:val="24"/>
        </w:rPr>
        <w:t>RP-200848</w:t>
      </w:r>
      <w:r>
        <w:rPr>
          <w:rFonts w:ascii="Arial" w:hAnsi="Arial" w:cs="Arial"/>
          <w:b/>
          <w:color w:val="0000FF"/>
          <w:sz w:val="24"/>
        </w:rPr>
        <w:tab/>
      </w:r>
      <w:r>
        <w:rPr>
          <w:rFonts w:ascii="Arial" w:hAnsi="Arial" w:cs="Arial"/>
          <w:b/>
          <w:sz w:val="24"/>
        </w:rPr>
        <w:t>Status report for WI: Core part: NR Dynamic spectrum sharing (DSS);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49" w:name="_Toc50918404"/>
      <w:r>
        <w:t>9.10.5</w:t>
      </w:r>
      <w:r>
        <w:tab/>
        <w:t>Core part: Enh. Industrial IoT and URLLC support for NR [RAN2 WI: NR_IIOT_URLLC_enh-Core]</w:t>
      </w:r>
      <w:bookmarkEnd w:id="149"/>
    </w:p>
    <w:p w:rsidR="00FE7C9A" w:rsidRDefault="00FE7C9A" w:rsidP="00FE7C9A">
      <w:pPr>
        <w:rPr>
          <w:rFonts w:ascii="Arial" w:hAnsi="Arial" w:cs="Arial"/>
          <w:b/>
          <w:sz w:val="24"/>
        </w:rPr>
      </w:pPr>
      <w:r>
        <w:rPr>
          <w:rFonts w:ascii="Arial" w:hAnsi="Arial" w:cs="Arial"/>
          <w:b/>
          <w:color w:val="0000FF"/>
          <w:sz w:val="24"/>
        </w:rPr>
        <w:t>RP-200803</w:t>
      </w:r>
      <w:r>
        <w:rPr>
          <w:rFonts w:ascii="Arial" w:hAnsi="Arial" w:cs="Arial"/>
          <w:b/>
          <w:color w:val="0000FF"/>
          <w:sz w:val="24"/>
        </w:rPr>
        <w:tab/>
      </w:r>
      <w:r>
        <w:rPr>
          <w:rFonts w:ascii="Arial" w:hAnsi="Arial" w:cs="Arial"/>
          <w:b/>
          <w:sz w:val="24"/>
        </w:rPr>
        <w:t>Status Report of WI: Enhanced Industrial Internet of Things (IoT) and ultra-reliable and low latency communication (URLLC) support for NR; rapporteur: Nokia</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Ericsson: The status report says that SA2 has reached the following agreement: "FS_IIOT: SA2 agreed to introduce new QoS parameters for TSC traffic, i.e. survival time and burst spread."</w:t>
      </w:r>
    </w:p>
    <w:p w:rsidR="00FE7C9A" w:rsidRDefault="00FE7C9A" w:rsidP="00FE7C9A">
      <w:r>
        <w:t>However, our understanding is that SA2 has just included the survival time and burst spread in their TR to consider during their study. SA2 has not agreed that this solution will be implemented. We believe the above can be removed since SA2 has not reached an agreement to introduce the above.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RP-201307</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RP-201307</w:t>
      </w:r>
      <w:r>
        <w:rPr>
          <w:rFonts w:ascii="Arial" w:hAnsi="Arial" w:cs="Arial"/>
          <w:b/>
          <w:color w:val="0000FF"/>
          <w:sz w:val="24"/>
        </w:rPr>
        <w:tab/>
      </w:r>
      <w:r>
        <w:rPr>
          <w:rFonts w:ascii="Arial" w:hAnsi="Arial" w:cs="Arial"/>
          <w:b/>
          <w:sz w:val="24"/>
        </w:rPr>
        <w:t>Status Report of WI: Enhanced Industrial Internet of Things (IoT) and ultra-reliable and low latency communication (URLLC) support for NR; rapporteur: Nokia</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FE7C9A" w:rsidRDefault="00FE7C9A" w:rsidP="00FE7C9A">
      <w:pPr>
        <w:rPr>
          <w:color w:val="808080"/>
        </w:rPr>
      </w:pPr>
      <w:r>
        <w:rPr>
          <w:color w:val="808080"/>
        </w:rPr>
        <w:t>(Replaces RP-200803)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RP-200802</w:t>
      </w:r>
      <w:r>
        <w:rPr>
          <w:rFonts w:ascii="Arial" w:hAnsi="Arial" w:cs="Arial"/>
          <w:b/>
          <w:color w:val="0000FF"/>
          <w:sz w:val="24"/>
        </w:rPr>
        <w:tab/>
      </w:r>
      <w:r>
        <w:rPr>
          <w:rFonts w:ascii="Arial" w:hAnsi="Arial" w:cs="Arial"/>
          <w:b/>
          <w:sz w:val="24"/>
        </w:rPr>
        <w:t>Summary of e-mail discussion on the unlicensed band URLLC/IIoT operation objective of the Rel-17 Enhanced IIOT and URLLC support WI</w:t>
      </w:r>
    </w:p>
    <w:p w:rsidR="00FE7C9A" w:rsidRDefault="00FE7C9A" w:rsidP="00FE7C9A">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[R17_IIOT_scope]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RP-200800</w:t>
      </w:r>
      <w:r>
        <w:rPr>
          <w:rFonts w:ascii="Arial" w:hAnsi="Arial" w:cs="Arial"/>
          <w:b/>
          <w:color w:val="0000FF"/>
          <w:sz w:val="24"/>
        </w:rPr>
        <w:tab/>
      </w:r>
      <w:r>
        <w:rPr>
          <w:rFonts w:ascii="Arial" w:hAnsi="Arial" w:cs="Arial"/>
          <w:b/>
          <w:sz w:val="24"/>
        </w:rPr>
        <w:t>Way forward for URLLC/IIOT operation in unlicensed bands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lastRenderedPageBreak/>
        <w:t>covered in email discussion [R17_IIOT_scope]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RP-200816</w:t>
      </w:r>
      <w:r>
        <w:rPr>
          <w:rFonts w:ascii="Arial" w:hAnsi="Arial" w:cs="Arial"/>
          <w:b/>
          <w:color w:val="0000FF"/>
          <w:sz w:val="24"/>
        </w:rPr>
        <w:tab/>
      </w:r>
      <w:r>
        <w:rPr>
          <w:rFonts w:ascii="Arial" w:hAnsi="Arial" w:cs="Arial"/>
          <w:b/>
          <w:sz w:val="24"/>
        </w:rPr>
        <w:t>On the scope of unlicensed band URLLC/IIoT operation</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[R17_IIOT_scope]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RP-200826</w:t>
      </w:r>
      <w:r>
        <w:rPr>
          <w:rFonts w:ascii="Arial" w:hAnsi="Arial" w:cs="Arial"/>
          <w:b/>
          <w:color w:val="0000FF"/>
          <w:sz w:val="24"/>
        </w:rPr>
        <w:tab/>
      </w:r>
      <w:r>
        <w:rPr>
          <w:rFonts w:ascii="Arial" w:hAnsi="Arial" w:cs="Arial"/>
          <w:b/>
          <w:sz w:val="24"/>
        </w:rPr>
        <w:t>View on WID objective for IIOT/URLLC operation over shared spectrum</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[R17_IIOT_scope]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RP-200892</w:t>
      </w:r>
      <w:r>
        <w:rPr>
          <w:rFonts w:ascii="Arial" w:hAnsi="Arial" w:cs="Arial"/>
          <w:b/>
          <w:color w:val="0000FF"/>
          <w:sz w:val="24"/>
        </w:rPr>
        <w:tab/>
      </w:r>
      <w:r>
        <w:rPr>
          <w:rFonts w:ascii="Arial" w:hAnsi="Arial" w:cs="Arial"/>
          <w:b/>
          <w:sz w:val="24"/>
        </w:rPr>
        <w:t>Compatibility analysis between Rel-16 URLLC and Rel-16 NR-U</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RP-200903</w:t>
      </w:r>
      <w:r>
        <w:rPr>
          <w:rFonts w:ascii="Arial" w:hAnsi="Arial" w:cs="Arial"/>
          <w:b/>
          <w:color w:val="0000FF"/>
          <w:sz w:val="24"/>
        </w:rPr>
        <w:tab/>
      </w:r>
      <w:r>
        <w:rPr>
          <w:rFonts w:ascii="Arial" w:hAnsi="Arial" w:cs="Arial"/>
          <w:b/>
          <w:sz w:val="24"/>
        </w:rPr>
        <w:t>Views on unlicensed band URLLC/IIoT operation objective of the Rel-17 Enhanced IIOT and URLLC support WI</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[R17_IIOT_scope]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RP-200947</w:t>
      </w:r>
      <w:r>
        <w:rPr>
          <w:rFonts w:ascii="Arial" w:hAnsi="Arial" w:cs="Arial"/>
          <w:b/>
          <w:color w:val="0000FF"/>
          <w:sz w:val="24"/>
        </w:rPr>
        <w:tab/>
      </w:r>
      <w:r>
        <w:rPr>
          <w:rFonts w:ascii="Arial" w:hAnsi="Arial" w:cs="Arial"/>
          <w:b/>
          <w:sz w:val="24"/>
        </w:rPr>
        <w:t>Discussion on the unlicensed band URLLC/IIoT operation objective of Rel-17 enhanced IIOT/URLLC WI</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[R17_IIOT_scope]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RP-200948</w:t>
      </w:r>
      <w:r>
        <w:rPr>
          <w:rFonts w:ascii="Arial" w:hAnsi="Arial" w:cs="Arial"/>
          <w:b/>
          <w:color w:val="0000FF"/>
          <w:sz w:val="24"/>
        </w:rPr>
        <w:tab/>
      </w:r>
      <w:r>
        <w:rPr>
          <w:rFonts w:ascii="Arial" w:hAnsi="Arial" w:cs="Arial"/>
          <w:b/>
          <w:sz w:val="24"/>
        </w:rPr>
        <w:t>Clock drift issue on IIOT</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[R17_IIOT_scope]</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RP-200799</w:t>
      </w:r>
      <w:r>
        <w:rPr>
          <w:rFonts w:ascii="Arial" w:hAnsi="Arial" w:cs="Arial"/>
          <w:b/>
          <w:color w:val="0000FF"/>
          <w:sz w:val="24"/>
        </w:rPr>
        <w:tab/>
      </w:r>
      <w:r>
        <w:rPr>
          <w:rFonts w:ascii="Arial" w:hAnsi="Arial" w:cs="Arial"/>
          <w:b/>
          <w:sz w:val="24"/>
        </w:rPr>
        <w:t>Revised WID: Core part: Enhanced Industrial Internet of Things (IoT) and ultra-reliable and low latency communication (URLLC) support for NR</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RP-193233</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CMCC: From the email discussion on “on the scope of Rel'17 WI enhanced Industrial Internet of Things (IoT) and URLLC support” , the revised part in the updated WID seems quite divergent, however, we are not sure whether the block approval procedure will apply to this kind of WID update (whether this document belongs to clean-up one) since it definitely need more discussion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RP-201310</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RP-201310</w:t>
      </w:r>
      <w:r>
        <w:rPr>
          <w:rFonts w:ascii="Arial" w:hAnsi="Arial" w:cs="Arial"/>
          <w:b/>
          <w:color w:val="0000FF"/>
          <w:sz w:val="24"/>
        </w:rPr>
        <w:tab/>
      </w:r>
      <w:r>
        <w:rPr>
          <w:rFonts w:ascii="Arial" w:hAnsi="Arial" w:cs="Arial"/>
          <w:b/>
          <w:sz w:val="24"/>
        </w:rPr>
        <w:t>Revised WID: Core part: Enhanced Industrial Internet of Things (IoT) and ultra-reliable and low latency communication (URLLC) support for NR</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FE7C9A" w:rsidRDefault="00FE7C9A" w:rsidP="00FE7C9A">
      <w:pPr>
        <w:rPr>
          <w:color w:val="808080"/>
        </w:rPr>
      </w:pPr>
      <w:r>
        <w:rPr>
          <w:color w:val="808080"/>
        </w:rPr>
        <w:t>(Replaces RP-200799)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result of email discussion [R17_IIOT_scope]</w:t>
      </w:r>
    </w:p>
    <w:p w:rsidR="00FE7C9A" w:rsidRDefault="00FE7C9A" w:rsidP="00FE7C9A">
      <w:r>
        <w:t>Note: NR_IIOT_URLLC_enh had only a Core part so far; with RP-201310 a new Perf. part NR_IIOT_URLLC_enh-Perf is started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RP-201311</w:t>
      </w:r>
      <w:r>
        <w:rPr>
          <w:rFonts w:ascii="Arial" w:hAnsi="Arial" w:cs="Arial"/>
          <w:b/>
          <w:color w:val="0000FF"/>
          <w:sz w:val="24"/>
        </w:rPr>
        <w:tab/>
      </w:r>
      <w:r>
        <w:rPr>
          <w:rFonts w:ascii="Arial" w:hAnsi="Arial" w:cs="Arial"/>
          <w:b/>
          <w:sz w:val="24"/>
        </w:rPr>
        <w:t>Summary of email discussion [R17_IIOT_scope] on Release 17 IIoT scope</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considered documents: RP-200802, RP-200800, RP-200816, RP-200826, RP-200892, RP-200903, RP-200947, RP-200948, RP-200799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Wed GTW</w:t>
      </w:r>
    </w:p>
    <w:p w:rsidR="00FE7C9A" w:rsidRDefault="00FE7C9A" w:rsidP="00FE7C9A">
      <w:r>
        <w:t>proposal: moderator is proposing to aim for small scope approach, noting that it is an existing Release 17 objective, with details only deferred for later. The intention is not to aim for full feature parity (between unlicensed and lisenced) but focus on limited set of issues known from earlier Release 16 discussions already</w:t>
      </w:r>
    </w:p>
    <w:p w:rsidR="00FE7C9A" w:rsidRDefault="00FE7C9A" w:rsidP="00FE7C9A">
      <w:r>
        <w:t xml:space="preserve">Telecom Italia: not one or two but several companies raised concerns so the report is not correct; there is no clear majority </w:t>
      </w:r>
    </w:p>
    <w:p w:rsidR="00FE7C9A" w:rsidRDefault="00FE7C9A" w:rsidP="00FE7C9A">
      <w:r>
        <w:t>Nokia: concerns came from Orange, Telecom Italia, DT, CMCC and there were ~15 companies who supported</w:t>
      </w:r>
    </w:p>
    <w:p w:rsidR="00FE7C9A" w:rsidRDefault="00FE7C9A" w:rsidP="00FE7C9A">
      <w:r>
        <w:t>Futurewei: removals on slide 3 are problematic; if we go forward with this topic, then the scope has to be very limited</w:t>
      </w:r>
    </w:p>
    <w:p w:rsidR="00FE7C9A" w:rsidRDefault="00FE7C9A" w:rsidP="00FE7C9A">
      <w:r>
        <w:t>Qualcomm: we support this work, concerns came mainly from operators, will be like licensed URLLC; we support this because it will be helpful for unlicensed; scope was already reduced a lot</w:t>
      </w:r>
    </w:p>
    <w:p w:rsidR="00FE7C9A" w:rsidRDefault="00FE7C9A" w:rsidP="00FE7C9A">
      <w:r>
        <w:lastRenderedPageBreak/>
        <w:t>Ericsson: focus is very much whether it will be for licensed or unlicensed; we think this differentiation is not needed, this work will be helpful for both so we should focus on what we plan to do; the work was done in REL-16 already and we just need to enable the features so expecting not much work; there is no intention to make the feature as reliable as licensed operation, it is just intended to have the same behaviour</w:t>
      </w:r>
    </w:p>
    <w:p w:rsidR="00FE7C9A" w:rsidRDefault="00FE7C9A" w:rsidP="00FE7C9A">
      <w:r>
        <w:t>Panasonic: simulation/evaluation can focus on ulicensed which will reduce the work</w:t>
      </w:r>
    </w:p>
    <w:p w:rsidR="00FE7C9A" w:rsidRDefault="00FE7C9A" w:rsidP="00FE7C9A">
      <w:r>
        <w:t>Huawei: in the discussion the scope was reduced already but a number of details to be clarified, the focus here is unlicensed and not licensed</w:t>
      </w:r>
    </w:p>
    <w:p w:rsidR="00FE7C9A" w:rsidRDefault="00FE7C9A" w:rsidP="00FE7C9A">
      <w:r>
        <w:t>Intel: in general we are supportive of this work but we should check which objectives can be included</w:t>
      </w:r>
    </w:p>
    <w:p w:rsidR="00FE7C9A" w:rsidRDefault="00FE7C9A" w:rsidP="00FE7C9A">
      <w:r>
        <w:t>ZTE: supports the 4 objectives of the moderator's proposal, would not like to further extend the scope</w:t>
      </w:r>
    </w:p>
    <w:p w:rsidR="00FE7C9A" w:rsidRDefault="00FE7C9A" w:rsidP="00FE7C9A">
      <w:r>
        <w:t>Mediatek: supports the work and it will not take a lot of time, does not want to reduce the scope more</w:t>
      </w:r>
    </w:p>
    <w:p w:rsidR="00FE7C9A" w:rsidRDefault="00FE7C9A" w:rsidP="00FE7C9A">
      <w:r>
        <w:t>RAN chair: it seems further discussion is needed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RP-201320</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RP-201320</w:t>
      </w:r>
      <w:r>
        <w:rPr>
          <w:rFonts w:ascii="Arial" w:hAnsi="Arial" w:cs="Arial"/>
          <w:b/>
          <w:color w:val="0000FF"/>
          <w:sz w:val="24"/>
        </w:rPr>
        <w:tab/>
      </w:r>
      <w:r>
        <w:rPr>
          <w:rFonts w:ascii="Arial" w:hAnsi="Arial" w:cs="Arial"/>
          <w:b/>
          <w:sz w:val="24"/>
        </w:rPr>
        <w:t>Summary of email discussion [R17_IIOT_scope] on Release 17 IIoT scope</w:t>
      </w:r>
    </w:p>
    <w:p w:rsidR="00FE7C9A" w:rsidRDefault="00FE7C9A" w:rsidP="00FE7C9A">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Nokia, Nokia Shanghai Bell</w:t>
      </w:r>
    </w:p>
    <w:p w:rsidR="00FE7C9A" w:rsidRDefault="00FE7C9A" w:rsidP="00FE7C9A">
      <w:pPr>
        <w:rPr>
          <w:color w:val="808080"/>
        </w:rPr>
      </w:pPr>
      <w:r>
        <w:rPr>
          <w:color w:val="808080"/>
        </w:rPr>
        <w:t>(Replaces RP-201311)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proposals endorsed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50" w:name="_Toc50918405"/>
      <w:r>
        <w:t>9.10.6</w:t>
      </w:r>
      <w:r>
        <w:tab/>
        <w:t>Solutions for NR to support non-terrestrial networks [RAN2 WI: NR_NTN_solutions]</w:t>
      </w:r>
      <w:bookmarkEnd w:id="150"/>
    </w:p>
    <w:p w:rsidR="00FE7C9A" w:rsidRDefault="00FE7C9A" w:rsidP="00FE7C9A">
      <w:pPr>
        <w:rPr>
          <w:rFonts w:ascii="Arial" w:hAnsi="Arial" w:cs="Arial"/>
          <w:b/>
          <w:sz w:val="24"/>
        </w:rPr>
      </w:pPr>
      <w:r>
        <w:rPr>
          <w:rFonts w:ascii="Arial" w:hAnsi="Arial" w:cs="Arial"/>
          <w:b/>
          <w:color w:val="0000FF"/>
          <w:sz w:val="24"/>
        </w:rPr>
        <w:t>RP-200543</w:t>
      </w:r>
      <w:r>
        <w:rPr>
          <w:rFonts w:ascii="Arial" w:hAnsi="Arial" w:cs="Arial"/>
          <w:b/>
          <w:color w:val="0000FF"/>
          <w:sz w:val="24"/>
        </w:rPr>
        <w:tab/>
      </w:r>
      <w:r>
        <w:rPr>
          <w:rFonts w:ascii="Arial" w:hAnsi="Arial" w:cs="Arial"/>
          <w:b/>
          <w:sz w:val="24"/>
        </w:rPr>
        <w:t>Reply LS to ITU-R WP4B/TEMP/28 = SP-170849 on the integration of satellite solutions into 5G networks (SP-200288; to: ITU-R WP4B; cc: RAN, PCG, ETSI TC-SES; contact: Thales)</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SP-200288, to ITU-R WP4B, cc RAN, PCG, ETSI TC-SES</w:t>
      </w:r>
      <w:r>
        <w:rPr>
          <w:i/>
        </w:rPr>
        <w:br/>
      </w:r>
      <w:r>
        <w:rPr>
          <w:i/>
        </w:rPr>
        <w:tab/>
      </w:r>
      <w:r>
        <w:rPr>
          <w:i/>
        </w:rPr>
        <w:tab/>
      </w:r>
      <w:r>
        <w:rPr>
          <w:i/>
        </w:rPr>
        <w:tab/>
      </w:r>
      <w:r>
        <w:rPr>
          <w:i/>
        </w:rPr>
        <w:tab/>
      </w:r>
      <w:r>
        <w:rPr>
          <w:i/>
        </w:rPr>
        <w:tab/>
        <w:t>Source: SA</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 ITU-R WP4B/TEMP/28 = SP-170849 of SA #78 was not provided to/cc RAN (note: This was the reply from ITU-R WP4B to LSout RP-172073 of RAN #77 that went via SA to ITU-R WP4B in LSout SP-170809 of SA #77); SA #84 approved LSout SP-190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It seems by accident TSG SA attached S2-170849 (not related to this topic) instead of SP-170849 (an LSin from ITU-R WP5B: ITU-R WP4B/TEMP/28) to their LS SP-200288 = RP-200543.</w:t>
      </w:r>
    </w:p>
    <w:p w:rsidR="00FE7C9A" w:rsidRDefault="00FE7C9A" w:rsidP="00FE7C9A">
      <w:r>
        <w:t>RAN chairman: only for information for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RP-200601</w:t>
      </w:r>
      <w:r>
        <w:rPr>
          <w:rFonts w:ascii="Arial" w:hAnsi="Arial" w:cs="Arial"/>
          <w:b/>
          <w:color w:val="0000FF"/>
          <w:sz w:val="24"/>
        </w:rPr>
        <w:tab/>
      </w:r>
      <w:r>
        <w:rPr>
          <w:rFonts w:ascii="Arial" w:hAnsi="Arial" w:cs="Arial"/>
          <w:b/>
          <w:sz w:val="24"/>
        </w:rPr>
        <w:t>Status report of WI Solutions for NR to support non-terrestrial networks (NTN); rapporteur: Thales</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RP-200836</w:t>
      </w:r>
      <w:r>
        <w:rPr>
          <w:rFonts w:ascii="Arial" w:hAnsi="Arial" w:cs="Arial"/>
          <w:b/>
          <w:color w:val="0000FF"/>
          <w:sz w:val="24"/>
        </w:rPr>
        <w:tab/>
      </w:r>
      <w:r>
        <w:rPr>
          <w:rFonts w:ascii="Arial" w:hAnsi="Arial" w:cs="Arial"/>
          <w:b/>
          <w:sz w:val="24"/>
        </w:rPr>
        <w:t>NR based satellite networks</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 Hughes Networks Systems, Intelsat, Globalstar, Leonardo, KT SAT, ESA, Panasonic, Omnispace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RP-201219</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RP-201219</w:t>
      </w:r>
      <w:r>
        <w:rPr>
          <w:rFonts w:ascii="Arial" w:hAnsi="Arial" w:cs="Arial"/>
          <w:b/>
          <w:color w:val="0000FF"/>
          <w:sz w:val="24"/>
        </w:rPr>
        <w:tab/>
      </w:r>
      <w:r>
        <w:rPr>
          <w:rFonts w:ascii="Arial" w:hAnsi="Arial" w:cs="Arial"/>
          <w:b/>
          <w:sz w:val="24"/>
        </w:rPr>
        <w:t>NR based satellite networks</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 Hughes Networks Systems, Intelsat, Globalstar, Leonardo, KT SAT, ESA, Panasonic, Omnispace</w:t>
      </w:r>
    </w:p>
    <w:p w:rsidR="00FE7C9A" w:rsidRDefault="00FE7C9A" w:rsidP="00FE7C9A">
      <w:pPr>
        <w:rPr>
          <w:color w:val="808080"/>
        </w:rPr>
      </w:pPr>
      <w:r>
        <w:rPr>
          <w:color w:val="808080"/>
        </w:rPr>
        <w:t>(Replaces RP-200836)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RP-201103</w:t>
      </w:r>
      <w:r>
        <w:rPr>
          <w:rFonts w:ascii="Arial" w:hAnsi="Arial" w:cs="Arial"/>
          <w:b/>
          <w:color w:val="0000FF"/>
          <w:sz w:val="24"/>
        </w:rPr>
        <w:tab/>
      </w:r>
      <w:r>
        <w:rPr>
          <w:rFonts w:ascii="Arial" w:hAnsi="Arial" w:cs="Arial"/>
          <w:b/>
          <w:sz w:val="24"/>
        </w:rPr>
        <w:t>Proposed new schedule for WI NR_NTN_solutions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HUGHES Network Systems Ltd, Intelsat</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[Rel17_schedule_TUs]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RP-200600</w:t>
      </w:r>
      <w:r>
        <w:rPr>
          <w:rFonts w:ascii="Arial" w:hAnsi="Arial" w:cs="Arial"/>
          <w:b/>
          <w:color w:val="0000FF"/>
          <w:sz w:val="24"/>
        </w:rPr>
        <w:tab/>
      </w:r>
      <w:r>
        <w:rPr>
          <w:rFonts w:ascii="Arial" w:hAnsi="Arial" w:cs="Arial"/>
          <w:b/>
          <w:sz w:val="24"/>
        </w:rPr>
        <w:t>Revised WID: Solutions for NR to support non-terrestrial networks (NTN)</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RP-193234; revision of acronym, unique identifier and adding support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RP-201256</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RP-201256</w:t>
      </w:r>
      <w:r>
        <w:rPr>
          <w:rFonts w:ascii="Arial" w:hAnsi="Arial" w:cs="Arial"/>
          <w:b/>
          <w:color w:val="0000FF"/>
          <w:sz w:val="24"/>
        </w:rPr>
        <w:tab/>
      </w:r>
      <w:r>
        <w:rPr>
          <w:rFonts w:ascii="Arial" w:hAnsi="Arial" w:cs="Arial"/>
          <w:b/>
          <w:sz w:val="24"/>
        </w:rPr>
        <w:t>Revised WID: Solutions for NR to support non-terrestrial networks (NTN)</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rsidR="00FE7C9A" w:rsidRDefault="00FE7C9A" w:rsidP="00FE7C9A">
      <w:pPr>
        <w:rPr>
          <w:color w:val="808080"/>
        </w:rPr>
      </w:pPr>
      <w:r>
        <w:rPr>
          <w:color w:val="808080"/>
        </w:rPr>
        <w:t>(Replaces RP-200600)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51" w:name="_Toc50918406"/>
      <w:r>
        <w:t>9.10.7</w:t>
      </w:r>
      <w:r>
        <w:tab/>
        <w:t>UE power saving enh. for NR [RAN2 WI: NR_UE_pow_sav_enh]</w:t>
      </w:r>
      <w:bookmarkEnd w:id="151"/>
    </w:p>
    <w:p w:rsidR="00FE7C9A" w:rsidRDefault="00FE7C9A" w:rsidP="00FE7C9A">
      <w:pPr>
        <w:rPr>
          <w:rFonts w:ascii="Arial" w:hAnsi="Arial" w:cs="Arial"/>
          <w:b/>
          <w:sz w:val="24"/>
        </w:rPr>
      </w:pPr>
      <w:r>
        <w:rPr>
          <w:rFonts w:ascii="Arial" w:hAnsi="Arial" w:cs="Arial"/>
          <w:b/>
          <w:color w:val="0000FF"/>
          <w:sz w:val="24"/>
        </w:rPr>
        <w:t>RP-201003</w:t>
      </w:r>
      <w:r>
        <w:rPr>
          <w:rFonts w:ascii="Arial" w:hAnsi="Arial" w:cs="Arial"/>
          <w:b/>
          <w:color w:val="0000FF"/>
          <w:sz w:val="24"/>
        </w:rPr>
        <w:tab/>
      </w:r>
      <w:r>
        <w:rPr>
          <w:rFonts w:ascii="Arial" w:hAnsi="Arial" w:cs="Arial"/>
          <w:b/>
          <w:sz w:val="24"/>
        </w:rPr>
        <w:t>Status report for WI: UE Power Saving Enhancements; rapporteur: Mediatek</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in status report: Core part target: June 21, Perf. part target: Dec.21 but in the WID: Core part target: Sep. 21, Perf. part target: March 22; so what is correct?</w:t>
      </w:r>
    </w:p>
    <w:p w:rsidR="00FE7C9A" w:rsidRDefault="00FE7C9A" w:rsidP="00FE7C9A">
      <w:r>
        <w:lastRenderedPageBreak/>
        <w:t>Mediatek: correct is: Core part target: Sep. 21, Perf. part target: March 22; we will update the status report accordingly</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RP-201241</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RP-201241</w:t>
      </w:r>
      <w:r>
        <w:rPr>
          <w:rFonts w:ascii="Arial" w:hAnsi="Arial" w:cs="Arial"/>
          <w:b/>
          <w:color w:val="0000FF"/>
          <w:sz w:val="24"/>
        </w:rPr>
        <w:tab/>
      </w:r>
      <w:r>
        <w:rPr>
          <w:rFonts w:ascii="Arial" w:hAnsi="Arial" w:cs="Arial"/>
          <w:b/>
          <w:sz w:val="24"/>
        </w:rPr>
        <w:t>Status report for WI: UE Power Saving Enhancements; rapporteur: Mediatek</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FE7C9A" w:rsidRDefault="00FE7C9A" w:rsidP="00FE7C9A">
      <w:pPr>
        <w:rPr>
          <w:color w:val="808080"/>
        </w:rPr>
      </w:pPr>
      <w:r>
        <w:rPr>
          <w:color w:val="808080"/>
        </w:rPr>
        <w:t>(Replaces RP-201003)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RP-200938</w:t>
      </w:r>
      <w:r>
        <w:rPr>
          <w:rFonts w:ascii="Arial" w:hAnsi="Arial" w:cs="Arial"/>
          <w:b/>
          <w:color w:val="0000FF"/>
          <w:sz w:val="24"/>
        </w:rPr>
        <w:tab/>
      </w:r>
      <w:r>
        <w:rPr>
          <w:rFonts w:ascii="Arial" w:hAnsi="Arial" w:cs="Arial"/>
          <w:b/>
          <w:sz w:val="24"/>
        </w:rPr>
        <w:t>Revised WID UE Power Saving Enhancements</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RP-193239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in status report: Core part target: June 21, Perf. part target: Dec.21 but in the WID: Core part target: Sep. 21, Perf. part target: March 22; so what is correct?</w:t>
      </w:r>
    </w:p>
    <w:p w:rsidR="00FE7C9A" w:rsidRDefault="00FE7C9A" w:rsidP="00FE7C9A">
      <w:r>
        <w:t>Mediatek: correct is: Core part target: Sep. 21, Perf. part target: March 22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52" w:name="_Toc50918407"/>
      <w:r>
        <w:t>9.10.8</w:t>
      </w:r>
      <w:r>
        <w:tab/>
        <w:t>Core part: NR multicast and broadcast services [RAN2 WI: NR_MBS-Core]</w:t>
      </w:r>
      <w:bookmarkEnd w:id="152"/>
    </w:p>
    <w:p w:rsidR="00FE7C9A" w:rsidRDefault="00FE7C9A" w:rsidP="00FE7C9A">
      <w:pPr>
        <w:rPr>
          <w:rFonts w:ascii="Arial" w:hAnsi="Arial" w:cs="Arial"/>
          <w:b/>
          <w:sz w:val="24"/>
        </w:rPr>
      </w:pPr>
      <w:r>
        <w:rPr>
          <w:rFonts w:ascii="Arial" w:hAnsi="Arial" w:cs="Arial"/>
          <w:b/>
          <w:color w:val="0000FF"/>
          <w:sz w:val="24"/>
        </w:rPr>
        <w:t>RP-201039</w:t>
      </w:r>
      <w:r>
        <w:rPr>
          <w:rFonts w:ascii="Arial" w:hAnsi="Arial" w:cs="Arial"/>
          <w:b/>
          <w:color w:val="0000FF"/>
          <w:sz w:val="24"/>
        </w:rPr>
        <w:tab/>
      </w:r>
      <w:r>
        <w:rPr>
          <w:rFonts w:ascii="Arial" w:hAnsi="Arial" w:cs="Arial"/>
          <w:b/>
          <w:sz w:val="24"/>
        </w:rPr>
        <w:t>Status report for WI: NR Multicast and Broadcast Services;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RP-200750</w:t>
      </w:r>
      <w:r>
        <w:rPr>
          <w:rFonts w:ascii="Arial" w:hAnsi="Arial" w:cs="Arial"/>
          <w:b/>
          <w:color w:val="0000FF"/>
          <w:sz w:val="24"/>
        </w:rPr>
        <w:tab/>
      </w:r>
      <w:r>
        <w:rPr>
          <w:rFonts w:ascii="Arial" w:hAnsi="Arial" w:cs="Arial"/>
          <w:b/>
          <w:sz w:val="24"/>
        </w:rPr>
        <w:t>Motivation on support of Free-to-Air mode in Rel-17 NR Multicast and Broadcast Services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CBN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[R17_Multicast]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RP-201240</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RP-201240</w:t>
      </w:r>
      <w:r>
        <w:rPr>
          <w:rFonts w:ascii="Arial" w:hAnsi="Arial" w:cs="Arial"/>
          <w:b/>
          <w:color w:val="0000FF"/>
          <w:sz w:val="24"/>
        </w:rPr>
        <w:tab/>
      </w:r>
      <w:r>
        <w:rPr>
          <w:rFonts w:ascii="Arial" w:hAnsi="Arial" w:cs="Arial"/>
          <w:b/>
          <w:sz w:val="24"/>
        </w:rPr>
        <w:t>Motivation on support of Free-to-Air mode in Rel-17 NR Multicast and Broadcast Services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CBN</w:t>
      </w:r>
    </w:p>
    <w:p w:rsidR="00FE7C9A" w:rsidRDefault="00FE7C9A" w:rsidP="00FE7C9A">
      <w:pPr>
        <w:rPr>
          <w:color w:val="808080"/>
        </w:rPr>
      </w:pPr>
      <w:r>
        <w:rPr>
          <w:color w:val="808080"/>
        </w:rPr>
        <w:t>(Replaces RP-200750)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[R17_Multicast]</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RP-200818</w:t>
      </w:r>
      <w:r>
        <w:rPr>
          <w:rFonts w:ascii="Arial" w:hAnsi="Arial" w:cs="Arial"/>
          <w:b/>
          <w:color w:val="0000FF"/>
          <w:sz w:val="24"/>
        </w:rPr>
        <w:tab/>
      </w:r>
      <w:r>
        <w:rPr>
          <w:rFonts w:ascii="Arial" w:hAnsi="Arial" w:cs="Arial"/>
          <w:b/>
          <w:sz w:val="24"/>
        </w:rPr>
        <w:t>Discussion on the scope of NR MBS</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[R17_Multicast]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RP-200837</w:t>
      </w:r>
      <w:r>
        <w:rPr>
          <w:rFonts w:ascii="Arial" w:hAnsi="Arial" w:cs="Arial"/>
          <w:b/>
          <w:color w:val="0000FF"/>
          <w:sz w:val="24"/>
        </w:rPr>
        <w:tab/>
      </w:r>
      <w:r>
        <w:rPr>
          <w:rFonts w:ascii="Arial" w:hAnsi="Arial" w:cs="Arial"/>
          <w:b/>
          <w:sz w:val="24"/>
        </w:rPr>
        <w:t>Revised WID: Core part: NR multicast and broadcast services</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AT&amp;T GNS Belgium SPRL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RP-193248; rapporteur is Huawei and not AT&amp;T; see RP-201040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RP-201038</w:t>
      </w:r>
      <w:r>
        <w:rPr>
          <w:rFonts w:ascii="Arial" w:hAnsi="Arial" w:cs="Arial"/>
          <w:b/>
          <w:color w:val="0000FF"/>
          <w:sz w:val="24"/>
        </w:rPr>
        <w:tab/>
      </w:r>
      <w:r>
        <w:rPr>
          <w:rFonts w:ascii="Arial" w:hAnsi="Arial" w:cs="Arial"/>
          <w:b/>
          <w:sz w:val="24"/>
        </w:rPr>
        <w:t>Revised WID: Core part: NR multicast and broadcast services</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TECHNOLOGIES Co. Ltd.</w:t>
      </w:r>
    </w:p>
    <w:p w:rsidR="00FE7C9A" w:rsidRDefault="00FE7C9A" w:rsidP="00FE7C9A">
      <w:pPr>
        <w:rPr>
          <w:color w:val="808080"/>
        </w:rPr>
      </w:pPr>
      <w:r>
        <w:rPr>
          <w:color w:val="808080"/>
        </w:rPr>
        <w:t>(Replaces RP-193248)</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RP-193248; compare RP-200837</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[R17_Multicast]</w:t>
      </w:r>
    </w:p>
    <w:p w:rsidR="00FE7C9A" w:rsidRDefault="00FE7C9A" w:rsidP="00FE7C9A">
      <w:r>
        <w:t>was at first revised in RP-201308 but then finally approved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RP-201308</w:t>
      </w:r>
      <w:r>
        <w:rPr>
          <w:rFonts w:ascii="Arial" w:hAnsi="Arial" w:cs="Arial"/>
          <w:b/>
          <w:color w:val="0000FF"/>
          <w:sz w:val="24"/>
        </w:rPr>
        <w:tab/>
      </w:r>
      <w:r>
        <w:rPr>
          <w:rFonts w:ascii="Arial" w:hAnsi="Arial" w:cs="Arial"/>
          <w:b/>
          <w:sz w:val="24"/>
        </w:rPr>
        <w:t>Revised WID: Core part: NR multicast and broadcast services</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TECHNOLOGIES Co. Ltd.</w:t>
      </w:r>
    </w:p>
    <w:p w:rsidR="00FE7C9A" w:rsidRDefault="00FE7C9A" w:rsidP="00FE7C9A">
      <w:pPr>
        <w:rPr>
          <w:color w:val="808080"/>
        </w:rPr>
      </w:pPr>
      <w:r>
        <w:rPr>
          <w:color w:val="808080"/>
        </w:rPr>
        <w:t>(Replaces RP-201038)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RP-201316</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RP-201316</w:t>
      </w:r>
      <w:r>
        <w:rPr>
          <w:rFonts w:ascii="Arial" w:hAnsi="Arial" w:cs="Arial"/>
          <w:b/>
          <w:color w:val="0000FF"/>
          <w:sz w:val="24"/>
        </w:rPr>
        <w:tab/>
      </w:r>
      <w:r>
        <w:rPr>
          <w:rFonts w:ascii="Arial" w:hAnsi="Arial" w:cs="Arial"/>
          <w:b/>
          <w:sz w:val="24"/>
        </w:rPr>
        <w:t>Revised WID: Core part: NR multicast and broadcast services</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TECHNOLOGIES Co. Ltd.</w:t>
      </w:r>
    </w:p>
    <w:p w:rsidR="00FE7C9A" w:rsidRDefault="00FE7C9A" w:rsidP="00FE7C9A">
      <w:pPr>
        <w:rPr>
          <w:color w:val="808080"/>
        </w:rPr>
      </w:pPr>
      <w:r>
        <w:rPr>
          <w:color w:val="808080"/>
        </w:rPr>
        <w:t>(Replaces RP-201308)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RP-201298</w:t>
      </w:r>
      <w:r>
        <w:rPr>
          <w:rFonts w:ascii="Arial" w:hAnsi="Arial" w:cs="Arial"/>
          <w:b/>
          <w:color w:val="0000FF"/>
          <w:sz w:val="24"/>
        </w:rPr>
        <w:tab/>
      </w:r>
      <w:r>
        <w:rPr>
          <w:rFonts w:ascii="Arial" w:hAnsi="Arial" w:cs="Arial"/>
          <w:b/>
          <w:sz w:val="24"/>
        </w:rPr>
        <w:t>Summary of email discussion [R17_Multicast]</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lastRenderedPageBreak/>
        <w:t>covering documents RP-201240, RP-200818, RP-201038</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Wed GTW</w:t>
      </w:r>
    </w:p>
    <w:p w:rsidR="00FE7C9A" w:rsidRDefault="00FE7C9A" w:rsidP="00FE7C9A">
      <w:r>
        <w:t>Huawei: on RP-200818: it would be too early to prioritize without corresponding objective(s)</w:t>
      </w:r>
    </w:p>
    <w:p w:rsidR="00FE7C9A" w:rsidRDefault="00FE7C9A" w:rsidP="00FE7C9A">
      <w:r>
        <w:t>RAN3 chairman: we still talk about NG-RAN nodes?</w:t>
      </w:r>
    </w:p>
    <w:p w:rsidR="00FE7C9A" w:rsidRDefault="00FE7C9A" w:rsidP="00FE7C9A">
      <w:r>
        <w:t>Huawei: good question</w:t>
      </w:r>
    </w:p>
    <w:p w:rsidR="00FE7C9A" w:rsidRDefault="00FE7C9A" w:rsidP="00FE7C9A">
      <w:r>
        <w:t>Orange: wondering about the NR free to air broadcast</w:t>
      </w:r>
    </w:p>
    <w:p w:rsidR="00FE7C9A" w:rsidRDefault="00FE7C9A" w:rsidP="00FE7C9A">
      <w:r>
        <w:t>Huawei: we did not agree on this in Dec. but there are 19 supporters to add this now</w:t>
      </w:r>
    </w:p>
    <w:p w:rsidR="00FE7C9A" w:rsidRDefault="00FE7C9A" w:rsidP="00FE7C9A">
      <w:r>
        <w:t>Orange: too early to agree NR free to air broadcast, we should wait for SA decision</w:t>
      </w:r>
    </w:p>
    <w:p w:rsidR="00FE7C9A" w:rsidRDefault="00FE7C9A" w:rsidP="00FE7C9A">
      <w:r>
        <w:t>RAN chair: SA is in the driving seat so if they do it, we do our part</w:t>
      </w:r>
    </w:p>
    <w:p w:rsidR="00FE7C9A" w:rsidRDefault="00FE7C9A" w:rsidP="00FE7C9A">
      <w:r>
        <w:t>Mediatek: raised also question on this in SA and waiting for response, there will be more work in SA than in RAN but we need to address the question raised by the RAN3 chairman</w:t>
      </w:r>
    </w:p>
    <w:p w:rsidR="00FE7C9A" w:rsidRDefault="00FE7C9A" w:rsidP="00FE7C9A">
      <w:r>
        <w:t>Nokia: also agrees that majority of the work is in SA, wondering about coupling 2 topics: free to air is very low impact while connection to 5G core: impact on architecture has not been analysed, impact on RAN2/3 to be clarified, also impact on LTE to be clarified; there is no need to attach the whole summary to the LS</w:t>
      </w:r>
    </w:p>
    <w:p w:rsidR="00FE7C9A" w:rsidRDefault="00FE7C9A" w:rsidP="00FE7C9A">
      <w:r>
        <w:t>AT&amp;T: anything that we approve in REL-17 should not prevent receive only which is important for public safety</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RP-201299</w:t>
      </w:r>
      <w:r>
        <w:rPr>
          <w:rFonts w:ascii="Arial" w:hAnsi="Arial" w:cs="Arial"/>
          <w:b/>
          <w:color w:val="0000FF"/>
          <w:sz w:val="24"/>
        </w:rPr>
        <w:tab/>
      </w:r>
      <w:r>
        <w:rPr>
          <w:rFonts w:ascii="Arial" w:hAnsi="Arial" w:cs="Arial"/>
          <w:b/>
          <w:sz w:val="24"/>
        </w:rPr>
        <w:t>Draft LS on Multicast and Broadcast Services (to: SA; cc: -; contact: Huawei)</w:t>
      </w:r>
    </w:p>
    <w:p w:rsidR="00FE7C9A" w:rsidRDefault="00FE7C9A" w:rsidP="00FE7C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Huawei</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Wed GTW</w:t>
      </w:r>
    </w:p>
    <w:p w:rsidR="00FE7C9A" w:rsidRDefault="00FE7C9A" w:rsidP="00FE7C9A">
      <w:r>
        <w:t>ZTE: free to air and receive only mode should come together, so we should also add receive only mode in the LS</w:t>
      </w:r>
    </w:p>
    <w:p w:rsidR="00FE7C9A" w:rsidRDefault="00FE7C9A" w:rsidP="00FE7C9A">
      <w:r>
        <w:t>RAN chair: we should make clear that RAN would follow the SA decision</w:t>
      </w:r>
    </w:p>
    <w:p w:rsidR="00FE7C9A" w:rsidRDefault="00FE7C9A" w:rsidP="00FE7C9A">
      <w:r>
        <w:t>Qualcomm: yes, we should not split into 3 bullets</w:t>
      </w:r>
    </w:p>
    <w:p w:rsidR="00FE7C9A" w:rsidRDefault="00FE7C9A" w:rsidP="00FE7C9A">
      <w:r>
        <w:t>RAN3 chairman (Ericsson): if architecture is not clear, it will also make SA's work more difficult, in any case the WID RP-201308 needs to be solved first</w:t>
      </w:r>
    </w:p>
    <w:p w:rsidR="00FE7C9A" w:rsidRDefault="00FE7C9A" w:rsidP="00FE7C9A">
      <w:r>
        <w:t>EBU: supports RAN chairman's statement that RAN will follow SA decision</w:t>
      </w:r>
    </w:p>
    <w:p w:rsidR="00FE7C9A" w:rsidRDefault="00FE7C9A" w:rsidP="00FE7C9A">
      <w:r>
        <w:t>AT&amp;T: wants to have receive only mode included</w:t>
      </w:r>
    </w:p>
    <w:p w:rsidR="00FE7C9A" w:rsidRDefault="00FE7C9A" w:rsidP="00FE7C9A">
      <w:r>
        <w:t>Nokia: agrees that decision point is in SA but merging the bullets does not make much sense; still worried abut the impact on connection to 5G core</w:t>
      </w:r>
    </w:p>
    <w:p w:rsidR="00FE7C9A" w:rsidRDefault="00FE7C9A" w:rsidP="00FE7C9A">
      <w:r>
        <w:t>Huawei: will add receive only mode, we will not attach the summary, will clarify that decision/checkpoint is in SA, 1 or 2 bullets still to be decided, also affected RAN3 specs to be clarified</w:t>
      </w:r>
    </w:p>
    <w:p w:rsidR="00FE7C9A" w:rsidRDefault="00FE7C9A" w:rsidP="00FE7C9A">
      <w:r>
        <w:t>RAN3 chairman: wants to be clear about the considered architecture before we discuss affected RAN3 specs</w:t>
      </w:r>
    </w:p>
    <w:p w:rsidR="00FE7C9A" w:rsidRDefault="00FE7C9A" w:rsidP="00FE7C9A">
      <w:r>
        <w:t>RAN chairman: would be good to send out an LS to SA this week so that they can handle it</w:t>
      </w:r>
    </w:p>
    <w:p w:rsidR="00FE7C9A" w:rsidRDefault="00FE7C9A" w:rsidP="00FE7C9A">
      <w:r>
        <w:t>Huawei: would target Thu lunch time for concluding on the LSout</w:t>
      </w:r>
    </w:p>
    <w:p w:rsidR="00FE7C9A" w:rsidRDefault="00FE7C9A" w:rsidP="00FE7C9A">
      <w:r>
        <w:t>RAN chair: what about attaching a WID?</w:t>
      </w:r>
    </w:p>
    <w:p w:rsidR="00FE7C9A" w:rsidRDefault="00FE7C9A" w:rsidP="00FE7C9A">
      <w:r>
        <w:lastRenderedPageBreak/>
        <w:t>Huawei: it is better to not attach a WID, the WID may not conclude in 1 day while the LS could be concluded</w:t>
      </w:r>
    </w:p>
    <w:p w:rsidR="00FE7C9A" w:rsidRDefault="00FE7C9A" w:rsidP="00FE7C9A">
      <w:r>
        <w:t>RAN3 chairman: agrees, we just need to indicate that there are some open issues but we can discuss this when we finish the LS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RP-201315</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RP-201315</w:t>
      </w:r>
      <w:r>
        <w:rPr>
          <w:rFonts w:ascii="Arial" w:hAnsi="Arial" w:cs="Arial"/>
          <w:b/>
          <w:color w:val="0000FF"/>
          <w:sz w:val="24"/>
        </w:rPr>
        <w:tab/>
      </w:r>
      <w:r>
        <w:rPr>
          <w:rFonts w:ascii="Arial" w:hAnsi="Arial" w:cs="Arial"/>
          <w:b/>
          <w:sz w:val="24"/>
        </w:rPr>
        <w:t>Draft LS on Multicast and Broadcast Services (to: SA; cc: -; contact: Huawei)</w:t>
      </w:r>
    </w:p>
    <w:p w:rsidR="00FE7C9A" w:rsidRDefault="00FE7C9A" w:rsidP="00FE7C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Huawei</w:t>
      </w:r>
    </w:p>
    <w:p w:rsidR="00FE7C9A" w:rsidRDefault="00FE7C9A" w:rsidP="00FE7C9A">
      <w:pPr>
        <w:rPr>
          <w:color w:val="808080"/>
        </w:rPr>
      </w:pPr>
      <w:r>
        <w:rPr>
          <w:color w:val="808080"/>
        </w:rPr>
        <w:t>(Replaces RP-201299)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RP-201380</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RP-201380</w:t>
      </w:r>
      <w:r>
        <w:rPr>
          <w:rFonts w:ascii="Arial" w:hAnsi="Arial" w:cs="Arial"/>
          <w:b/>
          <w:color w:val="0000FF"/>
          <w:sz w:val="24"/>
        </w:rPr>
        <w:tab/>
      </w:r>
      <w:r>
        <w:rPr>
          <w:rFonts w:ascii="Arial" w:hAnsi="Arial" w:cs="Arial"/>
          <w:b/>
          <w:sz w:val="24"/>
        </w:rPr>
        <w:t>Draft LS on Multicast and Broadcast Services (to: SA; cc: -; contact: Huawei)</w:t>
      </w:r>
    </w:p>
    <w:p w:rsidR="00FE7C9A" w:rsidRDefault="00FE7C9A" w:rsidP="00FE7C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Huawei</w:t>
      </w:r>
    </w:p>
    <w:p w:rsidR="00FE7C9A" w:rsidRDefault="00FE7C9A" w:rsidP="00FE7C9A">
      <w:pPr>
        <w:rPr>
          <w:color w:val="808080"/>
        </w:rPr>
      </w:pPr>
      <w:r>
        <w:rPr>
          <w:color w:val="808080"/>
        </w:rPr>
        <w:t>(Replaces RP-201315)</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Fri GTW</w:t>
      </w:r>
    </w:p>
    <w:p w:rsidR="00FE7C9A" w:rsidRDefault="00FE7C9A" w:rsidP="00FE7C9A">
      <w:r>
        <w:t>Qualcomm: text is not acceptable for us, we provided an alternative offline</w:t>
      </w:r>
    </w:p>
    <w:p w:rsidR="00FE7C9A" w:rsidRDefault="00FE7C9A" w:rsidP="00FE7C9A">
      <w:r>
        <w:t>Huawei: if we move 2nd bullet to 1st bullet a number of companies would object; there is nothing wrong with the text</w:t>
      </w:r>
    </w:p>
    <w:p w:rsidR="00FE7C9A" w:rsidRDefault="00FE7C9A" w:rsidP="00FE7C9A">
      <w:r>
        <w:t>Mediatek: impact to RAN is limited was our assumption but last part could mean a bigger impact</w:t>
      </w:r>
    </w:p>
    <w:p w:rsidR="00FE7C9A" w:rsidRDefault="00FE7C9A" w:rsidP="00FE7C9A">
      <w:r>
        <w:t>EBU: would like to make sure that entv could be connected to future 5G core</w:t>
      </w:r>
    </w:p>
    <w:p w:rsidR="00FE7C9A" w:rsidRDefault="00FE7C9A" w:rsidP="00FE7C9A">
      <w:r>
        <w:t>RAN chair: SA is discussing this topic as well and informed about RAN discussion so even without the RAN LS SA/SA chairman is informed</w:t>
      </w:r>
    </w:p>
    <w:p w:rsidR="00FE7C9A" w:rsidRDefault="00FE7C9A" w:rsidP="00FE7C9A">
      <w:r>
        <w:t>Orange: there is still a lot of debate in SA, we are doing things in the wrong order, there should be an SA decision first and then we should analyse the RAN impacts</w:t>
      </w:r>
    </w:p>
    <w:p w:rsidR="00FE7C9A" w:rsidRDefault="00FE7C9A" w:rsidP="00FE7C9A">
      <w:r>
        <w:t>conclusion: LS is not pursued as there is no consensus on the wording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E7C9A" w:rsidRDefault="00FE7C9A" w:rsidP="00FE7C9A">
      <w:pPr>
        <w:pStyle w:val="Heading4"/>
      </w:pPr>
      <w:bookmarkStart w:id="153" w:name="_Toc50918408"/>
      <w:r>
        <w:t>9.10.9</w:t>
      </w:r>
      <w:r>
        <w:tab/>
        <w:t>Further Multi-RAT Dual-Connectivity enh. [RAN2 WI: LTE_NR_DC_enh2]</w:t>
      </w:r>
      <w:bookmarkEnd w:id="153"/>
    </w:p>
    <w:p w:rsidR="00FE7C9A" w:rsidRDefault="00FE7C9A" w:rsidP="00FE7C9A">
      <w:pPr>
        <w:rPr>
          <w:rFonts w:ascii="Arial" w:hAnsi="Arial" w:cs="Arial"/>
          <w:b/>
          <w:sz w:val="24"/>
        </w:rPr>
      </w:pPr>
      <w:r>
        <w:rPr>
          <w:rFonts w:ascii="Arial" w:hAnsi="Arial" w:cs="Arial"/>
          <w:b/>
          <w:color w:val="0000FF"/>
          <w:sz w:val="24"/>
        </w:rPr>
        <w:t>RP-201041</w:t>
      </w:r>
      <w:r>
        <w:rPr>
          <w:rFonts w:ascii="Arial" w:hAnsi="Arial" w:cs="Arial"/>
          <w:b/>
          <w:color w:val="0000FF"/>
          <w:sz w:val="24"/>
        </w:rPr>
        <w:tab/>
      </w:r>
      <w:r>
        <w:rPr>
          <w:rFonts w:ascii="Arial" w:hAnsi="Arial" w:cs="Arial"/>
          <w:b/>
          <w:sz w:val="24"/>
        </w:rPr>
        <w:t>Status report for WI: Further Multi-Radio Dual-Connectivity enhancements;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RP-201040</w:t>
      </w:r>
      <w:r>
        <w:rPr>
          <w:rFonts w:ascii="Arial" w:hAnsi="Arial" w:cs="Arial"/>
          <w:b/>
          <w:color w:val="0000FF"/>
          <w:sz w:val="24"/>
        </w:rPr>
        <w:tab/>
      </w:r>
      <w:r>
        <w:rPr>
          <w:rFonts w:ascii="Arial" w:hAnsi="Arial" w:cs="Arial"/>
          <w:b/>
          <w:sz w:val="24"/>
        </w:rPr>
        <w:t>Revised WID: Further Multi-RAT Dual-Connectivity enhancements</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TECHNOLOGIES Co. Ltd.</w:t>
      </w:r>
    </w:p>
    <w:p w:rsidR="00FE7C9A" w:rsidRDefault="00FE7C9A" w:rsidP="00FE7C9A">
      <w:pPr>
        <w:rPr>
          <w:color w:val="808080"/>
        </w:rPr>
      </w:pPr>
      <w:r>
        <w:rPr>
          <w:color w:val="808080"/>
        </w:rPr>
        <w:t>(Replaces RP-193249)</w:t>
      </w:r>
    </w:p>
    <w:p w:rsidR="00FE7C9A" w:rsidRDefault="00FE7C9A" w:rsidP="00FE7C9A">
      <w:pPr>
        <w:rPr>
          <w:rFonts w:ascii="Arial" w:hAnsi="Arial" w:cs="Arial"/>
          <w:b/>
        </w:rPr>
      </w:pPr>
      <w:r>
        <w:rPr>
          <w:rFonts w:ascii="Arial" w:hAnsi="Arial" w:cs="Arial"/>
          <w:b/>
        </w:rPr>
        <w:lastRenderedPageBreak/>
        <w:t xml:space="preserve">Abstract: </w:t>
      </w:r>
    </w:p>
    <w:p w:rsidR="00FE7C9A" w:rsidRDefault="00FE7C9A" w:rsidP="00FE7C9A">
      <w:r>
        <w:t>last approved WID: RP-193249; compare RP-200837</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 xml:space="preserve">ZTE: Since conditional PSCell change has already been supported in Rel-16, it is not clear what new RRM requirement is required for conditional PSCell change/addition in Rel-17.  </w:t>
      </w:r>
    </w:p>
    <w:p w:rsidR="00FE7C9A" w:rsidRDefault="00FE7C9A" w:rsidP="00FE7C9A">
      <w:r>
        <w:t>Clarification and discussion is needed on what is necessary for Rel-17 scenarios.</w:t>
      </w:r>
    </w:p>
    <w:p w:rsidR="00FE7C9A" w:rsidRDefault="00FE7C9A" w:rsidP="00FE7C9A">
      <w:r>
        <w:t>Huawei: adding the new RRM requirements is based on other company’s comment. In our understanding, the new procedure will be specified for conditional PSCell change/addition. As usual business, the corresponding RRM requirement is expected because there is no such requirement so far.</w:t>
      </w:r>
    </w:p>
    <w:p w:rsidR="00FE7C9A" w:rsidRDefault="00FE7C9A" w:rsidP="00FE7C9A">
      <w:r>
        <w:t>Ericsson: some aspects of Rel-17 conditional PSCell change/addition procedure will be new and different compared to the Rel-16 procedure. At least RAN4 should analyze whether Rel-16 requirement will also apply for the new procedure or new requirements should be defined.  So it is better to keep RAN4 in this objective.</w:t>
      </w:r>
    </w:p>
    <w:p w:rsidR="00FE7C9A" w:rsidRDefault="00FE7C9A" w:rsidP="00FE7C9A">
      <w:r>
        <w:t>CATT: We think the changes proposed are OK. Conditional PSCell addition is not part of R16, and conditional PSCell change may extend its applicable scenario. For either case we might need R4 objective. As the existing bullet says ‘support scenarios which are not addressed in Rel-16 NR mobility WI‎’, we think it is clear that R4 objective focus on the aspects not covered already by Rel16 work.</w:t>
      </w:r>
    </w:p>
    <w:p w:rsidR="00FE7C9A" w:rsidRDefault="00FE7C9A" w:rsidP="00FE7C9A">
      <w:r>
        <w:t>Intel: we are ok to add RAN4 in the conditional PSCell related objective because we see a new RRM requirement for at least conditional PSCell addition</w:t>
      </w:r>
    </w:p>
    <w:p w:rsidR="00FE7C9A" w:rsidRDefault="00FE7C9A" w:rsidP="00FE7C9A">
      <w:r>
        <w:t>vivo: we are also OK with the new added RAN4 part inRP-201040, as conditional PSCell addition and conditional PSCell change (different scenarios from Rel-16) would be discussed in rel-17.</w:t>
      </w:r>
    </w:p>
    <w:p w:rsidR="00FE7C9A" w:rsidRDefault="00FE7C9A" w:rsidP="00FE7C9A">
      <w:r>
        <w:t>ZTE: We agree that conditional PSCell addition is new in R17 and RAN4 core and performance requirements are needed. However for conditional PSCell change, which has already been supported in Rel-16, it is not clear what new RRM requirement are required in Rel-17.  We think this will depend on the outcome of discussion in RAN2. It is possbile that no new scenarios for conditional PSCell change will be introduced in Rel-17. Therefore, we think "if needed" should be added to the newly added objective:</w:t>
      </w:r>
    </w:p>
    <w:p w:rsidR="00FE7C9A" w:rsidRDefault="00FE7C9A" w:rsidP="00FE7C9A">
      <w:r>
        <w:t>Specify RRM performance requirement for conditional PSCell addition.</w:t>
      </w:r>
    </w:p>
    <w:p w:rsidR="00FE7C9A" w:rsidRDefault="00FE7C9A" w:rsidP="00FE7C9A">
      <w:r>
        <w:t>Specify RRM performance requirement for conditional PSCell change, if needed.</w:t>
      </w:r>
    </w:p>
    <w:p w:rsidR="00FE7C9A" w:rsidRDefault="00FE7C9A" w:rsidP="00FE7C9A">
      <w:r>
        <w:t>Nokia: We are also OK to with the added RAN4 requirements. As Ericsson pointed out, at least RAN4 needs to discuss which requirements are needed (as normal). That’s how it always happens and we don’t see anything different in that now.</w:t>
      </w:r>
    </w:p>
    <w:p w:rsidR="00FE7C9A" w:rsidRDefault="00FE7C9A" w:rsidP="00FE7C9A">
      <w:r>
        <w:t xml:space="preserve">To recap the Rel-16 WI discussion on this (to those who haven’t followed the work in RAN2): Originally Rel-16 DCCA WI covered both conditional PSCell addition and change, but it became apparent in RAN2 that this would not be possible within the Rel-16 timeframe. Because of that, the WI was restricted (in December 2019 RAN) toonly cover the case of SN-initiated conditional PSCell change without MN involvement in Rel-16. The Rel-17 MR-DC WI objective covers the remaining cases, i.e. both conditional PSCell addition and conditional (MN/SN-initiated) PSCell change requiring MN involvement. So even the CPC part will have some differences so could require additional RAN4 requirements.  </w:t>
      </w:r>
    </w:p>
    <w:p w:rsidR="00FE7C9A" w:rsidRDefault="00FE7C9A" w:rsidP="00FE7C9A">
      <w:r>
        <w:t>Huawei: PSCell change in Rel-17 would be different from that in Rel-16. In our view, anyway RAN4 will discuss whether and how to introduce the requirements. So are we OK to keep:</w:t>
      </w:r>
    </w:p>
    <w:p w:rsidR="00FE7C9A" w:rsidRDefault="00FE7C9A" w:rsidP="00FE7C9A">
      <w:r>
        <w:t>Specify RRM performance requirement for conditional PSCell change/addition.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54" w:name="_Toc50918409"/>
      <w:r>
        <w:t>9.10.10</w:t>
      </w:r>
      <w:r>
        <w:tab/>
        <w:t>Enhancements to Integrated Access and Backhaul for NR [RAN2 WI: NR_IAB_enh]</w:t>
      </w:r>
      <w:bookmarkEnd w:id="154"/>
    </w:p>
    <w:p w:rsidR="00FE7C9A" w:rsidRDefault="00FE7C9A" w:rsidP="00FE7C9A">
      <w:pPr>
        <w:rPr>
          <w:rFonts w:ascii="Arial" w:hAnsi="Arial" w:cs="Arial"/>
          <w:b/>
          <w:sz w:val="24"/>
        </w:rPr>
      </w:pPr>
      <w:r>
        <w:rPr>
          <w:rFonts w:ascii="Arial" w:hAnsi="Arial" w:cs="Arial"/>
          <w:b/>
          <w:color w:val="0000FF"/>
          <w:sz w:val="24"/>
        </w:rPr>
        <w:t>RP-201151</w:t>
      </w:r>
      <w:r>
        <w:rPr>
          <w:rFonts w:ascii="Arial" w:hAnsi="Arial" w:cs="Arial"/>
          <w:b/>
          <w:color w:val="0000FF"/>
          <w:sz w:val="24"/>
        </w:rPr>
        <w:tab/>
      </w:r>
      <w:r>
        <w:rPr>
          <w:rFonts w:ascii="Arial" w:hAnsi="Arial" w:cs="Arial"/>
          <w:b/>
          <w:sz w:val="24"/>
        </w:rPr>
        <w:t>Status report for WI Enhancements to Integrated Access and Backhaul for NR; rapporteur: Qualcomm</w:t>
      </w:r>
    </w:p>
    <w:p w:rsidR="00FE7C9A" w:rsidRDefault="00FE7C9A" w:rsidP="00FE7C9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RP-200842</w:t>
      </w:r>
      <w:r>
        <w:rPr>
          <w:rFonts w:ascii="Arial" w:hAnsi="Arial" w:cs="Arial"/>
          <w:b/>
          <w:color w:val="0000FF"/>
          <w:sz w:val="24"/>
        </w:rPr>
        <w:tab/>
      </w:r>
      <w:r>
        <w:rPr>
          <w:rFonts w:ascii="Arial" w:hAnsi="Arial" w:cs="Arial"/>
          <w:b/>
          <w:sz w:val="24"/>
        </w:rPr>
        <w:t>Revised WID: Enhancements to Integrated Access and Backhaul (IAB) for NR</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rsidR="00FE7C9A" w:rsidRDefault="00FE7C9A" w:rsidP="00FE7C9A">
      <w:pPr>
        <w:rPr>
          <w:color w:val="808080"/>
        </w:rPr>
      </w:pPr>
      <w:r>
        <w:rPr>
          <w:color w:val="808080"/>
        </w:rPr>
        <w:t>(Replaces RP-193251)</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RP-193251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WID cannot be approved, Perf. part box must be ticked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RP-201293</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RP-201293</w:t>
      </w:r>
      <w:r>
        <w:rPr>
          <w:rFonts w:ascii="Arial" w:hAnsi="Arial" w:cs="Arial"/>
          <w:b/>
          <w:color w:val="0000FF"/>
          <w:sz w:val="24"/>
        </w:rPr>
        <w:tab/>
      </w:r>
      <w:r>
        <w:rPr>
          <w:rFonts w:ascii="Arial" w:hAnsi="Arial" w:cs="Arial"/>
          <w:b/>
          <w:sz w:val="24"/>
        </w:rPr>
        <w:t>Revised WID: Enhancements to Integrated Access and Backhaul (IAB) for NR</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rsidR="00FE7C9A" w:rsidRDefault="00FE7C9A" w:rsidP="00FE7C9A">
      <w:pPr>
        <w:rPr>
          <w:color w:val="808080"/>
        </w:rPr>
      </w:pPr>
      <w:r>
        <w:rPr>
          <w:color w:val="808080"/>
        </w:rPr>
        <w:t>(Replaces RP-200842)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55" w:name="_Toc50918410"/>
      <w:r>
        <w:t>9.10.11</w:t>
      </w:r>
      <w:r>
        <w:tab/>
        <w:t>NR small data transmissions in INACTIVE state [RAN2 WI: NR_SmallData_INACTIVE]</w:t>
      </w:r>
      <w:bookmarkEnd w:id="155"/>
    </w:p>
    <w:p w:rsidR="00FE7C9A" w:rsidRDefault="00FE7C9A" w:rsidP="00FE7C9A">
      <w:pPr>
        <w:rPr>
          <w:rFonts w:ascii="Arial" w:hAnsi="Arial" w:cs="Arial"/>
          <w:b/>
          <w:sz w:val="24"/>
        </w:rPr>
      </w:pPr>
      <w:r>
        <w:rPr>
          <w:rFonts w:ascii="Arial" w:hAnsi="Arial" w:cs="Arial"/>
          <w:b/>
          <w:color w:val="0000FF"/>
          <w:sz w:val="24"/>
        </w:rPr>
        <w:t>RP-200956</w:t>
      </w:r>
      <w:r>
        <w:rPr>
          <w:rFonts w:ascii="Arial" w:hAnsi="Arial" w:cs="Arial"/>
          <w:b/>
          <w:color w:val="0000FF"/>
          <w:sz w:val="24"/>
        </w:rPr>
        <w:tab/>
      </w:r>
      <w:r>
        <w:rPr>
          <w:rFonts w:ascii="Arial" w:hAnsi="Arial" w:cs="Arial"/>
          <w:b/>
          <w:sz w:val="24"/>
        </w:rPr>
        <w:t xml:space="preserve">Status Report for WI: NR smalldata transmissions in INACTIVE state; rapporteur: ZTE </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RP-200954</w:t>
      </w:r>
      <w:r>
        <w:rPr>
          <w:rFonts w:ascii="Arial" w:hAnsi="Arial" w:cs="Arial"/>
          <w:b/>
          <w:color w:val="0000FF"/>
          <w:sz w:val="24"/>
        </w:rPr>
        <w:tab/>
      </w:r>
      <w:r>
        <w:rPr>
          <w:rFonts w:ascii="Arial" w:hAnsi="Arial" w:cs="Arial"/>
          <w:b/>
          <w:sz w:val="24"/>
        </w:rPr>
        <w:t>Revised WID on NR small data transmissions in INACTIVE state</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Sanechips</w:t>
      </w:r>
    </w:p>
    <w:p w:rsidR="00FE7C9A" w:rsidRDefault="00FE7C9A" w:rsidP="00FE7C9A">
      <w:pPr>
        <w:rPr>
          <w:color w:val="808080"/>
        </w:rPr>
      </w:pPr>
      <w:r>
        <w:rPr>
          <w:color w:val="808080"/>
        </w:rPr>
        <w:t>(Replaces RP-193252)</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RP-193252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Huawei: The discussion does not start at least in RAN4. It is unclear why the RRM core requirement should be added and BS demodulation performance requirement should be removed. The objectives of RAN4 part seem unstable even the WI was approved. More discussion on RAN4 scope is needed.</w:t>
      </w:r>
    </w:p>
    <w:p w:rsidR="00FE7C9A" w:rsidRDefault="00FE7C9A" w:rsidP="00FE7C9A">
      <w:r>
        <w:t xml:space="preserve">ZTE: For the BS demod requirements, this is not needed anymore because the WI now uses existing channels (i.e. RACH, PUSCH, PDSCH and finally, MSGA all of which will be available as of Rel-16). So, we don't need this objective anymore (?). Hence this was removed now. </w:t>
      </w:r>
    </w:p>
    <w:p w:rsidR="00FE7C9A" w:rsidRDefault="00FE7C9A" w:rsidP="00FE7C9A">
      <w:r>
        <w:lastRenderedPageBreak/>
        <w:t>The reason for adding the RRM objective was to support the synchronisation requirement for CG based schemes. There is a similar requirement for PUR to ensure UE is in sync before transmitting on the UL CG resource. For RACH based schemes this is not needed. But we wanted to be sure that we have captured the objective at least for the CG schemes so that this can be properly specified.</w:t>
      </w:r>
    </w:p>
    <w:p w:rsidR="00FE7C9A" w:rsidRDefault="00FE7C9A" w:rsidP="00FE7C9A">
      <w:r>
        <w:t>Ericsson: We agree with rapporteur’s assessment that there should be no impact on BS demodulation because the existing UL channels are used for small data transmission. We also agree there is an impact on RRM core, which is similar meeting the synchronization requirements before the PUR transmission in MTC/NB.</w:t>
      </w:r>
    </w:p>
    <w:p w:rsidR="00FE7C9A" w:rsidRDefault="00FE7C9A" w:rsidP="00FE7C9A">
      <w:r>
        <w:t>CATT: We agree with rapporteur’s assessment that there should be no impact on BS demodulation because the existing UL channels are used for small data transmission. We also agree there is an impact on RRM core, which is similar meeting the synchronization requirements before the PUR transmission in MTC/NB.</w:t>
      </w:r>
    </w:p>
    <w:p w:rsidR="00FE7C9A" w:rsidRDefault="00FE7C9A" w:rsidP="00FE7C9A">
      <w:r>
        <w:t>Huawei: Actually we have no very strong view. For demodulation performance, there seems no BS demodulation requirement needed for RACH based schemes since the 2-step RACH BS demodulation requirements were specified in Rel-16, and there seems no need to specify the demodulation performance requirements for pre-configured PUSCH. But there is a NOTE2 “any associated specification work in RAN1…”, so we see some uncertainty. Are we OK to close the door for any RAN1 impact? If no, does that RAN1 potential work lead to some update of reference signal or others, which may need some BS demodulation performance requirements?</w:t>
      </w:r>
    </w:p>
    <w:p w:rsidR="00FE7C9A" w:rsidRDefault="00FE7C9A" w:rsidP="00FE7C9A">
      <w:r>
        <w:t>For RRM, we are OK to consider RRM impact. But we are not sure if RAN4 needs to specify the new requirements.</w:t>
      </w:r>
    </w:p>
    <w:p w:rsidR="00FE7C9A" w:rsidRDefault="00FE7C9A" w:rsidP="00FE7C9A">
      <w:r>
        <w:t>We propose not to delete the bullet of “demodulation performance requirements’ and add “if needed” at the end. For RRM core, we also propose to add “if needed” at the end of the bullet.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RP-201305</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RP-201305</w:t>
      </w:r>
      <w:r>
        <w:rPr>
          <w:rFonts w:ascii="Arial" w:hAnsi="Arial" w:cs="Arial"/>
          <w:b/>
          <w:color w:val="0000FF"/>
          <w:sz w:val="24"/>
        </w:rPr>
        <w:tab/>
      </w:r>
      <w:r>
        <w:rPr>
          <w:rFonts w:ascii="Arial" w:hAnsi="Arial" w:cs="Arial"/>
          <w:b/>
          <w:sz w:val="24"/>
        </w:rPr>
        <w:t>Revised WID on NR small data transmissions in INACTIVE state</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Sanechips</w:t>
      </w:r>
    </w:p>
    <w:p w:rsidR="00FE7C9A" w:rsidRDefault="00FE7C9A" w:rsidP="00FE7C9A">
      <w:pPr>
        <w:rPr>
          <w:color w:val="808080"/>
        </w:rPr>
      </w:pPr>
      <w:r>
        <w:rPr>
          <w:color w:val="808080"/>
        </w:rPr>
        <w:t>(Replaces RP-200954)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56" w:name="_Toc50918411"/>
      <w:r>
        <w:t>9.10.12</w:t>
      </w:r>
      <w:r>
        <w:tab/>
        <w:t>Core part: Support for Multi-SIM devices for LTE/NR [RAN2 WI: LTE_NR_MUSIM-Core]</w:t>
      </w:r>
      <w:bookmarkEnd w:id="156"/>
    </w:p>
    <w:p w:rsidR="00FE7C9A" w:rsidRDefault="00FE7C9A" w:rsidP="00FE7C9A">
      <w:pPr>
        <w:rPr>
          <w:rFonts w:ascii="Arial" w:hAnsi="Arial" w:cs="Arial"/>
          <w:b/>
          <w:sz w:val="24"/>
        </w:rPr>
      </w:pPr>
      <w:r>
        <w:rPr>
          <w:rFonts w:ascii="Arial" w:hAnsi="Arial" w:cs="Arial"/>
          <w:b/>
          <w:color w:val="0000FF"/>
          <w:sz w:val="24"/>
        </w:rPr>
        <w:t>RP-200949</w:t>
      </w:r>
      <w:r>
        <w:rPr>
          <w:rFonts w:ascii="Arial" w:hAnsi="Arial" w:cs="Arial"/>
          <w:b/>
          <w:color w:val="0000FF"/>
          <w:sz w:val="24"/>
        </w:rPr>
        <w:tab/>
      </w:r>
      <w:r>
        <w:rPr>
          <w:rFonts w:ascii="Arial" w:hAnsi="Arial" w:cs="Arial"/>
          <w:b/>
          <w:sz w:val="24"/>
        </w:rPr>
        <w:t>Status report for WI Core part: Support for Multi-SIM devices for LTE/NR; rapporteur: vivo</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Huawei: The SR contains a proposal of increasing the TUs and a excel sheet with revised TUs has been included.</w:t>
      </w:r>
    </w:p>
    <w:p w:rsidR="00FE7C9A" w:rsidRDefault="00FE7C9A" w:rsidP="00FE7C9A">
      <w:r>
        <w:t>We would like to confirm with the Chairman and the secretary that for ALL the Rel-17 SI/WI already approved the excel sheets with TUs attached to the SRs will be discarded/ignored and the endorsement of the SR does not mean endorsing the excel sheet with the proposed revised TUs.</w:t>
      </w:r>
    </w:p>
    <w:p w:rsidR="00FE7C9A" w:rsidRDefault="00FE7C9A" w:rsidP="00FE7C9A">
      <w:r>
        <w:t>In our understanding all the TUs for Rel-17 are discussed / endorsed in another RAN#88e thread.</w:t>
      </w:r>
    </w:p>
    <w:p w:rsidR="00FE7C9A" w:rsidRDefault="00FE7C9A" w:rsidP="00FE7C9A">
      <w:r>
        <w:t>MCC: Normally, rapporteurs can requests updates of requested TUs for already approved SIs/WIs via status reports. However, for RAN #88e it was decided that rapporteurs should not modify TUs via status reports</w:t>
      </w:r>
    </w:p>
    <w:p w:rsidR="00FE7C9A" w:rsidRDefault="00FE7C9A" w:rsidP="00FE7C9A">
      <w:r>
        <w:t>and in this special situation the WG chairs/RAN chair would provide a proposal for just Q3/20</w:t>
      </w:r>
    </w:p>
    <w:p w:rsidR="00FE7C9A" w:rsidRDefault="00FE7C9A" w:rsidP="00FE7C9A">
      <w:r>
        <w:t>(see RP-200571 and its revision in RP-201257).</w:t>
      </w:r>
    </w:p>
    <w:p w:rsidR="00FE7C9A" w:rsidRDefault="00FE7C9A" w:rsidP="00FE7C9A">
      <w:r>
        <w:t>So in short: Yes, TU modification requests in status reports of RAN #88e will be ignored.</w:t>
      </w:r>
    </w:p>
    <w:p w:rsidR="00FE7C9A" w:rsidRDefault="00FE7C9A" w:rsidP="00FE7C9A">
      <w:r>
        <w:t>What counts at RAN #88e is the outcome of RP-201257, see email discusison [Rel17_schedule_TUs].</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RP-201243</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RP-201243</w:t>
      </w:r>
      <w:r>
        <w:rPr>
          <w:rFonts w:ascii="Arial" w:hAnsi="Arial" w:cs="Arial"/>
          <w:b/>
          <w:color w:val="0000FF"/>
          <w:sz w:val="24"/>
        </w:rPr>
        <w:tab/>
      </w:r>
      <w:r>
        <w:rPr>
          <w:rFonts w:ascii="Arial" w:hAnsi="Arial" w:cs="Arial"/>
          <w:b/>
          <w:sz w:val="24"/>
        </w:rPr>
        <w:t>Status report for WI Core part: Support for Multi-SIM devices for LTE/NR; rapporteur: vivo</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FE7C9A" w:rsidRDefault="00FE7C9A" w:rsidP="00FE7C9A">
      <w:pPr>
        <w:rPr>
          <w:color w:val="808080"/>
        </w:rPr>
      </w:pPr>
      <w:r>
        <w:rPr>
          <w:color w:val="808080"/>
        </w:rPr>
        <w:t>(Replaces RP-200949)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RP-200951</w:t>
      </w:r>
      <w:r>
        <w:rPr>
          <w:rFonts w:ascii="Arial" w:hAnsi="Arial" w:cs="Arial"/>
          <w:b/>
          <w:color w:val="0000FF"/>
          <w:sz w:val="24"/>
        </w:rPr>
        <w:tab/>
      </w:r>
      <w:r>
        <w:rPr>
          <w:rFonts w:ascii="Arial" w:hAnsi="Arial" w:cs="Arial"/>
          <w:b/>
          <w:sz w:val="24"/>
        </w:rPr>
        <w:t>RAN schedule for the Multi-SIM WI</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Charter Communications, China Telecom, Verizon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target date of LTE_NR_MUSIM-Core is June 21 in status report RP-200949 and revised WID RP-200950 in contrast to Sep.21 in the timeplan of RP-200951</w:t>
      </w:r>
    </w:p>
    <w:p w:rsidR="00FE7C9A" w:rsidRDefault="00FE7C9A" w:rsidP="00FE7C9A">
      <w:r>
        <w:t>covered in email discussion [Rel17_schedule_TUs]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RP-200950</w:t>
      </w:r>
      <w:r>
        <w:rPr>
          <w:rFonts w:ascii="Arial" w:hAnsi="Arial" w:cs="Arial"/>
          <w:b/>
          <w:color w:val="0000FF"/>
          <w:sz w:val="24"/>
        </w:rPr>
        <w:tab/>
      </w:r>
      <w:r>
        <w:rPr>
          <w:rFonts w:ascii="Arial" w:hAnsi="Arial" w:cs="Arial"/>
          <w:b/>
          <w:sz w:val="24"/>
        </w:rPr>
        <w:t>Revised WID: Core part: Support for Multi-SIM devices for LTE/NR</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RP-193263</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Huawei: The impact on TS 36.331 is related to the  paging cause issue being discussed in SA2. In our understanding there is no agreement on paging cause in SA2 yet. Based on the current status, we do not  need to add the impact on TS36.331 in WID now, we should wait for SA2 progresses first.</w:t>
      </w:r>
    </w:p>
    <w:p w:rsidR="00FE7C9A" w:rsidRDefault="00FE7C9A" w:rsidP="00FE7C9A">
      <w:r>
        <w:t>vivo: For adding the impact on TS 36.331 part, agrees that we can wait for SA2 progress.</w:t>
      </w:r>
    </w:p>
    <w:p w:rsidR="00FE7C9A" w:rsidRDefault="00FE7C9A" w:rsidP="00FE7C9A">
      <w:r>
        <w:t>Ericsson: Huawei and vivo seem to agree to not add 36.331 to the list of impacted specifications at this plenary (Ericsson agrees with this too). And since the other changes of the proposed revised WID are more polishing of some names and do not seem critical, we think that we can live with the old agreed WID for now. Hence, we do not need to approve a revised WID.</w:t>
      </w:r>
    </w:p>
    <w:p w:rsidR="00FE7C9A" w:rsidRDefault="00FE7C9A" w:rsidP="00FE7C9A">
      <w:r>
        <w:t>Huawei: Of course, that is fine for us.</w:t>
      </w:r>
    </w:p>
    <w:p w:rsidR="00FE7C9A" w:rsidRDefault="00FE7C9A" w:rsidP="00FE7C9A">
      <w:r>
        <w:t>vivo: we will still revise the WID at RAN #88e to do the "polishing": title correction and UID addition (so TS 36.331 will not be added as impacted spec)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RP-201309</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RP-201309</w:t>
      </w:r>
      <w:r>
        <w:rPr>
          <w:rFonts w:ascii="Arial" w:hAnsi="Arial" w:cs="Arial"/>
          <w:b/>
          <w:color w:val="0000FF"/>
          <w:sz w:val="24"/>
        </w:rPr>
        <w:tab/>
      </w:r>
      <w:r>
        <w:rPr>
          <w:rFonts w:ascii="Arial" w:hAnsi="Arial" w:cs="Arial"/>
          <w:b/>
          <w:sz w:val="24"/>
        </w:rPr>
        <w:t>Revised WID: Core part: Support for Multi-SIM devices for LTE/NR</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rsidR="00FE7C9A" w:rsidRDefault="00FE7C9A" w:rsidP="00FE7C9A">
      <w:pPr>
        <w:rPr>
          <w:color w:val="808080"/>
        </w:rPr>
      </w:pPr>
      <w:r>
        <w:rPr>
          <w:color w:val="808080"/>
        </w:rPr>
        <w:t>(Replaces RP-200950)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57" w:name="_Toc50918412"/>
      <w:r>
        <w:lastRenderedPageBreak/>
        <w:t>9.10.13</w:t>
      </w:r>
      <w:r>
        <w:tab/>
        <w:t>Core part: Enh. eNB(s) architecture evolution for E-UTRAN and NG-RAN [RAN3 WI: LTE_NR_arch_evo_enh-Core]</w:t>
      </w:r>
      <w:bookmarkEnd w:id="157"/>
    </w:p>
    <w:p w:rsidR="00FE7C9A" w:rsidRDefault="00FE7C9A" w:rsidP="00FE7C9A">
      <w:pPr>
        <w:rPr>
          <w:rFonts w:ascii="Arial" w:hAnsi="Arial" w:cs="Arial"/>
          <w:b/>
          <w:sz w:val="24"/>
        </w:rPr>
      </w:pPr>
      <w:r>
        <w:rPr>
          <w:rFonts w:ascii="Arial" w:hAnsi="Arial" w:cs="Arial"/>
          <w:b/>
          <w:color w:val="0000FF"/>
          <w:sz w:val="24"/>
        </w:rPr>
        <w:t>RP-201208</w:t>
      </w:r>
      <w:r>
        <w:rPr>
          <w:rFonts w:ascii="Arial" w:hAnsi="Arial" w:cs="Arial"/>
          <w:b/>
          <w:color w:val="0000FF"/>
          <w:sz w:val="24"/>
        </w:rPr>
        <w:tab/>
      </w:r>
      <w:r>
        <w:rPr>
          <w:rFonts w:ascii="Arial" w:hAnsi="Arial" w:cs="Arial"/>
          <w:b/>
          <w:sz w:val="24"/>
        </w:rPr>
        <w:t>Status report for WI Core part: Enhanced eNB(s) architecture evolution for E-UTRAN and NG-RAN; rapporteur: China Unicom</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58" w:name="_Toc50918413"/>
      <w:r>
        <w:t>9.10.14</w:t>
      </w:r>
      <w:r>
        <w:tab/>
        <w:t>Core part: Enh. of data collection for SON/MDT in NR and EN-DC [RAN3 WI: NR_ENDC_SON_MDT_enh-Core]</w:t>
      </w:r>
      <w:bookmarkEnd w:id="158"/>
    </w:p>
    <w:p w:rsidR="00FE7C9A" w:rsidRDefault="00FE7C9A" w:rsidP="00FE7C9A">
      <w:pPr>
        <w:rPr>
          <w:rFonts w:ascii="Arial" w:hAnsi="Arial" w:cs="Arial"/>
          <w:b/>
          <w:sz w:val="24"/>
        </w:rPr>
      </w:pPr>
      <w:r>
        <w:rPr>
          <w:rFonts w:ascii="Arial" w:hAnsi="Arial" w:cs="Arial"/>
          <w:b/>
          <w:color w:val="0000FF"/>
          <w:sz w:val="24"/>
        </w:rPr>
        <w:t>RP-200769</w:t>
      </w:r>
      <w:r>
        <w:rPr>
          <w:rFonts w:ascii="Arial" w:hAnsi="Arial" w:cs="Arial"/>
          <w:b/>
          <w:color w:val="0000FF"/>
          <w:sz w:val="24"/>
        </w:rPr>
        <w:tab/>
      </w:r>
      <w:r>
        <w:rPr>
          <w:rFonts w:ascii="Arial" w:hAnsi="Arial" w:cs="Arial"/>
          <w:b/>
          <w:sz w:val="24"/>
        </w:rPr>
        <w:t>Status report for WI Core part: Enhancement of data collection for SON (Self-Organising Networks)/MDT (Minimization of Drive Tests) in NR and EN-DC; rapporteur: CMCC</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target date of WI NR_ENDC_SON_MDT_enh-Core is changed from June 21 to June 20 but the WI is 0% complete, so this is a request to stop the WI</w:t>
      </w:r>
    </w:p>
    <w:p w:rsidR="00FE7C9A" w:rsidRDefault="00FE7C9A" w:rsidP="00FE7C9A">
      <w:r>
        <w:t>CMCC: target date of NR_ENDC_SON_MDT_enh-Core should say Sep.21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RP-201242</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RP-201242</w:t>
      </w:r>
      <w:r>
        <w:rPr>
          <w:rFonts w:ascii="Arial" w:hAnsi="Arial" w:cs="Arial"/>
          <w:b/>
          <w:color w:val="0000FF"/>
          <w:sz w:val="24"/>
        </w:rPr>
        <w:tab/>
      </w:r>
      <w:r>
        <w:rPr>
          <w:rFonts w:ascii="Arial" w:hAnsi="Arial" w:cs="Arial"/>
          <w:b/>
          <w:sz w:val="24"/>
        </w:rPr>
        <w:t>Status report for WI Core part: Enhancement of data collection for SON (Self-Organising Networks)/MDT (Minimization of Drive Tests) in NR and EN-DC; rapporteur: CMCC</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RAN3</w:t>
      </w:r>
    </w:p>
    <w:p w:rsidR="00FE7C9A" w:rsidRDefault="00FE7C9A" w:rsidP="00FE7C9A">
      <w:pPr>
        <w:rPr>
          <w:color w:val="808080"/>
        </w:rPr>
      </w:pPr>
      <w:r>
        <w:rPr>
          <w:color w:val="808080"/>
        </w:rPr>
        <w:t>(Replaces RP-200769)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RP-200823</w:t>
      </w:r>
      <w:r>
        <w:rPr>
          <w:rFonts w:ascii="Arial" w:hAnsi="Arial" w:cs="Arial"/>
          <w:b/>
          <w:color w:val="0000FF"/>
          <w:sz w:val="24"/>
        </w:rPr>
        <w:tab/>
      </w:r>
      <w:r>
        <w:rPr>
          <w:rFonts w:ascii="Arial" w:hAnsi="Arial" w:cs="Arial"/>
          <w:b/>
          <w:sz w:val="24"/>
        </w:rPr>
        <w:t>Motivation for revised Rel 17 WID SON/MDT in NR</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discussiion [R17_SON_MDT]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RP-200811</w:t>
      </w:r>
      <w:r>
        <w:rPr>
          <w:rFonts w:ascii="Arial" w:hAnsi="Arial" w:cs="Arial"/>
          <w:b/>
          <w:color w:val="0000FF"/>
          <w:sz w:val="24"/>
        </w:rPr>
        <w:tab/>
      </w:r>
      <w:r>
        <w:rPr>
          <w:rFonts w:ascii="Arial" w:hAnsi="Arial" w:cs="Arial"/>
          <w:b/>
          <w:sz w:val="24"/>
        </w:rPr>
        <w:t>Revised WID: Core part: Enhancement of data collection for SON (Self-Organising Networks)/MDT (Minimization of Drive Tests) in NR and EN-DC</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RP-193255; compare RP-200768; rapporteur is CMCC not Ericsson; finally RP-200881 was withdrawn as RP-200768 will be used as joint version</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RP-200768</w:t>
      </w:r>
      <w:r>
        <w:rPr>
          <w:rFonts w:ascii="Arial" w:hAnsi="Arial" w:cs="Arial"/>
          <w:b/>
          <w:color w:val="0000FF"/>
          <w:sz w:val="24"/>
        </w:rPr>
        <w:tab/>
      </w:r>
      <w:r>
        <w:rPr>
          <w:rFonts w:ascii="Arial" w:hAnsi="Arial" w:cs="Arial"/>
          <w:b/>
          <w:sz w:val="24"/>
        </w:rPr>
        <w:t>Revised WID: Core part: Enhancement of data collection for SON (Self-Organising Networks)/MDT (Minimization of Drive Tests) in NR and EN-DC</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RP-193255; compare RP-200811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Nokia: The revised WID tried capturing the Rel16 leftovers and NR-U aspects. We should discuss additional points coming from Rel16 outcome. We propose to;</w:t>
      </w:r>
    </w:p>
    <w:p w:rsidR="00FE7C9A" w:rsidRDefault="00FE7C9A" w:rsidP="00FE7C9A">
      <w:r>
        <w:t xml:space="preserve">- add “load reporting per slice, reporting of TNL load for fronthaul vs. backhaul” since load reporting per slice was discussed and marked as Rel16 leftovers; </w:t>
      </w:r>
    </w:p>
    <w:p w:rsidR="00FE7C9A" w:rsidRDefault="00FE7C9A" w:rsidP="00FE7C9A">
      <w:r>
        <w:t>- add NPN aspect coming from Rel16;</w:t>
      </w:r>
    </w:p>
    <w:p w:rsidR="00FE7C9A" w:rsidRDefault="00FE7C9A" w:rsidP="00FE7C9A">
      <w:r>
        <w:t>- clarify a bit more on RAN2 scope with the following addition “Enhancement of logged and immediate MDT (for MR-DC, coexistence with NPN and IDC) [RAN2, RAN3]” since these three features have been addressed in Rel16 and concluded to be postponed.</w:t>
      </w:r>
    </w:p>
    <w:p w:rsidR="00FE7C9A" w:rsidRDefault="00FE7C9A" w:rsidP="00FE7C9A">
      <w:r>
        <w:t>CMCC: answers to the 3 bullets:</w:t>
      </w:r>
    </w:p>
    <w:p w:rsidR="00FE7C9A" w:rsidRDefault="00FE7C9A" w:rsidP="00FE7C9A">
      <w:r>
        <w:t>to 1st bullet: Fine with these changes, but can we make it more general, e.g. load balancing enhancement (e.g., load reporting per slice), this could avoid mention all detailed load balancing related enhancement.</w:t>
      </w:r>
    </w:p>
    <w:p w:rsidR="00FE7C9A" w:rsidRDefault="00FE7C9A" w:rsidP="00FE7C9A">
      <w:r>
        <w:t>to 2nd bullet: could you calrify a little bit more about what SON/MDT enhancements are expected for NPN?</w:t>
      </w:r>
    </w:p>
    <w:p w:rsidR="00FE7C9A" w:rsidRDefault="00FE7C9A" w:rsidP="00FE7C9A">
      <w:r>
        <w:t>to 3rd bullet: also could you calrify what "coexistence with NPN and IDC" refer to?</w:t>
      </w:r>
    </w:p>
    <w:p w:rsidR="00FE7C9A" w:rsidRDefault="00FE7C9A" w:rsidP="00FE7C9A">
      <w:r>
        <w:t xml:space="preserve">Samsung: The revised WID increased the scope by including NR-U in. The initial objectives of the WI have been evaluated in Rel-16 SI and come out from the leftovers of Rel-16 WI. NR-U was not evaluated before. The impacts to include NR-U in the WI are not clear. Considering the efficiency of the email discussion, we are not sure whether it's proper to increase the scope. </w:t>
      </w:r>
    </w:p>
    <w:p w:rsidR="00FE7C9A" w:rsidRDefault="00FE7C9A" w:rsidP="00FE7C9A">
      <w:r>
        <w:t>The revised objectives need some refinement e.g.:</w:t>
      </w:r>
    </w:p>
    <w:p w:rsidR="00FE7C9A" w:rsidRDefault="00FE7C9A" w:rsidP="00FE7C9A">
      <w:r>
        <w:t>- the first part is on SON enhancements. MDT enhancments should be removed.</w:t>
      </w:r>
    </w:p>
    <w:p w:rsidR="00FE7C9A" w:rsidRDefault="00FE7C9A" w:rsidP="00FE7C9A">
      <w:r>
        <w:t>- the second part is on MDT enhancment. SON feature i.e. Successful Handover reporting should be removed.</w:t>
      </w:r>
    </w:p>
    <w:p w:rsidR="00FE7C9A" w:rsidRDefault="00FE7C9A" w:rsidP="00FE7C9A">
      <w:r>
        <w:t>Huawei: would like also to understand several aspects which should be discussed as part of these flags:</w:t>
      </w:r>
    </w:p>
    <w:p w:rsidR="00FE7C9A" w:rsidRDefault="00FE7C9A" w:rsidP="00FE7C9A">
      <w:r>
        <w:t>-</w:t>
      </w:r>
      <w:r>
        <w:tab/>
        <w:t xml:space="preserve"> The update impacts are not clear e.g. NR-U – it could be big (share view of Samsung) – could we have some clarification on exactly what should be considered and what is the prio compared to other objectives?</w:t>
      </w:r>
    </w:p>
    <w:p w:rsidR="00FE7C9A" w:rsidRDefault="00FE7C9A" w:rsidP="00FE7C9A">
      <w:r>
        <w:t xml:space="preserve">- </w:t>
      </w:r>
      <w:r>
        <w:tab/>
        <w:t>We see some benefit on load management improvement e.g. per slide, but related to TNL load for fronthaul vs. backhaul, we need further clarifications on which load over which interface?</w:t>
      </w:r>
    </w:p>
    <w:p w:rsidR="00FE7C9A" w:rsidRDefault="00FE7C9A" w:rsidP="00FE7C9A">
      <w:r>
        <w:t>Apple: In the revised scope, the justification for adding MDT enhancements and RACH optimization enhancements for the support of data collection for SON features is not clear to us.</w:t>
      </w:r>
    </w:p>
    <w:p w:rsidR="00FE7C9A" w:rsidRDefault="00FE7C9A" w:rsidP="00FE7C9A">
      <w:r>
        <w:t>CMCC: The two added MDT enhancement and RACH optimization enhancement are RAN3 Rel-16 leftover enhancements on network interfaces (no imact on UE), for more information refer to RP-200773</w:t>
      </w:r>
    </w:p>
    <w:p w:rsidR="00FE7C9A" w:rsidRDefault="00FE7C9A" w:rsidP="00FE7C9A">
      <w:r>
        <w:t>Apple:  Can we make it more specific in the revised WID? i.e.,</w:t>
      </w:r>
    </w:p>
    <w:p w:rsidR="00FE7C9A" w:rsidRDefault="00FE7C9A" w:rsidP="00FE7C9A">
      <w:r>
        <w:t>RACH optimization enhancements =&gt; RACH configuration conflict detection and resolution in CU-DU architecture</w:t>
      </w:r>
    </w:p>
    <w:p w:rsidR="00FE7C9A" w:rsidRDefault="00FE7C9A" w:rsidP="00FE7C9A">
      <w:r>
        <w:t>MDT enhancements  =&gt; enhancements on the MDT configuration over Xn interface</w:t>
      </w:r>
    </w:p>
    <w:p w:rsidR="00FE7C9A" w:rsidRDefault="00FE7C9A" w:rsidP="00FE7C9A">
      <w:r>
        <w:lastRenderedPageBreak/>
        <w:t xml:space="preserve">CATT: The proposed update from Apple looks reasonable to us. To be more accurate, we think maybe it could be updated as below: </w:t>
      </w:r>
    </w:p>
    <w:p w:rsidR="00FE7C9A" w:rsidRDefault="00FE7C9A" w:rsidP="00FE7C9A">
      <w:r>
        <w:t>RACH optimization enhancements =&gt; RACH configuration conflict detection and resolution in CU-DU architecture and EN-DC scenario</w:t>
      </w:r>
    </w:p>
    <w:p w:rsidR="00FE7C9A" w:rsidRDefault="00FE7C9A" w:rsidP="00FE7C9A">
      <w:r>
        <w:t>MDT enhancements  =&gt; enhancements on the MDT configuration over network interface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RP-201222</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RP-201222</w:t>
      </w:r>
      <w:r>
        <w:rPr>
          <w:rFonts w:ascii="Arial" w:hAnsi="Arial" w:cs="Arial"/>
          <w:b/>
          <w:color w:val="0000FF"/>
          <w:sz w:val="24"/>
        </w:rPr>
        <w:tab/>
      </w:r>
      <w:r>
        <w:rPr>
          <w:rFonts w:ascii="Arial" w:hAnsi="Arial" w:cs="Arial"/>
          <w:b/>
          <w:sz w:val="24"/>
        </w:rPr>
        <w:t>Revised WID: Core part: Enhancement of data collection for SON (Self-Organising Networks)/MDT (Minimization of Drive Tests) in NR and EN-DC</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Ericsson</w:t>
      </w:r>
    </w:p>
    <w:p w:rsidR="00FE7C9A" w:rsidRDefault="00FE7C9A" w:rsidP="00FE7C9A">
      <w:pPr>
        <w:rPr>
          <w:color w:val="808080"/>
        </w:rPr>
      </w:pPr>
      <w:r>
        <w:rPr>
          <w:color w:val="808080"/>
        </w:rPr>
        <w:t>(Replaces RP-200768)</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RP-193255</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[R17_SON_MDT]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RP-201281</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RP-201281</w:t>
      </w:r>
      <w:r>
        <w:rPr>
          <w:rFonts w:ascii="Arial" w:hAnsi="Arial" w:cs="Arial"/>
          <w:b/>
          <w:color w:val="0000FF"/>
          <w:sz w:val="24"/>
        </w:rPr>
        <w:tab/>
      </w:r>
      <w:r>
        <w:rPr>
          <w:rFonts w:ascii="Arial" w:hAnsi="Arial" w:cs="Arial"/>
          <w:b/>
          <w:sz w:val="24"/>
        </w:rPr>
        <w:t>Revised WID: Core part: Enhancement of data collection for SON (Self-Organising Networks)/MDT (Minimization of Drive Tests) in NR and EN-DC</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Ericsson</w:t>
      </w:r>
    </w:p>
    <w:p w:rsidR="00FE7C9A" w:rsidRDefault="00FE7C9A" w:rsidP="00FE7C9A">
      <w:pPr>
        <w:rPr>
          <w:color w:val="808080"/>
        </w:rPr>
      </w:pPr>
      <w:r>
        <w:rPr>
          <w:color w:val="808080"/>
        </w:rPr>
        <w:t>(Replaces RP-201222)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The status report RP-201242 claims that the target date of the REL-17 WI NR_ENDC_SON_MDT_enh-Core is Sep.21/RAN #93 while this revised WID indicates that it is Dec.21/RAN#94. The rapporteur clarified after RAN #88e that the target date shall still remain Sep.21 in line with the REL-17 stage 3 freeze date.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RP-201301</w:t>
      </w:r>
      <w:r>
        <w:rPr>
          <w:rFonts w:ascii="Arial" w:hAnsi="Arial" w:cs="Arial"/>
          <w:b/>
          <w:color w:val="0000FF"/>
          <w:sz w:val="24"/>
        </w:rPr>
        <w:tab/>
      </w:r>
      <w:r>
        <w:rPr>
          <w:rFonts w:ascii="Arial" w:hAnsi="Arial" w:cs="Arial"/>
          <w:b/>
          <w:sz w:val="24"/>
        </w:rPr>
        <w:t>Summary of email discussion [R17_SON_MDT] on finalizing the scope of the Rel17 work on SON/MDT</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CMCC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considered documents: RP-200823, RP-201222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proposal endorsed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3"/>
      </w:pPr>
      <w:bookmarkStart w:id="159" w:name="_Toc50918414"/>
      <w:r>
        <w:lastRenderedPageBreak/>
        <w:t>9.11</w:t>
      </w:r>
      <w:r>
        <w:tab/>
        <w:t>Open REL-17 NR or NR+LTE WIs (spectrum related)</w:t>
      </w:r>
      <w:bookmarkEnd w:id="159"/>
    </w:p>
    <w:p w:rsidR="00FE7C9A" w:rsidRDefault="00FE7C9A" w:rsidP="00FE7C9A">
      <w:pPr>
        <w:pStyle w:val="Heading4"/>
      </w:pPr>
      <w:bookmarkStart w:id="160" w:name="_Toc50918415"/>
      <w:r>
        <w:t>9.11.1</w:t>
      </w:r>
      <w:r>
        <w:tab/>
        <w:t>Introduction of NR band n13 [new RAN4 WI: NR_n13]</w:t>
      </w:r>
      <w:bookmarkEnd w:id="160"/>
    </w:p>
    <w:p w:rsidR="00FE7C9A" w:rsidRDefault="00FE7C9A" w:rsidP="00FE7C9A">
      <w:pPr>
        <w:rPr>
          <w:rFonts w:ascii="Arial" w:hAnsi="Arial" w:cs="Arial"/>
          <w:b/>
          <w:sz w:val="24"/>
        </w:rPr>
      </w:pPr>
      <w:r>
        <w:rPr>
          <w:rFonts w:ascii="Arial" w:hAnsi="Arial" w:cs="Arial"/>
          <w:b/>
          <w:color w:val="0000FF"/>
          <w:sz w:val="24"/>
        </w:rPr>
        <w:t>RP-201022</w:t>
      </w:r>
      <w:r>
        <w:rPr>
          <w:rFonts w:ascii="Arial" w:hAnsi="Arial" w:cs="Arial"/>
          <w:b/>
          <w:color w:val="0000FF"/>
          <w:sz w:val="24"/>
        </w:rPr>
        <w:tab/>
      </w:r>
      <w:r>
        <w:rPr>
          <w:rFonts w:ascii="Arial" w:hAnsi="Arial" w:cs="Arial"/>
          <w:b/>
          <w:sz w:val="24"/>
        </w:rPr>
        <w:t>Status report for WI: Introduction of NR band n13;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61" w:name="_Toc50918416"/>
      <w:r>
        <w:t>9.11.2</w:t>
      </w:r>
      <w:r>
        <w:tab/>
        <w:t>Introduction of FR2 FWA UE with maximum TRP of 23dBm for band n257 and n258 [new RAN4 WI: NR_FR2_FWA_Bn257_Bn258]</w:t>
      </w:r>
      <w:bookmarkEnd w:id="161"/>
    </w:p>
    <w:p w:rsidR="00FE7C9A" w:rsidRDefault="00FE7C9A" w:rsidP="00FE7C9A">
      <w:pPr>
        <w:rPr>
          <w:rFonts w:ascii="Arial" w:hAnsi="Arial" w:cs="Arial"/>
          <w:b/>
          <w:sz w:val="24"/>
        </w:rPr>
      </w:pPr>
      <w:r>
        <w:rPr>
          <w:rFonts w:ascii="Arial" w:hAnsi="Arial" w:cs="Arial"/>
          <w:b/>
          <w:color w:val="0000FF"/>
          <w:sz w:val="24"/>
        </w:rPr>
        <w:t>RP-200863</w:t>
      </w:r>
      <w:r>
        <w:rPr>
          <w:rFonts w:ascii="Arial" w:hAnsi="Arial" w:cs="Arial"/>
          <w:b/>
          <w:color w:val="0000FF"/>
          <w:sz w:val="24"/>
        </w:rPr>
        <w:tab/>
      </w:r>
      <w:r>
        <w:rPr>
          <w:rFonts w:ascii="Arial" w:hAnsi="Arial" w:cs="Arial"/>
          <w:b/>
          <w:sz w:val="24"/>
        </w:rPr>
        <w:t>Status Report for WI Introduction of FR2 FWA UE with maximum TRP of 23dBm for band n257 and n258; rapporteur: SoftBank,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RP-201215</w:t>
      </w:r>
      <w:r>
        <w:rPr>
          <w:rFonts w:ascii="Arial" w:hAnsi="Arial" w:cs="Arial"/>
          <w:b/>
          <w:color w:val="0000FF"/>
          <w:sz w:val="24"/>
        </w:rPr>
        <w:tab/>
      </w:r>
      <w:r>
        <w:rPr>
          <w:rFonts w:ascii="Arial" w:hAnsi="Arial" w:cs="Arial"/>
          <w:b/>
          <w:sz w:val="24"/>
        </w:rPr>
        <w:t>Revised WID: Introduction of FR2 FWA UE with maximum TRP of 23dBm for band n257 and n258</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Softbank</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RP-200503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3"/>
      </w:pPr>
      <w:bookmarkStart w:id="162" w:name="_Toc50918417"/>
      <w:r>
        <w:t>9.12</w:t>
      </w:r>
      <w:r>
        <w:tab/>
        <w:t>NR UE capabilities</w:t>
      </w:r>
      <w:bookmarkEnd w:id="162"/>
    </w:p>
    <w:p w:rsidR="00FE7C9A" w:rsidRDefault="00FE7C9A" w:rsidP="00FE7C9A">
      <w:pPr>
        <w:rPr>
          <w:rFonts w:ascii="Arial" w:hAnsi="Arial" w:cs="Arial"/>
          <w:b/>
          <w:sz w:val="24"/>
        </w:rPr>
      </w:pPr>
      <w:r>
        <w:rPr>
          <w:rFonts w:ascii="Arial" w:hAnsi="Arial" w:cs="Arial"/>
          <w:b/>
          <w:color w:val="0000FF"/>
          <w:sz w:val="24"/>
        </w:rPr>
        <w:t>RP-200868</w:t>
      </w:r>
      <w:r>
        <w:rPr>
          <w:rFonts w:ascii="Arial" w:hAnsi="Arial" w:cs="Arial"/>
          <w:b/>
          <w:color w:val="0000FF"/>
          <w:sz w:val="24"/>
        </w:rPr>
        <w:tab/>
      </w:r>
      <w:r>
        <w:rPr>
          <w:rFonts w:ascii="Arial" w:hAnsi="Arial" w:cs="Arial"/>
          <w:b/>
          <w:sz w:val="24"/>
        </w:rPr>
        <w:t>Clarification of Rel-15 mandatory features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[R15_R16_UE_features]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RP-200883</w:t>
      </w:r>
      <w:r>
        <w:rPr>
          <w:rFonts w:ascii="Arial" w:hAnsi="Arial" w:cs="Arial"/>
          <w:b/>
          <w:color w:val="0000FF"/>
          <w:sz w:val="24"/>
        </w:rPr>
        <w:tab/>
      </w:r>
      <w:r>
        <w:rPr>
          <w:rFonts w:ascii="Arial" w:hAnsi="Arial" w:cs="Arial"/>
          <w:b/>
          <w:sz w:val="24"/>
        </w:rPr>
        <w:t>Handling mandatory features without capability signalling for Release-15</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KT Corp.</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This contribution proposes to include Rel-15 UE feature of mandatory without capability signalling into Annex A.3 of TS 38.306.</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[R15_R16_UE_features]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RP-201119</w:t>
      </w:r>
      <w:r>
        <w:rPr>
          <w:rFonts w:ascii="Arial" w:hAnsi="Arial" w:cs="Arial"/>
          <w:b/>
          <w:color w:val="0000FF"/>
          <w:sz w:val="24"/>
        </w:rPr>
        <w:tab/>
      </w:r>
      <w:r>
        <w:rPr>
          <w:rFonts w:ascii="Arial" w:hAnsi="Arial" w:cs="Arial"/>
          <w:b/>
          <w:sz w:val="24"/>
        </w:rPr>
        <w:t>Mapping of Rel-15 features to TS38.306</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 Orange</w:t>
      </w:r>
    </w:p>
    <w:p w:rsidR="00FE7C9A" w:rsidRDefault="00FE7C9A" w:rsidP="00FE7C9A">
      <w:pPr>
        <w:rPr>
          <w:color w:val="808080"/>
        </w:rPr>
      </w:pPr>
      <w:r>
        <w:rPr>
          <w:color w:val="808080"/>
        </w:rPr>
        <w:t>(Replaces RP-200289)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[R15_R16_UE_features]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RP-201120</w:t>
      </w:r>
      <w:r>
        <w:rPr>
          <w:rFonts w:ascii="Arial" w:hAnsi="Arial" w:cs="Arial"/>
          <w:b/>
          <w:color w:val="0000FF"/>
          <w:sz w:val="24"/>
        </w:rPr>
        <w:tab/>
      </w:r>
      <w:r>
        <w:rPr>
          <w:rFonts w:ascii="Arial" w:hAnsi="Arial" w:cs="Arial"/>
          <w:b/>
          <w:sz w:val="24"/>
        </w:rPr>
        <w:t>On feature groups for URLLC UEs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FE7C9A" w:rsidRDefault="00FE7C9A" w:rsidP="00FE7C9A">
      <w:pPr>
        <w:rPr>
          <w:color w:val="808080"/>
        </w:rPr>
      </w:pPr>
      <w:r>
        <w:rPr>
          <w:color w:val="808080"/>
        </w:rPr>
        <w:t>(Replaces RP-200290)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[R15_R16_UE_features]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RP-201050</w:t>
      </w:r>
      <w:r>
        <w:rPr>
          <w:rFonts w:ascii="Arial" w:hAnsi="Arial" w:cs="Arial"/>
          <w:b/>
          <w:color w:val="0000FF"/>
          <w:sz w:val="24"/>
        </w:rPr>
        <w:tab/>
      </w:r>
      <w:r>
        <w:rPr>
          <w:rFonts w:ascii="Arial" w:hAnsi="Arial" w:cs="Arial"/>
          <w:b/>
          <w:sz w:val="24"/>
        </w:rPr>
        <w:t>On the UE (in)capability of slot aligned non-SFN-sync DC</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rsidR="00FE7C9A" w:rsidRDefault="00FE7C9A" w:rsidP="00FE7C9A">
      <w:pPr>
        <w:rPr>
          <w:color w:val="808080"/>
        </w:rPr>
      </w:pPr>
      <w:r>
        <w:rPr>
          <w:color w:val="808080"/>
        </w:rPr>
        <w:t>(Replaces RP-200260)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[R15_R16_UE_features]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RP-200915</w:t>
      </w:r>
      <w:r>
        <w:rPr>
          <w:rFonts w:ascii="Arial" w:hAnsi="Arial" w:cs="Arial"/>
          <w:b/>
          <w:color w:val="0000FF"/>
          <w:sz w:val="24"/>
        </w:rPr>
        <w:tab/>
      </w:r>
      <w:r>
        <w:rPr>
          <w:rFonts w:ascii="Arial" w:hAnsi="Arial" w:cs="Arial"/>
          <w:b/>
          <w:sz w:val="24"/>
        </w:rPr>
        <w:t>On Handling of Rel-16 NR UE Capabilities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views on Rel-16 UE capabilities</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[R15_R16_UE_features]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RP-201051</w:t>
      </w:r>
      <w:r>
        <w:rPr>
          <w:rFonts w:ascii="Arial" w:hAnsi="Arial" w:cs="Arial"/>
          <w:b/>
          <w:color w:val="0000FF"/>
          <w:sz w:val="24"/>
        </w:rPr>
        <w:tab/>
      </w:r>
      <w:r>
        <w:rPr>
          <w:rFonts w:ascii="Arial" w:hAnsi="Arial" w:cs="Arial"/>
          <w:b/>
          <w:sz w:val="24"/>
        </w:rPr>
        <w:t>On finalizing Rel-16 UE capabilities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[R15_R16_UE_features]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RP-201121</w:t>
      </w:r>
      <w:r>
        <w:rPr>
          <w:rFonts w:ascii="Arial" w:hAnsi="Arial" w:cs="Arial"/>
          <w:b/>
          <w:color w:val="0000FF"/>
          <w:sz w:val="24"/>
        </w:rPr>
        <w:tab/>
      </w:r>
      <w:r>
        <w:rPr>
          <w:rFonts w:ascii="Arial" w:hAnsi="Arial" w:cs="Arial"/>
          <w:b/>
          <w:sz w:val="24"/>
        </w:rPr>
        <w:t>Basic feature groups for NR-Unlicensed</w:t>
      </w:r>
    </w:p>
    <w:p w:rsidR="00FE7C9A" w:rsidRDefault="00FE7C9A" w:rsidP="00FE7C9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[R15_R16_UE_features]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RP-201122</w:t>
      </w:r>
      <w:r>
        <w:rPr>
          <w:rFonts w:ascii="Arial" w:hAnsi="Arial" w:cs="Arial"/>
          <w:b/>
          <w:color w:val="0000FF"/>
          <w:sz w:val="24"/>
        </w:rPr>
        <w:tab/>
      </w:r>
      <w:r>
        <w:rPr>
          <w:rFonts w:ascii="Arial" w:hAnsi="Arial" w:cs="Arial"/>
          <w:b/>
          <w:sz w:val="24"/>
        </w:rPr>
        <w:t>Basic feature groups for Mobility Enhancement</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[R15_R16_UE_features]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RP-201054</w:t>
      </w:r>
      <w:r>
        <w:rPr>
          <w:rFonts w:ascii="Arial" w:hAnsi="Arial" w:cs="Arial"/>
          <w:b/>
          <w:color w:val="0000FF"/>
          <w:sz w:val="24"/>
        </w:rPr>
        <w:tab/>
      </w:r>
      <w:r>
        <w:rPr>
          <w:rFonts w:ascii="Arial" w:hAnsi="Arial" w:cs="Arial"/>
          <w:b/>
          <w:sz w:val="24"/>
        </w:rPr>
        <w:t>Discussion on NR UE Features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[R15_R16_UE_features]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RP-201284</w:t>
      </w:r>
      <w:r>
        <w:rPr>
          <w:rFonts w:ascii="Arial" w:hAnsi="Arial" w:cs="Arial"/>
          <w:b/>
          <w:color w:val="0000FF"/>
          <w:sz w:val="24"/>
        </w:rPr>
        <w:tab/>
      </w:r>
      <w:r>
        <w:rPr>
          <w:rFonts w:ascii="Arial" w:hAnsi="Arial" w:cs="Arial"/>
          <w:b/>
          <w:sz w:val="24"/>
        </w:rPr>
        <w:t>Summary of email discussion  [R15_R16_UE_features]</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NTT DOCOMO</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considered documents: RP-200868, RP-200883, RP-201050, RP-201119, RP-201120,  RP-200915, RP-201051, RP-201121, RP-201122, RP-201054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Wed GTW</w:t>
      </w:r>
    </w:p>
    <w:p w:rsidR="00FE7C9A" w:rsidRDefault="00FE7C9A" w:rsidP="00FE7C9A">
      <w:r>
        <w:t xml:space="preserve">Updated proposal 2 for non-SFN-sync NR-DC support: </w:t>
      </w:r>
    </w:p>
    <w:p w:rsidR="00FE7C9A" w:rsidRDefault="00FE7C9A" w:rsidP="00FE7C9A">
      <w:r>
        <w:t>•</w:t>
      </w:r>
      <w:r>
        <w:tab/>
        <w:t>All Rel-16 UEs shall not be allowed to report sfn-SyncNRDC.</w:t>
      </w:r>
    </w:p>
    <w:p w:rsidR="00FE7C9A" w:rsidRDefault="00FE7C9A" w:rsidP="00FE7C9A">
      <w:r>
        <w:t xml:space="preserve"> - </w:t>
      </w:r>
      <w:r>
        <w:tab/>
        <w:t>RAN WGs are tasked to prepare CRs addressing this issue in RAN#89-e.</w:t>
      </w:r>
    </w:p>
    <w:p w:rsidR="00FE7C9A" w:rsidRDefault="00FE7C9A" w:rsidP="00FE7C9A">
      <w:r>
        <w:t>•</w:t>
      </w:r>
      <w:r>
        <w:tab/>
        <w:t>Note that for Rel-15 UEs supporting NR-DC, the discussion on mandating non-SFN-sync NR-DC support can be revisited after RAN5 has confirmed that necessary tests have been developed.</w:t>
      </w:r>
    </w:p>
    <w:p w:rsidR="00FE7C9A" w:rsidRDefault="00FE7C9A" w:rsidP="00FE7C9A">
      <w:r>
        <w:t xml:space="preserve">Proposal 3 for finalizing Rel-16 UE capabilities: </w:t>
      </w:r>
    </w:p>
    <w:p w:rsidR="00FE7C9A" w:rsidRDefault="00FE7C9A" w:rsidP="00FE7C9A">
      <w:r>
        <w:t>•</w:t>
      </w:r>
      <w:r>
        <w:tab/>
        <w:t>RAN1 and RAN4 shall strive to complete all FFS on Rel-16 UE capabilities impacting RAN2 specification by the end of their first week of August e-meeting</w:t>
      </w:r>
    </w:p>
    <w:p w:rsidR="00FE7C9A" w:rsidRDefault="00FE7C9A" w:rsidP="00FE7C9A">
      <w:r>
        <w:t></w:t>
      </w:r>
      <w:r>
        <w:tab/>
        <w:t>NBC changes to Rel-16 UE capabilities specifications are possible based on consensus in the RAN#89-e. For Rel-16 specification approved later than RAN#89-e, NBC changes are not allowed as a general rule.</w:t>
      </w:r>
    </w:p>
    <w:p w:rsidR="00FE7C9A" w:rsidRDefault="00FE7C9A" w:rsidP="00FE7C9A">
      <w:r>
        <w:t xml:space="preserve">Updated proposal 4 for basic feature groups for certain scenario/purpose: </w:t>
      </w:r>
    </w:p>
    <w:p w:rsidR="00FE7C9A" w:rsidRDefault="00FE7C9A" w:rsidP="00FE7C9A">
      <w:r>
        <w:t>•</w:t>
      </w:r>
      <w:r>
        <w:tab/>
        <w:t>No extra effort is taken on specifying basic feature groups for certain scenario/purpose before finalizing UE capabilities for each WI in each WG.</w:t>
      </w:r>
    </w:p>
    <w:p w:rsidR="00FE7C9A" w:rsidRDefault="00FE7C9A" w:rsidP="00FE7C9A">
      <w:r>
        <w:lastRenderedPageBreak/>
        <w:t>•</w:t>
      </w:r>
      <w:r>
        <w:tab/>
        <w:t>It is confirmed that each feature group (FG) including potential basic feature group has its own capability bit, and RAN2 finalizes UE capabilities specification in Q3 irrespective of whether a FG is part of basic feature groups for certain scenario/purpose or not.</w:t>
      </w:r>
    </w:p>
    <w:p w:rsidR="00FE7C9A" w:rsidRDefault="00FE7C9A" w:rsidP="00FE7C9A">
      <w:r>
        <w:t>RAN chair: proposals 2, 3 and 4 are endorsed, on other things we can come back in Sep.20?</w:t>
      </w:r>
    </w:p>
    <w:p w:rsidR="00FE7C9A" w:rsidRDefault="00FE7C9A" w:rsidP="00FE7C9A">
      <w:r>
        <w:t>NTT DOCOMO: yes, some companies want that we acknowledge this</w:t>
      </w:r>
    </w:p>
    <w:p w:rsidR="00FE7C9A" w:rsidRDefault="00FE7C9A" w:rsidP="00FE7C9A">
      <w:r>
        <w:t>Qualcomm: yes, we want to make sure that our comments are resolved</w:t>
      </w:r>
    </w:p>
    <w:p w:rsidR="00FE7C9A" w:rsidRDefault="00FE7C9A" w:rsidP="00FE7C9A">
      <w:r>
        <w:t>Ericsson: we see this as a big exercise so we are not yet ready to make any principle agreement</w:t>
      </w:r>
    </w:p>
    <w:p w:rsidR="00FE7C9A" w:rsidRDefault="00FE7C9A" w:rsidP="00FE7C9A">
      <w:r>
        <w:t>Nokia: we would be fine with a principle agreement to allow discussions on the details</w:t>
      </w:r>
    </w:p>
    <w:p w:rsidR="00FE7C9A" w:rsidRDefault="00FE7C9A" w:rsidP="00FE7C9A">
      <w:r>
        <w:t>Mediatek: same views as Ericsson</w:t>
      </w:r>
    </w:p>
    <w:p w:rsidR="00FE7C9A" w:rsidRDefault="00FE7C9A" w:rsidP="00FE7C9A">
      <w:r>
        <w:t>RAN4 chair: to proposal 3: will  be difficult to conclude this in Aug., we will probably not conclude all core requirements for REL-16 UE capabilities</w:t>
      </w:r>
    </w:p>
    <w:p w:rsidR="00FE7C9A" w:rsidRDefault="00FE7C9A" w:rsidP="00FE7C9A">
      <w:r>
        <w:t>RAN2 chair: for IAB we have different UE cap. than in REL-15, so the features lists are very useful to maintain; for feature sets with a number of ffs we have problems in RAN2 to do the signalling</w:t>
      </w:r>
    </w:p>
    <w:p w:rsidR="00FE7C9A" w:rsidRDefault="00FE7C9A" w:rsidP="00FE7C9A">
      <w:r>
        <w:t>T-Mobile: we had a reflector comment: cap. bits for each feature group how does this relate to mandatory features?</w:t>
      </w:r>
    </w:p>
    <w:p w:rsidR="00FE7C9A" w:rsidRDefault="00FE7C9A" w:rsidP="00FE7C9A">
      <w:r>
        <w:t>NTT DOCOMO: we replied to this on the reflector; is not an FGI bit for mandatory features</w:t>
      </w:r>
    </w:p>
    <w:p w:rsidR="00FE7C9A" w:rsidRDefault="00FE7C9A" w:rsidP="00FE7C9A">
      <w:r>
        <w:t>T-Mobile: feature groups were not a good idea in the past so we would discuss proposal 4 more</w:t>
      </w:r>
    </w:p>
    <w:p w:rsidR="00FE7C9A" w:rsidRDefault="00FE7C9A" w:rsidP="00FE7C9A">
      <w:r>
        <w:t>Vodafone: thought we discussed this last time, we need the bits in any case</w:t>
      </w:r>
    </w:p>
    <w:p w:rsidR="00FE7C9A" w:rsidRDefault="00FE7C9A" w:rsidP="00FE7C9A">
      <w:r>
        <w:t>conclusion: proposals 2, 3, 4 are endorsed; on mandatory without cap. signalling we can see how offline discussion goes until Sep.20 (if there is consensus then bring it to RAN #89)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RP-201199</w:t>
      </w:r>
      <w:r>
        <w:rPr>
          <w:rFonts w:ascii="Arial" w:hAnsi="Arial" w:cs="Arial"/>
          <w:b/>
          <w:color w:val="0000FF"/>
          <w:sz w:val="24"/>
        </w:rPr>
        <w:tab/>
      </w:r>
      <w:r>
        <w:rPr>
          <w:rFonts w:ascii="Arial" w:hAnsi="Arial" w:cs="Arial"/>
          <w:b/>
          <w:sz w:val="24"/>
        </w:rPr>
        <w:t>Technically endorsed RAN2 CRs on FR2 CA Fallback</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moved from AI 9.8 to AI 9.12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RAN #88e will have to decide whether to approve postpthis REL-16 CR set or not (note: These 2 CRs are related to RAN4 REL-15 request in LS R4-1910239 of Aug.19: enabling signalling of CA/DC configurations without mandating all possible fallback combinations)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RP-200875</w:t>
      </w:r>
      <w:r>
        <w:rPr>
          <w:rFonts w:ascii="Arial" w:hAnsi="Arial" w:cs="Arial"/>
          <w:b/>
          <w:color w:val="0000FF"/>
          <w:sz w:val="24"/>
        </w:rPr>
        <w:tab/>
      </w:r>
      <w:r>
        <w:rPr>
          <w:rFonts w:ascii="Arial" w:hAnsi="Arial" w:cs="Arial"/>
          <w:b/>
          <w:sz w:val="24"/>
        </w:rPr>
        <w:t>On FR2 CA Fallback</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REL corrected from REL-15 to REL-16</w:t>
      </w:r>
    </w:p>
    <w:p w:rsidR="00FE7C9A" w:rsidRDefault="00FE7C9A" w:rsidP="00FE7C9A">
      <w:r>
        <w:t>Tdoc was handled in Mon GTW</w:t>
      </w:r>
    </w:p>
    <w:p w:rsidR="00FE7C9A" w:rsidRDefault="00FE7C9A" w:rsidP="00FE7C9A">
      <w:r>
        <w:t>covered in email discussion [FR2_fallback]</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RP-201035</w:t>
      </w:r>
      <w:r>
        <w:rPr>
          <w:rFonts w:ascii="Arial" w:hAnsi="Arial" w:cs="Arial"/>
          <w:b/>
          <w:color w:val="0000FF"/>
          <w:sz w:val="24"/>
        </w:rPr>
        <w:tab/>
      </w:r>
      <w:r>
        <w:rPr>
          <w:rFonts w:ascii="Arial" w:hAnsi="Arial" w:cs="Arial"/>
          <w:b/>
          <w:sz w:val="24"/>
        </w:rPr>
        <w:t>Fallback band combinations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AT&amp;T, Telecom Italia S.p.A, Verizon, Telstra, LG Uplus, CHTTL, Turkcell, BT, Bell Mobility, NTT DOCOMO INC., Reliance Jio, T-Mobile US, SK Telekom, China Telecom, Orange, Deutsche Telekom, U.S. Cellular</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RP-201035 talks about previous revisions of RAN2 CRs (updated by MCC to add WI code TEI16):</w:t>
      </w:r>
    </w:p>
    <w:p w:rsidR="00FE7C9A" w:rsidRDefault="00FE7C9A" w:rsidP="00FE7C9A">
      <w:r>
        <w:t>R2-2006285 =&gt; R2-2006444</w:t>
      </w:r>
    </w:p>
    <w:p w:rsidR="00FE7C9A" w:rsidRDefault="00FE7C9A" w:rsidP="00FE7C9A">
      <w:r>
        <w:t>R2-2006286 =&gt; R2-2006445</w:t>
      </w:r>
    </w:p>
    <w:p w:rsidR="00FE7C9A" w:rsidRDefault="00FE7C9A" w:rsidP="00FE7C9A">
      <w:r>
        <w:t>R2-2006444/R2-2006445 are submitted to RAN #88e in RP-201199</w:t>
      </w:r>
    </w:p>
    <w:p w:rsidR="00FE7C9A" w:rsidRDefault="00FE7C9A" w:rsidP="00FE7C9A">
      <w:r>
        <w:t>Tdoc was handled in Mon GTW</w:t>
      </w:r>
    </w:p>
    <w:p w:rsidR="00FE7C9A" w:rsidRDefault="00FE7C9A" w:rsidP="00FE7C9A">
      <w:r>
        <w:t>RAN chair: would really like to avoid sending it back to WGs</w:t>
      </w:r>
    </w:p>
    <w:p w:rsidR="00FE7C9A" w:rsidRDefault="00FE7C9A" w:rsidP="00FE7C9A">
      <w:r>
        <w:t>Nokia: only intra-band CA is considered and not inter-band</w:t>
      </w:r>
    </w:p>
    <w:p w:rsidR="00FE7C9A" w:rsidRDefault="00FE7C9A" w:rsidP="00FE7C9A">
      <w:r>
        <w:t>Apple: RAN2 simply followed RAN4 agreement so we did not extend the scope, Ericsson Tdoc was already submitted to RAN</w:t>
      </w:r>
    </w:p>
    <w:p w:rsidR="00FE7C9A" w:rsidRDefault="00FE7C9A" w:rsidP="00FE7C9A">
      <w:r>
        <w:t>RAN4 chair: topic was already agreed under previous RAN4 chair, we assumed that if RAN4 has an agreement that RAN2 would follow it; it seems some people brought the concerns that were discussed in RAN4 to RAN2</w:t>
      </w:r>
    </w:p>
    <w:p w:rsidR="00FE7C9A" w:rsidRDefault="00FE7C9A" w:rsidP="00FE7C9A">
      <w:r>
        <w:t>RAN chair: agrees that some folks obviously woke up a bit late</w:t>
      </w:r>
    </w:p>
    <w:p w:rsidR="00FE7C9A" w:rsidRDefault="00FE7C9A" w:rsidP="00FE7C9A">
      <w:r>
        <w:t>Ericsson: history is a bit shaky as there were agreed draft CRs in RAN4;</w:t>
      </w:r>
    </w:p>
    <w:p w:rsidR="00FE7C9A" w:rsidRDefault="00FE7C9A" w:rsidP="00FE7C9A">
      <w:r>
        <w:t>RAN chair: so it is either approving one RAN2 CRpack (RP-201199) or 4 RAN4 CRs (REL-15/16 for 2 specs)</w:t>
      </w:r>
    </w:p>
    <w:p w:rsidR="00FE7C9A" w:rsidRDefault="00FE7C9A" w:rsidP="00FE7C9A">
      <w:r>
        <w:t>covered in email discussion [FR2_fallback]</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RP-201265</w:t>
      </w:r>
      <w:r>
        <w:rPr>
          <w:rFonts w:ascii="Arial" w:hAnsi="Arial" w:cs="Arial"/>
          <w:b/>
          <w:color w:val="0000FF"/>
          <w:sz w:val="24"/>
        </w:rPr>
        <w:tab/>
      </w:r>
      <w:r>
        <w:rPr>
          <w:rFonts w:ascii="Arial" w:hAnsi="Arial" w:cs="Arial"/>
          <w:b/>
          <w:sz w:val="24"/>
        </w:rPr>
        <w:t>Removal of contradicting fall-back text for intra-band non-contiguous CA/DC</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v15.9.1</w:t>
      </w:r>
      <w:r>
        <w:rPr>
          <w:i/>
        </w:rPr>
        <w:tab/>
        <w:t xml:space="preserve">  CR-0212  Cat: F (Rel-15)</w:t>
      </w:r>
      <w:r>
        <w:rPr>
          <w:i/>
        </w:rPr>
        <w:br/>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related to RP-201035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RP-201266</w:t>
      </w:r>
      <w:r>
        <w:rPr>
          <w:rFonts w:ascii="Arial" w:hAnsi="Arial" w:cs="Arial"/>
          <w:b/>
          <w:color w:val="0000FF"/>
          <w:sz w:val="24"/>
        </w:rPr>
        <w:tab/>
      </w:r>
      <w:r>
        <w:rPr>
          <w:rFonts w:ascii="Arial" w:hAnsi="Arial" w:cs="Arial"/>
          <w:b/>
          <w:sz w:val="24"/>
        </w:rPr>
        <w:t>Removal of contradicting fall-back text for intra-band non-contiguous CA/DC</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v16.3.1</w:t>
      </w:r>
      <w:r>
        <w:rPr>
          <w:i/>
        </w:rPr>
        <w:tab/>
        <w:t xml:space="preserve">  CR-0213  Cat: A (Rel-16)</w:t>
      </w:r>
      <w:r>
        <w:rPr>
          <w:i/>
        </w:rPr>
        <w:br/>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related to RP-201035; compare draftCR R4-2003863 not pursued at RAN4 #94e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RP-201267</w:t>
      </w:r>
      <w:r>
        <w:rPr>
          <w:rFonts w:ascii="Arial" w:hAnsi="Arial" w:cs="Arial"/>
          <w:b/>
          <w:color w:val="0000FF"/>
          <w:sz w:val="24"/>
        </w:rPr>
        <w:tab/>
      </w:r>
      <w:r>
        <w:rPr>
          <w:rFonts w:ascii="Arial" w:hAnsi="Arial" w:cs="Arial"/>
          <w:b/>
          <w:sz w:val="24"/>
        </w:rPr>
        <w:t>Removal of contradicting fall-back text for intra-band non-contiguous CA/DC</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v15.9.0</w:t>
      </w:r>
      <w:r>
        <w:rPr>
          <w:i/>
        </w:rPr>
        <w:tab/>
        <w:t xml:space="preserve">  CR-0298  Cat: F (Rel-15)</w:t>
      </w:r>
      <w:r>
        <w:rPr>
          <w:i/>
        </w:rPr>
        <w:br/>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related to RP-201035; compare draftCR R4-2003864 not pursued at RAN4 #94e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RP-201268</w:t>
      </w:r>
      <w:r>
        <w:rPr>
          <w:rFonts w:ascii="Arial" w:hAnsi="Arial" w:cs="Arial"/>
          <w:b/>
          <w:color w:val="0000FF"/>
          <w:sz w:val="24"/>
        </w:rPr>
        <w:tab/>
      </w:r>
      <w:r>
        <w:rPr>
          <w:rFonts w:ascii="Arial" w:hAnsi="Arial" w:cs="Arial"/>
          <w:b/>
          <w:sz w:val="24"/>
        </w:rPr>
        <w:t>Removal of contradicting fall-back text for intra-band non-contiguous CA/DC</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v16.3.0</w:t>
      </w:r>
      <w:r>
        <w:rPr>
          <w:i/>
        </w:rPr>
        <w:tab/>
        <w:t xml:space="preserve">  CR-0299  Cat: A (Rel-16)</w:t>
      </w:r>
      <w:r>
        <w:rPr>
          <w:i/>
        </w:rPr>
        <w:br/>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related to RP-201035; compare draftCR R4-2003864 not pursued at RAN4 #94e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RP-201366</w:t>
      </w:r>
      <w:r>
        <w:rPr>
          <w:rFonts w:ascii="Arial" w:hAnsi="Arial" w:cs="Arial"/>
          <w:b/>
          <w:color w:val="0000FF"/>
          <w:sz w:val="24"/>
        </w:rPr>
        <w:tab/>
      </w:r>
      <w:r>
        <w:rPr>
          <w:rFonts w:ascii="Arial" w:hAnsi="Arial" w:cs="Arial"/>
          <w:b/>
          <w:sz w:val="24"/>
        </w:rPr>
        <w:t>Final proposal of FR2_fallback</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moderator's proposal as result of email discussion [FR2_fallback] which considered documents: RP-201199, RP-200875, RP-201035</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Fri GTW</w:t>
      </w:r>
    </w:p>
    <w:p w:rsidR="00FE7C9A" w:rsidRDefault="00FE7C9A" w:rsidP="00FE7C9A">
      <w:r>
        <w:t>proposal:</w:t>
      </w:r>
    </w:p>
    <w:p w:rsidR="00FE7C9A" w:rsidRDefault="00FE7C9A" w:rsidP="00FE7C9A">
      <w:r>
        <w:t>All fallback combinations of an indicated CA combination are implicitly supported by a UE</w:t>
      </w:r>
    </w:p>
    <w:p w:rsidR="00FE7C9A" w:rsidRDefault="00FE7C9A" w:rsidP="00FE7C9A">
      <w:r>
        <w:t>Hence, RAN2 signalling will not be changed</w:t>
      </w:r>
    </w:p>
    <w:p w:rsidR="00FE7C9A" w:rsidRDefault="00FE7C9A" w:rsidP="00FE7C9A">
      <w:r>
        <w:t>Relaxation of tests/requirements of fallback combinations, which includes FR2 intra-band CA combinations with multiple subblocks, where at least one of the subblocks consists of a contiguous CA combination, are to be approved at RAN#89</w:t>
      </w:r>
    </w:p>
    <w:p w:rsidR="00FE7C9A" w:rsidRDefault="00FE7C9A" w:rsidP="00FE7C9A">
      <w:r>
        <w:t>A terminal which supports a higher order CA or DC combination, which includes FR2 intra-band CA combinations with multiple subblocks, where at least one of the subblocks consists of a contiguous CA combination, shall conform to the requirements of the higher order combination and support the fallbacks without additional requirements for the fallback combinations. Such terminal shall also comply to all regulatory requirements for the fallback BCs</w:t>
      </w:r>
    </w:p>
    <w:p w:rsidR="00FE7C9A" w:rsidRDefault="00FE7C9A" w:rsidP="00FE7C9A">
      <w:r>
        <w:t>Nokia: intention was to not approve any CRs at RAN #88e but to discuss them in RAN4 in Aug.</w:t>
      </w:r>
    </w:p>
    <w:p w:rsidR="00FE7C9A" w:rsidRDefault="00FE7C9A" w:rsidP="00FE7C9A">
      <w:r>
        <w:t>T-Mobile: discussion was about testing, will there be no testing for fallback combinations because there are no requirements</w:t>
      </w:r>
    </w:p>
    <w:p w:rsidR="00FE7C9A" w:rsidRDefault="00FE7C9A" w:rsidP="00FE7C9A">
      <w:r>
        <w:t>conclusion: more offline discussion on the proposal needed</w:t>
      </w:r>
    </w:p>
    <w:p w:rsidR="00FE7C9A" w:rsidRDefault="00FE7C9A" w:rsidP="00FE7C9A">
      <w:r>
        <w:t>After offline discussion: FR2 fallback topic will be readdressed at RAN #89 in Sep.20 (and not in WGs)</w:t>
      </w:r>
    </w:p>
    <w:p w:rsidR="00FE7C9A" w:rsidRDefault="00FE7C9A" w:rsidP="00FE7C9A">
      <w:r>
        <w:lastRenderedPageBreak/>
        <w:t>Apple: we will resubmit our CRs to RAN #89, do we need to submit them to RAN2 in Aug.20 because they have to be based on latest spec versions?</w:t>
      </w:r>
    </w:p>
    <w:p w:rsidR="00FE7C9A" w:rsidRDefault="00FE7C9A" w:rsidP="00FE7C9A">
      <w:r>
        <w:t>RAN chairman: not needed, can be company CRs to RAN #89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RP-201382</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RP-201382</w:t>
      </w:r>
      <w:r>
        <w:rPr>
          <w:rFonts w:ascii="Arial" w:hAnsi="Arial" w:cs="Arial"/>
          <w:b/>
          <w:color w:val="0000FF"/>
          <w:sz w:val="24"/>
        </w:rPr>
        <w:tab/>
      </w:r>
      <w:r>
        <w:rPr>
          <w:rFonts w:ascii="Arial" w:hAnsi="Arial" w:cs="Arial"/>
          <w:b/>
          <w:sz w:val="24"/>
        </w:rPr>
        <w:t>Final proposal of FR2_fallback</w:t>
      </w:r>
    </w:p>
    <w:p w:rsidR="00FE7C9A" w:rsidRDefault="00FE7C9A" w:rsidP="00FE7C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w:t>
      </w:r>
    </w:p>
    <w:p w:rsidR="00FE7C9A" w:rsidRDefault="00FE7C9A" w:rsidP="00FE7C9A">
      <w:pPr>
        <w:rPr>
          <w:color w:val="808080"/>
        </w:rPr>
      </w:pPr>
      <w:r>
        <w:rPr>
          <w:color w:val="808080"/>
        </w:rPr>
        <w:t>(Replaces RP-201366)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RP-200993</w:t>
      </w:r>
      <w:r>
        <w:rPr>
          <w:rFonts w:ascii="Arial" w:hAnsi="Arial" w:cs="Arial"/>
          <w:b/>
          <w:color w:val="0000FF"/>
          <w:sz w:val="24"/>
        </w:rPr>
        <w:tab/>
      </w:r>
      <w:r>
        <w:rPr>
          <w:rFonts w:ascii="Arial" w:hAnsi="Arial" w:cs="Arial"/>
          <w:b/>
          <w:sz w:val="24"/>
        </w:rPr>
        <w:t>Discussion on introducing lower UE capabilities in Rel-16</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Tdoc was handled in Mon GTW</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RP-200936</w:t>
      </w:r>
      <w:r>
        <w:rPr>
          <w:rFonts w:ascii="Arial" w:hAnsi="Arial" w:cs="Arial"/>
          <w:b/>
          <w:color w:val="0000FF"/>
          <w:sz w:val="24"/>
        </w:rPr>
        <w:tab/>
      </w:r>
      <w:r>
        <w:rPr>
          <w:rFonts w:ascii="Arial" w:hAnsi="Arial" w:cs="Arial"/>
          <w:b/>
          <w:sz w:val="24"/>
        </w:rPr>
        <w:t>Rel-16 Lower NR UE Capabilities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Inc. et al.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Discussion on whether to proceed with Lower NR UE capabilities in Rel-16</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moved from AI 9.8 to AI 9.12</w:t>
      </w:r>
    </w:p>
    <w:p w:rsidR="00FE7C9A" w:rsidRDefault="00FE7C9A" w:rsidP="00FE7C9A">
      <w:r>
        <w:t>Tdoc was handled in Mon GTW</w:t>
      </w:r>
    </w:p>
    <w:p w:rsidR="00FE7C9A" w:rsidRDefault="00FE7C9A" w:rsidP="00FE7C9A">
      <w:r>
        <w:t>DT: REL-16 is no longer a question and for REL-17 we need to see a proposal first (but so far we think this is neither needed for REL-16 nor for REL-17)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RP-200867</w:t>
      </w:r>
      <w:r>
        <w:rPr>
          <w:rFonts w:ascii="Arial" w:hAnsi="Arial" w:cs="Arial"/>
          <w:b/>
          <w:color w:val="0000FF"/>
          <w:sz w:val="24"/>
        </w:rPr>
        <w:tab/>
      </w:r>
      <w:r>
        <w:rPr>
          <w:rFonts w:ascii="Arial" w:hAnsi="Arial" w:cs="Arial"/>
          <w:b/>
          <w:sz w:val="24"/>
        </w:rPr>
        <w:t>WF on lower NR UE capabilities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Proposal: Agree on either of the following:</w:t>
      </w:r>
    </w:p>
    <w:p w:rsidR="00FE7C9A" w:rsidRDefault="00FE7C9A" w:rsidP="00FE7C9A">
      <w:r>
        <w:t>- Approve a new Plenary level WI on introducing lower capability smartphones in Rel-17</w:t>
      </w:r>
    </w:p>
    <w:p w:rsidR="00FE7C9A" w:rsidRDefault="00FE7C9A" w:rsidP="00FE7C9A">
      <w:r>
        <w:t>- Update the Rel-17 RedCap SI/WI to include an objective on introducing lower capability</w:t>
      </w:r>
    </w:p>
    <w:p w:rsidR="00FE7C9A" w:rsidRDefault="00FE7C9A" w:rsidP="00FE7C9A">
      <w:r>
        <w:t>smartphones in Rel-17</w:t>
      </w:r>
    </w:p>
    <w:p w:rsidR="00FE7C9A" w:rsidRDefault="00FE7C9A" w:rsidP="00FE7C9A">
      <w:r>
        <w:t>Tdoc was handled in Mon GTW</w:t>
      </w:r>
    </w:p>
    <w:p w:rsidR="00FE7C9A" w:rsidRDefault="00FE7C9A" w:rsidP="00FE7C9A">
      <w:r>
        <w:t xml:space="preserve">ZTE: we prefer 2nd alternatvie from Qualcomm to include it in redcap </w:t>
      </w:r>
    </w:p>
    <w:p w:rsidR="00FE7C9A" w:rsidRDefault="00FE7C9A" w:rsidP="00FE7C9A">
      <w:r>
        <w:lastRenderedPageBreak/>
        <w:t>Futurewei: agrees that it would fit into redcap but scope of redcap is already very wide and it plans to complete by Dec.20; so overall scope of redcap should not be extended</w:t>
      </w:r>
    </w:p>
    <w:p w:rsidR="00FE7C9A" w:rsidRDefault="00FE7C9A" w:rsidP="00FE7C9A">
      <w:r>
        <w:t>Ericsson: more details are needed before we can agree</w:t>
      </w:r>
    </w:p>
    <w:p w:rsidR="00FE7C9A" w:rsidRDefault="00FE7C9A" w:rsidP="00FE7C9A">
      <w:r>
        <w:t>LG: we discuss under redcap but whether something can be included has to be seen</w:t>
      </w:r>
    </w:p>
    <w:p w:rsidR="00FE7C9A" w:rsidRDefault="00FE7C9A" w:rsidP="00FE7C9A">
      <w:r>
        <w:t>Vodafone: it is rather a philosophical issue and if we shift it into WGs we would waste time, so it is too early to have this discussion</w:t>
      </w:r>
    </w:p>
    <w:p w:rsidR="00FE7C9A" w:rsidRDefault="00FE7C9A" w:rsidP="00FE7C9A">
      <w:r>
        <w:t>vivo: supports to handle the topic under redcap</w:t>
      </w:r>
    </w:p>
    <w:p w:rsidR="00FE7C9A" w:rsidRDefault="00FE7C9A" w:rsidP="00FE7C9A">
      <w:r>
        <w:t>Orange: same concern as DT and Vodafone on the timing of the topic, also impact of reducing number of antennas on network capacity needs to be studied</w:t>
      </w:r>
    </w:p>
    <w:p w:rsidR="00FE7C9A" w:rsidRDefault="00FE7C9A" w:rsidP="00FE7C9A">
      <w:r>
        <w:t>Telecom Italia: we can conclude that the topic is closed for REL-16 and for REL-17 we would not sign a blank check and people can come back in the future with more concrete proposals</w:t>
      </w:r>
    </w:p>
    <w:p w:rsidR="00FE7C9A" w:rsidRDefault="00FE7C9A" w:rsidP="00FE7C9A">
      <w:r>
        <w:t>Huawei: would suggest to come back on this in Dec.20</w:t>
      </w:r>
    </w:p>
    <w:p w:rsidR="00FE7C9A" w:rsidRDefault="00FE7C9A" w:rsidP="00FE7C9A">
      <w:r>
        <w:t>Samsung: we support the lower UE cap. but we are fine to come back on this in the future</w:t>
      </w:r>
    </w:p>
    <w:p w:rsidR="00FE7C9A" w:rsidRDefault="00FE7C9A" w:rsidP="00FE7C9A">
      <w:r>
        <w:t>OPPO: we support this lower UE cap., if we do not include it in REL-16, we should conclude how we handle it in REL-17 (including it in redcap or new SI/WI)</w:t>
      </w:r>
    </w:p>
    <w:p w:rsidR="00FE7C9A" w:rsidRDefault="00FE7C9A" w:rsidP="00FE7C9A">
      <w:r>
        <w:t>RAN chair: people want to know more about the details and impacts (e.g. not network capacity) but would not load RAN WGs with this</w:t>
      </w:r>
    </w:p>
    <w:p w:rsidR="00FE7C9A" w:rsidRDefault="00FE7C9A" w:rsidP="00FE7C9A">
      <w:r>
        <w:t>Qualcomm: there is an email discussion scheduled for this so we could discuss the scope there</w:t>
      </w:r>
    </w:p>
    <w:p w:rsidR="00FE7C9A" w:rsidRDefault="00FE7C9A" w:rsidP="00FE7C9A">
      <w:r>
        <w:t>RAN chair: and the other question would be whether we could find a home for this</w:t>
      </w:r>
    </w:p>
    <w:p w:rsidR="00FE7C9A" w:rsidRDefault="00FE7C9A" w:rsidP="00FE7C9A">
      <w:r>
        <w:t>conclusion: lower NR UE capabilities are no longer considered for REL-16, for REL-17 Qualcomm will collect aspects about the potential scope in RP-201260 during the email discussion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RP-201260</w:t>
      </w:r>
      <w:r>
        <w:rPr>
          <w:rFonts w:ascii="Arial" w:hAnsi="Arial" w:cs="Arial"/>
          <w:b/>
          <w:color w:val="0000FF"/>
          <w:sz w:val="24"/>
        </w:rPr>
        <w:tab/>
      </w:r>
      <w:r>
        <w:rPr>
          <w:rFonts w:ascii="Arial" w:hAnsi="Arial" w:cs="Arial"/>
          <w:b/>
          <w:sz w:val="24"/>
        </w:rPr>
        <w:t>Scope for lower NR UE capabilities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Wed GTW</w:t>
      </w:r>
    </w:p>
    <w:p w:rsidR="00FE7C9A" w:rsidRDefault="00FE7C9A" w:rsidP="00FE7C9A">
      <w:r>
        <w:t>Qualcomm: this summary does not include late comments received</w:t>
      </w:r>
    </w:p>
    <w:p w:rsidR="00FE7C9A" w:rsidRDefault="00FE7C9A" w:rsidP="00FE7C9A">
      <w:r>
        <w:t>MCC: having a WI led by TSG RAN for be the first time, RAN is no in charge of TSs so far</w:t>
      </w:r>
    </w:p>
    <w:p w:rsidR="00FE7C9A" w:rsidRDefault="00FE7C9A" w:rsidP="00FE7C9A">
      <w:r>
        <w:t>Huawei: there is a typo, we talk about REL-17 here and not REL-16; which bands have to be clarified</w:t>
      </w:r>
    </w:p>
    <w:p w:rsidR="00FE7C9A" w:rsidRDefault="00FE7C9A" w:rsidP="00FE7C9A">
      <w:r>
        <w:t>Qualcomm: REL-16 is not a printing error</w:t>
      </w:r>
    </w:p>
    <w:p w:rsidR="00FE7C9A" w:rsidRDefault="00FE7C9A" w:rsidP="00FE7C9A">
      <w:r>
        <w:t>Mediatek: agrees that sentences can be interpreted in different ways; TEI and having work on RAN level is not ok for us</w:t>
      </w:r>
    </w:p>
    <w:p w:rsidR="00FE7C9A" w:rsidRDefault="00FE7C9A" w:rsidP="00FE7C9A">
      <w:r>
        <w:t>LG: could be part of redcap SI but then an additional use case would be better than detailed objectives</w:t>
      </w:r>
    </w:p>
    <w:p w:rsidR="00FE7C9A" w:rsidRDefault="00FE7C9A" w:rsidP="00FE7C9A">
      <w:r>
        <w:t>Futurewei: we are adding to the REL-17 workload and about 10 companies have concerns with this, we agree that it should not be a WI and it should not be RAN led; 50MHz point was discussed a lot in the past</w:t>
      </w:r>
    </w:p>
    <w:p w:rsidR="00FE7C9A" w:rsidRDefault="00FE7C9A" w:rsidP="00FE7C9A">
      <w:r>
        <w:t>Telecom Italia: it is not TEI, it is not a RAN activity and we would have to do work in RAN2/4 to bar this sort of devices in our network;</w:t>
      </w:r>
    </w:p>
    <w:p w:rsidR="00FE7C9A" w:rsidRDefault="00FE7C9A" w:rsidP="00FE7C9A">
      <w:r>
        <w:t>Vodafone: we should discuss the fundamental issue before talking about a SI/WI</w:t>
      </w:r>
    </w:p>
    <w:p w:rsidR="00FE7C9A" w:rsidRDefault="00FE7C9A" w:rsidP="00FE7C9A">
      <w:r>
        <w:t>T-Mobile: 2RX waiver for watches and wearables like we had for cars would be better than extra UE categories</w:t>
      </w:r>
    </w:p>
    <w:p w:rsidR="00FE7C9A" w:rsidRDefault="00FE7C9A" w:rsidP="00FE7C9A">
      <w:r>
        <w:lastRenderedPageBreak/>
        <w:t>vivo: SI/WI text is similar so adding a use case to redcap SI would be the best solution</w:t>
      </w:r>
    </w:p>
    <w:p w:rsidR="00FE7C9A" w:rsidRDefault="00FE7C9A" w:rsidP="00FE7C9A">
      <w:r>
        <w:t>RAN chair: discussion is quite similar to what we had in the last 6 months</w:t>
      </w:r>
    </w:p>
    <w:p w:rsidR="00FE7C9A" w:rsidRDefault="00FE7C9A" w:rsidP="00FE7C9A">
      <w:r>
        <w:t>Qualcomm: would like to see whether there are comments on the text boxes, still addressing Huawei comments</w:t>
      </w:r>
    </w:p>
    <w:p w:rsidR="00FE7C9A" w:rsidRDefault="00FE7C9A" w:rsidP="00FE7C9A">
      <w:r>
        <w:t>RAN chair: my assessment: at some point we will probably do it but it seems to be still too early to decide for it</w:t>
      </w:r>
    </w:p>
    <w:p w:rsidR="00FE7C9A" w:rsidRDefault="00FE7C9A" w:rsidP="00FE7C9A">
      <w:r>
        <w:t>Vodafone: do we come back to this during RAN #88e?</w:t>
      </w:r>
    </w:p>
    <w:p w:rsidR="00FE7C9A" w:rsidRDefault="00FE7C9A" w:rsidP="00FE7C9A">
      <w:r>
        <w:t>RAN chair: only if there is a plausible way forward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RP-201317</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RP-201317</w:t>
      </w:r>
      <w:r>
        <w:rPr>
          <w:rFonts w:ascii="Arial" w:hAnsi="Arial" w:cs="Arial"/>
          <w:b/>
          <w:color w:val="0000FF"/>
          <w:sz w:val="24"/>
        </w:rPr>
        <w:tab/>
      </w:r>
      <w:r>
        <w:rPr>
          <w:rFonts w:ascii="Arial" w:hAnsi="Arial" w:cs="Arial"/>
          <w:b/>
          <w:sz w:val="24"/>
        </w:rPr>
        <w:t>Scope for lower NR UE capabilities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w:t>
      </w:r>
    </w:p>
    <w:p w:rsidR="00FE7C9A" w:rsidRDefault="00FE7C9A" w:rsidP="00FE7C9A">
      <w:pPr>
        <w:rPr>
          <w:color w:val="808080"/>
        </w:rPr>
      </w:pPr>
      <w:r>
        <w:rPr>
          <w:color w:val="808080"/>
        </w:rPr>
        <w:t>(Replaces RP-201260)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RP-201360</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RP-201360</w:t>
      </w:r>
      <w:r>
        <w:rPr>
          <w:rFonts w:ascii="Arial" w:hAnsi="Arial" w:cs="Arial"/>
          <w:b/>
          <w:color w:val="0000FF"/>
          <w:sz w:val="24"/>
        </w:rPr>
        <w:tab/>
      </w:r>
      <w:r>
        <w:rPr>
          <w:rFonts w:ascii="Arial" w:hAnsi="Arial" w:cs="Arial"/>
          <w:b/>
          <w:sz w:val="24"/>
        </w:rPr>
        <w:t>Scope for lower NR UE capabilities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w:t>
      </w:r>
    </w:p>
    <w:p w:rsidR="00FE7C9A" w:rsidRDefault="00FE7C9A" w:rsidP="00FE7C9A">
      <w:pPr>
        <w:rPr>
          <w:color w:val="808080"/>
        </w:rPr>
      </w:pPr>
      <w:r>
        <w:rPr>
          <w:color w:val="808080"/>
        </w:rPr>
        <w:t>(Replaces RP-201317)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RP-201032</w:t>
      </w:r>
      <w:r>
        <w:rPr>
          <w:rFonts w:ascii="Arial" w:hAnsi="Arial" w:cs="Arial"/>
          <w:b/>
          <w:color w:val="0000FF"/>
          <w:sz w:val="24"/>
        </w:rPr>
        <w:tab/>
      </w:r>
      <w:r>
        <w:rPr>
          <w:rFonts w:ascii="Arial" w:hAnsi="Arial" w:cs="Arial"/>
          <w:b/>
          <w:sz w:val="24"/>
        </w:rPr>
        <w:t>On Rel-16 EN-DC power class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moved from AI 9.8 to AI 9.12</w:t>
      </w:r>
    </w:p>
    <w:p w:rsidR="00FE7C9A" w:rsidRDefault="00FE7C9A" w:rsidP="00FE7C9A">
      <w:r>
        <w:t>covered under email discussion [R16_ENDC_PC]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RP-201033</w:t>
      </w:r>
      <w:r>
        <w:rPr>
          <w:rFonts w:ascii="Arial" w:hAnsi="Arial" w:cs="Arial"/>
          <w:b/>
          <w:color w:val="0000FF"/>
          <w:sz w:val="24"/>
        </w:rPr>
        <w:tab/>
      </w:r>
      <w:r>
        <w:rPr>
          <w:rFonts w:ascii="Arial" w:hAnsi="Arial" w:cs="Arial"/>
          <w:b/>
          <w:sz w:val="24"/>
        </w:rPr>
        <w:t>Draft LS on introducing UE capability for power class for NR band in MR-DC combination (to: RAN; cc: RAN4; contact: Huawei)</w:t>
      </w:r>
    </w:p>
    <w:p w:rsidR="00FE7C9A" w:rsidRDefault="00FE7C9A" w:rsidP="00FE7C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RAN4</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moved from AI 9.8 to AI 9.12</w:t>
      </w:r>
    </w:p>
    <w:p w:rsidR="00FE7C9A" w:rsidRDefault="00FE7C9A" w:rsidP="00FE7C9A">
      <w:r>
        <w:t>covered under email discussion [R16_ENDC_PC]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RP-201389</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RP-201389</w:t>
      </w:r>
      <w:r>
        <w:rPr>
          <w:rFonts w:ascii="Arial" w:hAnsi="Arial" w:cs="Arial"/>
          <w:b/>
          <w:color w:val="0000FF"/>
          <w:sz w:val="24"/>
        </w:rPr>
        <w:tab/>
      </w:r>
      <w:r>
        <w:rPr>
          <w:rFonts w:ascii="Arial" w:hAnsi="Arial" w:cs="Arial"/>
          <w:b/>
          <w:sz w:val="24"/>
        </w:rPr>
        <w:t>Draft LS on introducing UE capability for power class for NR band in MR-DC combination (to: RAN2; cc: RAN4; contact: Huawei)</w:t>
      </w:r>
    </w:p>
    <w:p w:rsidR="00FE7C9A" w:rsidRDefault="00FE7C9A" w:rsidP="00FE7C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RAN4</w:t>
      </w:r>
      <w:r>
        <w:rPr>
          <w:i/>
        </w:rPr>
        <w:br/>
      </w:r>
      <w:r>
        <w:rPr>
          <w:i/>
        </w:rPr>
        <w:tab/>
      </w:r>
      <w:r>
        <w:rPr>
          <w:i/>
        </w:rPr>
        <w:tab/>
      </w:r>
      <w:r>
        <w:rPr>
          <w:i/>
        </w:rPr>
        <w:tab/>
      </w:r>
      <w:r>
        <w:rPr>
          <w:i/>
        </w:rPr>
        <w:tab/>
      </w:r>
      <w:r>
        <w:rPr>
          <w:i/>
        </w:rPr>
        <w:tab/>
        <w:t>Source: Huawei, HiSilicon</w:t>
      </w:r>
    </w:p>
    <w:p w:rsidR="00FE7C9A" w:rsidRDefault="00FE7C9A" w:rsidP="00FE7C9A">
      <w:pPr>
        <w:rPr>
          <w:color w:val="808080"/>
        </w:rPr>
      </w:pPr>
      <w:r>
        <w:rPr>
          <w:color w:val="808080"/>
        </w:rPr>
        <w:lastRenderedPageBreak/>
        <w:t>(Replaces RP-201033)</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result of email dicussion [R16_ENDC_PC] which considered documents: RP-201032, RP-201033, RP-200644, RP-200952.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Nokia: want to clarify that it is left to RAN2 now?</w:t>
      </w:r>
    </w:p>
    <w:p w:rsidR="00FE7C9A" w:rsidRDefault="00FE7C9A" w:rsidP="00FE7C9A">
      <w:r>
        <w:t>RAN chair: it is</w:t>
      </w:r>
    </w:p>
    <w:p w:rsidR="00FE7C9A" w:rsidRDefault="00FE7C9A" w:rsidP="00FE7C9A">
      <w:r>
        <w:t>T-Mobile: it must be clear that PC for combination is different than PC for standalone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RP-201392</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RP-201392</w:t>
      </w:r>
      <w:r>
        <w:rPr>
          <w:rFonts w:ascii="Arial" w:hAnsi="Arial" w:cs="Arial"/>
          <w:b/>
          <w:color w:val="0000FF"/>
          <w:sz w:val="24"/>
        </w:rPr>
        <w:tab/>
      </w:r>
      <w:r>
        <w:rPr>
          <w:rFonts w:ascii="Arial" w:hAnsi="Arial" w:cs="Arial"/>
          <w:b/>
          <w:sz w:val="24"/>
        </w:rPr>
        <w:t>LS on introducing UE capability for power class for NR band in MR-DC combination (to: RAN2; cc: RAN4; contact: Huawei)</w:t>
      </w:r>
    </w:p>
    <w:p w:rsidR="00FE7C9A" w:rsidRDefault="00FE7C9A" w:rsidP="00FE7C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RAN4</w:t>
      </w:r>
      <w:r>
        <w:rPr>
          <w:i/>
        </w:rPr>
        <w:br/>
      </w:r>
      <w:r>
        <w:rPr>
          <w:i/>
        </w:rPr>
        <w:tab/>
      </w:r>
      <w:r>
        <w:rPr>
          <w:i/>
        </w:rPr>
        <w:tab/>
      </w:r>
      <w:r>
        <w:rPr>
          <w:i/>
        </w:rPr>
        <w:tab/>
      </w:r>
      <w:r>
        <w:rPr>
          <w:i/>
        </w:rPr>
        <w:tab/>
      </w:r>
      <w:r>
        <w:rPr>
          <w:i/>
        </w:rPr>
        <w:tab/>
        <w:t>Source: RAN</w:t>
      </w:r>
    </w:p>
    <w:p w:rsidR="00FE7C9A" w:rsidRDefault="00FE7C9A" w:rsidP="00FE7C9A">
      <w:pPr>
        <w:rPr>
          <w:color w:val="808080"/>
        </w:rPr>
      </w:pPr>
      <w:r>
        <w:rPr>
          <w:color w:val="808080"/>
        </w:rPr>
        <w:t>(Replaces RP-201389)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RP-201216</w:t>
      </w:r>
      <w:r>
        <w:rPr>
          <w:rFonts w:ascii="Arial" w:hAnsi="Arial" w:cs="Arial"/>
          <w:b/>
          <w:color w:val="0000FF"/>
          <w:sz w:val="24"/>
        </w:rPr>
        <w:tab/>
      </w:r>
      <w:r>
        <w:rPr>
          <w:rFonts w:ascii="Arial" w:hAnsi="Arial" w:cs="Arial"/>
          <w:b/>
          <w:sz w:val="24"/>
        </w:rPr>
        <w:t>Release-16 UE capabilities based on RAN1, RAN4 feature lists and RAN2</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v16.0.0</w:t>
      </w:r>
      <w:r>
        <w:rPr>
          <w:i/>
        </w:rPr>
        <w:tab/>
        <w:t xml:space="preserve">  CR-1665  rev 2 Cat: B (Rel-16)</w:t>
      </w:r>
      <w:r>
        <w:rPr>
          <w:i/>
        </w:rPr>
        <w:br/>
      </w:r>
      <w:r>
        <w:rPr>
          <w:i/>
        </w:rPr>
        <w:br/>
      </w:r>
      <w:r>
        <w:rPr>
          <w:i/>
        </w:rPr>
        <w:tab/>
      </w:r>
      <w:r>
        <w:rPr>
          <w:i/>
        </w:rPr>
        <w:tab/>
      </w:r>
      <w:r>
        <w:rPr>
          <w:i/>
        </w:rPr>
        <w:tab/>
      </w:r>
      <w:r>
        <w:rPr>
          <w:i/>
        </w:rPr>
        <w:tab/>
      </w:r>
      <w:r>
        <w:rPr>
          <w:i/>
        </w:rPr>
        <w:tab/>
        <w:t>Source: NTT DOCOMO, INC., Intel Corporation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topic was discussed by email in RAN2 with the intention to agree CR R2-2005817 (finally withdrawn) but the topic did not reach consensus in time and is therefore provided as company CR to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RP-201217</w:t>
      </w:r>
      <w:r>
        <w:rPr>
          <w:rFonts w:ascii="Arial" w:hAnsi="Arial" w:cs="Arial"/>
          <w:b/>
          <w:color w:val="0000FF"/>
          <w:sz w:val="24"/>
        </w:rPr>
        <w:tab/>
      </w:r>
      <w:r>
        <w:rPr>
          <w:rFonts w:ascii="Arial" w:hAnsi="Arial" w:cs="Arial"/>
          <w:b/>
          <w:sz w:val="24"/>
        </w:rPr>
        <w:t>Release-16 UE capabilities based on RAN1, RAN4 feature lists and RAN2</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v16.0.0</w:t>
      </w:r>
      <w:r>
        <w:rPr>
          <w:i/>
        </w:rPr>
        <w:tab/>
        <w:t xml:space="preserve">  CR-0329  rev 2 Cat: B (Rel-16)</w:t>
      </w:r>
      <w:r>
        <w:rPr>
          <w:i/>
        </w:rPr>
        <w:br/>
      </w:r>
      <w:r>
        <w:rPr>
          <w:i/>
        </w:rPr>
        <w:br/>
      </w:r>
      <w:r>
        <w:rPr>
          <w:i/>
        </w:rPr>
        <w:tab/>
      </w:r>
      <w:r>
        <w:rPr>
          <w:i/>
        </w:rPr>
        <w:tab/>
      </w:r>
      <w:r>
        <w:rPr>
          <w:i/>
        </w:rPr>
        <w:tab/>
      </w:r>
      <w:r>
        <w:rPr>
          <w:i/>
        </w:rPr>
        <w:tab/>
      </w:r>
      <w:r>
        <w:rPr>
          <w:i/>
        </w:rPr>
        <w:tab/>
        <w:t>Source: NTT DOCOMO, INC., Intel Corporation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topic was discussed by email in RAN2 with the intention to agree CR R2-2005818 (finally withdrawn) but the topic did not reach consensus in time and is therefore provided as company CR to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RP-200620</w:t>
      </w:r>
      <w:r>
        <w:rPr>
          <w:rFonts w:ascii="Arial" w:hAnsi="Arial" w:cs="Arial"/>
          <w:b/>
          <w:color w:val="0000FF"/>
          <w:sz w:val="24"/>
        </w:rPr>
        <w:tab/>
      </w:r>
      <w:r>
        <w:rPr>
          <w:rFonts w:ascii="Arial" w:hAnsi="Arial" w:cs="Arial"/>
          <w:b/>
          <w:sz w:val="24"/>
        </w:rPr>
        <w:t>Proposal on UPIP</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pStyle w:val="Heading3"/>
      </w:pPr>
      <w:bookmarkStart w:id="163" w:name="_Toc50918418"/>
      <w:r>
        <w:lastRenderedPageBreak/>
        <w:t>9.13</w:t>
      </w:r>
      <w:r>
        <w:tab/>
        <w:t>Other NR documents</w:t>
      </w:r>
      <w:bookmarkEnd w:id="163"/>
    </w:p>
    <w:p w:rsidR="00FE7C9A" w:rsidRDefault="00FE7C9A" w:rsidP="00FE7C9A">
      <w:pPr>
        <w:rPr>
          <w:rFonts w:ascii="Arial" w:hAnsi="Arial" w:cs="Arial"/>
          <w:b/>
          <w:sz w:val="24"/>
        </w:rPr>
      </w:pPr>
      <w:r>
        <w:rPr>
          <w:rFonts w:ascii="Arial" w:hAnsi="Arial" w:cs="Arial"/>
          <w:b/>
          <w:color w:val="0000FF"/>
          <w:sz w:val="24"/>
        </w:rPr>
        <w:t>RP-200781</w:t>
      </w:r>
      <w:r>
        <w:rPr>
          <w:rFonts w:ascii="Arial" w:hAnsi="Arial" w:cs="Arial"/>
          <w:b/>
          <w:color w:val="0000FF"/>
          <w:sz w:val="24"/>
        </w:rPr>
        <w:tab/>
      </w:r>
      <w:r>
        <w:rPr>
          <w:rFonts w:ascii="Arial" w:hAnsi="Arial" w:cs="Arial"/>
          <w:b/>
          <w:sz w:val="24"/>
        </w:rPr>
        <w:t>Artificial Intelligence based Energy Saving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RP-200911</w:t>
      </w:r>
      <w:r>
        <w:rPr>
          <w:rFonts w:ascii="Arial" w:hAnsi="Arial" w:cs="Arial"/>
          <w:b/>
          <w:color w:val="0000FF"/>
          <w:sz w:val="24"/>
        </w:rPr>
        <w:tab/>
      </w:r>
      <w:r>
        <w:rPr>
          <w:rFonts w:ascii="Arial" w:hAnsi="Arial" w:cs="Arial"/>
          <w:b/>
          <w:sz w:val="24"/>
        </w:rPr>
        <w:t>Motivation for NR sidelink in unlicensed bands</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pStyle w:val="Heading2"/>
      </w:pPr>
      <w:bookmarkStart w:id="164" w:name="_Toc50918419"/>
      <w:r>
        <w:t>10</w:t>
      </w:r>
      <w:r>
        <w:tab/>
        <w:t>LTE</w:t>
      </w:r>
      <w:bookmarkEnd w:id="164"/>
    </w:p>
    <w:p w:rsidR="00FE7C9A" w:rsidRDefault="00FE7C9A" w:rsidP="00FE7C9A">
      <w:r>
        <w:t>NOTE: This agenda item covers open REL-16 and new REL-17 LTE WIs/SIs (if any).</w:t>
      </w:r>
    </w:p>
    <w:p w:rsidR="00FE7C9A" w:rsidRDefault="00FE7C9A" w:rsidP="00FE7C9A">
      <w:r>
        <w:t>LTE UE conformance aspects are covered under AI 13 and maintenance of closed REL-8 to REL-15 WIs/SIs is covered under AI 14. Open/new WIs/SIs that affect LTE and NR are covered under AI 9.</w:t>
      </w:r>
    </w:p>
    <w:p w:rsidR="00FE7C9A" w:rsidRDefault="00FE7C9A" w:rsidP="00FE7C9A">
      <w:pPr>
        <w:pStyle w:val="Heading3"/>
      </w:pPr>
      <w:bookmarkStart w:id="165" w:name="_Toc50918420"/>
      <w:r>
        <w:t>10.1</w:t>
      </w:r>
      <w:r>
        <w:tab/>
        <w:t>New WI/SI proposals for LTE</w:t>
      </w:r>
      <w:bookmarkEnd w:id="165"/>
    </w:p>
    <w:p w:rsidR="00FE7C9A" w:rsidRDefault="00FE7C9A" w:rsidP="00FE7C9A">
      <w:r>
        <w:t>NOTE: Only new spectrum related RAN4 led WI/SI proposals will be handled here at RAN #88e.</w:t>
      </w:r>
    </w:p>
    <w:p w:rsidR="00FE7C9A" w:rsidRDefault="00FE7C9A" w:rsidP="00FE7C9A">
      <w:r>
        <w:t>Please refrain from submitting other new WIs/SIs under this agenda item.</w:t>
      </w:r>
    </w:p>
    <w:p w:rsidR="00FE7C9A" w:rsidRDefault="00FE7C9A" w:rsidP="00FE7C9A">
      <w:pPr>
        <w:pStyle w:val="Heading4"/>
      </w:pPr>
      <w:bookmarkStart w:id="166" w:name="_Toc50918421"/>
      <w:r>
        <w:t>10.1.1</w:t>
      </w:r>
      <w:r>
        <w:tab/>
        <w:t>Proposals led by RAN4 (spectrum related)</w:t>
      </w:r>
      <w:bookmarkEnd w:id="166"/>
    </w:p>
    <w:p w:rsidR="00FE7C9A" w:rsidRDefault="00FE7C9A" w:rsidP="00FE7C9A">
      <w:pPr>
        <w:rPr>
          <w:rFonts w:ascii="Arial" w:hAnsi="Arial" w:cs="Arial"/>
          <w:b/>
          <w:sz w:val="24"/>
        </w:rPr>
      </w:pPr>
      <w:r>
        <w:rPr>
          <w:rFonts w:ascii="Arial" w:hAnsi="Arial" w:cs="Arial"/>
          <w:b/>
          <w:color w:val="0000FF"/>
          <w:sz w:val="24"/>
        </w:rPr>
        <w:t>RP-201059</w:t>
      </w:r>
      <w:r>
        <w:rPr>
          <w:rFonts w:ascii="Arial" w:hAnsi="Arial" w:cs="Arial"/>
          <w:b/>
          <w:color w:val="0000FF"/>
          <w:sz w:val="24"/>
        </w:rPr>
        <w:tab/>
      </w:r>
      <w:r>
        <w:rPr>
          <w:rFonts w:ascii="Arial" w:hAnsi="Arial" w:cs="Arial"/>
          <w:b/>
          <w:sz w:val="24"/>
        </w:rPr>
        <w:t>New WID: Rel17 LTE inter-band CA for 2 bands DL with 1 band 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Excel table: Band combination table has one extra column "Are all fallback combos completed? (Yes or No)" which does not exist in other REL-17 LTE CA basket WIs; to be checked for next WID version; Core part target date should be the end of REL-17 i.e. Sep. 21 RAN #93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RP-201248</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RP-201248</w:t>
      </w:r>
      <w:r>
        <w:rPr>
          <w:rFonts w:ascii="Arial" w:hAnsi="Arial" w:cs="Arial"/>
          <w:b/>
          <w:color w:val="0000FF"/>
          <w:sz w:val="24"/>
        </w:rPr>
        <w:tab/>
      </w:r>
      <w:r>
        <w:rPr>
          <w:rFonts w:ascii="Arial" w:hAnsi="Arial" w:cs="Arial"/>
          <w:b/>
          <w:sz w:val="24"/>
        </w:rPr>
        <w:t>New WID: Rel17 LTE inter-band CA for 2 bands DL with 1 band 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FE7C9A" w:rsidRDefault="00FE7C9A" w:rsidP="00FE7C9A">
      <w:pPr>
        <w:rPr>
          <w:color w:val="808080"/>
        </w:rPr>
      </w:pPr>
      <w:r>
        <w:rPr>
          <w:color w:val="808080"/>
        </w:rPr>
        <w:t>(Replaces RP-201059)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RP-201023</w:t>
      </w:r>
      <w:r>
        <w:rPr>
          <w:rFonts w:ascii="Arial" w:hAnsi="Arial" w:cs="Arial"/>
          <w:b/>
          <w:color w:val="0000FF"/>
          <w:sz w:val="24"/>
        </w:rPr>
        <w:tab/>
      </w:r>
      <w:r>
        <w:rPr>
          <w:rFonts w:ascii="Arial" w:hAnsi="Arial" w:cs="Arial"/>
          <w:b/>
          <w:sz w:val="24"/>
        </w:rPr>
        <w:t>New WID: Rel-17 LTE inter-band CA for 3 bands DL with 1 band 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no Tdoc number on WID; new TR series has to be 36 series; Perf. part ticked but no affected spec/no Perf. part objectives</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RP-201244</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RP-201244</w:t>
      </w:r>
      <w:r>
        <w:rPr>
          <w:rFonts w:ascii="Arial" w:hAnsi="Arial" w:cs="Arial"/>
          <w:b/>
          <w:color w:val="0000FF"/>
          <w:sz w:val="24"/>
        </w:rPr>
        <w:tab/>
      </w:r>
      <w:r>
        <w:rPr>
          <w:rFonts w:ascii="Arial" w:hAnsi="Arial" w:cs="Arial"/>
          <w:b/>
          <w:sz w:val="24"/>
        </w:rPr>
        <w:t>New WID: Rel-17 LTE inter-band CA for 3 bands DL with 1 band 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color w:val="808080"/>
        </w:rPr>
      </w:pPr>
      <w:r>
        <w:rPr>
          <w:color w:val="808080"/>
        </w:rPr>
        <w:t>(Replaces RP-201023)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RP-200637</w:t>
      </w:r>
      <w:r>
        <w:rPr>
          <w:rFonts w:ascii="Arial" w:hAnsi="Arial" w:cs="Arial"/>
          <w:b/>
          <w:color w:val="0000FF"/>
          <w:sz w:val="24"/>
        </w:rPr>
        <w:tab/>
      </w:r>
      <w:r>
        <w:rPr>
          <w:rFonts w:ascii="Arial" w:hAnsi="Arial" w:cs="Arial"/>
          <w:b/>
          <w:sz w:val="24"/>
        </w:rPr>
        <w:t>New WID: LTE Advanced inter-band CA Rel-17 for x bands DL (x=4, 5) with 1 band 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Core part target date has to be the end of the REL-17 (Sep.21, RAN #93); new TR series has to be 36 series; Perf. part ticked but no affected spec/no Perf. part objectives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RP-201245</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RP-201245</w:t>
      </w:r>
      <w:r>
        <w:rPr>
          <w:rFonts w:ascii="Arial" w:hAnsi="Arial" w:cs="Arial"/>
          <w:b/>
          <w:color w:val="0000FF"/>
          <w:sz w:val="24"/>
        </w:rPr>
        <w:tab/>
      </w:r>
      <w:r>
        <w:rPr>
          <w:rFonts w:ascii="Arial" w:hAnsi="Arial" w:cs="Arial"/>
          <w:b/>
          <w:sz w:val="24"/>
        </w:rPr>
        <w:t>New WID: LTE Advanced inter-band CA Rel-17 for x bands DL (x=4, 5) with 1 band 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FE7C9A" w:rsidRDefault="00FE7C9A" w:rsidP="00FE7C9A">
      <w:pPr>
        <w:rPr>
          <w:color w:val="808080"/>
        </w:rPr>
      </w:pPr>
      <w:r>
        <w:rPr>
          <w:color w:val="808080"/>
        </w:rPr>
        <w:t>(Replaces RP-200637)</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It was spotted after RAN #88e, that in RP-201245 it was forgotten to attach again the Excel list of CA combinations that was included in the previous version RP-200637. The author of RP-201245 confirmed that this Excel list of RP-200637 applies without modification also to RP-201245 and the RAN4 chairman confirmed that RAN4 can work on this WI with this understanding in Q3/20.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RP-201024</w:t>
      </w:r>
      <w:r>
        <w:rPr>
          <w:rFonts w:ascii="Arial" w:hAnsi="Arial" w:cs="Arial"/>
          <w:b/>
          <w:color w:val="0000FF"/>
          <w:sz w:val="24"/>
        </w:rPr>
        <w:tab/>
      </w:r>
      <w:r>
        <w:rPr>
          <w:rFonts w:ascii="Arial" w:hAnsi="Arial" w:cs="Arial"/>
          <w:b/>
          <w:sz w:val="24"/>
        </w:rPr>
        <w:t>New WID: Rel-17 LTE inter-band CA for 2 bands DL with 2 band 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not the correct WID template used; Core part target date has to be the end of the REL-17 (Sep.21, RAN #93); new TR series has to be 36 series; Perf. part ticked but no affected spec/no Perf. part objectives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RP-201246</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RP-201246</w:t>
      </w:r>
      <w:r>
        <w:rPr>
          <w:rFonts w:ascii="Arial" w:hAnsi="Arial" w:cs="Arial"/>
          <w:b/>
          <w:color w:val="0000FF"/>
          <w:sz w:val="24"/>
        </w:rPr>
        <w:tab/>
      </w:r>
      <w:r>
        <w:rPr>
          <w:rFonts w:ascii="Arial" w:hAnsi="Arial" w:cs="Arial"/>
          <w:b/>
          <w:sz w:val="24"/>
        </w:rPr>
        <w:t>New WID: Rel-17 LTE inter-band CA for 2 bands DL with 2 band 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color w:val="808080"/>
        </w:rPr>
      </w:pPr>
      <w:r>
        <w:rPr>
          <w:color w:val="808080"/>
        </w:rPr>
        <w:t>(Replaces RP-201024)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RP-200748</w:t>
      </w:r>
      <w:r>
        <w:rPr>
          <w:rFonts w:ascii="Arial" w:hAnsi="Arial" w:cs="Arial"/>
          <w:b/>
          <w:color w:val="0000FF"/>
          <w:sz w:val="24"/>
        </w:rPr>
        <w:tab/>
      </w:r>
      <w:r>
        <w:rPr>
          <w:rFonts w:ascii="Arial" w:hAnsi="Arial" w:cs="Arial"/>
          <w:b/>
          <w:sz w:val="24"/>
        </w:rPr>
        <w:t>New WID: LTE-A inter-band CA for x bands (x=3,4,5) DL with 2 bands UL in Rel-17</w:t>
      </w:r>
    </w:p>
    <w:p w:rsidR="00FE7C9A" w:rsidRDefault="00FE7C9A" w:rsidP="00FE7C9A">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 France</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Core part target date has to be the end of the REL-17 (Sep.21, RAN #93); Perf. part objectives missing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RP-201247</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RP-201247</w:t>
      </w:r>
      <w:r>
        <w:rPr>
          <w:rFonts w:ascii="Arial" w:hAnsi="Arial" w:cs="Arial"/>
          <w:b/>
          <w:color w:val="0000FF"/>
          <w:sz w:val="24"/>
        </w:rPr>
        <w:tab/>
      </w:r>
      <w:r>
        <w:rPr>
          <w:rFonts w:ascii="Arial" w:hAnsi="Arial" w:cs="Arial"/>
          <w:b/>
          <w:sz w:val="24"/>
        </w:rPr>
        <w:t>New WID : LTE-A inter-band CA for x bands (x=3,4,5) DL with 2 bands UL in Rel-17</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 France</w:t>
      </w:r>
    </w:p>
    <w:p w:rsidR="00FE7C9A" w:rsidRDefault="00FE7C9A" w:rsidP="00FE7C9A">
      <w:pPr>
        <w:rPr>
          <w:color w:val="808080"/>
        </w:rPr>
      </w:pPr>
      <w:r>
        <w:rPr>
          <w:color w:val="808080"/>
        </w:rPr>
        <w:t>(Replaces RP-200748)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RP-200804</w:t>
      </w:r>
      <w:r>
        <w:rPr>
          <w:rFonts w:ascii="Arial" w:hAnsi="Arial" w:cs="Arial"/>
          <w:b/>
          <w:color w:val="0000FF"/>
          <w:sz w:val="24"/>
        </w:rPr>
        <w:tab/>
      </w:r>
      <w:r>
        <w:rPr>
          <w:rFonts w:ascii="Arial" w:hAnsi="Arial" w:cs="Arial"/>
          <w:b/>
          <w:sz w:val="24"/>
        </w:rPr>
        <w:t>New WID on Additional LTE bands for UE category M1&amp;M2 and/or NB1&amp;NB2 in Rel-17</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[RAN4_spectrum_baskets]</w:t>
      </w:r>
    </w:p>
    <w:p w:rsidR="00FE7C9A" w:rsidRDefault="00FE7C9A" w:rsidP="00FE7C9A">
      <w:r>
        <w:t>Note: As this is a new RAN4 REL-17 basket WI, it has to remain open until the end of REL-17, i.e. the Core part and Perf. part target date after RAN #88e is RAN #93 (not RAN #92).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RP-200805</w:t>
      </w:r>
      <w:r>
        <w:rPr>
          <w:rFonts w:ascii="Arial" w:hAnsi="Arial" w:cs="Arial"/>
          <w:b/>
          <w:color w:val="0000FF"/>
          <w:sz w:val="24"/>
        </w:rPr>
        <w:tab/>
      </w:r>
      <w:r>
        <w:rPr>
          <w:rFonts w:ascii="Arial" w:hAnsi="Arial" w:cs="Arial"/>
          <w:b/>
          <w:sz w:val="24"/>
        </w:rPr>
        <w:t>New WID on Additional LTE bands for UE category M2 and/or NB2 in Rel-17</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RP-200723</w:t>
      </w:r>
      <w:r>
        <w:rPr>
          <w:rFonts w:ascii="Arial" w:hAnsi="Arial" w:cs="Arial"/>
          <w:b/>
          <w:color w:val="0000FF"/>
          <w:sz w:val="24"/>
        </w:rPr>
        <w:tab/>
      </w:r>
      <w:r>
        <w:rPr>
          <w:rFonts w:ascii="Arial" w:hAnsi="Arial" w:cs="Arial"/>
          <w:b/>
          <w:sz w:val="24"/>
        </w:rPr>
        <w:t>New SID: High power user equipment (Band 12 and Band 5) - Fixed wireless/Vehicle-mounted use cases</w:t>
      </w:r>
    </w:p>
    <w:p w:rsidR="00FE7C9A" w:rsidRDefault="00FE7C9A" w:rsidP="00FE7C9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US Cellular Corporation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Support for fixed wireless and vehicle mounted user equipment usage scenarios, with broader rural coverage and higher data rates is envisioned as part of deployment configurations in LTE band 12 and band 5.</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email discussion [R16_R17_PC2]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RP-201261</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RP-201261</w:t>
      </w:r>
      <w:r>
        <w:rPr>
          <w:rFonts w:ascii="Arial" w:hAnsi="Arial" w:cs="Arial"/>
          <w:b/>
          <w:color w:val="0000FF"/>
          <w:sz w:val="24"/>
        </w:rPr>
        <w:tab/>
      </w:r>
      <w:r>
        <w:rPr>
          <w:rFonts w:ascii="Arial" w:hAnsi="Arial" w:cs="Arial"/>
          <w:b/>
          <w:sz w:val="24"/>
        </w:rPr>
        <w:t>New SID: Study on High-power UE operation for fixed-wireless/vehicle-mounted use cases in Band 12, Band 5, and Band n71</w:t>
      </w:r>
    </w:p>
    <w:p w:rsidR="00FE7C9A" w:rsidRDefault="00FE7C9A" w:rsidP="00FE7C9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US Cellular Corporation</w:t>
      </w:r>
    </w:p>
    <w:p w:rsidR="00FE7C9A" w:rsidRDefault="00FE7C9A" w:rsidP="00FE7C9A">
      <w:pPr>
        <w:rPr>
          <w:color w:val="808080"/>
        </w:rPr>
      </w:pPr>
      <w:r>
        <w:rPr>
          <w:color w:val="808080"/>
        </w:rPr>
        <w:lastRenderedPageBreak/>
        <w:t>(Replaces RP-200723)</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approved acc. to RP-201329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RP-200783</w:t>
      </w:r>
      <w:r>
        <w:rPr>
          <w:rFonts w:ascii="Arial" w:hAnsi="Arial" w:cs="Arial"/>
          <w:b/>
          <w:color w:val="0000FF"/>
          <w:sz w:val="24"/>
        </w:rPr>
        <w:tab/>
      </w:r>
      <w:r>
        <w:rPr>
          <w:rFonts w:ascii="Arial" w:hAnsi="Arial" w:cs="Arial"/>
          <w:b/>
          <w:sz w:val="24"/>
        </w:rPr>
        <w:t xml:space="preserve">Regulatory updates for LTE Band 24 </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Ligado Networks</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Information on regulatory updates related to spectrum associated with band 24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[Band_24/n24]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RP-200784</w:t>
      </w:r>
      <w:r>
        <w:rPr>
          <w:rFonts w:ascii="Arial" w:hAnsi="Arial" w:cs="Arial"/>
          <w:b/>
          <w:color w:val="0000FF"/>
          <w:sz w:val="24"/>
        </w:rPr>
        <w:tab/>
      </w:r>
      <w:r>
        <w:rPr>
          <w:rFonts w:ascii="Arial" w:hAnsi="Arial" w:cs="Arial"/>
          <w:b/>
          <w:sz w:val="24"/>
        </w:rPr>
        <w:t xml:space="preserve">New WID proposal: Modification of LTE Band 24 specifications to comply with updated regulatory emission limits </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New WID to bring Band 24 specifications in compliance with the recent regulatory updates.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RP-201249</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RP-201249</w:t>
      </w:r>
      <w:r>
        <w:rPr>
          <w:rFonts w:ascii="Arial" w:hAnsi="Arial" w:cs="Arial"/>
          <w:b/>
          <w:color w:val="0000FF"/>
          <w:sz w:val="24"/>
        </w:rPr>
        <w:tab/>
      </w:r>
      <w:r>
        <w:rPr>
          <w:rFonts w:ascii="Arial" w:hAnsi="Arial" w:cs="Arial"/>
          <w:b/>
          <w:sz w:val="24"/>
        </w:rPr>
        <w:t xml:space="preserve">New WID proposal: Modification of LTE Band 24 specifications to comply with updated regulatory emission limits </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rsidR="00FE7C9A" w:rsidRDefault="00FE7C9A" w:rsidP="00FE7C9A">
      <w:pPr>
        <w:rPr>
          <w:color w:val="808080"/>
        </w:rPr>
      </w:pPr>
      <w:r>
        <w:rPr>
          <w:color w:val="808080"/>
        </w:rPr>
        <w:t>(Replaces RP-200784)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email discussion [Band_24/n24]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RP-201350</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RP-201350</w:t>
      </w:r>
      <w:r>
        <w:rPr>
          <w:rFonts w:ascii="Arial" w:hAnsi="Arial" w:cs="Arial"/>
          <w:b/>
          <w:color w:val="0000FF"/>
          <w:sz w:val="24"/>
        </w:rPr>
        <w:tab/>
      </w:r>
      <w:r>
        <w:rPr>
          <w:rFonts w:ascii="Arial" w:hAnsi="Arial" w:cs="Arial"/>
          <w:b/>
          <w:sz w:val="24"/>
        </w:rPr>
        <w:t xml:space="preserve">New WID proposal: Modification of LTE Band 24 specifications to comply with updated regulatory emission limits </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rsidR="00FE7C9A" w:rsidRDefault="00FE7C9A" w:rsidP="00FE7C9A">
      <w:pPr>
        <w:rPr>
          <w:color w:val="808080"/>
        </w:rPr>
      </w:pPr>
      <w:r>
        <w:rPr>
          <w:color w:val="808080"/>
        </w:rPr>
        <w:t>(Replaces RP-201249)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RP-201356</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RP-201356</w:t>
      </w:r>
      <w:r>
        <w:rPr>
          <w:rFonts w:ascii="Arial" w:hAnsi="Arial" w:cs="Arial"/>
          <w:b/>
          <w:color w:val="0000FF"/>
          <w:sz w:val="24"/>
        </w:rPr>
        <w:tab/>
      </w:r>
      <w:r>
        <w:rPr>
          <w:rFonts w:ascii="Arial" w:hAnsi="Arial" w:cs="Arial"/>
          <w:b/>
          <w:sz w:val="24"/>
        </w:rPr>
        <w:t xml:space="preserve">New WID proposal: Modification of LTE Band 24 specifications to comply with updated regulatory emission limits </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rsidR="00FE7C9A" w:rsidRDefault="00FE7C9A" w:rsidP="00FE7C9A">
      <w:pPr>
        <w:rPr>
          <w:color w:val="808080"/>
        </w:rPr>
      </w:pPr>
      <w:r>
        <w:rPr>
          <w:color w:val="808080"/>
        </w:rPr>
        <w:t>(Replaces RP-201350)</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RP-200864</w:t>
      </w:r>
      <w:r>
        <w:rPr>
          <w:rFonts w:ascii="Arial" w:hAnsi="Arial" w:cs="Arial"/>
          <w:b/>
          <w:color w:val="0000FF"/>
          <w:sz w:val="24"/>
        </w:rPr>
        <w:tab/>
      </w:r>
      <w:r>
        <w:rPr>
          <w:rFonts w:ascii="Arial" w:hAnsi="Arial" w:cs="Arial"/>
          <w:b/>
          <w:sz w:val="24"/>
        </w:rPr>
        <w:t>Motivation on introduction of new operating band for LTE-based 5G Terrestrial Broadcasting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ABP, ZTE</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RP-200865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RP-200865</w:t>
      </w:r>
      <w:r>
        <w:rPr>
          <w:rFonts w:ascii="Arial" w:hAnsi="Arial" w:cs="Arial"/>
          <w:b/>
          <w:color w:val="0000FF"/>
          <w:sz w:val="24"/>
        </w:rPr>
        <w:tab/>
      </w:r>
      <w:r>
        <w:rPr>
          <w:rFonts w:ascii="Arial" w:hAnsi="Arial" w:cs="Arial"/>
          <w:b/>
          <w:sz w:val="24"/>
        </w:rPr>
        <w:t>New WID on Introduction of new operating band for LTE-based 5G Terrestrial Broadcasting</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ABP, ZTE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pStyle w:val="Heading4"/>
      </w:pPr>
      <w:bookmarkStart w:id="167" w:name="_Toc50918422"/>
      <w:r>
        <w:t>10.1.2</w:t>
      </w:r>
      <w:r>
        <w:tab/>
        <w:t>Proposals led by RAN4 (not spectrum related)</w:t>
      </w:r>
      <w:bookmarkEnd w:id="167"/>
    </w:p>
    <w:p w:rsidR="00FE7C9A" w:rsidRDefault="00FE7C9A" w:rsidP="00FE7C9A">
      <w:r>
        <w:t>NOTE: Proposals under 10.1.2 are submitted for information only and will not be treated in RAN #88e.</w:t>
      </w:r>
    </w:p>
    <w:p w:rsidR="00FE7C9A" w:rsidRDefault="00FE7C9A" w:rsidP="00FE7C9A">
      <w:pPr>
        <w:rPr>
          <w:rFonts w:ascii="Arial" w:hAnsi="Arial" w:cs="Arial"/>
          <w:b/>
          <w:sz w:val="24"/>
        </w:rPr>
      </w:pPr>
      <w:r>
        <w:rPr>
          <w:rFonts w:ascii="Arial" w:hAnsi="Arial" w:cs="Arial"/>
          <w:b/>
          <w:color w:val="0000FF"/>
          <w:sz w:val="24"/>
        </w:rPr>
        <w:t>RP-200611</w:t>
      </w:r>
      <w:r>
        <w:rPr>
          <w:rFonts w:ascii="Arial" w:hAnsi="Arial" w:cs="Arial"/>
          <w:b/>
          <w:color w:val="0000FF"/>
          <w:sz w:val="24"/>
        </w:rPr>
        <w:tab/>
      </w:r>
      <w:r>
        <w:rPr>
          <w:rFonts w:ascii="Arial" w:hAnsi="Arial" w:cs="Arial"/>
          <w:b/>
          <w:sz w:val="24"/>
        </w:rPr>
        <w:t>Motivation for new WI on supporting overlapping CA for LTE</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Technologies Japan K.K.</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RP-200612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RP-200612</w:t>
      </w:r>
      <w:r>
        <w:rPr>
          <w:rFonts w:ascii="Arial" w:hAnsi="Arial" w:cs="Arial"/>
          <w:b/>
          <w:color w:val="0000FF"/>
          <w:sz w:val="24"/>
        </w:rPr>
        <w:tab/>
      </w:r>
      <w:r>
        <w:rPr>
          <w:rFonts w:ascii="Arial" w:hAnsi="Arial" w:cs="Arial"/>
          <w:b/>
          <w:sz w:val="24"/>
        </w:rPr>
        <w:t>New WID proposal: supporting overlapping CA for LTE</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Technologies Japan K.K.</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pStyle w:val="Heading3"/>
      </w:pPr>
      <w:bookmarkStart w:id="168" w:name="_Toc50918423"/>
      <w:r>
        <w:t>10.2</w:t>
      </w:r>
      <w:r>
        <w:tab/>
        <w:t>Open REL-16 LTE SIs</w:t>
      </w:r>
      <w:bookmarkEnd w:id="168"/>
    </w:p>
    <w:p w:rsidR="00FE7C9A" w:rsidRDefault="00FE7C9A" w:rsidP="00FE7C9A">
      <w:pPr>
        <w:pStyle w:val="Heading3"/>
      </w:pPr>
      <w:bookmarkStart w:id="169" w:name="_Toc50918424"/>
      <w:r>
        <w:t>10.3</w:t>
      </w:r>
      <w:r>
        <w:tab/>
        <w:t>Open REL-16 LTE WIs (non-spectrum)</w:t>
      </w:r>
      <w:bookmarkEnd w:id="169"/>
    </w:p>
    <w:p w:rsidR="00FE7C9A" w:rsidRDefault="00FE7C9A" w:rsidP="00FE7C9A">
      <w:pPr>
        <w:pStyle w:val="Heading4"/>
      </w:pPr>
      <w:bookmarkStart w:id="170" w:name="_Toc50918425"/>
      <w:r>
        <w:t>10.3.1</w:t>
      </w:r>
      <w:r>
        <w:tab/>
        <w:t>Additional MTC enh. for LTE [RAN1 WI: LTE_eMTC5]</w:t>
      </w:r>
      <w:bookmarkEnd w:id="170"/>
    </w:p>
    <w:p w:rsidR="00FE7C9A" w:rsidRDefault="00FE7C9A" w:rsidP="00FE7C9A">
      <w:pPr>
        <w:rPr>
          <w:rFonts w:ascii="Arial" w:hAnsi="Arial" w:cs="Arial"/>
          <w:b/>
          <w:sz w:val="24"/>
        </w:rPr>
      </w:pPr>
      <w:r>
        <w:rPr>
          <w:rFonts w:ascii="Arial" w:hAnsi="Arial" w:cs="Arial"/>
          <w:b/>
          <w:color w:val="0000FF"/>
          <w:sz w:val="24"/>
        </w:rPr>
        <w:t>RP-200819</w:t>
      </w:r>
      <w:r>
        <w:rPr>
          <w:rFonts w:ascii="Arial" w:hAnsi="Arial" w:cs="Arial"/>
          <w:b/>
          <w:color w:val="0000FF"/>
          <w:sz w:val="24"/>
        </w:rPr>
        <w:tab/>
      </w:r>
      <w:r>
        <w:rPr>
          <w:rFonts w:ascii="Arial" w:hAnsi="Arial" w:cs="Arial"/>
          <w:b/>
          <w:sz w:val="24"/>
        </w:rPr>
        <w:t>Status report for WI Additional MTC enhancements for LTE;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RP-201227</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RP-201227</w:t>
      </w:r>
      <w:r>
        <w:rPr>
          <w:rFonts w:ascii="Arial" w:hAnsi="Arial" w:cs="Arial"/>
          <w:b/>
          <w:color w:val="0000FF"/>
          <w:sz w:val="24"/>
        </w:rPr>
        <w:tab/>
      </w:r>
      <w:r>
        <w:rPr>
          <w:rFonts w:ascii="Arial" w:hAnsi="Arial" w:cs="Arial"/>
          <w:b/>
          <w:sz w:val="24"/>
        </w:rPr>
        <w:t>Status report for WI Additional MTC enhancements for LTE; rapporteur: Ericsson</w:t>
      </w:r>
    </w:p>
    <w:p w:rsidR="00FE7C9A" w:rsidRDefault="00FE7C9A" w:rsidP="00FE7C9A">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FE7C9A" w:rsidRDefault="00FE7C9A" w:rsidP="00FE7C9A">
      <w:pPr>
        <w:rPr>
          <w:color w:val="808080"/>
        </w:rPr>
      </w:pPr>
      <w:r>
        <w:rPr>
          <w:color w:val="808080"/>
        </w:rPr>
        <w:t>(Replaces RP-200819)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late submission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RP-201275</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RP-201275</w:t>
      </w:r>
      <w:r>
        <w:rPr>
          <w:rFonts w:ascii="Arial" w:hAnsi="Arial" w:cs="Arial"/>
          <w:b/>
          <w:color w:val="0000FF"/>
          <w:sz w:val="24"/>
        </w:rPr>
        <w:tab/>
      </w:r>
      <w:r>
        <w:rPr>
          <w:rFonts w:ascii="Arial" w:hAnsi="Arial" w:cs="Arial"/>
          <w:b/>
          <w:sz w:val="24"/>
        </w:rPr>
        <w:t>Status report for WI Additional MTC enhancements for LTE;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FE7C9A" w:rsidRDefault="00FE7C9A" w:rsidP="00FE7C9A">
      <w:pPr>
        <w:rPr>
          <w:color w:val="808080"/>
        </w:rPr>
      </w:pPr>
      <w:r>
        <w:rPr>
          <w:color w:val="808080"/>
        </w:rPr>
        <w:t>(Replaces RP-201227)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RP-200698</w:t>
      </w:r>
      <w:r>
        <w:rPr>
          <w:rFonts w:ascii="Arial" w:hAnsi="Arial" w:cs="Arial"/>
          <w:b/>
          <w:color w:val="0000FF"/>
          <w:sz w:val="24"/>
        </w:rPr>
        <w:tab/>
      </w:r>
      <w:r>
        <w:rPr>
          <w:rFonts w:ascii="Arial" w:hAnsi="Arial" w:cs="Arial"/>
          <w:b/>
          <w:sz w:val="24"/>
        </w:rPr>
        <w:t>Corrections to Additional MTC Enhancements for LTE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RP-201192</w:t>
      </w:r>
      <w:r>
        <w:rPr>
          <w:rFonts w:ascii="Arial" w:hAnsi="Arial" w:cs="Arial"/>
          <w:b/>
          <w:color w:val="0000FF"/>
          <w:sz w:val="24"/>
        </w:rPr>
        <w:tab/>
      </w:r>
      <w:r>
        <w:rPr>
          <w:rFonts w:ascii="Arial" w:hAnsi="Arial" w:cs="Arial"/>
          <w:b/>
          <w:sz w:val="24"/>
        </w:rPr>
        <w:t>RAN2 CRs to Additional MTC enhancements for LTE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RP-201086</w:t>
      </w:r>
      <w:r>
        <w:rPr>
          <w:rFonts w:ascii="Arial" w:hAnsi="Arial" w:cs="Arial"/>
          <w:b/>
          <w:color w:val="0000FF"/>
          <w:sz w:val="24"/>
        </w:rPr>
        <w:tab/>
      </w:r>
      <w:r>
        <w:rPr>
          <w:rFonts w:ascii="Arial" w:hAnsi="Arial" w:cs="Arial"/>
          <w:b/>
          <w:sz w:val="24"/>
        </w:rPr>
        <w:t>RAN3 CRs for Additional MTC enhancements for LTE and Additional enhancements for NB-IoT - Common part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RP-201087</w:t>
      </w:r>
      <w:r>
        <w:rPr>
          <w:rFonts w:ascii="Arial" w:hAnsi="Arial" w:cs="Arial"/>
          <w:b/>
          <w:color w:val="0000FF"/>
          <w:sz w:val="24"/>
        </w:rPr>
        <w:tab/>
      </w:r>
      <w:r>
        <w:rPr>
          <w:rFonts w:ascii="Arial" w:hAnsi="Arial" w:cs="Arial"/>
          <w:b/>
          <w:sz w:val="24"/>
        </w:rPr>
        <w:t>RAN3 CRs for Additional MTC enhancements for LTE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RP-200962</w:t>
      </w:r>
      <w:r>
        <w:rPr>
          <w:rFonts w:ascii="Arial" w:hAnsi="Arial" w:cs="Arial"/>
          <w:b/>
          <w:color w:val="0000FF"/>
          <w:sz w:val="24"/>
        </w:rPr>
        <w:tab/>
      </w:r>
      <w:r>
        <w:rPr>
          <w:rFonts w:ascii="Arial" w:hAnsi="Arial" w:cs="Arial"/>
          <w:b/>
          <w:sz w:val="24"/>
        </w:rPr>
        <w:t>RAN4 CRs to Additional MTC enhancements for LTE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RP-200808</w:t>
      </w:r>
      <w:r>
        <w:rPr>
          <w:rFonts w:ascii="Arial" w:hAnsi="Arial" w:cs="Arial"/>
          <w:b/>
          <w:color w:val="0000FF"/>
          <w:sz w:val="24"/>
        </w:rPr>
        <w:tab/>
      </w:r>
      <w:r>
        <w:rPr>
          <w:rFonts w:ascii="Arial" w:hAnsi="Arial" w:cs="Arial"/>
          <w:b/>
          <w:sz w:val="24"/>
        </w:rPr>
        <w:t>TR 37.823 v1.0.0 on Coexistence between LTE-MTC and NR,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37.823 v1.0.0</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lastRenderedPageBreak/>
        <w:t>RAN4 TR 37.823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RP-200820</w:t>
      </w:r>
      <w:r>
        <w:rPr>
          <w:rFonts w:ascii="Arial" w:hAnsi="Arial" w:cs="Arial"/>
          <w:b/>
          <w:color w:val="0000FF"/>
          <w:sz w:val="24"/>
        </w:rPr>
        <w:tab/>
      </w:r>
      <w:r>
        <w:rPr>
          <w:rFonts w:ascii="Arial" w:hAnsi="Arial" w:cs="Arial"/>
          <w:b/>
          <w:sz w:val="24"/>
        </w:rPr>
        <w:t>WI summary for WI Additional MTC enhancements for LTE</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Ericsson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RP-201228</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RP-201228</w:t>
      </w:r>
      <w:r>
        <w:rPr>
          <w:rFonts w:ascii="Arial" w:hAnsi="Arial" w:cs="Arial"/>
          <w:b/>
          <w:color w:val="0000FF"/>
          <w:sz w:val="24"/>
        </w:rPr>
        <w:tab/>
      </w:r>
      <w:r>
        <w:rPr>
          <w:rFonts w:ascii="Arial" w:hAnsi="Arial" w:cs="Arial"/>
          <w:b/>
          <w:sz w:val="24"/>
        </w:rPr>
        <w:t>WI summary for WI Additional MTC enhancements for LTE</w:t>
      </w:r>
    </w:p>
    <w:p w:rsidR="00FE7C9A" w:rsidRDefault="00FE7C9A" w:rsidP="00FE7C9A">
      <w:pPr>
        <w:rPr>
          <w:i/>
        </w:rPr>
      </w:pPr>
      <w:r>
        <w:rPr>
          <w:i/>
        </w:rPr>
        <w:tab/>
      </w:r>
      <w:r>
        <w:rPr>
          <w:i/>
        </w:rPr>
        <w:tab/>
      </w:r>
      <w:r>
        <w:rPr>
          <w:i/>
        </w:rPr>
        <w:tab/>
      </w:r>
      <w:r>
        <w:rPr>
          <w:i/>
        </w:rPr>
        <w:tab/>
      </w:r>
      <w:r>
        <w:rPr>
          <w:i/>
        </w:rPr>
        <w:tab/>
        <w:t>Type: WI summary</w:t>
      </w:r>
      <w:r>
        <w:rPr>
          <w:i/>
        </w:rPr>
        <w:tab/>
      </w:r>
      <w:r>
        <w:rPr>
          <w:i/>
        </w:rPr>
        <w:tab/>
        <w:t>For: -</w:t>
      </w:r>
      <w:r>
        <w:rPr>
          <w:i/>
        </w:rPr>
        <w:br/>
      </w:r>
      <w:r>
        <w:rPr>
          <w:i/>
        </w:rPr>
        <w:tab/>
      </w:r>
      <w:r>
        <w:rPr>
          <w:i/>
        </w:rPr>
        <w:tab/>
      </w:r>
      <w:r>
        <w:rPr>
          <w:i/>
        </w:rPr>
        <w:tab/>
      </w:r>
      <w:r>
        <w:rPr>
          <w:i/>
        </w:rPr>
        <w:tab/>
      </w:r>
      <w:r>
        <w:rPr>
          <w:i/>
        </w:rPr>
        <w:tab/>
        <w:t>Source: Ericsson</w:t>
      </w:r>
    </w:p>
    <w:p w:rsidR="00FE7C9A" w:rsidRDefault="00FE7C9A" w:rsidP="00FE7C9A">
      <w:pPr>
        <w:rPr>
          <w:color w:val="808080"/>
        </w:rPr>
      </w:pPr>
      <w:r>
        <w:rPr>
          <w:color w:val="808080"/>
        </w:rPr>
        <w:t>(Replaces RP-200820)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RP-201276</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RP-201276</w:t>
      </w:r>
      <w:r>
        <w:rPr>
          <w:rFonts w:ascii="Arial" w:hAnsi="Arial" w:cs="Arial"/>
          <w:b/>
          <w:color w:val="0000FF"/>
          <w:sz w:val="24"/>
        </w:rPr>
        <w:tab/>
      </w:r>
      <w:r>
        <w:rPr>
          <w:rFonts w:ascii="Arial" w:hAnsi="Arial" w:cs="Arial"/>
          <w:b/>
          <w:sz w:val="24"/>
        </w:rPr>
        <w:t>WI summary for WI Additional MTC enhancements for LTE</w:t>
      </w:r>
    </w:p>
    <w:p w:rsidR="00FE7C9A" w:rsidRDefault="00FE7C9A" w:rsidP="00FE7C9A">
      <w:pPr>
        <w:rPr>
          <w:i/>
        </w:rPr>
      </w:pPr>
      <w:r>
        <w:rPr>
          <w:i/>
        </w:rPr>
        <w:tab/>
      </w:r>
      <w:r>
        <w:rPr>
          <w:i/>
        </w:rPr>
        <w:tab/>
      </w:r>
      <w:r>
        <w:rPr>
          <w:i/>
        </w:rPr>
        <w:tab/>
      </w:r>
      <w:r>
        <w:rPr>
          <w:i/>
        </w:rPr>
        <w:tab/>
      </w:r>
      <w:r>
        <w:rPr>
          <w:i/>
        </w:rPr>
        <w:tab/>
        <w:t>Type: WI summary</w:t>
      </w:r>
      <w:r>
        <w:rPr>
          <w:i/>
        </w:rPr>
        <w:tab/>
      </w:r>
      <w:r>
        <w:rPr>
          <w:i/>
        </w:rPr>
        <w:tab/>
        <w:t>For: -</w:t>
      </w:r>
      <w:r>
        <w:rPr>
          <w:i/>
        </w:rPr>
        <w:br/>
      </w:r>
      <w:r>
        <w:rPr>
          <w:i/>
        </w:rPr>
        <w:tab/>
      </w:r>
      <w:r>
        <w:rPr>
          <w:i/>
        </w:rPr>
        <w:tab/>
      </w:r>
      <w:r>
        <w:rPr>
          <w:i/>
        </w:rPr>
        <w:tab/>
      </w:r>
      <w:r>
        <w:rPr>
          <w:i/>
        </w:rPr>
        <w:tab/>
      </w:r>
      <w:r>
        <w:rPr>
          <w:i/>
        </w:rPr>
        <w:tab/>
        <w:t>Source: Ericsson</w:t>
      </w:r>
    </w:p>
    <w:p w:rsidR="00FE7C9A" w:rsidRDefault="00FE7C9A" w:rsidP="00FE7C9A">
      <w:pPr>
        <w:rPr>
          <w:color w:val="808080"/>
        </w:rPr>
      </w:pPr>
      <w:r>
        <w:rPr>
          <w:color w:val="808080"/>
        </w:rPr>
        <w:t>(Replaces RP-201228)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71" w:name="_Toc50918426"/>
      <w:r>
        <w:t>10.3.2</w:t>
      </w:r>
      <w:r>
        <w:tab/>
        <w:t>Additional enh. for NB-IoT [RAN1 WI: NB_IOTenh3]</w:t>
      </w:r>
      <w:bookmarkEnd w:id="171"/>
    </w:p>
    <w:p w:rsidR="00FE7C9A" w:rsidRDefault="00FE7C9A" w:rsidP="00FE7C9A">
      <w:pPr>
        <w:rPr>
          <w:rFonts w:ascii="Arial" w:hAnsi="Arial" w:cs="Arial"/>
          <w:b/>
          <w:sz w:val="24"/>
        </w:rPr>
      </w:pPr>
      <w:r>
        <w:rPr>
          <w:rFonts w:ascii="Arial" w:hAnsi="Arial" w:cs="Arial"/>
          <w:b/>
          <w:color w:val="0000FF"/>
          <w:sz w:val="24"/>
        </w:rPr>
        <w:t>RP-200755</w:t>
      </w:r>
      <w:r>
        <w:rPr>
          <w:rFonts w:ascii="Arial" w:hAnsi="Arial" w:cs="Arial"/>
          <w:b/>
          <w:color w:val="0000FF"/>
          <w:sz w:val="24"/>
        </w:rPr>
        <w:tab/>
      </w:r>
      <w:r>
        <w:rPr>
          <w:rFonts w:ascii="Arial" w:hAnsi="Arial" w:cs="Arial"/>
          <w:b/>
          <w:sz w:val="24"/>
        </w:rPr>
        <w:t>Status Report of WI: Additional enhancements for NB-IoT; rapporteur: Futurewei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RP-200699</w:t>
      </w:r>
      <w:r>
        <w:rPr>
          <w:rFonts w:ascii="Arial" w:hAnsi="Arial" w:cs="Arial"/>
          <w:b/>
          <w:color w:val="0000FF"/>
          <w:sz w:val="24"/>
        </w:rPr>
        <w:tab/>
      </w:r>
      <w:r>
        <w:rPr>
          <w:rFonts w:ascii="Arial" w:hAnsi="Arial" w:cs="Arial"/>
          <w:b/>
          <w:sz w:val="24"/>
        </w:rPr>
        <w:t>Corrections to Additional enhancements for NB-IoT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RP-201193</w:t>
      </w:r>
      <w:r>
        <w:rPr>
          <w:rFonts w:ascii="Arial" w:hAnsi="Arial" w:cs="Arial"/>
          <w:b/>
          <w:color w:val="0000FF"/>
          <w:sz w:val="24"/>
        </w:rPr>
        <w:tab/>
      </w:r>
      <w:r>
        <w:rPr>
          <w:rFonts w:ascii="Arial" w:hAnsi="Arial" w:cs="Arial"/>
          <w:b/>
          <w:sz w:val="24"/>
        </w:rPr>
        <w:t>RAN2 CRs to Additional enhancements for NB-IoT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RP-201088</w:t>
      </w:r>
      <w:r>
        <w:rPr>
          <w:rFonts w:ascii="Arial" w:hAnsi="Arial" w:cs="Arial"/>
          <w:b/>
          <w:color w:val="0000FF"/>
          <w:sz w:val="24"/>
        </w:rPr>
        <w:tab/>
      </w:r>
      <w:r>
        <w:rPr>
          <w:rFonts w:ascii="Arial" w:hAnsi="Arial" w:cs="Arial"/>
          <w:b/>
          <w:sz w:val="24"/>
        </w:rPr>
        <w:t>RAN3 CRs for Additional enhancements for NB-IoT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company CR in RP-201335 replacing R3-204453 of RP-201088</w:t>
      </w:r>
    </w:p>
    <w:p w:rsidR="00FE7C9A" w:rsidRDefault="00FE7C9A" w:rsidP="00FE7C9A">
      <w:r>
        <w:lastRenderedPageBreak/>
        <w:t>conclusion: all CRs of RP-201088 are approved except:</w:t>
      </w:r>
    </w:p>
    <w:p w:rsidR="00FE7C9A" w:rsidRDefault="00FE7C9A" w:rsidP="00FE7C9A">
      <w:r>
        <w:t>- R3-204453 which is revised in RP-201335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RP-201335</w:t>
      </w:r>
      <w:r>
        <w:rPr>
          <w:rFonts w:ascii="Arial" w:hAnsi="Arial" w:cs="Arial"/>
          <w:b/>
          <w:color w:val="0000FF"/>
          <w:sz w:val="24"/>
        </w:rPr>
        <w:tab/>
      </w:r>
      <w:r>
        <w:rPr>
          <w:rFonts w:ascii="Arial" w:hAnsi="Arial" w:cs="Arial"/>
          <w:b/>
          <w:sz w:val="24"/>
        </w:rPr>
        <w:t>Introduction of NB-IoT related NG-AP procedures</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v16.1.0</w:t>
      </w:r>
      <w:r>
        <w:rPr>
          <w:i/>
        </w:rPr>
        <w:tab/>
        <w:t xml:space="preserve">  CR-0156  rev 11 Cat: B (Rel-16)</w:t>
      </w:r>
      <w:r>
        <w:rPr>
          <w:i/>
        </w:rPr>
        <w:br/>
      </w:r>
      <w:r>
        <w:rPr>
          <w:i/>
        </w:rPr>
        <w:br/>
      </w:r>
      <w:r>
        <w:rPr>
          <w:i/>
        </w:rPr>
        <w:tab/>
      </w:r>
      <w:r>
        <w:rPr>
          <w:i/>
        </w:rPr>
        <w:tab/>
      </w:r>
      <w:r>
        <w:rPr>
          <w:i/>
        </w:rPr>
        <w:tab/>
      </w:r>
      <w:r>
        <w:rPr>
          <w:i/>
        </w:rPr>
        <w:tab/>
      </w:r>
      <w:r>
        <w:rPr>
          <w:i/>
        </w:rPr>
        <w:tab/>
        <w:t>Source: Huawei, ZTE</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replacing R3-204453 of RP-201088 because “Unsuccessful Operation” subsections should not occur</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very late submission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RP-200968</w:t>
      </w:r>
      <w:r>
        <w:rPr>
          <w:rFonts w:ascii="Arial" w:hAnsi="Arial" w:cs="Arial"/>
          <w:b/>
          <w:color w:val="0000FF"/>
          <w:sz w:val="24"/>
        </w:rPr>
        <w:tab/>
      </w:r>
      <w:r>
        <w:rPr>
          <w:rFonts w:ascii="Arial" w:hAnsi="Arial" w:cs="Arial"/>
          <w:b/>
          <w:sz w:val="24"/>
        </w:rPr>
        <w:t>RAN4 CRs to Additional enhancements for NB-IoT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RP-200754</w:t>
      </w:r>
      <w:r>
        <w:rPr>
          <w:rFonts w:ascii="Arial" w:hAnsi="Arial" w:cs="Arial"/>
          <w:b/>
          <w:color w:val="0000FF"/>
          <w:sz w:val="24"/>
        </w:rPr>
        <w:tab/>
      </w:r>
      <w:r>
        <w:rPr>
          <w:rFonts w:ascii="Arial" w:hAnsi="Arial" w:cs="Arial"/>
          <w:b/>
          <w:sz w:val="24"/>
        </w:rPr>
        <w:t>TR 37.824 v1.0.0 on Coexistence between NB-IoT and NR;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37.824 v1.0.0</w:t>
      </w:r>
      <w:r>
        <w:rPr>
          <w:i/>
        </w:rPr>
        <w:br/>
      </w:r>
      <w:r>
        <w:rPr>
          <w:i/>
        </w:rPr>
        <w:tab/>
      </w:r>
      <w:r>
        <w:rPr>
          <w:i/>
        </w:rPr>
        <w:tab/>
      </w:r>
      <w:r>
        <w:rPr>
          <w:i/>
        </w:rPr>
        <w:tab/>
      </w:r>
      <w:r>
        <w:rPr>
          <w:i/>
        </w:rPr>
        <w:tab/>
      </w:r>
      <w:r>
        <w:rPr>
          <w:i/>
        </w:rPr>
        <w:tab/>
        <w:t>Source: Futurewei Technologies</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37.824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RP-200756</w:t>
      </w:r>
      <w:r>
        <w:rPr>
          <w:rFonts w:ascii="Arial" w:hAnsi="Arial" w:cs="Arial"/>
          <w:b/>
          <w:color w:val="0000FF"/>
          <w:sz w:val="24"/>
        </w:rPr>
        <w:tab/>
      </w:r>
      <w:r>
        <w:rPr>
          <w:rFonts w:ascii="Arial" w:hAnsi="Arial" w:cs="Arial"/>
          <w:b/>
          <w:sz w:val="24"/>
        </w:rPr>
        <w:t>WI summary for WI: Additional enhancements for NB-IoT</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Futurewei Technologies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RP-201229</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RP-201229</w:t>
      </w:r>
      <w:r>
        <w:rPr>
          <w:rFonts w:ascii="Arial" w:hAnsi="Arial" w:cs="Arial"/>
          <w:b/>
          <w:color w:val="0000FF"/>
          <w:sz w:val="24"/>
        </w:rPr>
        <w:tab/>
      </w:r>
      <w:r>
        <w:rPr>
          <w:rFonts w:ascii="Arial" w:hAnsi="Arial" w:cs="Arial"/>
          <w:b/>
          <w:sz w:val="24"/>
        </w:rPr>
        <w:t>WI summary for WI: Additional enhancements for NB-IoT</w:t>
      </w:r>
    </w:p>
    <w:p w:rsidR="00FE7C9A" w:rsidRDefault="00FE7C9A" w:rsidP="00FE7C9A">
      <w:pPr>
        <w:rPr>
          <w:i/>
        </w:rPr>
      </w:pPr>
      <w:r>
        <w:rPr>
          <w:i/>
        </w:rPr>
        <w:tab/>
      </w:r>
      <w:r>
        <w:rPr>
          <w:i/>
        </w:rPr>
        <w:tab/>
      </w:r>
      <w:r>
        <w:rPr>
          <w:i/>
        </w:rPr>
        <w:tab/>
      </w:r>
      <w:r>
        <w:rPr>
          <w:i/>
        </w:rPr>
        <w:tab/>
      </w:r>
      <w:r>
        <w:rPr>
          <w:i/>
        </w:rPr>
        <w:tab/>
        <w:t>Type: WI summary</w:t>
      </w:r>
      <w:r>
        <w:rPr>
          <w:i/>
        </w:rPr>
        <w:tab/>
      </w:r>
      <w:r>
        <w:rPr>
          <w:i/>
        </w:rPr>
        <w:tab/>
        <w:t>For: -</w:t>
      </w:r>
      <w:r>
        <w:rPr>
          <w:i/>
        </w:rPr>
        <w:br/>
      </w:r>
      <w:r>
        <w:rPr>
          <w:i/>
        </w:rPr>
        <w:tab/>
      </w:r>
      <w:r>
        <w:rPr>
          <w:i/>
        </w:rPr>
        <w:tab/>
      </w:r>
      <w:r>
        <w:rPr>
          <w:i/>
        </w:rPr>
        <w:tab/>
      </w:r>
      <w:r>
        <w:rPr>
          <w:i/>
        </w:rPr>
        <w:tab/>
      </w:r>
      <w:r>
        <w:rPr>
          <w:i/>
        </w:rPr>
        <w:tab/>
        <w:t>Source: Futurewei Technologies</w:t>
      </w:r>
    </w:p>
    <w:p w:rsidR="00FE7C9A" w:rsidRDefault="00FE7C9A" w:rsidP="00FE7C9A">
      <w:pPr>
        <w:rPr>
          <w:color w:val="808080"/>
        </w:rPr>
      </w:pPr>
      <w:r>
        <w:rPr>
          <w:color w:val="808080"/>
        </w:rPr>
        <w:t>(Replaces RP-200756)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72" w:name="_Toc50918427"/>
      <w:r>
        <w:t>10.3.3</w:t>
      </w:r>
      <w:r>
        <w:tab/>
        <w:t>Perf. part: DL MIMO efficiency enh. for LTE [RAN4 WI: LTE_DL_MIMO_EE-Perf]</w:t>
      </w:r>
      <w:bookmarkEnd w:id="172"/>
    </w:p>
    <w:p w:rsidR="00FE7C9A" w:rsidRDefault="00FE7C9A" w:rsidP="00FE7C9A">
      <w:pPr>
        <w:rPr>
          <w:rFonts w:ascii="Arial" w:hAnsi="Arial" w:cs="Arial"/>
          <w:b/>
          <w:sz w:val="24"/>
        </w:rPr>
      </w:pPr>
      <w:r>
        <w:rPr>
          <w:rFonts w:ascii="Arial" w:hAnsi="Arial" w:cs="Arial"/>
          <w:b/>
          <w:color w:val="0000FF"/>
          <w:sz w:val="24"/>
        </w:rPr>
        <w:t>RP-200884</w:t>
      </w:r>
      <w:r>
        <w:rPr>
          <w:rFonts w:ascii="Arial" w:hAnsi="Arial" w:cs="Arial"/>
          <w:b/>
          <w:color w:val="0000FF"/>
          <w:sz w:val="24"/>
        </w:rPr>
        <w:tab/>
      </w:r>
      <w:r>
        <w:rPr>
          <w:rFonts w:ascii="Arial" w:hAnsi="Arial" w:cs="Arial"/>
          <w:b/>
          <w:sz w:val="24"/>
        </w:rPr>
        <w:t>Status report for WI Perf. Part.: DL MIMO efficiency enhancements for LTE; rapporteur: Huawei</w:t>
      </w:r>
    </w:p>
    <w:p w:rsidR="00FE7C9A" w:rsidRDefault="00FE7C9A" w:rsidP="00FE7C9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WI completed without CRs? WID claims that 36.101 and 36.104 are provided;</w:t>
      </w:r>
    </w:p>
    <w:p w:rsidR="00FE7C9A" w:rsidRDefault="00FE7C9A" w:rsidP="00FE7C9A">
      <w:r>
        <w:t>Huawei: Core part was completed in March 20, R4-2005460 decided "No demodulation requirements for additional SRS symbols" and "No demodulation requirements for virtual cell ID" so no additional Perf. part CRs are needed</w:t>
      </w:r>
    </w:p>
    <w:p w:rsidR="00FE7C9A" w:rsidRDefault="00FE7C9A" w:rsidP="00FE7C9A">
      <w:r>
        <w:t>MCC: so this means the Perf. part is actually stopped at 0% because it was concluded that the Perf. part will have no spec impact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RP-201270</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RP-201270</w:t>
      </w:r>
      <w:r>
        <w:rPr>
          <w:rFonts w:ascii="Arial" w:hAnsi="Arial" w:cs="Arial"/>
          <w:b/>
          <w:color w:val="0000FF"/>
          <w:sz w:val="24"/>
        </w:rPr>
        <w:tab/>
      </w:r>
      <w:r>
        <w:rPr>
          <w:rFonts w:ascii="Arial" w:hAnsi="Arial" w:cs="Arial"/>
          <w:b/>
          <w:sz w:val="24"/>
        </w:rPr>
        <w:t>Status report for WI Perf. Part.: DL MIMO efficiency enhancements for LTE;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FE7C9A" w:rsidRDefault="00FE7C9A" w:rsidP="00FE7C9A">
      <w:pPr>
        <w:rPr>
          <w:color w:val="808080"/>
        </w:rPr>
      </w:pPr>
      <w:r>
        <w:rPr>
          <w:color w:val="808080"/>
        </w:rPr>
        <w:t>(Replaces RP-200884)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Perf. part WI is stopped (0%, June 20) as Perf. part has no spec impact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73" w:name="_Toc50918428"/>
      <w:r>
        <w:t>10.3.4</w:t>
      </w:r>
      <w:r>
        <w:tab/>
        <w:t>Perf. part: LTE-based 5G terrestrial broadcast [RAN1 WI: LTE_terr_bcast-Perf]</w:t>
      </w:r>
      <w:bookmarkEnd w:id="173"/>
    </w:p>
    <w:p w:rsidR="00FE7C9A" w:rsidRDefault="00FE7C9A" w:rsidP="00FE7C9A">
      <w:pPr>
        <w:rPr>
          <w:rFonts w:ascii="Arial" w:hAnsi="Arial" w:cs="Arial"/>
          <w:b/>
          <w:sz w:val="24"/>
        </w:rPr>
      </w:pPr>
      <w:r>
        <w:rPr>
          <w:rFonts w:ascii="Arial" w:hAnsi="Arial" w:cs="Arial"/>
          <w:b/>
          <w:color w:val="0000FF"/>
          <w:sz w:val="24"/>
        </w:rPr>
        <w:t>RP-200849</w:t>
      </w:r>
      <w:r>
        <w:rPr>
          <w:rFonts w:ascii="Arial" w:hAnsi="Arial" w:cs="Arial"/>
          <w:b/>
          <w:color w:val="0000FF"/>
          <w:sz w:val="24"/>
        </w:rPr>
        <w:tab/>
      </w:r>
      <w:r>
        <w:rPr>
          <w:rFonts w:ascii="Arial" w:hAnsi="Arial" w:cs="Arial"/>
          <w:b/>
          <w:sz w:val="24"/>
        </w:rPr>
        <w:t>Status report for WI Perf. part: LTE-based 5G terrestrial broadcast; rapporteur: Qualcomm</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74" w:name="_Toc50918429"/>
      <w:r>
        <w:t>10.3.5</w:t>
      </w:r>
      <w:r>
        <w:tab/>
        <w:t>Even further Mobility enh. in E-UTRAN [RAN2 WI: LTE_feMob]</w:t>
      </w:r>
      <w:bookmarkEnd w:id="174"/>
    </w:p>
    <w:p w:rsidR="00FE7C9A" w:rsidRDefault="00FE7C9A" w:rsidP="00FE7C9A">
      <w:pPr>
        <w:rPr>
          <w:rFonts w:ascii="Arial" w:hAnsi="Arial" w:cs="Arial"/>
          <w:b/>
          <w:sz w:val="24"/>
        </w:rPr>
      </w:pPr>
      <w:r>
        <w:rPr>
          <w:rFonts w:ascii="Arial" w:hAnsi="Arial" w:cs="Arial"/>
          <w:b/>
          <w:color w:val="0000FF"/>
          <w:sz w:val="24"/>
        </w:rPr>
        <w:t>RP-200737</w:t>
      </w:r>
      <w:r>
        <w:rPr>
          <w:rFonts w:ascii="Arial" w:hAnsi="Arial" w:cs="Arial"/>
          <w:b/>
          <w:color w:val="0000FF"/>
          <w:sz w:val="24"/>
        </w:rPr>
        <w:tab/>
      </w:r>
      <w:r>
        <w:rPr>
          <w:rFonts w:ascii="Arial" w:hAnsi="Arial" w:cs="Arial"/>
          <w:b/>
          <w:sz w:val="24"/>
        </w:rPr>
        <w:t>Status report of WI: Even further mobility enhancement in E-UTRAN; rapporteur: China Telecom</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Core 100% , Jun. 20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RP-201195</w:t>
      </w:r>
      <w:r>
        <w:rPr>
          <w:rFonts w:ascii="Arial" w:hAnsi="Arial" w:cs="Arial"/>
          <w:b/>
          <w:color w:val="0000FF"/>
          <w:sz w:val="24"/>
        </w:rPr>
        <w:tab/>
      </w:r>
      <w:r>
        <w:rPr>
          <w:rFonts w:ascii="Arial" w:hAnsi="Arial" w:cs="Arial"/>
          <w:b/>
          <w:sz w:val="24"/>
        </w:rPr>
        <w:t>RAN2 CRs to Even further Mobility enhancement in E-UTRAN</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RP-201089</w:t>
      </w:r>
      <w:r>
        <w:rPr>
          <w:rFonts w:ascii="Arial" w:hAnsi="Arial" w:cs="Arial"/>
          <w:b/>
          <w:color w:val="0000FF"/>
          <w:sz w:val="24"/>
        </w:rPr>
        <w:tab/>
      </w:r>
      <w:r>
        <w:rPr>
          <w:rFonts w:ascii="Arial" w:hAnsi="Arial" w:cs="Arial"/>
          <w:b/>
          <w:sz w:val="24"/>
        </w:rPr>
        <w:t>RAN3 CRs for Even further Mobility enhancement in E-UTRAN</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RP-200963</w:t>
      </w:r>
      <w:r>
        <w:rPr>
          <w:rFonts w:ascii="Arial" w:hAnsi="Arial" w:cs="Arial"/>
          <w:b/>
          <w:color w:val="0000FF"/>
          <w:sz w:val="24"/>
        </w:rPr>
        <w:tab/>
      </w:r>
      <w:r>
        <w:rPr>
          <w:rFonts w:ascii="Arial" w:hAnsi="Arial" w:cs="Arial"/>
          <w:b/>
          <w:sz w:val="24"/>
        </w:rPr>
        <w:t>RAN4 CRs to Even further Mobility enhancement in E-UTRAN</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RP-200738</w:t>
      </w:r>
      <w:r>
        <w:rPr>
          <w:rFonts w:ascii="Arial" w:hAnsi="Arial" w:cs="Arial"/>
          <w:b/>
          <w:color w:val="0000FF"/>
          <w:sz w:val="24"/>
        </w:rPr>
        <w:tab/>
      </w:r>
      <w:r>
        <w:rPr>
          <w:rFonts w:ascii="Arial" w:hAnsi="Arial" w:cs="Arial"/>
          <w:b/>
          <w:sz w:val="24"/>
        </w:rPr>
        <w:t>WI summary for WI: Even further mobility enhancement in E-UTRAN</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China Telecom</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3"/>
      </w:pPr>
      <w:bookmarkStart w:id="175" w:name="_Toc50918430"/>
      <w:r>
        <w:t>10.4</w:t>
      </w:r>
      <w:r>
        <w:tab/>
        <w:t>Open REL-16 LTE WIs (spectrum related)</w:t>
      </w:r>
      <w:bookmarkEnd w:id="175"/>
    </w:p>
    <w:p w:rsidR="00FE7C9A" w:rsidRDefault="00FE7C9A" w:rsidP="00FE7C9A">
      <w:pPr>
        <w:pStyle w:val="Heading4"/>
      </w:pPr>
      <w:bookmarkStart w:id="176" w:name="_Toc50918431"/>
      <w:r>
        <w:t>10.4.1</w:t>
      </w:r>
      <w:r>
        <w:tab/>
        <w:t>LTE Advanced CA baskets [RAN4 WIs: LTE_CA_R16_intra, LTE_CA_R16_nBDL_1BUL, LTE_CA_R16_nBDL_2BUL]</w:t>
      </w:r>
      <w:bookmarkEnd w:id="176"/>
    </w:p>
    <w:p w:rsidR="00FE7C9A" w:rsidRDefault="00FE7C9A" w:rsidP="00FE7C9A">
      <w:pPr>
        <w:rPr>
          <w:rFonts w:ascii="Arial" w:hAnsi="Arial" w:cs="Arial"/>
          <w:b/>
          <w:sz w:val="24"/>
        </w:rPr>
      </w:pPr>
      <w:r>
        <w:rPr>
          <w:rFonts w:ascii="Arial" w:hAnsi="Arial" w:cs="Arial"/>
          <w:b/>
          <w:color w:val="0000FF"/>
          <w:sz w:val="24"/>
        </w:rPr>
        <w:t>RP-200651</w:t>
      </w:r>
      <w:r>
        <w:rPr>
          <w:rFonts w:ascii="Arial" w:hAnsi="Arial" w:cs="Arial"/>
          <w:b/>
          <w:color w:val="0000FF"/>
          <w:sz w:val="24"/>
        </w:rPr>
        <w:tab/>
      </w:r>
      <w:r>
        <w:rPr>
          <w:rFonts w:ascii="Arial" w:hAnsi="Arial" w:cs="Arial"/>
          <w:b/>
          <w:sz w:val="24"/>
        </w:rPr>
        <w:t>Status Report for WI: Rel-16 LTE intra-band Carrier Aggregation for x CC DL/y CC UL including contiguous and non-contiguous spectrum (x&gt;=y);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RP-200659</w:t>
      </w:r>
      <w:r>
        <w:rPr>
          <w:rFonts w:ascii="Arial" w:hAnsi="Arial" w:cs="Arial"/>
          <w:b/>
          <w:color w:val="0000FF"/>
          <w:sz w:val="24"/>
        </w:rPr>
        <w:tab/>
      </w:r>
      <w:r>
        <w:rPr>
          <w:rFonts w:ascii="Arial" w:hAnsi="Arial" w:cs="Arial"/>
          <w:b/>
          <w:sz w:val="24"/>
        </w:rPr>
        <w:t>TR 36.716-01-01 v1.0.0 on LTE Advanced intra-band Carrier Aggregation (CA) Rel-16 for x CC Down Link (DL) / y CC Up Link (UL) including contiguous and non-contiguous spectrum (x &gt;= y),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36.716-01-01 v1.0.0</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36.716-01-01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RP-200655</w:t>
      </w:r>
      <w:r>
        <w:rPr>
          <w:rFonts w:ascii="Arial" w:hAnsi="Arial" w:cs="Arial"/>
          <w:b/>
          <w:color w:val="0000FF"/>
          <w:sz w:val="24"/>
        </w:rPr>
        <w:tab/>
      </w:r>
      <w:r>
        <w:rPr>
          <w:rFonts w:ascii="Arial" w:hAnsi="Arial" w:cs="Arial"/>
          <w:b/>
          <w:sz w:val="24"/>
        </w:rPr>
        <w:t>Revised WID: Rel-16 LTE intra-band Carrier Aggregation for x CC DL/y CC UL including contiguous and non-contiguous spectrum (x&gt;=y)</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RP-200100</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RP-201056</w:t>
      </w:r>
      <w:r>
        <w:rPr>
          <w:rFonts w:ascii="Arial" w:hAnsi="Arial" w:cs="Arial"/>
          <w:b/>
          <w:color w:val="0000FF"/>
          <w:sz w:val="24"/>
        </w:rPr>
        <w:tab/>
      </w:r>
      <w:r>
        <w:rPr>
          <w:rFonts w:ascii="Arial" w:hAnsi="Arial" w:cs="Arial"/>
          <w:b/>
          <w:sz w:val="24"/>
        </w:rPr>
        <w:t>Status Report for WI Rel16 LTE inter-band CA for 2 bands DL with 1 band UL</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RP-201058</w:t>
      </w:r>
      <w:r>
        <w:rPr>
          <w:rFonts w:ascii="Arial" w:hAnsi="Arial" w:cs="Arial"/>
          <w:b/>
          <w:color w:val="0000FF"/>
          <w:sz w:val="24"/>
        </w:rPr>
        <w:tab/>
      </w:r>
      <w:r>
        <w:rPr>
          <w:rFonts w:ascii="Arial" w:hAnsi="Arial" w:cs="Arial"/>
          <w:b/>
          <w:sz w:val="24"/>
        </w:rPr>
        <w:t>TR 36.716-02-01 v1.0.0 on LTE Advanced inter-band Carrier Aggregation (CA) Rel-16 for 2 bands Down Link (DL) / 1 band Up Link (UL),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36.716-02-01 v1.0.0</w:t>
      </w:r>
      <w:r>
        <w:rPr>
          <w:i/>
        </w:rPr>
        <w:br/>
      </w:r>
      <w:r>
        <w:rPr>
          <w:i/>
        </w:rPr>
        <w:tab/>
      </w:r>
      <w:r>
        <w:rPr>
          <w:i/>
        </w:rPr>
        <w:tab/>
      </w:r>
      <w:r>
        <w:rPr>
          <w:i/>
        </w:rPr>
        <w:tab/>
      </w:r>
      <w:r>
        <w:rPr>
          <w:i/>
        </w:rPr>
        <w:tab/>
      </w:r>
      <w:r>
        <w:rPr>
          <w:i/>
        </w:rPr>
        <w:tab/>
        <w:t>Source: Qualcomm Incorporated</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36.716-02-01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RP-201057</w:t>
      </w:r>
      <w:r>
        <w:rPr>
          <w:rFonts w:ascii="Arial" w:hAnsi="Arial" w:cs="Arial"/>
          <w:b/>
          <w:color w:val="0000FF"/>
          <w:sz w:val="24"/>
        </w:rPr>
        <w:tab/>
      </w:r>
      <w:r>
        <w:rPr>
          <w:rFonts w:ascii="Arial" w:hAnsi="Arial" w:cs="Arial"/>
          <w:b/>
          <w:sz w:val="24"/>
        </w:rPr>
        <w:t>Revised WID: Rel16 LTE inter-band CA for 2 bands DL with 1 band UL</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RP-200231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why does this WID list new combinations CA_48B-71A, CA_48D-71A, CA_48A-48A-48A-71A, CA_48A-48A-48A-48A-71A if the WI is declared completed?</w:t>
      </w:r>
    </w:p>
    <w:p w:rsidR="00FE7C9A" w:rsidRDefault="00FE7C9A" w:rsidP="00FE7C9A">
      <w:r>
        <w:t>Qualcomm: These combos should be marked as stopped due to no completion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RP-201263</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RP-201263</w:t>
      </w:r>
      <w:r>
        <w:rPr>
          <w:rFonts w:ascii="Arial" w:hAnsi="Arial" w:cs="Arial"/>
          <w:b/>
          <w:color w:val="0000FF"/>
          <w:sz w:val="24"/>
        </w:rPr>
        <w:tab/>
      </w:r>
      <w:r>
        <w:rPr>
          <w:rFonts w:ascii="Arial" w:hAnsi="Arial" w:cs="Arial"/>
          <w:b/>
          <w:sz w:val="24"/>
        </w:rPr>
        <w:t>Revised WID: Rel16 LTE inter-band CA for 2 bands DL with 1 band UL</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FE7C9A" w:rsidRDefault="00FE7C9A" w:rsidP="00FE7C9A">
      <w:pPr>
        <w:rPr>
          <w:color w:val="808080"/>
        </w:rPr>
      </w:pPr>
      <w:r>
        <w:rPr>
          <w:color w:val="808080"/>
        </w:rPr>
        <w:t>(Replaces RP-201057)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RP-201011</w:t>
      </w:r>
      <w:r>
        <w:rPr>
          <w:rFonts w:ascii="Arial" w:hAnsi="Arial" w:cs="Arial"/>
          <w:b/>
          <w:color w:val="0000FF"/>
          <w:sz w:val="24"/>
        </w:rPr>
        <w:tab/>
      </w:r>
      <w:r>
        <w:rPr>
          <w:rFonts w:ascii="Arial" w:hAnsi="Arial" w:cs="Arial"/>
          <w:b/>
          <w:sz w:val="24"/>
        </w:rPr>
        <w:t>Status report for WI: Rel-16 LTE inter-band CA for 3 bands DL with 1 band UL;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RP-200955</w:t>
      </w:r>
      <w:r>
        <w:rPr>
          <w:rFonts w:ascii="Arial" w:hAnsi="Arial" w:cs="Arial"/>
          <w:b/>
          <w:color w:val="0000FF"/>
          <w:sz w:val="24"/>
        </w:rPr>
        <w:tab/>
      </w:r>
      <w:r>
        <w:rPr>
          <w:rFonts w:ascii="Arial" w:hAnsi="Arial" w:cs="Arial"/>
          <w:b/>
          <w:sz w:val="24"/>
        </w:rPr>
        <w:t>TR 36.716-03-01 v1.0.0 on LTE Advanced inter-band Carrier Aggregation (CA) Rel-16 for 3 bands Down Link (DL) / 1 band Up Link (UL); for approval</w:t>
      </w:r>
    </w:p>
    <w:p w:rsidR="00FE7C9A" w:rsidRDefault="00FE7C9A" w:rsidP="00FE7C9A">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36.716-03-01 v1.0.0</w:t>
      </w:r>
      <w:r>
        <w:rPr>
          <w:i/>
        </w:rPr>
        <w:br/>
      </w:r>
      <w:r>
        <w:rPr>
          <w:i/>
        </w:rPr>
        <w:tab/>
      </w:r>
      <w:r>
        <w:rPr>
          <w:i/>
        </w:rPr>
        <w:tab/>
      </w:r>
      <w:r>
        <w:rPr>
          <w:i/>
        </w:rPr>
        <w:tab/>
      </w:r>
      <w:r>
        <w:rPr>
          <w:i/>
        </w:rPr>
        <w:tab/>
      </w:r>
      <w:r>
        <w:rPr>
          <w:i/>
        </w:rPr>
        <w:tab/>
        <w:t>Source: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36.716-03-01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RP-201012</w:t>
      </w:r>
      <w:r>
        <w:rPr>
          <w:rFonts w:ascii="Arial" w:hAnsi="Arial" w:cs="Arial"/>
          <w:b/>
          <w:color w:val="0000FF"/>
          <w:sz w:val="24"/>
        </w:rPr>
        <w:tab/>
      </w:r>
      <w:r>
        <w:rPr>
          <w:rFonts w:ascii="Arial" w:hAnsi="Arial" w:cs="Arial"/>
          <w:b/>
          <w:sz w:val="24"/>
        </w:rPr>
        <w:t>WID revision: Rel-16 LTE inter-band CA for 3 bands DL with 1 band UL</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RP-200451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RP-200635</w:t>
      </w:r>
      <w:r>
        <w:rPr>
          <w:rFonts w:ascii="Arial" w:hAnsi="Arial" w:cs="Arial"/>
          <w:b/>
          <w:color w:val="0000FF"/>
          <w:sz w:val="24"/>
        </w:rPr>
        <w:tab/>
      </w:r>
      <w:r>
        <w:rPr>
          <w:rFonts w:ascii="Arial" w:hAnsi="Arial" w:cs="Arial"/>
          <w:b/>
          <w:sz w:val="24"/>
        </w:rPr>
        <w:t>Status Report: Rel'16 LTE inter-band CA for x bands DL (x=4, 5) with 1 band UL, Rapporteur: Nokia, Nokia Shanghai Bell</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Perf part target and completion level missing?</w:t>
      </w:r>
    </w:p>
    <w:p w:rsidR="00FE7C9A" w:rsidRDefault="00FE7C9A" w:rsidP="00FE7C9A">
      <w:r>
        <w:t>Note: It turned out that at RAN #86 the revised WID RP-192423 removed the affected Perf. part spec 36.307 but left the objectives (only removed at RAN #87e) and kept the indication that there is a Perf. part (still RP-200634 has Perf. part ticked);</w:t>
      </w:r>
    </w:p>
    <w:p w:rsidR="00FE7C9A" w:rsidRDefault="00FE7C9A" w:rsidP="00FE7C9A">
      <w:r>
        <w:t>at RAN #86 Nokia indicated a 95% completion level of LTE_CA_R16_xBDL_1BUL-Perf (which was wrong); at RAN #87e Nokia did not clarify the completion level so the 95% were kept;</w:t>
      </w:r>
    </w:p>
    <w:p w:rsidR="00FE7C9A" w:rsidRDefault="00FE7C9A" w:rsidP="00FE7C9A">
      <w:r>
        <w:t>Nokia: 36.307 was removed as not affected</w:t>
      </w:r>
    </w:p>
    <w:p w:rsidR="00FE7C9A" w:rsidRDefault="00FE7C9A" w:rsidP="00FE7C9A">
      <w:r>
        <w:t>MCC: then the completion level is still at 0% but still WID RP-200634 needs to be updated to remove the Perf. part completely</w:t>
      </w:r>
    </w:p>
    <w:p w:rsidR="00FE7C9A" w:rsidRDefault="00FE7C9A" w:rsidP="00FE7C9A">
      <w:r>
        <w:t>conclusion: Core part WI completed; Perf. part is stopped (0%, June 20)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RP-200636</w:t>
      </w:r>
      <w:r>
        <w:rPr>
          <w:rFonts w:ascii="Arial" w:hAnsi="Arial" w:cs="Arial"/>
          <w:b/>
          <w:color w:val="0000FF"/>
          <w:sz w:val="24"/>
        </w:rPr>
        <w:tab/>
      </w:r>
      <w:r>
        <w:rPr>
          <w:rFonts w:ascii="Arial" w:hAnsi="Arial" w:cs="Arial"/>
          <w:b/>
          <w:sz w:val="24"/>
        </w:rPr>
        <w:t>TR 36.716-04-01 v1.0.0 on LTE Advanced inter-band Carrier Aggregation (CA) Rel-16 for x bands Down Link (DL) (x = 4, 5) / 1 band Up Link (UL),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36.716-04-01 v1.0.0</w:t>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36.716-04-01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RP-200634</w:t>
      </w:r>
      <w:r>
        <w:rPr>
          <w:rFonts w:ascii="Arial" w:hAnsi="Arial" w:cs="Arial"/>
          <w:b/>
          <w:color w:val="0000FF"/>
          <w:sz w:val="24"/>
        </w:rPr>
        <w:tab/>
      </w:r>
      <w:r>
        <w:rPr>
          <w:rFonts w:ascii="Arial" w:hAnsi="Arial" w:cs="Arial"/>
          <w:b/>
          <w:sz w:val="24"/>
        </w:rPr>
        <w:t>Revised WI: Rel'16 LTE inter-band CA for x bands DL (x=4, 5) with 1 band UL</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lastRenderedPageBreak/>
        <w:t xml:space="preserve">Abstract: </w:t>
      </w:r>
    </w:p>
    <w:p w:rsidR="00FE7C9A" w:rsidRDefault="00FE7C9A" w:rsidP="00FE7C9A">
      <w:r>
        <w:t>last approved WID: RP-200157</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Perf. part ticked but no affected spec and no objective? Perf. part box must be unticked to removed the Perf. part</w:t>
      </w:r>
    </w:p>
    <w:p w:rsidR="00FE7C9A" w:rsidRDefault="00FE7C9A" w:rsidP="00FE7C9A">
      <w:r>
        <w:t>Nokia: Impact to 36.307 was initially in WID since it was not clear which combinations will be proposed in the future and if there will be impact to this specification. As it is now clear there is no impact to 36.307 (there was no CR), perf. part objective has been removed in this WID.</w:t>
      </w:r>
    </w:p>
    <w:p w:rsidR="00FE7C9A" w:rsidRDefault="00FE7C9A" w:rsidP="00FE7C9A">
      <w:r>
        <w:t>MCC: ok, perf. part spec 36.307 was removed at RAN #86 (but Nokia claimed at RAN #86 that the Perf. part is 95% complete), perf. part objective was removed at RAN #87e but at RAN #88e the revised WID RP-200634 has the Perf. part box ticked which means there is a Perf. part; so the Perf. part tick box has to be cleaned up</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RP-201238</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RP-201238</w:t>
      </w:r>
      <w:r>
        <w:rPr>
          <w:rFonts w:ascii="Arial" w:hAnsi="Arial" w:cs="Arial"/>
          <w:b/>
          <w:color w:val="0000FF"/>
          <w:sz w:val="24"/>
        </w:rPr>
        <w:tab/>
      </w:r>
      <w:r>
        <w:rPr>
          <w:rFonts w:ascii="Arial" w:hAnsi="Arial" w:cs="Arial"/>
          <w:b/>
          <w:sz w:val="24"/>
        </w:rPr>
        <w:t>Revised WI: Rel'16 LTE inter-band CA for x bands DL (x=4, 5) with 1 band UL</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FE7C9A" w:rsidRDefault="00FE7C9A" w:rsidP="00FE7C9A">
      <w:pPr>
        <w:rPr>
          <w:color w:val="808080"/>
        </w:rPr>
      </w:pPr>
      <w:r>
        <w:rPr>
          <w:color w:val="808080"/>
        </w:rPr>
        <w:t>(Replaces RP-200634)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RP-201013</w:t>
      </w:r>
      <w:r>
        <w:rPr>
          <w:rFonts w:ascii="Arial" w:hAnsi="Arial" w:cs="Arial"/>
          <w:b/>
          <w:color w:val="0000FF"/>
          <w:sz w:val="24"/>
        </w:rPr>
        <w:tab/>
      </w:r>
      <w:r>
        <w:rPr>
          <w:rFonts w:ascii="Arial" w:hAnsi="Arial" w:cs="Arial"/>
          <w:b/>
          <w:sz w:val="24"/>
        </w:rPr>
        <w:t>Status report for WI: Rel-16 LTE inter-band CA for 2 bands DL with 2 band UL;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RP-200878</w:t>
      </w:r>
      <w:r>
        <w:rPr>
          <w:rFonts w:ascii="Arial" w:hAnsi="Arial" w:cs="Arial"/>
          <w:b/>
          <w:color w:val="0000FF"/>
          <w:sz w:val="24"/>
        </w:rPr>
        <w:tab/>
      </w:r>
      <w:r>
        <w:rPr>
          <w:rFonts w:ascii="Arial" w:hAnsi="Arial" w:cs="Arial"/>
          <w:b/>
          <w:sz w:val="24"/>
        </w:rPr>
        <w:t>TR 36.716-02-02 v1.0.0 on LTE Advanced inter-band Carrier Aggregation (CA) Rel-16 for 2 bands Down Link (DL) / 2 band Up Link (UL);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36.716-02-02 v1.0.0</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36.716-02-02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RP-201014</w:t>
      </w:r>
      <w:r>
        <w:rPr>
          <w:rFonts w:ascii="Arial" w:hAnsi="Arial" w:cs="Arial"/>
          <w:b/>
          <w:color w:val="0000FF"/>
          <w:sz w:val="24"/>
        </w:rPr>
        <w:tab/>
      </w:r>
      <w:r>
        <w:rPr>
          <w:rFonts w:ascii="Arial" w:hAnsi="Arial" w:cs="Arial"/>
          <w:b/>
          <w:sz w:val="24"/>
        </w:rPr>
        <w:t>WID revision: Rel-16 LTE inter-band CA for 2 bands DL with 2 band UL</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RP-200269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RP-200742</w:t>
      </w:r>
      <w:r>
        <w:rPr>
          <w:rFonts w:ascii="Arial" w:hAnsi="Arial" w:cs="Arial"/>
          <w:b/>
          <w:color w:val="0000FF"/>
          <w:sz w:val="24"/>
        </w:rPr>
        <w:tab/>
      </w:r>
      <w:r>
        <w:rPr>
          <w:rFonts w:ascii="Arial" w:hAnsi="Arial" w:cs="Arial"/>
          <w:b/>
          <w:sz w:val="24"/>
        </w:rPr>
        <w:t>Status Report for WI Rel-16 LTE inter-band Carrier Aggregation for x bands DL (x= 3, 4, 5) with 2 band UL; rapporteur: LG Electronics</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RP-200743</w:t>
      </w:r>
      <w:r>
        <w:rPr>
          <w:rFonts w:ascii="Arial" w:hAnsi="Arial" w:cs="Arial"/>
          <w:b/>
          <w:color w:val="0000FF"/>
          <w:sz w:val="24"/>
        </w:rPr>
        <w:tab/>
      </w:r>
      <w:r>
        <w:rPr>
          <w:rFonts w:ascii="Arial" w:hAnsi="Arial" w:cs="Arial"/>
          <w:b/>
          <w:sz w:val="24"/>
        </w:rPr>
        <w:t>TR 36.716-03-02 v1.0.0 Rel-16 LTE-A inter-band CA for x bands (x=3,4,5) DL with 2 bands UL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36.716-03-02 v1.0.0</w:t>
      </w:r>
      <w:r>
        <w:rPr>
          <w:i/>
        </w:rPr>
        <w:br/>
      </w:r>
      <w:r>
        <w:rPr>
          <w:i/>
        </w:rPr>
        <w:tab/>
      </w:r>
      <w:r>
        <w:rPr>
          <w:i/>
        </w:rPr>
        <w:tab/>
      </w:r>
      <w:r>
        <w:rPr>
          <w:i/>
        </w:rPr>
        <w:tab/>
      </w:r>
      <w:r>
        <w:rPr>
          <w:i/>
        </w:rPr>
        <w:tab/>
      </w:r>
      <w:r>
        <w:rPr>
          <w:i/>
        </w:rPr>
        <w:tab/>
        <w:t>Source: LG Electronics France</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36.716-03-02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RP-200740</w:t>
      </w:r>
      <w:r>
        <w:rPr>
          <w:rFonts w:ascii="Arial" w:hAnsi="Arial" w:cs="Arial"/>
          <w:b/>
          <w:color w:val="0000FF"/>
          <w:sz w:val="24"/>
        </w:rPr>
        <w:tab/>
      </w:r>
      <w:r>
        <w:rPr>
          <w:rFonts w:ascii="Arial" w:hAnsi="Arial" w:cs="Arial"/>
          <w:b/>
          <w:sz w:val="24"/>
        </w:rPr>
        <w:t>Revised WID on LTE-A inter-band CA for x bands (x=3,4,5) DL with 2 bands UL in Rel-16</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RP-200510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RP-201060</w:t>
      </w:r>
      <w:r>
        <w:rPr>
          <w:rFonts w:ascii="Arial" w:hAnsi="Arial" w:cs="Arial"/>
          <w:b/>
          <w:color w:val="0000FF"/>
          <w:sz w:val="24"/>
        </w:rPr>
        <w:tab/>
      </w:r>
      <w:r>
        <w:rPr>
          <w:rFonts w:ascii="Arial" w:hAnsi="Arial" w:cs="Arial"/>
          <w:b/>
          <w:sz w:val="24"/>
        </w:rPr>
        <w:t>RAN4 CRs to LTE Advanced CA baskets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77" w:name="_Toc50918432"/>
      <w:r>
        <w:t>10.4.2</w:t>
      </w:r>
      <w:r>
        <w:tab/>
        <w:t>Additional LTE bands for UE cat.M1 and/or NB1 in Rel-16 [RAN4 WI: LTE_bands_R16_M1_NB1]</w:t>
      </w:r>
      <w:bookmarkEnd w:id="177"/>
    </w:p>
    <w:p w:rsidR="00FE7C9A" w:rsidRDefault="00FE7C9A" w:rsidP="00FE7C9A">
      <w:pPr>
        <w:rPr>
          <w:rFonts w:ascii="Arial" w:hAnsi="Arial" w:cs="Arial"/>
          <w:b/>
          <w:sz w:val="24"/>
        </w:rPr>
      </w:pPr>
      <w:r>
        <w:rPr>
          <w:rFonts w:ascii="Arial" w:hAnsi="Arial" w:cs="Arial"/>
          <w:b/>
          <w:color w:val="0000FF"/>
          <w:sz w:val="24"/>
        </w:rPr>
        <w:t>RP-200806</w:t>
      </w:r>
      <w:r>
        <w:rPr>
          <w:rFonts w:ascii="Arial" w:hAnsi="Arial" w:cs="Arial"/>
          <w:b/>
          <w:color w:val="0000FF"/>
          <w:sz w:val="24"/>
        </w:rPr>
        <w:tab/>
      </w:r>
      <w:r>
        <w:rPr>
          <w:rFonts w:ascii="Arial" w:hAnsi="Arial" w:cs="Arial"/>
          <w:b/>
          <w:sz w:val="24"/>
        </w:rPr>
        <w:t>Status Report for WI Additional LTE bands for UE cat.M1 and/or NB1 in Rel-16;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RP-200961</w:t>
      </w:r>
      <w:r>
        <w:rPr>
          <w:rFonts w:ascii="Arial" w:hAnsi="Arial" w:cs="Arial"/>
          <w:b/>
          <w:color w:val="0000FF"/>
          <w:sz w:val="24"/>
        </w:rPr>
        <w:tab/>
      </w:r>
      <w:r>
        <w:rPr>
          <w:rFonts w:ascii="Arial" w:hAnsi="Arial" w:cs="Arial"/>
          <w:b/>
          <w:sz w:val="24"/>
        </w:rPr>
        <w:t>RAN4 CRs to Additional LTE bands for UE category M1 and/or NB1 in Rel-16</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RP-201200</w:t>
      </w:r>
      <w:r>
        <w:rPr>
          <w:rFonts w:ascii="Arial" w:hAnsi="Arial" w:cs="Arial"/>
          <w:b/>
          <w:color w:val="0000FF"/>
          <w:sz w:val="24"/>
        </w:rPr>
        <w:tab/>
      </w:r>
      <w:r>
        <w:rPr>
          <w:rFonts w:ascii="Arial" w:hAnsi="Arial" w:cs="Arial"/>
          <w:b/>
          <w:sz w:val="24"/>
        </w:rPr>
        <w:t>Revised WID: Additional LTE bands for UE category M1 and/or NB1 in Rel-16</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RP-200153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78" w:name="_Toc50918433"/>
      <w:r>
        <w:t>10.4.3</w:t>
      </w:r>
      <w:r>
        <w:tab/>
        <w:t>Core part: Additional LTE bands for UE cat.M2 and/or NB2 in Rel-16 [RAN4 WI: LTE_bands_R16_M2_NB2-Core]</w:t>
      </w:r>
      <w:bookmarkEnd w:id="178"/>
    </w:p>
    <w:p w:rsidR="00FE7C9A" w:rsidRDefault="00FE7C9A" w:rsidP="00FE7C9A">
      <w:pPr>
        <w:rPr>
          <w:rFonts w:ascii="Arial" w:hAnsi="Arial" w:cs="Arial"/>
          <w:b/>
          <w:sz w:val="24"/>
        </w:rPr>
      </w:pPr>
      <w:r>
        <w:rPr>
          <w:rFonts w:ascii="Arial" w:hAnsi="Arial" w:cs="Arial"/>
          <w:b/>
          <w:color w:val="0000FF"/>
          <w:sz w:val="24"/>
        </w:rPr>
        <w:t>RP-200807</w:t>
      </w:r>
      <w:r>
        <w:rPr>
          <w:rFonts w:ascii="Arial" w:hAnsi="Arial" w:cs="Arial"/>
          <w:b/>
          <w:color w:val="0000FF"/>
          <w:sz w:val="24"/>
        </w:rPr>
        <w:tab/>
      </w:r>
      <w:r>
        <w:rPr>
          <w:rFonts w:ascii="Arial" w:hAnsi="Arial" w:cs="Arial"/>
          <w:b/>
          <w:sz w:val="24"/>
        </w:rPr>
        <w:t>Status Report for WI Core part: Additional LTE bands for UE cat.M2 and/or NB2 in Rel-16;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RP-201201</w:t>
      </w:r>
      <w:r>
        <w:rPr>
          <w:rFonts w:ascii="Arial" w:hAnsi="Arial" w:cs="Arial"/>
          <w:b/>
          <w:color w:val="0000FF"/>
          <w:sz w:val="24"/>
        </w:rPr>
        <w:tab/>
      </w:r>
      <w:r>
        <w:rPr>
          <w:rFonts w:ascii="Arial" w:hAnsi="Arial" w:cs="Arial"/>
          <w:b/>
          <w:sz w:val="24"/>
        </w:rPr>
        <w:t>Revised WID: Core part: Additional LTE bands for UE category M2 and/or NB2 in Rel-16</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RP-200154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3"/>
      </w:pPr>
      <w:bookmarkStart w:id="179" w:name="_Toc50918434"/>
      <w:r>
        <w:t>10.5</w:t>
      </w:r>
      <w:r>
        <w:tab/>
        <w:t>Closed REL-16 LTE SIs</w:t>
      </w:r>
      <w:bookmarkEnd w:id="179"/>
    </w:p>
    <w:p w:rsidR="00FE7C9A" w:rsidRDefault="00FE7C9A" w:rsidP="00FE7C9A">
      <w:pPr>
        <w:pStyle w:val="Heading3"/>
      </w:pPr>
      <w:bookmarkStart w:id="180" w:name="_Toc50918435"/>
      <w:r>
        <w:t>10.6</w:t>
      </w:r>
      <w:r>
        <w:tab/>
        <w:t>Closed REL-16 LTE WIs (non-spectrum)</w:t>
      </w:r>
      <w:bookmarkEnd w:id="180"/>
    </w:p>
    <w:p w:rsidR="00FE7C9A" w:rsidRDefault="00FE7C9A" w:rsidP="00FE7C9A">
      <w:pPr>
        <w:pStyle w:val="Heading4"/>
      </w:pPr>
      <w:bookmarkStart w:id="181" w:name="_Toc50918436"/>
      <w:r>
        <w:t>10.6.1</w:t>
      </w:r>
      <w:r>
        <w:tab/>
        <w:t>Support for NavIC Navigation Satellite System for LTE [RAN2 WI: LCS_NAVIC]</w:t>
      </w:r>
      <w:bookmarkEnd w:id="181"/>
    </w:p>
    <w:p w:rsidR="00FE7C9A" w:rsidRDefault="00FE7C9A" w:rsidP="00FE7C9A">
      <w:pPr>
        <w:rPr>
          <w:rFonts w:ascii="Arial" w:hAnsi="Arial" w:cs="Arial"/>
          <w:b/>
          <w:sz w:val="24"/>
        </w:rPr>
      </w:pPr>
      <w:r>
        <w:rPr>
          <w:rFonts w:ascii="Arial" w:hAnsi="Arial" w:cs="Arial"/>
          <w:b/>
          <w:color w:val="0000FF"/>
          <w:sz w:val="24"/>
        </w:rPr>
        <w:t>RP-201196</w:t>
      </w:r>
      <w:r>
        <w:rPr>
          <w:rFonts w:ascii="Arial" w:hAnsi="Arial" w:cs="Arial"/>
          <w:b/>
          <w:color w:val="0000FF"/>
          <w:sz w:val="24"/>
        </w:rPr>
        <w:tab/>
      </w:r>
      <w:r>
        <w:rPr>
          <w:rFonts w:ascii="Arial" w:hAnsi="Arial" w:cs="Arial"/>
          <w:b/>
          <w:sz w:val="24"/>
        </w:rPr>
        <w:t>RAN2 CRs to Support for NavIC Navigation Satellite System for LTE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RP-200604</w:t>
      </w:r>
      <w:r>
        <w:rPr>
          <w:rFonts w:ascii="Arial" w:hAnsi="Arial" w:cs="Arial"/>
          <w:b/>
          <w:color w:val="0000FF"/>
          <w:sz w:val="24"/>
        </w:rPr>
        <w:tab/>
      </w:r>
      <w:r>
        <w:rPr>
          <w:rFonts w:ascii="Arial" w:hAnsi="Arial" w:cs="Arial"/>
          <w:b/>
          <w:sz w:val="24"/>
        </w:rPr>
        <w:t>WI summary for WI: Support for NavIC Navigation Satellite System in LTE</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Reliance Jio</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RP-200603</w:t>
      </w:r>
      <w:r>
        <w:rPr>
          <w:rFonts w:ascii="Arial" w:hAnsi="Arial" w:cs="Arial"/>
          <w:b/>
          <w:color w:val="0000FF"/>
          <w:sz w:val="24"/>
        </w:rPr>
        <w:tab/>
      </w:r>
      <w:r>
        <w:rPr>
          <w:rFonts w:ascii="Arial" w:hAnsi="Arial" w:cs="Arial"/>
          <w:b/>
          <w:sz w:val="24"/>
        </w:rPr>
        <w:t>Status report for WI Support for NavIC Navigation Satellite System for LTE; rapporteur: Reliance Jio</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color w:val="808080"/>
        </w:rPr>
      </w:pPr>
      <w:r>
        <w:rPr>
          <w:color w:val="808080"/>
        </w:rPr>
        <w:t>(Replaces RP-200439)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RP-200605</w:t>
      </w:r>
      <w:r>
        <w:rPr>
          <w:rFonts w:ascii="Arial" w:hAnsi="Arial" w:cs="Arial"/>
          <w:b/>
          <w:color w:val="0000FF"/>
          <w:sz w:val="24"/>
        </w:rPr>
        <w:tab/>
      </w:r>
      <w:r>
        <w:rPr>
          <w:rFonts w:ascii="Arial" w:hAnsi="Arial" w:cs="Arial"/>
          <w:b/>
          <w:sz w:val="24"/>
        </w:rPr>
        <w:t>Revised WID: Support for NavIC Navigation Satellite System for LTE</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Reliance Jio</w:t>
      </w:r>
    </w:p>
    <w:p w:rsidR="00FE7C9A" w:rsidRDefault="00FE7C9A" w:rsidP="00FE7C9A">
      <w:pPr>
        <w:rPr>
          <w:color w:val="808080"/>
        </w:rPr>
      </w:pPr>
      <w:r>
        <w:rPr>
          <w:color w:val="808080"/>
        </w:rPr>
        <w:t>(Replaces RP-192408)</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to cover new spec impact addition; Tdoc is withdrawn as this WI was already completed at RAN #87e in March 20; last approved WID remains RP-192408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pStyle w:val="Heading4"/>
      </w:pPr>
      <w:bookmarkStart w:id="182" w:name="_Toc50918437"/>
      <w:r>
        <w:t>10.6.2</w:t>
      </w:r>
      <w:r>
        <w:tab/>
        <w:t>Core part: DL MIMO efficiency enh. for LTE [RAN1 WI: LTE_DL_MIMO_EE-Core]</w:t>
      </w:r>
      <w:bookmarkEnd w:id="182"/>
    </w:p>
    <w:p w:rsidR="00FE7C9A" w:rsidRDefault="00FE7C9A" w:rsidP="00FE7C9A">
      <w:pPr>
        <w:rPr>
          <w:rFonts w:ascii="Arial" w:hAnsi="Arial" w:cs="Arial"/>
          <w:b/>
          <w:sz w:val="24"/>
        </w:rPr>
      </w:pPr>
      <w:r>
        <w:rPr>
          <w:rFonts w:ascii="Arial" w:hAnsi="Arial" w:cs="Arial"/>
          <w:b/>
          <w:color w:val="0000FF"/>
          <w:sz w:val="24"/>
        </w:rPr>
        <w:t>RP-200700</w:t>
      </w:r>
      <w:r>
        <w:rPr>
          <w:rFonts w:ascii="Arial" w:hAnsi="Arial" w:cs="Arial"/>
          <w:b/>
          <w:color w:val="0000FF"/>
          <w:sz w:val="24"/>
        </w:rPr>
        <w:tab/>
      </w:r>
      <w:r>
        <w:rPr>
          <w:rFonts w:ascii="Arial" w:hAnsi="Arial" w:cs="Arial"/>
          <w:b/>
          <w:sz w:val="24"/>
        </w:rPr>
        <w:t>Corrections to DL MIMO efficiency enhancements for LTE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RP-201197</w:t>
      </w:r>
      <w:r>
        <w:rPr>
          <w:rFonts w:ascii="Arial" w:hAnsi="Arial" w:cs="Arial"/>
          <w:b/>
          <w:color w:val="0000FF"/>
          <w:sz w:val="24"/>
        </w:rPr>
        <w:tab/>
      </w:r>
      <w:r>
        <w:rPr>
          <w:rFonts w:ascii="Arial" w:hAnsi="Arial" w:cs="Arial"/>
          <w:b/>
          <w:sz w:val="24"/>
        </w:rPr>
        <w:t>RAN2 CRs to DL MIMO efficiency enhancements for LTE: Core part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RP-200885</w:t>
      </w:r>
      <w:r>
        <w:rPr>
          <w:rFonts w:ascii="Arial" w:hAnsi="Arial" w:cs="Arial"/>
          <w:b/>
          <w:color w:val="0000FF"/>
          <w:sz w:val="24"/>
        </w:rPr>
        <w:tab/>
      </w:r>
      <w:r>
        <w:rPr>
          <w:rFonts w:ascii="Arial" w:hAnsi="Arial" w:cs="Arial"/>
          <w:b/>
          <w:sz w:val="24"/>
        </w:rPr>
        <w:t>WI summary for WI: DL MIMO efficiency enhancements for LTE</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Huawei, HiSilicon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83" w:name="_Toc50918438"/>
      <w:r>
        <w:t>10.6.3</w:t>
      </w:r>
      <w:r>
        <w:tab/>
        <w:t>Core part: LTE-based 5G terrestrial broadcast [RAN1 WI: LTE_terr_bcast-Core]</w:t>
      </w:r>
      <w:bookmarkEnd w:id="183"/>
    </w:p>
    <w:p w:rsidR="00FE7C9A" w:rsidRDefault="00FE7C9A" w:rsidP="00FE7C9A">
      <w:pPr>
        <w:rPr>
          <w:rFonts w:ascii="Arial" w:hAnsi="Arial" w:cs="Arial"/>
          <w:b/>
          <w:sz w:val="24"/>
        </w:rPr>
      </w:pPr>
      <w:r>
        <w:rPr>
          <w:rFonts w:ascii="Arial" w:hAnsi="Arial" w:cs="Arial"/>
          <w:b/>
          <w:color w:val="0000FF"/>
          <w:sz w:val="24"/>
        </w:rPr>
        <w:t>RP-200701</w:t>
      </w:r>
      <w:r>
        <w:rPr>
          <w:rFonts w:ascii="Arial" w:hAnsi="Arial" w:cs="Arial"/>
          <w:b/>
          <w:color w:val="0000FF"/>
          <w:sz w:val="24"/>
        </w:rPr>
        <w:tab/>
      </w:r>
      <w:r>
        <w:rPr>
          <w:rFonts w:ascii="Arial" w:hAnsi="Arial" w:cs="Arial"/>
          <w:b/>
          <w:sz w:val="24"/>
        </w:rPr>
        <w:t>Corrections to LTE terrestrial broadcast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RP-201194</w:t>
      </w:r>
      <w:r>
        <w:rPr>
          <w:rFonts w:ascii="Arial" w:hAnsi="Arial" w:cs="Arial"/>
          <w:b/>
          <w:color w:val="0000FF"/>
          <w:sz w:val="24"/>
        </w:rPr>
        <w:tab/>
      </w:r>
      <w:r>
        <w:rPr>
          <w:rFonts w:ascii="Arial" w:hAnsi="Arial" w:cs="Arial"/>
          <w:b/>
          <w:sz w:val="24"/>
        </w:rPr>
        <w:t>RAN2 CRs to LTE-based 5G terrestrial broadcast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lastRenderedPageBreak/>
        <w:t>moved from AI 10.3.4 to AI 10.6.3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RP-200850</w:t>
      </w:r>
      <w:r>
        <w:rPr>
          <w:rFonts w:ascii="Arial" w:hAnsi="Arial" w:cs="Arial"/>
          <w:b/>
          <w:color w:val="0000FF"/>
          <w:sz w:val="24"/>
        </w:rPr>
        <w:tab/>
      </w:r>
      <w:r>
        <w:rPr>
          <w:rFonts w:ascii="Arial" w:hAnsi="Arial" w:cs="Arial"/>
          <w:b/>
          <w:sz w:val="24"/>
        </w:rPr>
        <w:t>WI summary for WI LTE-based 5G terrestrial broadcast</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QUALCOMM Europe Inc. - Italy</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84" w:name="_Toc50918439"/>
      <w:r>
        <w:t>10.6.4</w:t>
      </w:r>
      <w:r>
        <w:tab/>
        <w:t>Further perf. enh. for LTE in high speed scenario [RAN4 WI: LTE_high_speed_enh2]</w:t>
      </w:r>
      <w:bookmarkEnd w:id="184"/>
    </w:p>
    <w:p w:rsidR="00FE7C9A" w:rsidRDefault="00FE7C9A" w:rsidP="00FE7C9A">
      <w:pPr>
        <w:rPr>
          <w:rFonts w:ascii="Arial" w:hAnsi="Arial" w:cs="Arial"/>
          <w:b/>
          <w:sz w:val="24"/>
        </w:rPr>
      </w:pPr>
      <w:r>
        <w:rPr>
          <w:rFonts w:ascii="Arial" w:hAnsi="Arial" w:cs="Arial"/>
          <w:b/>
          <w:color w:val="0000FF"/>
          <w:sz w:val="24"/>
        </w:rPr>
        <w:t>RP-200964</w:t>
      </w:r>
      <w:r>
        <w:rPr>
          <w:rFonts w:ascii="Arial" w:hAnsi="Arial" w:cs="Arial"/>
          <w:b/>
          <w:color w:val="0000FF"/>
          <w:sz w:val="24"/>
        </w:rPr>
        <w:tab/>
      </w:r>
      <w:r>
        <w:rPr>
          <w:rFonts w:ascii="Arial" w:hAnsi="Arial" w:cs="Arial"/>
          <w:b/>
          <w:sz w:val="24"/>
        </w:rPr>
        <w:t>RAN4 CRs to Further performance enhancement for LTE in high speed scenario</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3"/>
      </w:pPr>
      <w:bookmarkStart w:id="185" w:name="_Toc50918440"/>
      <w:r>
        <w:t>10.7</w:t>
      </w:r>
      <w:r>
        <w:tab/>
        <w:t>Closed REL-16 LTE WIs (spectrum related)</w:t>
      </w:r>
      <w:bookmarkEnd w:id="185"/>
    </w:p>
    <w:p w:rsidR="00FE7C9A" w:rsidRDefault="00FE7C9A" w:rsidP="00FE7C9A">
      <w:pPr>
        <w:pStyle w:val="Heading4"/>
      </w:pPr>
      <w:bookmarkStart w:id="186" w:name="_Toc50918441"/>
      <w:r>
        <w:t>10.7.1</w:t>
      </w:r>
      <w:r>
        <w:tab/>
        <w:t>E-UTRA 2.4 GHz TDD Band for US  [RAN4 WI: LTE_TDD_2400_US]</w:t>
      </w:r>
      <w:bookmarkEnd w:id="186"/>
    </w:p>
    <w:p w:rsidR="00FE7C9A" w:rsidRDefault="00FE7C9A" w:rsidP="00FE7C9A">
      <w:pPr>
        <w:rPr>
          <w:rFonts w:ascii="Arial" w:hAnsi="Arial" w:cs="Arial"/>
          <w:b/>
          <w:sz w:val="24"/>
        </w:rPr>
      </w:pPr>
      <w:r>
        <w:rPr>
          <w:rFonts w:ascii="Arial" w:hAnsi="Arial" w:cs="Arial"/>
          <w:b/>
          <w:color w:val="0000FF"/>
          <w:sz w:val="24"/>
        </w:rPr>
        <w:t>RP-200967</w:t>
      </w:r>
      <w:r>
        <w:rPr>
          <w:rFonts w:ascii="Arial" w:hAnsi="Arial" w:cs="Arial"/>
          <w:b/>
          <w:color w:val="0000FF"/>
          <w:sz w:val="24"/>
        </w:rPr>
        <w:tab/>
      </w:r>
      <w:r>
        <w:rPr>
          <w:rFonts w:ascii="Arial" w:hAnsi="Arial" w:cs="Arial"/>
          <w:b/>
          <w:sz w:val="24"/>
        </w:rPr>
        <w:t>RAN4 CRs to E-UTRA 2.4 GHz TDD Band for US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87" w:name="_Toc50918442"/>
      <w:r>
        <w:t>10.7.2</w:t>
      </w:r>
      <w:r>
        <w:tab/>
        <w:t>410 - 430 MHz E-UTRA FDD Band(s) for LTE PPDR and PMR/PAMR in Europe [RAN4 WI: LTE410_Europe_PPDR]</w:t>
      </w:r>
      <w:bookmarkEnd w:id="187"/>
    </w:p>
    <w:p w:rsidR="00FE7C9A" w:rsidRDefault="00FE7C9A" w:rsidP="00FE7C9A">
      <w:pPr>
        <w:pStyle w:val="Heading4"/>
      </w:pPr>
      <w:bookmarkStart w:id="188" w:name="_Toc50918443"/>
      <w:r>
        <w:t>10.7.3</w:t>
      </w:r>
      <w:r>
        <w:tab/>
        <w:t>Power class 2 UE for LTE bands 31 and 72 [RAN4 WI: LTE_PC2_B31_B72]</w:t>
      </w:r>
      <w:bookmarkEnd w:id="188"/>
    </w:p>
    <w:p w:rsidR="00FE7C9A" w:rsidRDefault="00FE7C9A" w:rsidP="00FE7C9A">
      <w:pPr>
        <w:pStyle w:val="Heading3"/>
      </w:pPr>
      <w:bookmarkStart w:id="189" w:name="_Toc50918444"/>
      <w:r>
        <w:t>10.8</w:t>
      </w:r>
      <w:r>
        <w:tab/>
        <w:t>Small Technical Enhancements and Improvements for REL-16 [TEI16]</w:t>
      </w:r>
      <w:bookmarkEnd w:id="189"/>
    </w:p>
    <w:p w:rsidR="00FE7C9A" w:rsidRDefault="00FE7C9A" w:rsidP="00FE7C9A">
      <w:pPr>
        <w:pStyle w:val="Heading3"/>
      </w:pPr>
      <w:bookmarkStart w:id="190" w:name="_Toc50918445"/>
      <w:r>
        <w:t>10.9</w:t>
      </w:r>
      <w:r>
        <w:tab/>
        <w:t>Open REL-17 LTE SIs</w:t>
      </w:r>
      <w:bookmarkEnd w:id="190"/>
    </w:p>
    <w:p w:rsidR="00FE7C9A" w:rsidRDefault="00FE7C9A" w:rsidP="00FE7C9A">
      <w:pPr>
        <w:pStyle w:val="Heading4"/>
      </w:pPr>
      <w:bookmarkStart w:id="191" w:name="_Toc50918446"/>
      <w:r>
        <w:t>10.9.1</w:t>
      </w:r>
      <w:r>
        <w:tab/>
        <w:t>Study on NB-IoT/eMTC support for Non-Terrestrial Networks [RAN1 SI: FS_LTE_NBIOT_eMTC_NTN]</w:t>
      </w:r>
      <w:bookmarkEnd w:id="191"/>
    </w:p>
    <w:p w:rsidR="00FE7C9A" w:rsidRDefault="00FE7C9A" w:rsidP="00FE7C9A">
      <w:pPr>
        <w:rPr>
          <w:rFonts w:ascii="Arial" w:hAnsi="Arial" w:cs="Arial"/>
          <w:b/>
          <w:sz w:val="24"/>
        </w:rPr>
      </w:pPr>
      <w:r>
        <w:rPr>
          <w:rFonts w:ascii="Arial" w:hAnsi="Arial" w:cs="Arial"/>
          <w:b/>
          <w:color w:val="0000FF"/>
          <w:sz w:val="24"/>
        </w:rPr>
        <w:t>RP-201210</w:t>
      </w:r>
      <w:r>
        <w:rPr>
          <w:rFonts w:ascii="Arial" w:hAnsi="Arial" w:cs="Arial"/>
          <w:b/>
          <w:color w:val="0000FF"/>
          <w:sz w:val="24"/>
        </w:rPr>
        <w:tab/>
      </w:r>
      <w:r>
        <w:rPr>
          <w:rFonts w:ascii="Arial" w:hAnsi="Arial" w:cs="Arial"/>
          <w:b/>
          <w:sz w:val="24"/>
        </w:rPr>
        <w:t>Status report for SI Study on NB-IoT/eMTC support for Non-Terrestrial Networks (NTN); rapporteur: Mediatek</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3"/>
      </w:pPr>
      <w:bookmarkStart w:id="192" w:name="_Toc50918447"/>
      <w:r>
        <w:lastRenderedPageBreak/>
        <w:t>10.10</w:t>
      </w:r>
      <w:r>
        <w:tab/>
        <w:t>Open REL-17 LTE WIs (non-spectrum)</w:t>
      </w:r>
      <w:bookmarkEnd w:id="192"/>
    </w:p>
    <w:p w:rsidR="00FE7C9A" w:rsidRDefault="00FE7C9A" w:rsidP="00FE7C9A">
      <w:pPr>
        <w:pStyle w:val="Heading4"/>
      </w:pPr>
      <w:bookmarkStart w:id="193" w:name="_Toc50918448"/>
      <w:r>
        <w:t>10.10.1</w:t>
      </w:r>
      <w:r>
        <w:tab/>
        <w:t>Additional enh. for NB-IoT and LTE-MTC [RAN1 WI: NB_IOTenh4_LTE_eMTC6]</w:t>
      </w:r>
      <w:bookmarkEnd w:id="193"/>
    </w:p>
    <w:p w:rsidR="00FE7C9A" w:rsidRDefault="00FE7C9A" w:rsidP="00FE7C9A">
      <w:pPr>
        <w:rPr>
          <w:rFonts w:ascii="Arial" w:hAnsi="Arial" w:cs="Arial"/>
          <w:b/>
          <w:sz w:val="24"/>
        </w:rPr>
      </w:pPr>
      <w:r>
        <w:rPr>
          <w:rFonts w:ascii="Arial" w:hAnsi="Arial" w:cs="Arial"/>
          <w:b/>
          <w:color w:val="0000FF"/>
          <w:sz w:val="24"/>
        </w:rPr>
        <w:t>RP-201063</w:t>
      </w:r>
      <w:r>
        <w:rPr>
          <w:rFonts w:ascii="Arial" w:hAnsi="Arial" w:cs="Arial"/>
          <w:b/>
          <w:color w:val="0000FF"/>
          <w:sz w:val="24"/>
        </w:rPr>
        <w:tab/>
      </w:r>
      <w:r>
        <w:rPr>
          <w:rFonts w:ascii="Arial" w:hAnsi="Arial" w:cs="Arial"/>
          <w:b/>
          <w:sz w:val="24"/>
        </w:rPr>
        <w:t>Status report for WI: Additional  enhancements for NB-IoT and LTE-MTC;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RP-201157</w:t>
      </w:r>
      <w:r>
        <w:rPr>
          <w:rFonts w:ascii="Arial" w:hAnsi="Arial" w:cs="Arial"/>
          <w:b/>
          <w:color w:val="0000FF"/>
          <w:sz w:val="24"/>
        </w:rPr>
        <w:tab/>
      </w:r>
      <w:r>
        <w:rPr>
          <w:rFonts w:ascii="Arial" w:hAnsi="Arial" w:cs="Arial"/>
          <w:b/>
          <w:sz w:val="24"/>
        </w:rPr>
        <w:t xml:space="preserve">WID Revision Proposal: Increase Max DL TBS for LTE-M </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Sierra Wireless, Ericsson, Sony, Verizon, Telstra, AT&amp; T, Nokia</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RP-201233</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RP-201233</w:t>
      </w:r>
      <w:r>
        <w:rPr>
          <w:rFonts w:ascii="Arial" w:hAnsi="Arial" w:cs="Arial"/>
          <w:b/>
          <w:color w:val="0000FF"/>
          <w:sz w:val="24"/>
        </w:rPr>
        <w:tab/>
      </w:r>
      <w:r>
        <w:rPr>
          <w:rFonts w:ascii="Arial" w:hAnsi="Arial" w:cs="Arial"/>
          <w:b/>
          <w:sz w:val="24"/>
        </w:rPr>
        <w:t xml:space="preserve">WID Revision Proposal: Increase Max DL TBS for LTE-M </w:t>
      </w:r>
    </w:p>
    <w:p w:rsidR="00FE7C9A" w:rsidRDefault="00FE7C9A" w:rsidP="00FE7C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Sierra Wireless, Ericsson, Sony, Verizon, Telstra, AT&amp;T, Nokia, Nordic Semiconductor, Telefonica, Telus ,KT, Orange, Rogers</w:t>
      </w:r>
    </w:p>
    <w:p w:rsidR="00FE7C9A" w:rsidRDefault="00FE7C9A" w:rsidP="00FE7C9A">
      <w:pPr>
        <w:rPr>
          <w:color w:val="808080"/>
        </w:rPr>
      </w:pPr>
      <w:r>
        <w:rPr>
          <w:color w:val="808080"/>
        </w:rPr>
        <w:t>(Replaces RP-201157)</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[R17_NBIOT_eMTC]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RP-201064</w:t>
      </w:r>
      <w:r>
        <w:rPr>
          <w:rFonts w:ascii="Arial" w:hAnsi="Arial" w:cs="Arial"/>
          <w:b/>
          <w:color w:val="0000FF"/>
          <w:sz w:val="24"/>
        </w:rPr>
        <w:tab/>
      </w:r>
      <w:r>
        <w:rPr>
          <w:rFonts w:ascii="Arial" w:hAnsi="Arial" w:cs="Arial"/>
          <w:b/>
          <w:sz w:val="24"/>
        </w:rPr>
        <w:t>WID revision: Additional enhancements for NB-IoT and LTE-MTC</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RP-193264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Huawei: revised to add new objective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RP-201306</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RP-201306</w:t>
      </w:r>
      <w:r>
        <w:rPr>
          <w:rFonts w:ascii="Arial" w:hAnsi="Arial" w:cs="Arial"/>
          <w:b/>
          <w:color w:val="0000FF"/>
          <w:sz w:val="24"/>
        </w:rPr>
        <w:tab/>
      </w:r>
      <w:r>
        <w:rPr>
          <w:rFonts w:ascii="Arial" w:hAnsi="Arial" w:cs="Arial"/>
          <w:b/>
          <w:sz w:val="24"/>
        </w:rPr>
        <w:t>WID revision: Additional enhancements for NB-IoT and LTE-MTC</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color w:val="808080"/>
        </w:rPr>
      </w:pPr>
      <w:r>
        <w:rPr>
          <w:color w:val="808080"/>
        </w:rPr>
        <w:t>(Replaces RP-201064)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RP-201282</w:t>
      </w:r>
      <w:r>
        <w:rPr>
          <w:rFonts w:ascii="Arial" w:hAnsi="Arial" w:cs="Arial"/>
          <w:b/>
          <w:color w:val="0000FF"/>
          <w:sz w:val="24"/>
        </w:rPr>
        <w:tab/>
      </w:r>
      <w:r>
        <w:rPr>
          <w:rFonts w:ascii="Arial" w:hAnsi="Arial" w:cs="Arial"/>
          <w:b/>
          <w:sz w:val="24"/>
        </w:rPr>
        <w:t>Intermediate summary of [R17_NBIOT_eMTC] email discussion</w:t>
      </w:r>
    </w:p>
    <w:p w:rsidR="00FE7C9A" w:rsidRDefault="00FE7C9A" w:rsidP="00FE7C9A">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lastRenderedPageBreak/>
        <w:t>related to RP-201233, RP-201064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3"/>
      </w:pPr>
      <w:bookmarkStart w:id="194" w:name="_Toc50918449"/>
      <w:r>
        <w:t>10.11</w:t>
      </w:r>
      <w:r>
        <w:tab/>
        <w:t>LTE UE capabilities/UE categories</w:t>
      </w:r>
      <w:bookmarkEnd w:id="194"/>
    </w:p>
    <w:p w:rsidR="00FE7C9A" w:rsidRDefault="00FE7C9A" w:rsidP="00FE7C9A">
      <w:pPr>
        <w:pStyle w:val="Heading2"/>
      </w:pPr>
      <w:bookmarkStart w:id="195" w:name="_Toc50918450"/>
      <w:r>
        <w:t>11</w:t>
      </w:r>
      <w:r>
        <w:tab/>
        <w:t>UMTS</w:t>
      </w:r>
      <w:bookmarkEnd w:id="195"/>
    </w:p>
    <w:p w:rsidR="00FE7C9A" w:rsidRDefault="00FE7C9A" w:rsidP="00FE7C9A">
      <w:r>
        <w:t>NOTE: This agenda item covers open REL-16 and new REL-17 UMTS WIs/SIs (if any).</w:t>
      </w:r>
    </w:p>
    <w:p w:rsidR="00FE7C9A" w:rsidRDefault="00FE7C9A" w:rsidP="00FE7C9A">
      <w:r>
        <w:t>UMTS UE conformance aspects are covered under AI13 and maintenance of closed REL-8 to REL-15 WIs/SIs is covered under AI 14. Open/new WIs/SIs that affect UMTS and LTE are covered under AI 10.</w:t>
      </w:r>
    </w:p>
    <w:p w:rsidR="00FE7C9A" w:rsidRDefault="00FE7C9A" w:rsidP="00FE7C9A">
      <w:pPr>
        <w:pStyle w:val="Heading3"/>
      </w:pPr>
      <w:bookmarkStart w:id="196" w:name="_Toc50918451"/>
      <w:r>
        <w:t>11.1</w:t>
      </w:r>
      <w:r>
        <w:tab/>
        <w:t>New WI/SI proposals for UMTS</w:t>
      </w:r>
      <w:bookmarkEnd w:id="196"/>
    </w:p>
    <w:p w:rsidR="00FE7C9A" w:rsidRDefault="00FE7C9A" w:rsidP="00FE7C9A">
      <w:pPr>
        <w:pStyle w:val="Heading3"/>
      </w:pPr>
      <w:bookmarkStart w:id="197" w:name="_Toc50918452"/>
      <w:r>
        <w:t>11.2</w:t>
      </w:r>
      <w:r>
        <w:tab/>
        <w:t>Open REL-16 UMTS WIs/SIs</w:t>
      </w:r>
      <w:bookmarkEnd w:id="197"/>
    </w:p>
    <w:p w:rsidR="00FE7C9A" w:rsidRDefault="00FE7C9A" w:rsidP="00FE7C9A">
      <w:pPr>
        <w:pStyle w:val="Heading3"/>
      </w:pPr>
      <w:bookmarkStart w:id="198" w:name="_Toc50918453"/>
      <w:r>
        <w:t>11.3</w:t>
      </w:r>
      <w:r>
        <w:tab/>
        <w:t>UMTS UE capabilities/IoT bits/UE categories</w:t>
      </w:r>
      <w:bookmarkEnd w:id="198"/>
    </w:p>
    <w:p w:rsidR="00FE7C9A" w:rsidRDefault="00FE7C9A" w:rsidP="00FE7C9A">
      <w:pPr>
        <w:pStyle w:val="Heading3"/>
      </w:pPr>
      <w:bookmarkStart w:id="199" w:name="_Toc50918454"/>
      <w:r>
        <w:t>11.4</w:t>
      </w:r>
      <w:r>
        <w:tab/>
        <w:t>Small Technical Enhancements and Improvements for REL-16 [TEI16]</w:t>
      </w:r>
      <w:bookmarkEnd w:id="199"/>
    </w:p>
    <w:p w:rsidR="00FE7C9A" w:rsidRDefault="00FE7C9A" w:rsidP="00FE7C9A">
      <w:pPr>
        <w:pStyle w:val="Heading2"/>
      </w:pPr>
      <w:bookmarkStart w:id="200" w:name="_Toc50918455"/>
      <w:r>
        <w:t>12</w:t>
      </w:r>
      <w:r>
        <w:tab/>
        <w:t>GERAN</w:t>
      </w:r>
      <w:bookmarkEnd w:id="200"/>
    </w:p>
    <w:p w:rsidR="00FE7C9A" w:rsidRDefault="00FE7C9A" w:rsidP="00FE7C9A">
      <w:r>
        <w:t xml:space="preserve">NOTE: This agenda item covers open REL-16 and new REL-17 GERAN WIs/SIs (if any). </w:t>
      </w:r>
    </w:p>
    <w:p w:rsidR="00FE7C9A" w:rsidRDefault="00FE7C9A" w:rsidP="00FE7C9A">
      <w:r>
        <w:t>GERAN MS conformance aspects are covered under AI13 and maintenance of closed REL-8 to REL-15 WIs/SIs is covered under AI 14. Open/new WIs/SIs that affect GERAN and UMTS are covered under AI 11.</w:t>
      </w:r>
    </w:p>
    <w:p w:rsidR="00FE7C9A" w:rsidRDefault="00FE7C9A" w:rsidP="00FE7C9A">
      <w:pPr>
        <w:pStyle w:val="Heading3"/>
      </w:pPr>
      <w:bookmarkStart w:id="201" w:name="_Toc50918456"/>
      <w:r>
        <w:t>12.1</w:t>
      </w:r>
      <w:r>
        <w:tab/>
        <w:t>New WI/SI proposals for GERAN (normally led by RAN6)</w:t>
      </w:r>
      <w:bookmarkEnd w:id="201"/>
    </w:p>
    <w:p w:rsidR="00FE7C9A" w:rsidRDefault="00FE7C9A" w:rsidP="00FE7C9A">
      <w:pPr>
        <w:pStyle w:val="Heading3"/>
      </w:pPr>
      <w:bookmarkStart w:id="202" w:name="_Toc50918457"/>
      <w:r>
        <w:t>12.2</w:t>
      </w:r>
      <w:r>
        <w:tab/>
        <w:t>Open REL-16 GERAN WIs/SIs</w:t>
      </w:r>
      <w:bookmarkEnd w:id="202"/>
    </w:p>
    <w:p w:rsidR="00FE7C9A" w:rsidRDefault="00FE7C9A" w:rsidP="00FE7C9A">
      <w:pPr>
        <w:pStyle w:val="Heading3"/>
      </w:pPr>
      <w:bookmarkStart w:id="203" w:name="_Toc50918458"/>
      <w:r>
        <w:t>12.3</w:t>
      </w:r>
      <w:r>
        <w:tab/>
        <w:t>Small Technical Enhancements and Improvements for REL-16 [TEI16]</w:t>
      </w:r>
      <w:bookmarkEnd w:id="203"/>
    </w:p>
    <w:p w:rsidR="00FE7C9A" w:rsidRDefault="00FE7C9A" w:rsidP="00FE7C9A">
      <w:pPr>
        <w:pStyle w:val="Heading2"/>
      </w:pPr>
      <w:bookmarkStart w:id="204" w:name="_Toc50918459"/>
      <w:r>
        <w:t>13</w:t>
      </w:r>
      <w:r>
        <w:tab/>
        <w:t>New and open RAN5 UE Conformance testing WIs and SIs</w:t>
      </w:r>
      <w:bookmarkEnd w:id="204"/>
    </w:p>
    <w:p w:rsidR="00FE7C9A" w:rsidRDefault="00FE7C9A" w:rsidP="00FE7C9A">
      <w:r>
        <w:t>NOTE: For closed WIs/SIs and TEIx_Test with x&lt;=15 see agenda item 14.</w:t>
      </w:r>
    </w:p>
    <w:p w:rsidR="00FE7C9A" w:rsidRDefault="00FE7C9A" w:rsidP="00FE7C9A">
      <w:pPr>
        <w:pStyle w:val="Heading3"/>
      </w:pPr>
      <w:bookmarkStart w:id="205" w:name="_Toc50918460"/>
      <w:r>
        <w:t>13.1</w:t>
      </w:r>
      <w:r>
        <w:tab/>
        <w:t>New WI/SI proposals for UE conformance testing (led by RAN5)</w:t>
      </w:r>
      <w:bookmarkEnd w:id="205"/>
    </w:p>
    <w:p w:rsidR="00FE7C9A" w:rsidRDefault="00FE7C9A" w:rsidP="00FE7C9A">
      <w:pPr>
        <w:rPr>
          <w:rFonts w:ascii="Arial" w:hAnsi="Arial" w:cs="Arial"/>
          <w:b/>
          <w:sz w:val="24"/>
        </w:rPr>
      </w:pPr>
      <w:r>
        <w:rPr>
          <w:rFonts w:ascii="Arial" w:hAnsi="Arial" w:cs="Arial"/>
          <w:b/>
          <w:color w:val="0000FF"/>
          <w:sz w:val="24"/>
        </w:rPr>
        <w:t>RP-200731</w:t>
      </w:r>
      <w:r>
        <w:rPr>
          <w:rFonts w:ascii="Arial" w:hAnsi="Arial" w:cs="Arial"/>
          <w:b/>
          <w:color w:val="0000FF"/>
          <w:sz w:val="24"/>
        </w:rPr>
        <w:tab/>
      </w:r>
      <w:r>
        <w:rPr>
          <w:rFonts w:ascii="Arial" w:hAnsi="Arial" w:cs="Arial"/>
          <w:b/>
          <w:sz w:val="24"/>
        </w:rPr>
        <w:t>New WID: UE Conformance Test Aspects - Even Further Mobility Enhancement for E-UTRAN</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tested: REL-16 WI LTE_feMob-Core; WID was endorsed at RAN5 #87e in R5-202517; WI code to be used: LTE_feMob-UEConTest</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RP-200757</w:t>
      </w:r>
      <w:r>
        <w:rPr>
          <w:rFonts w:ascii="Arial" w:hAnsi="Arial" w:cs="Arial"/>
          <w:b/>
          <w:color w:val="0000FF"/>
          <w:sz w:val="24"/>
        </w:rPr>
        <w:tab/>
      </w:r>
      <w:r>
        <w:rPr>
          <w:rFonts w:ascii="Arial" w:hAnsi="Arial" w:cs="Arial"/>
          <w:b/>
          <w:sz w:val="24"/>
        </w:rPr>
        <w:t>New WID: UE Conformance Test Aspects - Support of NR Industrial Internet of Things (IoT)</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Nokia</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tested: REL-16 WI NR_IIOT-Core; WID was endorsed at RAN5 #87e in R5-202519; WI code to be used: NR_IIOT-UEConTest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RP-200893</w:t>
      </w:r>
      <w:r>
        <w:rPr>
          <w:rFonts w:ascii="Arial" w:hAnsi="Arial" w:cs="Arial"/>
          <w:b/>
          <w:color w:val="0000FF"/>
          <w:sz w:val="24"/>
        </w:rPr>
        <w:tab/>
      </w:r>
      <w:r>
        <w:rPr>
          <w:rFonts w:ascii="Arial" w:hAnsi="Arial" w:cs="Arial"/>
          <w:b/>
          <w:sz w:val="24"/>
        </w:rPr>
        <w:t>New WID: UE Conformance Test Aspects - NR mobility enhancements</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China Telecom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tested: REL-16 WI NR_Mob_enh-Core; WID was endorsed in RAN5 as R5-202513; WI code to be used: NR_Mob_enh-UEConTest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RP-200894</w:t>
      </w:r>
      <w:r>
        <w:rPr>
          <w:rFonts w:ascii="Arial" w:hAnsi="Arial" w:cs="Arial"/>
          <w:b/>
          <w:color w:val="0000FF"/>
          <w:sz w:val="24"/>
        </w:rPr>
        <w:tab/>
      </w:r>
      <w:r>
        <w:rPr>
          <w:rFonts w:ascii="Arial" w:hAnsi="Arial" w:cs="Arial"/>
          <w:b/>
          <w:sz w:val="24"/>
        </w:rPr>
        <w:t>New WID on UE conformance test aspects for 5G V2X with NR sidelink</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tested: REL-16 WI 5G_V2X_NRSL-Core and CT/SA3 REL-16 WI eV2XARC; WID was endorsed at RAN5 #87e in R5-202514; WI code to be used: 5G_V2X_NRSL_eV2XARC-UEConTest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RP-200895</w:t>
      </w:r>
      <w:r>
        <w:rPr>
          <w:rFonts w:ascii="Arial" w:hAnsi="Arial" w:cs="Arial"/>
          <w:b/>
          <w:color w:val="0000FF"/>
          <w:sz w:val="24"/>
        </w:rPr>
        <w:tab/>
      </w:r>
      <w:r>
        <w:rPr>
          <w:rFonts w:ascii="Arial" w:hAnsi="Arial" w:cs="Arial"/>
          <w:b/>
          <w:sz w:val="24"/>
        </w:rPr>
        <w:t>New WID: UE Conformance Test Aspects - Enhancements on MIMO for NR</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Samsung</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tested: REL-16 WI NR_eMIMO-Core; WID was endorsed at RAN5 #87e in R5-202518; WI code to be used: NR_eMIMO-UEConTest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RP-200930</w:t>
      </w:r>
      <w:r>
        <w:rPr>
          <w:rFonts w:ascii="Arial" w:hAnsi="Arial" w:cs="Arial"/>
          <w:b/>
          <w:color w:val="0000FF"/>
          <w:sz w:val="24"/>
        </w:rPr>
        <w:tab/>
      </w:r>
      <w:r>
        <w:rPr>
          <w:rFonts w:ascii="Arial" w:hAnsi="Arial" w:cs="Arial"/>
          <w:b/>
          <w:sz w:val="24"/>
        </w:rPr>
        <w:t>New WID - UE Conformance Test Aspects - UE Power Saving in NR</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tested: REL-16 WI NR_UE_pow_sav-Core; WID was endorsed at RAN5 #87e in R5-202520; WI code to be used: NR_UE_pow_sav-UEConTest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RP-201152</w:t>
      </w:r>
      <w:r>
        <w:rPr>
          <w:rFonts w:ascii="Arial" w:hAnsi="Arial" w:cs="Arial"/>
          <w:b/>
          <w:color w:val="0000FF"/>
          <w:sz w:val="24"/>
        </w:rPr>
        <w:tab/>
      </w:r>
      <w:r>
        <w:rPr>
          <w:rFonts w:ascii="Arial" w:hAnsi="Arial" w:cs="Arial"/>
          <w:b/>
          <w:sz w:val="24"/>
        </w:rPr>
        <w:t>New WID: UE Conformance Test Aspects - Private Network Support for NG-RAN</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CDMA Technologies</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tested: REL-16 WI NG_RAN_PRN-Core and CT REL-16 WI Vertical_LAN; WID was endorsed at RAN5 #87e in R5-202516; WI code to be used: NG_RAN_PRN_Vertical_LAN-UEConTest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RP-201153</w:t>
      </w:r>
      <w:r>
        <w:rPr>
          <w:rFonts w:ascii="Arial" w:hAnsi="Arial" w:cs="Arial"/>
          <w:b/>
          <w:color w:val="0000FF"/>
          <w:sz w:val="24"/>
        </w:rPr>
        <w:tab/>
      </w:r>
      <w:r>
        <w:rPr>
          <w:rFonts w:ascii="Arial" w:hAnsi="Arial" w:cs="Arial"/>
          <w:b/>
          <w:sz w:val="24"/>
        </w:rPr>
        <w:t xml:space="preserve">New WID: Optimizations on UE radio capability signalling - NR/E-UTRA Aspects </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CDMA Technologies</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tested: RACS-RAN-Core; WID was endorsed at RAN5 #87e in R5-202515; WI code to be used: RACS-RAN-UEConTest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3"/>
      </w:pPr>
      <w:bookmarkStart w:id="206" w:name="_Toc50918461"/>
      <w:r>
        <w:t>13.2</w:t>
      </w:r>
      <w:r>
        <w:tab/>
        <w:t>Open Rel-14 WIs</w:t>
      </w:r>
      <w:bookmarkEnd w:id="206"/>
    </w:p>
    <w:p w:rsidR="00FE7C9A" w:rsidRDefault="00FE7C9A" w:rsidP="00FE7C9A">
      <w:pPr>
        <w:pStyle w:val="Heading4"/>
      </w:pPr>
      <w:bookmarkStart w:id="207" w:name="_Toc50918462"/>
      <w:r>
        <w:t>13.2.1</w:t>
      </w:r>
      <w:r>
        <w:tab/>
        <w:t>UE Conf. Test Aspects - Rel-14 CA configurations [LTE_CA_R14-UEConTest]</w:t>
      </w:r>
      <w:bookmarkEnd w:id="207"/>
    </w:p>
    <w:p w:rsidR="00FE7C9A" w:rsidRDefault="00FE7C9A" w:rsidP="00FE7C9A">
      <w:pPr>
        <w:rPr>
          <w:rFonts w:ascii="Arial" w:hAnsi="Arial" w:cs="Arial"/>
          <w:b/>
          <w:sz w:val="24"/>
        </w:rPr>
      </w:pPr>
      <w:r>
        <w:rPr>
          <w:rFonts w:ascii="Arial" w:hAnsi="Arial" w:cs="Arial"/>
          <w:b/>
          <w:color w:val="0000FF"/>
          <w:sz w:val="24"/>
        </w:rPr>
        <w:t>RP-200628</w:t>
      </w:r>
      <w:r>
        <w:rPr>
          <w:rFonts w:ascii="Arial" w:hAnsi="Arial" w:cs="Arial"/>
          <w:b/>
          <w:color w:val="0000FF"/>
          <w:sz w:val="24"/>
        </w:rPr>
        <w:tab/>
      </w:r>
      <w:r>
        <w:rPr>
          <w:rFonts w:ascii="Arial" w:hAnsi="Arial" w:cs="Arial"/>
          <w:b/>
          <w:sz w:val="24"/>
        </w:rPr>
        <w:t>Status report for WI UE Conformance Test Aspects - Rel-14 CA configurations;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Test: 37%, Dec 20 (+6 months)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RP-200574</w:t>
      </w:r>
      <w:r>
        <w:rPr>
          <w:rFonts w:ascii="Arial" w:hAnsi="Arial" w:cs="Arial"/>
          <w:b/>
          <w:color w:val="0000FF"/>
          <w:sz w:val="24"/>
        </w:rPr>
        <w:tab/>
      </w:r>
      <w:r>
        <w:rPr>
          <w:rFonts w:ascii="Arial" w:hAnsi="Arial" w:cs="Arial"/>
          <w:b/>
          <w:sz w:val="24"/>
        </w:rPr>
        <w:t>RAN5 agreed non TTCN CR(s) WI MS Conformance Test Aspects - Rel-14 CA configurations (LTE_CA_R14-UEConTest)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208" w:name="_Toc50918463"/>
      <w:r>
        <w:t>13.2.2</w:t>
      </w:r>
      <w:r>
        <w:tab/>
        <w:t>UE Conf. Test Aspects - Mission Critical Improvements [MCImp-UEConTest]</w:t>
      </w:r>
      <w:bookmarkEnd w:id="208"/>
    </w:p>
    <w:p w:rsidR="00FE7C9A" w:rsidRDefault="00FE7C9A" w:rsidP="00FE7C9A">
      <w:pPr>
        <w:rPr>
          <w:rFonts w:ascii="Arial" w:hAnsi="Arial" w:cs="Arial"/>
          <w:b/>
          <w:sz w:val="24"/>
        </w:rPr>
      </w:pPr>
      <w:r>
        <w:rPr>
          <w:rFonts w:ascii="Arial" w:hAnsi="Arial" w:cs="Arial"/>
          <w:b/>
          <w:color w:val="0000FF"/>
          <w:sz w:val="24"/>
        </w:rPr>
        <w:t>RP-200709</w:t>
      </w:r>
      <w:r>
        <w:rPr>
          <w:rFonts w:ascii="Arial" w:hAnsi="Arial" w:cs="Arial"/>
          <w:b/>
          <w:color w:val="0000FF"/>
          <w:sz w:val="24"/>
        </w:rPr>
        <w:tab/>
      </w:r>
      <w:r>
        <w:rPr>
          <w:rFonts w:ascii="Arial" w:hAnsi="Arial" w:cs="Arial"/>
          <w:b/>
          <w:sz w:val="24"/>
        </w:rPr>
        <w:t>Status report for WI UE Conformance Test Aspects - Mission Critical Improvements; rapporteur NIST</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RP-200575</w:t>
      </w:r>
      <w:r>
        <w:rPr>
          <w:rFonts w:ascii="Arial" w:hAnsi="Arial" w:cs="Arial"/>
          <w:b/>
          <w:color w:val="0000FF"/>
          <w:sz w:val="24"/>
        </w:rPr>
        <w:tab/>
      </w:r>
      <w:r>
        <w:rPr>
          <w:rFonts w:ascii="Arial" w:hAnsi="Arial" w:cs="Arial"/>
          <w:b/>
          <w:sz w:val="24"/>
        </w:rPr>
        <w:t>RAN5 agreed non TTCN CR(s) WI MS Conformance Test Aspects - Mission Critical Improvements (MCImp-UEConTest)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RP-200716</w:t>
      </w:r>
      <w:r>
        <w:rPr>
          <w:rFonts w:ascii="Arial" w:hAnsi="Arial" w:cs="Arial"/>
          <w:b/>
          <w:color w:val="0000FF"/>
          <w:sz w:val="24"/>
        </w:rPr>
        <w:tab/>
      </w:r>
      <w:r>
        <w:rPr>
          <w:rFonts w:ascii="Arial" w:hAnsi="Arial" w:cs="Arial"/>
          <w:b/>
          <w:sz w:val="24"/>
        </w:rPr>
        <w:t>TS 36.579-6 v1.0.0 on Mission Critical (MC) services over LTE; Part 6: Mission Critical Video (MCVideo) User Equipment (UE) Protocol conformance specification; for information</w:t>
      </w:r>
    </w:p>
    <w:p w:rsidR="00FE7C9A" w:rsidRDefault="00FE7C9A" w:rsidP="00FE7C9A">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36.579-6 v1.0.0</w:t>
      </w:r>
      <w:r>
        <w:rPr>
          <w:i/>
        </w:rPr>
        <w:br/>
      </w:r>
      <w:r>
        <w:rPr>
          <w:i/>
        </w:rPr>
        <w:tab/>
      </w:r>
      <w:r>
        <w:rPr>
          <w:i/>
        </w:rPr>
        <w:tab/>
      </w:r>
      <w:r>
        <w:rPr>
          <w:i/>
        </w:rPr>
        <w:tab/>
      </w:r>
      <w:r>
        <w:rPr>
          <w:i/>
        </w:rPr>
        <w:tab/>
      </w:r>
      <w:r>
        <w:rPr>
          <w:i/>
        </w:rPr>
        <w:tab/>
        <w:t>Source: NIST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RAN5 TS 36.579-6 is provided for information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RP-200718</w:t>
      </w:r>
      <w:r>
        <w:rPr>
          <w:rFonts w:ascii="Arial" w:hAnsi="Arial" w:cs="Arial"/>
          <w:b/>
          <w:color w:val="0000FF"/>
          <w:sz w:val="24"/>
        </w:rPr>
        <w:tab/>
      </w:r>
      <w:r>
        <w:rPr>
          <w:rFonts w:ascii="Arial" w:hAnsi="Arial" w:cs="Arial"/>
          <w:b/>
          <w:sz w:val="24"/>
        </w:rPr>
        <w:t>TS 36.579-7 v1.0.0 on Mission Critical (MC) services over LTE; Part 7: Mission Critical Data (MCData) User Equipment (UE) Protocol conformance specification; for information</w:t>
      </w:r>
    </w:p>
    <w:p w:rsidR="00FE7C9A" w:rsidRDefault="00FE7C9A" w:rsidP="00FE7C9A">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36.579-7 v1.0.0</w:t>
      </w:r>
      <w:r>
        <w:rPr>
          <w:i/>
        </w:rPr>
        <w:br/>
      </w:r>
      <w:r>
        <w:rPr>
          <w:i/>
        </w:rPr>
        <w:tab/>
      </w:r>
      <w:r>
        <w:rPr>
          <w:i/>
        </w:rPr>
        <w:tab/>
      </w:r>
      <w:r>
        <w:rPr>
          <w:i/>
        </w:rPr>
        <w:tab/>
      </w:r>
      <w:r>
        <w:rPr>
          <w:i/>
        </w:rPr>
        <w:tab/>
      </w:r>
      <w:r>
        <w:rPr>
          <w:i/>
        </w:rPr>
        <w:tab/>
        <w:t>Source: NIST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RAN5 TS 36.579-7 is provided for information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209" w:name="_Toc50918464"/>
      <w:r>
        <w:t>13.2.3</w:t>
      </w:r>
      <w:r>
        <w:tab/>
        <w:t>UE Conf. Test Aspects - Enh. on FD-MIMO for LTE [LTE_eFDMIMO-UEConTest]</w:t>
      </w:r>
      <w:bookmarkEnd w:id="209"/>
    </w:p>
    <w:p w:rsidR="00FE7C9A" w:rsidRDefault="00FE7C9A" w:rsidP="00FE7C9A">
      <w:pPr>
        <w:rPr>
          <w:rFonts w:ascii="Arial" w:hAnsi="Arial" w:cs="Arial"/>
          <w:b/>
          <w:sz w:val="24"/>
        </w:rPr>
      </w:pPr>
      <w:r>
        <w:rPr>
          <w:rFonts w:ascii="Arial" w:hAnsi="Arial" w:cs="Arial"/>
          <w:b/>
          <w:color w:val="0000FF"/>
          <w:sz w:val="24"/>
        </w:rPr>
        <w:t>RP-200626</w:t>
      </w:r>
      <w:r>
        <w:rPr>
          <w:rFonts w:ascii="Arial" w:hAnsi="Arial" w:cs="Arial"/>
          <w:b/>
          <w:color w:val="0000FF"/>
          <w:sz w:val="24"/>
        </w:rPr>
        <w:tab/>
      </w:r>
      <w:r>
        <w:rPr>
          <w:rFonts w:ascii="Arial" w:hAnsi="Arial" w:cs="Arial"/>
          <w:b/>
          <w:sz w:val="24"/>
        </w:rPr>
        <w:t>Status report for WI UE Conformance Test Aspects - Enhancements on Full-Dimension (FD) MIMO for LTE;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Test: 5%, Dec 20 (+6 months)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3"/>
      </w:pPr>
      <w:bookmarkStart w:id="210" w:name="_Toc50918465"/>
      <w:r>
        <w:t>13.3</w:t>
      </w:r>
      <w:r>
        <w:tab/>
        <w:t>Open Rel-15 WIs</w:t>
      </w:r>
      <w:bookmarkEnd w:id="210"/>
    </w:p>
    <w:p w:rsidR="00FE7C9A" w:rsidRDefault="00FE7C9A" w:rsidP="00FE7C9A">
      <w:pPr>
        <w:pStyle w:val="Heading4"/>
      </w:pPr>
      <w:bookmarkStart w:id="211" w:name="_Toc50918466"/>
      <w:r>
        <w:t>13.3.1</w:t>
      </w:r>
      <w:r>
        <w:tab/>
        <w:t>UE Conf. Test Aspects - 5G system with NR and LTE [5GS_NR_LTE-UEConTest]</w:t>
      </w:r>
      <w:bookmarkEnd w:id="211"/>
    </w:p>
    <w:p w:rsidR="00FE7C9A" w:rsidRDefault="00FE7C9A" w:rsidP="00FE7C9A">
      <w:pPr>
        <w:rPr>
          <w:rFonts w:ascii="Arial" w:hAnsi="Arial" w:cs="Arial"/>
          <w:b/>
          <w:sz w:val="24"/>
        </w:rPr>
      </w:pPr>
      <w:r>
        <w:rPr>
          <w:rFonts w:ascii="Arial" w:hAnsi="Arial" w:cs="Arial"/>
          <w:b/>
          <w:color w:val="0000FF"/>
          <w:sz w:val="24"/>
        </w:rPr>
        <w:t>RP-200631</w:t>
      </w:r>
      <w:r>
        <w:rPr>
          <w:rFonts w:ascii="Arial" w:hAnsi="Arial" w:cs="Arial"/>
          <w:b/>
          <w:color w:val="0000FF"/>
          <w:sz w:val="24"/>
        </w:rPr>
        <w:tab/>
      </w:r>
      <w:r>
        <w:rPr>
          <w:rFonts w:ascii="Arial" w:hAnsi="Arial" w:cs="Arial"/>
          <w:b/>
          <w:sz w:val="24"/>
        </w:rPr>
        <w:t>Status report for WI UE Conformance Test Aspects – 5G system with NR and LTE;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rFonts w:ascii="Arial" w:hAnsi="Arial" w:cs="Arial"/>
          <w:b/>
        </w:rPr>
      </w:pPr>
      <w:r>
        <w:rPr>
          <w:rFonts w:ascii="Arial" w:hAnsi="Arial" w:cs="Arial"/>
          <w:b/>
        </w:rPr>
        <w:lastRenderedPageBreak/>
        <w:t xml:space="preserve">Abstract: </w:t>
      </w:r>
    </w:p>
    <w:p w:rsidR="00FE7C9A" w:rsidRDefault="00FE7C9A" w:rsidP="00FE7C9A">
      <w:r>
        <w:t>Test: 75%, Dec 20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RP-200576</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RP-200577</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company CR in RP-201138 (which was reviewed and is supported by RAN5) in order to replace R5-201655 of RP-200577 by RP-201138</w:t>
      </w:r>
    </w:p>
    <w:p w:rsidR="00FE7C9A" w:rsidRDefault="00FE7C9A" w:rsidP="00FE7C9A">
      <w:r>
        <w:t>conclusion: all CRs of RP-200577 are approved except</w:t>
      </w:r>
    </w:p>
    <w:p w:rsidR="00FE7C9A" w:rsidRDefault="00FE7C9A" w:rsidP="00FE7C9A">
      <w:r>
        <w:t>- R5-201655 which is revised in RP-201138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RP-201138</w:t>
      </w:r>
      <w:r>
        <w:rPr>
          <w:rFonts w:ascii="Arial" w:hAnsi="Arial" w:cs="Arial"/>
          <w:b/>
          <w:color w:val="0000FF"/>
          <w:sz w:val="24"/>
        </w:rPr>
        <w:tab/>
      </w:r>
      <w:r>
        <w:rPr>
          <w:rFonts w:ascii="Arial" w:hAnsi="Arial" w:cs="Arial"/>
          <w:b/>
          <w:sz w:val="24"/>
        </w:rPr>
        <w:t xml:space="preserve">CR on Correction to IE SearchSpace </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38.508-1 v16.3.1</w:t>
      </w:r>
      <w:r>
        <w:rPr>
          <w:i/>
        </w:rPr>
        <w:tab/>
        <w:t xml:space="preserve">  CR-1258  rev 1 Cat: F (Rel-16)</w:t>
      </w:r>
      <w:r>
        <w:rPr>
          <w:i/>
        </w:rPr>
        <w:br/>
      </w:r>
      <w:r>
        <w:rPr>
          <w:i/>
        </w:rPr>
        <w:br/>
      </w:r>
      <w:r>
        <w:rPr>
          <w:i/>
        </w:rPr>
        <w:tab/>
      </w:r>
      <w:r>
        <w:rPr>
          <w:i/>
        </w:rPr>
        <w:tab/>
      </w:r>
      <w:r>
        <w:rPr>
          <w:i/>
        </w:rPr>
        <w:tab/>
      </w:r>
      <w:r>
        <w:rPr>
          <w:i/>
        </w:rPr>
        <w:tab/>
      </w:r>
      <w:r>
        <w:rPr>
          <w:i/>
        </w:rPr>
        <w:tab/>
        <w:t>Source: Qualcomm CDMA Technologies</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replacing RAN5 agreed CR R5-201655 (CR1258) of RP-200577 fixing an error (number of monitored PDCCH candidates for FR2 exceeding the spec defined limit), as discussed and endorsed by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RP-200578</w:t>
      </w:r>
      <w:r>
        <w:rPr>
          <w:rFonts w:ascii="Arial" w:hAnsi="Arial" w:cs="Arial"/>
          <w:b/>
          <w:color w:val="0000FF"/>
          <w:sz w:val="24"/>
        </w:rPr>
        <w:tab/>
      </w:r>
      <w:r>
        <w:rPr>
          <w:rFonts w:ascii="Arial" w:hAnsi="Arial" w:cs="Arial"/>
          <w:b/>
          <w:sz w:val="24"/>
        </w:rPr>
        <w:t>RAN5 agreed non TTCN CR(s) WI UE Conformance Test Aspects - 5G system with NR and LTE (5GS_NR_LTE-UEConTest) (Batch 3)</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RP-200579</w:t>
      </w:r>
      <w:r>
        <w:rPr>
          <w:rFonts w:ascii="Arial" w:hAnsi="Arial" w:cs="Arial"/>
          <w:b/>
          <w:color w:val="0000FF"/>
          <w:sz w:val="24"/>
        </w:rPr>
        <w:tab/>
      </w:r>
      <w:r>
        <w:rPr>
          <w:rFonts w:ascii="Arial" w:hAnsi="Arial" w:cs="Arial"/>
          <w:b/>
          <w:sz w:val="24"/>
        </w:rPr>
        <w:t>RAN5 agreed non TTCN CR(s) WI UE Conformance Test Aspects - 5G system with NR and LTE (5GS_NR_LTE-UEConTest) (Batch 4)</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RP-200580</w:t>
      </w:r>
      <w:r>
        <w:rPr>
          <w:rFonts w:ascii="Arial" w:hAnsi="Arial" w:cs="Arial"/>
          <w:b/>
          <w:color w:val="0000FF"/>
          <w:sz w:val="24"/>
        </w:rPr>
        <w:tab/>
      </w:r>
      <w:r>
        <w:rPr>
          <w:rFonts w:ascii="Arial" w:hAnsi="Arial" w:cs="Arial"/>
          <w:b/>
          <w:sz w:val="24"/>
        </w:rPr>
        <w:t>RAN5 agreed non TTCN CR(s) WI UE Conformance Test Aspects - 5G system with NR and LTE (5GS_NR_LTE-UEConTest) (Batch 5)</w:t>
      </w:r>
    </w:p>
    <w:p w:rsidR="00FE7C9A" w:rsidRDefault="00FE7C9A" w:rsidP="00FE7C9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RP-200581</w:t>
      </w:r>
      <w:r>
        <w:rPr>
          <w:rFonts w:ascii="Arial" w:hAnsi="Arial" w:cs="Arial"/>
          <w:b/>
          <w:color w:val="0000FF"/>
          <w:sz w:val="24"/>
        </w:rPr>
        <w:tab/>
      </w:r>
      <w:r>
        <w:rPr>
          <w:rFonts w:ascii="Arial" w:hAnsi="Arial" w:cs="Arial"/>
          <w:b/>
          <w:sz w:val="24"/>
        </w:rPr>
        <w:t>RAN5 agreed non TTCN CR(s) WI UE Conformance Test Aspects - 5G system with NR and LTE (5GS_NR_LTE-UEConTest) (Batch 6)</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RP-200643</w:t>
      </w:r>
      <w:r>
        <w:rPr>
          <w:rFonts w:ascii="Arial" w:hAnsi="Arial" w:cs="Arial"/>
          <w:b/>
          <w:color w:val="0000FF"/>
          <w:sz w:val="24"/>
        </w:rPr>
        <w:tab/>
      </w:r>
      <w:r>
        <w:rPr>
          <w:rFonts w:ascii="Arial" w:hAnsi="Arial" w:cs="Arial"/>
          <w:b/>
          <w:sz w:val="24"/>
        </w:rPr>
        <w:t>TS 34.229-5 v1.0.0 on 5GS; Internet Protocol (IP) multimedia call control protocol based on Session Initiation Protocol (SIP) and Session Description Protocol (SDP); User Equipment (UE) conformance specification; Part 5: Protocol conformance specification</w:t>
      </w:r>
    </w:p>
    <w:p w:rsidR="00FE7C9A" w:rsidRDefault="00FE7C9A" w:rsidP="00FE7C9A">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34.229-5 v1.0.0</w:t>
      </w:r>
      <w:r>
        <w:rPr>
          <w:i/>
        </w:rPr>
        <w:br/>
      </w:r>
      <w:r>
        <w:rPr>
          <w:i/>
        </w:rPr>
        <w:tab/>
      </w:r>
      <w:r>
        <w:rPr>
          <w:i/>
        </w:rPr>
        <w:tab/>
      </w:r>
      <w:r>
        <w:rPr>
          <w:i/>
        </w:rPr>
        <w:tab/>
      </w:r>
      <w:r>
        <w:rPr>
          <w:i/>
        </w:rPr>
        <w:tab/>
      </w:r>
      <w:r>
        <w:rPr>
          <w:i/>
        </w:rPr>
        <w:tab/>
        <w:t>Source: ROHDE &amp; SCHWARZ</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RAN5 TS 34.229-5 is submitted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212" w:name="_Toc50918467"/>
      <w:r>
        <w:t>13.3.2</w:t>
      </w:r>
      <w:r>
        <w:tab/>
        <w:t>UE Conf. Test Aspects - Rel-15 CA configurations [LTE_CA_R15-UEConTest]</w:t>
      </w:r>
      <w:bookmarkEnd w:id="212"/>
    </w:p>
    <w:p w:rsidR="00FE7C9A" w:rsidRDefault="00FE7C9A" w:rsidP="00FE7C9A">
      <w:pPr>
        <w:rPr>
          <w:rFonts w:ascii="Arial" w:hAnsi="Arial" w:cs="Arial"/>
          <w:b/>
          <w:sz w:val="24"/>
        </w:rPr>
      </w:pPr>
      <w:r>
        <w:rPr>
          <w:rFonts w:ascii="Arial" w:hAnsi="Arial" w:cs="Arial"/>
          <w:b/>
          <w:color w:val="0000FF"/>
          <w:sz w:val="24"/>
        </w:rPr>
        <w:t>RP-200629</w:t>
      </w:r>
      <w:r>
        <w:rPr>
          <w:rFonts w:ascii="Arial" w:hAnsi="Arial" w:cs="Arial"/>
          <w:b/>
          <w:color w:val="0000FF"/>
          <w:sz w:val="24"/>
        </w:rPr>
        <w:tab/>
      </w:r>
      <w:r>
        <w:rPr>
          <w:rFonts w:ascii="Arial" w:hAnsi="Arial" w:cs="Arial"/>
          <w:b/>
          <w:sz w:val="24"/>
        </w:rPr>
        <w:t>Status report for WI UE Conformance Test Aspects - Rel-15 CA configurations;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Test: 21%, Dec 20 (+3 months)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RP-200582</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213" w:name="_Toc50918468"/>
      <w:r>
        <w:t>13.3.3</w:t>
      </w:r>
      <w:r>
        <w:tab/>
        <w:t>UE Conf. Test Aspects - Add UE PC2 to band 41 intra-band contiguous LTE CA [LTE_CA_C_B41_PC2-UEConTest]</w:t>
      </w:r>
      <w:bookmarkEnd w:id="213"/>
    </w:p>
    <w:p w:rsidR="00FE7C9A" w:rsidRDefault="00FE7C9A" w:rsidP="00FE7C9A">
      <w:pPr>
        <w:rPr>
          <w:rFonts w:ascii="Arial" w:hAnsi="Arial" w:cs="Arial"/>
          <w:b/>
          <w:sz w:val="24"/>
        </w:rPr>
      </w:pPr>
      <w:r>
        <w:rPr>
          <w:rFonts w:ascii="Arial" w:hAnsi="Arial" w:cs="Arial"/>
          <w:b/>
          <w:color w:val="0000FF"/>
          <w:sz w:val="24"/>
        </w:rPr>
        <w:t>RP-200710</w:t>
      </w:r>
      <w:r>
        <w:rPr>
          <w:rFonts w:ascii="Arial" w:hAnsi="Arial" w:cs="Arial"/>
          <w:b/>
          <w:color w:val="0000FF"/>
          <w:sz w:val="24"/>
        </w:rPr>
        <w:tab/>
      </w:r>
      <w:r>
        <w:rPr>
          <w:rFonts w:ascii="Arial" w:hAnsi="Arial" w:cs="Arial"/>
          <w:b/>
          <w:sz w:val="24"/>
        </w:rPr>
        <w:t>Status report for WI UE Conformance Test Aspects - Add UE Power Class 2 to band 41 intra-band contiguous LTE Carrier Aggregation; rapporteur: T-Mobile USA</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RP-200583</w:t>
      </w:r>
      <w:r>
        <w:rPr>
          <w:rFonts w:ascii="Arial" w:hAnsi="Arial" w:cs="Arial"/>
          <w:b/>
          <w:color w:val="0000FF"/>
          <w:sz w:val="24"/>
        </w:rPr>
        <w:tab/>
      </w:r>
      <w:r>
        <w:rPr>
          <w:rFonts w:ascii="Arial" w:hAnsi="Arial" w:cs="Arial"/>
          <w:b/>
          <w:sz w:val="24"/>
        </w:rPr>
        <w:t>RAN5 agreed non TTCN CR(s) WI UE Conformance Test Aspects - Add UE Power Class 2 to band 41 intra-band contiguous LTE Carrier Aggregation (LTE_CA_C_B41_PC2-UEConTest)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214" w:name="_Toc50918469"/>
      <w:r>
        <w:t>13.3.4</w:t>
      </w:r>
      <w:r>
        <w:tab/>
        <w:t>UE Conf. Test Aspects - Shortened TTI and processing time for LTE [LTE_sTTIandPT-UEConTest]</w:t>
      </w:r>
      <w:bookmarkEnd w:id="214"/>
    </w:p>
    <w:p w:rsidR="00FE7C9A" w:rsidRDefault="00FE7C9A" w:rsidP="00FE7C9A">
      <w:pPr>
        <w:rPr>
          <w:rFonts w:ascii="Arial" w:hAnsi="Arial" w:cs="Arial"/>
          <w:b/>
          <w:sz w:val="24"/>
        </w:rPr>
      </w:pPr>
      <w:r>
        <w:rPr>
          <w:rFonts w:ascii="Arial" w:hAnsi="Arial" w:cs="Arial"/>
          <w:b/>
          <w:color w:val="0000FF"/>
          <w:sz w:val="24"/>
        </w:rPr>
        <w:t>RP-200888</w:t>
      </w:r>
      <w:r>
        <w:rPr>
          <w:rFonts w:ascii="Arial" w:hAnsi="Arial" w:cs="Arial"/>
          <w:b/>
          <w:color w:val="0000FF"/>
          <w:sz w:val="24"/>
        </w:rPr>
        <w:tab/>
      </w:r>
      <w:r>
        <w:rPr>
          <w:rFonts w:ascii="Arial" w:hAnsi="Arial" w:cs="Arial"/>
          <w:b/>
          <w:sz w:val="24"/>
        </w:rPr>
        <w:t>Status report for WI: UE conformance test aspects on shortened TTI and processing time for LTE;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RP-200584</w:t>
      </w:r>
      <w:r>
        <w:rPr>
          <w:rFonts w:ascii="Arial" w:hAnsi="Arial" w:cs="Arial"/>
          <w:b/>
          <w:color w:val="0000FF"/>
          <w:sz w:val="24"/>
        </w:rPr>
        <w:tab/>
      </w:r>
      <w:r>
        <w:rPr>
          <w:rFonts w:ascii="Arial" w:hAnsi="Arial" w:cs="Arial"/>
          <w:b/>
          <w:sz w:val="24"/>
        </w:rPr>
        <w:t>RAN5 agreed non TTCN CR(s) WI UE Conformance Test Aspects - Shortened TTI and processing time for LTE (LTE_sTTIandPT-UEConTest)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215" w:name="_Toc50918470"/>
      <w:r>
        <w:t>13.3.5</w:t>
      </w:r>
      <w:r>
        <w:tab/>
        <w:t>UE Conf. Test Aspects - Enh. LTE CA Utilization [LTE_euCA-UEConTest]</w:t>
      </w:r>
      <w:bookmarkEnd w:id="215"/>
    </w:p>
    <w:p w:rsidR="00FE7C9A" w:rsidRDefault="00FE7C9A" w:rsidP="00FE7C9A">
      <w:pPr>
        <w:rPr>
          <w:rFonts w:ascii="Arial" w:hAnsi="Arial" w:cs="Arial"/>
          <w:b/>
          <w:sz w:val="24"/>
        </w:rPr>
      </w:pPr>
      <w:r>
        <w:rPr>
          <w:rFonts w:ascii="Arial" w:hAnsi="Arial" w:cs="Arial"/>
          <w:b/>
          <w:color w:val="0000FF"/>
          <w:sz w:val="24"/>
        </w:rPr>
        <w:t>RP-200897</w:t>
      </w:r>
      <w:r>
        <w:rPr>
          <w:rFonts w:ascii="Arial" w:hAnsi="Arial" w:cs="Arial"/>
          <w:b/>
          <w:color w:val="0000FF"/>
          <w:sz w:val="24"/>
        </w:rPr>
        <w:tab/>
      </w:r>
      <w:r>
        <w:rPr>
          <w:rFonts w:ascii="Arial" w:hAnsi="Arial" w:cs="Arial"/>
          <w:b/>
          <w:sz w:val="24"/>
        </w:rPr>
        <w:t>Status report for WI UE Conf. Test Aspects - Enh. LTE CA Utilization; rapporteur: Nokia</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216" w:name="_Toc50918471"/>
      <w:r>
        <w:t>13.3.6</w:t>
      </w:r>
      <w:r>
        <w:tab/>
        <w:t>UE Conf. Test Aspects - LTE Adv high power TDD UE (PC2) for Rel-15 [LTE_TDD_HPUE_R15-UEConTest]</w:t>
      </w:r>
      <w:bookmarkEnd w:id="216"/>
    </w:p>
    <w:p w:rsidR="00FE7C9A" w:rsidRDefault="00FE7C9A" w:rsidP="00FE7C9A">
      <w:pPr>
        <w:rPr>
          <w:rFonts w:ascii="Arial" w:hAnsi="Arial" w:cs="Arial"/>
          <w:b/>
          <w:sz w:val="24"/>
        </w:rPr>
      </w:pPr>
      <w:r>
        <w:rPr>
          <w:rFonts w:ascii="Arial" w:hAnsi="Arial" w:cs="Arial"/>
          <w:b/>
          <w:color w:val="0000FF"/>
          <w:sz w:val="24"/>
        </w:rPr>
        <w:t>RP-200889</w:t>
      </w:r>
      <w:r>
        <w:rPr>
          <w:rFonts w:ascii="Arial" w:hAnsi="Arial" w:cs="Arial"/>
          <w:b/>
          <w:color w:val="0000FF"/>
          <w:sz w:val="24"/>
        </w:rPr>
        <w:tab/>
      </w:r>
      <w:r>
        <w:rPr>
          <w:rFonts w:ascii="Arial" w:hAnsi="Arial" w:cs="Arial"/>
          <w:b/>
          <w:sz w:val="24"/>
        </w:rPr>
        <w:t>Status report for WI: UE Conformance Test Aspects – LTE Advanced high power TDD UE (power class 2) for Rel-15;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RP-200585</w:t>
      </w:r>
      <w:r>
        <w:rPr>
          <w:rFonts w:ascii="Arial" w:hAnsi="Arial" w:cs="Arial"/>
          <w:b/>
          <w:color w:val="0000FF"/>
          <w:sz w:val="24"/>
        </w:rPr>
        <w:tab/>
      </w:r>
      <w:r>
        <w:rPr>
          <w:rFonts w:ascii="Arial" w:hAnsi="Arial" w:cs="Arial"/>
          <w:b/>
          <w:sz w:val="24"/>
        </w:rPr>
        <w:t>RAN5 agreed non TTCN CR(s) WI UE Conformance Test Aspects - LTE Advanced high power TDD UE (power class 2) for Rel-15 (LTE_TDD_HPUE_R15-UEConTest)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217" w:name="_Toc50918472"/>
      <w:r>
        <w:lastRenderedPageBreak/>
        <w:t>13.3.7</w:t>
      </w:r>
      <w:r>
        <w:tab/>
        <w:t>UE Conf. Test Aspects - Further NB-IoT enh. [NB_IOTenh2-UEConTest]</w:t>
      </w:r>
      <w:bookmarkEnd w:id="217"/>
    </w:p>
    <w:p w:rsidR="00FE7C9A" w:rsidRDefault="00FE7C9A" w:rsidP="00FE7C9A">
      <w:pPr>
        <w:rPr>
          <w:rFonts w:ascii="Arial" w:hAnsi="Arial" w:cs="Arial"/>
          <w:b/>
          <w:sz w:val="24"/>
        </w:rPr>
      </w:pPr>
      <w:r>
        <w:rPr>
          <w:rFonts w:ascii="Arial" w:hAnsi="Arial" w:cs="Arial"/>
          <w:b/>
          <w:color w:val="0000FF"/>
          <w:sz w:val="24"/>
        </w:rPr>
        <w:t>RP-200929</w:t>
      </w:r>
      <w:r>
        <w:rPr>
          <w:rFonts w:ascii="Arial" w:hAnsi="Arial" w:cs="Arial"/>
          <w:b/>
          <w:color w:val="0000FF"/>
          <w:sz w:val="24"/>
        </w:rPr>
        <w:tab/>
      </w:r>
      <w:r>
        <w:rPr>
          <w:rFonts w:ascii="Arial" w:hAnsi="Arial" w:cs="Arial"/>
          <w:b/>
          <w:sz w:val="24"/>
        </w:rPr>
        <w:t>Status Report for WI on UE Conformance Test Aspects - Further NB-IoT enhancements; rapporteur: CATT</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Test: 5%; Target: Dec, 2020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RP-200586</w:t>
      </w:r>
      <w:r>
        <w:rPr>
          <w:rFonts w:ascii="Arial" w:hAnsi="Arial" w:cs="Arial"/>
          <w:b/>
          <w:color w:val="0000FF"/>
          <w:sz w:val="24"/>
        </w:rPr>
        <w:tab/>
      </w:r>
      <w:r>
        <w:rPr>
          <w:rFonts w:ascii="Arial" w:hAnsi="Arial" w:cs="Arial"/>
          <w:b/>
          <w:sz w:val="24"/>
        </w:rPr>
        <w:t>RAN5 agreed non TTCN CR(s) WI UE Conformance Test Aspects - Further NB-IoT enhancements (NB_IOTenh2-UEConTest)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218" w:name="_Toc50918473"/>
      <w:r>
        <w:t>13.3.8</w:t>
      </w:r>
      <w:r>
        <w:tab/>
        <w:t>UE Conf. Test Aspects - Even further enh. MTC for LTE [LTE_eMTC4-UEConTest]</w:t>
      </w:r>
      <w:bookmarkEnd w:id="218"/>
    </w:p>
    <w:p w:rsidR="00FE7C9A" w:rsidRDefault="00FE7C9A" w:rsidP="00FE7C9A">
      <w:pPr>
        <w:rPr>
          <w:rFonts w:ascii="Arial" w:hAnsi="Arial" w:cs="Arial"/>
          <w:b/>
          <w:sz w:val="24"/>
        </w:rPr>
      </w:pPr>
      <w:r>
        <w:rPr>
          <w:rFonts w:ascii="Arial" w:hAnsi="Arial" w:cs="Arial"/>
          <w:b/>
          <w:color w:val="0000FF"/>
          <w:sz w:val="24"/>
        </w:rPr>
        <w:t>RP-200627</w:t>
      </w:r>
      <w:r>
        <w:rPr>
          <w:rFonts w:ascii="Arial" w:hAnsi="Arial" w:cs="Arial"/>
          <w:b/>
          <w:color w:val="0000FF"/>
          <w:sz w:val="24"/>
        </w:rPr>
        <w:tab/>
      </w:r>
      <w:r>
        <w:rPr>
          <w:rFonts w:ascii="Arial" w:hAnsi="Arial" w:cs="Arial"/>
          <w:b/>
          <w:sz w:val="24"/>
        </w:rPr>
        <w:t>Status report for WI UE Conformance Test Aspects -  Even further enhanced MTC for LTE;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Test: 10%, Dec 20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RP-200587</w:t>
      </w:r>
      <w:r>
        <w:rPr>
          <w:rFonts w:ascii="Arial" w:hAnsi="Arial" w:cs="Arial"/>
          <w:b/>
          <w:color w:val="0000FF"/>
          <w:sz w:val="24"/>
        </w:rPr>
        <w:tab/>
      </w:r>
      <w:r>
        <w:rPr>
          <w:rFonts w:ascii="Arial" w:hAnsi="Arial" w:cs="Arial"/>
          <w:b/>
          <w:sz w:val="24"/>
        </w:rPr>
        <w:t>RAN5 agreed non TTCN CR(s) WI UE Conformance Test Aspects - Even further enhanced MTC for LTE (LTE_eMTC4-UEConTest)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3"/>
      </w:pPr>
      <w:bookmarkStart w:id="219" w:name="_Toc50918474"/>
      <w:r>
        <w:t>13.4</w:t>
      </w:r>
      <w:r>
        <w:tab/>
        <w:t>Open Rel-16 SIs</w:t>
      </w:r>
      <w:bookmarkEnd w:id="219"/>
    </w:p>
    <w:p w:rsidR="00FE7C9A" w:rsidRDefault="00FE7C9A" w:rsidP="00FE7C9A">
      <w:pPr>
        <w:pStyle w:val="Heading4"/>
      </w:pPr>
      <w:bookmarkStart w:id="220" w:name="_Toc50918475"/>
      <w:r>
        <w:t>13.4.1</w:t>
      </w:r>
      <w:r>
        <w:tab/>
        <w:t>Study on 5G NR UE Appl. Layer Data Throughput Perf. [RAN5 SI: FS_UE_5GNR_App_Data_Perf]</w:t>
      </w:r>
      <w:bookmarkEnd w:id="220"/>
    </w:p>
    <w:p w:rsidR="00FE7C9A" w:rsidRDefault="00FE7C9A" w:rsidP="00FE7C9A">
      <w:pPr>
        <w:rPr>
          <w:rFonts w:ascii="Arial" w:hAnsi="Arial" w:cs="Arial"/>
          <w:b/>
          <w:sz w:val="24"/>
        </w:rPr>
      </w:pPr>
      <w:r>
        <w:rPr>
          <w:rFonts w:ascii="Arial" w:hAnsi="Arial" w:cs="Arial"/>
          <w:b/>
          <w:color w:val="0000FF"/>
          <w:sz w:val="24"/>
        </w:rPr>
        <w:t>RP-201127</w:t>
      </w:r>
      <w:r>
        <w:rPr>
          <w:rFonts w:ascii="Arial" w:hAnsi="Arial" w:cs="Arial"/>
          <w:b/>
          <w:color w:val="0000FF"/>
          <w:sz w:val="24"/>
        </w:rPr>
        <w:tab/>
      </w:r>
      <w:r>
        <w:rPr>
          <w:rFonts w:ascii="Arial" w:hAnsi="Arial" w:cs="Arial"/>
          <w:b/>
          <w:sz w:val="24"/>
        </w:rPr>
        <w:t>Status report for SI: Study on 5G NR UE Application Layer Data Throughput Performance; rapporteur: Qualcomm</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80% completed, extended to Sept 2020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RP-201001</w:t>
      </w:r>
      <w:r>
        <w:rPr>
          <w:rFonts w:ascii="Arial" w:hAnsi="Arial" w:cs="Arial"/>
          <w:b/>
          <w:color w:val="0000FF"/>
          <w:sz w:val="24"/>
        </w:rPr>
        <w:tab/>
      </w:r>
      <w:r>
        <w:rPr>
          <w:rFonts w:ascii="Arial" w:hAnsi="Arial" w:cs="Arial"/>
          <w:b/>
          <w:sz w:val="24"/>
        </w:rPr>
        <w:t>Way forward on NR Application Layer Throughput Performance Work in RAN4</w:t>
      </w:r>
    </w:p>
    <w:p w:rsidR="00FE7C9A" w:rsidRDefault="00FE7C9A" w:rsidP="00FE7C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RP-201377</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RP-201377</w:t>
      </w:r>
      <w:r>
        <w:rPr>
          <w:rFonts w:ascii="Arial" w:hAnsi="Arial" w:cs="Arial"/>
          <w:b/>
          <w:color w:val="0000FF"/>
          <w:sz w:val="24"/>
        </w:rPr>
        <w:tab/>
      </w:r>
      <w:r>
        <w:rPr>
          <w:rFonts w:ascii="Arial" w:hAnsi="Arial" w:cs="Arial"/>
          <w:b/>
          <w:sz w:val="24"/>
        </w:rPr>
        <w:t>Way forward on NR Application Layer Throughput Performance Work in RAN4</w:t>
      </w:r>
    </w:p>
    <w:p w:rsidR="00FE7C9A" w:rsidRDefault="00FE7C9A" w:rsidP="00FE7C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FE7C9A" w:rsidRDefault="00FE7C9A" w:rsidP="00FE7C9A">
      <w:pPr>
        <w:rPr>
          <w:color w:val="808080"/>
        </w:rPr>
      </w:pPr>
      <w:r>
        <w:rPr>
          <w:color w:val="808080"/>
        </w:rPr>
        <w:t>(Replaces RP-201001)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 xml:space="preserve">proposal: </w:t>
      </w:r>
    </w:p>
    <w:p w:rsidR="00FE7C9A" w:rsidRDefault="00FE7C9A" w:rsidP="00FE7C9A">
      <w:r>
        <w:t>- Work on the first SID objective i.e. FRC continues for completion in Rel-16 timeframe.</w:t>
      </w:r>
    </w:p>
    <w:p w:rsidR="00FE7C9A" w:rsidRDefault="00FE7C9A" w:rsidP="00FE7C9A">
      <w:r>
        <w:t>- Work on the second SID objective i.e. VRC requires RAN4 to study the feasibility</w:t>
      </w:r>
    </w:p>
    <w:p w:rsidR="00FE7C9A" w:rsidRDefault="00FE7C9A" w:rsidP="00FE7C9A">
      <w:r>
        <w:t>- A SID update will be provided in due course to reflect RAN4 responsibility and associated timeline:</w:t>
      </w:r>
    </w:p>
    <w:p w:rsidR="00FE7C9A" w:rsidRDefault="00FE7C9A" w:rsidP="00FE7C9A">
      <w:r>
        <w:t>a)               The work is expected to be carried out and completed within the Rel-17 timeframe</w:t>
      </w:r>
    </w:p>
    <w:p w:rsidR="00FE7C9A" w:rsidRDefault="00FE7C9A" w:rsidP="00FE7C9A">
      <w:r>
        <w:t>b)              This work could start at the earliest when Rel-16 performance ends (e.g. in Q1 or Q2 2021) in RAN4, depending on outstanding Rel-16 work in RAN4, subject to RAN plenary decision</w:t>
      </w:r>
    </w:p>
    <w:p w:rsidR="00FE7C9A" w:rsidRDefault="00FE7C9A" w:rsidP="00FE7C9A">
      <w:r>
        <w:t>c)               Further discussion on detailed objectives and scope is needed in RAN</w:t>
      </w:r>
    </w:p>
    <w:p w:rsidR="00FE7C9A" w:rsidRDefault="00FE7C9A" w:rsidP="00FE7C9A">
      <w:r>
        <w:t>handled in Fri GTW:</w:t>
      </w:r>
    </w:p>
    <w:p w:rsidR="00FE7C9A" w:rsidRDefault="00FE7C9A" w:rsidP="00FE7C9A">
      <w:r>
        <w:t>Apple: last bullet unclear, is subject to further discussion</w:t>
      </w:r>
    </w:p>
    <w:p w:rsidR="00FE7C9A" w:rsidRDefault="00FE7C9A" w:rsidP="00FE7C9A">
      <w:r>
        <w:t>Qualcomm: RAN5 start this work and needs some input from RAN4, handling this without a SI in RAN4 would not be nice</w:t>
      </w:r>
    </w:p>
    <w:p w:rsidR="00FE7C9A" w:rsidRDefault="00FE7C9A" w:rsidP="00FE7C9A">
      <w:r>
        <w:t>AT&amp;T: we strongly support the work</w:t>
      </w:r>
    </w:p>
    <w:p w:rsidR="00FE7C9A" w:rsidRDefault="00FE7C9A" w:rsidP="00FE7C9A">
      <w:r>
        <w:t>RAN chairman: suggests to endorse this way forward, scope exercise will happen in demod, doing scoping in Sep.20</w:t>
      </w:r>
    </w:p>
    <w:p w:rsidR="00FE7C9A" w:rsidRDefault="00FE7C9A" w:rsidP="00FE7C9A">
      <w:r>
        <w:t>Apple: just worried that we endorse already a timeline for a not existing SI</w:t>
      </w:r>
    </w:p>
    <w:p w:rsidR="00FE7C9A" w:rsidRDefault="00FE7C9A" w:rsidP="00FE7C9A">
      <w:r>
        <w:t>RAN chair: all formal decisions about the SID are done with the SID</w:t>
      </w:r>
    </w:p>
    <w:p w:rsidR="00FE7C9A" w:rsidRDefault="00FE7C9A" w:rsidP="00FE7C9A">
      <w:r>
        <w:t>conclusion: proposal is endorsed, detailed scope and workplan will be worked out in Sep.20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RP-201142</w:t>
      </w:r>
      <w:r>
        <w:rPr>
          <w:rFonts w:ascii="Arial" w:hAnsi="Arial" w:cs="Arial"/>
          <w:b/>
          <w:color w:val="0000FF"/>
          <w:sz w:val="24"/>
        </w:rPr>
        <w:tab/>
      </w:r>
      <w:r>
        <w:rPr>
          <w:rFonts w:ascii="Arial" w:hAnsi="Arial" w:cs="Arial"/>
          <w:b/>
          <w:sz w:val="24"/>
        </w:rPr>
        <w:t xml:space="preserve"> TR 37.901-5 v2.0.0 on Study on 5G NR User Equipment (UE) application layer data throughput performance;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37.901-5 v2.0.0</w:t>
      </w:r>
      <w:r>
        <w:rPr>
          <w:i/>
        </w:rPr>
        <w:br/>
      </w:r>
      <w:r>
        <w:rPr>
          <w:i/>
        </w:rPr>
        <w:tab/>
      </w:r>
      <w:r>
        <w:rPr>
          <w:i/>
        </w:rPr>
        <w:tab/>
      </w:r>
      <w:r>
        <w:rPr>
          <w:i/>
        </w:rPr>
        <w:tab/>
      </w:r>
      <w:r>
        <w:rPr>
          <w:i/>
        </w:rPr>
        <w:tab/>
      </w:r>
      <w:r>
        <w:rPr>
          <w:i/>
        </w:rPr>
        <w:tab/>
        <w:t>Source: RAN5</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RAN5 TR 37.901-5 is provided for approval</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SI is declared 80% complete in RP-201127, i.e. if the TR is approved by RAN #88e, then the remaining 20% need to be added via CRs.</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3"/>
      </w:pPr>
      <w:bookmarkStart w:id="221" w:name="_Toc50918476"/>
      <w:r>
        <w:t>13.5</w:t>
      </w:r>
      <w:r>
        <w:tab/>
        <w:t>Open Rel-16 WIs</w:t>
      </w:r>
      <w:bookmarkEnd w:id="221"/>
    </w:p>
    <w:p w:rsidR="00FE7C9A" w:rsidRDefault="00FE7C9A" w:rsidP="00FE7C9A">
      <w:pPr>
        <w:pStyle w:val="Heading4"/>
      </w:pPr>
      <w:bookmarkStart w:id="222" w:name="_Toc50918477"/>
      <w:r>
        <w:t>13.5.1</w:t>
      </w:r>
      <w:r>
        <w:tab/>
        <w:t>UE Conf. Test Aspects - Rel-16 LTE CA configurations [LTE_CA_R16-UEConTest]</w:t>
      </w:r>
      <w:bookmarkEnd w:id="222"/>
    </w:p>
    <w:p w:rsidR="00FE7C9A" w:rsidRDefault="00FE7C9A" w:rsidP="00FE7C9A">
      <w:pPr>
        <w:rPr>
          <w:rFonts w:ascii="Arial" w:hAnsi="Arial" w:cs="Arial"/>
          <w:b/>
          <w:sz w:val="24"/>
        </w:rPr>
      </w:pPr>
      <w:r>
        <w:rPr>
          <w:rFonts w:ascii="Arial" w:hAnsi="Arial" w:cs="Arial"/>
          <w:b/>
          <w:color w:val="0000FF"/>
          <w:sz w:val="24"/>
        </w:rPr>
        <w:t>RP-200630</w:t>
      </w:r>
      <w:r>
        <w:rPr>
          <w:rFonts w:ascii="Arial" w:hAnsi="Arial" w:cs="Arial"/>
          <w:b/>
          <w:color w:val="0000FF"/>
          <w:sz w:val="24"/>
        </w:rPr>
        <w:tab/>
      </w:r>
      <w:r>
        <w:rPr>
          <w:rFonts w:ascii="Arial" w:hAnsi="Arial" w:cs="Arial"/>
          <w:b/>
          <w:sz w:val="24"/>
        </w:rPr>
        <w:t>Status report for WI UE Conformance Test Aspects - Rel-16 CA configurations;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Test: 7%, Dec 20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223" w:name="_Toc50918478"/>
      <w:r>
        <w:t>13.5.2</w:t>
      </w:r>
      <w:r>
        <w:tab/>
        <w:t>UE Conf. Test Aspects - Rel-16 NR CA and DC; and NR and LTE DC Configurations [NR_CADC_NR_LTE_DC_R16-UEConTest]</w:t>
      </w:r>
      <w:bookmarkEnd w:id="223"/>
    </w:p>
    <w:p w:rsidR="00FE7C9A" w:rsidRDefault="00FE7C9A" w:rsidP="00FE7C9A">
      <w:pPr>
        <w:rPr>
          <w:rFonts w:ascii="Arial" w:hAnsi="Arial" w:cs="Arial"/>
          <w:b/>
          <w:sz w:val="24"/>
        </w:rPr>
      </w:pPr>
      <w:r>
        <w:rPr>
          <w:rFonts w:ascii="Arial" w:hAnsi="Arial" w:cs="Arial"/>
          <w:b/>
          <w:color w:val="0000FF"/>
          <w:sz w:val="24"/>
        </w:rPr>
        <w:t>RP-200758</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RP-200588</w:t>
      </w:r>
      <w:r>
        <w:rPr>
          <w:rFonts w:ascii="Arial" w:hAnsi="Arial" w:cs="Arial"/>
          <w:b/>
          <w:color w:val="0000FF"/>
          <w:sz w:val="24"/>
        </w:rPr>
        <w:tab/>
      </w:r>
      <w:r>
        <w:rPr>
          <w:rFonts w:ascii="Arial" w:hAnsi="Arial" w:cs="Arial"/>
          <w:b/>
          <w:sz w:val="24"/>
        </w:rPr>
        <w:t>RAN5 agreed non TTCN CR(s) WI UE Conformance Test Aspects - Rel-16 NR CA and DC; and NR and LTE DC Configurations (NR_CADC_NR_LTE_DC_R16-UEConTest)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RP-200759</w:t>
      </w:r>
      <w:r>
        <w:rPr>
          <w:rFonts w:ascii="Arial" w:hAnsi="Arial" w:cs="Arial"/>
          <w:b/>
          <w:color w:val="0000FF"/>
          <w:sz w:val="24"/>
        </w:rPr>
        <w:tab/>
      </w:r>
      <w:r>
        <w:rPr>
          <w:rFonts w:ascii="Arial" w:hAnsi="Arial" w:cs="Arial"/>
          <w:b/>
          <w:sz w:val="24"/>
        </w:rPr>
        <w:t>Revised WID on UE Conformance Test Aspects - Rel-16 NR CA and DC; and NR and LTE DC Configurations</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RP-191772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224" w:name="_Toc50918479"/>
      <w:r>
        <w:t>13.5.3</w:t>
      </w:r>
      <w:r>
        <w:tab/>
        <w:t>UE Conf. Test Aspects - Introduction of new Rel-16 NR bands and extension of existing NR bands [NR_bands_BW_R16-UEConTest]</w:t>
      </w:r>
      <w:bookmarkEnd w:id="224"/>
    </w:p>
    <w:p w:rsidR="00FE7C9A" w:rsidRDefault="00FE7C9A" w:rsidP="00FE7C9A">
      <w:pPr>
        <w:rPr>
          <w:rFonts w:ascii="Arial" w:hAnsi="Arial" w:cs="Arial"/>
          <w:b/>
          <w:sz w:val="24"/>
        </w:rPr>
      </w:pPr>
      <w:r>
        <w:rPr>
          <w:rFonts w:ascii="Arial" w:hAnsi="Arial" w:cs="Arial"/>
          <w:b/>
          <w:color w:val="0000FF"/>
          <w:sz w:val="24"/>
        </w:rPr>
        <w:t>RP-200632</w:t>
      </w:r>
      <w:r>
        <w:rPr>
          <w:rFonts w:ascii="Arial" w:hAnsi="Arial" w:cs="Arial"/>
          <w:b/>
          <w:color w:val="0000FF"/>
          <w:sz w:val="24"/>
        </w:rPr>
        <w:tab/>
      </w:r>
      <w:r>
        <w:rPr>
          <w:rFonts w:ascii="Arial" w:hAnsi="Arial" w:cs="Arial"/>
          <w:b/>
          <w:sz w:val="24"/>
        </w:rPr>
        <w:t>Status report for WI UE Conformance Test Aspects for new Rel-16 NR bands and extension of existing NR bands;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lastRenderedPageBreak/>
        <w:t>Test: 28%, Dec 20 (+6 months)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RP-200589</w:t>
      </w:r>
      <w:r>
        <w:rPr>
          <w:rFonts w:ascii="Arial" w:hAnsi="Arial" w:cs="Arial"/>
          <w:b/>
          <w:color w:val="0000FF"/>
          <w:sz w:val="24"/>
        </w:rPr>
        <w:tab/>
      </w:r>
      <w:r>
        <w:rPr>
          <w:rFonts w:ascii="Arial" w:hAnsi="Arial" w:cs="Arial"/>
          <w:b/>
          <w:sz w:val="24"/>
        </w:rPr>
        <w:t>RAN5 agreed non TTCN CR(s) WI UE Conformance Test Aspects - Introduction of new Rel-16 NR bands and extension of existing NR bands (NR_bands_BW_R16-UEConTest)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RP-200633</w:t>
      </w:r>
      <w:r>
        <w:rPr>
          <w:rFonts w:ascii="Arial" w:hAnsi="Arial" w:cs="Arial"/>
          <w:b/>
          <w:color w:val="0000FF"/>
          <w:sz w:val="24"/>
        </w:rPr>
        <w:tab/>
      </w:r>
      <w:r>
        <w:rPr>
          <w:rFonts w:ascii="Arial" w:hAnsi="Arial" w:cs="Arial"/>
          <w:b/>
          <w:sz w:val="24"/>
        </w:rPr>
        <w:t>Revised WID on: UE Conformance Test Aspects for new Rel-16 NR bands and extension of existing NR bands</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CMCC, China Unicom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RP-200146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225" w:name="_Toc50918480"/>
      <w:r>
        <w:t>13.5.4</w:t>
      </w:r>
      <w:r>
        <w:tab/>
        <w:t>UE Conf. Test Aspects - Addition of PC2 UE for LTE bands 31 and 72 [LTE_PC2_B31_B72-UEConTest]</w:t>
      </w:r>
      <w:bookmarkEnd w:id="225"/>
    </w:p>
    <w:p w:rsidR="00FE7C9A" w:rsidRDefault="00FE7C9A" w:rsidP="00FE7C9A">
      <w:pPr>
        <w:rPr>
          <w:rFonts w:ascii="Arial" w:hAnsi="Arial" w:cs="Arial"/>
          <w:b/>
          <w:sz w:val="24"/>
        </w:rPr>
      </w:pPr>
      <w:r>
        <w:rPr>
          <w:rFonts w:ascii="Arial" w:hAnsi="Arial" w:cs="Arial"/>
          <w:b/>
          <w:color w:val="0000FF"/>
          <w:sz w:val="24"/>
        </w:rPr>
        <w:t>RP-200722</w:t>
      </w:r>
      <w:r>
        <w:rPr>
          <w:rFonts w:ascii="Arial" w:hAnsi="Arial" w:cs="Arial"/>
          <w:b/>
          <w:color w:val="0000FF"/>
          <w:sz w:val="24"/>
        </w:rPr>
        <w:tab/>
      </w:r>
      <w:r>
        <w:rPr>
          <w:rFonts w:ascii="Arial" w:hAnsi="Arial" w:cs="Arial"/>
          <w:b/>
          <w:sz w:val="24"/>
        </w:rPr>
        <w:t>Status report for WI Addition of Power Class 2 UE for LTE bands 31 and 72; rapporteur: Airbus</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226" w:name="_Toc50918481"/>
      <w:r>
        <w:t>13.5.5</w:t>
      </w:r>
      <w:r>
        <w:tab/>
        <w:t>UE Conf. Test Aspects for RF req. for NR FR1 [new RAN5 WI: NR_RF_FR1-UEConTest]</w:t>
      </w:r>
      <w:bookmarkEnd w:id="226"/>
    </w:p>
    <w:p w:rsidR="00FE7C9A" w:rsidRDefault="00FE7C9A" w:rsidP="00FE7C9A">
      <w:r>
        <w:t>NOTE: Tested WI NR_RF_FR1 is still ongoing.</w:t>
      </w:r>
    </w:p>
    <w:p w:rsidR="00FE7C9A" w:rsidRDefault="00FE7C9A" w:rsidP="00FE7C9A">
      <w:pPr>
        <w:rPr>
          <w:rFonts w:ascii="Arial" w:hAnsi="Arial" w:cs="Arial"/>
          <w:b/>
          <w:sz w:val="24"/>
        </w:rPr>
      </w:pPr>
      <w:r>
        <w:rPr>
          <w:rFonts w:ascii="Arial" w:hAnsi="Arial" w:cs="Arial"/>
          <w:b/>
          <w:color w:val="0000FF"/>
          <w:sz w:val="24"/>
        </w:rPr>
        <w:t>RP-200890</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RP-200590</w:t>
      </w:r>
      <w:r>
        <w:rPr>
          <w:rFonts w:ascii="Arial" w:hAnsi="Arial" w:cs="Arial"/>
          <w:b/>
          <w:color w:val="0000FF"/>
          <w:sz w:val="24"/>
        </w:rPr>
        <w:tab/>
      </w:r>
      <w:r>
        <w:rPr>
          <w:rFonts w:ascii="Arial" w:hAnsi="Arial" w:cs="Arial"/>
          <w:b/>
          <w:sz w:val="24"/>
        </w:rPr>
        <w:t>RAN5 agreed non TTCN CR(s) WI UE Conformance Test Aspects for RF requirements for NR frequency range 1 (FR1) (NR_RF_FR1-UEConTest)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227" w:name="_Toc50918482"/>
      <w:r>
        <w:lastRenderedPageBreak/>
        <w:t>13.5.6</w:t>
      </w:r>
      <w:r>
        <w:tab/>
        <w:t>UE Conf. Test Aspects - High power UE (PC2) for EN-DC (1 LTE TDD band + 1 NR TDD band) [new RAN5 WI: ENDC_UE_PC2_TDD_TDD-UEConTest]</w:t>
      </w:r>
      <w:bookmarkEnd w:id="227"/>
    </w:p>
    <w:p w:rsidR="00FE7C9A" w:rsidRDefault="00FE7C9A" w:rsidP="00FE7C9A">
      <w:pPr>
        <w:rPr>
          <w:rFonts w:ascii="Arial" w:hAnsi="Arial" w:cs="Arial"/>
          <w:b/>
          <w:sz w:val="24"/>
        </w:rPr>
      </w:pPr>
      <w:r>
        <w:rPr>
          <w:rFonts w:ascii="Arial" w:hAnsi="Arial" w:cs="Arial"/>
          <w:b/>
          <w:color w:val="0000FF"/>
          <w:sz w:val="24"/>
        </w:rPr>
        <w:t>RP-200760</w:t>
      </w:r>
      <w:r>
        <w:rPr>
          <w:rFonts w:ascii="Arial" w:hAnsi="Arial" w:cs="Arial"/>
          <w:b/>
          <w:color w:val="0000FF"/>
          <w:sz w:val="24"/>
        </w:rPr>
        <w:tab/>
      </w:r>
      <w:r>
        <w:rPr>
          <w:rFonts w:ascii="Arial" w:hAnsi="Arial" w:cs="Arial"/>
          <w:b/>
          <w:sz w:val="24"/>
        </w:rPr>
        <w:t>Status report for WI UE Conformance Test Aspects - High power UE (power class 2) for EN-DC (1 LTE TDD band + 1 NR TDD band); rapporteur: CMCC</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Completion level jumped 80% from March 20 to June 20 and remaining 20% will need 9 more months?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RP-200591</w:t>
      </w:r>
      <w:r>
        <w:rPr>
          <w:rFonts w:ascii="Arial" w:hAnsi="Arial" w:cs="Arial"/>
          <w:b/>
          <w:color w:val="0000FF"/>
          <w:sz w:val="24"/>
        </w:rPr>
        <w:tab/>
      </w:r>
      <w:r>
        <w:rPr>
          <w:rFonts w:ascii="Arial" w:hAnsi="Arial" w:cs="Arial"/>
          <w:b/>
          <w:sz w:val="24"/>
        </w:rPr>
        <w:t>RAN5 agreed non TTCN CR(s) WI UE Conformance Test Aspects - High power UE (power class 2) for EN-DC (1 LTE TDD band + 1 NR TDD band)</w:t>
      </w:r>
    </w:p>
    <w:p w:rsidR="00FE7C9A" w:rsidRDefault="00FE7C9A" w:rsidP="00FE7C9A">
      <w:pPr>
        <w:rPr>
          <w:rFonts w:ascii="Arial" w:hAnsi="Arial" w:cs="Arial"/>
          <w:b/>
          <w:sz w:val="24"/>
        </w:rPr>
      </w:pPr>
      <w:r>
        <w:rPr>
          <w:rFonts w:ascii="Arial" w:hAnsi="Arial" w:cs="Arial"/>
          <w:b/>
          <w:sz w:val="24"/>
        </w:rPr>
        <w:t>(ENDC_UE_PC2_TDD_TDD-UEConTest)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RP-200761</w:t>
      </w:r>
      <w:r>
        <w:rPr>
          <w:rFonts w:ascii="Arial" w:hAnsi="Arial" w:cs="Arial"/>
          <w:b/>
          <w:color w:val="0000FF"/>
          <w:sz w:val="24"/>
        </w:rPr>
        <w:tab/>
      </w:r>
      <w:r>
        <w:rPr>
          <w:rFonts w:ascii="Arial" w:hAnsi="Arial" w:cs="Arial"/>
          <w:b/>
          <w:sz w:val="24"/>
        </w:rPr>
        <w:t>Revised WID on UE Conformance Test Aspects – High power UE (power class 2) for EN-DC (1 LTE TDD band + 1 NR TDD band)</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RP-200434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228" w:name="_Toc50918483"/>
      <w:r>
        <w:t>13.5.7</w:t>
      </w:r>
      <w:r>
        <w:tab/>
        <w:t>Test - (Small) Technical Enhancements and Improvements for Rel-16 [TEI16_Test]</w:t>
      </w:r>
      <w:bookmarkEnd w:id="228"/>
    </w:p>
    <w:p w:rsidR="00FE7C9A" w:rsidRDefault="00FE7C9A" w:rsidP="00FE7C9A">
      <w:pPr>
        <w:pStyle w:val="Heading3"/>
      </w:pPr>
      <w:bookmarkStart w:id="229" w:name="_Toc50918484"/>
      <w:r>
        <w:t>13.7</w:t>
      </w:r>
      <w:r>
        <w:tab/>
        <w:t>R5s CRs from RAN5 electronic meeting ‘#2020-TTCN email’</w:t>
      </w:r>
      <w:bookmarkEnd w:id="229"/>
    </w:p>
    <w:p w:rsidR="00FE7C9A" w:rsidRDefault="00FE7C9A" w:rsidP="00FE7C9A">
      <w:pPr>
        <w:rPr>
          <w:rFonts w:ascii="Arial" w:hAnsi="Arial" w:cs="Arial"/>
          <w:b/>
          <w:sz w:val="24"/>
        </w:rPr>
      </w:pPr>
      <w:r>
        <w:rPr>
          <w:rFonts w:ascii="Arial" w:hAnsi="Arial" w:cs="Arial"/>
          <w:b/>
          <w:color w:val="0000FF"/>
          <w:sz w:val="24"/>
        </w:rPr>
        <w:t>RP-200599</w:t>
      </w:r>
      <w:r>
        <w:rPr>
          <w:rFonts w:ascii="Arial" w:hAnsi="Arial" w:cs="Arial"/>
          <w:b/>
          <w:color w:val="0000FF"/>
          <w:sz w:val="24"/>
        </w:rPr>
        <w:tab/>
      </w:r>
      <w:r>
        <w:rPr>
          <w:rFonts w:ascii="Arial" w:hAnsi="Arial" w:cs="Arial"/>
          <w:b/>
          <w:sz w:val="24"/>
        </w:rPr>
        <w:t>R5s CRs from RAN5 electronic meeting ‘#2020-TTCN email’</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2"/>
      </w:pPr>
      <w:bookmarkStart w:id="230" w:name="_Toc50918485"/>
      <w:r>
        <w:t>14</w:t>
      </w:r>
      <w:r>
        <w:tab/>
        <w:t>Maintenance for closed WIs/SIs for REL-15 and earlier</w:t>
      </w:r>
      <w:bookmarkEnd w:id="230"/>
    </w:p>
    <w:p w:rsidR="00FE7C9A" w:rsidRDefault="00FE7C9A" w:rsidP="00FE7C9A">
      <w:r>
        <w:t>NOTE:</w:t>
      </w:r>
      <w:r>
        <w:tab/>
        <w:t>REL-4, REL-5, REL-6 and REL-7 were closed after RAN #65, i.e. no CRs to specifications of these releases will be considered anymore.</w:t>
      </w:r>
    </w:p>
    <w:p w:rsidR="00FE7C9A" w:rsidRDefault="00FE7C9A" w:rsidP="00FE7C9A">
      <w:pPr>
        <w:rPr>
          <w:rFonts w:ascii="Arial" w:hAnsi="Arial" w:cs="Arial"/>
          <w:b/>
          <w:sz w:val="24"/>
        </w:rPr>
      </w:pPr>
      <w:r>
        <w:rPr>
          <w:rFonts w:ascii="Arial" w:hAnsi="Arial" w:cs="Arial"/>
          <w:b/>
          <w:color w:val="0000FF"/>
          <w:sz w:val="24"/>
        </w:rPr>
        <w:t>RP-200681</w:t>
      </w:r>
      <w:r>
        <w:rPr>
          <w:rFonts w:ascii="Arial" w:hAnsi="Arial" w:cs="Arial"/>
          <w:b/>
          <w:color w:val="0000FF"/>
          <w:sz w:val="24"/>
        </w:rPr>
        <w:tab/>
      </w:r>
      <w:r>
        <w:rPr>
          <w:rFonts w:ascii="Arial" w:hAnsi="Arial" w:cs="Arial"/>
          <w:b/>
          <w:sz w:val="24"/>
        </w:rPr>
        <w:t>Maintenance to Rel-15 Even further enhanced MTC for LTE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RP-200682</w:t>
      </w:r>
      <w:r>
        <w:rPr>
          <w:rFonts w:ascii="Arial" w:hAnsi="Arial" w:cs="Arial"/>
          <w:b/>
          <w:color w:val="0000FF"/>
          <w:sz w:val="24"/>
        </w:rPr>
        <w:tab/>
      </w:r>
      <w:r>
        <w:rPr>
          <w:rFonts w:ascii="Arial" w:hAnsi="Arial" w:cs="Arial"/>
          <w:b/>
          <w:sz w:val="24"/>
        </w:rPr>
        <w:t>Maintenance to Rel-14 Further enhanced MTC for LTE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RP-200683</w:t>
      </w:r>
      <w:r>
        <w:rPr>
          <w:rFonts w:ascii="Arial" w:hAnsi="Arial" w:cs="Arial"/>
          <w:b/>
          <w:color w:val="0000FF"/>
          <w:sz w:val="24"/>
        </w:rPr>
        <w:tab/>
      </w:r>
      <w:r>
        <w:rPr>
          <w:rFonts w:ascii="Arial" w:hAnsi="Arial" w:cs="Arial"/>
          <w:b/>
          <w:sz w:val="24"/>
        </w:rPr>
        <w:t>Maintenance to Rel-15 NR in 36.213, 38.213, 38.214 &amp; 38.215</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RP-200684</w:t>
      </w:r>
      <w:r>
        <w:rPr>
          <w:rFonts w:ascii="Arial" w:hAnsi="Arial" w:cs="Arial"/>
          <w:b/>
          <w:color w:val="0000FF"/>
          <w:sz w:val="24"/>
        </w:rPr>
        <w:tab/>
      </w:r>
      <w:r>
        <w:rPr>
          <w:rFonts w:ascii="Arial" w:hAnsi="Arial" w:cs="Arial"/>
          <w:b/>
          <w:sz w:val="24"/>
        </w:rPr>
        <w:t>Correction on Msg3 NPUSCH retransmission for NB-IoT EDT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RP-200702</w:t>
      </w:r>
      <w:r>
        <w:rPr>
          <w:rFonts w:ascii="Arial" w:hAnsi="Arial" w:cs="Arial"/>
          <w:b/>
          <w:color w:val="0000FF"/>
          <w:sz w:val="24"/>
        </w:rPr>
        <w:tab/>
      </w:r>
      <w:r>
        <w:rPr>
          <w:rFonts w:ascii="Arial" w:hAnsi="Arial" w:cs="Arial"/>
          <w:b/>
          <w:sz w:val="24"/>
        </w:rPr>
        <w:t>Correction to define the values of SPS activation/release in DCI format 5A</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RP-200703</w:t>
      </w:r>
      <w:r>
        <w:rPr>
          <w:rFonts w:ascii="Arial" w:hAnsi="Arial" w:cs="Arial"/>
          <w:b/>
          <w:color w:val="0000FF"/>
          <w:sz w:val="24"/>
        </w:rPr>
        <w:tab/>
      </w:r>
      <w:r>
        <w:rPr>
          <w:rFonts w:ascii="Arial" w:hAnsi="Arial" w:cs="Arial"/>
          <w:b/>
          <w:sz w:val="24"/>
        </w:rPr>
        <w:t>Correction on MBSFN region start symbol index of a MBSFN subframe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RP-200704</w:t>
      </w:r>
      <w:r>
        <w:rPr>
          <w:rFonts w:ascii="Arial" w:hAnsi="Arial" w:cs="Arial"/>
          <w:b/>
          <w:color w:val="0000FF"/>
          <w:sz w:val="24"/>
        </w:rPr>
        <w:tab/>
      </w:r>
      <w:r>
        <w:rPr>
          <w:rFonts w:ascii="Arial" w:hAnsi="Arial" w:cs="Arial"/>
          <w:b/>
          <w:sz w:val="24"/>
        </w:rPr>
        <w:t>Maintenance to Rel-14  Enhancements of NB-IoT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RP-200827</w:t>
      </w:r>
      <w:r>
        <w:rPr>
          <w:rFonts w:ascii="Arial" w:hAnsi="Arial" w:cs="Arial"/>
          <w:b/>
          <w:color w:val="0000FF"/>
          <w:sz w:val="24"/>
        </w:rPr>
        <w:tab/>
      </w:r>
      <w:r>
        <w:rPr>
          <w:rFonts w:ascii="Arial" w:hAnsi="Arial" w:cs="Arial"/>
          <w:b/>
          <w:sz w:val="24"/>
        </w:rPr>
        <w:t>Extending 8 SSB support to the newly introduced 30 kHz Case C SSB pattern on band n40 and n50</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v15.9.0</w:t>
      </w:r>
      <w:r>
        <w:rPr>
          <w:i/>
        </w:rPr>
        <w:tab/>
        <w:t xml:space="preserve">  CR-0116  Cat: F (Rel-15)</w:t>
      </w:r>
      <w:r>
        <w:rPr>
          <w:i/>
        </w:rPr>
        <w:br/>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reason for the CR: RAN4 CRs R4-2008240…8243, R4-2005157/5158, R4-2009159/9160 submitted to RAN #88e for approval triggered this RAN1 CR (plus cat.A CR) in order to make sure that newly introduced Case C SSB pattern for 30 kHz SCS on band n40 and n50 support 8 SSB beams (problem was detected after last RAN1 meeting)</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The CR was proposing to change current cut-off point of 2.4 GHz to 1.4 GHz, this covered both band n40 and n50. Now the email discussion [8SSB_30kHz] is converging to change the 2.4 GHz to 2.3 GHz, which only includes n40. Therefore the CR is revised.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RP-201348</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RP-201348</w:t>
      </w:r>
      <w:r>
        <w:rPr>
          <w:rFonts w:ascii="Arial" w:hAnsi="Arial" w:cs="Arial"/>
          <w:b/>
          <w:color w:val="0000FF"/>
          <w:sz w:val="24"/>
        </w:rPr>
        <w:tab/>
      </w:r>
      <w:r>
        <w:rPr>
          <w:rFonts w:ascii="Arial" w:hAnsi="Arial" w:cs="Arial"/>
          <w:b/>
          <w:sz w:val="24"/>
        </w:rPr>
        <w:t>Extending 8 SSB support to the newly introduced 30 kHz Case C SSB pattern on band n40</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v15.9.0</w:t>
      </w:r>
      <w:r>
        <w:rPr>
          <w:i/>
        </w:rPr>
        <w:tab/>
        <w:t xml:space="preserve">  CR-0116  rev 1 Cat: F (Rel-15)</w:t>
      </w:r>
      <w:r>
        <w:rPr>
          <w:i/>
        </w:rPr>
        <w:br/>
      </w:r>
      <w:r>
        <w:rPr>
          <w:i/>
        </w:rPr>
        <w:br/>
      </w:r>
      <w:r>
        <w:rPr>
          <w:i/>
        </w:rPr>
        <w:tab/>
      </w:r>
      <w:r>
        <w:rPr>
          <w:i/>
        </w:rPr>
        <w:tab/>
      </w:r>
      <w:r>
        <w:rPr>
          <w:i/>
        </w:rPr>
        <w:tab/>
      </w:r>
      <w:r>
        <w:rPr>
          <w:i/>
        </w:rPr>
        <w:tab/>
      </w:r>
      <w:r>
        <w:rPr>
          <w:i/>
        </w:rPr>
        <w:tab/>
        <w:t>Source: Nokia, Nokia Shanghai Bell</w:t>
      </w:r>
    </w:p>
    <w:p w:rsidR="00FE7C9A" w:rsidRDefault="00FE7C9A" w:rsidP="00FE7C9A">
      <w:pPr>
        <w:rPr>
          <w:color w:val="808080"/>
        </w:rPr>
      </w:pPr>
      <w:r>
        <w:rPr>
          <w:color w:val="808080"/>
        </w:rPr>
        <w:t>(Replaces RP-200827)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RP-201202</w:t>
      </w:r>
      <w:r>
        <w:rPr>
          <w:rFonts w:ascii="Arial" w:hAnsi="Arial" w:cs="Arial"/>
          <w:b/>
          <w:color w:val="0000FF"/>
          <w:sz w:val="24"/>
        </w:rPr>
        <w:tab/>
      </w:r>
      <w:r>
        <w:rPr>
          <w:rFonts w:ascii="Arial" w:hAnsi="Arial" w:cs="Arial"/>
          <w:b/>
          <w:sz w:val="24"/>
        </w:rPr>
        <w:t>Extending 8 SSB support to the newly introduced 30 kHz Case C SSB pattern on band n40 and n50</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v16.1.0</w:t>
      </w:r>
      <w:r>
        <w:rPr>
          <w:i/>
        </w:rPr>
        <w:tab/>
        <w:t xml:space="preserve">  CR-0117  Cat: A (Rel-16)</w:t>
      </w:r>
      <w:r>
        <w:rPr>
          <w:i/>
        </w:rPr>
        <w:br/>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reason for the CR: RAN4 CRs R4-2008240…8243, R4-2005157/5158, R4-2009159/9160 submitted to RAN #88e for approval triggered this RAN1 CR (plus cat.A CR) in order to make sure that newly introduced Case C SSB pattern for 30 kHz SCS on band n40 and n50 support 8 SSB beams (problem was detected after last RAN1 meeting)</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The CR was proposing to change current cut-off point of 2.4 GHz to 1.4 GHz, this covered both band n40 and n50. Now the email discussion [8SSB_30kHz] is converging to change the 2.4 GHz to 2.3 GHz, which only includes n40. Therefore the CR is revised.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RP-201349</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RP-201349</w:t>
      </w:r>
      <w:r>
        <w:rPr>
          <w:rFonts w:ascii="Arial" w:hAnsi="Arial" w:cs="Arial"/>
          <w:b/>
          <w:color w:val="0000FF"/>
          <w:sz w:val="24"/>
        </w:rPr>
        <w:tab/>
      </w:r>
      <w:r>
        <w:rPr>
          <w:rFonts w:ascii="Arial" w:hAnsi="Arial" w:cs="Arial"/>
          <w:b/>
          <w:sz w:val="24"/>
        </w:rPr>
        <w:t>Extending 8 SSB support to the newly introduced 30 kHz Case C SSB pattern on band n40</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v16.1.0</w:t>
      </w:r>
      <w:r>
        <w:rPr>
          <w:i/>
        </w:rPr>
        <w:tab/>
        <w:t xml:space="preserve">  CR-0117  rev 1 Cat: A (Rel-16)</w:t>
      </w:r>
      <w:r>
        <w:rPr>
          <w:i/>
        </w:rPr>
        <w:br/>
      </w:r>
      <w:r>
        <w:rPr>
          <w:i/>
        </w:rPr>
        <w:br/>
      </w:r>
      <w:r>
        <w:rPr>
          <w:i/>
        </w:rPr>
        <w:tab/>
      </w:r>
      <w:r>
        <w:rPr>
          <w:i/>
        </w:rPr>
        <w:tab/>
      </w:r>
      <w:r>
        <w:rPr>
          <w:i/>
        </w:rPr>
        <w:tab/>
      </w:r>
      <w:r>
        <w:rPr>
          <w:i/>
        </w:rPr>
        <w:tab/>
      </w:r>
      <w:r>
        <w:rPr>
          <w:i/>
        </w:rPr>
        <w:tab/>
        <w:t>Source: Nokia, Nokia Shanghai Bell</w:t>
      </w:r>
    </w:p>
    <w:p w:rsidR="00FE7C9A" w:rsidRDefault="00FE7C9A" w:rsidP="00FE7C9A">
      <w:pPr>
        <w:rPr>
          <w:color w:val="808080"/>
        </w:rPr>
      </w:pPr>
      <w:r>
        <w:rPr>
          <w:color w:val="808080"/>
        </w:rPr>
        <w:t>(Replaces RP-201202)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RP-201159</w:t>
      </w:r>
      <w:r>
        <w:rPr>
          <w:rFonts w:ascii="Arial" w:hAnsi="Arial" w:cs="Arial"/>
          <w:b/>
          <w:color w:val="0000FF"/>
          <w:sz w:val="24"/>
        </w:rPr>
        <w:tab/>
      </w:r>
      <w:r>
        <w:rPr>
          <w:rFonts w:ascii="Arial" w:hAnsi="Arial" w:cs="Arial"/>
          <w:b/>
          <w:sz w:val="24"/>
        </w:rPr>
        <w:t>RAN2 CRs to NR, set 1</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RP-201160</w:t>
      </w:r>
      <w:r>
        <w:rPr>
          <w:rFonts w:ascii="Arial" w:hAnsi="Arial" w:cs="Arial"/>
          <w:b/>
          <w:color w:val="0000FF"/>
          <w:sz w:val="24"/>
        </w:rPr>
        <w:tab/>
      </w:r>
      <w:r>
        <w:rPr>
          <w:rFonts w:ascii="Arial" w:hAnsi="Arial" w:cs="Arial"/>
          <w:b/>
          <w:sz w:val="24"/>
        </w:rPr>
        <w:t>RAN2 CRs to NR, set 2</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R2-2005321 needs to be withdrawn from RP-201160 because it is an outdated revision, the corresponding latest revision is provided in R2-2005843 in RP-201161</w:t>
      </w:r>
    </w:p>
    <w:p w:rsidR="00FE7C9A" w:rsidRDefault="00FE7C9A" w:rsidP="00FE7C9A">
      <w:r>
        <w:t>conclusion: all CRs of RP-201160 are approved except</w:t>
      </w:r>
    </w:p>
    <w:p w:rsidR="00FE7C9A" w:rsidRDefault="00FE7C9A" w:rsidP="00FE7C9A">
      <w:r>
        <w:lastRenderedPageBreak/>
        <w:t>- R2-2005321 which is withdrawn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RP-201161</w:t>
      </w:r>
      <w:r>
        <w:rPr>
          <w:rFonts w:ascii="Arial" w:hAnsi="Arial" w:cs="Arial"/>
          <w:b/>
          <w:color w:val="0000FF"/>
          <w:sz w:val="24"/>
        </w:rPr>
        <w:tab/>
      </w:r>
      <w:r>
        <w:rPr>
          <w:rFonts w:ascii="Arial" w:hAnsi="Arial" w:cs="Arial"/>
          <w:b/>
          <w:sz w:val="24"/>
        </w:rPr>
        <w:t>RAN2 CRs to NR, set 3</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RP-201162</w:t>
      </w:r>
      <w:r>
        <w:rPr>
          <w:rFonts w:ascii="Arial" w:hAnsi="Arial" w:cs="Arial"/>
          <w:b/>
          <w:color w:val="0000FF"/>
          <w:sz w:val="24"/>
        </w:rPr>
        <w:tab/>
      </w:r>
      <w:r>
        <w:rPr>
          <w:rFonts w:ascii="Arial" w:hAnsi="Arial" w:cs="Arial"/>
          <w:b/>
          <w:sz w:val="24"/>
        </w:rPr>
        <w:t>RAN2 CRs to NR, set 4</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RP-201163</w:t>
      </w:r>
      <w:r>
        <w:rPr>
          <w:rFonts w:ascii="Arial" w:hAnsi="Arial" w:cs="Arial"/>
          <w:b/>
          <w:color w:val="0000FF"/>
          <w:sz w:val="24"/>
        </w:rPr>
        <w:tab/>
      </w:r>
      <w:r>
        <w:rPr>
          <w:rFonts w:ascii="Arial" w:hAnsi="Arial" w:cs="Arial"/>
          <w:b/>
          <w:sz w:val="24"/>
        </w:rPr>
        <w:t>RAN2 CRs to NR, set 5</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RP-201164</w:t>
      </w:r>
      <w:r>
        <w:rPr>
          <w:rFonts w:ascii="Arial" w:hAnsi="Arial" w:cs="Arial"/>
          <w:b/>
          <w:color w:val="0000FF"/>
          <w:sz w:val="24"/>
        </w:rPr>
        <w:tab/>
      </w:r>
      <w:r>
        <w:rPr>
          <w:rFonts w:ascii="Arial" w:hAnsi="Arial" w:cs="Arial"/>
          <w:b/>
          <w:sz w:val="24"/>
        </w:rPr>
        <w:t>RAN2 CRs to NR, set 6</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RP-201165</w:t>
      </w:r>
      <w:r>
        <w:rPr>
          <w:rFonts w:ascii="Arial" w:hAnsi="Arial" w:cs="Arial"/>
          <w:b/>
          <w:color w:val="0000FF"/>
          <w:sz w:val="24"/>
        </w:rPr>
        <w:tab/>
      </w:r>
      <w:r>
        <w:rPr>
          <w:rFonts w:ascii="Arial" w:hAnsi="Arial" w:cs="Arial"/>
          <w:b/>
          <w:sz w:val="24"/>
        </w:rPr>
        <w:t>RAN2 CRs to NR, set 7</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R2-2005322 needs to be withdrawn from RP-201165 because it is an outdated revision, the corresponding latest revision is provided in R2-2005844 in RP-201166</w:t>
      </w:r>
    </w:p>
    <w:p w:rsidR="00FE7C9A" w:rsidRDefault="00FE7C9A" w:rsidP="00FE7C9A">
      <w:r>
        <w:t>conclusion: all CRs of RP-201165 are approved except</w:t>
      </w:r>
    </w:p>
    <w:p w:rsidR="00FE7C9A" w:rsidRDefault="00FE7C9A" w:rsidP="00FE7C9A">
      <w:r>
        <w:t>- R2-2005322 which is withdrawn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RP-201166</w:t>
      </w:r>
      <w:r>
        <w:rPr>
          <w:rFonts w:ascii="Arial" w:hAnsi="Arial" w:cs="Arial"/>
          <w:b/>
          <w:color w:val="0000FF"/>
          <w:sz w:val="24"/>
        </w:rPr>
        <w:tab/>
      </w:r>
      <w:r>
        <w:rPr>
          <w:rFonts w:ascii="Arial" w:hAnsi="Arial" w:cs="Arial"/>
          <w:b/>
          <w:sz w:val="24"/>
        </w:rPr>
        <w:t>RAN2 CRs to NR, set 8</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RP-201332</w:t>
      </w:r>
      <w:r>
        <w:rPr>
          <w:rFonts w:ascii="Arial" w:hAnsi="Arial" w:cs="Arial"/>
          <w:b/>
          <w:color w:val="0000FF"/>
          <w:sz w:val="24"/>
        </w:rPr>
        <w:tab/>
      </w:r>
      <w:r>
        <w:rPr>
          <w:rFonts w:ascii="Arial" w:hAnsi="Arial" w:cs="Arial"/>
          <w:b/>
          <w:sz w:val="24"/>
        </w:rPr>
        <w:t>Draft reply LS to GSMA_5GSI_28_Doc003 = RP-193053 on 5G indicator enhancement (to: GSMA 5GSI; cc: SA, CT; contact: Telecom Italia)</w:t>
      </w:r>
    </w:p>
    <w:p w:rsidR="00FE7C9A" w:rsidRDefault="00FE7C9A" w:rsidP="00FE7C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5GSI, cc SA, CT</w:t>
      </w:r>
      <w:r>
        <w:rPr>
          <w:i/>
        </w:rPr>
        <w:br/>
      </w:r>
      <w:r>
        <w:rPr>
          <w:i/>
        </w:rPr>
        <w:tab/>
      </w:r>
      <w:r>
        <w:rPr>
          <w:i/>
        </w:rPr>
        <w:tab/>
      </w:r>
      <w:r>
        <w:rPr>
          <w:i/>
        </w:rPr>
        <w:tab/>
      </w:r>
      <w:r>
        <w:rPr>
          <w:i/>
        </w:rPr>
        <w:tab/>
      </w:r>
      <w:r>
        <w:rPr>
          <w:i/>
        </w:rPr>
        <w:tab/>
        <w:t>Source: Telecom Italia</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CR R2-2006081 in RP-201166 and RP-193053 of RAN #86</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RP-201358</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RP-201358</w:t>
      </w:r>
      <w:r>
        <w:rPr>
          <w:rFonts w:ascii="Arial" w:hAnsi="Arial" w:cs="Arial"/>
          <w:b/>
          <w:color w:val="0000FF"/>
          <w:sz w:val="24"/>
        </w:rPr>
        <w:tab/>
      </w:r>
      <w:r>
        <w:rPr>
          <w:rFonts w:ascii="Arial" w:hAnsi="Arial" w:cs="Arial"/>
          <w:b/>
          <w:sz w:val="24"/>
        </w:rPr>
        <w:t>Reply LS to GSMA_5GSI_28_Doc003 = RP-193053 on 5G indicator enhancement (to: GSMA NG; cc: SA, CT; contact: Telecom Italia)</w:t>
      </w:r>
    </w:p>
    <w:p w:rsidR="00FE7C9A" w:rsidRDefault="00FE7C9A" w:rsidP="00FE7C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 cc SA, CT</w:t>
      </w:r>
      <w:r>
        <w:rPr>
          <w:i/>
        </w:rPr>
        <w:br/>
      </w:r>
      <w:r>
        <w:rPr>
          <w:i/>
        </w:rPr>
        <w:tab/>
      </w:r>
      <w:r>
        <w:rPr>
          <w:i/>
        </w:rPr>
        <w:tab/>
      </w:r>
      <w:r>
        <w:rPr>
          <w:i/>
        </w:rPr>
        <w:tab/>
      </w:r>
      <w:r>
        <w:rPr>
          <w:i/>
        </w:rPr>
        <w:tab/>
      </w:r>
      <w:r>
        <w:rPr>
          <w:i/>
        </w:rPr>
        <w:tab/>
        <w:t>Source: RAN</w:t>
      </w:r>
    </w:p>
    <w:p w:rsidR="00FE7C9A" w:rsidRDefault="00FE7C9A" w:rsidP="00FE7C9A">
      <w:pPr>
        <w:rPr>
          <w:color w:val="808080"/>
        </w:rPr>
      </w:pPr>
      <w:r>
        <w:rPr>
          <w:color w:val="808080"/>
        </w:rPr>
        <w:t>(Replaces RP-201332)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RP-201167</w:t>
      </w:r>
      <w:r>
        <w:rPr>
          <w:rFonts w:ascii="Arial" w:hAnsi="Arial" w:cs="Arial"/>
          <w:b/>
          <w:color w:val="0000FF"/>
          <w:sz w:val="24"/>
        </w:rPr>
        <w:tab/>
      </w:r>
      <w:r>
        <w:rPr>
          <w:rFonts w:ascii="Arial" w:hAnsi="Arial" w:cs="Arial"/>
          <w:b/>
          <w:sz w:val="24"/>
        </w:rPr>
        <w:t>RAN2 CRs to closed WIs/SIs for REL-15 and earlier, set 1</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RP-201168</w:t>
      </w:r>
      <w:r>
        <w:rPr>
          <w:rFonts w:ascii="Arial" w:hAnsi="Arial" w:cs="Arial"/>
          <w:b/>
          <w:color w:val="0000FF"/>
          <w:sz w:val="24"/>
        </w:rPr>
        <w:tab/>
      </w:r>
      <w:r>
        <w:rPr>
          <w:rFonts w:ascii="Arial" w:hAnsi="Arial" w:cs="Arial"/>
          <w:b/>
          <w:sz w:val="24"/>
        </w:rPr>
        <w:t>RAN2 CRs to closed WIs/SIs for REL-15 and earlier, set 2</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RP-201169</w:t>
      </w:r>
      <w:r>
        <w:rPr>
          <w:rFonts w:ascii="Arial" w:hAnsi="Arial" w:cs="Arial"/>
          <w:b/>
          <w:color w:val="0000FF"/>
          <w:sz w:val="24"/>
        </w:rPr>
        <w:tab/>
      </w:r>
      <w:r>
        <w:rPr>
          <w:rFonts w:ascii="Arial" w:hAnsi="Arial" w:cs="Arial"/>
          <w:b/>
          <w:sz w:val="24"/>
        </w:rPr>
        <w:t>RAN2 CRs to closed WIs/SIs for REL-15 and earlier, set 3</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RP-201213</w:t>
      </w:r>
      <w:r>
        <w:rPr>
          <w:rFonts w:ascii="Arial" w:hAnsi="Arial" w:cs="Arial"/>
          <w:b/>
          <w:color w:val="0000FF"/>
          <w:sz w:val="24"/>
        </w:rPr>
        <w:tab/>
      </w:r>
      <w:r>
        <w:rPr>
          <w:rFonts w:ascii="Arial" w:hAnsi="Arial" w:cs="Arial"/>
          <w:b/>
          <w:sz w:val="24"/>
        </w:rPr>
        <w:t>Support of SN not broadcasting system information</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37.340 v15.8.0</w:t>
      </w:r>
      <w:r>
        <w:rPr>
          <w:i/>
        </w:rPr>
        <w:tab/>
        <w:t xml:space="preserve">  CR-0215  Cat: F (Rel-15)</w:t>
      </w:r>
      <w:r>
        <w:rPr>
          <w:i/>
        </w:rPr>
        <w:br/>
      </w:r>
      <w:r>
        <w:rPr>
          <w:i/>
        </w:rPr>
        <w:br/>
      </w:r>
      <w:r>
        <w:rPr>
          <w:i/>
        </w:rPr>
        <w:tab/>
      </w:r>
      <w:r>
        <w:rPr>
          <w:i/>
        </w:rPr>
        <w:tab/>
      </w:r>
      <w:r>
        <w:rPr>
          <w:i/>
        </w:rPr>
        <w:tab/>
      </w:r>
      <w:r>
        <w:rPr>
          <w:i/>
        </w:rPr>
        <w:tab/>
      </w:r>
      <w:r>
        <w:rPr>
          <w:i/>
        </w:rPr>
        <w:tab/>
        <w:t>Source: Ericsson, CATT,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draft CR R3-204389 to RAN2 TS 37.340 was endorsed by RAN3 but not provided in time to RAN2 for agreement and it is therefore provided here as company CR</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[SN_no-broadcast]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RP-201295</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RP-201295</w:t>
      </w:r>
      <w:r>
        <w:rPr>
          <w:rFonts w:ascii="Arial" w:hAnsi="Arial" w:cs="Arial"/>
          <w:b/>
          <w:color w:val="0000FF"/>
          <w:sz w:val="24"/>
        </w:rPr>
        <w:tab/>
      </w:r>
      <w:r>
        <w:rPr>
          <w:rFonts w:ascii="Arial" w:hAnsi="Arial" w:cs="Arial"/>
          <w:b/>
          <w:sz w:val="24"/>
        </w:rPr>
        <w:t>Support of SN not broadcasting system information</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37.340 v15.8.0</w:t>
      </w:r>
      <w:r>
        <w:rPr>
          <w:i/>
        </w:rPr>
        <w:tab/>
        <w:t xml:space="preserve">  CR-0215  rev 1 Cat: F (Rel-15)</w:t>
      </w:r>
      <w:r>
        <w:rPr>
          <w:i/>
        </w:rPr>
        <w:br/>
      </w:r>
      <w:r>
        <w:rPr>
          <w:i/>
        </w:rPr>
        <w:br/>
      </w:r>
      <w:r>
        <w:rPr>
          <w:i/>
        </w:rPr>
        <w:tab/>
      </w:r>
      <w:r>
        <w:rPr>
          <w:i/>
        </w:rPr>
        <w:tab/>
      </w:r>
      <w:r>
        <w:rPr>
          <w:i/>
        </w:rPr>
        <w:tab/>
      </w:r>
      <w:r>
        <w:rPr>
          <w:i/>
        </w:rPr>
        <w:tab/>
      </w:r>
      <w:r>
        <w:rPr>
          <w:i/>
        </w:rPr>
        <w:tab/>
        <w:t>Source: Ericsson, CATT, Nokia, Nokia Shanghai Bell</w:t>
      </w:r>
    </w:p>
    <w:p w:rsidR="00FE7C9A" w:rsidRDefault="00FE7C9A" w:rsidP="00FE7C9A">
      <w:pPr>
        <w:rPr>
          <w:color w:val="808080"/>
        </w:rPr>
      </w:pPr>
      <w:r>
        <w:rPr>
          <w:color w:val="808080"/>
        </w:rPr>
        <w:t>(Replaces RP-201213)</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draft CR R3-204389 to RAN2 TS 37.340 was endorsed by RAN3 but not provided in time to RAN2 for agreement and it is therefore provided here as company CR</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RP-201214</w:t>
      </w:r>
      <w:r>
        <w:rPr>
          <w:rFonts w:ascii="Arial" w:hAnsi="Arial" w:cs="Arial"/>
          <w:b/>
          <w:color w:val="0000FF"/>
          <w:sz w:val="24"/>
        </w:rPr>
        <w:tab/>
      </w:r>
      <w:r>
        <w:rPr>
          <w:rFonts w:ascii="Arial" w:hAnsi="Arial" w:cs="Arial"/>
          <w:b/>
          <w:sz w:val="24"/>
        </w:rPr>
        <w:t>Support of SN not broadcasting system information</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37.340 v16.1.0</w:t>
      </w:r>
      <w:r>
        <w:rPr>
          <w:i/>
        </w:rPr>
        <w:tab/>
        <w:t xml:space="preserve">  CR-0216  Cat: A (Rel-16)</w:t>
      </w:r>
      <w:r>
        <w:rPr>
          <w:i/>
        </w:rPr>
        <w:br/>
      </w:r>
      <w:r>
        <w:rPr>
          <w:i/>
        </w:rPr>
        <w:br/>
      </w:r>
      <w:r>
        <w:rPr>
          <w:i/>
        </w:rPr>
        <w:tab/>
      </w:r>
      <w:r>
        <w:rPr>
          <w:i/>
        </w:rPr>
        <w:tab/>
      </w:r>
      <w:r>
        <w:rPr>
          <w:i/>
        </w:rPr>
        <w:tab/>
      </w:r>
      <w:r>
        <w:rPr>
          <w:i/>
        </w:rPr>
        <w:tab/>
      </w:r>
      <w:r>
        <w:rPr>
          <w:i/>
        </w:rPr>
        <w:tab/>
        <w:t>Source: Ericsson, CATT,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draft CR R3-204390 to RAN2 TS 37.340 was endorsed by RAN3 but not provided in time to RAN2 for agreement and it is therefore provided here as company CR</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[SN_no-broadcast]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RP-201296</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RP-201296</w:t>
      </w:r>
      <w:r>
        <w:rPr>
          <w:rFonts w:ascii="Arial" w:hAnsi="Arial" w:cs="Arial"/>
          <w:b/>
          <w:color w:val="0000FF"/>
          <w:sz w:val="24"/>
        </w:rPr>
        <w:tab/>
      </w:r>
      <w:r>
        <w:rPr>
          <w:rFonts w:ascii="Arial" w:hAnsi="Arial" w:cs="Arial"/>
          <w:b/>
          <w:sz w:val="24"/>
        </w:rPr>
        <w:t>Support of SN not broadcasting system information</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37.340 v16.1.0</w:t>
      </w:r>
      <w:r>
        <w:rPr>
          <w:i/>
        </w:rPr>
        <w:tab/>
        <w:t xml:space="preserve">  CR-0216  rev 1 Cat: A (Rel-16)</w:t>
      </w:r>
      <w:r>
        <w:rPr>
          <w:i/>
        </w:rPr>
        <w:br/>
      </w:r>
      <w:r>
        <w:rPr>
          <w:i/>
        </w:rPr>
        <w:br/>
      </w:r>
      <w:r>
        <w:rPr>
          <w:i/>
        </w:rPr>
        <w:tab/>
      </w:r>
      <w:r>
        <w:rPr>
          <w:i/>
        </w:rPr>
        <w:tab/>
      </w:r>
      <w:r>
        <w:rPr>
          <w:i/>
        </w:rPr>
        <w:tab/>
      </w:r>
      <w:r>
        <w:rPr>
          <w:i/>
        </w:rPr>
        <w:tab/>
      </w:r>
      <w:r>
        <w:rPr>
          <w:i/>
        </w:rPr>
        <w:tab/>
        <w:t>Source: Ericsson, CATT, Nokia, Nokia Shanghai Bell</w:t>
      </w:r>
    </w:p>
    <w:p w:rsidR="00FE7C9A" w:rsidRDefault="00FE7C9A" w:rsidP="00FE7C9A">
      <w:pPr>
        <w:rPr>
          <w:color w:val="808080"/>
        </w:rPr>
      </w:pPr>
      <w:r>
        <w:rPr>
          <w:color w:val="808080"/>
        </w:rPr>
        <w:t>(Replaces RP-201214)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RP-201297</w:t>
      </w:r>
      <w:r>
        <w:rPr>
          <w:rFonts w:ascii="Arial" w:hAnsi="Arial" w:cs="Arial"/>
          <w:b/>
          <w:color w:val="0000FF"/>
          <w:sz w:val="24"/>
        </w:rPr>
        <w:tab/>
      </w:r>
      <w:r>
        <w:rPr>
          <w:rFonts w:ascii="Arial" w:hAnsi="Arial" w:cs="Arial"/>
          <w:b/>
          <w:sz w:val="24"/>
        </w:rPr>
        <w:t>Summary of e-mail discussion [SN_no-broadcast]</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covering documents RP-201213, RP-201214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RP-201090</w:t>
      </w:r>
      <w:r>
        <w:rPr>
          <w:rFonts w:ascii="Arial" w:hAnsi="Arial" w:cs="Arial"/>
          <w:b/>
          <w:color w:val="0000FF"/>
          <w:sz w:val="24"/>
        </w:rPr>
        <w:tab/>
      </w:r>
      <w:r>
        <w:rPr>
          <w:rFonts w:ascii="Arial" w:hAnsi="Arial" w:cs="Arial"/>
          <w:b/>
          <w:sz w:val="24"/>
        </w:rPr>
        <w:t>RAN3 CRs for the maintenance of New Radio Access Technology - Set 1</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RP-201091</w:t>
      </w:r>
      <w:r>
        <w:rPr>
          <w:rFonts w:ascii="Arial" w:hAnsi="Arial" w:cs="Arial"/>
          <w:b/>
          <w:color w:val="0000FF"/>
          <w:sz w:val="24"/>
        </w:rPr>
        <w:tab/>
      </w:r>
      <w:r>
        <w:rPr>
          <w:rFonts w:ascii="Arial" w:hAnsi="Arial" w:cs="Arial"/>
          <w:b/>
          <w:sz w:val="24"/>
        </w:rPr>
        <w:t>RAN3 CRs for the maintenance of New Radio Access Technology - Set 2</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company CR in RP-201334 in order to replace R3-202738 of CRpack RP-201091</w:t>
      </w:r>
    </w:p>
    <w:p w:rsidR="00FE7C9A" w:rsidRDefault="00FE7C9A" w:rsidP="00FE7C9A">
      <w:r>
        <w:t>conclusion: all CRs of RP-201091 are approved except:</w:t>
      </w:r>
    </w:p>
    <w:p w:rsidR="00FE7C9A" w:rsidRDefault="00FE7C9A" w:rsidP="00FE7C9A">
      <w:r>
        <w:t>- R3-202738 which is revised in RP-201334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RP-201334</w:t>
      </w:r>
      <w:r>
        <w:rPr>
          <w:rFonts w:ascii="Arial" w:hAnsi="Arial" w:cs="Arial"/>
          <w:b/>
          <w:color w:val="0000FF"/>
          <w:sz w:val="24"/>
        </w:rPr>
        <w:tab/>
      </w:r>
      <w:r>
        <w:rPr>
          <w:rFonts w:ascii="Arial" w:hAnsi="Arial" w:cs="Arial"/>
          <w:b/>
          <w:sz w:val="24"/>
        </w:rPr>
        <w:t>Correction on AS rekeying handling</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v15.7.0</w:t>
      </w:r>
      <w:r>
        <w:rPr>
          <w:i/>
        </w:rPr>
        <w:tab/>
        <w:t xml:space="preserve">  CR-0378  rev 2 Cat: F (Rel-15)</w:t>
      </w:r>
      <w:r>
        <w:rPr>
          <w:i/>
        </w:rPr>
        <w:br/>
      </w:r>
      <w:r>
        <w:rPr>
          <w:i/>
        </w:rPr>
        <w:br/>
      </w:r>
      <w:r>
        <w:rPr>
          <w:i/>
        </w:rPr>
        <w:tab/>
      </w:r>
      <w:r>
        <w:rPr>
          <w:i/>
        </w:rPr>
        <w:tab/>
      </w:r>
      <w:r>
        <w:rPr>
          <w:i/>
        </w:rPr>
        <w:tab/>
      </w:r>
      <w:r>
        <w:rPr>
          <w:i/>
        </w:rPr>
        <w:tab/>
      </w:r>
      <w:r>
        <w:rPr>
          <w:i/>
        </w:rPr>
        <w:tab/>
        <w:t>Source: CATT, China Telecom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replacting R3-202738 of CRpack RP-201091 after spotting an error in clause 8.3.4.2; note: cat.A CR R3-202739 does not have this problem</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very late submission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RP-201092</w:t>
      </w:r>
      <w:r>
        <w:rPr>
          <w:rFonts w:ascii="Arial" w:hAnsi="Arial" w:cs="Arial"/>
          <w:b/>
          <w:color w:val="0000FF"/>
          <w:sz w:val="24"/>
        </w:rPr>
        <w:tab/>
      </w:r>
      <w:r>
        <w:rPr>
          <w:rFonts w:ascii="Arial" w:hAnsi="Arial" w:cs="Arial"/>
          <w:b/>
          <w:sz w:val="24"/>
        </w:rPr>
        <w:t>RAN3 CRs for the maintenance of New Radio Access Technology - Set 3</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RP-201093</w:t>
      </w:r>
      <w:r>
        <w:rPr>
          <w:rFonts w:ascii="Arial" w:hAnsi="Arial" w:cs="Arial"/>
          <w:b/>
          <w:color w:val="0000FF"/>
          <w:sz w:val="24"/>
        </w:rPr>
        <w:tab/>
      </w:r>
      <w:r>
        <w:rPr>
          <w:rFonts w:ascii="Arial" w:hAnsi="Arial" w:cs="Arial"/>
          <w:b/>
          <w:sz w:val="24"/>
        </w:rPr>
        <w:t>RAN3 CRs for Small Technical Enhancements and Improvements for REL-15</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RP-200983</w:t>
      </w:r>
      <w:r>
        <w:rPr>
          <w:rFonts w:ascii="Arial" w:hAnsi="Arial" w:cs="Arial"/>
          <w:b/>
          <w:color w:val="0000FF"/>
          <w:sz w:val="24"/>
        </w:rPr>
        <w:tab/>
      </w:r>
      <w:r>
        <w:rPr>
          <w:rFonts w:ascii="Arial" w:hAnsi="Arial" w:cs="Arial"/>
          <w:b/>
          <w:sz w:val="24"/>
        </w:rPr>
        <w:t>RAN4 CRs to NR, part 1</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RP-200984</w:t>
      </w:r>
      <w:r>
        <w:rPr>
          <w:rFonts w:ascii="Arial" w:hAnsi="Arial" w:cs="Arial"/>
          <w:b/>
          <w:color w:val="0000FF"/>
          <w:sz w:val="24"/>
        </w:rPr>
        <w:tab/>
      </w:r>
      <w:r>
        <w:rPr>
          <w:rFonts w:ascii="Arial" w:hAnsi="Arial" w:cs="Arial"/>
          <w:b/>
          <w:sz w:val="24"/>
        </w:rPr>
        <w:t>RAN4 CRs to NR, part 2</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RP-200985</w:t>
      </w:r>
      <w:r>
        <w:rPr>
          <w:rFonts w:ascii="Arial" w:hAnsi="Arial" w:cs="Arial"/>
          <w:b/>
          <w:color w:val="0000FF"/>
          <w:sz w:val="24"/>
        </w:rPr>
        <w:tab/>
      </w:r>
      <w:r>
        <w:rPr>
          <w:rFonts w:ascii="Arial" w:hAnsi="Arial" w:cs="Arial"/>
          <w:b/>
          <w:sz w:val="24"/>
        </w:rPr>
        <w:t>RAN4 CRs to NR, part 3</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RP-200986</w:t>
      </w:r>
      <w:r>
        <w:rPr>
          <w:rFonts w:ascii="Arial" w:hAnsi="Arial" w:cs="Arial"/>
          <w:b/>
          <w:color w:val="0000FF"/>
          <w:sz w:val="24"/>
        </w:rPr>
        <w:tab/>
      </w:r>
      <w:r>
        <w:rPr>
          <w:rFonts w:ascii="Arial" w:hAnsi="Arial" w:cs="Arial"/>
          <w:b/>
          <w:sz w:val="24"/>
        </w:rPr>
        <w:t>RAN4 CRs to NR, part 4</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RP-200987</w:t>
      </w:r>
      <w:r>
        <w:rPr>
          <w:rFonts w:ascii="Arial" w:hAnsi="Arial" w:cs="Arial"/>
          <w:b/>
          <w:color w:val="0000FF"/>
          <w:sz w:val="24"/>
        </w:rPr>
        <w:tab/>
      </w:r>
      <w:r>
        <w:rPr>
          <w:rFonts w:ascii="Arial" w:hAnsi="Arial" w:cs="Arial"/>
          <w:b/>
          <w:sz w:val="24"/>
        </w:rPr>
        <w:t>RAN4 CRs to NR, part 5</w:t>
      </w:r>
    </w:p>
    <w:p w:rsidR="00FE7C9A" w:rsidRDefault="00FE7C9A" w:rsidP="00FE7C9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RP-200992</w:t>
      </w:r>
      <w:r>
        <w:rPr>
          <w:rFonts w:ascii="Arial" w:hAnsi="Arial" w:cs="Arial"/>
          <w:b/>
          <w:color w:val="0000FF"/>
          <w:sz w:val="24"/>
        </w:rPr>
        <w:tab/>
      </w:r>
      <w:r>
        <w:rPr>
          <w:rFonts w:ascii="Arial" w:hAnsi="Arial" w:cs="Arial"/>
          <w:b/>
          <w:sz w:val="24"/>
        </w:rPr>
        <w:t>RAN4 CRs to Rel-8 WIs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RP-200991</w:t>
      </w:r>
      <w:r>
        <w:rPr>
          <w:rFonts w:ascii="Arial" w:hAnsi="Arial" w:cs="Arial"/>
          <w:b/>
          <w:color w:val="0000FF"/>
          <w:sz w:val="24"/>
        </w:rPr>
        <w:tab/>
      </w:r>
      <w:r>
        <w:rPr>
          <w:rFonts w:ascii="Arial" w:hAnsi="Arial" w:cs="Arial"/>
          <w:b/>
          <w:sz w:val="24"/>
        </w:rPr>
        <w:t>RAN4 CRs to Rel-12 WIs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RP-200990</w:t>
      </w:r>
      <w:r>
        <w:rPr>
          <w:rFonts w:ascii="Arial" w:hAnsi="Arial" w:cs="Arial"/>
          <w:b/>
          <w:color w:val="0000FF"/>
          <w:sz w:val="24"/>
        </w:rPr>
        <w:tab/>
      </w:r>
      <w:r>
        <w:rPr>
          <w:rFonts w:ascii="Arial" w:hAnsi="Arial" w:cs="Arial"/>
          <w:b/>
          <w:sz w:val="24"/>
        </w:rPr>
        <w:t>RAN4 CRs to Rel-13 WIs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RP-200989</w:t>
      </w:r>
      <w:r>
        <w:rPr>
          <w:rFonts w:ascii="Arial" w:hAnsi="Arial" w:cs="Arial"/>
          <w:b/>
          <w:color w:val="0000FF"/>
          <w:sz w:val="24"/>
        </w:rPr>
        <w:tab/>
      </w:r>
      <w:r>
        <w:rPr>
          <w:rFonts w:ascii="Arial" w:hAnsi="Arial" w:cs="Arial"/>
          <w:b/>
          <w:sz w:val="24"/>
        </w:rPr>
        <w:t>RAN4 CRs to Rel-14 WIs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RP-200988</w:t>
      </w:r>
      <w:r>
        <w:rPr>
          <w:rFonts w:ascii="Arial" w:hAnsi="Arial" w:cs="Arial"/>
          <w:b/>
          <w:color w:val="0000FF"/>
          <w:sz w:val="24"/>
        </w:rPr>
        <w:tab/>
      </w:r>
      <w:r>
        <w:rPr>
          <w:rFonts w:ascii="Arial" w:hAnsi="Arial" w:cs="Arial"/>
          <w:b/>
          <w:sz w:val="24"/>
        </w:rPr>
        <w:t>RAN4 CRs to Rel-15 WIs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RP-200644</w:t>
      </w:r>
      <w:r>
        <w:rPr>
          <w:rFonts w:ascii="Arial" w:hAnsi="Arial" w:cs="Arial"/>
          <w:b/>
          <w:color w:val="0000FF"/>
          <w:sz w:val="24"/>
        </w:rPr>
        <w:tab/>
      </w:r>
      <w:r>
        <w:rPr>
          <w:rFonts w:ascii="Arial" w:hAnsi="Arial" w:cs="Arial"/>
          <w:b/>
          <w:sz w:val="24"/>
        </w:rPr>
        <w:t>Removal of CR 0088 ENDC power class</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v15.9.0</w:t>
      </w:r>
      <w:r>
        <w:rPr>
          <w:i/>
        </w:rPr>
        <w:tab/>
        <w:t xml:space="preserve">  CR-0297  Cat: F (Rel-15)</w:t>
      </w:r>
      <w:r>
        <w:rPr>
          <w:i/>
        </w:rPr>
        <w:br/>
      </w:r>
      <w:r>
        <w:rPr>
          <w:i/>
        </w:rPr>
        <w:br/>
      </w:r>
      <w:r>
        <w:rPr>
          <w:i/>
        </w:rPr>
        <w:tab/>
      </w:r>
      <w:r>
        <w:rPr>
          <w:i/>
        </w:rPr>
        <w:tab/>
      </w:r>
      <w:r>
        <w:rPr>
          <w:i/>
        </w:rPr>
        <w:tab/>
      </w:r>
      <w:r>
        <w:rPr>
          <w:i/>
        </w:rPr>
        <w:tab/>
      </w:r>
      <w:r>
        <w:rPr>
          <w:i/>
        </w:rPr>
        <w:tab/>
        <w:t>Source: ETSI MCC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REL-15 cat.F CR R4-1916137 was agreed by RAN4 #93 in Nov.2019 and approved by RAN #86 in Dec.2019 without corresponding REL-16 cat.A CR (this creates an inconsistency with REL-16 and is the reason for the submission of RP-200644); a corresponding REL-16 c</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vivo: The original Rel-15 CR had specific reasons and it is technically not reasonable to remove this CR. The cat.A CR was also provided in RP-200952 but had objections in RAN4. We would like to discuss RP-200644 together with RP-200952, and it is also related to the papers RP 201032 and RP 201033.</w:t>
      </w:r>
    </w:p>
    <w:p w:rsidR="00FE7C9A" w:rsidRDefault="00FE7C9A" w:rsidP="00FE7C9A">
      <w:r>
        <w:t>covered under email discussion [R16_ENDC_PC], compare RP-201392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RP-200952</w:t>
      </w:r>
      <w:r>
        <w:rPr>
          <w:rFonts w:ascii="Arial" w:hAnsi="Arial" w:cs="Arial"/>
          <w:b/>
          <w:color w:val="0000FF"/>
          <w:sz w:val="24"/>
        </w:rPr>
        <w:tab/>
      </w:r>
      <w:r>
        <w:rPr>
          <w:rFonts w:ascii="Arial" w:hAnsi="Arial" w:cs="Arial"/>
          <w:b/>
          <w:sz w:val="24"/>
        </w:rPr>
        <w:t>CR to 38.101-3: clarification of ENDC power class</w:t>
      </w:r>
    </w:p>
    <w:p w:rsidR="00FE7C9A" w:rsidRDefault="00FE7C9A" w:rsidP="00FE7C9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v16.3.0</w:t>
      </w:r>
      <w:r>
        <w:rPr>
          <w:i/>
        </w:rPr>
        <w:tab/>
        <w:t xml:space="preserve">  CR-0291  rev 1 Cat: A (Rel-16)</w:t>
      </w:r>
      <w:r>
        <w:rPr>
          <w:i/>
        </w:rPr>
        <w:br/>
      </w:r>
      <w:r>
        <w:rPr>
          <w:i/>
        </w:rPr>
        <w:br/>
      </w:r>
      <w:r>
        <w:rPr>
          <w:i/>
        </w:rPr>
        <w:tab/>
      </w:r>
      <w:r>
        <w:rPr>
          <w:i/>
        </w:rPr>
        <w:tab/>
      </w:r>
      <w:r>
        <w:rPr>
          <w:i/>
        </w:rPr>
        <w:tab/>
      </w:r>
      <w:r>
        <w:rPr>
          <w:i/>
        </w:rPr>
        <w:tab/>
      </w:r>
      <w:r>
        <w:rPr>
          <w:i/>
        </w:rPr>
        <w:tab/>
        <w:t>Source: vivo</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related to RP-200644; resubmitting the missing REL-16 cat.A CR R4-2008259 (note: RAN4 #95e did not reach consensus about R4-2008259)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under email discussion [R16_ENDC_PC], compare RP-201392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RP-200593</w:t>
      </w:r>
      <w:r>
        <w:rPr>
          <w:rFonts w:ascii="Arial" w:hAnsi="Arial" w:cs="Arial"/>
          <w:b/>
          <w:color w:val="0000FF"/>
          <w:sz w:val="24"/>
        </w:rPr>
        <w:tab/>
      </w:r>
      <w:r>
        <w:rPr>
          <w:rFonts w:ascii="Arial" w:hAnsi="Arial" w:cs="Arial"/>
          <w:b/>
          <w:sz w:val="24"/>
        </w:rPr>
        <w:t>RAN5 agreed non TTCN CR(s) under WI Small Technical Enhancements and Improvements for Rel-8 Conformance Testing(TEI8_Test)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RP-200594</w:t>
      </w:r>
      <w:r>
        <w:rPr>
          <w:rFonts w:ascii="Arial" w:hAnsi="Arial" w:cs="Arial"/>
          <w:b/>
          <w:color w:val="0000FF"/>
          <w:sz w:val="24"/>
        </w:rPr>
        <w:tab/>
      </w:r>
      <w:r>
        <w:rPr>
          <w:rFonts w:ascii="Arial" w:hAnsi="Arial" w:cs="Arial"/>
          <w:b/>
          <w:sz w:val="24"/>
        </w:rPr>
        <w:t>RAN5 agreed non TTCN CR(s) under WI Small Technical Enhancements and Improvements for Rel-10 Conformance Testing(TEI10_Test)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RP-200592</w:t>
      </w:r>
      <w:r>
        <w:rPr>
          <w:rFonts w:ascii="Arial" w:hAnsi="Arial" w:cs="Arial"/>
          <w:b/>
          <w:color w:val="0000FF"/>
          <w:sz w:val="24"/>
        </w:rPr>
        <w:tab/>
      </w:r>
      <w:r>
        <w:rPr>
          <w:rFonts w:ascii="Arial" w:hAnsi="Arial" w:cs="Arial"/>
          <w:b/>
          <w:sz w:val="24"/>
        </w:rPr>
        <w:t>RAN5 agreed non TTCN CR(s) under WI Small Technical Enhancements and Improvements for Rel-10 Conformance Testing(TEI10_Test) (Batch 2)</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moved from AI 13.5.7 to AI 14 and WI code and title corrected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RP-200595</w:t>
      </w:r>
      <w:r>
        <w:rPr>
          <w:rFonts w:ascii="Arial" w:hAnsi="Arial" w:cs="Arial"/>
          <w:b/>
          <w:color w:val="0000FF"/>
          <w:sz w:val="24"/>
        </w:rPr>
        <w:tab/>
      </w:r>
      <w:r>
        <w:rPr>
          <w:rFonts w:ascii="Arial" w:hAnsi="Arial" w:cs="Arial"/>
          <w:b/>
          <w:sz w:val="24"/>
        </w:rPr>
        <w:t>RAN5 agreed non TTCN CR(s) under WI Small Technical Enhancements and Improvements for Rel-12 Conformance Testing (TEI12_Test)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RP-200596</w:t>
      </w:r>
      <w:r>
        <w:rPr>
          <w:rFonts w:ascii="Arial" w:hAnsi="Arial" w:cs="Arial"/>
          <w:b/>
          <w:color w:val="0000FF"/>
          <w:sz w:val="24"/>
        </w:rPr>
        <w:tab/>
      </w:r>
      <w:r>
        <w:rPr>
          <w:rFonts w:ascii="Arial" w:hAnsi="Arial" w:cs="Arial"/>
          <w:b/>
          <w:sz w:val="24"/>
        </w:rPr>
        <w:t>RAN5 agreed non TTCN CR(s) under WI Small Technical Enhancements and Improvements for Rel-13 Conformance Testing (TEI13_Test)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RP-200597</w:t>
      </w:r>
      <w:r>
        <w:rPr>
          <w:rFonts w:ascii="Arial" w:hAnsi="Arial" w:cs="Arial"/>
          <w:b/>
          <w:color w:val="0000FF"/>
          <w:sz w:val="24"/>
        </w:rPr>
        <w:tab/>
      </w:r>
      <w:r>
        <w:rPr>
          <w:rFonts w:ascii="Arial" w:hAnsi="Arial" w:cs="Arial"/>
          <w:b/>
          <w:sz w:val="24"/>
        </w:rPr>
        <w:t>RAN5 agreed non TTCN CR(s) under WI Small Technical Enhancements and Improvements for Rel-14 Conformance Testing (TEI14_Test)</w:t>
      </w:r>
    </w:p>
    <w:p w:rsidR="00FE7C9A" w:rsidRDefault="00FE7C9A" w:rsidP="00FE7C9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RP-200598</w:t>
      </w:r>
      <w:r>
        <w:rPr>
          <w:rFonts w:ascii="Arial" w:hAnsi="Arial" w:cs="Arial"/>
          <w:b/>
          <w:color w:val="0000FF"/>
          <w:sz w:val="24"/>
        </w:rPr>
        <w:tab/>
      </w:r>
      <w:r>
        <w:rPr>
          <w:rFonts w:ascii="Arial" w:hAnsi="Arial" w:cs="Arial"/>
          <w:b/>
          <w:sz w:val="24"/>
        </w:rPr>
        <w:t>RAN5 agreed non TTCN CR(s) under WI Small Technical Enhancements and Improvements for Rel-15 Conformance Testing (TEI15_Test)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RP-201147</w:t>
      </w:r>
      <w:r>
        <w:rPr>
          <w:rFonts w:ascii="Arial" w:hAnsi="Arial" w:cs="Arial"/>
          <w:b/>
          <w:color w:val="0000FF"/>
          <w:sz w:val="24"/>
        </w:rPr>
        <w:tab/>
      </w:r>
      <w:r>
        <w:rPr>
          <w:rFonts w:ascii="Arial" w:hAnsi="Arial" w:cs="Arial"/>
          <w:b/>
          <w:sz w:val="24"/>
        </w:rPr>
        <w:t>CR 45.902: Removal of references to 3GPP TS 44.118 and TS 44.160 (GERAN Iu Mode)</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45.902 v12.0.0</w:t>
      </w:r>
      <w:r>
        <w:rPr>
          <w:i/>
        </w:rPr>
        <w:tab/>
        <w:t xml:space="preserve">  CR-0025  Cat: F (Rel-12)</w:t>
      </w:r>
      <w:r>
        <w:rPr>
          <w:i/>
        </w:rPr>
        <w:br/>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removes references in TR 45.902 to GERAN Iu mode TS 44.118 and TS 44.160 for Rel-12 (in order to withdraw both TSs from REL-12 and onwards)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RP-201148</w:t>
      </w:r>
      <w:r>
        <w:rPr>
          <w:rFonts w:ascii="Arial" w:hAnsi="Arial" w:cs="Arial"/>
          <w:b/>
          <w:color w:val="0000FF"/>
          <w:sz w:val="24"/>
        </w:rPr>
        <w:tab/>
      </w:r>
      <w:r>
        <w:rPr>
          <w:rFonts w:ascii="Arial" w:hAnsi="Arial" w:cs="Arial"/>
          <w:b/>
          <w:sz w:val="24"/>
        </w:rPr>
        <w:t>CR 45.902: Removal of references to 3GPP TS 44.118 and TS 44.160 (GERAN Iu Mode)</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45.902 v13.0.0</w:t>
      </w:r>
      <w:r>
        <w:rPr>
          <w:i/>
        </w:rPr>
        <w:tab/>
        <w:t xml:space="preserve">  CR-0026  Cat: A (Rel-13)</w:t>
      </w:r>
      <w:r>
        <w:rPr>
          <w:i/>
        </w:rPr>
        <w:br/>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removes references in TR 45.902 to GERAN Iu mode TS 44.118 and TS 44.160 for Rel-13 (in order to withdraw both TSs from REL-12 and onwards)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RP-201149</w:t>
      </w:r>
      <w:r>
        <w:rPr>
          <w:rFonts w:ascii="Arial" w:hAnsi="Arial" w:cs="Arial"/>
          <w:b/>
          <w:color w:val="0000FF"/>
          <w:sz w:val="24"/>
        </w:rPr>
        <w:tab/>
      </w:r>
      <w:r>
        <w:rPr>
          <w:rFonts w:ascii="Arial" w:hAnsi="Arial" w:cs="Arial"/>
          <w:b/>
          <w:sz w:val="24"/>
        </w:rPr>
        <w:t>CR 45.902: Removal of references to 3GPP TS 44.118 and TS 44.160 (GERAN Iu Mode)</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45.902 v14.0.0</w:t>
      </w:r>
      <w:r>
        <w:rPr>
          <w:i/>
        </w:rPr>
        <w:tab/>
        <w:t xml:space="preserve">  CR-0027  Cat: A (Rel-14)</w:t>
      </w:r>
      <w:r>
        <w:rPr>
          <w:i/>
        </w:rPr>
        <w:br/>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removes references in TR 45.902 to GERAN Iu mode TS 44.118 and TS 44.160 for Rel-14 (in order to withdraw both TSs from REL-12 and onwards)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RP-201150</w:t>
      </w:r>
      <w:r>
        <w:rPr>
          <w:rFonts w:ascii="Arial" w:hAnsi="Arial" w:cs="Arial"/>
          <w:b/>
          <w:color w:val="0000FF"/>
          <w:sz w:val="24"/>
        </w:rPr>
        <w:tab/>
      </w:r>
      <w:r>
        <w:rPr>
          <w:rFonts w:ascii="Arial" w:hAnsi="Arial" w:cs="Arial"/>
          <w:b/>
          <w:sz w:val="24"/>
        </w:rPr>
        <w:t>CR 45.902: Removal of references to 3GPP TS 44.118 and TS 44.160 (GERAN Iu Mode)</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45.902 v15.0.0</w:t>
      </w:r>
      <w:r>
        <w:rPr>
          <w:i/>
        </w:rPr>
        <w:tab/>
        <w:t xml:space="preserve">  CR-0028  Cat: A (Rel-15)</w:t>
      </w:r>
      <w:r>
        <w:rPr>
          <w:i/>
        </w:rPr>
        <w:br/>
      </w:r>
      <w:r>
        <w:rPr>
          <w:i/>
        </w:rPr>
        <w:lastRenderedPageBreak/>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removes references in TR 45.902 to GERAN Iu mode TS 44.118 and TS 44.160 for Rel-15 (in order to withdraw both TSs from REL-12 and onwards)</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With approval of CRs RP-201147, RP-201148, RP-201149, RP-201150 TS 44.118 and TS 44.160 are withdrawn for REL-12 and onwards</w:t>
      </w:r>
    </w:p>
    <w:p w:rsidR="00FE7C9A" w:rsidRDefault="00FE7C9A" w:rsidP="00FE7C9A">
      <w:r>
        <w:t>(see also RP-170869 slide 27,  CT1 LS RP-171549, RAN6 CRpack RP-171597).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RP-200558</w:t>
      </w:r>
      <w:r>
        <w:rPr>
          <w:rFonts w:ascii="Arial" w:hAnsi="Arial" w:cs="Arial"/>
          <w:b/>
          <w:color w:val="0000FF"/>
          <w:sz w:val="24"/>
        </w:rPr>
        <w:tab/>
      </w:r>
      <w:r>
        <w:rPr>
          <w:rFonts w:ascii="Arial" w:hAnsi="Arial" w:cs="Arial"/>
          <w:b/>
          <w:sz w:val="24"/>
        </w:rPr>
        <w:t>LS on inconsistent shadow fading parameters in NTN rural scenario in TR 38.811 (R1-2004841; to: RAN; cc: -; contact: Nokia)</w:t>
      </w:r>
    </w:p>
    <w:p w:rsidR="00FE7C9A" w:rsidRDefault="00FE7C9A" w:rsidP="00FE7C9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R1-2004841, to RAN, cc -</w:t>
      </w:r>
      <w:r>
        <w:rPr>
          <w:i/>
        </w:rPr>
        <w:br/>
      </w:r>
      <w:r>
        <w:rPr>
          <w:i/>
        </w:rPr>
        <w:tab/>
      </w:r>
      <w:r>
        <w:rPr>
          <w:i/>
        </w:rPr>
        <w:tab/>
      </w:r>
      <w:r>
        <w:rPr>
          <w:i/>
        </w:rPr>
        <w:tab/>
      </w:r>
      <w:r>
        <w:rPr>
          <w:i/>
        </w:rPr>
        <w:tab/>
      </w:r>
      <w:r>
        <w:rPr>
          <w:i/>
        </w:rPr>
        <w:tab/>
        <w:t>Source: RAN1</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[NTN_fading_parameters]</w:t>
      </w:r>
    </w:p>
    <w:p w:rsidR="00FE7C9A" w:rsidRDefault="00FE7C9A" w:rsidP="00FE7C9A">
      <w:r>
        <w:t>The draft CR R1-2004750 endorsed by RAN1 and included in this LS is submitted as CR in RP-2000717.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RP-200717</w:t>
      </w:r>
      <w:r>
        <w:rPr>
          <w:rFonts w:ascii="Arial" w:hAnsi="Arial" w:cs="Arial"/>
          <w:b/>
          <w:color w:val="0000FF"/>
          <w:sz w:val="24"/>
        </w:rPr>
        <w:tab/>
      </w:r>
      <w:r>
        <w:rPr>
          <w:rFonts w:ascii="Arial" w:hAnsi="Arial" w:cs="Arial"/>
          <w:b/>
          <w:sz w:val="24"/>
        </w:rPr>
        <w:t>Correction for inconsistent shadow fading parameters in NTN rural scenario</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38.811 v15.2.0</w:t>
      </w:r>
      <w:r>
        <w:rPr>
          <w:i/>
        </w:rPr>
        <w:tab/>
        <w:t xml:space="preserve">  CR-0006  Cat: F (Rel-15)</w:t>
      </w:r>
      <w:r>
        <w:rPr>
          <w:i/>
        </w:rPr>
        <w:br/>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related to LSin RP-200558 = R1-2004841 which includes this CR as a draft version endorsed by RAN1;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TR 38.811 is under RAN control</w:t>
      </w:r>
    </w:p>
    <w:p w:rsidR="00FE7C9A" w:rsidRDefault="00FE7C9A" w:rsidP="00FE7C9A">
      <w:r>
        <w:t>covered in email discussion [NTN_fading_parameters]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RP-201290</w:t>
      </w:r>
      <w:r>
        <w:rPr>
          <w:rFonts w:ascii="Arial" w:hAnsi="Arial" w:cs="Arial"/>
          <w:b/>
          <w:color w:val="0000FF"/>
          <w:sz w:val="24"/>
        </w:rPr>
        <w:tab/>
      </w:r>
      <w:r>
        <w:rPr>
          <w:rFonts w:ascii="Arial" w:hAnsi="Arial" w:cs="Arial"/>
          <w:b/>
          <w:sz w:val="24"/>
        </w:rPr>
        <w:t>Summary of email discussiion [NTN_fading_parameters]</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Thales</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considered documents: RP-200558, RP-200717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2"/>
      </w:pPr>
      <w:bookmarkStart w:id="231" w:name="_Toc50918486"/>
      <w:r>
        <w:lastRenderedPageBreak/>
        <w:t>15</w:t>
      </w:r>
      <w:r>
        <w:tab/>
        <w:t>Any other business</w:t>
      </w:r>
      <w:bookmarkEnd w:id="231"/>
    </w:p>
    <w:p w:rsidR="00FE7C9A" w:rsidRDefault="00FE7C9A" w:rsidP="00FE7C9A">
      <w:r>
        <w:t>RAN chair: REL-16 ASN.1 is frozen, RAN6 will be closed after RAN #88e</w:t>
      </w:r>
    </w:p>
    <w:p w:rsidR="00FE7C9A" w:rsidRDefault="00FE7C9A" w:rsidP="00FE7C9A">
      <w:pPr>
        <w:rPr>
          <w:rFonts w:ascii="Arial" w:hAnsi="Arial" w:cs="Arial"/>
          <w:b/>
          <w:sz w:val="24"/>
        </w:rPr>
      </w:pPr>
      <w:r>
        <w:rPr>
          <w:rFonts w:ascii="Arial" w:hAnsi="Arial" w:cs="Arial"/>
          <w:b/>
          <w:color w:val="0000FF"/>
          <w:sz w:val="24"/>
        </w:rPr>
        <w:t>RP-200571</w:t>
      </w:r>
      <w:r>
        <w:rPr>
          <w:rFonts w:ascii="Arial" w:hAnsi="Arial" w:cs="Arial"/>
          <w:b/>
          <w:color w:val="0000FF"/>
          <w:sz w:val="24"/>
        </w:rPr>
        <w:tab/>
      </w:r>
      <w:r>
        <w:rPr>
          <w:rFonts w:ascii="Arial" w:hAnsi="Arial" w:cs="Arial"/>
          <w:b/>
          <w:sz w:val="24"/>
        </w:rPr>
        <w:t>TU management in Q3 2020</w:t>
      </w:r>
    </w:p>
    <w:p w:rsidR="00FE7C9A" w:rsidRDefault="00FE7C9A" w:rsidP="00FE7C9A">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RAN1/RAN2/RAN3/RAN4/RAN chairmen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compare RAN #86 status in RP-193267 (RAN #87e had no TU status report); TU = time unit (~2h in f2f meetings)</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Mon GTW</w:t>
      </w:r>
    </w:p>
    <w:p w:rsidR="00FE7C9A" w:rsidRDefault="00FE7C9A" w:rsidP="00FE7C9A">
      <w:r>
        <w:t>RAN chair: TUs will still be planned like in f2f meetings but we need to translate them into electronic meeting resources i.e. GTW sessions and email discussions</w:t>
      </w:r>
    </w:p>
    <w:p w:rsidR="00FE7C9A" w:rsidRDefault="00FE7C9A" w:rsidP="00FE7C9A">
      <w:r>
        <w:t>OPPO: handling of Q3 is fine but how to handle completion dates?</w:t>
      </w:r>
    </w:p>
    <w:p w:rsidR="00FE7C9A" w:rsidRDefault="00FE7C9A" w:rsidP="00FE7C9A">
      <w:r>
        <w:t>RAN chair: topics that were supposed to complete in Sep.20 will be extended to Dec.20 (like some RAN1 SIs) but we need to look at the overall schedule at a future RAN meeting</w:t>
      </w:r>
    </w:p>
    <w:p w:rsidR="00FE7C9A" w:rsidRDefault="00FE7C9A" w:rsidP="00FE7C9A">
      <w:r>
        <w:t>RAN4 chair: no REL-16 TUs budgeted for transp. TX diversity</w:t>
      </w:r>
    </w:p>
    <w:p w:rsidR="00FE7C9A" w:rsidRDefault="00FE7C9A" w:rsidP="00FE7C9A">
      <w:r>
        <w:t>ZTE: allowing a slow start of REL-17 would be appreciated even if REL-16 completion is still highest prio</w:t>
      </w:r>
    </w:p>
    <w:p w:rsidR="00FE7C9A" w:rsidRDefault="00FE7C9A" w:rsidP="00FE7C9A">
      <w:r>
        <w:t>Huawei: 50-60% for REL-16 maintenance is too high for RAN1 so there should be more space for REL-17</w:t>
      </w:r>
    </w:p>
    <w:p w:rsidR="00FE7C9A" w:rsidRDefault="00FE7C9A" w:rsidP="00FE7C9A">
      <w:r>
        <w:t>RAN1 chair: a lot of time will still go into UE feature discussion</w:t>
      </w:r>
    </w:p>
    <w:p w:rsidR="00FE7C9A" w:rsidRDefault="00FE7C9A" w:rsidP="00FE7C9A">
      <w:r>
        <w:t>Nokia: RAN4: allocated TUs did not match well to e-meeting resources in last quarter (FR1 got much more space than FR2), this should be improved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RP-201257</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RP-201257</w:t>
      </w:r>
      <w:r>
        <w:rPr>
          <w:rFonts w:ascii="Arial" w:hAnsi="Arial" w:cs="Arial"/>
          <w:b/>
          <w:color w:val="0000FF"/>
          <w:sz w:val="24"/>
        </w:rPr>
        <w:tab/>
      </w:r>
      <w:r>
        <w:rPr>
          <w:rFonts w:ascii="Arial" w:hAnsi="Arial" w:cs="Arial"/>
          <w:b/>
          <w:sz w:val="24"/>
        </w:rPr>
        <w:t>TU management in Q3 2020</w:t>
      </w:r>
    </w:p>
    <w:p w:rsidR="00FE7C9A" w:rsidRDefault="00FE7C9A" w:rsidP="00FE7C9A">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RAN1/RAN2/RAN3/RAN4/RAN chairmen</w:t>
      </w:r>
    </w:p>
    <w:p w:rsidR="00FE7C9A" w:rsidRDefault="00FE7C9A" w:rsidP="00FE7C9A">
      <w:pPr>
        <w:rPr>
          <w:color w:val="808080"/>
        </w:rPr>
      </w:pPr>
      <w:r>
        <w:rPr>
          <w:color w:val="808080"/>
        </w:rPr>
        <w:t>(Replaces RP-200571)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result of email discussion [Rel17_schedule_TUs]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RP-201361</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RP-201361</w:t>
      </w:r>
      <w:r>
        <w:rPr>
          <w:rFonts w:ascii="Arial" w:hAnsi="Arial" w:cs="Arial"/>
          <w:b/>
          <w:color w:val="0000FF"/>
          <w:sz w:val="24"/>
        </w:rPr>
        <w:tab/>
      </w:r>
      <w:r>
        <w:rPr>
          <w:rFonts w:ascii="Arial" w:hAnsi="Arial" w:cs="Arial"/>
          <w:b/>
          <w:sz w:val="24"/>
        </w:rPr>
        <w:t>TU management in Q3 2020</w:t>
      </w:r>
    </w:p>
    <w:p w:rsidR="00FE7C9A" w:rsidRDefault="00FE7C9A" w:rsidP="00FE7C9A">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RAN1/RAN2/RAN3/RAN4/RAN chairmen</w:t>
      </w:r>
    </w:p>
    <w:p w:rsidR="00FE7C9A" w:rsidRDefault="00FE7C9A" w:rsidP="00FE7C9A">
      <w:pPr>
        <w:rPr>
          <w:color w:val="808080"/>
        </w:rPr>
      </w:pPr>
      <w:r>
        <w:rPr>
          <w:color w:val="808080"/>
        </w:rPr>
        <w:t>(Replaces RP-201257)</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It was spotted after RAN #88e that slide 5 has an error: "R17 other" should say 0,5 TUs instead of 2,5 TUs.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RP-200778</w:t>
      </w:r>
      <w:r>
        <w:rPr>
          <w:rFonts w:ascii="Arial" w:hAnsi="Arial" w:cs="Arial"/>
          <w:b/>
          <w:color w:val="0000FF"/>
          <w:sz w:val="24"/>
        </w:rPr>
        <w:tab/>
      </w:r>
      <w:r>
        <w:rPr>
          <w:rFonts w:ascii="Arial" w:hAnsi="Arial" w:cs="Arial"/>
          <w:b/>
          <w:sz w:val="24"/>
        </w:rPr>
        <w:t>Views on E-meeting management</w:t>
      </w:r>
    </w:p>
    <w:p w:rsidR="00FE7C9A" w:rsidRDefault="00FE7C9A" w:rsidP="00FE7C9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[Emeeting_management]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RP-201137</w:t>
      </w:r>
      <w:r>
        <w:rPr>
          <w:rFonts w:ascii="Arial" w:hAnsi="Arial" w:cs="Arial"/>
          <w:b/>
          <w:color w:val="0000FF"/>
          <w:sz w:val="24"/>
        </w:rPr>
        <w:tab/>
      </w:r>
      <w:r>
        <w:rPr>
          <w:rFonts w:ascii="Arial" w:hAnsi="Arial" w:cs="Arial"/>
          <w:b/>
          <w:sz w:val="24"/>
        </w:rPr>
        <w:t>Considerations on e-meeting arrangements</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[Emeeting_management]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RP-200724</w:t>
      </w:r>
      <w:r>
        <w:rPr>
          <w:rFonts w:ascii="Arial" w:hAnsi="Arial" w:cs="Arial"/>
          <w:b/>
          <w:color w:val="0000FF"/>
          <w:sz w:val="24"/>
        </w:rPr>
        <w:tab/>
      </w:r>
      <w:r>
        <w:rPr>
          <w:rFonts w:ascii="Arial" w:hAnsi="Arial" w:cs="Arial"/>
          <w:b/>
          <w:sz w:val="24"/>
        </w:rPr>
        <w:t>Process Improvement Proposals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GNS Belgium SPRL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moved from AI 9.12 to AI 15</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[Emeeting_management]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RP-201098</w:t>
      </w:r>
      <w:r>
        <w:rPr>
          <w:rFonts w:ascii="Arial" w:hAnsi="Arial" w:cs="Arial"/>
          <w:b/>
          <w:color w:val="0000FF"/>
          <w:sz w:val="24"/>
        </w:rPr>
        <w:tab/>
      </w:r>
      <w:r>
        <w:rPr>
          <w:rFonts w:ascii="Arial" w:hAnsi="Arial" w:cs="Arial"/>
          <w:b/>
          <w:sz w:val="24"/>
        </w:rPr>
        <w:t>Observations on Rel-17 handling in the RAN1 e-meeting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[Emeeting_management]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RP-201300</w:t>
      </w:r>
      <w:r>
        <w:rPr>
          <w:rFonts w:ascii="Arial" w:hAnsi="Arial" w:cs="Arial"/>
          <w:b/>
          <w:color w:val="0000FF"/>
          <w:sz w:val="24"/>
        </w:rPr>
        <w:tab/>
      </w:r>
      <w:r>
        <w:rPr>
          <w:rFonts w:ascii="Arial" w:hAnsi="Arial" w:cs="Arial"/>
          <w:b/>
          <w:sz w:val="24"/>
        </w:rPr>
        <w:t>Summary of email discussion [Emeeting Management]</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chairman (Qualcomm)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considered documents: RP-200778, RP-201137, RP-20724, RP-201098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RP-201319</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RP-201319</w:t>
      </w:r>
      <w:r>
        <w:rPr>
          <w:rFonts w:ascii="Arial" w:hAnsi="Arial" w:cs="Arial"/>
          <w:b/>
          <w:color w:val="0000FF"/>
          <w:sz w:val="24"/>
        </w:rPr>
        <w:tab/>
      </w:r>
      <w:r>
        <w:rPr>
          <w:rFonts w:ascii="Arial" w:hAnsi="Arial" w:cs="Arial"/>
          <w:b/>
          <w:sz w:val="24"/>
        </w:rPr>
        <w:t>Summary of email discussion [Emeeting Management]</w:t>
      </w:r>
    </w:p>
    <w:p w:rsidR="00FE7C9A" w:rsidRDefault="00FE7C9A" w:rsidP="00FE7C9A">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RAN1 chairman (Qualcomm)</w:t>
      </w:r>
    </w:p>
    <w:p w:rsidR="00FE7C9A" w:rsidRDefault="00FE7C9A" w:rsidP="00FE7C9A">
      <w:pPr>
        <w:rPr>
          <w:color w:val="808080"/>
        </w:rPr>
      </w:pPr>
      <w:r>
        <w:rPr>
          <w:color w:val="808080"/>
        </w:rPr>
        <w:t>(Replaces RP-201300)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proposal:</w:t>
      </w:r>
    </w:p>
    <w:p w:rsidR="00FE7C9A" w:rsidRDefault="00FE7C9A" w:rsidP="00FE7C9A">
      <w:r>
        <w:lastRenderedPageBreak/>
        <w:t>•</w:t>
      </w:r>
      <w:r>
        <w:tab/>
        <w:t xml:space="preserve">The contribution RP-200724 is noted. The general proposals in RP-200724 are fine in principle. However, there is no need to document these proposals. It is up to each WG Chairman to manage accordingly. </w:t>
      </w:r>
    </w:p>
    <w:p w:rsidR="00FE7C9A" w:rsidRDefault="00FE7C9A" w:rsidP="00FE7C9A">
      <w:r>
        <w:t>•</w:t>
      </w:r>
      <w:r>
        <w:tab/>
        <w:t>Up to each WG Chairman’s discretion regarding whether to rotate GTW sessions times</w:t>
      </w:r>
    </w:p>
    <w:p w:rsidR="00FE7C9A" w:rsidRDefault="00FE7C9A" w:rsidP="00FE7C9A">
      <w:r>
        <w:t>o</w:t>
      </w:r>
      <w:r>
        <w:tab/>
        <w:t>No strong need to rotate GTW session times within a week of an Emeeting</w:t>
      </w:r>
    </w:p>
    <w:p w:rsidR="00FE7C9A" w:rsidRDefault="00FE7C9A" w:rsidP="00FE7C9A">
      <w:r>
        <w:t></w:t>
      </w:r>
      <w:r>
        <w:tab/>
        <w:t>A minimum time gap of 11-hour is to be ensured if there is a rotation</w:t>
      </w:r>
    </w:p>
    <w:p w:rsidR="00FE7C9A" w:rsidRDefault="00FE7C9A" w:rsidP="00FE7C9A">
      <w:r>
        <w:t>o</w:t>
      </w:r>
      <w:r>
        <w:tab/>
        <w:t>Whether to rotate GTW session times across different weeks of an Emeeting can be considered and is up to each WG chairman</w:t>
      </w:r>
    </w:p>
    <w:p w:rsidR="00FE7C9A" w:rsidRDefault="00FE7C9A" w:rsidP="00FE7C9A">
      <w:r>
        <w:t>•</w:t>
      </w:r>
      <w:r>
        <w:tab/>
        <w:t>The closing time of each GTW session is expected to be strictly respected, with a maximum 30 minutes overrun.</w:t>
      </w:r>
    </w:p>
    <w:p w:rsidR="00FE7C9A" w:rsidRDefault="00FE7C9A" w:rsidP="00FE7C9A">
      <w:r>
        <w:t>•</w:t>
      </w:r>
      <w:r>
        <w:tab/>
        <w:t>No need to create a separate email exploder in each WG for announcing uploading new drafts by each company</w:t>
      </w:r>
    </w:p>
    <w:p w:rsidR="00FE7C9A" w:rsidRDefault="00FE7C9A" w:rsidP="00FE7C9A">
      <w:r>
        <w:t>o</w:t>
      </w:r>
      <w:r>
        <w:tab/>
        <w:t>It should be handled within each email thread.</w:t>
      </w:r>
    </w:p>
    <w:p w:rsidR="00FE7C9A" w:rsidRDefault="00FE7C9A" w:rsidP="00FE7C9A">
      <w:r>
        <w:t>o</w:t>
      </w:r>
      <w:r>
        <w:tab/>
        <w:t>However, it can also be up to each WG chairman’s discretion whether to create such an email exploder (e.g., RAN2)</w:t>
      </w:r>
    </w:p>
    <w:p w:rsidR="00FE7C9A" w:rsidRDefault="00FE7C9A" w:rsidP="00FE7C9A">
      <w:r>
        <w:t>•</w:t>
      </w:r>
      <w:r>
        <w:tab/>
        <w:t>Post-meeting discussions for EMeetings should be managed similar to those for physical meetings, with details up to WG Chairman’s discretion.</w:t>
      </w:r>
    </w:p>
    <w:p w:rsidR="00FE7C9A" w:rsidRDefault="00FE7C9A" w:rsidP="00FE7C9A">
      <w:r>
        <w:t>•</w:t>
      </w:r>
      <w:r>
        <w:tab/>
        <w:t>Further discussion among RAN Chair and RAN WG Chairs for potentially additional improvements, by taking the inputs in Section 2.1.4 and 2.2 into account.</w:t>
      </w:r>
    </w:p>
    <w:p w:rsidR="00FE7C9A" w:rsidRDefault="00FE7C9A" w:rsidP="00FE7C9A">
      <w:r>
        <w:t>o</w:t>
      </w:r>
      <w:r>
        <w:tab/>
        <w:t>Including potential update of the duration of quiet period hours</w:t>
      </w:r>
    </w:p>
    <w:p w:rsidR="00FE7C9A" w:rsidRDefault="00FE7C9A" w:rsidP="00FE7C9A">
      <w:r>
        <w:t>conclusion: proposal endorsed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RP-201204</w:t>
      </w:r>
      <w:r>
        <w:rPr>
          <w:rFonts w:ascii="Arial" w:hAnsi="Arial" w:cs="Arial"/>
          <w:b/>
          <w:color w:val="0000FF"/>
          <w:sz w:val="24"/>
        </w:rPr>
        <w:tab/>
      </w:r>
      <w:r>
        <w:rPr>
          <w:rFonts w:ascii="Arial" w:hAnsi="Arial" w:cs="Arial"/>
          <w:b/>
          <w:sz w:val="24"/>
        </w:rPr>
        <w:t>Voting and Elections in 3GPP Electronic Meetings</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RAN Chairman (Nokia), SA Chairman (Huawei), CT Chairman (Orange)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2"/>
      </w:pPr>
      <w:bookmarkStart w:id="232" w:name="_Toc50918487"/>
      <w:bookmarkStart w:id="233" w:name="_GoBack"/>
      <w:bookmarkEnd w:id="233"/>
      <w:r>
        <w:t>16</w:t>
      </w:r>
      <w:r>
        <w:tab/>
        <w:t>Closing of the meeting</w:t>
      </w:r>
      <w:bookmarkEnd w:id="232"/>
    </w:p>
    <w:p w:rsidR="00FE7C9A" w:rsidRDefault="00FE7C9A" w:rsidP="00FE7C9A">
      <w:r>
        <w:t>RAN chairnan closed RAN #88e on 03.07.20 at 20:01 CEST.</w:t>
      </w:r>
    </w:p>
    <w:bookmarkEnd w:id="0"/>
    <w:bookmarkEnd w:id="1"/>
    <w:bookmarkEnd w:id="2"/>
    <w:bookmarkEnd w:id="3"/>
    <w:bookmarkEnd w:id="4"/>
    <w:bookmarkEnd w:id="5"/>
    <w:bookmarkEnd w:id="6"/>
    <w:bookmarkEnd w:id="7"/>
    <w:bookmarkEnd w:id="8"/>
    <w:p w:rsidR="00F07CA1" w:rsidRDefault="00F07CA1" w:rsidP="00F07CA1">
      <w:pPr>
        <w:pStyle w:val="FP"/>
      </w:pPr>
    </w:p>
    <w:p w:rsidR="00AB0E2A" w:rsidRDefault="00AB0E2A" w:rsidP="00F07CA1">
      <w:pPr>
        <w:pStyle w:val="FP"/>
        <w:sectPr w:rsidR="00AB0E2A" w:rsidSect="00401DFE">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234" w:name="_Toc527197946"/>
      <w:bookmarkStart w:id="235" w:name="_Toc2391489"/>
      <w:bookmarkStart w:id="236" w:name="_Toc25787743"/>
      <w:bookmarkStart w:id="237" w:name="_Toc25787943"/>
      <w:bookmarkStart w:id="238" w:name="_Toc27430638"/>
      <w:bookmarkStart w:id="239" w:name="_Toc33140370"/>
      <w:bookmarkStart w:id="240" w:name="_Toc34604901"/>
      <w:bookmarkStart w:id="241" w:name="_Toc34605094"/>
      <w:bookmarkStart w:id="242" w:name="_Toc35697894"/>
      <w:bookmarkStart w:id="243" w:name="_Toc42029389"/>
      <w:bookmarkStart w:id="244" w:name="_Toc50918488"/>
      <w:r>
        <w:lastRenderedPageBreak/>
        <w:t>Annex A: List of participants</w:t>
      </w:r>
      <w:bookmarkEnd w:id="234"/>
      <w:bookmarkEnd w:id="235"/>
      <w:bookmarkEnd w:id="236"/>
      <w:bookmarkEnd w:id="237"/>
      <w:bookmarkEnd w:id="238"/>
      <w:bookmarkEnd w:id="239"/>
      <w:bookmarkEnd w:id="240"/>
      <w:bookmarkEnd w:id="241"/>
      <w:bookmarkEnd w:id="242"/>
      <w:bookmarkEnd w:id="243"/>
      <w:bookmarkEnd w:id="244"/>
    </w:p>
    <w:p w:rsidR="00AB0E2A" w:rsidRPr="005740F2" w:rsidRDefault="00AB0E2A" w:rsidP="00AB0E2A">
      <w:pPr>
        <w:snapToGrid w:val="0"/>
      </w:pPr>
      <w:r w:rsidRPr="005740F2">
        <w:t xml:space="preserve">The list of </w:t>
      </w:r>
      <w:r w:rsidR="0085254E">
        <w:t xml:space="preserve">registered </w:t>
      </w:r>
      <w:r w:rsidRPr="005740F2">
        <w:t>participants of this RAN meet</w:t>
      </w:r>
      <w:r>
        <w:t>ing #8</w:t>
      </w:r>
      <w:r w:rsidR="00DC5EAC">
        <w:t>8</w:t>
      </w:r>
      <w:r w:rsidR="0085254E">
        <w:t>e</w:t>
      </w:r>
      <w:r w:rsidR="0072396A">
        <w:t xml:space="preserve"> </w:t>
      </w:r>
      <w:r>
        <w:t>is</w:t>
      </w:r>
      <w:r w:rsidRPr="005740F2">
        <w:t xml:space="preserve"> attached to this report.</w:t>
      </w:r>
    </w:p>
    <w:p w:rsidR="00AB0E2A" w:rsidRDefault="00AB0E2A" w:rsidP="00AB0E2A">
      <w:pPr>
        <w:snapToGrid w:val="0"/>
      </w:pPr>
      <w:r w:rsidRPr="005740F2">
        <w:t xml:space="preserve">Total number of </w:t>
      </w:r>
      <w:r w:rsidR="00806E16">
        <w:t xml:space="preserve">registered </w:t>
      </w:r>
      <w:r w:rsidRPr="005740F2">
        <w:t xml:space="preserve">participants: </w:t>
      </w:r>
      <w:r w:rsidR="00DC5EAC">
        <w:t>572 (by the registration deadline)</w:t>
      </w:r>
      <w:r w:rsidR="00DC5EAC">
        <w:br/>
      </w:r>
      <w:r w:rsidR="00DE2923">
        <w:t>Note</w:t>
      </w:r>
      <w:r w:rsidR="00DC5EAC">
        <w:t xml:space="preserve"> 1</w:t>
      </w:r>
      <w:r w:rsidR="00DE2923">
        <w:t xml:space="preserve">: All </w:t>
      </w:r>
      <w:r w:rsidR="00DC5EAC">
        <w:t xml:space="preserve">people </w:t>
      </w:r>
      <w:r w:rsidR="00DE2923">
        <w:t xml:space="preserve">registered </w:t>
      </w:r>
      <w:r w:rsidR="00DC5EAC">
        <w:t xml:space="preserve">before the registration deadline </w:t>
      </w:r>
      <w:r w:rsidR="00DE2923">
        <w:t xml:space="preserve">were checked in </w:t>
      </w:r>
      <w:r w:rsidR="00615E4D">
        <w:t xml:space="preserve">by MCC </w:t>
      </w:r>
      <w:r w:rsidR="00DE2923">
        <w:t>("signed")</w:t>
      </w:r>
      <w:r w:rsidR="00AE01C4">
        <w:t xml:space="preserve"> however this does not count for </w:t>
      </w:r>
      <w:r w:rsidR="00D22C7A">
        <w:t xml:space="preserve">the </w:t>
      </w:r>
      <w:r w:rsidR="00AE01C4">
        <w:t>voting rights.</w:t>
      </w:r>
      <w:r w:rsidR="00DC5EAC">
        <w:br/>
        <w:t>Note 2: Since some people checked in after the deadline, the total number of registrations was 623.</w:t>
      </w:r>
    </w:p>
    <w:p w:rsidR="00925631" w:rsidRDefault="007711BB" w:rsidP="00AB0E2A">
      <w:pPr>
        <w:snapToGrid w:val="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2pt;height:279pt">
            <v:imagedata r:id="rId25" o:title=""/>
          </v:shape>
        </w:pict>
      </w:r>
    </w:p>
    <w:p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87e/88e</w:t>
      </w:r>
      <w:r>
        <w:t>)</w:t>
      </w:r>
    </w:p>
    <w:p w:rsidR="00AB0E2A" w:rsidRDefault="00AB0E2A" w:rsidP="00AB0E2A">
      <w:pPr>
        <w:pStyle w:val="FP"/>
      </w:pPr>
    </w:p>
    <w:p w:rsidR="00AB0E2A" w:rsidRDefault="00AB0E2A" w:rsidP="00AB0E2A">
      <w:pPr>
        <w:pStyle w:val="FP"/>
      </w:pPr>
    </w:p>
    <w:p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245" w:name="_Toc527197947"/>
      <w:bookmarkStart w:id="246" w:name="_Toc2391490"/>
      <w:bookmarkStart w:id="247" w:name="_Toc25787744"/>
      <w:bookmarkStart w:id="248" w:name="_Toc25787944"/>
      <w:bookmarkStart w:id="249" w:name="_Toc27430639"/>
      <w:bookmarkStart w:id="250" w:name="_Toc33140371"/>
      <w:bookmarkStart w:id="251" w:name="_Toc34604902"/>
      <w:bookmarkStart w:id="252" w:name="_Toc34605095"/>
      <w:bookmarkStart w:id="253" w:name="_Toc35697895"/>
      <w:bookmarkStart w:id="254" w:name="_Toc42029390"/>
      <w:bookmarkStart w:id="255" w:name="_Toc50918489"/>
      <w:r>
        <w:lastRenderedPageBreak/>
        <w:t>Annex B: List of contribution documents</w:t>
      </w:r>
      <w:bookmarkEnd w:id="245"/>
      <w:bookmarkEnd w:id="246"/>
      <w:bookmarkEnd w:id="247"/>
      <w:bookmarkEnd w:id="248"/>
      <w:bookmarkEnd w:id="249"/>
      <w:bookmarkEnd w:id="250"/>
      <w:bookmarkEnd w:id="251"/>
      <w:bookmarkEnd w:id="252"/>
      <w:bookmarkEnd w:id="253"/>
      <w:bookmarkEnd w:id="254"/>
      <w:bookmarkEnd w:id="255"/>
    </w:p>
    <w:p w:rsidR="00AB0E2A" w:rsidRPr="005740F2" w:rsidRDefault="00AB0E2A" w:rsidP="00AB0E2A">
      <w:pPr>
        <w:snapToGrid w:val="0"/>
      </w:pPr>
      <w:r>
        <w:t>The list of Tdocs of this RAN meeting #8</w:t>
      </w:r>
      <w:r w:rsidR="00254851">
        <w:t>8</w:t>
      </w:r>
      <w:r w:rsidR="00E82E9C">
        <w:t>e</w:t>
      </w:r>
      <w:r>
        <w:t xml:space="preserve"> is</w:t>
      </w:r>
      <w:r w:rsidRPr="005740F2">
        <w:t xml:space="preserve"> attached to this report.</w:t>
      </w:r>
    </w:p>
    <w:p w:rsidR="00AB0E2A" w:rsidRDefault="00AB0E2A" w:rsidP="00AB0E2A">
      <w:pPr>
        <w:snapToGrid w:val="0"/>
      </w:pPr>
      <w:r>
        <w:t xml:space="preserve">Total number of Tdocs: </w:t>
      </w:r>
      <w:r w:rsidR="00254851">
        <w:t>877</w:t>
      </w:r>
      <w:r w:rsidRPr="00E25919">
        <w:t xml:space="preserve"> (RP-</w:t>
      </w:r>
      <w:r w:rsidR="00741B7D">
        <w:t>200</w:t>
      </w:r>
      <w:r w:rsidR="00254851">
        <w:t>517</w:t>
      </w:r>
      <w:r w:rsidRPr="00E25919">
        <w:t xml:space="preserve"> - RP-</w:t>
      </w:r>
      <w:r w:rsidR="00741B7D">
        <w:t>20</w:t>
      </w:r>
      <w:r w:rsidR="00254851">
        <w:t>1393</w:t>
      </w:r>
      <w:r w:rsidRPr="00E25919">
        <w:t xml:space="preserve">) of which </w:t>
      </w:r>
      <w:r w:rsidR="004D0A90">
        <w:t>856</w:t>
      </w:r>
      <w:r w:rsidRPr="00E25919">
        <w:t xml:space="preserve"> Tdocs are available, i.e. </w:t>
      </w:r>
      <w:r w:rsidR="004D0A90">
        <w:t>21</w:t>
      </w:r>
      <w:r w:rsidRPr="00FF2774">
        <w:t xml:space="preserve"> are not a</w:t>
      </w:r>
      <w:r>
        <w:t>vailable and they are withdrawn</w:t>
      </w:r>
      <w:r w:rsidRPr="009D3CD8">
        <w:t>.</w:t>
      </w:r>
    </w:p>
    <w:p w:rsidR="00AB0E2A" w:rsidRDefault="007711BB" w:rsidP="009E5D14">
      <w:pPr>
        <w:snapToGrid w:val="0"/>
        <w:jc w:val="center"/>
      </w:pPr>
      <w:r>
        <w:pict>
          <v:shape id="_x0000_i1026" type="#_x0000_t75" style="width:700.2pt;height:309pt">
            <v:imagedata r:id="rId26" o:title=""/>
          </v:shape>
        </w:pict>
      </w:r>
    </w:p>
    <w:p w:rsidR="00AB0E2A" w:rsidRDefault="00AB0E2A" w:rsidP="00AB0E2A">
      <w:pPr>
        <w:pStyle w:val="TH"/>
      </w:pPr>
      <w:r>
        <w:t xml:space="preserve">Fig. </w:t>
      </w:r>
      <w:r w:rsidR="00E9573F">
        <w:t>B</w:t>
      </w:r>
      <w:r w:rsidRPr="00D16AB5">
        <w:t xml:space="preserve">-1: </w:t>
      </w:r>
      <w:r>
        <w:t>Number of allocated Tdocs per RAN meeting</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256" w:name="_Toc527197948"/>
      <w:bookmarkStart w:id="257" w:name="_Toc2391491"/>
      <w:bookmarkStart w:id="258" w:name="_Toc25787745"/>
      <w:bookmarkStart w:id="259" w:name="_Toc25787945"/>
      <w:bookmarkStart w:id="260" w:name="_Toc27430640"/>
      <w:bookmarkStart w:id="261" w:name="_Toc33140372"/>
      <w:bookmarkStart w:id="262" w:name="_Toc34604903"/>
      <w:bookmarkStart w:id="263" w:name="_Toc34605096"/>
      <w:bookmarkStart w:id="264" w:name="_Toc35697896"/>
      <w:bookmarkStart w:id="265" w:name="_Toc42029391"/>
      <w:bookmarkStart w:id="266" w:name="_Toc50918490"/>
      <w:r>
        <w:lastRenderedPageBreak/>
        <w:t>Annex C: Lists of liaison statements</w:t>
      </w:r>
      <w:bookmarkEnd w:id="256"/>
      <w:bookmarkEnd w:id="257"/>
      <w:bookmarkEnd w:id="258"/>
      <w:bookmarkEnd w:id="259"/>
      <w:bookmarkEnd w:id="260"/>
      <w:bookmarkEnd w:id="261"/>
      <w:bookmarkEnd w:id="262"/>
      <w:bookmarkEnd w:id="263"/>
      <w:bookmarkEnd w:id="264"/>
      <w:bookmarkEnd w:id="265"/>
      <w:bookmarkEnd w:id="266"/>
    </w:p>
    <w:p w:rsidR="002C6209" w:rsidRPr="00025D35" w:rsidRDefault="00AB0E2A" w:rsidP="009F471F">
      <w:r w:rsidRPr="00025D35">
        <w:t xml:space="preserve">In total </w:t>
      </w:r>
      <w:r w:rsidR="00025D35" w:rsidRPr="00025D35">
        <w:t>3</w:t>
      </w:r>
      <w:r w:rsidR="00492039">
        <w:t>7</w:t>
      </w:r>
      <w:r w:rsidRPr="00025D35">
        <w:t xml:space="preserve"> </w:t>
      </w:r>
      <w:r w:rsidR="00456028" w:rsidRPr="00025D35">
        <w:rPr>
          <w:u w:val="single"/>
        </w:rPr>
        <w:t xml:space="preserve">incoming </w:t>
      </w:r>
      <w:r w:rsidRPr="00025D35">
        <w:rPr>
          <w:u w:val="single"/>
        </w:rPr>
        <w:t>LSs/LTIs</w:t>
      </w:r>
      <w:r w:rsidRPr="00025D35">
        <w:t xml:space="preserve"> were received for RAN #8</w:t>
      </w:r>
      <w:r w:rsidR="00492039">
        <w:t>8</w:t>
      </w:r>
      <w:r w:rsidR="006970E4">
        <w:t>e</w:t>
      </w:r>
      <w:r w:rsidRPr="00025D35">
        <w:t>.</w:t>
      </w:r>
      <w:r w:rsidR="00CC57B6" w:rsidRPr="00025D35">
        <w:t xml:space="preserve"> </w:t>
      </w:r>
      <w:r w:rsidR="00492039">
        <w:t>1</w:t>
      </w:r>
      <w:r w:rsidR="001F7587" w:rsidRPr="00025D35">
        <w:t xml:space="preserve"> of them w</w:t>
      </w:r>
      <w:r w:rsidR="00492039">
        <w:t>as a</w:t>
      </w:r>
      <w:r w:rsidR="001F7587" w:rsidRPr="00025D35">
        <w:t xml:space="preserve"> resubmission </w:t>
      </w:r>
      <w:r w:rsidR="00492039">
        <w:t>from</w:t>
      </w:r>
      <w:r w:rsidR="001F7587" w:rsidRPr="00025D35">
        <w:t xml:space="preserve"> RAN #8</w:t>
      </w:r>
      <w:r w:rsidR="00492039">
        <w:t>7e</w:t>
      </w:r>
      <w:r w:rsidR="001F7587" w:rsidRPr="00025D35">
        <w:t>:</w:t>
      </w:r>
      <w:r w:rsidR="00FF1609">
        <w:t xml:space="preserve"> </w:t>
      </w:r>
      <w:r w:rsidR="00492039" w:rsidRPr="00492039">
        <w:t>S6-192404</w:t>
      </w:r>
      <w:r w:rsidR="00492039">
        <w:t xml:space="preserve"> = RP-200536 = </w:t>
      </w:r>
      <w:r w:rsidR="00492039" w:rsidRPr="00492039">
        <w:t>RP-200023</w:t>
      </w:r>
      <w:r w:rsidR="00492039">
        <w:t>.</w:t>
      </w:r>
      <w:r w:rsidR="00492039">
        <w:br/>
        <w:t xml:space="preserve">All </w:t>
      </w:r>
      <w:r w:rsidR="002A6BEF">
        <w:t>3</w:t>
      </w:r>
      <w:r w:rsidR="00492039">
        <w:t>7</w:t>
      </w:r>
      <w:r w:rsidRPr="00025D35">
        <w:t xml:space="preserve"> LSs/LTIs were treated</w:t>
      </w:r>
      <w:r w:rsidR="00FF1609">
        <w:t>.</w:t>
      </w:r>
    </w:p>
    <w:p w:rsidR="00AB0E2A" w:rsidRDefault="002F4B02" w:rsidP="00F77D9D">
      <w:pPr>
        <w:spacing w:after="0"/>
      </w:pPr>
      <w:r>
        <w:t>5</w:t>
      </w:r>
      <w:r w:rsidR="00AB0E2A" w:rsidRPr="00025D35">
        <w:t xml:space="preserve"> </w:t>
      </w:r>
      <w:r w:rsidR="00AB0E2A" w:rsidRPr="00025D35">
        <w:rPr>
          <w:u w:val="single"/>
        </w:rPr>
        <w:t>outgoing LSs/LTIs</w:t>
      </w:r>
      <w:r w:rsidR="00AB0E2A" w:rsidRPr="00025D35">
        <w:t xml:space="preserve"> were sent from RAN #8</w:t>
      </w:r>
      <w:r w:rsidR="00492039">
        <w:t>8</w:t>
      </w:r>
      <w:r>
        <w:t>e</w:t>
      </w:r>
      <w:r w:rsidR="009D3E09" w:rsidRPr="00025D35">
        <w:t>.</w:t>
      </w:r>
    </w:p>
    <w:p w:rsidR="009630A0" w:rsidRDefault="009630A0" w:rsidP="00F77D9D">
      <w:pPr>
        <w:spacing w:after="0"/>
      </w:pPr>
    </w:p>
    <w:p w:rsidR="009630A0" w:rsidRDefault="007711BB" w:rsidP="009630A0">
      <w:pPr>
        <w:spacing w:after="0"/>
        <w:jc w:val="center"/>
      </w:pPr>
      <w:r>
        <w:pict>
          <v:shape id="_x0000_i1027" type="#_x0000_t75" style="width:694.8pt;height:280.2pt">
            <v:imagedata r:id="rId27" o:title=""/>
          </v:shape>
        </w:pict>
      </w:r>
    </w:p>
    <w:p w:rsidR="008B5EBF" w:rsidRDefault="008B5EBF" w:rsidP="00F77D9D">
      <w:pPr>
        <w:spacing w:after="0"/>
      </w:pPr>
    </w:p>
    <w:p w:rsidR="00AB0E2A" w:rsidRPr="00D16AB5" w:rsidRDefault="00AB0E2A" w:rsidP="00AB0E2A">
      <w:pPr>
        <w:pStyle w:val="TH"/>
        <w:snapToGrid w:val="0"/>
      </w:pPr>
      <w:r>
        <w:t>Fig. C</w:t>
      </w:r>
      <w:r w:rsidRPr="00D16AB5">
        <w:t xml:space="preserve">-1: </w:t>
      </w:r>
      <w:r>
        <w:t>Number of incoming/outgoing Liason Statements (LS) and Letter to ITU (LTI) per RAN meeting</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3"/>
      </w:pPr>
      <w:bookmarkStart w:id="267" w:name="_Toc527197949"/>
      <w:bookmarkStart w:id="268" w:name="_Toc2391492"/>
      <w:bookmarkStart w:id="269" w:name="_Toc25787746"/>
      <w:bookmarkStart w:id="270" w:name="_Toc25787946"/>
      <w:bookmarkStart w:id="271" w:name="_Toc27430641"/>
      <w:bookmarkStart w:id="272" w:name="_Toc33140373"/>
      <w:bookmarkStart w:id="273" w:name="_Toc34604904"/>
      <w:bookmarkStart w:id="274" w:name="_Toc34605097"/>
      <w:bookmarkStart w:id="275" w:name="_Toc35697897"/>
      <w:bookmarkStart w:id="276" w:name="_Toc42029392"/>
      <w:bookmarkStart w:id="277" w:name="_Toc50918491"/>
      <w:r w:rsidRPr="00C915BA">
        <w:lastRenderedPageBreak/>
        <w:t>C1: Incoming liaison statements</w:t>
      </w:r>
      <w:bookmarkEnd w:id="267"/>
      <w:bookmarkEnd w:id="268"/>
      <w:bookmarkEnd w:id="269"/>
      <w:bookmarkEnd w:id="270"/>
      <w:bookmarkEnd w:id="271"/>
      <w:bookmarkEnd w:id="272"/>
      <w:bookmarkEnd w:id="273"/>
      <w:bookmarkEnd w:id="274"/>
      <w:bookmarkEnd w:id="275"/>
      <w:bookmarkEnd w:id="276"/>
      <w:bookmarkEnd w:id="277"/>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559"/>
        <w:gridCol w:w="851"/>
        <w:gridCol w:w="1275"/>
      </w:tblGrid>
      <w:tr w:rsidR="008D384C" w:rsidTr="009D0597">
        <w:trPr>
          <w:cantSplit/>
          <w:tblHeader/>
        </w:trPr>
        <w:tc>
          <w:tcPr>
            <w:tcW w:w="1097" w:type="dxa"/>
            <w:shd w:val="clear" w:color="auto" w:fill="auto"/>
          </w:tcPr>
          <w:p w:rsidR="00407549" w:rsidRDefault="00407549" w:rsidP="00407549">
            <w:pPr>
              <w:pStyle w:val="TAH"/>
            </w:pPr>
            <w:r>
              <w:t>Document</w:t>
            </w:r>
          </w:p>
        </w:tc>
        <w:tc>
          <w:tcPr>
            <w:tcW w:w="1766" w:type="dxa"/>
            <w:shd w:val="clear" w:color="auto" w:fill="auto"/>
          </w:tcPr>
          <w:p w:rsidR="00407549" w:rsidRDefault="00407549" w:rsidP="00407549">
            <w:pPr>
              <w:pStyle w:val="TAH"/>
            </w:pPr>
            <w:r>
              <w:t>Original</w:t>
            </w:r>
          </w:p>
        </w:tc>
        <w:tc>
          <w:tcPr>
            <w:tcW w:w="8222" w:type="dxa"/>
            <w:shd w:val="clear" w:color="auto" w:fill="auto"/>
          </w:tcPr>
          <w:p w:rsidR="00407549" w:rsidRDefault="00407549" w:rsidP="00407549">
            <w:pPr>
              <w:pStyle w:val="TAH"/>
            </w:pPr>
            <w:r>
              <w:t>Title</w:t>
            </w:r>
          </w:p>
        </w:tc>
        <w:tc>
          <w:tcPr>
            <w:tcW w:w="1559" w:type="dxa"/>
            <w:shd w:val="clear" w:color="auto" w:fill="auto"/>
          </w:tcPr>
          <w:p w:rsidR="00407549" w:rsidRDefault="00407549" w:rsidP="00407549">
            <w:pPr>
              <w:pStyle w:val="TAH"/>
            </w:pPr>
            <w:r>
              <w:t>From</w:t>
            </w:r>
          </w:p>
        </w:tc>
        <w:tc>
          <w:tcPr>
            <w:tcW w:w="851" w:type="dxa"/>
            <w:shd w:val="clear" w:color="auto" w:fill="auto"/>
          </w:tcPr>
          <w:p w:rsidR="00407549" w:rsidRDefault="00407549" w:rsidP="00407549">
            <w:pPr>
              <w:pStyle w:val="TAH"/>
            </w:pPr>
            <w:r>
              <w:t>Decision</w:t>
            </w:r>
          </w:p>
        </w:tc>
        <w:tc>
          <w:tcPr>
            <w:tcW w:w="1275" w:type="dxa"/>
            <w:shd w:val="clear" w:color="auto" w:fill="auto"/>
          </w:tcPr>
          <w:p w:rsidR="00407549" w:rsidRPr="00B35F6C" w:rsidRDefault="00407549" w:rsidP="00407549">
            <w:pPr>
              <w:pStyle w:val="TAH"/>
            </w:pPr>
            <w:r w:rsidRPr="00B35F6C">
              <w:t>Reply TDoc</w:t>
            </w:r>
          </w:p>
        </w:tc>
      </w:tr>
      <w:tr w:rsidR="00A21C0C" w:rsidTr="009D0597">
        <w:trPr>
          <w:cantSplit/>
        </w:trPr>
        <w:tc>
          <w:tcPr>
            <w:tcW w:w="1097" w:type="dxa"/>
            <w:shd w:val="clear" w:color="auto" w:fill="auto"/>
          </w:tcPr>
          <w:p w:rsidR="00A21C0C" w:rsidRDefault="00A21C0C" w:rsidP="00A21C0C">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RP-200536</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S6-192404</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further aspects of Mission Critical Services over 5MBS (S6-192404; to: SA, RAN, SA2, RAN2, RAN3; cc: SA1; contact: AT&amp;T)</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SA6</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RP-200537</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CP-200293</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Feedback on the Draft Letter to ITU on 3GPP “5G” material for Recommendation ITU-R M.[IMT-2020 specs] - SRIT (CP-200293; to: SA, RAN; cc: -; contact: Orange)</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CT</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RP-200538</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CP-200294</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Feedback on the Draft Letter to ITU on 3GPP “5G” material for Recommendation ITU-R M.[IMT-2020 specs] - RIT (CP-200294; to: SA, RAN; cc: -; contact: Orange)</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CT</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RP-200539</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CP-200295</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Feedback on the Draft Letter to ITU in reply to ITU_R_WP5D_TEMP_39 = RP-200037 on the schedule for updating Recommendation ITU-R M.2012 to Revision 5 (CP-200295; to: SA, RAN; cc: -; contact: Orange)</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CT</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RP-200540</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S2-2003308</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Reply LS to SP-200287 = RP-200542 on support for eCall over NR (S2-2003308; to: SA, RAN2, CT1, CT; cc: SA1, SA4, RAN, SA5, RAN5; contact: Qualcomm)</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SA2</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RP-200541</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S2-2003341</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Reply LS to RP-193203 on Local NR positioning in NG-RAN (S2-2003341; to: RAN; cc: RAN3, RAN2; contact: Nokia)</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SA2</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RP-200542</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SP-200287</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Reply LS to S2-2001677 = RP-200028 on support for eCall over NR (SP-200287; to: SA2, SA5, RAN2, CT1, RAN5; cc: SA1, SA4, RAN, CT; contact: Qualcomm)</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SA</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RP-200543</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SP-200288</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Reply LS to ITU-R WP4B/TEMP/28 = SP-170849 on the integration of satellite solutions into 5G networks (SP-200288; to: ITU-R WP4B; cc: RAN, PCG, ETSI TC-SES; contact: Thales)</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SA</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RP-200544</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SP-200291</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Reply LS to 5GAA_S-200065 = RP-200545 on eCall Support on 5G Core with NR (SP-200291; to: 5GAA WG4; cc: RAN; contact: Vodafone)</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SA</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RP-200545</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5GAA_LS_S-200065</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eCall Support on 5G Core with NR (5GAA_LS_S-200065; to: SA; cc: RAN; contact: Vodafone)</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5GAA WG4</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RP-200546</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5GAA_LS_S-200078</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the 3GPP work on the NR sidelink (5GAA_LS_S-200078; to: RAN, RAN1, RAN; cc: -; contact: VW)</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5GAA WG4</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RP-200547</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ITU_WRC_LS_200428</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adopted or revised Resolutions of ITU WRC-19 (ITU_WRC_LS_200428; to: PCG, RAN, SA ; cc: -; contact: ITU Secretary-General)</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ITU WRC</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RP-200548</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ITU_T_SG13-LS150</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the agreement of Supplement 59 to ITU-T Y.3100-series Recommendations “IMT-2020 standardization roadmap” (ITU_T_SG13-LS150; to: RAN, SA, ETSI, BBF, IEEE, ISO/IEC, MEF, NGMN, TM Forum, ITU-R SG5, ITU-T SG2, ITU-T SG5, ITU-T SG9, ITU-T SG11, ITU-T SG1</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ITU-T SG13</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RP-200549</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ITU_T_SG3-LS80</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ongoing work within ITU-T Study Group 3 (SG3) on new Technical Report on “IMT2020-Related Policy Considering MVNOs” (ITU_T_SG3-LS80; to: RAN, SA, ITU-T SG13, ITU-T FG-Net2030, FG-ML5G, ITU-D Study Group 1 Question 4/1, ITU-T SG3 Regional Groups; cc:</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ITU-T SG3</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RP-200550</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R3-202553</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port allocation (R3-202553; to: RAN, CT; cc: SA; contact: Huawei)</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RAN3</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RP-200551</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R3-202558</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Reply LS to S2-2001728 on 5GC assisted cell selection for accessing network slice (R3-202558; to: SA2; cc: RAN, RAN2, SA1; contact: ZTE)</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RAN3</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RP-200552</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ITU-R_WP5D_LS_200513</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Conversion for Working Party 5D Meeting #35 to fully virtual meeting (ITU-R_WP5D_LS_200513; to: RAN, Candidate Technology Submission Proponents, Identified GCS Proponents, Identified DIS Proponents; cc: Independent Evaluation Groups (IEGs); contact:</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ITU-R WP5D</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RP-200553</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MEF_LS200514</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announcing approved amendment to MEF 22.3: Transport Services for Mobile Networks (MEF_LS200514; to: Broadband Forum, NGMN, ITU-T SG15, IEEE 802.1, IEEE 802.16, RAN; cc: -; contact: Nokia)</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MEF</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RP-200554</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S3-201487</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Updated User Plane Integrity Protection advice (S3-201487; to: CT1, SA2; cc: SA, RAN; contact: Vodafone)</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SA3</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RP-200555</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CEPT_ECC_SE(20)084A17</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new work item in SE21 on measurement methodologies for 5G AAS in the field (CEPT_ECC_SE(20)084A17; to: CEPT ECC PT1, CEPT ECC WG FM22, CEPT ECC WG FM, ETSI TC ERM; cc: RAN, RAN4; contact: CEPT ECC WG SE chairman)</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CEPT ECC WG SE</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RP-200556</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RT-200027</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Draft reply LTI to ITU-R WP5D/TEMP/52(Rev.1) = RP-200041 on working document towards a preliminary draft revision of report ITU-R M.2291-1 “The use of International Mobile Telecommunications (IMT) for broadband Public Protection and Disaster Relief (PPDR)</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3GPP RAN ITU-R Ad Hoc</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RP-200557</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RTCM_LS_200522</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cooperation on High Accuracy and Integrity Messages communication protocols definitions (RTCM_LS_200522; to: RAN; cc: -; contact: President RTCM)</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RTCM</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lastRenderedPageBreak/>
              <w:t>RP-200558</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R1-2004841</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inconsistent shadow fading parameters in NTN rural scenario in TR 38.811 (R1-2004841; to: RAN; cc: -; contact: Nokia)</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RAN1</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RP-200559</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R4-2008924</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Reply LS to ITU_R_WP5D_TEMP_106 = RP-200042 on Parameters of terrestrial component of IMT for sharing and compatibility studies in preparation for WRC-23 (below 5 GHz) (R4-2008924; to: ITU-R WP5D; cc: RAN; contact: Ericsson)</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RAN4</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RP-200560</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R4-2009051</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IAB-MT Features (R4-2009051; to: RAN2; cc: RAN1, RAN; contact: Qualcomm)</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RAN4</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RP-200561</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S2-2004474</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Reply LS to R3-202932 on S1/NG DAPS handover (S2-2004474; to: CT, SA, CT4, RAN3; cc: RAN; contact: Nokia)</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SA2</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RP-200562</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S5-203369</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Reply LS to Reply LS SP-200287 = RP-200542 on support for eCall over NR (S5-203369; to: SA; cc: SA2, RAN2, CT1, RAN5, SA1, SA4, RAN, CT; contact: Nokia)</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SA5</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RP-200563</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C1-203221</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Reply LS to SP-200287 = RP-200542 on support of eCall over NR (C1-203221; to: SA; cc: SA2, SA5, RAN2, RAN5, SA1, SA4, RAN, CT, CT6; contact: Qualcomm)</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CT1</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RP-200564</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C1-204194</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Reply LS to S3-201487 = RP-200554 on Updated User Plane Integrity Protection advice (C1-204194; to: SA3; cc: SA, RAN, SA2; contact: Samsung)</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CT1</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RP-200565</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C4-203712</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Reply LS to R3-202553 = RP-200550 on port allocation (C4-203712; to: RAN3, CT, RAN; cc: SA, IESG, IANA; contact: Ericsson)</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CT4</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RP-200566</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S2-2004663</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Reply LS to ATIS_LS_200203 = RP-200032 on Statement on UAV Remote ID Priority in Release 17 (S2-2004663; to: ATIS UAV Ad-Hoc Group; cc: SA, RAN, SA1; contact: Qualcomm)</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SA2</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RP-200567</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SAE_LS200513</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Sidelink Positioning for advanced V2X applications (SAE_LS200513; to: RAN, RAN1; cc: SA, SA1; contact: AT&amp;T)</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SAE Advanced Applications Technical Committee</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RP-200568</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GSMA_LS200604</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inclusion of full-rate UPIP for 5GSA in 3GPP Release 16 (GSMA_LS200604; to: SA; cc: RAN, CT; contact: GSMA)</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GSMA</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RP-200569</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R2-2005778</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Reply LS to S5-202304 and S5-202305 on QoE Measurement Collection (R2-2005778; to: SA5; cc: RAN, RAN3, SA4, CT1; contact: Ericsson)</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RAN2</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RP-201096</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NGMN_LS200617</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on 5G NR Over The Air test methodologies and performance requirements (NGMN_LS200617; to: RAN4; cc: RAN5, RAN; contact: Telecom Italia)</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NGMN</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RP-201262</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CP-201315</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port allocation (CP-201315; to: RAN, SA; cc: -; contact: Nokia)</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CT</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RP-201279</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5G-ACIA-LS-2020-WI042</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3GPP NR Rel-16 URLLC and IIoT performance evaluation (5G-ACIA-LS-2020-WI042; to: RAN, RAN1; cc: SA1, RAN2; contact: Bosch)</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5GCIA</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bl>
    <w:p w:rsidR="00407549" w:rsidRDefault="00407549" w:rsidP="00407549"/>
    <w:p w:rsidR="00AB0E2A" w:rsidRDefault="00AB0E2A" w:rsidP="009E5D14">
      <w:pPr>
        <w:pStyle w:val="Heading3"/>
        <w:keepNext w:val="0"/>
        <w:keepLines w:val="0"/>
        <w:widowControl w:val="0"/>
      </w:pPr>
      <w:bookmarkStart w:id="278" w:name="_Toc527197950"/>
      <w:bookmarkStart w:id="279" w:name="_Toc2391493"/>
      <w:bookmarkStart w:id="280" w:name="_Toc25787747"/>
      <w:bookmarkStart w:id="281" w:name="_Toc25787947"/>
      <w:bookmarkStart w:id="282" w:name="_Toc27430642"/>
      <w:bookmarkStart w:id="283" w:name="_Toc33140374"/>
      <w:bookmarkStart w:id="284" w:name="_Toc34604905"/>
      <w:bookmarkStart w:id="285" w:name="_Toc34605098"/>
      <w:bookmarkStart w:id="286" w:name="_Toc35697898"/>
      <w:bookmarkStart w:id="287" w:name="_Toc42029393"/>
      <w:bookmarkStart w:id="288" w:name="_Toc50918492"/>
      <w:r w:rsidRPr="00006071">
        <w:t>C2: Outgoing liaison statements</w:t>
      </w:r>
      <w:bookmarkEnd w:id="278"/>
      <w:bookmarkEnd w:id="279"/>
      <w:bookmarkEnd w:id="280"/>
      <w:bookmarkEnd w:id="281"/>
      <w:bookmarkEnd w:id="282"/>
      <w:bookmarkEnd w:id="283"/>
      <w:bookmarkEnd w:id="284"/>
      <w:bookmarkEnd w:id="285"/>
      <w:bookmarkEnd w:id="286"/>
      <w:bookmarkEnd w:id="287"/>
      <w:bookmarkEnd w:id="288"/>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190"/>
        <w:gridCol w:w="2297"/>
        <w:gridCol w:w="675"/>
        <w:gridCol w:w="2591"/>
      </w:tblGrid>
      <w:tr w:rsidR="008D384C" w:rsidTr="009D0597">
        <w:tc>
          <w:tcPr>
            <w:tcW w:w="0" w:type="auto"/>
            <w:shd w:val="clear" w:color="auto" w:fill="auto"/>
          </w:tcPr>
          <w:p w:rsidR="00913614" w:rsidRDefault="00913614" w:rsidP="009E5D14">
            <w:pPr>
              <w:pStyle w:val="TAH"/>
              <w:keepNext w:val="0"/>
              <w:keepLines w:val="0"/>
              <w:widowControl w:val="0"/>
            </w:pPr>
            <w:r>
              <w:t>Document</w:t>
            </w:r>
          </w:p>
        </w:tc>
        <w:tc>
          <w:tcPr>
            <w:tcW w:w="0" w:type="auto"/>
            <w:shd w:val="clear" w:color="auto" w:fill="auto"/>
          </w:tcPr>
          <w:p w:rsidR="00913614" w:rsidRDefault="00913614" w:rsidP="009E5D14">
            <w:pPr>
              <w:pStyle w:val="TAH"/>
              <w:keepNext w:val="0"/>
              <w:keepLines w:val="0"/>
              <w:widowControl w:val="0"/>
            </w:pPr>
            <w:r>
              <w:t>Title</w:t>
            </w:r>
          </w:p>
        </w:tc>
        <w:tc>
          <w:tcPr>
            <w:tcW w:w="0" w:type="auto"/>
            <w:shd w:val="clear" w:color="auto" w:fill="auto"/>
          </w:tcPr>
          <w:p w:rsidR="00913614" w:rsidRDefault="00913614" w:rsidP="009E5D14">
            <w:pPr>
              <w:pStyle w:val="TAH"/>
              <w:keepNext w:val="0"/>
              <w:keepLines w:val="0"/>
              <w:widowControl w:val="0"/>
            </w:pPr>
            <w:r>
              <w:t>To</w:t>
            </w:r>
          </w:p>
        </w:tc>
        <w:tc>
          <w:tcPr>
            <w:tcW w:w="0" w:type="auto"/>
            <w:shd w:val="clear" w:color="auto" w:fill="auto"/>
          </w:tcPr>
          <w:p w:rsidR="00913614" w:rsidRDefault="00913614" w:rsidP="009E5D14">
            <w:pPr>
              <w:pStyle w:val="TAH"/>
              <w:keepNext w:val="0"/>
              <w:keepLines w:val="0"/>
              <w:widowControl w:val="0"/>
            </w:pPr>
            <w:r>
              <w:t>Cc</w:t>
            </w:r>
          </w:p>
        </w:tc>
        <w:tc>
          <w:tcPr>
            <w:tcW w:w="2591" w:type="dxa"/>
            <w:shd w:val="clear" w:color="auto" w:fill="auto"/>
          </w:tcPr>
          <w:p w:rsidR="00913614" w:rsidRDefault="00913614" w:rsidP="009E5D14">
            <w:pPr>
              <w:pStyle w:val="TAH"/>
              <w:keepNext w:val="0"/>
              <w:keepLines w:val="0"/>
              <w:widowControl w:val="0"/>
            </w:pPr>
            <w:r>
              <w:t>reply to i/c LS</w:t>
            </w:r>
          </w:p>
        </w:tc>
      </w:tr>
      <w:tr w:rsidR="00A21C0C" w:rsidTr="009D0597">
        <w:trPr>
          <w:cantSplit/>
        </w:trPr>
        <w:tc>
          <w:tcPr>
            <w:tcW w:w="0" w:type="auto"/>
            <w:shd w:val="clear" w:color="auto" w:fill="auto"/>
          </w:tcPr>
          <w:p w:rsidR="00A21C0C" w:rsidRPr="00A21C0C" w:rsidRDefault="00A21C0C" w:rsidP="00A21C0C">
            <w:pPr>
              <w:overflowPunct/>
              <w:autoSpaceDE/>
              <w:autoSpaceDN/>
              <w:adjustRightInd/>
              <w:spacing w:after="0"/>
              <w:textAlignment w:val="auto"/>
              <w:rPr>
                <w:rFonts w:ascii="Arial" w:hAnsi="Arial" w:cs="Arial"/>
                <w:color w:val="000000"/>
                <w:sz w:val="16"/>
                <w:szCs w:val="16"/>
              </w:rPr>
            </w:pPr>
            <w:r w:rsidRPr="00A21C0C">
              <w:rPr>
                <w:rFonts w:ascii="Arial" w:hAnsi="Arial" w:cs="Arial"/>
                <w:color w:val="000000"/>
                <w:sz w:val="16"/>
                <w:szCs w:val="16"/>
              </w:rPr>
              <w:t>RP-200572</w:t>
            </w:r>
          </w:p>
        </w:tc>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Draft reply LTI to ITU-R WP5D/TEMP/52(Rev.1) = RP-200041 on working document towards a preliminary draft revision of report ITU-R M.2291-1 “The use of International Mobile Telecommunications (IMT) for broadband Public Protection and Disaster Relief (PPDR)</w:t>
            </w:r>
          </w:p>
        </w:tc>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SA</w:t>
            </w:r>
          </w:p>
        </w:tc>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w:t>
            </w:r>
          </w:p>
        </w:tc>
        <w:tc>
          <w:tcPr>
            <w:tcW w:w="2591" w:type="dxa"/>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ITU-R WP5D/TEMP/52(Rev.1) = RP-200041</w:t>
            </w:r>
          </w:p>
        </w:tc>
      </w:tr>
      <w:tr w:rsidR="00A21C0C" w:rsidTr="009D0597">
        <w:trPr>
          <w:cantSplit/>
        </w:trPr>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RP-201285</w:t>
            </w:r>
          </w:p>
        </w:tc>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Reply LS to 5GAA_WG4_S-200026 = RP-200030 on relevant 3GPP Specs for PC5 Sidelink (to: 5GAA WG4; cc: SA; contact: Huawei)</w:t>
            </w:r>
          </w:p>
        </w:tc>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5GAA WG4</w:t>
            </w:r>
          </w:p>
        </w:tc>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SA</w:t>
            </w:r>
          </w:p>
        </w:tc>
        <w:tc>
          <w:tcPr>
            <w:tcW w:w="2591" w:type="dxa"/>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5GAA_WG4_S-200026 = RP-200030</w:t>
            </w:r>
          </w:p>
        </w:tc>
      </w:tr>
      <w:tr w:rsidR="00A21C0C" w:rsidTr="009D0597">
        <w:trPr>
          <w:cantSplit/>
        </w:trPr>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RP-201358</w:t>
            </w:r>
          </w:p>
        </w:tc>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Reply LS to GSMA_5GSI_28_Doc003 = RP-193053 on 5G indicator enhancement (to: GSMA NG; cc: SA, CT; contact: Telecom Italia)</w:t>
            </w:r>
          </w:p>
        </w:tc>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GSMA NG</w:t>
            </w:r>
          </w:p>
        </w:tc>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SA, CT</w:t>
            </w:r>
          </w:p>
        </w:tc>
        <w:tc>
          <w:tcPr>
            <w:tcW w:w="2591" w:type="dxa"/>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GSMA_5GSI_28_Doc003 = RP-193053</w:t>
            </w:r>
          </w:p>
        </w:tc>
      </w:tr>
      <w:tr w:rsidR="00A21C0C" w:rsidTr="009D0597">
        <w:trPr>
          <w:cantSplit/>
        </w:trPr>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RP-201390</w:t>
            </w:r>
          </w:p>
        </w:tc>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LS on 3GPP RAN study on scenarios and requirements of in-coverage, partial coverage, and out-of-coverage positioning use cases (to: 5GAA WG4, SAE Advanced Application Technical Committee; cc: -; contact: LG Electronics)</w:t>
            </w:r>
          </w:p>
        </w:tc>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5GAA WG4, SAE Advanced Application Technical Committee</w:t>
            </w:r>
          </w:p>
        </w:tc>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w:t>
            </w:r>
          </w:p>
        </w:tc>
        <w:tc>
          <w:tcPr>
            <w:tcW w:w="2591" w:type="dxa"/>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w:t>
            </w:r>
          </w:p>
        </w:tc>
      </w:tr>
      <w:tr w:rsidR="00A21C0C" w:rsidTr="009D0597">
        <w:trPr>
          <w:cantSplit/>
        </w:trPr>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RP-201392</w:t>
            </w:r>
          </w:p>
        </w:tc>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LS on introducing UE capability for power class for NR band in MR-DC combination (to: RAN2; cc: RAN4; contact: Huawei)</w:t>
            </w:r>
          </w:p>
        </w:tc>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RAN2</w:t>
            </w:r>
          </w:p>
        </w:tc>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RAN4</w:t>
            </w:r>
          </w:p>
        </w:tc>
        <w:tc>
          <w:tcPr>
            <w:tcW w:w="2591" w:type="dxa"/>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w:t>
            </w:r>
          </w:p>
        </w:tc>
      </w:tr>
    </w:tbl>
    <w:p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289" w:name="_Toc527197951"/>
      <w:bookmarkStart w:id="290" w:name="_Toc2391494"/>
      <w:bookmarkStart w:id="291" w:name="_Toc25787748"/>
      <w:bookmarkStart w:id="292" w:name="_Toc25787948"/>
      <w:bookmarkStart w:id="293" w:name="_Toc27430643"/>
      <w:bookmarkStart w:id="294" w:name="_Toc33140375"/>
      <w:bookmarkStart w:id="295" w:name="_Toc34604906"/>
      <w:bookmarkStart w:id="296" w:name="_Toc34605099"/>
      <w:bookmarkStart w:id="297" w:name="_Toc35697899"/>
      <w:bookmarkStart w:id="298" w:name="_Toc42029394"/>
      <w:bookmarkStart w:id="299" w:name="_Toc50918493"/>
      <w:r>
        <w:lastRenderedPageBreak/>
        <w:t>Annex D: List of change requests</w:t>
      </w:r>
      <w:bookmarkEnd w:id="289"/>
      <w:bookmarkEnd w:id="290"/>
      <w:bookmarkEnd w:id="291"/>
      <w:bookmarkEnd w:id="292"/>
      <w:bookmarkEnd w:id="293"/>
      <w:bookmarkEnd w:id="294"/>
      <w:bookmarkEnd w:id="295"/>
      <w:bookmarkEnd w:id="296"/>
      <w:bookmarkEnd w:id="297"/>
      <w:bookmarkEnd w:id="298"/>
      <w:bookmarkEnd w:id="299"/>
    </w:p>
    <w:p w:rsidR="00AB0E2A" w:rsidRPr="00141C55" w:rsidRDefault="00D467E8" w:rsidP="00AB0E2A">
      <w:pPr>
        <w:snapToGrid w:val="0"/>
      </w:pPr>
      <w:r>
        <w:t>2366</w:t>
      </w:r>
      <w:r w:rsidR="00AB0E2A" w:rsidRPr="00141C55">
        <w:t xml:space="preserve"> CRs (incl. cat.A CRs and </w:t>
      </w:r>
      <w:r w:rsidR="005219E5">
        <w:t>34</w:t>
      </w:r>
      <w:r w:rsidR="00AB0E2A" w:rsidRPr="00141C55">
        <w:t xml:space="preserve"> company CRs) were handled at RAN #8</w:t>
      </w:r>
      <w:r>
        <w:t>8</w:t>
      </w:r>
      <w:r w:rsidR="0060399C">
        <w:t>e</w:t>
      </w:r>
      <w:r w:rsidR="00AB0E2A" w:rsidRPr="00141C55">
        <w:t xml:space="preserve"> and </w:t>
      </w:r>
      <w:r>
        <w:t xml:space="preserve">2346 </w:t>
      </w:r>
      <w:r w:rsidR="00AB0E2A" w:rsidRPr="00141C55">
        <w:t>CRs were approved.</w:t>
      </w:r>
    </w:p>
    <w:p w:rsidR="00AB0E2A" w:rsidRPr="00141C55" w:rsidRDefault="00AB0E2A" w:rsidP="00AB0E2A">
      <w:pPr>
        <w:snapToGrid w:val="0"/>
      </w:pPr>
      <w:r w:rsidRPr="00141C55">
        <w:t>A corresponding list of all CRs is included in the attached Tdoc list.</w:t>
      </w:r>
    </w:p>
    <w:p w:rsidR="00141C55" w:rsidRPr="00141C55" w:rsidRDefault="00407785" w:rsidP="00407785">
      <w:r w:rsidRPr="00141C55">
        <w:t>Note:</w:t>
      </w:r>
      <w:r w:rsidRPr="00141C55">
        <w:tab/>
        <w:t>RAN5 REL-16 CR peak because a lot of RAN5 specs were upgraded to REL-16 already (driven by RAN4 REL-16 CA/DC combinations)</w:t>
      </w:r>
      <w:r w:rsidR="00141C55" w:rsidRPr="00141C55">
        <w:t>.</w:t>
      </w:r>
      <w:r w:rsidR="00141C55" w:rsidRPr="00141C55">
        <w:br/>
      </w:r>
      <w:r w:rsidR="00141C55" w:rsidRPr="00141C55">
        <w:tab/>
      </w:r>
      <w:r w:rsidR="00141C55" w:rsidRPr="00141C55">
        <w:tab/>
      </w:r>
      <w:r w:rsidR="00141C55" w:rsidRPr="007C660F">
        <w:t xml:space="preserve">But </w:t>
      </w:r>
      <w:r w:rsidR="009856F4" w:rsidRPr="007C660F">
        <w:t>before in Q3/2020</w:t>
      </w:r>
      <w:r w:rsidR="009856F4">
        <w:t xml:space="preserve"> </w:t>
      </w:r>
      <w:r w:rsidR="00141C55" w:rsidRPr="007C660F">
        <w:t xml:space="preserve">most of </w:t>
      </w:r>
      <w:r w:rsidR="006915FB" w:rsidRPr="007C660F">
        <w:t xml:space="preserve">open </w:t>
      </w:r>
      <w:r w:rsidR="00141C55" w:rsidRPr="007C660F">
        <w:t xml:space="preserve">RAN5 WIs </w:t>
      </w:r>
      <w:r w:rsidR="007C660F" w:rsidRPr="007C660F">
        <w:t>were</w:t>
      </w:r>
      <w:r w:rsidR="00141C55" w:rsidRPr="007C660F">
        <w:t xml:space="preserve"> still for REL-15.</w:t>
      </w:r>
    </w:p>
    <w:p w:rsidR="00E005EE" w:rsidRDefault="00CC7D84" w:rsidP="00E005EE">
      <w:pPr>
        <w:jc w:val="center"/>
      </w:pPr>
      <w:r>
        <w:pict>
          <v:shape id="_x0000_i1028" type="#_x0000_t75" style="width:481.2pt;height:316.2pt">
            <v:imagedata r:id="rId28" o:title=""/>
          </v:shape>
        </w:pict>
      </w:r>
    </w:p>
    <w:p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A696B" w:rsidRDefault="00AA696B" w:rsidP="00AB0E2A"/>
    <w:p w:rsidR="00AB0E2A" w:rsidRDefault="007711BB" w:rsidP="00AB0E2A">
      <w:r>
        <w:pict>
          <v:shape id="_x0000_i1029" type="#_x0000_t75" style="width:694.2pt;height:345.6pt">
            <v:imagedata r:id="rId29" o:title=""/>
          </v:shape>
        </w:pict>
      </w:r>
    </w:p>
    <w:p w:rsidR="00AB0E2A" w:rsidRDefault="00AB0E2A" w:rsidP="00AB0E2A">
      <w:pPr>
        <w:pStyle w:val="TH"/>
      </w:pPr>
      <w:r>
        <w:t>Fig. D-2: Approved CRs RAN1+2+3+4+6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br/>
        <w:t>*: peak number of CRs in this release (excl. cat.A and testing CRs)</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AA696B" w:rsidRDefault="00CC7D84" w:rsidP="00AB0E2A">
      <w:r>
        <w:pict>
          <v:shape id="_x0000_i1030" type="#_x0000_t75" style="width:702.6pt;height:348.6pt">
            <v:imagedata r:id="rId30" o:title=""/>
          </v:shape>
        </w:pict>
      </w:r>
    </w:p>
    <w:p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82475B" w:rsidRDefault="007711BB" w:rsidP="00AB0E2A">
      <w:pPr>
        <w:jc w:val="center"/>
      </w:pPr>
      <w:r>
        <w:pict>
          <v:shape id="_x0000_i1031" type="#_x0000_t75" style="width:481.2pt;height:363.6pt">
            <v:imagedata r:id="rId31" o:title=""/>
          </v:shape>
        </w:pict>
      </w:r>
    </w:p>
    <w:p w:rsidR="00AB0E2A" w:rsidRDefault="00AB0E2A" w:rsidP="00AB0E2A">
      <w:pPr>
        <w:pStyle w:val="TH"/>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t>;</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p>
    <w:p w:rsidR="001B5877" w:rsidRPr="00715CD0" w:rsidRDefault="001B5877" w:rsidP="00715CD0">
      <w:pPr>
        <w:pStyle w:val="TH"/>
        <w:jc w:val="left"/>
        <w:rPr>
          <w:b w:val="0"/>
          <w:bCs/>
        </w:rPr>
      </w:pPr>
    </w:p>
    <w:p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rsidR="001B5877" w:rsidRDefault="001B5877" w:rsidP="00530BE5"/>
    <w:p w:rsidR="004E2DF3" w:rsidRDefault="00CC7D84" w:rsidP="00602B6B">
      <w:pPr>
        <w:jc w:val="center"/>
      </w:pPr>
      <w:r>
        <w:pict>
          <v:shape id="_x0000_i1032" type="#_x0000_t75" style="width:657pt;height:330.6pt">
            <v:imagedata r:id="rId32" o:title=""/>
          </v:shape>
        </w:pict>
      </w:r>
    </w:p>
    <w:p w:rsidR="001B5877" w:rsidRDefault="001B5877" w:rsidP="00AB0E2A">
      <w:pPr>
        <w:pStyle w:val="TH"/>
      </w:pPr>
      <w:r>
        <w:t xml:space="preserve">Fig. D-5: </w:t>
      </w:r>
      <w:r w:rsidR="00BB3116">
        <w:t>Company CRs directly submitted to TSG RAN</w:t>
      </w:r>
      <w:r w:rsidR="00530BE5">
        <w:t xml:space="preserve"> (incl. revisions)</w:t>
      </w:r>
    </w:p>
    <w:p w:rsidR="00DF7D4F" w:rsidRDefault="00530BE5" w:rsidP="00530BE5">
      <w:r>
        <w:t>Note: "company CRs" mean CRs that are not provided by a RAN WG to TSG RAN but that are directly submitted by a company to TSG RAN implying some urgency.</w:t>
      </w:r>
    </w:p>
    <w:p w:rsidR="00702847" w:rsidRDefault="00702847" w:rsidP="00530BE5"/>
    <w:p w:rsidR="00DF7D4F" w:rsidRDefault="00CC7D84" w:rsidP="00AB0E2A">
      <w:pPr>
        <w:pStyle w:val="TH"/>
      </w:pPr>
      <w:r>
        <w:lastRenderedPageBreak/>
        <w:pict>
          <v:shape id="_x0000_i1033" type="#_x0000_t75" style="width:585.6pt;height:394.2pt">
            <v:imagedata r:id="rId33" o:title=""/>
          </v:shape>
        </w:pict>
      </w:r>
    </w:p>
    <w:p w:rsidR="00DF7D4F" w:rsidRDefault="00DF7D4F" w:rsidP="00AB0E2A">
      <w:pPr>
        <w:pStyle w:val="TH"/>
      </w:pPr>
      <w:r>
        <w:t xml:space="preserve">Fig. D-6: </w:t>
      </w:r>
      <w:r w:rsidR="002D1A10">
        <w:t>approved cat.A CRs per RAN meeting</w:t>
      </w:r>
      <w:r w:rsidR="002D1A10">
        <w:br/>
      </w:r>
      <w:r w:rsidR="00F9637E">
        <w:t>and the RAN4 contribution to them</w:t>
      </w:r>
    </w:p>
    <w:p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300" w:name="_Toc527197952"/>
      <w:bookmarkStart w:id="301" w:name="_Toc2391495"/>
      <w:bookmarkStart w:id="302" w:name="_Toc25787749"/>
      <w:bookmarkStart w:id="303" w:name="_Toc25787949"/>
      <w:bookmarkStart w:id="304" w:name="_Toc27430644"/>
      <w:bookmarkStart w:id="305" w:name="_Toc33140376"/>
      <w:bookmarkStart w:id="306" w:name="_Toc34604907"/>
      <w:bookmarkStart w:id="307" w:name="_Toc34605100"/>
      <w:bookmarkStart w:id="308" w:name="_Toc35697900"/>
      <w:bookmarkStart w:id="309" w:name="_Toc42029395"/>
      <w:bookmarkStart w:id="310" w:name="_Toc50918494"/>
      <w:r>
        <w:lastRenderedPageBreak/>
        <w:t xml:space="preserve">Annex E: List of draft Technical Specifications and </w:t>
      </w:r>
      <w:r w:rsidR="002D1A10">
        <w:t xml:space="preserve">Technical </w:t>
      </w:r>
      <w:r>
        <w:t>Reports</w:t>
      </w:r>
      <w:bookmarkEnd w:id="300"/>
      <w:bookmarkEnd w:id="301"/>
      <w:bookmarkEnd w:id="302"/>
      <w:bookmarkEnd w:id="303"/>
      <w:bookmarkEnd w:id="304"/>
      <w:bookmarkEnd w:id="305"/>
      <w:bookmarkEnd w:id="306"/>
      <w:bookmarkEnd w:id="307"/>
      <w:bookmarkEnd w:id="308"/>
      <w:bookmarkEnd w:id="309"/>
      <w:bookmarkEnd w:id="310"/>
    </w:p>
    <w:p w:rsidR="00DD37B5" w:rsidRPr="00DD37B5" w:rsidRDefault="00DD37B5" w:rsidP="00AB0E2A">
      <w:r w:rsidRPr="00DD37B5">
        <w:t>2</w:t>
      </w:r>
      <w:r w:rsidR="00AB0E2A" w:rsidRPr="00DD37B5">
        <w:t xml:space="preserve"> noted specification</w:t>
      </w:r>
      <w:r w:rsidR="009A7715" w:rsidRPr="00DD37B5">
        <w:t>s</w:t>
      </w:r>
      <w:r w:rsidR="00AB0E2A" w:rsidRPr="00DD37B5">
        <w:t xml:space="preserve"> that w</w:t>
      </w:r>
      <w:r w:rsidR="009A7715" w:rsidRPr="00DD37B5">
        <w:t>ere</w:t>
      </w:r>
      <w:r w:rsidR="00AB0E2A" w:rsidRPr="00DD37B5">
        <w:t xml:space="preserve"> provided for information</w:t>
      </w:r>
      <w:r w:rsidR="002D2867" w:rsidRPr="00DD37B5">
        <w:t>.</w:t>
      </w:r>
    </w:p>
    <w:tbl>
      <w:tblPr>
        <w:tblW w:w="14799" w:type="dxa"/>
        <w:tblInd w:w="113" w:type="dxa"/>
        <w:tblLook w:val="04A0" w:firstRow="1" w:lastRow="0" w:firstColumn="1" w:lastColumn="0" w:noHBand="0" w:noVBand="1"/>
      </w:tblPr>
      <w:tblGrid>
        <w:gridCol w:w="765"/>
        <w:gridCol w:w="850"/>
        <w:gridCol w:w="1135"/>
        <w:gridCol w:w="6096"/>
        <w:gridCol w:w="850"/>
        <w:gridCol w:w="1418"/>
        <w:gridCol w:w="850"/>
        <w:gridCol w:w="2127"/>
        <w:gridCol w:w="708"/>
      </w:tblGrid>
      <w:tr w:rsidR="00DD37B5" w:rsidRPr="00DD37B5" w:rsidTr="00D70DB0">
        <w:tc>
          <w:tcPr>
            <w:tcW w:w="765" w:type="dxa"/>
            <w:tcBorders>
              <w:top w:val="single" w:sz="4" w:space="0" w:color="000000"/>
              <w:left w:val="single" w:sz="4" w:space="0" w:color="000000"/>
              <w:bottom w:val="single" w:sz="4" w:space="0" w:color="auto"/>
              <w:right w:val="single" w:sz="4" w:space="0" w:color="000000"/>
            </w:tcBorders>
            <w:shd w:val="clear" w:color="000000"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50" w:type="dxa"/>
            <w:tcBorders>
              <w:top w:val="single" w:sz="4" w:space="0" w:color="000000"/>
              <w:left w:val="nil"/>
              <w:bottom w:val="single" w:sz="4" w:space="0" w:color="auto"/>
              <w:right w:val="single" w:sz="4" w:space="0" w:color="000000"/>
            </w:tcBorders>
            <w:shd w:val="clear" w:color="000000"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135" w:type="dxa"/>
            <w:tcBorders>
              <w:top w:val="single" w:sz="4" w:space="0" w:color="000000"/>
              <w:left w:val="nil"/>
              <w:bottom w:val="single" w:sz="4" w:space="0" w:color="auto"/>
              <w:right w:val="single" w:sz="4" w:space="0" w:color="000000"/>
            </w:tcBorders>
            <w:shd w:val="clear" w:color="000000"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096" w:type="dxa"/>
            <w:tcBorders>
              <w:top w:val="single" w:sz="4" w:space="0" w:color="000000"/>
              <w:left w:val="nil"/>
              <w:bottom w:val="single" w:sz="4" w:space="0" w:color="auto"/>
              <w:right w:val="single" w:sz="4" w:space="0" w:color="000000"/>
            </w:tcBorders>
            <w:shd w:val="clear" w:color="000000"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850" w:type="dxa"/>
            <w:tcBorders>
              <w:top w:val="single" w:sz="4" w:space="0" w:color="000000"/>
              <w:left w:val="nil"/>
              <w:bottom w:val="single" w:sz="4" w:space="0" w:color="auto"/>
              <w:right w:val="single" w:sz="4" w:space="0" w:color="000000"/>
            </w:tcBorders>
            <w:shd w:val="clear" w:color="000000"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1418" w:type="dxa"/>
            <w:tcBorders>
              <w:top w:val="single" w:sz="4" w:space="0" w:color="000000"/>
              <w:left w:val="nil"/>
              <w:bottom w:val="single" w:sz="4" w:space="0" w:color="auto"/>
              <w:right w:val="single" w:sz="4" w:space="0" w:color="000000"/>
            </w:tcBorders>
            <w:shd w:val="clear" w:color="000000"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000000"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127" w:type="dxa"/>
            <w:tcBorders>
              <w:top w:val="single" w:sz="4" w:space="0" w:color="000000"/>
              <w:left w:val="nil"/>
              <w:bottom w:val="single" w:sz="4" w:space="0" w:color="auto"/>
              <w:right w:val="single" w:sz="4" w:space="0" w:color="000000"/>
            </w:tcBorders>
            <w:shd w:val="clear" w:color="000000"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708" w:type="dxa"/>
            <w:tcBorders>
              <w:top w:val="single" w:sz="4" w:space="0" w:color="000000"/>
              <w:left w:val="nil"/>
              <w:bottom w:val="single" w:sz="4" w:space="0" w:color="auto"/>
              <w:right w:val="single" w:sz="4" w:space="0" w:color="000000"/>
            </w:tcBorders>
            <w:shd w:val="clear" w:color="000000"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DD37B5" w:rsidRPr="00DD37B5" w:rsidTr="00620685">
        <w:tc>
          <w:tcPr>
            <w:tcW w:w="7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DD37B5" w:rsidRPr="00DD37B5" w:rsidRDefault="00DD37B5" w:rsidP="00DD37B5">
            <w:pPr>
              <w:overflowPunct/>
              <w:autoSpaceDE/>
              <w:autoSpaceDN/>
              <w:adjustRightInd/>
              <w:spacing w:after="0"/>
              <w:textAlignment w:val="auto"/>
              <w:rPr>
                <w:rFonts w:ascii="Calibri" w:hAnsi="Calibri" w:cs="Calibri"/>
                <w:color w:val="000000"/>
                <w:sz w:val="22"/>
                <w:szCs w:val="22"/>
              </w:rPr>
            </w:pPr>
            <w:r w:rsidRPr="00DD37B5">
              <w:rPr>
                <w:rFonts w:ascii="Calibri" w:hAnsi="Calibri" w:cs="Calibri"/>
                <w:color w:val="000000"/>
                <w:sz w:val="22"/>
                <w:szCs w:val="22"/>
              </w:rPr>
              <w:t>R</w:t>
            </w:r>
            <w:r>
              <w:rPr>
                <w:rFonts w:ascii="Calibri" w:hAnsi="Calibri" w:cs="Calibri"/>
                <w:color w:val="000000"/>
                <w:sz w:val="22"/>
                <w:szCs w:val="22"/>
              </w:rPr>
              <w:t>5</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DD37B5" w:rsidRPr="00DD37B5" w:rsidRDefault="00DD37B5" w:rsidP="00DD37B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13.2.2</w:t>
            </w:r>
          </w:p>
        </w:tc>
        <w:tc>
          <w:tcPr>
            <w:tcW w:w="11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DD37B5" w:rsidRPr="00DD37B5" w:rsidRDefault="00DD37B5" w:rsidP="00DD37B5">
            <w:pPr>
              <w:overflowPunct/>
              <w:autoSpaceDE/>
              <w:autoSpaceDN/>
              <w:adjustRightInd/>
              <w:spacing w:after="0"/>
              <w:jc w:val="center"/>
              <w:textAlignment w:val="auto"/>
              <w:rPr>
                <w:sz w:val="24"/>
                <w:szCs w:val="24"/>
              </w:rPr>
            </w:pPr>
            <w:r w:rsidRPr="00DD37B5">
              <w:rPr>
                <w:rFonts w:ascii="Calibri" w:hAnsi="Calibri" w:cs="Calibri"/>
                <w:color w:val="000000"/>
                <w:sz w:val="22"/>
                <w:szCs w:val="22"/>
              </w:rPr>
              <w:t>RP-200716</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DD37B5" w:rsidRPr="00DD37B5" w:rsidRDefault="00DD37B5" w:rsidP="00DD37B5">
            <w:pPr>
              <w:overflowPunct/>
              <w:autoSpaceDE/>
              <w:autoSpaceDN/>
              <w:adjustRightInd/>
              <w:spacing w:after="0"/>
              <w:textAlignment w:val="auto"/>
              <w:rPr>
                <w:sz w:val="24"/>
                <w:szCs w:val="24"/>
              </w:rPr>
            </w:pPr>
            <w:r w:rsidRPr="00DD37B5">
              <w:rPr>
                <w:rFonts w:ascii="Calibri" w:hAnsi="Calibri" w:cs="Calibri"/>
                <w:color w:val="000000"/>
                <w:sz w:val="22"/>
                <w:szCs w:val="22"/>
              </w:rPr>
              <w:t>TS 36.579-6 v1.0.0 on Mission Critical (MC) services over LTE; Part 6: Mission Critical Video (MCVideo) User Equipment (UE) Protocol conformance specification; for information</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DD37B5" w:rsidRPr="00DD37B5" w:rsidRDefault="00DD37B5" w:rsidP="00DD37B5">
            <w:pPr>
              <w:overflowPunct/>
              <w:autoSpaceDE/>
              <w:autoSpaceDN/>
              <w:adjustRightInd/>
              <w:spacing w:after="0"/>
              <w:textAlignment w:val="auto"/>
              <w:rPr>
                <w:rFonts w:ascii="Calibri" w:hAnsi="Calibri" w:cs="Calibri"/>
                <w:color w:val="000000"/>
                <w:sz w:val="22"/>
                <w:szCs w:val="22"/>
              </w:rPr>
            </w:pPr>
            <w:r w:rsidRPr="00DD37B5">
              <w:rPr>
                <w:rFonts w:ascii="Calibri" w:hAnsi="Calibri" w:cs="Calibri"/>
                <w:color w:val="000000"/>
                <w:sz w:val="22"/>
                <w:szCs w:val="22"/>
              </w:rPr>
              <w:t>draft TS</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DD37B5" w:rsidRPr="00DD37B5" w:rsidRDefault="00DD37B5" w:rsidP="00DD37B5">
            <w:pPr>
              <w:overflowPunct/>
              <w:autoSpaceDE/>
              <w:autoSpaceDN/>
              <w:adjustRightInd/>
              <w:spacing w:after="0"/>
              <w:textAlignment w:val="auto"/>
              <w:rPr>
                <w:sz w:val="24"/>
                <w:szCs w:val="24"/>
              </w:rPr>
            </w:pPr>
            <w:r w:rsidRPr="00DD37B5">
              <w:rPr>
                <w:rFonts w:ascii="Calibri" w:hAnsi="Calibri" w:cs="Calibri"/>
                <w:color w:val="000000"/>
                <w:sz w:val="22"/>
                <w:szCs w:val="22"/>
              </w:rPr>
              <w:t>36.579-6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DD37B5" w:rsidRPr="00DD37B5" w:rsidRDefault="00DD37B5" w:rsidP="00DD37B5">
            <w:pPr>
              <w:overflowPunct/>
              <w:autoSpaceDE/>
              <w:autoSpaceDN/>
              <w:adjustRightInd/>
              <w:spacing w:after="0"/>
              <w:textAlignment w:val="auto"/>
              <w:rPr>
                <w:rFonts w:ascii="Calibri" w:hAnsi="Calibri" w:cs="Calibri"/>
                <w:color w:val="000000"/>
                <w:sz w:val="22"/>
                <w:szCs w:val="22"/>
              </w:rPr>
            </w:pPr>
            <w:r w:rsidRPr="00DD37B5">
              <w:rPr>
                <w:rFonts w:ascii="Calibri" w:hAnsi="Calibri" w:cs="Calibri"/>
                <w:color w:val="000000"/>
                <w:sz w:val="22"/>
                <w:szCs w:val="22"/>
              </w:rPr>
              <w:t>Rel-1</w:t>
            </w:r>
            <w:r>
              <w:rPr>
                <w:rFonts w:ascii="Calibri" w:hAnsi="Calibri" w:cs="Calibri"/>
                <w:color w:val="000000"/>
                <w:sz w:val="22"/>
                <w:szCs w:val="22"/>
              </w:rPr>
              <w:t>4</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DD37B5" w:rsidRDefault="00DD37B5" w:rsidP="00DD37B5">
            <w:r w:rsidRPr="00DD37B5">
              <w:rPr>
                <w:rFonts w:ascii="Calibri" w:hAnsi="Calibri" w:cs="Calibri"/>
                <w:color w:val="000000"/>
                <w:sz w:val="22"/>
                <w:szCs w:val="22"/>
              </w:rPr>
              <w:t>MCImp-UEConTest</w:t>
            </w:r>
          </w:p>
        </w:tc>
        <w:tc>
          <w:tcPr>
            <w:tcW w:w="70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DD37B5" w:rsidRPr="00DD37B5" w:rsidRDefault="00DD37B5" w:rsidP="00DD37B5">
            <w:pPr>
              <w:overflowPunct/>
              <w:autoSpaceDE/>
              <w:autoSpaceDN/>
              <w:adjustRightInd/>
              <w:spacing w:after="0"/>
              <w:textAlignment w:val="auto"/>
              <w:rPr>
                <w:rFonts w:ascii="Calibri" w:hAnsi="Calibri" w:cs="Calibri"/>
                <w:color w:val="000000"/>
                <w:sz w:val="22"/>
                <w:szCs w:val="22"/>
              </w:rPr>
            </w:pPr>
            <w:r w:rsidRPr="00DD37B5">
              <w:rPr>
                <w:rFonts w:ascii="Calibri" w:hAnsi="Calibri" w:cs="Calibri"/>
                <w:color w:val="000000"/>
                <w:sz w:val="22"/>
                <w:szCs w:val="22"/>
              </w:rPr>
              <w:t>1.0.0</w:t>
            </w:r>
          </w:p>
        </w:tc>
      </w:tr>
      <w:tr w:rsidR="00DD37B5" w:rsidRPr="00A35885" w:rsidTr="00620685">
        <w:tc>
          <w:tcPr>
            <w:tcW w:w="7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DD37B5" w:rsidRPr="00DD37B5" w:rsidRDefault="00DD37B5" w:rsidP="00DD37B5">
            <w:pPr>
              <w:overflowPunct/>
              <w:autoSpaceDE/>
              <w:autoSpaceDN/>
              <w:adjustRightInd/>
              <w:spacing w:after="0"/>
              <w:textAlignment w:val="auto"/>
              <w:rPr>
                <w:rFonts w:ascii="Calibri" w:hAnsi="Calibri" w:cs="Calibri"/>
                <w:color w:val="000000"/>
                <w:sz w:val="22"/>
                <w:szCs w:val="22"/>
              </w:rPr>
            </w:pPr>
            <w:r w:rsidRPr="00DD37B5">
              <w:rPr>
                <w:rFonts w:ascii="Calibri" w:hAnsi="Calibri" w:cs="Calibri"/>
                <w:color w:val="000000"/>
                <w:sz w:val="22"/>
                <w:szCs w:val="22"/>
              </w:rPr>
              <w:t>R</w:t>
            </w:r>
            <w:r>
              <w:rPr>
                <w:rFonts w:ascii="Calibri" w:hAnsi="Calibri" w:cs="Calibri"/>
                <w:color w:val="000000"/>
                <w:sz w:val="22"/>
                <w:szCs w:val="22"/>
              </w:rPr>
              <w:t>5</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DD37B5" w:rsidRPr="00DD37B5" w:rsidRDefault="00DD37B5" w:rsidP="00DD37B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13.2.2</w:t>
            </w:r>
          </w:p>
        </w:tc>
        <w:tc>
          <w:tcPr>
            <w:tcW w:w="11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DD37B5" w:rsidRPr="00DD37B5" w:rsidRDefault="00DD37B5" w:rsidP="00DD37B5">
            <w:pPr>
              <w:overflowPunct/>
              <w:autoSpaceDE/>
              <w:autoSpaceDN/>
              <w:adjustRightInd/>
              <w:spacing w:after="0"/>
              <w:jc w:val="center"/>
              <w:textAlignment w:val="auto"/>
              <w:rPr>
                <w:sz w:val="24"/>
                <w:szCs w:val="24"/>
              </w:rPr>
            </w:pPr>
            <w:r w:rsidRPr="00DD37B5">
              <w:rPr>
                <w:rFonts w:ascii="Calibri" w:hAnsi="Calibri" w:cs="Calibri"/>
                <w:color w:val="000000"/>
                <w:sz w:val="22"/>
                <w:szCs w:val="22"/>
              </w:rPr>
              <w:t>RP-200718</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DD37B5" w:rsidRPr="00DD37B5" w:rsidRDefault="00DD37B5" w:rsidP="00DD37B5">
            <w:pPr>
              <w:overflowPunct/>
              <w:autoSpaceDE/>
              <w:autoSpaceDN/>
              <w:adjustRightInd/>
              <w:spacing w:after="0"/>
              <w:textAlignment w:val="auto"/>
              <w:rPr>
                <w:sz w:val="24"/>
                <w:szCs w:val="24"/>
              </w:rPr>
            </w:pPr>
            <w:r w:rsidRPr="00DD37B5">
              <w:rPr>
                <w:rFonts w:ascii="Calibri" w:hAnsi="Calibri" w:cs="Calibri"/>
                <w:color w:val="000000"/>
                <w:sz w:val="22"/>
                <w:szCs w:val="22"/>
              </w:rPr>
              <w:t>TS 36.579-7 v1.0.0 on Mission Critical (MC) services over LTE; Part 7: Mission Critical Data (MCData) User Equipment (UE) Protocol conformance specification; for information</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DD37B5" w:rsidRPr="00DD37B5" w:rsidRDefault="00DD37B5" w:rsidP="00DD37B5">
            <w:pPr>
              <w:overflowPunct/>
              <w:autoSpaceDE/>
              <w:autoSpaceDN/>
              <w:adjustRightInd/>
              <w:spacing w:after="0"/>
              <w:textAlignment w:val="auto"/>
              <w:rPr>
                <w:rFonts w:ascii="Calibri" w:hAnsi="Calibri" w:cs="Calibri"/>
                <w:color w:val="000000"/>
                <w:sz w:val="22"/>
                <w:szCs w:val="22"/>
              </w:rPr>
            </w:pPr>
            <w:r w:rsidRPr="00DD37B5">
              <w:rPr>
                <w:rFonts w:ascii="Calibri" w:hAnsi="Calibri" w:cs="Calibri"/>
                <w:color w:val="000000"/>
                <w:sz w:val="22"/>
                <w:szCs w:val="22"/>
              </w:rPr>
              <w:t>draft T</w:t>
            </w:r>
            <w:r>
              <w:rPr>
                <w:rFonts w:ascii="Calibri" w:hAnsi="Calibri" w:cs="Calibri"/>
                <w:color w:val="000000"/>
                <w:sz w:val="22"/>
                <w:szCs w:val="22"/>
              </w:rPr>
              <w:t>S</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DD37B5" w:rsidRPr="00DD37B5" w:rsidRDefault="00DD37B5" w:rsidP="00DD37B5">
            <w:pPr>
              <w:overflowPunct/>
              <w:autoSpaceDE/>
              <w:autoSpaceDN/>
              <w:adjustRightInd/>
              <w:spacing w:after="0"/>
              <w:textAlignment w:val="auto"/>
              <w:rPr>
                <w:sz w:val="24"/>
                <w:szCs w:val="24"/>
              </w:rPr>
            </w:pPr>
            <w:r w:rsidRPr="00DD37B5">
              <w:rPr>
                <w:rFonts w:ascii="Calibri" w:hAnsi="Calibri" w:cs="Calibri"/>
                <w:color w:val="000000"/>
                <w:sz w:val="22"/>
                <w:szCs w:val="22"/>
              </w:rPr>
              <w:t>36.579-7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DD37B5" w:rsidRPr="00DD37B5" w:rsidRDefault="00DD37B5" w:rsidP="00DD37B5">
            <w:pPr>
              <w:overflowPunct/>
              <w:autoSpaceDE/>
              <w:autoSpaceDN/>
              <w:adjustRightInd/>
              <w:spacing w:after="0"/>
              <w:textAlignment w:val="auto"/>
              <w:rPr>
                <w:rFonts w:ascii="Calibri" w:hAnsi="Calibri" w:cs="Calibri"/>
                <w:color w:val="000000"/>
                <w:sz w:val="22"/>
                <w:szCs w:val="22"/>
              </w:rPr>
            </w:pPr>
            <w:r w:rsidRPr="00DD37B5">
              <w:rPr>
                <w:rFonts w:ascii="Calibri" w:hAnsi="Calibri" w:cs="Calibri"/>
                <w:color w:val="000000"/>
                <w:sz w:val="22"/>
                <w:szCs w:val="22"/>
              </w:rPr>
              <w:t>Rel-1</w:t>
            </w:r>
            <w:r>
              <w:rPr>
                <w:rFonts w:ascii="Calibri" w:hAnsi="Calibri" w:cs="Calibri"/>
                <w:color w:val="000000"/>
                <w:sz w:val="22"/>
                <w:szCs w:val="22"/>
              </w:rPr>
              <w:t>4</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DD37B5" w:rsidRDefault="00DD37B5" w:rsidP="00DD37B5">
            <w:r w:rsidRPr="00DD37B5">
              <w:rPr>
                <w:rFonts w:ascii="Calibri" w:hAnsi="Calibri" w:cs="Calibri"/>
                <w:color w:val="000000"/>
                <w:sz w:val="22"/>
                <w:szCs w:val="22"/>
              </w:rPr>
              <w:t>MCImp-UEConTest</w:t>
            </w:r>
          </w:p>
        </w:tc>
        <w:tc>
          <w:tcPr>
            <w:tcW w:w="70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DD37B5" w:rsidRPr="00DD37B5" w:rsidRDefault="00DD37B5" w:rsidP="00DD37B5">
            <w:pPr>
              <w:overflowPunct/>
              <w:autoSpaceDE/>
              <w:autoSpaceDN/>
              <w:adjustRightInd/>
              <w:spacing w:after="0"/>
              <w:textAlignment w:val="auto"/>
              <w:rPr>
                <w:rFonts w:ascii="Calibri" w:hAnsi="Calibri" w:cs="Calibri"/>
                <w:color w:val="000000"/>
                <w:sz w:val="22"/>
                <w:szCs w:val="22"/>
              </w:rPr>
            </w:pPr>
            <w:r w:rsidRPr="00DD37B5">
              <w:rPr>
                <w:rFonts w:ascii="Calibri" w:hAnsi="Calibri" w:cs="Calibri"/>
                <w:color w:val="000000"/>
                <w:sz w:val="22"/>
                <w:szCs w:val="22"/>
              </w:rPr>
              <w:t>1.0.0</w:t>
            </w:r>
          </w:p>
        </w:tc>
      </w:tr>
    </w:tbl>
    <w:p w:rsidR="00DD37B5" w:rsidRPr="00A35885" w:rsidRDefault="00DD37B5" w:rsidP="00AB0E2A">
      <w:pPr>
        <w:rPr>
          <w:highlight w:val="yellow"/>
        </w:rPr>
      </w:pPr>
    </w:p>
    <w:p w:rsidR="007D26EF" w:rsidRDefault="00335925" w:rsidP="00AB0E2A">
      <w:pPr>
        <w:rPr>
          <w:highlight w:val="yellow"/>
        </w:rPr>
      </w:pPr>
      <w:r w:rsidRPr="00335925">
        <w:t>31</w:t>
      </w:r>
      <w:r w:rsidR="00095643" w:rsidRPr="00335925">
        <w:t xml:space="preserve"> approved </w:t>
      </w:r>
      <w:r w:rsidR="008D6D32" w:rsidRPr="00335925">
        <w:t>specifications</w:t>
      </w:r>
      <w:r w:rsidR="00EB0D24">
        <w:t xml:space="preserve"> (2 TSs, 29 TRs)</w:t>
      </w:r>
      <w:r w:rsidR="00095643" w:rsidRPr="00335925">
        <w:t xml:space="preserve"> that are now under CR control</w:t>
      </w:r>
      <w:r w:rsidR="00222C28" w:rsidRPr="00335925">
        <w:t>:</w:t>
      </w:r>
    </w:p>
    <w:tbl>
      <w:tblPr>
        <w:tblW w:w="14799" w:type="dxa"/>
        <w:tblInd w:w="113" w:type="dxa"/>
        <w:tblLayout w:type="fixed"/>
        <w:tblLook w:val="04A0" w:firstRow="1" w:lastRow="0" w:firstColumn="1" w:lastColumn="0" w:noHBand="0" w:noVBand="1"/>
      </w:tblPr>
      <w:tblGrid>
        <w:gridCol w:w="743"/>
        <w:gridCol w:w="833"/>
        <w:gridCol w:w="1063"/>
        <w:gridCol w:w="6017"/>
        <w:gridCol w:w="1022"/>
        <w:gridCol w:w="1436"/>
        <w:gridCol w:w="850"/>
        <w:gridCol w:w="2159"/>
        <w:gridCol w:w="676"/>
      </w:tblGrid>
      <w:tr w:rsidR="00DD37B5" w:rsidRPr="00620685" w:rsidTr="00D70DB0">
        <w:trPr>
          <w:cantSplit/>
          <w:tblHeader/>
        </w:trPr>
        <w:tc>
          <w:tcPr>
            <w:tcW w:w="743" w:type="dxa"/>
            <w:tcBorders>
              <w:top w:val="single" w:sz="4" w:space="0" w:color="000000"/>
              <w:left w:val="single" w:sz="4" w:space="0" w:color="000000"/>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3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06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017"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1022"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143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159"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6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1616AA" w:rsidRPr="00DD37B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10.4.1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RP-200636</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36.716-04-01 v1.0.0 on LTE Advanced inter-band Carrier Aggregation (CA) Rel-16 for x bands Down Link (DL) (x = 4, 5) / 1 band Up Link (UL),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36.716-04-01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LTE_CA_R16_xBDL_1BUL-Core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R5</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13.3.1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RP-200643</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TS 34.229-5 v1.0.0 on 5GS; Internet Protocol (IP) multimedia call control protocol based on Session Initiation Protocol (SIP) and Session Description Protocol (SDP); User Equipment (UE) conformance specification; Part 5: Protocol conformance specification</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TS</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34.229-5</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Rel-15</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5GS_NR_LTE-UEConTest</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RP-200650</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37.716-41-11 v1.0.0 on NR Dual Connectivity (EN-DC) of 4 bands LTE inter-band Carrier aggregation (CA) (4 Down Link (DL) / 1 Up Link (UL)) and 1 NR band (1 DL / 1 UL),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37.716-41-11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DC_R16_4BLTE_1BNR_5DL2UL-Core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10.4.1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RP-200659</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36.716-01-01 v1.0.0 on LTE Advanced intra-band Carrier Aggregation (CA) Rel-16 for x CC Down Link (DL) / y CC Up Link (UL) including contiguous and non-contiguous spectrum (x &gt;= y),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36.716-01-01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LTE_CA_R16_intra</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RP-200660</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38.716-01-01 v1.0.0 on NR intra band Carrier Aggregation (CA) Rel-16 for xCC Down Link (DL) / yCC Up Link (UL) including contiguous and non-contiguous spectrum (x &gt;= y),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38.716-01-01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NR_CA_R16_intra-Core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lastRenderedPageBreak/>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RP-200661</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37.716-31-11 v1.0.0 on NR Dual Connectivity (EN-DC) of 3 bands LTE inter-band Carrier aggregation (CA) (3 Down Link (DL) / 1 Up Link (UL)) and 1 NR band (1 DL / 1 UL),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37.716-31-11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DC_R16_3BLTE_1BNR_4DL2UL-Core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RP-200662</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38.716-04-01 v1.0.0 on NR inter-band Carrier Aggregation (CA) Rel-16 for 4 bands Down Link (DL) / 1 bands Up Link (UL),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38.716-04-01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NR_CA_R16_4BDL_1BUL-Core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RP-200671</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38.716-02-00 v1.2.0 Rel-16 NR Inter-band Carrier Aggregation/Dual Connectivity for 2 bands DL with x bands UL (x=1,2)</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38.716-02-00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NR_CADC_R16_2BDL_xBUL-Core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1.2.0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RP-200675</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38.716-03-02 v1.0.0 Rel-16 NR Inter-band Carrier Aggregation/Dual Connectivity for 3 bands DL with 2 bands UL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38.716-03-02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NR_CADC_R16_3BDL_2BUL-Core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R1</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9.3.8</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RP-200708</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37.985 v2.0.0 Overall description of Radio Access Network (RAN) aspects for Vehicle-to-everything (V2X) based on LTE and NR;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37.985</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5G_V2X_NRSL-Core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2.0.0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RP-200713</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37.716-33 v1.0.0 on NR Dual Connectivity (EN-DC) of 3 bands Down Link (DL) and 3 band Up Link (UL), for information</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37.716-33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DC_R16_LTE_NR_3DL3UL-Core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10.4.1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RP-200743</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36.716-03-02 v1.0.0 Rel-16 LTE-A inter-band CA for x bands (x=3,4,5) DL with 2 bands UL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36.716-03-02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LTE_CA_R16_xBDL_2BUL-Core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RP-200746</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37.716-21-21 v1.0.0 on NR Dual Connectivity (EN-DC) of x bands (x=1, 2, 3, 4) LTE inter-band Carrier aggregation (CA) (x Down Link (DL) / 1 Up Link (UL)) and 2 NR bands NR inter-band CA (2 DL / 1 UL)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37.716-21-21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DC_R16_xBLTE_2BNR_yDL2UL-Core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9.3.8</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RP-200747</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38.886 v1.1.0 on V2X Services based on NR; User Equipment (UE) radio transmission and reception;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38.886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5G_V2X_NRSL-Core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1.1.0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RP-200753</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37.716-11-11 V2.0.0 Rel.16 E-UTRA - NR Dual Connectivity (EN-DC) of 1 band LTE and 1 NR band</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37.716-11-11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DC_R16_1BLTE_1BNR_2DL2UL-Core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2.0.0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10.3.2</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RP-200754</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37.824 v1.0.0 on Coexistence between NB-IoT and NR;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37.824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NB_IOTenh3-Core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R2</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9.3.20</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RP-200785</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TS 38.314 v1.0.0 on NR; Layer 2 measurements;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TS</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38.314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NR_SON_MDT-Core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9.4.2</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RP-200792</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38.887 v1.0.0 on TDD operating band in Band n259;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38.887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NR_n259-Core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10.3.1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RP-200808</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37.823 v1.0.0 on Coexistence between LTE-MTC and NR,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37.823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LTE_eMTC5-Core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lastRenderedPageBreak/>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9.2.2</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RP-200809</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38.820 v2.1.0: Study on 7 – 24 GHz frequency range in NR;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38.820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FS_7to24GHz_NR</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2.1.0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9.3.25</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RP-200810</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37.941 v1.0.0: Radio Frequency (RF) conformance testing background for radiated Base Station (BS) requirements;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37.941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Rel-15</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OTA_BS_testing-Perf</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9.3.18</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RP-200862</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38.883 v2.0.0 on Study on support of NR downlink 256 Quadrature Amplitude Modulation (QAM) for frequency range 2 (FR2);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38.883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NR_DL256QAM_FR2-Core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2.0.0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10.4.1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RP-200878</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36.716-02-02 v1.0.0 on LTE Advanced inter-band Carrier Aggregation (CA) Rel-16 for 2 bands Down Link (DL) / 2 band Up Link (UL);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36.716-02-02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LTE_CA_R16_2BDL_2BUL-Core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RP-200881</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37.716-21-11 v1.0.0 on NR Dual Connectivity (EN-DC) of 2 bands LTE inter-band Carrier aggregation (CA) (2 Down Link (DL) / 1 Up Link (UL)) and 1 NR band (1 DL / 1 UL),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37.716-21-11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DC_R16_2BLTE_1BNR_3DL2UL-Core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RP-200882</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37.716-00-00 v1.0.0 on band combinations for SA NR Supplementary uplink (SUL), NSA NR SUL, NSA NR SUL with UL sharing from the UE perspective (ULSUP);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37.716-00-00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NR_SUL_combos_R16-Core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RP-200906</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37.716-41-22 v1.0.0 on Dual Connectivity (EN-DC) of LTE inter-band CA xDL/1UL bands (x=2,3,4) and NR FR1 1DL/1UL band and NR FR2 1DL/1UL band</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37.716-41-22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DC_R16_xBLTE_2BNR_yDL3UL-Core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10.4.1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RP-200955</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36.716-03-01 v1.0.0 on LTE Advanced inter-band Carrier Aggregation (CA) Rel-16 for 3 bands Down Link (DL) / 1 band Up Link (UL);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36.716-03-01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LTE_CA_R16_3BDL_1BUL-Core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10.4.1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RP-201058</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36.716-02-01 v1.0.0 on LTE Advanced inter-band Carrier Aggregation (CA) Rel-16 for 2 bands Down Link (DL) / 1 band Up Link (UL),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36.716-02-01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LTE_CA_R16_2BDL_1BUL-Core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9.2.1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RP-201068</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38.827 v2.0.0 Study on radiated metrics and test methodology for the verification of multi-antenna reception performance of NR User Equipment (UE);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38.827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FS_NR_MIMO_OTA_test</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2.0.0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R5</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13.4.1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RP-201142</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37.901-5 v2.0.0 on Study on 5G NR User Equipment (UE) application layer data throughput performance;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37.901-5</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FS_UE_5GNR_App_Data_Perf</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2.0.0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RP-201203</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38.716-03-01 v1.0.0 on NR inter-band Carrier Aggregation (CA) / Dual Connectivity (DC) Rel-16 for 3 bands Down Link (DL) / 1 bands Up Link (UL),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38.716-03-01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NR_CA_R16_3BDL_1BUL-Core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bl>
    <w:p w:rsidR="00DD37B5" w:rsidRPr="00A35885" w:rsidRDefault="00DD37B5" w:rsidP="00AB0E2A">
      <w:pPr>
        <w:rPr>
          <w:highlight w:val="yellow"/>
        </w:rPr>
      </w:pPr>
    </w:p>
    <w:p w:rsidR="001C35F4" w:rsidRPr="003717FE" w:rsidRDefault="003717FE" w:rsidP="001C35F4">
      <w:r w:rsidRPr="003717FE">
        <w:t>1</w:t>
      </w:r>
      <w:r w:rsidR="001C35F4" w:rsidRPr="003717FE">
        <w:t xml:space="preserve"> agreed specification versions under RAN leadership (handled in RAN via pCRs like a TR maintained in a WG).</w:t>
      </w:r>
    </w:p>
    <w:tbl>
      <w:tblPr>
        <w:tblW w:w="1479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66"/>
        <w:gridCol w:w="850"/>
        <w:gridCol w:w="1134"/>
        <w:gridCol w:w="6946"/>
        <w:gridCol w:w="1134"/>
        <w:gridCol w:w="709"/>
        <w:gridCol w:w="850"/>
        <w:gridCol w:w="1740"/>
        <w:gridCol w:w="670"/>
      </w:tblGrid>
      <w:tr w:rsidR="00165AB1" w:rsidRPr="00EB0D24" w:rsidTr="00B414CF">
        <w:tc>
          <w:tcPr>
            <w:tcW w:w="766"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leader</w:t>
            </w:r>
          </w:p>
        </w:tc>
        <w:tc>
          <w:tcPr>
            <w:tcW w:w="850"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Agenda</w:t>
            </w:r>
          </w:p>
        </w:tc>
        <w:tc>
          <w:tcPr>
            <w:tcW w:w="1134"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Tdoc</w:t>
            </w:r>
          </w:p>
        </w:tc>
        <w:tc>
          <w:tcPr>
            <w:tcW w:w="6946"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Title</w:t>
            </w:r>
          </w:p>
        </w:tc>
        <w:tc>
          <w:tcPr>
            <w:tcW w:w="1134"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Doc-type</w:t>
            </w:r>
          </w:p>
        </w:tc>
        <w:tc>
          <w:tcPr>
            <w:tcW w:w="709"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Spec</w:t>
            </w:r>
          </w:p>
        </w:tc>
        <w:tc>
          <w:tcPr>
            <w:tcW w:w="850"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Release</w:t>
            </w:r>
          </w:p>
        </w:tc>
        <w:tc>
          <w:tcPr>
            <w:tcW w:w="1740"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WorkItem</w:t>
            </w:r>
          </w:p>
        </w:tc>
        <w:tc>
          <w:tcPr>
            <w:tcW w:w="670"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Vers.</w:t>
            </w:r>
          </w:p>
        </w:tc>
      </w:tr>
      <w:tr w:rsidR="00EB0D24" w:rsidRPr="00EB0D24" w:rsidTr="00EB0D24">
        <w:tc>
          <w:tcPr>
            <w:tcW w:w="766" w:type="dxa"/>
            <w:shd w:val="clear" w:color="auto" w:fill="auto"/>
            <w:tcMar>
              <w:top w:w="0" w:type="dxa"/>
              <w:left w:w="28" w:type="dxa"/>
              <w:bottom w:w="0" w:type="dxa"/>
              <w:right w:w="28" w:type="dxa"/>
            </w:tcMar>
          </w:tcPr>
          <w:p w:rsidR="00EB0D24" w:rsidRPr="00EB0D24" w:rsidRDefault="00EB0D24" w:rsidP="00EB0D2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RP</w:t>
            </w:r>
          </w:p>
        </w:tc>
        <w:tc>
          <w:tcPr>
            <w:tcW w:w="850" w:type="dxa"/>
            <w:shd w:val="clear" w:color="auto" w:fill="auto"/>
            <w:tcMar>
              <w:top w:w="0" w:type="dxa"/>
              <w:left w:w="28" w:type="dxa"/>
              <w:bottom w:w="0" w:type="dxa"/>
              <w:right w:w="28" w:type="dxa"/>
            </w:tcMar>
          </w:tcPr>
          <w:p w:rsidR="00EB0D24" w:rsidRPr="00EB0D24" w:rsidRDefault="00EB0D24" w:rsidP="00EB0D24">
            <w:pPr>
              <w:overflowPunct/>
              <w:autoSpaceDE/>
              <w:autoSpaceDN/>
              <w:adjustRightInd/>
              <w:spacing w:after="0"/>
              <w:jc w:val="center"/>
              <w:textAlignment w:val="auto"/>
              <w:rPr>
                <w:sz w:val="24"/>
                <w:szCs w:val="24"/>
              </w:rPr>
            </w:pPr>
            <w:r w:rsidRPr="00EB0D24">
              <w:rPr>
                <w:rFonts w:ascii="Calibri" w:hAnsi="Calibri" w:cs="Calibri"/>
                <w:color w:val="000000"/>
                <w:sz w:val="22"/>
                <w:szCs w:val="22"/>
              </w:rPr>
              <w:t>9.9.1</w:t>
            </w:r>
          </w:p>
        </w:tc>
        <w:tc>
          <w:tcPr>
            <w:tcW w:w="1134" w:type="dxa"/>
            <w:shd w:val="clear" w:color="auto" w:fill="auto"/>
            <w:tcMar>
              <w:top w:w="0" w:type="dxa"/>
              <w:left w:w="28" w:type="dxa"/>
              <w:bottom w:w="0" w:type="dxa"/>
              <w:right w:w="28" w:type="dxa"/>
            </w:tcMar>
          </w:tcPr>
          <w:p w:rsidR="00EB0D24" w:rsidRPr="00EB0D24" w:rsidRDefault="00EB0D24" w:rsidP="00EB0D24">
            <w:pPr>
              <w:overflowPunct/>
              <w:autoSpaceDE/>
              <w:autoSpaceDN/>
              <w:adjustRightInd/>
              <w:spacing w:after="0"/>
              <w:jc w:val="center"/>
              <w:textAlignment w:val="auto"/>
              <w:rPr>
                <w:sz w:val="24"/>
                <w:szCs w:val="24"/>
              </w:rPr>
            </w:pPr>
            <w:r w:rsidRPr="00EB0D24">
              <w:rPr>
                <w:rFonts w:ascii="Calibri" w:hAnsi="Calibri" w:cs="Calibri"/>
                <w:color w:val="000000"/>
                <w:sz w:val="22"/>
                <w:szCs w:val="22"/>
              </w:rPr>
              <w:t>RP-201124</w:t>
            </w:r>
          </w:p>
        </w:tc>
        <w:tc>
          <w:tcPr>
            <w:tcW w:w="6946" w:type="dxa"/>
            <w:shd w:val="clear" w:color="auto" w:fill="auto"/>
            <w:tcMar>
              <w:top w:w="0" w:type="dxa"/>
              <w:left w:w="28" w:type="dxa"/>
              <w:bottom w:w="0" w:type="dxa"/>
              <w:right w:w="28" w:type="dxa"/>
            </w:tcMar>
          </w:tcPr>
          <w:p w:rsidR="00EB0D24" w:rsidRPr="00EB0D24" w:rsidRDefault="00EB0D24" w:rsidP="00EB0D24">
            <w:pPr>
              <w:overflowPunct/>
              <w:autoSpaceDE/>
              <w:autoSpaceDN/>
              <w:adjustRightInd/>
              <w:spacing w:after="0"/>
              <w:textAlignment w:val="auto"/>
              <w:rPr>
                <w:sz w:val="24"/>
                <w:szCs w:val="24"/>
              </w:rPr>
            </w:pPr>
            <w:r w:rsidRPr="00EB0D24">
              <w:rPr>
                <w:rFonts w:ascii="Calibri" w:hAnsi="Calibri" w:cs="Calibri"/>
                <w:color w:val="000000"/>
                <w:sz w:val="22"/>
                <w:szCs w:val="22"/>
              </w:rPr>
              <w:t>TR 37.890 v0.8.0 on Feasibility Study on 6 GHz for LTE and NR in Licensed and Unlicensed Operations</w:t>
            </w:r>
          </w:p>
        </w:tc>
        <w:tc>
          <w:tcPr>
            <w:tcW w:w="1134" w:type="dxa"/>
            <w:shd w:val="clear" w:color="auto" w:fill="auto"/>
            <w:tcMar>
              <w:top w:w="0" w:type="dxa"/>
              <w:left w:w="28" w:type="dxa"/>
              <w:bottom w:w="0" w:type="dxa"/>
              <w:right w:w="28" w:type="dxa"/>
            </w:tcMar>
          </w:tcPr>
          <w:p w:rsidR="00EB0D24" w:rsidRPr="00EB0D24" w:rsidRDefault="00EB0D24" w:rsidP="00EB0D2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draft TR</w:t>
            </w:r>
          </w:p>
        </w:tc>
        <w:tc>
          <w:tcPr>
            <w:tcW w:w="709" w:type="dxa"/>
            <w:shd w:val="clear" w:color="auto" w:fill="auto"/>
            <w:tcMar>
              <w:top w:w="0" w:type="dxa"/>
              <w:left w:w="28" w:type="dxa"/>
              <w:bottom w:w="0" w:type="dxa"/>
              <w:right w:w="28" w:type="dxa"/>
            </w:tcMar>
          </w:tcPr>
          <w:p w:rsidR="00EB0D24" w:rsidRPr="00EB0D24" w:rsidRDefault="00EB0D24" w:rsidP="00EB0D2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37.890</w:t>
            </w:r>
          </w:p>
        </w:tc>
        <w:tc>
          <w:tcPr>
            <w:tcW w:w="850" w:type="dxa"/>
            <w:shd w:val="clear" w:color="auto" w:fill="auto"/>
            <w:tcMar>
              <w:top w:w="0" w:type="dxa"/>
              <w:left w:w="28" w:type="dxa"/>
              <w:bottom w:w="0" w:type="dxa"/>
              <w:right w:w="28" w:type="dxa"/>
            </w:tcMar>
          </w:tcPr>
          <w:p w:rsidR="00EB0D24" w:rsidRPr="00EB0D24" w:rsidRDefault="00EB0D24" w:rsidP="00EB0D2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Rel-16</w:t>
            </w:r>
          </w:p>
        </w:tc>
        <w:tc>
          <w:tcPr>
            <w:tcW w:w="1740" w:type="dxa"/>
            <w:shd w:val="clear" w:color="auto" w:fill="auto"/>
            <w:tcMar>
              <w:top w:w="0" w:type="dxa"/>
              <w:left w:w="28" w:type="dxa"/>
              <w:bottom w:w="0" w:type="dxa"/>
              <w:right w:w="28" w:type="dxa"/>
            </w:tcMar>
          </w:tcPr>
          <w:p w:rsidR="00EB0D24" w:rsidRPr="00EB0D24" w:rsidRDefault="00EB0D24" w:rsidP="00EB0D24">
            <w:pPr>
              <w:overflowPunct/>
              <w:autoSpaceDE/>
              <w:autoSpaceDN/>
              <w:adjustRightInd/>
              <w:spacing w:after="0"/>
              <w:textAlignment w:val="auto"/>
              <w:rPr>
                <w:rFonts w:ascii="Calibri" w:hAnsi="Calibri" w:cs="Calibri"/>
                <w:color w:val="000000"/>
                <w:sz w:val="22"/>
                <w:szCs w:val="22"/>
              </w:rPr>
            </w:pPr>
            <w:r w:rsidRPr="00EB0D24">
              <w:rPr>
                <w:rFonts w:ascii="Calibri" w:hAnsi="Calibri" w:cs="Calibri"/>
                <w:color w:val="000000"/>
                <w:sz w:val="22"/>
                <w:szCs w:val="22"/>
              </w:rPr>
              <w:t>FS_6GHz_LTE_NR</w:t>
            </w:r>
          </w:p>
        </w:tc>
        <w:tc>
          <w:tcPr>
            <w:tcW w:w="670" w:type="dxa"/>
            <w:shd w:val="clear" w:color="auto" w:fill="auto"/>
            <w:tcMar>
              <w:top w:w="0" w:type="dxa"/>
              <w:left w:w="28" w:type="dxa"/>
              <w:bottom w:w="0" w:type="dxa"/>
              <w:right w:w="28" w:type="dxa"/>
            </w:tcMar>
          </w:tcPr>
          <w:p w:rsidR="00EB0D24" w:rsidRPr="00EB0D24" w:rsidRDefault="00EB0D24" w:rsidP="00EB0D2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0.8.0</w:t>
            </w:r>
          </w:p>
        </w:tc>
      </w:tr>
    </w:tbl>
    <w:p w:rsidR="00165AB1" w:rsidRDefault="00165AB1" w:rsidP="00AB0E2A"/>
    <w:p w:rsidR="008D6D32" w:rsidRDefault="008D6D32" w:rsidP="00AB0E2A"/>
    <w:p w:rsidR="00AB0E2A" w:rsidRPr="00914E1B" w:rsidRDefault="00AB0E2A" w:rsidP="00AB0E2A">
      <w:pPr>
        <w:sectPr w:rsidR="00AB0E2A" w:rsidRPr="00914E1B"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311" w:name="_Toc527197953"/>
      <w:bookmarkStart w:id="312" w:name="_Toc2391496"/>
      <w:bookmarkStart w:id="313" w:name="_Toc25787750"/>
      <w:bookmarkStart w:id="314" w:name="_Toc25787950"/>
      <w:bookmarkStart w:id="315" w:name="_Toc27430645"/>
      <w:bookmarkStart w:id="316" w:name="_Toc33140377"/>
      <w:bookmarkStart w:id="317" w:name="_Toc34604908"/>
      <w:bookmarkStart w:id="318" w:name="_Toc34605101"/>
      <w:bookmarkStart w:id="319" w:name="_Toc35697901"/>
      <w:bookmarkStart w:id="320" w:name="_Toc42029396"/>
      <w:bookmarkStart w:id="321" w:name="_Toc50918495"/>
      <w:r>
        <w:lastRenderedPageBreak/>
        <w:t>Annex F: List of approved new and revised Work Items</w:t>
      </w:r>
      <w:bookmarkEnd w:id="311"/>
      <w:bookmarkEnd w:id="312"/>
      <w:bookmarkEnd w:id="313"/>
      <w:bookmarkEnd w:id="314"/>
      <w:bookmarkEnd w:id="315"/>
      <w:bookmarkEnd w:id="316"/>
      <w:bookmarkEnd w:id="317"/>
      <w:bookmarkEnd w:id="318"/>
      <w:bookmarkEnd w:id="319"/>
      <w:bookmarkEnd w:id="320"/>
      <w:bookmarkEnd w:id="321"/>
    </w:p>
    <w:p w:rsidR="004E0703" w:rsidRDefault="00EB0193" w:rsidP="004E0703">
      <w:r>
        <w:t>3</w:t>
      </w:r>
      <w:r w:rsidR="004E0703">
        <w:t xml:space="preserve"> new SI</w:t>
      </w:r>
      <w:r w:rsidR="003E23EF">
        <w:t>D</w:t>
      </w:r>
      <w:r w:rsidR="004E0703">
        <w:t xml:space="preserve">, </w:t>
      </w:r>
      <w:r w:rsidR="00436521">
        <w:t>4</w:t>
      </w:r>
      <w:r>
        <w:t>4</w:t>
      </w:r>
      <w:r w:rsidR="004E0703">
        <w:t xml:space="preserve"> new WI</w:t>
      </w:r>
      <w:r w:rsidR="003E23EF">
        <w:t>D</w:t>
      </w:r>
      <w:r w:rsidR="004E0703">
        <w:t xml:space="preserve">s, </w:t>
      </w:r>
      <w:r w:rsidR="00D52B10">
        <w:t>7</w:t>
      </w:r>
      <w:r w:rsidR="003377E6">
        <w:t xml:space="preserve"> revised SI</w:t>
      </w:r>
      <w:r w:rsidR="00092BF6">
        <w:t>D</w:t>
      </w:r>
      <w:r w:rsidR="003377E6">
        <w:t xml:space="preserve">s, </w:t>
      </w:r>
      <w:r w:rsidR="0045191A">
        <w:t>4</w:t>
      </w:r>
      <w:r w:rsidR="00D52B10">
        <w:t>6</w:t>
      </w:r>
      <w:r w:rsidR="00CC6DB0">
        <w:t xml:space="preserve"> revised WI</w:t>
      </w:r>
      <w:r w:rsidR="00436521">
        <w:t>D</w:t>
      </w:r>
      <w:r w:rsidR="00CC6DB0">
        <w:t>s</w:t>
      </w:r>
      <w:r w:rsidR="00436521">
        <w:t>:</w:t>
      </w:r>
    </w:p>
    <w:p w:rsidR="00EE18EB" w:rsidRDefault="00EE18EB" w:rsidP="004E0703">
      <w:r>
        <w:t>Note:</w:t>
      </w:r>
      <w:r>
        <w:tab/>
        <w:t xml:space="preserve">The revised WID RP-201310 introduced a new </w:t>
      </w:r>
      <w:r w:rsidR="00562645">
        <w:t xml:space="preserve">REL-17 </w:t>
      </w:r>
      <w:r>
        <w:t xml:space="preserve">Perf. part WI </w:t>
      </w:r>
      <w:r w:rsidRPr="006643A4">
        <w:t>NR_IIOT_URLLC_enh-Perf</w:t>
      </w:r>
      <w:r>
        <w:t xml:space="preserve"> (this is not </w:t>
      </w:r>
      <w:r w:rsidR="00562645">
        <w:tab/>
      </w:r>
      <w:r w:rsidR="00562645">
        <w:tab/>
      </w:r>
      <w:r>
        <w:t>counted in the list of 44 new WID Tdocs.</w:t>
      </w:r>
    </w:p>
    <w:tbl>
      <w:tblPr>
        <w:tblW w:w="9776" w:type="dxa"/>
        <w:tblInd w:w="113" w:type="dxa"/>
        <w:tblLayout w:type="fixed"/>
        <w:tblLook w:val="04A0" w:firstRow="1" w:lastRow="0" w:firstColumn="1" w:lastColumn="0" w:noHBand="0" w:noVBand="1"/>
      </w:tblPr>
      <w:tblGrid>
        <w:gridCol w:w="908"/>
        <w:gridCol w:w="7087"/>
        <w:gridCol w:w="1134"/>
        <w:gridCol w:w="647"/>
      </w:tblGrid>
      <w:tr w:rsidR="00B266CC" w:rsidRPr="008E52A0" w:rsidTr="00363B6D">
        <w:tc>
          <w:tcPr>
            <w:tcW w:w="908" w:type="dxa"/>
            <w:tcBorders>
              <w:top w:val="single" w:sz="4" w:space="0" w:color="auto"/>
              <w:left w:val="single" w:sz="4" w:space="0" w:color="auto"/>
              <w:bottom w:val="single" w:sz="4" w:space="0" w:color="000000"/>
              <w:right w:val="single" w:sz="4" w:space="0" w:color="auto"/>
            </w:tcBorders>
            <w:shd w:val="clear" w:color="000000" w:fill="C0C0C0"/>
            <w:tcMar>
              <w:top w:w="0" w:type="dxa"/>
              <w:left w:w="28" w:type="dxa"/>
              <w:bottom w:w="0" w:type="dxa"/>
              <w:right w:w="28" w:type="dxa"/>
            </w:tcMar>
            <w:hideMark/>
          </w:tcPr>
          <w:p w:rsidR="00B266CC" w:rsidRPr="008E52A0" w:rsidRDefault="00F53358" w:rsidP="00B266CC">
            <w:pPr>
              <w:pStyle w:val="TAH"/>
              <w:rPr>
                <w:sz w:val="16"/>
                <w:szCs w:val="16"/>
              </w:rPr>
            </w:pPr>
            <w:r>
              <w:rPr>
                <w:sz w:val="16"/>
                <w:szCs w:val="16"/>
              </w:rPr>
              <w:t>Tdoc</w:t>
            </w:r>
          </w:p>
        </w:tc>
        <w:tc>
          <w:tcPr>
            <w:tcW w:w="7087"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rsidR="00B266CC" w:rsidRPr="008E52A0" w:rsidRDefault="00B266CC" w:rsidP="00B266CC">
            <w:pPr>
              <w:pStyle w:val="TAH"/>
              <w:rPr>
                <w:sz w:val="16"/>
                <w:szCs w:val="16"/>
              </w:rPr>
            </w:pPr>
            <w:r w:rsidRPr="008E52A0">
              <w:rPr>
                <w:sz w:val="16"/>
                <w:szCs w:val="16"/>
              </w:rPr>
              <w:t>Title</w:t>
            </w:r>
          </w:p>
        </w:tc>
        <w:tc>
          <w:tcPr>
            <w:tcW w:w="1134"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rsidR="00B266CC" w:rsidRPr="008E52A0" w:rsidRDefault="00F53358" w:rsidP="00B266CC">
            <w:pPr>
              <w:pStyle w:val="TAH"/>
              <w:rPr>
                <w:sz w:val="16"/>
                <w:szCs w:val="16"/>
              </w:rPr>
            </w:pPr>
            <w:r>
              <w:rPr>
                <w:sz w:val="16"/>
                <w:szCs w:val="16"/>
              </w:rPr>
              <w:t>type</w:t>
            </w:r>
          </w:p>
        </w:tc>
        <w:tc>
          <w:tcPr>
            <w:tcW w:w="647"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rsidR="00B266CC" w:rsidRPr="008E52A0" w:rsidRDefault="00F53358" w:rsidP="00B266CC">
            <w:pPr>
              <w:pStyle w:val="TAH"/>
              <w:rPr>
                <w:sz w:val="16"/>
                <w:szCs w:val="16"/>
              </w:rPr>
            </w:pPr>
            <w:r>
              <w:rPr>
                <w:sz w:val="16"/>
                <w:szCs w:val="16"/>
              </w:rPr>
              <w:t>REL</w:t>
            </w:r>
          </w:p>
        </w:tc>
      </w:tr>
      <w:tr w:rsidR="00363B6D" w:rsidRPr="00B266CC" w:rsidTr="00363B6D">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63B6D" w:rsidRPr="00363B6D" w:rsidRDefault="00363B6D" w:rsidP="00363B6D">
            <w:pPr>
              <w:pStyle w:val="TAL"/>
              <w:rPr>
                <w:sz w:val="16"/>
                <w:szCs w:val="16"/>
              </w:rPr>
            </w:pPr>
            <w:r w:rsidRPr="00363B6D">
              <w:rPr>
                <w:sz w:val="16"/>
                <w:szCs w:val="16"/>
              </w:rPr>
              <w:t>RP-201261</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63B6D" w:rsidRPr="00363B6D" w:rsidRDefault="00363B6D" w:rsidP="00363B6D">
            <w:pPr>
              <w:pStyle w:val="TAL"/>
              <w:rPr>
                <w:sz w:val="16"/>
                <w:szCs w:val="16"/>
              </w:rPr>
            </w:pPr>
            <w:r w:rsidRPr="00363B6D">
              <w:rPr>
                <w:sz w:val="16"/>
                <w:szCs w:val="16"/>
              </w:rPr>
              <w:t>New SID: Study on High-power UE operation for fixed-wireless/vehicle-mounted use cases in Band 12, Band 5, and Band n71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hideMark/>
          </w:tcPr>
          <w:p w:rsidR="00363B6D" w:rsidRPr="00436521" w:rsidRDefault="00363B6D" w:rsidP="00363B6D">
            <w:pPr>
              <w:pStyle w:val="TAL"/>
              <w:rPr>
                <w:color w:val="FF0000"/>
                <w:sz w:val="16"/>
                <w:szCs w:val="16"/>
              </w:rPr>
            </w:pPr>
            <w:r w:rsidRPr="00436521">
              <w:rPr>
                <w:color w:val="FF0000"/>
                <w:sz w:val="16"/>
                <w:szCs w:val="16"/>
              </w:rPr>
              <w:t>SID new</w:t>
            </w:r>
          </w:p>
        </w:tc>
        <w:tc>
          <w:tcPr>
            <w:tcW w:w="6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hideMark/>
          </w:tcPr>
          <w:p w:rsidR="00363B6D" w:rsidRPr="00B266CC" w:rsidRDefault="00363B6D" w:rsidP="00363B6D">
            <w:pPr>
              <w:pStyle w:val="TAL"/>
              <w:rPr>
                <w:sz w:val="16"/>
                <w:szCs w:val="16"/>
              </w:rPr>
            </w:pPr>
            <w:r w:rsidRPr="00B266CC">
              <w:rPr>
                <w:sz w:val="16"/>
                <w:szCs w:val="16"/>
              </w:rPr>
              <w:t>Rel-17</w:t>
            </w:r>
          </w:p>
        </w:tc>
      </w:tr>
      <w:tr w:rsidR="00363B6D" w:rsidRPr="00B266CC" w:rsidTr="00363B6D">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63B6D" w:rsidRPr="00363B6D" w:rsidRDefault="00363B6D" w:rsidP="00363B6D">
            <w:pPr>
              <w:pStyle w:val="TAL"/>
              <w:rPr>
                <w:sz w:val="16"/>
                <w:szCs w:val="16"/>
              </w:rPr>
            </w:pPr>
            <w:r w:rsidRPr="00363B6D">
              <w:rPr>
                <w:sz w:val="16"/>
                <w:szCs w:val="16"/>
              </w:rPr>
              <w:t>RP-201304</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63B6D" w:rsidRPr="00363B6D" w:rsidRDefault="00363B6D" w:rsidP="00363B6D">
            <w:pPr>
              <w:pStyle w:val="TAL"/>
              <w:rPr>
                <w:sz w:val="16"/>
                <w:szCs w:val="16"/>
              </w:rPr>
            </w:pPr>
            <w:r w:rsidRPr="00363B6D">
              <w:rPr>
                <w:sz w:val="16"/>
                <w:szCs w:val="16"/>
              </w:rPr>
              <w:t>New SID: Study on further enhancements for data collection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63B6D" w:rsidRPr="00436521" w:rsidRDefault="00363B6D" w:rsidP="00363B6D">
            <w:pPr>
              <w:pStyle w:val="TAL"/>
              <w:rPr>
                <w:color w:val="FF0000"/>
                <w:sz w:val="16"/>
                <w:szCs w:val="16"/>
              </w:rPr>
            </w:pPr>
            <w:r w:rsidRPr="00436521">
              <w:rPr>
                <w:color w:val="FF0000"/>
                <w:sz w:val="16"/>
                <w:szCs w:val="16"/>
              </w:rPr>
              <w:t>SID new</w:t>
            </w:r>
          </w:p>
        </w:tc>
        <w:tc>
          <w:tcPr>
            <w:tcW w:w="6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63B6D" w:rsidRPr="00B266CC" w:rsidRDefault="00363B6D" w:rsidP="00363B6D">
            <w:pPr>
              <w:pStyle w:val="TAL"/>
              <w:rPr>
                <w:sz w:val="16"/>
                <w:szCs w:val="16"/>
              </w:rPr>
            </w:pPr>
            <w:r w:rsidRPr="00B266CC">
              <w:rPr>
                <w:sz w:val="16"/>
                <w:szCs w:val="16"/>
              </w:rPr>
              <w:t>Rel-17</w:t>
            </w:r>
          </w:p>
        </w:tc>
      </w:tr>
      <w:tr w:rsidR="00363B6D" w:rsidRPr="00B266CC" w:rsidTr="00363B6D">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63B6D" w:rsidRPr="00363B6D" w:rsidRDefault="00363B6D" w:rsidP="00363B6D">
            <w:pPr>
              <w:pStyle w:val="TAL"/>
              <w:rPr>
                <w:sz w:val="16"/>
                <w:szCs w:val="16"/>
              </w:rPr>
            </w:pPr>
            <w:r w:rsidRPr="00363B6D">
              <w:rPr>
                <w:sz w:val="16"/>
                <w:szCs w:val="16"/>
              </w:rPr>
              <w:t>RP-201384</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63B6D" w:rsidRPr="00363B6D" w:rsidRDefault="00363B6D" w:rsidP="00363B6D">
            <w:pPr>
              <w:pStyle w:val="TAL"/>
              <w:rPr>
                <w:sz w:val="16"/>
                <w:szCs w:val="16"/>
              </w:rPr>
            </w:pPr>
            <w:r w:rsidRPr="00363B6D">
              <w:rPr>
                <w:sz w:val="16"/>
                <w:szCs w:val="16"/>
              </w:rPr>
              <w:t>New SID: Study on scenarios and requirements of in-coverage, partial coverage, and out-of-coverage positioning use cases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63B6D" w:rsidRPr="00436521" w:rsidRDefault="00363B6D" w:rsidP="00363B6D">
            <w:pPr>
              <w:pStyle w:val="TAL"/>
              <w:rPr>
                <w:color w:val="FF0000"/>
                <w:sz w:val="16"/>
                <w:szCs w:val="16"/>
              </w:rPr>
            </w:pPr>
            <w:r w:rsidRPr="00436521">
              <w:rPr>
                <w:color w:val="FF0000"/>
                <w:sz w:val="16"/>
                <w:szCs w:val="16"/>
              </w:rPr>
              <w:t>SID new</w:t>
            </w:r>
          </w:p>
        </w:tc>
        <w:tc>
          <w:tcPr>
            <w:tcW w:w="6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63B6D" w:rsidRPr="00B266CC" w:rsidRDefault="00363B6D" w:rsidP="00363B6D">
            <w:pPr>
              <w:pStyle w:val="TAL"/>
              <w:rPr>
                <w:sz w:val="16"/>
                <w:szCs w:val="16"/>
              </w:rPr>
            </w:pPr>
            <w:r w:rsidRPr="00B266CC">
              <w:rPr>
                <w:sz w:val="16"/>
                <w:szCs w:val="16"/>
              </w:rPr>
              <w:t>Rel-17</w:t>
            </w:r>
          </w:p>
        </w:tc>
      </w:tr>
    </w:tbl>
    <w:p w:rsidR="00B266CC" w:rsidRDefault="00B266CC" w:rsidP="00436521">
      <w:pPr>
        <w:spacing w:after="0"/>
      </w:pPr>
    </w:p>
    <w:tbl>
      <w:tblPr>
        <w:tblW w:w="9949"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7087"/>
        <w:gridCol w:w="1134"/>
        <w:gridCol w:w="735"/>
      </w:tblGrid>
      <w:tr w:rsidR="00363B6D" w:rsidRPr="00363B6D" w:rsidTr="00D52B10">
        <w:trPr>
          <w:cantSplit/>
          <w:tblHeader/>
        </w:trPr>
        <w:tc>
          <w:tcPr>
            <w:tcW w:w="993" w:type="dxa"/>
            <w:shd w:val="clear" w:color="000000" w:fill="C0C0C0"/>
            <w:tcMar>
              <w:top w:w="28" w:type="dxa"/>
              <w:left w:w="28" w:type="dxa"/>
              <w:bottom w:w="28" w:type="dxa"/>
              <w:right w:w="28" w:type="dxa"/>
            </w:tcMar>
            <w:hideMark/>
          </w:tcPr>
          <w:p w:rsidR="00363B6D" w:rsidRPr="00363B6D" w:rsidRDefault="00363B6D" w:rsidP="00A16AAE">
            <w:pPr>
              <w:pStyle w:val="TAH"/>
              <w:ind w:left="-30"/>
              <w:rPr>
                <w:sz w:val="16"/>
                <w:szCs w:val="16"/>
              </w:rPr>
            </w:pPr>
            <w:r w:rsidRPr="00363B6D">
              <w:rPr>
                <w:sz w:val="16"/>
                <w:szCs w:val="16"/>
              </w:rPr>
              <w:t>Tdoc</w:t>
            </w:r>
          </w:p>
        </w:tc>
        <w:tc>
          <w:tcPr>
            <w:tcW w:w="7087" w:type="dxa"/>
            <w:shd w:val="clear" w:color="000000" w:fill="C0C0C0"/>
            <w:tcMar>
              <w:top w:w="28" w:type="dxa"/>
              <w:left w:w="28" w:type="dxa"/>
              <w:bottom w:w="28" w:type="dxa"/>
              <w:right w:w="28" w:type="dxa"/>
            </w:tcMar>
            <w:hideMark/>
          </w:tcPr>
          <w:p w:rsidR="00363B6D" w:rsidRPr="00363B6D" w:rsidRDefault="00363B6D" w:rsidP="00A16AAE">
            <w:pPr>
              <w:pStyle w:val="TAH"/>
              <w:rPr>
                <w:sz w:val="16"/>
                <w:szCs w:val="16"/>
              </w:rPr>
            </w:pPr>
            <w:r w:rsidRPr="00363B6D">
              <w:rPr>
                <w:sz w:val="16"/>
                <w:szCs w:val="16"/>
              </w:rPr>
              <w:t>Title</w:t>
            </w:r>
          </w:p>
        </w:tc>
        <w:tc>
          <w:tcPr>
            <w:tcW w:w="1134" w:type="dxa"/>
            <w:shd w:val="clear" w:color="000000" w:fill="C0C0C0"/>
            <w:tcMar>
              <w:top w:w="28" w:type="dxa"/>
              <w:left w:w="28" w:type="dxa"/>
              <w:bottom w:w="28" w:type="dxa"/>
              <w:right w:w="28" w:type="dxa"/>
            </w:tcMar>
            <w:hideMark/>
          </w:tcPr>
          <w:p w:rsidR="00363B6D" w:rsidRPr="00EB0193" w:rsidRDefault="00363B6D" w:rsidP="00A16AAE">
            <w:pPr>
              <w:pStyle w:val="TAH"/>
              <w:rPr>
                <w:sz w:val="16"/>
                <w:szCs w:val="16"/>
              </w:rPr>
            </w:pPr>
            <w:r w:rsidRPr="00EB0193">
              <w:rPr>
                <w:sz w:val="16"/>
                <w:szCs w:val="16"/>
              </w:rPr>
              <w:t>type</w:t>
            </w:r>
          </w:p>
        </w:tc>
        <w:tc>
          <w:tcPr>
            <w:tcW w:w="735" w:type="dxa"/>
            <w:shd w:val="clear" w:color="000000" w:fill="C0C0C0"/>
            <w:tcMar>
              <w:top w:w="28" w:type="dxa"/>
              <w:left w:w="28" w:type="dxa"/>
              <w:bottom w:w="28" w:type="dxa"/>
              <w:right w:w="28" w:type="dxa"/>
            </w:tcMar>
            <w:hideMark/>
          </w:tcPr>
          <w:p w:rsidR="00363B6D" w:rsidRPr="00363B6D" w:rsidRDefault="00363B6D" w:rsidP="00A16AAE">
            <w:pPr>
              <w:pStyle w:val="TAH"/>
              <w:rPr>
                <w:sz w:val="16"/>
                <w:szCs w:val="16"/>
              </w:rPr>
            </w:pPr>
            <w:r w:rsidRPr="00363B6D">
              <w:rPr>
                <w:sz w:val="16"/>
                <w:szCs w:val="16"/>
              </w:rPr>
              <w:t>REL</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RP-200663</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Basket Rel-17 WID NR Intra</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RP-200665</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Basket Rel-17 WID NR CA 4DL/1UL</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RP-200672</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on NR Inter-band Carrier Aggregation/Dual Connectivity  for 2 bands DL with x bands UL (x=1,2)</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RP-200715</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on DC of x bands (x=1,2,3) LTE inter-band CA (xDL/1UL) and 3 bands NR inter-band CA (3DL/1UL)</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RP-200731</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UE Conformance Test Aspects - Even Further Mobility Enhancement for E-UTRAN</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Rel-16</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RP-200757</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UE Conformance Test Aspects - Support of NR Industrial Internet of Things (IoT)</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Rel-16</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RP-200804</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on Additional LTE bands for UE category M1&amp;M2 and/or NB1&amp;NB2 in Rel-17</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RP-200824</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proposal: Addition of UE measurements to enable OTA conformance testing</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Rel-16</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RP-200869</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on NR inter-band Carrier Aggregation and Dual connectivity for DL 4 bands and 2UL bands in Rel17</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RP-200893</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UE Conformance Test Aspects - NR mobility enhancements</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Rel-16</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RP-200894</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on UE conformance test aspects for 5G V2X with NR sidelink</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Rel-16</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RP-200895</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UE Conformance Test Aspects - Enhancements on MIMO for NR</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Rel-16</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RP-200922</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Rel-17 NR inter-band CA for 3 bands DL with 1 band UL</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RP-200924</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basket WID: Band combinations on co-current operation between Uu frequency bands and V2X bands</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RP-200930</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 UE Conformance Test Aspects - UE Power Saving in NR</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Rel-16</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RP-201026</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proposal: Band combinations for SA NR supplementary uplink (SUL), NSA NR SUL, NSA NR SUL with UL sharing from the UE perspective (ULSUP)</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RP-201027</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proposal: Rel-17 NR inter-band CA for 5 bands DL with x bands UL (x=1, 2)</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RP-201152</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UE Conformance Test Aspects - Private Network Support for NG-RAN</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Rel-16</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RP-201153</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 xml:space="preserve">New WID: Optimizations on UE radio capability signalling - NR/E-UTRA Aspects </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Rel-16</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RP-201232</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introduction of NR 47 GHz band</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RP-201244</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Rel-17 LTE inter-band CA for 3 bands DL with 1 band UL</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RP-201245</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LTE Advanced inter-band CA Rel-17 for x bands DL (x=4, 5) with 1 band UL</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RP-201246</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Rel-17 LTE inter-band CA for 2 bands DL with 2 band UL</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RP-201247</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 LTE-A inter-band CA for x bands (x=3,4,5) DL with 2 bands UL in Rel-17</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RP-201248</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Rel17 LTE inter-band CA for 2 bands DL with 1 band UL</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RP-201251</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proposal for introduction of 1.6 GHz NR SUL band with same uplink frequency range of Band 24</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RP-201294</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basket WID: adding new channel bandwidth(s) support to existing NR bands</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RP-201302</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on Multiple Input Multiple Output (MIMO) Over-the-Air (OTA) performance requirements for NR UEs</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RP-201314</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 proposal: LTE/NR spectrum sharing in Band 38/n38</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RP-201321</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proposal: introduction of brand new channel bandwidths for NR</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RP-201328</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Basket WID: High power UE (power class 2) for EN-DC (1 LTE band + 1 NR band)</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RP-201337</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Power Class 2 UE for NR inter-band CA and SUL configurations with 2 bands UL</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RP-201356</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 xml:space="preserve">New WID proposal: Modification of LTE Band 24 specifications to comply with updated regulatory emission limits </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RP-201357</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proposal for Introduction of NR band n24</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RP-201362</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 xml:space="preserve">New WID proposal: LTE/NR spectrum sharing in Band 40/n40 </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RP-201363</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on introduction of 1880-1920MHz_SUL_band for NR</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RP-201364</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on introduction of 2300-2400MHz_SUL_band for NR</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lastRenderedPageBreak/>
              <w:t>RP-201368</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on Dual Connectivity (DC) of 1 band LTE (1DL/1UL) and 1 NR band (1DL/1UL)</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RP-201369</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on Dual Connectivity (DC) of 2 bands LTE inter-band CA (2DL/1UL) and 1 NR band (1DL/1UL)</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RP-201370</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Basket Rel-17 WID 3 LTE + 1 NR</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RP-201371</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on Dual Connectivity (DC) of 4 bands LTE inter-band CA (4DL/1UL) and 1 NR band (1DL/1UL)</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RP-201372</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on Dual Connectivity (DC) of x bands (x=1,2,3,4) LTE inter-band CA (xDL/1UL) and 2 bands NR inter-band CA (2DL/1UL)</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RP-201373</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on Dual Connectivity (DC) of x bands (x=1,2) LTE inter-band CA (xDL/xUL) and y bands (y=3-x) NR inter-band CA (yDL/yUL)</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RP-201374</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on NR Inter-band Carrier Aggregation/Dual Connectivity for 3 bands DL with 2 bands UL</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bl>
    <w:p w:rsidR="00363B6D" w:rsidRDefault="00363B6D" w:rsidP="00436521">
      <w:pPr>
        <w:spacing w:after="0"/>
      </w:pPr>
    </w:p>
    <w:tbl>
      <w:tblPr>
        <w:tblW w:w="9948" w:type="dxa"/>
        <w:tblInd w:w="113" w:type="dxa"/>
        <w:tblLook w:val="04A0" w:firstRow="1" w:lastRow="0" w:firstColumn="1" w:lastColumn="0" w:noHBand="0" w:noVBand="1"/>
      </w:tblPr>
      <w:tblGrid>
        <w:gridCol w:w="988"/>
        <w:gridCol w:w="7087"/>
        <w:gridCol w:w="1134"/>
        <w:gridCol w:w="739"/>
      </w:tblGrid>
      <w:tr w:rsidR="00D52B10" w:rsidRPr="00D52B10" w:rsidTr="00167D1D">
        <w:tc>
          <w:tcPr>
            <w:tcW w:w="988" w:type="dxa"/>
            <w:tcBorders>
              <w:top w:val="single" w:sz="4" w:space="0" w:color="auto"/>
              <w:left w:val="single" w:sz="4" w:space="0" w:color="auto"/>
              <w:bottom w:val="single" w:sz="4" w:space="0" w:color="auto"/>
              <w:right w:val="single" w:sz="4" w:space="0" w:color="auto"/>
            </w:tcBorders>
            <w:shd w:val="clear" w:color="000000" w:fill="C0C0C0"/>
            <w:hideMark/>
          </w:tcPr>
          <w:p w:rsidR="00D52B10" w:rsidRPr="00D52B10" w:rsidRDefault="00D52B10"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Tdoc</w:t>
            </w:r>
          </w:p>
        </w:tc>
        <w:tc>
          <w:tcPr>
            <w:tcW w:w="7087" w:type="dxa"/>
            <w:tcBorders>
              <w:top w:val="single" w:sz="4" w:space="0" w:color="auto"/>
              <w:left w:val="nil"/>
              <w:bottom w:val="single" w:sz="4" w:space="0" w:color="auto"/>
              <w:right w:val="single" w:sz="4" w:space="0" w:color="auto"/>
            </w:tcBorders>
            <w:shd w:val="clear" w:color="000000" w:fill="C0C0C0"/>
            <w:hideMark/>
          </w:tcPr>
          <w:p w:rsidR="00D52B10" w:rsidRPr="00D52B10" w:rsidRDefault="00D52B10"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hideMark/>
          </w:tcPr>
          <w:p w:rsidR="00D52B10" w:rsidRPr="00D52B10" w:rsidRDefault="00D52B10"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type</w:t>
            </w:r>
          </w:p>
        </w:tc>
        <w:tc>
          <w:tcPr>
            <w:tcW w:w="739" w:type="dxa"/>
            <w:tcBorders>
              <w:top w:val="single" w:sz="4" w:space="0" w:color="auto"/>
              <w:left w:val="nil"/>
              <w:bottom w:val="single" w:sz="4" w:space="0" w:color="auto"/>
              <w:right w:val="single" w:sz="4" w:space="0" w:color="auto"/>
            </w:tcBorders>
            <w:shd w:val="clear" w:color="000000" w:fill="C0C0C0"/>
            <w:hideMark/>
          </w:tcPr>
          <w:p w:rsidR="00D52B10" w:rsidRPr="00D52B10" w:rsidRDefault="00D52B10"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REL</w:t>
            </w:r>
          </w:p>
        </w:tc>
      </w:tr>
      <w:tr w:rsidR="00D52B10" w:rsidRPr="00D52B10"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RP-200861</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Revised SID on Study on NR coverage enhancements</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Rel-17</w:t>
            </w:r>
          </w:p>
        </w:tc>
      </w:tr>
      <w:tr w:rsidR="00D52B10" w:rsidRPr="00D52B10"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RP-200902</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Revised SID: Study on supporting NR from 52.6GHz to 71 GHz</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Rel-17</w:t>
            </w:r>
          </w:p>
        </w:tc>
      </w:tr>
      <w:tr w:rsidR="00D52B10" w:rsidRPr="00D52B10"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RP-200928</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Revised SID: NR Positioning Enhancements</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Rel-17</w:t>
            </w:r>
          </w:p>
        </w:tc>
      </w:tr>
      <w:tr w:rsidR="00D52B10" w:rsidRPr="00D52B10"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RP-201069</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Revised SID: Study on radiated metrics and test methodology for the verification of multi-antenna reception performance of NR UEs</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Rel-16</w:t>
            </w:r>
          </w:p>
        </w:tc>
      </w:tr>
      <w:tr w:rsidR="00D52B10" w:rsidRPr="00D52B10"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RP-201110</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Revised SID: Study on enhanced test methods for FR2 NR UEs</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Rel-17</w:t>
            </w:r>
          </w:p>
        </w:tc>
      </w:tr>
      <w:tr w:rsidR="00D52B10" w:rsidRPr="00D52B10"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RP-201145</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 xml:space="preserve">Revised SID on XR Evaluations for NR </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Rel-17</w:t>
            </w:r>
          </w:p>
        </w:tc>
      </w:tr>
      <w:tr w:rsidR="00D52B10" w:rsidRPr="00D52B10" w:rsidTr="00167D1D">
        <w:trPr>
          <w:trHeight w:val="137"/>
        </w:trPr>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RP-201386</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Revised SID on Study on support of reduced capability NR devices</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Rel-17</w:t>
            </w:r>
          </w:p>
        </w:tc>
      </w:tr>
    </w:tbl>
    <w:p w:rsidR="00363B6D" w:rsidRDefault="00363B6D" w:rsidP="00436521">
      <w:pPr>
        <w:spacing w:after="0"/>
      </w:pPr>
    </w:p>
    <w:tbl>
      <w:tblPr>
        <w:tblW w:w="9918" w:type="dxa"/>
        <w:tblInd w:w="113" w:type="dxa"/>
        <w:tblLook w:val="04A0" w:firstRow="1" w:lastRow="0" w:firstColumn="1" w:lastColumn="0" w:noHBand="0" w:noVBand="1"/>
      </w:tblPr>
      <w:tblGrid>
        <w:gridCol w:w="988"/>
        <w:gridCol w:w="7087"/>
        <w:gridCol w:w="1134"/>
        <w:gridCol w:w="709"/>
      </w:tblGrid>
      <w:tr w:rsidR="00167D1D" w:rsidRPr="00167D1D" w:rsidTr="00167D1D">
        <w:trPr>
          <w:cantSplit/>
          <w:tblHeader/>
        </w:trPr>
        <w:tc>
          <w:tcPr>
            <w:tcW w:w="988"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Tdoc</w:t>
            </w:r>
          </w:p>
        </w:tc>
        <w:tc>
          <w:tcPr>
            <w:tcW w:w="7087"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Doc-type</w:t>
            </w:r>
          </w:p>
        </w:tc>
        <w:tc>
          <w:tcPr>
            <w:tcW w:w="70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RP-200633</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on: UE Conformance Test Aspects for new Rel-16 NR bands and extension of existing NR bands</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RP-200648</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on Dual Connectivity (EN-DC) of 4 bands LTE inter-band CA (4DL1UL)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RP-200655</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Rel-16 LTE intra-band Carrier Aggregation for x CC DL/y CC UL including contiguous and non-contiguous spectrum (x&gt;=y)</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RP-200656</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Rel-16 NR intra band Carrier Aggregation for xCC DL/yCC UL including contiguous and non-contiguous spectrum (x&gt;=y)</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RP-200657</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Dual Connectivity (EN-DC) of 3 bands LTE inter-band CA (3DL/1UL)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RP-200658</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el-16 NR inter-band Carrier Aggregation for 4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RP-200668</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on NR RF Requirement Enhancements for FR2</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RP-200673</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on Rel-16 NR Inter-band Carrier Aggregation/Dual Connectivity for 3 bands DL with 2 bands UL  Rapporteur; ZTE Corporation</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RP-200740</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on LTE-A inter-band CA for x bands (x=3,4,5) DL with 2 bands UL in Rel-16</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RP-200744</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Dual Connectivity (EN-DC) of x bands (x=1, 2, 3, 4) LTE inter-band CA (xDL/1UL) and 2 bands NR inter-band CA (2DL/1UL)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RP-200752</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Dual Connectivity (EN-DC) of 1 LTE band (1UL/1DL)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RP-200759</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on UE Conformance Test Aspects - Rel-16 NR CA and DC; and NR and LTE DC Configurations</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RP-200761</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on UE Conformance Test Aspects – High power UE (power class 2) for EN-DC (1 LTE TDD band + 1 NR TDD band)</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RP-200791</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for WI Multi-RAT Dual-Connectivity and Carrier Aggregation enhancements</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RP-200797</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Core part: Support of NR Industrial Internet of Things (IoT)</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RP-200840</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on Integrated access and backhaul for NR</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RP-200905</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Dual Connectivity (EN-DC) of LTE inter-band CA xDL1UL bands (x=2,3,4) and NR FR1 1DL1UL band and NR FR2 1DL1UL band</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RP-200918</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Rel-16 NR inter-band CA for 3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RP-200938</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UE Power Saving Enhancements</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Rel-17</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RP-201010</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revision: Addition of asymmetric channel bandwidth for NR band n66</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RP-201012</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revision: Rel-16 LTE inter-band CA for 3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RP-201014</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revision: Rel-16 LTE inter-band CA for 2 bands DL with 2 band 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RP-201018</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revision: Band combinations for SA NR supplementary uplink (SUL), NSA NR SUL, NSA NR SUL with UL sharing from the UE perspective (ULSUP)</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RP-201021</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revision: Over the air (OTA) base station (BS) testing TR</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RP-201038</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Core part: NR multicast and broadcast services</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Rel-17</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RP-201040</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Further Multi-RAT Dual-Connectivity enhancements</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Rel-17</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RP-201112</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NR RRM enhancement in R16</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RP-201134</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for 29 dBm UE Power Class for LTE Band 41and NR Band n41</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RP-201200</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Additional LTE bands for UE category M1 and/or NB1 in Rel-16</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RP-201201</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Core part: Additional LTE bands for UE category M2 and/or NB2 in Rel-16</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RP-201215</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Introduction of FR2 FWA UE with maximum TRP of 23dBm for band n257 and n258</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Rel-17</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RP-201238</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 Rel'16 LTE inter-band CA for x bands DL (x=4, 5)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RP-201253</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on Rel-16 NR Inter-band Carrier Aggregation/Dual Connectivity  for 2 bands DL with x bands UL (x=1,2) Rapporteur; ZTE Corporation</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RP-201254</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for Dual Connectivity (EN-DC) with 3 bands DL and 3 bands UL Rapporteur; ZTE Corporation</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lastRenderedPageBreak/>
              <w:t>RP-201256</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Solutions for NR to support non-terrestrial networks (NTN)</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Rel-17</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RP-201263</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Rel16 LTE inter-band CA for 2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RP-201278</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revision: Dual Connectivity (EN-DC) of 2 bands LTE inter-band CA (2DL/1UL)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RP-201281</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Core part: Enhancement of data collection for SON (Self-Organising Networks)/MDT (Minimization of Drive Tests) in NR and EN-DC</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Rel-17</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RP-201293</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Enhancements to Integrated Access and Backhaul (IAB) for NR</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Rel-17</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RP-201305</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on NR small data transmissions in INACTIVE state</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Rel-17</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RP-201306</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revision: Additional enhancements for NB-IoT and LTE-MTC</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Rel-17</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RP-201309</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Core part: Support for Multi-SIM devices for LTE/NR</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Rel-17</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RP-201310</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Core part: Enhanced Industrial Internet of Things (IoT) and ultra-reliable and low latency communication (URLLC) support for NR</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Rel-17</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RP-201345</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on RRM requirement for CSI-RS based L3 measurement in NR</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RP-201359</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LTE/NR spectrum sharing in band 48/n48 frequency range</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RP-201385</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revision: NR sidelink enhancement</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Rel-17</w:t>
            </w:r>
          </w:p>
        </w:tc>
      </w:tr>
    </w:tbl>
    <w:p w:rsidR="00D52B10" w:rsidRDefault="00D52B10" w:rsidP="004E0703"/>
    <w:p w:rsidR="00AB0E2A" w:rsidRDefault="00AB0E2A" w:rsidP="00AB0E2A">
      <w:pPr>
        <w:rPr>
          <w:rStyle w:val="Hyperlink"/>
        </w:rPr>
      </w:pPr>
      <w:r>
        <w:t xml:space="preserve">For more details see 3GPP workplan: </w:t>
      </w:r>
      <w:hyperlink r:id="rId34" w:history="1">
        <w:r w:rsidRPr="00A12657">
          <w:rPr>
            <w:rStyle w:val="Hyperlink"/>
          </w:rPr>
          <w:t>http://www.3gpp.org/ftp/Information/WORK_PLAN/</w:t>
        </w:r>
      </w:hyperlink>
    </w:p>
    <w:p w:rsidR="00B414CF" w:rsidRDefault="00B414CF" w:rsidP="00AB0E2A"/>
    <w:p w:rsidR="00AB0E2A" w:rsidRDefault="00AB0E2A" w:rsidP="00AB0E2A">
      <w:pPr>
        <w:snapToGrid w:val="0"/>
      </w:pPr>
      <w:r>
        <w:t>NOTE:</w:t>
      </w:r>
      <w:r>
        <w:tab/>
        <w:t>REL-4, REL-5, REL-6 and REL-7 were closed after RAN #65, i.e. no CRs to specifications of these releases will be considered anymore.</w:t>
      </w:r>
    </w:p>
    <w:p w:rsidR="00AB0E2A" w:rsidRDefault="00AB0E2A" w:rsidP="00AB0E2A">
      <w:pPr>
        <w:pStyle w:val="Doc-title"/>
      </w:pPr>
      <w:r>
        <w:t>REL-7:</w:t>
      </w:r>
    </w:p>
    <w:p w:rsidR="00AB0E2A" w:rsidRDefault="00AB0E2A" w:rsidP="00AB0E2A">
      <w:pPr>
        <w:pStyle w:val="Doc-title"/>
      </w:pPr>
      <w:r>
        <w:t>REL-7 stage 1 freeze:</w:t>
      </w:r>
      <w:r>
        <w:tab/>
      </w:r>
      <w:r>
        <w:tab/>
        <w:t>Sep.05</w:t>
      </w:r>
      <w:r>
        <w:tab/>
      </w:r>
      <w:r>
        <w:tab/>
        <w:t>TSG #29</w:t>
      </w:r>
    </w:p>
    <w:p w:rsidR="00AB0E2A" w:rsidRPr="00411F24" w:rsidRDefault="00AB0E2A" w:rsidP="00AB0E2A">
      <w:pPr>
        <w:pStyle w:val="Doc-title"/>
      </w:pPr>
      <w:r>
        <w:t>REL-7 stage 2 freeze:</w:t>
      </w:r>
      <w:r>
        <w:tab/>
      </w:r>
      <w:r>
        <w:tab/>
        <w:t>Sep. 06</w:t>
      </w:r>
      <w:r>
        <w:tab/>
      </w:r>
      <w:r>
        <w:tab/>
        <w:t>TSG</w:t>
      </w:r>
      <w:r w:rsidRPr="00411F24">
        <w:t xml:space="preserve"> #33</w:t>
      </w:r>
    </w:p>
    <w:p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rsidR="00AB0E2A" w:rsidRDefault="00AB0E2A" w:rsidP="00AB0E2A">
      <w:pPr>
        <w:pStyle w:val="Doc-title"/>
      </w:pPr>
    </w:p>
    <w:p w:rsidR="00AB0E2A" w:rsidRDefault="00AB0E2A" w:rsidP="00AB0E2A">
      <w:pPr>
        <w:pStyle w:val="Doc-title"/>
      </w:pPr>
      <w:r>
        <w:t>REL-8:</w:t>
      </w:r>
      <w:r>
        <w:tab/>
      </w:r>
      <w:r>
        <w:tab/>
      </w:r>
      <w:r>
        <w:tab/>
      </w:r>
      <w:r>
        <w:tab/>
      </w:r>
      <w:r>
        <w:tab/>
        <w:t>7 quarters</w:t>
      </w:r>
    </w:p>
    <w:p w:rsidR="00AB0E2A" w:rsidRDefault="00AB0E2A" w:rsidP="00AB0E2A">
      <w:pPr>
        <w:pStyle w:val="Doc-title"/>
      </w:pPr>
      <w:r>
        <w:t>REL-8 stage 1 freeze:</w:t>
      </w:r>
      <w:r>
        <w:tab/>
      </w:r>
      <w:r>
        <w:tab/>
        <w:t>Dec.07</w:t>
      </w:r>
      <w:r>
        <w:tab/>
      </w:r>
      <w:r>
        <w:tab/>
        <w:t>TSG #38</w:t>
      </w:r>
    </w:p>
    <w:p w:rsidR="00AB0E2A" w:rsidRDefault="00AB0E2A" w:rsidP="00AB0E2A">
      <w:pPr>
        <w:pStyle w:val="Doc-title"/>
      </w:pPr>
      <w:r>
        <w:t>REL-8 stage 2 freeze:</w:t>
      </w:r>
      <w:r>
        <w:tab/>
      </w:r>
      <w:r>
        <w:tab/>
        <w:t>June 08</w:t>
      </w:r>
      <w:r>
        <w:tab/>
      </w:r>
      <w:r>
        <w:tab/>
        <w:t>TSG #40</w:t>
      </w:r>
    </w:p>
    <w:p w:rsidR="00AB0E2A" w:rsidRDefault="00AB0E2A" w:rsidP="00AB0E2A">
      <w:pPr>
        <w:pStyle w:val="Doc-title"/>
      </w:pPr>
      <w:r w:rsidRPr="00680300">
        <w:rPr>
          <w:u w:val="single"/>
        </w:rPr>
        <w:t>REL-8 freeze</w:t>
      </w:r>
      <w:r>
        <w:t>:</w:t>
      </w:r>
      <w:r>
        <w:tab/>
      </w:r>
      <w:r>
        <w:tab/>
      </w:r>
      <w:r>
        <w:tab/>
      </w:r>
      <w:r>
        <w:tab/>
      </w:r>
      <w:r>
        <w:tab/>
        <w:t>Dec.08</w:t>
      </w:r>
      <w:r>
        <w:tab/>
      </w:r>
      <w:r>
        <w:tab/>
        <w:t>TSG #42</w:t>
      </w:r>
    </w:p>
    <w:p w:rsidR="00AB0E2A" w:rsidRDefault="00AB0E2A" w:rsidP="00AB0E2A">
      <w:pPr>
        <w:pStyle w:val="Doc-title"/>
      </w:pPr>
      <w:r>
        <w:t>REL-8 ASN.1 freeze:</w:t>
      </w:r>
      <w:r>
        <w:tab/>
      </w:r>
      <w:r>
        <w:tab/>
        <w:t>March 09</w:t>
      </w:r>
      <w:r>
        <w:tab/>
      </w:r>
      <w:r>
        <w:tab/>
        <w:t>TSG #43</w:t>
      </w:r>
    </w:p>
    <w:p w:rsidR="00AB0E2A" w:rsidRDefault="00AB0E2A" w:rsidP="00AB0E2A">
      <w:pPr>
        <w:pStyle w:val="Doc-title"/>
      </w:pPr>
    </w:p>
    <w:p w:rsidR="00AB0E2A" w:rsidRDefault="00AB0E2A" w:rsidP="00AB0E2A">
      <w:pPr>
        <w:pStyle w:val="Doc-title"/>
      </w:pPr>
      <w:r>
        <w:t>REL-9:</w:t>
      </w:r>
      <w:r>
        <w:tab/>
      </w:r>
      <w:r>
        <w:tab/>
      </w:r>
      <w:r>
        <w:tab/>
      </w:r>
      <w:r>
        <w:tab/>
      </w:r>
      <w:r>
        <w:tab/>
        <w:t>4 quarters</w:t>
      </w:r>
    </w:p>
    <w:p w:rsidR="00AB0E2A" w:rsidRDefault="00AB0E2A" w:rsidP="00AB0E2A">
      <w:pPr>
        <w:pStyle w:val="Doc-title"/>
      </w:pPr>
      <w:r>
        <w:t>REL-9 stage 1 freeze:</w:t>
      </w:r>
      <w:r>
        <w:tab/>
      </w:r>
      <w:r>
        <w:tab/>
        <w:t>Dec.08</w:t>
      </w:r>
      <w:r>
        <w:tab/>
      </w:r>
      <w:r>
        <w:tab/>
        <w:t>TSG #42</w:t>
      </w:r>
    </w:p>
    <w:p w:rsidR="00AB0E2A" w:rsidRDefault="00AB0E2A" w:rsidP="00AB0E2A">
      <w:pPr>
        <w:pStyle w:val="Doc-title"/>
      </w:pPr>
      <w:r>
        <w:t>REL-9 stage 2 freeze:</w:t>
      </w:r>
      <w:r>
        <w:tab/>
      </w:r>
      <w:r>
        <w:tab/>
        <w:t>June 09</w:t>
      </w:r>
      <w:r>
        <w:tab/>
      </w:r>
      <w:r>
        <w:tab/>
        <w:t>TSG #44</w:t>
      </w:r>
    </w:p>
    <w:p w:rsidR="00AB0E2A" w:rsidRDefault="00AB0E2A" w:rsidP="00AB0E2A">
      <w:pPr>
        <w:pStyle w:val="Doc-title"/>
      </w:pPr>
      <w:r w:rsidRPr="00680300">
        <w:rPr>
          <w:u w:val="single"/>
        </w:rPr>
        <w:t>REL-9 freeze</w:t>
      </w:r>
      <w:r>
        <w:t>:</w:t>
      </w:r>
      <w:r>
        <w:tab/>
      </w:r>
      <w:r>
        <w:tab/>
      </w:r>
      <w:r>
        <w:tab/>
      </w:r>
      <w:r>
        <w:tab/>
      </w:r>
      <w:r>
        <w:tab/>
        <w:t>Dec.09</w:t>
      </w:r>
      <w:r>
        <w:tab/>
      </w:r>
      <w:r>
        <w:tab/>
        <w:t>TSG #46</w:t>
      </w:r>
    </w:p>
    <w:p w:rsidR="00AB0E2A" w:rsidRPr="00B76E98" w:rsidRDefault="00AB0E2A" w:rsidP="00AB0E2A">
      <w:pPr>
        <w:pStyle w:val="Doc-title"/>
      </w:pPr>
      <w:r>
        <w:t>REL-9 ASN.1 freeze:</w:t>
      </w:r>
      <w:r>
        <w:tab/>
      </w:r>
      <w:r>
        <w:tab/>
        <w:t>March 10</w:t>
      </w:r>
      <w:r>
        <w:tab/>
      </w:r>
      <w:r>
        <w:tab/>
        <w:t>TSG #47</w:t>
      </w:r>
    </w:p>
    <w:p w:rsidR="00AB0E2A" w:rsidRDefault="00AB0E2A" w:rsidP="00AB0E2A">
      <w:pPr>
        <w:pStyle w:val="Doc-title"/>
      </w:pPr>
    </w:p>
    <w:p w:rsidR="00AB0E2A" w:rsidRDefault="00AB0E2A" w:rsidP="00AB0E2A">
      <w:pPr>
        <w:pStyle w:val="Doc-title"/>
      </w:pPr>
      <w:r>
        <w:t>REL-10:</w:t>
      </w:r>
      <w:r>
        <w:tab/>
      </w:r>
      <w:r>
        <w:tab/>
      </w:r>
      <w:r>
        <w:tab/>
      </w:r>
      <w:r>
        <w:tab/>
      </w:r>
      <w:r>
        <w:tab/>
        <w:t>5 quarters</w:t>
      </w:r>
    </w:p>
    <w:p w:rsidR="00AB0E2A" w:rsidRDefault="00AB0E2A" w:rsidP="00AB0E2A">
      <w:pPr>
        <w:pStyle w:val="Doc-title"/>
      </w:pPr>
      <w:r>
        <w:t>REL-10 stage 1 freeze:</w:t>
      </w:r>
      <w:r>
        <w:tab/>
        <w:t>March 10</w:t>
      </w:r>
      <w:r>
        <w:tab/>
      </w:r>
      <w:r>
        <w:tab/>
        <w:t>TSG #47</w:t>
      </w:r>
    </w:p>
    <w:p w:rsidR="00AB0E2A" w:rsidRDefault="00AB0E2A" w:rsidP="00AB0E2A">
      <w:pPr>
        <w:pStyle w:val="Doc-title"/>
      </w:pPr>
      <w:r>
        <w:t>REL-10 stage 2 freeze:</w:t>
      </w:r>
      <w:r>
        <w:tab/>
        <w:t>Sep.10</w:t>
      </w:r>
      <w:r>
        <w:tab/>
      </w:r>
      <w:r>
        <w:tab/>
        <w:t>TSG #49</w:t>
      </w:r>
    </w:p>
    <w:p w:rsidR="00AB0E2A" w:rsidRDefault="00AB0E2A" w:rsidP="00AB0E2A">
      <w:pPr>
        <w:pStyle w:val="Doc-title"/>
      </w:pPr>
      <w:r w:rsidRPr="00680300">
        <w:rPr>
          <w:u w:val="single"/>
        </w:rPr>
        <w:t>REL-10 freeze</w:t>
      </w:r>
      <w:r>
        <w:t>:</w:t>
      </w:r>
      <w:r>
        <w:tab/>
      </w:r>
      <w:r>
        <w:tab/>
      </w:r>
      <w:r>
        <w:tab/>
      </w:r>
      <w:r>
        <w:tab/>
        <w:t>March 11</w:t>
      </w:r>
      <w:r>
        <w:tab/>
      </w:r>
      <w:r>
        <w:tab/>
        <w:t>TSG #51</w:t>
      </w:r>
    </w:p>
    <w:p w:rsidR="00AB0E2A" w:rsidRDefault="00AB0E2A" w:rsidP="00AB0E2A">
      <w:pPr>
        <w:pStyle w:val="Doc-title"/>
      </w:pPr>
      <w:r>
        <w:t>REL-10 ASN.1 freeze:</w:t>
      </w:r>
      <w:r>
        <w:tab/>
      </w:r>
      <w:r>
        <w:tab/>
        <w:t>June 11</w:t>
      </w:r>
      <w:r>
        <w:tab/>
      </w:r>
      <w:r>
        <w:tab/>
        <w:t>TSG #52</w:t>
      </w:r>
      <w:r>
        <w:tab/>
        <w:t>(apart from Un for Relays: frozen in Sep.11 at TSG #53)</w:t>
      </w:r>
    </w:p>
    <w:p w:rsidR="00AB0E2A" w:rsidRDefault="00AB0E2A" w:rsidP="00AB0E2A">
      <w:pPr>
        <w:pStyle w:val="Doc-title"/>
      </w:pPr>
    </w:p>
    <w:p w:rsidR="00AB0E2A" w:rsidRDefault="00AB0E2A" w:rsidP="00AB0E2A">
      <w:pPr>
        <w:pStyle w:val="Doc-title"/>
      </w:pPr>
      <w:r>
        <w:t>REL-11:</w:t>
      </w:r>
      <w:r>
        <w:tab/>
      </w:r>
      <w:r>
        <w:tab/>
      </w:r>
      <w:r>
        <w:tab/>
      </w:r>
      <w:r>
        <w:tab/>
      </w:r>
      <w:r>
        <w:tab/>
        <w:t>6 quarters</w:t>
      </w:r>
    </w:p>
    <w:p w:rsidR="00AB0E2A" w:rsidRPr="00C0741F" w:rsidRDefault="00AB0E2A" w:rsidP="00AB0E2A">
      <w:pPr>
        <w:pStyle w:val="Doc-title"/>
      </w:pPr>
      <w:r>
        <w:t>REL-11 stage 1 freeze:</w:t>
      </w:r>
      <w:r>
        <w:tab/>
        <w:t>Sep.11</w:t>
      </w:r>
      <w:r>
        <w:tab/>
      </w:r>
      <w:r>
        <w:tab/>
        <w:t>TSG #53</w:t>
      </w:r>
    </w:p>
    <w:p w:rsidR="00AB0E2A" w:rsidRDefault="00AB0E2A" w:rsidP="00AB0E2A">
      <w:pPr>
        <w:pStyle w:val="Doc-title"/>
      </w:pPr>
      <w:r>
        <w:t>REL-11 stage 2 freeze:</w:t>
      </w:r>
      <w:r>
        <w:tab/>
        <w:t>March 12</w:t>
      </w:r>
      <w:r>
        <w:tab/>
      </w:r>
      <w:r>
        <w:tab/>
        <w:t>TSG #55</w:t>
      </w:r>
    </w:p>
    <w:p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rsidR="00AB0E2A" w:rsidRDefault="00AB0E2A" w:rsidP="00AB0E2A">
      <w:pPr>
        <w:pStyle w:val="Doc-title"/>
      </w:pPr>
      <w:r>
        <w:t>REL-11 ASN.1 freeze:</w:t>
      </w:r>
      <w:r>
        <w:tab/>
      </w:r>
      <w:r>
        <w:tab/>
        <w:t>March 13</w:t>
      </w:r>
      <w:r>
        <w:tab/>
      </w:r>
      <w:r>
        <w:tab/>
        <w:t>TSG #59</w:t>
      </w:r>
    </w:p>
    <w:p w:rsidR="00AB0E2A" w:rsidRDefault="00AB0E2A" w:rsidP="00AB0E2A">
      <w:pPr>
        <w:pStyle w:val="Doc-title"/>
      </w:pPr>
    </w:p>
    <w:p w:rsidR="00AB0E2A" w:rsidRDefault="00AB0E2A" w:rsidP="00AB0E2A">
      <w:pPr>
        <w:pStyle w:val="Doc-title"/>
      </w:pPr>
      <w:r>
        <w:t>REL-12:</w:t>
      </w:r>
      <w:r>
        <w:tab/>
      </w:r>
      <w:r>
        <w:tab/>
      </w:r>
      <w:r>
        <w:tab/>
      </w:r>
      <w:r>
        <w:tab/>
      </w:r>
      <w:r>
        <w:tab/>
        <w:t>8 quarters</w:t>
      </w:r>
    </w:p>
    <w:p w:rsidR="00AB0E2A" w:rsidRDefault="00AB0E2A" w:rsidP="00AB0E2A">
      <w:pPr>
        <w:pStyle w:val="Doc-title"/>
      </w:pPr>
      <w:r>
        <w:t>REL-12 stage 1 freeze:</w:t>
      </w:r>
      <w:r>
        <w:tab/>
        <w:t>March 13</w:t>
      </w:r>
      <w:r>
        <w:tab/>
      </w:r>
      <w:r>
        <w:tab/>
        <w:t>TSG #59</w:t>
      </w:r>
    </w:p>
    <w:p w:rsidR="00AB0E2A" w:rsidRDefault="00AB0E2A" w:rsidP="00AB0E2A">
      <w:pPr>
        <w:pStyle w:val="Doc-title"/>
      </w:pPr>
      <w:r>
        <w:t>REL-12 stage 2 freeze:</w:t>
      </w:r>
      <w:r>
        <w:tab/>
        <w:t>Dec.13</w:t>
      </w:r>
      <w:r>
        <w:tab/>
      </w:r>
      <w:r>
        <w:tab/>
        <w:t>TSG #62</w:t>
      </w:r>
    </w:p>
    <w:p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rsidR="00AB0E2A" w:rsidRPr="00EF496E" w:rsidRDefault="00AB0E2A" w:rsidP="00AB0E2A">
      <w:pPr>
        <w:pStyle w:val="Doc-title"/>
      </w:pPr>
      <w:r>
        <w:t>REL-12 ASN.1 freeze:</w:t>
      </w:r>
      <w:r>
        <w:tab/>
      </w:r>
      <w:r>
        <w:tab/>
        <w:t>March 15</w:t>
      </w:r>
      <w:r>
        <w:tab/>
      </w:r>
      <w:r>
        <w:tab/>
        <w:t>TSG #67</w:t>
      </w:r>
    </w:p>
    <w:p w:rsidR="00AB0E2A" w:rsidRDefault="00AB0E2A" w:rsidP="00AB0E2A">
      <w:pPr>
        <w:pStyle w:val="Doc-title"/>
      </w:pPr>
    </w:p>
    <w:p w:rsidR="00AB0E2A" w:rsidRDefault="00AB0E2A" w:rsidP="00AB0E2A">
      <w:pPr>
        <w:pStyle w:val="Doc-title"/>
      </w:pPr>
      <w:r>
        <w:t>REL-13:</w:t>
      </w:r>
      <w:r>
        <w:tab/>
      </w:r>
      <w:r>
        <w:tab/>
      </w:r>
      <w:r>
        <w:tab/>
      </w:r>
      <w:r>
        <w:tab/>
      </w:r>
      <w:r>
        <w:tab/>
        <w:t>5 quarters</w:t>
      </w:r>
    </w:p>
    <w:p w:rsidR="00AB0E2A" w:rsidRDefault="00AB0E2A" w:rsidP="00AB0E2A">
      <w:pPr>
        <w:pStyle w:val="Doc-title"/>
      </w:pPr>
      <w:r>
        <w:t>REL-13 stage 1 freeze:</w:t>
      </w:r>
      <w:r>
        <w:tab/>
        <w:t>Sep.14</w:t>
      </w:r>
      <w:r>
        <w:tab/>
      </w:r>
      <w:r>
        <w:tab/>
        <w:t>TSG #65</w:t>
      </w:r>
    </w:p>
    <w:p w:rsidR="00AB0E2A" w:rsidRDefault="00AB0E2A" w:rsidP="00AB0E2A">
      <w:pPr>
        <w:pStyle w:val="Doc-title"/>
      </w:pPr>
      <w:r>
        <w:t>REL-13 stage 2 freeze:</w:t>
      </w:r>
      <w:r>
        <w:tab/>
        <w:t>June 15</w:t>
      </w:r>
      <w:r>
        <w:tab/>
      </w:r>
      <w:r>
        <w:tab/>
        <w:t>TSG #68</w:t>
      </w:r>
    </w:p>
    <w:p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rsidR="00AB0E2A" w:rsidRDefault="00AB0E2A" w:rsidP="00AB0E2A">
      <w:pPr>
        <w:pStyle w:val="Doc-title"/>
      </w:pPr>
      <w:r>
        <w:lastRenderedPageBreak/>
        <w:t>REL-13 ASN.1 freeze:</w:t>
      </w:r>
      <w:r>
        <w:tab/>
      </w:r>
      <w:r>
        <w:tab/>
        <w:t>March 16</w:t>
      </w:r>
      <w:r>
        <w:tab/>
      </w:r>
      <w:r>
        <w:tab/>
        <w:t xml:space="preserve">TSG #71 </w:t>
      </w:r>
      <w:r w:rsidRPr="00E524A9">
        <w:t>(apart from NB-IoT aspects in 36.331: frozen in June 16 at RAN #72)</w:t>
      </w:r>
    </w:p>
    <w:p w:rsidR="00AB0E2A" w:rsidRDefault="00AB0E2A" w:rsidP="00AB0E2A">
      <w:pPr>
        <w:snapToGrid w:val="0"/>
        <w:spacing w:after="0"/>
      </w:pPr>
    </w:p>
    <w:p w:rsidR="00AB0E2A" w:rsidRDefault="00AB0E2A" w:rsidP="00AB0E2A">
      <w:pPr>
        <w:pStyle w:val="Doc-title"/>
      </w:pPr>
      <w:r>
        <w:t>REL-14:</w:t>
      </w:r>
      <w:r>
        <w:tab/>
      </w:r>
      <w:r>
        <w:tab/>
      </w:r>
      <w:r>
        <w:tab/>
      </w:r>
      <w:r>
        <w:tab/>
      </w:r>
      <w:r>
        <w:tab/>
        <w:t>5 quarters</w:t>
      </w:r>
    </w:p>
    <w:p w:rsidR="00AB0E2A" w:rsidRDefault="00AB0E2A" w:rsidP="00AB0E2A">
      <w:pPr>
        <w:pStyle w:val="Doc-title"/>
      </w:pPr>
      <w:r>
        <w:t>REL-14 stage 1 freeze:</w:t>
      </w:r>
      <w:r>
        <w:tab/>
        <w:t>March 16</w:t>
      </w:r>
      <w:r>
        <w:tab/>
      </w:r>
      <w:r>
        <w:tab/>
        <w:t>TSG #71</w:t>
      </w:r>
    </w:p>
    <w:p w:rsidR="00AB0E2A" w:rsidRDefault="00AB0E2A" w:rsidP="00AB0E2A">
      <w:pPr>
        <w:pStyle w:val="Doc-title"/>
      </w:pPr>
      <w:r>
        <w:t>REL-14 stage 2 freeze:</w:t>
      </w:r>
      <w:r>
        <w:tab/>
        <w:t>Sep.16</w:t>
      </w:r>
      <w:r>
        <w:tab/>
      </w:r>
      <w:r>
        <w:tab/>
        <w:t>TSG #73</w:t>
      </w:r>
    </w:p>
    <w:p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rsidR="00AB0E2A" w:rsidRDefault="00AB0E2A" w:rsidP="00AB0E2A">
      <w:pPr>
        <w:pStyle w:val="Doc-title"/>
      </w:pPr>
      <w:r>
        <w:t>REL-14 ASN.1 freeze:</w:t>
      </w:r>
      <w:r>
        <w:tab/>
      </w:r>
      <w:r>
        <w:tab/>
        <w:t>June 17</w:t>
      </w:r>
      <w:r>
        <w:tab/>
      </w:r>
      <w:r>
        <w:tab/>
        <w:t>TSG #76**</w:t>
      </w:r>
    </w:p>
    <w:p w:rsidR="00AB0E2A" w:rsidRDefault="00AB0E2A" w:rsidP="00AB0E2A">
      <w:pPr>
        <w:pStyle w:val="Doc-title"/>
      </w:pPr>
      <w:r>
        <w:t>**:</w:t>
      </w:r>
      <w:r>
        <w:tab/>
        <w:t>These target dates were endorsed by SA #69 (in connection with proposal SP-150564), and with RP-152228 the REL-14 freeze date was confirmed.</w:t>
      </w:r>
    </w:p>
    <w:p w:rsidR="00AB0E2A" w:rsidRDefault="00AB0E2A" w:rsidP="00AB0E2A">
      <w:pPr>
        <w:pStyle w:val="Doc-title"/>
        <w:ind w:left="0" w:firstLine="0"/>
        <w:rPr>
          <w:rFonts w:ascii="Times New Roman" w:eastAsia="Times New Roman" w:hAnsi="Times New Roman"/>
          <w:szCs w:val="20"/>
        </w:rPr>
      </w:pPr>
    </w:p>
    <w:p w:rsidR="00AB0E2A" w:rsidRDefault="00AB0E2A" w:rsidP="00AB0E2A">
      <w:pPr>
        <w:pStyle w:val="Doc-title"/>
        <w:ind w:left="0" w:firstLine="0"/>
      </w:pPr>
      <w:r>
        <w:t>REL-15:</w:t>
      </w:r>
      <w:r>
        <w:tab/>
      </w:r>
      <w:r>
        <w:tab/>
      </w:r>
      <w:r>
        <w:tab/>
      </w:r>
      <w:r>
        <w:tab/>
      </w:r>
      <w:r>
        <w:tab/>
      </w:r>
      <w:r>
        <w:tab/>
        <w:t>5 quarters</w:t>
      </w:r>
    </w:p>
    <w:p w:rsidR="00AB0E2A" w:rsidRDefault="00AB0E2A" w:rsidP="00AB0E2A">
      <w:pPr>
        <w:pStyle w:val="Doc-title"/>
      </w:pPr>
      <w:r>
        <w:t>REL-15 stage 1 freeze:</w:t>
      </w:r>
      <w:r>
        <w:tab/>
        <w:t xml:space="preserve">June 17 </w:t>
      </w:r>
      <w:r>
        <w:tab/>
      </w:r>
      <w:r>
        <w:tab/>
        <w:t>TSG #76</w:t>
      </w:r>
    </w:p>
    <w:p w:rsidR="00AB0E2A" w:rsidRDefault="00AB0E2A" w:rsidP="00AB0E2A">
      <w:pPr>
        <w:pStyle w:val="Doc-title"/>
      </w:pPr>
      <w:r>
        <w:t>REL-15 stage 2 freeze:</w:t>
      </w:r>
      <w:r>
        <w:tab/>
        <w:t>Dec.17</w:t>
      </w:r>
      <w:r>
        <w:tab/>
      </w:r>
      <w:r>
        <w:tab/>
        <w:t>TSG #78</w:t>
      </w:r>
    </w:p>
    <w:p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rsidR="00AB0E2A" w:rsidRDefault="00AB0E2A" w:rsidP="00AB0E2A">
      <w:pPr>
        <w:pStyle w:val="Doc-title"/>
      </w:pPr>
      <w:r>
        <w:t>REL-15 ASN.1 freeze:</w:t>
      </w:r>
      <w:r>
        <w:tab/>
      </w:r>
      <w:r>
        <w:tab/>
        <w:t>Sep.18</w:t>
      </w:r>
      <w:r>
        <w:tab/>
      </w:r>
      <w:r>
        <w:tab/>
        <w:t>TSG #81</w:t>
      </w:r>
    </w:p>
    <w:p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rsidR="00AB0E2A" w:rsidRDefault="00AB0E2A" w:rsidP="00AB0E2A">
      <w:pPr>
        <w:spacing w:after="0"/>
      </w:pPr>
    </w:p>
    <w:p w:rsidR="00AB0E2A" w:rsidRDefault="00AB0E2A" w:rsidP="00AB0E2A">
      <w:pPr>
        <w:pStyle w:val="Doc-title"/>
        <w:ind w:left="0" w:firstLine="0"/>
      </w:pPr>
      <w:r>
        <w:t>REL-16:</w:t>
      </w:r>
      <w:r>
        <w:tab/>
      </w:r>
      <w:r>
        <w:tab/>
      </w:r>
      <w:r>
        <w:tab/>
      </w:r>
      <w:r>
        <w:tab/>
      </w:r>
      <w:r>
        <w:tab/>
      </w:r>
      <w:r>
        <w:tab/>
      </w:r>
      <w:r w:rsidR="007B17AB">
        <w:t>8</w:t>
      </w:r>
      <w:r>
        <w:t xml:space="preserve"> quarters</w:t>
      </w:r>
    </w:p>
    <w:p w:rsidR="00AB0E2A" w:rsidRDefault="00AB0E2A" w:rsidP="00AB0E2A">
      <w:pPr>
        <w:pStyle w:val="Doc-title"/>
      </w:pPr>
      <w:r>
        <w:t>REL-16 stage 1 freeze:</w:t>
      </w:r>
      <w:r>
        <w:tab/>
        <w:t>Dec.18</w:t>
      </w:r>
      <w:r>
        <w:tab/>
      </w:r>
      <w:r>
        <w:tab/>
        <w:t>TSG #82</w:t>
      </w:r>
    </w:p>
    <w:p w:rsidR="00AB0E2A" w:rsidRDefault="00AB0E2A" w:rsidP="00AB0E2A">
      <w:pPr>
        <w:pStyle w:val="Doc-title"/>
      </w:pPr>
      <w:r>
        <w:t>REL-16 stage 2 freeze:</w:t>
      </w:r>
      <w:r>
        <w:tab/>
        <w:t>June 19</w:t>
      </w:r>
      <w:r>
        <w:tab/>
      </w:r>
      <w:r>
        <w:tab/>
        <w:t>TSG #84</w:t>
      </w:r>
    </w:p>
    <w:p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rsidR="00AB0E2A" w:rsidRDefault="00AB0E2A" w:rsidP="00AB0E2A">
      <w:pPr>
        <w:pStyle w:val="Doc-title"/>
      </w:pPr>
      <w:r>
        <w:t>REL-16 ASN.1 freeze:</w:t>
      </w:r>
      <w:r>
        <w:tab/>
      </w:r>
      <w:r>
        <w:tab/>
        <w:t>June 20</w:t>
      </w:r>
      <w:r>
        <w:tab/>
      </w:r>
      <w:r>
        <w:tab/>
        <w:t>TSG #88</w:t>
      </w:r>
      <w:r w:rsidR="00D07351">
        <w:t>e</w:t>
      </w:r>
    </w:p>
    <w:p w:rsidR="00D07351" w:rsidRDefault="00D07351" w:rsidP="00AB0E2A">
      <w:pPr>
        <w:pStyle w:val="Doc-title"/>
      </w:pPr>
      <w:r>
        <w:t>note:</w:t>
      </w:r>
      <w:r>
        <w:tab/>
        <w:t>Originally, the REL-16 stage 3 freeze was planned for Dec.19 acc. to RP-152228 (RAN #70)).</w:t>
      </w:r>
    </w:p>
    <w:p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rsidR="00E74104" w:rsidRPr="00E74104" w:rsidRDefault="00E74104" w:rsidP="00E74104">
      <w:pPr>
        <w:spacing w:after="0"/>
      </w:pPr>
    </w:p>
    <w:p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635493" w:rsidRPr="008D1147">
        <w:t>5</w:t>
      </w:r>
      <w:r w:rsidRPr="008D1147">
        <w:t xml:space="preserve"> quarters</w:t>
      </w:r>
    </w:p>
    <w:p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rsidR="0027779D" w:rsidRPr="008D1147" w:rsidRDefault="0027779D" w:rsidP="0027779D">
      <w:pPr>
        <w:pStyle w:val="Doc-title"/>
      </w:pPr>
      <w:r w:rsidRPr="008D1147">
        <w:t>REL-17 stage 2 freeze:</w:t>
      </w:r>
      <w:r w:rsidRPr="008D1147">
        <w:tab/>
      </w:r>
      <w:r w:rsidR="00446E6A">
        <w:t>Dec.</w:t>
      </w:r>
      <w:r w:rsidR="00010B91" w:rsidRPr="008D1147">
        <w:t>20</w:t>
      </w:r>
      <w:r w:rsidRPr="008D1147">
        <w:tab/>
      </w:r>
      <w:r w:rsidRPr="008D1147">
        <w:tab/>
        <w:t>TSG #</w:t>
      </w:r>
      <w:r w:rsidR="00446E6A">
        <w:t>90</w:t>
      </w:r>
      <w:r w:rsidRPr="008D1147">
        <w:t xml:space="preserve"> (planned)</w:t>
      </w:r>
    </w:p>
    <w:p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8D1147" w:rsidRPr="008D1147">
        <w:t>Sep.21</w:t>
      </w:r>
      <w:r w:rsidRPr="008D1147">
        <w:tab/>
      </w:r>
      <w:r w:rsidRPr="008D1147">
        <w:tab/>
        <w:t>TSG #</w:t>
      </w:r>
      <w:r w:rsidR="00010B91" w:rsidRPr="008D1147">
        <w:t>9</w:t>
      </w:r>
      <w:r w:rsidR="008D1147" w:rsidRPr="008D1147">
        <w:t>3</w:t>
      </w:r>
      <w:r w:rsidRPr="008D1147">
        <w:t xml:space="preserve"> (planned)</w:t>
      </w:r>
    </w:p>
    <w:p w:rsidR="0027779D" w:rsidRDefault="0027779D" w:rsidP="0027779D">
      <w:pPr>
        <w:pStyle w:val="Doc-title"/>
      </w:pPr>
      <w:r w:rsidRPr="008D1147">
        <w:t>REL-17 ASN.1 freeze:</w:t>
      </w:r>
      <w:r w:rsidRPr="008D1147">
        <w:tab/>
      </w:r>
      <w:r w:rsidRPr="008D1147">
        <w:tab/>
      </w:r>
      <w:r w:rsidR="008D1147" w:rsidRPr="008D1147">
        <w:t>Dec.</w:t>
      </w:r>
      <w:r w:rsidR="00010B91" w:rsidRPr="008D1147">
        <w:t>21</w:t>
      </w:r>
      <w:r w:rsidRPr="008D1147">
        <w:tab/>
      </w:r>
      <w:r w:rsidRPr="008D1147">
        <w:tab/>
        <w:t>TSG #</w:t>
      </w:r>
      <w:r w:rsidR="00010B91" w:rsidRPr="008D1147">
        <w:t>9</w:t>
      </w:r>
      <w:r w:rsidR="008D1147" w:rsidRPr="008D1147">
        <w:t>4</w:t>
      </w:r>
      <w:r w:rsidRPr="008D1147">
        <w:t xml:space="preserve"> (planned)</w:t>
      </w:r>
    </w:p>
    <w:p w:rsidR="007C7ADC" w:rsidRDefault="007C7ADC" w:rsidP="007C7ADC">
      <w:pPr>
        <w:pStyle w:val="Doc-title"/>
      </w:pPr>
      <w:r>
        <w:t>note:</w:t>
      </w:r>
      <w:r>
        <w:tab/>
        <w:t>Originally, the REL-17 stage 3 freeze was planned for June 21 acc. to RP-190716 (RAN #</w:t>
      </w:r>
      <w:r w:rsidR="00C05466">
        <w:t>83</w:t>
      </w:r>
      <w:r>
        <w:t>)).</w:t>
      </w:r>
    </w:p>
    <w:p w:rsidR="00C05466" w:rsidRP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rsidR="00C05466" w:rsidRPr="00C05466" w:rsidRDefault="00C05466" w:rsidP="00C05466">
      <w:pPr>
        <w:pStyle w:val="Doc-title"/>
      </w:pPr>
    </w:p>
    <w:p w:rsidR="00252C29" w:rsidRDefault="00252C29" w:rsidP="00252C29"/>
    <w:p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322" w:name="_Toc527197954"/>
      <w:bookmarkStart w:id="323" w:name="_Toc2391497"/>
      <w:bookmarkStart w:id="324" w:name="_Toc25787751"/>
      <w:bookmarkStart w:id="325" w:name="_Toc25787951"/>
      <w:bookmarkStart w:id="326" w:name="_Toc27430646"/>
      <w:bookmarkStart w:id="327" w:name="_Toc33140378"/>
      <w:bookmarkStart w:id="328" w:name="_Toc34604909"/>
      <w:bookmarkStart w:id="329" w:name="_Toc34605102"/>
      <w:bookmarkStart w:id="330" w:name="_Toc35697902"/>
      <w:bookmarkStart w:id="331" w:name="_Toc42029397"/>
      <w:bookmarkStart w:id="332" w:name="_Toc50918496"/>
      <w:r>
        <w:lastRenderedPageBreak/>
        <w:t>Annex G: List of RAN meetings</w:t>
      </w:r>
      <w:bookmarkEnd w:id="322"/>
      <w:bookmarkEnd w:id="323"/>
      <w:bookmarkEnd w:id="324"/>
      <w:bookmarkEnd w:id="325"/>
      <w:bookmarkEnd w:id="326"/>
      <w:bookmarkEnd w:id="327"/>
      <w:bookmarkEnd w:id="328"/>
      <w:bookmarkEnd w:id="329"/>
      <w:bookmarkEnd w:id="330"/>
      <w:bookmarkEnd w:id="331"/>
      <w:bookmarkEnd w:id="332"/>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rsidTr="00AB0E2A">
        <w:trPr>
          <w:trHeight w:val="270"/>
          <w:tblHeader/>
          <w:tblCellSpacing w:w="0" w:type="dxa"/>
        </w:trPr>
        <w:tc>
          <w:tcPr>
            <w:tcW w:w="2987"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rsidR="00AB0E2A" w:rsidRPr="00EE434E" w:rsidRDefault="00AB0E2A" w:rsidP="00AB0E2A">
            <w:pPr>
              <w:pStyle w:val="Doc-title"/>
              <w:adjustRightInd w:val="0"/>
              <w:snapToGrid w:val="0"/>
              <w:rPr>
                <w:rFonts w:cs="Arial"/>
              </w:rPr>
            </w:pPr>
            <w: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rsidR="00AB0E2A" w:rsidRPr="00EE434E" w:rsidRDefault="00AB0E2A" w:rsidP="00AB0E2A">
            <w:pPr>
              <w:pStyle w:val="Doc-title"/>
              <w:adjustRightInd w:val="0"/>
              <w:snapToGrid w:val="0"/>
              <w:rPr>
                <w:rFonts w:cs="Arial"/>
              </w:rPr>
            </w:pPr>
            <w: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Sprint Nextel</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ARIB &amp; TTC</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ZTE, CMCC</w:t>
            </w:r>
          </w:p>
        </w:tc>
      </w:tr>
      <w:tr w:rsidR="00AB0E2A" w:rsidRPr="00EE434E"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NAF3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rsidR="00AB0E2A" w:rsidRPr="002A1128" w:rsidRDefault="00AB0E2A" w:rsidP="00AB0E2A">
            <w:pPr>
              <w:pStyle w:val="Doc-title"/>
              <w:adjustRightInd w:val="0"/>
              <w:snapToGrid w:val="0"/>
              <w:rPr>
                <w:rFonts w:cs="Arial"/>
              </w:rPr>
            </w:pPr>
            <w:r w:rsidRPr="002A1128">
              <w:rPr>
                <w:rFonts w:cs="Arial"/>
              </w:rPr>
              <w:t>TTA</w:t>
            </w:r>
          </w:p>
        </w:tc>
      </w:tr>
      <w:tr w:rsidR="00AB0E2A" w:rsidRPr="00AC4E11" w:rsidTr="00AB0E2A">
        <w:trPr>
          <w:trHeight w:val="70"/>
          <w:tblCellSpacing w:w="0" w:type="dxa"/>
        </w:trPr>
        <w:tc>
          <w:tcPr>
            <w:tcW w:w="2987" w:type="dxa"/>
            <w:shd w:val="clear" w:color="auto" w:fill="auto"/>
          </w:tcPr>
          <w:p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rsidTr="00AB0E2A">
        <w:trPr>
          <w:trHeight w:val="70"/>
          <w:tblCellSpacing w:w="0" w:type="dxa"/>
        </w:trPr>
        <w:tc>
          <w:tcPr>
            <w:tcW w:w="2987" w:type="dxa"/>
            <w:shd w:val="clear" w:color="auto" w:fill="auto"/>
          </w:tcPr>
          <w:p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rsidTr="00AB0E2A">
        <w:trPr>
          <w:trHeight w:val="70"/>
          <w:tblCellSpacing w:w="0" w:type="dxa"/>
        </w:trPr>
        <w:tc>
          <w:tcPr>
            <w:tcW w:w="2987" w:type="dxa"/>
            <w:shd w:val="clear" w:color="auto" w:fill="auto"/>
          </w:tcPr>
          <w:p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rsidR="00AB0E2A" w:rsidRPr="002E4095" w:rsidRDefault="00AB0E2A" w:rsidP="00AB0E2A">
            <w:pPr>
              <w:pStyle w:val="Doc-title"/>
              <w:adjustRightInd w:val="0"/>
              <w:snapToGrid w:val="0"/>
              <w:rPr>
                <w:rFonts w:cs="Arial"/>
              </w:rPr>
            </w:pPr>
            <w:r w:rsidRPr="002E4095">
              <w:rPr>
                <w:rFonts w:cs="Arial"/>
              </w:rPr>
              <w:t>EF3</w:t>
            </w:r>
          </w:p>
        </w:tc>
      </w:tr>
      <w:tr w:rsidR="00AB0E2A" w:rsidRPr="00B37806" w:rsidTr="00AB0E2A">
        <w:trPr>
          <w:trHeight w:val="70"/>
          <w:tblCellSpacing w:w="0" w:type="dxa"/>
        </w:trPr>
        <w:tc>
          <w:tcPr>
            <w:tcW w:w="2987" w:type="dxa"/>
            <w:shd w:val="clear" w:color="auto" w:fill="auto"/>
          </w:tcPr>
          <w:p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rsidR="00AB0E2A" w:rsidRPr="00B37806" w:rsidRDefault="00AB0E2A" w:rsidP="00AB0E2A">
            <w:pPr>
              <w:pStyle w:val="Doc-title"/>
              <w:adjustRightInd w:val="0"/>
              <w:snapToGrid w:val="0"/>
              <w:rPr>
                <w:rFonts w:cs="Arial"/>
              </w:rPr>
            </w:pPr>
            <w:r w:rsidRPr="00B37806">
              <w:rPr>
                <w:rFonts w:cs="Arial"/>
              </w:rPr>
              <w:t>NAF3</w:t>
            </w:r>
          </w:p>
        </w:tc>
      </w:tr>
      <w:tr w:rsidR="00AB0E2A" w:rsidRPr="00905B69" w:rsidTr="00AB0E2A">
        <w:trPr>
          <w:trHeight w:val="70"/>
          <w:tblCellSpacing w:w="0" w:type="dxa"/>
        </w:trPr>
        <w:tc>
          <w:tcPr>
            <w:tcW w:w="2987" w:type="dxa"/>
            <w:shd w:val="clear" w:color="auto" w:fill="E6E6E6"/>
          </w:tcPr>
          <w:p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rsidR="00AB0E2A" w:rsidRPr="00905B69" w:rsidRDefault="00AB0E2A" w:rsidP="00AB0E2A">
            <w:pPr>
              <w:pStyle w:val="Doc-title"/>
              <w:adjustRightInd w:val="0"/>
              <w:snapToGrid w:val="0"/>
              <w:rPr>
                <w:rFonts w:cs="Arial"/>
              </w:rPr>
            </w:pPr>
            <w:r w:rsidRPr="00905B69">
              <w:rPr>
                <w:rFonts w:cs="Arial"/>
              </w:rPr>
              <w:t>Huawei</w:t>
            </w:r>
          </w:p>
        </w:tc>
      </w:tr>
      <w:tr w:rsidR="00AB0E2A" w:rsidRPr="003F33B2" w:rsidTr="00AB0E2A">
        <w:trPr>
          <w:trHeight w:val="188"/>
          <w:tblCellSpacing w:w="0" w:type="dxa"/>
        </w:trPr>
        <w:tc>
          <w:tcPr>
            <w:tcW w:w="2987" w:type="dxa"/>
            <w:shd w:val="clear" w:color="auto" w:fill="E6E6E6"/>
          </w:tcPr>
          <w:p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rsidTr="00AB0E2A">
        <w:trPr>
          <w:trHeight w:val="188"/>
          <w:tblCellSpacing w:w="0" w:type="dxa"/>
        </w:trPr>
        <w:tc>
          <w:tcPr>
            <w:tcW w:w="2987" w:type="dxa"/>
            <w:shd w:val="clear" w:color="auto" w:fill="E6E6E6"/>
          </w:tcPr>
          <w:p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rsidTr="00AB0E2A">
        <w:trPr>
          <w:trHeight w:val="70"/>
          <w:tblCellSpacing w:w="0" w:type="dxa"/>
        </w:trPr>
        <w:tc>
          <w:tcPr>
            <w:tcW w:w="2987" w:type="dxa"/>
            <w:shd w:val="clear" w:color="auto" w:fill="E6E6E6"/>
          </w:tcPr>
          <w:p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rsidR="00AB0E2A" w:rsidRPr="004A0E7C" w:rsidRDefault="00AB0E2A" w:rsidP="00AB0E2A">
            <w:pPr>
              <w:pStyle w:val="Doc-title"/>
              <w:adjustRightInd w:val="0"/>
              <w:snapToGrid w:val="0"/>
              <w:rPr>
                <w:rFonts w:cs="Arial"/>
              </w:rPr>
            </w:pPr>
            <w:r w:rsidRPr="004A0E7C">
              <w:rPr>
                <w:rFonts w:cs="Arial"/>
              </w:rPr>
              <w:t>NAF3</w:t>
            </w:r>
          </w:p>
        </w:tc>
      </w:tr>
      <w:tr w:rsidR="00AB0E2A" w:rsidRPr="004E75B3" w:rsidTr="00AB0E2A">
        <w:trPr>
          <w:trHeight w:val="70"/>
          <w:tblCellSpacing w:w="0" w:type="dxa"/>
        </w:trPr>
        <w:tc>
          <w:tcPr>
            <w:tcW w:w="2987" w:type="dxa"/>
            <w:shd w:val="clear" w:color="auto" w:fill="E6E6E6"/>
          </w:tcPr>
          <w:p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rsidR="00AB0E2A" w:rsidRDefault="00AB0E2A" w:rsidP="00AB0E2A">
            <w:pPr>
              <w:pStyle w:val="Doc-title"/>
              <w:adjustRightInd w:val="0"/>
              <w:snapToGrid w:val="0"/>
              <w:rPr>
                <w:rFonts w:cs="Arial"/>
              </w:rPr>
            </w:pPr>
            <w:r>
              <w:rPr>
                <w:rFonts w:cs="Arial"/>
              </w:rPr>
              <w:t>NAF3</w:t>
            </w:r>
          </w:p>
        </w:tc>
      </w:tr>
      <w:tr w:rsidR="00AB0E2A" w:rsidRPr="00670806" w:rsidTr="00AB0E2A">
        <w:trPr>
          <w:trHeight w:val="70"/>
          <w:tblCellSpacing w:w="0" w:type="dxa"/>
        </w:trPr>
        <w:tc>
          <w:tcPr>
            <w:tcW w:w="2987" w:type="dxa"/>
            <w:shd w:val="clear" w:color="auto" w:fill="E6E6E6"/>
          </w:tcPr>
          <w:p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rsidR="00AB0E2A" w:rsidRPr="00670806" w:rsidRDefault="00AB0E2A" w:rsidP="00AB0E2A">
            <w:pPr>
              <w:pStyle w:val="Doc-title"/>
              <w:adjustRightInd w:val="0"/>
              <w:snapToGrid w:val="0"/>
              <w:rPr>
                <w:rFonts w:cs="Arial"/>
              </w:rPr>
            </w:pPr>
            <w:r w:rsidRPr="00670806">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rsidR="00AB0E2A" w:rsidRDefault="00AB0E2A" w:rsidP="00AB0E2A">
            <w:pPr>
              <w:pStyle w:val="Doc-title"/>
              <w:adjustRightInd w:val="0"/>
              <w:snapToGrid w:val="0"/>
              <w:rPr>
                <w:rFonts w:cs="Arial"/>
              </w:rPr>
            </w:pPr>
            <w:r>
              <w:rPr>
                <w:rFonts w:cs="Arial"/>
              </w:rPr>
              <w:t>TTA</w:t>
            </w:r>
          </w:p>
        </w:tc>
      </w:tr>
      <w:tr w:rsidR="00AB0E2A" w:rsidRPr="005D59EF" w:rsidTr="00AB0E2A">
        <w:trPr>
          <w:trHeight w:val="70"/>
          <w:tblCellSpacing w:w="0" w:type="dxa"/>
        </w:trPr>
        <w:tc>
          <w:tcPr>
            <w:tcW w:w="2987" w:type="dxa"/>
            <w:shd w:val="clear" w:color="auto" w:fill="auto"/>
          </w:tcPr>
          <w:p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rsidR="00AB0E2A" w:rsidRPr="005D59EF" w:rsidRDefault="00AB0E2A" w:rsidP="00AB0E2A">
            <w:pPr>
              <w:pStyle w:val="Doc-title"/>
              <w:adjustRightInd w:val="0"/>
              <w:snapToGrid w:val="0"/>
              <w:rPr>
                <w:rFonts w:cs="Arial"/>
              </w:rPr>
            </w:pPr>
            <w:r w:rsidRPr="005D59EF">
              <w:rPr>
                <w:rFonts w:cs="Arial"/>
              </w:rPr>
              <w:t>NAF3</w:t>
            </w:r>
          </w:p>
        </w:tc>
      </w:tr>
      <w:tr w:rsidR="00AB0E2A" w:rsidRPr="000B7676" w:rsidTr="00AB0E2A">
        <w:trPr>
          <w:trHeight w:val="70"/>
          <w:tblCellSpacing w:w="0" w:type="dxa"/>
        </w:trPr>
        <w:tc>
          <w:tcPr>
            <w:tcW w:w="2987" w:type="dxa"/>
            <w:shd w:val="clear" w:color="auto" w:fill="auto"/>
          </w:tcPr>
          <w:p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rsidR="00AB0E2A" w:rsidRPr="000B7676" w:rsidRDefault="00AB0E2A" w:rsidP="00AB0E2A">
            <w:pPr>
              <w:pStyle w:val="Doc-title"/>
              <w:adjustRightInd w:val="0"/>
              <w:snapToGrid w:val="0"/>
              <w:rPr>
                <w:rFonts w:cs="Arial"/>
              </w:rPr>
            </w:pPr>
            <w:r w:rsidRPr="000B7676">
              <w:rPr>
                <w:rFonts w:cs="Arial"/>
              </w:rPr>
              <w:t>EF3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rsidR="00AB0E2A" w:rsidRPr="005455FF" w:rsidRDefault="00AB0E2A" w:rsidP="00AB0E2A">
            <w:pPr>
              <w:pStyle w:val="Doc-title"/>
              <w:adjustRightInd w:val="0"/>
              <w:snapToGrid w:val="0"/>
              <w:rPr>
                <w:rFonts w:cs="Arial"/>
              </w:rPr>
            </w:pPr>
            <w:r w:rsidRPr="005455FF">
              <w:rPr>
                <w:rFonts w:cs="Arial"/>
              </w:rPr>
              <w:t>EF3</w:t>
            </w:r>
          </w:p>
        </w:tc>
      </w:tr>
      <w:tr w:rsidR="00AB0E2A" w:rsidRPr="00310A39" w:rsidTr="00AB0E2A">
        <w:trPr>
          <w:trHeight w:val="70"/>
          <w:tblCellSpacing w:w="0" w:type="dxa"/>
        </w:trPr>
        <w:tc>
          <w:tcPr>
            <w:tcW w:w="2987" w:type="dxa"/>
            <w:shd w:val="clear" w:color="auto" w:fill="D9D9D9"/>
          </w:tcPr>
          <w:p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rsidR="00AB0E2A" w:rsidRPr="00310A39" w:rsidRDefault="00AB0E2A" w:rsidP="00AB0E2A">
            <w:pPr>
              <w:pStyle w:val="Doc-title"/>
              <w:adjustRightInd w:val="0"/>
              <w:snapToGrid w:val="0"/>
              <w:rPr>
                <w:rFonts w:cs="Arial"/>
              </w:rPr>
            </w:pPr>
            <w:r w:rsidRPr="00310A39">
              <w:rPr>
                <w:rFonts w:cs="Arial"/>
              </w:rPr>
              <w:t>NAF3</w:t>
            </w:r>
          </w:p>
        </w:tc>
      </w:tr>
      <w:tr w:rsidR="00AB0E2A" w:rsidRPr="0053287C" w:rsidTr="00AB0E2A">
        <w:trPr>
          <w:trHeight w:val="70"/>
          <w:tblCellSpacing w:w="0" w:type="dxa"/>
        </w:trPr>
        <w:tc>
          <w:tcPr>
            <w:tcW w:w="2987" w:type="dxa"/>
            <w:shd w:val="clear" w:color="auto" w:fill="D9D9D9"/>
          </w:tcPr>
          <w:p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rsidTr="00AB0E2A">
        <w:trPr>
          <w:trHeight w:val="70"/>
          <w:tblCellSpacing w:w="0" w:type="dxa"/>
        </w:trPr>
        <w:tc>
          <w:tcPr>
            <w:tcW w:w="2987" w:type="dxa"/>
            <w:shd w:val="clear" w:color="auto" w:fill="D9D9D9"/>
          </w:tcPr>
          <w:p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rsidR="00AB0E2A" w:rsidRPr="00063EE2" w:rsidRDefault="00AB0E2A" w:rsidP="00AB0E2A">
            <w:pPr>
              <w:pStyle w:val="Doc-title"/>
              <w:adjustRightInd w:val="0"/>
              <w:snapToGrid w:val="0"/>
              <w:rPr>
                <w:rFonts w:cs="Arial"/>
              </w:rPr>
            </w:pPr>
            <w:r w:rsidRPr="00063EE2">
              <w:rPr>
                <w:rFonts w:cs="Arial"/>
              </w:rPr>
              <w:t>EF3</w:t>
            </w:r>
          </w:p>
        </w:tc>
      </w:tr>
      <w:tr w:rsidR="00AB0E2A" w:rsidRPr="009D0089" w:rsidTr="00AB0E2A">
        <w:trPr>
          <w:trHeight w:val="70"/>
          <w:tblCellSpacing w:w="0" w:type="dxa"/>
        </w:trPr>
        <w:tc>
          <w:tcPr>
            <w:tcW w:w="2987" w:type="dxa"/>
            <w:shd w:val="clear" w:color="auto" w:fill="auto"/>
          </w:tcPr>
          <w:p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rsidTr="00AB0E2A">
        <w:trPr>
          <w:trHeight w:val="70"/>
          <w:tblCellSpacing w:w="0" w:type="dxa"/>
        </w:trPr>
        <w:tc>
          <w:tcPr>
            <w:tcW w:w="2987" w:type="dxa"/>
            <w:shd w:val="clear" w:color="auto" w:fill="auto"/>
          </w:tcPr>
          <w:p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rsidTr="00AB0E2A">
        <w:trPr>
          <w:trHeight w:val="70"/>
          <w:tblCellSpacing w:w="0" w:type="dxa"/>
        </w:trPr>
        <w:tc>
          <w:tcPr>
            <w:tcW w:w="2987" w:type="dxa"/>
            <w:shd w:val="clear" w:color="auto" w:fill="auto"/>
          </w:tcPr>
          <w:p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rsidR="00AB0E2A" w:rsidRPr="00E20EF6" w:rsidRDefault="00AB0E2A" w:rsidP="00AB0E2A">
            <w:pPr>
              <w:pStyle w:val="Doc-title"/>
              <w:adjustRightInd w:val="0"/>
              <w:snapToGrid w:val="0"/>
              <w:rPr>
                <w:rFonts w:cs="Arial"/>
              </w:rPr>
            </w:pPr>
            <w:r w:rsidRPr="00E20EF6">
              <w:rPr>
                <w:rFonts w:cs="Arial"/>
              </w:rPr>
              <w:t>Telstra</w:t>
            </w:r>
          </w:p>
        </w:tc>
      </w:tr>
      <w:tr w:rsidR="00AB0E2A" w:rsidRPr="0094717B" w:rsidTr="00AB0E2A">
        <w:trPr>
          <w:trHeight w:val="70"/>
          <w:tblCellSpacing w:w="0" w:type="dxa"/>
        </w:trPr>
        <w:tc>
          <w:tcPr>
            <w:tcW w:w="2987" w:type="dxa"/>
            <w:shd w:val="clear" w:color="auto" w:fill="auto"/>
          </w:tcPr>
          <w:p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rsidR="00AB0E2A" w:rsidRPr="0094717B" w:rsidRDefault="00AB0E2A" w:rsidP="00AB0E2A">
            <w:pPr>
              <w:pStyle w:val="Doc-title"/>
              <w:adjustRightInd w:val="0"/>
              <w:snapToGrid w:val="0"/>
              <w:rPr>
                <w:rFonts w:cs="Arial"/>
              </w:rPr>
            </w:pPr>
            <w:r>
              <w:rPr>
                <w:rFonts w:cs="Arial"/>
              </w:rPr>
              <w:t>EC</w:t>
            </w:r>
          </w:p>
        </w:tc>
      </w:tr>
      <w:tr w:rsidR="00AB0E2A" w:rsidRPr="00100DB9" w:rsidTr="00AB0E2A">
        <w:trPr>
          <w:trHeight w:val="70"/>
          <w:tblCellSpacing w:w="0" w:type="dxa"/>
        </w:trPr>
        <w:tc>
          <w:tcPr>
            <w:tcW w:w="2987" w:type="dxa"/>
            <w:shd w:val="clear" w:color="auto" w:fill="auto"/>
          </w:tcPr>
          <w:p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551" w:type="dxa"/>
            <w:shd w:val="clear" w:color="auto" w:fill="auto"/>
          </w:tcPr>
          <w:p w:rsidR="00AB0E2A" w:rsidRPr="00100DB9" w:rsidRDefault="00AB0E2A" w:rsidP="00AB0E2A">
            <w:pPr>
              <w:pStyle w:val="Doc-title"/>
              <w:adjustRightInd w:val="0"/>
              <w:snapToGrid w:val="0"/>
              <w:rPr>
                <w:rFonts w:cs="Arial"/>
              </w:rPr>
            </w:pPr>
            <w:r w:rsidRPr="00100DB9">
              <w:rPr>
                <w:rFonts w:cs="Arial"/>
              </w:rPr>
              <w:t>Sorrento, Italy</w:t>
            </w:r>
          </w:p>
        </w:tc>
        <w:tc>
          <w:tcPr>
            <w:tcW w:w="1559" w:type="dxa"/>
            <w:shd w:val="clear" w:color="auto" w:fill="auto"/>
          </w:tcPr>
          <w:p w:rsidR="00AB0E2A" w:rsidRPr="00100DB9" w:rsidRDefault="00AB0E2A" w:rsidP="00AB0E2A">
            <w:pPr>
              <w:pStyle w:val="Doc-title"/>
              <w:adjustRightInd w:val="0"/>
              <w:snapToGrid w:val="0"/>
              <w:rPr>
                <w:rFonts w:cs="Arial"/>
              </w:rPr>
            </w:pPr>
            <w:r w:rsidRPr="00100DB9">
              <w:rPr>
                <w:rFonts w:cs="Arial"/>
              </w:rPr>
              <w:t>EF3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rsidR="00AB0E2A" w:rsidRPr="005455FF" w:rsidRDefault="00AB0E2A" w:rsidP="00AB0E2A">
            <w:pPr>
              <w:pStyle w:val="Doc-title"/>
              <w:adjustRightInd w:val="0"/>
              <w:snapToGrid w:val="0"/>
              <w:rPr>
                <w:rFonts w:cs="Arial"/>
              </w:rPr>
            </w:pPr>
            <w:r>
              <w:rPr>
                <w:rFonts w:cs="Arial"/>
              </w:rPr>
              <w:t>Huawei</w:t>
            </w:r>
          </w:p>
        </w:tc>
      </w:tr>
      <w:tr w:rsidR="00AB0E2A" w:rsidRPr="00CC1F21" w:rsidTr="00AB0E2A">
        <w:trPr>
          <w:trHeight w:val="70"/>
          <w:tblCellSpacing w:w="0" w:type="dxa"/>
        </w:trPr>
        <w:tc>
          <w:tcPr>
            <w:tcW w:w="2987" w:type="dxa"/>
            <w:shd w:val="clear" w:color="auto" w:fill="D9D9D9"/>
          </w:tcPr>
          <w:p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rsidR="00AB0E2A" w:rsidRPr="00CC1F21" w:rsidRDefault="00AB0E2A" w:rsidP="00AB0E2A">
            <w:pPr>
              <w:pStyle w:val="Doc-title"/>
              <w:adjustRightInd w:val="0"/>
              <w:snapToGrid w:val="0"/>
              <w:rPr>
                <w:rFonts w:cs="Arial"/>
                <w:bCs/>
              </w:rPr>
            </w:pPr>
            <w:r w:rsidRPr="00CC1F21">
              <w:rPr>
                <w:rFonts w:cs="Arial"/>
                <w:bCs/>
              </w:rPr>
              <w:t>3 June - 6 June 2019</w:t>
            </w:r>
          </w:p>
        </w:tc>
        <w:tc>
          <w:tcPr>
            <w:tcW w:w="2551" w:type="dxa"/>
            <w:shd w:val="clear" w:color="auto" w:fill="D9D9D9"/>
          </w:tcPr>
          <w:p w:rsidR="00AB0E2A" w:rsidRPr="00CC1F21" w:rsidRDefault="00AB0E2A" w:rsidP="00AB0E2A">
            <w:pPr>
              <w:pStyle w:val="Doc-title"/>
              <w:adjustRightInd w:val="0"/>
              <w:snapToGrid w:val="0"/>
              <w:rPr>
                <w:rFonts w:cs="Arial"/>
                <w:bCs/>
              </w:rPr>
            </w:pPr>
            <w:r w:rsidRPr="00CC1F21">
              <w:rPr>
                <w:rFonts w:cs="Arial"/>
                <w:bCs/>
              </w:rPr>
              <w:t>Newport Beach, USA</w:t>
            </w:r>
          </w:p>
        </w:tc>
        <w:tc>
          <w:tcPr>
            <w:tcW w:w="1559" w:type="dxa"/>
            <w:shd w:val="clear" w:color="auto" w:fill="D9D9D9"/>
          </w:tcPr>
          <w:p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rsidR="00AB0E2A" w:rsidRPr="0094717B" w:rsidRDefault="00AB0E2A" w:rsidP="00AB0E2A">
            <w:pPr>
              <w:pStyle w:val="Doc-title"/>
              <w:adjustRightInd w:val="0"/>
              <w:snapToGrid w:val="0"/>
              <w:rPr>
                <w:rFonts w:cs="Arial"/>
              </w:rPr>
            </w:pPr>
            <w:r>
              <w:rPr>
                <w:rFonts w:cs="Arial"/>
              </w:rPr>
              <w:t>NAF3</w:t>
            </w:r>
          </w:p>
        </w:tc>
      </w:tr>
      <w:tr w:rsidR="00AB0E2A" w:rsidRPr="008E62DC" w:rsidTr="00AB0E2A">
        <w:trPr>
          <w:trHeight w:val="70"/>
          <w:tblCellSpacing w:w="0" w:type="dxa"/>
        </w:trPr>
        <w:tc>
          <w:tcPr>
            <w:tcW w:w="2987" w:type="dxa"/>
            <w:shd w:val="clear" w:color="auto" w:fill="D9D9D9"/>
          </w:tcPr>
          <w:p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rsidR="00AB0E2A" w:rsidRPr="008E62DC" w:rsidRDefault="00AB0E2A" w:rsidP="00AB0E2A">
            <w:pPr>
              <w:pStyle w:val="Doc-title"/>
              <w:adjustRightInd w:val="0"/>
              <w:snapToGrid w:val="0"/>
              <w:rPr>
                <w:rFonts w:cs="Arial"/>
              </w:rPr>
            </w:pPr>
            <w:r w:rsidRPr="008E62DC">
              <w:rPr>
                <w:rFonts w:cs="Arial"/>
              </w:rPr>
              <w:t>9 Dec. - 12 Dec. 2019</w:t>
            </w:r>
          </w:p>
        </w:tc>
        <w:tc>
          <w:tcPr>
            <w:tcW w:w="2551" w:type="dxa"/>
            <w:shd w:val="clear" w:color="auto" w:fill="D9D9D9"/>
          </w:tcPr>
          <w:p w:rsidR="00AB0E2A" w:rsidRPr="008E62DC" w:rsidRDefault="00AB0E2A" w:rsidP="00AB0E2A">
            <w:pPr>
              <w:pStyle w:val="Doc-title"/>
              <w:adjustRightInd w:val="0"/>
              <w:snapToGrid w:val="0"/>
              <w:rPr>
                <w:rFonts w:cs="Arial"/>
              </w:rPr>
            </w:pPr>
            <w:r w:rsidRPr="008E62DC">
              <w:rPr>
                <w:rFonts w:cs="Arial"/>
              </w:rPr>
              <w:t>Sitges, Spain</w:t>
            </w:r>
          </w:p>
        </w:tc>
        <w:tc>
          <w:tcPr>
            <w:tcW w:w="1559" w:type="dxa"/>
            <w:shd w:val="clear" w:color="auto" w:fill="D9D9D9"/>
          </w:tcPr>
          <w:p w:rsidR="00AB0E2A" w:rsidRPr="008E62DC" w:rsidRDefault="00AB0E2A" w:rsidP="00AB0E2A">
            <w:pPr>
              <w:pStyle w:val="Doc-title"/>
              <w:adjustRightInd w:val="0"/>
              <w:snapToGrid w:val="0"/>
              <w:rPr>
                <w:rFonts w:cs="Arial"/>
              </w:rPr>
            </w:pPr>
            <w:r w:rsidRPr="008E62DC">
              <w:rPr>
                <w:rFonts w:cs="Arial"/>
              </w:rPr>
              <w:t>EF3</w:t>
            </w:r>
          </w:p>
        </w:tc>
      </w:tr>
      <w:tr w:rsidR="00AB0E2A" w:rsidRPr="00EE434E"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#87 **</w:t>
            </w:r>
          </w:p>
        </w:tc>
        <w:tc>
          <w:tcPr>
            <w:tcW w:w="2552" w:type="dxa"/>
            <w:shd w:val="clear" w:color="auto" w:fill="auto"/>
          </w:tcPr>
          <w:p w:rsidR="00AB0E2A" w:rsidRDefault="00AB0E2A" w:rsidP="00AB0E2A">
            <w:pPr>
              <w:pStyle w:val="Doc-title"/>
              <w:adjustRightInd w:val="0"/>
              <w:snapToGrid w:val="0"/>
              <w:rPr>
                <w:rFonts w:cs="Arial"/>
                <w:lang w:val="en-US"/>
              </w:rPr>
            </w:pPr>
            <w:r>
              <w:rPr>
                <w:rFonts w:cs="Arial"/>
                <w:lang w:val="en-US"/>
              </w:rPr>
              <w:t>16 March - 19 March 2020</w:t>
            </w:r>
          </w:p>
        </w:tc>
        <w:tc>
          <w:tcPr>
            <w:tcW w:w="2551" w:type="dxa"/>
            <w:shd w:val="clear" w:color="auto" w:fill="auto"/>
          </w:tcPr>
          <w:p w:rsidR="00AB0E2A" w:rsidRDefault="00B93ED2" w:rsidP="00AB0E2A">
            <w:pPr>
              <w:pStyle w:val="Doc-title"/>
              <w:adjustRightInd w:val="0"/>
              <w:snapToGrid w:val="0"/>
              <w:rPr>
                <w:rFonts w:cs="Arial"/>
              </w:rPr>
            </w:pPr>
            <w:r>
              <w:rPr>
                <w:rFonts w:cs="Arial"/>
              </w:rPr>
              <w:t>Jeju</w:t>
            </w:r>
            <w:r w:rsidR="00AB0E2A">
              <w:rPr>
                <w:rFonts w:cs="Arial"/>
              </w:rPr>
              <w:t>, Korea</w:t>
            </w:r>
            <w:r w:rsidR="00CC1F21">
              <w:rPr>
                <w:rFonts w:cs="Arial"/>
              </w:rPr>
              <w:t xml:space="preserve"> (cancelled)</w:t>
            </w:r>
          </w:p>
        </w:tc>
        <w:tc>
          <w:tcPr>
            <w:tcW w:w="1559" w:type="dxa"/>
            <w:shd w:val="clear" w:color="auto" w:fill="auto"/>
          </w:tcPr>
          <w:p w:rsidR="00AB0E2A" w:rsidRDefault="00AB0E2A" w:rsidP="00AB0E2A">
            <w:pPr>
              <w:pStyle w:val="Doc-title"/>
              <w:adjustRightInd w:val="0"/>
              <w:snapToGrid w:val="0"/>
              <w:rPr>
                <w:rFonts w:cs="Arial"/>
              </w:rPr>
            </w:pPr>
            <w:r>
              <w:rPr>
                <w:rFonts w:cs="Arial"/>
              </w:rPr>
              <w:t>TTA</w:t>
            </w:r>
          </w:p>
        </w:tc>
      </w:tr>
      <w:tr w:rsidR="00CC1F21" w:rsidRPr="00DB6BEC" w:rsidTr="00AB0E2A">
        <w:trPr>
          <w:trHeight w:val="70"/>
          <w:tblCellSpacing w:w="0" w:type="dxa"/>
        </w:trPr>
        <w:tc>
          <w:tcPr>
            <w:tcW w:w="2987" w:type="dxa"/>
            <w:shd w:val="clear" w:color="auto" w:fill="auto"/>
          </w:tcPr>
          <w:p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551" w:type="dxa"/>
            <w:shd w:val="clear" w:color="auto" w:fill="auto"/>
          </w:tcPr>
          <w:p w:rsidR="00CC1F21" w:rsidRPr="00DB6BEC" w:rsidRDefault="00CC1F21" w:rsidP="00AB0E2A">
            <w:pPr>
              <w:pStyle w:val="Doc-title"/>
              <w:adjustRightInd w:val="0"/>
              <w:snapToGrid w:val="0"/>
              <w:rPr>
                <w:rFonts w:cs="Arial"/>
              </w:rPr>
            </w:pPr>
            <w:r w:rsidRPr="00DB6BEC">
              <w:rPr>
                <w:rFonts w:cs="Arial"/>
              </w:rPr>
              <w:t>Electronic Meeting</w:t>
            </w:r>
          </w:p>
        </w:tc>
        <w:tc>
          <w:tcPr>
            <w:tcW w:w="1559" w:type="dxa"/>
            <w:shd w:val="clear" w:color="auto" w:fill="auto"/>
          </w:tcPr>
          <w:p w:rsidR="00CC1F21" w:rsidRPr="00DB6BEC" w:rsidRDefault="00CC1F21" w:rsidP="00AB0E2A">
            <w:pPr>
              <w:pStyle w:val="Doc-title"/>
              <w:adjustRightInd w:val="0"/>
              <w:snapToGrid w:val="0"/>
              <w:rPr>
                <w:rFonts w:cs="Arial"/>
              </w:rPr>
            </w:pPr>
            <w:r w:rsidRPr="00DB6BEC">
              <w:rPr>
                <w:rFonts w:cs="Arial"/>
              </w:rPr>
              <w:t>-</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#88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15 June – 18 June 2020</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Malmo, Sweden</w:t>
            </w:r>
            <w:r w:rsidR="008E62DC">
              <w:rPr>
                <w:rFonts w:ascii="Arial" w:hAnsi="Arial" w:cs="Arial"/>
              </w:rPr>
              <w:t xml:space="preserve"> (cancelled)</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EF3</w:t>
            </w:r>
          </w:p>
        </w:tc>
      </w:tr>
      <w:tr w:rsidR="008E62DC" w:rsidRPr="00DB6BEC" w:rsidTr="00AB0E2A">
        <w:trPr>
          <w:trHeight w:val="70"/>
          <w:tblCellSpacing w:w="0" w:type="dxa"/>
        </w:trPr>
        <w:tc>
          <w:tcPr>
            <w:tcW w:w="2987" w:type="dxa"/>
            <w:shd w:val="clear" w:color="auto" w:fill="auto"/>
          </w:tcPr>
          <w:p w:rsidR="008E62DC" w:rsidRPr="00DB6BEC" w:rsidRDefault="008E62DC" w:rsidP="00AB0E2A">
            <w:pPr>
              <w:pStyle w:val="Doc-title"/>
              <w:adjustRightInd w:val="0"/>
              <w:snapToGrid w:val="0"/>
              <w:rPr>
                <w:rFonts w:cs="Arial"/>
                <w:b/>
                <w:bCs/>
                <w:lang w:val="en-US"/>
              </w:rPr>
            </w:pPr>
            <w:r w:rsidRPr="00DB6BEC">
              <w:rPr>
                <w:rFonts w:cs="Arial"/>
                <w:b/>
                <w:bCs/>
                <w:lang w:val="en-US"/>
              </w:rPr>
              <w:t>RAN #88e  &amp;2</w:t>
            </w:r>
          </w:p>
        </w:tc>
        <w:tc>
          <w:tcPr>
            <w:tcW w:w="2552" w:type="dxa"/>
            <w:shd w:val="clear" w:color="auto" w:fill="auto"/>
          </w:tcPr>
          <w:p w:rsidR="008E62DC" w:rsidRPr="00DB6BEC" w:rsidRDefault="008E62DC" w:rsidP="00AB0E2A">
            <w:pPr>
              <w:pStyle w:val="Doc-title"/>
              <w:adjustRightInd w:val="0"/>
              <w:snapToGrid w:val="0"/>
              <w:rPr>
                <w:rFonts w:cs="Arial"/>
                <w:b/>
                <w:bCs/>
                <w:lang w:val="en-US"/>
              </w:rPr>
            </w:pPr>
            <w:r w:rsidRPr="00DB6BEC">
              <w:rPr>
                <w:rFonts w:cs="Arial"/>
                <w:b/>
                <w:bCs/>
                <w:lang w:val="en-US"/>
              </w:rPr>
              <w:t>29 June - 3 July 2020</w:t>
            </w:r>
          </w:p>
        </w:tc>
        <w:tc>
          <w:tcPr>
            <w:tcW w:w="2551" w:type="dxa"/>
            <w:shd w:val="clear" w:color="auto" w:fill="auto"/>
          </w:tcPr>
          <w:p w:rsidR="008E62DC" w:rsidRPr="00DB6BEC" w:rsidRDefault="008E62DC" w:rsidP="00AB0E2A">
            <w:pPr>
              <w:widowControl w:val="0"/>
              <w:snapToGrid w:val="0"/>
              <w:spacing w:after="0"/>
              <w:rPr>
                <w:rFonts w:ascii="Arial" w:hAnsi="Arial" w:cs="Arial"/>
                <w:b/>
                <w:bCs/>
              </w:rPr>
            </w:pPr>
            <w:r w:rsidRPr="00DB6BEC">
              <w:rPr>
                <w:rFonts w:ascii="Arial" w:hAnsi="Arial" w:cs="Arial"/>
                <w:b/>
                <w:bCs/>
              </w:rPr>
              <w:t>Electronic Meeting</w:t>
            </w:r>
          </w:p>
        </w:tc>
        <w:tc>
          <w:tcPr>
            <w:tcW w:w="1559" w:type="dxa"/>
            <w:shd w:val="clear" w:color="auto" w:fill="auto"/>
          </w:tcPr>
          <w:p w:rsidR="008E62DC" w:rsidRPr="00DB6BEC" w:rsidRDefault="008E62DC" w:rsidP="00AB0E2A">
            <w:pPr>
              <w:widowControl w:val="0"/>
              <w:snapToGrid w:val="0"/>
              <w:spacing w:after="0"/>
              <w:rPr>
                <w:rFonts w:ascii="Arial" w:hAnsi="Arial" w:cs="Arial"/>
                <w:b/>
                <w:bCs/>
              </w:rPr>
            </w:pPr>
            <w:r w:rsidRPr="00DB6BEC">
              <w:rPr>
                <w:rFonts w:ascii="Arial" w:hAnsi="Arial" w:cs="Arial"/>
                <w:b/>
                <w:bCs/>
              </w:rPr>
              <w:t>-</w:t>
            </w:r>
          </w:p>
        </w:tc>
      </w:tr>
      <w:tr w:rsidR="00AB0E2A" w:rsidRPr="00EE434E" w:rsidTr="007E2A79">
        <w:trPr>
          <w:cantSplit/>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#89 **</w:t>
            </w:r>
            <w:r w:rsidR="00427790">
              <w:rPr>
                <w:rFonts w:cs="Arial"/>
                <w:lang w:val="en-US"/>
              </w:rPr>
              <w:t xml:space="preserve"> &amp;3</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 xml:space="preserve">14 Sep. </w:t>
            </w:r>
            <w:r w:rsidR="008E62DC">
              <w:rPr>
                <w:rFonts w:cs="Arial"/>
                <w:lang w:val="en-US"/>
              </w:rPr>
              <w:t>-</w:t>
            </w:r>
            <w:r>
              <w:rPr>
                <w:rFonts w:cs="Arial"/>
                <w:lang w:val="en-US"/>
              </w:rPr>
              <w:t xml:space="preserve"> 17 Sep. 2020</w:t>
            </w:r>
          </w:p>
        </w:tc>
        <w:tc>
          <w:tcPr>
            <w:tcW w:w="2551" w:type="dxa"/>
            <w:shd w:val="clear" w:color="auto" w:fill="auto"/>
          </w:tcPr>
          <w:p w:rsidR="00AB0E2A" w:rsidRDefault="00AB0E2A" w:rsidP="00AB0E2A">
            <w:pPr>
              <w:pStyle w:val="Doc-title"/>
              <w:adjustRightInd w:val="0"/>
              <w:snapToGrid w:val="0"/>
              <w:ind w:left="0" w:firstLine="0"/>
            </w:pPr>
            <w:r>
              <w:t>Funchal, Madeira, Portugal</w:t>
            </w:r>
          </w:p>
          <w:p w:rsidR="007E2A79" w:rsidRPr="007E2A79" w:rsidRDefault="007E2A79" w:rsidP="007E2A79">
            <w:pPr>
              <w:spacing w:after="0"/>
              <w:rPr>
                <w:rFonts w:ascii="Arial" w:eastAsia="MS Mincho" w:hAnsi="Arial"/>
                <w:szCs w:val="24"/>
              </w:rPr>
            </w:pPr>
            <w:r w:rsidRPr="007E2A79">
              <w:rPr>
                <w:rFonts w:ascii="Arial" w:eastAsia="MS Mincho" w:hAnsi="Arial"/>
                <w:szCs w:val="24"/>
              </w:rPr>
              <w:t>cancelled</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EF3</w:t>
            </w:r>
          </w:p>
        </w:tc>
      </w:tr>
      <w:tr w:rsidR="00A07620" w:rsidRPr="00EE434E" w:rsidTr="00AB0E2A">
        <w:trPr>
          <w:trHeight w:val="70"/>
          <w:tblCellSpacing w:w="0" w:type="dxa"/>
        </w:trPr>
        <w:tc>
          <w:tcPr>
            <w:tcW w:w="2987" w:type="dxa"/>
            <w:shd w:val="clear" w:color="auto" w:fill="auto"/>
          </w:tcPr>
          <w:p w:rsidR="00A07620" w:rsidRDefault="00A07620" w:rsidP="00AB0E2A">
            <w:pPr>
              <w:pStyle w:val="Doc-title"/>
              <w:adjustRightInd w:val="0"/>
              <w:snapToGrid w:val="0"/>
              <w:rPr>
                <w:rFonts w:cs="Arial"/>
                <w:lang w:val="en-US"/>
              </w:rPr>
            </w:pPr>
            <w:r>
              <w:rPr>
                <w:rFonts w:cs="Arial"/>
                <w:lang w:val="en-US"/>
              </w:rPr>
              <w:lastRenderedPageBreak/>
              <w:t>RAN #89e</w:t>
            </w:r>
            <w:r w:rsidR="007E2A79">
              <w:rPr>
                <w:rFonts w:cs="Arial"/>
                <w:lang w:val="en-US"/>
              </w:rPr>
              <w:t xml:space="preserve"> ** &amp;3</w:t>
            </w:r>
          </w:p>
        </w:tc>
        <w:tc>
          <w:tcPr>
            <w:tcW w:w="2552" w:type="dxa"/>
            <w:shd w:val="clear" w:color="auto" w:fill="auto"/>
          </w:tcPr>
          <w:p w:rsidR="00A07620" w:rsidRDefault="00A07620" w:rsidP="00AB0E2A">
            <w:pPr>
              <w:pStyle w:val="Doc-title"/>
              <w:adjustRightInd w:val="0"/>
              <w:snapToGrid w:val="0"/>
              <w:rPr>
                <w:rFonts w:cs="Arial"/>
                <w:lang w:val="en-US"/>
              </w:rPr>
            </w:pPr>
            <w:r>
              <w:rPr>
                <w:rFonts w:cs="Arial"/>
                <w:lang w:val="en-US"/>
              </w:rPr>
              <w:t>14 Sep. - 18 Sep. 2020</w:t>
            </w:r>
          </w:p>
        </w:tc>
        <w:tc>
          <w:tcPr>
            <w:tcW w:w="2551" w:type="dxa"/>
            <w:shd w:val="clear" w:color="auto" w:fill="auto"/>
          </w:tcPr>
          <w:p w:rsidR="00A07620" w:rsidRPr="00A07620" w:rsidRDefault="00A07620" w:rsidP="00AB0E2A">
            <w:pPr>
              <w:pStyle w:val="Doc-title"/>
              <w:adjustRightInd w:val="0"/>
              <w:snapToGrid w:val="0"/>
              <w:ind w:left="0" w:firstLine="0"/>
            </w:pPr>
            <w:r w:rsidRPr="00A07620">
              <w:rPr>
                <w:rFonts w:cs="Arial"/>
              </w:rPr>
              <w:t>Electronic Meeting</w:t>
            </w:r>
          </w:p>
        </w:tc>
        <w:tc>
          <w:tcPr>
            <w:tcW w:w="1559" w:type="dxa"/>
            <w:shd w:val="clear" w:color="auto" w:fill="auto"/>
          </w:tcPr>
          <w:p w:rsidR="00A07620" w:rsidRDefault="007E2A79" w:rsidP="00AB0E2A">
            <w:pPr>
              <w:pStyle w:val="Doc-title"/>
              <w:adjustRightInd w:val="0"/>
              <w:snapToGrid w:val="0"/>
              <w:rPr>
                <w:rFonts w:cs="Arial"/>
              </w:rPr>
            </w:pPr>
            <w:r>
              <w:rPr>
                <w:rFonts w:cs="Arial"/>
              </w:rPr>
              <w:t>-</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#90 **</w:t>
            </w:r>
            <w:r w:rsidR="007E2A79">
              <w:rPr>
                <w:rFonts w:cs="Arial"/>
                <w:lang w:val="en-US"/>
              </w:rPr>
              <w:t xml:space="preserve"> &amp;3</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 xml:space="preserve">7 Dec. </w:t>
            </w:r>
            <w:r w:rsidR="008E62DC">
              <w:rPr>
                <w:rFonts w:cs="Arial"/>
                <w:lang w:val="en-US"/>
              </w:rPr>
              <w:t>-</w:t>
            </w:r>
            <w:r>
              <w:rPr>
                <w:rFonts w:cs="Arial"/>
                <w:lang w:val="en-US"/>
              </w:rPr>
              <w:t xml:space="preserve"> 10 Dec. 2020</w:t>
            </w:r>
          </w:p>
        </w:tc>
        <w:tc>
          <w:tcPr>
            <w:tcW w:w="2551" w:type="dxa"/>
            <w:shd w:val="clear" w:color="auto" w:fill="auto"/>
          </w:tcPr>
          <w:p w:rsidR="00AB0E2A" w:rsidRPr="003D55E4" w:rsidRDefault="00AB0E2A" w:rsidP="00505F14">
            <w:pPr>
              <w:pStyle w:val="Doc-title"/>
              <w:adjustRightInd w:val="0"/>
              <w:snapToGrid w:val="0"/>
              <w:ind w:left="0" w:firstLine="0"/>
              <w:rPr>
                <w:rFonts w:cs="Arial"/>
              </w:rPr>
            </w:pPr>
            <w:r>
              <w:rPr>
                <w:rFonts w:cs="Arial"/>
              </w:rPr>
              <w:t>tbd, North America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NAF3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91</w:t>
            </w:r>
            <w:r w:rsidRPr="005455FF">
              <w:rPr>
                <w:rFonts w:cs="Arial"/>
                <w:lang w:val="en-US"/>
              </w:rPr>
              <w:t xml:space="preserve"> ** @</w:t>
            </w:r>
          </w:p>
        </w:tc>
        <w:tc>
          <w:tcPr>
            <w:tcW w:w="2552" w:type="dxa"/>
            <w:shd w:val="clear" w:color="auto" w:fill="D9D9D9"/>
          </w:tcPr>
          <w:p w:rsidR="00AB0E2A" w:rsidRPr="005455FF" w:rsidRDefault="00E65356" w:rsidP="00AB0E2A">
            <w:pPr>
              <w:pStyle w:val="Doc-title"/>
              <w:adjustRightInd w:val="0"/>
              <w:snapToGrid w:val="0"/>
              <w:rPr>
                <w:rFonts w:cs="Arial"/>
              </w:rPr>
            </w:pPr>
            <w:r>
              <w:rPr>
                <w:rFonts w:cs="Arial"/>
              </w:rPr>
              <w:t>22</w:t>
            </w:r>
            <w:r w:rsidR="00AB0E2A">
              <w:rPr>
                <w:rFonts w:cs="Arial"/>
              </w:rPr>
              <w:t xml:space="preserve"> March - </w:t>
            </w:r>
            <w:r w:rsidR="00C0332B">
              <w:rPr>
                <w:rFonts w:cs="Arial"/>
              </w:rPr>
              <w:t>25</w:t>
            </w:r>
            <w:r w:rsidR="00AB0E2A">
              <w:rPr>
                <w:rFonts w:cs="Arial"/>
              </w:rPr>
              <w:t xml:space="preserve"> March 2021</w:t>
            </w:r>
          </w:p>
        </w:tc>
        <w:tc>
          <w:tcPr>
            <w:tcW w:w="2551" w:type="dxa"/>
            <w:shd w:val="clear" w:color="auto" w:fill="D9D9D9"/>
          </w:tcPr>
          <w:p w:rsidR="00AB0E2A" w:rsidRPr="005455FF" w:rsidRDefault="00C0332B" w:rsidP="00AB0E2A">
            <w:pPr>
              <w:pStyle w:val="Doc-title"/>
              <w:adjustRightInd w:val="0"/>
              <w:snapToGrid w:val="0"/>
              <w:rPr>
                <w:rFonts w:cs="Arial"/>
              </w:rPr>
            </w:pPr>
            <w:r>
              <w:rPr>
                <w:rFonts w:cs="Arial"/>
              </w:rPr>
              <w:t>tbd, North America</w:t>
            </w:r>
          </w:p>
        </w:tc>
        <w:tc>
          <w:tcPr>
            <w:tcW w:w="1559" w:type="dxa"/>
            <w:shd w:val="clear" w:color="auto" w:fill="D9D9D9"/>
          </w:tcPr>
          <w:p w:rsidR="00AB0E2A" w:rsidRPr="005455FF" w:rsidRDefault="00C0332B" w:rsidP="00AB0E2A">
            <w:pPr>
              <w:pStyle w:val="Doc-title"/>
              <w:adjustRightInd w:val="0"/>
              <w:snapToGrid w:val="0"/>
              <w:rPr>
                <w:rFonts w:cs="Arial"/>
              </w:rPr>
            </w:pPr>
            <w:r>
              <w:rPr>
                <w:rFonts w:cs="Arial"/>
              </w:rPr>
              <w:t>NAF3</w:t>
            </w:r>
          </w:p>
        </w:tc>
      </w:tr>
      <w:tr w:rsidR="00AB0E2A" w:rsidRPr="005926FF" w:rsidTr="00AB0E2A">
        <w:trPr>
          <w:trHeight w:val="70"/>
          <w:tblCellSpacing w:w="0" w:type="dxa"/>
        </w:trPr>
        <w:tc>
          <w:tcPr>
            <w:tcW w:w="2987" w:type="dxa"/>
            <w:shd w:val="clear" w:color="auto" w:fill="D9D9D9"/>
          </w:tcPr>
          <w:p w:rsidR="00AB0E2A" w:rsidRPr="005926FF" w:rsidRDefault="00AB0E2A" w:rsidP="00AB0E2A">
            <w:pPr>
              <w:pStyle w:val="Doc-title"/>
              <w:adjustRightInd w:val="0"/>
              <w:snapToGrid w:val="0"/>
              <w:rPr>
                <w:rFonts w:cs="Arial"/>
                <w:lang w:val="en-US"/>
              </w:rPr>
            </w:pPr>
            <w:r w:rsidRPr="005926FF">
              <w:rPr>
                <w:rFonts w:cs="Arial"/>
                <w:lang w:val="en-US"/>
              </w:rPr>
              <w:t>RAN #</w:t>
            </w:r>
            <w:r>
              <w:rPr>
                <w:rFonts w:cs="Arial"/>
                <w:lang w:val="en-US"/>
              </w:rPr>
              <w:t>92</w:t>
            </w:r>
            <w:r w:rsidRPr="005926FF">
              <w:rPr>
                <w:rFonts w:cs="Arial"/>
                <w:lang w:val="en-US"/>
              </w:rPr>
              <w:t xml:space="preserve"> **</w:t>
            </w:r>
          </w:p>
        </w:tc>
        <w:tc>
          <w:tcPr>
            <w:tcW w:w="2552" w:type="dxa"/>
            <w:shd w:val="clear" w:color="auto" w:fill="D9D9D9"/>
          </w:tcPr>
          <w:p w:rsidR="00AB0E2A" w:rsidRPr="005926FF" w:rsidRDefault="00AB0E2A" w:rsidP="00AB0E2A">
            <w:pPr>
              <w:pStyle w:val="Doc-title"/>
              <w:adjustRightInd w:val="0"/>
              <w:snapToGrid w:val="0"/>
              <w:rPr>
                <w:rFonts w:cs="Arial"/>
              </w:rPr>
            </w:pPr>
            <w:r>
              <w:rPr>
                <w:rFonts w:cs="Arial"/>
              </w:rPr>
              <w:t>14 June - 17 June 2021</w:t>
            </w:r>
          </w:p>
        </w:tc>
        <w:tc>
          <w:tcPr>
            <w:tcW w:w="2551" w:type="dxa"/>
            <w:shd w:val="clear" w:color="auto" w:fill="D9D9D9"/>
          </w:tcPr>
          <w:p w:rsidR="00AB0E2A" w:rsidRPr="005926FF" w:rsidRDefault="00AB0E2A" w:rsidP="00AB0E2A">
            <w:pPr>
              <w:pStyle w:val="Doc-title"/>
              <w:adjustRightInd w:val="0"/>
              <w:snapToGrid w:val="0"/>
              <w:rPr>
                <w:rFonts w:cs="Arial"/>
              </w:rPr>
            </w:pPr>
            <w:r>
              <w:rPr>
                <w:rFonts w:cs="Arial"/>
              </w:rPr>
              <w:t>tbd</w:t>
            </w:r>
            <w:r w:rsidR="00C0332B">
              <w:rPr>
                <w:rFonts w:cs="Arial"/>
              </w:rPr>
              <w:t>, Japan</w:t>
            </w:r>
          </w:p>
        </w:tc>
        <w:tc>
          <w:tcPr>
            <w:tcW w:w="1559" w:type="dxa"/>
            <w:shd w:val="clear" w:color="auto" w:fill="D9D9D9"/>
          </w:tcPr>
          <w:p w:rsidR="00AB0E2A" w:rsidRPr="005926FF" w:rsidRDefault="00C0332B" w:rsidP="00AB0E2A">
            <w:pPr>
              <w:pStyle w:val="Doc-title"/>
              <w:adjustRightInd w:val="0"/>
              <w:snapToGrid w:val="0"/>
              <w:rPr>
                <w:rFonts w:cs="Arial"/>
              </w:rPr>
            </w:pPr>
            <w:r>
              <w:rPr>
                <w:rFonts w:cs="Arial"/>
              </w:rPr>
              <w:t>JF3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#93</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13</w:t>
            </w:r>
            <w:r w:rsidRPr="0094717B">
              <w:rPr>
                <w:rFonts w:cs="Arial"/>
              </w:rPr>
              <w:t xml:space="preserve"> </w:t>
            </w:r>
            <w:r>
              <w:rPr>
                <w:rFonts w:cs="Arial"/>
              </w:rPr>
              <w:t>Sep. - 16 Sep. 2021</w:t>
            </w:r>
          </w:p>
        </w:tc>
        <w:tc>
          <w:tcPr>
            <w:tcW w:w="2551" w:type="dxa"/>
            <w:shd w:val="clear" w:color="auto" w:fill="D9D9D9"/>
          </w:tcPr>
          <w:p w:rsidR="00AB0E2A" w:rsidRPr="0094717B" w:rsidRDefault="00E07B90" w:rsidP="00AB0E2A">
            <w:pPr>
              <w:pStyle w:val="Doc-title"/>
              <w:adjustRightInd w:val="0"/>
              <w:snapToGrid w:val="0"/>
              <w:rPr>
                <w:rFonts w:cs="Arial"/>
              </w:rPr>
            </w:pPr>
            <w:r>
              <w:rPr>
                <w:rFonts w:cs="Arial"/>
              </w:rPr>
              <w:t>Melbourne</w:t>
            </w:r>
            <w:r w:rsidR="00C0332B">
              <w:rPr>
                <w:rFonts w:cs="Arial"/>
              </w:rPr>
              <w:t>, Australia</w:t>
            </w:r>
          </w:p>
        </w:tc>
        <w:tc>
          <w:tcPr>
            <w:tcW w:w="1559" w:type="dxa"/>
            <w:shd w:val="clear" w:color="auto" w:fill="D9D9D9"/>
          </w:tcPr>
          <w:p w:rsidR="00AB0E2A" w:rsidRPr="0094717B" w:rsidRDefault="00C0332B" w:rsidP="00AB0E2A">
            <w:pPr>
              <w:pStyle w:val="Doc-title"/>
              <w:adjustRightInd w:val="0"/>
              <w:snapToGrid w:val="0"/>
              <w:rPr>
                <w:rFonts w:cs="Arial"/>
              </w:rPr>
            </w:pPr>
            <w:r>
              <w:rPr>
                <w:rFonts w:cs="Arial"/>
              </w:rPr>
              <w:t>Telstra</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#94</w:t>
            </w:r>
            <w:r w:rsidRPr="0094717B">
              <w:rPr>
                <w:rFonts w:cs="Arial"/>
                <w:lang w:val="en-US"/>
              </w:rPr>
              <w:t xml:space="preserve"> **</w:t>
            </w:r>
          </w:p>
        </w:tc>
        <w:tc>
          <w:tcPr>
            <w:tcW w:w="2552" w:type="dxa"/>
            <w:shd w:val="clear" w:color="auto" w:fill="D9D9D9"/>
          </w:tcPr>
          <w:p w:rsidR="00AB0E2A" w:rsidRPr="0094717B" w:rsidRDefault="00C0332B" w:rsidP="00AB0E2A">
            <w:pPr>
              <w:pStyle w:val="Doc-title"/>
              <w:adjustRightInd w:val="0"/>
              <w:snapToGrid w:val="0"/>
              <w:rPr>
                <w:rFonts w:cs="Arial"/>
              </w:rPr>
            </w:pPr>
            <w:r>
              <w:rPr>
                <w:rFonts w:cs="Arial"/>
              </w:rPr>
              <w:t>13</w:t>
            </w:r>
            <w:r w:rsidR="00AB0E2A">
              <w:rPr>
                <w:rFonts w:cs="Arial"/>
              </w:rPr>
              <w:t xml:space="preserve"> Dec. - </w:t>
            </w:r>
            <w:r>
              <w:rPr>
                <w:rFonts w:cs="Arial"/>
              </w:rPr>
              <w:t>16</w:t>
            </w:r>
            <w:r w:rsidR="00AB0E2A">
              <w:rPr>
                <w:rFonts w:cs="Arial"/>
              </w:rPr>
              <w:t xml:space="preserve"> Dec. 2021</w:t>
            </w:r>
          </w:p>
        </w:tc>
        <w:tc>
          <w:tcPr>
            <w:tcW w:w="2551" w:type="dxa"/>
            <w:shd w:val="clear" w:color="auto" w:fill="D9D9D9"/>
          </w:tcPr>
          <w:p w:rsidR="00AB0E2A" w:rsidRPr="0094717B" w:rsidRDefault="00D172E9" w:rsidP="00AB0E2A">
            <w:pPr>
              <w:pStyle w:val="Doc-title"/>
              <w:adjustRightInd w:val="0"/>
              <w:snapToGrid w:val="0"/>
              <w:rPr>
                <w:rFonts w:cs="Arial"/>
              </w:rPr>
            </w:pPr>
            <w:r>
              <w:rPr>
                <w:rFonts w:cs="Arial"/>
              </w:rPr>
              <w:t>Seville</w:t>
            </w:r>
            <w:r w:rsidR="00C0332B">
              <w:rPr>
                <w:rFonts w:cs="Arial"/>
              </w:rPr>
              <w:t xml:space="preserve">, </w:t>
            </w:r>
            <w:r>
              <w:rPr>
                <w:rFonts w:cs="Arial"/>
              </w:rPr>
              <w:t>Spain</w:t>
            </w:r>
          </w:p>
        </w:tc>
        <w:tc>
          <w:tcPr>
            <w:tcW w:w="1559" w:type="dxa"/>
            <w:shd w:val="clear" w:color="auto" w:fill="D9D9D9"/>
          </w:tcPr>
          <w:p w:rsidR="00AB0E2A" w:rsidRPr="0094717B" w:rsidRDefault="00C0332B" w:rsidP="00AB0E2A">
            <w:pPr>
              <w:pStyle w:val="Doc-title"/>
              <w:adjustRightInd w:val="0"/>
              <w:snapToGrid w:val="0"/>
              <w:rPr>
                <w:rFonts w:cs="Arial"/>
              </w:rPr>
            </w:pPr>
            <w:r>
              <w:rPr>
                <w:rFonts w:cs="Arial"/>
              </w:rPr>
              <w:t>EF3</w:t>
            </w:r>
          </w:p>
        </w:tc>
      </w:tr>
    </w:tbl>
    <w:p w:rsidR="00AB0E2A" w:rsidRDefault="00AB0E2A" w:rsidP="00AB0E2A">
      <w:pPr>
        <w:snapToGrid w:val="0"/>
        <w:spacing w:after="120"/>
      </w:pPr>
    </w:p>
    <w:p w:rsidR="00AB0E2A" w:rsidRDefault="00AB0E2A" w:rsidP="00AB0E2A">
      <w:pPr>
        <w:snapToGrid w:val="0"/>
        <w:spacing w:after="0"/>
      </w:pPr>
      <w:r>
        <w:t>***:</w:t>
      </w:r>
      <w:r>
        <w:tab/>
        <w:t>RAN Workshop on REL-12 and onwards</w:t>
      </w:r>
    </w:p>
    <w:p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rsidR="00AB0E2A" w:rsidRDefault="00AB0E2A" w:rsidP="00CC1F21">
      <w:pPr>
        <w:snapToGrid w:val="0"/>
        <w:spacing w:after="0"/>
      </w:pPr>
      <w:r>
        <w:t xml:space="preserve">@: </w:t>
      </w:r>
      <w:r>
        <w:tab/>
        <w:t>elections</w:t>
      </w:r>
    </w:p>
    <w:p w:rsidR="00CC1F21" w:rsidRDefault="00CC1F21" w:rsidP="008E62DC">
      <w:pPr>
        <w:snapToGrid w:val="0"/>
        <w:spacing w:after="0"/>
      </w:pPr>
      <w:r>
        <w:t>&amp;</w:t>
      </w:r>
      <w:r w:rsidR="008E62DC">
        <w:t>1</w:t>
      </w:r>
      <w:r>
        <w:t xml:space="preserve">: </w:t>
      </w:r>
      <w:r>
        <w:tab/>
        <w:t xml:space="preserve">RAN #87 was cancelled </w:t>
      </w:r>
      <w:r w:rsidR="005B0834">
        <w:t xml:space="preserve">on 31.01.2020 </w:t>
      </w:r>
      <w:r>
        <w:t>and replaced by RAN #87e</w:t>
      </w:r>
    </w:p>
    <w:p w:rsidR="008E62DC" w:rsidRDefault="008E62DC" w:rsidP="009A015F">
      <w:pPr>
        <w:snapToGrid w:val="0"/>
        <w:spacing w:after="0"/>
      </w:pPr>
      <w:r>
        <w:t xml:space="preserve">&amp;2: </w:t>
      </w:r>
      <w:r>
        <w:tab/>
        <w:t xml:space="preserve">RAN #88 was cancelled on </w:t>
      </w:r>
      <w:r w:rsidR="00E07B90">
        <w:t>25</w:t>
      </w:r>
      <w:r>
        <w:t>.0</w:t>
      </w:r>
      <w:r w:rsidR="00E07B90">
        <w:t>3</w:t>
      </w:r>
      <w:r>
        <w:t>.2020 and replaced by RAN #88e</w:t>
      </w:r>
    </w:p>
    <w:p w:rsidR="00427790" w:rsidRDefault="009A015F" w:rsidP="008E62DC">
      <w:pPr>
        <w:snapToGrid w:val="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rsidR="00CC1F21" w:rsidRDefault="00CC1F21" w:rsidP="00AB0E2A">
      <w:pPr>
        <w:snapToGrid w:val="0"/>
      </w:pPr>
    </w:p>
    <w:p w:rsidR="00AB0E2A" w:rsidRDefault="00AB0E2A" w:rsidP="00AB0E2A">
      <w:pPr>
        <w:pStyle w:val="Heading2"/>
      </w:pPr>
      <w:bookmarkStart w:id="333" w:name="_Toc527197955"/>
      <w:bookmarkStart w:id="334" w:name="_Toc2391498"/>
      <w:bookmarkStart w:id="335" w:name="_Toc25787752"/>
      <w:bookmarkStart w:id="336" w:name="_Toc25787952"/>
      <w:bookmarkStart w:id="337" w:name="_Toc27430647"/>
      <w:bookmarkStart w:id="338" w:name="_Toc33140379"/>
      <w:bookmarkStart w:id="339" w:name="_Toc34604910"/>
      <w:bookmarkStart w:id="340" w:name="_Toc34605103"/>
      <w:bookmarkStart w:id="341" w:name="_Toc35697903"/>
      <w:bookmarkStart w:id="342" w:name="_Toc42029398"/>
      <w:bookmarkStart w:id="343" w:name="_Toc50918497"/>
      <w:r>
        <w:t xml:space="preserve">Annex </w:t>
      </w:r>
      <w:r w:rsidR="00E048C0">
        <w:t>H</w:t>
      </w:r>
      <w:r>
        <w:t>: List of action items</w:t>
      </w:r>
      <w:bookmarkEnd w:id="333"/>
      <w:bookmarkEnd w:id="334"/>
      <w:bookmarkEnd w:id="335"/>
      <w:bookmarkEnd w:id="336"/>
      <w:bookmarkEnd w:id="337"/>
      <w:bookmarkEnd w:id="338"/>
      <w:bookmarkEnd w:id="339"/>
      <w:bookmarkEnd w:id="340"/>
      <w:bookmarkEnd w:id="341"/>
      <w:bookmarkEnd w:id="342"/>
      <w:bookmarkEnd w:id="343"/>
    </w:p>
    <w:p w:rsidR="00AB0E2A" w:rsidRDefault="00AB0E2A" w:rsidP="00AB0E2A">
      <w:r>
        <w:t>Nothing to report</w:t>
      </w:r>
    </w:p>
    <w:p w:rsidR="00AB0E2A" w:rsidRDefault="00AB0E2A" w:rsidP="00AB0E2A"/>
    <w:p w:rsidR="00AB0E2A" w:rsidRDefault="00AB0E2A" w:rsidP="00AB0E2A">
      <w:pPr>
        <w:pStyle w:val="Heading2"/>
      </w:pPr>
      <w:bookmarkStart w:id="344" w:name="_Toc527197956"/>
      <w:bookmarkStart w:id="345" w:name="_Toc2391499"/>
      <w:bookmarkStart w:id="346" w:name="_Toc25787753"/>
      <w:bookmarkStart w:id="347" w:name="_Toc25787953"/>
      <w:bookmarkStart w:id="348" w:name="_Toc27430648"/>
      <w:bookmarkStart w:id="349" w:name="_Toc33140380"/>
      <w:bookmarkStart w:id="350" w:name="_Toc34604911"/>
      <w:bookmarkStart w:id="351" w:name="_Toc34605104"/>
      <w:bookmarkStart w:id="352" w:name="_Toc35697904"/>
      <w:bookmarkStart w:id="353" w:name="_Toc42029399"/>
      <w:bookmarkStart w:id="354" w:name="_Toc50918498"/>
      <w:r>
        <w:t xml:space="preserve">Annex </w:t>
      </w:r>
      <w:r w:rsidR="00E048C0">
        <w:t>I</w:t>
      </w:r>
      <w:r>
        <w:t>: List of email discussions after RAN #8</w:t>
      </w:r>
      <w:bookmarkEnd w:id="344"/>
      <w:bookmarkEnd w:id="345"/>
      <w:bookmarkEnd w:id="346"/>
      <w:bookmarkEnd w:id="347"/>
      <w:bookmarkEnd w:id="348"/>
      <w:r w:rsidR="00DB6BEC">
        <w:t>8</w:t>
      </w:r>
      <w:r w:rsidR="00CF4C30">
        <w:t>e</w:t>
      </w:r>
      <w:bookmarkEnd w:id="349"/>
      <w:bookmarkEnd w:id="350"/>
      <w:bookmarkEnd w:id="351"/>
      <w:bookmarkEnd w:id="352"/>
      <w:bookmarkEnd w:id="353"/>
      <w:bookmarkEnd w:id="354"/>
    </w:p>
    <w:p w:rsidR="003B1257" w:rsidRPr="00537E63" w:rsidRDefault="0073754B" w:rsidP="003B1257">
      <w:pPr>
        <w:pStyle w:val="B1"/>
        <w:snapToGrid w:val="0"/>
        <w:spacing w:after="0"/>
        <w:rPr>
          <w:rFonts w:ascii="Arial" w:hAnsi="Arial" w:cs="Arial"/>
        </w:rPr>
      </w:pPr>
      <w:r>
        <w:rPr>
          <w:rFonts w:ascii="Arial" w:hAnsi="Arial" w:cs="Arial"/>
          <w:b/>
        </w:rPr>
        <w:t>RAN4 REL-17 non-spectrum work areas</w:t>
      </w:r>
      <w:r w:rsidR="003B1257" w:rsidRPr="00537E63">
        <w:rPr>
          <w:rFonts w:ascii="Arial" w:hAnsi="Arial" w:cs="Arial"/>
          <w:b/>
        </w:rPr>
        <w:t>:</w:t>
      </w:r>
    </w:p>
    <w:p w:rsidR="003B1257" w:rsidRPr="003B1257" w:rsidRDefault="003B1257" w:rsidP="003B1257">
      <w:pPr>
        <w:pStyle w:val="B1"/>
        <w:snapToGrid w:val="0"/>
        <w:spacing w:after="0"/>
        <w:rPr>
          <w:rFonts w:ascii="Arial" w:hAnsi="Arial" w:cs="Arial"/>
        </w:rPr>
      </w:pPr>
      <w:r w:rsidRPr="00537E63">
        <w:rPr>
          <w:rFonts w:ascii="Arial" w:hAnsi="Arial" w:cs="Arial"/>
        </w:rPr>
        <w:tab/>
      </w:r>
      <w:r w:rsidRPr="00537E63">
        <w:rPr>
          <w:rFonts w:ascii="Arial" w:hAnsi="Arial" w:cs="Arial"/>
        </w:rPr>
        <w:tab/>
      </w:r>
      <w:r w:rsidRPr="00537E63">
        <w:rPr>
          <w:rFonts w:ascii="Arial" w:hAnsi="Arial" w:cs="Arial"/>
        </w:rPr>
        <w:tab/>
        <w:t>Goal:</w:t>
      </w:r>
      <w:r>
        <w:rPr>
          <w:rFonts w:ascii="Arial" w:hAnsi="Arial" w:cs="Arial"/>
        </w:rPr>
        <w:tab/>
        <w:t>E</w:t>
      </w:r>
      <w:r w:rsidRPr="003B1257">
        <w:rPr>
          <w:rFonts w:ascii="Arial" w:hAnsi="Arial" w:cs="Arial"/>
        </w:rPr>
        <w:t>mail discussions on the RAN_DRAFTS reflector about 9 RAN4 REL-17 work areas</w:t>
      </w:r>
    </w:p>
    <w:p w:rsidR="00093069" w:rsidRDefault="003B1257"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3B1257">
        <w:rPr>
          <w:rFonts w:ascii="Arial" w:hAnsi="Arial" w:cs="Arial"/>
        </w:rPr>
        <w:t>for non-spectrum WIs/SIs</w:t>
      </w:r>
      <w:r>
        <w:rPr>
          <w:rFonts w:ascii="Arial" w:hAnsi="Arial" w:cs="Arial"/>
        </w:rPr>
        <w:t xml:space="preserve"> (see RP-201331) with corresponding inputs for RAN #89e</w:t>
      </w:r>
      <w:r w:rsidR="00093069">
        <w:rPr>
          <w:rFonts w:ascii="Arial" w:hAnsi="Arial" w:cs="Arial"/>
        </w:rPr>
        <w:t>.</w:t>
      </w:r>
    </w:p>
    <w:p w:rsidR="003B1257" w:rsidRPr="003B1257" w:rsidRDefault="00093069"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t>Rapporteurs:</w:t>
      </w:r>
      <w:r w:rsidR="003B1257">
        <w:rPr>
          <w:rFonts w:ascii="Arial" w:hAnsi="Arial" w:cs="Arial"/>
        </w:rPr>
        <w:br/>
      </w:r>
      <w:r>
        <w:rPr>
          <w:rFonts w:ascii="Arial" w:hAnsi="Arial" w:cs="Arial"/>
        </w:rPr>
        <w:tab/>
      </w:r>
      <w:r>
        <w:rPr>
          <w:rFonts w:ascii="Arial" w:hAnsi="Arial" w:cs="Arial"/>
        </w:rPr>
        <w:tab/>
      </w:r>
      <w:r>
        <w:rPr>
          <w:rFonts w:ascii="Arial" w:hAnsi="Arial" w:cs="Arial"/>
        </w:rPr>
        <w:tab/>
      </w:r>
      <w:r>
        <w:rPr>
          <w:rFonts w:ascii="Arial" w:hAnsi="Arial" w:cs="Arial"/>
        </w:rPr>
        <w:tab/>
      </w:r>
      <w:r w:rsidR="003B1257" w:rsidRPr="003B1257">
        <w:rPr>
          <w:rFonts w:ascii="Arial" w:hAnsi="Arial" w:cs="Arial"/>
        </w:rPr>
        <w:t>RF FR1</w:t>
      </w:r>
      <w:r w:rsidR="003B1257">
        <w:rPr>
          <w:rFonts w:ascii="Arial" w:hAnsi="Arial" w:cs="Arial"/>
        </w:rPr>
        <w:t>:</w:t>
      </w:r>
      <w:r w:rsidR="003B1257">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3B1257" w:rsidRPr="003B1257">
        <w:rPr>
          <w:rFonts w:ascii="Arial" w:hAnsi="Arial" w:cs="Arial"/>
        </w:rPr>
        <w:t>Xizeng Dai</w:t>
      </w:r>
      <w:r w:rsidR="003B1257">
        <w:rPr>
          <w:rFonts w:ascii="Arial" w:hAnsi="Arial" w:cs="Arial"/>
        </w:rPr>
        <w:t xml:space="preserve"> (Huawei)</w:t>
      </w:r>
    </w:p>
    <w:p w:rsidR="003B1257" w:rsidRPr="003B1257" w:rsidRDefault="00093069"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3B1257" w:rsidRPr="003B1257">
        <w:rPr>
          <w:rFonts w:ascii="Arial" w:hAnsi="Arial" w:cs="Arial"/>
        </w:rPr>
        <w:t>RF FR2</w:t>
      </w:r>
      <w:r w:rsidR="00DE764E">
        <w:rPr>
          <w:rFonts w:ascii="Arial" w:hAnsi="Arial" w:cs="Arial"/>
        </w:rPr>
        <w:t>:</w:t>
      </w:r>
      <w:r w:rsidR="003B1257" w:rsidRPr="003B1257">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3B1257" w:rsidRPr="003B1257">
        <w:rPr>
          <w:rFonts w:ascii="Arial" w:hAnsi="Arial" w:cs="Arial"/>
        </w:rPr>
        <w:t>Sari Nielsen</w:t>
      </w:r>
      <w:r w:rsidR="00DE764E">
        <w:rPr>
          <w:rFonts w:ascii="Arial" w:hAnsi="Arial" w:cs="Arial"/>
        </w:rPr>
        <w:t xml:space="preserve"> (Nokia)</w:t>
      </w:r>
    </w:p>
    <w:p w:rsidR="003B1257" w:rsidRPr="003B1257" w:rsidRDefault="00093069"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3B1257" w:rsidRPr="003B1257">
        <w:rPr>
          <w:rFonts w:ascii="Arial" w:hAnsi="Arial" w:cs="Arial"/>
        </w:rPr>
        <w:t>RRM</w:t>
      </w:r>
      <w:r w:rsidR="00DE764E">
        <w:rPr>
          <w:rFonts w:ascii="Arial" w:hAnsi="Arial" w:cs="Arial"/>
        </w:rPr>
        <w:t>:</w:t>
      </w:r>
      <w:r w:rsidR="00DE764E">
        <w:rPr>
          <w:rFonts w:ascii="Arial" w:hAnsi="Arial" w:cs="Arial"/>
        </w:rPr>
        <w:tab/>
      </w:r>
      <w:r w:rsidR="00DE764E">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3B1257" w:rsidRPr="003B1257">
        <w:rPr>
          <w:rFonts w:ascii="Arial" w:hAnsi="Arial" w:cs="Arial"/>
        </w:rPr>
        <w:t>Yang Tang</w:t>
      </w:r>
      <w:r w:rsidR="00DE764E">
        <w:rPr>
          <w:rFonts w:ascii="Arial" w:hAnsi="Arial" w:cs="Arial"/>
        </w:rPr>
        <w:t xml:space="preserve"> (Apple)</w:t>
      </w:r>
    </w:p>
    <w:p w:rsidR="003B1257" w:rsidRPr="003B1257" w:rsidRDefault="00093069"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3B1257" w:rsidRPr="003B1257">
        <w:rPr>
          <w:rFonts w:ascii="Arial" w:hAnsi="Arial" w:cs="Arial"/>
        </w:rPr>
        <w:t>Demod</w:t>
      </w:r>
      <w:r w:rsidR="00DE764E">
        <w:rPr>
          <w:rFonts w:ascii="Arial" w:hAnsi="Arial" w:cs="Arial"/>
        </w:rPr>
        <w:t>:</w:t>
      </w:r>
      <w:r w:rsidR="003B1257" w:rsidRPr="003B1257">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3B1257" w:rsidRPr="003B1257">
        <w:rPr>
          <w:rFonts w:ascii="Arial" w:hAnsi="Arial" w:cs="Arial"/>
        </w:rPr>
        <w:t>Shan Yang</w:t>
      </w:r>
      <w:r w:rsidR="00A739BA">
        <w:rPr>
          <w:rFonts w:ascii="Arial" w:hAnsi="Arial" w:cs="Arial"/>
        </w:rPr>
        <w:t xml:space="preserve"> (</w:t>
      </w:r>
      <w:r w:rsidR="00EF77F0">
        <w:rPr>
          <w:rFonts w:ascii="Arial" w:hAnsi="Arial" w:cs="Arial"/>
        </w:rPr>
        <w:t>China Telecom</w:t>
      </w:r>
      <w:r w:rsidR="00A739BA">
        <w:rPr>
          <w:rFonts w:ascii="Arial" w:hAnsi="Arial" w:cs="Arial"/>
        </w:rPr>
        <w:t>)</w:t>
      </w:r>
    </w:p>
    <w:p w:rsidR="003B1257" w:rsidRPr="003B1257" w:rsidRDefault="00093069"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3B1257" w:rsidRPr="003B1257">
        <w:rPr>
          <w:rFonts w:ascii="Arial" w:hAnsi="Arial" w:cs="Arial"/>
        </w:rPr>
        <w:t>FR1 HST and ATG</w:t>
      </w:r>
      <w:r w:rsidR="00DE764E">
        <w:rPr>
          <w:rFonts w:ascii="Arial" w:hAnsi="Arial" w:cs="Arial"/>
        </w:rPr>
        <w:t>:</w:t>
      </w:r>
      <w:r w:rsidR="00762E70">
        <w:rPr>
          <w:rFonts w:ascii="Arial" w:hAnsi="Arial" w:cs="Arial"/>
        </w:rPr>
        <w:tab/>
      </w:r>
      <w:r w:rsidR="00DE764E">
        <w:rPr>
          <w:rFonts w:ascii="Arial" w:hAnsi="Arial" w:cs="Arial"/>
        </w:rPr>
        <w:tab/>
      </w:r>
      <w:r w:rsidR="003B1257" w:rsidRPr="003B1257">
        <w:rPr>
          <w:rFonts w:ascii="Arial" w:hAnsi="Arial" w:cs="Arial"/>
        </w:rPr>
        <w:t>Xiaoran Zhang</w:t>
      </w:r>
      <w:r w:rsidR="00DE764E">
        <w:rPr>
          <w:rFonts w:ascii="Arial" w:hAnsi="Arial" w:cs="Arial"/>
        </w:rPr>
        <w:t xml:space="preserve"> (CMCC)</w:t>
      </w:r>
      <w:r w:rsidR="00BB3945">
        <w:rPr>
          <w:rFonts w:ascii="Arial" w:hAnsi="Arial" w:cs="Arial"/>
        </w:rPr>
        <w:t xml:space="preserve"> (ATG: </w:t>
      </w:r>
      <w:r w:rsidR="00BB3945" w:rsidRPr="00BB3945">
        <w:rPr>
          <w:rFonts w:ascii="Arial" w:hAnsi="Arial" w:cs="Arial"/>
        </w:rPr>
        <w:t>air-to-ground network</w:t>
      </w:r>
      <w:r w:rsidR="00BB3945">
        <w:rPr>
          <w:rFonts w:ascii="Arial" w:hAnsi="Arial" w:cs="Arial"/>
        </w:rPr>
        <w:t>)</w:t>
      </w:r>
    </w:p>
    <w:p w:rsidR="003B1257" w:rsidRPr="003B1257" w:rsidRDefault="00093069"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3B1257" w:rsidRPr="003B1257">
        <w:rPr>
          <w:rFonts w:ascii="Arial" w:hAnsi="Arial" w:cs="Arial"/>
        </w:rPr>
        <w:t>FR2 HST</w:t>
      </w:r>
      <w:r w:rsidR="00A739BA">
        <w:rPr>
          <w:rFonts w:ascii="Arial" w:hAnsi="Arial" w:cs="Arial"/>
        </w:rPr>
        <w:t>:</w:t>
      </w:r>
      <w:r w:rsidR="00A739BA">
        <w:rPr>
          <w:rFonts w:ascii="Arial" w:hAnsi="Arial" w:cs="Arial"/>
        </w:rPr>
        <w:tab/>
      </w:r>
      <w:r w:rsidR="003B1257" w:rsidRPr="003B1257">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3B1257" w:rsidRPr="003B1257">
        <w:rPr>
          <w:rFonts w:ascii="Arial" w:hAnsi="Arial" w:cs="Arial"/>
        </w:rPr>
        <w:t>Xutao Zhou</w:t>
      </w:r>
      <w:r w:rsidR="00A739BA">
        <w:rPr>
          <w:rFonts w:ascii="Arial" w:hAnsi="Arial" w:cs="Arial"/>
        </w:rPr>
        <w:t xml:space="preserve"> (Samsung)</w:t>
      </w:r>
    </w:p>
    <w:p w:rsidR="003B1257" w:rsidRPr="003B1257" w:rsidRDefault="00093069"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3B1257" w:rsidRPr="003B1257">
        <w:rPr>
          <w:rFonts w:ascii="Arial" w:hAnsi="Arial" w:cs="Arial"/>
        </w:rPr>
        <w:t>OTA</w:t>
      </w:r>
      <w:r w:rsidR="00762E70">
        <w:rPr>
          <w:rFonts w:ascii="Arial" w:hAnsi="Arial" w:cs="Arial"/>
        </w:rPr>
        <w:t>:</w:t>
      </w:r>
      <w:r w:rsidR="00762E70">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3B1257" w:rsidRPr="003B1257">
        <w:rPr>
          <w:rFonts w:ascii="Arial" w:hAnsi="Arial" w:cs="Arial"/>
        </w:rPr>
        <w:t>Valentin Gheorghiu</w:t>
      </w:r>
      <w:r w:rsidR="00762E70">
        <w:rPr>
          <w:rFonts w:ascii="Arial" w:hAnsi="Arial" w:cs="Arial"/>
        </w:rPr>
        <w:t xml:space="preserve"> (Qualcomm)</w:t>
      </w:r>
    </w:p>
    <w:p w:rsidR="003B1257" w:rsidRPr="003B1257" w:rsidRDefault="00093069"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3B1257" w:rsidRPr="003B1257">
        <w:rPr>
          <w:rFonts w:ascii="Arial" w:hAnsi="Arial" w:cs="Arial"/>
        </w:rPr>
        <w:t>BS EMC and 1024QAM</w:t>
      </w:r>
      <w:r w:rsidR="00762E70">
        <w:rPr>
          <w:rFonts w:ascii="Arial" w:hAnsi="Arial" w:cs="Arial"/>
        </w:rPr>
        <w:t>:</w:t>
      </w:r>
      <w:r w:rsidR="00762E70">
        <w:rPr>
          <w:rFonts w:ascii="Arial" w:hAnsi="Arial" w:cs="Arial"/>
        </w:rPr>
        <w:tab/>
      </w:r>
      <w:r w:rsidR="003B1257" w:rsidRPr="003B1257">
        <w:rPr>
          <w:rFonts w:ascii="Arial" w:hAnsi="Arial" w:cs="Arial"/>
        </w:rPr>
        <w:t>Muhammad Kazmi</w:t>
      </w:r>
      <w:r w:rsidR="00762E70">
        <w:rPr>
          <w:rFonts w:ascii="Arial" w:hAnsi="Arial" w:cs="Arial"/>
        </w:rPr>
        <w:t xml:space="preserve"> (Ericsson)</w:t>
      </w:r>
    </w:p>
    <w:p w:rsidR="003B1257" w:rsidRDefault="00093069"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3B1257" w:rsidRPr="003B1257">
        <w:rPr>
          <w:rFonts w:ascii="Arial" w:hAnsi="Arial" w:cs="Arial"/>
        </w:rPr>
        <w:t>smart repeater</w:t>
      </w:r>
      <w:r w:rsidR="00762E70">
        <w:rPr>
          <w:rFonts w:ascii="Arial" w:hAnsi="Arial" w:cs="Arial"/>
        </w:rPr>
        <w:t>:</w:t>
      </w:r>
      <w:r w:rsidR="00762E70">
        <w:rPr>
          <w:rFonts w:ascii="Arial" w:hAnsi="Arial" w:cs="Arial"/>
        </w:rPr>
        <w:tab/>
      </w:r>
      <w:r w:rsidR="003B1257" w:rsidRPr="003B1257">
        <w:rPr>
          <w:rFonts w:ascii="Arial" w:hAnsi="Arial" w:cs="Arial"/>
        </w:rPr>
        <w:tab/>
      </w:r>
      <w:r w:rsidR="00762E70">
        <w:rPr>
          <w:rFonts w:ascii="Arial" w:hAnsi="Arial" w:cs="Arial"/>
        </w:rPr>
        <w:tab/>
      </w:r>
      <w:r w:rsidR="00762E70">
        <w:rPr>
          <w:rFonts w:ascii="Arial" w:hAnsi="Arial" w:cs="Arial"/>
        </w:rPr>
        <w:tab/>
      </w:r>
      <w:r w:rsidR="003B1257" w:rsidRPr="003B1257">
        <w:rPr>
          <w:rFonts w:ascii="Arial" w:hAnsi="Arial" w:cs="Arial"/>
        </w:rPr>
        <w:t>Juan Montojo</w:t>
      </w:r>
      <w:r w:rsidR="00762E70">
        <w:rPr>
          <w:rFonts w:ascii="Arial" w:hAnsi="Arial" w:cs="Arial"/>
        </w:rPr>
        <w:t xml:space="preserve"> (Qualcomm)</w:t>
      </w:r>
    </w:p>
    <w:p w:rsidR="003B1257" w:rsidRPr="00537E63" w:rsidRDefault="003B1257" w:rsidP="003B1257">
      <w:pPr>
        <w:pStyle w:val="B1"/>
        <w:snapToGrid w:val="0"/>
        <w:spacing w:after="0"/>
        <w:rPr>
          <w:rFonts w:ascii="Arial" w:hAnsi="Arial" w:cs="Arial"/>
        </w:rPr>
      </w:pPr>
      <w:r w:rsidRPr="00537E63">
        <w:rPr>
          <w:rFonts w:ascii="Arial" w:hAnsi="Arial" w:cs="Arial"/>
        </w:rPr>
        <w:tab/>
      </w:r>
      <w:r w:rsidRPr="00537E63">
        <w:rPr>
          <w:rFonts w:ascii="Arial" w:hAnsi="Arial" w:cs="Arial"/>
        </w:rPr>
        <w:tab/>
      </w:r>
      <w:r w:rsidRPr="00537E63">
        <w:rPr>
          <w:rFonts w:ascii="Arial" w:hAnsi="Arial" w:cs="Arial"/>
        </w:rPr>
        <w:tab/>
        <w:t xml:space="preserve">Deadline: </w:t>
      </w:r>
      <w:r w:rsidR="00093069">
        <w:rPr>
          <w:rFonts w:ascii="Arial" w:hAnsi="Arial" w:cs="Arial"/>
        </w:rPr>
        <w:t>RAN #89e submission deadline</w:t>
      </w:r>
    </w:p>
    <w:p w:rsidR="00F5289F" w:rsidRDefault="003B1257" w:rsidP="003B1257">
      <w:pPr>
        <w:pStyle w:val="B1"/>
        <w:snapToGrid w:val="0"/>
        <w:spacing w:after="0"/>
        <w:rPr>
          <w:rFonts w:ascii="Arial" w:hAnsi="Arial" w:cs="Arial"/>
        </w:rPr>
      </w:pPr>
      <w:r w:rsidRPr="00537E63">
        <w:rPr>
          <w:rFonts w:ascii="Arial" w:hAnsi="Arial" w:cs="Arial"/>
        </w:rPr>
        <w:t>conclusion:</w:t>
      </w:r>
      <w:r w:rsidRPr="00537E63">
        <w:rPr>
          <w:rFonts w:ascii="Arial" w:hAnsi="Arial" w:cs="Arial"/>
        </w:rPr>
        <w:tab/>
        <w:t>Email discussion</w:t>
      </w:r>
      <w:r w:rsidR="00093069">
        <w:rPr>
          <w:rFonts w:ascii="Arial" w:hAnsi="Arial" w:cs="Arial"/>
        </w:rPr>
        <w:t>s</w:t>
      </w:r>
      <w:r w:rsidRPr="00537E63">
        <w:rPr>
          <w:rFonts w:ascii="Arial" w:hAnsi="Arial" w:cs="Arial"/>
        </w:rPr>
        <w:t xml:space="preserve"> </w:t>
      </w:r>
      <w:r w:rsidR="00093069">
        <w:rPr>
          <w:rFonts w:ascii="Arial" w:hAnsi="Arial" w:cs="Arial"/>
        </w:rPr>
        <w:t xml:space="preserve">were </w:t>
      </w:r>
      <w:r w:rsidRPr="00537E63">
        <w:rPr>
          <w:rFonts w:ascii="Arial" w:hAnsi="Arial" w:cs="Arial"/>
        </w:rPr>
        <w:t>kicked off on the RAN</w:t>
      </w:r>
      <w:r w:rsidR="00093069">
        <w:rPr>
          <w:rFonts w:ascii="Arial" w:hAnsi="Arial" w:cs="Arial"/>
        </w:rPr>
        <w:t>_DRAFTS</w:t>
      </w:r>
      <w:r w:rsidRPr="00537E63">
        <w:rPr>
          <w:rFonts w:ascii="Arial" w:hAnsi="Arial" w:cs="Arial"/>
        </w:rPr>
        <w:t xml:space="preserve"> reflector </w:t>
      </w:r>
      <w:r w:rsidR="00093069">
        <w:rPr>
          <w:rFonts w:ascii="Arial" w:hAnsi="Arial" w:cs="Arial"/>
        </w:rPr>
        <w:t xml:space="preserve">at the following dates with </w:t>
      </w:r>
      <w:r w:rsidR="00093069">
        <w:rPr>
          <w:rFonts w:ascii="Arial" w:hAnsi="Arial" w:cs="Arial"/>
        </w:rPr>
        <w:tab/>
      </w:r>
      <w:r w:rsidR="00093069">
        <w:rPr>
          <w:rFonts w:ascii="Arial" w:hAnsi="Arial" w:cs="Arial"/>
        </w:rPr>
        <w:tab/>
      </w:r>
      <w:r w:rsidR="00093069">
        <w:rPr>
          <w:rFonts w:ascii="Arial" w:hAnsi="Arial" w:cs="Arial"/>
        </w:rPr>
        <w:tab/>
        <w:t>the following RAN #89e inputs:</w:t>
      </w:r>
    </w:p>
    <w:p w:rsidR="00F5289F" w:rsidRDefault="00F5289F"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RF FR1:</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B5040F">
        <w:rPr>
          <w:rFonts w:ascii="Arial" w:hAnsi="Arial" w:cs="Arial"/>
        </w:rPr>
        <w:t>31.07.20,</w:t>
      </w:r>
      <w:r w:rsidR="00B5040F">
        <w:rPr>
          <w:rFonts w:ascii="Arial" w:hAnsi="Arial" w:cs="Arial"/>
        </w:rPr>
        <w:tab/>
      </w:r>
      <w:r w:rsidR="00B5040F">
        <w:rPr>
          <w:rFonts w:ascii="Arial" w:hAnsi="Arial" w:cs="Arial"/>
        </w:rPr>
        <w:tab/>
      </w:r>
      <w:r w:rsidR="00FA0E42" w:rsidRPr="00FA0E42">
        <w:rPr>
          <w:rFonts w:ascii="Arial" w:hAnsi="Arial" w:cs="Arial"/>
        </w:rPr>
        <w:t>RP-201733</w:t>
      </w:r>
    </w:p>
    <w:p w:rsidR="00F5289F" w:rsidRDefault="00F5289F"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RF FR2:</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044E80">
        <w:rPr>
          <w:rFonts w:ascii="Arial" w:hAnsi="Arial" w:cs="Arial"/>
        </w:rPr>
        <w:t>04.08.20,</w:t>
      </w:r>
      <w:r w:rsidR="00044E80">
        <w:rPr>
          <w:rFonts w:ascii="Arial" w:hAnsi="Arial" w:cs="Arial"/>
        </w:rPr>
        <w:tab/>
      </w:r>
      <w:r w:rsidR="00044E80">
        <w:rPr>
          <w:rFonts w:ascii="Arial" w:hAnsi="Arial" w:cs="Arial"/>
        </w:rPr>
        <w:tab/>
      </w:r>
      <w:r w:rsidR="00FA0E42" w:rsidRPr="00FA0E42">
        <w:rPr>
          <w:rFonts w:ascii="Arial" w:hAnsi="Arial" w:cs="Arial"/>
        </w:rPr>
        <w:t>RP-201609</w:t>
      </w:r>
    </w:p>
    <w:p w:rsidR="00F5289F" w:rsidRDefault="00F5289F"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RRM: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C0720">
        <w:rPr>
          <w:rFonts w:ascii="Arial" w:hAnsi="Arial" w:cs="Arial"/>
        </w:rPr>
        <w:t>28.07.20</w:t>
      </w:r>
      <w:r w:rsidR="00F63135">
        <w:rPr>
          <w:rFonts w:ascii="Arial" w:hAnsi="Arial" w:cs="Arial"/>
        </w:rPr>
        <w:t xml:space="preserve">, </w:t>
      </w:r>
      <w:r w:rsidR="00F63135">
        <w:rPr>
          <w:rFonts w:ascii="Arial" w:hAnsi="Arial" w:cs="Arial"/>
        </w:rPr>
        <w:tab/>
      </w:r>
      <w:r w:rsidR="00F646DF" w:rsidRPr="00F646DF">
        <w:rPr>
          <w:rFonts w:ascii="Arial" w:hAnsi="Arial" w:cs="Arial"/>
        </w:rPr>
        <w:t>RP-201602</w:t>
      </w:r>
    </w:p>
    <w:p w:rsidR="00F5289F" w:rsidRDefault="00F5289F"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Demod:</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F63135">
        <w:rPr>
          <w:rFonts w:ascii="Arial" w:hAnsi="Arial" w:cs="Arial"/>
        </w:rPr>
        <w:t>28.07.20,</w:t>
      </w:r>
      <w:r w:rsidR="00F63135">
        <w:rPr>
          <w:rFonts w:ascii="Arial" w:hAnsi="Arial" w:cs="Arial"/>
        </w:rPr>
        <w:tab/>
      </w:r>
      <w:r w:rsidR="00F63135">
        <w:rPr>
          <w:rFonts w:ascii="Arial" w:hAnsi="Arial" w:cs="Arial"/>
        </w:rPr>
        <w:tab/>
      </w:r>
      <w:r w:rsidR="0063610C" w:rsidRPr="0063610C">
        <w:rPr>
          <w:rFonts w:ascii="Arial" w:hAnsi="Arial" w:cs="Arial"/>
        </w:rPr>
        <w:t>RP-201967</w:t>
      </w:r>
    </w:p>
    <w:p w:rsidR="00F5289F" w:rsidRDefault="00F5289F"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FR1 HST and ATG:</w:t>
      </w:r>
      <w:r>
        <w:rPr>
          <w:rFonts w:ascii="Arial" w:hAnsi="Arial" w:cs="Arial"/>
        </w:rPr>
        <w:tab/>
      </w:r>
      <w:r>
        <w:rPr>
          <w:rFonts w:ascii="Arial" w:hAnsi="Arial" w:cs="Arial"/>
        </w:rPr>
        <w:tab/>
      </w:r>
      <w:r w:rsidR="00C22D68">
        <w:rPr>
          <w:rFonts w:ascii="Arial" w:hAnsi="Arial" w:cs="Arial"/>
        </w:rPr>
        <w:t>28.07.20,</w:t>
      </w:r>
      <w:r w:rsidR="00C22D68">
        <w:rPr>
          <w:rFonts w:ascii="Arial" w:hAnsi="Arial" w:cs="Arial"/>
        </w:rPr>
        <w:tab/>
      </w:r>
      <w:r w:rsidR="00C22D68">
        <w:rPr>
          <w:rFonts w:ascii="Arial" w:hAnsi="Arial" w:cs="Arial"/>
        </w:rPr>
        <w:tab/>
      </w:r>
      <w:r w:rsidR="0063610C" w:rsidRPr="0063610C">
        <w:rPr>
          <w:rFonts w:ascii="Arial" w:hAnsi="Arial" w:cs="Arial"/>
        </w:rPr>
        <w:t>RP-201626</w:t>
      </w:r>
    </w:p>
    <w:p w:rsidR="00F5289F" w:rsidRDefault="00F5289F"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FR2 HST: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B91E43">
        <w:rPr>
          <w:rFonts w:ascii="Arial" w:hAnsi="Arial" w:cs="Arial"/>
        </w:rPr>
        <w:t>31.07.20,</w:t>
      </w:r>
      <w:r w:rsidR="00B91E43">
        <w:rPr>
          <w:rFonts w:ascii="Arial" w:hAnsi="Arial" w:cs="Arial"/>
        </w:rPr>
        <w:tab/>
      </w:r>
      <w:r w:rsidR="00B91E43">
        <w:rPr>
          <w:rFonts w:ascii="Arial" w:hAnsi="Arial" w:cs="Arial"/>
        </w:rPr>
        <w:tab/>
      </w:r>
      <w:r w:rsidR="0063610C" w:rsidRPr="0063610C">
        <w:rPr>
          <w:rFonts w:ascii="Arial" w:hAnsi="Arial" w:cs="Arial"/>
        </w:rPr>
        <w:t>RP-201641</w:t>
      </w:r>
    </w:p>
    <w:p w:rsidR="00F5289F" w:rsidRDefault="00F5289F"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OTA: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1838F7">
        <w:rPr>
          <w:rFonts w:ascii="Arial" w:hAnsi="Arial" w:cs="Arial"/>
        </w:rPr>
        <w:t>31.07.20,</w:t>
      </w:r>
      <w:r w:rsidR="001838F7">
        <w:rPr>
          <w:rFonts w:ascii="Arial" w:hAnsi="Arial" w:cs="Arial"/>
        </w:rPr>
        <w:tab/>
      </w:r>
      <w:r w:rsidR="001838F7">
        <w:rPr>
          <w:rFonts w:ascii="Arial" w:hAnsi="Arial" w:cs="Arial"/>
        </w:rPr>
        <w:tab/>
      </w:r>
      <w:r w:rsidR="0063610C" w:rsidRPr="0063610C">
        <w:rPr>
          <w:rFonts w:ascii="Arial" w:hAnsi="Arial" w:cs="Arial"/>
        </w:rPr>
        <w:t>RP-201747</w:t>
      </w:r>
    </w:p>
    <w:p w:rsidR="00093069" w:rsidRDefault="00F5289F"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sidRPr="003B1257">
        <w:rPr>
          <w:rFonts w:ascii="Arial" w:hAnsi="Arial" w:cs="Arial"/>
        </w:rPr>
        <w:t>BS EMC and 1024QAM</w:t>
      </w:r>
      <w:r>
        <w:rPr>
          <w:rFonts w:ascii="Arial" w:hAnsi="Arial" w:cs="Arial"/>
        </w:rPr>
        <w:t>:</w:t>
      </w:r>
      <w:r>
        <w:rPr>
          <w:rFonts w:ascii="Arial" w:hAnsi="Arial" w:cs="Arial"/>
        </w:rPr>
        <w:tab/>
      </w:r>
      <w:r w:rsidR="00412135">
        <w:rPr>
          <w:rFonts w:ascii="Arial" w:hAnsi="Arial" w:cs="Arial"/>
        </w:rPr>
        <w:t>27.07.20</w:t>
      </w:r>
      <w:r w:rsidR="00F63135">
        <w:rPr>
          <w:rFonts w:ascii="Arial" w:hAnsi="Arial" w:cs="Arial"/>
        </w:rPr>
        <w:t xml:space="preserve">, </w:t>
      </w:r>
      <w:r w:rsidR="00F63135">
        <w:rPr>
          <w:rFonts w:ascii="Arial" w:hAnsi="Arial" w:cs="Arial"/>
        </w:rPr>
        <w:tab/>
      </w:r>
      <w:r w:rsidR="0063610C" w:rsidRPr="0063610C">
        <w:rPr>
          <w:rFonts w:ascii="Arial" w:hAnsi="Arial" w:cs="Arial"/>
        </w:rPr>
        <w:t>RP-201672</w:t>
      </w:r>
    </w:p>
    <w:p w:rsidR="003B1257" w:rsidRDefault="00F5289F"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sidRPr="003B1257">
        <w:rPr>
          <w:rFonts w:ascii="Arial" w:hAnsi="Arial" w:cs="Arial"/>
        </w:rPr>
        <w:t>smart repeater</w:t>
      </w:r>
      <w:r>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sidR="00C73E69">
        <w:rPr>
          <w:rFonts w:ascii="Arial" w:hAnsi="Arial" w:cs="Arial"/>
        </w:rPr>
        <w:t>28.07.20,</w:t>
      </w:r>
      <w:r w:rsidR="00C73E69">
        <w:rPr>
          <w:rFonts w:ascii="Arial" w:hAnsi="Arial" w:cs="Arial"/>
        </w:rPr>
        <w:tab/>
      </w:r>
      <w:r w:rsidR="00C73E69">
        <w:rPr>
          <w:rFonts w:ascii="Arial" w:hAnsi="Arial" w:cs="Arial"/>
        </w:rPr>
        <w:tab/>
      </w:r>
      <w:r w:rsidR="00F646DF" w:rsidRPr="00F646DF">
        <w:rPr>
          <w:rFonts w:ascii="Arial" w:hAnsi="Arial" w:cs="Arial"/>
        </w:rPr>
        <w:t>RP-201830</w:t>
      </w:r>
    </w:p>
    <w:p w:rsidR="006F090D" w:rsidRPr="00537E63" w:rsidRDefault="006F090D" w:rsidP="003B1257">
      <w:pPr>
        <w:pStyle w:val="B1"/>
        <w:snapToGrid w:val="0"/>
        <w:spacing w:after="0"/>
        <w:rPr>
          <w:rFonts w:ascii="Arial" w:hAnsi="Arial" w:cs="Arial"/>
        </w:rPr>
      </w:pPr>
    </w:p>
    <w:p w:rsidR="006F090D" w:rsidRPr="00537E63" w:rsidRDefault="006F090D" w:rsidP="006F090D">
      <w:pPr>
        <w:pStyle w:val="B1"/>
        <w:snapToGrid w:val="0"/>
        <w:spacing w:after="0"/>
        <w:rPr>
          <w:rFonts w:ascii="Arial" w:hAnsi="Arial" w:cs="Arial"/>
        </w:rPr>
      </w:pPr>
      <w:r>
        <w:rPr>
          <w:rFonts w:ascii="Arial" w:hAnsi="Arial" w:cs="Arial"/>
          <w:b/>
        </w:rPr>
        <w:t>TEI handling</w:t>
      </w:r>
      <w:r w:rsidRPr="00537E63">
        <w:rPr>
          <w:rFonts w:ascii="Arial" w:hAnsi="Arial" w:cs="Arial"/>
          <w:b/>
        </w:rPr>
        <w:t>:</w:t>
      </w:r>
    </w:p>
    <w:p w:rsidR="006F090D" w:rsidRDefault="006F090D" w:rsidP="006F090D">
      <w:pPr>
        <w:pStyle w:val="B1"/>
        <w:snapToGrid w:val="0"/>
        <w:spacing w:after="0"/>
        <w:rPr>
          <w:rFonts w:ascii="Arial" w:hAnsi="Arial" w:cs="Arial"/>
        </w:rPr>
      </w:pPr>
      <w:r w:rsidRPr="00537E63">
        <w:rPr>
          <w:rFonts w:ascii="Arial" w:hAnsi="Arial" w:cs="Arial"/>
        </w:rPr>
        <w:tab/>
      </w:r>
      <w:r w:rsidRPr="00537E63">
        <w:rPr>
          <w:rFonts w:ascii="Arial" w:hAnsi="Arial" w:cs="Arial"/>
        </w:rPr>
        <w:tab/>
      </w:r>
      <w:r w:rsidRPr="00537E63">
        <w:rPr>
          <w:rFonts w:ascii="Arial" w:hAnsi="Arial" w:cs="Arial"/>
        </w:rPr>
        <w:tab/>
        <w:t>Goal:</w:t>
      </w:r>
      <w:r>
        <w:rPr>
          <w:rFonts w:ascii="Arial" w:hAnsi="Arial" w:cs="Arial"/>
        </w:rPr>
        <w:tab/>
        <w:t>E</w:t>
      </w:r>
      <w:r w:rsidRPr="003B1257">
        <w:rPr>
          <w:rFonts w:ascii="Arial" w:hAnsi="Arial" w:cs="Arial"/>
        </w:rPr>
        <w:t xml:space="preserve">mail discussions </w:t>
      </w:r>
      <w:r>
        <w:rPr>
          <w:rFonts w:ascii="Arial" w:hAnsi="Arial" w:cs="Arial"/>
        </w:rPr>
        <w:t>related to RP-201330 and RP-201123 addressing problems of cross-</w:t>
      </w:r>
      <w:r>
        <w:rPr>
          <w:rFonts w:ascii="Arial" w:hAnsi="Arial" w:cs="Arial"/>
        </w:rPr>
        <w:tab/>
      </w:r>
      <w:r>
        <w:rPr>
          <w:rFonts w:ascii="Arial" w:hAnsi="Arial" w:cs="Arial"/>
        </w:rPr>
        <w:tab/>
      </w:r>
      <w:r>
        <w:rPr>
          <w:rFonts w:ascii="Arial" w:hAnsi="Arial" w:cs="Arial"/>
        </w:rPr>
        <w:tab/>
      </w:r>
      <w:r>
        <w:rPr>
          <w:rFonts w:ascii="Arial" w:hAnsi="Arial" w:cs="Arial"/>
        </w:rPr>
        <w:tab/>
        <w:t>WG TEI CRs</w:t>
      </w:r>
    </w:p>
    <w:p w:rsidR="006F090D" w:rsidRPr="00537E63" w:rsidRDefault="006F090D" w:rsidP="006F090D">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t>Rapporteur:</w:t>
      </w:r>
      <w:r>
        <w:rPr>
          <w:rFonts w:ascii="Arial" w:hAnsi="Arial" w:cs="Arial"/>
        </w:rPr>
        <w:tab/>
      </w:r>
      <w:r>
        <w:rPr>
          <w:rFonts w:ascii="Arial" w:hAnsi="Arial" w:cs="Arial"/>
        </w:rPr>
        <w:tab/>
        <w:t>NEC</w:t>
      </w:r>
      <w:r>
        <w:rPr>
          <w:rFonts w:ascii="Arial" w:hAnsi="Arial" w:cs="Arial"/>
        </w:rPr>
        <w:br/>
      </w:r>
      <w:r w:rsidRPr="00537E63">
        <w:rPr>
          <w:rFonts w:ascii="Arial" w:hAnsi="Arial" w:cs="Arial"/>
        </w:rPr>
        <w:tab/>
      </w:r>
      <w:r w:rsidRPr="00537E63">
        <w:rPr>
          <w:rFonts w:ascii="Arial" w:hAnsi="Arial" w:cs="Arial"/>
        </w:rPr>
        <w:tab/>
      </w:r>
      <w:r w:rsidRPr="00537E63">
        <w:rPr>
          <w:rFonts w:ascii="Arial" w:hAnsi="Arial" w:cs="Arial"/>
        </w:rPr>
        <w:tab/>
        <w:t xml:space="preserve">Deadline: </w:t>
      </w:r>
      <w:r>
        <w:rPr>
          <w:rFonts w:ascii="Arial" w:hAnsi="Arial" w:cs="Arial"/>
        </w:rPr>
        <w:t>RAN #89e submission deadline</w:t>
      </w:r>
    </w:p>
    <w:p w:rsidR="003B1257" w:rsidRDefault="006F090D" w:rsidP="006F090D">
      <w:pPr>
        <w:rPr>
          <w:highlight w:val="yellow"/>
        </w:rPr>
      </w:pPr>
      <w:r>
        <w:rPr>
          <w:rFonts w:ascii="Arial" w:hAnsi="Arial" w:cs="Arial"/>
        </w:rPr>
        <w:tab/>
      </w:r>
      <w:r w:rsidRPr="00537E63">
        <w:rPr>
          <w:rFonts w:ascii="Arial" w:hAnsi="Arial" w:cs="Arial"/>
        </w:rPr>
        <w:t>conclusion:</w:t>
      </w:r>
      <w:r w:rsidRPr="00537E63">
        <w:rPr>
          <w:rFonts w:ascii="Arial" w:hAnsi="Arial" w:cs="Arial"/>
        </w:rPr>
        <w:tab/>
        <w:t xml:space="preserve">Email discussion </w:t>
      </w:r>
      <w:r>
        <w:rPr>
          <w:rFonts w:ascii="Arial" w:hAnsi="Arial" w:cs="Arial"/>
        </w:rPr>
        <w:t xml:space="preserve">was </w:t>
      </w:r>
      <w:r w:rsidR="0026511C">
        <w:rPr>
          <w:rFonts w:ascii="Arial" w:hAnsi="Arial" w:cs="Arial"/>
        </w:rPr>
        <w:t>postponed to Q4/20.</w:t>
      </w:r>
    </w:p>
    <w:p w:rsidR="006A026F" w:rsidRPr="002F43B3" w:rsidRDefault="006A026F" w:rsidP="00FD1716">
      <w:pPr>
        <w:rPr>
          <w:highlight w:val="yellow"/>
        </w:rPr>
      </w:pPr>
    </w:p>
    <w:p w:rsidR="006A026F" w:rsidRPr="002F43B3" w:rsidRDefault="006A026F" w:rsidP="00FD1716">
      <w:pPr>
        <w:rPr>
          <w:highlight w:val="yellow"/>
        </w:rPr>
        <w:sectPr w:rsidR="006A026F" w:rsidRPr="002F43B3" w:rsidSect="00401DFE">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355" w:name="_Toc527197957"/>
      <w:bookmarkStart w:id="356" w:name="_Toc2391500"/>
      <w:bookmarkStart w:id="357" w:name="_Toc25787754"/>
      <w:bookmarkStart w:id="358" w:name="_Toc25787954"/>
      <w:bookmarkStart w:id="359" w:name="_Toc27430649"/>
      <w:bookmarkStart w:id="360" w:name="_Toc33140381"/>
      <w:bookmarkStart w:id="361" w:name="_Toc34604912"/>
      <w:bookmarkStart w:id="362" w:name="_Toc34605105"/>
      <w:bookmarkStart w:id="363" w:name="_Toc35697905"/>
      <w:bookmarkStart w:id="364" w:name="_Toc42029400"/>
      <w:bookmarkStart w:id="365" w:name="_Toc50918499"/>
      <w:r>
        <w:lastRenderedPageBreak/>
        <w:t xml:space="preserve">Annex </w:t>
      </w:r>
      <w:r w:rsidR="00E048C0">
        <w:t>J</w:t>
      </w:r>
      <w:r>
        <w:t>: History</w:t>
      </w:r>
      <w:bookmarkEnd w:id="355"/>
      <w:bookmarkEnd w:id="356"/>
      <w:bookmarkEnd w:id="357"/>
      <w:bookmarkEnd w:id="358"/>
      <w:bookmarkEnd w:id="359"/>
      <w:bookmarkEnd w:id="360"/>
      <w:bookmarkEnd w:id="361"/>
      <w:bookmarkEnd w:id="362"/>
      <w:bookmarkEnd w:id="363"/>
      <w:bookmarkEnd w:id="364"/>
      <w:bookmarkEnd w:id="365"/>
    </w:p>
    <w:p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rsidTr="00AB0E2A">
        <w:trPr>
          <w:cantSplit/>
        </w:trPr>
        <w:tc>
          <w:tcPr>
            <w:tcW w:w="9356" w:type="dxa"/>
            <w:gridSpan w:val="3"/>
            <w:tcBorders>
              <w:bottom w:val="nil"/>
            </w:tcBorders>
            <w:shd w:val="solid" w:color="FFFFFF" w:fill="auto"/>
          </w:tcPr>
          <w:p w:rsidR="00AB0E2A" w:rsidRDefault="00AB0E2A" w:rsidP="00AB0E2A">
            <w:pPr>
              <w:pStyle w:val="TAL"/>
              <w:snapToGrid w:val="0"/>
              <w:spacing w:before="120" w:after="120"/>
              <w:jc w:val="center"/>
              <w:rPr>
                <w:b/>
                <w:sz w:val="16"/>
              </w:rPr>
            </w:pPr>
            <w:r>
              <w:rPr>
                <w:b/>
              </w:rPr>
              <w:t>Document history</w:t>
            </w:r>
          </w:p>
        </w:tc>
      </w:tr>
      <w:tr w:rsidR="00AB0E2A" w:rsidTr="00AB0E2A">
        <w:trPr>
          <w:cantSplit/>
        </w:trPr>
        <w:tc>
          <w:tcPr>
            <w:tcW w:w="1134" w:type="dxa"/>
            <w:shd w:val="pct10" w:color="auto" w:fill="FFFFFF"/>
          </w:tcPr>
          <w:p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rsidR="00AB0E2A" w:rsidRDefault="00AB0E2A" w:rsidP="00AB0E2A">
            <w:pPr>
              <w:pStyle w:val="TAL"/>
              <w:snapToGrid w:val="0"/>
              <w:spacing w:before="120" w:after="120"/>
              <w:jc w:val="center"/>
              <w:rPr>
                <w:b/>
                <w:sz w:val="16"/>
              </w:rPr>
            </w:pPr>
            <w:r>
              <w:rPr>
                <w:b/>
                <w:sz w:val="16"/>
              </w:rPr>
              <w:t>Subject</w:t>
            </w:r>
          </w:p>
        </w:tc>
      </w:tr>
      <w:tr w:rsidR="00AB0E2A" w:rsidTr="00AB0E2A">
        <w:trPr>
          <w:cantSplit/>
        </w:trPr>
        <w:tc>
          <w:tcPr>
            <w:tcW w:w="1134" w:type="dxa"/>
            <w:shd w:val="solid" w:color="FFFFFF" w:fill="auto"/>
          </w:tcPr>
          <w:p w:rsidR="00AB0E2A" w:rsidRDefault="00DB6BEC" w:rsidP="00AB0E2A">
            <w:pPr>
              <w:pStyle w:val="TAL"/>
              <w:snapToGrid w:val="0"/>
              <w:spacing w:before="120" w:after="120"/>
              <w:jc w:val="center"/>
            </w:pPr>
            <w:r>
              <w:t>03</w:t>
            </w:r>
            <w:r w:rsidR="00AB0E2A">
              <w:t>.</w:t>
            </w:r>
            <w:r w:rsidR="000B5D0F">
              <w:t>0</w:t>
            </w:r>
            <w:r>
              <w:t>7</w:t>
            </w:r>
            <w:r w:rsidR="00AB0E2A">
              <w:t>.20</w:t>
            </w:r>
            <w:r w:rsidR="000B5D0F">
              <w:t>20</w:t>
            </w:r>
          </w:p>
        </w:tc>
        <w:tc>
          <w:tcPr>
            <w:tcW w:w="1701" w:type="dxa"/>
            <w:shd w:val="solid" w:color="FFFFFF" w:fill="auto"/>
          </w:tcPr>
          <w:p w:rsidR="00AB0E2A" w:rsidRDefault="00AB0E2A" w:rsidP="00AB0E2A">
            <w:pPr>
              <w:pStyle w:val="TAL"/>
              <w:snapToGrid w:val="0"/>
              <w:spacing w:before="120" w:after="120"/>
              <w:jc w:val="center"/>
            </w:pPr>
            <w:r>
              <w:t>-</w:t>
            </w:r>
          </w:p>
        </w:tc>
        <w:tc>
          <w:tcPr>
            <w:tcW w:w="6521" w:type="dxa"/>
            <w:shd w:val="solid" w:color="FFFFFF" w:fill="auto"/>
          </w:tcPr>
          <w:p w:rsidR="00AB0E2A" w:rsidRDefault="00AB0E2A" w:rsidP="00AB0E2A">
            <w:pPr>
              <w:pStyle w:val="TAL"/>
              <w:snapToGrid w:val="0"/>
              <w:spacing w:before="120" w:after="120"/>
            </w:pPr>
            <w:r w:rsidRPr="008B51CD">
              <w:t>Draft report of RAN #</w:t>
            </w:r>
            <w:r>
              <w:t>8</w:t>
            </w:r>
            <w:r w:rsidR="00DB6BEC">
              <w:t>8</w:t>
            </w:r>
            <w:r w:rsidR="000B5D0F">
              <w:t>e</w:t>
            </w:r>
            <w:r w:rsidRPr="008B51CD">
              <w:t xml:space="preserve"> provided directly after RAN #</w:t>
            </w:r>
            <w:r>
              <w:t>8</w:t>
            </w:r>
            <w:r w:rsidR="00DB6BEC">
              <w:t>8</w:t>
            </w:r>
            <w:r w:rsidR="000B5D0F">
              <w:t>e</w:t>
            </w:r>
          </w:p>
        </w:tc>
      </w:tr>
      <w:tr w:rsidR="008E1EE5" w:rsidTr="00AB0E2A">
        <w:trPr>
          <w:cantSplit/>
        </w:trPr>
        <w:tc>
          <w:tcPr>
            <w:tcW w:w="1134" w:type="dxa"/>
            <w:shd w:val="solid" w:color="FFFFFF" w:fill="auto"/>
          </w:tcPr>
          <w:p w:rsidR="008E1EE5" w:rsidRPr="006B338B" w:rsidRDefault="002C0703" w:rsidP="00AB0E2A">
            <w:pPr>
              <w:pStyle w:val="TAL"/>
              <w:snapToGrid w:val="0"/>
              <w:spacing w:before="120" w:after="120"/>
              <w:jc w:val="center"/>
            </w:pPr>
            <w:r>
              <w:t>11</w:t>
            </w:r>
            <w:r w:rsidR="008E1EE5">
              <w:t>.</w:t>
            </w:r>
            <w:r w:rsidR="002F43B3">
              <w:t>0</w:t>
            </w:r>
            <w:r w:rsidR="00DB6BEC">
              <w:t>9</w:t>
            </w:r>
            <w:r w:rsidR="008E1EE5">
              <w:t>.20</w:t>
            </w:r>
            <w:r w:rsidR="002F43B3">
              <w:t>20</w:t>
            </w:r>
          </w:p>
        </w:tc>
        <w:tc>
          <w:tcPr>
            <w:tcW w:w="1701" w:type="dxa"/>
            <w:shd w:val="solid" w:color="FFFFFF" w:fill="auto"/>
          </w:tcPr>
          <w:p w:rsidR="008E1EE5" w:rsidRDefault="008E1EE5" w:rsidP="00AB0E2A">
            <w:pPr>
              <w:pStyle w:val="TAL"/>
              <w:snapToGrid w:val="0"/>
              <w:spacing w:before="120" w:after="120"/>
              <w:jc w:val="center"/>
            </w:pPr>
            <w:r>
              <w:t>RP-</w:t>
            </w:r>
            <w:r w:rsidR="002F43B3">
              <w:t>20</w:t>
            </w:r>
            <w:r w:rsidR="00DB6BEC">
              <w:t>139</w:t>
            </w:r>
            <w:r w:rsidR="00D8652D">
              <w:t>6</w:t>
            </w:r>
          </w:p>
        </w:tc>
        <w:tc>
          <w:tcPr>
            <w:tcW w:w="6521" w:type="dxa"/>
            <w:shd w:val="solid" w:color="FFFFFF" w:fill="auto"/>
          </w:tcPr>
          <w:p w:rsidR="008E1EE5" w:rsidRPr="008B51CD" w:rsidRDefault="008E1EE5" w:rsidP="00AB0E2A">
            <w:pPr>
              <w:pStyle w:val="TAL"/>
              <w:snapToGrid w:val="0"/>
              <w:spacing w:before="120" w:after="120"/>
            </w:pPr>
            <w:r w:rsidRPr="008B51CD">
              <w:t>Draft report of RAN #</w:t>
            </w:r>
            <w:r>
              <w:t>8</w:t>
            </w:r>
            <w:r w:rsidR="00DB6BEC">
              <w:t>8</w:t>
            </w:r>
            <w:r w:rsidR="000B5D0F">
              <w:t>e</w:t>
            </w:r>
            <w:r w:rsidRPr="008B51CD">
              <w:t xml:space="preserve"> </w:t>
            </w:r>
            <w:r>
              <w:t>as submitted to RAN #8</w:t>
            </w:r>
            <w:r w:rsidR="00DB6BEC">
              <w:t>9</w:t>
            </w:r>
            <w:r w:rsidR="009F7784">
              <w:t>e</w:t>
            </w:r>
          </w:p>
        </w:tc>
      </w:tr>
      <w:tr w:rsidR="009A2166" w:rsidTr="00AB0E2A">
        <w:trPr>
          <w:cantSplit/>
        </w:trPr>
        <w:tc>
          <w:tcPr>
            <w:tcW w:w="1134" w:type="dxa"/>
            <w:shd w:val="solid" w:color="FFFFFF" w:fill="auto"/>
          </w:tcPr>
          <w:p w:rsidR="009A2166" w:rsidRPr="00A47F05" w:rsidRDefault="009A2166" w:rsidP="00AB0E2A">
            <w:pPr>
              <w:pStyle w:val="TAL"/>
              <w:snapToGrid w:val="0"/>
              <w:spacing w:before="120" w:after="120"/>
              <w:jc w:val="center"/>
            </w:pPr>
          </w:p>
        </w:tc>
        <w:tc>
          <w:tcPr>
            <w:tcW w:w="1701" w:type="dxa"/>
            <w:shd w:val="solid" w:color="FFFFFF" w:fill="auto"/>
          </w:tcPr>
          <w:p w:rsidR="009A2166" w:rsidRDefault="009A2166" w:rsidP="00AB0E2A">
            <w:pPr>
              <w:pStyle w:val="TAL"/>
              <w:snapToGrid w:val="0"/>
              <w:spacing w:before="120" w:after="120"/>
              <w:jc w:val="center"/>
            </w:pPr>
          </w:p>
        </w:tc>
        <w:tc>
          <w:tcPr>
            <w:tcW w:w="6521" w:type="dxa"/>
            <w:shd w:val="solid" w:color="FFFFFF" w:fill="auto"/>
          </w:tcPr>
          <w:p w:rsidR="009A2166" w:rsidRPr="008B51CD" w:rsidRDefault="009A03B2" w:rsidP="00AB0E2A">
            <w:pPr>
              <w:pStyle w:val="TAL"/>
              <w:snapToGrid w:val="0"/>
              <w:spacing w:before="120" w:after="120"/>
            </w:pPr>
            <w:r>
              <w:t>R</w:t>
            </w:r>
            <w:r w:rsidRPr="008B51CD">
              <w:t>eport of RAN #</w:t>
            </w:r>
            <w:r>
              <w:t>8</w:t>
            </w:r>
            <w:r w:rsidR="00DB6BEC">
              <w:t>8</w:t>
            </w:r>
            <w:r>
              <w:t>e</w:t>
            </w:r>
            <w:r w:rsidRPr="008B51CD">
              <w:t xml:space="preserve"> </w:t>
            </w:r>
            <w:r>
              <w:t>as approved by RAN #8</w:t>
            </w:r>
            <w:r w:rsidR="00DB6BEC">
              <w:t>9</w:t>
            </w:r>
            <w:r>
              <w:t>e</w:t>
            </w:r>
          </w:p>
        </w:tc>
      </w:tr>
      <w:tr w:rsidR="00AB0E2A"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5" w:history="1">
              <w:r w:rsidRPr="00993C5E">
                <w:rPr>
                  <w:rStyle w:val="Hyperlink"/>
                  <w:snapToGrid w:val="0"/>
                  <w:sz w:val="16"/>
                  <w:lang w:val="en-AU"/>
                </w:rPr>
                <w:t>Joern.Krause@etsi.org</w:t>
              </w:r>
            </w:hyperlink>
          </w:p>
        </w:tc>
      </w:tr>
    </w:tbl>
    <w:p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11BB" w:rsidRDefault="007711BB">
      <w:pPr>
        <w:spacing w:after="0"/>
      </w:pPr>
      <w:r>
        <w:separator/>
      </w:r>
    </w:p>
  </w:endnote>
  <w:endnote w:type="continuationSeparator" w:id="0">
    <w:p w:rsidR="007711BB" w:rsidRDefault="007711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7EE" w:rsidRDefault="00BD07EE"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rsidR="00BD07EE" w:rsidRDefault="00BD07EE"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7EE" w:rsidRPr="00F93171" w:rsidRDefault="00BD07EE"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r w:rsidR="007711BB">
      <w:fldChar w:fldCharType="begin"/>
    </w:r>
    <w:r w:rsidR="007711BB">
      <w:instrText xml:space="preserve"> NUMPAGES  \* Arabic  \* MERGEFORMAT </w:instrText>
    </w:r>
    <w:r w:rsidR="007711BB">
      <w:fldChar w:fldCharType="separate"/>
    </w:r>
    <w:r>
      <w:t>194</w:t>
    </w:r>
    <w:r w:rsidR="007711BB">
      <w:fldChar w:fldCharType="end"/>
    </w:r>
  </w:p>
  <w:p w:rsidR="00BD07EE" w:rsidRDefault="00BD07EE"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11BB" w:rsidRDefault="007711BB">
      <w:pPr>
        <w:spacing w:after="0"/>
      </w:pPr>
      <w:r>
        <w:separator/>
      </w:r>
    </w:p>
  </w:footnote>
  <w:footnote w:type="continuationSeparator" w:id="0">
    <w:p w:rsidR="007711BB" w:rsidRDefault="007711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7EE" w:rsidRDefault="00BD07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7EE" w:rsidRDefault="00BD07EE" w:rsidP="00401DFE">
    <w:pPr>
      <w:pStyle w:val="Header"/>
      <w:jc w:val="center"/>
    </w:pPr>
    <w:r w:rsidRPr="006E4FD1">
      <w:rPr>
        <w:b w:val="0"/>
        <w:highlight w:val="yellow"/>
      </w:rPr>
      <w:t>Draft</w:t>
    </w:r>
    <w:r>
      <w:rPr>
        <w:b w:val="0"/>
      </w:rPr>
      <w:t xml:space="preserve"> </w:t>
    </w:r>
    <w:r w:rsidRPr="00E76734">
      <w:rPr>
        <w:b w:val="0"/>
      </w:rPr>
      <w:t xml:space="preserve">Report </w:t>
    </w:r>
    <w:r>
      <w:rPr>
        <w:b w:val="0"/>
      </w:rPr>
      <w:t>of RAN #88e, Electronic Meeting, June 29 - July 3,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7EE" w:rsidRDefault="00BD07EE"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1107"/>
    <w:rsid w:val="00002446"/>
    <w:rsid w:val="00006071"/>
    <w:rsid w:val="000067DF"/>
    <w:rsid w:val="000078A9"/>
    <w:rsid w:val="00007D91"/>
    <w:rsid w:val="0001073B"/>
    <w:rsid w:val="00010AA6"/>
    <w:rsid w:val="00010B91"/>
    <w:rsid w:val="00010CAF"/>
    <w:rsid w:val="00016581"/>
    <w:rsid w:val="0001752A"/>
    <w:rsid w:val="0002154B"/>
    <w:rsid w:val="00022BC6"/>
    <w:rsid w:val="00025D35"/>
    <w:rsid w:val="0002710E"/>
    <w:rsid w:val="00030393"/>
    <w:rsid w:val="00031479"/>
    <w:rsid w:val="00031B52"/>
    <w:rsid w:val="000328D3"/>
    <w:rsid w:val="00032D6C"/>
    <w:rsid w:val="00032FCF"/>
    <w:rsid w:val="000404BA"/>
    <w:rsid w:val="000412AC"/>
    <w:rsid w:val="00041983"/>
    <w:rsid w:val="00041D38"/>
    <w:rsid w:val="000422DA"/>
    <w:rsid w:val="0004301A"/>
    <w:rsid w:val="00043ED3"/>
    <w:rsid w:val="00044E80"/>
    <w:rsid w:val="00045719"/>
    <w:rsid w:val="00046849"/>
    <w:rsid w:val="00050E26"/>
    <w:rsid w:val="00053DED"/>
    <w:rsid w:val="00057A54"/>
    <w:rsid w:val="00060468"/>
    <w:rsid w:val="000614B3"/>
    <w:rsid w:val="00064320"/>
    <w:rsid w:val="00064CC8"/>
    <w:rsid w:val="00064CD7"/>
    <w:rsid w:val="00065CB9"/>
    <w:rsid w:val="0006600F"/>
    <w:rsid w:val="00066FA6"/>
    <w:rsid w:val="00067562"/>
    <w:rsid w:val="00067F11"/>
    <w:rsid w:val="00071749"/>
    <w:rsid w:val="00071778"/>
    <w:rsid w:val="00073AE9"/>
    <w:rsid w:val="00077ED1"/>
    <w:rsid w:val="0008062A"/>
    <w:rsid w:val="00082E73"/>
    <w:rsid w:val="0008353D"/>
    <w:rsid w:val="00086208"/>
    <w:rsid w:val="00090E99"/>
    <w:rsid w:val="00092BF6"/>
    <w:rsid w:val="00093069"/>
    <w:rsid w:val="0009429F"/>
    <w:rsid w:val="000952EF"/>
    <w:rsid w:val="00095643"/>
    <w:rsid w:val="00095AB1"/>
    <w:rsid w:val="000A067C"/>
    <w:rsid w:val="000A0742"/>
    <w:rsid w:val="000A0B49"/>
    <w:rsid w:val="000A3A62"/>
    <w:rsid w:val="000A6442"/>
    <w:rsid w:val="000B2C51"/>
    <w:rsid w:val="000B3B37"/>
    <w:rsid w:val="000B4F48"/>
    <w:rsid w:val="000B5D0F"/>
    <w:rsid w:val="000C1A0A"/>
    <w:rsid w:val="000C24E5"/>
    <w:rsid w:val="000C31C6"/>
    <w:rsid w:val="000C49C3"/>
    <w:rsid w:val="000C4A6B"/>
    <w:rsid w:val="000C68BA"/>
    <w:rsid w:val="000C7E1F"/>
    <w:rsid w:val="000D0324"/>
    <w:rsid w:val="000D1107"/>
    <w:rsid w:val="000D3C10"/>
    <w:rsid w:val="000D58A5"/>
    <w:rsid w:val="000D5DC8"/>
    <w:rsid w:val="000E6238"/>
    <w:rsid w:val="000E762E"/>
    <w:rsid w:val="000E7723"/>
    <w:rsid w:val="000F311B"/>
    <w:rsid w:val="000F363B"/>
    <w:rsid w:val="000F36E1"/>
    <w:rsid w:val="000F394C"/>
    <w:rsid w:val="000F4BC1"/>
    <w:rsid w:val="000F7721"/>
    <w:rsid w:val="00100DB9"/>
    <w:rsid w:val="001010A3"/>
    <w:rsid w:val="0010234F"/>
    <w:rsid w:val="00104275"/>
    <w:rsid w:val="00104AA0"/>
    <w:rsid w:val="00104BC9"/>
    <w:rsid w:val="00104CE3"/>
    <w:rsid w:val="001056C3"/>
    <w:rsid w:val="00111E45"/>
    <w:rsid w:val="001142F0"/>
    <w:rsid w:val="00120FEB"/>
    <w:rsid w:val="00122588"/>
    <w:rsid w:val="00125111"/>
    <w:rsid w:val="00135444"/>
    <w:rsid w:val="0014146B"/>
    <w:rsid w:val="00141C55"/>
    <w:rsid w:val="001434AE"/>
    <w:rsid w:val="001518D9"/>
    <w:rsid w:val="00152313"/>
    <w:rsid w:val="00153E84"/>
    <w:rsid w:val="00153E91"/>
    <w:rsid w:val="0015728E"/>
    <w:rsid w:val="001607D4"/>
    <w:rsid w:val="001616AA"/>
    <w:rsid w:val="001616B5"/>
    <w:rsid w:val="00161D1C"/>
    <w:rsid w:val="0016451B"/>
    <w:rsid w:val="00165AB1"/>
    <w:rsid w:val="00166237"/>
    <w:rsid w:val="00167887"/>
    <w:rsid w:val="00167D1D"/>
    <w:rsid w:val="001703EB"/>
    <w:rsid w:val="00173EF2"/>
    <w:rsid w:val="00176DD5"/>
    <w:rsid w:val="001774B5"/>
    <w:rsid w:val="0018030C"/>
    <w:rsid w:val="0018033B"/>
    <w:rsid w:val="001808EE"/>
    <w:rsid w:val="00182193"/>
    <w:rsid w:val="001838F7"/>
    <w:rsid w:val="00184DDA"/>
    <w:rsid w:val="00185F38"/>
    <w:rsid w:val="00186C0E"/>
    <w:rsid w:val="001911E6"/>
    <w:rsid w:val="0019162B"/>
    <w:rsid w:val="00192647"/>
    <w:rsid w:val="00193F1F"/>
    <w:rsid w:val="0019601B"/>
    <w:rsid w:val="0019746D"/>
    <w:rsid w:val="00197798"/>
    <w:rsid w:val="001A5076"/>
    <w:rsid w:val="001A51EC"/>
    <w:rsid w:val="001A5A41"/>
    <w:rsid w:val="001A5C92"/>
    <w:rsid w:val="001A6B12"/>
    <w:rsid w:val="001B434D"/>
    <w:rsid w:val="001B45BF"/>
    <w:rsid w:val="001B4680"/>
    <w:rsid w:val="001B5877"/>
    <w:rsid w:val="001B686E"/>
    <w:rsid w:val="001B7C1A"/>
    <w:rsid w:val="001C04ED"/>
    <w:rsid w:val="001C0E3D"/>
    <w:rsid w:val="001C1813"/>
    <w:rsid w:val="001C1DC1"/>
    <w:rsid w:val="001C2373"/>
    <w:rsid w:val="001C29C9"/>
    <w:rsid w:val="001C2FC2"/>
    <w:rsid w:val="001C35F4"/>
    <w:rsid w:val="001C4605"/>
    <w:rsid w:val="001C48DD"/>
    <w:rsid w:val="001D15E9"/>
    <w:rsid w:val="001D197B"/>
    <w:rsid w:val="001E199D"/>
    <w:rsid w:val="001E48F0"/>
    <w:rsid w:val="001E49D6"/>
    <w:rsid w:val="001E4ED2"/>
    <w:rsid w:val="001F5BBF"/>
    <w:rsid w:val="001F5D8E"/>
    <w:rsid w:val="001F7587"/>
    <w:rsid w:val="0020553A"/>
    <w:rsid w:val="002055D8"/>
    <w:rsid w:val="002061EA"/>
    <w:rsid w:val="00206239"/>
    <w:rsid w:val="00206769"/>
    <w:rsid w:val="002167EB"/>
    <w:rsid w:val="00216A7D"/>
    <w:rsid w:val="00216C97"/>
    <w:rsid w:val="00220B92"/>
    <w:rsid w:val="0022285B"/>
    <w:rsid w:val="00222C28"/>
    <w:rsid w:val="00223BEA"/>
    <w:rsid w:val="00225E87"/>
    <w:rsid w:val="00231885"/>
    <w:rsid w:val="002319FD"/>
    <w:rsid w:val="00232B8D"/>
    <w:rsid w:val="002370FC"/>
    <w:rsid w:val="002406D1"/>
    <w:rsid w:val="00240E5C"/>
    <w:rsid w:val="00241581"/>
    <w:rsid w:val="00251843"/>
    <w:rsid w:val="002529D9"/>
    <w:rsid w:val="00252C29"/>
    <w:rsid w:val="00254851"/>
    <w:rsid w:val="00261F20"/>
    <w:rsid w:val="00262797"/>
    <w:rsid w:val="0026511C"/>
    <w:rsid w:val="00265701"/>
    <w:rsid w:val="00265997"/>
    <w:rsid w:val="00265C20"/>
    <w:rsid w:val="0026750D"/>
    <w:rsid w:val="00270171"/>
    <w:rsid w:val="00273A3B"/>
    <w:rsid w:val="0027779D"/>
    <w:rsid w:val="00280F4C"/>
    <w:rsid w:val="00284CDF"/>
    <w:rsid w:val="002867AF"/>
    <w:rsid w:val="002868E4"/>
    <w:rsid w:val="00286D64"/>
    <w:rsid w:val="00292CE6"/>
    <w:rsid w:val="002A1A0A"/>
    <w:rsid w:val="002A1B74"/>
    <w:rsid w:val="002A1E6C"/>
    <w:rsid w:val="002A20F7"/>
    <w:rsid w:val="002A3B85"/>
    <w:rsid w:val="002A451D"/>
    <w:rsid w:val="002A6BEF"/>
    <w:rsid w:val="002B0B93"/>
    <w:rsid w:val="002B383E"/>
    <w:rsid w:val="002B5769"/>
    <w:rsid w:val="002C0703"/>
    <w:rsid w:val="002C1A35"/>
    <w:rsid w:val="002C3423"/>
    <w:rsid w:val="002C3CF2"/>
    <w:rsid w:val="002C5D8B"/>
    <w:rsid w:val="002C6209"/>
    <w:rsid w:val="002C6F11"/>
    <w:rsid w:val="002D1145"/>
    <w:rsid w:val="002D1A10"/>
    <w:rsid w:val="002D2867"/>
    <w:rsid w:val="002E1F46"/>
    <w:rsid w:val="002E7ED6"/>
    <w:rsid w:val="002F124B"/>
    <w:rsid w:val="002F1EE0"/>
    <w:rsid w:val="002F22E5"/>
    <w:rsid w:val="002F43B3"/>
    <w:rsid w:val="002F4B02"/>
    <w:rsid w:val="002F5264"/>
    <w:rsid w:val="002F5B65"/>
    <w:rsid w:val="002F694E"/>
    <w:rsid w:val="003015BA"/>
    <w:rsid w:val="00301DCE"/>
    <w:rsid w:val="0030224E"/>
    <w:rsid w:val="00302D74"/>
    <w:rsid w:val="00303101"/>
    <w:rsid w:val="00303962"/>
    <w:rsid w:val="00304028"/>
    <w:rsid w:val="00313450"/>
    <w:rsid w:val="00314741"/>
    <w:rsid w:val="00317F9F"/>
    <w:rsid w:val="0032199B"/>
    <w:rsid w:val="00322A0E"/>
    <w:rsid w:val="00323FE9"/>
    <w:rsid w:val="003255B9"/>
    <w:rsid w:val="003302CA"/>
    <w:rsid w:val="003311AD"/>
    <w:rsid w:val="0033407E"/>
    <w:rsid w:val="00334523"/>
    <w:rsid w:val="00335925"/>
    <w:rsid w:val="00336316"/>
    <w:rsid w:val="003370DC"/>
    <w:rsid w:val="003377E6"/>
    <w:rsid w:val="00337EE7"/>
    <w:rsid w:val="00342266"/>
    <w:rsid w:val="003432DD"/>
    <w:rsid w:val="00345F8B"/>
    <w:rsid w:val="003466D0"/>
    <w:rsid w:val="00346B2A"/>
    <w:rsid w:val="0035039C"/>
    <w:rsid w:val="0035362E"/>
    <w:rsid w:val="003572D0"/>
    <w:rsid w:val="003628E7"/>
    <w:rsid w:val="00362C6F"/>
    <w:rsid w:val="00363B6D"/>
    <w:rsid w:val="003717FE"/>
    <w:rsid w:val="003723D6"/>
    <w:rsid w:val="00372D57"/>
    <w:rsid w:val="00374D33"/>
    <w:rsid w:val="00375D36"/>
    <w:rsid w:val="00375F3C"/>
    <w:rsid w:val="003770B7"/>
    <w:rsid w:val="0038109A"/>
    <w:rsid w:val="00382AA4"/>
    <w:rsid w:val="00383F22"/>
    <w:rsid w:val="003850CC"/>
    <w:rsid w:val="0038554E"/>
    <w:rsid w:val="003879F2"/>
    <w:rsid w:val="003906ED"/>
    <w:rsid w:val="003920E0"/>
    <w:rsid w:val="003A13A6"/>
    <w:rsid w:val="003A2979"/>
    <w:rsid w:val="003A3312"/>
    <w:rsid w:val="003A3B59"/>
    <w:rsid w:val="003A3D18"/>
    <w:rsid w:val="003A4AAC"/>
    <w:rsid w:val="003A4B30"/>
    <w:rsid w:val="003A66B2"/>
    <w:rsid w:val="003A7FBD"/>
    <w:rsid w:val="003B0555"/>
    <w:rsid w:val="003B055B"/>
    <w:rsid w:val="003B1257"/>
    <w:rsid w:val="003C0426"/>
    <w:rsid w:val="003C0623"/>
    <w:rsid w:val="003C0D95"/>
    <w:rsid w:val="003C2E42"/>
    <w:rsid w:val="003C4AC6"/>
    <w:rsid w:val="003C7F7F"/>
    <w:rsid w:val="003D039C"/>
    <w:rsid w:val="003D10EA"/>
    <w:rsid w:val="003D1DFC"/>
    <w:rsid w:val="003D29A4"/>
    <w:rsid w:val="003E23EF"/>
    <w:rsid w:val="003E2E2A"/>
    <w:rsid w:val="003E4038"/>
    <w:rsid w:val="003E4E8D"/>
    <w:rsid w:val="003E570A"/>
    <w:rsid w:val="003E7092"/>
    <w:rsid w:val="003E71A3"/>
    <w:rsid w:val="003F02D2"/>
    <w:rsid w:val="003F1197"/>
    <w:rsid w:val="003F1399"/>
    <w:rsid w:val="003F1B0F"/>
    <w:rsid w:val="003F4190"/>
    <w:rsid w:val="00400305"/>
    <w:rsid w:val="00401DFE"/>
    <w:rsid w:val="00402D1D"/>
    <w:rsid w:val="00404EAE"/>
    <w:rsid w:val="00405071"/>
    <w:rsid w:val="0040526E"/>
    <w:rsid w:val="00405777"/>
    <w:rsid w:val="00406C41"/>
    <w:rsid w:val="00407549"/>
    <w:rsid w:val="00407785"/>
    <w:rsid w:val="00407793"/>
    <w:rsid w:val="00410C3B"/>
    <w:rsid w:val="00412135"/>
    <w:rsid w:val="004127BF"/>
    <w:rsid w:val="0041319B"/>
    <w:rsid w:val="00413299"/>
    <w:rsid w:val="00413B71"/>
    <w:rsid w:val="00414150"/>
    <w:rsid w:val="004148C8"/>
    <w:rsid w:val="0041716A"/>
    <w:rsid w:val="004208DF"/>
    <w:rsid w:val="00420FB8"/>
    <w:rsid w:val="00421F42"/>
    <w:rsid w:val="004246E6"/>
    <w:rsid w:val="004247C8"/>
    <w:rsid w:val="004251EB"/>
    <w:rsid w:val="004260E1"/>
    <w:rsid w:val="00426194"/>
    <w:rsid w:val="00427790"/>
    <w:rsid w:val="0043077F"/>
    <w:rsid w:val="004314AD"/>
    <w:rsid w:val="004315C9"/>
    <w:rsid w:val="00433407"/>
    <w:rsid w:val="00433626"/>
    <w:rsid w:val="00433E8C"/>
    <w:rsid w:val="00436521"/>
    <w:rsid w:val="0044097C"/>
    <w:rsid w:val="0044131F"/>
    <w:rsid w:val="00442928"/>
    <w:rsid w:val="00443CBF"/>
    <w:rsid w:val="00444B45"/>
    <w:rsid w:val="00446E6A"/>
    <w:rsid w:val="0044785A"/>
    <w:rsid w:val="00450EB5"/>
    <w:rsid w:val="00451028"/>
    <w:rsid w:val="004512DD"/>
    <w:rsid w:val="0045191A"/>
    <w:rsid w:val="00454E14"/>
    <w:rsid w:val="00455B1D"/>
    <w:rsid w:val="00456028"/>
    <w:rsid w:val="0045631D"/>
    <w:rsid w:val="004579DB"/>
    <w:rsid w:val="004601B2"/>
    <w:rsid w:val="00460761"/>
    <w:rsid w:val="00462BE2"/>
    <w:rsid w:val="004635BF"/>
    <w:rsid w:val="0046583A"/>
    <w:rsid w:val="00465ED9"/>
    <w:rsid w:val="00471888"/>
    <w:rsid w:val="00472E1B"/>
    <w:rsid w:val="00475251"/>
    <w:rsid w:val="00475C79"/>
    <w:rsid w:val="00476634"/>
    <w:rsid w:val="00485FAD"/>
    <w:rsid w:val="0048770A"/>
    <w:rsid w:val="00492039"/>
    <w:rsid w:val="00492CE2"/>
    <w:rsid w:val="004945C7"/>
    <w:rsid w:val="004948A3"/>
    <w:rsid w:val="004966C5"/>
    <w:rsid w:val="00497B70"/>
    <w:rsid w:val="004A07B3"/>
    <w:rsid w:val="004A0B1E"/>
    <w:rsid w:val="004A1FD0"/>
    <w:rsid w:val="004A2EB3"/>
    <w:rsid w:val="004A33D1"/>
    <w:rsid w:val="004A36EE"/>
    <w:rsid w:val="004B362C"/>
    <w:rsid w:val="004B3EF6"/>
    <w:rsid w:val="004B4A88"/>
    <w:rsid w:val="004B5753"/>
    <w:rsid w:val="004B5D7E"/>
    <w:rsid w:val="004B73EC"/>
    <w:rsid w:val="004B77FE"/>
    <w:rsid w:val="004C0F1B"/>
    <w:rsid w:val="004C6857"/>
    <w:rsid w:val="004C7324"/>
    <w:rsid w:val="004D0098"/>
    <w:rsid w:val="004D0591"/>
    <w:rsid w:val="004D0A90"/>
    <w:rsid w:val="004E0703"/>
    <w:rsid w:val="004E0DFF"/>
    <w:rsid w:val="004E2DF3"/>
    <w:rsid w:val="004E343E"/>
    <w:rsid w:val="004F151D"/>
    <w:rsid w:val="0050187A"/>
    <w:rsid w:val="0050384D"/>
    <w:rsid w:val="00505F14"/>
    <w:rsid w:val="005117E1"/>
    <w:rsid w:val="00513CBE"/>
    <w:rsid w:val="00517111"/>
    <w:rsid w:val="005209CC"/>
    <w:rsid w:val="00520D6F"/>
    <w:rsid w:val="005219E5"/>
    <w:rsid w:val="00521B87"/>
    <w:rsid w:val="00524B9F"/>
    <w:rsid w:val="005250C2"/>
    <w:rsid w:val="00526D72"/>
    <w:rsid w:val="00527454"/>
    <w:rsid w:val="00527C16"/>
    <w:rsid w:val="00530BE5"/>
    <w:rsid w:val="00532C3A"/>
    <w:rsid w:val="00535F4C"/>
    <w:rsid w:val="00537E63"/>
    <w:rsid w:val="00540BBD"/>
    <w:rsid w:val="00541DDF"/>
    <w:rsid w:val="00543913"/>
    <w:rsid w:val="00544A79"/>
    <w:rsid w:val="00546952"/>
    <w:rsid w:val="00546EE2"/>
    <w:rsid w:val="00551830"/>
    <w:rsid w:val="005539AA"/>
    <w:rsid w:val="00554CA2"/>
    <w:rsid w:val="005557C2"/>
    <w:rsid w:val="00557B0E"/>
    <w:rsid w:val="00557B59"/>
    <w:rsid w:val="0056120F"/>
    <w:rsid w:val="00561475"/>
    <w:rsid w:val="00562645"/>
    <w:rsid w:val="00562B32"/>
    <w:rsid w:val="00564528"/>
    <w:rsid w:val="00566235"/>
    <w:rsid w:val="00566F0F"/>
    <w:rsid w:val="00571381"/>
    <w:rsid w:val="005719E0"/>
    <w:rsid w:val="00571C4D"/>
    <w:rsid w:val="00571F22"/>
    <w:rsid w:val="00572A42"/>
    <w:rsid w:val="00574190"/>
    <w:rsid w:val="00574548"/>
    <w:rsid w:val="00574586"/>
    <w:rsid w:val="00574C1C"/>
    <w:rsid w:val="00575629"/>
    <w:rsid w:val="00575C15"/>
    <w:rsid w:val="00575CC0"/>
    <w:rsid w:val="0058250E"/>
    <w:rsid w:val="00585984"/>
    <w:rsid w:val="00585B1A"/>
    <w:rsid w:val="00587040"/>
    <w:rsid w:val="0058721D"/>
    <w:rsid w:val="00591953"/>
    <w:rsid w:val="00591F84"/>
    <w:rsid w:val="00592663"/>
    <w:rsid w:val="0059586C"/>
    <w:rsid w:val="00595CFE"/>
    <w:rsid w:val="005969A0"/>
    <w:rsid w:val="005A140C"/>
    <w:rsid w:val="005A161F"/>
    <w:rsid w:val="005A40A7"/>
    <w:rsid w:val="005A5EBE"/>
    <w:rsid w:val="005A7799"/>
    <w:rsid w:val="005B075D"/>
    <w:rsid w:val="005B0834"/>
    <w:rsid w:val="005B4D6E"/>
    <w:rsid w:val="005B7A8F"/>
    <w:rsid w:val="005C0677"/>
    <w:rsid w:val="005C0C8C"/>
    <w:rsid w:val="005C2FD7"/>
    <w:rsid w:val="005D08A4"/>
    <w:rsid w:val="005D18D8"/>
    <w:rsid w:val="005D1FB3"/>
    <w:rsid w:val="005D299B"/>
    <w:rsid w:val="005D4691"/>
    <w:rsid w:val="005D52FC"/>
    <w:rsid w:val="005D7B84"/>
    <w:rsid w:val="005E048D"/>
    <w:rsid w:val="005E2030"/>
    <w:rsid w:val="005E68CB"/>
    <w:rsid w:val="005E6B5A"/>
    <w:rsid w:val="005F15B2"/>
    <w:rsid w:val="005F22EB"/>
    <w:rsid w:val="005F7C4B"/>
    <w:rsid w:val="005F7FE0"/>
    <w:rsid w:val="00602B6B"/>
    <w:rsid w:val="0060399C"/>
    <w:rsid w:val="006044D7"/>
    <w:rsid w:val="0060513C"/>
    <w:rsid w:val="006056C9"/>
    <w:rsid w:val="00612649"/>
    <w:rsid w:val="0061272C"/>
    <w:rsid w:val="00612EBA"/>
    <w:rsid w:val="00614B9E"/>
    <w:rsid w:val="00614E0E"/>
    <w:rsid w:val="00615670"/>
    <w:rsid w:val="00615E4D"/>
    <w:rsid w:val="00620685"/>
    <w:rsid w:val="0062436F"/>
    <w:rsid w:val="00625520"/>
    <w:rsid w:val="0062553F"/>
    <w:rsid w:val="0062759E"/>
    <w:rsid w:val="00632EC6"/>
    <w:rsid w:val="00633422"/>
    <w:rsid w:val="006352E9"/>
    <w:rsid w:val="00635493"/>
    <w:rsid w:val="0063610C"/>
    <w:rsid w:val="00642E0C"/>
    <w:rsid w:val="00646AB3"/>
    <w:rsid w:val="0065472F"/>
    <w:rsid w:val="00656143"/>
    <w:rsid w:val="006606F6"/>
    <w:rsid w:val="006614FF"/>
    <w:rsid w:val="006643A4"/>
    <w:rsid w:val="00673DB1"/>
    <w:rsid w:val="00675EB3"/>
    <w:rsid w:val="00675F38"/>
    <w:rsid w:val="006810BD"/>
    <w:rsid w:val="006846EF"/>
    <w:rsid w:val="00684A0B"/>
    <w:rsid w:val="0068566A"/>
    <w:rsid w:val="00685F6B"/>
    <w:rsid w:val="00691487"/>
    <w:rsid w:val="006915FB"/>
    <w:rsid w:val="00692E4F"/>
    <w:rsid w:val="0069407C"/>
    <w:rsid w:val="0069417F"/>
    <w:rsid w:val="0069533B"/>
    <w:rsid w:val="00696B3F"/>
    <w:rsid w:val="00696EAA"/>
    <w:rsid w:val="006970E4"/>
    <w:rsid w:val="006A026F"/>
    <w:rsid w:val="006A139E"/>
    <w:rsid w:val="006A523D"/>
    <w:rsid w:val="006A5680"/>
    <w:rsid w:val="006A57D0"/>
    <w:rsid w:val="006A6273"/>
    <w:rsid w:val="006A7463"/>
    <w:rsid w:val="006A7616"/>
    <w:rsid w:val="006B338B"/>
    <w:rsid w:val="006B5C88"/>
    <w:rsid w:val="006B5D54"/>
    <w:rsid w:val="006B70B8"/>
    <w:rsid w:val="006C3266"/>
    <w:rsid w:val="006C4E84"/>
    <w:rsid w:val="006C5595"/>
    <w:rsid w:val="006C68CC"/>
    <w:rsid w:val="006D21DC"/>
    <w:rsid w:val="006D6385"/>
    <w:rsid w:val="006D69FB"/>
    <w:rsid w:val="006D6EFD"/>
    <w:rsid w:val="006D7018"/>
    <w:rsid w:val="006E14B7"/>
    <w:rsid w:val="006E42FC"/>
    <w:rsid w:val="006E4FD1"/>
    <w:rsid w:val="006F0670"/>
    <w:rsid w:val="006F090D"/>
    <w:rsid w:val="00700BDC"/>
    <w:rsid w:val="00702625"/>
    <w:rsid w:val="00702847"/>
    <w:rsid w:val="007056F9"/>
    <w:rsid w:val="007058A4"/>
    <w:rsid w:val="00706026"/>
    <w:rsid w:val="007065D0"/>
    <w:rsid w:val="007067EB"/>
    <w:rsid w:val="00706816"/>
    <w:rsid w:val="007102F1"/>
    <w:rsid w:val="0071519A"/>
    <w:rsid w:val="00715CD0"/>
    <w:rsid w:val="00721DA2"/>
    <w:rsid w:val="007231C3"/>
    <w:rsid w:val="007233C2"/>
    <w:rsid w:val="0072396A"/>
    <w:rsid w:val="00723EC0"/>
    <w:rsid w:val="00724E2B"/>
    <w:rsid w:val="0073108E"/>
    <w:rsid w:val="00732CED"/>
    <w:rsid w:val="00735DBB"/>
    <w:rsid w:val="0073754B"/>
    <w:rsid w:val="007379C3"/>
    <w:rsid w:val="007417BB"/>
    <w:rsid w:val="00741B7D"/>
    <w:rsid w:val="007422BD"/>
    <w:rsid w:val="0074443F"/>
    <w:rsid w:val="00747F24"/>
    <w:rsid w:val="00756D41"/>
    <w:rsid w:val="00762E70"/>
    <w:rsid w:val="0076657F"/>
    <w:rsid w:val="007666EA"/>
    <w:rsid w:val="00766F62"/>
    <w:rsid w:val="00767DAE"/>
    <w:rsid w:val="00770450"/>
    <w:rsid w:val="007711BB"/>
    <w:rsid w:val="00775954"/>
    <w:rsid w:val="0078080F"/>
    <w:rsid w:val="0078460B"/>
    <w:rsid w:val="007859DD"/>
    <w:rsid w:val="007872AE"/>
    <w:rsid w:val="00787CEB"/>
    <w:rsid w:val="00790D36"/>
    <w:rsid w:val="00794665"/>
    <w:rsid w:val="007A0B7B"/>
    <w:rsid w:val="007A2A3F"/>
    <w:rsid w:val="007A2BAC"/>
    <w:rsid w:val="007B0B43"/>
    <w:rsid w:val="007B17AB"/>
    <w:rsid w:val="007B6786"/>
    <w:rsid w:val="007C085D"/>
    <w:rsid w:val="007C2846"/>
    <w:rsid w:val="007C3798"/>
    <w:rsid w:val="007C492D"/>
    <w:rsid w:val="007C4F50"/>
    <w:rsid w:val="007C660F"/>
    <w:rsid w:val="007C6B54"/>
    <w:rsid w:val="007C7ADC"/>
    <w:rsid w:val="007D0BE1"/>
    <w:rsid w:val="007D23DE"/>
    <w:rsid w:val="007D26EF"/>
    <w:rsid w:val="007D4189"/>
    <w:rsid w:val="007D4550"/>
    <w:rsid w:val="007E0154"/>
    <w:rsid w:val="007E2A79"/>
    <w:rsid w:val="007E44DD"/>
    <w:rsid w:val="007E4B03"/>
    <w:rsid w:val="007E631F"/>
    <w:rsid w:val="007E7CA6"/>
    <w:rsid w:val="007F0A14"/>
    <w:rsid w:val="007F1A6A"/>
    <w:rsid w:val="007F2A3C"/>
    <w:rsid w:val="007F3212"/>
    <w:rsid w:val="007F5687"/>
    <w:rsid w:val="007F66E4"/>
    <w:rsid w:val="007F7B9A"/>
    <w:rsid w:val="008004EA"/>
    <w:rsid w:val="00801F8E"/>
    <w:rsid w:val="0080661A"/>
    <w:rsid w:val="00806E16"/>
    <w:rsid w:val="008138CF"/>
    <w:rsid w:val="00813B38"/>
    <w:rsid w:val="00814015"/>
    <w:rsid w:val="00814C35"/>
    <w:rsid w:val="00817D82"/>
    <w:rsid w:val="00821A09"/>
    <w:rsid w:val="00823611"/>
    <w:rsid w:val="0082475B"/>
    <w:rsid w:val="00826757"/>
    <w:rsid w:val="008267FD"/>
    <w:rsid w:val="00826F9E"/>
    <w:rsid w:val="0082761B"/>
    <w:rsid w:val="00827F6C"/>
    <w:rsid w:val="0083005C"/>
    <w:rsid w:val="00830AA9"/>
    <w:rsid w:val="00832578"/>
    <w:rsid w:val="008351F3"/>
    <w:rsid w:val="008371A8"/>
    <w:rsid w:val="00837C85"/>
    <w:rsid w:val="00840616"/>
    <w:rsid w:val="008407AF"/>
    <w:rsid w:val="008468A3"/>
    <w:rsid w:val="00847BB3"/>
    <w:rsid w:val="008504E3"/>
    <w:rsid w:val="00850AF0"/>
    <w:rsid w:val="0085254E"/>
    <w:rsid w:val="00852CED"/>
    <w:rsid w:val="00853D2A"/>
    <w:rsid w:val="0085420F"/>
    <w:rsid w:val="0085507A"/>
    <w:rsid w:val="00856021"/>
    <w:rsid w:val="008624D9"/>
    <w:rsid w:val="00863BF9"/>
    <w:rsid w:val="0086491E"/>
    <w:rsid w:val="00877687"/>
    <w:rsid w:val="00880C59"/>
    <w:rsid w:val="00882712"/>
    <w:rsid w:val="00884FE2"/>
    <w:rsid w:val="0088785F"/>
    <w:rsid w:val="00887B73"/>
    <w:rsid w:val="0089014E"/>
    <w:rsid w:val="008917FD"/>
    <w:rsid w:val="0089220C"/>
    <w:rsid w:val="00893080"/>
    <w:rsid w:val="0089363A"/>
    <w:rsid w:val="00893A13"/>
    <w:rsid w:val="00893B53"/>
    <w:rsid w:val="0089434B"/>
    <w:rsid w:val="008957F8"/>
    <w:rsid w:val="008964D0"/>
    <w:rsid w:val="008A02BF"/>
    <w:rsid w:val="008A70D6"/>
    <w:rsid w:val="008B08B6"/>
    <w:rsid w:val="008B1824"/>
    <w:rsid w:val="008B5EBF"/>
    <w:rsid w:val="008B7104"/>
    <w:rsid w:val="008C016B"/>
    <w:rsid w:val="008C0536"/>
    <w:rsid w:val="008C6661"/>
    <w:rsid w:val="008C6D4D"/>
    <w:rsid w:val="008C7493"/>
    <w:rsid w:val="008D0D9F"/>
    <w:rsid w:val="008D1147"/>
    <w:rsid w:val="008D28A9"/>
    <w:rsid w:val="008D384C"/>
    <w:rsid w:val="008D463C"/>
    <w:rsid w:val="008D6171"/>
    <w:rsid w:val="008D6CDE"/>
    <w:rsid w:val="008D6D32"/>
    <w:rsid w:val="008E0652"/>
    <w:rsid w:val="008E0BE0"/>
    <w:rsid w:val="008E0D7B"/>
    <w:rsid w:val="008E1EE5"/>
    <w:rsid w:val="008E3622"/>
    <w:rsid w:val="008E52A0"/>
    <w:rsid w:val="008E59FD"/>
    <w:rsid w:val="008E5D65"/>
    <w:rsid w:val="008E62DC"/>
    <w:rsid w:val="008E6479"/>
    <w:rsid w:val="008E7AE6"/>
    <w:rsid w:val="008E7DD5"/>
    <w:rsid w:val="008F1236"/>
    <w:rsid w:val="008F2222"/>
    <w:rsid w:val="008F268B"/>
    <w:rsid w:val="008F50EE"/>
    <w:rsid w:val="008F5D24"/>
    <w:rsid w:val="008F66E1"/>
    <w:rsid w:val="009001D0"/>
    <w:rsid w:val="00904924"/>
    <w:rsid w:val="00904F60"/>
    <w:rsid w:val="009073AD"/>
    <w:rsid w:val="00910480"/>
    <w:rsid w:val="0091184B"/>
    <w:rsid w:val="00911DE0"/>
    <w:rsid w:val="00912FD4"/>
    <w:rsid w:val="009134F5"/>
    <w:rsid w:val="00913614"/>
    <w:rsid w:val="009246F6"/>
    <w:rsid w:val="009249E4"/>
    <w:rsid w:val="00925631"/>
    <w:rsid w:val="009305DE"/>
    <w:rsid w:val="00930958"/>
    <w:rsid w:val="00930D85"/>
    <w:rsid w:val="0093275E"/>
    <w:rsid w:val="00934360"/>
    <w:rsid w:val="009348AC"/>
    <w:rsid w:val="00937086"/>
    <w:rsid w:val="0094247A"/>
    <w:rsid w:val="00943FD6"/>
    <w:rsid w:val="00945742"/>
    <w:rsid w:val="00947DE3"/>
    <w:rsid w:val="0095119F"/>
    <w:rsid w:val="0095597F"/>
    <w:rsid w:val="00960A55"/>
    <w:rsid w:val="00962D79"/>
    <w:rsid w:val="009630A0"/>
    <w:rsid w:val="00964080"/>
    <w:rsid w:val="00964380"/>
    <w:rsid w:val="009655E5"/>
    <w:rsid w:val="0097263E"/>
    <w:rsid w:val="00972F97"/>
    <w:rsid w:val="0097309A"/>
    <w:rsid w:val="0097347B"/>
    <w:rsid w:val="0097707C"/>
    <w:rsid w:val="009856F4"/>
    <w:rsid w:val="009906B3"/>
    <w:rsid w:val="009915FE"/>
    <w:rsid w:val="00992F61"/>
    <w:rsid w:val="009940BB"/>
    <w:rsid w:val="00994EB0"/>
    <w:rsid w:val="009973CB"/>
    <w:rsid w:val="009A015F"/>
    <w:rsid w:val="009A03B2"/>
    <w:rsid w:val="009A2166"/>
    <w:rsid w:val="009A4423"/>
    <w:rsid w:val="009A50B5"/>
    <w:rsid w:val="009A5354"/>
    <w:rsid w:val="009A67BF"/>
    <w:rsid w:val="009A7715"/>
    <w:rsid w:val="009B056E"/>
    <w:rsid w:val="009B0E5B"/>
    <w:rsid w:val="009B0F65"/>
    <w:rsid w:val="009B1CB7"/>
    <w:rsid w:val="009B6A1F"/>
    <w:rsid w:val="009B7FFD"/>
    <w:rsid w:val="009C1186"/>
    <w:rsid w:val="009C39DF"/>
    <w:rsid w:val="009C494C"/>
    <w:rsid w:val="009C638E"/>
    <w:rsid w:val="009C7399"/>
    <w:rsid w:val="009D0597"/>
    <w:rsid w:val="009D231F"/>
    <w:rsid w:val="009D2C87"/>
    <w:rsid w:val="009D3E09"/>
    <w:rsid w:val="009D4741"/>
    <w:rsid w:val="009D5EC2"/>
    <w:rsid w:val="009D7D84"/>
    <w:rsid w:val="009E1D24"/>
    <w:rsid w:val="009E2659"/>
    <w:rsid w:val="009E3DD9"/>
    <w:rsid w:val="009E4906"/>
    <w:rsid w:val="009E5D14"/>
    <w:rsid w:val="009E792A"/>
    <w:rsid w:val="009F471F"/>
    <w:rsid w:val="009F5A95"/>
    <w:rsid w:val="009F5F6A"/>
    <w:rsid w:val="009F6A26"/>
    <w:rsid w:val="009F7531"/>
    <w:rsid w:val="009F7784"/>
    <w:rsid w:val="00A00D78"/>
    <w:rsid w:val="00A01342"/>
    <w:rsid w:val="00A021A8"/>
    <w:rsid w:val="00A054B5"/>
    <w:rsid w:val="00A06AA3"/>
    <w:rsid w:val="00A07620"/>
    <w:rsid w:val="00A13981"/>
    <w:rsid w:val="00A15EEF"/>
    <w:rsid w:val="00A16AAE"/>
    <w:rsid w:val="00A21C0C"/>
    <w:rsid w:val="00A2303D"/>
    <w:rsid w:val="00A24B20"/>
    <w:rsid w:val="00A263ED"/>
    <w:rsid w:val="00A318B5"/>
    <w:rsid w:val="00A3392D"/>
    <w:rsid w:val="00A3535B"/>
    <w:rsid w:val="00A35885"/>
    <w:rsid w:val="00A36C77"/>
    <w:rsid w:val="00A37AD8"/>
    <w:rsid w:val="00A40696"/>
    <w:rsid w:val="00A407C2"/>
    <w:rsid w:val="00A419C1"/>
    <w:rsid w:val="00A44CEB"/>
    <w:rsid w:val="00A4559C"/>
    <w:rsid w:val="00A47F05"/>
    <w:rsid w:val="00A50915"/>
    <w:rsid w:val="00A53068"/>
    <w:rsid w:val="00A54721"/>
    <w:rsid w:val="00A54F4D"/>
    <w:rsid w:val="00A56C2B"/>
    <w:rsid w:val="00A5742D"/>
    <w:rsid w:val="00A61D5B"/>
    <w:rsid w:val="00A6201C"/>
    <w:rsid w:val="00A6274E"/>
    <w:rsid w:val="00A62A5E"/>
    <w:rsid w:val="00A62CB2"/>
    <w:rsid w:val="00A66909"/>
    <w:rsid w:val="00A67D82"/>
    <w:rsid w:val="00A70381"/>
    <w:rsid w:val="00A71443"/>
    <w:rsid w:val="00A71509"/>
    <w:rsid w:val="00A739BA"/>
    <w:rsid w:val="00A74D65"/>
    <w:rsid w:val="00A75269"/>
    <w:rsid w:val="00A766B1"/>
    <w:rsid w:val="00A800A4"/>
    <w:rsid w:val="00A80186"/>
    <w:rsid w:val="00A805D6"/>
    <w:rsid w:val="00A82187"/>
    <w:rsid w:val="00A85C5A"/>
    <w:rsid w:val="00A8644B"/>
    <w:rsid w:val="00A90508"/>
    <w:rsid w:val="00A90F42"/>
    <w:rsid w:val="00A938C1"/>
    <w:rsid w:val="00A96759"/>
    <w:rsid w:val="00A972E3"/>
    <w:rsid w:val="00AA0F89"/>
    <w:rsid w:val="00AA6620"/>
    <w:rsid w:val="00AA696B"/>
    <w:rsid w:val="00AB0393"/>
    <w:rsid w:val="00AB0D52"/>
    <w:rsid w:val="00AB0E2A"/>
    <w:rsid w:val="00AB38D1"/>
    <w:rsid w:val="00AB4275"/>
    <w:rsid w:val="00AB5555"/>
    <w:rsid w:val="00AB5639"/>
    <w:rsid w:val="00AB6FD3"/>
    <w:rsid w:val="00AC0720"/>
    <w:rsid w:val="00AC443D"/>
    <w:rsid w:val="00AC60CE"/>
    <w:rsid w:val="00AD03FD"/>
    <w:rsid w:val="00AD0773"/>
    <w:rsid w:val="00AD0BC2"/>
    <w:rsid w:val="00AD108A"/>
    <w:rsid w:val="00AD15C2"/>
    <w:rsid w:val="00AD2AFB"/>
    <w:rsid w:val="00AD2D87"/>
    <w:rsid w:val="00AD4A33"/>
    <w:rsid w:val="00AE01C4"/>
    <w:rsid w:val="00AE0A21"/>
    <w:rsid w:val="00AE13CF"/>
    <w:rsid w:val="00AE18EC"/>
    <w:rsid w:val="00AE1C64"/>
    <w:rsid w:val="00AE31A4"/>
    <w:rsid w:val="00AE3F5B"/>
    <w:rsid w:val="00AE7BFD"/>
    <w:rsid w:val="00AF0187"/>
    <w:rsid w:val="00AF09CA"/>
    <w:rsid w:val="00AF20B0"/>
    <w:rsid w:val="00AF5164"/>
    <w:rsid w:val="00B00CA2"/>
    <w:rsid w:val="00B07812"/>
    <w:rsid w:val="00B105D0"/>
    <w:rsid w:val="00B108ED"/>
    <w:rsid w:val="00B15025"/>
    <w:rsid w:val="00B2199E"/>
    <w:rsid w:val="00B21A5A"/>
    <w:rsid w:val="00B23134"/>
    <w:rsid w:val="00B23D28"/>
    <w:rsid w:val="00B250B9"/>
    <w:rsid w:val="00B266CC"/>
    <w:rsid w:val="00B301A7"/>
    <w:rsid w:val="00B3043D"/>
    <w:rsid w:val="00B304CB"/>
    <w:rsid w:val="00B34313"/>
    <w:rsid w:val="00B35F6C"/>
    <w:rsid w:val="00B36541"/>
    <w:rsid w:val="00B369F7"/>
    <w:rsid w:val="00B373F8"/>
    <w:rsid w:val="00B377EB"/>
    <w:rsid w:val="00B4041B"/>
    <w:rsid w:val="00B414CF"/>
    <w:rsid w:val="00B417DC"/>
    <w:rsid w:val="00B43246"/>
    <w:rsid w:val="00B441B0"/>
    <w:rsid w:val="00B4497F"/>
    <w:rsid w:val="00B4533F"/>
    <w:rsid w:val="00B47EA3"/>
    <w:rsid w:val="00B500FF"/>
    <w:rsid w:val="00B5040F"/>
    <w:rsid w:val="00B51602"/>
    <w:rsid w:val="00B5656B"/>
    <w:rsid w:val="00B56948"/>
    <w:rsid w:val="00B61D3F"/>
    <w:rsid w:val="00B632F1"/>
    <w:rsid w:val="00B64C7D"/>
    <w:rsid w:val="00B74225"/>
    <w:rsid w:val="00B74BBF"/>
    <w:rsid w:val="00B74D04"/>
    <w:rsid w:val="00B765F1"/>
    <w:rsid w:val="00B76B87"/>
    <w:rsid w:val="00B777AD"/>
    <w:rsid w:val="00B77FBA"/>
    <w:rsid w:val="00B80021"/>
    <w:rsid w:val="00B8356B"/>
    <w:rsid w:val="00B86476"/>
    <w:rsid w:val="00B90199"/>
    <w:rsid w:val="00B91E43"/>
    <w:rsid w:val="00B91F2F"/>
    <w:rsid w:val="00B92FA0"/>
    <w:rsid w:val="00B9375F"/>
    <w:rsid w:val="00B93ED2"/>
    <w:rsid w:val="00B949F8"/>
    <w:rsid w:val="00B96694"/>
    <w:rsid w:val="00BA1B16"/>
    <w:rsid w:val="00BA23FB"/>
    <w:rsid w:val="00BA2A08"/>
    <w:rsid w:val="00BA3A8E"/>
    <w:rsid w:val="00BA3EAA"/>
    <w:rsid w:val="00BA3EC8"/>
    <w:rsid w:val="00BA578F"/>
    <w:rsid w:val="00BB064A"/>
    <w:rsid w:val="00BB260F"/>
    <w:rsid w:val="00BB2FF0"/>
    <w:rsid w:val="00BB3116"/>
    <w:rsid w:val="00BB3945"/>
    <w:rsid w:val="00BB3A4C"/>
    <w:rsid w:val="00BB63C7"/>
    <w:rsid w:val="00BB7C32"/>
    <w:rsid w:val="00BC040E"/>
    <w:rsid w:val="00BC3D7F"/>
    <w:rsid w:val="00BC5629"/>
    <w:rsid w:val="00BC57D4"/>
    <w:rsid w:val="00BD01B7"/>
    <w:rsid w:val="00BD07EE"/>
    <w:rsid w:val="00BD201B"/>
    <w:rsid w:val="00BD2579"/>
    <w:rsid w:val="00BE3783"/>
    <w:rsid w:val="00BE4BB6"/>
    <w:rsid w:val="00BE6B8B"/>
    <w:rsid w:val="00BF0DCF"/>
    <w:rsid w:val="00BF62E8"/>
    <w:rsid w:val="00C01AD8"/>
    <w:rsid w:val="00C0332B"/>
    <w:rsid w:val="00C036E2"/>
    <w:rsid w:val="00C03D01"/>
    <w:rsid w:val="00C05466"/>
    <w:rsid w:val="00C11FA1"/>
    <w:rsid w:val="00C12124"/>
    <w:rsid w:val="00C12D69"/>
    <w:rsid w:val="00C13C90"/>
    <w:rsid w:val="00C17BCA"/>
    <w:rsid w:val="00C20C03"/>
    <w:rsid w:val="00C213A6"/>
    <w:rsid w:val="00C22D68"/>
    <w:rsid w:val="00C23553"/>
    <w:rsid w:val="00C2472B"/>
    <w:rsid w:val="00C317C7"/>
    <w:rsid w:val="00C34328"/>
    <w:rsid w:val="00C3442A"/>
    <w:rsid w:val="00C34609"/>
    <w:rsid w:val="00C34648"/>
    <w:rsid w:val="00C35C4E"/>
    <w:rsid w:val="00C36373"/>
    <w:rsid w:val="00C37E0C"/>
    <w:rsid w:val="00C37F76"/>
    <w:rsid w:val="00C416C5"/>
    <w:rsid w:val="00C43D69"/>
    <w:rsid w:val="00C47BAB"/>
    <w:rsid w:val="00C531D6"/>
    <w:rsid w:val="00C546A3"/>
    <w:rsid w:val="00C564C7"/>
    <w:rsid w:val="00C57AEF"/>
    <w:rsid w:val="00C603EB"/>
    <w:rsid w:val="00C605A8"/>
    <w:rsid w:val="00C623C5"/>
    <w:rsid w:val="00C62BBC"/>
    <w:rsid w:val="00C63451"/>
    <w:rsid w:val="00C669AE"/>
    <w:rsid w:val="00C6715B"/>
    <w:rsid w:val="00C6775E"/>
    <w:rsid w:val="00C677A9"/>
    <w:rsid w:val="00C67B8D"/>
    <w:rsid w:val="00C71F0F"/>
    <w:rsid w:val="00C73E69"/>
    <w:rsid w:val="00C770E1"/>
    <w:rsid w:val="00C84AA9"/>
    <w:rsid w:val="00C865AE"/>
    <w:rsid w:val="00C86FF1"/>
    <w:rsid w:val="00C87C2E"/>
    <w:rsid w:val="00C9050B"/>
    <w:rsid w:val="00C907EA"/>
    <w:rsid w:val="00C915BA"/>
    <w:rsid w:val="00C918E5"/>
    <w:rsid w:val="00C926E4"/>
    <w:rsid w:val="00C9276B"/>
    <w:rsid w:val="00C93225"/>
    <w:rsid w:val="00C93C04"/>
    <w:rsid w:val="00C93F23"/>
    <w:rsid w:val="00C97C5A"/>
    <w:rsid w:val="00CA5274"/>
    <w:rsid w:val="00CA60CD"/>
    <w:rsid w:val="00CA71C5"/>
    <w:rsid w:val="00CA7B7D"/>
    <w:rsid w:val="00CB0C54"/>
    <w:rsid w:val="00CB1F57"/>
    <w:rsid w:val="00CB224F"/>
    <w:rsid w:val="00CB2901"/>
    <w:rsid w:val="00CC0AAD"/>
    <w:rsid w:val="00CC1AF3"/>
    <w:rsid w:val="00CC1F21"/>
    <w:rsid w:val="00CC2C52"/>
    <w:rsid w:val="00CC57B6"/>
    <w:rsid w:val="00CC6DB0"/>
    <w:rsid w:val="00CC7D84"/>
    <w:rsid w:val="00CC7EBB"/>
    <w:rsid w:val="00CD23B7"/>
    <w:rsid w:val="00CD42BE"/>
    <w:rsid w:val="00CD628A"/>
    <w:rsid w:val="00CD6412"/>
    <w:rsid w:val="00CE31CE"/>
    <w:rsid w:val="00CE4D52"/>
    <w:rsid w:val="00CE4F7B"/>
    <w:rsid w:val="00CE6746"/>
    <w:rsid w:val="00CE6C1B"/>
    <w:rsid w:val="00CE713C"/>
    <w:rsid w:val="00CE740D"/>
    <w:rsid w:val="00CF0044"/>
    <w:rsid w:val="00CF2C2E"/>
    <w:rsid w:val="00CF4C30"/>
    <w:rsid w:val="00CF682F"/>
    <w:rsid w:val="00D006F0"/>
    <w:rsid w:val="00D018F6"/>
    <w:rsid w:val="00D027C1"/>
    <w:rsid w:val="00D04917"/>
    <w:rsid w:val="00D06E31"/>
    <w:rsid w:val="00D07351"/>
    <w:rsid w:val="00D10C96"/>
    <w:rsid w:val="00D1136E"/>
    <w:rsid w:val="00D126C2"/>
    <w:rsid w:val="00D127ED"/>
    <w:rsid w:val="00D13F45"/>
    <w:rsid w:val="00D14B6D"/>
    <w:rsid w:val="00D172E9"/>
    <w:rsid w:val="00D20E18"/>
    <w:rsid w:val="00D21975"/>
    <w:rsid w:val="00D2198A"/>
    <w:rsid w:val="00D2199D"/>
    <w:rsid w:val="00D22C7A"/>
    <w:rsid w:val="00D2682B"/>
    <w:rsid w:val="00D32863"/>
    <w:rsid w:val="00D3701F"/>
    <w:rsid w:val="00D42B96"/>
    <w:rsid w:val="00D45099"/>
    <w:rsid w:val="00D45923"/>
    <w:rsid w:val="00D45DC1"/>
    <w:rsid w:val="00D467E8"/>
    <w:rsid w:val="00D50858"/>
    <w:rsid w:val="00D52B10"/>
    <w:rsid w:val="00D55589"/>
    <w:rsid w:val="00D5571B"/>
    <w:rsid w:val="00D610CB"/>
    <w:rsid w:val="00D70DB0"/>
    <w:rsid w:val="00D71E56"/>
    <w:rsid w:val="00D720A1"/>
    <w:rsid w:val="00D7257E"/>
    <w:rsid w:val="00D737C0"/>
    <w:rsid w:val="00D74C56"/>
    <w:rsid w:val="00D775E1"/>
    <w:rsid w:val="00D82E86"/>
    <w:rsid w:val="00D84B36"/>
    <w:rsid w:val="00D84E75"/>
    <w:rsid w:val="00D84FA0"/>
    <w:rsid w:val="00D8652D"/>
    <w:rsid w:val="00D90389"/>
    <w:rsid w:val="00D90C22"/>
    <w:rsid w:val="00D912CF"/>
    <w:rsid w:val="00D93F52"/>
    <w:rsid w:val="00D95C99"/>
    <w:rsid w:val="00D96279"/>
    <w:rsid w:val="00DA0CF8"/>
    <w:rsid w:val="00DA1A06"/>
    <w:rsid w:val="00DA4AF8"/>
    <w:rsid w:val="00DA6399"/>
    <w:rsid w:val="00DB0C94"/>
    <w:rsid w:val="00DB4338"/>
    <w:rsid w:val="00DB497F"/>
    <w:rsid w:val="00DB6BEC"/>
    <w:rsid w:val="00DB6C16"/>
    <w:rsid w:val="00DB780B"/>
    <w:rsid w:val="00DC0A19"/>
    <w:rsid w:val="00DC5250"/>
    <w:rsid w:val="00DC5EAC"/>
    <w:rsid w:val="00DC615A"/>
    <w:rsid w:val="00DD014F"/>
    <w:rsid w:val="00DD1A04"/>
    <w:rsid w:val="00DD22B3"/>
    <w:rsid w:val="00DD37B5"/>
    <w:rsid w:val="00DD4F7A"/>
    <w:rsid w:val="00DD5EBF"/>
    <w:rsid w:val="00DD5FD9"/>
    <w:rsid w:val="00DD716F"/>
    <w:rsid w:val="00DE02C7"/>
    <w:rsid w:val="00DE09BE"/>
    <w:rsid w:val="00DE21C4"/>
    <w:rsid w:val="00DE23C9"/>
    <w:rsid w:val="00DE2923"/>
    <w:rsid w:val="00DE5510"/>
    <w:rsid w:val="00DE5538"/>
    <w:rsid w:val="00DE6293"/>
    <w:rsid w:val="00DE65C3"/>
    <w:rsid w:val="00DE68F2"/>
    <w:rsid w:val="00DE764E"/>
    <w:rsid w:val="00DE77CE"/>
    <w:rsid w:val="00DE7FC2"/>
    <w:rsid w:val="00DF004B"/>
    <w:rsid w:val="00DF027B"/>
    <w:rsid w:val="00DF1046"/>
    <w:rsid w:val="00DF1ADA"/>
    <w:rsid w:val="00DF574B"/>
    <w:rsid w:val="00DF5AF6"/>
    <w:rsid w:val="00DF7790"/>
    <w:rsid w:val="00DF7D4F"/>
    <w:rsid w:val="00E005EE"/>
    <w:rsid w:val="00E00ACA"/>
    <w:rsid w:val="00E0194D"/>
    <w:rsid w:val="00E02F0F"/>
    <w:rsid w:val="00E04083"/>
    <w:rsid w:val="00E048C0"/>
    <w:rsid w:val="00E05DF7"/>
    <w:rsid w:val="00E0636C"/>
    <w:rsid w:val="00E068F9"/>
    <w:rsid w:val="00E073B3"/>
    <w:rsid w:val="00E07B90"/>
    <w:rsid w:val="00E11280"/>
    <w:rsid w:val="00E11B4C"/>
    <w:rsid w:val="00E128B2"/>
    <w:rsid w:val="00E13E4D"/>
    <w:rsid w:val="00E1451B"/>
    <w:rsid w:val="00E2065E"/>
    <w:rsid w:val="00E214C0"/>
    <w:rsid w:val="00E22031"/>
    <w:rsid w:val="00E2441A"/>
    <w:rsid w:val="00E24ABE"/>
    <w:rsid w:val="00E25919"/>
    <w:rsid w:val="00E27489"/>
    <w:rsid w:val="00E27537"/>
    <w:rsid w:val="00E32EAE"/>
    <w:rsid w:val="00E34CC3"/>
    <w:rsid w:val="00E3518A"/>
    <w:rsid w:val="00E37168"/>
    <w:rsid w:val="00E41021"/>
    <w:rsid w:val="00E42431"/>
    <w:rsid w:val="00E43AB1"/>
    <w:rsid w:val="00E44112"/>
    <w:rsid w:val="00E44734"/>
    <w:rsid w:val="00E44D7C"/>
    <w:rsid w:val="00E47776"/>
    <w:rsid w:val="00E47E88"/>
    <w:rsid w:val="00E51609"/>
    <w:rsid w:val="00E52AB0"/>
    <w:rsid w:val="00E5409E"/>
    <w:rsid w:val="00E55669"/>
    <w:rsid w:val="00E55CBE"/>
    <w:rsid w:val="00E55CC1"/>
    <w:rsid w:val="00E56338"/>
    <w:rsid w:val="00E57D8D"/>
    <w:rsid w:val="00E63DB8"/>
    <w:rsid w:val="00E64F53"/>
    <w:rsid w:val="00E65356"/>
    <w:rsid w:val="00E66899"/>
    <w:rsid w:val="00E70BAE"/>
    <w:rsid w:val="00E70FB2"/>
    <w:rsid w:val="00E74104"/>
    <w:rsid w:val="00E76CDB"/>
    <w:rsid w:val="00E8067B"/>
    <w:rsid w:val="00E80864"/>
    <w:rsid w:val="00E82E9C"/>
    <w:rsid w:val="00E859DC"/>
    <w:rsid w:val="00E930FD"/>
    <w:rsid w:val="00E94EF6"/>
    <w:rsid w:val="00E95221"/>
    <w:rsid w:val="00E9573F"/>
    <w:rsid w:val="00EA086B"/>
    <w:rsid w:val="00EA0F98"/>
    <w:rsid w:val="00EA1320"/>
    <w:rsid w:val="00EA16F8"/>
    <w:rsid w:val="00EA4F92"/>
    <w:rsid w:val="00EA7BF1"/>
    <w:rsid w:val="00EB0193"/>
    <w:rsid w:val="00EB07C2"/>
    <w:rsid w:val="00EB0D24"/>
    <w:rsid w:val="00EB0E16"/>
    <w:rsid w:val="00EB149F"/>
    <w:rsid w:val="00EB3936"/>
    <w:rsid w:val="00EB4726"/>
    <w:rsid w:val="00EB4B63"/>
    <w:rsid w:val="00EB4FD6"/>
    <w:rsid w:val="00EB7BEB"/>
    <w:rsid w:val="00EC00FD"/>
    <w:rsid w:val="00EC0536"/>
    <w:rsid w:val="00EC0FBA"/>
    <w:rsid w:val="00EC32D0"/>
    <w:rsid w:val="00EC42F9"/>
    <w:rsid w:val="00EC4EE7"/>
    <w:rsid w:val="00EC51E9"/>
    <w:rsid w:val="00EC67C6"/>
    <w:rsid w:val="00EC708D"/>
    <w:rsid w:val="00EC7C75"/>
    <w:rsid w:val="00ED3108"/>
    <w:rsid w:val="00ED4D3A"/>
    <w:rsid w:val="00ED674B"/>
    <w:rsid w:val="00ED7136"/>
    <w:rsid w:val="00ED7E1F"/>
    <w:rsid w:val="00EE18EB"/>
    <w:rsid w:val="00EE1933"/>
    <w:rsid w:val="00EE2848"/>
    <w:rsid w:val="00EE2B41"/>
    <w:rsid w:val="00EE3B29"/>
    <w:rsid w:val="00EE5DF5"/>
    <w:rsid w:val="00EE7672"/>
    <w:rsid w:val="00EF6AD8"/>
    <w:rsid w:val="00EF73C8"/>
    <w:rsid w:val="00EF77F0"/>
    <w:rsid w:val="00F02383"/>
    <w:rsid w:val="00F04A66"/>
    <w:rsid w:val="00F04FC3"/>
    <w:rsid w:val="00F07CA1"/>
    <w:rsid w:val="00F121E3"/>
    <w:rsid w:val="00F12434"/>
    <w:rsid w:val="00F15578"/>
    <w:rsid w:val="00F17414"/>
    <w:rsid w:val="00F21336"/>
    <w:rsid w:val="00F237B6"/>
    <w:rsid w:val="00F241CE"/>
    <w:rsid w:val="00F25610"/>
    <w:rsid w:val="00F27FC5"/>
    <w:rsid w:val="00F33EFB"/>
    <w:rsid w:val="00F34B5F"/>
    <w:rsid w:val="00F3704B"/>
    <w:rsid w:val="00F3763A"/>
    <w:rsid w:val="00F42C0D"/>
    <w:rsid w:val="00F43406"/>
    <w:rsid w:val="00F457AB"/>
    <w:rsid w:val="00F47A3B"/>
    <w:rsid w:val="00F50925"/>
    <w:rsid w:val="00F519FD"/>
    <w:rsid w:val="00F5289F"/>
    <w:rsid w:val="00F53358"/>
    <w:rsid w:val="00F537B0"/>
    <w:rsid w:val="00F54CC7"/>
    <w:rsid w:val="00F54E92"/>
    <w:rsid w:val="00F5501B"/>
    <w:rsid w:val="00F55ACC"/>
    <w:rsid w:val="00F5731B"/>
    <w:rsid w:val="00F6076D"/>
    <w:rsid w:val="00F63135"/>
    <w:rsid w:val="00F646DF"/>
    <w:rsid w:val="00F6707D"/>
    <w:rsid w:val="00F73BA6"/>
    <w:rsid w:val="00F73D23"/>
    <w:rsid w:val="00F7469C"/>
    <w:rsid w:val="00F75E36"/>
    <w:rsid w:val="00F76AEC"/>
    <w:rsid w:val="00F77D9D"/>
    <w:rsid w:val="00F80DBF"/>
    <w:rsid w:val="00F818AD"/>
    <w:rsid w:val="00F82BD0"/>
    <w:rsid w:val="00F839C1"/>
    <w:rsid w:val="00F84CCD"/>
    <w:rsid w:val="00F85121"/>
    <w:rsid w:val="00F901DC"/>
    <w:rsid w:val="00F90250"/>
    <w:rsid w:val="00F90300"/>
    <w:rsid w:val="00F93E9D"/>
    <w:rsid w:val="00F94AE9"/>
    <w:rsid w:val="00F9637E"/>
    <w:rsid w:val="00F965FD"/>
    <w:rsid w:val="00FA0E42"/>
    <w:rsid w:val="00FA3E40"/>
    <w:rsid w:val="00FB04CE"/>
    <w:rsid w:val="00FB058A"/>
    <w:rsid w:val="00FB1008"/>
    <w:rsid w:val="00FB7C39"/>
    <w:rsid w:val="00FB7DF5"/>
    <w:rsid w:val="00FC293B"/>
    <w:rsid w:val="00FC7F50"/>
    <w:rsid w:val="00FD1716"/>
    <w:rsid w:val="00FD2710"/>
    <w:rsid w:val="00FD3B14"/>
    <w:rsid w:val="00FD4886"/>
    <w:rsid w:val="00FD63AB"/>
    <w:rsid w:val="00FE2BBC"/>
    <w:rsid w:val="00FE3A1B"/>
    <w:rsid w:val="00FE4320"/>
    <w:rsid w:val="00FE53F7"/>
    <w:rsid w:val="00FE7321"/>
    <w:rsid w:val="00FE7C9A"/>
    <w:rsid w:val="00FF1609"/>
    <w:rsid w:val="00FF1788"/>
    <w:rsid w:val="00FF2742"/>
    <w:rsid w:val="00FF2E6F"/>
    <w:rsid w:val="00FF3B55"/>
    <w:rsid w:val="00FF40FD"/>
    <w:rsid w:val="00FF5997"/>
    <w:rsid w:val="00FF66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84"/>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CC7D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C7D84"/>
    <w:pPr>
      <w:pBdr>
        <w:top w:val="none" w:sz="0" w:space="0" w:color="auto"/>
      </w:pBdr>
      <w:spacing w:before="180"/>
      <w:outlineLvl w:val="1"/>
    </w:pPr>
    <w:rPr>
      <w:sz w:val="32"/>
    </w:rPr>
  </w:style>
  <w:style w:type="paragraph" w:styleId="Heading3">
    <w:name w:val="heading 3"/>
    <w:basedOn w:val="Heading2"/>
    <w:next w:val="Normal"/>
    <w:qFormat/>
    <w:rsid w:val="00CC7D84"/>
    <w:pPr>
      <w:spacing w:before="120"/>
      <w:outlineLvl w:val="2"/>
    </w:pPr>
    <w:rPr>
      <w:sz w:val="28"/>
    </w:rPr>
  </w:style>
  <w:style w:type="paragraph" w:styleId="Heading4">
    <w:name w:val="heading 4"/>
    <w:basedOn w:val="Heading3"/>
    <w:next w:val="Normal"/>
    <w:qFormat/>
    <w:rsid w:val="00CC7D84"/>
    <w:pPr>
      <w:ind w:left="1418" w:hanging="1418"/>
      <w:outlineLvl w:val="3"/>
    </w:pPr>
    <w:rPr>
      <w:sz w:val="24"/>
    </w:rPr>
  </w:style>
  <w:style w:type="paragraph" w:styleId="Heading5">
    <w:name w:val="heading 5"/>
    <w:basedOn w:val="Heading4"/>
    <w:next w:val="Normal"/>
    <w:qFormat/>
    <w:rsid w:val="00CC7D84"/>
    <w:pPr>
      <w:ind w:left="1701" w:hanging="1701"/>
      <w:outlineLvl w:val="4"/>
    </w:pPr>
    <w:rPr>
      <w:sz w:val="22"/>
    </w:rPr>
  </w:style>
  <w:style w:type="paragraph" w:styleId="Heading6">
    <w:name w:val="heading 6"/>
    <w:basedOn w:val="H6"/>
    <w:next w:val="Normal"/>
    <w:qFormat/>
    <w:rsid w:val="00CC7D84"/>
    <w:pPr>
      <w:outlineLvl w:val="5"/>
    </w:pPr>
  </w:style>
  <w:style w:type="paragraph" w:styleId="Heading7">
    <w:name w:val="heading 7"/>
    <w:basedOn w:val="H6"/>
    <w:next w:val="Normal"/>
    <w:qFormat/>
    <w:rsid w:val="00CC7D84"/>
    <w:pPr>
      <w:outlineLvl w:val="6"/>
    </w:pPr>
  </w:style>
  <w:style w:type="paragraph" w:styleId="Heading8">
    <w:name w:val="heading 8"/>
    <w:basedOn w:val="Heading1"/>
    <w:next w:val="Normal"/>
    <w:qFormat/>
    <w:rsid w:val="00CC7D84"/>
    <w:pPr>
      <w:ind w:left="0" w:firstLine="0"/>
      <w:outlineLvl w:val="7"/>
    </w:pPr>
  </w:style>
  <w:style w:type="paragraph" w:styleId="Heading9">
    <w:name w:val="heading 9"/>
    <w:basedOn w:val="Heading8"/>
    <w:next w:val="Normal"/>
    <w:qFormat/>
    <w:rsid w:val="00CC7D84"/>
    <w:pPr>
      <w:outlineLvl w:val="8"/>
    </w:pPr>
  </w:style>
  <w:style w:type="character" w:default="1" w:styleId="DefaultParagraphFont">
    <w:name w:val="Default Paragraph Font"/>
    <w:semiHidden/>
    <w:rsid w:val="00CC7D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7D84"/>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CC7D84"/>
    <w:pPr>
      <w:ind w:left="1985" w:hanging="1985"/>
      <w:outlineLvl w:val="9"/>
    </w:pPr>
    <w:rPr>
      <w:sz w:val="20"/>
    </w:rPr>
  </w:style>
  <w:style w:type="paragraph" w:styleId="TOC8">
    <w:name w:val="toc 8"/>
    <w:basedOn w:val="TOC1"/>
    <w:uiPriority w:val="39"/>
    <w:rsid w:val="00CC7D84"/>
    <w:pPr>
      <w:spacing w:before="180"/>
      <w:ind w:left="2693" w:hanging="2693"/>
    </w:pPr>
    <w:rPr>
      <w:b/>
    </w:rPr>
  </w:style>
  <w:style w:type="paragraph" w:styleId="TOC1">
    <w:name w:val="toc 1"/>
    <w:uiPriority w:val="39"/>
    <w:rsid w:val="00CC7D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C7D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CC7D84"/>
    <w:pPr>
      <w:ind w:left="1701" w:hanging="1701"/>
    </w:pPr>
  </w:style>
  <w:style w:type="paragraph" w:styleId="TOC4">
    <w:name w:val="toc 4"/>
    <w:basedOn w:val="TOC3"/>
    <w:uiPriority w:val="39"/>
    <w:rsid w:val="00CC7D84"/>
    <w:pPr>
      <w:ind w:left="1418" w:hanging="1418"/>
    </w:pPr>
  </w:style>
  <w:style w:type="paragraph" w:styleId="TOC3">
    <w:name w:val="toc 3"/>
    <w:basedOn w:val="TOC2"/>
    <w:uiPriority w:val="39"/>
    <w:rsid w:val="00CC7D84"/>
    <w:pPr>
      <w:ind w:left="1134" w:hanging="1134"/>
    </w:pPr>
  </w:style>
  <w:style w:type="paragraph" w:styleId="TOC2">
    <w:name w:val="toc 2"/>
    <w:basedOn w:val="TOC1"/>
    <w:uiPriority w:val="39"/>
    <w:rsid w:val="00CC7D84"/>
    <w:pPr>
      <w:keepNext w:val="0"/>
      <w:spacing w:before="0"/>
      <w:ind w:left="851" w:hanging="851"/>
    </w:pPr>
    <w:rPr>
      <w:sz w:val="20"/>
    </w:rPr>
  </w:style>
  <w:style w:type="paragraph" w:styleId="Index2">
    <w:name w:val="index 2"/>
    <w:basedOn w:val="Index1"/>
    <w:semiHidden/>
    <w:rsid w:val="00CC7D84"/>
    <w:pPr>
      <w:ind w:left="284"/>
    </w:pPr>
  </w:style>
  <w:style w:type="paragraph" w:styleId="Index1">
    <w:name w:val="index 1"/>
    <w:basedOn w:val="Normal"/>
    <w:semiHidden/>
    <w:rsid w:val="00CC7D84"/>
    <w:pPr>
      <w:keepLines/>
      <w:spacing w:after="0"/>
    </w:pPr>
  </w:style>
  <w:style w:type="paragraph" w:customStyle="1" w:styleId="ZH">
    <w:name w:val="ZH"/>
    <w:rsid w:val="00CC7D8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C7D84"/>
    <w:pPr>
      <w:outlineLvl w:val="9"/>
    </w:pPr>
  </w:style>
  <w:style w:type="paragraph" w:styleId="ListNumber2">
    <w:name w:val="List Number 2"/>
    <w:basedOn w:val="ListNumber"/>
    <w:semiHidden/>
    <w:rsid w:val="00CC7D84"/>
    <w:pPr>
      <w:ind w:left="851"/>
    </w:pPr>
  </w:style>
  <w:style w:type="paragraph" w:styleId="ListNumber">
    <w:name w:val="List Number"/>
    <w:basedOn w:val="List"/>
    <w:semiHidden/>
    <w:rsid w:val="00CC7D84"/>
  </w:style>
  <w:style w:type="paragraph" w:styleId="List">
    <w:name w:val="List"/>
    <w:basedOn w:val="Normal"/>
    <w:semiHidden/>
    <w:rsid w:val="00CC7D84"/>
    <w:pPr>
      <w:ind w:left="568" w:hanging="284"/>
    </w:pPr>
  </w:style>
  <w:style w:type="paragraph" w:styleId="Header">
    <w:name w:val="header"/>
    <w:semiHidden/>
    <w:rsid w:val="00CC7D8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C7D84"/>
    <w:rPr>
      <w:b/>
      <w:position w:val="6"/>
      <w:sz w:val="16"/>
    </w:rPr>
  </w:style>
  <w:style w:type="paragraph" w:styleId="FootnoteText">
    <w:name w:val="footnote text"/>
    <w:basedOn w:val="Normal"/>
    <w:semiHidden/>
    <w:rsid w:val="00CC7D84"/>
    <w:pPr>
      <w:keepLines/>
      <w:spacing w:after="0"/>
      <w:ind w:left="454" w:hanging="454"/>
    </w:pPr>
    <w:rPr>
      <w:sz w:val="16"/>
    </w:rPr>
  </w:style>
  <w:style w:type="paragraph" w:customStyle="1" w:styleId="TAH">
    <w:name w:val="TAH"/>
    <w:basedOn w:val="TAC"/>
    <w:rsid w:val="00CC7D84"/>
    <w:rPr>
      <w:b/>
    </w:rPr>
  </w:style>
  <w:style w:type="paragraph" w:customStyle="1" w:styleId="TAC">
    <w:name w:val="TAC"/>
    <w:basedOn w:val="TAL"/>
    <w:rsid w:val="00CC7D84"/>
    <w:pPr>
      <w:jc w:val="center"/>
    </w:pPr>
  </w:style>
  <w:style w:type="paragraph" w:customStyle="1" w:styleId="TAL">
    <w:name w:val="TAL"/>
    <w:basedOn w:val="Normal"/>
    <w:link w:val="TALChar"/>
    <w:rsid w:val="00CC7D84"/>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CC7D84"/>
    <w:pPr>
      <w:keepNext w:val="0"/>
      <w:spacing w:before="0" w:after="240"/>
    </w:pPr>
  </w:style>
  <w:style w:type="paragraph" w:customStyle="1" w:styleId="TH">
    <w:name w:val="TH"/>
    <w:basedOn w:val="Normal"/>
    <w:link w:val="THChar"/>
    <w:rsid w:val="00CC7D84"/>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CC7D84"/>
    <w:pPr>
      <w:keepLines/>
      <w:ind w:left="1135" w:hanging="851"/>
    </w:pPr>
  </w:style>
  <w:style w:type="paragraph" w:styleId="TOC9">
    <w:name w:val="toc 9"/>
    <w:basedOn w:val="TOC8"/>
    <w:uiPriority w:val="39"/>
    <w:rsid w:val="00CC7D84"/>
    <w:pPr>
      <w:ind w:left="1418" w:hanging="1418"/>
    </w:pPr>
  </w:style>
  <w:style w:type="paragraph" w:customStyle="1" w:styleId="EX">
    <w:name w:val="EX"/>
    <w:basedOn w:val="Normal"/>
    <w:rsid w:val="00CC7D84"/>
    <w:pPr>
      <w:keepLines/>
      <w:ind w:left="1702" w:hanging="1418"/>
    </w:pPr>
  </w:style>
  <w:style w:type="paragraph" w:customStyle="1" w:styleId="FP">
    <w:name w:val="FP"/>
    <w:basedOn w:val="Normal"/>
    <w:rsid w:val="00CC7D84"/>
    <w:pPr>
      <w:spacing w:after="0"/>
    </w:pPr>
  </w:style>
  <w:style w:type="paragraph" w:customStyle="1" w:styleId="LD">
    <w:name w:val="LD"/>
    <w:rsid w:val="00CC7D8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C7D84"/>
    <w:pPr>
      <w:spacing w:after="0"/>
    </w:pPr>
  </w:style>
  <w:style w:type="paragraph" w:customStyle="1" w:styleId="EW">
    <w:name w:val="EW"/>
    <w:basedOn w:val="EX"/>
    <w:rsid w:val="00CC7D84"/>
    <w:pPr>
      <w:spacing w:after="0"/>
    </w:pPr>
  </w:style>
  <w:style w:type="paragraph" w:styleId="TOC6">
    <w:name w:val="toc 6"/>
    <w:basedOn w:val="TOC5"/>
    <w:next w:val="Normal"/>
    <w:uiPriority w:val="39"/>
    <w:rsid w:val="00CC7D84"/>
    <w:pPr>
      <w:ind w:left="1985" w:hanging="1985"/>
    </w:pPr>
  </w:style>
  <w:style w:type="paragraph" w:styleId="TOC7">
    <w:name w:val="toc 7"/>
    <w:basedOn w:val="TOC6"/>
    <w:next w:val="Normal"/>
    <w:uiPriority w:val="39"/>
    <w:rsid w:val="00CC7D84"/>
    <w:pPr>
      <w:ind w:left="2268" w:hanging="2268"/>
    </w:pPr>
  </w:style>
  <w:style w:type="paragraph" w:styleId="ListBullet2">
    <w:name w:val="List Bullet 2"/>
    <w:basedOn w:val="ListBullet"/>
    <w:semiHidden/>
    <w:rsid w:val="00CC7D84"/>
    <w:pPr>
      <w:ind w:left="851"/>
    </w:pPr>
  </w:style>
  <w:style w:type="paragraph" w:styleId="ListBullet">
    <w:name w:val="List Bullet"/>
    <w:basedOn w:val="List"/>
    <w:semiHidden/>
    <w:rsid w:val="00CC7D84"/>
  </w:style>
  <w:style w:type="paragraph" w:styleId="ListBullet3">
    <w:name w:val="List Bullet 3"/>
    <w:basedOn w:val="ListBullet2"/>
    <w:semiHidden/>
    <w:rsid w:val="00CC7D84"/>
    <w:pPr>
      <w:ind w:left="1135"/>
    </w:pPr>
  </w:style>
  <w:style w:type="paragraph" w:customStyle="1" w:styleId="EQ">
    <w:name w:val="EQ"/>
    <w:basedOn w:val="Normal"/>
    <w:next w:val="Normal"/>
    <w:rsid w:val="00CC7D84"/>
    <w:pPr>
      <w:keepLines/>
      <w:tabs>
        <w:tab w:val="center" w:pos="4536"/>
        <w:tab w:val="right" w:pos="9072"/>
      </w:tabs>
    </w:pPr>
    <w:rPr>
      <w:noProof/>
    </w:rPr>
  </w:style>
  <w:style w:type="paragraph" w:customStyle="1" w:styleId="NF">
    <w:name w:val="NF"/>
    <w:basedOn w:val="NO"/>
    <w:rsid w:val="00CC7D84"/>
    <w:pPr>
      <w:keepNext/>
      <w:spacing w:after="0"/>
    </w:pPr>
    <w:rPr>
      <w:rFonts w:ascii="Arial" w:hAnsi="Arial"/>
      <w:sz w:val="18"/>
    </w:rPr>
  </w:style>
  <w:style w:type="paragraph" w:customStyle="1" w:styleId="PL">
    <w:name w:val="PL"/>
    <w:rsid w:val="00CC7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C7D84"/>
    <w:pPr>
      <w:jc w:val="right"/>
    </w:pPr>
  </w:style>
  <w:style w:type="paragraph" w:customStyle="1" w:styleId="TAN">
    <w:name w:val="TAN"/>
    <w:basedOn w:val="TAL"/>
    <w:rsid w:val="00CC7D84"/>
    <w:pPr>
      <w:ind w:left="851" w:hanging="851"/>
    </w:pPr>
  </w:style>
  <w:style w:type="paragraph" w:customStyle="1" w:styleId="ZA">
    <w:name w:val="ZA"/>
    <w:rsid w:val="00CC7D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7D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C7D8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C7D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C7D84"/>
    <w:pPr>
      <w:framePr w:wrap="notBeside" w:y="16161"/>
    </w:pPr>
  </w:style>
  <w:style w:type="character" w:customStyle="1" w:styleId="ZGSM">
    <w:name w:val="ZGSM"/>
    <w:rsid w:val="00CC7D84"/>
  </w:style>
  <w:style w:type="paragraph" w:styleId="List2">
    <w:name w:val="List 2"/>
    <w:basedOn w:val="List"/>
    <w:semiHidden/>
    <w:rsid w:val="00CC7D84"/>
    <w:pPr>
      <w:ind w:left="851"/>
    </w:pPr>
  </w:style>
  <w:style w:type="paragraph" w:customStyle="1" w:styleId="ZG">
    <w:name w:val="ZG"/>
    <w:rsid w:val="00CC7D8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C7D84"/>
    <w:pPr>
      <w:ind w:left="1135"/>
    </w:pPr>
  </w:style>
  <w:style w:type="paragraph" w:styleId="List4">
    <w:name w:val="List 4"/>
    <w:basedOn w:val="List3"/>
    <w:semiHidden/>
    <w:rsid w:val="00CC7D84"/>
    <w:pPr>
      <w:ind w:left="1418"/>
    </w:pPr>
  </w:style>
  <w:style w:type="paragraph" w:styleId="List5">
    <w:name w:val="List 5"/>
    <w:basedOn w:val="List4"/>
    <w:semiHidden/>
    <w:rsid w:val="00CC7D84"/>
    <w:pPr>
      <w:ind w:left="1702"/>
    </w:pPr>
  </w:style>
  <w:style w:type="paragraph" w:customStyle="1" w:styleId="EditorsNote">
    <w:name w:val="Editor's Note"/>
    <w:basedOn w:val="NO"/>
    <w:rsid w:val="00CC7D84"/>
    <w:rPr>
      <w:color w:val="FF0000"/>
    </w:rPr>
  </w:style>
  <w:style w:type="paragraph" w:styleId="ListBullet4">
    <w:name w:val="List Bullet 4"/>
    <w:basedOn w:val="ListBullet3"/>
    <w:semiHidden/>
    <w:rsid w:val="00CC7D84"/>
    <w:pPr>
      <w:ind w:left="1418"/>
    </w:pPr>
  </w:style>
  <w:style w:type="paragraph" w:styleId="ListBullet5">
    <w:name w:val="List Bullet 5"/>
    <w:basedOn w:val="ListBullet4"/>
    <w:semiHidden/>
    <w:rsid w:val="00CC7D84"/>
    <w:pPr>
      <w:ind w:left="1702"/>
    </w:pPr>
  </w:style>
  <w:style w:type="paragraph" w:customStyle="1" w:styleId="B1">
    <w:name w:val="B1"/>
    <w:basedOn w:val="List"/>
    <w:rsid w:val="00CC7D84"/>
  </w:style>
  <w:style w:type="paragraph" w:customStyle="1" w:styleId="B2">
    <w:name w:val="B2"/>
    <w:basedOn w:val="List2"/>
    <w:rsid w:val="00CC7D84"/>
  </w:style>
  <w:style w:type="paragraph" w:customStyle="1" w:styleId="B3">
    <w:name w:val="B3"/>
    <w:basedOn w:val="List3"/>
    <w:rsid w:val="00CC7D84"/>
  </w:style>
  <w:style w:type="paragraph" w:customStyle="1" w:styleId="B4">
    <w:name w:val="B4"/>
    <w:basedOn w:val="List4"/>
    <w:rsid w:val="00CC7D84"/>
  </w:style>
  <w:style w:type="paragraph" w:customStyle="1" w:styleId="B5">
    <w:name w:val="B5"/>
    <w:basedOn w:val="List5"/>
    <w:rsid w:val="00CC7D84"/>
  </w:style>
  <w:style w:type="paragraph" w:styleId="Footer">
    <w:name w:val="footer"/>
    <w:basedOn w:val="Header"/>
    <w:link w:val="FooterChar"/>
    <w:rsid w:val="00CC7D84"/>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CC7D84"/>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xuxiaodong@chinamobile.com" TargetMode="External"/><Relationship Id="rId18" Type="http://schemas.openxmlformats.org/officeDocument/2006/relationships/hyperlink" Target="ftp://ftp.3gpp.org/tsg_ran/TSGR_88e/Docs" TargetMode="External"/><Relationship Id="rId26" Type="http://schemas.openxmlformats.org/officeDocument/2006/relationships/image" Target="media/image2.emf"/><Relationship Id="rId3" Type="http://schemas.openxmlformats.org/officeDocument/2006/relationships/settings" Target="settings.xml"/><Relationship Id="rId21" Type="http://schemas.openxmlformats.org/officeDocument/2006/relationships/hyperlink" Target="http://www.3gpp.org/specifications-groups/delegates-corner" TargetMode="External"/><Relationship Id="rId34" Type="http://schemas.openxmlformats.org/officeDocument/2006/relationships/hyperlink" Target="http://www.3gpp.org/ftp/Information/WORK_PLAN/" TargetMode="External"/><Relationship Id="rId7" Type="http://schemas.openxmlformats.org/officeDocument/2006/relationships/header" Target="header1.xml"/><Relationship Id="rId12" Type="http://schemas.openxmlformats.org/officeDocument/2006/relationships/hyperlink" Target="balazs.bertenyi@nokia.com" TargetMode="External"/><Relationship Id="rId17" Type="http://schemas.openxmlformats.org/officeDocument/2006/relationships/hyperlink" Target="mailto:3GPP_TSG_RAN@LIST.ETSI.ORG" TargetMode="External"/><Relationship Id="rId25" Type="http://schemas.openxmlformats.org/officeDocument/2006/relationships/image" Target="media/image1.emf"/><Relationship Id="rId33" Type="http://schemas.openxmlformats.org/officeDocument/2006/relationships/image" Target="media/image9.emf"/><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www.3gpp.org/about-3gpp/legal-matters" TargetMode="External"/><Relationship Id="rId32" Type="http://schemas.openxmlformats.org/officeDocument/2006/relationships/image" Target="media/image8.e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stephen.hayes@ericsson.com" TargetMode="External"/><Relationship Id="rId23" Type="http://schemas.openxmlformats.org/officeDocument/2006/relationships/hyperlink" Target="http://www.3gpp.org/about-3gpp/legal-matters/21-3gpp-calendar/1616-statement-of-antitrust-compliance" TargetMode="External"/><Relationship Id="rId28" Type="http://schemas.openxmlformats.org/officeDocument/2006/relationships/image" Target="media/image4.emf"/><Relationship Id="rId36"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youtu.be/L0nJxzt8gPg" TargetMode="External"/><Relationship Id="rId31"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nagatas@nttdocomo.com" TargetMode="External"/><Relationship Id="rId22" Type="http://schemas.openxmlformats.org/officeDocument/2006/relationships/hyperlink" Target="http://www.3gpp.org/3gpp-calendar/89-call-for-ipr-meetings" TargetMode="External"/><Relationship Id="rId27" Type="http://schemas.openxmlformats.org/officeDocument/2006/relationships/image" Target="media/image3.emf"/><Relationship Id="rId30" Type="http://schemas.openxmlformats.org/officeDocument/2006/relationships/image" Target="media/image6.emf"/><Relationship Id="rId35" Type="http://schemas.openxmlformats.org/officeDocument/2006/relationships/hyperlink" Target="mailto:Joern.Krause@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6768</TotalTime>
  <Pages>224</Pages>
  <Words>62185</Words>
  <Characters>354455</Characters>
  <Application>Microsoft Office Word</Application>
  <DocSecurity>0</DocSecurity>
  <Lines>2953</Lines>
  <Paragraphs>831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415809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1055</cp:revision>
  <cp:lastPrinted>1899-12-31T23:00:00Z</cp:lastPrinted>
  <dcterms:created xsi:type="dcterms:W3CDTF">2019-03-30T21:44:00Z</dcterms:created>
  <dcterms:modified xsi:type="dcterms:W3CDTF">2020-09-13T17:39:00Z</dcterms:modified>
</cp:coreProperties>
</file>