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67DC9" w14:textId="6BD9A6E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0665EA">
        <w:rPr>
          <w:rFonts w:ascii="Arial" w:hAnsi="Arial" w:cs="Arial"/>
          <w:b/>
          <w:sz w:val="24"/>
          <w:szCs w:val="24"/>
          <w:lang w:eastAsia="ja-JP"/>
        </w:rPr>
        <w:t>1039</w:t>
      </w:r>
    </w:p>
    <w:p w14:paraId="33F4804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45EA1D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17C8A6E" w14:textId="77777777"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9.10.8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7777777" w:rsidR="00BD6713" w:rsidRPr="0025393A" w:rsidRDefault="00BD6713" w:rsidP="009F72C7">
            <w:pPr>
              <w:tabs>
                <w:tab w:val="left" w:pos="567"/>
              </w:tabs>
              <w:spacing w:after="0"/>
              <w:rPr>
                <w:rFonts w:ascii="Arial" w:eastAsiaTheme="minorEastAsia" w:hAnsi="Arial" w:cs="Arial"/>
              </w:rPr>
            </w:pPr>
            <w:r w:rsidRPr="00DF42A2">
              <w:rPr>
                <w:rFonts w:ascii="Arial" w:eastAsiaTheme="minorEastAsia" w:hAnsi="Arial" w:cs="Arial"/>
              </w:rPr>
              <w:t>NR Multicast and Broadcast Services</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Default="00BD6713" w:rsidP="009F72C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67CBB02" w14:textId="77777777" w:rsidR="00BD6713" w:rsidRPr="008836AC" w:rsidRDefault="00BD6713" w:rsidP="009F72C7">
            <w:pPr>
              <w:tabs>
                <w:tab w:val="left" w:pos="567"/>
              </w:tabs>
              <w:spacing w:after="0"/>
              <w:rPr>
                <w:rFonts w:ascii="Arial" w:hAnsi="Arial" w:cs="Arial"/>
              </w:rPr>
            </w:pPr>
            <w:r>
              <w:rPr>
                <w:rFonts w:ascii="Arial" w:hAnsi="Arial" w:cs="Arial"/>
                <w:color w:val="FF0000"/>
                <w:lang w:eastAsia="ja-JP"/>
              </w:rPr>
              <w:t>No</w:t>
            </w:r>
          </w:p>
        </w:tc>
        <w:tc>
          <w:tcPr>
            <w:tcW w:w="1842" w:type="dxa"/>
          </w:tcPr>
          <w:p w14:paraId="2A1F3D0E" w14:textId="77777777" w:rsidR="00BD6713" w:rsidRDefault="00BD6713" w:rsidP="009F72C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B760959" w14:textId="77777777" w:rsidR="00BD6713" w:rsidRPr="008836AC" w:rsidRDefault="00BD6713" w:rsidP="009F72C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4A5144D8" w14:textId="77777777" w:rsidR="00BD6713" w:rsidRPr="008836AC" w:rsidRDefault="00BD6713" w:rsidP="009F72C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ACADE13" w14:textId="77777777" w:rsidR="00BD6713" w:rsidRPr="008836AC" w:rsidRDefault="00BD6713" w:rsidP="009F72C7">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3B63CF1" w14:textId="77777777" w:rsidR="00BD6713" w:rsidRPr="008836AC" w:rsidRDefault="00BD6713" w:rsidP="009F72C7">
            <w:pPr>
              <w:tabs>
                <w:tab w:val="left" w:pos="567"/>
              </w:tabs>
              <w:spacing w:after="0"/>
              <w:rPr>
                <w:rFonts w:ascii="Arial" w:hAnsi="Arial" w:cs="Arial"/>
              </w:rPr>
            </w:pPr>
            <w:r w:rsidRPr="008836AC">
              <w:rPr>
                <w:rFonts w:ascii="Arial" w:hAnsi="Arial" w:cs="Arial"/>
              </w:rPr>
              <w:t>Testing</w:t>
            </w:r>
            <w:bookmarkStart w:id="0" w:name="_GoBack"/>
            <w:bookmarkEnd w:id="0"/>
            <w:r w:rsidRPr="008836AC">
              <w:rPr>
                <w:rFonts w:ascii="Arial" w:hAnsi="Arial" w:cs="Arial"/>
              </w:rPr>
              <w:t xml:space="preserve"> part:</w:t>
            </w:r>
          </w:p>
          <w:p w14:paraId="414CD2AD" w14:textId="77777777" w:rsidR="00BD6713" w:rsidRPr="008836AC" w:rsidRDefault="00BD6713" w:rsidP="009F72C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77777777" w:rsidR="00BD6713" w:rsidRPr="008836AC" w:rsidRDefault="00BD6713" w:rsidP="009F72C7">
            <w:pPr>
              <w:tabs>
                <w:tab w:val="left" w:pos="567"/>
              </w:tabs>
              <w:spacing w:after="0"/>
              <w:rPr>
                <w:rFonts w:ascii="Arial" w:hAnsi="Arial" w:cs="Arial"/>
              </w:rPr>
            </w:pPr>
            <w:r w:rsidRPr="00DF42A2">
              <w:rPr>
                <w:rFonts w:ascii="Arial" w:eastAsiaTheme="minorEastAsia" w:hAnsi="Arial" w:cs="Arial"/>
              </w:rPr>
              <w:t>NR_MBS</w:t>
            </w:r>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77777777" w:rsidR="00BD6713" w:rsidRPr="00733182" w:rsidRDefault="00BD6713" w:rsidP="009F72C7">
            <w:pPr>
              <w:tabs>
                <w:tab w:val="left" w:pos="567"/>
              </w:tabs>
              <w:spacing w:after="0"/>
              <w:rPr>
                <w:rFonts w:ascii="Arial" w:eastAsiaTheme="minorEastAsia" w:hAnsi="Arial" w:cs="Arial"/>
              </w:rPr>
            </w:pPr>
            <w:r w:rsidRPr="00DF42A2">
              <w:rPr>
                <w:rFonts w:ascii="Arial" w:eastAsiaTheme="minorEastAsia" w:hAnsi="Arial" w:cs="Arial"/>
              </w:rPr>
              <w:t>860048</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77777777" w:rsidR="00BD6713" w:rsidRPr="008836AC" w:rsidRDefault="00BD6713" w:rsidP="009F72C7">
            <w:pPr>
              <w:tabs>
                <w:tab w:val="left" w:pos="567"/>
              </w:tabs>
              <w:spacing w:after="0"/>
              <w:rPr>
                <w:rFonts w:ascii="Arial" w:hAnsi="Arial" w:cs="Arial"/>
                <w:lang w:eastAsia="ja-JP"/>
              </w:rPr>
            </w:pPr>
            <w:r w:rsidRPr="00572E16">
              <w:rPr>
                <w:rFonts w:ascii="Arial" w:hAnsi="Arial" w:cs="Arial"/>
              </w:rPr>
              <w:t>RP-193248</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77777777" w:rsidR="00BD6713" w:rsidRPr="008836AC" w:rsidRDefault="00BD6713" w:rsidP="009F72C7">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988FFAC"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Core part: </w:t>
            </w:r>
          </w:p>
          <w:p w14:paraId="57C53709" w14:textId="51A02C20" w:rsidR="00BD6713" w:rsidRPr="008836AC" w:rsidRDefault="00BD6713" w:rsidP="007E34F4">
            <w:pPr>
              <w:tabs>
                <w:tab w:val="left" w:pos="567"/>
              </w:tabs>
              <w:spacing w:after="0"/>
              <w:rPr>
                <w:rFonts w:ascii="Arial" w:hAnsi="Arial" w:cs="Arial"/>
                <w:lang w:eastAsia="ja-JP"/>
              </w:rPr>
            </w:pPr>
            <w:r w:rsidRPr="002643E2">
              <w:rPr>
                <w:rFonts w:ascii="Arial" w:hAnsi="Arial" w:cs="Arial"/>
                <w:color w:val="FF0000"/>
                <w:highlight w:val="yellow"/>
              </w:rPr>
              <w:t>C</w:t>
            </w:r>
            <w:r w:rsidRPr="002643E2">
              <w:rPr>
                <w:rFonts w:ascii="Arial" w:hAnsi="Arial" w:cs="Arial" w:hint="eastAsia"/>
                <w:color w:val="FF0000"/>
                <w:highlight w:val="yellow"/>
                <w:lang w:eastAsia="zh-CN"/>
              </w:rPr>
              <w:t>hange</w:t>
            </w:r>
            <w:r w:rsidRPr="002643E2">
              <w:rPr>
                <w:rFonts w:ascii="Arial" w:hAnsi="Arial" w:cs="Arial"/>
                <w:color w:val="FF0000"/>
                <w:highlight w:val="yellow"/>
              </w:rPr>
              <w:t xml:space="preserve">d to </w:t>
            </w:r>
            <w:r w:rsidRPr="002643E2">
              <w:rPr>
                <w:rFonts w:ascii="Arial" w:hAnsi="Arial" w:cs="Arial"/>
                <w:color w:val="FF0000"/>
                <w:highlight w:val="yellow"/>
                <w:lang w:eastAsia="ja-JP"/>
              </w:rPr>
              <w:t>0</w:t>
            </w:r>
            <w:r w:rsidR="007E34F4">
              <w:rPr>
                <w:rFonts w:ascii="Arial" w:hAnsi="Arial" w:cs="Arial"/>
                <w:color w:val="FF0000"/>
                <w:highlight w:val="yellow"/>
                <w:lang w:eastAsia="ja-JP"/>
              </w:rPr>
              <w:t>9</w:t>
            </w:r>
            <w:r w:rsidRPr="002643E2">
              <w:rPr>
                <w:rFonts w:ascii="Arial" w:hAnsi="Arial" w:cs="Arial"/>
                <w:color w:val="FF0000"/>
                <w:highlight w:val="yellow"/>
                <w:lang w:eastAsia="ja-JP"/>
              </w:rPr>
              <w:t>/2021</w:t>
            </w:r>
          </w:p>
        </w:tc>
        <w:tc>
          <w:tcPr>
            <w:tcW w:w="2268" w:type="dxa"/>
          </w:tcPr>
          <w:p w14:paraId="43DD2E09"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Performance part: </w:t>
            </w:r>
          </w:p>
          <w:p w14:paraId="173BD9FA" w14:textId="77777777" w:rsidR="00BD6713" w:rsidRPr="008836AC" w:rsidRDefault="00BD6713" w:rsidP="009F72C7">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6E2602F7" w14:textId="77777777" w:rsidR="00BD6713" w:rsidRPr="006A7BCB" w:rsidRDefault="00BD6713" w:rsidP="009F72C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7777777" w:rsidR="00BD6713" w:rsidRPr="008836AC" w:rsidRDefault="00BD6713" w:rsidP="009F72C7">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6E91FCB9"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Core part: </w:t>
            </w:r>
          </w:p>
          <w:p w14:paraId="71992962" w14:textId="77777777" w:rsidR="00BD6713" w:rsidRPr="00617EFD" w:rsidRDefault="00BD6713" w:rsidP="009F72C7">
            <w:pPr>
              <w:tabs>
                <w:tab w:val="left" w:pos="567"/>
              </w:tabs>
              <w:spacing w:after="0"/>
              <w:rPr>
                <w:rFonts w:ascii="Arial" w:hAnsi="Arial" w:cs="Arial"/>
                <w:lang w:eastAsia="ja-JP"/>
              </w:rPr>
            </w:pPr>
            <w:r w:rsidRPr="00AA6AEB">
              <w:rPr>
                <w:rFonts w:ascii="Arial" w:hAnsi="Arial" w:cs="Arial"/>
                <w:color w:val="00B050"/>
                <w:lang w:eastAsia="ja-JP"/>
              </w:rPr>
              <w:t>0%</w:t>
            </w:r>
          </w:p>
        </w:tc>
        <w:tc>
          <w:tcPr>
            <w:tcW w:w="2268" w:type="dxa"/>
          </w:tcPr>
          <w:p w14:paraId="1BD58F43"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Performance Part: </w:t>
            </w:r>
          </w:p>
          <w:p w14:paraId="6AE5BE27" w14:textId="77777777" w:rsidR="00BD6713" w:rsidRPr="00617EFD" w:rsidRDefault="00BD6713" w:rsidP="009F72C7">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0ABCBC95" w14:textId="77777777" w:rsidR="00BD6713" w:rsidRPr="006A7BCB" w:rsidRDefault="00BD6713" w:rsidP="009F72C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BD6713">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BD6713">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BD6713">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ListParagraph"/>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77777777"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WG2</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77777777" w:rsidR="00BD6713" w:rsidRPr="00C90ACD" w:rsidRDefault="00BD6713" w:rsidP="009F72C7">
            <w:pPr>
              <w:tabs>
                <w:tab w:val="left" w:pos="567"/>
              </w:tabs>
              <w:spacing w:after="0"/>
              <w:rPr>
                <w:rFonts w:ascii="Arial" w:hAnsi="Arial" w:cs="Arial"/>
              </w:rPr>
            </w:pPr>
            <w:r w:rsidRPr="00572E16">
              <w:rPr>
                <w:rFonts w:ascii="Arial" w:hAnsi="Arial" w:cs="Arial"/>
              </w:rPr>
              <w:t>Zhenzhen CAO</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77777777" w:rsidR="00BD6713" w:rsidRPr="00C90ACD" w:rsidRDefault="00BD6713" w:rsidP="009F72C7">
            <w:pPr>
              <w:tabs>
                <w:tab w:val="left" w:pos="567"/>
              </w:tabs>
              <w:spacing w:after="0"/>
              <w:rPr>
                <w:rFonts w:ascii="Arial" w:hAnsi="Arial" w:cs="Arial"/>
              </w:rPr>
            </w:pPr>
            <w:r>
              <w:rPr>
                <w:rFonts w:ascii="Arial" w:hAnsi="Arial" w:cs="Arial" w:hint="eastAsia"/>
              </w:rPr>
              <w:t>Huawei</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77777777" w:rsidR="00BD6713" w:rsidRPr="00C90ACD" w:rsidRDefault="00BD6713" w:rsidP="009F72C7">
            <w:pPr>
              <w:tabs>
                <w:tab w:val="left" w:pos="567"/>
              </w:tabs>
              <w:spacing w:after="0"/>
              <w:rPr>
                <w:rFonts w:ascii="Arial" w:hAnsi="Arial" w:cs="Arial"/>
              </w:rPr>
            </w:pPr>
            <w:r w:rsidRPr="00572E16">
              <w:rPr>
                <w:rFonts w:ascii="Arial" w:hAnsi="Arial" w:cs="Arial"/>
              </w:rPr>
              <w:t>caozhenzhen@huawei.com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77777777" w:rsidR="00D22398" w:rsidRPr="008836AC" w:rsidRDefault="0036248C" w:rsidP="00BD6713">
            <w:pPr>
              <w:pStyle w:val="TAL"/>
              <w:jc w:val="center"/>
              <w:rPr>
                <w:color w:val="FF0000"/>
                <w:lang w:eastAsia="ja-JP"/>
              </w:rPr>
            </w:pPr>
            <w:r w:rsidRPr="008836AC">
              <w:rPr>
                <w:rFonts w:hint="eastAsia"/>
                <w:color w:val="FF0000"/>
                <w:lang w:eastAsia="ja-JP"/>
              </w:rPr>
              <w:t>Yes</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08C19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AA25E5" w14:textId="77777777" w:rsidR="003B7182" w:rsidRDefault="003B7182" w:rsidP="00C17C6C">
      <w:pPr>
        <w:spacing w:after="0"/>
        <w:rPr>
          <w:rFonts w:ascii="Arial" w:hAnsi="Arial" w:cs="Arial"/>
        </w:rPr>
      </w:pPr>
    </w:p>
    <w:p w14:paraId="0F7CAD0B" w14:textId="77777777" w:rsidR="00011C3B" w:rsidRPr="003B7182" w:rsidRDefault="00011C3B" w:rsidP="00C17C6C">
      <w:pPr>
        <w:spacing w:after="0"/>
        <w:rPr>
          <w:rFonts w:ascii="Arial" w:hAnsi="Arial" w:cs="Arial"/>
        </w:rPr>
      </w:pPr>
    </w:p>
    <w:p w14:paraId="3D0733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40E8266" w14:textId="77777777" w:rsidR="00701410" w:rsidRDefault="00701410" w:rsidP="00701410">
      <w:pPr>
        <w:pStyle w:val="Heading4"/>
        <w:rPr>
          <w:lang w:eastAsia="ja-JP"/>
        </w:rPr>
      </w:pPr>
      <w:r>
        <w:rPr>
          <w:lang w:eastAsia="ja-JP"/>
        </w:rPr>
        <w:t>2.1.1</w:t>
      </w:r>
      <w:r>
        <w:rPr>
          <w:lang w:eastAsia="ja-JP"/>
        </w:rPr>
        <w:tab/>
        <w:t>Agreements</w:t>
      </w:r>
    </w:p>
    <w:p w14:paraId="0BAD4AEA" w14:textId="77777777" w:rsidR="003A4B47" w:rsidRDefault="00701410" w:rsidP="00701410">
      <w:pPr>
        <w:pStyle w:val="Heading4"/>
        <w:rPr>
          <w:lang w:eastAsia="ja-JP"/>
        </w:rPr>
      </w:pPr>
      <w:r>
        <w:rPr>
          <w:lang w:eastAsia="ja-JP"/>
        </w:rPr>
        <w:t>2.1.2</w:t>
      </w:r>
      <w:r>
        <w:rPr>
          <w:lang w:eastAsia="ja-JP"/>
        </w:rPr>
        <w:tab/>
        <w:t>Remaining Open issues</w:t>
      </w:r>
    </w:p>
    <w:p w14:paraId="46D732F7" w14:textId="77777777" w:rsidR="000665EA" w:rsidRPr="007D70E4" w:rsidRDefault="000665EA" w:rsidP="000665EA">
      <w:pPr>
        <w:rPr>
          <w:lang w:eastAsia="ja-JP"/>
        </w:rPr>
      </w:pPr>
      <w:r>
        <w:t>Work has not started for any of the objectives.</w:t>
      </w:r>
    </w:p>
    <w:p w14:paraId="5973F66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0C0524A" w14:textId="77777777" w:rsidR="00701410" w:rsidRDefault="00701410" w:rsidP="00701410">
      <w:pPr>
        <w:pStyle w:val="Heading4"/>
        <w:rPr>
          <w:lang w:eastAsia="ja-JP"/>
        </w:rPr>
      </w:pPr>
      <w:r>
        <w:rPr>
          <w:lang w:eastAsia="ja-JP"/>
        </w:rPr>
        <w:t>2.2.1</w:t>
      </w:r>
      <w:r>
        <w:rPr>
          <w:lang w:eastAsia="ja-JP"/>
        </w:rPr>
        <w:tab/>
        <w:t>Agreements</w:t>
      </w:r>
    </w:p>
    <w:p w14:paraId="7D21B34D" w14:textId="77777777" w:rsidR="00C21339" w:rsidRDefault="00701410" w:rsidP="00A86AB5">
      <w:pPr>
        <w:pStyle w:val="Heading4"/>
        <w:rPr>
          <w:lang w:eastAsia="ja-JP"/>
        </w:rPr>
      </w:pPr>
      <w:r>
        <w:rPr>
          <w:lang w:eastAsia="ja-JP"/>
        </w:rPr>
        <w:t>2.2.2</w:t>
      </w:r>
      <w:r>
        <w:rPr>
          <w:lang w:eastAsia="ja-JP"/>
        </w:rPr>
        <w:tab/>
        <w:t xml:space="preserve">Remaining Open issues </w:t>
      </w:r>
    </w:p>
    <w:p w14:paraId="3A71352E" w14:textId="2DDA75A3" w:rsidR="00BD6713" w:rsidRPr="000665EA" w:rsidRDefault="000665EA" w:rsidP="00BD6713">
      <w:pPr>
        <w:rPr>
          <w:lang w:eastAsia="ja-JP"/>
        </w:rPr>
      </w:pPr>
      <w:r>
        <w:t>Work has not started for any of the objectives.</w:t>
      </w:r>
    </w:p>
    <w:p w14:paraId="241201F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1E191C1" w14:textId="77777777" w:rsidR="00701410" w:rsidRDefault="00701410" w:rsidP="00701410">
      <w:pPr>
        <w:pStyle w:val="Heading4"/>
        <w:rPr>
          <w:lang w:eastAsia="ja-JP"/>
        </w:rPr>
      </w:pPr>
      <w:r>
        <w:rPr>
          <w:lang w:eastAsia="ja-JP"/>
        </w:rPr>
        <w:t>2.3.1</w:t>
      </w:r>
      <w:r>
        <w:rPr>
          <w:lang w:eastAsia="ja-JP"/>
        </w:rPr>
        <w:tab/>
        <w:t>Agreements</w:t>
      </w:r>
    </w:p>
    <w:p w14:paraId="25A18816" w14:textId="77777777" w:rsidR="00701410" w:rsidRDefault="00701410" w:rsidP="00701410">
      <w:pPr>
        <w:pStyle w:val="Heading4"/>
        <w:rPr>
          <w:lang w:eastAsia="ja-JP"/>
        </w:rPr>
      </w:pPr>
      <w:r>
        <w:rPr>
          <w:lang w:eastAsia="ja-JP"/>
        </w:rPr>
        <w:t>2.3.2</w:t>
      </w:r>
      <w:r>
        <w:rPr>
          <w:lang w:eastAsia="ja-JP"/>
        </w:rPr>
        <w:tab/>
        <w:t>Remaining Open issues</w:t>
      </w:r>
    </w:p>
    <w:p w14:paraId="30DFC2BC" w14:textId="77777777" w:rsidR="000665EA" w:rsidRPr="007D70E4" w:rsidRDefault="000665EA" w:rsidP="000665EA">
      <w:pPr>
        <w:rPr>
          <w:lang w:eastAsia="ja-JP"/>
        </w:rPr>
      </w:pPr>
      <w:r>
        <w:t>Work has not started for any of the objectives.</w:t>
      </w:r>
    </w:p>
    <w:p w14:paraId="7FEC63BC" w14:textId="77777777" w:rsidR="00BD6713" w:rsidRPr="00BD6713" w:rsidRDefault="00BD6713" w:rsidP="00BD6713">
      <w:pPr>
        <w:rPr>
          <w:rFonts w:eastAsia="Yu Mincho"/>
          <w:lang w:eastAsia="ja-JP"/>
        </w:rPr>
      </w:pPr>
    </w:p>
    <w:p w14:paraId="2C00C96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Heading2"/>
        <w:rPr>
          <w:lang w:eastAsia="ja-JP"/>
        </w:rPr>
      </w:pPr>
      <w:r>
        <w:rPr>
          <w:lang w:eastAsia="ja-JP"/>
        </w:rPr>
        <w:t>3.1</w:t>
      </w:r>
      <w:r>
        <w:rPr>
          <w:lang w:eastAsia="ja-JP"/>
        </w:rPr>
        <w:tab/>
        <w:t>SAx/CTs</w:t>
      </w:r>
    </w:p>
    <w:p w14:paraId="72C8AB3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Heading2"/>
      </w:pPr>
      <w:r>
        <w:t>4</w:t>
      </w:r>
      <w:r w:rsidR="005A6C96">
        <w:t>.</w:t>
      </w:r>
      <w:r w:rsidR="005A6C96">
        <w:tab/>
        <w:t>References</w:t>
      </w:r>
    </w:p>
    <w:p w14:paraId="1BC79D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526C4A0" w14:textId="29894E96" w:rsidR="00AA6AEB" w:rsidRPr="006A3ADF" w:rsidRDefault="00AA6AEB" w:rsidP="00AA6AEB">
      <w:pPr>
        <w:pStyle w:val="FP"/>
        <w:rPr>
          <w:sz w:val="12"/>
          <w:szCs w:val="12"/>
        </w:rPr>
      </w:pPr>
    </w:p>
    <w:p w14:paraId="55DD29A7" w14:textId="3F501B0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E96CE" w14:textId="77777777" w:rsidR="00917328" w:rsidRDefault="00917328">
      <w:r>
        <w:separator/>
      </w:r>
    </w:p>
  </w:endnote>
  <w:endnote w:type="continuationSeparator" w:id="0">
    <w:p w14:paraId="65EAA2FC" w14:textId="77777777" w:rsidR="00917328" w:rsidRDefault="0091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20002A87"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D8D3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6AE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6AEB">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DB814" w14:textId="77777777" w:rsidR="00917328" w:rsidRDefault="00917328">
      <w:r>
        <w:separator/>
      </w:r>
    </w:p>
  </w:footnote>
  <w:footnote w:type="continuationSeparator" w:id="0">
    <w:p w14:paraId="0D871EFD" w14:textId="77777777" w:rsidR="00917328" w:rsidRDefault="00917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5EA"/>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52CD"/>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7142"/>
    <w:rsid w:val="003B24AF"/>
    <w:rsid w:val="003B7182"/>
    <w:rsid w:val="003D5036"/>
    <w:rsid w:val="003D764D"/>
    <w:rsid w:val="003E3A1A"/>
    <w:rsid w:val="003F1B9F"/>
    <w:rsid w:val="0040091C"/>
    <w:rsid w:val="00406D7A"/>
    <w:rsid w:val="004258BA"/>
    <w:rsid w:val="004531C9"/>
    <w:rsid w:val="00457D91"/>
    <w:rsid w:val="00460C31"/>
    <w:rsid w:val="00463355"/>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E4A"/>
    <w:rsid w:val="005D0418"/>
    <w:rsid w:val="005E1D58"/>
    <w:rsid w:val="00610E37"/>
    <w:rsid w:val="006207ED"/>
    <w:rsid w:val="00626BC9"/>
    <w:rsid w:val="006458DF"/>
    <w:rsid w:val="00650D52"/>
    <w:rsid w:val="006615B2"/>
    <w:rsid w:val="00662313"/>
    <w:rsid w:val="0067366C"/>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34F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328"/>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AEB"/>
    <w:rsid w:val="00AB239A"/>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70389"/>
    <w:rsid w:val="00B84623"/>
    <w:rsid w:val="00BA51EF"/>
    <w:rsid w:val="00BB66D5"/>
    <w:rsid w:val="00BC7E6E"/>
    <w:rsid w:val="00BD6713"/>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546"/>
    <w:rsid w:val="00C87BFC"/>
    <w:rsid w:val="00CD0CF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5</cp:revision>
  <dcterms:created xsi:type="dcterms:W3CDTF">2020-06-22T02:53:00Z</dcterms:created>
  <dcterms:modified xsi:type="dcterms:W3CDTF">2020-06-22T17:15:00Z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