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E8041" w14:textId="5569579F" w:rsidR="00A419C1" w:rsidRDefault="00A419C1" w:rsidP="00A41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A31AF9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9C3934">
        <w:rPr>
          <w:b/>
          <w:i/>
          <w:noProof/>
          <w:sz w:val="28"/>
        </w:rPr>
        <w:t>67</w:t>
      </w:r>
      <w:r w:rsidR="00A816BD">
        <w:rPr>
          <w:b/>
          <w:i/>
          <w:noProof/>
          <w:sz w:val="28"/>
        </w:rPr>
        <w:t>30</w:t>
      </w:r>
    </w:p>
    <w:p w14:paraId="168B1F9F" w14:textId="2B322F07" w:rsidR="00A419C1" w:rsidRDefault="00A419C1" w:rsidP="00A41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A31AF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</w:t>
      </w:r>
      <w:r w:rsidR="00A31AF9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</w:t>
      </w:r>
      <w:r w:rsidR="00A31AF9">
        <w:rPr>
          <w:b/>
          <w:noProof/>
          <w:sz w:val="24"/>
        </w:rPr>
        <w:t>June 5</w:t>
      </w:r>
      <w:r>
        <w:rPr>
          <w:b/>
          <w:noProof/>
          <w:sz w:val="24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419C1" w14:paraId="70E1B108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8E0B7" w14:textId="77777777" w:rsidR="00A419C1" w:rsidRDefault="00A419C1" w:rsidP="006459E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A419C1" w14:paraId="59539370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1771F" w14:textId="77777777" w:rsidR="00A419C1" w:rsidRDefault="00A419C1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419C1" w14:paraId="5E6F6DB4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C0BD9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49232E2C" w14:textId="77777777" w:rsidTr="006459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0858D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A07965" w14:textId="77777777" w:rsidR="00A419C1" w:rsidRDefault="00A419C1" w:rsidP="006459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245DE53F" w14:textId="77777777" w:rsidR="00A419C1" w:rsidRDefault="00A419C1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30554A" w14:textId="6E66056C" w:rsidR="00A419C1" w:rsidRDefault="00A816BD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 w:rsidRPr="00A816BD">
              <w:rPr>
                <w:b/>
                <w:noProof/>
                <w:sz w:val="28"/>
                <w:lang w:eastAsia="fr-FR"/>
              </w:rPr>
              <w:t>0123</w:t>
            </w:r>
          </w:p>
        </w:tc>
        <w:tc>
          <w:tcPr>
            <w:tcW w:w="709" w:type="dxa"/>
            <w:hideMark/>
          </w:tcPr>
          <w:p w14:paraId="7644C295" w14:textId="77777777" w:rsidR="00A419C1" w:rsidRDefault="00A419C1" w:rsidP="00645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E9D201" w14:textId="26CFABD8" w:rsidR="00A419C1" w:rsidRDefault="00715D7D" w:rsidP="006459E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132A3E38" w14:textId="77777777" w:rsidR="00A419C1" w:rsidRDefault="00A419C1" w:rsidP="00645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A19341" w14:textId="77777777" w:rsidR="00A419C1" w:rsidRDefault="00A419C1" w:rsidP="006459E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9B0533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419C1" w14:paraId="0D6F061E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F341C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419C1" w14:paraId="7D823BF9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4A6E9C" w14:textId="77777777" w:rsidR="00A419C1" w:rsidRDefault="00A419C1" w:rsidP="006459E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419C1" w14:paraId="27AFA414" w14:textId="77777777" w:rsidTr="006459EF">
        <w:tc>
          <w:tcPr>
            <w:tcW w:w="9641" w:type="dxa"/>
            <w:gridSpan w:val="9"/>
          </w:tcPr>
          <w:p w14:paraId="0843AF7B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836550E" w14:textId="77777777" w:rsidR="00A419C1" w:rsidRDefault="00A419C1" w:rsidP="00A419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419C1" w14:paraId="622C10F0" w14:textId="77777777" w:rsidTr="006459EF">
        <w:tc>
          <w:tcPr>
            <w:tcW w:w="2835" w:type="dxa"/>
            <w:hideMark/>
          </w:tcPr>
          <w:p w14:paraId="7769BFFE" w14:textId="77777777" w:rsidR="00A419C1" w:rsidRDefault="00A419C1" w:rsidP="00645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F75F2C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0AE40A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DB314B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EE608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1FCBAE4E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AA14D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B3B054D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473E40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F92B269" w14:textId="77777777" w:rsidR="00A419C1" w:rsidRDefault="00A419C1" w:rsidP="00A419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419C1" w14:paraId="47E01D01" w14:textId="77777777" w:rsidTr="006459EF">
        <w:tc>
          <w:tcPr>
            <w:tcW w:w="9640" w:type="dxa"/>
            <w:gridSpan w:val="11"/>
          </w:tcPr>
          <w:p w14:paraId="49D33D36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0CCACEDC" w14:textId="77777777" w:rsidTr="006459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587C6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F6C405" w14:textId="6169E35E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137E4C">
              <w:rPr>
                <w:lang w:eastAsia="fr-FR"/>
              </w:rPr>
              <w:t xml:space="preserve">CR 38.141-1 </w:t>
            </w:r>
            <w:r w:rsidR="00A31AF9">
              <w:rPr>
                <w:lang w:eastAsia="fr-FR"/>
              </w:rPr>
              <w:t xml:space="preserve">Rel15 </w:t>
            </w:r>
            <w:r w:rsidRPr="00137E4C">
              <w:rPr>
                <w:lang w:eastAsia="fr-FR"/>
              </w:rPr>
              <w:t>4.9.2.3 corrections for random data generation</w:t>
            </w:r>
          </w:p>
        </w:tc>
      </w:tr>
      <w:tr w:rsidR="00A419C1" w14:paraId="1D0B8321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75A2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3AC08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1C4DA020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B242C2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7E80B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A419C1" w14:paraId="11354751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04B2F4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5237D8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A419C1" w14:paraId="078E6E11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DACFE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25972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51929BB0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13B31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BE8CFC5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0D7793E8" w14:textId="77777777" w:rsidR="00A419C1" w:rsidRDefault="00A419C1" w:rsidP="006459E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F71EEDE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E58E59" w14:textId="56050C29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</w:t>
            </w:r>
            <w:r w:rsidR="00A31AF9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-1</w:t>
            </w:r>
            <w:r w:rsidR="00A31AF9">
              <w:rPr>
                <w:noProof/>
                <w:lang w:eastAsia="fr-FR"/>
              </w:rPr>
              <w:t>5</w:t>
            </w:r>
          </w:p>
        </w:tc>
      </w:tr>
      <w:tr w:rsidR="00A419C1" w14:paraId="3627D43D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B80FD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740196A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11BD77E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426D5DE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75800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0B831B22" w14:textId="77777777" w:rsidTr="006459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05F2A4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3A462F" w14:textId="77777777" w:rsidR="00A419C1" w:rsidRDefault="00A419C1" w:rsidP="006459E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72A35349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EBF0C08" w14:textId="77777777" w:rsidR="00A419C1" w:rsidRDefault="00A419C1" w:rsidP="006459E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D7A22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A419C1" w14:paraId="361D1627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B4A459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1AF43" w14:textId="77777777" w:rsidR="00A419C1" w:rsidRDefault="00A419C1" w:rsidP="00645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17D45BB" w14:textId="77777777" w:rsidR="00A419C1" w:rsidRDefault="00A419C1" w:rsidP="006459E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8C6BE" w14:textId="77777777" w:rsidR="00A419C1" w:rsidRDefault="00A419C1" w:rsidP="00645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A419C1" w14:paraId="39A89457" w14:textId="77777777" w:rsidTr="006459EF">
        <w:tc>
          <w:tcPr>
            <w:tcW w:w="1843" w:type="dxa"/>
          </w:tcPr>
          <w:p w14:paraId="14E7B9AD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8CADDB8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340D3B5D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4FA5CD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935DEF" w14:textId="00BEE861" w:rsidR="00A31AF9" w:rsidRDefault="001C449B" w:rsidP="00A31AF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03E2F">
              <w:rPr>
                <w:noProof/>
                <w:lang w:eastAsia="fr-FR"/>
              </w:rPr>
              <w:t xml:space="preserve">Resubmission of endorsed Draft CR </w:t>
            </w:r>
            <w:r w:rsidRPr="0047174C">
              <w:rPr>
                <w:noProof/>
                <w:lang w:eastAsia="fr-FR"/>
              </w:rPr>
              <w:t>R4-2004177</w:t>
            </w:r>
          </w:p>
          <w:p w14:paraId="7D72C5FD" w14:textId="77777777" w:rsidR="00A31AF9" w:rsidRDefault="00A31AF9" w:rsidP="00A31AF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719854EE" w14:textId="0CB388CA" w:rsidR="00A419C1" w:rsidRDefault="00A419C1" w:rsidP="00A31AF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7BFF15C9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03F3AC72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362B3E99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 amount” refers to (PDSCH)</w:t>
            </w:r>
          </w:p>
        </w:tc>
      </w:tr>
      <w:tr w:rsidR="00A419C1" w14:paraId="04189DD9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B3912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96306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72D34024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6C37F1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AAF58A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7A9A7291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122A10CD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word “this amount”</w:t>
            </w:r>
          </w:p>
        </w:tc>
      </w:tr>
      <w:tr w:rsidR="00A419C1" w14:paraId="21238A72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0A3B5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A52FB3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46340A5D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82F587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22C23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A419C1" w14:paraId="3DBFF6CC" w14:textId="77777777" w:rsidTr="006459EF">
        <w:tc>
          <w:tcPr>
            <w:tcW w:w="2694" w:type="dxa"/>
            <w:gridSpan w:val="2"/>
          </w:tcPr>
          <w:p w14:paraId="557E6ED8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E6F453C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4A5C551B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6BCE73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DBB931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A419C1" w14:paraId="3F960D5B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9D183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276D39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12B611CE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B3A64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C0277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7E0C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77B84FF" w14:textId="77777777" w:rsidR="00A419C1" w:rsidRDefault="00A419C1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AA2764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419C1" w14:paraId="7F2E07E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5C395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BD0A5D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36688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C13398" w14:textId="77777777" w:rsidR="00A419C1" w:rsidRDefault="00A419C1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E50CEF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419C1" w14:paraId="1E1248CA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3573C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665291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A603C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CADCA6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FBA13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419C1" w14:paraId="50F2EA0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F37C9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8C0205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65826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E09DF2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1538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419C1" w14:paraId="2F3EBCE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9ACFF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3E75ED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419C1" w14:paraId="070CDA3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E26994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8FCF3" w14:textId="7E084459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419C1" w14:paraId="29FD0790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CEF1D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0DF1AB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34B3101A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7DC01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F127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47D925B" w14:textId="77777777" w:rsidR="00A419C1" w:rsidRDefault="00A419C1" w:rsidP="00A419C1">
      <w:pPr>
        <w:pStyle w:val="CRCoverPage"/>
        <w:spacing w:after="0"/>
        <w:rPr>
          <w:noProof/>
          <w:sz w:val="8"/>
          <w:szCs w:val="8"/>
        </w:rPr>
      </w:pPr>
    </w:p>
    <w:p w14:paraId="70648FE3" w14:textId="77777777" w:rsidR="00A419C1" w:rsidRDefault="00A419C1" w:rsidP="00A419C1">
      <w:pPr>
        <w:spacing w:after="0"/>
        <w:rPr>
          <w:noProof/>
        </w:rPr>
        <w:sectPr w:rsidR="00A419C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F0E7B5" w14:textId="77777777" w:rsidR="00A419C1" w:rsidRDefault="00A419C1" w:rsidP="00A419C1">
      <w:pPr>
        <w:rPr>
          <w:noProof/>
        </w:rPr>
      </w:pPr>
    </w:p>
    <w:p w14:paraId="43D662C6" w14:textId="77777777" w:rsidR="00A419C1" w:rsidRDefault="00A419C1" w:rsidP="00F40ED6"/>
    <w:p w14:paraId="720A1AB5" w14:textId="77777777" w:rsidR="00A419C1" w:rsidRDefault="00A419C1" w:rsidP="00F40ED6"/>
    <w:p w14:paraId="4FD1C41E" w14:textId="77777777" w:rsidR="00A419C1" w:rsidRDefault="00A419C1" w:rsidP="00F40ED6"/>
    <w:p w14:paraId="08182039" w14:textId="77777777" w:rsidR="00A419C1" w:rsidRDefault="00A419C1" w:rsidP="00F40ED6"/>
    <w:p w14:paraId="1B0AB382" w14:textId="77777777" w:rsidR="009B7374" w:rsidRPr="00E33F60" w:rsidRDefault="009B7374" w:rsidP="003403AF">
      <w:pPr>
        <w:pStyle w:val="Heading4"/>
      </w:pPr>
      <w:bookmarkStart w:id="3" w:name="_Toc21099087"/>
      <w:bookmarkStart w:id="4" w:name="_Toc29809175"/>
      <w:bookmarkStart w:id="5" w:name="_Toc29809684"/>
      <w:bookmarkStart w:id="6" w:name="_Toc37270171"/>
      <w:r w:rsidRPr="00E33F60">
        <w:t>4.9.2.3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  <w:bookmarkEnd w:id="3"/>
      <w:bookmarkEnd w:id="4"/>
      <w:bookmarkEnd w:id="5"/>
      <w:bookmarkEnd w:id="6"/>
    </w:p>
    <w:p w14:paraId="7C468BBB" w14:textId="03D24B5B" w:rsidR="00D557DC" w:rsidRPr="00E33F60" w:rsidRDefault="00D557DC" w:rsidP="00D557DC">
      <w:pPr>
        <w:rPr>
          <w:lang w:eastAsia="ko-KR"/>
        </w:rPr>
      </w:pPr>
      <w:bookmarkStart w:id="7" w:name="_Toc21099088"/>
      <w:r w:rsidRPr="00E33F60">
        <w:rPr>
          <w:lang w:eastAsia="ko-KR"/>
        </w:rPr>
        <w:t xml:space="preserve">Randomisation of the data content is obtained by utilizing a PN sequence generator and the length-31 Gold sequence scrambling of TS 38.211 [17], subclause 5.2.1 which is invoked by all physical channels prior to modulation and mapping to the RE grid. </w:t>
      </w:r>
    </w:p>
    <w:p w14:paraId="14A792CD" w14:textId="77777777" w:rsidR="007F43C8" w:rsidRPr="00E33F60" w:rsidRDefault="007F43C8" w:rsidP="007F43C8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 38.211 [17] use the following additional parameters:</w:t>
      </w:r>
    </w:p>
    <w:p w14:paraId="7BB778CB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</w:p>
    <w:p w14:paraId="08B54784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  <w:t>Antenna ports starting with 2000 for PDCCH</w:t>
      </w:r>
    </w:p>
    <w:p w14:paraId="2D85490E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</w:p>
    <w:p w14:paraId="6D50571B" w14:textId="78F3FCB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</w:p>
    <w:p w14:paraId="3E2A896A" w14:textId="5A8DEAB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 xml:space="preserve"> Rank 2, two layers, no precoding</w:t>
      </w:r>
    </w:p>
    <w:p w14:paraId="00E682D9" w14:textId="245C7AA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 xml:space="preserve"> 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</w:p>
    <w:p w14:paraId="2636826B" w14:textId="77777777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</w:p>
    <w:p w14:paraId="14361692" w14:textId="6933D503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</w:p>
    <w:p w14:paraId="7A0C99E4" w14:textId="15059183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</w:p>
    <w:p w14:paraId="6EC48E03" w14:textId="25A09961" w:rsidR="00AF43A5" w:rsidRPr="00E33F60" w:rsidRDefault="009B7374" w:rsidP="003403AF">
      <w:pPr>
        <w:pStyle w:val="Heading5"/>
      </w:pPr>
      <w:bookmarkStart w:id="8" w:name="_Toc29809176"/>
      <w:bookmarkStart w:id="9" w:name="_Toc29809685"/>
      <w:bookmarkStart w:id="10" w:name="_Toc37270172"/>
      <w:r w:rsidRPr="00E33F60">
        <w:t>4.9.2.3.1</w:t>
      </w:r>
      <w:r w:rsidRPr="00E33F60">
        <w:tab/>
        <w:t>PDCCH</w:t>
      </w:r>
      <w:bookmarkEnd w:id="7"/>
      <w:bookmarkEnd w:id="8"/>
      <w:bookmarkEnd w:id="9"/>
      <w:bookmarkEnd w:id="10"/>
    </w:p>
    <w:p w14:paraId="5CA9B839" w14:textId="5124C5F4" w:rsidR="00FE5D49" w:rsidRPr="00E33F60" w:rsidRDefault="00FE5D49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7D3706E1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5.1.3</w:t>
      </w:r>
    </w:p>
    <w:p w14:paraId="370D16AB" w14:textId="55CF6AE2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For each </w:t>
      </w:r>
      <w:r w:rsidR="00AF43A5" w:rsidRPr="00E33F60">
        <w:rPr>
          <w:lang w:eastAsia="x-none"/>
        </w:rPr>
        <w:t xml:space="preserve">slot </w:t>
      </w:r>
      <w:r w:rsidRPr="00E33F60">
        <w:rPr>
          <w:lang w:eastAsia="x-none"/>
        </w:rPr>
        <w:t xml:space="preserve">the required amount of bits for all PDCCHs is as follows: </w:t>
      </w:r>
      <w:r w:rsidR="00AF43A5" w:rsidRPr="00E33F60">
        <w:rPr>
          <w:lang w:eastAsia="x-none"/>
        </w:rPr>
        <w:t>1</w:t>
      </w:r>
      <w:r w:rsidRPr="00E33F60">
        <w:rPr>
          <w:lang w:eastAsia="x-none"/>
        </w:rPr>
        <w:t>(# of PDCCH)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1</w:t>
      </w:r>
      <w:r w:rsidRPr="00E33F60">
        <w:rPr>
          <w:lang w:eastAsia="x-none"/>
        </w:rPr>
        <w:t>(# of CCE per PDCCH)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 6(REG per CCE)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9</w:t>
      </w:r>
      <w:r w:rsidRPr="00E33F60">
        <w:rPr>
          <w:lang w:eastAsia="x-none"/>
        </w:rPr>
        <w:t>(</w:t>
      </w:r>
      <w:r w:rsidR="00AF43A5" w:rsidRPr="00E33F60">
        <w:rPr>
          <w:lang w:eastAsia="x-none"/>
        </w:rPr>
        <w:t xml:space="preserve">data </w:t>
      </w:r>
      <w:r w:rsidRPr="00E33F60">
        <w:rPr>
          <w:lang w:eastAsia="x-none"/>
        </w:rPr>
        <w:t>RE per REG)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 xml:space="preserve">2(bits per RE) with these parameters according to the NR-FR1-TM definitions in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4.9.2.2</w:t>
      </w:r>
    </w:p>
    <w:p w14:paraId="4778AF78" w14:textId="1CC1A664" w:rsidR="000525F9" w:rsidRPr="00E33F60" w:rsidRDefault="000525F9" w:rsidP="000525F9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amount of bits </w:t>
      </w:r>
      <w:del w:id="11" w:author="Futurewei" w:date="2020-05-13T12:31:00Z">
        <w:r w:rsidR="00BA7A66" w:rsidDel="00BA7A66">
          <w:rPr>
            <w:lang w:eastAsia="x-none"/>
          </w:rPr>
          <w:delText xml:space="preserve">according </w:delText>
        </w:r>
      </w:del>
      <w:del w:id="12" w:author="Futurewei" w:date="2020-05-11T10:43:00Z">
        <w:r w:rsidRPr="00E33F60" w:rsidDel="00A31AF9">
          <w:rPr>
            <w:lang w:eastAsia="x-none"/>
          </w:rPr>
          <w:delText xml:space="preserve">to </w:delText>
        </w:r>
        <w:r w:rsidR="00D557DC" w:rsidRPr="00E33F60" w:rsidDel="00A31AF9">
          <w:rPr>
            <w:lang w:eastAsia="x-none"/>
          </w:rPr>
          <w:delText xml:space="preserve"> </w:delText>
        </w:r>
      </w:del>
      <w:ins w:id="13" w:author="Futurewei" w:date="2020-05-11T10:43:00Z">
        <w:r w:rsidR="00A31AF9">
          <w:rPr>
            <w:lang w:eastAsia="x-none"/>
          </w:rPr>
          <w:t>from</w:t>
        </w:r>
        <w:r w:rsidR="00A31AF9" w:rsidRPr="00E33F60">
          <w:rPr>
            <w:lang w:eastAsia="x-none"/>
          </w:rPr>
          <w:t xml:space="preserve"> </w:t>
        </w:r>
      </w:ins>
      <w:r w:rsidR="00D557DC" w:rsidRPr="00E33F60">
        <w:rPr>
          <w:lang w:eastAsia="x-none"/>
        </w:rPr>
        <w:t>the output of the PN23</w:t>
      </w:r>
      <w:bookmarkStart w:id="14" w:name="_Hlk40264461"/>
      <w:r w:rsidR="00D557DC" w:rsidRPr="00E33F60">
        <w:rPr>
          <w:lang w:eastAsia="x-none"/>
        </w:rPr>
        <w:t xml:space="preserve"> sequence generator</w:t>
      </w:r>
      <w:bookmarkEnd w:id="14"/>
      <w:r w:rsidR="00D557DC" w:rsidRPr="00E33F60">
        <w:rPr>
          <w:lang w:eastAsia="x-none"/>
        </w:rPr>
        <w:t xml:space="preserve"> [23]. The PN sequence </w:t>
      </w:r>
      <w:ins w:id="15" w:author="Futurewei" w:date="2020-05-11T10:44:00Z">
        <w:r w:rsidR="00A31AF9">
          <w:rPr>
            <w:lang w:eastAsia="x-none"/>
          </w:rPr>
          <w:t xml:space="preserve">generator </w:t>
        </w:r>
      </w:ins>
      <w:r w:rsidR="00D557DC" w:rsidRPr="00E33F60">
        <w:rPr>
          <w:lang w:eastAsia="x-none"/>
        </w:rPr>
        <w:t xml:space="preserve">is initialized </w:t>
      </w:r>
      <w:del w:id="16" w:author="Futurewei" w:date="2020-05-11T10:44:00Z">
        <w:r w:rsidR="00D557DC" w:rsidRPr="00E33F60" w:rsidDel="00A31AF9">
          <w:rPr>
            <w:lang w:eastAsia="x-none"/>
          </w:rPr>
          <w:delText xml:space="preserve">once </w:delText>
        </w:r>
      </w:del>
      <w:r w:rsidR="00D557DC" w:rsidRPr="00E33F60">
        <w:rPr>
          <w:lang w:eastAsia="x-none"/>
        </w:rPr>
        <w:t>with a starting seed of “all ones”</w:t>
      </w:r>
      <w:ins w:id="17" w:author="Futurewei" w:date="2020-05-11T10:44:00Z">
        <w:r w:rsidR="00A31AF9" w:rsidRPr="00A31AF9">
          <w:rPr>
            <w:lang w:eastAsia="x-none"/>
          </w:rPr>
          <w:t xml:space="preserve"> </w:t>
        </w:r>
        <w:r w:rsidR="00A31AF9" w:rsidRPr="00E33F60">
          <w:rPr>
            <w:lang w:eastAsia="x-none"/>
          </w:rPr>
          <w:t>in the first allocated slot of each frame</w:t>
        </w:r>
      </w:ins>
      <w:r w:rsidR="00D557DC" w:rsidRPr="00E33F60">
        <w:rPr>
          <w:lang w:eastAsia="x-none"/>
        </w:rPr>
        <w:t xml:space="preserve">. </w:t>
      </w:r>
      <w:del w:id="18" w:author="Futurewei" w:date="2020-05-11T10:45:00Z">
        <w:r w:rsidR="00D557DC" w:rsidRPr="00E33F60" w:rsidDel="00A31AF9">
          <w:rPr>
            <w:lang w:eastAsia="x-none"/>
          </w:rPr>
          <w:delText xml:space="preserve"> </w:delText>
        </w:r>
      </w:del>
      <w:r w:rsidR="00D557DC" w:rsidRPr="00E33F60">
        <w:rPr>
          <w:lang w:eastAsia="x-none"/>
        </w:rPr>
        <w:t>The PN sequence is continuous over the slot boundaries</w:t>
      </w:r>
      <w:del w:id="19" w:author="Futurewei" w:date="2020-05-11T10:45:00Z">
        <w:r w:rsidR="00D557DC" w:rsidRPr="00E33F60" w:rsidDel="00A31AF9">
          <w:rPr>
            <w:lang w:eastAsia="x-none"/>
          </w:rPr>
          <w:delText xml:space="preserve"> and initialized only once in the first allocated slot of each frame</w:delText>
        </w:r>
      </w:del>
      <w:r w:rsidR="00D557DC" w:rsidRPr="00E33F60">
        <w:rPr>
          <w:lang w:eastAsia="x-none"/>
        </w:rPr>
        <w:t>.</w:t>
      </w:r>
    </w:p>
    <w:p w14:paraId="1D1ABA7D" w14:textId="02F3B2C5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 using non-interleaved CCE-to-REG mapping. PDCCH </w:t>
      </w:r>
      <w:r w:rsidR="008C1F13" w:rsidRPr="00E33F60">
        <w:rPr>
          <w:lang w:eastAsia="x-none"/>
        </w:rPr>
        <w:t>occupies the</w:t>
      </w:r>
      <w:r w:rsidR="008C1F13"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 xml:space="preserve">first </w:t>
      </w:r>
      <w:r w:rsidR="00AF43A5" w:rsidRPr="00E33F60">
        <w:rPr>
          <w:lang w:eastAsia="x-none"/>
        </w:rPr>
        <w:t xml:space="preserve">2 </w:t>
      </w:r>
      <w:r w:rsidRPr="00E33F60">
        <w:rPr>
          <w:lang w:eastAsia="x-none"/>
        </w:rPr>
        <w:t>symbol</w:t>
      </w:r>
      <w:r w:rsidR="00AF43A5" w:rsidRPr="00E33F60">
        <w:rPr>
          <w:lang w:eastAsia="x-none"/>
        </w:rPr>
        <w:t>s</w:t>
      </w:r>
      <w:r w:rsidRPr="00E33F60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44A7F0AF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7.3.2.3</w:t>
      </w:r>
    </w:p>
    <w:p w14:paraId="42C39EBE" w14:textId="384055C9" w:rsidR="00AF43A5" w:rsidRPr="00E33F60" w:rsidRDefault="00AF43A5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="008C1F13"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 xml:space="preserve">in DM-RS sequence generation in TS 38.211 [17],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7.4.1.3</w:t>
      </w:r>
    </w:p>
    <w:p w14:paraId="1C4CA0DA" w14:textId="6DB2AC0B" w:rsidR="00AF43A5" w:rsidRPr="00E33F60" w:rsidRDefault="00AF43A5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 38.211 [17],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7.3.2.3</w:t>
      </w:r>
    </w:p>
    <w:p w14:paraId="7B0258B8" w14:textId="757BC7E2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7.3.2.5</w:t>
      </w:r>
      <w:r w:rsidR="004F6240" w:rsidRPr="00E33F60">
        <w:rPr>
          <w:lang w:eastAsia="x-none"/>
        </w:rPr>
        <w:t>.</w:t>
      </w:r>
    </w:p>
    <w:p w14:paraId="7736540D" w14:textId="28B606A1" w:rsidR="009B7374" w:rsidRPr="00E33F60" w:rsidRDefault="009B7374" w:rsidP="003403AF">
      <w:pPr>
        <w:pStyle w:val="Heading5"/>
      </w:pPr>
      <w:bookmarkStart w:id="20" w:name="_Toc21099089"/>
      <w:bookmarkStart w:id="21" w:name="_Toc29809177"/>
      <w:bookmarkStart w:id="22" w:name="_Toc29809686"/>
      <w:bookmarkStart w:id="23" w:name="_Toc37270173"/>
      <w:r w:rsidRPr="00E33F60">
        <w:lastRenderedPageBreak/>
        <w:t>4.9.2.3.2</w:t>
      </w:r>
      <w:r w:rsidR="0071353E" w:rsidRPr="00E33F60">
        <w:tab/>
      </w:r>
      <w:r w:rsidRPr="00E33F60">
        <w:t>PDSCH</w:t>
      </w:r>
      <w:bookmarkEnd w:id="20"/>
      <w:bookmarkEnd w:id="21"/>
      <w:bookmarkEnd w:id="22"/>
      <w:bookmarkEnd w:id="23"/>
    </w:p>
    <w:p w14:paraId="1E698F54" w14:textId="5D4BAF26" w:rsidR="00A31AF9" w:rsidRDefault="00D557DC" w:rsidP="00C45D8E">
      <w:pPr>
        <w:pStyle w:val="B1"/>
        <w:rPr>
          <w:ins w:id="24" w:author="Futurewei" w:date="2020-05-11T10:45:00Z"/>
          <w:lang w:eastAsia="x-none"/>
        </w:rPr>
      </w:pPr>
      <w:r w:rsidRPr="00E33F60">
        <w:t>-</w:t>
      </w:r>
      <w:r w:rsidRPr="00E33F60">
        <w:tab/>
      </w:r>
      <w:r w:rsidRPr="00E33F60">
        <w:rPr>
          <w:lang w:eastAsia="x-none"/>
        </w:rPr>
        <w:t xml:space="preserve">Generate </w:t>
      </w:r>
      <w:del w:id="25" w:author="Futurewei" w:date="2020-05-11T10:45:00Z">
        <w:r w:rsidRPr="00E33F60" w:rsidDel="00A31AF9">
          <w:rPr>
            <w:lang w:eastAsia="x-none"/>
          </w:rPr>
          <w:delText xml:space="preserve">this </w:delText>
        </w:r>
      </w:del>
      <w:ins w:id="26" w:author="Futurewei" w:date="2020-05-11T10:45:00Z">
        <w:r w:rsidR="00A31AF9">
          <w:rPr>
            <w:lang w:eastAsia="x-none"/>
          </w:rPr>
          <w:t>the require</w:t>
        </w:r>
      </w:ins>
      <w:ins w:id="27" w:author="Futurewei" w:date="2020-05-11T10:46:00Z">
        <w:r w:rsidR="00A31AF9">
          <w:rPr>
            <w:lang w:eastAsia="x-none"/>
          </w:rPr>
          <w:t>d</w:t>
        </w:r>
      </w:ins>
      <w:ins w:id="28" w:author="Futurewei" w:date="2020-05-11T10:45:00Z">
        <w:r w:rsidR="00A31AF9" w:rsidRPr="00E33F60">
          <w:rPr>
            <w:lang w:eastAsia="x-none"/>
          </w:rPr>
          <w:t xml:space="preserve"> </w:t>
        </w:r>
      </w:ins>
      <w:r w:rsidRPr="00E33F60">
        <w:rPr>
          <w:lang w:eastAsia="x-none"/>
        </w:rPr>
        <w:t xml:space="preserve">amount of bits </w:t>
      </w:r>
      <w:del w:id="29" w:author="Futurewei" w:date="2020-05-11T10:46:00Z">
        <w:r w:rsidRPr="00E33F60" w:rsidDel="00A31AF9">
          <w:rPr>
            <w:lang w:eastAsia="x-none"/>
          </w:rPr>
          <w:delText>according to</w:delText>
        </w:r>
      </w:del>
      <w:ins w:id="30" w:author="Futurewei" w:date="2020-05-11T10:46:00Z">
        <w:r w:rsidR="00A31AF9">
          <w:rPr>
            <w:lang w:eastAsia="x-none"/>
          </w:rPr>
          <w:t>from</w:t>
        </w:r>
      </w:ins>
      <w:r w:rsidRPr="00E33F60">
        <w:rPr>
          <w:lang w:eastAsia="x-none"/>
        </w:rPr>
        <w:t xml:space="preserve"> the output of the PN23 sequence generator</w:t>
      </w:r>
      <w:del w:id="31" w:author="Futurewei" w:date="2020-05-11T10:46:00Z">
        <w:r w:rsidRPr="00E33F60" w:rsidDel="00A31AF9">
          <w:rPr>
            <w:lang w:eastAsia="x-none"/>
          </w:rPr>
          <w:delText xml:space="preserve"> starting seed of all ones</w:delText>
        </w:r>
      </w:del>
      <w:r w:rsidRPr="00E33F60">
        <w:rPr>
          <w:lang w:eastAsia="x-none"/>
        </w:rPr>
        <w:t xml:space="preserve"> [23].  The PN sequence </w:t>
      </w:r>
      <w:ins w:id="32" w:author="Futurewei" w:date="2020-05-11T10:46:00Z">
        <w:r w:rsidR="00A31AF9">
          <w:rPr>
            <w:lang w:eastAsia="x-none"/>
          </w:rPr>
          <w:t xml:space="preserve">generator </w:t>
        </w:r>
      </w:ins>
      <w:r w:rsidRPr="00E33F60">
        <w:rPr>
          <w:lang w:eastAsia="x-none"/>
        </w:rPr>
        <w:t xml:space="preserve">is initialized </w:t>
      </w:r>
      <w:del w:id="33" w:author="Futurewei" w:date="2020-05-11T10:46:00Z">
        <w:r w:rsidRPr="00E33F60" w:rsidDel="00A31AF9">
          <w:rPr>
            <w:lang w:eastAsia="x-none"/>
          </w:rPr>
          <w:delText xml:space="preserve">once </w:delText>
        </w:r>
      </w:del>
      <w:r w:rsidRPr="00E33F60">
        <w:rPr>
          <w:lang w:eastAsia="x-none"/>
        </w:rPr>
        <w:t>with a starting seed of “all ones”</w:t>
      </w:r>
      <w:ins w:id="34" w:author="Futurewei" w:date="2020-05-11T10:46:00Z">
        <w:r w:rsidR="00A31AF9" w:rsidRPr="00A31AF9">
          <w:rPr>
            <w:lang w:eastAsia="x-none"/>
          </w:rPr>
          <w:t xml:space="preserve"> </w:t>
        </w:r>
        <w:r w:rsidR="00A31AF9" w:rsidRPr="00E33F60">
          <w:rPr>
            <w:lang w:eastAsia="x-none"/>
          </w:rPr>
          <w:t>in the first allocated slot of each frame</w:t>
        </w:r>
      </w:ins>
      <w:r w:rsidRPr="00E33F60">
        <w:rPr>
          <w:lang w:eastAsia="x-none"/>
        </w:rPr>
        <w:t>. The PN sequence is continuous over the slot boundaries</w:t>
      </w:r>
      <w:del w:id="35" w:author="Futurewei" w:date="2020-05-11T10:46:00Z">
        <w:r w:rsidRPr="00E33F60" w:rsidDel="00A31AF9">
          <w:rPr>
            <w:lang w:eastAsia="x-none"/>
          </w:rPr>
          <w:delText xml:space="preserve"> and initialized only once in the first allocated slot of each frame</w:delText>
        </w:r>
      </w:del>
      <w:r w:rsidRPr="00E33F60">
        <w:rPr>
          <w:lang w:eastAsia="x-none"/>
        </w:rPr>
        <w:t>.</w:t>
      </w:r>
    </w:p>
    <w:p w14:paraId="0733AAEC" w14:textId="44A8E517" w:rsidR="009B7374" w:rsidRPr="00E33F60" w:rsidRDefault="009B7374" w:rsidP="00C45D8E">
      <w:pPr>
        <w:pStyle w:val="B1"/>
      </w:pPr>
      <w:r w:rsidRPr="00E33F60">
        <w:t>-</w:t>
      </w:r>
      <w:r w:rsidRPr="00E33F60">
        <w:tab/>
        <w:t>NR-FR1-TMs utilize 1</w:t>
      </w:r>
      <w:r w:rsidR="00EA54A6" w:rsidRPr="00E33F60">
        <w:t>, 2</w:t>
      </w:r>
      <w:r w:rsidRPr="00E33F60">
        <w:t xml:space="preserve"> </w:t>
      </w:r>
      <w:r w:rsidR="008C1F13" w:rsidRPr="00E33F60">
        <w:t xml:space="preserve">or </w:t>
      </w:r>
      <w:r w:rsidR="00EA54A6" w:rsidRPr="00E33F60">
        <w:t>3</w:t>
      </w:r>
      <w:r w:rsidR="008C1F13" w:rsidRPr="00E33F60">
        <w:t xml:space="preserve"> </w:t>
      </w:r>
      <w:r w:rsidRPr="00E33F60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.</w:t>
      </w:r>
      <w:r w:rsidR="008C1F13" w:rsidRPr="00E33F60">
        <w:t xml:space="preserve"> </w:t>
      </w:r>
      <w:r w:rsidR="008C1F13" w:rsidRPr="00E33F60">
        <w:rPr>
          <w:rFonts w:eastAsia="SimSun" w:hint="eastAsia"/>
          <w:lang w:val="en-US" w:eastAsia="zh-CN"/>
        </w:rPr>
        <w:t>For each NR-FR1-TM, PRBs are mapped to user</w:t>
      </w:r>
      <w:r w:rsidR="008C1F13"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="008C1F13" w:rsidRPr="00E33F60">
        <w:t>) as follows:</w:t>
      </w:r>
    </w:p>
    <w:p w14:paraId="6430DB9A" w14:textId="6737F0B4" w:rsidR="009B7374" w:rsidRPr="00E33F60" w:rsidRDefault="009B7374" w:rsidP="00BF4553">
      <w:pPr>
        <w:pStyle w:val="TH"/>
      </w:pPr>
      <w:r w:rsidRPr="00E33F60">
        <w:t xml:space="preserve">Table 4.9.2.3.2-1: Mapping of PRBs to </w:t>
      </w:r>
      <w:r w:rsidRPr="00E33F60">
        <w:rPr>
          <w:noProof/>
          <w:position w:val="-12"/>
          <w:lang w:val="en-US" w:eastAsia="zh-CN"/>
        </w:rPr>
        <w:drawing>
          <wp:inline distT="0" distB="0" distL="0" distR="0" wp14:anchorId="11B09288" wp14:editId="0282991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F6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4C5EF0" w:rsidRPr="00E33F60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E33F60" w:rsidRDefault="00026E4D" w:rsidP="00FE5D49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8586B4D" w:rsidR="00026E4D" w:rsidRPr="00E33F60" w:rsidRDefault="00026E4D" w:rsidP="00FE5D49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DF21D29" wp14:editId="43DB8A6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05569F" w14:textId="2306623D" w:rsidR="00026E4D" w:rsidRPr="00E33F60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4C5EF0" w:rsidRPr="00E33F60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E33F60" w:rsidRDefault="00026E4D" w:rsidP="00FE5D49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7E080EF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6B1C6B97" w14:textId="2FFCD098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3E868C6" w14:textId="10DB17A9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E33F60" w:rsidRDefault="00026E4D" w:rsidP="00FE5D49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E33F60" w:rsidRDefault="00026E4D" w:rsidP="00FE5D49">
            <w:pPr>
              <w:pStyle w:val="TAC"/>
            </w:pPr>
            <w:r w:rsidRPr="00E33F60">
              <w:t>0 for boosted PRBs</w:t>
            </w:r>
          </w:p>
          <w:p w14:paraId="38725826" w14:textId="77777777" w:rsidR="00026E4D" w:rsidRPr="00E33F60" w:rsidRDefault="00026E4D" w:rsidP="00FE5D49">
            <w:pPr>
              <w:pStyle w:val="TAC"/>
            </w:pPr>
            <w:r w:rsidRPr="00E33F60">
              <w:t>1 for de-boosted PRBs</w:t>
            </w:r>
          </w:p>
          <w:p w14:paraId="2C86A671" w14:textId="15F5861C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551EA9F" w14:textId="402769F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  <w:tr w:rsidR="004C5EF0" w:rsidRPr="00E33F60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E33F60" w:rsidRDefault="00026E4D" w:rsidP="00FE5D49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4318EBB7" w:rsidR="00026E4D" w:rsidRPr="00E33F60" w:rsidRDefault="00EA54A6" w:rsidP="00FE5D49">
            <w:pPr>
              <w:pStyle w:val="TAC"/>
            </w:pPr>
            <w:r w:rsidRPr="00E33F60">
              <w:t xml:space="preserve">2 </w:t>
            </w:r>
            <w:r w:rsidR="00026E4D" w:rsidRPr="00E33F60">
              <w:t>for all PRBs</w:t>
            </w:r>
          </w:p>
        </w:tc>
        <w:tc>
          <w:tcPr>
            <w:tcW w:w="0" w:type="auto"/>
          </w:tcPr>
          <w:p w14:paraId="45A7BF15" w14:textId="07B2C8FF" w:rsidR="00026E4D" w:rsidRPr="00E33F60" w:rsidRDefault="00026E4D" w:rsidP="00FE5D49">
            <w:pPr>
              <w:pStyle w:val="TAC"/>
            </w:pPr>
            <w:r w:rsidRPr="00E33F60">
              <w:t>1</w:t>
            </w:r>
          </w:p>
        </w:tc>
      </w:tr>
      <w:tr w:rsidR="004C5EF0" w:rsidRPr="00E33F60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E33F60" w:rsidRDefault="00026E4D" w:rsidP="00FE5D49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2E17B428" w:rsidR="00026E4D" w:rsidRPr="00E33F60" w:rsidRDefault="00EA54A6" w:rsidP="00FE5D49">
            <w:pPr>
              <w:pStyle w:val="TAC"/>
            </w:pPr>
            <w:r w:rsidRPr="00E33F60">
              <w:t xml:space="preserve">2 </w:t>
            </w:r>
            <w:r w:rsidR="00026E4D" w:rsidRPr="00E33F60">
              <w:t>for all PRBs</w:t>
            </w:r>
          </w:p>
        </w:tc>
        <w:tc>
          <w:tcPr>
            <w:tcW w:w="0" w:type="auto"/>
          </w:tcPr>
          <w:p w14:paraId="5B914F78" w14:textId="70D58E4A" w:rsidR="00026E4D" w:rsidRPr="00E33F60" w:rsidRDefault="00026E4D" w:rsidP="00FE5D49">
            <w:pPr>
              <w:pStyle w:val="TAC"/>
            </w:pPr>
            <w:r w:rsidRPr="00E33F60">
              <w:t>1</w:t>
            </w:r>
          </w:p>
        </w:tc>
      </w:tr>
      <w:tr w:rsidR="004C5EF0" w:rsidRPr="00E33F60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E33F60" w:rsidRDefault="00026E4D" w:rsidP="00FE5D49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40804C1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559B1838" w14:textId="5E6732DA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7A08D41" w14:textId="3816CA9C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E33F60" w:rsidRDefault="00026E4D" w:rsidP="00FE5D49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6A2598BE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7DAD6EC8" w14:textId="5D678E59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36954E3" w14:textId="68CCD7B4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E33F60" w:rsidRDefault="00026E4D" w:rsidP="00FE5D49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714D2EC0" w:rsidR="00026E4D" w:rsidRPr="00E33F60" w:rsidRDefault="00026E4D" w:rsidP="00FE5D49">
            <w:pPr>
              <w:pStyle w:val="TAC"/>
            </w:pPr>
            <w:r w:rsidRPr="00E33F60">
              <w:t>0 for QPSK</w:t>
            </w:r>
            <w:r w:rsidR="008C1F13" w:rsidRPr="00E33F60">
              <w:t xml:space="preserve"> </w:t>
            </w:r>
            <w:r w:rsidRPr="00E33F60">
              <w:t>PRBs</w:t>
            </w:r>
          </w:p>
          <w:p w14:paraId="234D00CF" w14:textId="77777777" w:rsidR="00026E4D" w:rsidRPr="00E33F60" w:rsidRDefault="00026E4D" w:rsidP="00FE5D49">
            <w:pPr>
              <w:pStyle w:val="TAC"/>
            </w:pPr>
            <w:r w:rsidRPr="00E33F60">
              <w:t>1 for 16QAM PRBs</w:t>
            </w:r>
          </w:p>
          <w:p w14:paraId="4CB875E1" w14:textId="0B87EB96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801931A" w14:textId="157BF96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  <w:tr w:rsidR="00026E4D" w:rsidRPr="00E33F60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E33F60" w:rsidRDefault="00026E4D" w:rsidP="00FE5D49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477726E3" w14:textId="5F50E08E" w:rsidR="00906AA0" w:rsidRPr="00E33F60" w:rsidRDefault="00906AA0" w:rsidP="00906AA0">
            <w:pPr>
              <w:pStyle w:val="TAC"/>
            </w:pPr>
            <w:r w:rsidRPr="00E33F60">
              <w:t>0 for QPSK PRBs for which EVM is not measured</w:t>
            </w:r>
          </w:p>
          <w:p w14:paraId="411BBDEA" w14:textId="77777777" w:rsidR="00906AA0" w:rsidRPr="00E33F60" w:rsidRDefault="00906AA0" w:rsidP="00906AA0">
            <w:pPr>
              <w:pStyle w:val="TAC"/>
            </w:pPr>
            <w:r w:rsidRPr="00E33F60">
              <w:t>1 for QPSK PRBs for which EVM is measured</w:t>
            </w:r>
          </w:p>
          <w:p w14:paraId="79B77E21" w14:textId="60517F9D" w:rsidR="00026E4D" w:rsidRPr="00E33F60" w:rsidRDefault="00906AA0" w:rsidP="00906AA0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ADAA0BF" w14:textId="501B6BD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</w:tbl>
    <w:p w14:paraId="231EDE43" w14:textId="77777777" w:rsidR="009B7374" w:rsidRPr="00E33F60" w:rsidRDefault="009B7374" w:rsidP="009B7374">
      <w:pPr>
        <w:ind w:left="284"/>
        <w:rPr>
          <w:lang w:eastAsia="ko-KR"/>
        </w:rPr>
      </w:pPr>
    </w:p>
    <w:p w14:paraId="51B8F96F" w14:textId="0584513F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user specific scrambling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7.3.1.1.</w:t>
      </w:r>
    </w:p>
    <w:p w14:paraId="4045F210" w14:textId="304541EA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="008C1F13" w:rsidRPr="00E33F60">
        <w:t xml:space="preserve"> </w:t>
      </w:r>
      <w:r w:rsidR="00026E4D" w:rsidRPr="00E33F60">
        <w:t>7.3.1.1</w:t>
      </w:r>
    </w:p>
    <w:p w14:paraId="1E548B8B" w14:textId="28615F29" w:rsidR="00026E4D" w:rsidRPr="00E33F60" w:rsidRDefault="00026E4D" w:rsidP="00C45D8E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1C331E16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7.3.1.3. </w:t>
      </w:r>
      <w:r w:rsidRPr="00E33F60">
        <w:rPr>
          <w:position w:val="-10"/>
        </w:rPr>
        <w:object w:dxaOrig="1290" w:dyaOrig="345" w14:anchorId="0C5578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pt;height:14.5pt" o:ole="">
            <v:imagedata r:id="rId13" o:title=""/>
          </v:shape>
          <o:OLEObject Type="Embed" ProgID="Equation.3" ShapeID="_x0000_i1025" DrawAspect="Content" ObjectID="_1654425720" r:id="rId14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460622D5">
          <v:shape id="_x0000_i1026" type="#_x0000_t75" style="width:65pt;height:21.5pt" o:ole="">
            <v:imagedata r:id="rId15" o:title=""/>
          </v:shape>
          <o:OLEObject Type="Embed" ProgID="Equation.3" ShapeID="_x0000_i1026" DrawAspect="Content" ObjectID="_1654425721" r:id="rId16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74733159">
          <v:shape id="_x0000_i1027" type="#_x0000_t75" style="width:107.5pt;height:21.5pt" o:ole="">
            <v:imagedata r:id="rId17" o:title=""/>
          </v:shape>
          <o:OLEObject Type="Embed" ProgID="Equation.3" ShapeID="_x0000_i1027" DrawAspect="Content" ObjectID="_1654425722" r:id="rId18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639C8162">
          <v:shape id="_x0000_i1028" type="#_x0000_t75" style="width:124pt;height:20.5pt" o:ole="">
            <v:imagedata r:id="rId19" o:title=""/>
          </v:shape>
          <o:OLEObject Type="Embed" ProgID="Equation.3" ShapeID="_x0000_i1028" DrawAspect="Content" ObjectID="_1654425723" r:id="rId20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61C68C5">
          <v:shape id="_x0000_i1029" type="#_x0000_t75" style="width:79pt;height:21.5pt" o:ole="">
            <v:imagedata r:id="rId21" o:title=""/>
          </v:shape>
          <o:OLEObject Type="Embed" ProgID="Equation.3" ShapeID="_x0000_i1029" DrawAspect="Content" ObjectID="_1654425724" r:id="rId22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</w:t>
      </w:r>
      <w:r w:rsidR="00026E4D" w:rsidRPr="00E33F60">
        <w:t>number of layers</w:t>
      </w:r>
      <w:r w:rsidRPr="00E33F60">
        <w:t>.</w:t>
      </w:r>
    </w:p>
    <w:p w14:paraId="5B6DDF89" w14:textId="1679821A" w:rsidR="009B7374" w:rsidRPr="00E33F60" w:rsidRDefault="009B7374" w:rsidP="00C45D8E">
      <w:pPr>
        <w:pStyle w:val="B1"/>
        <w:rPr>
          <w:lang w:eastAsia="ko-KR"/>
        </w:rPr>
      </w:pPr>
      <w:bookmarkStart w:id="36" w:name="_Hlk525485814"/>
      <w:r w:rsidRPr="00E33F60">
        <w:t>-</w:t>
      </w:r>
      <w:r w:rsidRPr="00E33F60">
        <w:tab/>
        <w:t>Perform PDSCH mapping according to TS</w:t>
      </w:r>
      <w:r w:rsidR="004F6240" w:rsidRPr="00E33F60">
        <w:t xml:space="preserve"> </w:t>
      </w:r>
      <w:r w:rsidRPr="00E33F60">
        <w:t>38.211</w:t>
      </w:r>
      <w:bookmarkEnd w:id="36"/>
      <w:r w:rsidR="004F6240" w:rsidRPr="00E33F60">
        <w:rPr>
          <w:lang w:eastAsia="ko-KR"/>
        </w:rPr>
        <w:t xml:space="preserve"> [17]</w:t>
      </w:r>
      <w:r w:rsidR="00026E4D" w:rsidRPr="00E33F60">
        <w:rPr>
          <w:lang w:eastAsia="ko-KR"/>
        </w:rPr>
        <w:t xml:space="preserve"> </w:t>
      </w:r>
      <w:r w:rsidR="00026E4D" w:rsidRPr="00E33F60">
        <w:t>using parameters listed in table 4.9.2.2-3</w:t>
      </w:r>
      <w:r w:rsidR="004F6240" w:rsidRPr="00E33F60">
        <w:rPr>
          <w:lang w:eastAsia="ko-KR"/>
        </w:rPr>
        <w:t>.</w:t>
      </w:r>
    </w:p>
    <w:p w14:paraId="5994FAEA" w14:textId="77777777" w:rsidR="00711EC5" w:rsidRPr="00E33F60" w:rsidRDefault="00711EC5" w:rsidP="00711EC5">
      <w:pPr>
        <w:pStyle w:val="B1"/>
      </w:pPr>
      <w:r w:rsidRPr="00E33F60">
        <w:t>-</w:t>
      </w:r>
      <w:r w:rsidRPr="00E33F60">
        <w:tab/>
        <w:t>PDSCH resource allocation according to TS 38.214 [18] as following;</w:t>
      </w:r>
    </w:p>
    <w:p w14:paraId="436AC491" w14:textId="04891FCC" w:rsidR="00711EC5" w:rsidRPr="00E33F60" w:rsidRDefault="00711EC5" w:rsidP="00FD0C53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0 and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2,</w:t>
      </w:r>
    </w:p>
    <w:p w14:paraId="7203B52E" w14:textId="1B959507" w:rsidR="00711EC5" w:rsidRPr="00E33F60" w:rsidRDefault="00711EC5" w:rsidP="00FD0C53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0 and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1,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2,</w:t>
      </w:r>
    </w:p>
    <w:p w14:paraId="7EC95234" w14:textId="5482DEB2" w:rsidR="00711EC5" w:rsidRPr="00E33F60" w:rsidRDefault="00711EC5" w:rsidP="00FD0C53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2.</w:t>
      </w:r>
    </w:p>
    <w:p w14:paraId="212583DB" w14:textId="17440DE7" w:rsidR="009B7374" w:rsidRPr="00E33F60" w:rsidRDefault="009B7374" w:rsidP="00C45D8E">
      <w:pPr>
        <w:pStyle w:val="B1"/>
      </w:pPr>
      <w:r w:rsidRPr="00E33F60">
        <w:t>-</w:t>
      </w:r>
      <w:r w:rsidRPr="00E33F60">
        <w:tab/>
        <w:t>DM-RS sequence generation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7.4.1.1.1 where </w:t>
      </w:r>
      <w:r w:rsidRPr="00E33F60">
        <w:rPr>
          <w:i/>
        </w:rPr>
        <w:t>l</w:t>
      </w:r>
      <w:r w:rsidRPr="00E33F60">
        <w:t xml:space="preserve"> is the OFDM symbol number within the slot</w:t>
      </w:r>
      <w:r w:rsidR="00026E4D" w:rsidRPr="00E33F60">
        <w:t xml:space="preserve"> with the symbols indicated by table 4.9.2.2-3.</w:t>
      </w:r>
    </w:p>
    <w:p w14:paraId="7901E64C" w14:textId="4BBF1373" w:rsidR="00735D80" w:rsidRPr="00E33F60" w:rsidRDefault="00735D80" w:rsidP="00C45D8E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3CD1F2BA" w:rsidR="00735D80" w:rsidRPr="00E33F60" w:rsidRDefault="00735D80" w:rsidP="00C45D8E">
      <w:pPr>
        <w:pStyle w:val="B1"/>
      </w:pPr>
      <w:r w:rsidRPr="00E33F60">
        <w:t>-</w:t>
      </w:r>
      <w:r w:rsidR="00EF3042"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3545A2C8" w:rsidR="009B7374" w:rsidRPr="00E33F60" w:rsidRDefault="009B7374" w:rsidP="00C45D8E">
      <w:pPr>
        <w:pStyle w:val="B1"/>
      </w:pPr>
      <w:r w:rsidRPr="00E33F60">
        <w:t>-</w:t>
      </w:r>
      <w:r w:rsidRPr="00E33F60">
        <w:tab/>
        <w:t>DM-RS mapping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7.4.1.1.2 </w:t>
      </w:r>
      <w:r w:rsidR="00735D80" w:rsidRPr="00E33F60">
        <w:t>using parameters listed in table 4.9.2.2-3</w:t>
      </w:r>
      <w:r w:rsidR="00055CCD" w:rsidRPr="00E33F60">
        <w:t>.</w:t>
      </w:r>
    </w:p>
    <w:p w14:paraId="25434A91" w14:textId="2C9A9063" w:rsidR="0098607D" w:rsidRPr="00E33F60" w:rsidRDefault="0098607D" w:rsidP="0098607D">
      <w:pPr>
        <w:pStyle w:val="Heading2"/>
        <w:ind w:left="0" w:firstLine="0"/>
        <w:rPr>
          <w:rFonts w:eastAsia="SimSun"/>
        </w:rPr>
      </w:pPr>
      <w:bookmarkStart w:id="37" w:name="_Toc21099090"/>
      <w:bookmarkStart w:id="38" w:name="_Toc29809178"/>
      <w:bookmarkStart w:id="39" w:name="_Toc29809687"/>
      <w:bookmarkStart w:id="40" w:name="_Toc37270174"/>
      <w:r w:rsidRPr="00E33F60">
        <w:rPr>
          <w:rFonts w:eastAsia="SimSun"/>
        </w:rPr>
        <w:lastRenderedPageBreak/>
        <w:t>4.1</w:t>
      </w:r>
      <w:r w:rsidR="00145875" w:rsidRPr="00E33F60">
        <w:rPr>
          <w:rFonts w:eastAsia="SimSun"/>
        </w:rPr>
        <w:t>0</w:t>
      </w:r>
      <w:r w:rsidRPr="00E33F60">
        <w:rPr>
          <w:rFonts w:eastAsia="SimSun"/>
        </w:rPr>
        <w:tab/>
      </w:r>
      <w:r w:rsidR="002440E7" w:rsidRPr="00E33F60">
        <w:t>Requirements for contiguous and non-contiguous spectrum</w:t>
      </w:r>
      <w:bookmarkEnd w:id="37"/>
      <w:bookmarkEnd w:id="38"/>
      <w:bookmarkEnd w:id="39"/>
      <w:bookmarkEnd w:id="40"/>
    </w:p>
    <w:p w14:paraId="2FF25C8A" w14:textId="355A7114" w:rsidR="002440E7" w:rsidRPr="00E33F60" w:rsidRDefault="002440E7" w:rsidP="002440E7"/>
    <w:sectPr w:rsidR="002440E7" w:rsidRPr="00E33F60" w:rsidSect="00013E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45AED" w14:textId="77777777" w:rsidR="004C7FF9" w:rsidRDefault="004C7FF9">
      <w:r>
        <w:separator/>
      </w:r>
    </w:p>
  </w:endnote>
  <w:endnote w:type="continuationSeparator" w:id="0">
    <w:p w14:paraId="23582E69" w14:textId="77777777" w:rsidR="004C7FF9" w:rsidRDefault="004C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EF28F7" w:rsidRDefault="00EF28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1106E" w14:textId="77777777" w:rsidR="004C7FF9" w:rsidRDefault="004C7FF9">
      <w:r>
        <w:separator/>
      </w:r>
    </w:p>
  </w:footnote>
  <w:footnote w:type="continuationSeparator" w:id="0">
    <w:p w14:paraId="34567EC4" w14:textId="77777777" w:rsidR="004C7FF9" w:rsidRDefault="004C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107D411C" w:rsidR="00EF28F7" w:rsidRDefault="00EF28F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5D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EF28F7" w:rsidRDefault="00EF28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60EAE715" w:rsidR="00EF28F7" w:rsidRDefault="00EF28F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5D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EF28F7" w:rsidRDefault="00EF2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3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9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2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3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79"/>
  </w:num>
  <w:num w:numId="8">
    <w:abstractNumId w:val="56"/>
  </w:num>
  <w:num w:numId="9">
    <w:abstractNumId w:val="80"/>
  </w:num>
  <w:num w:numId="10">
    <w:abstractNumId w:val="45"/>
  </w:num>
  <w:num w:numId="11">
    <w:abstractNumId w:val="40"/>
  </w:num>
  <w:num w:numId="12">
    <w:abstractNumId w:val="49"/>
  </w:num>
  <w:num w:numId="13">
    <w:abstractNumId w:val="71"/>
  </w:num>
  <w:num w:numId="14">
    <w:abstractNumId w:val="51"/>
  </w:num>
  <w:num w:numId="15">
    <w:abstractNumId w:val="2"/>
  </w:num>
  <w:num w:numId="16">
    <w:abstractNumId w:val="74"/>
  </w:num>
  <w:num w:numId="17">
    <w:abstractNumId w:val="65"/>
  </w:num>
  <w:num w:numId="18">
    <w:abstractNumId w:val="48"/>
  </w:num>
  <w:num w:numId="19">
    <w:abstractNumId w:val="25"/>
  </w:num>
  <w:num w:numId="20">
    <w:abstractNumId w:val="7"/>
  </w:num>
  <w:num w:numId="21">
    <w:abstractNumId w:val="68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4"/>
  </w:num>
  <w:num w:numId="34">
    <w:abstractNumId w:val="63"/>
  </w:num>
  <w:num w:numId="35">
    <w:abstractNumId w:val="72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69"/>
  </w:num>
  <w:num w:numId="42">
    <w:abstractNumId w:val="67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5"/>
  </w:num>
  <w:num w:numId="49">
    <w:abstractNumId w:val="66"/>
  </w:num>
  <w:num w:numId="50">
    <w:abstractNumId w:val="83"/>
  </w:num>
  <w:num w:numId="51">
    <w:abstractNumId w:val="13"/>
  </w:num>
  <w:num w:numId="52">
    <w:abstractNumId w:val="23"/>
  </w:num>
  <w:num w:numId="53">
    <w:abstractNumId w:val="30"/>
  </w:num>
  <w:num w:numId="54">
    <w:abstractNumId w:val="47"/>
  </w:num>
  <w:num w:numId="55">
    <w:abstractNumId w:val="31"/>
  </w:num>
  <w:num w:numId="56">
    <w:abstractNumId w:val="52"/>
  </w:num>
  <w:num w:numId="57">
    <w:abstractNumId w:val="82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1"/>
  </w:num>
  <w:num w:numId="71">
    <w:abstractNumId w:val="29"/>
  </w:num>
  <w:num w:numId="72">
    <w:abstractNumId w:val="64"/>
  </w:num>
  <w:num w:numId="73">
    <w:abstractNumId w:val="34"/>
  </w:num>
  <w:num w:numId="74">
    <w:abstractNumId w:val="77"/>
  </w:num>
  <w:num w:numId="75">
    <w:abstractNumId w:val="78"/>
  </w:num>
  <w:num w:numId="76">
    <w:abstractNumId w:val="26"/>
  </w:num>
  <w:num w:numId="77">
    <w:abstractNumId w:val="46"/>
  </w:num>
  <w:num w:numId="78">
    <w:abstractNumId w:val="33"/>
  </w:num>
  <w:num w:numId="79">
    <w:abstractNumId w:val="70"/>
  </w:num>
  <w:num w:numId="80">
    <w:abstractNumId w:val="4"/>
  </w:num>
  <w:num w:numId="81">
    <w:abstractNumId w:val="76"/>
  </w:num>
  <w:num w:numId="82">
    <w:abstractNumId w:val="27"/>
  </w:num>
  <w:num w:numId="83">
    <w:abstractNumId w:val="73"/>
  </w:num>
  <w:num w:numId="84">
    <w:abstractNumId w:val="22"/>
  </w:num>
  <w:num w:numId="85">
    <w:abstractNumId w:val="61"/>
  </w:num>
  <w:num w:numId="86">
    <w:abstractNumId w:val="42"/>
  </w:num>
  <w:num w:numId="87">
    <w:abstractNumId w:val="35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6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4B7A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0C9"/>
    <w:rsid w:val="00142677"/>
    <w:rsid w:val="00142719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638B"/>
    <w:rsid w:val="001B75D7"/>
    <w:rsid w:val="001C2594"/>
    <w:rsid w:val="001C449B"/>
    <w:rsid w:val="001C515B"/>
    <w:rsid w:val="001C573E"/>
    <w:rsid w:val="001D02C2"/>
    <w:rsid w:val="001D0706"/>
    <w:rsid w:val="001D1BA0"/>
    <w:rsid w:val="001E48FF"/>
    <w:rsid w:val="001F1639"/>
    <w:rsid w:val="001F168B"/>
    <w:rsid w:val="001F3CAF"/>
    <w:rsid w:val="001F65A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7FE2"/>
    <w:rsid w:val="00232BA2"/>
    <w:rsid w:val="002347A2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46D0"/>
    <w:rsid w:val="00255472"/>
    <w:rsid w:val="00255AF3"/>
    <w:rsid w:val="00257623"/>
    <w:rsid w:val="002614D6"/>
    <w:rsid w:val="00263F56"/>
    <w:rsid w:val="00264FA1"/>
    <w:rsid w:val="00270DEC"/>
    <w:rsid w:val="00271E99"/>
    <w:rsid w:val="002720D3"/>
    <w:rsid w:val="002737FF"/>
    <w:rsid w:val="00274311"/>
    <w:rsid w:val="00276734"/>
    <w:rsid w:val="00277288"/>
    <w:rsid w:val="00277884"/>
    <w:rsid w:val="00283452"/>
    <w:rsid w:val="00283D25"/>
    <w:rsid w:val="00285BEE"/>
    <w:rsid w:val="00291BE8"/>
    <w:rsid w:val="00292614"/>
    <w:rsid w:val="0029295B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65D"/>
    <w:rsid w:val="002E2388"/>
    <w:rsid w:val="002E36A0"/>
    <w:rsid w:val="002E3AF3"/>
    <w:rsid w:val="002E56A7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74A4"/>
    <w:rsid w:val="003478E9"/>
    <w:rsid w:val="00347FBA"/>
    <w:rsid w:val="0035462D"/>
    <w:rsid w:val="0035462E"/>
    <w:rsid w:val="00356BBC"/>
    <w:rsid w:val="003577F3"/>
    <w:rsid w:val="00360548"/>
    <w:rsid w:val="00361F57"/>
    <w:rsid w:val="00364F2D"/>
    <w:rsid w:val="003762C6"/>
    <w:rsid w:val="00381745"/>
    <w:rsid w:val="00382B5C"/>
    <w:rsid w:val="00391E31"/>
    <w:rsid w:val="00396BA0"/>
    <w:rsid w:val="003A2792"/>
    <w:rsid w:val="003B22C3"/>
    <w:rsid w:val="003C04AF"/>
    <w:rsid w:val="003C224E"/>
    <w:rsid w:val="003C3971"/>
    <w:rsid w:val="003C3CE4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209DB"/>
    <w:rsid w:val="00421234"/>
    <w:rsid w:val="0042140A"/>
    <w:rsid w:val="00421F59"/>
    <w:rsid w:val="004241DF"/>
    <w:rsid w:val="004258C3"/>
    <w:rsid w:val="0043688C"/>
    <w:rsid w:val="00436FDB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816C9"/>
    <w:rsid w:val="00485994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408A"/>
    <w:rsid w:val="004C5EF0"/>
    <w:rsid w:val="004C7D05"/>
    <w:rsid w:val="004C7FF9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5F74CC"/>
    <w:rsid w:val="006012C5"/>
    <w:rsid w:val="00611B8D"/>
    <w:rsid w:val="00612096"/>
    <w:rsid w:val="00614144"/>
    <w:rsid w:val="0061448F"/>
    <w:rsid w:val="00614FDF"/>
    <w:rsid w:val="006168AE"/>
    <w:rsid w:val="006212EE"/>
    <w:rsid w:val="006219AD"/>
    <w:rsid w:val="00624C77"/>
    <w:rsid w:val="006253D3"/>
    <w:rsid w:val="0062563C"/>
    <w:rsid w:val="00633183"/>
    <w:rsid w:val="00640531"/>
    <w:rsid w:val="00645382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D29C0"/>
    <w:rsid w:val="006E0451"/>
    <w:rsid w:val="006E3A7E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5D7D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74F6"/>
    <w:rsid w:val="00747919"/>
    <w:rsid w:val="00750AB9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20CCD"/>
    <w:rsid w:val="00820DF2"/>
    <w:rsid w:val="00821416"/>
    <w:rsid w:val="0082175F"/>
    <w:rsid w:val="00825CB7"/>
    <w:rsid w:val="008314C4"/>
    <w:rsid w:val="0083438D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463"/>
    <w:rsid w:val="00880C9F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E2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7374"/>
    <w:rsid w:val="009C00F4"/>
    <w:rsid w:val="009C3934"/>
    <w:rsid w:val="009D2B1A"/>
    <w:rsid w:val="009D420F"/>
    <w:rsid w:val="009D49A5"/>
    <w:rsid w:val="009D56A3"/>
    <w:rsid w:val="009D675F"/>
    <w:rsid w:val="009E5069"/>
    <w:rsid w:val="009E5F1C"/>
    <w:rsid w:val="009F37B7"/>
    <w:rsid w:val="009F3B19"/>
    <w:rsid w:val="009F3ED5"/>
    <w:rsid w:val="009F7459"/>
    <w:rsid w:val="00A0240A"/>
    <w:rsid w:val="00A0458C"/>
    <w:rsid w:val="00A04E49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1AF9"/>
    <w:rsid w:val="00A32D0F"/>
    <w:rsid w:val="00A3737B"/>
    <w:rsid w:val="00A378B2"/>
    <w:rsid w:val="00A37E07"/>
    <w:rsid w:val="00A419C1"/>
    <w:rsid w:val="00A433AF"/>
    <w:rsid w:val="00A43CFE"/>
    <w:rsid w:val="00A45449"/>
    <w:rsid w:val="00A45B3F"/>
    <w:rsid w:val="00A46313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816BD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A7A66"/>
    <w:rsid w:val="00BC0F7D"/>
    <w:rsid w:val="00BC1EC0"/>
    <w:rsid w:val="00BC59A1"/>
    <w:rsid w:val="00BC616B"/>
    <w:rsid w:val="00BC63F9"/>
    <w:rsid w:val="00BD09FA"/>
    <w:rsid w:val="00BD31EC"/>
    <w:rsid w:val="00BE3BA9"/>
    <w:rsid w:val="00BE56B0"/>
    <w:rsid w:val="00BF1407"/>
    <w:rsid w:val="00BF4553"/>
    <w:rsid w:val="00BF4A17"/>
    <w:rsid w:val="00BF5963"/>
    <w:rsid w:val="00BF625F"/>
    <w:rsid w:val="00BF76D4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33079"/>
    <w:rsid w:val="00C34F9F"/>
    <w:rsid w:val="00C40707"/>
    <w:rsid w:val="00C428A6"/>
    <w:rsid w:val="00C43553"/>
    <w:rsid w:val="00C45231"/>
    <w:rsid w:val="00C45D8E"/>
    <w:rsid w:val="00C46FFF"/>
    <w:rsid w:val="00C51DAF"/>
    <w:rsid w:val="00C51F28"/>
    <w:rsid w:val="00C51FEC"/>
    <w:rsid w:val="00C5210B"/>
    <w:rsid w:val="00C54AF1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D03172"/>
    <w:rsid w:val="00D0362A"/>
    <w:rsid w:val="00D03A6F"/>
    <w:rsid w:val="00D03FCE"/>
    <w:rsid w:val="00D04486"/>
    <w:rsid w:val="00D05012"/>
    <w:rsid w:val="00D05163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61AC"/>
    <w:rsid w:val="00D47094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E7AE7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6602"/>
    <w:rsid w:val="00F46EB0"/>
    <w:rsid w:val="00F5494C"/>
    <w:rsid w:val="00F56C59"/>
    <w:rsid w:val="00F57AA3"/>
    <w:rsid w:val="00F62070"/>
    <w:rsid w:val="00F64A31"/>
    <w:rsid w:val="00F64BF7"/>
    <w:rsid w:val="00F64E6A"/>
    <w:rsid w:val="00F653B8"/>
    <w:rsid w:val="00F66CD3"/>
    <w:rsid w:val="00F678C2"/>
    <w:rsid w:val="00F73138"/>
    <w:rsid w:val="00F73AB8"/>
    <w:rsid w:val="00F7640D"/>
    <w:rsid w:val="00F82676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89E89-2421-42A6-A12A-11159746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7149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CR0297</cp:lastModifiedBy>
  <cp:revision>5</cp:revision>
  <dcterms:created xsi:type="dcterms:W3CDTF">2020-05-13T17:35:00Z</dcterms:created>
  <dcterms:modified xsi:type="dcterms:W3CDTF">2020-06-23T11:55:00Z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(3)+7PezWHvhwT+rUumXCM4q0u/PMDJZ5AT3qsjSE3rJ4YZNUcj4WImfOzJarra9gOfHvcdky42
cdei6f2oGHap6qdzoT7sF2/Aw9GU3Y6KmD9/oinjXpcpxCMHa0CY3gK0bZc6sDHyVHhGh5Wn
dXPCReFJC+HvFoRLWbnVliDtelBAa0SUCz1naZpuI2OMTA7D8ju+mjUpfO+AXXV5bg7N313U
ISCKoX2a8FlSOwjrsd</vt:lpwstr>
  </property>
  <property fmtid="{D5CDD505-2E9C-101B-9397-08002B2CF9AE}" pid="3" name="_2015_ms_pID_7253431">
    <vt:lpwstr>dgLxjaKoeaZHg73nRlnHpBTodZC1u9dLkGRe5dWlX0xr0Dhtx34sAC
PkSkB6GLFdPxi0Pzsam5kI2sQZUZHV5HjrljXCb1gAdcjmx23CO/ZWBxJoxU+zZsZn+mvwKl
VJJU46BLbM9QM3RKru9PUp/rmZPRtvXY01MIqmjhTo1URjY71QQr5oOV5JFONNQIyc9pDKU8
aD/9deuA7LZZa0IJwDetI7BOpqiEZZ0ZEXC+</vt:lpwstr>
  </property>
  <property fmtid="{D5CDD505-2E9C-101B-9397-08002B2CF9AE}" pid="4" name="_2015_ms_pID_7253432">
    <vt:lpwstr>2w==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