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7116D" w14:textId="54FC7F72" w:rsidR="00AB566B" w:rsidRPr="001A0F38" w:rsidRDefault="00AB566B" w:rsidP="00AB566B">
      <w:pPr>
        <w:pStyle w:val="Header"/>
        <w:keepLines/>
        <w:tabs>
          <w:tab w:val="right" w:pos="10440"/>
          <w:tab w:val="right" w:pos="13323"/>
        </w:tabs>
        <w:rPr>
          <w:sz w:val="24"/>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D832D8" w:rsidRPr="00D832D8">
        <w:rPr>
          <w:sz w:val="24"/>
        </w:rPr>
        <w:t>R4-2007444</w:t>
      </w:r>
    </w:p>
    <w:p w14:paraId="60E44CB3" w14:textId="77777777" w:rsidR="00AB566B" w:rsidRDefault="00AB566B" w:rsidP="00AB566B">
      <w:pPr>
        <w:pStyle w:val="Header"/>
        <w:tabs>
          <w:tab w:val="right" w:pos="9781"/>
          <w:tab w:val="right" w:pos="13323"/>
        </w:tabs>
        <w:outlineLvl w:val="0"/>
        <w:rPr>
          <w:sz w:val="24"/>
          <w:szCs w:val="24"/>
          <w:lang w:eastAsia="zh-CN"/>
        </w:rPr>
      </w:pPr>
      <w:r>
        <w:rPr>
          <w:sz w:val="24"/>
          <w:szCs w:val="24"/>
          <w:lang w:eastAsia="zh-CN"/>
        </w:rPr>
        <w:t xml:space="preserve">Electronic Meeting, </w:t>
      </w:r>
      <w:r w:rsidRPr="001A0F38">
        <w:rPr>
          <w:sz w:val="24"/>
        </w:rPr>
        <w:t>25 May – 5 June</w:t>
      </w:r>
      <w:r>
        <w:rPr>
          <w:sz w:val="24"/>
          <w:szCs w:val="24"/>
          <w:lang w:eastAsia="zh-CN"/>
        </w:rPr>
        <w:t>, 2020</w:t>
      </w:r>
    </w:p>
    <w:p w14:paraId="27FECDA1" w14:textId="77777777" w:rsidR="00C32A6C" w:rsidRDefault="00C32A6C" w:rsidP="002442F9">
      <w:pPr>
        <w:pStyle w:val="CRCoverPage"/>
        <w:outlineLvl w:val="0"/>
        <w:rPr>
          <w:b/>
          <w:noProof/>
          <w:sz w:val="24"/>
        </w:rPr>
      </w:pPr>
    </w:p>
    <w:p w14:paraId="4F23F80E" w14:textId="38D6A55F"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F1E5621" w:rsidR="001E41F3" w:rsidRPr="00410371" w:rsidRDefault="00F3645B" w:rsidP="00A556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38</w:t>
            </w:r>
            <w:r w:rsidR="004D5660">
              <w:rPr>
                <w:b/>
                <w:noProof/>
                <w:sz w:val="28"/>
              </w:rPr>
              <w:t>.</w:t>
            </w:r>
            <w:r w:rsidR="00EC4D9C">
              <w:rPr>
                <w:b/>
                <w:noProof/>
                <w:sz w:val="28"/>
              </w:rPr>
              <w:t>1</w:t>
            </w:r>
            <w:r w:rsidR="00A55686">
              <w:rPr>
                <w:b/>
                <w:noProof/>
                <w:sz w:val="28"/>
              </w:rPr>
              <w:t>24</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35146A75" w:rsidR="001E41F3" w:rsidRPr="00410371" w:rsidRDefault="0068325A" w:rsidP="00AB566B">
            <w:pPr>
              <w:pStyle w:val="CRCoverPage"/>
              <w:spacing w:after="0"/>
              <w:jc w:val="center"/>
              <w:rPr>
                <w:noProof/>
              </w:rPr>
            </w:pPr>
            <w:r w:rsidRPr="0068325A">
              <w:rPr>
                <w:b/>
                <w:noProof/>
                <w:sz w:val="28"/>
              </w:rPr>
              <w:t>0010</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7CCFD9B6" w:rsidR="001E41F3" w:rsidRPr="00541120" w:rsidRDefault="00541120" w:rsidP="004D5660">
            <w:pPr>
              <w:pStyle w:val="CRCoverPage"/>
              <w:spacing w:after="0"/>
              <w:jc w:val="center"/>
              <w:rPr>
                <w:b/>
                <w:noProof/>
                <w:sz w:val="28"/>
                <w:szCs w:val="28"/>
              </w:rPr>
            </w:pPr>
            <w:r w:rsidRPr="00541120">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2B332F1C"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15</w:t>
            </w:r>
            <w:r w:rsidR="00144112">
              <w:rPr>
                <w:b/>
                <w:noProof/>
                <w:sz w:val="28"/>
              </w:rPr>
              <w:t>.</w:t>
            </w:r>
            <w:r w:rsidR="00A55686">
              <w:rPr>
                <w:b/>
                <w:noProof/>
                <w:sz w:val="28"/>
              </w:rPr>
              <w:t>2</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2E1E4AC3" w:rsidR="001E41F3" w:rsidRDefault="00F3645B" w:rsidP="00AB566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0149F" w:rsidRPr="0060149F">
              <w:rPr>
                <w:noProof/>
              </w:rPr>
              <w:t>CR to TS 38.124: specification corrections and removal of [], Rel-15</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2D8BF9A1" w:rsidR="001E41F3" w:rsidRPr="00144112" w:rsidRDefault="00F3645B" w:rsidP="003037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376D" w:rsidRPr="0030376D">
              <w:rPr>
                <w:rFonts w:cs="Arial"/>
                <w:sz w:val="21"/>
                <w:szCs w:val="21"/>
                <w:lang w:eastAsia="ja-JP"/>
              </w:rPr>
              <w:t>NR_newRAT-Perf</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098913B6" w:rsidR="001E41F3" w:rsidRDefault="00F3645B" w:rsidP="00AB56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AB566B">
              <w:rPr>
                <w:noProof/>
              </w:rPr>
              <w:t>5</w:t>
            </w:r>
            <w:r w:rsidR="00DF385D">
              <w:rPr>
                <w:noProof/>
              </w:rPr>
              <w:t>-</w:t>
            </w:r>
            <w:r w:rsidR="00AB566B">
              <w:rPr>
                <w:noProof/>
              </w:rPr>
              <w:t>11</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17D3CB7" w:rsidR="001E41F3" w:rsidRDefault="00581D8A"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8A1B2A" w:rsidR="001E41F3" w:rsidRDefault="00F3645B" w:rsidP="003037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30376D">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47983" w14:textId="7CDB2AB8" w:rsidR="0060149F" w:rsidRDefault="00581D8A" w:rsidP="0060149F">
            <w:pPr>
              <w:pStyle w:val="CRCoverPage"/>
              <w:spacing w:after="0"/>
              <w:ind w:left="100"/>
              <w:rPr>
                <w:noProof/>
              </w:rPr>
            </w:pPr>
            <w:r>
              <w:rPr>
                <w:noProof/>
              </w:rPr>
              <w:t xml:space="preserve">Referring to the </w:t>
            </w:r>
            <w:r w:rsidR="0060149F">
              <w:rPr>
                <w:noProof/>
              </w:rPr>
              <w:t>RAN4#94-e-bis m</w:t>
            </w:r>
            <w:r w:rsidR="0060149F" w:rsidRPr="0060149F">
              <w:rPr>
                <w:noProof/>
              </w:rPr>
              <w:t xml:space="preserve">eeting arrangements </w:t>
            </w:r>
            <w:r w:rsidR="0060149F">
              <w:rPr>
                <w:noProof/>
              </w:rPr>
              <w:t xml:space="preserve">and guidelines shared by RAN4 chairman, the following was provided: </w:t>
            </w:r>
          </w:p>
          <w:p w14:paraId="7F02DD96" w14:textId="77777777" w:rsidR="0060149F" w:rsidRDefault="0060149F" w:rsidP="00BC69A1">
            <w:pPr>
              <w:pStyle w:val="CRCoverPage"/>
              <w:spacing w:after="0"/>
              <w:ind w:left="100"/>
              <w:rPr>
                <w:i/>
                <w:noProof/>
                <w:lang w:val="en-US"/>
              </w:rPr>
            </w:pPr>
            <w:r w:rsidRPr="0060149F">
              <w:rPr>
                <w:i/>
                <w:noProof/>
                <w:lang w:val="en-US"/>
              </w:rPr>
              <w:t>•</w:t>
            </w:r>
            <w:r w:rsidRPr="0060149F">
              <w:rPr>
                <w:i/>
                <w:noProof/>
                <w:lang w:val="en-US"/>
              </w:rPr>
              <w:tab/>
              <w:t>ITU submission requires no TBD or [] in core specification in the June version</w:t>
            </w:r>
          </w:p>
          <w:p w14:paraId="00CA054F" w14:textId="77777777" w:rsidR="006D5614" w:rsidRDefault="0060149F" w:rsidP="00434C1B">
            <w:pPr>
              <w:pStyle w:val="CRCoverPage"/>
              <w:spacing w:after="0"/>
              <w:ind w:left="100"/>
              <w:rPr>
                <w:noProof/>
                <w:lang w:val="en-US"/>
              </w:rPr>
            </w:pPr>
            <w:r>
              <w:rPr>
                <w:noProof/>
                <w:lang w:val="en-US"/>
              </w:rPr>
              <w:t>Based on this, the NR UE EMC specification was reviewed and it was found that it still requires corrections be</w:t>
            </w:r>
            <w:r w:rsidRPr="00B03476">
              <w:rPr>
                <w:noProof/>
                <w:lang w:val="en-US"/>
              </w:rPr>
              <w:t xml:space="preserve">fore the IMT submission. </w:t>
            </w:r>
          </w:p>
          <w:p w14:paraId="1F885C73" w14:textId="77777777" w:rsidR="00B03476" w:rsidRPr="00B03476" w:rsidRDefault="00B03476" w:rsidP="00434C1B">
            <w:pPr>
              <w:pStyle w:val="CRCoverPage"/>
              <w:spacing w:after="0"/>
              <w:ind w:left="100"/>
              <w:rPr>
                <w:noProof/>
                <w:lang w:val="en-US"/>
              </w:rPr>
            </w:pPr>
          </w:p>
          <w:p w14:paraId="460E824E" w14:textId="713335AA" w:rsidR="00AB566B" w:rsidRPr="0060149F" w:rsidRDefault="00AB566B" w:rsidP="00B03476">
            <w:pPr>
              <w:pStyle w:val="CRCoverPage"/>
              <w:spacing w:after="0"/>
              <w:ind w:left="100"/>
              <w:rPr>
                <w:noProof/>
                <w:lang w:val="en-US"/>
              </w:rPr>
            </w:pPr>
            <w:r w:rsidRPr="00B03476">
              <w:rPr>
                <w:noProof/>
              </w:rPr>
              <w:t xml:space="preserve">This CR </w:t>
            </w:r>
            <w:r w:rsidR="00B03476" w:rsidRPr="00B03476">
              <w:rPr>
                <w:noProof/>
              </w:rPr>
              <w:t>provides required specification corrections and removal of []</w:t>
            </w:r>
            <w:r w:rsidRPr="00B03476">
              <w:rPr>
                <w:noProof/>
              </w:rPr>
              <w:t xml:space="preserve">, </w:t>
            </w:r>
            <w:r w:rsidRPr="00B03476">
              <w:t xml:space="preserve">based on the </w:t>
            </w:r>
            <w:r w:rsidR="00B03476" w:rsidRPr="00B03476">
              <w:t xml:space="preserve">content of </w:t>
            </w:r>
            <w:r w:rsidRPr="00B03476">
              <w:t xml:space="preserve">draftCR endorsed in </w:t>
            </w:r>
            <w:r w:rsidR="009C60F8" w:rsidRPr="009C60F8">
              <w:t>R4-2005473</w:t>
            </w:r>
            <w:r w:rsidR="00B03476" w:rsidRPr="00B03476">
              <w:t xml:space="preserve">, with additional corrections introduced </w:t>
            </w:r>
            <w:r w:rsidR="00B03476">
              <w:t>on</w:t>
            </w:r>
            <w:r w:rsidR="00B03476" w:rsidRPr="00B03476">
              <w:t xml:space="preserve"> top of it</w:t>
            </w:r>
            <w:r w:rsidRPr="00B03476">
              <w:rPr>
                <w:noProof/>
              </w:rPr>
              <w:t>.</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F473B" w14:textId="7954A9AB" w:rsidR="00434C1B" w:rsidRDefault="00434C1B" w:rsidP="00312A41">
            <w:pPr>
              <w:pStyle w:val="CRCoverPage"/>
              <w:numPr>
                <w:ilvl w:val="0"/>
                <w:numId w:val="1"/>
              </w:numPr>
              <w:spacing w:after="0"/>
              <w:rPr>
                <w:noProof/>
              </w:rPr>
            </w:pPr>
            <w:r>
              <w:rPr>
                <w:noProof/>
              </w:rPr>
              <w:t>CISPR 22 updated with CISPR 32</w:t>
            </w:r>
          </w:p>
          <w:p w14:paraId="7A318B94" w14:textId="0CBFC883" w:rsidR="008A1E5A" w:rsidRDefault="00434C1B" w:rsidP="00312A41">
            <w:pPr>
              <w:pStyle w:val="CRCoverPage"/>
              <w:numPr>
                <w:ilvl w:val="0"/>
                <w:numId w:val="1"/>
              </w:numPr>
              <w:spacing w:after="0"/>
              <w:rPr>
                <w:noProof/>
              </w:rPr>
            </w:pPr>
            <w:r>
              <w:rPr>
                <w:noProof/>
              </w:rPr>
              <w:t>Removal of [] and other editorial corrections</w:t>
            </w:r>
          </w:p>
          <w:p w14:paraId="25C14F05" w14:textId="77777777" w:rsidR="00434C1B" w:rsidRDefault="00434C1B" w:rsidP="00434C1B">
            <w:pPr>
              <w:pStyle w:val="CRCoverPage"/>
              <w:numPr>
                <w:ilvl w:val="0"/>
                <w:numId w:val="1"/>
              </w:numPr>
              <w:spacing w:after="0"/>
              <w:rPr>
                <w:noProof/>
              </w:rPr>
            </w:pPr>
            <w:r>
              <w:rPr>
                <w:noProof/>
              </w:rPr>
              <w:t>Missing symbols, abbreviations added</w:t>
            </w:r>
          </w:p>
          <w:p w14:paraId="02C4C596" w14:textId="39905372" w:rsidR="009C60F8" w:rsidRDefault="009C60F8" w:rsidP="009C60F8">
            <w:pPr>
              <w:pStyle w:val="CRCoverPage"/>
              <w:spacing w:after="0"/>
              <w:ind w:left="100"/>
              <w:rPr>
                <w:noProof/>
              </w:rPr>
            </w:pPr>
            <w:r>
              <w:rPr>
                <w:noProof/>
              </w:rPr>
              <w:t>Additional editotial correction</w:t>
            </w:r>
            <w:r w:rsidR="002B4EAB">
              <w:rPr>
                <w:noProof/>
              </w:rPr>
              <w:t>s</w:t>
            </w:r>
            <w:r>
              <w:rPr>
                <w:noProof/>
              </w:rPr>
              <w:t xml:space="preserve">, the RI frequency range alignment and missing references were added. </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7BC08B98" w:rsidR="001E41F3" w:rsidRDefault="005C6311" w:rsidP="005C6311">
            <w:pPr>
              <w:pStyle w:val="CRCoverPage"/>
              <w:tabs>
                <w:tab w:val="left" w:pos="1065"/>
              </w:tabs>
              <w:spacing w:after="0"/>
              <w:ind w:left="100"/>
              <w:rPr>
                <w:noProof/>
              </w:rPr>
            </w:pPr>
            <w:r>
              <w:rPr>
                <w:noProof/>
              </w:rPr>
              <w:t>Specification would still contain many [] brackets</w:t>
            </w:r>
            <w:r w:rsidR="00B03476">
              <w:rPr>
                <w:noProof/>
              </w:rPr>
              <w:t xml:space="preserve"> which shall be removed before the IMT submission</w:t>
            </w:r>
            <w:r>
              <w:rPr>
                <w:noProof/>
              </w:rPr>
              <w:t>.</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308F55A6" w:rsidR="001E41F3" w:rsidRDefault="00434C1B" w:rsidP="00581D8A">
            <w:pPr>
              <w:pStyle w:val="CRCoverPage"/>
              <w:spacing w:after="0"/>
              <w:rPr>
                <w:noProof/>
              </w:rPr>
            </w:pPr>
            <w:r>
              <w:rPr>
                <w:noProof/>
              </w:rPr>
              <w:t xml:space="preserve">2, </w:t>
            </w:r>
            <w:r w:rsidR="005C6311">
              <w:rPr>
                <w:noProof/>
              </w:rPr>
              <w:t>3.1, 3.2, 3.3, 4.1, 4.2, 4.3, 7.1, 7.2, 9.2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53AA39B3" w:rsidR="00144112" w:rsidRDefault="009C60F8" w:rsidP="008A1E5A">
            <w:pPr>
              <w:pStyle w:val="CRCoverPage"/>
              <w:tabs>
                <w:tab w:val="left" w:pos="1065"/>
              </w:tabs>
              <w:spacing w:after="0"/>
              <w:ind w:left="100"/>
            </w:pPr>
            <w:r w:rsidRPr="009C60F8">
              <w:t>Resubmission o</w:t>
            </w:r>
            <w:r>
              <w:t xml:space="preserve">f endorsed Draft CR </w:t>
            </w:r>
            <w:r w:rsidRPr="009C60F8">
              <w:t>R4-2005473</w:t>
            </w:r>
            <w:r w:rsidR="002B4EAB" w:rsidRPr="00B03476">
              <w:t xml:space="preserve">, with additional corrections introduced </w:t>
            </w:r>
            <w:r w:rsidR="002B4EAB">
              <w:t>on</w:t>
            </w:r>
            <w:r w:rsidR="002B4EAB" w:rsidRPr="00B03476">
              <w:t xml:space="preserve"> top of it</w:t>
            </w:r>
            <w:r w:rsidR="002B4EAB" w:rsidRPr="00B03476">
              <w:rPr>
                <w:noProof/>
              </w:rPr>
              <w:t>.</w:t>
            </w: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5B051E02" w:rsidR="00A0627A" w:rsidRDefault="00144112" w:rsidP="005C631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7000FE71" w14:textId="77777777" w:rsidR="00434C1B" w:rsidRPr="009F0E5B" w:rsidRDefault="00434C1B" w:rsidP="00434C1B">
      <w:pPr>
        <w:pStyle w:val="Heading1"/>
      </w:pPr>
      <w:bookmarkStart w:id="8" w:name="_Toc5280806"/>
      <w:bookmarkEnd w:id="6"/>
      <w:r w:rsidRPr="009F0E5B">
        <w:t>2</w:t>
      </w:r>
      <w:r w:rsidRPr="009F0E5B">
        <w:tab/>
        <w:t>References</w:t>
      </w:r>
      <w:bookmarkEnd w:id="8"/>
    </w:p>
    <w:p w14:paraId="712E2883" w14:textId="77777777" w:rsidR="00434C1B" w:rsidRPr="009F0E5B" w:rsidRDefault="00434C1B" w:rsidP="00434C1B">
      <w:r w:rsidRPr="009F0E5B">
        <w:t>The following documents contain provisions which, through reference in this text, constitute provisions of the present document.</w:t>
      </w:r>
    </w:p>
    <w:p w14:paraId="12D52659" w14:textId="77777777" w:rsidR="00434C1B" w:rsidRPr="009F0E5B" w:rsidRDefault="00434C1B" w:rsidP="00434C1B">
      <w:pPr>
        <w:pStyle w:val="B1"/>
      </w:pPr>
      <w:bookmarkStart w:id="9" w:name="OLE_LINK2"/>
      <w:bookmarkStart w:id="10" w:name="OLE_LINK3"/>
      <w:bookmarkStart w:id="11" w:name="OLE_LINK4"/>
      <w:r w:rsidRPr="009F0E5B">
        <w:t>-</w:t>
      </w:r>
      <w:r w:rsidRPr="009F0E5B">
        <w:tab/>
        <w:t>References are either specific (identified by date of publication, edition number, version number, etc.) or non</w:t>
      </w:r>
      <w:r w:rsidRPr="009F0E5B">
        <w:noBreakHyphen/>
        <w:t>specific.</w:t>
      </w:r>
    </w:p>
    <w:p w14:paraId="162CE872" w14:textId="77777777" w:rsidR="00434C1B" w:rsidRPr="009F0E5B" w:rsidRDefault="00434C1B" w:rsidP="00434C1B">
      <w:pPr>
        <w:pStyle w:val="B1"/>
      </w:pPr>
      <w:r w:rsidRPr="009F0E5B">
        <w:t>-</w:t>
      </w:r>
      <w:r w:rsidRPr="009F0E5B">
        <w:tab/>
        <w:t>For a specific reference, subsequent revisions do not apply.</w:t>
      </w:r>
    </w:p>
    <w:p w14:paraId="53DE1529" w14:textId="77777777" w:rsidR="00434C1B" w:rsidRPr="009F0E5B" w:rsidRDefault="00434C1B" w:rsidP="00434C1B">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9"/>
    <w:bookmarkEnd w:id="10"/>
    <w:bookmarkEnd w:id="11"/>
    <w:p w14:paraId="09DEA522" w14:textId="77777777" w:rsidR="00434C1B" w:rsidRPr="009F0E5B" w:rsidRDefault="00434C1B" w:rsidP="00434C1B">
      <w:pPr>
        <w:pStyle w:val="EX"/>
      </w:pPr>
      <w:r w:rsidRPr="009F0E5B">
        <w:t>[1]</w:t>
      </w:r>
      <w:r w:rsidRPr="009F0E5B">
        <w:tab/>
        <w:t>3GPP TR 21.905: "Vocabulary for 3GPP Specifications".</w:t>
      </w:r>
    </w:p>
    <w:p w14:paraId="3D71B7A8" w14:textId="77777777" w:rsidR="00434C1B" w:rsidRPr="009F0E5B" w:rsidRDefault="00434C1B" w:rsidP="00434C1B">
      <w:pPr>
        <w:keepLines/>
        <w:ind w:left="1702" w:hanging="1418"/>
      </w:pPr>
      <w:r w:rsidRPr="009F0E5B">
        <w:t>[2]</w:t>
      </w:r>
      <w:r w:rsidRPr="009F0E5B">
        <w:tab/>
        <w:t>3GPP TS 38.113: "NR; Base Station (BS) ElectroMagnetic Compatibility (EMC)".</w:t>
      </w:r>
    </w:p>
    <w:p w14:paraId="4E9F8B9C" w14:textId="57C29B9E" w:rsidR="00434C1B" w:rsidRPr="009F0E5B" w:rsidRDefault="00434C1B" w:rsidP="00434C1B">
      <w:pPr>
        <w:keepLines/>
        <w:ind w:left="1702" w:hanging="1418"/>
      </w:pPr>
      <w:r w:rsidRPr="009F0E5B">
        <w:t>[3]</w:t>
      </w:r>
      <w:r w:rsidRPr="009F0E5B">
        <w:tab/>
        <w:t>3GPP TS 38.101-1: "</w:t>
      </w:r>
      <w:del w:id="12" w:author="Endorsed RAN4#94-e-bis" w:date="2020-05-14T10:39:00Z">
        <w:r w:rsidRPr="009F0E5B" w:rsidDel="009E48D3">
          <w:delText xml:space="preserve"> </w:delText>
        </w:r>
      </w:del>
      <w:r w:rsidRPr="009F0E5B">
        <w:t>NR; User Equipment (UE) radio transmission and reception; Part 1: Range 1 Standalone".</w:t>
      </w:r>
    </w:p>
    <w:p w14:paraId="59BBC8DF" w14:textId="77777777" w:rsidR="00434C1B" w:rsidRPr="009F0E5B" w:rsidRDefault="00434C1B" w:rsidP="00434C1B">
      <w:pPr>
        <w:keepLines/>
        <w:ind w:left="1702" w:hanging="1418"/>
      </w:pPr>
      <w:r w:rsidRPr="009F0E5B">
        <w:t>[4]</w:t>
      </w:r>
      <w:r w:rsidRPr="009F0E5B">
        <w:tab/>
        <w:t>3GPP TS 38.101-2: " NR; User Equipment (UE) radio transmission and reception; Part 2: Range 2 Standalone".</w:t>
      </w:r>
    </w:p>
    <w:p w14:paraId="1415EDC1" w14:textId="77777777" w:rsidR="00434C1B" w:rsidRPr="009F0E5B" w:rsidRDefault="00434C1B" w:rsidP="00434C1B">
      <w:pPr>
        <w:keepLines/>
        <w:ind w:left="1702" w:hanging="1418"/>
      </w:pPr>
      <w:r w:rsidRPr="009F0E5B">
        <w:t>[5]</w:t>
      </w:r>
      <w:r w:rsidRPr="009F0E5B">
        <w:tab/>
        <w:t>ITU-R Recommendation SM.329: "Unwanted emissions in the spurious domain".</w:t>
      </w:r>
    </w:p>
    <w:p w14:paraId="284EB751" w14:textId="1EA269D4" w:rsidR="00434C1B" w:rsidRPr="009F0E5B" w:rsidRDefault="00434C1B" w:rsidP="00434C1B">
      <w:pPr>
        <w:keepLines/>
        <w:ind w:left="1702" w:hanging="1418"/>
      </w:pPr>
      <w:r w:rsidRPr="009F0E5B">
        <w:t>[6]</w:t>
      </w:r>
      <w:r w:rsidRPr="009F0E5B">
        <w:tab/>
      </w:r>
      <w:ins w:id="13" w:author="Endorsed RAN4#94-e-bis" w:date="2020-05-14T10:39:00Z">
        <w:r w:rsidR="009E48D3">
          <w:t>Void</w:t>
        </w:r>
      </w:ins>
      <w:del w:id="14" w:author="Endorsed RAN4#94-e-bis" w:date="2020-05-14T10:39:00Z">
        <w:r w:rsidRPr="009F0E5B" w:rsidDel="009E48D3">
          <w:delText>IEC CISPR publication 22: "Information technology equipment; Radio disturbance characteristics - Limits and methods of measurement".</w:delText>
        </w:r>
      </w:del>
    </w:p>
    <w:p w14:paraId="6EDB6CB9" w14:textId="77777777" w:rsidR="00434C1B" w:rsidRPr="009F0E5B" w:rsidRDefault="00434C1B" w:rsidP="00434C1B">
      <w:pPr>
        <w:keepLines/>
        <w:ind w:left="1702" w:hanging="1418"/>
      </w:pPr>
      <w:r w:rsidRPr="009F0E5B">
        <w:t>[7]</w:t>
      </w:r>
      <w:r w:rsidRPr="009F0E5B">
        <w:tab/>
        <w:t>IEC CISPR publication 16-1: "Specification for radio disturbance and immunity measuring apparatus and methods".</w:t>
      </w:r>
    </w:p>
    <w:p w14:paraId="72E6EE4A" w14:textId="77777777" w:rsidR="00434C1B" w:rsidRPr="009F0E5B" w:rsidRDefault="00434C1B" w:rsidP="00434C1B">
      <w:pPr>
        <w:keepLines/>
        <w:ind w:left="1702" w:hanging="1418"/>
      </w:pPr>
      <w:r w:rsidRPr="009F0E5B">
        <w:t>[8]</w:t>
      </w:r>
      <w:r w:rsidRPr="009F0E5B">
        <w:tab/>
        <w:t xml:space="preserve">IEC 61000-3-2; (2000): "Electromagnetic compatibility; Part 3 - Limits; section 2 - Limits for harmonic current emissions (equipment input current </w:t>
      </w:r>
      <w:r w:rsidRPr="009F0E5B">
        <w:sym w:font="Symbol" w:char="F0A3"/>
      </w:r>
      <w:r w:rsidRPr="009F0E5B">
        <w:t xml:space="preserve"> 16 A per phase)"; Am.1 (1997-09)".</w:t>
      </w:r>
    </w:p>
    <w:p w14:paraId="20507B1B" w14:textId="77777777" w:rsidR="00434C1B" w:rsidRPr="009F0E5B" w:rsidRDefault="00434C1B" w:rsidP="00434C1B">
      <w:pPr>
        <w:keepLines/>
        <w:ind w:left="1702" w:hanging="1418"/>
      </w:pPr>
      <w:r w:rsidRPr="009F0E5B">
        <w:t>[9]</w:t>
      </w:r>
      <w:r w:rsidRPr="009F0E5B">
        <w:tab/>
        <w:t xml:space="preserve">IEC 61000-3-3; (19952): "Electromagnetic compatibility; Part 3 - Limits; section 2 - Limitation of voltage fluctuations and flicker in low-voltage supply systems for equipment with rated current </w:t>
      </w:r>
      <w:r w:rsidRPr="009F0E5B">
        <w:sym w:font="Symbol" w:char="F0A3"/>
      </w:r>
      <w:r w:rsidRPr="009F0E5B">
        <w:t xml:space="preserve"> 16 A" </w:t>
      </w:r>
    </w:p>
    <w:p w14:paraId="4A8F75C7" w14:textId="77777777" w:rsidR="00434C1B" w:rsidRPr="009F0E5B" w:rsidRDefault="00434C1B" w:rsidP="00434C1B">
      <w:pPr>
        <w:keepLines/>
        <w:ind w:left="1702" w:hanging="1418"/>
      </w:pPr>
      <w:r w:rsidRPr="009F0E5B">
        <w:t>[10]</w:t>
      </w:r>
      <w:r w:rsidRPr="009F0E5B">
        <w:tab/>
        <w:t>IEC 61000-4-3: "Electromagnetic compatibility (EMC) - Part 4: Testing and measurement techniques - section 3: Radiated, radio-frequency electromagnetic field immunity test".</w:t>
      </w:r>
    </w:p>
    <w:p w14:paraId="7CA62B41" w14:textId="77777777" w:rsidR="00434C1B" w:rsidRPr="009F0E5B" w:rsidRDefault="00434C1B" w:rsidP="00434C1B">
      <w:pPr>
        <w:keepLines/>
        <w:ind w:left="1702" w:hanging="1418"/>
      </w:pPr>
      <w:r w:rsidRPr="009F0E5B">
        <w:t>[11]</w:t>
      </w:r>
      <w:r w:rsidRPr="009F0E5B">
        <w:tab/>
        <w:t>IEC 61000-4-2: "Electromagnetic compatibility (EMC) - Part 4: Testing and measurement techniques - section 2: Electrostatic discharge immunity test - Basic EMC publication".</w:t>
      </w:r>
    </w:p>
    <w:p w14:paraId="0DD66643" w14:textId="77777777" w:rsidR="00434C1B" w:rsidRPr="009F0E5B" w:rsidRDefault="00434C1B" w:rsidP="00434C1B">
      <w:pPr>
        <w:keepLines/>
        <w:ind w:left="1702" w:hanging="1418"/>
      </w:pPr>
      <w:r w:rsidRPr="009F0E5B">
        <w:t>[12]</w:t>
      </w:r>
      <w:r w:rsidRPr="009F0E5B">
        <w:tab/>
        <w:t>IEC 61000-4-4: "Electromagnetic compatibility (EMC) - Part 4: Testing and measurement techniques - section 4: Electrical fast transient/burst immunity test - Basic EMC publication".</w:t>
      </w:r>
    </w:p>
    <w:p w14:paraId="751DBF60" w14:textId="77777777" w:rsidR="00434C1B" w:rsidRPr="009F0E5B" w:rsidRDefault="00434C1B" w:rsidP="00434C1B">
      <w:pPr>
        <w:keepLines/>
        <w:ind w:left="1702" w:hanging="1418"/>
      </w:pPr>
      <w:r w:rsidRPr="009F0E5B">
        <w:t>[13]</w:t>
      </w:r>
      <w:r w:rsidRPr="009F0E5B">
        <w:tab/>
        <w:t>IEC 61000-4-6: "Electromagnetic compatibility (EMC) - Part 4: Testing and measurement techniques - section 6: immunity to conducted disturbances induced by radio frequency fields".</w:t>
      </w:r>
    </w:p>
    <w:p w14:paraId="1143B812" w14:textId="77777777" w:rsidR="00434C1B" w:rsidRPr="009F0E5B" w:rsidRDefault="00434C1B" w:rsidP="00434C1B">
      <w:pPr>
        <w:keepLines/>
        <w:ind w:left="1702" w:hanging="1418"/>
      </w:pPr>
      <w:r w:rsidRPr="009F0E5B">
        <w:t>[14]</w:t>
      </w:r>
      <w:r w:rsidRPr="009F0E5B">
        <w:tab/>
        <w:t>ISO 7637</w:t>
      </w:r>
      <w:r w:rsidRPr="009F0E5B">
        <w:noBreakHyphen/>
        <w:t>1 (1990): "Road vehicles - Electrical disturbance by conduction and coupling - Part 1: Passenger cars and light commercial vehicles with nominal 12 V supply voltage - Electrical transient conduction along supply lines only".</w:t>
      </w:r>
    </w:p>
    <w:p w14:paraId="6DF9371E" w14:textId="77777777" w:rsidR="00434C1B" w:rsidRPr="009F0E5B" w:rsidRDefault="00434C1B" w:rsidP="00434C1B">
      <w:pPr>
        <w:keepLines/>
        <w:ind w:left="1702" w:hanging="1418"/>
      </w:pPr>
      <w:r w:rsidRPr="009F0E5B">
        <w:t>[15]</w:t>
      </w:r>
      <w:r w:rsidRPr="009F0E5B">
        <w:tab/>
        <w:t>ISO 7637</w:t>
      </w:r>
      <w:r w:rsidRPr="009F0E5B">
        <w:noBreakHyphen/>
        <w:t>2 (1990): "Road vehicles - Electrical disturbance by conduction and coupling - Part 2: Commercial vehicles with nominal 24 V supply voltage - Electrical transient conduction along supply lines only".</w:t>
      </w:r>
    </w:p>
    <w:p w14:paraId="0CC47D07" w14:textId="77777777" w:rsidR="00434C1B" w:rsidRPr="009F0E5B" w:rsidRDefault="00434C1B" w:rsidP="00434C1B">
      <w:pPr>
        <w:keepLines/>
        <w:ind w:left="1702" w:hanging="1418"/>
      </w:pPr>
      <w:r w:rsidRPr="009F0E5B">
        <w:t>[16]</w:t>
      </w:r>
      <w:r w:rsidRPr="009F0E5B">
        <w:tab/>
        <w:t>IEC 61000-4-11: "Electromagnetic compatibility (EMC) - Part 4: Testing and measurement techniques - section 11: Voltage dips, short interruptions, and voltage variations immunity test".</w:t>
      </w:r>
    </w:p>
    <w:p w14:paraId="68FD2439" w14:textId="77777777" w:rsidR="00434C1B" w:rsidRPr="009F0E5B" w:rsidRDefault="00434C1B" w:rsidP="00434C1B">
      <w:pPr>
        <w:keepLines/>
        <w:ind w:left="1702" w:hanging="1418"/>
      </w:pPr>
      <w:r w:rsidRPr="009F0E5B">
        <w:lastRenderedPageBreak/>
        <w:t>[17]</w:t>
      </w:r>
      <w:r w:rsidRPr="009F0E5B">
        <w:tab/>
        <w:t>IEC 61000-4-5: "Electromagnetic compatibility (EMC) - Part 4: Testing and measurement techniques - section 5: Surge immunity test".</w:t>
      </w:r>
    </w:p>
    <w:p w14:paraId="52637EC4" w14:textId="77777777" w:rsidR="00434C1B" w:rsidRPr="009F0E5B" w:rsidRDefault="00434C1B" w:rsidP="00434C1B">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2544C811" w14:textId="14F82C8D" w:rsidR="009E48D3" w:rsidRDefault="00434C1B" w:rsidP="009E48D3">
      <w:pPr>
        <w:keepLines/>
        <w:ind w:left="1702" w:hanging="1418"/>
        <w:rPr>
          <w:ins w:id="15" w:author="Endorsed RAN4#94-e-bis" w:date="2020-05-14T10:40:00Z"/>
        </w:rPr>
      </w:pPr>
      <w:r w:rsidRPr="009F0E5B">
        <w:t>[19]</w:t>
      </w:r>
      <w:r w:rsidRPr="009F0E5B">
        <w:tab/>
        <w:t>IEC 60050</w:t>
      </w:r>
      <w:ins w:id="16" w:author="Additional Changes RAN4#95-e" w:date="2020-05-14T10:49:00Z">
        <w:r w:rsidR="004B3C47">
          <w:t>-</w:t>
        </w:r>
      </w:ins>
      <w:del w:id="17" w:author="Additional Changes RAN4#95-e" w:date="2020-05-14T10:49:00Z">
        <w:r w:rsidRPr="009F0E5B" w:rsidDel="004B3C47">
          <w:delText>(</w:delText>
        </w:r>
      </w:del>
      <w:r w:rsidRPr="009F0E5B">
        <w:t>161</w:t>
      </w:r>
      <w:del w:id="18" w:author="Additional Changes RAN4#95-e" w:date="2020-05-14T10:49:00Z">
        <w:r w:rsidRPr="009F0E5B" w:rsidDel="004B3C47">
          <w:delText>)</w:delText>
        </w:r>
      </w:del>
      <w:r w:rsidRPr="009F0E5B">
        <w:t>: "International Electrotechnical Vocabulary - Chapter 161: Electromagnetic compatibility".</w:t>
      </w:r>
    </w:p>
    <w:p w14:paraId="13C03075" w14:textId="77777777" w:rsidR="004B3C47" w:rsidRDefault="009E48D3" w:rsidP="004B3C47">
      <w:pPr>
        <w:keepLines/>
        <w:ind w:left="1702" w:hanging="1418"/>
        <w:rPr>
          <w:ins w:id="19" w:author="Additional Changes RAN4#95-e" w:date="2020-05-14T10:59:00Z"/>
        </w:rPr>
      </w:pPr>
      <w:ins w:id="20" w:author="Endorsed RAN4#94-e-bis" w:date="2020-05-14T10:40:00Z">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ins>
    </w:p>
    <w:p w14:paraId="4F0FC767" w14:textId="77777777" w:rsidR="004B3C47" w:rsidRDefault="004B3C47" w:rsidP="004B3C47">
      <w:pPr>
        <w:keepLines/>
        <w:ind w:left="1702" w:hanging="1418"/>
        <w:rPr>
          <w:ins w:id="21" w:author="Additional Changes RAN4#95-e" w:date="2020-05-14T10:59:00Z"/>
        </w:rPr>
      </w:pPr>
      <w:ins w:id="22" w:author="Additional Changes RAN4#95-e" w:date="2020-05-14T10:59:00Z">
        <w:r>
          <w:t>[21]</w:t>
        </w:r>
        <w:r>
          <w:tab/>
          <w:t xml:space="preserve">3GPP </w:t>
        </w:r>
        <w:r w:rsidRPr="00AB566B">
          <w:rPr>
            <w:rFonts w:eastAsia="MS PMincho"/>
          </w:rPr>
          <w:t>TS 38.508-1</w:t>
        </w:r>
        <w:r w:rsidRPr="009F0E5B">
          <w:t>: "</w:t>
        </w:r>
        <w:r>
          <w:t>User Equipment (UE) conformance specification; Part 1: Common test environment"</w:t>
        </w:r>
      </w:ins>
    </w:p>
    <w:p w14:paraId="2009D70C" w14:textId="2B619E86" w:rsidR="00AB566B" w:rsidRPr="004E4DC6" w:rsidRDefault="004B3C47" w:rsidP="004B3C47">
      <w:pPr>
        <w:keepLines/>
        <w:ind w:left="1702" w:hanging="1418"/>
        <w:rPr>
          <w:ins w:id="23" w:author="Michal Szydelko, Huawei" w:date="2020-04-02T11:40:00Z"/>
        </w:rPr>
      </w:pPr>
      <w:ins w:id="24" w:author="Additional Changes RAN4#95-e" w:date="2020-05-14T10:59:00Z">
        <w:r>
          <w:t>[22]</w:t>
        </w:r>
        <w:r>
          <w:tab/>
          <w:t xml:space="preserve">3GPP </w:t>
        </w:r>
        <w:r w:rsidRPr="00AB566B">
          <w:rPr>
            <w:rFonts w:eastAsia="MS PMincho"/>
          </w:rPr>
          <w:t>38.509</w:t>
        </w:r>
        <w:r w:rsidRPr="009F0E5B">
          <w:t>: "</w:t>
        </w:r>
        <w:r w:rsidRPr="00A3061F">
          <w:t>Special conformance testing functions for User Equipment (UE)</w:t>
        </w:r>
        <w:r w:rsidRPr="009F0E5B">
          <w:t>"</w:t>
        </w:r>
      </w:ins>
    </w:p>
    <w:p w14:paraId="55D1DBA5" w14:textId="63B4C36C" w:rsidR="005450B0" w:rsidRDefault="005450B0" w:rsidP="003037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F9A048E" w14:textId="77777777" w:rsidR="00434C1B" w:rsidRPr="009F0E5B" w:rsidRDefault="00434C1B" w:rsidP="00434C1B">
      <w:pPr>
        <w:pStyle w:val="Heading2"/>
      </w:pPr>
      <w:bookmarkStart w:id="25" w:name="_Toc5280808"/>
      <w:r w:rsidRPr="009F0E5B">
        <w:t>3.1</w:t>
      </w:r>
      <w:r w:rsidRPr="009F0E5B">
        <w:tab/>
        <w:t>Definitions</w:t>
      </w:r>
      <w:bookmarkEnd w:id="25"/>
    </w:p>
    <w:p w14:paraId="52ADC202" w14:textId="77777777" w:rsidR="00434C1B" w:rsidRPr="009F0E5B" w:rsidRDefault="00434C1B" w:rsidP="00434C1B">
      <w:r w:rsidRPr="009F0E5B">
        <w:t xml:space="preserve">For the purposes of the present document, the terms and definitions given in </w:t>
      </w:r>
      <w:bookmarkStart w:id="26" w:name="OLE_LINK6"/>
      <w:bookmarkStart w:id="27" w:name="OLE_LINK7"/>
      <w:bookmarkStart w:id="28" w:name="OLE_LINK8"/>
      <w:r w:rsidRPr="009F0E5B">
        <w:t xml:space="preserve">3GPP </w:t>
      </w:r>
      <w:bookmarkEnd w:id="26"/>
      <w:bookmarkEnd w:id="27"/>
      <w:bookmarkEnd w:id="28"/>
      <w:r w:rsidRPr="009F0E5B">
        <w:t>TR 21.905 [1] and the following apply. A term defined in the present document takes precedence over the definition of the same term, if any, in 3GPP TR 21.905 [1].</w:t>
      </w:r>
    </w:p>
    <w:p w14:paraId="6EF89B78" w14:textId="77777777" w:rsidR="00434C1B" w:rsidRPr="009F0E5B" w:rsidRDefault="00434C1B" w:rsidP="00434C1B">
      <w:pPr>
        <w:pStyle w:val="Guidance"/>
        <w:rPr>
          <w:color w:val="auto"/>
        </w:rPr>
      </w:pPr>
    </w:p>
    <w:p w14:paraId="52713524" w14:textId="77777777" w:rsidR="00434C1B" w:rsidRPr="009F0E5B" w:rsidRDefault="00434C1B" w:rsidP="00434C1B">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5C108B4E" w14:textId="77777777" w:rsidR="00434C1B" w:rsidRPr="009F0E5B" w:rsidRDefault="00434C1B" w:rsidP="00434C1B">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01BD1864" w14:textId="77777777" w:rsidR="00434C1B" w:rsidRPr="009F0E5B" w:rsidRDefault="00434C1B" w:rsidP="00434C1B">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E5D5AC4" w14:textId="77777777" w:rsidR="00434C1B" w:rsidRPr="009F0E5B" w:rsidRDefault="00434C1B" w:rsidP="00434C1B">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6E6FF203" w14:textId="77777777" w:rsidR="00434C1B" w:rsidRPr="009F0E5B" w:rsidRDefault="00434C1B" w:rsidP="00434C1B">
      <w:pPr>
        <w:pStyle w:val="Guidance"/>
        <w:rPr>
          <w:i w:val="0"/>
          <w:iCs/>
          <w:color w:val="auto"/>
        </w:rPr>
      </w:pPr>
      <w:r w:rsidRPr="009F0E5B">
        <w:rPr>
          <w:b/>
          <w:i w:val="0"/>
          <w:iCs/>
          <w:color w:val="auto"/>
        </w:rPr>
        <w:t>Channel bandwidth:</w:t>
      </w:r>
      <w:r w:rsidRPr="009F0E5B">
        <w:rPr>
          <w:i w:val="0"/>
          <w:iCs/>
          <w:color w:val="auto"/>
        </w:rPr>
        <w:t xml:space="preserve"> </w:t>
      </w:r>
      <w:del w:id="29" w:author="Endorsed RAN4#94-e-bis" w:date="2020-05-14T10:40:00Z">
        <w:r w:rsidRPr="009F0E5B" w:rsidDel="009E48D3">
          <w:rPr>
            <w:i w:val="0"/>
            <w:iCs/>
            <w:color w:val="auto"/>
          </w:rPr>
          <w:delText>[</w:delText>
        </w:r>
      </w:del>
      <w:r w:rsidRPr="009F0E5B">
        <w:rPr>
          <w:i w:val="0"/>
          <w:iCs/>
          <w:color w:val="auto"/>
        </w:rPr>
        <w:t>The RF bandwidth supporting a single NR RF carrier with the transmission bandwidth configured in the uplink or downlink of a cell. The channel bandwidth is measured in MHz and is used as a reference for transmitter and receiver RF requirements.</w:t>
      </w:r>
      <w:del w:id="30" w:author="Endorsed RAN4#94-e-bis" w:date="2020-05-14T10:40:00Z">
        <w:r w:rsidRPr="009F0E5B" w:rsidDel="009E48D3">
          <w:rPr>
            <w:i w:val="0"/>
            <w:iCs/>
            <w:color w:val="auto"/>
          </w:rPr>
          <w:delText>]</w:delText>
        </w:r>
      </w:del>
    </w:p>
    <w:p w14:paraId="57A441A4" w14:textId="77777777" w:rsidR="00434C1B" w:rsidRPr="009F0E5B" w:rsidRDefault="00434C1B" w:rsidP="00434C1B">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537727CA" w14:textId="1E2F6BFA" w:rsidR="00434C1B" w:rsidRPr="009F0E5B" w:rsidRDefault="00434C1B" w:rsidP="00434C1B">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ins w:id="31" w:author="Additional Changes RAN4#95-e" w:date="2020-05-14T10:59:00Z">
        <w:r w:rsidR="004B3C47">
          <w:rPr>
            <w:i w:val="0"/>
            <w:iCs/>
            <w:color w:val="auto"/>
          </w:rPr>
          <w:t>ON</w:t>
        </w:r>
        <w:r w:rsidR="004B3C47" w:rsidRPr="009F0E5B">
          <w:rPr>
            <w:i w:val="0"/>
            <w:iCs/>
            <w:color w:val="auto"/>
          </w:rPr>
          <w:t xml:space="preserve"> </w:t>
        </w:r>
      </w:ins>
      <w:del w:id="32" w:author="Additional Changes RAN4#95-e" w:date="2020-05-14T10:59:00Z">
        <w:r w:rsidRPr="009F0E5B" w:rsidDel="004B3C47">
          <w:rPr>
            <w:i w:val="0"/>
            <w:iCs/>
            <w:color w:val="auto"/>
          </w:rPr>
          <w:delText xml:space="preserve">on </w:delText>
        </w:r>
      </w:del>
      <w:r w:rsidRPr="009F0E5B">
        <w:rPr>
          <w:i w:val="0"/>
          <w:iCs/>
          <w:color w:val="auto"/>
        </w:rPr>
        <w:t>but with no Radio Resource Control (RRC) connection</w:t>
      </w:r>
      <w:r w:rsidRPr="009F0E5B">
        <w:rPr>
          <w:i w:val="0"/>
          <w:color w:val="auto"/>
        </w:rPr>
        <w:t>.</w:t>
      </w:r>
      <w:r w:rsidRPr="009F0E5B">
        <w:rPr>
          <w:i w:val="0"/>
          <w:noProof/>
          <w:color w:val="auto"/>
        </w:rPr>
        <w:t xml:space="preserve"> </w:t>
      </w:r>
    </w:p>
    <w:p w14:paraId="1D3E49DA" w14:textId="77777777" w:rsidR="00434C1B" w:rsidRPr="009F0E5B" w:rsidRDefault="00434C1B" w:rsidP="00434C1B">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79A3DF06" w14:textId="77777777" w:rsidR="00434C1B" w:rsidRPr="009F0E5B" w:rsidRDefault="00434C1B" w:rsidP="00434C1B">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1EAFD72D" w14:textId="77777777" w:rsidR="00434C1B" w:rsidRPr="009F0E5B" w:rsidRDefault="00434C1B" w:rsidP="00434C1B">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5ADEA5B3" w14:textId="77777777" w:rsidR="00434C1B" w:rsidDel="009C60F8" w:rsidRDefault="00434C1B">
      <w:pPr>
        <w:pStyle w:val="NO"/>
        <w:rPr>
          <w:del w:id="33" w:author="Michal Szydelko, Huawei" w:date="2020-04-08T11:36:00Z"/>
        </w:rPr>
        <w:pPrChange w:id="34" w:author="Additional Changes RAN4#95-e" w:date="2020-05-14T11:05:00Z">
          <w:pPr>
            <w:pStyle w:val="Guidance"/>
          </w:pPr>
        </w:pPrChange>
      </w:pPr>
      <w:r w:rsidRPr="009C60F8">
        <w:t>NOTE:</w:t>
      </w:r>
      <w:r w:rsidRPr="009C60F8">
        <w:tab/>
        <w:t xml:space="preserve">Any unwanted emission which falls at frequencies separated from the centre frequency of the emission by less than 250% of the necessary bandwidth of the emission will generally be considered out-of-band emission. </w:t>
      </w:r>
    </w:p>
    <w:p w14:paraId="48F9AB37" w14:textId="77777777" w:rsidR="009C60F8" w:rsidRPr="009C60F8" w:rsidRDefault="009C60F8" w:rsidP="009C60F8">
      <w:pPr>
        <w:rPr>
          <w:ins w:id="35" w:author="Additional Changes RAN4#95-e" w:date="2020-05-14T11:04:00Z"/>
        </w:rPr>
      </w:pPr>
    </w:p>
    <w:p w14:paraId="2A87A164" w14:textId="7B4707D9" w:rsidR="00434C1B" w:rsidRPr="009F0E5B" w:rsidRDefault="00434C1B" w:rsidP="00434C1B">
      <w:pPr>
        <w:pStyle w:val="Guidance"/>
        <w:rPr>
          <w:i w:val="0"/>
          <w:iCs/>
          <w:color w:val="auto"/>
        </w:rPr>
      </w:pPr>
      <w:r w:rsidRPr="009F0E5B">
        <w:rPr>
          <w:b/>
          <w:i w:val="0"/>
          <w:iCs/>
          <w:color w:val="auto"/>
        </w:rPr>
        <w:lastRenderedPageBreak/>
        <w:t>Spurious emission</w:t>
      </w:r>
      <w:del w:id="36" w:author="Additional Changes RAN4#95-e" w:date="2020-05-14T11:03:00Z">
        <w:r w:rsidRPr="009F0E5B" w:rsidDel="009C60F8">
          <w:rPr>
            <w:b/>
            <w:i w:val="0"/>
            <w:iCs/>
            <w:color w:val="auto"/>
          </w:rPr>
          <w:delText xml:space="preserve"> </w:delText>
        </w:r>
      </w:del>
      <w:del w:id="37" w:author="Additional Changes RAN4#95-e" w:date="2020-05-14T11:00:00Z">
        <w:r w:rsidRPr="009F0E5B" w:rsidDel="004B3C47">
          <w:rPr>
            <w:b/>
            <w:i w:val="0"/>
            <w:iCs/>
            <w:color w:val="auto"/>
          </w:rPr>
          <w:delText xml:space="preserve">from ITU-R SM 329 </w:delText>
        </w:r>
      </w:del>
      <w:del w:id="38" w:author="Endorsed RAN4#94-e-bis" w:date="2020-05-14T10:40:00Z">
        <w:r w:rsidRPr="009F0E5B" w:rsidDel="009E48D3">
          <w:rPr>
            <w:b/>
            <w:i w:val="0"/>
            <w:iCs/>
            <w:color w:val="auto"/>
          </w:rPr>
          <w:delText>[5]</w:delText>
        </w:r>
      </w:del>
      <w:r w:rsidRPr="009F0E5B">
        <w:rPr>
          <w:b/>
          <w:i w:val="0"/>
          <w:iCs/>
          <w:color w:val="auto"/>
        </w:rPr>
        <w:t>:</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3047393E" w14:textId="1B498F20" w:rsidR="00434C1B" w:rsidRPr="009F0E5B" w:rsidRDefault="00434C1B" w:rsidP="00434C1B">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ins w:id="39" w:author="Additional Changes RAN4#95-e" w:date="2020-05-14T11:00:00Z">
        <w:r w:rsidR="004B3C47">
          <w:rPr>
            <w:i w:val="0"/>
            <w:iCs/>
            <w:color w:val="auto"/>
          </w:rPr>
          <w:t>.</w:t>
        </w:r>
      </w:ins>
    </w:p>
    <w:p w14:paraId="376BD70A" w14:textId="4CD851E1" w:rsidR="00434C1B" w:rsidRPr="009F0E5B" w:rsidRDefault="00434C1B" w:rsidP="00434C1B">
      <w:pPr>
        <w:pStyle w:val="Guidance"/>
        <w:rPr>
          <w:i w:val="0"/>
          <w:color w:val="auto"/>
        </w:rPr>
      </w:pPr>
      <w:r w:rsidRPr="009F0E5B">
        <w:rPr>
          <w:b/>
          <w:i w:val="0"/>
          <w:iCs/>
          <w:color w:val="auto"/>
        </w:rPr>
        <w:t>User equipment</w:t>
      </w:r>
      <w:del w:id="40" w:author="Endorsed RAN4#94-e-bis" w:date="2020-05-14T10:40:00Z">
        <w:r w:rsidRPr="009F0E5B" w:rsidDel="009E48D3">
          <w:rPr>
            <w:b/>
            <w:i w:val="0"/>
            <w:iCs/>
            <w:color w:val="auto"/>
          </w:rPr>
          <w:delText xml:space="preserve"> (UE)</w:delText>
        </w:r>
      </w:del>
      <w:r w:rsidRPr="009F0E5B">
        <w:rPr>
          <w:b/>
          <w:i w:val="0"/>
          <w:iCs/>
          <w:color w:val="auto"/>
        </w:rPr>
        <w:t>:</w:t>
      </w:r>
      <w:r w:rsidRPr="009F0E5B">
        <w:rPr>
          <w:i w:val="0"/>
          <w:iCs/>
          <w:noProof/>
          <w:color w:val="auto"/>
        </w:rPr>
        <w:t xml:space="preserve"> </w:t>
      </w:r>
      <w:r w:rsidRPr="009F0E5B">
        <w:rPr>
          <w:i w:val="0"/>
          <w:iCs/>
          <w:color w:val="auto"/>
        </w:rPr>
        <w:t xml:space="preserve">is a "Mobile Station" (MS) which is an entity capable of accessing a set of NR </w:t>
      </w:r>
      <w:del w:id="41" w:author="Endorsed RAN4#94-e-bis" w:date="2020-05-14T10:41:00Z">
        <w:r w:rsidRPr="009F0E5B" w:rsidDel="009E48D3">
          <w:rPr>
            <w:i w:val="0"/>
            <w:iCs/>
            <w:color w:val="auto"/>
          </w:rPr>
          <w:delText xml:space="preserve">(and E-UTRA) </w:delText>
        </w:r>
      </w:del>
      <w:r w:rsidRPr="009F0E5B">
        <w:rPr>
          <w:i w:val="0"/>
          <w:iCs/>
          <w:color w:val="auto"/>
        </w:rPr>
        <w:t>services via one or more radio interfaces. This entity may be stationary or in motion within the NR</w:t>
      </w:r>
      <w:del w:id="42" w:author="Endorsed RAN4#94-e-bis" w:date="2020-05-14T10:41:00Z">
        <w:r w:rsidRPr="009F0E5B" w:rsidDel="009E48D3">
          <w:rPr>
            <w:i w:val="0"/>
            <w:iCs/>
            <w:color w:val="auto"/>
          </w:rPr>
          <w:delText xml:space="preserve"> (and E-UTRA)</w:delText>
        </w:r>
      </w:del>
      <w:r w:rsidRPr="009F0E5B">
        <w:rPr>
          <w:i w:val="0"/>
          <w:iCs/>
          <w:color w:val="auto"/>
        </w:rPr>
        <w:t xml:space="preserve"> service area while accessing the NR</w:t>
      </w:r>
      <w:del w:id="43" w:author="Endorsed RAN4#94-e-bis" w:date="2020-05-14T10:41:00Z">
        <w:r w:rsidRPr="009F0E5B" w:rsidDel="009E48D3">
          <w:rPr>
            <w:i w:val="0"/>
            <w:iCs/>
            <w:color w:val="auto"/>
          </w:rPr>
          <w:delText xml:space="preserve"> (and E-UTRA)</w:delText>
        </w:r>
      </w:del>
      <w:r w:rsidRPr="009F0E5B">
        <w:rPr>
          <w:i w:val="0"/>
          <w:iCs/>
          <w:color w:val="auto"/>
        </w:rPr>
        <w:t xml:space="preserve"> services, and may simultaneously serve one or more users.</w:t>
      </w:r>
    </w:p>
    <w:p w14:paraId="3F257A77" w14:textId="77777777" w:rsidR="00434C1B" w:rsidRPr="009F0E5B" w:rsidRDefault="00434C1B" w:rsidP="00434C1B">
      <w:pPr>
        <w:pStyle w:val="Heading2"/>
      </w:pPr>
      <w:bookmarkStart w:id="44" w:name="_Toc5280809"/>
      <w:r w:rsidRPr="009F0E5B">
        <w:t>3.2</w:t>
      </w:r>
      <w:r w:rsidRPr="009F0E5B">
        <w:tab/>
        <w:t>Symbols</w:t>
      </w:r>
      <w:bookmarkEnd w:id="44"/>
    </w:p>
    <w:p w14:paraId="1BD80D49" w14:textId="77777777" w:rsidR="00434C1B" w:rsidRPr="009F0E5B" w:rsidRDefault="00434C1B" w:rsidP="00434C1B">
      <w:pPr>
        <w:keepNext/>
      </w:pPr>
      <w:r w:rsidRPr="009F0E5B">
        <w:t>For the purposes of the present document, the following symbols apply:</w:t>
      </w:r>
    </w:p>
    <w:p w14:paraId="737EF223" w14:textId="6F0507DD" w:rsidR="009E48D3" w:rsidRPr="00431013" w:rsidRDefault="00434C1B" w:rsidP="009E48D3">
      <w:pPr>
        <w:pStyle w:val="EW"/>
        <w:rPr>
          <w:ins w:id="45" w:author="Endorsed RAN4#94-e-bis" w:date="2020-05-14T10:41:00Z"/>
        </w:rPr>
      </w:pPr>
      <w:del w:id="46" w:author="Endorsed RAN4#94-e-bis" w:date="2020-05-14T10:41:00Z">
        <w:r w:rsidRPr="009F0E5B" w:rsidDel="009E48D3">
          <w:delText>&lt;symbol&gt;</w:delText>
        </w:r>
        <w:r w:rsidRPr="009F0E5B" w:rsidDel="009E48D3">
          <w:tab/>
          <w:delText>&lt;Explanation&gt;</w:delText>
        </w:r>
      </w:del>
      <w:ins w:id="47" w:author="Endorsed RAN4#94-e-bis" w:date="2020-05-14T10:41:00Z">
        <w:del w:id="48" w:author="Additional Changes RAN4#95-e" w:date="2020-05-14T11:03:00Z">
          <w:r w:rsidR="009E48D3" w:rsidRPr="009E48D3" w:rsidDel="009C60F8">
            <w:delText xml:space="preserve"> </w:delText>
          </w:r>
        </w:del>
        <w:r w:rsidR="009E48D3" w:rsidRPr="009F0E5B">
          <w:t>BW</w:t>
        </w:r>
        <w:r w:rsidR="009E48D3" w:rsidRPr="009F0E5B">
          <w:rPr>
            <w:vertAlign w:val="subscript"/>
          </w:rPr>
          <w:t>Channel</w:t>
        </w:r>
        <w:r w:rsidR="009E48D3">
          <w:tab/>
        </w:r>
        <w:r w:rsidR="009E48D3" w:rsidRPr="00495FE7">
          <w:t>Channel bandwidth</w:t>
        </w:r>
      </w:ins>
    </w:p>
    <w:p w14:paraId="681C0F24" w14:textId="77777777" w:rsidR="009E48D3" w:rsidRPr="00316FDE" w:rsidRDefault="009E48D3" w:rsidP="009E48D3">
      <w:pPr>
        <w:pStyle w:val="EW"/>
        <w:rPr>
          <w:ins w:id="49" w:author="Endorsed RAN4#94-e-bis" w:date="2020-05-14T10:41:00Z"/>
        </w:rPr>
      </w:pPr>
      <w:ins w:id="50" w:author="Endorsed RAN4#94-e-bis" w:date="2020-05-14T10:41:00Z">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ins>
    </w:p>
    <w:p w14:paraId="75A86200" w14:textId="177DBD9C" w:rsidR="00434C1B" w:rsidRPr="00431013" w:rsidDel="009E48D3" w:rsidRDefault="009E48D3" w:rsidP="009E48D3">
      <w:pPr>
        <w:pStyle w:val="EW"/>
        <w:rPr>
          <w:del w:id="51" w:author="Endorsed RAN4#94-e-bis" w:date="2020-05-14T10:41:00Z"/>
        </w:rPr>
      </w:pPr>
      <w:ins w:id="52" w:author="Endorsed RAN4#94-e-bis" w:date="2020-05-14T10:41:00Z">
        <w:r w:rsidRPr="001C0CC4">
          <w:t>N</w:t>
        </w:r>
        <w:r w:rsidRPr="001C0CC4">
          <w:rPr>
            <w:vertAlign w:val="subscript"/>
          </w:rPr>
          <w:t>RB</w:t>
        </w:r>
        <w:r>
          <w:tab/>
        </w:r>
        <w:r w:rsidRPr="00495FE7">
          <w:t>Transmission bandwidth configuration, expressed in units of resource blocks</w:t>
        </w:r>
      </w:ins>
    </w:p>
    <w:p w14:paraId="57C48D8A" w14:textId="77777777" w:rsidR="00434C1B" w:rsidRPr="009F0E5B" w:rsidRDefault="00434C1B" w:rsidP="00434C1B">
      <w:pPr>
        <w:pStyle w:val="EW"/>
      </w:pPr>
    </w:p>
    <w:p w14:paraId="2A76C492" w14:textId="77777777" w:rsidR="00434C1B" w:rsidRPr="009F0E5B" w:rsidRDefault="00434C1B" w:rsidP="00434C1B">
      <w:pPr>
        <w:pStyle w:val="Heading2"/>
      </w:pPr>
      <w:bookmarkStart w:id="53" w:name="_Toc5280810"/>
      <w:r w:rsidRPr="009F0E5B">
        <w:t>3.3</w:t>
      </w:r>
      <w:r w:rsidRPr="009F0E5B">
        <w:tab/>
        <w:t>Abbreviations</w:t>
      </w:r>
      <w:bookmarkEnd w:id="53"/>
    </w:p>
    <w:p w14:paraId="295FDBEC" w14:textId="77777777" w:rsidR="00434C1B" w:rsidRPr="009F0E5B" w:rsidRDefault="00434C1B" w:rsidP="00434C1B">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1005AEE5" w14:textId="2D2A4941" w:rsidR="009E48D3" w:rsidRDefault="00434C1B" w:rsidP="009E48D3">
      <w:pPr>
        <w:pStyle w:val="EW"/>
        <w:rPr>
          <w:ins w:id="54" w:author="Endorsed RAN4#94-e-bis" w:date="2020-05-14T10:42:00Z"/>
        </w:rPr>
      </w:pPr>
      <w:del w:id="55" w:author="Endorsed RAN4#94-e-bis" w:date="2020-05-14T10:42:00Z">
        <w:r w:rsidRPr="009F0E5B" w:rsidDel="009E48D3">
          <w:delText>&lt;ACRONYM&gt;</w:delText>
        </w:r>
        <w:r w:rsidRPr="009F0E5B" w:rsidDel="009E48D3">
          <w:tab/>
          <w:delText>&lt;Explanation&gt;</w:delText>
        </w:r>
      </w:del>
      <w:ins w:id="56" w:author="Endorsed RAN4#94-e-bis" w:date="2020-05-14T10:42:00Z">
        <w:del w:id="57" w:author="Additional Changes RAN4#95-e" w:date="2020-05-14T11:05:00Z">
          <w:r w:rsidR="009E48D3" w:rsidRPr="009E48D3" w:rsidDel="009C60F8">
            <w:delText xml:space="preserve"> </w:delText>
          </w:r>
        </w:del>
        <w:r w:rsidR="009E48D3">
          <w:t>EUT</w:t>
        </w:r>
        <w:r w:rsidR="009E48D3">
          <w:tab/>
          <w:t>Equipment U</w:t>
        </w:r>
        <w:r w:rsidR="009E48D3" w:rsidRPr="009F0E5B">
          <w:t xml:space="preserve">nder </w:t>
        </w:r>
        <w:r w:rsidR="009E48D3">
          <w:t>T</w:t>
        </w:r>
        <w:r w:rsidR="009E48D3" w:rsidRPr="009F0E5B">
          <w:t>est</w:t>
        </w:r>
      </w:ins>
    </w:p>
    <w:p w14:paraId="45132E27" w14:textId="77777777" w:rsidR="009E48D3" w:rsidRDefault="009E48D3" w:rsidP="009E48D3">
      <w:pPr>
        <w:pStyle w:val="EW"/>
        <w:rPr>
          <w:ins w:id="58" w:author="Endorsed RAN4#94-e-bis" w:date="2020-05-14T10:42:00Z"/>
        </w:rPr>
      </w:pPr>
      <w:ins w:id="59" w:author="Endorsed RAN4#94-e-bis" w:date="2020-05-14T10:42:00Z">
        <w:r w:rsidRPr="009F0E5B">
          <w:t>FAC</w:t>
        </w:r>
        <w:r>
          <w:tab/>
          <w:t>F</w:t>
        </w:r>
        <w:r w:rsidRPr="009F0E5B">
          <w:t xml:space="preserve">ully </w:t>
        </w:r>
        <w:r>
          <w:t>A</w:t>
        </w:r>
        <w:r w:rsidRPr="009F0E5B">
          <w:t xml:space="preserve">nechoic </w:t>
        </w:r>
        <w:r>
          <w:t>C</w:t>
        </w:r>
        <w:r w:rsidRPr="009F0E5B">
          <w:t>hamber</w:t>
        </w:r>
      </w:ins>
    </w:p>
    <w:p w14:paraId="0BDE7965" w14:textId="77777777" w:rsidR="009E48D3" w:rsidRDefault="009E48D3" w:rsidP="009E48D3">
      <w:pPr>
        <w:pStyle w:val="EW"/>
        <w:rPr>
          <w:ins w:id="60" w:author="Endorsed RAN4#94-e-bis" w:date="2020-05-14T10:42:00Z"/>
        </w:rPr>
      </w:pPr>
      <w:ins w:id="61" w:author="Endorsed RAN4#94-e-bis" w:date="2020-05-14T10:42:00Z">
        <w:r>
          <w:t>FR</w:t>
        </w:r>
        <w:r>
          <w:tab/>
        </w:r>
        <w:r w:rsidRPr="00495FE7">
          <w:t>Frequency Range</w:t>
        </w:r>
      </w:ins>
    </w:p>
    <w:p w14:paraId="70E3C864" w14:textId="77777777" w:rsidR="009E48D3" w:rsidRPr="009F0E5B" w:rsidRDefault="009E48D3" w:rsidP="009E48D3">
      <w:pPr>
        <w:pStyle w:val="EW"/>
        <w:rPr>
          <w:ins w:id="62" w:author="Endorsed RAN4#94-e-bis" w:date="2020-05-14T10:42:00Z"/>
        </w:rPr>
      </w:pPr>
      <w:ins w:id="63" w:author="Endorsed RAN4#94-e-bis" w:date="2020-05-14T10:42:00Z">
        <w:r>
          <w:t>NR</w:t>
        </w:r>
        <w:r>
          <w:tab/>
        </w:r>
        <w:r w:rsidRPr="00495FE7">
          <w:t>New Radio</w:t>
        </w:r>
      </w:ins>
    </w:p>
    <w:p w14:paraId="6D8BA713" w14:textId="77777777" w:rsidR="009E48D3" w:rsidRDefault="009E48D3" w:rsidP="009E48D3">
      <w:pPr>
        <w:pStyle w:val="EW"/>
        <w:rPr>
          <w:ins w:id="64" w:author="Endorsed RAN4#94-e-bis" w:date="2020-05-14T10:42:00Z"/>
        </w:rPr>
      </w:pPr>
      <w:ins w:id="65" w:author="Endorsed RAN4#94-e-bis" w:date="2020-05-14T10:42:00Z">
        <w:r>
          <w:t>RF</w:t>
        </w:r>
        <w:r>
          <w:tab/>
        </w:r>
        <w:r w:rsidRPr="00495FE7">
          <w:t>Radio Frequency</w:t>
        </w:r>
      </w:ins>
    </w:p>
    <w:p w14:paraId="219582C2" w14:textId="77777777" w:rsidR="009E48D3" w:rsidRDefault="009E48D3" w:rsidP="009E48D3">
      <w:pPr>
        <w:pStyle w:val="EW"/>
        <w:rPr>
          <w:ins w:id="66" w:author="Endorsed RAN4#94-e-bis" w:date="2020-05-14T10:42:00Z"/>
        </w:rPr>
      </w:pPr>
      <w:ins w:id="67" w:author="Endorsed RAN4#94-e-bis" w:date="2020-05-14T10:42:00Z">
        <w:r>
          <w:t>RMS</w:t>
        </w:r>
        <w:r>
          <w:tab/>
        </w:r>
        <w:r w:rsidRPr="00495FE7">
          <w:t>Root Mean Square (value)</w:t>
        </w:r>
      </w:ins>
    </w:p>
    <w:p w14:paraId="586E0308" w14:textId="7FC613E1" w:rsidR="00434C1B" w:rsidRPr="009F0E5B" w:rsidRDefault="009E48D3" w:rsidP="009E48D3">
      <w:pPr>
        <w:pStyle w:val="EW"/>
      </w:pPr>
      <w:ins w:id="68" w:author="Endorsed RAN4#94-e-bis" w:date="2020-05-14T10:42:00Z">
        <w:r>
          <w:t>UE</w:t>
        </w:r>
        <w:r>
          <w:tab/>
          <w:t>User Equipement</w:t>
        </w:r>
      </w:ins>
    </w:p>
    <w:p w14:paraId="24884F52" w14:textId="38522259" w:rsidR="00434C1B" w:rsidRPr="00495FE7" w:rsidRDefault="00434C1B" w:rsidP="00434C1B">
      <w:pPr>
        <w:pStyle w:val="EW"/>
        <w:rPr>
          <w:ins w:id="69" w:author="Michal Szydelko, Huawei" w:date="2020-04-08T12:10:00Z"/>
        </w:rPr>
      </w:pPr>
    </w:p>
    <w:p w14:paraId="28B9EEE9" w14:textId="1D8283E9" w:rsidR="005450B0" w:rsidRDefault="005450B0" w:rsidP="003037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4AEE512" w14:textId="77777777" w:rsidR="00434C1B" w:rsidRPr="009F0E5B" w:rsidRDefault="00434C1B" w:rsidP="00434C1B">
      <w:pPr>
        <w:pStyle w:val="Heading2"/>
      </w:pPr>
      <w:bookmarkStart w:id="70" w:name="_Toc5280812"/>
      <w:r w:rsidRPr="009F0E5B">
        <w:t>4.1</w:t>
      </w:r>
      <w:r w:rsidRPr="009F0E5B">
        <w:tab/>
        <w:t>General</w:t>
      </w:r>
      <w:bookmarkEnd w:id="70"/>
    </w:p>
    <w:p w14:paraId="4496888E" w14:textId="77777777" w:rsidR="00434C1B" w:rsidRPr="009F0E5B" w:rsidRDefault="00434C1B" w:rsidP="00434C1B">
      <w:r w:rsidRPr="009F0E5B">
        <w:t xml:space="preserve">The equipment shall be tested under normal test conditions according to the relevant product and basic standards. </w:t>
      </w:r>
      <w:del w:id="71" w:author="Endorsed RAN4#94-e-bis" w:date="2020-05-14T10:42:00Z">
        <w:r w:rsidRPr="009F0E5B" w:rsidDel="009E48D3">
          <w:delText>[</w:delText>
        </w:r>
      </w:del>
      <w:r w:rsidRPr="009F0E5B">
        <w:t>If these conditions are not specified then the manufacturers declared range of humidity, temperature and supply voltage shall be used. The test conditions shall be recorded in the test report.</w:t>
      </w:r>
      <w:del w:id="72" w:author="Endorsed RAN4#94-e-bis" w:date="2020-05-14T10:42:00Z">
        <w:r w:rsidRPr="009F0E5B" w:rsidDel="009E48D3">
          <w:delText>]</w:delText>
        </w:r>
      </w:del>
    </w:p>
    <w:p w14:paraId="5E017F15" w14:textId="77777777" w:rsidR="00434C1B" w:rsidRPr="009F0E5B" w:rsidRDefault="00434C1B" w:rsidP="00434C1B">
      <w:del w:id="73" w:author="Endorsed RAN4#94-e-bis" w:date="2020-05-14T10:42:00Z">
        <w:r w:rsidRPr="009F0E5B" w:rsidDel="009E48D3">
          <w:delText>[</w:delText>
        </w:r>
      </w:del>
      <w:r w:rsidRPr="009F0E5B">
        <w:t>Whenever the Equipment under test (EUT) is provided with a detachable antenna, the EUT shall be tested with the antenna fitted in a manner typical of normal intended use, unless specified otherwise.</w:t>
      </w:r>
    </w:p>
    <w:p w14:paraId="7A753E1D" w14:textId="77777777" w:rsidR="00434C1B" w:rsidRPr="009F0E5B" w:rsidRDefault="00434C1B" w:rsidP="00434C1B">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7EDCD78A" w14:textId="77777777" w:rsidR="00434C1B" w:rsidRPr="009F0E5B" w:rsidRDefault="00434C1B" w:rsidP="00434C1B">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del w:id="74" w:author="Endorsed RAN4#94-e-bis" w:date="2020-05-14T10:42:00Z">
        <w:r w:rsidRPr="009F0E5B" w:rsidDel="009E48D3">
          <w:delText>]</w:delText>
        </w:r>
      </w:del>
    </w:p>
    <w:p w14:paraId="7945D6D2" w14:textId="130C0DCB" w:rsidR="00434C1B" w:rsidRPr="009F0E5B" w:rsidRDefault="00434C1B" w:rsidP="00434C1B">
      <w:del w:id="75" w:author="Endorsed RAN4#94-e-bis" w:date="2020-05-14T10:42:00Z">
        <w:r w:rsidRPr="009F0E5B" w:rsidDel="009E48D3">
          <w:delText>[</w:delText>
        </w:r>
      </w:del>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del w:id="76" w:author="Endorsed RAN4#94-e-bis" w:date="2020-05-14T10:42:00Z">
        <w:r w:rsidRPr="009F0E5B" w:rsidDel="009E48D3">
          <w:delText xml:space="preserve">Table </w:delText>
        </w:r>
      </w:del>
      <w:ins w:id="77" w:author="Endorsed RAN4#94-e-bis" w:date="2020-05-14T10:42:00Z">
        <w:r w:rsidR="009E48D3">
          <w:t>t</w:t>
        </w:r>
        <w:r w:rsidR="009E48D3" w:rsidRPr="009F0E5B">
          <w:t xml:space="preserve">able </w:t>
        </w:r>
      </w:ins>
      <w:r w:rsidRPr="009F0E5B">
        <w:t>4.1-1. The test conditions may be different for operations in FR1 and FR2.</w:t>
      </w:r>
      <w:del w:id="78" w:author="Endorsed RAN4#94-e-bis" w:date="2020-05-14T10:42:00Z">
        <w:r w:rsidRPr="009F0E5B" w:rsidDel="009E48D3">
          <w:delText>]</w:delText>
        </w:r>
      </w:del>
    </w:p>
    <w:p w14:paraId="074F22B7" w14:textId="77777777" w:rsidR="00434C1B" w:rsidRPr="009F0E5B" w:rsidRDefault="00434C1B" w:rsidP="00434C1B">
      <w:pPr>
        <w:pStyle w:val="TH"/>
      </w:pPr>
      <w:r w:rsidRPr="009F0E5B">
        <w:lastRenderedPageBreak/>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4C1B" w:rsidRPr="009F0E5B" w14:paraId="36B9706D" w14:textId="77777777" w:rsidTr="004B6148">
        <w:trPr>
          <w:jc w:val="center"/>
        </w:trPr>
        <w:tc>
          <w:tcPr>
            <w:tcW w:w="1951" w:type="dxa"/>
            <w:tcBorders>
              <w:top w:val="single" w:sz="4" w:space="0" w:color="auto"/>
              <w:left w:val="single" w:sz="4" w:space="0" w:color="auto"/>
              <w:bottom w:val="single" w:sz="4" w:space="0" w:color="auto"/>
              <w:right w:val="single" w:sz="4" w:space="0" w:color="auto"/>
            </w:tcBorders>
            <w:hideMark/>
          </w:tcPr>
          <w:p w14:paraId="01F373AB" w14:textId="77777777" w:rsidR="00434C1B" w:rsidRPr="009F0E5B" w:rsidRDefault="00434C1B" w:rsidP="004B6148">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A90889" w14:textId="77777777" w:rsidR="00434C1B" w:rsidRPr="009F0E5B" w:rsidRDefault="00434C1B" w:rsidP="004B6148">
            <w:pPr>
              <w:pStyle w:val="TAH"/>
            </w:pPr>
            <w:r w:rsidRPr="009F0E5B">
              <w:t xml:space="preserve">Corresponding frequency range </w:t>
            </w:r>
          </w:p>
        </w:tc>
      </w:tr>
      <w:tr w:rsidR="00434C1B" w:rsidRPr="009F0E5B" w14:paraId="0FBCD11F" w14:textId="77777777" w:rsidTr="004B6148">
        <w:trPr>
          <w:jc w:val="center"/>
        </w:trPr>
        <w:tc>
          <w:tcPr>
            <w:tcW w:w="1951" w:type="dxa"/>
            <w:tcBorders>
              <w:top w:val="single" w:sz="4" w:space="0" w:color="auto"/>
              <w:left w:val="single" w:sz="4" w:space="0" w:color="auto"/>
              <w:bottom w:val="single" w:sz="4" w:space="0" w:color="auto"/>
              <w:right w:val="single" w:sz="4" w:space="0" w:color="auto"/>
            </w:tcBorders>
            <w:hideMark/>
          </w:tcPr>
          <w:p w14:paraId="031ACB5C" w14:textId="77777777" w:rsidR="00434C1B" w:rsidRPr="009F0E5B" w:rsidRDefault="00434C1B" w:rsidP="004B6148">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35F84005" w14:textId="77777777" w:rsidR="00434C1B" w:rsidRPr="009F0E5B" w:rsidRDefault="00434C1B" w:rsidP="004B6148">
            <w:pPr>
              <w:pStyle w:val="TAC"/>
            </w:pPr>
            <w:r w:rsidRPr="009F0E5B">
              <w:t>410 MHz – 7125 MHz</w:t>
            </w:r>
          </w:p>
        </w:tc>
      </w:tr>
      <w:tr w:rsidR="00434C1B" w:rsidRPr="009F0E5B" w14:paraId="3AD60133" w14:textId="77777777" w:rsidTr="004B6148">
        <w:trPr>
          <w:jc w:val="center"/>
        </w:trPr>
        <w:tc>
          <w:tcPr>
            <w:tcW w:w="1951" w:type="dxa"/>
            <w:tcBorders>
              <w:top w:val="single" w:sz="4" w:space="0" w:color="auto"/>
              <w:left w:val="single" w:sz="4" w:space="0" w:color="auto"/>
              <w:bottom w:val="single" w:sz="4" w:space="0" w:color="auto"/>
              <w:right w:val="single" w:sz="4" w:space="0" w:color="auto"/>
            </w:tcBorders>
            <w:hideMark/>
          </w:tcPr>
          <w:p w14:paraId="59AF3973" w14:textId="77777777" w:rsidR="00434C1B" w:rsidRPr="009F0E5B" w:rsidRDefault="00434C1B" w:rsidP="004B6148">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323BCA8B" w14:textId="77777777" w:rsidR="00434C1B" w:rsidRPr="009F0E5B" w:rsidRDefault="00434C1B" w:rsidP="004B6148">
            <w:pPr>
              <w:pStyle w:val="TAC"/>
            </w:pPr>
            <w:r w:rsidRPr="009F0E5B">
              <w:t>24250 MHz – 52600 MHz</w:t>
            </w:r>
          </w:p>
        </w:tc>
      </w:tr>
    </w:tbl>
    <w:p w14:paraId="3EF8DF0A" w14:textId="77777777" w:rsidR="00434C1B" w:rsidRPr="009F0E5B" w:rsidRDefault="00434C1B" w:rsidP="00434C1B"/>
    <w:p w14:paraId="6C91507B" w14:textId="77777777" w:rsidR="00434C1B" w:rsidRPr="009F0E5B" w:rsidRDefault="00434C1B" w:rsidP="00434C1B">
      <w:pPr>
        <w:pStyle w:val="Heading2"/>
      </w:pPr>
      <w:bookmarkStart w:id="79" w:name="_Toc5280813"/>
      <w:r w:rsidRPr="009F0E5B">
        <w:t>4.2</w:t>
      </w:r>
      <w:r w:rsidRPr="009F0E5B">
        <w:tab/>
        <w:t>Arrangements for establishing a communication link</w:t>
      </w:r>
      <w:bookmarkEnd w:id="79"/>
    </w:p>
    <w:p w14:paraId="1DC97453" w14:textId="5079D66C" w:rsidR="00434C1B" w:rsidRPr="009F0E5B" w:rsidRDefault="00434C1B" w:rsidP="00434C1B">
      <w:del w:id="80" w:author="Endorsed RAN4#94-e-bis" w:date="2020-05-14T10:42:00Z">
        <w:r w:rsidRPr="009F0E5B" w:rsidDel="009E48D3">
          <w:delText>[</w:delText>
        </w:r>
      </w:del>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54804E85" w14:textId="77777777" w:rsidR="00434C1B" w:rsidRPr="009F0E5B" w:rsidRDefault="00434C1B" w:rsidP="00434C1B">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del w:id="81" w:author="Endorsed RAN4#94-e-bis" w:date="2020-05-14T10:42:00Z">
        <w:r w:rsidRPr="009F0E5B" w:rsidDel="009E48D3">
          <w:delText>]</w:delText>
        </w:r>
      </w:del>
    </w:p>
    <w:p w14:paraId="59513143" w14:textId="77777777" w:rsidR="00434C1B" w:rsidRPr="009F0E5B" w:rsidRDefault="00434C1B" w:rsidP="00434C1B">
      <w:r w:rsidRPr="009F0E5B">
        <w:t>The wanted RF input signal nominal frequency shall be selected by setting the NR Absolute Radio Frequency Channel Number to an appropriate number.</w:t>
      </w:r>
    </w:p>
    <w:p w14:paraId="1ADBB53A" w14:textId="77777777" w:rsidR="00434C1B" w:rsidRPr="009F0E5B" w:rsidRDefault="00434C1B" w:rsidP="00434C1B">
      <w:del w:id="82" w:author="Endorsed RAN4#94-e-bis" w:date="2020-05-14T10:42:00Z">
        <w:r w:rsidRPr="009F0E5B" w:rsidDel="00096CCA">
          <w:delText>[</w:delText>
        </w:r>
      </w:del>
      <w:r w:rsidRPr="009F0E5B">
        <w:t>For UE equipment only support operations in FR1 a communication link shall be set up with a suitable base station simulator (hereafter called "the test system"). The test system shall be located outside of the test environment.</w:t>
      </w:r>
      <w:del w:id="83" w:author="Endorsed RAN4#94-e-bis" w:date="2020-05-14T10:42:00Z">
        <w:r w:rsidRPr="009F0E5B" w:rsidDel="009E48D3">
          <w:delText>]</w:delText>
        </w:r>
      </w:del>
    </w:p>
    <w:p w14:paraId="0B492361" w14:textId="77777777" w:rsidR="00096CCA" w:rsidRDefault="00434C1B" w:rsidP="00C961A5">
      <w:pPr>
        <w:rPr>
          <w:ins w:id="84" w:author="Endorsed RAN4#94-e-bis" w:date="2020-05-14T10:43:00Z"/>
        </w:rPr>
      </w:pPr>
      <w:r w:rsidRPr="009F0E5B">
        <w:t xml:space="preserve">When the EUT is required to be in the traffic mode, </w:t>
      </w:r>
      <w:r w:rsidRPr="009F0E5B">
        <w:rPr>
          <w:rFonts w:eastAsia="MS PMincho"/>
        </w:rPr>
        <w:t xml:space="preserve">a call is set up according to the generic call set-up procedure </w:t>
      </w:r>
      <w:del w:id="85" w:author="Endorsed RAN4#94-e-bis" w:date="2020-05-14T10:43:00Z">
        <w:r w:rsidRPr="009F0E5B" w:rsidDel="00096CCA">
          <w:rPr>
            <w:rFonts w:eastAsia="MS PMincho"/>
          </w:rPr>
          <w:delText>[</w:delText>
        </w:r>
      </w:del>
      <w:r w:rsidRPr="009F0E5B">
        <w:rPr>
          <w:rFonts w:eastAsia="MS PMincho"/>
        </w:rPr>
        <w:t xml:space="preserve">and </w:t>
      </w:r>
      <w:r w:rsidRPr="009F0E5B">
        <w:t>the following con</w:t>
      </w:r>
      <w:r w:rsidRPr="00C961A5">
        <w:t>ditions shall be met</w:t>
      </w:r>
      <w:ins w:id="86" w:author="Endorsed RAN4#94-e-bis" w:date="2020-05-14T10:43:00Z">
        <w:r w:rsidR="00096CCA">
          <w:t>:</w:t>
        </w:r>
      </w:ins>
      <w:del w:id="87" w:author="Endorsed RAN4#94-e-bis" w:date="2020-05-14T10:43:00Z">
        <w:r w:rsidRPr="00C961A5" w:rsidDel="00096CCA">
          <w:delText>.]</w:delText>
        </w:r>
      </w:del>
    </w:p>
    <w:p w14:paraId="0C6B1936" w14:textId="2AA8C6E5" w:rsidR="00096CCA" w:rsidRPr="00BE3849" w:rsidRDefault="00096CCA" w:rsidP="00096CCA">
      <w:pPr>
        <w:rPr>
          <w:ins w:id="88" w:author="Endorsed RAN4#94-e-bis" w:date="2020-05-14T10:43:00Z"/>
          <w:rFonts w:eastAsia="MS PMincho"/>
        </w:rPr>
      </w:pPr>
      <w:ins w:id="89" w:author="Endorsed RAN4#94-e-bis" w:date="2020-05-14T10:43:00Z">
        <w:r w:rsidRPr="00AB566B">
          <w:rPr>
            <w:rFonts w:eastAsia="MS PMincho"/>
          </w:rPr>
          <w:t>See TS 38.508-1 [</w:t>
        </w:r>
      </w:ins>
      <w:ins w:id="90" w:author="Additional Changes RAN4#95-e" w:date="2020-05-14T11:00:00Z">
        <w:r w:rsidR="004B3C47" w:rsidRPr="00AB566B">
          <w:rPr>
            <w:rFonts w:eastAsia="MS PMincho"/>
          </w:rPr>
          <w:t>2</w:t>
        </w:r>
        <w:r w:rsidR="004B3C47">
          <w:rPr>
            <w:rFonts w:eastAsia="MS PMincho"/>
          </w:rPr>
          <w:t>1</w:t>
        </w:r>
      </w:ins>
      <w:ins w:id="91" w:author="Endorsed RAN4#94-e-bis" w:date="2020-05-14T10:43:00Z">
        <w:r w:rsidRPr="00AB566B">
          <w:rPr>
            <w:rFonts w:eastAsia="MS PMincho"/>
          </w:rPr>
          <w:t>] and TS 38.509 [</w:t>
        </w:r>
      </w:ins>
      <w:ins w:id="92" w:author="Additional Changes RAN4#95-e" w:date="2020-05-14T11:00:00Z">
        <w:r w:rsidR="004B3C47">
          <w:rPr>
            <w:rFonts w:eastAsia="MS PMincho"/>
          </w:rPr>
          <w:t>22</w:t>
        </w:r>
      </w:ins>
      <w:ins w:id="93" w:author="Endorsed RAN4#94-e-bis" w:date="2020-05-14T10:43:00Z">
        <w:r w:rsidRPr="00AB566B">
          <w:rPr>
            <w:rFonts w:eastAsia="MS PMincho"/>
          </w:rPr>
          <w:t>] for details regarding</w:t>
        </w:r>
        <w:r w:rsidRPr="00BE3849">
          <w:rPr>
            <w:rFonts w:eastAsia="MS PMincho"/>
          </w:rPr>
          <w:t xml:space="preserve"> generic call set-up procedure and throughput test loop scenarios.</w:t>
        </w:r>
      </w:ins>
    </w:p>
    <w:p w14:paraId="03B2F72D" w14:textId="77777777" w:rsidR="00096CCA" w:rsidRPr="00BE3849" w:rsidRDefault="00096CCA" w:rsidP="00096CCA">
      <w:pPr>
        <w:ind w:left="568" w:hanging="284"/>
        <w:rPr>
          <w:ins w:id="94" w:author="Endorsed RAN4#94-e-bis" w:date="2020-05-14T10:43:00Z"/>
          <w:rFonts w:eastAsia="MS PMincho"/>
        </w:rPr>
      </w:pPr>
      <w:ins w:id="95" w:author="Endorsed RAN4#94-e-bis" w:date="2020-05-14T10:43:00Z">
        <w:r w:rsidRPr="00BE3849">
          <w:rPr>
            <w:rFonts w:eastAsia="MS PMincho"/>
          </w:rPr>
          <w:t>-</w:t>
        </w:r>
        <w:r w:rsidRPr="00BE3849">
          <w:rPr>
            <w:rFonts w:eastAsia="MS PMincho"/>
          </w:rPr>
          <w:tab/>
          <w:t>Set and send continuously positive TPC commands to the UE;</w:t>
        </w:r>
      </w:ins>
    </w:p>
    <w:p w14:paraId="03C12290" w14:textId="77777777" w:rsidR="00096CCA" w:rsidRPr="00BE3849" w:rsidRDefault="00096CCA" w:rsidP="00096CCA">
      <w:pPr>
        <w:ind w:left="568" w:hanging="284"/>
        <w:rPr>
          <w:ins w:id="96" w:author="Endorsed RAN4#94-e-bis" w:date="2020-05-14T10:43:00Z"/>
        </w:rPr>
      </w:pPr>
      <w:ins w:id="97" w:author="Endorsed RAN4#94-e-bis" w:date="2020-05-14T10:43:00Z">
        <w:r w:rsidRPr="00BE3849">
          <w:t>-</w:t>
        </w:r>
        <w:r w:rsidRPr="00BE3849">
          <w:tab/>
          <w:t>The DTX shall be disabled;</w:t>
        </w:r>
      </w:ins>
    </w:p>
    <w:p w14:paraId="23579E0B" w14:textId="77777777" w:rsidR="00096CCA" w:rsidRPr="00BE3849" w:rsidRDefault="00096CCA" w:rsidP="00096CCA">
      <w:pPr>
        <w:ind w:left="568" w:hanging="284"/>
        <w:rPr>
          <w:ins w:id="98" w:author="Endorsed RAN4#94-e-bis" w:date="2020-05-14T10:43:00Z"/>
          <w:rFonts w:eastAsia="MS PMincho"/>
        </w:rPr>
      </w:pPr>
      <w:ins w:id="99" w:author="Endorsed RAN4#94-e-bis" w:date="2020-05-14T10:43:00Z">
        <w:r w:rsidRPr="00BE3849">
          <w:rPr>
            <w:rFonts w:eastAsia="MS PMincho"/>
          </w:rPr>
          <w:t>-</w:t>
        </w:r>
        <w:r w:rsidRPr="00BE3849">
          <w:rPr>
            <w:rFonts w:eastAsia="MS PMincho"/>
          </w:rPr>
          <w:tab/>
          <w:t>Uplink power control shall be enabled;</w:t>
        </w:r>
      </w:ins>
    </w:p>
    <w:p w14:paraId="1D41515B" w14:textId="443FF4AF" w:rsidR="00096CCA" w:rsidRPr="00BE3849" w:rsidRDefault="00096CCA" w:rsidP="00096CCA">
      <w:pPr>
        <w:ind w:left="568" w:hanging="284"/>
        <w:rPr>
          <w:ins w:id="100" w:author="Endorsed RAN4#94-e-bis" w:date="2020-05-14T10:44:00Z"/>
        </w:rPr>
      </w:pPr>
      <w:ins w:id="101" w:author="Endorsed RAN4#94-e-bis" w:date="2020-05-14T10:43:00Z">
        <w:r w:rsidRPr="00BE3849">
          <w:t>-</w:t>
        </w:r>
        <w:r w:rsidRPr="00BE3849">
          <w:tab/>
          <w:t xml:space="preserve">transmitting and/or </w:t>
        </w:r>
        <w:r w:rsidRPr="00AB566B">
          <w:t>receiving (UL/DL) bit rate for reference test channel shall be the reference measurement channel as specified in annex A in TS 38.101-1 [</w:t>
        </w:r>
      </w:ins>
      <w:ins w:id="102" w:author="Additional Changes RAN4#95-e" w:date="2020-05-14T11:00:00Z">
        <w:r w:rsidR="004B3C47">
          <w:t>3</w:t>
        </w:r>
      </w:ins>
      <w:ins w:id="103" w:author="Endorsed RAN4#94-e-bis" w:date="2020-05-14T10:43:00Z">
        <w:r w:rsidRPr="00AB566B">
          <w:t>] with parameters specified in table 7.3.2-1 and table 7.3.2-2 in TS 38.101-1 [</w:t>
        </w:r>
      </w:ins>
      <w:ins w:id="104" w:author="Additional Changes RAN4#95-e" w:date="2020-05-14T11:00:00Z">
        <w:r w:rsidR="004B3C47">
          <w:t>3</w:t>
        </w:r>
      </w:ins>
      <w:ins w:id="105" w:author="Endorsed RAN4#94-e-bis" w:date="2020-05-14T10:44:00Z">
        <w:r w:rsidRPr="00AB566B">
          <w:t>];</w:t>
        </w:r>
      </w:ins>
    </w:p>
    <w:p w14:paraId="6DDAE254" w14:textId="77777777" w:rsidR="00096CCA" w:rsidRPr="00BE3849" w:rsidRDefault="00096CCA" w:rsidP="00096CCA">
      <w:pPr>
        <w:ind w:left="568" w:hanging="284"/>
        <w:rPr>
          <w:ins w:id="106" w:author="Endorsed RAN4#94-e-bis" w:date="2020-05-14T10:44:00Z"/>
        </w:rPr>
      </w:pPr>
      <w:ins w:id="107" w:author="Endorsed RAN4#94-e-bis" w:date="2020-05-14T10:44:00Z">
        <w:r w:rsidRPr="00BE3849">
          <w:t>-</w:t>
        </w:r>
        <w:r w:rsidRPr="00BE3849">
          <w:tab/>
          <w:t>Adequate measures shall be taken to avoid the effect of the unwanted signal on the measuring equipment;</w:t>
        </w:r>
      </w:ins>
    </w:p>
    <w:p w14:paraId="593A99D1" w14:textId="1CE03010" w:rsidR="00096CCA" w:rsidRPr="00BE3849" w:rsidRDefault="00096CCA" w:rsidP="00096CCA">
      <w:pPr>
        <w:ind w:left="568" w:hanging="284"/>
        <w:rPr>
          <w:ins w:id="108" w:author="Endorsed RAN4#94-e-bis" w:date="2020-05-14T10:44:00Z"/>
        </w:rPr>
      </w:pPr>
      <w:ins w:id="109" w:author="Endorsed RAN4#94-e-bis" w:date="2020-05-14T10:44:00Z">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ins>
      <w:ins w:id="110" w:author="Additional Changes RAN4#95-e" w:date="2020-05-14T11:01:00Z">
        <w:r w:rsidR="004B3C47">
          <w:t>3</w:t>
        </w:r>
      </w:ins>
      <w:ins w:id="111" w:author="Endorsed RAN4#94-e-bis" w:date="2020-05-14T10:44:00Z">
        <w:r w:rsidRPr="00AB566B">
          <w:t>];</w:t>
        </w:r>
        <w:r w:rsidRPr="00BE3849">
          <w:t xml:space="preserve"> </w:t>
        </w:r>
      </w:ins>
    </w:p>
    <w:p w14:paraId="13278581" w14:textId="382BCFE7" w:rsidR="00C961A5" w:rsidRPr="009F0E5B" w:rsidRDefault="00096CCA" w:rsidP="00096CCA">
      <w:pPr>
        <w:ind w:left="568" w:hanging="284"/>
      </w:pPr>
      <w:ins w:id="112" w:author="Endorsed RAN4#94-e-bis" w:date="2020-05-14T10:44:00Z">
        <w:r>
          <w:t>-</w:t>
        </w:r>
        <w:r>
          <w:tab/>
          <w:t>F</w:t>
        </w:r>
        <w:r w:rsidRPr="00BE3849">
          <w:t>or emission testing, the wanted input signal level shall be no more than 15 dB above the reference sensitivity level, such that the performance of the measuring receiver is not limited by strong signal effects.</w:t>
        </w:r>
      </w:ins>
    </w:p>
    <w:p w14:paraId="001DBE94" w14:textId="1B9DE049" w:rsidR="00EE781F" w:rsidDel="00096CCA" w:rsidRDefault="00434C1B" w:rsidP="00434C1B">
      <w:pPr>
        <w:rPr>
          <w:del w:id="113" w:author="Huawei" w:date="2020-04-28T11:48:00Z"/>
        </w:rPr>
      </w:pPr>
      <w:r w:rsidRPr="009F0E5B">
        <w:t xml:space="preserve">When the EUT is required to be in the idle mode </w:t>
      </w:r>
      <w:del w:id="114" w:author="Endorsed RAN4#94-e-bis" w:date="2020-05-14T10:44:00Z">
        <w:r w:rsidRPr="009F0E5B" w:rsidDel="00096CCA">
          <w:delText>[</w:delText>
        </w:r>
      </w:del>
      <w:r w:rsidRPr="009F0E5B">
        <w:t>the following conditions shall be met.</w:t>
      </w:r>
      <w:del w:id="115" w:author="Endorsed RAN4#94-e-bis" w:date="2020-05-14T10:44:00Z">
        <w:r w:rsidRPr="009F0E5B" w:rsidDel="00096CCA">
          <w:delText>]</w:delText>
        </w:r>
      </w:del>
    </w:p>
    <w:p w14:paraId="123A06E3" w14:textId="77777777" w:rsidR="00096CCA" w:rsidRPr="00BE3849" w:rsidRDefault="00096CCA" w:rsidP="00096CCA">
      <w:pPr>
        <w:tabs>
          <w:tab w:val="left" w:pos="644"/>
        </w:tabs>
        <w:ind w:left="644" w:hanging="360"/>
        <w:rPr>
          <w:ins w:id="116" w:author="Endorsed RAN4#94-e-bis" w:date="2020-05-14T10:44:00Z"/>
        </w:rPr>
      </w:pPr>
      <w:ins w:id="117" w:author="Endorsed RAN4#94-e-bis" w:date="2020-05-14T10:44:00Z">
        <w:r w:rsidRPr="00BE3849">
          <w:t>-</w:t>
        </w:r>
        <w:r w:rsidRPr="00BE3849">
          <w:tab/>
          <w:t>UE shall be camped on a cell</w:t>
        </w:r>
      </w:ins>
    </w:p>
    <w:p w14:paraId="5726ECD5" w14:textId="77777777" w:rsidR="00096CCA" w:rsidRPr="00BE3849" w:rsidRDefault="00096CCA" w:rsidP="00096CCA">
      <w:pPr>
        <w:tabs>
          <w:tab w:val="left" w:pos="644"/>
        </w:tabs>
        <w:ind w:left="644" w:hanging="360"/>
        <w:rPr>
          <w:ins w:id="118" w:author="Endorsed RAN4#94-e-bis" w:date="2020-05-14T10:44:00Z"/>
        </w:rPr>
      </w:pPr>
      <w:ins w:id="119" w:author="Endorsed RAN4#94-e-bis" w:date="2020-05-14T10:44:00Z">
        <w:r w:rsidRPr="00BE3849">
          <w:t>-</w:t>
        </w:r>
        <w:r w:rsidRPr="00BE3849">
          <w:tab/>
          <w:t>UE shall perform Location Registration (LR) before the test, but not during the test;</w:t>
        </w:r>
      </w:ins>
    </w:p>
    <w:p w14:paraId="0B589454" w14:textId="77777777" w:rsidR="00096CCA" w:rsidRPr="00BE3849" w:rsidRDefault="00096CCA" w:rsidP="00096CCA">
      <w:pPr>
        <w:tabs>
          <w:tab w:val="left" w:pos="644"/>
        </w:tabs>
        <w:ind w:left="644" w:hanging="360"/>
        <w:rPr>
          <w:ins w:id="120" w:author="Endorsed RAN4#94-e-bis" w:date="2020-05-14T10:44:00Z"/>
        </w:rPr>
      </w:pPr>
      <w:ins w:id="121" w:author="Endorsed RAN4#94-e-bis" w:date="2020-05-14T10:44:00Z">
        <w:r w:rsidRPr="00BE3849">
          <w:t>-</w:t>
        </w:r>
        <w:r w:rsidRPr="00BE3849">
          <w:tab/>
          <w:t>UE´s neighbour cell list shall be empty;</w:t>
        </w:r>
      </w:ins>
    </w:p>
    <w:p w14:paraId="603F1209" w14:textId="77777777" w:rsidR="00096CCA" w:rsidRPr="00BE3849" w:rsidRDefault="00096CCA" w:rsidP="00096CCA">
      <w:pPr>
        <w:tabs>
          <w:tab w:val="left" w:pos="644"/>
        </w:tabs>
        <w:ind w:left="644" w:hanging="360"/>
        <w:rPr>
          <w:ins w:id="122" w:author="Endorsed RAN4#94-e-bis" w:date="2020-05-14T10:44:00Z"/>
        </w:rPr>
      </w:pPr>
      <w:ins w:id="123" w:author="Endorsed RAN4#94-e-bis" w:date="2020-05-14T10:44:00Z">
        <w:r w:rsidRPr="00BE3849">
          <w:t>-</w:t>
        </w:r>
        <w:r w:rsidRPr="00BE3849">
          <w:tab/>
          <w:t>Paging repetition period and DRX cycle shall be set to minimum (s</w:t>
        </w:r>
        <w:r>
          <w:t>hortest possible time interval).</w:t>
        </w:r>
      </w:ins>
    </w:p>
    <w:p w14:paraId="61E68C85" w14:textId="6EA3D3F6" w:rsidR="00434C1B" w:rsidRPr="009F0E5B" w:rsidRDefault="00434C1B" w:rsidP="00434C1B">
      <w:r w:rsidRPr="009F0E5B">
        <w:t xml:space="preserve">For immunity tests, </w:t>
      </w:r>
      <w:del w:id="124" w:author="Endorsed RAN4#94-e-bis" w:date="2020-05-14T10:44:00Z">
        <w:r w:rsidRPr="009F0E5B" w:rsidDel="00096CCA">
          <w:delText>sub-</w:delText>
        </w:r>
      </w:del>
      <w:r w:rsidRPr="009F0E5B">
        <w:t>clause 4.3 applies.</w:t>
      </w:r>
    </w:p>
    <w:p w14:paraId="64A9C51F" w14:textId="77777777" w:rsidR="00434C1B" w:rsidRPr="009F0E5B" w:rsidRDefault="00434C1B" w:rsidP="00434C1B">
      <w:pPr>
        <w:pStyle w:val="Heading2"/>
      </w:pPr>
      <w:bookmarkStart w:id="125" w:name="_Toc5280814"/>
      <w:r w:rsidRPr="009F0E5B">
        <w:t>4.3</w:t>
      </w:r>
      <w:r w:rsidRPr="009F0E5B">
        <w:tab/>
        <w:t>Narrow band responses on receivers</w:t>
      </w:r>
      <w:bookmarkEnd w:id="125"/>
    </w:p>
    <w:p w14:paraId="5FFC2B4C" w14:textId="77777777" w:rsidR="00434C1B" w:rsidRPr="009F0E5B" w:rsidRDefault="00434C1B" w:rsidP="00434C1B">
      <w:r w:rsidRPr="009F0E5B">
        <w:t>Responses on receivers or duplex transceivers occurring during the test at discrete frequencies, which are narrow band responses (spurious responses), are identified by the following method:</w:t>
      </w:r>
    </w:p>
    <w:p w14:paraId="6815F82B" w14:textId="73FC9E97" w:rsidR="00434C1B" w:rsidRPr="009F0E5B" w:rsidRDefault="00434C1B" w:rsidP="00434C1B">
      <w:pPr>
        <w:pStyle w:val="B1"/>
      </w:pPr>
      <w:r w:rsidRPr="009F0E5B">
        <w:lastRenderedPageBreak/>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w:t>
      </w:r>
      <w:del w:id="126" w:author="Endorsed RAN4#94-e-bis" w:date="2020-05-14T10:45:00Z">
        <w:r w:rsidRPr="009F0E5B" w:rsidDel="00096CCA">
          <w:rPr>
            <w:rFonts w:cs="v4.2.0"/>
          </w:rPr>
          <w:delText>[</w:delText>
        </w:r>
      </w:del>
      <w:r w:rsidRPr="009F0E5B">
        <w:rPr>
          <w:rFonts w:cs="v4.2.0"/>
        </w:rPr>
        <w:t>as defined in TS 38.101-1</w:t>
      </w:r>
      <w:ins w:id="127" w:author="Endorsed RAN4#94-e-bis" w:date="2020-05-14T10:45:00Z">
        <w:r w:rsidR="00096CCA">
          <w:rPr>
            <w:rFonts w:cs="v4.2.0"/>
          </w:rPr>
          <w:t xml:space="preserve"> [3]</w:t>
        </w:r>
      </w:ins>
      <w:del w:id="128" w:author="Endorsed RAN4#94-e-bis" w:date="2020-05-14T10:45:00Z">
        <w:r w:rsidRPr="009F0E5B" w:rsidDel="00096CCA">
          <w:rPr>
            <w:rFonts w:cs="v4.2.0"/>
          </w:rPr>
          <w:delText>]</w:delText>
        </w:r>
      </w:del>
      <w:r w:rsidRPr="009F0E5B">
        <w:rPr>
          <w:rFonts w:cs="v4.2.0"/>
        </w:rPr>
        <w:t>;</w:t>
      </w:r>
    </w:p>
    <w:p w14:paraId="2DDE899A" w14:textId="0221E98D" w:rsidR="00434C1B" w:rsidRPr="009F0E5B" w:rsidRDefault="00434C1B" w:rsidP="00434C1B">
      <w:pPr>
        <w:pStyle w:val="B1"/>
      </w:pPr>
      <w:r w:rsidRPr="009F0E5B">
        <w:t>-</w:t>
      </w:r>
      <w:r w:rsidRPr="009F0E5B">
        <w:tab/>
      </w:r>
      <w:ins w:id="129" w:author="Additional Changes RAN4#95-e" w:date="2020-05-14T11:01:00Z">
        <w:r w:rsidR="004B3C47">
          <w:t>I</w:t>
        </w:r>
      </w:ins>
      <w:del w:id="130" w:author="Additional Changes RAN4#95-e" w:date="2020-05-14T11:01:00Z">
        <w:r w:rsidRPr="009F0E5B" w:rsidDel="004B3C47">
          <w:delText>i</w:delText>
        </w:r>
      </w:del>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D5195B6" w14:textId="3AD7C15D" w:rsidR="00434C1B" w:rsidRPr="009F0E5B" w:rsidRDefault="00434C1B" w:rsidP="00434C1B">
      <w:pPr>
        <w:pStyle w:val="B1"/>
        <w:rPr>
          <w:b/>
          <w:sz w:val="24"/>
        </w:rPr>
      </w:pPr>
      <w:r w:rsidRPr="009F0E5B">
        <w:t>-</w:t>
      </w:r>
      <w:r w:rsidRPr="009F0E5B">
        <w:tab/>
      </w:r>
      <w:del w:id="131" w:author="Additional Changes RAN4#95-e" w:date="2020-05-14T11:01:00Z">
        <w:r w:rsidRPr="009F0E5B" w:rsidDel="004B3C47">
          <w:delText>if</w:delText>
        </w:r>
      </w:del>
      <w:ins w:id="132" w:author="Additional Changes RAN4#95-e" w:date="2020-05-14T11:01:00Z">
        <w:r w:rsidR="004B3C47" w:rsidRPr="009F0E5B">
          <w:t>If</w:t>
        </w:r>
      </w:ins>
      <w:r w:rsidRPr="009F0E5B">
        <w:t xml:space="preserve"> the deviation does not disappear with the increased and/or decreased frequency, the phenomenon is considered wide band and therefore an EMC problem and the equipment fails the test.</w:t>
      </w:r>
    </w:p>
    <w:p w14:paraId="4DE94CDF" w14:textId="77777777" w:rsidR="00434C1B" w:rsidRPr="009F0E5B" w:rsidRDefault="00434C1B" w:rsidP="00434C1B">
      <w:r w:rsidRPr="009F0E5B">
        <w:t>Narrow band responses are disregarded.</w:t>
      </w:r>
    </w:p>
    <w:p w14:paraId="0A36D41E" w14:textId="77777777" w:rsidR="00434C1B" w:rsidRDefault="00434C1B" w:rsidP="00434C1B">
      <w:r w:rsidRPr="009F0E5B">
        <w:t>The procedure above does not apply to conducted immunity tests in the frequency range 150 kHz to 80 MHz.</w:t>
      </w:r>
    </w:p>
    <w:p w14:paraId="330B429C" w14:textId="1351946E" w:rsidR="005450B0" w:rsidRDefault="005450B0" w:rsidP="003037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B1B568E" w14:textId="4F15BB65" w:rsidR="00434C1B" w:rsidRPr="009F0E5B" w:rsidRDefault="00434C1B" w:rsidP="00434C1B">
      <w:pPr>
        <w:pStyle w:val="Heading2"/>
      </w:pPr>
      <w:bookmarkStart w:id="133" w:name="_Toc5280819"/>
      <w:r w:rsidRPr="009F0E5B">
        <w:t>7.1</w:t>
      </w:r>
      <w:r w:rsidRPr="009F0E5B">
        <w:tab/>
        <w:t xml:space="preserve">EMC </w:t>
      </w:r>
      <w:ins w:id="134" w:author="Endorsed RAN4#94-e-bis" w:date="2020-05-14T10:45:00Z">
        <w:r w:rsidR="00096CCA">
          <w:t>e</w:t>
        </w:r>
      </w:ins>
      <w:del w:id="135" w:author="Endorsed RAN4#94-e-bis" w:date="2020-05-14T10:45:00Z">
        <w:r w:rsidRPr="009F0E5B" w:rsidDel="00096CCA">
          <w:delText>E</w:delText>
        </w:r>
      </w:del>
      <w:r w:rsidRPr="009F0E5B">
        <w:t>missions</w:t>
      </w:r>
      <w:bookmarkEnd w:id="133"/>
    </w:p>
    <w:p w14:paraId="62D482A4" w14:textId="77777777" w:rsidR="00434C1B" w:rsidRPr="009F0E5B" w:rsidRDefault="00434C1B" w:rsidP="00434C1B">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434C1B" w:rsidRPr="009F0E5B" w14:paraId="11F3A17A" w14:textId="77777777" w:rsidTr="004B6148">
        <w:trPr>
          <w:cantSplit/>
          <w:jc w:val="center"/>
        </w:trPr>
        <w:tc>
          <w:tcPr>
            <w:tcW w:w="1329" w:type="dxa"/>
            <w:tcBorders>
              <w:top w:val="nil"/>
              <w:left w:val="nil"/>
              <w:bottom w:val="single" w:sz="6" w:space="0" w:color="auto"/>
              <w:right w:val="nil"/>
            </w:tcBorders>
          </w:tcPr>
          <w:p w14:paraId="0DA4AD91" w14:textId="77777777" w:rsidR="00434C1B" w:rsidRPr="009F0E5B" w:rsidRDefault="00434C1B" w:rsidP="004B6148">
            <w:pPr>
              <w:keepNext/>
              <w:keepLines/>
              <w:jc w:val="center"/>
              <w:rPr>
                <w:rFonts w:ascii="Arial" w:hAnsi="Arial"/>
                <w:b/>
                <w:sz w:val="18"/>
              </w:rPr>
            </w:pPr>
          </w:p>
        </w:tc>
        <w:tc>
          <w:tcPr>
            <w:tcW w:w="1040" w:type="dxa"/>
            <w:tcBorders>
              <w:top w:val="nil"/>
              <w:left w:val="nil"/>
              <w:bottom w:val="single" w:sz="6" w:space="0" w:color="auto"/>
              <w:right w:val="nil"/>
            </w:tcBorders>
          </w:tcPr>
          <w:p w14:paraId="01A33AF1" w14:textId="77777777" w:rsidR="00434C1B" w:rsidRPr="009F0E5B" w:rsidRDefault="00434C1B" w:rsidP="004B6148">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6E18E9EB" w14:textId="77777777" w:rsidR="00434C1B" w:rsidRPr="009F0E5B" w:rsidRDefault="00434C1B" w:rsidP="004B6148">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CD2C951" w14:textId="77777777" w:rsidR="00434C1B" w:rsidRPr="009F0E5B" w:rsidRDefault="00434C1B" w:rsidP="004B6148">
            <w:pPr>
              <w:keepNext/>
              <w:keepLines/>
              <w:jc w:val="center"/>
              <w:rPr>
                <w:rFonts w:ascii="Arial" w:hAnsi="Arial"/>
                <w:b/>
                <w:sz w:val="18"/>
              </w:rPr>
            </w:pPr>
          </w:p>
        </w:tc>
        <w:tc>
          <w:tcPr>
            <w:tcW w:w="1727" w:type="dxa"/>
            <w:tcBorders>
              <w:top w:val="nil"/>
              <w:left w:val="nil"/>
              <w:bottom w:val="single" w:sz="6" w:space="0" w:color="auto"/>
              <w:right w:val="nil"/>
            </w:tcBorders>
          </w:tcPr>
          <w:p w14:paraId="4D8211D9" w14:textId="77777777" w:rsidR="00434C1B" w:rsidRPr="009F0E5B" w:rsidRDefault="00434C1B" w:rsidP="004B6148">
            <w:pPr>
              <w:keepNext/>
              <w:keepLines/>
              <w:jc w:val="center"/>
              <w:rPr>
                <w:rFonts w:ascii="Arial" w:hAnsi="Arial"/>
                <w:b/>
                <w:sz w:val="18"/>
              </w:rPr>
            </w:pPr>
          </w:p>
        </w:tc>
      </w:tr>
      <w:tr w:rsidR="00434C1B" w:rsidRPr="009F0E5B" w14:paraId="4A73F2C4" w14:textId="77777777" w:rsidTr="004B6148">
        <w:trPr>
          <w:cantSplit/>
          <w:jc w:val="center"/>
        </w:trPr>
        <w:tc>
          <w:tcPr>
            <w:tcW w:w="1329" w:type="dxa"/>
            <w:tcBorders>
              <w:top w:val="nil"/>
              <w:left w:val="single" w:sz="6" w:space="0" w:color="auto"/>
              <w:bottom w:val="single" w:sz="6" w:space="0" w:color="auto"/>
              <w:right w:val="single" w:sz="6" w:space="0" w:color="auto"/>
            </w:tcBorders>
            <w:hideMark/>
          </w:tcPr>
          <w:p w14:paraId="4A869186" w14:textId="77777777" w:rsidR="00434C1B" w:rsidRPr="009F0E5B" w:rsidRDefault="00434C1B" w:rsidP="004B6148">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789911B" w14:textId="77777777" w:rsidR="00434C1B" w:rsidRPr="009F0E5B" w:rsidRDefault="00434C1B" w:rsidP="004B6148">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639080F6" w14:textId="77777777" w:rsidR="00434C1B" w:rsidRPr="009F0E5B" w:rsidRDefault="00434C1B" w:rsidP="004B6148">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39B05A80" w14:textId="77777777" w:rsidR="00434C1B" w:rsidRPr="009F0E5B" w:rsidRDefault="00434C1B" w:rsidP="004B6148">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3D8CA104" w14:textId="77777777" w:rsidR="00434C1B" w:rsidRPr="009F0E5B" w:rsidRDefault="00434C1B" w:rsidP="004B6148">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5709D8FD" w14:textId="77777777" w:rsidR="00434C1B" w:rsidRPr="009F0E5B" w:rsidRDefault="00434C1B" w:rsidP="004B6148">
            <w:pPr>
              <w:pStyle w:val="TAL"/>
              <w:jc w:val="center"/>
              <w:rPr>
                <w:b/>
              </w:rPr>
            </w:pPr>
            <w:r w:rsidRPr="009F0E5B">
              <w:rPr>
                <w:b/>
              </w:rPr>
              <w:t xml:space="preserve">Reference </w:t>
            </w:r>
            <w:del w:id="136" w:author="Endorsed RAN4#94-e-bis" w:date="2020-05-14T10:45:00Z">
              <w:r w:rsidRPr="009F0E5B" w:rsidDel="00096CCA">
                <w:rPr>
                  <w:b/>
                </w:rPr>
                <w:delText>sub</w:delText>
              </w:r>
            </w:del>
            <w:r w:rsidRPr="009F0E5B">
              <w:rPr>
                <w:b/>
              </w:rPr>
              <w:t>clause in the present document</w:t>
            </w:r>
          </w:p>
        </w:tc>
        <w:tc>
          <w:tcPr>
            <w:tcW w:w="1727" w:type="dxa"/>
            <w:tcBorders>
              <w:top w:val="nil"/>
              <w:left w:val="single" w:sz="6" w:space="0" w:color="auto"/>
              <w:bottom w:val="single" w:sz="6" w:space="0" w:color="auto"/>
              <w:right w:val="single" w:sz="6" w:space="0" w:color="auto"/>
            </w:tcBorders>
            <w:hideMark/>
          </w:tcPr>
          <w:p w14:paraId="2FD64724" w14:textId="46C3B032" w:rsidR="00434C1B" w:rsidRPr="009F0E5B" w:rsidRDefault="00434C1B" w:rsidP="004B6148">
            <w:pPr>
              <w:pStyle w:val="TAL"/>
              <w:jc w:val="center"/>
              <w:rPr>
                <w:b/>
              </w:rPr>
            </w:pPr>
            <w:r w:rsidRPr="009F0E5B">
              <w:rPr>
                <w:b/>
              </w:rPr>
              <w:t xml:space="preserve">Reference </w:t>
            </w:r>
            <w:ins w:id="137" w:author="Endorsed RAN4#94-e-bis" w:date="2020-05-14T10:45:00Z">
              <w:r w:rsidR="00096CCA">
                <w:rPr>
                  <w:b/>
                </w:rPr>
                <w:t>s</w:t>
              </w:r>
            </w:ins>
            <w:del w:id="138" w:author="Endorsed RAN4#94-e-bis" w:date="2020-05-14T10:45:00Z">
              <w:r w:rsidRPr="009F0E5B" w:rsidDel="00096CCA">
                <w:rPr>
                  <w:b/>
                </w:rPr>
                <w:delText>S</w:delText>
              </w:r>
            </w:del>
            <w:r w:rsidRPr="009F0E5B">
              <w:rPr>
                <w:b/>
              </w:rPr>
              <w:t>tandard</w:t>
            </w:r>
          </w:p>
        </w:tc>
      </w:tr>
      <w:tr w:rsidR="00434C1B" w:rsidRPr="009F0E5B" w14:paraId="56B5E585" w14:textId="77777777" w:rsidTr="004B6148">
        <w:trPr>
          <w:cantSplit/>
          <w:jc w:val="center"/>
        </w:trPr>
        <w:tc>
          <w:tcPr>
            <w:tcW w:w="1329" w:type="dxa"/>
            <w:tcBorders>
              <w:top w:val="single" w:sz="6" w:space="0" w:color="auto"/>
              <w:left w:val="single" w:sz="6" w:space="0" w:color="auto"/>
              <w:bottom w:val="nil"/>
              <w:right w:val="single" w:sz="6" w:space="0" w:color="auto"/>
            </w:tcBorders>
            <w:hideMark/>
          </w:tcPr>
          <w:p w14:paraId="5D351601" w14:textId="77777777" w:rsidR="00434C1B" w:rsidRPr="009F0E5B" w:rsidRDefault="00434C1B" w:rsidP="004B6148">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589A052B" w14:textId="77777777" w:rsidR="00434C1B" w:rsidRPr="009F0E5B" w:rsidRDefault="00434C1B" w:rsidP="004B6148">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7C53689" w14:textId="77777777" w:rsidR="00434C1B" w:rsidRPr="009F0E5B" w:rsidRDefault="00434C1B" w:rsidP="004B6148">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53C9FF88" w14:textId="77777777" w:rsidR="00434C1B" w:rsidRPr="009F0E5B" w:rsidRDefault="00434C1B" w:rsidP="004B6148">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075CF57A" w14:textId="77777777" w:rsidR="00434C1B" w:rsidRPr="009F0E5B" w:rsidRDefault="00434C1B" w:rsidP="004B6148">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14420078" w14:textId="77777777" w:rsidR="00434C1B" w:rsidRPr="009F0E5B" w:rsidRDefault="00434C1B" w:rsidP="004B6148">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318C972" w14:textId="77777777" w:rsidR="00434C1B" w:rsidRPr="009F0E5B" w:rsidRDefault="00434C1B" w:rsidP="004B6148">
            <w:pPr>
              <w:pStyle w:val="TAL"/>
            </w:pPr>
            <w:r w:rsidRPr="009F0E5B">
              <w:t>ITU-R SM.329 [5]</w:t>
            </w:r>
          </w:p>
          <w:p w14:paraId="28F4E9B1" w14:textId="0EBC2F22" w:rsidR="00434C1B" w:rsidRPr="009F0E5B" w:rsidRDefault="00434C1B" w:rsidP="004B6148">
            <w:pPr>
              <w:pStyle w:val="TAL"/>
            </w:pPr>
            <w:r w:rsidRPr="009F0E5B">
              <w:t>TS 3</w:t>
            </w:r>
            <w:ins w:id="139" w:author="Endorsed RAN4#94-e-bis" w:date="2020-05-14T10:45:00Z">
              <w:r w:rsidR="00096CCA">
                <w:t>8</w:t>
              </w:r>
            </w:ins>
            <w:del w:id="140" w:author="Endorsed RAN4#94-e-bis" w:date="2020-05-14T10:45:00Z">
              <w:r w:rsidRPr="009F0E5B" w:rsidDel="00096CCA">
                <w:delText>6</w:delText>
              </w:r>
            </w:del>
            <w:r w:rsidRPr="009F0E5B">
              <w:t>.101</w:t>
            </w:r>
            <w:ins w:id="141" w:author="Endorsed RAN4#94-e-bis" w:date="2020-05-14T10:45:00Z">
              <w:r w:rsidR="00096CCA">
                <w:t>-1</w:t>
              </w:r>
            </w:ins>
            <w:r w:rsidRPr="009F0E5B">
              <w:t xml:space="preserve"> [</w:t>
            </w:r>
            <w:ins w:id="142" w:author="Endorsed RAN4#94-e-bis" w:date="2020-05-14T10:45:00Z">
              <w:r w:rsidR="00096CCA">
                <w:t>3</w:t>
              </w:r>
            </w:ins>
            <w:r w:rsidRPr="009F0E5B">
              <w:t>]</w:t>
            </w:r>
          </w:p>
        </w:tc>
      </w:tr>
      <w:tr w:rsidR="00434C1B" w:rsidRPr="009F0E5B" w14:paraId="073B9189" w14:textId="77777777" w:rsidTr="004B6148">
        <w:trPr>
          <w:cantSplit/>
          <w:jc w:val="center"/>
        </w:trPr>
        <w:tc>
          <w:tcPr>
            <w:tcW w:w="1329" w:type="dxa"/>
            <w:tcBorders>
              <w:top w:val="single" w:sz="6" w:space="0" w:color="auto"/>
              <w:left w:val="single" w:sz="6" w:space="0" w:color="auto"/>
              <w:bottom w:val="nil"/>
              <w:right w:val="single" w:sz="6" w:space="0" w:color="auto"/>
            </w:tcBorders>
            <w:hideMark/>
          </w:tcPr>
          <w:p w14:paraId="1B32FE54" w14:textId="77777777" w:rsidR="00434C1B" w:rsidRPr="009F0E5B" w:rsidRDefault="00434C1B" w:rsidP="004B6148">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0E539C48" w14:textId="77777777" w:rsidR="00434C1B" w:rsidRPr="009F0E5B" w:rsidRDefault="00434C1B" w:rsidP="004B6148">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389F3FBD" w14:textId="77777777" w:rsidR="00434C1B" w:rsidRPr="009F0E5B" w:rsidRDefault="00434C1B" w:rsidP="004B6148">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505CF75F" w14:textId="77777777" w:rsidR="00434C1B" w:rsidRPr="009F0E5B" w:rsidRDefault="00434C1B" w:rsidP="004B6148">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198ADCD1" w14:textId="77777777" w:rsidR="00434C1B" w:rsidRPr="009F0E5B" w:rsidRDefault="00434C1B" w:rsidP="004B6148">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7F460794" w14:textId="77777777" w:rsidR="00434C1B" w:rsidRPr="009F0E5B" w:rsidRDefault="00434C1B" w:rsidP="004B6148">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3C9DA7CF" w14:textId="0A0A9345" w:rsidR="00434C1B" w:rsidRPr="009F0E5B" w:rsidRDefault="00434C1B" w:rsidP="004B6148">
            <w:pPr>
              <w:pStyle w:val="TAL"/>
            </w:pPr>
            <w:r w:rsidRPr="009F0E5B">
              <w:t xml:space="preserve">CISPR </w:t>
            </w:r>
            <w:ins w:id="143" w:author="Endorsed RAN4#94-e-bis" w:date="2020-05-14T10:46:00Z">
              <w:r w:rsidR="00096CCA">
                <w:t>3</w:t>
              </w:r>
            </w:ins>
            <w:del w:id="144" w:author="Endorsed RAN4#94-e-bis" w:date="2020-05-14T10:46:00Z">
              <w:r w:rsidRPr="009F0E5B" w:rsidDel="00096CCA">
                <w:delText>2</w:delText>
              </w:r>
            </w:del>
            <w:r w:rsidRPr="009F0E5B">
              <w:t>2 [</w:t>
            </w:r>
            <w:ins w:id="145" w:author="Endorsed RAN4#94-e-bis" w:date="2020-05-14T10:46:00Z">
              <w:r w:rsidR="00096CCA">
                <w:t>20</w:t>
              </w:r>
            </w:ins>
            <w:del w:id="146" w:author="Endorsed RAN4#94-e-bis" w:date="2020-05-14T10:46:00Z">
              <w:r w:rsidRPr="009F0E5B" w:rsidDel="00096CCA">
                <w:delText>6</w:delText>
              </w:r>
            </w:del>
            <w:r w:rsidRPr="009F0E5B">
              <w:t xml:space="preserve">], </w:t>
            </w:r>
            <w:r w:rsidRPr="009F0E5B">
              <w:br/>
              <w:t>CISPR 16</w:t>
            </w:r>
            <w:r w:rsidRPr="009F0E5B">
              <w:noBreakHyphen/>
              <w:t>1 [7]</w:t>
            </w:r>
          </w:p>
        </w:tc>
      </w:tr>
      <w:tr w:rsidR="00434C1B" w:rsidRPr="009F0E5B" w14:paraId="6EBBA85D" w14:textId="77777777" w:rsidTr="004B6148">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134AE660" w14:textId="77777777" w:rsidR="00434C1B" w:rsidRPr="009F0E5B" w:rsidRDefault="00434C1B" w:rsidP="004B6148">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3B74ADCB" w14:textId="77777777" w:rsidR="00434C1B" w:rsidRPr="009F0E5B" w:rsidRDefault="00434C1B" w:rsidP="004B6148">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063C1213" w14:textId="77777777" w:rsidR="00434C1B" w:rsidRPr="009F0E5B" w:rsidRDefault="00434C1B" w:rsidP="004B6148">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98E27C3" w14:textId="77777777" w:rsidR="00434C1B" w:rsidRPr="009F0E5B" w:rsidRDefault="00434C1B" w:rsidP="004B6148">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6D983AE7" w14:textId="77777777" w:rsidR="00434C1B" w:rsidRPr="009F0E5B" w:rsidRDefault="00434C1B" w:rsidP="004B6148">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0418B2AC" w14:textId="77777777" w:rsidR="00434C1B" w:rsidRPr="009F0E5B" w:rsidRDefault="00434C1B" w:rsidP="004B6148">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28B229D" w14:textId="4C5DDC8C" w:rsidR="00434C1B" w:rsidRPr="009F0E5B" w:rsidRDefault="00434C1B" w:rsidP="00096CCA">
            <w:pPr>
              <w:pStyle w:val="TAL"/>
            </w:pPr>
            <w:r w:rsidRPr="009F0E5B">
              <w:t xml:space="preserve">CISPR </w:t>
            </w:r>
            <w:ins w:id="147" w:author="Endorsed RAN4#94-e-bis" w:date="2020-05-14T10:46:00Z">
              <w:r w:rsidR="00096CCA">
                <w:t>3</w:t>
              </w:r>
            </w:ins>
            <w:del w:id="148" w:author="Endorsed RAN4#94-e-bis" w:date="2020-05-14T10:46:00Z">
              <w:r w:rsidRPr="009F0E5B" w:rsidDel="00096CCA">
                <w:delText>2</w:delText>
              </w:r>
            </w:del>
            <w:r w:rsidRPr="009F0E5B">
              <w:t>2 [</w:t>
            </w:r>
            <w:del w:id="149" w:author="Endorsed RAN4#94-e-bis" w:date="2020-05-14T10:46:00Z">
              <w:r w:rsidRPr="009F0E5B" w:rsidDel="00096CCA">
                <w:delText>6</w:delText>
              </w:r>
            </w:del>
            <w:ins w:id="150" w:author="Endorsed RAN4#94-e-bis" w:date="2020-05-14T10:46:00Z">
              <w:r w:rsidR="00096CCA">
                <w:t>20</w:t>
              </w:r>
            </w:ins>
            <w:r w:rsidRPr="009F0E5B">
              <w:t>]</w:t>
            </w:r>
          </w:p>
        </w:tc>
      </w:tr>
      <w:tr w:rsidR="00434C1B" w:rsidRPr="009F0E5B" w14:paraId="478C4FD3" w14:textId="77777777" w:rsidTr="004B6148">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3036F4FE" w14:textId="77777777" w:rsidR="00434C1B" w:rsidRPr="009F0E5B" w:rsidRDefault="00434C1B" w:rsidP="004B6148">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7617BD4" w14:textId="77777777" w:rsidR="00434C1B" w:rsidRPr="009F0E5B" w:rsidRDefault="00434C1B" w:rsidP="004B6148">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01D85FC4" w14:textId="77777777" w:rsidR="00434C1B" w:rsidRPr="009F0E5B" w:rsidRDefault="00434C1B" w:rsidP="004B6148">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64DE9D52" w14:textId="77777777" w:rsidR="00434C1B" w:rsidRPr="009F0E5B" w:rsidRDefault="00434C1B" w:rsidP="004B6148">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B4638B2" w14:textId="77777777" w:rsidR="00434C1B" w:rsidRPr="009F0E5B" w:rsidRDefault="00434C1B" w:rsidP="004B6148">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5FF9D057" w14:textId="77777777" w:rsidR="00434C1B" w:rsidRPr="009F0E5B" w:rsidRDefault="00434C1B" w:rsidP="004B6148">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0DBA84FB" w14:textId="77777777" w:rsidR="00434C1B" w:rsidRPr="009F0E5B" w:rsidRDefault="00434C1B" w:rsidP="004B6148">
            <w:pPr>
              <w:pStyle w:val="TAL"/>
            </w:pPr>
            <w:r w:rsidRPr="009F0E5B">
              <w:t>IEC 61000-3-2 [8]</w:t>
            </w:r>
          </w:p>
        </w:tc>
      </w:tr>
      <w:tr w:rsidR="00434C1B" w:rsidRPr="009F0E5B" w14:paraId="5BCFD066" w14:textId="77777777" w:rsidTr="004B6148">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6CDF25CB" w14:textId="77777777" w:rsidR="00434C1B" w:rsidRPr="009F0E5B" w:rsidRDefault="00434C1B" w:rsidP="004B6148">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7B9DC46" w14:textId="77777777" w:rsidR="00434C1B" w:rsidRPr="009F0E5B" w:rsidRDefault="00434C1B" w:rsidP="004B6148">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0444943" w14:textId="77777777" w:rsidR="00434C1B" w:rsidRPr="009F0E5B" w:rsidRDefault="00434C1B" w:rsidP="004B6148">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16BB7565" w14:textId="77777777" w:rsidR="00434C1B" w:rsidRPr="009F0E5B" w:rsidRDefault="00434C1B" w:rsidP="004B6148">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3093664E" w14:textId="77777777" w:rsidR="00434C1B" w:rsidRPr="009F0E5B" w:rsidRDefault="00434C1B" w:rsidP="004B6148">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1C8842C" w14:textId="77777777" w:rsidR="00434C1B" w:rsidRPr="009F0E5B" w:rsidRDefault="00434C1B" w:rsidP="004B6148">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4834A8D" w14:textId="77777777" w:rsidR="00434C1B" w:rsidRPr="009F0E5B" w:rsidRDefault="00434C1B" w:rsidP="004B6148">
            <w:pPr>
              <w:pStyle w:val="TAL"/>
            </w:pPr>
            <w:r w:rsidRPr="009F0E5B">
              <w:t>IEC 61000-3-3 [9]</w:t>
            </w:r>
          </w:p>
        </w:tc>
      </w:tr>
    </w:tbl>
    <w:p w14:paraId="4E7AB657" w14:textId="77777777" w:rsidR="00434C1B" w:rsidRPr="009F0E5B" w:rsidRDefault="00434C1B" w:rsidP="00434C1B"/>
    <w:p w14:paraId="54B206EA" w14:textId="1DBBB77C" w:rsidR="00434C1B" w:rsidRPr="009F0E5B" w:rsidRDefault="00434C1B" w:rsidP="00434C1B">
      <w:r w:rsidRPr="009F0E5B">
        <w:t>For UE equipment operating in FR1 (</w:t>
      </w:r>
      <w:ins w:id="151" w:author="Endorsed RAN4#94-e-bis" w:date="2020-05-14T10:46:00Z">
        <w:r w:rsidR="00096CCA">
          <w:t>t</w:t>
        </w:r>
      </w:ins>
      <w:del w:id="152" w:author="Endorsed RAN4#94-e-bis" w:date="2020-05-14T10:46:00Z">
        <w:r w:rsidRPr="009F0E5B" w:rsidDel="00096CCA">
          <w:delText>T</w:delText>
        </w:r>
      </w:del>
      <w:r w:rsidRPr="009F0E5B">
        <w:t xml:space="preserve">able 4.1-1), the radiated emission applies to the enclosure port </w:t>
      </w:r>
      <w:del w:id="153" w:author="Endorsed RAN4#94-e-bis" w:date="2020-05-14T10:46:00Z">
        <w:r w:rsidRPr="009F0E5B" w:rsidDel="00096CCA">
          <w:delText>[</w:delText>
        </w:r>
      </w:del>
      <w:r w:rsidRPr="009F0E5B">
        <w:t>antenna ports available</w:t>
      </w:r>
      <w:del w:id="154" w:author="Endorsed RAN4#94-e-bis" w:date="2020-05-14T10:46:00Z">
        <w:r w:rsidRPr="009F0E5B" w:rsidDel="00096CCA">
          <w:delText>]</w:delText>
        </w:r>
      </w:del>
      <w:r w:rsidRPr="009F0E5B">
        <w:t>.</w:t>
      </w:r>
    </w:p>
    <w:p w14:paraId="4CC01AA5" w14:textId="294A7DD6" w:rsidR="00434C1B" w:rsidRPr="009F0E5B" w:rsidRDefault="00434C1B" w:rsidP="00434C1B">
      <w:pPr>
        <w:rPr>
          <w:snapToGrid w:val="0"/>
          <w:lang w:val="en-AU"/>
        </w:rPr>
      </w:pPr>
      <w:r w:rsidRPr="009F0E5B">
        <w:t>For UE equipment supporting operations in FR2 (</w:t>
      </w:r>
      <w:ins w:id="155" w:author="Endorsed RAN4#94-e-bis" w:date="2020-05-14T10:46:00Z">
        <w:r w:rsidR="00096CCA">
          <w:t>t</w:t>
        </w:r>
      </w:ins>
      <w:del w:id="156" w:author="Endorsed RAN4#94-e-bis" w:date="2020-05-14T10:46:00Z">
        <w:r w:rsidRPr="009F0E5B" w:rsidDel="00096CCA">
          <w:delText>T</w:delText>
        </w:r>
      </w:del>
      <w:r w:rsidRPr="009F0E5B">
        <w:t xml:space="preserve">able 4.1-1) </w:t>
      </w:r>
      <w:r w:rsidRPr="009F0E5B">
        <w:rPr>
          <w:snapToGrid w:val="0"/>
          <w:lang w:val="en-AU"/>
        </w:rPr>
        <w:t>the enclosure port is inseparable from the antenna port</w:t>
      </w:r>
      <w:ins w:id="157" w:author="Endorsed RAN4#94-e-bis" w:date="2020-05-14T10:46:00Z">
        <w:r w:rsidR="00096CCA">
          <w:rPr>
            <w:snapToGrid w:val="0"/>
            <w:lang w:val="en-AU"/>
          </w:rPr>
          <w:t>.</w:t>
        </w:r>
      </w:ins>
    </w:p>
    <w:p w14:paraId="15AC343B" w14:textId="77777777" w:rsidR="00434C1B" w:rsidRDefault="00434C1B" w:rsidP="00434C1B">
      <w:pPr>
        <w:spacing w:after="0"/>
        <w:jc w:val="center"/>
        <w:rPr>
          <w:i/>
          <w:color w:val="0000FF"/>
        </w:rPr>
      </w:pPr>
      <w:bookmarkStart w:id="158" w:name="_Toc5280820"/>
      <w:r w:rsidRPr="00E66F60">
        <w:rPr>
          <w:i/>
          <w:color w:val="0000FF"/>
        </w:rPr>
        <w:t xml:space="preserve">------------------------------ </w:t>
      </w:r>
      <w:r>
        <w:rPr>
          <w:i/>
          <w:color w:val="0000FF"/>
        </w:rPr>
        <w:t>Next mo</w:t>
      </w:r>
      <w:r w:rsidRPr="00E66F60">
        <w:rPr>
          <w:i/>
          <w:color w:val="0000FF"/>
        </w:rPr>
        <w:t>dified section ------------------------------</w:t>
      </w:r>
    </w:p>
    <w:p w14:paraId="00CB0B67" w14:textId="77777777" w:rsidR="00434C1B" w:rsidRPr="009F0E5B" w:rsidRDefault="00434C1B" w:rsidP="00434C1B">
      <w:pPr>
        <w:pStyle w:val="Heading2"/>
      </w:pPr>
      <w:r w:rsidRPr="009F0E5B">
        <w:lastRenderedPageBreak/>
        <w:t>7.2</w:t>
      </w:r>
      <w:r w:rsidRPr="009F0E5B">
        <w:tab/>
        <w:t>Immunity</w:t>
      </w:r>
      <w:bookmarkEnd w:id="158"/>
    </w:p>
    <w:p w14:paraId="088131A2" w14:textId="77777777" w:rsidR="00434C1B" w:rsidRPr="009F0E5B" w:rsidRDefault="00434C1B" w:rsidP="00434C1B">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434C1B" w:rsidRPr="009F0E5B" w14:paraId="360F534A" w14:textId="77777777" w:rsidTr="004B6148">
        <w:trPr>
          <w:cantSplit/>
          <w:jc w:val="center"/>
        </w:trPr>
        <w:tc>
          <w:tcPr>
            <w:tcW w:w="1275" w:type="dxa"/>
            <w:tcBorders>
              <w:top w:val="nil"/>
              <w:left w:val="nil"/>
              <w:bottom w:val="single" w:sz="6" w:space="0" w:color="auto"/>
              <w:right w:val="nil"/>
            </w:tcBorders>
          </w:tcPr>
          <w:p w14:paraId="5F59C4B4" w14:textId="77777777" w:rsidR="00434C1B" w:rsidRPr="009F0E5B" w:rsidRDefault="00434C1B" w:rsidP="004B6148">
            <w:pPr>
              <w:pStyle w:val="TAL"/>
            </w:pPr>
          </w:p>
        </w:tc>
        <w:tc>
          <w:tcPr>
            <w:tcW w:w="1203" w:type="dxa"/>
            <w:tcBorders>
              <w:top w:val="nil"/>
              <w:left w:val="nil"/>
              <w:bottom w:val="single" w:sz="6" w:space="0" w:color="auto"/>
              <w:right w:val="nil"/>
            </w:tcBorders>
          </w:tcPr>
          <w:p w14:paraId="11DC2338" w14:textId="77777777" w:rsidR="00434C1B" w:rsidRPr="009F0E5B" w:rsidRDefault="00434C1B" w:rsidP="004B6148">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53FD3D7" w14:textId="77777777" w:rsidR="00434C1B" w:rsidRPr="009F0E5B" w:rsidRDefault="00434C1B" w:rsidP="004B6148">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3CAEB74C" w14:textId="77777777" w:rsidR="00434C1B" w:rsidRPr="009F0E5B" w:rsidRDefault="00434C1B" w:rsidP="004B6148">
            <w:pPr>
              <w:pStyle w:val="TAL"/>
            </w:pPr>
          </w:p>
        </w:tc>
        <w:tc>
          <w:tcPr>
            <w:tcW w:w="2039" w:type="dxa"/>
            <w:tcBorders>
              <w:top w:val="nil"/>
              <w:left w:val="nil"/>
              <w:bottom w:val="single" w:sz="6" w:space="0" w:color="auto"/>
              <w:right w:val="nil"/>
            </w:tcBorders>
          </w:tcPr>
          <w:p w14:paraId="15BAB06F" w14:textId="77777777" w:rsidR="00434C1B" w:rsidRPr="009F0E5B" w:rsidRDefault="00434C1B" w:rsidP="004B6148">
            <w:pPr>
              <w:pStyle w:val="TAL"/>
            </w:pPr>
          </w:p>
        </w:tc>
      </w:tr>
      <w:tr w:rsidR="00434C1B" w:rsidRPr="009F0E5B" w14:paraId="092135F7" w14:textId="77777777" w:rsidTr="004B6148">
        <w:trPr>
          <w:cantSplit/>
          <w:jc w:val="center"/>
        </w:trPr>
        <w:tc>
          <w:tcPr>
            <w:tcW w:w="1275" w:type="dxa"/>
            <w:tcBorders>
              <w:top w:val="nil"/>
              <w:left w:val="single" w:sz="6" w:space="0" w:color="auto"/>
              <w:bottom w:val="single" w:sz="6" w:space="0" w:color="auto"/>
              <w:right w:val="single" w:sz="6" w:space="0" w:color="auto"/>
            </w:tcBorders>
            <w:hideMark/>
          </w:tcPr>
          <w:p w14:paraId="04FB03DF" w14:textId="77777777" w:rsidR="00434C1B" w:rsidRPr="009F0E5B" w:rsidRDefault="00434C1B" w:rsidP="004B6148">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CD02827" w14:textId="77777777" w:rsidR="00434C1B" w:rsidRPr="009F0E5B" w:rsidRDefault="00434C1B" w:rsidP="004B6148">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8A1251A" w14:textId="77777777" w:rsidR="00434C1B" w:rsidRPr="009F0E5B" w:rsidRDefault="00434C1B" w:rsidP="004B6148">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6919347A" w14:textId="77777777" w:rsidR="00434C1B" w:rsidRPr="009F0E5B" w:rsidRDefault="00434C1B" w:rsidP="004B6148">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06FF2AF4" w14:textId="77777777" w:rsidR="00434C1B" w:rsidRPr="009F0E5B" w:rsidRDefault="00434C1B" w:rsidP="004B6148">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061F8512" w14:textId="77777777" w:rsidR="00434C1B" w:rsidRPr="009F0E5B" w:rsidRDefault="00434C1B" w:rsidP="004B6148">
            <w:pPr>
              <w:pStyle w:val="TAL"/>
              <w:jc w:val="center"/>
              <w:rPr>
                <w:b/>
              </w:rPr>
            </w:pPr>
            <w:r w:rsidRPr="009F0E5B">
              <w:rPr>
                <w:b/>
              </w:rPr>
              <w:t xml:space="preserve">Reference </w:t>
            </w:r>
            <w:del w:id="159" w:author="Endorsed RAN4#94-e-bis" w:date="2020-05-14T10:46:00Z">
              <w:r w:rsidRPr="009F0E5B" w:rsidDel="00096CCA">
                <w:rPr>
                  <w:b/>
                </w:rPr>
                <w:delText>sub</w:delText>
              </w:r>
            </w:del>
            <w:r w:rsidRPr="009F0E5B">
              <w:rPr>
                <w:b/>
              </w:rPr>
              <w:t>clause in the present document</w:t>
            </w:r>
          </w:p>
        </w:tc>
        <w:tc>
          <w:tcPr>
            <w:tcW w:w="2039" w:type="dxa"/>
            <w:tcBorders>
              <w:top w:val="nil"/>
              <w:left w:val="single" w:sz="6" w:space="0" w:color="auto"/>
              <w:bottom w:val="single" w:sz="6" w:space="0" w:color="auto"/>
              <w:right w:val="single" w:sz="6" w:space="0" w:color="auto"/>
            </w:tcBorders>
            <w:hideMark/>
          </w:tcPr>
          <w:p w14:paraId="0240C063" w14:textId="77777777" w:rsidR="00434C1B" w:rsidRPr="009F0E5B" w:rsidRDefault="00434C1B" w:rsidP="004B6148">
            <w:pPr>
              <w:pStyle w:val="TAL"/>
              <w:jc w:val="center"/>
              <w:rPr>
                <w:b/>
              </w:rPr>
            </w:pPr>
            <w:r w:rsidRPr="009F0E5B">
              <w:rPr>
                <w:b/>
              </w:rPr>
              <w:t>Reference standard</w:t>
            </w:r>
          </w:p>
        </w:tc>
      </w:tr>
      <w:tr w:rsidR="00434C1B" w:rsidRPr="009F0E5B" w14:paraId="48AB63F3"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5A1FE759" w14:textId="3D6F80B4" w:rsidR="00434C1B" w:rsidRPr="009F0E5B" w:rsidRDefault="00434C1B" w:rsidP="00AB566B">
            <w:pPr>
              <w:pStyle w:val="TAL"/>
              <w:rPr>
                <w:b/>
              </w:rPr>
            </w:pPr>
            <w:r w:rsidRPr="009F0E5B">
              <w:rPr>
                <w:b/>
              </w:rPr>
              <w:t>RF electro</w:t>
            </w:r>
            <w:r w:rsidRPr="009F0E5B">
              <w:rPr>
                <w:b/>
              </w:rPr>
              <w:softHyphen/>
              <w:t xml:space="preserve">magnetic field (80 MHz to </w:t>
            </w:r>
            <w:ins w:id="160" w:author="Additional Changes RAN4#95-e" w:date="2020-05-14T11:01:00Z">
              <w:r w:rsidR="004B3C47">
                <w:rPr>
                  <w:b/>
                </w:rPr>
                <w:t>6000</w:t>
              </w:r>
              <w:r w:rsidR="004B3C47" w:rsidRPr="009F0E5B" w:rsidDel="004B3C47">
                <w:rPr>
                  <w:b/>
                </w:rPr>
                <w:t xml:space="preserve"> </w:t>
              </w:r>
            </w:ins>
            <w:del w:id="161" w:author="Additional Changes RAN4#95-e" w:date="2020-05-14T11:01:00Z">
              <w:r w:rsidRPr="009F0E5B" w:rsidDel="004B3C47">
                <w:rPr>
                  <w:b/>
                </w:rPr>
                <w:delText>[2700]</w:delText>
              </w:r>
            </w:del>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14FB2F05" w14:textId="77777777" w:rsidR="00434C1B" w:rsidRPr="009F0E5B" w:rsidRDefault="00434C1B" w:rsidP="00AB566B">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03479A61"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6CFA1A42"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51CE3776" w14:textId="77777777" w:rsidR="00434C1B" w:rsidRPr="009F0E5B" w:rsidRDefault="00434C1B" w:rsidP="00AB566B">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6F328068" w14:textId="77777777" w:rsidR="00434C1B" w:rsidRPr="009F0E5B" w:rsidRDefault="00434C1B" w:rsidP="00AB566B">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7F750E1D" w14:textId="77777777" w:rsidR="00434C1B" w:rsidRPr="009F0E5B" w:rsidRDefault="00434C1B" w:rsidP="00AB566B">
            <w:pPr>
              <w:pStyle w:val="TAL"/>
            </w:pPr>
            <w:r w:rsidRPr="009F0E5B">
              <w:t>IEC 61000</w:t>
            </w:r>
            <w:r w:rsidRPr="009F0E5B">
              <w:noBreakHyphen/>
              <w:t>4</w:t>
            </w:r>
            <w:r w:rsidRPr="009F0E5B">
              <w:noBreakHyphen/>
              <w:t>3 [10]</w:t>
            </w:r>
          </w:p>
        </w:tc>
      </w:tr>
      <w:tr w:rsidR="00434C1B" w:rsidRPr="009F0E5B" w14:paraId="519AD123"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72262D07" w14:textId="77777777" w:rsidR="00434C1B" w:rsidRPr="009F0E5B" w:rsidRDefault="00434C1B" w:rsidP="004B6148">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3D9A57E2" w14:textId="77777777" w:rsidR="00434C1B" w:rsidRPr="009F0E5B" w:rsidRDefault="00434C1B" w:rsidP="00AB566B">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652A5A22"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4D0ACCF"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74824E99" w14:textId="77777777" w:rsidR="00434C1B" w:rsidRPr="009F0E5B" w:rsidRDefault="00434C1B" w:rsidP="00AB566B">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60E35C6" w14:textId="77777777" w:rsidR="00434C1B" w:rsidRPr="009F0E5B" w:rsidRDefault="00434C1B" w:rsidP="00AB566B">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A31BFE1" w14:textId="77777777" w:rsidR="00434C1B" w:rsidRPr="009F0E5B" w:rsidRDefault="00434C1B" w:rsidP="00AB566B">
            <w:pPr>
              <w:pStyle w:val="TAL"/>
            </w:pPr>
            <w:r w:rsidRPr="009F0E5B">
              <w:t>IEC 61000</w:t>
            </w:r>
            <w:r w:rsidRPr="009F0E5B">
              <w:noBreakHyphen/>
              <w:t>4</w:t>
            </w:r>
            <w:r w:rsidRPr="009F0E5B">
              <w:noBreakHyphen/>
              <w:t>2 [11]</w:t>
            </w:r>
          </w:p>
        </w:tc>
      </w:tr>
      <w:tr w:rsidR="00434C1B" w:rsidRPr="009F0E5B" w14:paraId="789806B3"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3B56009C" w14:textId="77777777" w:rsidR="00434C1B" w:rsidRPr="009F0E5B" w:rsidRDefault="00434C1B" w:rsidP="004B6148">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6D6232CA" w14:textId="77777777" w:rsidR="00434C1B" w:rsidRPr="009F0E5B" w:rsidRDefault="00434C1B" w:rsidP="00AB566B">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6B437294"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158F9A12" w14:textId="77777777" w:rsidR="00434C1B" w:rsidRPr="009F0E5B" w:rsidRDefault="00434C1B" w:rsidP="00AB566B">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1165338" w14:textId="77777777" w:rsidR="00434C1B" w:rsidRPr="009F0E5B" w:rsidRDefault="00434C1B" w:rsidP="00AB566B">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10836B68" w14:textId="77777777" w:rsidR="00434C1B" w:rsidRPr="009F0E5B" w:rsidRDefault="00434C1B" w:rsidP="00AB566B">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1CBC2304" w14:textId="77777777" w:rsidR="00434C1B" w:rsidRPr="009F0E5B" w:rsidRDefault="00434C1B" w:rsidP="00AB566B">
            <w:pPr>
              <w:pStyle w:val="TAL"/>
            </w:pPr>
            <w:r w:rsidRPr="009F0E5B">
              <w:t>IEC 61000</w:t>
            </w:r>
            <w:r w:rsidRPr="009F0E5B">
              <w:noBreakHyphen/>
              <w:t>4</w:t>
            </w:r>
            <w:r w:rsidRPr="009F0E5B">
              <w:noBreakHyphen/>
              <w:t>4 [12]</w:t>
            </w:r>
          </w:p>
        </w:tc>
      </w:tr>
      <w:tr w:rsidR="00434C1B" w:rsidRPr="009F0E5B" w14:paraId="63536A6C"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7B45EE58" w14:textId="77777777" w:rsidR="00434C1B" w:rsidRPr="009F0E5B" w:rsidRDefault="00434C1B" w:rsidP="004B6148">
            <w:pPr>
              <w:pStyle w:val="TAL"/>
              <w:rPr>
                <w:b/>
              </w:rPr>
            </w:pPr>
            <w:r w:rsidRPr="009F0E5B">
              <w:rPr>
                <w:b/>
              </w:rPr>
              <w:t>RF common mode</w:t>
            </w:r>
          </w:p>
          <w:p w14:paraId="44D5A6C5" w14:textId="4D86DE91" w:rsidR="00434C1B" w:rsidRPr="009F0E5B" w:rsidRDefault="00434C1B" w:rsidP="004B6148">
            <w:pPr>
              <w:pStyle w:val="TAL"/>
              <w:rPr>
                <w:b/>
              </w:rPr>
            </w:pPr>
            <w:r w:rsidRPr="009F0E5B">
              <w:rPr>
                <w:b/>
              </w:rPr>
              <w:t>0</w:t>
            </w:r>
            <w:ins w:id="162" w:author="Endorsed RAN4#94-e-bis" w:date="2020-05-14T10:47:00Z">
              <w:r w:rsidR="00096CCA">
                <w:rPr>
                  <w:b/>
                </w:rPr>
                <w:t>.</w:t>
              </w:r>
            </w:ins>
            <w:del w:id="163" w:author="Endorsed RAN4#94-e-bis" w:date="2020-05-14T10:47:00Z">
              <w:r w:rsidRPr="009F0E5B" w:rsidDel="00096CCA">
                <w:rPr>
                  <w:b/>
                </w:rPr>
                <w:delText>,</w:delText>
              </w:r>
            </w:del>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536BB6B2" w14:textId="77777777" w:rsidR="00434C1B" w:rsidRPr="009F0E5B" w:rsidRDefault="00434C1B" w:rsidP="00AB566B">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664CB06A" w14:textId="77777777" w:rsidR="00434C1B" w:rsidRPr="009F0E5B" w:rsidRDefault="00434C1B" w:rsidP="00AB566B">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718C5F9" w14:textId="77777777" w:rsidR="00434C1B" w:rsidRPr="009F0E5B" w:rsidRDefault="00434C1B" w:rsidP="00AB566B">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7C6FB7C5" w14:textId="77777777" w:rsidR="00434C1B" w:rsidRPr="009F0E5B" w:rsidRDefault="00434C1B" w:rsidP="00AB566B">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64EA0A5C" w14:textId="77777777" w:rsidR="00434C1B" w:rsidRPr="009F0E5B" w:rsidRDefault="00434C1B" w:rsidP="00AB566B">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019C46C3" w14:textId="77777777" w:rsidR="00434C1B" w:rsidRPr="009F0E5B" w:rsidRDefault="00434C1B" w:rsidP="00AB566B">
            <w:pPr>
              <w:pStyle w:val="TAL"/>
            </w:pPr>
            <w:r w:rsidRPr="009F0E5B">
              <w:t>IEC 61000</w:t>
            </w:r>
            <w:r w:rsidRPr="009F0E5B">
              <w:noBreakHyphen/>
              <w:t>4</w:t>
            </w:r>
            <w:r w:rsidRPr="009F0E5B">
              <w:noBreakHyphen/>
              <w:t>6 [13]</w:t>
            </w:r>
          </w:p>
        </w:tc>
      </w:tr>
      <w:tr w:rsidR="00434C1B" w:rsidRPr="009F0E5B" w14:paraId="3B4B5099"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1226AB4C" w14:textId="77777777" w:rsidR="00434C1B" w:rsidRPr="009F0E5B" w:rsidRDefault="00434C1B" w:rsidP="004B6148">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70863D6D" w14:textId="77777777" w:rsidR="00434C1B" w:rsidRPr="009F0E5B" w:rsidRDefault="00434C1B" w:rsidP="00AB566B">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68EF6EFD" w14:textId="77777777" w:rsidR="00434C1B" w:rsidRPr="009F0E5B" w:rsidRDefault="00434C1B" w:rsidP="00AB566B">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81CB6F"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2662DE7" w14:textId="77777777" w:rsidR="00434C1B" w:rsidRPr="009F0E5B" w:rsidRDefault="00434C1B" w:rsidP="00AB566B">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64FBC2D2" w14:textId="77777777" w:rsidR="00434C1B" w:rsidRPr="009F0E5B" w:rsidRDefault="00434C1B" w:rsidP="00AB566B">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96DCC34" w14:textId="77777777" w:rsidR="00434C1B" w:rsidRPr="009F0E5B" w:rsidRDefault="00434C1B" w:rsidP="00AB566B">
            <w:pPr>
              <w:pStyle w:val="TAL"/>
            </w:pPr>
            <w:r w:rsidRPr="009F0E5B">
              <w:t>ISO 7637 Part 1 [14]</w:t>
            </w:r>
          </w:p>
          <w:p w14:paraId="743FBF87" w14:textId="2A6477C9" w:rsidR="00434C1B" w:rsidRPr="009F0E5B" w:rsidRDefault="00096CCA" w:rsidP="00AB566B">
            <w:pPr>
              <w:pStyle w:val="TAL"/>
            </w:pPr>
            <w:ins w:id="164" w:author="Endorsed RAN4#94-e-bis" w:date="2020-05-14T10:47:00Z">
              <w:r>
                <w:t>a</w:t>
              </w:r>
            </w:ins>
            <w:del w:id="165" w:author="Endorsed RAN4#94-e-bis" w:date="2020-05-14T10:47:00Z">
              <w:r w:rsidR="00434C1B" w:rsidRPr="009F0E5B" w:rsidDel="00096CCA">
                <w:delText>A</w:delText>
              </w:r>
            </w:del>
            <w:r w:rsidR="00434C1B" w:rsidRPr="009F0E5B">
              <w:t>nd</w:t>
            </w:r>
          </w:p>
          <w:p w14:paraId="4CA399AD" w14:textId="77777777" w:rsidR="00434C1B" w:rsidRPr="009F0E5B" w:rsidRDefault="00434C1B" w:rsidP="00AB566B">
            <w:pPr>
              <w:pStyle w:val="TAL"/>
            </w:pPr>
            <w:r w:rsidRPr="009F0E5B">
              <w:t>ISO 7637 Part 2 [15]</w:t>
            </w:r>
          </w:p>
        </w:tc>
      </w:tr>
      <w:tr w:rsidR="00434C1B" w:rsidRPr="009F0E5B" w14:paraId="68471408"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535FD3C0" w14:textId="77777777" w:rsidR="00434C1B" w:rsidRPr="009F0E5B" w:rsidRDefault="00434C1B" w:rsidP="004B6148">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1E4B423F" w14:textId="77777777" w:rsidR="00434C1B" w:rsidRPr="009F0E5B" w:rsidRDefault="00434C1B" w:rsidP="00AB566B">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8392807"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53C176C6" w14:textId="77777777" w:rsidR="00434C1B" w:rsidRPr="009F0E5B" w:rsidRDefault="00434C1B" w:rsidP="00AB566B">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3FF668CA" w14:textId="77777777" w:rsidR="00434C1B" w:rsidRPr="009F0E5B" w:rsidRDefault="00434C1B" w:rsidP="00AB566B">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6B1EE592" w14:textId="77777777" w:rsidR="00434C1B" w:rsidRPr="009F0E5B" w:rsidRDefault="00434C1B" w:rsidP="00AB566B">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1B5A0A3A" w14:textId="77777777" w:rsidR="00434C1B" w:rsidRPr="009F0E5B" w:rsidRDefault="00434C1B" w:rsidP="00AB566B">
            <w:pPr>
              <w:pStyle w:val="TAL"/>
            </w:pPr>
            <w:r w:rsidRPr="009F0E5B">
              <w:t>IEC 61000</w:t>
            </w:r>
            <w:r w:rsidRPr="009F0E5B">
              <w:noBreakHyphen/>
              <w:t>4</w:t>
            </w:r>
            <w:r w:rsidRPr="009F0E5B">
              <w:noBreakHyphen/>
              <w:t>11 [16]</w:t>
            </w:r>
          </w:p>
        </w:tc>
      </w:tr>
      <w:tr w:rsidR="00434C1B" w:rsidRPr="009F0E5B" w14:paraId="4C3C75F3" w14:textId="77777777" w:rsidTr="004B6148">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09D86342" w14:textId="77777777" w:rsidR="00434C1B" w:rsidRPr="009F0E5B" w:rsidRDefault="00434C1B" w:rsidP="004B6148">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D64811D" w14:textId="77777777" w:rsidR="00434C1B" w:rsidRPr="009F0E5B" w:rsidRDefault="00434C1B" w:rsidP="00AB566B">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3BA20D6" w14:textId="77777777" w:rsidR="00434C1B" w:rsidRPr="009F0E5B" w:rsidRDefault="00434C1B" w:rsidP="00AB566B">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368A696A" w14:textId="77777777" w:rsidR="00434C1B" w:rsidRPr="009F0E5B" w:rsidRDefault="00434C1B" w:rsidP="00AB566B">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76FADFC5" w14:textId="77777777" w:rsidR="00434C1B" w:rsidRPr="009F0E5B" w:rsidRDefault="00434C1B" w:rsidP="00AB566B">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116787B9" w14:textId="77777777" w:rsidR="00434C1B" w:rsidRPr="009F0E5B" w:rsidRDefault="00434C1B" w:rsidP="00AB566B">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BCE8120" w14:textId="77777777" w:rsidR="00434C1B" w:rsidRPr="009F0E5B" w:rsidRDefault="00434C1B" w:rsidP="00AB566B">
            <w:pPr>
              <w:pStyle w:val="TAL"/>
            </w:pPr>
            <w:r w:rsidRPr="009F0E5B">
              <w:t>IEC 61000</w:t>
            </w:r>
            <w:r w:rsidRPr="009F0E5B">
              <w:noBreakHyphen/>
              <w:t>4</w:t>
            </w:r>
            <w:r w:rsidRPr="009F0E5B">
              <w:noBreakHyphen/>
              <w:t>5 [17]</w:t>
            </w:r>
          </w:p>
        </w:tc>
      </w:tr>
    </w:tbl>
    <w:p w14:paraId="693A42A3" w14:textId="77777777" w:rsidR="00434C1B" w:rsidRDefault="00434C1B" w:rsidP="0030376D">
      <w:pPr>
        <w:spacing w:after="0"/>
        <w:jc w:val="center"/>
        <w:rPr>
          <w:i/>
          <w:color w:val="0000FF"/>
        </w:rPr>
      </w:pPr>
    </w:p>
    <w:p w14:paraId="3BB7F1DD" w14:textId="7F427262" w:rsidR="005450B0" w:rsidRDefault="005450B0" w:rsidP="0030376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DE040A7" w14:textId="6FA69CAC" w:rsidR="00434C1B" w:rsidRPr="009F0E5B" w:rsidRDefault="00434C1B" w:rsidP="00434C1B">
      <w:pPr>
        <w:pStyle w:val="Heading2"/>
      </w:pPr>
      <w:bookmarkStart w:id="166" w:name="_Toc5280830"/>
      <w:r w:rsidRPr="009F0E5B">
        <w:t>9.2</w:t>
      </w:r>
      <w:r w:rsidRPr="009F0E5B">
        <w:tab/>
        <w:t xml:space="preserve">RF electromagnetic field (80 MHz </w:t>
      </w:r>
      <w:del w:id="167" w:author="Endorsed RAN4#94-e-bis" w:date="2020-05-14T10:47:00Z">
        <w:r w:rsidRPr="009F0E5B" w:rsidDel="00096CCA">
          <w:delText xml:space="preserve">– 1000 MHz and [1400] MHZ </w:delText>
        </w:r>
      </w:del>
      <w:r w:rsidRPr="009F0E5B">
        <w:t xml:space="preserve">to </w:t>
      </w:r>
      <w:ins w:id="168" w:author="Endorsed RAN4#94-e-bis" w:date="2020-05-14T10:47:00Z">
        <w:r w:rsidR="00096CCA">
          <w:t xml:space="preserve">6000 </w:t>
        </w:r>
      </w:ins>
      <w:del w:id="169" w:author="Endorsed RAN4#94-e-bis" w:date="2020-05-14T10:47:00Z">
        <w:r w:rsidRPr="009F0E5B" w:rsidDel="00096CCA">
          <w:delText xml:space="preserve">[2700] </w:delText>
        </w:r>
      </w:del>
      <w:r w:rsidRPr="009F0E5B">
        <w:t>MHz)</w:t>
      </w:r>
      <w:bookmarkEnd w:id="166"/>
    </w:p>
    <w:p w14:paraId="0F1D1B91" w14:textId="77777777" w:rsidR="00434C1B" w:rsidRPr="009F0E5B" w:rsidRDefault="00434C1B" w:rsidP="00434C1B">
      <w:pPr>
        <w:ind w:right="14"/>
      </w:pPr>
      <w:r w:rsidRPr="009F0E5B">
        <w:t>The test shall be performed on a representative configuration of the equipment or a representative configuration of the combination of UE and ancillary equipment.</w:t>
      </w:r>
    </w:p>
    <w:p w14:paraId="6AB7356E" w14:textId="77777777" w:rsidR="00434C1B" w:rsidRPr="009F0E5B" w:rsidRDefault="00434C1B" w:rsidP="00434C1B">
      <w:pPr>
        <w:pStyle w:val="Heading3"/>
      </w:pPr>
      <w:bookmarkStart w:id="170" w:name="_Toc5280831"/>
      <w:r w:rsidRPr="009F0E5B">
        <w:t>9.2.1</w:t>
      </w:r>
      <w:r w:rsidRPr="009F0E5B">
        <w:tab/>
        <w:t>Definition</w:t>
      </w:r>
      <w:bookmarkEnd w:id="170"/>
    </w:p>
    <w:p w14:paraId="1189C02A" w14:textId="77777777" w:rsidR="00434C1B" w:rsidRPr="009F0E5B" w:rsidRDefault="00434C1B" w:rsidP="00434C1B">
      <w:pPr>
        <w:ind w:right="14"/>
      </w:pPr>
      <w:r w:rsidRPr="009F0E5B">
        <w:t>This test assesses the ability of UE and ancillary equipment to operate as intended in the presence of a radio frequency electromagnetic field disturbance at the enclosure.</w:t>
      </w:r>
    </w:p>
    <w:p w14:paraId="6C9DC0C1" w14:textId="77777777" w:rsidR="00434C1B" w:rsidRPr="009F0E5B" w:rsidRDefault="00434C1B" w:rsidP="00434C1B">
      <w:pPr>
        <w:pStyle w:val="Heading3"/>
      </w:pPr>
      <w:bookmarkStart w:id="171" w:name="_Toc5280832"/>
      <w:r w:rsidRPr="009F0E5B">
        <w:t>9.2.2</w:t>
      </w:r>
      <w:r w:rsidRPr="009F0E5B">
        <w:tab/>
        <w:t>Test method and level</w:t>
      </w:r>
      <w:bookmarkEnd w:id="171"/>
    </w:p>
    <w:p w14:paraId="7AF8A079" w14:textId="43DAD285" w:rsidR="00434C1B" w:rsidRPr="009F0E5B" w:rsidRDefault="00434C1B" w:rsidP="00434C1B">
      <w:r w:rsidRPr="009F0E5B">
        <w:t>The test method shall be in accordance with IEC 61000-4-3 [10]</w:t>
      </w:r>
      <w:ins w:id="172" w:author="Endorsed RAN4#94-e-bis" w:date="2020-05-14T10:47:00Z">
        <w:r w:rsidR="00096CCA">
          <w:t>:</w:t>
        </w:r>
      </w:ins>
    </w:p>
    <w:p w14:paraId="2F31459B" w14:textId="318F3057" w:rsidR="00434C1B" w:rsidRPr="009F0E5B" w:rsidRDefault="00434C1B" w:rsidP="00434C1B">
      <w:pPr>
        <w:pStyle w:val="B1"/>
      </w:pPr>
      <w:r w:rsidRPr="009F0E5B">
        <w:t>-</w:t>
      </w:r>
      <w:r w:rsidRPr="009F0E5B">
        <w:tab/>
      </w:r>
      <w:del w:id="173" w:author="Additional Changes RAN4#95-e" w:date="2020-05-14T11:02:00Z">
        <w:r w:rsidRPr="009F0E5B" w:rsidDel="009C60F8">
          <w:delText>for</w:delText>
        </w:r>
      </w:del>
      <w:ins w:id="174" w:author="Additional Changes RAN4#95-e" w:date="2020-05-14T11:02:00Z">
        <w:r w:rsidR="009C60F8" w:rsidRPr="009F0E5B">
          <w:t>For</w:t>
        </w:r>
      </w:ins>
      <w:r w:rsidRPr="009F0E5B">
        <w:t xml:space="preserve"> UE and ancillary equipment, the following requirements shall apply;</w:t>
      </w:r>
    </w:p>
    <w:p w14:paraId="10482AB2" w14:textId="36CCDF5C" w:rsidR="00434C1B" w:rsidRPr="009F0E5B" w:rsidRDefault="00434C1B" w:rsidP="00434C1B">
      <w:pPr>
        <w:pStyle w:val="B1"/>
      </w:pPr>
      <w:r w:rsidRPr="009F0E5B">
        <w:t>-</w:t>
      </w:r>
      <w:r w:rsidRPr="009F0E5B">
        <w:tab/>
      </w:r>
      <w:del w:id="175" w:author="Additional Changes RAN4#95-e" w:date="2020-05-14T11:02:00Z">
        <w:r w:rsidRPr="009F0E5B" w:rsidDel="009C60F8">
          <w:delText>the</w:delText>
        </w:r>
      </w:del>
      <w:ins w:id="176" w:author="Additional Changes RAN4#95-e" w:date="2020-05-14T11:02:00Z">
        <w:r w:rsidR="009C60F8" w:rsidRPr="009F0E5B">
          <w:t>The</w:t>
        </w:r>
      </w:ins>
      <w:r w:rsidRPr="009F0E5B">
        <w:t xml:space="preserve"> test level shall be </w:t>
      </w:r>
      <w:del w:id="177" w:author="Endorsed RAN4#94-e-bis" w:date="2020-05-14T10:48:00Z">
        <w:r w:rsidRPr="009F0E5B" w:rsidDel="00096CCA">
          <w:delText>[</w:delText>
        </w:r>
      </w:del>
      <w:r w:rsidRPr="009F0E5B">
        <w:t>3 V/m</w:t>
      </w:r>
      <w:del w:id="178" w:author="Endorsed RAN4#94-e-bis" w:date="2020-05-14T10:48:00Z">
        <w:r w:rsidRPr="009F0E5B" w:rsidDel="00096CCA">
          <w:delText>]</w:delText>
        </w:r>
      </w:del>
      <w:r w:rsidRPr="009F0E5B">
        <w:t xml:space="preserve"> amplitude modulated to a depth of 80 % by a sinusoidal audio signal of 1 kHz;</w:t>
      </w:r>
    </w:p>
    <w:p w14:paraId="3B9AAAE8" w14:textId="0FF88F93" w:rsidR="00434C1B" w:rsidRPr="009F0E5B" w:rsidRDefault="00434C1B" w:rsidP="00434C1B">
      <w:pPr>
        <w:pStyle w:val="B1"/>
      </w:pPr>
      <w:r w:rsidRPr="009F0E5B">
        <w:t>-</w:t>
      </w:r>
      <w:r w:rsidRPr="009F0E5B">
        <w:tab/>
      </w:r>
      <w:del w:id="179" w:author="Additional Changes RAN4#95-e" w:date="2020-05-14T11:02:00Z">
        <w:r w:rsidRPr="009F0E5B" w:rsidDel="009C60F8">
          <w:delText>the</w:delText>
        </w:r>
      </w:del>
      <w:ins w:id="180" w:author="Additional Changes RAN4#95-e" w:date="2020-05-14T11:02:00Z">
        <w:r w:rsidR="009C60F8" w:rsidRPr="009F0E5B">
          <w:t>The</w:t>
        </w:r>
      </w:ins>
      <w:r w:rsidRPr="009F0E5B">
        <w:t xml:space="preserve"> stepped frequency increments shall be 1 % of the momentary frequency;</w:t>
      </w:r>
    </w:p>
    <w:p w14:paraId="379B619F" w14:textId="5EA43A0F" w:rsidR="00434C1B" w:rsidRPr="009F0E5B" w:rsidRDefault="00434C1B" w:rsidP="00434C1B">
      <w:pPr>
        <w:pStyle w:val="B1"/>
      </w:pPr>
      <w:r w:rsidRPr="009F0E5B">
        <w:lastRenderedPageBreak/>
        <w:t>-</w:t>
      </w:r>
      <w:r w:rsidRPr="009F0E5B">
        <w:tab/>
      </w:r>
      <w:del w:id="181" w:author="Additional Changes RAN4#95-e" w:date="2020-05-14T11:02:00Z">
        <w:r w:rsidRPr="009F0E5B" w:rsidDel="009C60F8">
          <w:delText>when</w:delText>
        </w:r>
      </w:del>
      <w:ins w:id="182" w:author="Additional Changes RAN4#95-e" w:date="2020-05-14T11:02:00Z">
        <w:r w:rsidR="009C60F8" w:rsidRPr="009F0E5B">
          <w:t>When</w:t>
        </w:r>
      </w:ins>
      <w:r w:rsidRPr="009F0E5B">
        <w:t xml:space="preserve"> using the max hold detector method (see </w:t>
      </w:r>
      <w:ins w:id="183" w:author="Endorsed RAN4#94-e-bis" w:date="2020-05-14T10:48:00Z">
        <w:r w:rsidR="00096CCA">
          <w:t>annex</w:t>
        </w:r>
        <w:r w:rsidR="00096CCA" w:rsidRPr="009F0E5B">
          <w:t xml:space="preserve"> </w:t>
        </w:r>
      </w:ins>
      <w:del w:id="184" w:author="Endorsed RAN4#94-e-bis" w:date="2020-05-14T10:48:00Z">
        <w:r w:rsidRPr="009F0E5B" w:rsidDel="00096CCA">
          <w:delText xml:space="preserve">ANNEX </w:delText>
        </w:r>
      </w:del>
      <w:r w:rsidRPr="009F0E5B">
        <w:t>A) at each test frequency step initially an unmodulated test signal shall be applied. Then the test modulation shall be applied;</w:t>
      </w:r>
    </w:p>
    <w:p w14:paraId="5EFCD458" w14:textId="03C52843" w:rsidR="00434C1B" w:rsidRPr="009F0E5B" w:rsidRDefault="00434C1B" w:rsidP="00434C1B">
      <w:pPr>
        <w:pStyle w:val="B1"/>
      </w:pPr>
      <w:r w:rsidRPr="009F0E5B">
        <w:t>-</w:t>
      </w:r>
      <w:r w:rsidRPr="009F0E5B">
        <w:tab/>
      </w:r>
      <w:del w:id="185" w:author="Additional Changes RAN4#95-e" w:date="2020-05-14T11:02:00Z">
        <w:r w:rsidRPr="009F0E5B" w:rsidDel="009C60F8">
          <w:delText>the</w:delText>
        </w:r>
      </w:del>
      <w:ins w:id="186" w:author="Additional Changes RAN4#95-e" w:date="2020-05-14T11:02:00Z">
        <w:r w:rsidR="009C60F8" w:rsidRPr="009F0E5B">
          <w:t>The</w:t>
        </w:r>
      </w:ins>
      <w:r w:rsidRPr="009F0E5B">
        <w:t xml:space="preserve"> test shall be performed over the frequency range 80 MHz to </w:t>
      </w:r>
      <w:ins w:id="187" w:author="Additional Changes RAN4#95-e" w:date="2020-05-14T11:02:00Z">
        <w:r w:rsidR="009C60F8">
          <w:t>6000 </w:t>
        </w:r>
      </w:ins>
      <w:del w:id="188" w:author="Additional Changes RAN4#95-e" w:date="2020-05-14T11:02:00Z">
        <w:r w:rsidRPr="009F0E5B" w:rsidDel="009C60F8">
          <w:delText>1000 MHz and [1400] MHz to [2700]</w:delText>
        </w:r>
      </w:del>
      <w:r w:rsidRPr="009F0E5B">
        <w:t xml:space="preserve"> MHz;</w:t>
      </w:r>
    </w:p>
    <w:p w14:paraId="246B2E07" w14:textId="2EC5B51E" w:rsidR="00434C1B" w:rsidRPr="009F0E5B" w:rsidRDefault="00434C1B" w:rsidP="00434C1B">
      <w:pPr>
        <w:pStyle w:val="B1"/>
      </w:pPr>
      <w:r w:rsidRPr="009F0E5B">
        <w:t>-</w:t>
      </w:r>
      <w:r w:rsidRPr="009F0E5B">
        <w:tab/>
      </w:r>
      <w:del w:id="189" w:author="Additional Changes RAN4#95-e" w:date="2020-05-14T11:02:00Z">
        <w:r w:rsidRPr="009F0E5B" w:rsidDel="009C60F8">
          <w:delText>responses</w:delText>
        </w:r>
      </w:del>
      <w:ins w:id="190" w:author="Additional Changes RAN4#95-e" w:date="2020-05-14T11:02:00Z">
        <w:r w:rsidR="009C60F8" w:rsidRPr="009F0E5B">
          <w:t>Responses</w:t>
        </w:r>
      </w:ins>
      <w:r w:rsidRPr="009F0E5B">
        <w:t xml:space="preserve"> in stand-alone receivers or receivers which are part of transceivers occurring at discrete frequencies which are narrow band responses, shall be disregarded, see </w:t>
      </w:r>
      <w:del w:id="191" w:author="Endorsed RAN4#94-e-bis" w:date="2020-05-14T10:48:00Z">
        <w:r w:rsidRPr="009F0E5B" w:rsidDel="00096CCA">
          <w:delText>sub-</w:delText>
        </w:r>
      </w:del>
      <w:r w:rsidRPr="009F0E5B">
        <w:t>clause 4.3;</w:t>
      </w:r>
    </w:p>
    <w:p w14:paraId="3ED19843" w14:textId="3B099FDF" w:rsidR="00434C1B" w:rsidRPr="009F0E5B" w:rsidRDefault="00434C1B" w:rsidP="00434C1B">
      <w:pPr>
        <w:pStyle w:val="B1"/>
      </w:pPr>
      <w:r w:rsidRPr="009F0E5B">
        <w:t>-</w:t>
      </w:r>
      <w:r w:rsidRPr="009F0E5B">
        <w:tab/>
      </w:r>
      <w:del w:id="192" w:author="Additional Changes RAN4#95-e" w:date="2020-05-14T11:02:00Z">
        <w:r w:rsidRPr="009F0E5B" w:rsidDel="009C60F8">
          <w:delText>the</w:delText>
        </w:r>
      </w:del>
      <w:ins w:id="193" w:author="Additional Changes RAN4#95-e" w:date="2020-05-14T11:02:00Z">
        <w:r w:rsidR="009C60F8" w:rsidRPr="009F0E5B">
          <w:t>The</w:t>
        </w:r>
      </w:ins>
      <w:r w:rsidRPr="009F0E5B">
        <w:t xml:space="preserve"> frequencies selected during the test shall be recorded in the test report.</w:t>
      </w:r>
    </w:p>
    <w:p w14:paraId="09CB1464" w14:textId="77777777" w:rsidR="00434C1B" w:rsidRPr="009F0E5B" w:rsidRDefault="00434C1B" w:rsidP="00434C1B">
      <w:pPr>
        <w:pStyle w:val="Heading3"/>
      </w:pPr>
      <w:bookmarkStart w:id="194" w:name="_Toc5280833"/>
      <w:r w:rsidRPr="009F0E5B">
        <w:t>9.2.3</w:t>
      </w:r>
      <w:r w:rsidRPr="009F0E5B">
        <w:tab/>
        <w:t>Performance criteria</w:t>
      </w:r>
      <w:bookmarkEnd w:id="194"/>
    </w:p>
    <w:p w14:paraId="4ED9EFD5" w14:textId="77777777" w:rsidR="00434C1B" w:rsidRPr="009F0E5B" w:rsidRDefault="00434C1B" w:rsidP="00434C1B">
      <w:pPr>
        <w:ind w:right="14"/>
      </w:pPr>
      <w:r w:rsidRPr="009F0E5B">
        <w:t xml:space="preserve">The performance criteria of </w:t>
      </w:r>
      <w:del w:id="195" w:author="Endorsed RAN4#94-e-bis" w:date="2020-05-14T10:48:00Z">
        <w:r w:rsidRPr="009F0E5B" w:rsidDel="00096CCA">
          <w:delText>[sub-</w:delText>
        </w:r>
      </w:del>
      <w:r w:rsidRPr="009F0E5B">
        <w:t>clause 6.1</w:t>
      </w:r>
      <w:del w:id="196" w:author="Endorsed RAN4#94-e-bis" w:date="2020-05-14T10:48:00Z">
        <w:r w:rsidRPr="009F0E5B" w:rsidDel="00096CCA">
          <w:delText>]</w:delText>
        </w:r>
      </w:del>
      <w:r w:rsidRPr="009F0E5B">
        <w:t xml:space="preserve"> shall apply.</w:t>
      </w:r>
    </w:p>
    <w:bookmarkEnd w:id="5"/>
    <w:bookmarkEnd w:id="7"/>
    <w:p w14:paraId="12553A88" w14:textId="4B56EFCC" w:rsidR="00EA4CE6" w:rsidRPr="00C0557A" w:rsidRDefault="00EC7604" w:rsidP="00C0557A">
      <w:pPr>
        <w:spacing w:after="0"/>
        <w:jc w:val="center"/>
        <w:rPr>
          <w:i/>
          <w:color w:val="0000FF"/>
        </w:rPr>
      </w:pPr>
      <w:r w:rsidRPr="00E66F60">
        <w:rPr>
          <w:i/>
          <w:color w:val="0000FF"/>
        </w:rPr>
        <w:t>----------------------------- End of modified section ------------------------------</w:t>
      </w:r>
    </w:p>
    <w:sectPr w:rsidR="00EA4CE6"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1815A" w14:textId="77777777" w:rsidR="006E0112" w:rsidRDefault="006E0112">
      <w:r>
        <w:separator/>
      </w:r>
    </w:p>
  </w:endnote>
  <w:endnote w:type="continuationSeparator" w:id="0">
    <w:p w14:paraId="00E09CF9" w14:textId="77777777" w:rsidR="006E0112" w:rsidRDefault="006E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Mincho">
    <w:altName w:val="MS Gothic"/>
    <w:charset w:val="80"/>
    <w:family w:val="roman"/>
    <w:pitch w:val="variable"/>
    <w:sig w:usb0="00000000"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234C2" w14:textId="77777777" w:rsidR="006E0112" w:rsidRDefault="006E0112">
      <w:r>
        <w:separator/>
      </w:r>
    </w:p>
  </w:footnote>
  <w:footnote w:type="continuationSeparator" w:id="0">
    <w:p w14:paraId="428C101A" w14:textId="77777777" w:rsidR="006E0112" w:rsidRDefault="006E0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dorsed RAN4#94-e-bis">
    <w15:presenceInfo w15:providerId="None" w15:userId="Endorsed RAN4#94-e-bis"/>
  </w15:person>
  <w15:person w15:author="Additional Changes RAN4#95-e">
    <w15:presenceInfo w15:providerId="None" w15:userId="Additional Changes RAN4#95-e"/>
  </w15:person>
  <w15:person w15:author="Michal Szydelko, Huawei">
    <w15:presenceInfo w15:providerId="None" w15:userId="Michal Szydelko, 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96CCA"/>
    <w:rsid w:val="000A181F"/>
    <w:rsid w:val="000A6394"/>
    <w:rsid w:val="000B1171"/>
    <w:rsid w:val="000B7E9E"/>
    <w:rsid w:val="000B7FED"/>
    <w:rsid w:val="000C038A"/>
    <w:rsid w:val="000C09AD"/>
    <w:rsid w:val="000C6598"/>
    <w:rsid w:val="000E1D4E"/>
    <w:rsid w:val="000F1361"/>
    <w:rsid w:val="000F5B15"/>
    <w:rsid w:val="000F7646"/>
    <w:rsid w:val="00104FA9"/>
    <w:rsid w:val="0010578A"/>
    <w:rsid w:val="00107252"/>
    <w:rsid w:val="00117C64"/>
    <w:rsid w:val="00121BDD"/>
    <w:rsid w:val="00127DD9"/>
    <w:rsid w:val="0013173F"/>
    <w:rsid w:val="00136713"/>
    <w:rsid w:val="00136C40"/>
    <w:rsid w:val="00144112"/>
    <w:rsid w:val="0014480B"/>
    <w:rsid w:val="00145D43"/>
    <w:rsid w:val="00192C46"/>
    <w:rsid w:val="001A08B3"/>
    <w:rsid w:val="001A1EEF"/>
    <w:rsid w:val="001A7B60"/>
    <w:rsid w:val="001B52F0"/>
    <w:rsid w:val="001B7A65"/>
    <w:rsid w:val="001C6B1B"/>
    <w:rsid w:val="001D2B33"/>
    <w:rsid w:val="001D5711"/>
    <w:rsid w:val="001E411C"/>
    <w:rsid w:val="001E41F3"/>
    <w:rsid w:val="00202BA0"/>
    <w:rsid w:val="0022311B"/>
    <w:rsid w:val="00225C67"/>
    <w:rsid w:val="002270A2"/>
    <w:rsid w:val="00230452"/>
    <w:rsid w:val="002442F9"/>
    <w:rsid w:val="0025261D"/>
    <w:rsid w:val="00255798"/>
    <w:rsid w:val="0026004D"/>
    <w:rsid w:val="002640DD"/>
    <w:rsid w:val="00264113"/>
    <w:rsid w:val="002678F9"/>
    <w:rsid w:val="0027024E"/>
    <w:rsid w:val="00270284"/>
    <w:rsid w:val="00272BB1"/>
    <w:rsid w:val="002734B4"/>
    <w:rsid w:val="00275D12"/>
    <w:rsid w:val="00284FEB"/>
    <w:rsid w:val="002860C4"/>
    <w:rsid w:val="00286D63"/>
    <w:rsid w:val="00292269"/>
    <w:rsid w:val="002959BE"/>
    <w:rsid w:val="0029613E"/>
    <w:rsid w:val="002A1650"/>
    <w:rsid w:val="002A4F14"/>
    <w:rsid w:val="002A578B"/>
    <w:rsid w:val="002A59E3"/>
    <w:rsid w:val="002A5E5E"/>
    <w:rsid w:val="002B4EAB"/>
    <w:rsid w:val="002B5741"/>
    <w:rsid w:val="002C30F7"/>
    <w:rsid w:val="002D0B0B"/>
    <w:rsid w:val="002E37AE"/>
    <w:rsid w:val="002F361A"/>
    <w:rsid w:val="002F678D"/>
    <w:rsid w:val="002F73A3"/>
    <w:rsid w:val="0030376D"/>
    <w:rsid w:val="00305409"/>
    <w:rsid w:val="00312A41"/>
    <w:rsid w:val="00313350"/>
    <w:rsid w:val="00341E07"/>
    <w:rsid w:val="00341E71"/>
    <w:rsid w:val="0034396A"/>
    <w:rsid w:val="00352A77"/>
    <w:rsid w:val="00355013"/>
    <w:rsid w:val="003609EF"/>
    <w:rsid w:val="0036231A"/>
    <w:rsid w:val="00364FDE"/>
    <w:rsid w:val="00372EE5"/>
    <w:rsid w:val="00374DD4"/>
    <w:rsid w:val="003979D4"/>
    <w:rsid w:val="003A2787"/>
    <w:rsid w:val="003A380A"/>
    <w:rsid w:val="003A3BC1"/>
    <w:rsid w:val="003B62D0"/>
    <w:rsid w:val="003B791E"/>
    <w:rsid w:val="003C00FE"/>
    <w:rsid w:val="003D76B9"/>
    <w:rsid w:val="003E1A36"/>
    <w:rsid w:val="00410371"/>
    <w:rsid w:val="004113C3"/>
    <w:rsid w:val="004119B7"/>
    <w:rsid w:val="004242F1"/>
    <w:rsid w:val="00434C1B"/>
    <w:rsid w:val="00436E9C"/>
    <w:rsid w:val="0045449A"/>
    <w:rsid w:val="00455AD3"/>
    <w:rsid w:val="0045733F"/>
    <w:rsid w:val="00463B46"/>
    <w:rsid w:val="00476701"/>
    <w:rsid w:val="004869D7"/>
    <w:rsid w:val="004879BB"/>
    <w:rsid w:val="0049070F"/>
    <w:rsid w:val="004A0792"/>
    <w:rsid w:val="004A49D6"/>
    <w:rsid w:val="004A7535"/>
    <w:rsid w:val="004B3C47"/>
    <w:rsid w:val="004B7574"/>
    <w:rsid w:val="004B75B7"/>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7407"/>
    <w:rsid w:val="00541120"/>
    <w:rsid w:val="005450B0"/>
    <w:rsid w:val="00547111"/>
    <w:rsid w:val="005744E8"/>
    <w:rsid w:val="00581D8A"/>
    <w:rsid w:val="00586B2B"/>
    <w:rsid w:val="00592C5F"/>
    <w:rsid w:val="00592D74"/>
    <w:rsid w:val="005B6F78"/>
    <w:rsid w:val="005C6311"/>
    <w:rsid w:val="005C7CA0"/>
    <w:rsid w:val="005D4311"/>
    <w:rsid w:val="005D455E"/>
    <w:rsid w:val="005D7918"/>
    <w:rsid w:val="005E2C39"/>
    <w:rsid w:val="005E2C44"/>
    <w:rsid w:val="005E343E"/>
    <w:rsid w:val="005E6068"/>
    <w:rsid w:val="005F003E"/>
    <w:rsid w:val="005F2D49"/>
    <w:rsid w:val="005F76E7"/>
    <w:rsid w:val="0060149F"/>
    <w:rsid w:val="00606E8B"/>
    <w:rsid w:val="0061592C"/>
    <w:rsid w:val="00621188"/>
    <w:rsid w:val="0062330A"/>
    <w:rsid w:val="006257ED"/>
    <w:rsid w:val="00625F09"/>
    <w:rsid w:val="006404D2"/>
    <w:rsid w:val="00641922"/>
    <w:rsid w:val="00647968"/>
    <w:rsid w:val="00660CCD"/>
    <w:rsid w:val="00672C40"/>
    <w:rsid w:val="006824FE"/>
    <w:rsid w:val="0068325A"/>
    <w:rsid w:val="006925E7"/>
    <w:rsid w:val="006931A2"/>
    <w:rsid w:val="00693F14"/>
    <w:rsid w:val="00695808"/>
    <w:rsid w:val="006A5F79"/>
    <w:rsid w:val="006A7513"/>
    <w:rsid w:val="006B0B20"/>
    <w:rsid w:val="006B46FB"/>
    <w:rsid w:val="006C590F"/>
    <w:rsid w:val="006C6958"/>
    <w:rsid w:val="006D43D6"/>
    <w:rsid w:val="006D5614"/>
    <w:rsid w:val="006E0112"/>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70D01"/>
    <w:rsid w:val="00781DD7"/>
    <w:rsid w:val="00783CAF"/>
    <w:rsid w:val="00786215"/>
    <w:rsid w:val="00792342"/>
    <w:rsid w:val="00796C99"/>
    <w:rsid w:val="007977A8"/>
    <w:rsid w:val="007B30F8"/>
    <w:rsid w:val="007B512A"/>
    <w:rsid w:val="007C1DF3"/>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C273B"/>
    <w:rsid w:val="008E1513"/>
    <w:rsid w:val="008F106A"/>
    <w:rsid w:val="008F2EDA"/>
    <w:rsid w:val="008F30C6"/>
    <w:rsid w:val="008F686C"/>
    <w:rsid w:val="00903020"/>
    <w:rsid w:val="0091286A"/>
    <w:rsid w:val="009148DE"/>
    <w:rsid w:val="00914FA1"/>
    <w:rsid w:val="00917EBD"/>
    <w:rsid w:val="00917ED4"/>
    <w:rsid w:val="00924738"/>
    <w:rsid w:val="00941E30"/>
    <w:rsid w:val="009430A5"/>
    <w:rsid w:val="00956FAC"/>
    <w:rsid w:val="00965F40"/>
    <w:rsid w:val="009777D9"/>
    <w:rsid w:val="00987E5B"/>
    <w:rsid w:val="009917A1"/>
    <w:rsid w:val="00991B88"/>
    <w:rsid w:val="009A5753"/>
    <w:rsid w:val="009A579D"/>
    <w:rsid w:val="009B53D6"/>
    <w:rsid w:val="009B5BA7"/>
    <w:rsid w:val="009C01CF"/>
    <w:rsid w:val="009C1F1D"/>
    <w:rsid w:val="009C60F8"/>
    <w:rsid w:val="009D2544"/>
    <w:rsid w:val="009E2421"/>
    <w:rsid w:val="009E3297"/>
    <w:rsid w:val="009E48D3"/>
    <w:rsid w:val="009F1665"/>
    <w:rsid w:val="009F5C8C"/>
    <w:rsid w:val="009F5EBD"/>
    <w:rsid w:val="009F734F"/>
    <w:rsid w:val="00A0627A"/>
    <w:rsid w:val="00A0680B"/>
    <w:rsid w:val="00A12299"/>
    <w:rsid w:val="00A13EAD"/>
    <w:rsid w:val="00A246B6"/>
    <w:rsid w:val="00A252C2"/>
    <w:rsid w:val="00A3061F"/>
    <w:rsid w:val="00A36F12"/>
    <w:rsid w:val="00A4583F"/>
    <w:rsid w:val="00A4644B"/>
    <w:rsid w:val="00A47E70"/>
    <w:rsid w:val="00A50CF0"/>
    <w:rsid w:val="00A54AAC"/>
    <w:rsid w:val="00A55686"/>
    <w:rsid w:val="00A65889"/>
    <w:rsid w:val="00A67351"/>
    <w:rsid w:val="00A7671C"/>
    <w:rsid w:val="00A775C0"/>
    <w:rsid w:val="00A93D3A"/>
    <w:rsid w:val="00AA2A47"/>
    <w:rsid w:val="00AA2CBC"/>
    <w:rsid w:val="00AA442B"/>
    <w:rsid w:val="00AB038D"/>
    <w:rsid w:val="00AB566B"/>
    <w:rsid w:val="00AC3280"/>
    <w:rsid w:val="00AC5820"/>
    <w:rsid w:val="00AC68DC"/>
    <w:rsid w:val="00AC719A"/>
    <w:rsid w:val="00AD150E"/>
    <w:rsid w:val="00AD1CD8"/>
    <w:rsid w:val="00AD2364"/>
    <w:rsid w:val="00AD547B"/>
    <w:rsid w:val="00AD617E"/>
    <w:rsid w:val="00AE2066"/>
    <w:rsid w:val="00B00DEF"/>
    <w:rsid w:val="00B02617"/>
    <w:rsid w:val="00B03476"/>
    <w:rsid w:val="00B0581F"/>
    <w:rsid w:val="00B258BB"/>
    <w:rsid w:val="00B3503F"/>
    <w:rsid w:val="00B533B3"/>
    <w:rsid w:val="00B57AAF"/>
    <w:rsid w:val="00B67B97"/>
    <w:rsid w:val="00B7507A"/>
    <w:rsid w:val="00B968C8"/>
    <w:rsid w:val="00BA3EC5"/>
    <w:rsid w:val="00BA51D9"/>
    <w:rsid w:val="00BB4CAA"/>
    <w:rsid w:val="00BB5DFC"/>
    <w:rsid w:val="00BC69A1"/>
    <w:rsid w:val="00BC7DEF"/>
    <w:rsid w:val="00BD279D"/>
    <w:rsid w:val="00BD6BB8"/>
    <w:rsid w:val="00BD74F6"/>
    <w:rsid w:val="00C00A32"/>
    <w:rsid w:val="00C01049"/>
    <w:rsid w:val="00C0557A"/>
    <w:rsid w:val="00C219C3"/>
    <w:rsid w:val="00C32A6C"/>
    <w:rsid w:val="00C472F6"/>
    <w:rsid w:val="00C47666"/>
    <w:rsid w:val="00C56D36"/>
    <w:rsid w:val="00C66BA2"/>
    <w:rsid w:val="00C90D10"/>
    <w:rsid w:val="00C95985"/>
    <w:rsid w:val="00C961A5"/>
    <w:rsid w:val="00CA106C"/>
    <w:rsid w:val="00CA2025"/>
    <w:rsid w:val="00CA6688"/>
    <w:rsid w:val="00CC17EA"/>
    <w:rsid w:val="00CC5026"/>
    <w:rsid w:val="00CC68D0"/>
    <w:rsid w:val="00CD3ECC"/>
    <w:rsid w:val="00CE077A"/>
    <w:rsid w:val="00CE0A17"/>
    <w:rsid w:val="00CE5234"/>
    <w:rsid w:val="00CE7EEF"/>
    <w:rsid w:val="00CF21AC"/>
    <w:rsid w:val="00D01502"/>
    <w:rsid w:val="00D01DB2"/>
    <w:rsid w:val="00D03F9A"/>
    <w:rsid w:val="00D06D51"/>
    <w:rsid w:val="00D17539"/>
    <w:rsid w:val="00D24991"/>
    <w:rsid w:val="00D32409"/>
    <w:rsid w:val="00D3472B"/>
    <w:rsid w:val="00D349E5"/>
    <w:rsid w:val="00D4313F"/>
    <w:rsid w:val="00D50255"/>
    <w:rsid w:val="00D5541C"/>
    <w:rsid w:val="00D66520"/>
    <w:rsid w:val="00D832D8"/>
    <w:rsid w:val="00DA683F"/>
    <w:rsid w:val="00DB55A7"/>
    <w:rsid w:val="00DC297F"/>
    <w:rsid w:val="00DD4F89"/>
    <w:rsid w:val="00DE34CF"/>
    <w:rsid w:val="00DF385D"/>
    <w:rsid w:val="00E06FA6"/>
    <w:rsid w:val="00E13F3D"/>
    <w:rsid w:val="00E17C21"/>
    <w:rsid w:val="00E27885"/>
    <w:rsid w:val="00E34898"/>
    <w:rsid w:val="00E37658"/>
    <w:rsid w:val="00E45F43"/>
    <w:rsid w:val="00E5400E"/>
    <w:rsid w:val="00E576D0"/>
    <w:rsid w:val="00E645B8"/>
    <w:rsid w:val="00E80F45"/>
    <w:rsid w:val="00E8191C"/>
    <w:rsid w:val="00E8573F"/>
    <w:rsid w:val="00E90585"/>
    <w:rsid w:val="00EA4CE6"/>
    <w:rsid w:val="00EA578C"/>
    <w:rsid w:val="00EB09B7"/>
    <w:rsid w:val="00EC4A75"/>
    <w:rsid w:val="00EC4D9C"/>
    <w:rsid w:val="00EC7604"/>
    <w:rsid w:val="00ED38D3"/>
    <w:rsid w:val="00EE781F"/>
    <w:rsid w:val="00EE7D7C"/>
    <w:rsid w:val="00F173B3"/>
    <w:rsid w:val="00F20DDB"/>
    <w:rsid w:val="00F25D98"/>
    <w:rsid w:val="00F272C0"/>
    <w:rsid w:val="00F300FB"/>
    <w:rsid w:val="00F3645B"/>
    <w:rsid w:val="00F45217"/>
    <w:rsid w:val="00F649CE"/>
    <w:rsid w:val="00F64A27"/>
    <w:rsid w:val="00F6676A"/>
    <w:rsid w:val="00F82E9D"/>
    <w:rsid w:val="00F97C30"/>
    <w:rsid w:val="00FA1699"/>
    <w:rsid w:val="00FB6386"/>
    <w:rsid w:val="00FD7F4F"/>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434C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11F25-F783-41A9-B107-E43FB682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3098</Words>
  <Characters>17662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4</cp:revision>
  <cp:lastPrinted>1899-12-31T23:00:00Z</cp:lastPrinted>
  <dcterms:created xsi:type="dcterms:W3CDTF">2020-05-15T13:53:00Z</dcterms:created>
  <dcterms:modified xsi:type="dcterms:W3CDTF">2020-06-23T11:54:00Z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1589550807</vt:lpwstr>
  </property>
</Properties>
</file>