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82984" w14:textId="4C47E5CC" w:rsidR="00F86A73" w:rsidRPr="001A659D" w:rsidRDefault="00F86A73" w:rsidP="00C445AD">
      <w:pPr>
        <w:pStyle w:val="FP"/>
        <w:tabs>
          <w:tab w:val="left" w:pos="567"/>
        </w:tabs>
        <w:rPr>
          <w:rFonts w:ascii="Arial" w:hAnsi="Arial" w:cs="Arial"/>
          <w:b/>
          <w:sz w:val="24"/>
          <w:szCs w:val="24"/>
        </w:rPr>
      </w:pPr>
      <w:r w:rsidRPr="001A659D">
        <w:rPr>
          <w:rFonts w:ascii="Arial" w:hAnsi="Arial" w:cs="Arial"/>
          <w:b/>
          <w:sz w:val="24"/>
          <w:szCs w:val="24"/>
        </w:rPr>
        <w:t>TSG</w:t>
      </w:r>
      <w:r w:rsidR="00D45B2F" w:rsidRPr="001A659D">
        <w:rPr>
          <w:rFonts w:ascii="Arial" w:hAnsi="Arial" w:cs="Arial"/>
          <w:b/>
          <w:sz w:val="24"/>
          <w:szCs w:val="24"/>
        </w:rPr>
        <w:t xml:space="preserve"> </w:t>
      </w:r>
      <w:r w:rsidR="004B566C" w:rsidRPr="001A659D">
        <w:rPr>
          <w:rFonts w:ascii="Arial" w:hAnsi="Arial" w:cs="Arial"/>
          <w:b/>
          <w:sz w:val="24"/>
          <w:szCs w:val="24"/>
        </w:rPr>
        <w:t>RAN</w:t>
      </w:r>
      <w:r w:rsidRPr="001A659D">
        <w:rPr>
          <w:rFonts w:ascii="Arial" w:hAnsi="Arial" w:cs="Arial"/>
          <w:b/>
          <w:sz w:val="24"/>
          <w:szCs w:val="24"/>
        </w:rPr>
        <w:t xml:space="preserve"> meeting #</w:t>
      </w:r>
      <w:r w:rsidR="00207DC4" w:rsidRPr="001A659D">
        <w:rPr>
          <w:rFonts w:ascii="Arial" w:hAnsi="Arial" w:cs="Arial"/>
          <w:b/>
          <w:sz w:val="24"/>
          <w:szCs w:val="24"/>
        </w:rPr>
        <w:t>8</w:t>
      </w:r>
      <w:r w:rsidR="003D0B71">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34516" w:rsidRPr="00434516">
        <w:rPr>
          <w:rFonts w:ascii="Arial" w:hAnsi="Arial" w:cs="Arial"/>
          <w:b/>
          <w:sz w:val="24"/>
          <w:szCs w:val="24"/>
        </w:rPr>
        <w:t>RP-200899</w:t>
      </w:r>
    </w:p>
    <w:p w14:paraId="155D9ED9" w14:textId="7652836A" w:rsidR="00F86A73"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3D0B71">
        <w:rPr>
          <w:rFonts w:ascii="Arial" w:hAnsi="Arial" w:cs="Arial"/>
          <w:b/>
          <w:sz w:val="24"/>
        </w:rPr>
        <w:t>June</w:t>
      </w:r>
      <w:r>
        <w:rPr>
          <w:rFonts w:ascii="Arial" w:hAnsi="Arial" w:cs="Arial"/>
          <w:b/>
          <w:sz w:val="24"/>
        </w:rPr>
        <w:t xml:space="preserve"> </w:t>
      </w:r>
      <w:r w:rsidR="003D0B71">
        <w:rPr>
          <w:rFonts w:ascii="Arial" w:hAnsi="Arial" w:cs="Arial"/>
          <w:b/>
          <w:sz w:val="24"/>
        </w:rPr>
        <w:t>29</w:t>
      </w:r>
      <w:r w:rsidR="003D0B71" w:rsidRPr="003D0B71">
        <w:rPr>
          <w:rFonts w:ascii="Arial" w:hAnsi="Arial" w:cs="Arial"/>
          <w:b/>
          <w:sz w:val="24"/>
          <w:vertAlign w:val="superscript"/>
        </w:rPr>
        <w:t>th</w:t>
      </w:r>
      <w:r w:rsidR="001B51AB">
        <w:rPr>
          <w:rFonts w:ascii="Arial" w:hAnsi="Arial" w:cs="Arial"/>
          <w:b/>
          <w:sz w:val="24"/>
        </w:rPr>
        <w:t>-</w:t>
      </w:r>
      <w:r w:rsidR="003D0B71">
        <w:rPr>
          <w:rFonts w:ascii="Arial" w:hAnsi="Arial" w:cs="Arial"/>
          <w:b/>
          <w:sz w:val="24"/>
        </w:rPr>
        <w:t>July 3</w:t>
      </w:r>
      <w:r w:rsidR="003D0B71" w:rsidRPr="003D0B71">
        <w:rPr>
          <w:rFonts w:ascii="Arial" w:hAnsi="Arial" w:cs="Arial"/>
          <w:b/>
          <w:sz w:val="24"/>
          <w:vertAlign w:val="superscript"/>
        </w:rPr>
        <w:t>rd</w:t>
      </w:r>
      <w:r w:rsidR="00D17794" w:rsidRPr="001A659D">
        <w:rPr>
          <w:rFonts w:ascii="Arial" w:hAnsi="Arial" w:cs="Arial"/>
          <w:b/>
          <w:sz w:val="24"/>
        </w:rPr>
        <w:t>, 20</w:t>
      </w:r>
      <w:r>
        <w:rPr>
          <w:rFonts w:ascii="Arial" w:hAnsi="Arial" w:cs="Arial"/>
          <w:b/>
          <w:sz w:val="24"/>
        </w:rPr>
        <w:t>20</w:t>
      </w:r>
    </w:p>
    <w:p w14:paraId="43A3A1E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77870829" w14:textId="1AEDA59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FB328B" w:rsidRPr="00FB328B">
        <w:rPr>
          <w:rFonts w:ascii="Arial" w:hAnsi="Arial" w:cs="Arial"/>
          <w:lang w:eastAsia="ja-JP"/>
        </w:rPr>
        <w:t>9.3.7</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52597C7" w14:textId="77777777" w:rsidTr="00871653">
        <w:tc>
          <w:tcPr>
            <w:tcW w:w="2436" w:type="dxa"/>
            <w:shd w:val="clear" w:color="auto" w:fill="auto"/>
          </w:tcPr>
          <w:p w14:paraId="125106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97914F3" w14:textId="6A191606" w:rsidR="00593315" w:rsidRPr="008836AC" w:rsidRDefault="00434516" w:rsidP="001A248F">
            <w:pPr>
              <w:tabs>
                <w:tab w:val="left" w:pos="567"/>
              </w:tabs>
              <w:spacing w:after="0"/>
              <w:rPr>
                <w:rFonts w:ascii="Arial" w:hAnsi="Arial" w:cs="Arial"/>
              </w:rPr>
            </w:pPr>
            <w:r>
              <w:rPr>
                <w:rFonts w:ascii="Arial" w:hAnsi="Arial" w:cs="Arial"/>
              </w:rPr>
              <w:t>NR Positioning Support</w:t>
            </w:r>
          </w:p>
        </w:tc>
      </w:tr>
      <w:tr w:rsidR="00871653" w:rsidRPr="008836AC" w14:paraId="6316401C" w14:textId="77777777" w:rsidTr="00871653">
        <w:tc>
          <w:tcPr>
            <w:tcW w:w="2436" w:type="dxa"/>
            <w:shd w:val="clear" w:color="auto" w:fill="auto"/>
          </w:tcPr>
          <w:p w14:paraId="4E3C7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1A90595" w14:textId="77777777" w:rsidR="00871653" w:rsidRPr="00F52CA5" w:rsidRDefault="00871653" w:rsidP="001A248F">
            <w:pPr>
              <w:tabs>
                <w:tab w:val="left" w:pos="567"/>
              </w:tabs>
              <w:spacing w:after="0"/>
              <w:rPr>
                <w:rFonts w:ascii="Arial" w:hAnsi="Arial" w:cs="Arial"/>
                <w:lang w:eastAsia="ja-JP"/>
              </w:rPr>
            </w:pPr>
            <w:r>
              <w:rPr>
                <w:rFonts w:ascii="Arial" w:hAnsi="Arial" w:cs="Arial"/>
              </w:rPr>
              <w:t xml:space="preserve">Study </w:t>
            </w:r>
            <w:r w:rsidRPr="00F52CA5">
              <w:rPr>
                <w:rFonts w:ascii="Arial" w:hAnsi="Arial" w:cs="Arial"/>
              </w:rPr>
              <w:t>Item:</w:t>
            </w:r>
            <w:r w:rsidRPr="00F52CA5">
              <w:rPr>
                <w:rFonts w:ascii="Arial" w:hAnsi="Arial" w:cs="Arial" w:hint="eastAsia"/>
                <w:lang w:eastAsia="ja-JP"/>
              </w:rPr>
              <w:t xml:space="preserve"> </w:t>
            </w:r>
          </w:p>
          <w:p w14:paraId="4C47CE90" w14:textId="05829D6E" w:rsidR="00871653" w:rsidRPr="008836AC" w:rsidRDefault="00871653" w:rsidP="001A248F">
            <w:pPr>
              <w:tabs>
                <w:tab w:val="left" w:pos="567"/>
              </w:tabs>
              <w:spacing w:after="0"/>
              <w:rPr>
                <w:rFonts w:ascii="Arial" w:hAnsi="Arial" w:cs="Arial"/>
              </w:rPr>
            </w:pPr>
            <w:r w:rsidRPr="007C4C2A">
              <w:rPr>
                <w:rFonts w:ascii="Arial" w:hAnsi="Arial" w:cs="Arial"/>
                <w:color w:val="00B050"/>
                <w:kern w:val="2"/>
                <w:sz w:val="21"/>
                <w:szCs w:val="22"/>
                <w:lang w:val="en-US" w:eastAsia="ja-JP"/>
              </w:rPr>
              <w:t>No</w:t>
            </w:r>
          </w:p>
        </w:tc>
        <w:tc>
          <w:tcPr>
            <w:tcW w:w="1842" w:type="dxa"/>
          </w:tcPr>
          <w:p w14:paraId="79CC554F" w14:textId="77777777" w:rsidR="00871653" w:rsidRPr="00F52CA5" w:rsidRDefault="00871653" w:rsidP="001A248F">
            <w:pPr>
              <w:tabs>
                <w:tab w:val="left" w:pos="567"/>
              </w:tabs>
              <w:spacing w:after="0"/>
              <w:rPr>
                <w:rFonts w:ascii="Arial" w:hAnsi="Arial" w:cs="Arial"/>
                <w:lang w:eastAsia="ja-JP"/>
              </w:rPr>
            </w:pPr>
            <w:r w:rsidRPr="00871653">
              <w:rPr>
                <w:rFonts w:ascii="Arial" w:hAnsi="Arial" w:cs="Arial"/>
              </w:rPr>
              <w:t xml:space="preserve">Core </w:t>
            </w:r>
            <w:r w:rsidRPr="00F52CA5">
              <w:rPr>
                <w:rFonts w:ascii="Arial" w:hAnsi="Arial" w:cs="Arial"/>
              </w:rPr>
              <w:t>part:</w:t>
            </w:r>
            <w:r w:rsidRPr="00F52CA5">
              <w:rPr>
                <w:rFonts w:ascii="Arial" w:hAnsi="Arial" w:cs="Arial"/>
                <w:lang w:eastAsia="ja-JP"/>
              </w:rPr>
              <w:t xml:space="preserve"> </w:t>
            </w:r>
          </w:p>
          <w:p w14:paraId="2EF1ABB1" w14:textId="7EDE3117" w:rsidR="00871653" w:rsidRPr="00F52CA5" w:rsidRDefault="00871653" w:rsidP="001A248F">
            <w:pPr>
              <w:tabs>
                <w:tab w:val="left" w:pos="567"/>
              </w:tabs>
              <w:spacing w:after="0"/>
              <w:rPr>
                <w:rFonts w:ascii="Arial" w:hAnsi="Arial" w:cs="Arial"/>
                <w:lang w:eastAsia="ja-JP"/>
              </w:rPr>
            </w:pPr>
            <w:r w:rsidRPr="007C4C2A">
              <w:rPr>
                <w:rFonts w:ascii="Arial" w:hAnsi="Arial" w:cs="Arial" w:hint="eastAsia"/>
                <w:color w:val="00B050"/>
                <w:kern w:val="2"/>
                <w:sz w:val="21"/>
                <w:szCs w:val="22"/>
                <w:lang w:val="en-US" w:eastAsia="ja-JP"/>
              </w:rPr>
              <w:t>Yes</w:t>
            </w:r>
          </w:p>
        </w:tc>
        <w:tc>
          <w:tcPr>
            <w:tcW w:w="2309" w:type="dxa"/>
            <w:gridSpan w:val="2"/>
          </w:tcPr>
          <w:p w14:paraId="08545FAC"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7E71012" w14:textId="16950387" w:rsidR="00871653" w:rsidRPr="00F52CA5" w:rsidRDefault="00871653" w:rsidP="0036248C">
            <w:pPr>
              <w:tabs>
                <w:tab w:val="left" w:pos="567"/>
              </w:tabs>
              <w:spacing w:after="0"/>
              <w:rPr>
                <w:rFonts w:ascii="Arial" w:hAnsi="Arial" w:cs="Arial"/>
                <w:lang w:eastAsia="ja-JP"/>
              </w:rPr>
            </w:pPr>
            <w:r w:rsidRPr="007C4C2A">
              <w:rPr>
                <w:rFonts w:ascii="Arial" w:hAnsi="Arial" w:cs="Arial"/>
                <w:color w:val="00B050"/>
                <w:kern w:val="2"/>
                <w:sz w:val="21"/>
                <w:szCs w:val="22"/>
                <w:lang w:val="en-US" w:eastAsia="ja-JP"/>
              </w:rPr>
              <w:t>No</w:t>
            </w:r>
          </w:p>
        </w:tc>
        <w:tc>
          <w:tcPr>
            <w:tcW w:w="1653" w:type="dxa"/>
          </w:tcPr>
          <w:p w14:paraId="66603A0F"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14A04225" w14:textId="6DB521EA" w:rsidR="00871653" w:rsidRPr="00F52CA5" w:rsidRDefault="00871653" w:rsidP="0036248C">
            <w:pPr>
              <w:tabs>
                <w:tab w:val="left" w:pos="567"/>
              </w:tabs>
              <w:spacing w:after="0"/>
              <w:rPr>
                <w:rFonts w:ascii="Arial" w:hAnsi="Arial" w:cs="Arial"/>
                <w:lang w:eastAsia="ja-JP"/>
              </w:rPr>
            </w:pPr>
            <w:r w:rsidRPr="007C4C2A">
              <w:rPr>
                <w:rFonts w:ascii="Arial" w:hAnsi="Arial" w:cs="Arial" w:hint="eastAsia"/>
                <w:color w:val="00B050"/>
                <w:kern w:val="2"/>
                <w:sz w:val="21"/>
                <w:szCs w:val="22"/>
                <w:lang w:val="en-US" w:eastAsia="ja-JP"/>
              </w:rPr>
              <w:t>No</w:t>
            </w:r>
          </w:p>
        </w:tc>
      </w:tr>
      <w:tr w:rsidR="00FB328B" w:rsidRPr="008836AC" w14:paraId="4C6303A8" w14:textId="77777777" w:rsidTr="00871653">
        <w:tc>
          <w:tcPr>
            <w:tcW w:w="2436" w:type="dxa"/>
          </w:tcPr>
          <w:p w14:paraId="67A654A0" w14:textId="77777777" w:rsidR="00FB328B" w:rsidRPr="008836AC" w:rsidRDefault="00FB328B" w:rsidP="00FB328B">
            <w:pPr>
              <w:tabs>
                <w:tab w:val="left" w:pos="567"/>
              </w:tabs>
              <w:spacing w:after="0"/>
              <w:rPr>
                <w:rFonts w:ascii="Arial" w:hAnsi="Arial" w:cs="Arial"/>
                <w:b/>
              </w:rPr>
            </w:pPr>
            <w:r w:rsidRPr="008836AC">
              <w:rPr>
                <w:rFonts w:ascii="Arial" w:hAnsi="Arial" w:cs="Arial"/>
                <w:b/>
              </w:rPr>
              <w:t>Acronym</w:t>
            </w:r>
          </w:p>
        </w:tc>
        <w:tc>
          <w:tcPr>
            <w:tcW w:w="7650" w:type="dxa"/>
            <w:gridSpan w:val="5"/>
          </w:tcPr>
          <w:p w14:paraId="730971E3" w14:textId="79A21C0B" w:rsidR="00FB328B" w:rsidRPr="008836AC" w:rsidRDefault="00FB328B" w:rsidP="00FB328B">
            <w:pPr>
              <w:tabs>
                <w:tab w:val="left" w:pos="567"/>
              </w:tabs>
              <w:spacing w:after="0"/>
              <w:rPr>
                <w:rFonts w:ascii="Arial" w:hAnsi="Arial" w:cs="Arial"/>
              </w:rPr>
            </w:pPr>
            <w:r>
              <w:rPr>
                <w:rFonts w:ascii="Arial" w:hAnsi="Arial" w:cs="Arial"/>
              </w:rPr>
              <w:t>NR_POS</w:t>
            </w:r>
          </w:p>
        </w:tc>
      </w:tr>
      <w:tr w:rsidR="00FB328B" w:rsidRPr="008836AC" w14:paraId="651C9605" w14:textId="77777777" w:rsidTr="00871653">
        <w:tc>
          <w:tcPr>
            <w:tcW w:w="2436" w:type="dxa"/>
          </w:tcPr>
          <w:p w14:paraId="0D9016FB" w14:textId="77777777" w:rsidR="00FB328B" w:rsidRPr="008836AC" w:rsidRDefault="00FB328B" w:rsidP="00FB328B">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BCE5194" w14:textId="5B1ADB1D" w:rsidR="00FB328B" w:rsidRPr="008836AC" w:rsidRDefault="00FB328B" w:rsidP="00FB328B">
            <w:pPr>
              <w:tabs>
                <w:tab w:val="left" w:pos="567"/>
              </w:tabs>
              <w:spacing w:after="0"/>
              <w:rPr>
                <w:rFonts w:ascii="Arial" w:hAnsi="Arial" w:cs="Arial"/>
                <w:lang w:eastAsia="ja-JP"/>
              </w:rPr>
            </w:pPr>
            <w:r>
              <w:rPr>
                <w:rFonts w:ascii="Arial" w:hAnsi="Arial" w:cs="Arial"/>
                <w:lang w:eastAsia="ja-JP"/>
              </w:rPr>
              <w:t>830077</w:t>
            </w:r>
          </w:p>
        </w:tc>
      </w:tr>
      <w:tr w:rsidR="00FB328B" w:rsidRPr="008836AC" w14:paraId="17CFBEF4" w14:textId="77777777" w:rsidTr="00871653">
        <w:tc>
          <w:tcPr>
            <w:tcW w:w="2436" w:type="dxa"/>
          </w:tcPr>
          <w:p w14:paraId="14B43661" w14:textId="77777777" w:rsidR="00FB328B" w:rsidRPr="008836AC" w:rsidRDefault="00FB328B" w:rsidP="00FB328B">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6096E4AE" w14:textId="3054D0F6" w:rsidR="00FB328B" w:rsidRPr="008836AC" w:rsidRDefault="00FB328B" w:rsidP="00FB328B">
            <w:pPr>
              <w:tabs>
                <w:tab w:val="left" w:pos="567"/>
              </w:tabs>
              <w:spacing w:after="0"/>
              <w:rPr>
                <w:rFonts w:ascii="Arial" w:hAnsi="Arial" w:cs="Arial"/>
                <w:lang w:eastAsia="ja-JP"/>
              </w:rPr>
            </w:pPr>
            <w:r w:rsidRPr="00350278">
              <w:rPr>
                <w:rFonts w:ascii="Arial" w:hAnsi="Arial" w:cs="Arial"/>
                <w:lang w:eastAsia="ja-JP"/>
              </w:rPr>
              <w:t>RP-191156</w:t>
            </w:r>
          </w:p>
        </w:tc>
      </w:tr>
      <w:tr w:rsidR="00871653" w:rsidRPr="008836AC" w14:paraId="3C3E538A" w14:textId="77777777" w:rsidTr="00871653">
        <w:tc>
          <w:tcPr>
            <w:tcW w:w="2436" w:type="dxa"/>
          </w:tcPr>
          <w:p w14:paraId="17DD6505"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379242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96C632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E2596FB" w14:textId="58E2FFF9" w:rsidR="00871653" w:rsidRPr="008836AC" w:rsidRDefault="00E35C7C" w:rsidP="008836AC">
            <w:pPr>
              <w:tabs>
                <w:tab w:val="left" w:pos="567"/>
              </w:tabs>
              <w:spacing w:after="0"/>
              <w:rPr>
                <w:rFonts w:ascii="Arial" w:hAnsi="Arial" w:cs="Arial"/>
                <w:lang w:eastAsia="ja-JP"/>
              </w:rPr>
            </w:pPr>
            <w:r w:rsidRPr="007C4C2A">
              <w:rPr>
                <w:rFonts w:ascii="Arial" w:hAnsi="Arial" w:cs="Arial"/>
                <w:color w:val="00B050"/>
                <w:kern w:val="2"/>
                <w:sz w:val="21"/>
                <w:szCs w:val="22"/>
                <w:lang w:val="en-US" w:eastAsia="ja-JP"/>
              </w:rPr>
              <w:t>NA</w:t>
            </w:r>
          </w:p>
        </w:tc>
        <w:tc>
          <w:tcPr>
            <w:tcW w:w="1842" w:type="dxa"/>
          </w:tcPr>
          <w:p w14:paraId="53EF4EE8" w14:textId="0F3AE401" w:rsidR="00871653" w:rsidRDefault="00871653" w:rsidP="008836AC">
            <w:pPr>
              <w:tabs>
                <w:tab w:val="left" w:pos="567"/>
              </w:tabs>
              <w:spacing w:after="0"/>
              <w:rPr>
                <w:rFonts w:ascii="Arial" w:hAnsi="Arial" w:cs="Arial"/>
                <w:color w:val="FF9201"/>
                <w:kern w:val="2"/>
                <w:sz w:val="21"/>
                <w:szCs w:val="22"/>
                <w:lang w:val="en-US" w:eastAsia="ja-JP"/>
              </w:rPr>
            </w:pPr>
            <w:r>
              <w:rPr>
                <w:rFonts w:ascii="Arial" w:hAnsi="Arial" w:cs="Arial"/>
                <w:lang w:eastAsia="ja-JP"/>
              </w:rPr>
              <w:t xml:space="preserve">Core part: </w:t>
            </w:r>
            <w:r w:rsidR="008A0864" w:rsidRPr="00E35C7C">
              <w:rPr>
                <w:rFonts w:ascii="Arial" w:hAnsi="Arial" w:cs="Arial"/>
                <w:color w:val="FF9201"/>
                <w:kern w:val="2"/>
                <w:sz w:val="21"/>
                <w:szCs w:val="22"/>
                <w:lang w:val="en-US" w:eastAsia="ja-JP"/>
              </w:rPr>
              <w:t>0</w:t>
            </w:r>
            <w:r w:rsidR="008A0864">
              <w:rPr>
                <w:rFonts w:ascii="Arial" w:hAnsi="Arial" w:cs="Arial"/>
                <w:color w:val="FF9201"/>
                <w:kern w:val="2"/>
                <w:sz w:val="21"/>
                <w:szCs w:val="22"/>
                <w:lang w:val="en-US" w:eastAsia="ja-JP"/>
              </w:rPr>
              <w:t>9</w:t>
            </w:r>
            <w:r w:rsidRPr="00E35C7C">
              <w:rPr>
                <w:rFonts w:ascii="Arial" w:hAnsi="Arial" w:cs="Arial"/>
                <w:color w:val="FF9201"/>
                <w:kern w:val="2"/>
                <w:sz w:val="21"/>
                <w:szCs w:val="22"/>
                <w:lang w:val="en-US" w:eastAsia="ja-JP"/>
              </w:rPr>
              <w:t>/</w:t>
            </w:r>
            <w:r w:rsidR="00E35C7C" w:rsidRPr="00E35C7C">
              <w:rPr>
                <w:rFonts w:ascii="Arial" w:hAnsi="Arial" w:cs="Arial"/>
                <w:color w:val="FF9201"/>
                <w:kern w:val="2"/>
                <w:sz w:val="21"/>
                <w:szCs w:val="22"/>
                <w:lang w:val="en-US" w:eastAsia="ja-JP"/>
              </w:rPr>
              <w:t>2020</w:t>
            </w:r>
          </w:p>
          <w:p w14:paraId="131DE8BD" w14:textId="6149AFB6" w:rsidR="003F07F1" w:rsidRPr="008836AC" w:rsidRDefault="003F07F1" w:rsidP="008836AC">
            <w:pPr>
              <w:tabs>
                <w:tab w:val="left" w:pos="567"/>
              </w:tabs>
              <w:spacing w:after="0"/>
              <w:rPr>
                <w:rFonts w:ascii="Arial" w:hAnsi="Arial" w:cs="Arial"/>
                <w:lang w:eastAsia="ja-JP"/>
              </w:rPr>
            </w:pPr>
            <w:r>
              <w:rPr>
                <w:rFonts w:ascii="Arial" w:hAnsi="Arial" w:cs="Arial"/>
                <w:color w:val="FF9201"/>
                <w:kern w:val="2"/>
                <w:sz w:val="21"/>
                <w:szCs w:val="22"/>
                <w:lang w:val="en-US" w:eastAsia="ja-JP"/>
              </w:rPr>
              <w:t xml:space="preserve">(updated from </w:t>
            </w:r>
            <w:r w:rsidR="008A0864">
              <w:rPr>
                <w:rFonts w:ascii="Arial" w:hAnsi="Arial" w:cs="Arial"/>
                <w:color w:val="FF9201"/>
                <w:kern w:val="2"/>
                <w:sz w:val="21"/>
                <w:szCs w:val="22"/>
                <w:lang w:val="en-US" w:eastAsia="ja-JP"/>
              </w:rPr>
              <w:t>06</w:t>
            </w:r>
            <w:r>
              <w:rPr>
                <w:rFonts w:ascii="Arial" w:hAnsi="Arial" w:cs="Arial"/>
                <w:color w:val="FF9201"/>
                <w:kern w:val="2"/>
                <w:sz w:val="21"/>
                <w:szCs w:val="22"/>
                <w:lang w:val="en-US" w:eastAsia="ja-JP"/>
              </w:rPr>
              <w:t>/2020)</w:t>
            </w:r>
          </w:p>
        </w:tc>
        <w:tc>
          <w:tcPr>
            <w:tcW w:w="2268" w:type="dxa"/>
          </w:tcPr>
          <w:p w14:paraId="7D764E0F" w14:textId="76E06A37" w:rsidR="00871653" w:rsidRPr="008836AC" w:rsidRDefault="00871653" w:rsidP="001F05F4">
            <w:pPr>
              <w:tabs>
                <w:tab w:val="left" w:pos="567"/>
              </w:tabs>
              <w:spacing w:after="0"/>
              <w:rPr>
                <w:rFonts w:ascii="Arial" w:hAnsi="Arial" w:cs="Arial"/>
                <w:lang w:eastAsia="ja-JP"/>
              </w:rPr>
            </w:pPr>
            <w:r>
              <w:rPr>
                <w:rFonts w:ascii="Arial" w:hAnsi="Arial" w:cs="Arial"/>
                <w:lang w:eastAsia="ja-JP"/>
              </w:rPr>
              <w:t xml:space="preserve">Performance part: </w:t>
            </w:r>
            <w:r w:rsidR="00CB09AF" w:rsidRPr="001F05F4">
              <w:rPr>
                <w:rFonts w:ascii="Arial" w:hAnsi="Arial" w:cs="Arial"/>
                <w:color w:val="00B050"/>
                <w:kern w:val="2"/>
                <w:sz w:val="21"/>
                <w:szCs w:val="22"/>
                <w:lang w:val="en-US" w:eastAsia="ja-JP"/>
              </w:rPr>
              <w:t>12</w:t>
            </w:r>
            <w:r w:rsidRPr="001F05F4">
              <w:rPr>
                <w:rFonts w:ascii="Arial" w:hAnsi="Arial" w:cs="Arial"/>
                <w:color w:val="00B050"/>
                <w:kern w:val="2"/>
                <w:sz w:val="21"/>
                <w:szCs w:val="22"/>
                <w:lang w:val="en-US" w:eastAsia="ja-JP"/>
              </w:rPr>
              <w:t>/</w:t>
            </w:r>
            <w:r w:rsidR="008A0864" w:rsidRPr="001F05F4">
              <w:rPr>
                <w:rFonts w:ascii="Arial" w:hAnsi="Arial" w:cs="Arial"/>
                <w:color w:val="00B050"/>
                <w:kern w:val="2"/>
                <w:sz w:val="21"/>
                <w:szCs w:val="22"/>
                <w:lang w:val="en-US" w:eastAsia="ja-JP"/>
              </w:rPr>
              <w:t>202</w:t>
            </w:r>
            <w:r w:rsidR="00CB09AF" w:rsidRPr="001F05F4">
              <w:rPr>
                <w:rFonts w:ascii="Arial" w:hAnsi="Arial" w:cs="Arial"/>
                <w:color w:val="00B050"/>
                <w:kern w:val="2"/>
                <w:sz w:val="21"/>
                <w:szCs w:val="22"/>
                <w:lang w:val="en-US" w:eastAsia="ja-JP"/>
              </w:rPr>
              <w:t>0</w:t>
            </w:r>
          </w:p>
        </w:tc>
        <w:tc>
          <w:tcPr>
            <w:tcW w:w="1694" w:type="dxa"/>
            <w:gridSpan w:val="2"/>
          </w:tcPr>
          <w:p w14:paraId="3E9D8684" w14:textId="19B763B9"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35C7C" w:rsidRPr="007C4C2A">
              <w:rPr>
                <w:rFonts w:ascii="Arial" w:hAnsi="Arial" w:cs="Arial"/>
                <w:color w:val="00B050"/>
                <w:kern w:val="2"/>
                <w:sz w:val="21"/>
                <w:szCs w:val="22"/>
                <w:lang w:val="en-US" w:eastAsia="ja-JP"/>
              </w:rPr>
              <w:t>NA</w:t>
            </w:r>
          </w:p>
        </w:tc>
      </w:tr>
      <w:tr w:rsidR="00871653" w:rsidRPr="008836AC" w14:paraId="79461D21" w14:textId="77777777" w:rsidTr="00871653">
        <w:tc>
          <w:tcPr>
            <w:tcW w:w="2436" w:type="dxa"/>
          </w:tcPr>
          <w:p w14:paraId="3E17A9F4"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CDFC0CC" w14:textId="77777777" w:rsidR="00871653" w:rsidRPr="00063A86" w:rsidRDefault="00871653" w:rsidP="008836AC">
            <w:pPr>
              <w:tabs>
                <w:tab w:val="left" w:pos="567"/>
              </w:tabs>
              <w:spacing w:after="0"/>
              <w:rPr>
                <w:rFonts w:ascii="Arial" w:hAnsi="Arial" w:cs="Arial"/>
                <w:lang w:eastAsia="ja-JP"/>
              </w:rPr>
            </w:pPr>
            <w:r>
              <w:rPr>
                <w:rFonts w:ascii="Arial" w:hAnsi="Arial" w:cs="Arial"/>
                <w:color w:val="000000" w:themeColor="text1"/>
                <w:lang w:eastAsia="ja-JP"/>
              </w:rPr>
              <w:t>Study Item</w:t>
            </w:r>
            <w:r w:rsidRPr="00063A86">
              <w:rPr>
                <w:rFonts w:ascii="Arial" w:hAnsi="Arial" w:cs="Arial"/>
                <w:lang w:eastAsia="ja-JP"/>
              </w:rPr>
              <w:t xml:space="preserve">: </w:t>
            </w:r>
          </w:p>
          <w:p w14:paraId="1EF40CB5" w14:textId="2B797884" w:rsidR="00871653" w:rsidRPr="008836AC" w:rsidRDefault="00E35C7C" w:rsidP="008836AC">
            <w:pPr>
              <w:tabs>
                <w:tab w:val="left" w:pos="567"/>
              </w:tabs>
              <w:spacing w:after="0"/>
              <w:rPr>
                <w:rFonts w:ascii="Arial" w:hAnsi="Arial" w:cs="Arial"/>
                <w:lang w:eastAsia="ja-JP"/>
              </w:rPr>
            </w:pPr>
            <w:r w:rsidRPr="007C4C2A">
              <w:rPr>
                <w:rFonts w:ascii="Arial" w:hAnsi="Arial" w:cs="Arial"/>
                <w:color w:val="00B050"/>
                <w:kern w:val="2"/>
                <w:sz w:val="21"/>
                <w:szCs w:val="22"/>
                <w:lang w:val="en-US" w:eastAsia="ja-JP"/>
              </w:rPr>
              <w:t>NA</w:t>
            </w:r>
          </w:p>
        </w:tc>
        <w:tc>
          <w:tcPr>
            <w:tcW w:w="1842" w:type="dxa"/>
          </w:tcPr>
          <w:p w14:paraId="139830E2" w14:textId="2FA75FDE"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097F942" w14:textId="2681C474" w:rsidR="00871653" w:rsidRPr="008836AC" w:rsidRDefault="008A0864" w:rsidP="008836AC">
            <w:pPr>
              <w:tabs>
                <w:tab w:val="left" w:pos="567"/>
              </w:tabs>
              <w:spacing w:after="0"/>
              <w:rPr>
                <w:rFonts w:ascii="Arial" w:hAnsi="Arial" w:cs="Arial"/>
                <w:lang w:eastAsia="ja-JP"/>
              </w:rPr>
            </w:pPr>
            <w:r w:rsidRPr="00E35C7C">
              <w:rPr>
                <w:rFonts w:ascii="Arial" w:hAnsi="Arial" w:cs="Arial"/>
                <w:color w:val="FF9201"/>
                <w:kern w:val="2"/>
                <w:sz w:val="21"/>
                <w:szCs w:val="22"/>
                <w:lang w:val="en-US" w:eastAsia="ja-JP"/>
              </w:rPr>
              <w:t>9</w:t>
            </w:r>
            <w:r>
              <w:rPr>
                <w:rFonts w:ascii="Arial" w:hAnsi="Arial" w:cs="Arial"/>
                <w:color w:val="FF9201"/>
                <w:kern w:val="2"/>
                <w:sz w:val="21"/>
                <w:szCs w:val="22"/>
                <w:lang w:val="en-US" w:eastAsia="ja-JP"/>
              </w:rPr>
              <w:t>5</w:t>
            </w:r>
            <w:r w:rsidR="00E35C7C" w:rsidRPr="00E35C7C">
              <w:rPr>
                <w:rFonts w:ascii="Arial" w:hAnsi="Arial" w:cs="Arial"/>
                <w:color w:val="FF9201"/>
                <w:kern w:val="2"/>
                <w:sz w:val="21"/>
                <w:szCs w:val="22"/>
                <w:lang w:val="en-US" w:eastAsia="ja-JP"/>
              </w:rPr>
              <w:t>%</w:t>
            </w:r>
          </w:p>
        </w:tc>
        <w:tc>
          <w:tcPr>
            <w:tcW w:w="2268" w:type="dxa"/>
          </w:tcPr>
          <w:p w14:paraId="57E32D62" w14:textId="77777777" w:rsidR="001A1923" w:rsidRPr="00233572" w:rsidRDefault="00871653" w:rsidP="008836AC">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Performance Part: </w:t>
            </w:r>
          </w:p>
          <w:p w14:paraId="71424ACA" w14:textId="67E5F4BD" w:rsidR="00871653" w:rsidRPr="008836AC" w:rsidRDefault="00063A86"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w:t>
            </w:r>
            <w:r w:rsidR="001842DC">
              <w:rPr>
                <w:rFonts w:ascii="Arial" w:hAnsi="Arial" w:cs="Arial"/>
                <w:color w:val="00B050"/>
                <w:kern w:val="2"/>
                <w:sz w:val="21"/>
                <w:szCs w:val="22"/>
                <w:lang w:val="en-US" w:eastAsia="ja-JP"/>
              </w:rPr>
              <w:t>0%</w:t>
            </w:r>
          </w:p>
        </w:tc>
        <w:tc>
          <w:tcPr>
            <w:tcW w:w="1694" w:type="dxa"/>
            <w:gridSpan w:val="2"/>
          </w:tcPr>
          <w:p w14:paraId="173C2437" w14:textId="5D96DA0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35C7C" w:rsidRPr="007C4C2A">
              <w:rPr>
                <w:rFonts w:ascii="Arial" w:hAnsi="Arial" w:cs="Arial"/>
                <w:color w:val="00B050"/>
                <w:kern w:val="2"/>
                <w:sz w:val="21"/>
                <w:szCs w:val="22"/>
                <w:lang w:val="en-US" w:eastAsia="ja-JP"/>
              </w:rPr>
              <w:t>NA</w:t>
            </w:r>
          </w:p>
        </w:tc>
      </w:tr>
    </w:tbl>
    <w:p w14:paraId="11D8825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BEC56" w14:textId="77777777" w:rsidR="001F486F" w:rsidRPr="001F486F" w:rsidRDefault="001F486F" w:rsidP="00A9441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6767EB3" w14:textId="77777777" w:rsidR="001F486F" w:rsidRDefault="001F486F" w:rsidP="00A9441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AE7829A" w14:textId="77777777" w:rsidR="001F486F" w:rsidRDefault="001F486F" w:rsidP="00A9441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5E8A253C" w14:textId="77777777" w:rsidR="001F486F" w:rsidRPr="001F486F" w:rsidRDefault="001F486F" w:rsidP="001F486F">
      <w:pPr>
        <w:pStyle w:val="ListParagraph"/>
        <w:tabs>
          <w:tab w:val="left" w:pos="567"/>
        </w:tabs>
        <w:ind w:leftChars="0" w:left="924"/>
        <w:rPr>
          <w:rFonts w:ascii="Arial" w:hAnsi="Arial" w:cs="Arial"/>
          <w:color w:val="FF0000"/>
        </w:rPr>
      </w:pPr>
    </w:p>
    <w:p w14:paraId="532B8E00" w14:textId="77777777" w:rsidR="00E35C7C" w:rsidRDefault="00E35C7C" w:rsidP="00E35C7C">
      <w:pPr>
        <w:tabs>
          <w:tab w:val="left" w:pos="567"/>
        </w:tabs>
        <w:spacing w:after="60"/>
        <w:rPr>
          <w:rFonts w:ascii="Arial" w:hAnsi="Arial" w:cs="Arial"/>
          <w:b/>
        </w:rPr>
      </w:pPr>
    </w:p>
    <w:p w14:paraId="65933958" w14:textId="053EBED4" w:rsidR="00E35C7C" w:rsidRPr="006C4E32" w:rsidRDefault="00E35C7C" w:rsidP="00E35C7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35C7C" w:rsidRPr="008836AC" w14:paraId="18595DBD" w14:textId="77777777" w:rsidTr="003F07F1">
        <w:tc>
          <w:tcPr>
            <w:tcW w:w="2751" w:type="dxa"/>
            <w:gridSpan w:val="2"/>
          </w:tcPr>
          <w:p w14:paraId="5C0BCCF8" w14:textId="77777777" w:rsidR="00E35C7C" w:rsidRPr="008836AC" w:rsidRDefault="00E35C7C" w:rsidP="003F07F1">
            <w:pPr>
              <w:tabs>
                <w:tab w:val="left" w:pos="567"/>
              </w:tabs>
              <w:spacing w:after="0"/>
              <w:rPr>
                <w:rFonts w:ascii="Arial" w:hAnsi="Arial" w:cs="Arial"/>
                <w:b/>
              </w:rPr>
            </w:pPr>
            <w:r w:rsidRPr="008836AC">
              <w:rPr>
                <w:rFonts w:ascii="Arial" w:hAnsi="Arial" w:cs="Arial"/>
                <w:b/>
              </w:rPr>
              <w:t>Leading WG</w:t>
            </w:r>
          </w:p>
        </w:tc>
        <w:tc>
          <w:tcPr>
            <w:tcW w:w="7335" w:type="dxa"/>
          </w:tcPr>
          <w:p w14:paraId="4BC3246E" w14:textId="77777777" w:rsidR="00E35C7C" w:rsidRPr="00E35C7C" w:rsidRDefault="00E35C7C" w:rsidP="003F07F1">
            <w:pPr>
              <w:tabs>
                <w:tab w:val="left" w:pos="567"/>
              </w:tabs>
              <w:spacing w:after="0"/>
              <w:rPr>
                <w:rFonts w:ascii="Arial" w:hAnsi="Arial" w:cs="Arial"/>
                <w:b/>
              </w:rPr>
            </w:pPr>
          </w:p>
        </w:tc>
      </w:tr>
      <w:tr w:rsidR="00E35C7C" w:rsidRPr="008836AC" w14:paraId="27DDB7A8" w14:textId="77777777" w:rsidTr="003F07F1">
        <w:tc>
          <w:tcPr>
            <w:tcW w:w="1415" w:type="dxa"/>
            <w:vMerge w:val="restart"/>
            <w:vAlign w:val="center"/>
          </w:tcPr>
          <w:p w14:paraId="376DE3F8" w14:textId="77777777" w:rsidR="00E35C7C" w:rsidRPr="008836AC" w:rsidRDefault="00E35C7C" w:rsidP="003F07F1">
            <w:pPr>
              <w:tabs>
                <w:tab w:val="left" w:pos="567"/>
              </w:tabs>
              <w:rPr>
                <w:rFonts w:ascii="Arial" w:hAnsi="Arial" w:cs="Arial"/>
                <w:b/>
              </w:rPr>
            </w:pPr>
            <w:r w:rsidRPr="008836AC">
              <w:rPr>
                <w:rFonts w:ascii="Arial" w:hAnsi="Arial" w:cs="Arial"/>
                <w:b/>
              </w:rPr>
              <w:t>Rapporteur</w:t>
            </w:r>
          </w:p>
        </w:tc>
        <w:tc>
          <w:tcPr>
            <w:tcW w:w="1336" w:type="dxa"/>
          </w:tcPr>
          <w:p w14:paraId="0DCF5F70" w14:textId="77777777" w:rsidR="00E35C7C" w:rsidRPr="008836AC" w:rsidRDefault="00E35C7C" w:rsidP="003F07F1">
            <w:pPr>
              <w:tabs>
                <w:tab w:val="left" w:pos="567"/>
              </w:tabs>
              <w:spacing w:after="0"/>
              <w:rPr>
                <w:rFonts w:ascii="Arial" w:hAnsi="Arial" w:cs="Arial"/>
                <w:b/>
              </w:rPr>
            </w:pPr>
            <w:r w:rsidRPr="008836AC">
              <w:rPr>
                <w:rFonts w:ascii="Arial" w:hAnsi="Arial" w:cs="Arial"/>
                <w:b/>
              </w:rPr>
              <w:t>Name</w:t>
            </w:r>
          </w:p>
        </w:tc>
        <w:tc>
          <w:tcPr>
            <w:tcW w:w="7335" w:type="dxa"/>
          </w:tcPr>
          <w:p w14:paraId="678D03F5" w14:textId="77777777" w:rsidR="00E35C7C" w:rsidRPr="008836AC" w:rsidRDefault="00E35C7C" w:rsidP="003F07F1">
            <w:pPr>
              <w:tabs>
                <w:tab w:val="left" w:pos="567"/>
              </w:tabs>
              <w:spacing w:after="0"/>
              <w:rPr>
                <w:rFonts w:ascii="Arial" w:hAnsi="Arial" w:cs="Arial"/>
                <w:lang w:eastAsia="ja-JP"/>
              </w:rPr>
            </w:pPr>
            <w:r>
              <w:rPr>
                <w:rFonts w:ascii="Arial" w:hAnsi="Arial" w:cs="Arial"/>
                <w:lang w:eastAsia="ja-JP"/>
              </w:rPr>
              <w:t>Alexey Khoryaev</w:t>
            </w:r>
          </w:p>
        </w:tc>
      </w:tr>
      <w:tr w:rsidR="00E35C7C" w:rsidRPr="008836AC" w14:paraId="7863C0E6" w14:textId="77777777" w:rsidTr="003F07F1">
        <w:tc>
          <w:tcPr>
            <w:tcW w:w="1415" w:type="dxa"/>
            <w:vMerge/>
          </w:tcPr>
          <w:p w14:paraId="7FDB5FD9" w14:textId="77777777" w:rsidR="00E35C7C" w:rsidRPr="008836AC" w:rsidRDefault="00E35C7C" w:rsidP="003F07F1">
            <w:pPr>
              <w:tabs>
                <w:tab w:val="left" w:pos="567"/>
              </w:tabs>
              <w:rPr>
                <w:rFonts w:ascii="Arial" w:hAnsi="Arial" w:cs="Arial"/>
                <w:b/>
              </w:rPr>
            </w:pPr>
          </w:p>
        </w:tc>
        <w:tc>
          <w:tcPr>
            <w:tcW w:w="1336" w:type="dxa"/>
          </w:tcPr>
          <w:p w14:paraId="1DF91466" w14:textId="77777777" w:rsidR="00E35C7C" w:rsidRPr="008836AC" w:rsidRDefault="00E35C7C" w:rsidP="003F07F1">
            <w:pPr>
              <w:tabs>
                <w:tab w:val="left" w:pos="567"/>
              </w:tabs>
              <w:spacing w:after="0"/>
              <w:rPr>
                <w:rFonts w:ascii="Arial" w:hAnsi="Arial" w:cs="Arial"/>
                <w:b/>
              </w:rPr>
            </w:pPr>
            <w:r w:rsidRPr="008836AC">
              <w:rPr>
                <w:rFonts w:ascii="Arial" w:hAnsi="Arial" w:cs="Arial"/>
                <w:b/>
              </w:rPr>
              <w:t>Company</w:t>
            </w:r>
          </w:p>
        </w:tc>
        <w:tc>
          <w:tcPr>
            <w:tcW w:w="7335" w:type="dxa"/>
          </w:tcPr>
          <w:p w14:paraId="77905D99" w14:textId="77777777" w:rsidR="00E35C7C" w:rsidRPr="008836AC" w:rsidRDefault="00E35C7C" w:rsidP="003F07F1">
            <w:pPr>
              <w:tabs>
                <w:tab w:val="left" w:pos="567"/>
              </w:tabs>
              <w:spacing w:after="0"/>
              <w:rPr>
                <w:rFonts w:ascii="Arial" w:hAnsi="Arial" w:cs="Arial"/>
                <w:lang w:eastAsia="ja-JP"/>
              </w:rPr>
            </w:pPr>
            <w:r>
              <w:rPr>
                <w:rFonts w:ascii="Arial" w:hAnsi="Arial" w:cs="Arial"/>
                <w:lang w:eastAsia="ja-JP"/>
              </w:rPr>
              <w:t>Intel Corporation</w:t>
            </w:r>
          </w:p>
        </w:tc>
      </w:tr>
      <w:tr w:rsidR="00E35C7C" w:rsidRPr="008836AC" w14:paraId="1198050F" w14:textId="77777777" w:rsidTr="003F07F1">
        <w:tc>
          <w:tcPr>
            <w:tcW w:w="1415" w:type="dxa"/>
            <w:vMerge/>
          </w:tcPr>
          <w:p w14:paraId="25EC1D62" w14:textId="77777777" w:rsidR="00E35C7C" w:rsidRPr="008836AC" w:rsidRDefault="00E35C7C" w:rsidP="003F07F1">
            <w:pPr>
              <w:tabs>
                <w:tab w:val="left" w:pos="567"/>
              </w:tabs>
              <w:rPr>
                <w:rFonts w:ascii="Arial" w:hAnsi="Arial" w:cs="Arial"/>
                <w:b/>
              </w:rPr>
            </w:pPr>
          </w:p>
        </w:tc>
        <w:tc>
          <w:tcPr>
            <w:tcW w:w="1336" w:type="dxa"/>
          </w:tcPr>
          <w:p w14:paraId="6E300CBE" w14:textId="77777777" w:rsidR="00E35C7C" w:rsidRPr="008836AC" w:rsidRDefault="00E35C7C" w:rsidP="003F07F1">
            <w:pPr>
              <w:tabs>
                <w:tab w:val="left" w:pos="567"/>
              </w:tabs>
              <w:spacing w:after="0"/>
              <w:rPr>
                <w:rFonts w:ascii="Arial" w:hAnsi="Arial" w:cs="Arial"/>
                <w:b/>
              </w:rPr>
            </w:pPr>
            <w:r w:rsidRPr="008836AC">
              <w:rPr>
                <w:rFonts w:ascii="Arial" w:hAnsi="Arial" w:cs="Arial"/>
                <w:b/>
              </w:rPr>
              <w:t>Email</w:t>
            </w:r>
          </w:p>
        </w:tc>
        <w:tc>
          <w:tcPr>
            <w:tcW w:w="7335" w:type="dxa"/>
          </w:tcPr>
          <w:p w14:paraId="4465D48D" w14:textId="77777777" w:rsidR="00E35C7C" w:rsidRPr="008836AC" w:rsidRDefault="00E35C7C" w:rsidP="003F07F1">
            <w:pPr>
              <w:tabs>
                <w:tab w:val="left" w:pos="567"/>
              </w:tabs>
              <w:spacing w:after="0"/>
              <w:rPr>
                <w:rFonts w:ascii="Arial" w:hAnsi="Arial" w:cs="Arial"/>
              </w:rPr>
            </w:pPr>
            <w:r w:rsidRPr="00154939">
              <w:rPr>
                <w:rStyle w:val="Hyperlink"/>
                <w:rFonts w:ascii="Arial" w:hAnsi="Arial" w:cs="Arial"/>
              </w:rPr>
              <w:t>alexey.khoryaev@intel.com</w:t>
            </w:r>
          </w:p>
        </w:tc>
      </w:tr>
      <w:tr w:rsidR="00E35C7C" w:rsidRPr="008836AC" w14:paraId="214E4848" w14:textId="77777777" w:rsidTr="003F07F1">
        <w:trPr>
          <w:trHeight w:val="157"/>
        </w:trPr>
        <w:tc>
          <w:tcPr>
            <w:tcW w:w="1415" w:type="dxa"/>
            <w:vMerge w:val="restart"/>
          </w:tcPr>
          <w:p w14:paraId="1006D024" w14:textId="77777777" w:rsidR="00E35C7C" w:rsidRPr="008836AC" w:rsidRDefault="00E35C7C" w:rsidP="003F07F1">
            <w:pPr>
              <w:tabs>
                <w:tab w:val="left" w:pos="567"/>
              </w:tabs>
              <w:rPr>
                <w:rFonts w:ascii="Arial" w:hAnsi="Arial" w:cs="Arial"/>
                <w:b/>
              </w:rPr>
            </w:pPr>
            <w:r w:rsidRPr="008836AC">
              <w:rPr>
                <w:rFonts w:ascii="Arial" w:hAnsi="Arial" w:cs="Arial"/>
                <w:b/>
              </w:rPr>
              <w:t>Rapporteur</w:t>
            </w:r>
          </w:p>
        </w:tc>
        <w:tc>
          <w:tcPr>
            <w:tcW w:w="1336" w:type="dxa"/>
            <w:tcBorders>
              <w:top w:val="single" w:sz="4" w:space="0" w:color="auto"/>
              <w:left w:val="single" w:sz="4" w:space="0" w:color="auto"/>
              <w:bottom w:val="single" w:sz="4" w:space="0" w:color="auto"/>
              <w:right w:val="single" w:sz="4" w:space="0" w:color="auto"/>
            </w:tcBorders>
          </w:tcPr>
          <w:p w14:paraId="706BB7B0" w14:textId="77777777" w:rsidR="00E35C7C" w:rsidRPr="008836AC" w:rsidRDefault="00E35C7C" w:rsidP="003F07F1">
            <w:pPr>
              <w:tabs>
                <w:tab w:val="left" w:pos="567"/>
              </w:tabs>
              <w:spacing w:after="0"/>
              <w:rPr>
                <w:rFonts w:ascii="Arial" w:hAnsi="Arial" w:cs="Arial"/>
                <w:b/>
              </w:rPr>
            </w:pPr>
            <w:r w:rsidRPr="008836AC">
              <w:rPr>
                <w:rFonts w:ascii="Arial" w:hAnsi="Arial" w:cs="Arial"/>
                <w:b/>
              </w:rPr>
              <w:t>Name</w:t>
            </w:r>
          </w:p>
        </w:tc>
        <w:tc>
          <w:tcPr>
            <w:tcW w:w="7335" w:type="dxa"/>
            <w:tcBorders>
              <w:top w:val="single" w:sz="4" w:space="0" w:color="auto"/>
              <w:left w:val="single" w:sz="4" w:space="0" w:color="auto"/>
              <w:bottom w:val="single" w:sz="4" w:space="0" w:color="auto"/>
              <w:right w:val="single" w:sz="4" w:space="0" w:color="auto"/>
            </w:tcBorders>
          </w:tcPr>
          <w:p w14:paraId="6F72C722" w14:textId="77777777" w:rsidR="00E35C7C" w:rsidRDefault="00E35C7C" w:rsidP="003F07F1">
            <w:pPr>
              <w:tabs>
                <w:tab w:val="left" w:pos="567"/>
              </w:tabs>
              <w:spacing w:after="0"/>
              <w:rPr>
                <w:rFonts w:ascii="Arial" w:hAnsi="Arial" w:cs="Arial"/>
              </w:rPr>
            </w:pPr>
            <w:r>
              <w:rPr>
                <w:rFonts w:ascii="Arial" w:hAnsi="Arial" w:cs="Arial"/>
              </w:rPr>
              <w:t>Florent Munier</w:t>
            </w:r>
          </w:p>
        </w:tc>
      </w:tr>
      <w:tr w:rsidR="00E35C7C" w:rsidRPr="008836AC" w14:paraId="7ABBCD83" w14:textId="77777777" w:rsidTr="003F07F1">
        <w:tc>
          <w:tcPr>
            <w:tcW w:w="1415" w:type="dxa"/>
            <w:vMerge/>
          </w:tcPr>
          <w:p w14:paraId="5337BF68" w14:textId="77777777" w:rsidR="00E35C7C" w:rsidRPr="008836AC" w:rsidRDefault="00E35C7C" w:rsidP="003F07F1">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1CB6DD0A" w14:textId="77777777" w:rsidR="00E35C7C" w:rsidRPr="008836AC" w:rsidRDefault="00E35C7C" w:rsidP="003F07F1">
            <w:pPr>
              <w:tabs>
                <w:tab w:val="left" w:pos="567"/>
              </w:tabs>
              <w:spacing w:after="0"/>
              <w:rPr>
                <w:rFonts w:ascii="Arial" w:hAnsi="Arial" w:cs="Arial"/>
                <w:b/>
              </w:rPr>
            </w:pPr>
            <w:r w:rsidRPr="008836AC">
              <w:rPr>
                <w:rFonts w:ascii="Arial" w:hAnsi="Arial" w:cs="Arial"/>
                <w:b/>
              </w:rPr>
              <w:t>Company</w:t>
            </w:r>
          </w:p>
        </w:tc>
        <w:tc>
          <w:tcPr>
            <w:tcW w:w="7335" w:type="dxa"/>
            <w:tcBorders>
              <w:top w:val="single" w:sz="4" w:space="0" w:color="auto"/>
              <w:left w:val="single" w:sz="4" w:space="0" w:color="auto"/>
              <w:bottom w:val="single" w:sz="4" w:space="0" w:color="auto"/>
              <w:right w:val="single" w:sz="4" w:space="0" w:color="auto"/>
            </w:tcBorders>
          </w:tcPr>
          <w:p w14:paraId="2E4A7D75" w14:textId="77777777" w:rsidR="00E35C7C" w:rsidRDefault="00E35C7C" w:rsidP="003F07F1">
            <w:pPr>
              <w:tabs>
                <w:tab w:val="left" w:pos="567"/>
              </w:tabs>
              <w:spacing w:after="0"/>
              <w:rPr>
                <w:rFonts w:ascii="Arial" w:hAnsi="Arial" w:cs="Arial"/>
              </w:rPr>
            </w:pPr>
            <w:r>
              <w:rPr>
                <w:rFonts w:ascii="Arial" w:hAnsi="Arial" w:cs="Arial"/>
              </w:rPr>
              <w:t>Ericsson</w:t>
            </w:r>
          </w:p>
        </w:tc>
      </w:tr>
      <w:tr w:rsidR="00E35C7C" w:rsidRPr="008836AC" w14:paraId="67F48922" w14:textId="77777777" w:rsidTr="003F07F1">
        <w:trPr>
          <w:trHeight w:val="169"/>
        </w:trPr>
        <w:tc>
          <w:tcPr>
            <w:tcW w:w="1415" w:type="dxa"/>
            <w:vMerge/>
          </w:tcPr>
          <w:p w14:paraId="11C81CE5" w14:textId="77777777" w:rsidR="00E35C7C" w:rsidRPr="008836AC" w:rsidRDefault="00E35C7C" w:rsidP="003F07F1">
            <w:pPr>
              <w:tabs>
                <w:tab w:val="left" w:pos="567"/>
              </w:tabs>
              <w:rPr>
                <w:rFonts w:ascii="Arial" w:hAnsi="Arial" w:cs="Arial"/>
                <w:b/>
              </w:rPr>
            </w:pPr>
          </w:p>
        </w:tc>
        <w:tc>
          <w:tcPr>
            <w:tcW w:w="1336" w:type="dxa"/>
            <w:tcBorders>
              <w:top w:val="single" w:sz="4" w:space="0" w:color="auto"/>
              <w:left w:val="single" w:sz="4" w:space="0" w:color="auto"/>
              <w:bottom w:val="single" w:sz="4" w:space="0" w:color="auto"/>
              <w:right w:val="single" w:sz="4" w:space="0" w:color="auto"/>
            </w:tcBorders>
          </w:tcPr>
          <w:p w14:paraId="45092BDF" w14:textId="77777777" w:rsidR="00E35C7C" w:rsidRPr="008836AC" w:rsidRDefault="00E35C7C" w:rsidP="003F07F1">
            <w:pPr>
              <w:tabs>
                <w:tab w:val="left" w:pos="567"/>
              </w:tabs>
              <w:spacing w:after="0"/>
              <w:rPr>
                <w:rFonts w:ascii="Arial" w:hAnsi="Arial" w:cs="Arial"/>
                <w:b/>
              </w:rPr>
            </w:pPr>
            <w:r w:rsidRPr="008836AC">
              <w:rPr>
                <w:rFonts w:ascii="Arial" w:hAnsi="Arial" w:cs="Arial"/>
                <w:b/>
              </w:rPr>
              <w:t>Email</w:t>
            </w:r>
          </w:p>
        </w:tc>
        <w:tc>
          <w:tcPr>
            <w:tcW w:w="7335" w:type="dxa"/>
            <w:tcBorders>
              <w:top w:val="single" w:sz="4" w:space="0" w:color="auto"/>
              <w:left w:val="single" w:sz="4" w:space="0" w:color="auto"/>
              <w:bottom w:val="single" w:sz="4" w:space="0" w:color="auto"/>
              <w:right w:val="single" w:sz="4" w:space="0" w:color="auto"/>
            </w:tcBorders>
          </w:tcPr>
          <w:p w14:paraId="0BE4EA13" w14:textId="77777777" w:rsidR="00E35C7C" w:rsidRDefault="00E35C7C" w:rsidP="003F07F1">
            <w:pPr>
              <w:tabs>
                <w:tab w:val="left" w:pos="567"/>
              </w:tabs>
              <w:spacing w:after="0"/>
              <w:rPr>
                <w:rFonts w:ascii="Arial" w:hAnsi="Arial" w:cs="Arial"/>
              </w:rPr>
            </w:pPr>
            <w:r w:rsidRPr="00154939">
              <w:rPr>
                <w:rStyle w:val="Hyperlink"/>
                <w:rFonts w:ascii="Arial" w:hAnsi="Arial" w:cs="Arial"/>
              </w:rPr>
              <w:t>florent.munier@ericsson.com</w:t>
            </w:r>
          </w:p>
        </w:tc>
      </w:tr>
    </w:tbl>
    <w:p w14:paraId="2B3DB9F7" w14:textId="373742D3" w:rsidR="00E35C7C" w:rsidRDefault="00E35C7C" w:rsidP="00E35C7C">
      <w:pPr>
        <w:pBdr>
          <w:bottom w:val="single" w:sz="4" w:space="1" w:color="auto"/>
        </w:pBdr>
        <w:spacing w:after="0"/>
        <w:rPr>
          <w:rFonts w:ascii="Arial" w:hAnsi="Arial" w:cs="Arial"/>
        </w:rPr>
      </w:pPr>
    </w:p>
    <w:p w14:paraId="5E0B71D1" w14:textId="77777777" w:rsidR="00E35C7C" w:rsidRDefault="00E35C7C" w:rsidP="00E35C7C">
      <w:pPr>
        <w:pBdr>
          <w:bottom w:val="single" w:sz="4" w:space="1" w:color="auto"/>
        </w:pBdr>
        <w:spacing w:after="0"/>
        <w:rPr>
          <w:rFonts w:ascii="Arial" w:hAnsi="Arial" w:cs="Arial"/>
        </w:rPr>
      </w:pPr>
    </w:p>
    <w:p w14:paraId="7166ACB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4CEAE0E" w14:textId="77777777" w:rsidTr="001A248F">
        <w:trPr>
          <w:jc w:val="center"/>
        </w:trPr>
        <w:tc>
          <w:tcPr>
            <w:tcW w:w="6185" w:type="dxa"/>
            <w:shd w:val="clear" w:color="auto" w:fill="E0E0E0"/>
          </w:tcPr>
          <w:p w14:paraId="0AFD21A2"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BFFF109" w14:textId="7571AF37" w:rsidR="00D22398" w:rsidRPr="008836AC" w:rsidRDefault="0036248C" w:rsidP="00C4666A">
            <w:pPr>
              <w:pStyle w:val="TAL"/>
              <w:jc w:val="center"/>
              <w:rPr>
                <w:color w:val="FF0000"/>
                <w:lang w:eastAsia="ja-JP"/>
              </w:rPr>
            </w:pPr>
            <w:r w:rsidRPr="008836AC">
              <w:rPr>
                <w:rFonts w:hint="eastAsia"/>
                <w:color w:val="FF0000"/>
                <w:lang w:eastAsia="ja-JP"/>
              </w:rPr>
              <w:t>Yes</w:t>
            </w:r>
          </w:p>
        </w:tc>
      </w:tr>
    </w:tbl>
    <w:p w14:paraId="57F80303" w14:textId="77777777" w:rsidR="00D22398" w:rsidRDefault="00D22398" w:rsidP="0039390A">
      <w:pPr>
        <w:spacing w:after="0"/>
        <w:rPr>
          <w:rFonts w:ascii="Arial" w:hAnsi="Arial" w:cs="Arial"/>
        </w:rPr>
      </w:pPr>
    </w:p>
    <w:p w14:paraId="60985F3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0895B4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07FA9A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C9B6279" w14:textId="77777777" w:rsidR="003B7182" w:rsidRDefault="003B7182" w:rsidP="00C17C6C">
      <w:pPr>
        <w:spacing w:after="0"/>
        <w:rPr>
          <w:rFonts w:ascii="Arial" w:hAnsi="Arial" w:cs="Arial"/>
        </w:rPr>
      </w:pPr>
    </w:p>
    <w:p w14:paraId="701DA5C1" w14:textId="79B55C02" w:rsidR="00011C3B" w:rsidRPr="003F07F1" w:rsidRDefault="003F07F1" w:rsidP="00C17C6C">
      <w:pPr>
        <w:spacing w:after="0"/>
        <w:rPr>
          <w:color w:val="FF0000"/>
        </w:rPr>
      </w:pPr>
      <w:r w:rsidRPr="003F07F1">
        <w:rPr>
          <w:color w:val="FF0000"/>
        </w:rPr>
        <w:t xml:space="preserve">There is a need for additional TUs </w:t>
      </w:r>
      <w:r>
        <w:rPr>
          <w:color w:val="FF0000"/>
        </w:rPr>
        <w:t xml:space="preserve">allocated </w:t>
      </w:r>
      <w:r w:rsidRPr="003F07F1">
        <w:rPr>
          <w:color w:val="FF0000"/>
        </w:rPr>
        <w:t xml:space="preserve">for RAN3 and RAN4 WGs that require extension of WI for completion of core part till </w:t>
      </w:r>
      <w:r w:rsidR="00D85BF5">
        <w:rPr>
          <w:color w:val="FF0000"/>
        </w:rPr>
        <w:t>September</w:t>
      </w:r>
      <w:r w:rsidR="00D85BF5" w:rsidRPr="003F07F1">
        <w:rPr>
          <w:color w:val="FF0000"/>
        </w:rPr>
        <w:t xml:space="preserve"> </w:t>
      </w:r>
      <w:r w:rsidRPr="003F07F1">
        <w:rPr>
          <w:color w:val="FF0000"/>
        </w:rPr>
        <w:t>2020.</w:t>
      </w:r>
    </w:p>
    <w:p w14:paraId="3C6CC93C"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470E0D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96E23A4"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415A49BB" w14:textId="05774760" w:rsidR="00701410" w:rsidRDefault="00701410" w:rsidP="00701410">
      <w:pPr>
        <w:pStyle w:val="Heading4"/>
        <w:rPr>
          <w:lang w:eastAsia="ja-JP"/>
        </w:rPr>
      </w:pPr>
      <w:r>
        <w:rPr>
          <w:lang w:eastAsia="ja-JP"/>
        </w:rPr>
        <w:t>2.1.1</w:t>
      </w:r>
      <w:r>
        <w:rPr>
          <w:lang w:eastAsia="ja-JP"/>
        </w:rPr>
        <w:tab/>
        <w:t>Agreements</w:t>
      </w:r>
    </w:p>
    <w:p w14:paraId="12F2A40B" w14:textId="623DE92A" w:rsidR="000471FA" w:rsidRDefault="00C111B4" w:rsidP="00C111B4">
      <w:pPr>
        <w:rPr>
          <w:lang w:eastAsia="ja-JP"/>
        </w:rPr>
      </w:pPr>
      <w:r w:rsidRPr="00795582">
        <w:rPr>
          <w:lang w:eastAsia="ja-JP"/>
        </w:rPr>
        <w:t xml:space="preserve">RAN1 </w:t>
      </w:r>
      <w:r w:rsidR="000471FA">
        <w:rPr>
          <w:lang w:eastAsia="ja-JP"/>
        </w:rPr>
        <w:t>continued</w:t>
      </w:r>
      <w:r w:rsidRPr="00795582">
        <w:rPr>
          <w:lang w:eastAsia="ja-JP"/>
        </w:rPr>
        <w:t xml:space="preserve"> maintenance work on NR Positioning</w:t>
      </w:r>
      <w:r w:rsidR="000471FA">
        <w:rPr>
          <w:lang w:eastAsia="ja-JP"/>
        </w:rPr>
        <w:t xml:space="preserve"> during RAN1#100bis-E and RAN1#101-E meetings</w:t>
      </w:r>
      <w:r w:rsidRPr="00795582">
        <w:rPr>
          <w:lang w:eastAsia="ja-JP"/>
        </w:rPr>
        <w:t xml:space="preserve">. </w:t>
      </w:r>
    </w:p>
    <w:p w14:paraId="781E0780" w14:textId="6ECB4AED" w:rsidR="000471FA" w:rsidRDefault="00B97D57" w:rsidP="000471FA">
      <w:pPr>
        <w:pStyle w:val="Heading4"/>
        <w:keepLines w:val="0"/>
        <w:overflowPunct/>
        <w:autoSpaceDE/>
        <w:autoSpaceDN/>
        <w:adjustRightInd/>
        <w:spacing w:before="240" w:after="60"/>
        <w:textAlignment w:val="auto"/>
      </w:pPr>
      <w:bookmarkStart w:id="1" w:name="_Hlk42195002"/>
      <w:r>
        <w:t xml:space="preserve">Summary of Agreements from </w:t>
      </w:r>
      <w:r w:rsidR="000471FA">
        <w:t xml:space="preserve">RAN1#100bis-E </w:t>
      </w:r>
    </w:p>
    <w:bookmarkEnd w:id="1"/>
    <w:p w14:paraId="5EE85CFD" w14:textId="7DBF4E62" w:rsidR="000471FA" w:rsidRDefault="000471FA" w:rsidP="009F5FCC">
      <w:pPr>
        <w:pStyle w:val="Heading4"/>
        <w:rPr>
          <w:lang w:eastAsia="ja-JP"/>
        </w:rPr>
      </w:pPr>
      <w:r>
        <w:rPr>
          <w:lang w:eastAsia="ja-JP"/>
        </w:rPr>
        <w:t xml:space="preserve">DL Reference Signals </w:t>
      </w:r>
      <w:r w:rsidR="001B560A">
        <w:rPr>
          <w:lang w:eastAsia="ja-JP"/>
        </w:rPr>
        <w:t xml:space="preserve">and Measurements </w:t>
      </w:r>
      <w:r>
        <w:rPr>
          <w:lang w:eastAsia="ja-JP"/>
        </w:rPr>
        <w:t>for NR Positioning</w:t>
      </w:r>
    </w:p>
    <w:p w14:paraId="12E25D14" w14:textId="2CBD8E4F" w:rsidR="000471FA" w:rsidRPr="001F05F4" w:rsidRDefault="000471FA" w:rsidP="000471FA">
      <w:pPr>
        <w:spacing w:after="120"/>
        <w:rPr>
          <w:color w:val="000000"/>
        </w:rPr>
      </w:pPr>
      <w:r w:rsidRPr="001F05F4">
        <w:rPr>
          <w:lang w:eastAsia="x-none"/>
        </w:rPr>
        <w:t xml:space="preserve">RAN1 had email discussion </w:t>
      </w:r>
      <w:r w:rsidRPr="001F05F4">
        <w:rPr>
          <w:color w:val="000000"/>
        </w:rPr>
        <w:t>[100b-e-NR-Pos-01] on UE DL PRS processing capability with the following scope:</w:t>
      </w:r>
    </w:p>
    <w:p w14:paraId="11197394"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How to define duration for UE DL PRS processing capabilities</w:t>
      </w:r>
    </w:p>
    <w:p w14:paraId="1873A7CB"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Reporting of UE DL PRS processing capabilities and T values</w:t>
      </w:r>
    </w:p>
    <w:p w14:paraId="27F8E4F9"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Dependence on BW and SCS</w:t>
      </w:r>
    </w:p>
    <w:p w14:paraId="1274F036"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 xml:space="preserve">Simultaneous DL PRS processing across frequency layers </w:t>
      </w:r>
    </w:p>
    <w:p w14:paraId="2B301399" w14:textId="77777777"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UE DL PRS processing capabilities for cases with and without measurement gap configured</w:t>
      </w:r>
    </w:p>
    <w:p w14:paraId="6E6C8F19" w14:textId="34285832" w:rsidR="000471FA" w:rsidRPr="001F05F4" w:rsidRDefault="000471FA" w:rsidP="000471FA">
      <w:pPr>
        <w:spacing w:after="120"/>
        <w:rPr>
          <w:lang w:eastAsia="x-none"/>
        </w:rPr>
      </w:pPr>
      <w:r w:rsidRPr="001F05F4">
        <w:rPr>
          <w:lang w:eastAsia="x-none"/>
        </w:rPr>
        <w:t xml:space="preserve">As an outcome of </w:t>
      </w:r>
      <w:r w:rsidRPr="001F05F4">
        <w:rPr>
          <w:color w:val="000000"/>
        </w:rPr>
        <w:t xml:space="preserve">[100b-e-NR-Pos-01] </w:t>
      </w:r>
      <w:r w:rsidR="00CD1DD3" w:rsidRPr="001F05F4">
        <w:rPr>
          <w:color w:val="000000"/>
        </w:rPr>
        <w:t xml:space="preserve">e-mail </w:t>
      </w:r>
      <w:r w:rsidRPr="001F05F4">
        <w:rPr>
          <w:lang w:eastAsia="x-none"/>
        </w:rPr>
        <w:t>discussion the following agreements were reached:</w:t>
      </w:r>
    </w:p>
    <w:p w14:paraId="758A555F" w14:textId="77777777" w:rsidR="000471FA" w:rsidRPr="00161FFC" w:rsidRDefault="000471FA" w:rsidP="006D5D41">
      <w:pPr>
        <w:numPr>
          <w:ilvl w:val="0"/>
          <w:numId w:val="17"/>
        </w:numPr>
        <w:overflowPunct/>
        <w:autoSpaceDE/>
        <w:autoSpaceDN/>
        <w:adjustRightInd/>
        <w:spacing w:after="120"/>
        <w:ind w:left="284" w:hanging="284"/>
        <w:textAlignment w:val="auto"/>
        <w:rPr>
          <w:lang w:val="en-US" w:eastAsia="zh-CN"/>
        </w:rPr>
      </w:pPr>
      <w:r w:rsidRPr="001F05F4">
        <w:rPr>
          <w:lang w:eastAsia="zh-CN"/>
        </w:rPr>
        <w:t>For the purpose of DL PRS processing capability,</w:t>
      </w:r>
      <w:r w:rsidRPr="00161FFC">
        <w:rPr>
          <w:lang w:eastAsia="zh-CN"/>
        </w:rPr>
        <w:t xml:space="preserve"> the duration of DL PRS symbols (</w:t>
      </w:r>
      <w:r w:rsidRPr="00161FFC">
        <w:rPr>
          <w:i/>
          <w:iCs/>
          <w:lang w:eastAsia="zh-CN"/>
        </w:rPr>
        <w:t>K</w:t>
      </w:r>
      <w:r w:rsidRPr="00161FFC">
        <w:rPr>
          <w:lang w:eastAsia="zh-CN"/>
        </w:rPr>
        <w:t xml:space="preserve">) in </w:t>
      </w:r>
      <w:proofErr w:type="spellStart"/>
      <w:r w:rsidRPr="00161FFC">
        <w:rPr>
          <w:lang w:eastAsia="zh-CN"/>
        </w:rPr>
        <w:t>ms</w:t>
      </w:r>
      <w:proofErr w:type="spellEnd"/>
      <w:r w:rsidRPr="00161FFC">
        <w:rPr>
          <w:lang w:eastAsia="zh-CN"/>
        </w:rPr>
        <w:t xml:space="preserve"> within any </w:t>
      </w:r>
      <w:r w:rsidRPr="00161FFC">
        <w:rPr>
          <w:i/>
          <w:iCs/>
          <w:lang w:eastAsia="zh-CN"/>
        </w:rPr>
        <w:t>P</w:t>
      </w:r>
      <w:r w:rsidRPr="00161FFC">
        <w:rPr>
          <w:lang w:eastAsia="zh-CN"/>
        </w:rPr>
        <w:t xml:space="preserve"> </w:t>
      </w:r>
      <w:proofErr w:type="spellStart"/>
      <w:r w:rsidRPr="00161FFC">
        <w:rPr>
          <w:lang w:eastAsia="zh-CN"/>
        </w:rPr>
        <w:t>msec</w:t>
      </w:r>
      <w:proofErr w:type="spellEnd"/>
      <w:r w:rsidRPr="00161FFC">
        <w:rPr>
          <w:lang w:eastAsia="zh-CN"/>
        </w:rPr>
        <w:t xml:space="preserve"> window, is </w:t>
      </w:r>
      <w:r w:rsidRPr="00CD1DD3">
        <w:rPr>
          <w:color w:val="000000"/>
        </w:rPr>
        <w:t>calculated</w:t>
      </w:r>
      <w:r w:rsidRPr="00161FFC">
        <w:rPr>
          <w:lang w:eastAsia="zh-CN"/>
        </w:rPr>
        <w:t xml:space="preserve"> by</w:t>
      </w:r>
    </w:p>
    <w:p w14:paraId="521C80C7" w14:textId="3F86EA74" w:rsidR="000471FA" w:rsidRPr="00CD1DD3" w:rsidRDefault="000471FA" w:rsidP="006D5D41">
      <w:pPr>
        <w:numPr>
          <w:ilvl w:val="1"/>
          <w:numId w:val="17"/>
        </w:numPr>
        <w:overflowPunct/>
        <w:autoSpaceDE/>
        <w:autoSpaceDN/>
        <w:adjustRightInd/>
        <w:spacing w:after="120"/>
        <w:ind w:left="567" w:hanging="283"/>
        <w:textAlignment w:val="auto"/>
        <w:rPr>
          <w:lang w:val="en-US" w:eastAsia="zh-CN"/>
        </w:rPr>
      </w:pPr>
      <w:r w:rsidRPr="00161FFC">
        <w:rPr>
          <w:lang w:eastAsia="zh-CN"/>
        </w:rPr>
        <w:t>Type 1 duration calculation with</w:t>
      </w:r>
      <w:r w:rsidRPr="00D977B7">
        <w:rPr>
          <w:noProof/>
        </w:rPr>
        <w:drawing>
          <wp:inline distT="0" distB="0" distL="0" distR="0" wp14:anchorId="1783FAE1" wp14:editId="5335E427">
            <wp:extent cx="6115050" cy="2349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34950"/>
                    </a:xfrm>
                    <a:prstGeom prst="rect">
                      <a:avLst/>
                    </a:prstGeom>
                    <a:noFill/>
                    <a:ln>
                      <a:noFill/>
                    </a:ln>
                  </pic:spPr>
                </pic:pic>
              </a:graphicData>
            </a:graphic>
          </wp:inline>
        </w:drawing>
      </w:r>
      <w:r w:rsidRPr="00161FFC">
        <w:rPr>
          <w:lang w:eastAsia="zh-CN"/>
        </w:rPr>
        <w:fldChar w:fldCharType="begin"/>
      </w:r>
      <w:r w:rsidRPr="00161FFC">
        <w:rPr>
          <w:lang w:eastAsia="zh-CN"/>
        </w:rPr>
        <w:instrText xml:space="preserve"> QUOTE </w:instrText>
      </w:r>
      <m:oMath>
        <m:sSub>
          <m:sSubPr>
            <m:ctrlPr>
              <w:rPr>
                <w:rFonts w:ascii="Cambria Math" w:eastAsia="Calibri" w:hAnsi="Cambria Math" w:cs="Calibri"/>
                <w:sz w:val="22"/>
                <w:szCs w:val="22"/>
                <w:lang w:val="ru-RU"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end</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start</m:t>
            </m:r>
          </m:sup>
        </m:sSubSup>
      </m:oMath>
      <w:r w:rsidRPr="00161FFC">
        <w:rPr>
          <w:lang w:eastAsia="zh-CN"/>
        </w:rPr>
        <w:instrText xml:space="preserve"> </w:instrText>
      </w:r>
      <w:r w:rsidRPr="00161FFC">
        <w:rPr>
          <w:lang w:eastAsia="zh-CN"/>
        </w:rPr>
        <w:fldChar w:fldCharType="separate"/>
      </w:r>
      <m:oMath>
        <m:sSub>
          <m:sSubPr>
            <m:ctrlPr>
              <w:rPr>
                <w:rFonts w:ascii="Cambria Math" w:eastAsia="Calibri" w:hAnsi="Cambria Math" w:cs="Calibri"/>
                <w:sz w:val="22"/>
                <w:szCs w:val="22"/>
                <w:lang w:val="ru-RU"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end</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start</m:t>
            </m:r>
          </m:sup>
        </m:sSubSup>
      </m:oMath>
      <w:r w:rsidRPr="00161FFC">
        <w:rPr>
          <w:lang w:eastAsia="zh-CN"/>
        </w:rPr>
        <w:fldChar w:fldCharType="end"/>
      </w:r>
    </w:p>
    <w:p w14:paraId="2A853FD7" w14:textId="77777777" w:rsidR="000471FA" w:rsidRPr="00161FFC" w:rsidRDefault="000471FA" w:rsidP="006D5D41">
      <w:pPr>
        <w:numPr>
          <w:ilvl w:val="1"/>
          <w:numId w:val="17"/>
        </w:numPr>
        <w:overflowPunct/>
        <w:autoSpaceDE/>
        <w:autoSpaceDN/>
        <w:adjustRightInd/>
        <w:spacing w:after="120"/>
        <w:ind w:left="567" w:hanging="283"/>
        <w:textAlignment w:val="auto"/>
        <w:rPr>
          <w:lang w:val="en-US" w:eastAsia="zh-CN"/>
        </w:rPr>
      </w:pPr>
      <w:r w:rsidRPr="00161FFC">
        <w:rPr>
          <w:lang w:eastAsia="zh-CN"/>
        </w:rPr>
        <w:t xml:space="preserve">Type 2 duration calculation with </w:t>
      </w:r>
    </w:p>
    <w:p w14:paraId="6BAE16D0" w14:textId="4E7E14DB" w:rsidR="000471FA" w:rsidRPr="00CD1DD3" w:rsidRDefault="000471FA" w:rsidP="00CD1DD3">
      <w:pPr>
        <w:ind w:left="567"/>
      </w:pPr>
      <w:r w:rsidRPr="00821B6D">
        <w:fldChar w:fldCharType="begin"/>
      </w:r>
      <w:r w:rsidRPr="00821B6D">
        <w:instrText xml:space="preserve"> QUOTE </w:instrText>
      </w:r>
      <m:oMath>
        <m:r>
          <m:rPr>
            <m:sty m:val="p"/>
          </m:rPr>
          <w:rPr>
            <w:rFonts w:ascii="Cambria Math" w:hAnsi="Cambria Math"/>
            <w:sz w:val="22"/>
            <w:szCs w:val="22"/>
            <w:lang w:eastAsia="zh-CN"/>
          </w:rPr>
          <m:t>K=</m:t>
        </m:r>
        <m:f>
          <m:fPr>
            <m:ctrlPr>
              <w:rPr>
                <w:rFonts w:ascii="Cambria Math" w:eastAsia="Calibri" w:hAnsi="Cambria Math" w:cs="Calibri"/>
                <w:i/>
                <w:iCs/>
                <w:sz w:val="22"/>
                <w:szCs w:val="22"/>
                <w:lang w:val="ru-RU" w:eastAsia="zh-CN"/>
              </w:rPr>
            </m:ctrlPr>
          </m:fPr>
          <m:num>
            <m:r>
              <m:rPr>
                <m:sty m:val="p"/>
              </m:rPr>
              <w:rPr>
                <w:rFonts w:ascii="Cambria Math" w:hAnsi="Cambria Math"/>
                <w:sz w:val="22"/>
                <w:szCs w:val="22"/>
                <w:lang w:eastAsia="zh-CN"/>
              </w:rPr>
              <m:t>1</m:t>
            </m:r>
          </m:num>
          <m:den>
            <m:sSup>
              <m:sSupPr>
                <m:ctrlPr>
                  <w:rPr>
                    <w:rFonts w:ascii="Cambria Math" w:eastAsia="Calibri" w:hAnsi="Cambria Math" w:cs="Calibri"/>
                    <w:i/>
                    <w:iCs/>
                    <w:sz w:val="22"/>
                    <w:szCs w:val="22"/>
                    <w:lang w:val="ru-RU"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μ</m:t>
                </m:r>
              </m:sup>
            </m:sSup>
          </m:den>
        </m:f>
        <m:d>
          <m:dPr>
            <m:begChr m:val="|"/>
            <m:endChr m:val="|"/>
            <m:ctrlPr>
              <w:rPr>
                <w:rFonts w:ascii="Cambria Math" w:eastAsia="Calibri" w:hAnsi="Cambria Math" w:cs="Calibri"/>
                <w:i/>
                <w:iCs/>
                <w:sz w:val="22"/>
                <w:szCs w:val="22"/>
                <w:lang w:val="ru-RU" w:eastAsia="zh-CN"/>
              </w:rPr>
            </m:ctrlPr>
          </m:dPr>
          <m:e>
            <m:r>
              <m:rPr>
                <m:sty m:val="p"/>
              </m:rPr>
              <w:rPr>
                <w:rFonts w:ascii="Cambria Math" w:hAnsi="Cambria Math"/>
                <w:sz w:val="22"/>
                <w:szCs w:val="22"/>
                <w:lang w:eastAsia="zh-CN"/>
              </w:rPr>
              <m:t>S</m:t>
            </m:r>
          </m:e>
        </m:d>
      </m:oMath>
      <w:r w:rsidRPr="00821B6D">
        <w:instrText xml:space="preserve"> </w:instrText>
      </w:r>
      <w:r w:rsidRPr="00821B6D">
        <w:fldChar w:fldCharType="separate"/>
      </w:r>
      <m:oMath>
        <m:r>
          <m:rPr>
            <m:sty m:val="p"/>
          </m:rPr>
          <w:rPr>
            <w:rFonts w:ascii="Cambria Math" w:hAnsi="Cambria Math"/>
            <w:sz w:val="22"/>
            <w:szCs w:val="22"/>
            <w:lang w:eastAsia="zh-CN"/>
          </w:rPr>
          <m:t>K=</m:t>
        </m:r>
        <m:f>
          <m:fPr>
            <m:ctrlPr>
              <w:rPr>
                <w:rFonts w:ascii="Cambria Math" w:eastAsia="Calibri" w:hAnsi="Cambria Math" w:cs="Calibri"/>
                <w:i/>
                <w:iCs/>
                <w:sz w:val="22"/>
                <w:szCs w:val="22"/>
                <w:lang w:val="ru-RU" w:eastAsia="zh-CN"/>
              </w:rPr>
            </m:ctrlPr>
          </m:fPr>
          <m:num>
            <m:r>
              <m:rPr>
                <m:sty m:val="p"/>
              </m:rPr>
              <w:rPr>
                <w:rFonts w:ascii="Cambria Math" w:hAnsi="Cambria Math"/>
                <w:sz w:val="22"/>
                <w:szCs w:val="22"/>
                <w:lang w:eastAsia="zh-CN"/>
              </w:rPr>
              <m:t>1</m:t>
            </m:r>
          </m:num>
          <m:den>
            <m:sSup>
              <m:sSupPr>
                <m:ctrlPr>
                  <w:rPr>
                    <w:rFonts w:ascii="Cambria Math" w:eastAsia="Calibri" w:hAnsi="Cambria Math" w:cs="Calibri"/>
                    <w:i/>
                    <w:iCs/>
                    <w:sz w:val="22"/>
                    <w:szCs w:val="22"/>
                    <w:lang w:val="ru-RU"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μ</m:t>
                </m:r>
              </m:sup>
            </m:sSup>
          </m:den>
        </m:f>
        <m:d>
          <m:dPr>
            <m:begChr m:val="|"/>
            <m:endChr m:val="|"/>
            <m:ctrlPr>
              <w:rPr>
                <w:rFonts w:ascii="Cambria Math" w:eastAsia="Calibri" w:hAnsi="Cambria Math" w:cs="Calibri"/>
                <w:i/>
                <w:iCs/>
                <w:sz w:val="22"/>
                <w:szCs w:val="22"/>
                <w:lang w:val="ru-RU" w:eastAsia="zh-CN"/>
              </w:rPr>
            </m:ctrlPr>
          </m:dPr>
          <m:e>
            <m:r>
              <m:rPr>
                <m:sty m:val="p"/>
              </m:rPr>
              <w:rPr>
                <w:rFonts w:ascii="Cambria Math" w:hAnsi="Cambria Math"/>
                <w:sz w:val="22"/>
                <w:szCs w:val="22"/>
                <w:lang w:eastAsia="zh-CN"/>
              </w:rPr>
              <m:t>S</m:t>
            </m:r>
          </m:e>
        </m:d>
      </m:oMath>
      <w:r w:rsidRPr="00821B6D">
        <w:fldChar w:fldCharType="end"/>
      </w:r>
      <w:r w:rsidRPr="00161FFC">
        <w:rPr>
          <w:lang w:eastAsia="zh-CN"/>
        </w:rPr>
        <w:t xml:space="preserve">where </w:t>
      </w:r>
    </w:p>
    <w:p w14:paraId="10AE0D98" w14:textId="400184FE" w:rsidR="000471FA" w:rsidRPr="00CD1DD3" w:rsidRDefault="000471FA" w:rsidP="006D5D41">
      <w:pPr>
        <w:numPr>
          <w:ilvl w:val="1"/>
          <w:numId w:val="20"/>
        </w:numPr>
        <w:overflowPunct/>
        <w:autoSpaceDE/>
        <w:autoSpaceDN/>
        <w:adjustRightInd/>
        <w:spacing w:after="120"/>
        <w:ind w:left="851" w:hanging="284"/>
        <w:textAlignment w:val="auto"/>
        <w:rPr>
          <w:lang w:eastAsia="zh-CN"/>
        </w:rPr>
      </w:pPr>
      <w:r w:rsidRPr="00161FFC">
        <w:rPr>
          <w:lang w:eastAsia="zh-CN"/>
        </w:rPr>
        <w:t xml:space="preserve">Type 1 or Type 2 is reported as UE </w:t>
      </w:r>
      <w:r w:rsidR="00CD1DD3">
        <w:rPr>
          <w:lang w:val="en-US" w:eastAsia="zh-CN"/>
        </w:rPr>
        <w:t xml:space="preserve">buffering </w:t>
      </w:r>
      <w:r w:rsidRPr="00161FFC">
        <w:rPr>
          <w:lang w:eastAsia="zh-CN"/>
        </w:rPr>
        <w:t>capability,</w:t>
      </w:r>
    </w:p>
    <w:p w14:paraId="004C4695" w14:textId="77777777" w:rsidR="000471FA" w:rsidRPr="00161FFC" w:rsidRDefault="000471FA" w:rsidP="006D5D41">
      <w:pPr>
        <w:numPr>
          <w:ilvl w:val="1"/>
          <w:numId w:val="20"/>
        </w:numPr>
        <w:overflowPunct/>
        <w:autoSpaceDE/>
        <w:autoSpaceDN/>
        <w:adjustRightInd/>
        <w:spacing w:after="120"/>
        <w:ind w:left="851" w:hanging="284"/>
        <w:jc w:val="both"/>
        <w:textAlignment w:val="auto"/>
        <w:rPr>
          <w:lang w:val="en-US" w:eastAsia="zh-CN"/>
        </w:rPr>
      </w:pPr>
      <w:r w:rsidRPr="0084079F">
        <w:rPr>
          <w:i/>
          <w:iCs/>
          <w:lang w:eastAsia="zh-CN"/>
        </w:rPr>
        <w:t>S</w:t>
      </w:r>
      <w:r w:rsidRPr="00161FFC">
        <w:rPr>
          <w:lang w:eastAsia="zh-CN"/>
        </w:rPr>
        <w:t xml:space="preserve"> is </w:t>
      </w:r>
      <w:r w:rsidRPr="002E54E4">
        <w:rPr>
          <w:lang w:eastAsia="zh-CN"/>
        </w:rPr>
        <w:t>the</w:t>
      </w:r>
      <w:r w:rsidRPr="00161FFC">
        <w:rPr>
          <w:lang w:eastAsia="zh-CN"/>
        </w:rPr>
        <w:t xml:space="preserve"> set of slots of a serving cell within the </w:t>
      </w:r>
      <w:r w:rsidRPr="00161FFC">
        <w:rPr>
          <w:i/>
          <w:iCs/>
          <w:lang w:eastAsia="zh-CN"/>
        </w:rPr>
        <w:t>P</w:t>
      </w:r>
      <w:r w:rsidRPr="00161FFC">
        <w:rPr>
          <w:lang w:eastAsia="zh-CN"/>
        </w:rPr>
        <w:t xml:space="preserve"> </w:t>
      </w:r>
      <w:proofErr w:type="spellStart"/>
      <w:r w:rsidRPr="00161FFC">
        <w:rPr>
          <w:lang w:eastAsia="zh-CN"/>
        </w:rPr>
        <w:t>msec</w:t>
      </w:r>
      <w:proofErr w:type="spellEnd"/>
      <w:r w:rsidRPr="00161FFC">
        <w:rPr>
          <w:lang w:eastAsia="zh-CN"/>
        </w:rPr>
        <w:t xml:space="preserve"> window in the positioning frequency layer that contains potential DL PRS resources considering the actual </w:t>
      </w:r>
      <w:r w:rsidRPr="002E54E4">
        <w:rPr>
          <w:i/>
          <w:iCs/>
          <w:lang w:eastAsia="zh-CN"/>
        </w:rPr>
        <w:t>nr-DL-PRS-</w:t>
      </w:r>
      <w:proofErr w:type="spellStart"/>
      <w:r w:rsidRPr="002E54E4">
        <w:rPr>
          <w:i/>
          <w:iCs/>
          <w:lang w:eastAsia="zh-CN"/>
        </w:rPr>
        <w:t>ExpectedRSTD</w:t>
      </w:r>
      <w:proofErr w:type="spellEnd"/>
      <w:r w:rsidRPr="00161FFC">
        <w:rPr>
          <w:lang w:eastAsia="zh-CN"/>
        </w:rPr>
        <w:t xml:space="preserve">, </w:t>
      </w:r>
      <w:r w:rsidRPr="002E54E4">
        <w:rPr>
          <w:i/>
          <w:iCs/>
          <w:lang w:eastAsia="zh-CN"/>
        </w:rPr>
        <w:t>nr-DL-PRS-</w:t>
      </w:r>
      <w:proofErr w:type="spellStart"/>
      <w:r w:rsidRPr="002E54E4">
        <w:rPr>
          <w:i/>
          <w:iCs/>
          <w:lang w:eastAsia="zh-CN"/>
        </w:rPr>
        <w:t>ExpectedRSTD</w:t>
      </w:r>
      <w:proofErr w:type="spellEnd"/>
      <w:r w:rsidRPr="002E54E4">
        <w:rPr>
          <w:i/>
          <w:iCs/>
          <w:lang w:eastAsia="zh-CN"/>
        </w:rPr>
        <w:t>-Uncertainty</w:t>
      </w:r>
      <w:r w:rsidRPr="00161FFC">
        <w:rPr>
          <w:lang w:eastAsia="zh-CN"/>
        </w:rPr>
        <w:t xml:space="preserve"> provided for each pair of DL PRS Resource Sets (target and reference),</w:t>
      </w:r>
    </w:p>
    <w:p w14:paraId="093C64C0" w14:textId="400FCBF5" w:rsidR="000471FA" w:rsidRPr="00161FFC" w:rsidRDefault="000471FA" w:rsidP="006D5D41">
      <w:pPr>
        <w:numPr>
          <w:ilvl w:val="1"/>
          <w:numId w:val="20"/>
        </w:numPr>
        <w:overflowPunct/>
        <w:autoSpaceDE/>
        <w:autoSpaceDN/>
        <w:adjustRightInd/>
        <w:spacing w:after="120"/>
        <w:ind w:left="851" w:hanging="284"/>
        <w:jc w:val="both"/>
        <w:textAlignment w:val="auto"/>
        <w:rPr>
          <w:lang w:val="en-US" w:eastAsia="zh-CN"/>
        </w:rPr>
      </w:pPr>
      <w:r w:rsidRPr="00161FFC">
        <w:rPr>
          <w:lang w:eastAsia="zh-CN"/>
        </w:rPr>
        <w:t>for Type 1,</w:t>
      </w:r>
      <w:r>
        <w:rPr>
          <w:lang w:eastAsia="zh-CN"/>
        </w:rPr>
        <w:t xml:space="preserve"> [</w:t>
      </w:r>
      <w:proofErr w:type="spellStart"/>
      <w:r>
        <w:rPr>
          <w:lang w:eastAsia="zh-CN"/>
        </w:rPr>
        <w:t>T</w:t>
      </w:r>
      <w:r w:rsidRPr="00821B6D">
        <w:rPr>
          <w:vertAlign w:val="subscript"/>
          <w:lang w:eastAsia="zh-CN"/>
        </w:rPr>
        <w:t>s</w:t>
      </w:r>
      <w:r w:rsidRPr="00821B6D">
        <w:rPr>
          <w:vertAlign w:val="superscript"/>
          <w:lang w:eastAsia="zh-CN"/>
        </w:rPr>
        <w:t>start</w:t>
      </w:r>
      <w:proofErr w:type="spellEnd"/>
      <w:r>
        <w:rPr>
          <w:lang w:eastAsia="zh-CN"/>
        </w:rPr>
        <w:t xml:space="preserve">, </w:t>
      </w:r>
      <w:proofErr w:type="spellStart"/>
      <w:r>
        <w:rPr>
          <w:lang w:eastAsia="zh-CN"/>
        </w:rPr>
        <w:t>T</w:t>
      </w:r>
      <w:r w:rsidRPr="00821B6D">
        <w:rPr>
          <w:vertAlign w:val="subscript"/>
          <w:lang w:eastAsia="zh-CN"/>
        </w:rPr>
        <w:t>s</w:t>
      </w:r>
      <w:r w:rsidRPr="00821B6D">
        <w:rPr>
          <w:vertAlign w:val="superscript"/>
          <w:lang w:eastAsia="zh-CN"/>
        </w:rPr>
        <w:t>end</w:t>
      </w:r>
      <w:proofErr w:type="spellEnd"/>
      <w:r>
        <w:rPr>
          <w:lang w:eastAsia="zh-CN"/>
        </w:rPr>
        <w:t>]</w:t>
      </w:r>
      <w:r w:rsidRPr="00161FFC">
        <w:rPr>
          <w:lang w:eastAsia="zh-CN"/>
        </w:rPr>
        <w:fldChar w:fldCharType="begin"/>
      </w:r>
      <w:r w:rsidRPr="00161FFC">
        <w:rPr>
          <w:lang w:eastAsia="zh-CN"/>
        </w:rPr>
        <w:instrText xml:space="preserve"> QUOTE </w:instrText>
      </w:r>
      <m:oMath>
        <m:d>
          <m:dPr>
            <m:begChr m:val="["/>
            <m:endChr m:val="]"/>
            <m:ctrlPr>
              <w:rPr>
                <w:rFonts w:ascii="Cambria Math" w:eastAsia="Calibri" w:hAnsi="Cambria Math" w:cs="Calibri"/>
                <w:sz w:val="22"/>
                <w:szCs w:val="22"/>
                <w:lang w:val="ru-RU" w:eastAsia="zh-CN"/>
              </w:rPr>
            </m:ctrlPr>
          </m:dPr>
          <m:e>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start</m:t>
                </m:r>
              </m:sup>
            </m:sSubSup>
            <m:r>
              <m:rPr>
                <m:sty m:val="p"/>
              </m:rPr>
              <w:rPr>
                <w:rFonts w:ascii="Cambria Math" w:hAnsi="Cambria Math"/>
                <w:sz w:val="22"/>
                <w:szCs w:val="22"/>
                <w:lang w:eastAsia="zh-CN"/>
              </w:rPr>
              <m:t xml:space="preserve">, </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end</m:t>
                </m:r>
              </m:sup>
            </m:sSubSup>
          </m:e>
        </m:d>
      </m:oMath>
      <w:r w:rsidRPr="00161FFC">
        <w:rPr>
          <w:lang w:eastAsia="zh-CN"/>
        </w:rPr>
        <w:instrText xml:space="preserve"> </w:instrText>
      </w:r>
      <w:r w:rsidRPr="00161FFC">
        <w:rPr>
          <w:lang w:eastAsia="zh-CN"/>
        </w:rPr>
        <w:fldChar w:fldCharType="separate"/>
      </w:r>
      <m:oMath>
        <m:d>
          <m:dPr>
            <m:begChr m:val="["/>
            <m:endChr m:val="]"/>
            <m:ctrlPr>
              <w:rPr>
                <w:rFonts w:ascii="Cambria Math" w:eastAsia="Calibri" w:hAnsi="Cambria Math" w:cs="Calibri"/>
                <w:sz w:val="22"/>
                <w:szCs w:val="22"/>
                <w:lang w:val="ru-RU" w:eastAsia="zh-CN"/>
              </w:rPr>
            </m:ctrlPr>
          </m:dPr>
          <m:e>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start</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end</m:t>
                </m:r>
              </m:sup>
            </m:sSubSup>
          </m:e>
        </m:d>
      </m:oMath>
      <w:r w:rsidRPr="00161FFC">
        <w:rPr>
          <w:lang w:eastAsia="zh-CN"/>
        </w:rPr>
        <w:fldChar w:fldCharType="end"/>
      </w:r>
      <w:r>
        <w:rPr>
          <w:lang w:eastAsia="zh-CN"/>
        </w:rPr>
        <w:t>i</w:t>
      </w:r>
      <w:proofErr w:type="spellStart"/>
      <w:r w:rsidRPr="00161FFC">
        <w:rPr>
          <w:lang w:eastAsia="zh-CN"/>
        </w:rPr>
        <w:t>s</w:t>
      </w:r>
      <w:proofErr w:type="spellEnd"/>
      <w:r w:rsidRPr="00161FFC">
        <w:rPr>
          <w:lang w:eastAsia="zh-CN"/>
        </w:rPr>
        <w:t xml:space="preserve"> </w:t>
      </w:r>
      <w:r>
        <w:rPr>
          <w:lang w:eastAsia="zh-CN"/>
        </w:rPr>
        <w:t xml:space="preserve">the </w:t>
      </w:r>
      <w:r w:rsidRPr="00161FFC">
        <w:rPr>
          <w:lang w:eastAsia="zh-CN"/>
        </w:rPr>
        <w:t xml:space="preserve">smallest interval in </w:t>
      </w:r>
      <w:proofErr w:type="spellStart"/>
      <w:r w:rsidRPr="00161FFC">
        <w:rPr>
          <w:lang w:eastAsia="zh-CN"/>
        </w:rPr>
        <w:t>ms</w:t>
      </w:r>
      <w:proofErr w:type="spellEnd"/>
      <w:r w:rsidRPr="00161FFC">
        <w:rPr>
          <w:lang w:eastAsia="zh-CN"/>
        </w:rPr>
        <w:t xml:space="preserve"> within slot</w:t>
      </w:r>
      <w:r>
        <w:rPr>
          <w:lang w:eastAsia="zh-CN"/>
        </w:rPr>
        <w:t xml:space="preserve"> </w:t>
      </w:r>
      <m:oMath>
        <m:r>
          <w:rPr>
            <w:rFonts w:ascii="Cambria Math" w:hAnsi="Cambria Math"/>
            <w:sz w:val="22"/>
            <w:szCs w:val="22"/>
            <w:lang w:val="ru-RU" w:eastAsia="zh-CN"/>
          </w:rPr>
          <m:t>s</m:t>
        </m:r>
      </m:oMath>
      <w:r w:rsidRPr="00161FFC">
        <w:rPr>
          <w:lang w:val="ru-RU" w:eastAsia="zh-CN"/>
        </w:rPr>
        <w:t xml:space="preserve"> </w:t>
      </w:r>
      <w:r w:rsidRPr="00161FFC">
        <w:rPr>
          <w:lang w:eastAsia="zh-CN"/>
        </w:rPr>
        <w:t>corresponding to an integer number of OFDM symbols of a serving cell that covers the union of the potential PRS symbols and determines the PRS symbol occupancy within slot</w:t>
      </w:r>
      <w:r>
        <w:rPr>
          <w:lang w:eastAsia="zh-CN"/>
        </w:rPr>
        <w:t xml:space="preserve"> </w:t>
      </w:r>
      <m:oMath>
        <m:r>
          <w:rPr>
            <w:rFonts w:ascii="Cambria Math" w:hAnsi="Cambria Math"/>
            <w:sz w:val="22"/>
            <w:szCs w:val="22"/>
            <w:lang w:val="ru-RU" w:eastAsia="zh-CN"/>
          </w:rPr>
          <m:t>s</m:t>
        </m:r>
      </m:oMath>
      <w:r w:rsidRPr="00161FFC">
        <w:rPr>
          <w:lang w:eastAsia="zh-CN"/>
        </w:rPr>
        <w:t>.</w:t>
      </w:r>
    </w:p>
    <w:p w14:paraId="6CF1CA14" w14:textId="1557CB02" w:rsidR="000471FA" w:rsidRPr="00161FFC" w:rsidRDefault="000471FA" w:rsidP="006D5D41">
      <w:pPr>
        <w:numPr>
          <w:ilvl w:val="1"/>
          <w:numId w:val="20"/>
        </w:numPr>
        <w:overflowPunct/>
        <w:autoSpaceDE/>
        <w:autoSpaceDN/>
        <w:adjustRightInd/>
        <w:spacing w:after="120"/>
        <w:ind w:left="851" w:hanging="284"/>
        <w:jc w:val="both"/>
        <w:textAlignment w:val="auto"/>
        <w:rPr>
          <w:lang w:val="en-US" w:eastAsia="zh-CN"/>
        </w:rPr>
      </w:pPr>
      <w:r w:rsidRPr="00161FFC">
        <w:rPr>
          <w:lang w:eastAsia="zh-CN"/>
        </w:rPr>
        <w:t>Interval</w:t>
      </w:r>
      <w:r w:rsidR="00CD1DD3">
        <w:rPr>
          <w:lang w:eastAsia="zh-CN"/>
        </w:rPr>
        <w:t xml:space="preserve"> </w:t>
      </w:r>
      <w:r>
        <w:rPr>
          <w:lang w:eastAsia="zh-CN"/>
        </w:rPr>
        <w:t>[</w:t>
      </w:r>
      <w:proofErr w:type="spellStart"/>
      <w:r>
        <w:rPr>
          <w:lang w:eastAsia="zh-CN"/>
        </w:rPr>
        <w:t>T</w:t>
      </w:r>
      <w:r w:rsidRPr="0084079F">
        <w:rPr>
          <w:vertAlign w:val="subscript"/>
          <w:lang w:eastAsia="zh-CN"/>
        </w:rPr>
        <w:t>s</w:t>
      </w:r>
      <w:r w:rsidRPr="0084079F">
        <w:rPr>
          <w:vertAlign w:val="superscript"/>
          <w:lang w:eastAsia="zh-CN"/>
        </w:rPr>
        <w:t>start</w:t>
      </w:r>
      <w:proofErr w:type="spellEnd"/>
      <w:r>
        <w:rPr>
          <w:lang w:eastAsia="zh-CN"/>
        </w:rPr>
        <w:t xml:space="preserve">, </w:t>
      </w:r>
      <w:proofErr w:type="spellStart"/>
      <w:r>
        <w:rPr>
          <w:lang w:eastAsia="zh-CN"/>
        </w:rPr>
        <w:t>T</w:t>
      </w:r>
      <w:r w:rsidRPr="0084079F">
        <w:rPr>
          <w:vertAlign w:val="subscript"/>
          <w:lang w:eastAsia="zh-CN"/>
        </w:rPr>
        <w:t>s</w:t>
      </w:r>
      <w:r w:rsidRPr="0084079F">
        <w:rPr>
          <w:vertAlign w:val="superscript"/>
          <w:lang w:eastAsia="zh-CN"/>
        </w:rPr>
        <w:t>end</w:t>
      </w:r>
      <w:proofErr w:type="spellEnd"/>
      <w:r>
        <w:rPr>
          <w:lang w:eastAsia="zh-CN"/>
        </w:rPr>
        <w:t xml:space="preserve">] </w:t>
      </w:r>
      <w:r w:rsidRPr="00161FFC">
        <w:rPr>
          <w:lang w:eastAsia="zh-CN"/>
        </w:rPr>
        <w:t xml:space="preserve">considers the actual </w:t>
      </w:r>
      <w:r w:rsidRPr="002E54E4">
        <w:rPr>
          <w:i/>
          <w:iCs/>
          <w:lang w:eastAsia="zh-CN"/>
        </w:rPr>
        <w:t>nr-DL-PRS-</w:t>
      </w:r>
      <w:proofErr w:type="spellStart"/>
      <w:r w:rsidRPr="002E54E4">
        <w:rPr>
          <w:i/>
          <w:iCs/>
          <w:lang w:eastAsia="zh-CN"/>
        </w:rPr>
        <w:t>ExpectedRSTD</w:t>
      </w:r>
      <w:proofErr w:type="spellEnd"/>
      <w:r w:rsidRPr="00161FFC">
        <w:rPr>
          <w:lang w:eastAsia="zh-CN"/>
        </w:rPr>
        <w:t xml:space="preserve">, </w:t>
      </w:r>
      <w:r w:rsidRPr="002E54E4">
        <w:rPr>
          <w:i/>
          <w:iCs/>
          <w:lang w:eastAsia="zh-CN"/>
        </w:rPr>
        <w:t>nr-DL-PRS-</w:t>
      </w:r>
      <w:proofErr w:type="spellStart"/>
      <w:r w:rsidRPr="002E54E4">
        <w:rPr>
          <w:i/>
          <w:iCs/>
          <w:lang w:eastAsia="zh-CN"/>
        </w:rPr>
        <w:t>ExpectedRSTD</w:t>
      </w:r>
      <w:proofErr w:type="spellEnd"/>
      <w:r w:rsidRPr="002E54E4">
        <w:rPr>
          <w:i/>
          <w:iCs/>
          <w:lang w:eastAsia="zh-CN"/>
        </w:rPr>
        <w:t>-Uncertainty</w:t>
      </w:r>
      <w:r w:rsidRPr="00161FFC">
        <w:rPr>
          <w:lang w:eastAsia="zh-CN"/>
        </w:rPr>
        <w:t xml:space="preserve"> provided for each pair of DL PRS Resource Sets (target and reference).</w:t>
      </w:r>
    </w:p>
    <w:p w14:paraId="5A8FAEC7" w14:textId="6359BD24" w:rsidR="000471FA" w:rsidRDefault="000471FA" w:rsidP="006D5D41">
      <w:pPr>
        <w:numPr>
          <w:ilvl w:val="0"/>
          <w:numId w:val="17"/>
        </w:numPr>
        <w:overflowPunct/>
        <w:autoSpaceDE/>
        <w:autoSpaceDN/>
        <w:adjustRightInd/>
        <w:spacing w:after="120"/>
        <w:ind w:left="284" w:hanging="284"/>
        <w:textAlignment w:val="auto"/>
        <w:rPr>
          <w:lang w:eastAsia="zh-CN"/>
        </w:rPr>
      </w:pPr>
      <w:r w:rsidRPr="00161FFC">
        <w:rPr>
          <w:lang w:eastAsia="zh-CN"/>
        </w:rPr>
        <w:t>For UE DL PRS processing capability,</w:t>
      </w:r>
    </w:p>
    <w:p w14:paraId="5530E487" w14:textId="77777777"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 xml:space="preserve">UE reports one combination of (N, T) values per band, where N is a duration of DL PRS symbols in </w:t>
      </w:r>
      <w:proofErr w:type="spellStart"/>
      <w:r w:rsidRPr="003928B2">
        <w:rPr>
          <w:lang w:eastAsia="zh-CN"/>
        </w:rPr>
        <w:t>ms</w:t>
      </w:r>
      <w:proofErr w:type="spellEnd"/>
      <w:r w:rsidRPr="003928B2">
        <w:rPr>
          <w:lang w:eastAsia="zh-CN"/>
        </w:rPr>
        <w:t xml:space="preserve"> processed every T </w:t>
      </w:r>
      <w:proofErr w:type="spellStart"/>
      <w:r w:rsidRPr="003928B2">
        <w:rPr>
          <w:lang w:eastAsia="zh-CN"/>
        </w:rPr>
        <w:t>ms</w:t>
      </w:r>
      <w:proofErr w:type="spellEnd"/>
      <w:r w:rsidRPr="003928B2">
        <w:rPr>
          <w:lang w:eastAsia="zh-CN"/>
        </w:rPr>
        <w:t xml:space="preserve"> for a given maximum bandwidth (B) in MHz supported by UE</w:t>
      </w:r>
    </w:p>
    <w:p w14:paraId="4FBBFFE2" w14:textId="52DCBA60"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Additionally, UE reports new parameter</w:t>
      </w:r>
      <w:r>
        <w:rPr>
          <w:lang w:eastAsia="zh-CN"/>
        </w:rPr>
        <w:t>,</w:t>
      </w:r>
      <w:r w:rsidRPr="003928B2">
        <w:rPr>
          <w:lang w:eastAsia="zh-CN"/>
        </w:rPr>
        <w:t xml:space="preserve"> number of DL PRS resources that UE can process in a slot, which is reported per SCS per band</w:t>
      </w:r>
    </w:p>
    <w:p w14:paraId="7A547011" w14:textId="77777777"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Values</w:t>
      </w:r>
      <w:r>
        <w:rPr>
          <w:lang w:eastAsia="zh-CN"/>
        </w:rPr>
        <w:t>:</w:t>
      </w:r>
      <w:r w:rsidRPr="003928B2">
        <w:rPr>
          <w:lang w:eastAsia="zh-CN"/>
        </w:rPr>
        <w:t xml:space="preserve"> {1, 2, 4, 8</w:t>
      </w:r>
      <w:r w:rsidRPr="006F3EDD">
        <w:rPr>
          <w:lang w:eastAsia="zh-CN"/>
        </w:rPr>
        <w:t>, 12, 16, 32</w:t>
      </w:r>
      <w:r w:rsidRPr="003928B2">
        <w:rPr>
          <w:lang w:eastAsia="zh-CN"/>
        </w:rPr>
        <w:t>, 64}</w:t>
      </w:r>
    </w:p>
    <w:p w14:paraId="145C3CC1" w14:textId="77777777" w:rsidR="000471FA" w:rsidRDefault="000471FA" w:rsidP="006D5D41">
      <w:pPr>
        <w:numPr>
          <w:ilvl w:val="0"/>
          <w:numId w:val="17"/>
        </w:numPr>
        <w:overflowPunct/>
        <w:autoSpaceDE/>
        <w:autoSpaceDN/>
        <w:adjustRightInd/>
        <w:spacing w:after="120"/>
        <w:ind w:left="284" w:hanging="284"/>
        <w:textAlignment w:val="auto"/>
        <w:rPr>
          <w:lang w:eastAsia="zh-CN"/>
        </w:rPr>
      </w:pPr>
      <w:r w:rsidRPr="003928B2">
        <w:rPr>
          <w:lang w:eastAsia="zh-CN"/>
        </w:rPr>
        <w:t>The following sets of values for N, T and B are supported</w:t>
      </w:r>
    </w:p>
    <w:p w14:paraId="31938644" w14:textId="29E93CED"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Values for N = {0.125, 0.25, 0.5, 1, 2, 4, 8, 12, 16, 20, 25, 30, 35, 40, 45, 50}</w:t>
      </w:r>
      <w:proofErr w:type="spellStart"/>
      <w:r w:rsidRPr="003928B2">
        <w:rPr>
          <w:lang w:eastAsia="zh-CN"/>
        </w:rPr>
        <w:t>ms</w:t>
      </w:r>
      <w:proofErr w:type="spellEnd"/>
    </w:p>
    <w:p w14:paraId="0392A37E" w14:textId="04B9FA0E" w:rsidR="000471FA"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Values for T = {8, 16, 20, 30, 40, 80, 160, 320, 640, 1280}</w:t>
      </w:r>
      <w:proofErr w:type="spellStart"/>
      <w:r w:rsidRPr="003928B2">
        <w:rPr>
          <w:lang w:eastAsia="zh-CN"/>
        </w:rPr>
        <w:t>ms</w:t>
      </w:r>
      <w:proofErr w:type="spellEnd"/>
    </w:p>
    <w:p w14:paraId="2B96C283" w14:textId="62DA6AE5" w:rsidR="000471FA" w:rsidRPr="003928B2" w:rsidRDefault="000471FA" w:rsidP="006D5D41">
      <w:pPr>
        <w:numPr>
          <w:ilvl w:val="1"/>
          <w:numId w:val="17"/>
        </w:numPr>
        <w:overflowPunct/>
        <w:autoSpaceDE/>
        <w:autoSpaceDN/>
        <w:adjustRightInd/>
        <w:spacing w:after="120"/>
        <w:ind w:left="567" w:hanging="283"/>
        <w:textAlignment w:val="auto"/>
        <w:rPr>
          <w:lang w:eastAsia="zh-CN"/>
        </w:rPr>
      </w:pPr>
      <w:r w:rsidRPr="003928B2">
        <w:rPr>
          <w:lang w:eastAsia="zh-CN"/>
        </w:rPr>
        <w:t xml:space="preserve">Values for maximum BW reported by UE = {5, 10, 20, 40, 50, 80, 100, 200, </w:t>
      </w:r>
      <w:proofErr w:type="gramStart"/>
      <w:r w:rsidRPr="003928B2">
        <w:rPr>
          <w:lang w:eastAsia="zh-CN"/>
        </w:rPr>
        <w:t>400}MHz</w:t>
      </w:r>
      <w:proofErr w:type="gramEnd"/>
    </w:p>
    <w:p w14:paraId="2BB07E7E" w14:textId="77777777" w:rsidR="000471FA" w:rsidRPr="00161FFC" w:rsidRDefault="000471FA" w:rsidP="006D5D41">
      <w:pPr>
        <w:numPr>
          <w:ilvl w:val="0"/>
          <w:numId w:val="17"/>
        </w:numPr>
        <w:overflowPunct/>
        <w:autoSpaceDE/>
        <w:autoSpaceDN/>
        <w:adjustRightInd/>
        <w:spacing w:after="120"/>
        <w:ind w:left="284" w:hanging="284"/>
        <w:textAlignment w:val="auto"/>
        <w:rPr>
          <w:lang w:eastAsia="zh-CN"/>
        </w:rPr>
      </w:pPr>
      <w:r w:rsidRPr="00161FFC">
        <w:rPr>
          <w:lang w:eastAsia="zh-CN"/>
        </w:rPr>
        <w:lastRenderedPageBreak/>
        <w:t>The reporting of (N, T) values for maximum BW in MHz is not dependent on SCS</w:t>
      </w:r>
    </w:p>
    <w:p w14:paraId="1037666B" w14:textId="77777777" w:rsidR="000471FA" w:rsidRPr="00161FFC" w:rsidRDefault="000471FA" w:rsidP="006D5D41">
      <w:pPr>
        <w:numPr>
          <w:ilvl w:val="0"/>
          <w:numId w:val="17"/>
        </w:numPr>
        <w:overflowPunct/>
        <w:autoSpaceDE/>
        <w:autoSpaceDN/>
        <w:adjustRightInd/>
        <w:spacing w:after="120"/>
        <w:ind w:left="284" w:hanging="284"/>
        <w:textAlignment w:val="auto"/>
        <w:rPr>
          <w:lang w:eastAsia="zh-CN"/>
        </w:rPr>
      </w:pPr>
      <w:r w:rsidRPr="00161FFC">
        <w:rPr>
          <w:lang w:eastAsia="zh-CN"/>
        </w:rPr>
        <w:t>UE capability for simultaneous DL PRS processing across positioning frequency layers is not supported in Rel.16 (i.e. for a UE supporting multiple positioning frequency layers, a UE is expected to process one frequency layer at a time)</w:t>
      </w:r>
    </w:p>
    <w:p w14:paraId="01283A20" w14:textId="7043C408" w:rsidR="000471FA" w:rsidRDefault="000471FA" w:rsidP="006D5D41">
      <w:pPr>
        <w:numPr>
          <w:ilvl w:val="0"/>
          <w:numId w:val="17"/>
        </w:numPr>
        <w:overflowPunct/>
        <w:autoSpaceDE/>
        <w:autoSpaceDN/>
        <w:adjustRightInd/>
        <w:spacing w:after="120"/>
        <w:ind w:left="284" w:hanging="284"/>
        <w:textAlignment w:val="auto"/>
        <w:rPr>
          <w:lang w:eastAsia="zh-CN"/>
        </w:rPr>
      </w:pPr>
      <w:r w:rsidRPr="00161FFC">
        <w:rPr>
          <w:lang w:eastAsia="zh-CN"/>
        </w:rPr>
        <w:t xml:space="preserve">UE capability for DL PRS processing is defined assuming the case with configured measurement gap </w:t>
      </w:r>
      <w:r w:rsidRPr="006F3EDD">
        <w:rPr>
          <w:lang w:eastAsia="zh-CN"/>
        </w:rPr>
        <w:t>and a maximum ratio of measurement gap length (MGL) / measurement gap repetition period (MGRP) of no more than X%</w:t>
      </w:r>
    </w:p>
    <w:p w14:paraId="2A9E30F5" w14:textId="5041ADE5" w:rsidR="000471FA" w:rsidRPr="001F05F4" w:rsidRDefault="000471FA" w:rsidP="000471FA">
      <w:pPr>
        <w:rPr>
          <w:color w:val="000000"/>
        </w:rPr>
      </w:pPr>
      <w:r w:rsidRPr="005D3D06">
        <w:rPr>
          <w:color w:val="000000"/>
        </w:rPr>
        <w:t xml:space="preserve">Summary </w:t>
      </w:r>
      <w:r w:rsidR="00DD7EBE">
        <w:rPr>
          <w:color w:val="000000"/>
        </w:rPr>
        <w:t xml:space="preserve">of the </w:t>
      </w:r>
      <w:r w:rsidR="00DD7EBE" w:rsidRPr="001F05F4">
        <w:rPr>
          <w:lang w:eastAsia="x-none"/>
        </w:rPr>
        <w:t xml:space="preserve">email discussion </w:t>
      </w:r>
      <w:r w:rsidR="00DD7EBE" w:rsidRPr="001F05F4">
        <w:rPr>
          <w:color w:val="000000"/>
        </w:rPr>
        <w:t xml:space="preserve">[100b-e-NR-Pos-01] was submitted </w:t>
      </w:r>
      <w:r w:rsidRPr="001F05F4">
        <w:rPr>
          <w:color w:val="000000"/>
        </w:rPr>
        <w:t xml:space="preserve">in </w:t>
      </w:r>
      <w:r w:rsidRPr="001F05F4">
        <w:t>R1-2002770</w:t>
      </w:r>
      <w:r w:rsidR="00DD7EBE" w:rsidRPr="001F05F4">
        <w:rPr>
          <w:color w:val="000000"/>
        </w:rPr>
        <w:t>.</w:t>
      </w:r>
    </w:p>
    <w:p w14:paraId="11C8DEE7" w14:textId="08D0AC8D" w:rsidR="000471FA" w:rsidRPr="001F05F4" w:rsidRDefault="00DD7EBE" w:rsidP="000471FA">
      <w:pPr>
        <w:rPr>
          <w:color w:val="000000"/>
          <w:lang w:val="en-US"/>
        </w:rPr>
      </w:pPr>
      <w:r w:rsidRPr="001F05F4">
        <w:rPr>
          <w:color w:val="000000"/>
        </w:rPr>
        <w:t>In addition</w:t>
      </w:r>
      <w:r w:rsidR="001B560A" w:rsidRPr="001F05F4">
        <w:rPr>
          <w:color w:val="000000"/>
        </w:rPr>
        <w:t>,</w:t>
      </w:r>
      <w:r w:rsidRPr="001F05F4">
        <w:rPr>
          <w:color w:val="000000"/>
        </w:rPr>
        <w:t xml:space="preserve"> RAN1 had e-mail discussion </w:t>
      </w:r>
      <w:r w:rsidR="000471FA" w:rsidRPr="001F05F4">
        <w:rPr>
          <w:color w:val="000000"/>
        </w:rPr>
        <w:t>[100b-e-NR-Pos-02] </w:t>
      </w:r>
      <w:r w:rsidR="00C47F68" w:rsidRPr="001F05F4">
        <w:rPr>
          <w:color w:val="000000"/>
          <w:lang w:val="en-US"/>
        </w:rPr>
        <w:t>with the following scope:</w:t>
      </w:r>
    </w:p>
    <w:p w14:paraId="621C0AB9" w14:textId="4F40BF84" w:rsidR="000471FA" w:rsidRPr="001F05F4" w:rsidRDefault="000471FA" w:rsidP="006D5D41">
      <w:pPr>
        <w:numPr>
          <w:ilvl w:val="0"/>
          <w:numId w:val="17"/>
        </w:numPr>
        <w:overflowPunct/>
        <w:autoSpaceDE/>
        <w:autoSpaceDN/>
        <w:adjustRightInd/>
        <w:spacing w:after="120"/>
        <w:ind w:left="284" w:hanging="284"/>
        <w:textAlignment w:val="auto"/>
        <w:rPr>
          <w:color w:val="000000"/>
        </w:rPr>
      </w:pPr>
      <w:r w:rsidRPr="001F05F4">
        <w:rPr>
          <w:color w:val="000000"/>
        </w:rPr>
        <w:t xml:space="preserve">Corrections to </w:t>
      </w:r>
      <w:r w:rsidR="00C47F68" w:rsidRPr="001F05F4">
        <w:rPr>
          <w:color w:val="000000"/>
          <w:lang w:val="en-US"/>
        </w:rPr>
        <w:t xml:space="preserve">the TS </w:t>
      </w:r>
      <w:r w:rsidRPr="001F05F4">
        <w:rPr>
          <w:color w:val="000000"/>
        </w:rPr>
        <w:t>38.211</w:t>
      </w:r>
    </w:p>
    <w:p w14:paraId="68D44DFF" w14:textId="77777777" w:rsidR="000471FA" w:rsidRPr="006F1BF9" w:rsidRDefault="000471FA" w:rsidP="006D5D41">
      <w:pPr>
        <w:numPr>
          <w:ilvl w:val="1"/>
          <w:numId w:val="17"/>
        </w:numPr>
        <w:overflowPunct/>
        <w:autoSpaceDE/>
        <w:autoSpaceDN/>
        <w:adjustRightInd/>
        <w:spacing w:after="120"/>
        <w:ind w:left="567" w:hanging="283"/>
        <w:textAlignment w:val="auto"/>
        <w:rPr>
          <w:color w:val="000000"/>
        </w:rPr>
      </w:pPr>
      <w:r w:rsidRPr="006F1BF9">
        <w:rPr>
          <w:rFonts w:hint="eastAsia"/>
          <w:color w:val="000000"/>
        </w:rPr>
        <w:t xml:space="preserve">PRS/SSB collision handling for </w:t>
      </w:r>
      <w:r w:rsidRPr="00C47F68">
        <w:rPr>
          <w:rFonts w:hint="eastAsia"/>
          <w:lang w:eastAsia="zh-CN"/>
        </w:rPr>
        <w:t>neighbour</w:t>
      </w:r>
      <w:r w:rsidRPr="006F1BF9">
        <w:rPr>
          <w:rFonts w:hint="eastAsia"/>
          <w:color w:val="000000"/>
        </w:rPr>
        <w:t xml:space="preserve"> cells</w:t>
      </w:r>
    </w:p>
    <w:p w14:paraId="33C113F7" w14:textId="77777777" w:rsidR="000471FA" w:rsidRPr="006F1BF9" w:rsidRDefault="000471FA" w:rsidP="006D5D41">
      <w:pPr>
        <w:numPr>
          <w:ilvl w:val="1"/>
          <w:numId w:val="17"/>
        </w:numPr>
        <w:overflowPunct/>
        <w:autoSpaceDE/>
        <w:autoSpaceDN/>
        <w:adjustRightInd/>
        <w:spacing w:after="120"/>
        <w:ind w:left="567" w:hanging="283"/>
        <w:textAlignment w:val="auto"/>
        <w:rPr>
          <w:color w:val="000000"/>
        </w:rPr>
      </w:pPr>
      <w:r w:rsidRPr="006F1BF9">
        <w:rPr>
          <w:rFonts w:hint="eastAsia"/>
          <w:color w:val="000000"/>
        </w:rPr>
        <w:t xml:space="preserve">Missing value in muting </w:t>
      </w:r>
      <w:r w:rsidRPr="00C47F68">
        <w:rPr>
          <w:rFonts w:hint="eastAsia"/>
          <w:lang w:eastAsia="zh-CN"/>
        </w:rPr>
        <w:t>pattern</w:t>
      </w:r>
    </w:p>
    <w:p w14:paraId="1127CCE4" w14:textId="77777777" w:rsidR="000471FA" w:rsidRPr="006F1BF9" w:rsidRDefault="000471FA" w:rsidP="006D5D41">
      <w:pPr>
        <w:numPr>
          <w:ilvl w:val="1"/>
          <w:numId w:val="17"/>
        </w:numPr>
        <w:overflowPunct/>
        <w:autoSpaceDE/>
        <w:autoSpaceDN/>
        <w:adjustRightInd/>
        <w:spacing w:after="120"/>
        <w:ind w:left="567" w:hanging="283"/>
        <w:textAlignment w:val="auto"/>
        <w:rPr>
          <w:color w:val="000000"/>
        </w:rPr>
      </w:pPr>
      <w:r w:rsidRPr="006F1BF9">
        <w:rPr>
          <w:rFonts w:hint="eastAsia"/>
          <w:color w:val="000000"/>
        </w:rPr>
        <w:t>Periodicity in slots for DL PRS transmission</w:t>
      </w:r>
    </w:p>
    <w:p w14:paraId="3EEBF85B" w14:textId="77777777" w:rsidR="000471FA" w:rsidRDefault="000471FA" w:rsidP="006D5D41">
      <w:pPr>
        <w:numPr>
          <w:ilvl w:val="1"/>
          <w:numId w:val="17"/>
        </w:numPr>
        <w:overflowPunct/>
        <w:autoSpaceDE/>
        <w:autoSpaceDN/>
        <w:adjustRightInd/>
        <w:spacing w:after="120"/>
        <w:ind w:left="567" w:hanging="283"/>
        <w:textAlignment w:val="auto"/>
        <w:rPr>
          <w:color w:val="000000"/>
        </w:rPr>
      </w:pPr>
      <w:r w:rsidRPr="006F1BF9">
        <w:rPr>
          <w:rFonts w:hint="eastAsia"/>
          <w:color w:val="000000"/>
        </w:rPr>
        <w:t xml:space="preserve">Relationship b/w number </w:t>
      </w:r>
      <w:r w:rsidRPr="00C47F68">
        <w:rPr>
          <w:rFonts w:hint="eastAsia"/>
          <w:lang w:eastAsia="zh-CN"/>
        </w:rPr>
        <w:t>of</w:t>
      </w:r>
      <w:r w:rsidRPr="006F1BF9">
        <w:rPr>
          <w:rFonts w:hint="eastAsia"/>
          <w:color w:val="000000"/>
        </w:rPr>
        <w:t xml:space="preserve"> symbols and comb factor</w:t>
      </w:r>
    </w:p>
    <w:p w14:paraId="7DA3975E" w14:textId="77777777" w:rsidR="000471FA" w:rsidRPr="00223A17" w:rsidRDefault="000471FA" w:rsidP="006D5D41">
      <w:pPr>
        <w:numPr>
          <w:ilvl w:val="0"/>
          <w:numId w:val="17"/>
        </w:numPr>
        <w:overflowPunct/>
        <w:autoSpaceDE/>
        <w:autoSpaceDN/>
        <w:adjustRightInd/>
        <w:spacing w:after="120"/>
        <w:ind w:left="284" w:hanging="284"/>
        <w:textAlignment w:val="auto"/>
        <w:rPr>
          <w:color w:val="000000"/>
        </w:rPr>
      </w:pPr>
      <w:r w:rsidRPr="005F3603">
        <w:rPr>
          <w:color w:val="000000"/>
        </w:rPr>
        <w:t>NR-</w:t>
      </w:r>
      <w:proofErr w:type="spellStart"/>
      <w:r w:rsidRPr="00C47F68">
        <w:rPr>
          <w:lang w:eastAsia="zh-CN"/>
        </w:rPr>
        <w:t>TimingMeasQuality</w:t>
      </w:r>
      <w:proofErr w:type="spellEnd"/>
      <w:r w:rsidRPr="005F3603">
        <w:rPr>
          <w:color w:val="000000"/>
        </w:rPr>
        <w:t xml:space="preserve"> for RSTD</w:t>
      </w:r>
    </w:p>
    <w:p w14:paraId="3EF3BAF8" w14:textId="0E863C76" w:rsidR="00C47F68" w:rsidRPr="00223A17" w:rsidRDefault="00C47F68" w:rsidP="00C47F68">
      <w:pPr>
        <w:overflowPunct/>
        <w:autoSpaceDE/>
        <w:autoSpaceDN/>
        <w:adjustRightInd/>
        <w:spacing w:after="120"/>
        <w:textAlignment w:val="auto"/>
        <w:rPr>
          <w:color w:val="000000"/>
        </w:rPr>
      </w:pPr>
      <w:r w:rsidRPr="001F05F4">
        <w:rPr>
          <w:color w:val="000000"/>
        </w:rPr>
        <w:t xml:space="preserve">Summary on e-mail discussion [100b-e-NR-Pos-02] was submitted in </w:t>
      </w:r>
      <w:r w:rsidRPr="001F05F4">
        <w:t>R1-2002771</w:t>
      </w:r>
      <w:r w:rsidRPr="001F05F4">
        <w:rPr>
          <w:color w:val="000000"/>
        </w:rPr>
        <w:t xml:space="preserve">, where RAN1 discussed and endorsed several TPs with corrections to the </w:t>
      </w:r>
      <w:r w:rsidRPr="001F05F4">
        <w:rPr>
          <w:color w:val="000000"/>
          <w:lang w:val="en-US"/>
        </w:rPr>
        <w:t xml:space="preserve">TS </w:t>
      </w:r>
      <w:r w:rsidRPr="001F05F4">
        <w:rPr>
          <w:color w:val="000000"/>
        </w:rPr>
        <w:t>38.211. In addition, RAN1 reached the following conclusion with respect to NR-</w:t>
      </w:r>
      <w:proofErr w:type="spellStart"/>
      <w:r w:rsidRPr="001F05F4">
        <w:rPr>
          <w:lang w:eastAsia="zh-CN"/>
        </w:rPr>
        <w:t>TimingMeasQuality</w:t>
      </w:r>
      <w:proofErr w:type="spellEnd"/>
      <w:r w:rsidRPr="001F05F4">
        <w:rPr>
          <w:color w:val="000000"/>
        </w:rPr>
        <w:t xml:space="preserve"> for RSTD:</w:t>
      </w:r>
    </w:p>
    <w:p w14:paraId="733306F6" w14:textId="77777777" w:rsidR="000471FA" w:rsidRPr="00F25D47" w:rsidRDefault="000471FA" w:rsidP="006D5D41">
      <w:pPr>
        <w:numPr>
          <w:ilvl w:val="0"/>
          <w:numId w:val="17"/>
        </w:numPr>
        <w:overflowPunct/>
        <w:autoSpaceDE/>
        <w:autoSpaceDN/>
        <w:adjustRightInd/>
        <w:spacing w:after="120"/>
        <w:ind w:left="284" w:hanging="284"/>
        <w:textAlignment w:val="auto"/>
        <w:rPr>
          <w:lang w:val="en-US" w:eastAsia="x-none"/>
        </w:rPr>
      </w:pPr>
      <w:r w:rsidRPr="00F25D47">
        <w:rPr>
          <w:rFonts w:hint="eastAsia"/>
          <w:lang w:val="en-US" w:eastAsia="x-none"/>
        </w:rPr>
        <w:t xml:space="preserve">It is RAN1 </w:t>
      </w:r>
      <w:r w:rsidRPr="00C47F68">
        <w:rPr>
          <w:rFonts w:hint="eastAsia"/>
          <w:color w:val="000000"/>
        </w:rPr>
        <w:t>understanding</w:t>
      </w:r>
      <w:r w:rsidRPr="00F25D47">
        <w:rPr>
          <w:rFonts w:hint="eastAsia"/>
          <w:lang w:val="en-US" w:eastAsia="x-none"/>
        </w:rPr>
        <w:t xml:space="preserve"> that the NR-</w:t>
      </w:r>
      <w:proofErr w:type="spellStart"/>
      <w:r w:rsidRPr="00F25D47">
        <w:rPr>
          <w:rFonts w:hint="eastAsia"/>
          <w:lang w:val="en-US" w:eastAsia="x-none"/>
        </w:rPr>
        <w:t>TimingMeasQuality</w:t>
      </w:r>
      <w:proofErr w:type="spellEnd"/>
      <w:r w:rsidRPr="00F25D47">
        <w:rPr>
          <w:rFonts w:hint="eastAsia"/>
          <w:lang w:val="en-US" w:eastAsia="x-none"/>
        </w:rPr>
        <w:t xml:space="preserve"> is the quality for time of arrival measurements</w:t>
      </w:r>
    </w:p>
    <w:p w14:paraId="079F11F2" w14:textId="77777777" w:rsidR="000471FA" w:rsidRPr="00F25D47" w:rsidRDefault="000471FA" w:rsidP="006D5D41">
      <w:pPr>
        <w:numPr>
          <w:ilvl w:val="0"/>
          <w:numId w:val="17"/>
        </w:numPr>
        <w:overflowPunct/>
        <w:autoSpaceDE/>
        <w:autoSpaceDN/>
        <w:adjustRightInd/>
        <w:spacing w:after="120"/>
        <w:ind w:left="284" w:hanging="284"/>
        <w:textAlignment w:val="auto"/>
        <w:rPr>
          <w:lang w:val="en-US" w:eastAsia="x-none"/>
        </w:rPr>
      </w:pPr>
      <w:r w:rsidRPr="00F25D47">
        <w:rPr>
          <w:rFonts w:hint="eastAsia"/>
          <w:lang w:val="en-US" w:eastAsia="x-none"/>
        </w:rPr>
        <w:t>NR-</w:t>
      </w:r>
      <w:proofErr w:type="spellStart"/>
      <w:r w:rsidRPr="00C47F68">
        <w:rPr>
          <w:rFonts w:hint="eastAsia"/>
          <w:color w:val="000000"/>
        </w:rPr>
        <w:t>TimingMeasQuality</w:t>
      </w:r>
      <w:proofErr w:type="spellEnd"/>
      <w:r w:rsidRPr="00F25D47">
        <w:rPr>
          <w:rFonts w:hint="eastAsia"/>
          <w:lang w:val="en-US" w:eastAsia="x-none"/>
        </w:rPr>
        <w:t xml:space="preserve"> is left up to UE implementation</w:t>
      </w:r>
    </w:p>
    <w:p w14:paraId="7C80151A" w14:textId="77777777" w:rsidR="000471FA" w:rsidRPr="00F25D47" w:rsidRDefault="000471FA" w:rsidP="006D5D41">
      <w:pPr>
        <w:numPr>
          <w:ilvl w:val="0"/>
          <w:numId w:val="17"/>
        </w:numPr>
        <w:overflowPunct/>
        <w:autoSpaceDE/>
        <w:autoSpaceDN/>
        <w:adjustRightInd/>
        <w:spacing w:after="120"/>
        <w:ind w:left="284" w:hanging="284"/>
        <w:textAlignment w:val="auto"/>
        <w:rPr>
          <w:lang w:val="en-US" w:eastAsia="x-none"/>
        </w:rPr>
      </w:pPr>
      <w:r w:rsidRPr="00C47F68">
        <w:rPr>
          <w:rFonts w:hint="eastAsia"/>
          <w:color w:val="000000"/>
        </w:rPr>
        <w:t>Notes</w:t>
      </w:r>
      <w:r w:rsidRPr="00F25D47">
        <w:rPr>
          <w:rFonts w:hint="eastAsia"/>
          <w:lang w:val="en-US" w:eastAsia="x-none"/>
        </w:rPr>
        <w:t>:</w:t>
      </w:r>
    </w:p>
    <w:p w14:paraId="58B67C62" w14:textId="77777777" w:rsidR="000471FA" w:rsidRPr="00F25D47" w:rsidRDefault="000471FA" w:rsidP="006D5D41">
      <w:pPr>
        <w:numPr>
          <w:ilvl w:val="1"/>
          <w:numId w:val="17"/>
        </w:numPr>
        <w:overflowPunct/>
        <w:autoSpaceDE/>
        <w:autoSpaceDN/>
        <w:adjustRightInd/>
        <w:spacing w:after="120"/>
        <w:ind w:left="567" w:hanging="283"/>
        <w:textAlignment w:val="auto"/>
        <w:rPr>
          <w:lang w:val="en-US" w:eastAsia="x-none"/>
        </w:rPr>
      </w:pPr>
      <w:r w:rsidRPr="00F25D47">
        <w:rPr>
          <w:rFonts w:hint="eastAsia"/>
          <w:lang w:val="en-US" w:eastAsia="x-none"/>
        </w:rPr>
        <w:t>No RAN1 spec</w:t>
      </w:r>
      <w:r>
        <w:rPr>
          <w:lang w:val="en-US" w:eastAsia="x-none"/>
        </w:rPr>
        <w:t>ification</w:t>
      </w:r>
      <w:r w:rsidRPr="00F25D47">
        <w:rPr>
          <w:rFonts w:hint="eastAsia"/>
          <w:lang w:val="en-US" w:eastAsia="x-none"/>
        </w:rPr>
        <w:t xml:space="preserve"> change</w:t>
      </w:r>
      <w:r>
        <w:rPr>
          <w:lang w:val="en-US" w:eastAsia="x-none"/>
        </w:rPr>
        <w:t>s</w:t>
      </w:r>
      <w:r w:rsidRPr="00F25D47">
        <w:rPr>
          <w:rFonts w:hint="eastAsia"/>
          <w:lang w:val="en-US" w:eastAsia="x-none"/>
        </w:rPr>
        <w:t xml:space="preserve"> </w:t>
      </w:r>
      <w:r>
        <w:rPr>
          <w:lang w:val="en-US" w:eastAsia="x-none"/>
        </w:rPr>
        <w:t>are</w:t>
      </w:r>
      <w:r w:rsidRPr="00F25D47">
        <w:rPr>
          <w:rFonts w:hint="eastAsia"/>
          <w:lang w:val="en-US" w:eastAsia="x-none"/>
        </w:rPr>
        <w:t xml:space="preserve"> required. </w:t>
      </w:r>
    </w:p>
    <w:p w14:paraId="6BCE91D7" w14:textId="19260A7C" w:rsidR="000471FA" w:rsidRDefault="000471FA" w:rsidP="006D5D41">
      <w:pPr>
        <w:numPr>
          <w:ilvl w:val="1"/>
          <w:numId w:val="17"/>
        </w:numPr>
        <w:overflowPunct/>
        <w:autoSpaceDE/>
        <w:autoSpaceDN/>
        <w:adjustRightInd/>
        <w:spacing w:after="120"/>
        <w:ind w:left="567" w:hanging="283"/>
        <w:textAlignment w:val="auto"/>
        <w:rPr>
          <w:lang w:val="en-US" w:eastAsia="x-none"/>
        </w:rPr>
      </w:pPr>
      <w:r w:rsidRPr="00F25D47">
        <w:rPr>
          <w:rFonts w:hint="eastAsia"/>
          <w:lang w:val="en-US" w:eastAsia="x-none"/>
        </w:rPr>
        <w:t>NR-</w:t>
      </w:r>
      <w:proofErr w:type="spellStart"/>
      <w:r w:rsidRPr="00C47F68">
        <w:rPr>
          <w:rFonts w:hint="eastAsia"/>
          <w:color w:val="000000"/>
        </w:rPr>
        <w:t>TimingMeasQuality</w:t>
      </w:r>
      <w:proofErr w:type="spellEnd"/>
      <w:r w:rsidRPr="00F25D47">
        <w:rPr>
          <w:rFonts w:hint="eastAsia"/>
          <w:lang w:val="en-US" w:eastAsia="x-none"/>
        </w:rPr>
        <w:t xml:space="preserve"> measurement is also applicable for the reference timing used in RSTD measurements</w:t>
      </w:r>
    </w:p>
    <w:p w14:paraId="5F2418E4" w14:textId="40BF046C" w:rsidR="000471FA" w:rsidRDefault="000471FA" w:rsidP="000471FA">
      <w:pPr>
        <w:pStyle w:val="Heading4"/>
        <w:keepLines w:val="0"/>
        <w:overflowPunct/>
        <w:autoSpaceDE/>
        <w:autoSpaceDN/>
        <w:adjustRightInd/>
        <w:spacing w:before="240" w:after="60"/>
        <w:textAlignment w:val="auto"/>
      </w:pPr>
      <w:bookmarkStart w:id="2" w:name="_Toc37496934"/>
      <w:bookmarkStart w:id="3" w:name="_Toc39938839"/>
      <w:r>
        <w:t xml:space="preserve">UL Reference Signals </w:t>
      </w:r>
      <w:r w:rsidR="001B560A">
        <w:t xml:space="preserve">and Measurements </w:t>
      </w:r>
      <w:r>
        <w:t>for NR Positioning</w:t>
      </w:r>
      <w:bookmarkEnd w:id="2"/>
      <w:bookmarkEnd w:id="3"/>
    </w:p>
    <w:p w14:paraId="7CAC59F2" w14:textId="007148D2" w:rsidR="000471FA" w:rsidRPr="00FB315F" w:rsidRDefault="00C10AB4" w:rsidP="00FB315F">
      <w:pPr>
        <w:pStyle w:val="3GPPNormalText"/>
        <w:spacing w:before="120"/>
        <w:rPr>
          <w:sz w:val="20"/>
          <w:szCs w:val="22"/>
        </w:rPr>
      </w:pPr>
      <w:r w:rsidRPr="00FB315F">
        <w:rPr>
          <w:sz w:val="20"/>
          <w:szCs w:val="22"/>
        </w:rPr>
        <w:t xml:space="preserve">The third </w:t>
      </w:r>
      <w:r w:rsidR="004306B6" w:rsidRPr="00FB315F">
        <w:rPr>
          <w:sz w:val="20"/>
          <w:szCs w:val="22"/>
        </w:rPr>
        <w:t xml:space="preserve">e-mail </w:t>
      </w:r>
      <w:r w:rsidR="004306B6" w:rsidRPr="001F05F4">
        <w:rPr>
          <w:sz w:val="20"/>
          <w:szCs w:val="22"/>
        </w:rPr>
        <w:t xml:space="preserve">discussion </w:t>
      </w:r>
      <w:r w:rsidR="000471FA" w:rsidRPr="001F05F4">
        <w:rPr>
          <w:sz w:val="20"/>
          <w:szCs w:val="22"/>
        </w:rPr>
        <w:t>[100b-e-NR-Pos-03] </w:t>
      </w:r>
      <w:r w:rsidR="00FB315F" w:rsidRPr="001F05F4">
        <w:rPr>
          <w:sz w:val="20"/>
          <w:szCs w:val="22"/>
          <w:lang w:val="en-US"/>
        </w:rPr>
        <w:t xml:space="preserve">was </w:t>
      </w:r>
      <w:r w:rsidR="00FB315F">
        <w:rPr>
          <w:sz w:val="20"/>
          <w:szCs w:val="22"/>
          <w:lang w:val="en-US"/>
        </w:rPr>
        <w:t>organized</w:t>
      </w:r>
      <w:r w:rsidR="004306B6" w:rsidRPr="00FB315F">
        <w:rPr>
          <w:sz w:val="20"/>
          <w:szCs w:val="22"/>
        </w:rPr>
        <w:t xml:space="preserve"> </w:t>
      </w:r>
      <w:r w:rsidR="00FB315F">
        <w:rPr>
          <w:sz w:val="20"/>
          <w:szCs w:val="22"/>
          <w:lang w:val="en-US"/>
        </w:rPr>
        <w:t>with the following scope</w:t>
      </w:r>
      <w:r w:rsidR="004306B6" w:rsidRPr="00FB315F">
        <w:rPr>
          <w:sz w:val="20"/>
          <w:szCs w:val="22"/>
        </w:rPr>
        <w:t>:</w:t>
      </w:r>
    </w:p>
    <w:p w14:paraId="7B039644" w14:textId="77777777" w:rsidR="000471FA" w:rsidRDefault="000471FA" w:rsidP="006D5D41">
      <w:pPr>
        <w:numPr>
          <w:ilvl w:val="0"/>
          <w:numId w:val="17"/>
        </w:numPr>
        <w:overflowPunct/>
        <w:autoSpaceDE/>
        <w:autoSpaceDN/>
        <w:adjustRightInd/>
        <w:spacing w:after="120"/>
        <w:ind w:left="284" w:hanging="284"/>
        <w:textAlignment w:val="auto"/>
        <w:rPr>
          <w:color w:val="000000"/>
        </w:rPr>
      </w:pPr>
      <w:r>
        <w:rPr>
          <w:color w:val="000000"/>
        </w:rPr>
        <w:t xml:space="preserve">UL SRS </w:t>
      </w:r>
      <w:r w:rsidRPr="001B560A">
        <w:rPr>
          <w:lang w:val="en-US" w:eastAsia="x-none"/>
        </w:rPr>
        <w:t>for</w:t>
      </w:r>
      <w:r>
        <w:rPr>
          <w:color w:val="000000"/>
        </w:rPr>
        <w:t xml:space="preserve"> positioning</w:t>
      </w:r>
    </w:p>
    <w:p w14:paraId="53A8AA8F" w14:textId="77777777" w:rsidR="000471FA" w:rsidRDefault="000471FA" w:rsidP="006D5D41">
      <w:pPr>
        <w:numPr>
          <w:ilvl w:val="1"/>
          <w:numId w:val="17"/>
        </w:numPr>
        <w:overflowPunct/>
        <w:autoSpaceDE/>
        <w:autoSpaceDN/>
        <w:adjustRightInd/>
        <w:spacing w:after="120"/>
        <w:ind w:left="567" w:hanging="283"/>
        <w:textAlignment w:val="auto"/>
        <w:rPr>
          <w:color w:val="000000"/>
        </w:rPr>
      </w:pPr>
      <w:r w:rsidRPr="000A6ADD">
        <w:rPr>
          <w:color w:val="000000"/>
        </w:rPr>
        <w:t xml:space="preserve">Simultaneous SRS </w:t>
      </w:r>
      <w:r w:rsidRPr="001B560A">
        <w:rPr>
          <w:lang w:val="en-US" w:eastAsia="x-none"/>
        </w:rPr>
        <w:t>transmission</w:t>
      </w:r>
      <w:r w:rsidRPr="000A6ADD">
        <w:rPr>
          <w:color w:val="000000"/>
        </w:rPr>
        <w:t xml:space="preserve"> in a single symbol</w:t>
      </w:r>
    </w:p>
    <w:p w14:paraId="08A41388" w14:textId="77777777" w:rsidR="000471FA" w:rsidRDefault="000471FA" w:rsidP="006D5D41">
      <w:pPr>
        <w:numPr>
          <w:ilvl w:val="1"/>
          <w:numId w:val="17"/>
        </w:numPr>
        <w:overflowPunct/>
        <w:autoSpaceDE/>
        <w:autoSpaceDN/>
        <w:adjustRightInd/>
        <w:spacing w:after="120"/>
        <w:ind w:left="567" w:hanging="283"/>
        <w:textAlignment w:val="auto"/>
        <w:rPr>
          <w:color w:val="000000"/>
        </w:rPr>
      </w:pPr>
      <w:r w:rsidRPr="000A6ADD">
        <w:rPr>
          <w:color w:val="000000"/>
        </w:rPr>
        <w:t xml:space="preserve">Intra-band collision between </w:t>
      </w:r>
      <w:proofErr w:type="spellStart"/>
      <w:r w:rsidRPr="000A6ADD">
        <w:rPr>
          <w:color w:val="000000"/>
        </w:rPr>
        <w:t>PosSRS</w:t>
      </w:r>
      <w:proofErr w:type="spellEnd"/>
      <w:r w:rsidRPr="000A6ADD">
        <w:rPr>
          <w:color w:val="000000"/>
        </w:rPr>
        <w:t xml:space="preserve"> and </w:t>
      </w:r>
      <w:proofErr w:type="spellStart"/>
      <w:r w:rsidRPr="000A6ADD">
        <w:rPr>
          <w:color w:val="000000"/>
        </w:rPr>
        <w:t>MimoSRS</w:t>
      </w:r>
      <w:proofErr w:type="spellEnd"/>
    </w:p>
    <w:p w14:paraId="198E0B3F" w14:textId="77777777" w:rsidR="000471FA" w:rsidRDefault="000471FA" w:rsidP="006D5D41">
      <w:pPr>
        <w:numPr>
          <w:ilvl w:val="1"/>
          <w:numId w:val="17"/>
        </w:numPr>
        <w:overflowPunct/>
        <w:autoSpaceDE/>
        <w:autoSpaceDN/>
        <w:adjustRightInd/>
        <w:spacing w:after="120"/>
        <w:ind w:left="567" w:hanging="283"/>
        <w:textAlignment w:val="auto"/>
        <w:rPr>
          <w:color w:val="000000"/>
        </w:rPr>
      </w:pPr>
      <w:r w:rsidRPr="000A6ADD">
        <w:rPr>
          <w:color w:val="000000"/>
        </w:rPr>
        <w:t xml:space="preserve">PHR for SRS positioning </w:t>
      </w:r>
      <w:r w:rsidRPr="001B560A">
        <w:rPr>
          <w:lang w:val="en-US" w:eastAsia="x-none"/>
        </w:rPr>
        <w:t>configuration</w:t>
      </w:r>
    </w:p>
    <w:p w14:paraId="79522442" w14:textId="77777777" w:rsidR="000471FA" w:rsidRDefault="000471FA" w:rsidP="006D5D41">
      <w:pPr>
        <w:numPr>
          <w:ilvl w:val="0"/>
          <w:numId w:val="17"/>
        </w:numPr>
        <w:overflowPunct/>
        <w:autoSpaceDE/>
        <w:autoSpaceDN/>
        <w:adjustRightInd/>
        <w:spacing w:after="120"/>
        <w:ind w:left="284" w:hanging="284"/>
        <w:textAlignment w:val="auto"/>
        <w:rPr>
          <w:color w:val="000000"/>
        </w:rPr>
      </w:pPr>
      <w:r>
        <w:rPr>
          <w:color w:val="000000"/>
        </w:rPr>
        <w:t>UL RTOA reference time</w:t>
      </w:r>
    </w:p>
    <w:p w14:paraId="7E70CBAB" w14:textId="77777777" w:rsidR="00D17294" w:rsidRDefault="00D17294" w:rsidP="000471FA">
      <w:pPr>
        <w:rPr>
          <w:lang w:eastAsia="x-none"/>
        </w:rPr>
      </w:pPr>
    </w:p>
    <w:p w14:paraId="5F45F6E7" w14:textId="6B4CDABF" w:rsidR="000471FA" w:rsidRDefault="00D17294" w:rsidP="000471FA">
      <w:pPr>
        <w:rPr>
          <w:lang w:eastAsia="x-none"/>
        </w:rPr>
      </w:pPr>
      <w:r>
        <w:rPr>
          <w:lang w:eastAsia="x-none"/>
        </w:rPr>
        <w:t>With respect to UL RTOA reference time, RAN1 made the following agreement:</w:t>
      </w:r>
    </w:p>
    <w:p w14:paraId="0CF108CC" w14:textId="77777777" w:rsidR="00D17294" w:rsidRPr="003F42C6" w:rsidRDefault="00D17294" w:rsidP="006D5D41">
      <w:pPr>
        <w:numPr>
          <w:ilvl w:val="0"/>
          <w:numId w:val="17"/>
        </w:numPr>
        <w:overflowPunct/>
        <w:autoSpaceDE/>
        <w:autoSpaceDN/>
        <w:adjustRightInd/>
        <w:spacing w:after="120"/>
        <w:ind w:left="284" w:hanging="284"/>
        <w:textAlignment w:val="auto"/>
        <w:rPr>
          <w:lang w:eastAsia="x-none"/>
        </w:rPr>
      </w:pPr>
      <w:r w:rsidRPr="003F42C6">
        <w:rPr>
          <w:lang w:eastAsia="x-none"/>
        </w:rPr>
        <w:t xml:space="preserve">Introduce a new parameter to the higher layer parameter list according to the table below. </w:t>
      </w:r>
    </w:p>
    <w:p w14:paraId="15EB2FC3" w14:textId="77777777" w:rsidR="00D17294" w:rsidRPr="009969B6" w:rsidRDefault="00D17294" w:rsidP="006D5D41">
      <w:pPr>
        <w:numPr>
          <w:ilvl w:val="0"/>
          <w:numId w:val="17"/>
        </w:numPr>
        <w:overflowPunct/>
        <w:autoSpaceDE/>
        <w:autoSpaceDN/>
        <w:adjustRightInd/>
        <w:spacing w:after="120"/>
        <w:ind w:left="284" w:hanging="284"/>
        <w:textAlignment w:val="auto"/>
        <w:rPr>
          <w:rFonts w:cs="Times"/>
          <w:lang w:eastAsia="zh-CN"/>
        </w:rPr>
      </w:pPr>
      <w:r w:rsidRPr="009969B6">
        <w:rPr>
          <w:rFonts w:cs="Times"/>
          <w:lang w:eastAsia="zh-CN"/>
        </w:rPr>
        <w:t xml:space="preserve">The RTOA </w:t>
      </w:r>
      <w:r w:rsidRPr="00D17294">
        <w:rPr>
          <w:color w:val="000000"/>
        </w:rPr>
        <w:t>reference</w:t>
      </w:r>
      <w:r w:rsidRPr="009969B6">
        <w:rPr>
          <w:rFonts w:cs="Times"/>
          <w:lang w:eastAsia="zh-CN"/>
        </w:rPr>
        <w:t xml:space="preserve"> time is defined as T</w:t>
      </w:r>
      <w:r w:rsidRPr="009969B6">
        <w:rPr>
          <w:rFonts w:cs="Times"/>
          <w:vertAlign w:val="subscript"/>
          <w:lang w:eastAsia="zh-CN"/>
        </w:rPr>
        <w:t>0</w:t>
      </w:r>
      <w:r w:rsidRPr="009969B6">
        <w:rPr>
          <w:rFonts w:cs="Times"/>
          <w:lang w:eastAsia="zh-CN"/>
        </w:rPr>
        <w:t>+t</w:t>
      </w:r>
      <w:r w:rsidRPr="009969B6">
        <w:rPr>
          <w:rFonts w:cs="Times"/>
          <w:vertAlign w:val="subscript"/>
          <w:lang w:eastAsia="zh-CN"/>
        </w:rPr>
        <w:t>SRS</w:t>
      </w:r>
      <w:r w:rsidRPr="009969B6">
        <w:rPr>
          <w:rFonts w:cs="Times"/>
          <w:lang w:eastAsia="zh-CN"/>
        </w:rPr>
        <w:t>, where</w:t>
      </w:r>
    </w:p>
    <w:p w14:paraId="7A940169" w14:textId="77777777" w:rsidR="00D17294" w:rsidRPr="009969B6" w:rsidRDefault="00D17294" w:rsidP="006D5D41">
      <w:pPr>
        <w:numPr>
          <w:ilvl w:val="1"/>
          <w:numId w:val="17"/>
        </w:numPr>
        <w:overflowPunct/>
        <w:autoSpaceDE/>
        <w:autoSpaceDN/>
        <w:adjustRightInd/>
        <w:spacing w:after="120"/>
        <w:ind w:left="567" w:hanging="283"/>
        <w:textAlignment w:val="auto"/>
        <w:rPr>
          <w:rFonts w:ascii="Times" w:eastAsia="Calibri" w:hAnsi="Times" w:cs="Times"/>
        </w:rPr>
      </w:pPr>
      <w:r w:rsidRPr="009969B6">
        <w:rPr>
          <w:rFonts w:ascii="Times" w:hAnsi="Times" w:cs="Times"/>
        </w:rPr>
        <w:t>T</w:t>
      </w:r>
      <w:r w:rsidRPr="009969B6">
        <w:rPr>
          <w:rFonts w:ascii="Times" w:hAnsi="Times" w:cs="Times"/>
          <w:vertAlign w:val="subscript"/>
        </w:rPr>
        <w:t xml:space="preserve">0 </w:t>
      </w:r>
      <w:r w:rsidRPr="009969B6">
        <w:rPr>
          <w:rFonts w:ascii="Times" w:hAnsi="Times" w:cs="Times"/>
        </w:rPr>
        <w:t>is the nominal beginning time of SFN 0 provided by LMF.</w:t>
      </w:r>
    </w:p>
    <w:p w14:paraId="1B07147B" w14:textId="39FBFB08" w:rsidR="00D17294" w:rsidRPr="00D17294" w:rsidRDefault="00D17294" w:rsidP="006D5D41">
      <w:pPr>
        <w:numPr>
          <w:ilvl w:val="1"/>
          <w:numId w:val="17"/>
        </w:numPr>
        <w:overflowPunct/>
        <w:autoSpaceDE/>
        <w:autoSpaceDN/>
        <w:adjustRightInd/>
        <w:spacing w:after="120"/>
        <w:ind w:left="567" w:hanging="283"/>
        <w:textAlignment w:val="auto"/>
        <w:rPr>
          <w:color w:val="000000"/>
        </w:rPr>
      </w:pPr>
      <w:proofErr w:type="spellStart"/>
      <w:r w:rsidRPr="00D17294">
        <w:rPr>
          <w:color w:val="000000"/>
        </w:rPr>
        <w:t>t</w:t>
      </w:r>
      <w:r w:rsidRPr="00D17294">
        <w:rPr>
          <w:color w:val="000000"/>
          <w:vertAlign w:val="subscript"/>
        </w:rPr>
        <w:t>SRS</w:t>
      </w:r>
      <w:proofErr w:type="spellEnd"/>
      <w:r w:rsidRPr="00D17294">
        <w:rPr>
          <w:color w:val="000000"/>
        </w:rPr>
        <w:t xml:space="preserve"> = (10n</w:t>
      </w:r>
      <w:r w:rsidRPr="00D17294">
        <w:rPr>
          <w:color w:val="000000"/>
          <w:vertAlign w:val="subscript"/>
        </w:rPr>
        <w:t>f</w:t>
      </w:r>
      <w:r w:rsidRPr="00D17294">
        <w:rPr>
          <w:color w:val="000000"/>
        </w:rPr>
        <w:t xml:space="preserve"> + </w:t>
      </w:r>
      <w:proofErr w:type="spellStart"/>
      <w:r w:rsidRPr="00D17294">
        <w:rPr>
          <w:color w:val="000000"/>
        </w:rPr>
        <w:t>n</w:t>
      </w:r>
      <w:r w:rsidRPr="00D17294">
        <w:rPr>
          <w:color w:val="000000"/>
          <w:vertAlign w:val="subscript"/>
        </w:rPr>
        <w:t>sf</w:t>
      </w:r>
      <w:proofErr w:type="spellEnd"/>
      <w:r w:rsidRPr="00D17294">
        <w:rPr>
          <w:color w:val="000000"/>
        </w:rPr>
        <w:t>) x 10</w:t>
      </w:r>
      <w:r w:rsidRPr="00D17294">
        <w:rPr>
          <w:color w:val="000000"/>
          <w:vertAlign w:val="superscript"/>
        </w:rPr>
        <w:t>-3</w:t>
      </w:r>
      <w:r w:rsidRPr="00D17294">
        <w:rPr>
          <w:color w:val="000000"/>
        </w:rPr>
        <w:fldChar w:fldCharType="begin"/>
      </w:r>
      <w:r w:rsidRPr="00D17294">
        <w:rPr>
          <w:color w:val="000000"/>
        </w:rPr>
        <w:instrText xml:space="preserve"> QUOTE </w:instrTex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SRS</m:t>
            </m:r>
          </m:sub>
        </m:sSub>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10</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f</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sf</m:t>
                </m:r>
              </m:sub>
            </m:sSub>
          </m:e>
        </m:d>
        <m:r>
          <m:rPr>
            <m:sty m:val="p"/>
          </m:rPr>
          <w:rPr>
            <w:rFonts w:ascii="Cambria Math" w:hAnsi="Cambria Math"/>
            <w:color w:val="000000"/>
          </w:rPr>
          <m:t>×</m:t>
        </m:r>
        <m:sSup>
          <m:sSupPr>
            <m:ctrlPr>
              <w:rPr>
                <w:rFonts w:ascii="Cambria Math" w:hAnsi="Cambria Math"/>
                <w:color w:val="000000"/>
              </w:rPr>
            </m:ctrlPr>
          </m:sSupPr>
          <m:e>
            <m:r>
              <m:rPr>
                <m:sty m:val="p"/>
              </m:rPr>
              <w:rPr>
                <w:rFonts w:ascii="Cambria Math" w:hAnsi="Cambria Math"/>
                <w:color w:val="000000"/>
              </w:rPr>
              <m:t>10</m:t>
            </m:r>
          </m:e>
          <m:sup>
            <m:r>
              <m:rPr>
                <m:sty m:val="p"/>
              </m:rPr>
              <w:rPr>
                <w:rFonts w:ascii="Cambria Math" w:hAnsi="Cambria Math"/>
                <w:color w:val="000000"/>
              </w:rPr>
              <m:t>-3</m:t>
            </m:r>
          </m:sup>
        </m:sSup>
      </m:oMath>
      <w:r w:rsidRPr="00D17294">
        <w:rPr>
          <w:color w:val="000000"/>
        </w:rPr>
        <w:instrText xml:space="preserve"> </w:instrText>
      </w:r>
      <w:r w:rsidRPr="00D17294">
        <w:rPr>
          <w:color w:val="000000"/>
        </w:rPr>
        <w:fldChar w:fldCharType="separate"/>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SRS</m:t>
            </m:r>
          </m:sub>
        </m:sSub>
        <m:r>
          <m:rPr>
            <m:sty m:val="p"/>
          </m:rPr>
          <w:rPr>
            <w:rFonts w:ascii="Cambria Math" w:hAnsi="Cambria Math"/>
            <w:color w:val="000000"/>
          </w:rPr>
          <m:t>=</m:t>
        </m:r>
        <m:d>
          <m:dPr>
            <m:ctrlPr>
              <w:rPr>
                <w:rFonts w:ascii="Cambria Math" w:hAnsi="Cambria Math"/>
                <w:color w:val="000000"/>
              </w:rPr>
            </m:ctrlPr>
          </m:dPr>
          <m:e>
            <m:r>
              <m:rPr>
                <m:sty m:val="p"/>
              </m:rPr>
              <w:rPr>
                <w:rFonts w:ascii="Cambria Math" w:hAnsi="Cambria Math"/>
                <w:color w:val="000000"/>
              </w:rPr>
              <m:t>10</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f</m:t>
                </m:r>
              </m:sub>
            </m:sSub>
            <m:r>
              <m:rPr>
                <m:sty m:val="p"/>
              </m:rPr>
              <w:rPr>
                <w:rFonts w:ascii="Cambria Math" w:hAnsi="Cambria Math"/>
                <w:color w:val="000000"/>
              </w:rPr>
              <m:t>+</m:t>
            </m:r>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sf</m:t>
                </m:r>
              </m:sub>
            </m:sSub>
          </m:e>
        </m:d>
        <m:r>
          <m:rPr>
            <m:sty m:val="p"/>
          </m:rPr>
          <w:rPr>
            <w:rFonts w:ascii="Cambria Math" w:hAnsi="Cambria Math"/>
            <w:color w:val="000000"/>
          </w:rPr>
          <m:t>×</m:t>
        </m:r>
        <m:sSup>
          <m:sSupPr>
            <m:ctrlPr>
              <w:rPr>
                <w:rFonts w:ascii="Cambria Math" w:hAnsi="Cambria Math"/>
                <w:color w:val="000000"/>
              </w:rPr>
            </m:ctrlPr>
          </m:sSupPr>
          <m:e>
            <m:r>
              <m:rPr>
                <m:sty m:val="p"/>
              </m:rPr>
              <w:rPr>
                <w:rFonts w:ascii="Cambria Math" w:hAnsi="Cambria Math"/>
                <w:color w:val="000000"/>
              </w:rPr>
              <m:t>10</m:t>
            </m:r>
          </m:e>
          <m:sup>
            <m:r>
              <m:rPr>
                <m:sty m:val="p"/>
              </m:rPr>
              <w:rPr>
                <w:rFonts w:ascii="Cambria Math" w:hAnsi="Cambria Math"/>
                <w:color w:val="000000"/>
              </w:rPr>
              <m:t>-3</m:t>
            </m:r>
          </m:sup>
        </m:sSup>
      </m:oMath>
      <w:r w:rsidRPr="00D17294">
        <w:rPr>
          <w:color w:val="000000"/>
        </w:rPr>
        <w:fldChar w:fldCharType="end"/>
      </w:r>
      <w:r w:rsidRPr="00D17294">
        <w:rPr>
          <w:color w:val="000000"/>
        </w:rPr>
        <w:t>, where n</w:t>
      </w:r>
      <w:r w:rsidRPr="00D17294">
        <w:rPr>
          <w:color w:val="000000"/>
          <w:vertAlign w:val="subscript"/>
        </w:rPr>
        <w:t>f</w:t>
      </w:r>
      <w:r w:rsidRPr="00D17294">
        <w:rPr>
          <w:color w:val="000000"/>
        </w:rPr>
        <w:t xml:space="preserve"> and </w:t>
      </w:r>
      <w:proofErr w:type="spellStart"/>
      <w:r w:rsidRPr="00D17294">
        <w:rPr>
          <w:color w:val="000000"/>
        </w:rPr>
        <w:t>n</w:t>
      </w:r>
      <w:r w:rsidRPr="00D17294">
        <w:rPr>
          <w:color w:val="000000"/>
          <w:vertAlign w:val="subscript"/>
        </w:rPr>
        <w:t>sf</w:t>
      </w:r>
      <w:proofErr w:type="spellEnd"/>
      <w:r w:rsidRPr="00D17294">
        <w:rPr>
          <w:color w:val="000000"/>
        </w:rPr>
        <w:fldChar w:fldCharType="begin"/>
      </w:r>
      <w:r w:rsidRPr="00D17294">
        <w:rPr>
          <w:color w:val="000000"/>
        </w:rPr>
        <w:instrText xml:space="preserve"> QUOTE </w:instrText>
      </w: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sf</m:t>
            </m:r>
          </m:sub>
        </m:sSub>
      </m:oMath>
      <w:r w:rsidRPr="00D17294">
        <w:rPr>
          <w:color w:val="000000"/>
        </w:rPr>
        <w:instrText xml:space="preserve"> </w:instrText>
      </w:r>
      <w:r w:rsidRPr="00D17294">
        <w:rPr>
          <w:color w:val="000000"/>
        </w:rPr>
        <w:fldChar w:fldCharType="separate"/>
      </w:r>
      <m:oMath>
        <m:sSub>
          <m:sSubPr>
            <m:ctrlPr>
              <w:rPr>
                <w:rFonts w:ascii="Cambria Math" w:hAnsi="Cambria Math"/>
                <w:color w:val="000000"/>
              </w:rPr>
            </m:ctrlPr>
          </m:sSubPr>
          <m:e>
            <m:r>
              <m:rPr>
                <m:sty m:val="p"/>
              </m:rPr>
              <w:rPr>
                <w:rFonts w:ascii="Cambria Math" w:hAnsi="Cambria Math"/>
                <w:color w:val="000000"/>
              </w:rPr>
              <m:t>n</m:t>
            </m:r>
          </m:e>
          <m:sub>
            <m:r>
              <m:rPr>
                <m:sty m:val="p"/>
              </m:rPr>
              <w:rPr>
                <w:rFonts w:ascii="Cambria Math" w:hAnsi="Cambria Math"/>
                <w:color w:val="000000"/>
              </w:rPr>
              <m:t>sf</m:t>
            </m:r>
          </m:sub>
        </m:sSub>
      </m:oMath>
      <w:r w:rsidRPr="00D17294">
        <w:rPr>
          <w:color w:val="000000"/>
        </w:rPr>
        <w:fldChar w:fldCharType="end"/>
      </w:r>
      <w:r w:rsidRPr="00D17294">
        <w:rPr>
          <w:color w:val="000000"/>
        </w:rPr>
        <w:t xml:space="preserve"> are the system frame number and the subframe number of the SRS, respectively</w:t>
      </w:r>
    </w:p>
    <w:p w14:paraId="72AA0599" w14:textId="3E9740AD" w:rsidR="00D17294" w:rsidRDefault="00D17294" w:rsidP="006D5D41">
      <w:pPr>
        <w:numPr>
          <w:ilvl w:val="0"/>
          <w:numId w:val="17"/>
        </w:numPr>
        <w:overflowPunct/>
        <w:autoSpaceDE/>
        <w:autoSpaceDN/>
        <w:adjustRightInd/>
        <w:spacing w:after="120"/>
        <w:ind w:left="284" w:hanging="284"/>
        <w:textAlignment w:val="auto"/>
        <w:rPr>
          <w:lang w:eastAsia="x-none"/>
        </w:rPr>
      </w:pPr>
      <w:r w:rsidRPr="00D17294">
        <w:rPr>
          <w:lang w:eastAsia="x-none"/>
        </w:rPr>
        <w:t xml:space="preserve">LS on UL </w:t>
      </w:r>
      <w:r w:rsidRPr="00D17294">
        <w:rPr>
          <w:color w:val="000000"/>
        </w:rPr>
        <w:t>RTOA</w:t>
      </w:r>
      <w:r w:rsidRPr="00D17294">
        <w:rPr>
          <w:lang w:eastAsia="x-none"/>
        </w:rPr>
        <w:t xml:space="preserve"> reference time was approved and sent to RAN3 WG in </w:t>
      </w:r>
      <w:r w:rsidRPr="001F05F4">
        <w:rPr>
          <w:lang w:eastAsia="x-none"/>
        </w:rPr>
        <w:t>R1-2003054</w:t>
      </w:r>
    </w:p>
    <w:p w14:paraId="04BD3FFF" w14:textId="77777777" w:rsidR="00D17294" w:rsidRDefault="00D17294" w:rsidP="00D17294">
      <w:pPr>
        <w:rPr>
          <w:lang w:eastAsia="x-none"/>
        </w:rPr>
      </w:pPr>
    </w:p>
    <w:p w14:paraId="1E04F0C5" w14:textId="53F54DFA" w:rsidR="00D17294" w:rsidRPr="00D17294" w:rsidRDefault="00D17294" w:rsidP="00D17294">
      <w:pPr>
        <w:rPr>
          <w:lang w:eastAsia="x-none"/>
        </w:rPr>
      </w:pPr>
      <w:r w:rsidRPr="00D17294">
        <w:rPr>
          <w:lang w:eastAsia="x-none"/>
        </w:rPr>
        <w:t>Regarding PHR for SRS for positioning RAN1 WG made the following conclusion:</w:t>
      </w:r>
    </w:p>
    <w:p w14:paraId="3E95758E" w14:textId="77777777" w:rsidR="00D17294" w:rsidRDefault="00D17294" w:rsidP="006D5D41">
      <w:pPr>
        <w:numPr>
          <w:ilvl w:val="0"/>
          <w:numId w:val="17"/>
        </w:numPr>
        <w:overflowPunct/>
        <w:autoSpaceDE/>
        <w:autoSpaceDN/>
        <w:adjustRightInd/>
        <w:spacing w:after="120"/>
        <w:ind w:left="284" w:hanging="284"/>
        <w:textAlignment w:val="auto"/>
        <w:rPr>
          <w:lang w:eastAsia="x-none"/>
        </w:rPr>
      </w:pPr>
      <w:r>
        <w:rPr>
          <w:lang w:eastAsia="x-none"/>
        </w:rPr>
        <w:t xml:space="preserve">For release 16, type3 PHR based on SRS for positioning is not supported. </w:t>
      </w:r>
    </w:p>
    <w:p w14:paraId="1DCDE0C5" w14:textId="426E99E9" w:rsidR="00D17294" w:rsidRDefault="00D17294" w:rsidP="00D17294">
      <w:pPr>
        <w:overflowPunct/>
        <w:autoSpaceDE/>
        <w:autoSpaceDN/>
        <w:adjustRightInd/>
        <w:spacing w:after="120"/>
        <w:textAlignment w:val="auto"/>
        <w:rPr>
          <w:color w:val="000000"/>
        </w:rPr>
      </w:pPr>
      <w:r>
        <w:rPr>
          <w:lang w:eastAsia="x-none"/>
        </w:rPr>
        <w:t xml:space="preserve">With respect to </w:t>
      </w:r>
      <w:r>
        <w:rPr>
          <w:color w:val="000000"/>
        </w:rPr>
        <w:t>s</w:t>
      </w:r>
      <w:r w:rsidRPr="000A6ADD">
        <w:rPr>
          <w:color w:val="000000"/>
        </w:rPr>
        <w:t xml:space="preserve">imultaneous SRS </w:t>
      </w:r>
      <w:r w:rsidRPr="001B560A">
        <w:rPr>
          <w:lang w:val="en-US" w:eastAsia="x-none"/>
        </w:rPr>
        <w:t>transmission</w:t>
      </w:r>
      <w:r w:rsidRPr="000A6ADD">
        <w:rPr>
          <w:color w:val="000000"/>
        </w:rPr>
        <w:t xml:space="preserve"> in a single symbol</w:t>
      </w:r>
      <w:r>
        <w:rPr>
          <w:color w:val="000000"/>
        </w:rPr>
        <w:t>, the following agreements were made</w:t>
      </w:r>
    </w:p>
    <w:p w14:paraId="0893CE71" w14:textId="77777777" w:rsidR="00D17294" w:rsidRDefault="00D17294" w:rsidP="006D5D41">
      <w:pPr>
        <w:numPr>
          <w:ilvl w:val="0"/>
          <w:numId w:val="17"/>
        </w:numPr>
        <w:overflowPunct/>
        <w:autoSpaceDE/>
        <w:autoSpaceDN/>
        <w:adjustRightInd/>
        <w:spacing w:after="120"/>
        <w:ind w:left="284" w:hanging="284"/>
        <w:textAlignment w:val="auto"/>
        <w:rPr>
          <w:lang w:eastAsia="x-none"/>
        </w:rPr>
      </w:pPr>
      <w:r w:rsidRPr="009907C0">
        <w:rPr>
          <w:lang w:eastAsia="x-none"/>
        </w:rPr>
        <w:t>Introduce a new UE capability for the number of SRS resources for positioning on a symbol for intra-band CA</w:t>
      </w:r>
    </w:p>
    <w:p w14:paraId="6C416D8F" w14:textId="5E0DBC61" w:rsidR="00D17294" w:rsidRPr="001C6A3D" w:rsidRDefault="00D92483" w:rsidP="006D5D41">
      <w:pPr>
        <w:numPr>
          <w:ilvl w:val="0"/>
          <w:numId w:val="17"/>
        </w:numPr>
        <w:overflowPunct/>
        <w:autoSpaceDE/>
        <w:autoSpaceDN/>
        <w:adjustRightInd/>
        <w:spacing w:after="120"/>
        <w:ind w:left="284" w:hanging="284"/>
        <w:textAlignment w:val="auto"/>
        <w:rPr>
          <w:lang w:eastAsia="x-none"/>
        </w:rPr>
      </w:pPr>
      <w:r>
        <w:rPr>
          <w:lang w:val="en-US" w:eastAsia="x-none"/>
        </w:rPr>
        <w:lastRenderedPageBreak/>
        <w:t xml:space="preserve">Introduce a </w:t>
      </w:r>
      <w:r w:rsidRPr="001C6A3D">
        <w:rPr>
          <w:lang w:eastAsia="x-none"/>
        </w:rPr>
        <w:t>new</w:t>
      </w:r>
      <w:r>
        <w:rPr>
          <w:lang w:eastAsia="x-none"/>
        </w:rPr>
        <w:t>`</w:t>
      </w:r>
      <w:r w:rsidRPr="001C6A3D">
        <w:rPr>
          <w:lang w:eastAsia="x-none"/>
        </w:rPr>
        <w:t xml:space="preserve"> UE capability for the number of simultaneous transmissions of SRS resources for positioning for inter-band CA, where the SRS resources are on different CCs.  </w:t>
      </w:r>
      <w:r w:rsidR="00D17294" w:rsidRPr="001C6A3D">
        <w:rPr>
          <w:lang w:eastAsia="x-none"/>
        </w:rPr>
        <w:t>The</w:t>
      </w:r>
      <w:r>
        <w:rPr>
          <w:lang w:eastAsia="x-none"/>
        </w:rPr>
        <w:t xml:space="preserve"> following </w:t>
      </w:r>
      <w:r w:rsidR="00D17294" w:rsidRPr="001C6A3D">
        <w:rPr>
          <w:lang w:eastAsia="x-none"/>
        </w:rPr>
        <w:t xml:space="preserve">TP#A </w:t>
      </w:r>
      <w:r>
        <w:rPr>
          <w:lang w:eastAsia="x-none"/>
        </w:rPr>
        <w:t xml:space="preserve">was agreed to be </w:t>
      </w:r>
      <w:r w:rsidR="00D17294" w:rsidRPr="001C6A3D">
        <w:rPr>
          <w:lang w:eastAsia="x-none"/>
        </w:rPr>
        <w:t>added to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17294" w14:paraId="3F3F00B2" w14:textId="77777777" w:rsidTr="00F354AE">
        <w:tc>
          <w:tcPr>
            <w:tcW w:w="9629" w:type="dxa"/>
            <w:shd w:val="clear" w:color="auto" w:fill="auto"/>
          </w:tcPr>
          <w:p w14:paraId="2E4DE821" w14:textId="77777777" w:rsidR="00D17294" w:rsidRPr="00020278" w:rsidRDefault="00D17294" w:rsidP="00F354AE">
            <w:pPr>
              <w:ind w:left="360"/>
              <w:jc w:val="both"/>
              <w:rPr>
                <w:b/>
                <w:i/>
              </w:rPr>
            </w:pPr>
            <w:r>
              <w:rPr>
                <w:lang w:eastAsia="zh-CN"/>
              </w:rPr>
              <w:t>===================== Unchanged parts omitted ======================</w:t>
            </w:r>
          </w:p>
          <w:p w14:paraId="7DCF08A9" w14:textId="77777777" w:rsidR="00D17294" w:rsidRPr="00020278" w:rsidRDefault="00D17294" w:rsidP="00F354AE">
            <w:pPr>
              <w:pStyle w:val="Proposal"/>
              <w:tabs>
                <w:tab w:val="left" w:pos="2880"/>
              </w:tabs>
              <w:ind w:left="800" w:firstLine="0"/>
              <w:textAlignment w:val="auto"/>
              <w:rPr>
                <w:lang w:val="en-US"/>
              </w:rPr>
            </w:pPr>
            <w:r w:rsidRPr="00020278">
              <w:rPr>
                <w:rFonts w:eastAsia="Calibri"/>
                <w:b w:val="0"/>
                <w:bCs w:val="0"/>
              </w:rPr>
              <w:t xml:space="preserve">For intra-band and inter-band CA operations, a UE can simultaneously transmit more than one SRS resources configured by </w:t>
            </w:r>
            <w:r w:rsidRPr="00020278">
              <w:rPr>
                <w:rFonts w:eastAsia="Calibri"/>
                <w:b w:val="0"/>
                <w:bCs w:val="0"/>
                <w:i/>
              </w:rPr>
              <w:t>SRS-</w:t>
            </w:r>
            <w:proofErr w:type="spellStart"/>
            <w:proofErr w:type="gramStart"/>
            <w:r w:rsidRPr="00020278">
              <w:rPr>
                <w:rFonts w:eastAsia="Calibri"/>
                <w:b w:val="0"/>
                <w:bCs w:val="0"/>
                <w:i/>
              </w:rPr>
              <w:t>PosResource</w:t>
            </w:r>
            <w:proofErr w:type="spellEnd"/>
            <w:r w:rsidRPr="00020278">
              <w:rPr>
                <w:rFonts w:eastAsia="Calibri"/>
                <w:b w:val="0"/>
                <w:bCs w:val="0"/>
              </w:rPr>
              <w:t xml:space="preserve"> </w:t>
            </w:r>
            <w:r w:rsidRPr="00020278">
              <w:rPr>
                <w:rFonts w:eastAsia="Calibri"/>
                <w:b w:val="0"/>
                <w:bCs w:val="0"/>
                <w:i/>
              </w:rPr>
              <w:t xml:space="preserve"> </w:t>
            </w:r>
            <w:r w:rsidRPr="00020278">
              <w:rPr>
                <w:rFonts w:eastAsia="Calibri"/>
                <w:b w:val="0"/>
                <w:bCs w:val="0"/>
              </w:rPr>
              <w:t>on</w:t>
            </w:r>
            <w:proofErr w:type="gramEnd"/>
            <w:r w:rsidRPr="00020278">
              <w:rPr>
                <w:rFonts w:eastAsia="Calibri"/>
                <w:b w:val="0"/>
                <w:bCs w:val="0"/>
              </w:rPr>
              <w:t xml:space="preserve"> different CCs, subject to UE’s capability provided by [XX] and [YY] respectively.</w:t>
            </w:r>
          </w:p>
          <w:p w14:paraId="0A8C30F6" w14:textId="77777777" w:rsidR="00D17294" w:rsidRPr="00020278" w:rsidRDefault="00D17294" w:rsidP="00F354AE">
            <w:pPr>
              <w:ind w:left="360"/>
              <w:jc w:val="both"/>
              <w:rPr>
                <w:b/>
                <w:i/>
              </w:rPr>
            </w:pPr>
            <w:r>
              <w:rPr>
                <w:lang w:eastAsia="zh-CN"/>
              </w:rPr>
              <w:t>===================== Unchanged parts omitted ======================</w:t>
            </w:r>
          </w:p>
        </w:tc>
      </w:tr>
    </w:tbl>
    <w:p w14:paraId="26C3AECA" w14:textId="57333714" w:rsidR="00D92483" w:rsidRDefault="00D92483" w:rsidP="005531C4">
      <w:pPr>
        <w:spacing w:before="120" w:after="120"/>
        <w:rPr>
          <w:lang w:eastAsia="x-none"/>
        </w:rPr>
      </w:pPr>
      <w:r w:rsidRPr="00D92483">
        <w:rPr>
          <w:lang w:eastAsia="x-none"/>
        </w:rPr>
        <w:t xml:space="preserve">Additionally, RAN1 WG agreed the following TPs from </w:t>
      </w:r>
      <w:hyperlink r:id="rId9" w:history="1">
        <w:r w:rsidRPr="00D92483">
          <w:rPr>
            <w:rStyle w:val="Hyperlink"/>
            <w:color w:val="auto"/>
            <w:u w:val="none"/>
            <w:lang w:eastAsia="x-none"/>
          </w:rPr>
          <w:t>R1-2003136</w:t>
        </w:r>
      </w:hyperlink>
    </w:p>
    <w:p w14:paraId="096E5795" w14:textId="62D4D84D" w:rsidR="00D92483" w:rsidRPr="004306B6" w:rsidRDefault="00D92483" w:rsidP="006D5D41">
      <w:pPr>
        <w:numPr>
          <w:ilvl w:val="0"/>
          <w:numId w:val="17"/>
        </w:numPr>
        <w:overflowPunct/>
        <w:autoSpaceDE/>
        <w:autoSpaceDN/>
        <w:adjustRightInd/>
        <w:spacing w:after="120"/>
        <w:ind w:left="284" w:hanging="284"/>
        <w:textAlignment w:val="auto"/>
        <w:rPr>
          <w:lang w:eastAsia="x-none"/>
        </w:rPr>
      </w:pPr>
      <w:r w:rsidRPr="004306B6">
        <w:rPr>
          <w:lang w:eastAsia="x-none"/>
        </w:rPr>
        <w:t xml:space="preserve">TP#B in Section 2.3.1 of </w:t>
      </w:r>
      <w:hyperlink r:id="rId10" w:history="1">
        <w:r w:rsidRPr="004306B6">
          <w:rPr>
            <w:rStyle w:val="Hyperlink"/>
            <w:color w:val="auto"/>
            <w:u w:val="none"/>
            <w:lang w:eastAsia="x-none"/>
          </w:rPr>
          <w:t>R1-2003136</w:t>
        </w:r>
      </w:hyperlink>
      <w:r w:rsidRPr="004306B6">
        <w:rPr>
          <w:lang w:eastAsia="x-none"/>
        </w:rPr>
        <w:t xml:space="preserve"> for TS 38.213</w:t>
      </w:r>
    </w:p>
    <w:p w14:paraId="69229B42" w14:textId="1A7ADA3E" w:rsidR="00D92483" w:rsidRPr="004306B6" w:rsidRDefault="00D92483" w:rsidP="006D5D41">
      <w:pPr>
        <w:numPr>
          <w:ilvl w:val="0"/>
          <w:numId w:val="17"/>
        </w:numPr>
        <w:overflowPunct/>
        <w:autoSpaceDE/>
        <w:autoSpaceDN/>
        <w:adjustRightInd/>
        <w:spacing w:after="120"/>
        <w:ind w:left="284" w:hanging="284"/>
        <w:textAlignment w:val="auto"/>
        <w:rPr>
          <w:lang w:eastAsia="x-none"/>
        </w:rPr>
      </w:pPr>
      <w:r w:rsidRPr="004306B6">
        <w:rPr>
          <w:lang w:eastAsia="x-none"/>
        </w:rPr>
        <w:t xml:space="preserve">TP#D in Section 2.4.1 of </w:t>
      </w:r>
      <w:hyperlink r:id="rId11" w:history="1">
        <w:r w:rsidRPr="004306B6">
          <w:rPr>
            <w:rStyle w:val="Hyperlink"/>
            <w:color w:val="auto"/>
            <w:u w:val="none"/>
            <w:lang w:eastAsia="x-none"/>
          </w:rPr>
          <w:t>R1-2003136</w:t>
        </w:r>
      </w:hyperlink>
      <w:r w:rsidRPr="004306B6">
        <w:rPr>
          <w:lang w:eastAsia="x-none"/>
        </w:rPr>
        <w:t xml:space="preserve"> for TS 38.215</w:t>
      </w:r>
    </w:p>
    <w:p w14:paraId="12EB1A87" w14:textId="68FBF8C0" w:rsidR="000471FA" w:rsidRDefault="005531C4" w:rsidP="000471FA">
      <w:pPr>
        <w:rPr>
          <w:lang w:eastAsia="x-none"/>
        </w:rPr>
      </w:pPr>
      <w:r w:rsidRPr="005531C4">
        <w:rPr>
          <w:lang w:eastAsia="x-none"/>
        </w:rPr>
        <w:t>Finally, the following editorial change was made by RAN1 WG</w:t>
      </w:r>
      <w:r>
        <w:rPr>
          <w:lang w:eastAsia="x-none"/>
        </w:rPr>
        <w:t>: “</w:t>
      </w:r>
      <w:r w:rsidR="000471FA" w:rsidRPr="00874270">
        <w:rPr>
          <w:rFonts w:hint="eastAsia"/>
          <w:lang w:eastAsia="x-none"/>
        </w:rPr>
        <w:t>Change all occurrences of “[SRS-for-positioning]” to the higher layer parameter agreed by RAN2 WG called “SRS-PosResource-r16” in TS 38.211 Section 6.4.1.4</w:t>
      </w:r>
      <w:r>
        <w:rPr>
          <w:lang w:eastAsia="x-none"/>
        </w:rPr>
        <w:t>”</w:t>
      </w:r>
    </w:p>
    <w:p w14:paraId="05641824" w14:textId="76132EF2" w:rsidR="00321F53" w:rsidRDefault="00321F53" w:rsidP="00321F53">
      <w:pPr>
        <w:rPr>
          <w:lang w:eastAsia="x-none"/>
        </w:rPr>
      </w:pPr>
      <w:r w:rsidRPr="00321F53">
        <w:rPr>
          <w:lang w:eastAsia="x-none"/>
        </w:rPr>
        <w:t xml:space="preserve">The summary of email discussion </w:t>
      </w:r>
      <w:r w:rsidRPr="0024797D">
        <w:rPr>
          <w:lang w:eastAsia="x-none"/>
        </w:rPr>
        <w:t>[100b-e-NR-Pos-03]</w:t>
      </w:r>
      <w:r>
        <w:rPr>
          <w:lang w:eastAsia="x-none"/>
        </w:rPr>
        <w:t xml:space="preserve"> was submitted in  </w:t>
      </w:r>
      <w:hyperlink r:id="rId12" w:history="1">
        <w:r w:rsidRPr="00321F53">
          <w:rPr>
            <w:lang w:eastAsia="x-none"/>
          </w:rPr>
          <w:t>R1-2003061</w:t>
        </w:r>
      </w:hyperlink>
      <w:r w:rsidRPr="00321F53">
        <w:rPr>
          <w:lang w:eastAsia="x-none"/>
        </w:rPr>
        <w:t>.</w:t>
      </w:r>
    </w:p>
    <w:p w14:paraId="41CA581F" w14:textId="4DFFF583" w:rsidR="000471FA" w:rsidRDefault="000471FA" w:rsidP="000471FA">
      <w:pPr>
        <w:pStyle w:val="Heading4"/>
        <w:rPr>
          <w:lang w:eastAsia="ja-JP"/>
        </w:rPr>
      </w:pPr>
      <w:r w:rsidRPr="00B27AEC">
        <w:rPr>
          <w:lang w:eastAsia="ja-JP"/>
        </w:rPr>
        <w:t>Physical-layer procedures to support UE/</w:t>
      </w:r>
      <w:proofErr w:type="spellStart"/>
      <w:r w:rsidRPr="00B27AEC">
        <w:rPr>
          <w:lang w:eastAsia="ja-JP"/>
        </w:rPr>
        <w:t>gNB</w:t>
      </w:r>
      <w:proofErr w:type="spellEnd"/>
      <w:r w:rsidRPr="00B27AEC">
        <w:rPr>
          <w:lang w:eastAsia="ja-JP"/>
        </w:rPr>
        <w:t xml:space="preserve"> measurements</w:t>
      </w:r>
    </w:p>
    <w:p w14:paraId="349463EC" w14:textId="6B479530" w:rsidR="000471FA" w:rsidRPr="000B3504" w:rsidRDefault="000B3504" w:rsidP="000B3504">
      <w:pPr>
        <w:rPr>
          <w:rFonts w:ascii="Times" w:hAnsi="Times" w:cs="Times"/>
        </w:rPr>
      </w:pPr>
      <w:r>
        <w:rPr>
          <w:lang w:eastAsia="ja-JP"/>
        </w:rPr>
        <w:t xml:space="preserve">The fourth e-email </w:t>
      </w:r>
      <w:r w:rsidRPr="001F05F4">
        <w:rPr>
          <w:lang w:eastAsia="ja-JP"/>
        </w:rPr>
        <w:t xml:space="preserve">discussion </w:t>
      </w:r>
      <w:r w:rsidRPr="001F05F4">
        <w:rPr>
          <w:color w:val="000000"/>
        </w:rPr>
        <w:t>[100b-e-NR-Pos-04]</w:t>
      </w:r>
      <w:r w:rsidRPr="001F05F4">
        <w:rPr>
          <w:lang w:eastAsia="ja-JP"/>
        </w:rPr>
        <w:t xml:space="preserve"> was</w:t>
      </w:r>
      <w:r>
        <w:rPr>
          <w:lang w:eastAsia="ja-JP"/>
        </w:rPr>
        <w:t xml:space="preserve"> </w:t>
      </w:r>
      <w:r w:rsidRPr="000B3504">
        <w:rPr>
          <w:rFonts w:ascii="Times" w:hAnsi="Times" w:cs="Times"/>
        </w:rPr>
        <w:t>allocated to</w:t>
      </w:r>
      <w:r>
        <w:rPr>
          <w:lang w:eastAsia="ja-JP"/>
        </w:rPr>
        <w:t xml:space="preserve"> </w:t>
      </w:r>
      <w:r w:rsidRPr="000B3504">
        <w:rPr>
          <w:rFonts w:ascii="Times" w:hAnsi="Times" w:cs="Times"/>
        </w:rPr>
        <w:t xml:space="preserve">discuss </w:t>
      </w:r>
      <w:r w:rsidR="000471FA" w:rsidRPr="000B3504">
        <w:rPr>
          <w:rFonts w:ascii="Times" w:hAnsi="Times" w:cs="Times"/>
        </w:rPr>
        <w:t xml:space="preserve">the corresponding TPs </w:t>
      </w:r>
    </w:p>
    <w:p w14:paraId="3BCA12DA" w14:textId="77777777" w:rsidR="000471FA" w:rsidRDefault="000471FA" w:rsidP="006D5D41">
      <w:pPr>
        <w:numPr>
          <w:ilvl w:val="0"/>
          <w:numId w:val="17"/>
        </w:numPr>
        <w:overflowPunct/>
        <w:autoSpaceDE/>
        <w:autoSpaceDN/>
        <w:adjustRightInd/>
        <w:spacing w:after="120"/>
        <w:ind w:left="284" w:hanging="284"/>
        <w:textAlignment w:val="auto"/>
        <w:rPr>
          <w:color w:val="000000"/>
        </w:rPr>
      </w:pPr>
      <w:r>
        <w:rPr>
          <w:color w:val="000000"/>
        </w:rPr>
        <w:t xml:space="preserve">Physical </w:t>
      </w:r>
      <w:r w:rsidRPr="000B3504">
        <w:rPr>
          <w:lang w:eastAsia="x-none"/>
        </w:rPr>
        <w:t>layer</w:t>
      </w:r>
      <w:r>
        <w:rPr>
          <w:color w:val="000000"/>
        </w:rPr>
        <w:t xml:space="preserve"> procedures</w:t>
      </w:r>
    </w:p>
    <w:p w14:paraId="5241FEED" w14:textId="77777777" w:rsidR="000471FA" w:rsidRPr="007D55F9" w:rsidRDefault="000471FA" w:rsidP="006D5D41">
      <w:pPr>
        <w:numPr>
          <w:ilvl w:val="1"/>
          <w:numId w:val="17"/>
        </w:numPr>
        <w:overflowPunct/>
        <w:autoSpaceDE/>
        <w:autoSpaceDN/>
        <w:adjustRightInd/>
        <w:spacing w:after="120"/>
        <w:ind w:left="567" w:hanging="283"/>
        <w:textAlignment w:val="auto"/>
        <w:rPr>
          <w:color w:val="000000"/>
        </w:rPr>
      </w:pPr>
      <w:r w:rsidRPr="007D55F9">
        <w:rPr>
          <w:color w:val="000000"/>
        </w:rPr>
        <w:t xml:space="preserve">UE RX beam </w:t>
      </w:r>
      <w:r w:rsidRPr="000B3504">
        <w:rPr>
          <w:rFonts w:ascii="Times" w:hAnsi="Times" w:cs="Times"/>
        </w:rPr>
        <w:t>indication</w:t>
      </w:r>
      <w:r w:rsidRPr="007D55F9">
        <w:rPr>
          <w:color w:val="000000"/>
        </w:rPr>
        <w:t xml:space="preserve"> for DL-</w:t>
      </w:r>
      <w:proofErr w:type="spellStart"/>
      <w:r w:rsidRPr="007D55F9">
        <w:rPr>
          <w:color w:val="000000"/>
        </w:rPr>
        <w:t>AoD</w:t>
      </w:r>
      <w:proofErr w:type="spellEnd"/>
      <w:r w:rsidRPr="007D55F9">
        <w:rPr>
          <w:color w:val="000000"/>
        </w:rPr>
        <w:t xml:space="preserve"> positioning</w:t>
      </w:r>
    </w:p>
    <w:p w14:paraId="48DD99BF" w14:textId="77777777" w:rsidR="000471FA" w:rsidRPr="007D55F9" w:rsidRDefault="000471FA" w:rsidP="006D5D41">
      <w:pPr>
        <w:numPr>
          <w:ilvl w:val="1"/>
          <w:numId w:val="17"/>
        </w:numPr>
        <w:overflowPunct/>
        <w:autoSpaceDE/>
        <w:autoSpaceDN/>
        <w:adjustRightInd/>
        <w:spacing w:after="120"/>
        <w:ind w:left="567" w:hanging="283"/>
        <w:textAlignment w:val="auto"/>
        <w:rPr>
          <w:color w:val="000000"/>
        </w:rPr>
      </w:pPr>
      <w:r w:rsidRPr="007D55F9">
        <w:rPr>
          <w:color w:val="000000"/>
        </w:rPr>
        <w:t xml:space="preserve">RSTD/timing </w:t>
      </w:r>
      <w:r w:rsidRPr="000B3504">
        <w:rPr>
          <w:rFonts w:ascii="Times" w:hAnsi="Times" w:cs="Times"/>
        </w:rPr>
        <w:t>reference</w:t>
      </w:r>
      <w:r w:rsidRPr="007D55F9">
        <w:rPr>
          <w:color w:val="000000"/>
        </w:rPr>
        <w:t xml:space="preserve"> info clarifications</w:t>
      </w:r>
    </w:p>
    <w:p w14:paraId="78601172" w14:textId="77777777" w:rsidR="000471FA" w:rsidRPr="007D55F9" w:rsidRDefault="000471FA" w:rsidP="006D5D41">
      <w:pPr>
        <w:numPr>
          <w:ilvl w:val="1"/>
          <w:numId w:val="17"/>
        </w:numPr>
        <w:overflowPunct/>
        <w:autoSpaceDE/>
        <w:autoSpaceDN/>
        <w:adjustRightInd/>
        <w:spacing w:after="120"/>
        <w:ind w:left="567" w:hanging="283"/>
        <w:textAlignment w:val="auto"/>
        <w:rPr>
          <w:color w:val="000000"/>
        </w:rPr>
      </w:pPr>
      <w:r w:rsidRPr="007D55F9">
        <w:rPr>
          <w:color w:val="000000"/>
        </w:rPr>
        <w:t>UE Rx-Tx Time Difference measurements configuration</w:t>
      </w:r>
    </w:p>
    <w:p w14:paraId="188A332F" w14:textId="77777777" w:rsidR="000471FA" w:rsidRPr="007D55F9" w:rsidRDefault="000471FA" w:rsidP="006D5D41">
      <w:pPr>
        <w:numPr>
          <w:ilvl w:val="1"/>
          <w:numId w:val="17"/>
        </w:numPr>
        <w:overflowPunct/>
        <w:autoSpaceDE/>
        <w:autoSpaceDN/>
        <w:adjustRightInd/>
        <w:spacing w:after="120"/>
        <w:ind w:left="567" w:hanging="283"/>
        <w:textAlignment w:val="auto"/>
        <w:rPr>
          <w:color w:val="000000"/>
        </w:rPr>
      </w:pPr>
      <w:r w:rsidRPr="007D55F9">
        <w:rPr>
          <w:color w:val="000000"/>
        </w:rPr>
        <w:t xml:space="preserve">Pathloss </w:t>
      </w:r>
      <w:r w:rsidRPr="000B3504">
        <w:rPr>
          <w:rFonts w:ascii="Times" w:hAnsi="Times" w:cs="Times"/>
        </w:rPr>
        <w:t>reference</w:t>
      </w:r>
      <w:r w:rsidRPr="007D55F9">
        <w:rPr>
          <w:color w:val="000000"/>
        </w:rPr>
        <w:t xml:space="preserve"> configuration</w:t>
      </w:r>
    </w:p>
    <w:p w14:paraId="08DA53CA" w14:textId="77777777" w:rsidR="000471FA" w:rsidRDefault="000471FA" w:rsidP="006D5D41">
      <w:pPr>
        <w:numPr>
          <w:ilvl w:val="0"/>
          <w:numId w:val="17"/>
        </w:numPr>
        <w:overflowPunct/>
        <w:autoSpaceDE/>
        <w:autoSpaceDN/>
        <w:adjustRightInd/>
        <w:spacing w:after="120"/>
        <w:ind w:left="284" w:hanging="284"/>
        <w:textAlignment w:val="auto"/>
        <w:rPr>
          <w:color w:val="000000"/>
        </w:rPr>
      </w:pPr>
      <w:r w:rsidRPr="00EF50A0">
        <w:rPr>
          <w:color w:val="000000"/>
        </w:rPr>
        <w:t>Inter-</w:t>
      </w:r>
      <w:r w:rsidRPr="000B3504">
        <w:rPr>
          <w:lang w:eastAsia="x-none"/>
        </w:rPr>
        <w:t>frequency</w:t>
      </w:r>
      <w:r w:rsidRPr="00EF50A0">
        <w:rPr>
          <w:color w:val="000000"/>
        </w:rPr>
        <w:t xml:space="preserve"> UE Rx – Tx time differenc</w:t>
      </w:r>
      <w:r>
        <w:rPr>
          <w:color w:val="000000"/>
        </w:rPr>
        <w:t>e measurements</w:t>
      </w:r>
    </w:p>
    <w:p w14:paraId="19F4AFB6" w14:textId="7C37AA73" w:rsidR="000B3504" w:rsidRDefault="000B3504" w:rsidP="000471FA">
      <w:pPr>
        <w:rPr>
          <w:rFonts w:ascii="Times" w:hAnsi="Times" w:cs="Times"/>
        </w:rPr>
      </w:pPr>
      <w:r>
        <w:rPr>
          <w:rFonts w:ascii="Times" w:hAnsi="Times" w:cs="Times"/>
        </w:rPr>
        <w:t xml:space="preserve">The following TPs were agreed as an outcome of the </w:t>
      </w:r>
      <w:r w:rsidR="00115857" w:rsidRPr="00115857">
        <w:rPr>
          <w:rFonts w:ascii="Times" w:hAnsi="Times" w:cs="Times"/>
        </w:rPr>
        <w:t>e-email discussion [100b-e-NR-Pos-04]</w:t>
      </w:r>
      <w:r w:rsidR="00115857">
        <w:rPr>
          <w:rFonts w:ascii="Times" w:hAnsi="Times" w:cs="Times"/>
        </w:rPr>
        <w:t>:</w:t>
      </w:r>
    </w:p>
    <w:p w14:paraId="6AA145E1" w14:textId="497FB5A7" w:rsidR="000471FA" w:rsidRDefault="00115857" w:rsidP="006D5D41">
      <w:pPr>
        <w:numPr>
          <w:ilvl w:val="0"/>
          <w:numId w:val="17"/>
        </w:numPr>
        <w:overflowPunct/>
        <w:autoSpaceDE/>
        <w:autoSpaceDN/>
        <w:adjustRightInd/>
        <w:spacing w:after="120"/>
        <w:ind w:left="284" w:hanging="284"/>
        <w:textAlignment w:val="auto"/>
        <w:rPr>
          <w:color w:val="000000"/>
        </w:rPr>
      </w:pPr>
      <w:r>
        <w:rPr>
          <w:color w:val="000000"/>
        </w:rPr>
        <w:t>T</w:t>
      </w:r>
      <w:r w:rsidR="000471FA">
        <w:rPr>
          <w:color w:val="000000"/>
        </w:rPr>
        <w:t xml:space="preserve">ext proposals in Sections 6.1 and 6.2 of </w:t>
      </w:r>
      <w:r w:rsidR="000471FA" w:rsidRPr="001F05F4">
        <w:t>R1-2002989</w:t>
      </w:r>
      <w:r w:rsidR="000471FA">
        <w:rPr>
          <w:color w:val="000000"/>
        </w:rPr>
        <w:t xml:space="preserve"> for TS 38.214, clause 5.1.6.5</w:t>
      </w:r>
    </w:p>
    <w:p w14:paraId="15DAD425" w14:textId="1E67FCA7" w:rsidR="000471FA" w:rsidRDefault="00115857" w:rsidP="006D5D41">
      <w:pPr>
        <w:numPr>
          <w:ilvl w:val="0"/>
          <w:numId w:val="17"/>
        </w:numPr>
        <w:overflowPunct/>
        <w:autoSpaceDE/>
        <w:autoSpaceDN/>
        <w:adjustRightInd/>
        <w:spacing w:after="120"/>
        <w:ind w:left="284" w:hanging="284"/>
        <w:textAlignment w:val="auto"/>
        <w:rPr>
          <w:color w:val="000000"/>
        </w:rPr>
      </w:pPr>
      <w:r>
        <w:rPr>
          <w:color w:val="000000"/>
        </w:rPr>
        <w:t>T</w:t>
      </w:r>
      <w:r w:rsidR="000471FA">
        <w:rPr>
          <w:color w:val="000000"/>
        </w:rPr>
        <w:t xml:space="preserve">ext proposal in Section 6.3 of </w:t>
      </w:r>
      <w:r w:rsidR="000471FA" w:rsidRPr="001F05F4">
        <w:t>R1-2002989</w:t>
      </w:r>
      <w:r w:rsidR="000471FA">
        <w:rPr>
          <w:color w:val="000000"/>
        </w:rPr>
        <w:t xml:space="preserve"> for TS 38.213, clause 7.3.1</w:t>
      </w:r>
    </w:p>
    <w:p w14:paraId="669DA749" w14:textId="3D5285BD" w:rsidR="000471FA" w:rsidRPr="00EF50A0" w:rsidRDefault="000471FA" w:rsidP="000471FA">
      <w:pPr>
        <w:rPr>
          <w:color w:val="000000"/>
        </w:rPr>
      </w:pPr>
      <w:r>
        <w:rPr>
          <w:color w:val="000000"/>
        </w:rPr>
        <w:t>Final</w:t>
      </w:r>
      <w:r w:rsidR="00115857">
        <w:rPr>
          <w:color w:val="000000"/>
        </w:rPr>
        <w:t>ly, RAN1 agreed</w:t>
      </w:r>
      <w:r>
        <w:rPr>
          <w:color w:val="000000"/>
        </w:rPr>
        <w:t xml:space="preserve"> </w:t>
      </w:r>
      <w:r w:rsidR="00115857">
        <w:rPr>
          <w:color w:val="000000"/>
        </w:rPr>
        <w:t>to i</w:t>
      </w:r>
      <w:r w:rsidR="00115857">
        <w:rPr>
          <w:bCs/>
          <w:iCs/>
        </w:rPr>
        <w:t>nform RAN</w:t>
      </w:r>
      <w:r w:rsidR="00115857">
        <w:rPr>
          <w:rFonts w:eastAsia="DengXian"/>
          <w:bCs/>
          <w:iCs/>
          <w:lang w:eastAsia="zh-CN"/>
        </w:rPr>
        <w:t>4</w:t>
      </w:r>
      <w:r w:rsidR="00115857">
        <w:rPr>
          <w:bCs/>
          <w:iCs/>
        </w:rPr>
        <w:t xml:space="preserve"> on the need to </w:t>
      </w:r>
      <w:r w:rsidR="00115857">
        <w:rPr>
          <w:rFonts w:eastAsia="DengXian"/>
          <w:bCs/>
          <w:iCs/>
          <w:lang w:eastAsia="zh-CN"/>
        </w:rPr>
        <w:t>clarify the</w:t>
      </w:r>
      <w:r w:rsidR="00115857">
        <w:rPr>
          <w:bCs/>
          <w:iCs/>
          <w:lang w:eastAsia="zh-CN"/>
        </w:rPr>
        <w:t xml:space="preserve"> meaning of </w:t>
      </w:r>
      <w:r w:rsidR="00115857">
        <w:rPr>
          <w:lang w:val="en-US"/>
        </w:rPr>
        <w:t>"</w:t>
      </w:r>
      <w:r w:rsidR="00115857">
        <w:rPr>
          <w:bCs/>
          <w:iCs/>
          <w:lang w:eastAsia="zh-CN"/>
        </w:rPr>
        <w:t>the UE is not able to accurately measure</w:t>
      </w:r>
      <m:oMath>
        <m:sSub>
          <m:sSubPr>
            <m:ctrlPr>
              <w:rPr>
                <w:rFonts w:ascii="Cambria Math" w:hAnsi="Cambria Math"/>
                <w:bCs/>
                <w:iCs/>
                <w:lang w:val="en-US"/>
              </w:rPr>
            </m:ctrlPr>
          </m:sSubPr>
          <m:e>
            <m:r>
              <m:rPr>
                <m:sty m:val="p"/>
              </m:rPr>
              <w:rPr>
                <w:rFonts w:ascii="Cambria Math" w:hAnsi="Cambria Math"/>
              </w:rPr>
              <m:t xml:space="preserve"> PL</m:t>
            </m:r>
          </m:e>
          <m:sub>
            <m:r>
              <m:rPr>
                <m:sty m:val="p"/>
              </m:rPr>
              <w:rPr>
                <w:rFonts w:ascii="Cambria Math" w:hAnsi="Cambria Math"/>
              </w:rPr>
              <m:t>b,f,c</m:t>
            </m:r>
          </m:sub>
        </m:sSub>
        <m:d>
          <m:dPr>
            <m:ctrlPr>
              <w:rPr>
                <w:rFonts w:ascii="Cambria Math" w:eastAsia="MS Mincho" w:hAnsi="Cambria Math"/>
                <w:bCs/>
                <w:iCs/>
                <w:lang w:val="en-US" w:eastAsia="ja-JP"/>
              </w:rPr>
            </m:ctrlPr>
          </m:dPr>
          <m:e>
            <m:sSub>
              <m:sSubPr>
                <m:ctrlPr>
                  <w:rPr>
                    <w:rFonts w:ascii="Cambria Math" w:eastAsia="MS Mincho" w:hAnsi="Cambria Math"/>
                    <w:bCs/>
                    <w:iCs/>
                    <w:lang w:val="en-US" w:eastAsia="ja-JP"/>
                  </w:rPr>
                </m:ctrlPr>
              </m:sSubPr>
              <m:e>
                <m:r>
                  <m:rPr>
                    <m:sty m:val="p"/>
                  </m:rPr>
                  <w:rPr>
                    <w:rFonts w:ascii="Cambria Math" w:eastAsia="MS Mincho" w:hAnsi="Cambria Math"/>
                    <w:lang w:eastAsia="ja-JP"/>
                  </w:rPr>
                  <m:t>q</m:t>
                </m:r>
              </m:e>
              <m:sub>
                <m:r>
                  <m:rPr>
                    <m:sty m:val="p"/>
                  </m:rPr>
                  <w:rPr>
                    <w:rFonts w:ascii="Cambria Math" w:eastAsia="MS Mincho" w:hAnsi="Cambria Math"/>
                    <w:lang w:eastAsia="ja-JP"/>
                  </w:rPr>
                  <m:t>d</m:t>
                </m:r>
              </m:sub>
            </m:sSub>
          </m:e>
        </m:d>
      </m:oMath>
      <w:r w:rsidR="00115857">
        <w:rPr>
          <w:lang w:val="en-US"/>
        </w:rPr>
        <w:t>"</w:t>
      </w:r>
      <w:r w:rsidR="00115857">
        <w:rPr>
          <w:rFonts w:eastAsia="DengXian"/>
          <w:bCs/>
          <w:iCs/>
          <w:lang w:eastAsia="zh-CN"/>
        </w:rPr>
        <w:t xml:space="preserve"> for SRS-</w:t>
      </w:r>
      <w:proofErr w:type="spellStart"/>
      <w:r w:rsidR="00115857">
        <w:rPr>
          <w:rFonts w:eastAsia="DengXian"/>
          <w:bCs/>
          <w:iCs/>
          <w:lang w:eastAsia="zh-CN"/>
        </w:rPr>
        <w:t>Pos</w:t>
      </w:r>
      <w:proofErr w:type="spellEnd"/>
      <w:r w:rsidR="00115857">
        <w:rPr>
          <w:rFonts w:eastAsia="DengXian"/>
          <w:bCs/>
          <w:iCs/>
          <w:lang w:eastAsia="zh-CN"/>
        </w:rPr>
        <w:t xml:space="preserve"> power control. The corresponding LS was sent to RAN4 WG </w:t>
      </w:r>
      <w:r>
        <w:rPr>
          <w:color w:val="000000"/>
        </w:rPr>
        <w:t xml:space="preserve">in </w:t>
      </w:r>
      <w:r w:rsidRPr="001F05F4">
        <w:t>R1-2003069</w:t>
      </w:r>
      <w:r w:rsidR="00115857">
        <w:rPr>
          <w:color w:val="000000"/>
        </w:rPr>
        <w:t>.</w:t>
      </w:r>
    </w:p>
    <w:p w14:paraId="6E17D492" w14:textId="79FF3365" w:rsidR="00115857" w:rsidRDefault="00B97D57" w:rsidP="00A9720B">
      <w:pPr>
        <w:pStyle w:val="Heading4"/>
        <w:rPr>
          <w:lang w:eastAsia="ja-JP"/>
        </w:rPr>
      </w:pPr>
      <w:r>
        <w:t xml:space="preserve">Summary of Agreements from </w:t>
      </w:r>
      <w:r w:rsidR="00A9720B" w:rsidRPr="00A9720B">
        <w:rPr>
          <w:lang w:eastAsia="ja-JP"/>
        </w:rPr>
        <w:t>RAN1#10</w:t>
      </w:r>
      <w:r w:rsidR="00A9720B">
        <w:rPr>
          <w:lang w:eastAsia="ja-JP"/>
        </w:rPr>
        <w:t>1-E</w:t>
      </w:r>
    </w:p>
    <w:p w14:paraId="2393D88C" w14:textId="3035AD7D" w:rsidR="00F354AE" w:rsidRDefault="00F354AE" w:rsidP="00F354AE">
      <w:pPr>
        <w:rPr>
          <w:lang w:eastAsia="ja-JP"/>
        </w:rPr>
      </w:pPr>
      <w:r>
        <w:rPr>
          <w:lang w:eastAsia="ja-JP"/>
        </w:rPr>
        <w:t>The following e-mail discussions were approved for RAN1#101-E meeting work on NR Positioning maintenance:</w:t>
      </w:r>
    </w:p>
    <w:p w14:paraId="18BD8447" w14:textId="6F06A951" w:rsidR="00F354AE" w:rsidRDefault="00F354AE" w:rsidP="00F354AE">
      <w:pPr>
        <w:rPr>
          <w:lang w:val="en-US" w:eastAsia="x-none"/>
        </w:rPr>
      </w:pPr>
      <w:r w:rsidRPr="00F354AE">
        <w:rPr>
          <w:lang w:eastAsia="x-none"/>
        </w:rPr>
        <w:t>[101-e-NR-Pos-01] Email discussion/approval on UE capabilities for NR positioning</w:t>
      </w:r>
    </w:p>
    <w:p w14:paraId="39885D07" w14:textId="77777777" w:rsidR="00F354AE" w:rsidRDefault="00F354AE" w:rsidP="006D5D41">
      <w:pPr>
        <w:numPr>
          <w:ilvl w:val="0"/>
          <w:numId w:val="17"/>
        </w:numPr>
        <w:overflowPunct/>
        <w:autoSpaceDE/>
        <w:autoSpaceDN/>
        <w:adjustRightInd/>
        <w:spacing w:after="120"/>
        <w:ind w:left="284" w:hanging="284"/>
        <w:textAlignment w:val="auto"/>
        <w:rPr>
          <w:rFonts w:cs="Times"/>
          <w:lang w:eastAsia="en-US"/>
        </w:rPr>
      </w:pPr>
      <w:r>
        <w:rPr>
          <w:rFonts w:cs="Times"/>
        </w:rPr>
        <w:t xml:space="preserve">From </w:t>
      </w:r>
      <w:r w:rsidRPr="00F354AE">
        <w:rPr>
          <w:color w:val="000000"/>
        </w:rPr>
        <w:t>summary</w:t>
      </w:r>
      <w:r>
        <w:rPr>
          <w:rFonts w:cs="Times"/>
        </w:rPr>
        <w:t xml:space="preserve"> on DL PRS (R1-2004726)</w:t>
      </w:r>
    </w:p>
    <w:p w14:paraId="3F65A917" w14:textId="77777777" w:rsidR="00F354AE" w:rsidRDefault="00F354AE" w:rsidP="006D5D41">
      <w:pPr>
        <w:numPr>
          <w:ilvl w:val="1"/>
          <w:numId w:val="17"/>
        </w:numPr>
        <w:overflowPunct/>
        <w:autoSpaceDE/>
        <w:autoSpaceDN/>
        <w:adjustRightInd/>
        <w:spacing w:after="120"/>
        <w:ind w:left="567" w:hanging="283"/>
        <w:textAlignment w:val="auto"/>
        <w:rPr>
          <w:rFonts w:ascii="Times" w:eastAsia="Calibri" w:hAnsi="Times" w:cs="Times"/>
          <w:lang w:eastAsia="en-US"/>
        </w:rPr>
      </w:pPr>
      <w:r w:rsidRPr="00F354AE">
        <w:rPr>
          <w:color w:val="000000"/>
        </w:rPr>
        <w:t>Whether</w:t>
      </w:r>
      <w:r>
        <w:rPr>
          <w:rFonts w:ascii="Times" w:hAnsi="Times" w:cs="Times"/>
        </w:rPr>
        <w:t xml:space="preserve"> to define DL PRS processing capability for the case w/o measurement gap (3-1, 8-1, 9-2)</w:t>
      </w:r>
    </w:p>
    <w:p w14:paraId="3A149F23" w14:textId="77777777" w:rsidR="00F354AE" w:rsidRDefault="00F354AE" w:rsidP="006D5D41">
      <w:pPr>
        <w:numPr>
          <w:ilvl w:val="1"/>
          <w:numId w:val="17"/>
        </w:numPr>
        <w:overflowPunct/>
        <w:autoSpaceDE/>
        <w:autoSpaceDN/>
        <w:adjustRightInd/>
        <w:spacing w:after="120"/>
        <w:ind w:left="567" w:hanging="283"/>
        <w:textAlignment w:val="auto"/>
        <w:rPr>
          <w:rFonts w:ascii="Times" w:eastAsia="SimSun" w:hAnsi="Times" w:cs="Times"/>
        </w:rPr>
      </w:pPr>
      <w:r w:rsidRPr="00F354AE">
        <w:rPr>
          <w:color w:val="000000"/>
        </w:rPr>
        <w:t>Values</w:t>
      </w:r>
      <w:r>
        <w:rPr>
          <w:rFonts w:ascii="Times" w:hAnsi="Times" w:cs="Times"/>
        </w:rPr>
        <w:t xml:space="preserve"> of X (3-3, 4-4, 5-1, 6-1, 9-2)</w:t>
      </w:r>
    </w:p>
    <w:p w14:paraId="4429DC01"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Pr>
          <w:rFonts w:ascii="Times" w:hAnsi="Times" w:cs="Times"/>
        </w:rPr>
        <w:t>Based on outcome, decide whether to prepare TPs to capture DL PRS processing capability (3-5, 9-3) and in which specification</w:t>
      </w:r>
    </w:p>
    <w:p w14:paraId="14E9E77C" w14:textId="77777777" w:rsidR="00F354AE" w:rsidRDefault="00F354AE" w:rsidP="006D5D41">
      <w:pPr>
        <w:numPr>
          <w:ilvl w:val="0"/>
          <w:numId w:val="17"/>
        </w:numPr>
        <w:overflowPunct/>
        <w:autoSpaceDE/>
        <w:autoSpaceDN/>
        <w:adjustRightInd/>
        <w:spacing w:after="120"/>
        <w:ind w:left="284" w:hanging="284"/>
        <w:textAlignment w:val="auto"/>
        <w:rPr>
          <w:rFonts w:ascii="Times" w:hAnsi="Times" w:cs="Times"/>
          <w:lang w:val="ru-RU"/>
        </w:rPr>
      </w:pPr>
      <w:r>
        <w:rPr>
          <w:rFonts w:ascii="Times" w:hAnsi="Times" w:cs="Times"/>
        </w:rPr>
        <w:t xml:space="preserve">From </w:t>
      </w:r>
      <w:r w:rsidRPr="00F354AE">
        <w:rPr>
          <w:color w:val="000000"/>
        </w:rPr>
        <w:t>summary</w:t>
      </w:r>
      <w:r>
        <w:rPr>
          <w:rFonts w:ascii="Times" w:hAnsi="Times" w:cs="Times"/>
        </w:rPr>
        <w:t xml:space="preserve"> on UL SRS (R1-2004718)</w:t>
      </w:r>
    </w:p>
    <w:p w14:paraId="6C6240B5"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sidRPr="00F354AE">
        <w:rPr>
          <w:color w:val="000000"/>
        </w:rPr>
        <w:t>Capabilities</w:t>
      </w:r>
      <w:r>
        <w:rPr>
          <w:rFonts w:ascii="Times" w:hAnsi="Times" w:cs="Times"/>
        </w:rPr>
        <w:t xml:space="preserve"> for SRS carrier switching (Issue 13)</w:t>
      </w:r>
    </w:p>
    <w:p w14:paraId="47D7B57A" w14:textId="6D9A7D9C" w:rsidR="00F354AE" w:rsidRPr="00F354AE" w:rsidRDefault="00F354AE" w:rsidP="00F354AE">
      <w:pPr>
        <w:rPr>
          <w:lang w:eastAsia="x-none"/>
        </w:rPr>
      </w:pPr>
      <w:r w:rsidRPr="00F354AE">
        <w:rPr>
          <w:lang w:eastAsia="x-none"/>
        </w:rPr>
        <w:t xml:space="preserve">[101-e-NR-Pos-02] Email discussion/approval on DL and UL PRS for NR positioning </w:t>
      </w:r>
    </w:p>
    <w:p w14:paraId="3959E46F" w14:textId="77777777" w:rsidR="00F354AE" w:rsidRDefault="00F354AE" w:rsidP="006D5D41">
      <w:pPr>
        <w:numPr>
          <w:ilvl w:val="0"/>
          <w:numId w:val="17"/>
        </w:numPr>
        <w:overflowPunct/>
        <w:autoSpaceDE/>
        <w:autoSpaceDN/>
        <w:adjustRightInd/>
        <w:spacing w:after="120"/>
        <w:ind w:left="284" w:hanging="284"/>
        <w:textAlignment w:val="auto"/>
        <w:rPr>
          <w:rFonts w:cs="Times"/>
          <w:lang w:eastAsia="en-US"/>
        </w:rPr>
      </w:pPr>
      <w:r>
        <w:rPr>
          <w:rFonts w:cs="Times"/>
        </w:rPr>
        <w:t xml:space="preserve">From </w:t>
      </w:r>
      <w:r w:rsidRPr="00F354AE">
        <w:rPr>
          <w:color w:val="000000"/>
        </w:rPr>
        <w:t>summary</w:t>
      </w:r>
      <w:r>
        <w:rPr>
          <w:rFonts w:cs="Times"/>
        </w:rPr>
        <w:t xml:space="preserve"> on DL PRS (R1-2004726)</w:t>
      </w:r>
    </w:p>
    <w:p w14:paraId="489D4B5E" w14:textId="77777777" w:rsidR="00F354AE" w:rsidRDefault="00F354AE" w:rsidP="006D5D41">
      <w:pPr>
        <w:numPr>
          <w:ilvl w:val="1"/>
          <w:numId w:val="17"/>
        </w:numPr>
        <w:overflowPunct/>
        <w:autoSpaceDE/>
        <w:autoSpaceDN/>
        <w:adjustRightInd/>
        <w:spacing w:after="120"/>
        <w:ind w:left="567" w:hanging="283"/>
        <w:textAlignment w:val="auto"/>
        <w:rPr>
          <w:rFonts w:ascii="Times" w:eastAsia="Calibri" w:hAnsi="Times" w:cs="Times"/>
          <w:lang w:eastAsia="en-US"/>
        </w:rPr>
      </w:pPr>
      <w:r>
        <w:rPr>
          <w:rFonts w:ascii="Times" w:hAnsi="Times" w:cs="Times"/>
        </w:rPr>
        <w:t xml:space="preserve">TPs with corrections to the TS 38.211 (4-1, 7-1, 8-2, 10-1, 10-2) and TS 38.214 (4-3, 7-2, 10-3), that are editorial in nature. The aspects 4-3 and 10-3 address the same section and can be merged in one TP. </w:t>
      </w:r>
    </w:p>
    <w:p w14:paraId="55613535" w14:textId="77777777" w:rsidR="00F354AE" w:rsidRDefault="00F354AE" w:rsidP="006D5D41">
      <w:pPr>
        <w:numPr>
          <w:ilvl w:val="1"/>
          <w:numId w:val="17"/>
        </w:numPr>
        <w:overflowPunct/>
        <w:autoSpaceDE/>
        <w:autoSpaceDN/>
        <w:adjustRightInd/>
        <w:spacing w:after="120"/>
        <w:ind w:left="567" w:hanging="283"/>
        <w:textAlignment w:val="auto"/>
        <w:rPr>
          <w:rFonts w:ascii="Times" w:eastAsia="SimSun" w:hAnsi="Times" w:cs="Times"/>
        </w:rPr>
      </w:pPr>
      <w:r>
        <w:rPr>
          <w:rFonts w:ascii="Times" w:hAnsi="Times" w:cs="Times"/>
        </w:rPr>
        <w:t>DL PRS processing order (3-6, 9-4)</w:t>
      </w:r>
    </w:p>
    <w:p w14:paraId="0D4306DA" w14:textId="77777777" w:rsidR="00F354AE" w:rsidRDefault="00F354AE" w:rsidP="006D5D41">
      <w:pPr>
        <w:numPr>
          <w:ilvl w:val="0"/>
          <w:numId w:val="17"/>
        </w:numPr>
        <w:overflowPunct/>
        <w:autoSpaceDE/>
        <w:autoSpaceDN/>
        <w:adjustRightInd/>
        <w:spacing w:after="120"/>
        <w:ind w:left="284" w:hanging="284"/>
        <w:textAlignment w:val="auto"/>
        <w:rPr>
          <w:rFonts w:ascii="Times" w:hAnsi="Times" w:cs="Times"/>
        </w:rPr>
      </w:pPr>
      <w:r>
        <w:rPr>
          <w:rFonts w:cs="Times"/>
        </w:rPr>
        <w:lastRenderedPageBreak/>
        <w:t xml:space="preserve">From </w:t>
      </w:r>
      <w:r w:rsidRPr="00F354AE">
        <w:rPr>
          <w:color w:val="000000"/>
        </w:rPr>
        <w:t>summary</w:t>
      </w:r>
      <w:r>
        <w:rPr>
          <w:rFonts w:cs="Times"/>
        </w:rPr>
        <w:t xml:space="preserve"> on UL PRS (R1-2004718):</w:t>
      </w:r>
    </w:p>
    <w:p w14:paraId="5F6A8F71" w14:textId="77777777" w:rsidR="00F354AE" w:rsidRDefault="00F354AE" w:rsidP="006D5D41">
      <w:pPr>
        <w:numPr>
          <w:ilvl w:val="1"/>
          <w:numId w:val="17"/>
        </w:numPr>
        <w:overflowPunct/>
        <w:autoSpaceDE/>
        <w:autoSpaceDN/>
        <w:adjustRightInd/>
        <w:spacing w:after="120"/>
        <w:ind w:left="567" w:hanging="283"/>
        <w:textAlignment w:val="auto"/>
        <w:rPr>
          <w:rFonts w:ascii="Times" w:eastAsia="SimSun" w:hAnsi="Times" w:cs="Times"/>
        </w:rPr>
      </w:pPr>
      <w:r w:rsidRPr="00F354AE">
        <w:rPr>
          <w:color w:val="000000"/>
        </w:rPr>
        <w:t>Parameter</w:t>
      </w:r>
      <w:r>
        <w:rPr>
          <w:rFonts w:ascii="Times" w:hAnsi="Times" w:cs="Times"/>
        </w:rPr>
        <w:t xml:space="preserve"> level of a reference signal of </w:t>
      </w:r>
      <w:proofErr w:type="spellStart"/>
      <w:r>
        <w:rPr>
          <w:rFonts w:ascii="Times" w:hAnsi="Times" w:cs="Times"/>
        </w:rPr>
        <w:t>spatialRelationInfo</w:t>
      </w:r>
      <w:proofErr w:type="spellEnd"/>
      <w:r>
        <w:rPr>
          <w:rFonts w:ascii="Times" w:hAnsi="Times" w:cs="Times"/>
        </w:rPr>
        <w:t xml:space="preserve"> (Issue 1)</w:t>
      </w:r>
    </w:p>
    <w:p w14:paraId="160DCF60"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sidRPr="00F354AE">
        <w:rPr>
          <w:color w:val="000000"/>
        </w:rPr>
        <w:t>Aperiodic</w:t>
      </w:r>
      <w:r>
        <w:rPr>
          <w:rFonts w:ascii="Times" w:hAnsi="Times" w:cs="Times"/>
        </w:rPr>
        <w:t xml:space="preserve"> SRS for positioning in release 16 (Issue 2, 6)</w:t>
      </w:r>
    </w:p>
    <w:p w14:paraId="2AD949E0"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Pr>
          <w:rFonts w:ascii="Times" w:hAnsi="Times" w:cs="Times"/>
        </w:rPr>
        <w:t>Spatial relation of SRS positioning (Issue 4)</w:t>
      </w:r>
    </w:p>
    <w:p w14:paraId="6CF3F276"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rPr>
      </w:pPr>
      <w:r>
        <w:rPr>
          <w:rFonts w:ascii="Times" w:hAnsi="Times" w:cs="Times"/>
        </w:rPr>
        <w:t xml:space="preserve">SRS </w:t>
      </w:r>
      <w:r w:rsidRPr="00F354AE">
        <w:rPr>
          <w:color w:val="000000"/>
        </w:rPr>
        <w:t>collisions</w:t>
      </w:r>
      <w:r>
        <w:rPr>
          <w:rFonts w:ascii="Times" w:hAnsi="Times" w:cs="Times"/>
        </w:rPr>
        <w:t xml:space="preserve"> (Issues 5a, 5b)</w:t>
      </w:r>
    </w:p>
    <w:p w14:paraId="65A97BC5" w14:textId="77777777" w:rsidR="00F354AE" w:rsidRDefault="00F354AE" w:rsidP="006D5D41">
      <w:pPr>
        <w:numPr>
          <w:ilvl w:val="1"/>
          <w:numId w:val="17"/>
        </w:numPr>
        <w:overflowPunct/>
        <w:autoSpaceDE/>
        <w:autoSpaceDN/>
        <w:adjustRightInd/>
        <w:spacing w:after="120"/>
        <w:ind w:left="567" w:hanging="283"/>
        <w:textAlignment w:val="auto"/>
        <w:rPr>
          <w:rFonts w:ascii="Times" w:hAnsi="Times" w:cs="Times"/>
          <w:lang w:val="ru-RU"/>
        </w:rPr>
      </w:pPr>
      <w:r>
        <w:rPr>
          <w:rFonts w:ascii="Times" w:hAnsi="Times" w:cs="Times"/>
        </w:rPr>
        <w:t xml:space="preserve">TPs with corrections to 38.211 (Issue 8), 38.213 (Issue 9), 38.214 (Issue 7) </w:t>
      </w:r>
    </w:p>
    <w:p w14:paraId="3925C452" w14:textId="32F17E24" w:rsidR="00F354AE" w:rsidRPr="00F354AE" w:rsidRDefault="00F354AE" w:rsidP="006D5D41">
      <w:pPr>
        <w:numPr>
          <w:ilvl w:val="1"/>
          <w:numId w:val="17"/>
        </w:numPr>
        <w:overflowPunct/>
        <w:autoSpaceDE/>
        <w:autoSpaceDN/>
        <w:adjustRightInd/>
        <w:spacing w:after="120"/>
        <w:ind w:left="567" w:hanging="283"/>
        <w:textAlignment w:val="auto"/>
        <w:rPr>
          <w:rFonts w:ascii="Times" w:hAnsi="Times" w:cs="Times"/>
        </w:rPr>
      </w:pPr>
      <w:r w:rsidRPr="00F354AE">
        <w:rPr>
          <w:color w:val="000000"/>
        </w:rPr>
        <w:t>Simultaneous</w:t>
      </w:r>
      <w:r>
        <w:rPr>
          <w:rFonts w:ascii="Times" w:hAnsi="Times" w:cs="Times"/>
        </w:rPr>
        <w:t xml:space="preserve"> transmission of SRS-</w:t>
      </w:r>
      <w:proofErr w:type="spellStart"/>
      <w:r>
        <w:rPr>
          <w:rFonts w:ascii="Times" w:hAnsi="Times" w:cs="Times"/>
        </w:rPr>
        <w:t>mimo</w:t>
      </w:r>
      <w:proofErr w:type="spellEnd"/>
      <w:r>
        <w:rPr>
          <w:rFonts w:ascii="Times" w:hAnsi="Times" w:cs="Times"/>
        </w:rPr>
        <w:t xml:space="preserve"> and SRS-</w:t>
      </w:r>
      <w:proofErr w:type="spellStart"/>
      <w:r>
        <w:rPr>
          <w:rFonts w:ascii="Times" w:hAnsi="Times" w:cs="Times"/>
        </w:rPr>
        <w:t>pos</w:t>
      </w:r>
      <w:proofErr w:type="spellEnd"/>
      <w:r>
        <w:rPr>
          <w:rFonts w:ascii="Times" w:hAnsi="Times" w:cs="Times"/>
        </w:rPr>
        <w:t xml:space="preserve"> in CA (Issue 15)</w:t>
      </w:r>
    </w:p>
    <w:p w14:paraId="7911CE6D" w14:textId="5AD1CD2B" w:rsidR="00F354AE" w:rsidRPr="00F354AE" w:rsidRDefault="00F354AE" w:rsidP="00F354AE">
      <w:pPr>
        <w:rPr>
          <w:lang w:eastAsia="x-none"/>
        </w:rPr>
      </w:pPr>
      <w:r w:rsidRPr="00F354AE">
        <w:rPr>
          <w:lang w:eastAsia="x-none"/>
        </w:rPr>
        <w:t xml:space="preserve">[101-e-NR-Pos-03] Email discussion/approval on measurements and procedures for NR positioning </w:t>
      </w:r>
    </w:p>
    <w:p w14:paraId="3B292A27" w14:textId="77777777" w:rsidR="00F354AE" w:rsidRDefault="00F354AE" w:rsidP="006D5D41">
      <w:pPr>
        <w:numPr>
          <w:ilvl w:val="0"/>
          <w:numId w:val="17"/>
        </w:numPr>
        <w:overflowPunct/>
        <w:autoSpaceDE/>
        <w:autoSpaceDN/>
        <w:adjustRightInd/>
        <w:spacing w:after="120"/>
        <w:ind w:left="284" w:hanging="284"/>
        <w:textAlignment w:val="auto"/>
        <w:rPr>
          <w:rFonts w:cs="Times"/>
          <w:lang w:eastAsia="en-US"/>
        </w:rPr>
      </w:pPr>
      <w:r>
        <w:rPr>
          <w:rFonts w:cs="Times"/>
        </w:rPr>
        <w:t xml:space="preserve">From </w:t>
      </w:r>
      <w:r w:rsidRPr="00F354AE">
        <w:rPr>
          <w:color w:val="000000"/>
        </w:rPr>
        <w:t>summary</w:t>
      </w:r>
      <w:r>
        <w:rPr>
          <w:rFonts w:cs="Times"/>
        </w:rPr>
        <w:t xml:space="preserve"> on measurements (R1-2004683)</w:t>
      </w:r>
    </w:p>
    <w:p w14:paraId="3542EC11" w14:textId="77777777" w:rsidR="00F354AE" w:rsidRDefault="00F354AE" w:rsidP="006D5D41">
      <w:pPr>
        <w:numPr>
          <w:ilvl w:val="1"/>
          <w:numId w:val="17"/>
        </w:numPr>
        <w:overflowPunct/>
        <w:autoSpaceDE/>
        <w:autoSpaceDN/>
        <w:adjustRightInd/>
        <w:spacing w:after="120"/>
        <w:ind w:left="567" w:hanging="283"/>
        <w:textAlignment w:val="auto"/>
        <w:rPr>
          <w:rFonts w:cs="Times"/>
          <w:lang w:eastAsia="zh-CN"/>
        </w:rPr>
      </w:pPr>
      <w:r>
        <w:rPr>
          <w:rFonts w:cs="Times"/>
        </w:rPr>
        <w:t>2.2. TP to TS 38.214 for the clarification on reference of time stamp nr-TimeStamp-r16 (TS 38.214)</w:t>
      </w:r>
    </w:p>
    <w:p w14:paraId="6367101B" w14:textId="77777777" w:rsidR="00F354AE" w:rsidRDefault="00F354AE" w:rsidP="006D5D41">
      <w:pPr>
        <w:numPr>
          <w:ilvl w:val="1"/>
          <w:numId w:val="17"/>
        </w:numPr>
        <w:overflowPunct/>
        <w:autoSpaceDE/>
        <w:autoSpaceDN/>
        <w:adjustRightInd/>
        <w:spacing w:after="120"/>
        <w:ind w:left="567" w:hanging="283"/>
        <w:textAlignment w:val="auto"/>
        <w:rPr>
          <w:rFonts w:cs="Times"/>
        </w:rPr>
      </w:pPr>
      <w:r>
        <w:rPr>
          <w:rFonts w:cs="Times"/>
        </w:rPr>
        <w:t xml:space="preserve">2.4. Proposal to introduce higher-layer parameters for the search window for supporting SRS reception (may have an </w:t>
      </w:r>
      <w:r w:rsidRPr="00F354AE">
        <w:rPr>
          <w:color w:val="000000"/>
        </w:rPr>
        <w:t>impact</w:t>
      </w:r>
      <w:r>
        <w:rPr>
          <w:rFonts w:cs="Times"/>
        </w:rPr>
        <w:t xml:space="preserve"> on </w:t>
      </w:r>
      <w:proofErr w:type="spellStart"/>
      <w:r>
        <w:rPr>
          <w:rFonts w:cs="Times"/>
        </w:rPr>
        <w:t>NPPa</w:t>
      </w:r>
      <w:proofErr w:type="spellEnd"/>
      <w:r>
        <w:rPr>
          <w:rFonts w:cs="Times"/>
        </w:rPr>
        <w:t>)</w:t>
      </w:r>
    </w:p>
    <w:p w14:paraId="03E1C40A" w14:textId="77777777" w:rsidR="00F354AE" w:rsidRDefault="00F354AE" w:rsidP="006D5D41">
      <w:pPr>
        <w:numPr>
          <w:ilvl w:val="0"/>
          <w:numId w:val="17"/>
        </w:numPr>
        <w:overflowPunct/>
        <w:autoSpaceDE/>
        <w:autoSpaceDN/>
        <w:adjustRightInd/>
        <w:spacing w:after="120"/>
        <w:ind w:left="284" w:hanging="284"/>
        <w:textAlignment w:val="auto"/>
        <w:rPr>
          <w:rFonts w:cs="Times"/>
        </w:rPr>
      </w:pPr>
      <w:r>
        <w:rPr>
          <w:rFonts w:cs="Times"/>
        </w:rPr>
        <w:t xml:space="preserve">From </w:t>
      </w:r>
      <w:r w:rsidRPr="00F354AE">
        <w:rPr>
          <w:color w:val="000000"/>
        </w:rPr>
        <w:t>summary</w:t>
      </w:r>
      <w:r>
        <w:rPr>
          <w:rFonts w:cs="Times"/>
        </w:rPr>
        <w:t xml:space="preserve"> on procedures (R1-2004720)</w:t>
      </w:r>
    </w:p>
    <w:p w14:paraId="072A5A26" w14:textId="77777777" w:rsidR="00F354AE" w:rsidRDefault="00F354AE" w:rsidP="006D5D41">
      <w:pPr>
        <w:numPr>
          <w:ilvl w:val="1"/>
          <w:numId w:val="17"/>
        </w:numPr>
        <w:overflowPunct/>
        <w:autoSpaceDE/>
        <w:autoSpaceDN/>
        <w:adjustRightInd/>
        <w:spacing w:after="120"/>
        <w:ind w:left="567" w:hanging="283"/>
        <w:textAlignment w:val="auto"/>
        <w:rPr>
          <w:rFonts w:cs="Times"/>
        </w:rPr>
      </w:pPr>
      <w:r>
        <w:rPr>
          <w:rFonts w:cs="Times"/>
        </w:rPr>
        <w:t xml:space="preserve">Issue #3: </w:t>
      </w:r>
      <w:r w:rsidRPr="00F354AE">
        <w:rPr>
          <w:color w:val="000000"/>
        </w:rPr>
        <w:t>SSB</w:t>
      </w:r>
      <w:r>
        <w:rPr>
          <w:rFonts w:cs="Times"/>
        </w:rPr>
        <w:t xml:space="preserve"> Assistance Data (SMTC parameter). Confirm or revert Working Assumption</w:t>
      </w:r>
    </w:p>
    <w:p w14:paraId="7ED12537" w14:textId="77777777" w:rsidR="00F354AE" w:rsidRDefault="00F354AE" w:rsidP="006D5D41">
      <w:pPr>
        <w:numPr>
          <w:ilvl w:val="1"/>
          <w:numId w:val="17"/>
        </w:numPr>
        <w:overflowPunct/>
        <w:autoSpaceDE/>
        <w:autoSpaceDN/>
        <w:adjustRightInd/>
        <w:spacing w:after="120"/>
        <w:ind w:left="567" w:hanging="283"/>
        <w:textAlignment w:val="auto"/>
        <w:rPr>
          <w:rFonts w:cs="Times"/>
        </w:rPr>
      </w:pPr>
      <w:r>
        <w:rPr>
          <w:rFonts w:cs="Times"/>
        </w:rPr>
        <w:t>Issue #4: UE RX beam indication for DL-</w:t>
      </w:r>
      <w:proofErr w:type="spellStart"/>
      <w:r>
        <w:rPr>
          <w:rFonts w:cs="Times"/>
        </w:rPr>
        <w:t>AoD</w:t>
      </w:r>
      <w:proofErr w:type="spellEnd"/>
      <w:r>
        <w:rPr>
          <w:rFonts w:cs="Times"/>
        </w:rPr>
        <w:t xml:space="preserve"> positioning. Continuation from previous e-meeting</w:t>
      </w:r>
    </w:p>
    <w:p w14:paraId="388D9EC6" w14:textId="77777777" w:rsidR="00F354AE" w:rsidRDefault="00F354AE" w:rsidP="006D5D41">
      <w:pPr>
        <w:numPr>
          <w:ilvl w:val="1"/>
          <w:numId w:val="17"/>
        </w:numPr>
        <w:overflowPunct/>
        <w:autoSpaceDE/>
        <w:autoSpaceDN/>
        <w:adjustRightInd/>
        <w:spacing w:after="120"/>
        <w:ind w:left="567" w:hanging="283"/>
        <w:textAlignment w:val="auto"/>
        <w:rPr>
          <w:rFonts w:cs="Times"/>
        </w:rPr>
      </w:pPr>
      <w:r>
        <w:rPr>
          <w:rFonts w:cs="Times"/>
        </w:rPr>
        <w:t xml:space="preserve">Issue #11: Clarifications on </w:t>
      </w:r>
      <w:proofErr w:type="spellStart"/>
      <w:r>
        <w:rPr>
          <w:rFonts w:cs="Times"/>
        </w:rPr>
        <w:t>spatialRelation</w:t>
      </w:r>
      <w:proofErr w:type="spellEnd"/>
      <w:r>
        <w:rPr>
          <w:rFonts w:cs="Times"/>
        </w:rPr>
        <w:t xml:space="preserve"> (some parts of the specification text misses the SRS for positioning) </w:t>
      </w:r>
    </w:p>
    <w:p w14:paraId="2C10EC12" w14:textId="77777777" w:rsidR="00F354AE" w:rsidRDefault="00F354AE" w:rsidP="006D5D41">
      <w:pPr>
        <w:numPr>
          <w:ilvl w:val="1"/>
          <w:numId w:val="17"/>
        </w:numPr>
        <w:overflowPunct/>
        <w:autoSpaceDE/>
        <w:autoSpaceDN/>
        <w:adjustRightInd/>
        <w:spacing w:after="120"/>
        <w:ind w:left="567" w:hanging="283"/>
        <w:textAlignment w:val="auto"/>
        <w:rPr>
          <w:rFonts w:eastAsia="Batang" w:cs="Times"/>
          <w:szCs w:val="24"/>
        </w:rPr>
      </w:pPr>
      <w:r>
        <w:rPr>
          <w:rFonts w:cs="Times"/>
        </w:rPr>
        <w:t>Issue #14: Number of pathloss References. Continuation from previous meeting. Need to close the note in the current Editor’s CR.</w:t>
      </w:r>
    </w:p>
    <w:p w14:paraId="203D35B9" w14:textId="77777777" w:rsidR="00F354AE" w:rsidRDefault="00F354AE" w:rsidP="006D5D41">
      <w:pPr>
        <w:numPr>
          <w:ilvl w:val="1"/>
          <w:numId w:val="17"/>
        </w:numPr>
        <w:overflowPunct/>
        <w:autoSpaceDE/>
        <w:autoSpaceDN/>
        <w:adjustRightInd/>
        <w:spacing w:after="120"/>
        <w:ind w:left="567" w:hanging="283"/>
        <w:textAlignment w:val="auto"/>
        <w:rPr>
          <w:rFonts w:eastAsia="SimSun" w:cs="Times"/>
        </w:rPr>
      </w:pPr>
      <w:r>
        <w:rPr>
          <w:rFonts w:cs="Times"/>
        </w:rPr>
        <w:t>Issue #</w:t>
      </w:r>
      <w:r w:rsidRPr="00F354AE">
        <w:rPr>
          <w:color w:val="000000"/>
        </w:rPr>
        <w:t>15</w:t>
      </w:r>
      <w:r>
        <w:rPr>
          <w:rFonts w:cs="Times"/>
        </w:rPr>
        <w:t xml:space="preserve"> (overlapping with 2.7 from R1-2004683): Inter-Frequency UE Rx–Tx time difference measurement. Continuation from previous meeting. Need to conclude the issue. </w:t>
      </w:r>
    </w:p>
    <w:p w14:paraId="25A60797" w14:textId="7B8CC664" w:rsidR="00795582" w:rsidRDefault="00795582" w:rsidP="00795582">
      <w:pPr>
        <w:pStyle w:val="Heading4"/>
        <w:rPr>
          <w:lang w:eastAsia="ja-JP"/>
        </w:rPr>
      </w:pPr>
      <w:r>
        <w:rPr>
          <w:lang w:eastAsia="ja-JP"/>
        </w:rPr>
        <w:t>DL Reference Signals for NR Positioning</w:t>
      </w:r>
    </w:p>
    <w:p w14:paraId="62A3D600" w14:textId="42434EB1" w:rsidR="00F354AE" w:rsidRDefault="00F354AE" w:rsidP="00F354AE">
      <w:pPr>
        <w:rPr>
          <w:lang w:eastAsia="ja-JP"/>
        </w:rPr>
      </w:pPr>
      <w:r>
        <w:rPr>
          <w:lang w:eastAsia="x-none"/>
        </w:rPr>
        <w:t>RAN1</w:t>
      </w:r>
      <w:r>
        <w:rPr>
          <w:lang w:eastAsia="ja-JP"/>
        </w:rPr>
        <w:t xml:space="preserve"> continued work on finalization of UE DL PRS processing capability opens in e-mail discussion thread </w:t>
      </w:r>
      <w:r w:rsidRPr="00F354AE">
        <w:rPr>
          <w:lang w:eastAsia="x-none"/>
        </w:rPr>
        <w:t>[101-e-NR-Pos-01]</w:t>
      </w:r>
      <w:r>
        <w:rPr>
          <w:lang w:eastAsia="ja-JP"/>
        </w:rPr>
        <w:t xml:space="preserve">. The following agreements were made by </w:t>
      </w:r>
      <w:r>
        <w:rPr>
          <w:lang w:eastAsia="x-none"/>
        </w:rPr>
        <w:t>RAN1</w:t>
      </w:r>
      <w:r>
        <w:rPr>
          <w:lang w:eastAsia="ja-JP"/>
        </w:rPr>
        <w:t>:</w:t>
      </w:r>
    </w:p>
    <w:p w14:paraId="2B2EB8C4" w14:textId="5A9E2F1F" w:rsidR="00F354AE" w:rsidRPr="00F354AE" w:rsidRDefault="00F354AE" w:rsidP="00F354AE">
      <w:pPr>
        <w:rPr>
          <w:u w:val="single"/>
          <w:lang w:eastAsia="ja-JP"/>
        </w:rPr>
      </w:pPr>
      <w:r w:rsidRPr="00F354AE">
        <w:rPr>
          <w:u w:val="single"/>
          <w:lang w:eastAsia="ja-JP"/>
        </w:rPr>
        <w:t>UE DL PRS Processing Capability:</w:t>
      </w:r>
    </w:p>
    <w:p w14:paraId="2D52EFCB"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 xml:space="preserve">UE is not </w:t>
      </w:r>
      <w:r w:rsidRPr="00F354AE">
        <w:rPr>
          <w:rFonts w:cs="Times"/>
        </w:rPr>
        <w:t>expected</w:t>
      </w:r>
      <w:r>
        <w:rPr>
          <w:lang w:eastAsia="x-none"/>
        </w:rPr>
        <w:t xml:space="preserve"> to process DL PRS without configuration of measurement gap in Rel-16</w:t>
      </w:r>
    </w:p>
    <w:p w14:paraId="61C61117"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 xml:space="preserve">RAN1 </w:t>
      </w:r>
      <w:r w:rsidRPr="00F354AE">
        <w:rPr>
          <w:rFonts w:cs="Times"/>
        </w:rPr>
        <w:t>assumes</w:t>
      </w:r>
      <w:r>
        <w:rPr>
          <w:lang w:eastAsia="x-none"/>
        </w:rPr>
        <w:t xml:space="preserve"> that no RAN4 requirements are to be defined for the case w/o configured measurement gap in Release 16</w:t>
      </w:r>
    </w:p>
    <w:p w14:paraId="068A911A"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 xml:space="preserve">Inform </w:t>
      </w:r>
      <w:r w:rsidRPr="00F354AE">
        <w:rPr>
          <w:rFonts w:cs="Times"/>
        </w:rPr>
        <w:t>RAN4</w:t>
      </w:r>
      <w:r>
        <w:rPr>
          <w:lang w:eastAsia="x-none"/>
        </w:rPr>
        <w:t xml:space="preserve"> about this agreement</w:t>
      </w:r>
    </w:p>
    <w:p w14:paraId="5A27CA81"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For the purpose of DL PRS processing capability with measurement gap, the maximum value of X = MGL/MGRP supported in specification should not exceed 30%</w:t>
      </w:r>
    </w:p>
    <w:p w14:paraId="43908AA2" w14:textId="77777777" w:rsidR="00F354AE" w:rsidRDefault="00F354AE" w:rsidP="006D5D41">
      <w:pPr>
        <w:numPr>
          <w:ilvl w:val="0"/>
          <w:numId w:val="17"/>
        </w:numPr>
        <w:overflowPunct/>
        <w:autoSpaceDE/>
        <w:autoSpaceDN/>
        <w:adjustRightInd/>
        <w:spacing w:after="120"/>
        <w:ind w:left="284" w:hanging="284"/>
        <w:textAlignment w:val="auto"/>
        <w:rPr>
          <w:lang w:eastAsia="x-none"/>
        </w:rPr>
      </w:pPr>
      <w:r>
        <w:rPr>
          <w:lang w:eastAsia="x-none"/>
        </w:rPr>
        <w:t>Send LS to RAN4 WG</w:t>
      </w:r>
    </w:p>
    <w:p w14:paraId="1B23458A" w14:textId="77777777" w:rsidR="00F354AE" w:rsidRPr="00193C72" w:rsidRDefault="00F354AE" w:rsidP="006D5D41">
      <w:pPr>
        <w:numPr>
          <w:ilvl w:val="1"/>
          <w:numId w:val="17"/>
        </w:numPr>
        <w:overflowPunct/>
        <w:autoSpaceDE/>
        <w:autoSpaceDN/>
        <w:adjustRightInd/>
        <w:spacing w:after="120"/>
        <w:ind w:left="567" w:hanging="283"/>
        <w:textAlignment w:val="auto"/>
        <w:rPr>
          <w:color w:val="000000"/>
        </w:rPr>
      </w:pPr>
      <w:r w:rsidRPr="00193C72">
        <w:rPr>
          <w:color w:val="000000"/>
        </w:rPr>
        <w:t>Inform RAN4 WG that RAN1 WG has discussed the value X for UE DL PRS processing capability with measurement gap and has agreed that value of X supported in specification should not exceed 30%</w:t>
      </w:r>
    </w:p>
    <w:p w14:paraId="332F8D0F" w14:textId="69CF118E" w:rsidR="00F354AE" w:rsidRDefault="00F354AE" w:rsidP="006D5D41">
      <w:pPr>
        <w:numPr>
          <w:ilvl w:val="1"/>
          <w:numId w:val="17"/>
        </w:numPr>
        <w:overflowPunct/>
        <w:autoSpaceDE/>
        <w:autoSpaceDN/>
        <w:adjustRightInd/>
        <w:spacing w:after="120"/>
        <w:ind w:left="567" w:hanging="283"/>
        <w:textAlignment w:val="auto"/>
        <w:rPr>
          <w:color w:val="000000"/>
        </w:rPr>
      </w:pPr>
      <w:r w:rsidRPr="00193C72">
        <w:rPr>
          <w:color w:val="000000"/>
        </w:rPr>
        <w:t>It is up to RAN4 to discuss and define value of X within 30% upper bound</w:t>
      </w:r>
    </w:p>
    <w:p w14:paraId="668B504D" w14:textId="0401E44A" w:rsidR="00193C72" w:rsidRDefault="00193C72" w:rsidP="006D5D41">
      <w:pPr>
        <w:numPr>
          <w:ilvl w:val="0"/>
          <w:numId w:val="17"/>
        </w:numPr>
        <w:overflowPunct/>
        <w:autoSpaceDE/>
        <w:autoSpaceDN/>
        <w:adjustRightInd/>
        <w:spacing w:after="120"/>
        <w:ind w:left="284" w:hanging="284"/>
        <w:textAlignment w:val="auto"/>
        <w:rPr>
          <w:lang w:eastAsia="x-none"/>
        </w:rPr>
      </w:pPr>
      <w:bookmarkStart w:id="4" w:name="_Hlk42175632"/>
      <w:r>
        <w:rPr>
          <w:lang w:eastAsia="x-none"/>
        </w:rPr>
        <w:t xml:space="preserve">The LS on the UE DL PRS processing was agreed in </w:t>
      </w:r>
      <w:r w:rsidRPr="00193C72">
        <w:rPr>
          <w:lang w:eastAsia="x-none"/>
        </w:rPr>
        <w:t>R1-2004959</w:t>
      </w:r>
    </w:p>
    <w:bookmarkEnd w:id="4"/>
    <w:p w14:paraId="4715E9AA" w14:textId="7EE429CA" w:rsidR="00193C72" w:rsidRPr="00193C72" w:rsidRDefault="00193C72" w:rsidP="00193C72">
      <w:pPr>
        <w:rPr>
          <w:u w:val="single"/>
          <w:lang w:eastAsia="x-none"/>
        </w:rPr>
      </w:pPr>
      <w:r w:rsidRPr="00193C72">
        <w:rPr>
          <w:u w:val="single"/>
          <w:lang w:eastAsia="x-none"/>
        </w:rPr>
        <w:t xml:space="preserve">Text </w:t>
      </w:r>
      <w:r w:rsidRPr="00193C72">
        <w:rPr>
          <w:u w:val="single"/>
          <w:lang w:eastAsia="ja-JP"/>
        </w:rPr>
        <w:t>Proposals</w:t>
      </w:r>
      <w:r w:rsidRPr="00193C72">
        <w:rPr>
          <w:u w:val="single"/>
          <w:lang w:eastAsia="x-none"/>
        </w:rPr>
        <w:t xml:space="preserve"> for UE DL PRS Processing Capability</w:t>
      </w:r>
    </w:p>
    <w:p w14:paraId="7CCF9025" w14:textId="4DF72A19" w:rsidR="00193C72" w:rsidRDefault="00193C72" w:rsidP="006D5D41">
      <w:pPr>
        <w:numPr>
          <w:ilvl w:val="0"/>
          <w:numId w:val="17"/>
        </w:numPr>
        <w:overflowPunct/>
        <w:autoSpaceDE/>
        <w:autoSpaceDN/>
        <w:adjustRightInd/>
        <w:spacing w:after="120"/>
        <w:ind w:left="284" w:hanging="284"/>
        <w:textAlignment w:val="auto"/>
        <w:rPr>
          <w:lang w:eastAsia="x-none"/>
        </w:rPr>
      </w:pPr>
      <w:r>
        <w:rPr>
          <w:lang w:eastAsia="x-none"/>
        </w:rPr>
        <w:t>RAN1 adopted TP#1 in Section 2.3.3 of R1-2004960 for Clause 5.1.6.5 in TS 38.214</w:t>
      </w:r>
    </w:p>
    <w:p w14:paraId="42D3F1D2" w14:textId="4C1C66F6" w:rsidR="00193C72" w:rsidRDefault="00193C72" w:rsidP="006D5D41">
      <w:pPr>
        <w:numPr>
          <w:ilvl w:val="0"/>
          <w:numId w:val="17"/>
        </w:numPr>
        <w:overflowPunct/>
        <w:autoSpaceDE/>
        <w:autoSpaceDN/>
        <w:adjustRightInd/>
        <w:spacing w:after="120"/>
        <w:ind w:left="284" w:hanging="284"/>
        <w:textAlignment w:val="auto"/>
        <w:rPr>
          <w:lang w:eastAsia="x-none"/>
        </w:rPr>
      </w:pPr>
      <w:r>
        <w:rPr>
          <w:lang w:eastAsia="x-none"/>
        </w:rPr>
        <w:t>RAN1 endorsed TP#2 in Section 2.3.3 of R1-2004960 for Clause 4.2.7.2 of TS 38.306 from a RAN1 perspective</w:t>
      </w:r>
    </w:p>
    <w:p w14:paraId="2C1E4945" w14:textId="3AD567D9" w:rsidR="00193C72" w:rsidRDefault="00193C72" w:rsidP="006D5D41">
      <w:pPr>
        <w:numPr>
          <w:ilvl w:val="0"/>
          <w:numId w:val="17"/>
        </w:numPr>
        <w:overflowPunct/>
        <w:autoSpaceDE/>
        <w:autoSpaceDN/>
        <w:adjustRightInd/>
        <w:spacing w:after="120"/>
        <w:ind w:left="284" w:hanging="284"/>
        <w:textAlignment w:val="auto"/>
        <w:rPr>
          <w:lang w:eastAsia="x-none"/>
        </w:rPr>
      </w:pPr>
      <w:r>
        <w:rPr>
          <w:lang w:eastAsia="x-none"/>
        </w:rPr>
        <w:t xml:space="preserve">The LS on capturing UE DL PRS processing capability was agreed in </w:t>
      </w:r>
      <w:r w:rsidRPr="00193C72">
        <w:rPr>
          <w:lang w:eastAsia="x-none"/>
        </w:rPr>
        <w:t>R1-2005047</w:t>
      </w:r>
    </w:p>
    <w:p w14:paraId="0CED3B96" w14:textId="77777777" w:rsidR="00F354AE" w:rsidRDefault="00F354AE" w:rsidP="00F354AE">
      <w:pPr>
        <w:rPr>
          <w:lang w:eastAsia="x-none"/>
        </w:rPr>
      </w:pPr>
    </w:p>
    <w:p w14:paraId="04139242" w14:textId="4E2EB746" w:rsidR="00F354AE" w:rsidRPr="00886BB2" w:rsidRDefault="00886BB2" w:rsidP="00F354AE">
      <w:pPr>
        <w:rPr>
          <w:u w:val="single"/>
          <w:lang w:eastAsia="x-none"/>
        </w:rPr>
      </w:pPr>
      <w:bookmarkStart w:id="5" w:name="_Hlk42175968"/>
      <w:r w:rsidRPr="00886BB2">
        <w:rPr>
          <w:u w:val="single"/>
          <w:lang w:eastAsia="x-none"/>
        </w:rPr>
        <w:t>Carrier switching</w:t>
      </w:r>
    </w:p>
    <w:p w14:paraId="7DDE9A41" w14:textId="23281142" w:rsidR="00F354AE"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RAN1 agreed that c</w:t>
      </w:r>
      <w:r w:rsidR="00F354AE">
        <w:rPr>
          <w:lang w:eastAsia="x-none"/>
        </w:rPr>
        <w:t xml:space="preserve">arrier </w:t>
      </w:r>
      <w:r w:rsidR="00F354AE" w:rsidRPr="00F354AE">
        <w:rPr>
          <w:rFonts w:cs="Times"/>
        </w:rPr>
        <w:t>switching</w:t>
      </w:r>
      <w:r w:rsidR="00F354AE">
        <w:rPr>
          <w:lang w:eastAsia="x-none"/>
        </w:rPr>
        <w:t xml:space="preserve"> for </w:t>
      </w:r>
      <w:r>
        <w:rPr>
          <w:rFonts w:cs="Times"/>
        </w:rPr>
        <w:t xml:space="preserve">periodic, semi-persistent and </w:t>
      </w:r>
      <w:r w:rsidR="00F354AE">
        <w:rPr>
          <w:lang w:eastAsia="x-none"/>
        </w:rPr>
        <w:t>aperiodic SRS for positioning is not supported in Release 16</w:t>
      </w:r>
      <w:r>
        <w:rPr>
          <w:lang w:eastAsia="x-none"/>
        </w:rPr>
        <w:t>.</w:t>
      </w:r>
    </w:p>
    <w:p w14:paraId="645808C0" w14:textId="532AE5F2" w:rsidR="00C111B4" w:rsidRDefault="00C111B4" w:rsidP="00C111B4">
      <w:pPr>
        <w:pStyle w:val="Heading4"/>
        <w:rPr>
          <w:lang w:eastAsia="ja-JP"/>
        </w:rPr>
      </w:pPr>
      <w:bookmarkStart w:id="6" w:name="_Toc33365020"/>
      <w:bookmarkEnd w:id="5"/>
      <w:r w:rsidRPr="00B27AEC">
        <w:rPr>
          <w:lang w:eastAsia="ja-JP"/>
        </w:rPr>
        <w:lastRenderedPageBreak/>
        <w:t>UL Reference Signals for NR Positioning</w:t>
      </w:r>
      <w:bookmarkEnd w:id="6"/>
    </w:p>
    <w:p w14:paraId="2FC44E01" w14:textId="790DB67D" w:rsidR="00886BB2" w:rsidRDefault="00886BB2" w:rsidP="00886BB2">
      <w:pPr>
        <w:rPr>
          <w:lang w:eastAsia="ja-JP"/>
        </w:rPr>
      </w:pPr>
      <w:r>
        <w:rPr>
          <w:lang w:eastAsia="ja-JP"/>
        </w:rPr>
        <w:t>RAN1 mainly discussed text proposals aiming to fix editorial and technical issues in the latest specs. The following TPs were agreed by RAN1 WG:</w:t>
      </w:r>
    </w:p>
    <w:p w14:paraId="1E1ECA54" w14:textId="7D38E75D" w:rsidR="008F00D6" w:rsidRPr="008F00D6" w:rsidRDefault="008F00D6" w:rsidP="00886BB2">
      <w:pPr>
        <w:rPr>
          <w:u w:val="single"/>
          <w:lang w:eastAsia="ja-JP"/>
        </w:rPr>
      </w:pPr>
      <w:r>
        <w:rPr>
          <w:u w:val="single"/>
          <w:lang w:eastAsia="ja-JP"/>
        </w:rPr>
        <w:t xml:space="preserve">Agreed </w:t>
      </w:r>
      <w:r w:rsidRPr="008F00D6">
        <w:rPr>
          <w:u w:val="single"/>
          <w:lang w:eastAsia="ja-JP"/>
        </w:rPr>
        <w:t xml:space="preserve">Text Proposals </w:t>
      </w:r>
    </w:p>
    <w:p w14:paraId="10469331" w14:textId="094B4A98" w:rsidR="00886BB2" w:rsidRDefault="00886BB2" w:rsidP="006D5D41">
      <w:pPr>
        <w:numPr>
          <w:ilvl w:val="0"/>
          <w:numId w:val="17"/>
        </w:numPr>
        <w:overflowPunct/>
        <w:autoSpaceDE/>
        <w:autoSpaceDN/>
        <w:adjustRightInd/>
        <w:spacing w:after="120"/>
        <w:ind w:left="284" w:hanging="284"/>
        <w:textAlignment w:val="auto"/>
        <w:rPr>
          <w:lang w:eastAsia="x-none"/>
        </w:rPr>
      </w:pPr>
      <w:bookmarkStart w:id="7" w:name="_Hlk41998298"/>
      <w:r>
        <w:rPr>
          <w:lang w:eastAsia="x-none"/>
        </w:rPr>
        <w:t>TP 4b in R1-2004909 (Cover page information in R1-2005001) for Clause 6.2.1 for 38.214</w:t>
      </w:r>
    </w:p>
    <w:p w14:paraId="23FBE2C4"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5 and TP 6 in R1-2004909 (Cover page information in R1-2005001) for Clause 6.2.1.4 of TS 38.214</w:t>
      </w:r>
    </w:p>
    <w:p w14:paraId="596B2047" w14:textId="575DBB2A"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7 in R1-2004909 (Cover page information in R1-2005001) for Clause 7.4.1.7.3 of TS 38.211</w:t>
      </w:r>
    </w:p>
    <w:p w14:paraId="075105E3" w14:textId="07C2BAC1"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8 in R1-2004909 (Cover page information in R1-2005001) for Clause 7.4.1.7 of TS 38.211</w:t>
      </w:r>
    </w:p>
    <w:p w14:paraId="52ED39E9"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9 in R1-2004909 (Cover page information in R1-2005001) for Clause 5.1.6.5 of TS 38.214</w:t>
      </w:r>
    </w:p>
    <w:p w14:paraId="4261978C" w14:textId="05F4D6A0"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10b in R1-2004909 (Cover page information in R1-2005001) for Clause 7.4.1.7.4 of TS 38.211</w:t>
      </w:r>
    </w:p>
    <w:p w14:paraId="01E74CA4" w14:textId="0559F07C"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14 in R1-2004909 (Cover page information in R1-2005001) for Clause 6.4.1.4.4 of TS 38.211</w:t>
      </w:r>
    </w:p>
    <w:p w14:paraId="1A875CED" w14:textId="5A5D8904"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15, TP 16, TP 17, TP 18 and TP 19 in R1-2004909 (Cover page information in R1-2005001) for TS 38.213 with the word “IE” removed before each IE name if present (word IE to be removed in final output summary)</w:t>
      </w:r>
    </w:p>
    <w:p w14:paraId="5446BA14" w14:textId="2A675FB8"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TP 21b in R1-2004909 (Cover page information in R1-2005001) for Clause 6.2 of TS 38.214</w:t>
      </w:r>
    </w:p>
    <w:p w14:paraId="0E3E374C" w14:textId="3C85EE24" w:rsidR="008F00D6" w:rsidRDefault="008F00D6" w:rsidP="006D5D41">
      <w:pPr>
        <w:numPr>
          <w:ilvl w:val="0"/>
          <w:numId w:val="17"/>
        </w:numPr>
        <w:overflowPunct/>
        <w:autoSpaceDE/>
        <w:autoSpaceDN/>
        <w:adjustRightInd/>
        <w:spacing w:after="120"/>
        <w:ind w:left="284" w:hanging="284"/>
        <w:textAlignment w:val="auto"/>
        <w:rPr>
          <w:lang w:eastAsia="x-none"/>
        </w:rPr>
      </w:pPr>
      <w:r>
        <w:rPr>
          <w:lang w:eastAsia="x-none"/>
        </w:rPr>
        <w:t>TP 11 in R1-2005001 for TS 38.214</w:t>
      </w:r>
    </w:p>
    <w:p w14:paraId="385D8628" w14:textId="282F2066" w:rsidR="00886BB2" w:rsidRPr="008F00D6" w:rsidRDefault="008F00D6" w:rsidP="00886BB2">
      <w:pPr>
        <w:rPr>
          <w:u w:val="single"/>
          <w:lang w:eastAsia="x-none"/>
        </w:rPr>
      </w:pPr>
      <w:r>
        <w:rPr>
          <w:u w:val="single"/>
          <w:lang w:eastAsia="x-none"/>
        </w:rPr>
        <w:t>On s</w:t>
      </w:r>
      <w:r w:rsidRPr="008F00D6">
        <w:rPr>
          <w:u w:val="single"/>
          <w:lang w:eastAsia="x-none"/>
        </w:rPr>
        <w:t xml:space="preserve">imultaneous transmission of SRS for positioning </w:t>
      </w:r>
    </w:p>
    <w:p w14:paraId="00B0E69B"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For intra-band and inter-band CA operations, support the simultaneous transmission of SRS resource for positioning and SRS resource for MIMO.</w:t>
      </w:r>
    </w:p>
    <w:p w14:paraId="1D8B847A"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For intra-band and inter-band CA operations, a UE can simultaneously transmit more than one SRS resource configured by SRS-PosResource-r16 and SRS-Resource on different CCs, subject to UE’s capability</w:t>
      </w:r>
    </w:p>
    <w:p w14:paraId="0C6610B2" w14:textId="6AE60C54" w:rsidR="00886BB2" w:rsidRPr="008F00D6" w:rsidRDefault="00886BB2" w:rsidP="00886BB2">
      <w:pPr>
        <w:rPr>
          <w:u w:val="single"/>
          <w:lang w:eastAsia="en-US"/>
        </w:rPr>
      </w:pPr>
      <w:r w:rsidRPr="008F00D6">
        <w:rPr>
          <w:u w:val="single"/>
        </w:rPr>
        <w:t xml:space="preserve"> </w:t>
      </w:r>
      <w:r w:rsidR="008F00D6" w:rsidRPr="008F00D6">
        <w:rPr>
          <w:u w:val="single"/>
        </w:rPr>
        <w:t xml:space="preserve">DL PRS processing order </w:t>
      </w:r>
    </w:p>
    <w:p w14:paraId="55944232" w14:textId="77777777" w:rsidR="00886BB2" w:rsidRDefault="00886BB2" w:rsidP="006D5D41">
      <w:pPr>
        <w:numPr>
          <w:ilvl w:val="0"/>
          <w:numId w:val="17"/>
        </w:numPr>
        <w:overflowPunct/>
        <w:autoSpaceDE/>
        <w:autoSpaceDN/>
        <w:adjustRightInd/>
        <w:spacing w:after="120"/>
        <w:ind w:left="284" w:hanging="284"/>
        <w:textAlignment w:val="auto"/>
        <w:rPr>
          <w:rFonts w:eastAsia="SimSun"/>
          <w:lang w:eastAsia="x-none"/>
        </w:rPr>
      </w:pPr>
      <w:r>
        <w:rPr>
          <w:lang w:eastAsia="x-none"/>
        </w:rPr>
        <w:t xml:space="preserve">When a UE is configured in the assistance data of a positioning method with a number of PRS resources beyond its capability (FG 13-2,13-3,13-4 for </w:t>
      </w:r>
      <w:proofErr w:type="spellStart"/>
      <w:r>
        <w:rPr>
          <w:lang w:eastAsia="x-none"/>
        </w:rPr>
        <w:t>AoD</w:t>
      </w:r>
      <w:proofErr w:type="spellEnd"/>
      <w:r>
        <w:rPr>
          <w:lang w:eastAsia="x-none"/>
        </w:rPr>
        <w:t>, TDOA, MRTT respectively),  the UE assumes the DL-PRS Resources in the assistance data are sorted in a decreasing order of measurement priority. Specifically, according to the current RAN2 structure of the assistance data, the following priority is assumed:</w:t>
      </w:r>
    </w:p>
    <w:p w14:paraId="33BC51C8" w14:textId="77777777" w:rsidR="00886BB2" w:rsidRDefault="00886BB2" w:rsidP="006D5D41">
      <w:pPr>
        <w:numPr>
          <w:ilvl w:val="1"/>
          <w:numId w:val="17"/>
        </w:numPr>
        <w:overflowPunct/>
        <w:autoSpaceDE/>
        <w:autoSpaceDN/>
        <w:adjustRightInd/>
        <w:spacing w:after="120"/>
        <w:ind w:left="567" w:hanging="283"/>
        <w:textAlignment w:val="auto"/>
        <w:rPr>
          <w:lang w:eastAsia="x-none"/>
        </w:rPr>
      </w:pPr>
      <w:r>
        <w:rPr>
          <w:lang w:eastAsia="x-none"/>
        </w:rPr>
        <w:t xml:space="preserve">FFS: </w:t>
      </w:r>
      <w:r w:rsidRPr="008F00D6">
        <w:rPr>
          <w:color w:val="000000"/>
        </w:rPr>
        <w:t>the</w:t>
      </w:r>
      <w:r>
        <w:rPr>
          <w:lang w:eastAsia="x-none"/>
        </w:rPr>
        <w:t xml:space="preserve"> 4 frequency layers are sorted according to priority,</w:t>
      </w:r>
    </w:p>
    <w:p w14:paraId="5A9A226C" w14:textId="77777777" w:rsidR="00886BB2" w:rsidRDefault="00886BB2" w:rsidP="006D5D41">
      <w:pPr>
        <w:numPr>
          <w:ilvl w:val="1"/>
          <w:numId w:val="17"/>
        </w:numPr>
        <w:overflowPunct/>
        <w:autoSpaceDE/>
        <w:autoSpaceDN/>
        <w:adjustRightInd/>
        <w:spacing w:after="120"/>
        <w:ind w:left="567" w:hanging="283"/>
        <w:textAlignment w:val="auto"/>
        <w:rPr>
          <w:lang w:eastAsia="x-none"/>
        </w:rPr>
      </w:pPr>
      <w:r>
        <w:rPr>
          <w:lang w:eastAsia="x-none"/>
        </w:rPr>
        <w:t xml:space="preserve">The 64 </w:t>
      </w:r>
      <w:r w:rsidRPr="008F00D6">
        <w:rPr>
          <w:color w:val="000000"/>
        </w:rPr>
        <w:t>TRPs</w:t>
      </w:r>
      <w:r>
        <w:rPr>
          <w:lang w:eastAsia="x-none"/>
        </w:rPr>
        <w:t xml:space="preserve"> per frequency layer are sorted according to priority,</w:t>
      </w:r>
    </w:p>
    <w:p w14:paraId="66276EFC" w14:textId="77777777" w:rsidR="00886BB2" w:rsidRDefault="00886BB2" w:rsidP="006D5D41">
      <w:pPr>
        <w:numPr>
          <w:ilvl w:val="1"/>
          <w:numId w:val="17"/>
        </w:numPr>
        <w:overflowPunct/>
        <w:autoSpaceDE/>
        <w:autoSpaceDN/>
        <w:adjustRightInd/>
        <w:spacing w:after="120"/>
        <w:ind w:left="567" w:hanging="283"/>
        <w:textAlignment w:val="auto"/>
        <w:rPr>
          <w:lang w:eastAsia="x-none"/>
        </w:rPr>
      </w:pPr>
      <w:r>
        <w:rPr>
          <w:lang w:eastAsia="x-none"/>
        </w:rPr>
        <w:t xml:space="preserve">The 2 </w:t>
      </w:r>
      <w:r w:rsidRPr="008F00D6">
        <w:rPr>
          <w:color w:val="000000"/>
        </w:rPr>
        <w:t>sets</w:t>
      </w:r>
      <w:r>
        <w:rPr>
          <w:lang w:eastAsia="x-none"/>
        </w:rPr>
        <w:t xml:space="preserve"> per TRP of the frequency layer are sorted according to priority,</w:t>
      </w:r>
    </w:p>
    <w:p w14:paraId="11D9AD04" w14:textId="77777777" w:rsidR="00886BB2" w:rsidRDefault="00886BB2" w:rsidP="006D5D41">
      <w:pPr>
        <w:numPr>
          <w:ilvl w:val="1"/>
          <w:numId w:val="17"/>
        </w:numPr>
        <w:overflowPunct/>
        <w:autoSpaceDE/>
        <w:autoSpaceDN/>
        <w:adjustRightInd/>
        <w:spacing w:after="120"/>
        <w:ind w:left="567" w:hanging="283"/>
        <w:textAlignment w:val="auto"/>
        <w:rPr>
          <w:lang w:eastAsia="x-none"/>
        </w:rPr>
      </w:pPr>
      <w:r>
        <w:rPr>
          <w:lang w:eastAsia="x-none"/>
        </w:rPr>
        <w:t xml:space="preserve">FFS: </w:t>
      </w:r>
      <w:r w:rsidRPr="008F00D6">
        <w:rPr>
          <w:color w:val="000000"/>
        </w:rPr>
        <w:t>The</w:t>
      </w:r>
      <w:r>
        <w:rPr>
          <w:lang w:eastAsia="x-none"/>
        </w:rPr>
        <w:t xml:space="preserve"> 64 resources of the set per TRP per frequency layer are sorted according to priority.</w:t>
      </w:r>
    </w:p>
    <w:p w14:paraId="66CF2268" w14:textId="77777777" w:rsidR="00886BB2" w:rsidRDefault="00886BB2" w:rsidP="006D5D41">
      <w:pPr>
        <w:numPr>
          <w:ilvl w:val="0"/>
          <w:numId w:val="17"/>
        </w:numPr>
        <w:overflowPunct/>
        <w:autoSpaceDE/>
        <w:autoSpaceDN/>
        <w:adjustRightInd/>
        <w:spacing w:after="120"/>
        <w:ind w:left="284" w:hanging="284"/>
        <w:textAlignment w:val="auto"/>
        <w:rPr>
          <w:lang w:eastAsia="x-none"/>
        </w:rPr>
      </w:pPr>
      <w:r>
        <w:rPr>
          <w:lang w:eastAsia="x-none"/>
        </w:rPr>
        <w:t>The reference indicated by nr-DL-PRS-ReferenceInfo-r16 for each frequency layer has the highest priority at least for DL-TDOA</w:t>
      </w:r>
    </w:p>
    <w:p w14:paraId="3748A573" w14:textId="71CD099E" w:rsidR="00C111B4" w:rsidRDefault="00C111B4" w:rsidP="00C111B4">
      <w:pPr>
        <w:pStyle w:val="Heading4"/>
        <w:rPr>
          <w:lang w:eastAsia="ja-JP"/>
        </w:rPr>
      </w:pPr>
      <w:bookmarkStart w:id="8" w:name="_Toc33365022"/>
      <w:bookmarkEnd w:id="7"/>
      <w:r w:rsidRPr="00B27AEC">
        <w:rPr>
          <w:lang w:eastAsia="ja-JP"/>
        </w:rPr>
        <w:t>Physical-layer procedures to support UE/</w:t>
      </w:r>
      <w:proofErr w:type="spellStart"/>
      <w:r w:rsidRPr="00B27AEC">
        <w:rPr>
          <w:lang w:eastAsia="ja-JP"/>
        </w:rPr>
        <w:t>gNB</w:t>
      </w:r>
      <w:proofErr w:type="spellEnd"/>
      <w:r w:rsidRPr="00B27AEC">
        <w:rPr>
          <w:lang w:eastAsia="ja-JP"/>
        </w:rPr>
        <w:t xml:space="preserve"> measurements</w:t>
      </w:r>
      <w:bookmarkEnd w:id="8"/>
    </w:p>
    <w:p w14:paraId="0E97D043" w14:textId="063ADAB3" w:rsidR="00D037FD" w:rsidRPr="00D037FD" w:rsidRDefault="00D037FD" w:rsidP="00D037FD">
      <w:pPr>
        <w:overflowPunct/>
        <w:autoSpaceDE/>
        <w:autoSpaceDN/>
        <w:adjustRightInd/>
        <w:spacing w:after="120"/>
        <w:textAlignment w:val="auto"/>
        <w:rPr>
          <w:u w:val="single"/>
          <w:lang w:val="en-US" w:eastAsia="x-none"/>
        </w:rPr>
      </w:pPr>
      <w:r w:rsidRPr="00D037FD">
        <w:rPr>
          <w:u w:val="single"/>
          <w:lang w:val="en-US" w:eastAsia="x-none"/>
        </w:rPr>
        <w:t>Removing SMTC window from SSB assistance data</w:t>
      </w:r>
    </w:p>
    <w:p w14:paraId="2B15845D" w14:textId="6761F14C" w:rsidR="008F00D6" w:rsidRDefault="00D037FD" w:rsidP="006D5D41">
      <w:pPr>
        <w:numPr>
          <w:ilvl w:val="0"/>
          <w:numId w:val="17"/>
        </w:numPr>
        <w:overflowPunct/>
        <w:autoSpaceDE/>
        <w:autoSpaceDN/>
        <w:adjustRightInd/>
        <w:spacing w:after="120"/>
        <w:ind w:left="284" w:hanging="284"/>
        <w:textAlignment w:val="auto"/>
        <w:rPr>
          <w:lang w:eastAsia="x-none"/>
        </w:rPr>
      </w:pPr>
      <w:r>
        <w:rPr>
          <w:lang w:eastAsia="x-none"/>
        </w:rPr>
        <w:t>RAN1 agreed to r</w:t>
      </w:r>
      <w:r w:rsidR="008F00D6">
        <w:rPr>
          <w:lang w:eastAsia="x-none"/>
        </w:rPr>
        <w:t>emove SMTC from SSB assistance data for DL (PRS processing) and UL (spatial relation info or pathloss reference RS)</w:t>
      </w:r>
    </w:p>
    <w:p w14:paraId="7383B621" w14:textId="77777777" w:rsidR="008F00D6" w:rsidRDefault="008F00D6" w:rsidP="006D5D41">
      <w:pPr>
        <w:numPr>
          <w:ilvl w:val="1"/>
          <w:numId w:val="17"/>
        </w:numPr>
        <w:overflowPunct/>
        <w:autoSpaceDE/>
        <w:autoSpaceDN/>
        <w:adjustRightInd/>
        <w:spacing w:after="120"/>
        <w:ind w:left="567" w:hanging="283"/>
        <w:textAlignment w:val="auto"/>
        <w:rPr>
          <w:lang w:eastAsia="x-none"/>
        </w:rPr>
      </w:pPr>
      <w:r>
        <w:rPr>
          <w:lang w:eastAsia="x-none"/>
        </w:rPr>
        <w:t xml:space="preserve">Send </w:t>
      </w:r>
      <w:proofErr w:type="gramStart"/>
      <w:r>
        <w:rPr>
          <w:lang w:eastAsia="x-none"/>
        </w:rPr>
        <w:t>an</w:t>
      </w:r>
      <w:proofErr w:type="gramEnd"/>
      <w:r>
        <w:rPr>
          <w:lang w:eastAsia="x-none"/>
        </w:rPr>
        <w:t xml:space="preserve"> LS to RAN2</w:t>
      </w:r>
    </w:p>
    <w:p w14:paraId="1EEF01BB" w14:textId="77777777" w:rsidR="008F00D6" w:rsidRDefault="008F00D6" w:rsidP="006D5D41">
      <w:pPr>
        <w:numPr>
          <w:ilvl w:val="1"/>
          <w:numId w:val="17"/>
        </w:numPr>
        <w:overflowPunct/>
        <w:autoSpaceDE/>
        <w:autoSpaceDN/>
        <w:adjustRightInd/>
        <w:spacing w:after="120"/>
        <w:ind w:left="567" w:hanging="283"/>
        <w:textAlignment w:val="auto"/>
        <w:rPr>
          <w:lang w:eastAsia="x-none"/>
        </w:rPr>
      </w:pPr>
      <w:r>
        <w:rPr>
          <w:lang w:eastAsia="x-none"/>
        </w:rPr>
        <w:t>Update the higher layer parameter list</w:t>
      </w:r>
    </w:p>
    <w:p w14:paraId="52223295" w14:textId="77777777" w:rsidR="008F00D6" w:rsidRDefault="008F00D6" w:rsidP="006D5D41">
      <w:pPr>
        <w:numPr>
          <w:ilvl w:val="1"/>
          <w:numId w:val="17"/>
        </w:numPr>
        <w:overflowPunct/>
        <w:autoSpaceDE/>
        <w:autoSpaceDN/>
        <w:adjustRightInd/>
        <w:spacing w:after="120"/>
        <w:ind w:left="567" w:hanging="283"/>
        <w:textAlignment w:val="auto"/>
        <w:rPr>
          <w:lang w:eastAsia="x-none"/>
        </w:rPr>
      </w:pPr>
      <w:r>
        <w:rPr>
          <w:lang w:eastAsia="x-none"/>
        </w:rPr>
        <w:t>Note: This reverts the working assumption made in RAN1#99 for DL and the prior agreement made for UL.</w:t>
      </w:r>
    </w:p>
    <w:p w14:paraId="4EFA7FE4" w14:textId="36BEC6F5" w:rsidR="008F00D6" w:rsidRDefault="008F00D6" w:rsidP="006D5D41">
      <w:pPr>
        <w:numPr>
          <w:ilvl w:val="0"/>
          <w:numId w:val="17"/>
        </w:numPr>
        <w:overflowPunct/>
        <w:autoSpaceDE/>
        <w:autoSpaceDN/>
        <w:adjustRightInd/>
        <w:spacing w:after="120"/>
        <w:ind w:left="284" w:hanging="284"/>
        <w:textAlignment w:val="auto"/>
        <w:rPr>
          <w:lang w:eastAsia="zh-CN"/>
        </w:rPr>
      </w:pPr>
      <w:r>
        <w:t xml:space="preserve">The LS on removing SMTC from SSB assistance data was approved in </w:t>
      </w:r>
      <w:r w:rsidRPr="00D037FD">
        <w:t>R1-2004951</w:t>
      </w:r>
    </w:p>
    <w:p w14:paraId="7B092C29" w14:textId="77777777" w:rsidR="008F00D6" w:rsidRDefault="008F00D6" w:rsidP="008F00D6">
      <w:pPr>
        <w:rPr>
          <w:highlight w:val="yellow"/>
        </w:rPr>
      </w:pPr>
    </w:p>
    <w:p w14:paraId="4E529542" w14:textId="389E26A0" w:rsidR="00D037FD" w:rsidRPr="00D037FD" w:rsidRDefault="00D037FD" w:rsidP="00B73003">
      <w:pPr>
        <w:overflowPunct/>
        <w:autoSpaceDE/>
        <w:autoSpaceDN/>
        <w:adjustRightInd/>
        <w:spacing w:after="120"/>
        <w:textAlignment w:val="auto"/>
        <w:rPr>
          <w:iCs/>
          <w:u w:val="single"/>
        </w:rPr>
      </w:pPr>
      <w:r w:rsidRPr="00D037FD">
        <w:rPr>
          <w:iCs/>
          <w:u w:val="single"/>
        </w:rPr>
        <w:t xml:space="preserve">Search </w:t>
      </w:r>
      <w:r w:rsidRPr="00B73003">
        <w:rPr>
          <w:u w:val="single"/>
          <w:lang w:val="en-US" w:eastAsia="x-none"/>
        </w:rPr>
        <w:t>window</w:t>
      </w:r>
      <w:r w:rsidRPr="00D037FD">
        <w:rPr>
          <w:iCs/>
          <w:u w:val="single"/>
        </w:rPr>
        <w:t xml:space="preserve"> </w:t>
      </w:r>
      <w:r w:rsidRPr="00D037FD">
        <w:rPr>
          <w:iCs/>
          <w:u w:val="single"/>
          <w:lang w:val="en-US"/>
        </w:rPr>
        <w:t xml:space="preserve">for </w:t>
      </w:r>
      <w:r w:rsidRPr="00D037FD">
        <w:rPr>
          <w:iCs/>
          <w:u w:val="single"/>
        </w:rPr>
        <w:t xml:space="preserve">SRS for positioning </w:t>
      </w:r>
    </w:p>
    <w:p w14:paraId="0B64AEEB" w14:textId="3D57F1B2" w:rsidR="00B73003" w:rsidRDefault="008F00D6" w:rsidP="00B73003">
      <w:pPr>
        <w:rPr>
          <w:iCs/>
        </w:rPr>
      </w:pPr>
      <w:r w:rsidRPr="00D037FD">
        <w:rPr>
          <w:iCs/>
        </w:rPr>
        <w:t>Introduce</w:t>
      </w:r>
      <w:r>
        <w:rPr>
          <w:iCs/>
        </w:rPr>
        <w:t xml:space="preserve"> the following new parameters to the higher layer parameter list:</w:t>
      </w:r>
      <w:r w:rsidR="00D037FD" w:rsidRPr="00D037FD">
        <w:rPr>
          <w:iCs/>
        </w:rPr>
        <w:t xml:space="preserve"> Expected Propagation Delay and Delay Uncertainty for SRS for positioning</w:t>
      </w:r>
      <w:r w:rsidR="00D037FD">
        <w:rPr>
          <w:iCs/>
        </w:rPr>
        <w:t xml:space="preserve">. The LS was sent to RAN3 WG in </w:t>
      </w:r>
      <w:r w:rsidR="00B73003" w:rsidRPr="00B73003">
        <w:rPr>
          <w:rFonts w:hint="eastAsia"/>
          <w:iCs/>
        </w:rPr>
        <w:t>R1-2004951.</w:t>
      </w:r>
    </w:p>
    <w:p w14:paraId="71E00DBC" w14:textId="01F0CE72" w:rsidR="00B73003" w:rsidRDefault="00B73003" w:rsidP="00B73003">
      <w:pPr>
        <w:overflowPunct/>
        <w:autoSpaceDE/>
        <w:autoSpaceDN/>
        <w:adjustRightInd/>
        <w:spacing w:after="120"/>
        <w:textAlignment w:val="auto"/>
        <w:rPr>
          <w:iCs/>
          <w:u w:val="single"/>
        </w:rPr>
      </w:pPr>
      <w:r w:rsidRPr="00B73003">
        <w:rPr>
          <w:iCs/>
          <w:u w:val="single"/>
        </w:rPr>
        <w:t xml:space="preserve">DL PRS </w:t>
      </w:r>
      <w:r>
        <w:rPr>
          <w:iCs/>
          <w:u w:val="single"/>
        </w:rPr>
        <w:t xml:space="preserve">RX </w:t>
      </w:r>
      <w:r w:rsidRPr="00B73003">
        <w:rPr>
          <w:iCs/>
          <w:u w:val="single"/>
        </w:rPr>
        <w:t>beam index</w:t>
      </w:r>
    </w:p>
    <w:p w14:paraId="60068BF1" w14:textId="6379577C" w:rsidR="00B73003" w:rsidRPr="00B73003" w:rsidRDefault="00B73003" w:rsidP="00B73003">
      <w:pPr>
        <w:rPr>
          <w:iCs/>
        </w:rPr>
      </w:pPr>
      <w:r w:rsidRPr="00B73003">
        <w:rPr>
          <w:iCs/>
        </w:rPr>
        <w:lastRenderedPageBreak/>
        <w:t>RAN1 made the following agreements with respect to DL PRS RX beam index agreed by RAN2 WG</w:t>
      </w:r>
    </w:p>
    <w:p w14:paraId="153D3733" w14:textId="77777777" w:rsidR="008F00D6" w:rsidRDefault="008F00D6" w:rsidP="006D5D41">
      <w:pPr>
        <w:numPr>
          <w:ilvl w:val="0"/>
          <w:numId w:val="17"/>
        </w:numPr>
        <w:overflowPunct/>
        <w:autoSpaceDE/>
        <w:autoSpaceDN/>
        <w:adjustRightInd/>
        <w:spacing w:after="120"/>
        <w:ind w:left="284" w:hanging="284"/>
        <w:textAlignment w:val="auto"/>
        <w:rPr>
          <w:lang w:val="en-US" w:eastAsia="ko-KR"/>
        </w:rPr>
      </w:pPr>
      <w:r>
        <w:rPr>
          <w:lang w:eastAsia="ko-KR"/>
        </w:rPr>
        <w:t xml:space="preserve">When the UE reports DL PRS-RSRP measurement on DL PRS resources from one DL PRS resource set, the UE may report the </w:t>
      </w:r>
      <w:r>
        <w:rPr>
          <w:i/>
          <w:iCs/>
          <w:lang w:eastAsia="ko-KR"/>
        </w:rPr>
        <w:t>nr-DL-PRS-</w:t>
      </w:r>
      <w:proofErr w:type="spellStart"/>
      <w:r>
        <w:rPr>
          <w:i/>
          <w:iCs/>
          <w:lang w:eastAsia="ko-KR"/>
        </w:rPr>
        <w:t>RxBeamIndex</w:t>
      </w:r>
      <w:proofErr w:type="spellEnd"/>
      <w:r>
        <w:rPr>
          <w:lang w:eastAsia="ko-KR"/>
        </w:rPr>
        <w:t xml:space="preserve"> to associate </w:t>
      </w:r>
      <w:r w:rsidRPr="00B73003">
        <w:rPr>
          <w:iCs/>
        </w:rPr>
        <w:t>with</w:t>
      </w:r>
      <w:r>
        <w:rPr>
          <w:lang w:eastAsia="ko-KR"/>
        </w:rPr>
        <w:t xml:space="preserve"> each of the RSRP measurement in the report if for each </w:t>
      </w:r>
      <w:r>
        <w:rPr>
          <w:i/>
          <w:iCs/>
          <w:lang w:eastAsia="ko-KR"/>
        </w:rPr>
        <w:t>nr-DL-PRS-</w:t>
      </w:r>
      <w:proofErr w:type="spellStart"/>
      <w:r>
        <w:rPr>
          <w:i/>
          <w:iCs/>
          <w:lang w:eastAsia="ko-KR"/>
        </w:rPr>
        <w:t>RxBeamIndex</w:t>
      </w:r>
      <w:proofErr w:type="spellEnd"/>
      <w:r>
        <w:rPr>
          <w:lang w:eastAsia="ko-KR"/>
        </w:rPr>
        <w:t xml:space="preserve"> reported there are at least 2 RSRP measurements associated with it within the DL PRS resource set.</w:t>
      </w:r>
    </w:p>
    <w:p w14:paraId="687B69C7" w14:textId="77777777" w:rsidR="008F00D6" w:rsidRDefault="008F00D6" w:rsidP="006D5D41">
      <w:pPr>
        <w:numPr>
          <w:ilvl w:val="0"/>
          <w:numId w:val="17"/>
        </w:numPr>
        <w:overflowPunct/>
        <w:autoSpaceDE/>
        <w:autoSpaceDN/>
        <w:adjustRightInd/>
        <w:spacing w:after="120"/>
        <w:ind w:left="284" w:hanging="284"/>
        <w:textAlignment w:val="auto"/>
        <w:rPr>
          <w:lang w:eastAsia="ko-KR"/>
        </w:rPr>
      </w:pPr>
      <w:r>
        <w:rPr>
          <w:lang w:eastAsia="ko-KR"/>
        </w:rPr>
        <w:t xml:space="preserve">The DL PRS-RSRP measurements for a TRP </w:t>
      </w:r>
      <w:r w:rsidRPr="00B73003">
        <w:rPr>
          <w:iCs/>
        </w:rPr>
        <w:t>reported</w:t>
      </w:r>
      <w:r>
        <w:rPr>
          <w:lang w:eastAsia="ko-KR"/>
        </w:rPr>
        <w:t xml:space="preserve"> with the same </w:t>
      </w:r>
      <w:r>
        <w:rPr>
          <w:i/>
          <w:iCs/>
          <w:lang w:eastAsia="ko-KR"/>
        </w:rPr>
        <w:t>nr-DL-PRS-</w:t>
      </w:r>
      <w:proofErr w:type="spellStart"/>
      <w:r>
        <w:rPr>
          <w:i/>
          <w:iCs/>
          <w:lang w:eastAsia="ko-KR"/>
        </w:rPr>
        <w:t>RxBeamIndex</w:t>
      </w:r>
      <w:proofErr w:type="spellEnd"/>
      <w:r>
        <w:rPr>
          <w:lang w:eastAsia="ko-KR"/>
        </w:rPr>
        <w:t xml:space="preserve"> have been received using the same Rx beam.</w:t>
      </w:r>
    </w:p>
    <w:p w14:paraId="6195F7B8" w14:textId="73E92613" w:rsidR="008F00D6" w:rsidRDefault="008F00D6" w:rsidP="006D5D41">
      <w:pPr>
        <w:numPr>
          <w:ilvl w:val="0"/>
          <w:numId w:val="17"/>
        </w:numPr>
        <w:overflowPunct/>
        <w:autoSpaceDE/>
        <w:autoSpaceDN/>
        <w:adjustRightInd/>
        <w:spacing w:after="120"/>
        <w:ind w:left="284" w:hanging="284"/>
        <w:textAlignment w:val="auto"/>
        <w:rPr>
          <w:lang w:eastAsia="ko-KR"/>
        </w:rPr>
      </w:pPr>
      <w:r>
        <w:rPr>
          <w:lang w:eastAsia="ko-KR"/>
        </w:rPr>
        <w:t xml:space="preserve">Note: In the current LPP spec, </w:t>
      </w:r>
      <w:r>
        <w:rPr>
          <w:i/>
          <w:iCs/>
          <w:lang w:eastAsia="ko-KR"/>
        </w:rPr>
        <w:t>nr-DL-PRS-</w:t>
      </w:r>
      <w:proofErr w:type="spellStart"/>
      <w:r>
        <w:rPr>
          <w:i/>
          <w:iCs/>
          <w:lang w:eastAsia="ko-KR"/>
        </w:rPr>
        <w:t>RxbeamIndex</w:t>
      </w:r>
      <w:proofErr w:type="spellEnd"/>
      <w:r>
        <w:rPr>
          <w:lang w:eastAsia="ko-KR"/>
        </w:rPr>
        <w:t xml:space="preserve"> is </w:t>
      </w:r>
      <w:r w:rsidRPr="00B73003">
        <w:rPr>
          <w:iCs/>
        </w:rPr>
        <w:t>only</w:t>
      </w:r>
      <w:r>
        <w:rPr>
          <w:lang w:eastAsia="ko-KR"/>
        </w:rPr>
        <w:t xml:space="preserve"> reported for DL-</w:t>
      </w:r>
      <w:proofErr w:type="spellStart"/>
      <w:r>
        <w:rPr>
          <w:lang w:eastAsia="ko-KR"/>
        </w:rPr>
        <w:t>AoD</w:t>
      </w:r>
      <w:proofErr w:type="spellEnd"/>
      <w:r>
        <w:rPr>
          <w:lang w:eastAsia="ko-KR"/>
        </w:rPr>
        <w:t xml:space="preserve"> measurement.</w:t>
      </w:r>
    </w:p>
    <w:p w14:paraId="042FA8DD" w14:textId="0AEA5FC4" w:rsidR="003F1A91" w:rsidRPr="003F1A91" w:rsidRDefault="003F1A91" w:rsidP="00B73003">
      <w:pPr>
        <w:overflowPunct/>
        <w:autoSpaceDE/>
        <w:autoSpaceDN/>
        <w:adjustRightInd/>
        <w:spacing w:after="120"/>
        <w:textAlignment w:val="auto"/>
        <w:rPr>
          <w:u w:val="single"/>
          <w:lang w:eastAsia="ko-KR"/>
        </w:rPr>
      </w:pPr>
      <w:r w:rsidRPr="003F1A91">
        <w:rPr>
          <w:u w:val="single"/>
          <w:lang w:eastAsia="ko-KR"/>
        </w:rPr>
        <w:t>Text proposals agreed by RAN1 WG</w:t>
      </w:r>
    </w:p>
    <w:p w14:paraId="4D99FC7D" w14:textId="3F2D1F1D" w:rsidR="008F00D6" w:rsidRPr="003F1A91" w:rsidRDefault="003F1A91" w:rsidP="006D5D41">
      <w:pPr>
        <w:numPr>
          <w:ilvl w:val="0"/>
          <w:numId w:val="17"/>
        </w:numPr>
        <w:overflowPunct/>
        <w:autoSpaceDE/>
        <w:autoSpaceDN/>
        <w:adjustRightInd/>
        <w:spacing w:after="120"/>
        <w:ind w:left="284" w:hanging="284"/>
        <w:textAlignment w:val="auto"/>
        <w:rPr>
          <w:iCs/>
        </w:rPr>
      </w:pPr>
      <w:r w:rsidRPr="003F1A91">
        <w:rPr>
          <w:iCs/>
        </w:rPr>
        <w:t>TP#</w:t>
      </w:r>
      <w:r w:rsidR="008F00D6" w:rsidRPr="003F1A91">
        <w:rPr>
          <w:iCs/>
        </w:rPr>
        <w:t>1 in Section 9 of R1-2004875 for Clause 7.3.1 of TS 38.213</w:t>
      </w:r>
    </w:p>
    <w:p w14:paraId="1A4CB299" w14:textId="52EB04DA" w:rsidR="008F00D6" w:rsidRPr="003F1A91" w:rsidRDefault="003F1A91" w:rsidP="006D5D41">
      <w:pPr>
        <w:numPr>
          <w:ilvl w:val="0"/>
          <w:numId w:val="17"/>
        </w:numPr>
        <w:overflowPunct/>
        <w:autoSpaceDE/>
        <w:autoSpaceDN/>
        <w:adjustRightInd/>
        <w:spacing w:after="120"/>
        <w:ind w:left="284" w:hanging="284"/>
        <w:textAlignment w:val="auto"/>
        <w:rPr>
          <w:iCs/>
        </w:rPr>
      </w:pPr>
      <w:r w:rsidRPr="003F1A91">
        <w:rPr>
          <w:iCs/>
        </w:rPr>
        <w:t>TP#</w:t>
      </w:r>
      <w:r w:rsidR="008F00D6" w:rsidRPr="003F1A91">
        <w:rPr>
          <w:iCs/>
        </w:rPr>
        <w:t>2 in Section 9 of R1-2004875 for Clause 5.1.6.5 of TS 38.214</w:t>
      </w:r>
    </w:p>
    <w:p w14:paraId="10595256" w14:textId="77777777" w:rsidR="001F05F4" w:rsidRDefault="001F05F4" w:rsidP="001F05F4">
      <w:pPr>
        <w:rPr>
          <w:lang w:eastAsia="ja-JP"/>
        </w:rPr>
      </w:pPr>
    </w:p>
    <w:p w14:paraId="76636222" w14:textId="4A7A98D3" w:rsidR="001F05F4" w:rsidRDefault="001F05F4" w:rsidP="001F05F4">
      <w:pPr>
        <w:rPr>
          <w:lang w:eastAsia="ja-JP"/>
        </w:rPr>
      </w:pPr>
      <w:r>
        <w:rPr>
          <w:lang w:eastAsia="ja-JP"/>
        </w:rPr>
        <w:t>Finally, RAN1 has also progressed discussion on UE features for NR positioning. The latest version of the table with UE capability parameters was endorsed in [</w:t>
      </w:r>
      <w:r>
        <w:t>R1-2005110</w:t>
      </w:r>
      <w:r>
        <w:rPr>
          <w:lang w:eastAsia="ja-JP"/>
        </w:rPr>
        <w:t xml:space="preserve">]. The LS was sent in </w:t>
      </w:r>
      <w:r>
        <w:t>R1-2005109.</w:t>
      </w:r>
    </w:p>
    <w:p w14:paraId="72F68543" w14:textId="77777777" w:rsidR="001F05F4" w:rsidRPr="00B27AEC" w:rsidRDefault="001F05F4" w:rsidP="00AA76D1">
      <w:pPr>
        <w:rPr>
          <w:color w:val="000000"/>
          <w:highlight w:val="cyan"/>
          <w:lang w:val="en-US"/>
        </w:rPr>
      </w:pPr>
    </w:p>
    <w:p w14:paraId="3FCB6E24" w14:textId="38F13C39" w:rsidR="003A4B47" w:rsidRDefault="00701410" w:rsidP="00701410">
      <w:pPr>
        <w:pStyle w:val="Heading4"/>
        <w:rPr>
          <w:lang w:eastAsia="ja-JP"/>
        </w:rPr>
      </w:pPr>
      <w:r>
        <w:rPr>
          <w:lang w:eastAsia="ja-JP"/>
        </w:rPr>
        <w:t>2.1.2</w:t>
      </w:r>
      <w:r>
        <w:rPr>
          <w:lang w:eastAsia="ja-JP"/>
        </w:rPr>
        <w:tab/>
        <w:t>Remaining Open issues</w:t>
      </w:r>
    </w:p>
    <w:p w14:paraId="19A02A08" w14:textId="3D979F3B" w:rsidR="00AF083D" w:rsidRDefault="00AF083D" w:rsidP="00AF083D">
      <w:pPr>
        <w:rPr>
          <w:lang w:eastAsia="ja-JP"/>
        </w:rPr>
      </w:pPr>
      <w:r>
        <w:rPr>
          <w:lang w:eastAsia="ja-JP"/>
        </w:rPr>
        <w:t>RAN</w:t>
      </w:r>
      <w:r w:rsidR="00F46755">
        <w:rPr>
          <w:lang w:eastAsia="ja-JP"/>
        </w:rPr>
        <w:t xml:space="preserve"> WG</w:t>
      </w:r>
      <w:r>
        <w:rPr>
          <w:lang w:eastAsia="ja-JP"/>
        </w:rPr>
        <w:t xml:space="preserve">1 is to continue maintenance </w:t>
      </w:r>
      <w:r w:rsidR="00BC18E0">
        <w:rPr>
          <w:lang w:eastAsia="ja-JP"/>
        </w:rPr>
        <w:t>of</w:t>
      </w:r>
      <w:r>
        <w:rPr>
          <w:lang w:eastAsia="ja-JP"/>
        </w:rPr>
        <w:t xml:space="preserve"> NR Positioning </w:t>
      </w:r>
      <w:r w:rsidR="00BC18E0">
        <w:rPr>
          <w:lang w:eastAsia="ja-JP"/>
        </w:rPr>
        <w:t xml:space="preserve">work </w:t>
      </w:r>
      <w:r>
        <w:rPr>
          <w:lang w:eastAsia="ja-JP"/>
        </w:rPr>
        <w:t xml:space="preserve">aiming </w:t>
      </w:r>
      <w:r w:rsidR="00BC18E0">
        <w:rPr>
          <w:lang w:eastAsia="ja-JP"/>
        </w:rPr>
        <w:t xml:space="preserve">to </w:t>
      </w:r>
      <w:r>
        <w:rPr>
          <w:lang w:eastAsia="ja-JP"/>
        </w:rPr>
        <w:t>resolve technical issues if any are identified</w:t>
      </w:r>
      <w:r w:rsidR="00BC18E0">
        <w:rPr>
          <w:lang w:eastAsia="ja-JP"/>
        </w:rPr>
        <w:t xml:space="preserve"> at the subsequent meetings</w:t>
      </w:r>
      <w:r>
        <w:rPr>
          <w:lang w:eastAsia="ja-JP"/>
        </w:rPr>
        <w:t>.</w:t>
      </w:r>
    </w:p>
    <w:p w14:paraId="7CC4607D" w14:textId="77777777" w:rsidR="00D85BF5" w:rsidRPr="00AF083D" w:rsidRDefault="00D85BF5" w:rsidP="00AF083D">
      <w:pPr>
        <w:rPr>
          <w:lang w:eastAsia="ja-JP"/>
        </w:rPr>
      </w:pPr>
    </w:p>
    <w:p w14:paraId="7A4D216F" w14:textId="4E995956"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94D5EB1" w14:textId="77777777" w:rsidR="00CB09AF" w:rsidRDefault="00701410" w:rsidP="00CB09AF">
      <w:pPr>
        <w:pStyle w:val="Heading4"/>
        <w:rPr>
          <w:lang w:eastAsia="ja-JP"/>
        </w:rPr>
      </w:pPr>
      <w:r>
        <w:rPr>
          <w:lang w:eastAsia="ja-JP"/>
        </w:rPr>
        <w:t>2.2.1</w:t>
      </w:r>
      <w:r>
        <w:rPr>
          <w:lang w:eastAsia="ja-JP"/>
        </w:rPr>
        <w:tab/>
        <w:t>Agreements</w:t>
      </w:r>
    </w:p>
    <w:p w14:paraId="0078EBB2" w14:textId="783655A8" w:rsidR="00C32B64" w:rsidRDefault="00C32B64" w:rsidP="00CB09AF">
      <w:pPr>
        <w:pStyle w:val="Heading4"/>
      </w:pPr>
      <w:r>
        <w:t>Summary</w:t>
      </w:r>
      <w:r>
        <w:rPr>
          <w:lang w:eastAsia="ja-JP"/>
        </w:rPr>
        <w:t xml:space="preserve"> </w:t>
      </w:r>
      <w:r w:rsidR="00B4357C">
        <w:rPr>
          <w:lang w:eastAsia="ja-JP"/>
        </w:rPr>
        <w:t xml:space="preserve">of </w:t>
      </w:r>
      <w:r>
        <w:rPr>
          <w:lang w:eastAsia="ja-JP"/>
        </w:rPr>
        <w:t>Agreements</w:t>
      </w:r>
      <w:r w:rsidRPr="00B97D57">
        <w:t xml:space="preserve"> </w:t>
      </w:r>
      <w:r>
        <w:t>from RAN2#109bis-e</w:t>
      </w:r>
    </w:p>
    <w:p w14:paraId="01B8009C" w14:textId="233CEC85" w:rsidR="00C32B64" w:rsidRPr="00C32B64" w:rsidRDefault="00C32B64" w:rsidP="00C32B64">
      <w:pPr>
        <w:rPr>
          <w:b/>
          <w:bCs/>
          <w:lang w:eastAsia="ja-JP"/>
        </w:rPr>
      </w:pPr>
      <w:r w:rsidRPr="00C32B64">
        <w:rPr>
          <w:b/>
          <w:bCs/>
          <w:lang w:eastAsia="ja-JP"/>
        </w:rPr>
        <w:t>Handling on SRS:</w:t>
      </w:r>
    </w:p>
    <w:p w14:paraId="37550A6E" w14:textId="28E73457" w:rsidR="00C32B64" w:rsidRDefault="00C32B64" w:rsidP="00C32B64">
      <w:pPr>
        <w:rPr>
          <w:lang w:eastAsia="ja-JP"/>
        </w:rPr>
      </w:pPr>
      <w:r>
        <w:rPr>
          <w:lang w:eastAsia="ja-JP"/>
        </w:rPr>
        <w:t xml:space="preserve">The Activation/Deactivation of the SP SRS is recommended by LMF to </w:t>
      </w:r>
      <w:proofErr w:type="spellStart"/>
      <w:r>
        <w:rPr>
          <w:lang w:eastAsia="ja-JP"/>
        </w:rPr>
        <w:t>gNB</w:t>
      </w:r>
      <w:proofErr w:type="spellEnd"/>
      <w:r>
        <w:rPr>
          <w:lang w:eastAsia="ja-JP"/>
        </w:rPr>
        <w:t xml:space="preserve">; and the activation/deactivation MAC CE is sent by </w:t>
      </w:r>
      <w:proofErr w:type="spellStart"/>
      <w:r>
        <w:rPr>
          <w:lang w:eastAsia="ja-JP"/>
        </w:rPr>
        <w:t>gNB</w:t>
      </w:r>
      <w:proofErr w:type="spellEnd"/>
      <w:r>
        <w:rPr>
          <w:lang w:eastAsia="ja-JP"/>
        </w:rPr>
        <w:t xml:space="preserve"> to UE (no stage 3 impact for RAN2).</w:t>
      </w:r>
    </w:p>
    <w:p w14:paraId="751AC9D3" w14:textId="48CFACB2" w:rsidR="00C32B64" w:rsidRDefault="00C32B64" w:rsidP="00C32B64">
      <w:pPr>
        <w:rPr>
          <w:lang w:eastAsia="ja-JP"/>
        </w:rPr>
      </w:pPr>
      <w:r>
        <w:rPr>
          <w:lang w:eastAsia="ja-JP"/>
        </w:rPr>
        <w:t xml:space="preserve">Leave the design of </w:t>
      </w:r>
      <w:proofErr w:type="spellStart"/>
      <w:r>
        <w:rPr>
          <w:lang w:eastAsia="ja-JP"/>
        </w:rPr>
        <w:t>NRPPa</w:t>
      </w:r>
      <w:proofErr w:type="spellEnd"/>
      <w:r>
        <w:rPr>
          <w:lang w:eastAsia="ja-JP"/>
        </w:rPr>
        <w:t xml:space="preserve"> message for SRS triggering to RAN3 while capture the purpose and content of the message at stage 2 level in RAN2.</w:t>
      </w:r>
    </w:p>
    <w:p w14:paraId="17B4C7A5" w14:textId="77777777" w:rsidR="00C32B64" w:rsidRDefault="00C32B64" w:rsidP="00C32B64">
      <w:pPr>
        <w:rPr>
          <w:lang w:eastAsia="ja-JP"/>
        </w:rPr>
      </w:pPr>
      <w:r>
        <w:rPr>
          <w:lang w:eastAsia="ja-JP"/>
        </w:rPr>
        <w:t xml:space="preserve">Spatial relation of SRS is recommended by the LMF and decided by the </w:t>
      </w:r>
      <w:proofErr w:type="spellStart"/>
      <w:r>
        <w:rPr>
          <w:lang w:eastAsia="ja-JP"/>
        </w:rPr>
        <w:t>gNB</w:t>
      </w:r>
      <w:proofErr w:type="spellEnd"/>
      <w:r>
        <w:rPr>
          <w:lang w:eastAsia="ja-JP"/>
        </w:rPr>
        <w:t xml:space="preserve">.  It is up to </w:t>
      </w:r>
      <w:proofErr w:type="spellStart"/>
      <w:r>
        <w:rPr>
          <w:lang w:eastAsia="ja-JP"/>
        </w:rPr>
        <w:t>gNB</w:t>
      </w:r>
      <w:proofErr w:type="spellEnd"/>
      <w:r>
        <w:rPr>
          <w:lang w:eastAsia="ja-JP"/>
        </w:rPr>
        <w:t xml:space="preserve"> implementation whether to follow the LMF recommendation.  The </w:t>
      </w:r>
      <w:proofErr w:type="spellStart"/>
      <w:r>
        <w:rPr>
          <w:lang w:eastAsia="ja-JP"/>
        </w:rPr>
        <w:t>gNB</w:t>
      </w:r>
      <w:proofErr w:type="spellEnd"/>
      <w:r>
        <w:rPr>
          <w:lang w:eastAsia="ja-JP"/>
        </w:rPr>
        <w:t xml:space="preserve"> informs the LMF of its decision.</w:t>
      </w:r>
    </w:p>
    <w:p w14:paraId="0D5BBB1E" w14:textId="77777777" w:rsidR="00C32B64" w:rsidRDefault="00C32B64" w:rsidP="00C32B64">
      <w:pPr>
        <w:rPr>
          <w:lang w:eastAsia="ja-JP"/>
        </w:rPr>
      </w:pPr>
      <w:r>
        <w:rPr>
          <w:lang w:eastAsia="ja-JP"/>
        </w:rPr>
        <w:t>UE does not report RSRP of DL-PRS in RRC procedures for SRS configuration.</w:t>
      </w:r>
    </w:p>
    <w:p w14:paraId="13262DE4" w14:textId="77777777" w:rsidR="00C32B64" w:rsidRDefault="00C32B64" w:rsidP="00C32B64">
      <w:pPr>
        <w:rPr>
          <w:lang w:eastAsia="ja-JP"/>
        </w:rPr>
      </w:pPr>
      <w:r>
        <w:rPr>
          <w:lang w:eastAsia="ja-JP"/>
        </w:rPr>
        <w:t xml:space="preserve"> Keep the current SSB configuration for the DL-only positioning in the LPP message. </w:t>
      </w:r>
    </w:p>
    <w:p w14:paraId="3ABB3BF3" w14:textId="77777777" w:rsidR="00C32B64" w:rsidRDefault="00C32B64" w:rsidP="00C32B64">
      <w:pPr>
        <w:rPr>
          <w:lang w:eastAsia="ja-JP"/>
        </w:rPr>
      </w:pPr>
      <w:r>
        <w:rPr>
          <w:lang w:eastAsia="ja-JP"/>
        </w:rPr>
        <w:t>Keep the current configuration of SSB in RRC for UL-only positioning. This means that the RRC configuration can carry the full SSB configuration or SSB index and PCI.</w:t>
      </w:r>
    </w:p>
    <w:p w14:paraId="00937200" w14:textId="3BF7B4FD" w:rsidR="00C32B64" w:rsidRDefault="00C32B64" w:rsidP="00C32B64">
      <w:pPr>
        <w:rPr>
          <w:lang w:eastAsia="ja-JP"/>
        </w:rPr>
      </w:pPr>
      <w:r>
        <w:rPr>
          <w:lang w:eastAsia="ja-JP"/>
        </w:rPr>
        <w:t xml:space="preserve">For the assistance information in </w:t>
      </w:r>
      <w:proofErr w:type="spellStart"/>
      <w:r>
        <w:rPr>
          <w:lang w:eastAsia="ja-JP"/>
        </w:rPr>
        <w:t>NRPPa</w:t>
      </w:r>
      <w:proofErr w:type="spellEnd"/>
      <w:r>
        <w:rPr>
          <w:lang w:eastAsia="ja-JP"/>
        </w:rPr>
        <w:t xml:space="preserve"> for SSB configuration for UL-only positioning, it should include both TF configuration and SSB index in the </w:t>
      </w:r>
      <w:proofErr w:type="spellStart"/>
      <w:r>
        <w:rPr>
          <w:lang w:eastAsia="ja-JP"/>
        </w:rPr>
        <w:t>NRPPa</w:t>
      </w:r>
      <w:proofErr w:type="spellEnd"/>
      <w:r>
        <w:rPr>
          <w:lang w:eastAsia="ja-JP"/>
        </w:rPr>
        <w:t xml:space="preserve"> message.</w:t>
      </w:r>
    </w:p>
    <w:p w14:paraId="40B024A9" w14:textId="2EDC52FD" w:rsidR="00C32B64" w:rsidRDefault="00D04989" w:rsidP="00C32B64">
      <w:pPr>
        <w:rPr>
          <w:lang w:eastAsia="ja-JP"/>
        </w:rPr>
      </w:pPr>
      <w:r>
        <w:rPr>
          <w:lang w:eastAsia="ja-JP"/>
        </w:rPr>
        <w:t>Agreed LS:</w:t>
      </w:r>
      <w:r w:rsidR="00C32B64">
        <w:rPr>
          <w:lang w:eastAsia="ja-JP"/>
        </w:rPr>
        <w:t xml:space="preserve"> </w:t>
      </w:r>
      <w:r w:rsidR="00C32B64" w:rsidRPr="00C32B64">
        <w:rPr>
          <w:lang w:eastAsia="ja-JP"/>
        </w:rPr>
        <w:t>R2-2003989</w:t>
      </w:r>
      <w:r w:rsidR="00C32B64">
        <w:rPr>
          <w:lang w:eastAsia="ja-JP"/>
        </w:rPr>
        <w:t xml:space="preserve"> </w:t>
      </w:r>
      <w:r w:rsidRPr="00D04989">
        <w:rPr>
          <w:lang w:eastAsia="ja-JP"/>
        </w:rPr>
        <w:t>Response LS on SRS and SSB configuration for NR Positioning</w:t>
      </w:r>
      <w:r>
        <w:rPr>
          <w:lang w:eastAsia="ja-JP"/>
        </w:rPr>
        <w:t>.</w:t>
      </w:r>
    </w:p>
    <w:p w14:paraId="2D01921F" w14:textId="17DBFA23" w:rsidR="00C32B64" w:rsidRPr="00C32B64" w:rsidRDefault="00C32B64" w:rsidP="00C32B64">
      <w:pPr>
        <w:rPr>
          <w:b/>
          <w:bCs/>
          <w:lang w:eastAsia="ja-JP"/>
        </w:rPr>
      </w:pPr>
      <w:r w:rsidRPr="00C32B64">
        <w:rPr>
          <w:b/>
          <w:bCs/>
          <w:lang w:eastAsia="ja-JP"/>
        </w:rPr>
        <w:t>Correction on stage 2:</w:t>
      </w:r>
    </w:p>
    <w:p w14:paraId="612EDC7B" w14:textId="77777777" w:rsidR="00C32B64" w:rsidRDefault="00C32B64" w:rsidP="00C32B64">
      <w:pPr>
        <w:rPr>
          <w:lang w:eastAsia="ja-JP"/>
        </w:rPr>
      </w:pPr>
      <w:r>
        <w:rPr>
          <w:lang w:eastAsia="ja-JP"/>
        </w:rPr>
        <w:t>The interface between E-SMLC and LMF will be captured as “proprietary” in 38.305.</w:t>
      </w:r>
    </w:p>
    <w:p w14:paraId="5DCD4C59" w14:textId="77777777" w:rsidR="00C32B64" w:rsidRDefault="00C32B64" w:rsidP="00C32B64">
      <w:pPr>
        <w:rPr>
          <w:lang w:eastAsia="ja-JP"/>
        </w:rPr>
      </w:pPr>
      <w:r>
        <w:rPr>
          <w:lang w:eastAsia="ja-JP"/>
        </w:rPr>
        <w:tab/>
        <w:t xml:space="preserve">The information PCI/GCI/TRP-ID for UL SRS is kept in 38.305 for transfer from LMF to </w:t>
      </w:r>
      <w:proofErr w:type="spellStart"/>
      <w:r>
        <w:rPr>
          <w:lang w:eastAsia="ja-JP"/>
        </w:rPr>
        <w:t>gNB</w:t>
      </w:r>
      <w:proofErr w:type="spellEnd"/>
      <w:r>
        <w:rPr>
          <w:lang w:eastAsia="ja-JP"/>
        </w:rPr>
        <w:t xml:space="preserve"> for multi-RTT, UL-TDOA, and UL-</w:t>
      </w:r>
      <w:proofErr w:type="spellStart"/>
      <w:r>
        <w:rPr>
          <w:lang w:eastAsia="ja-JP"/>
        </w:rPr>
        <w:t>AoA</w:t>
      </w:r>
      <w:proofErr w:type="spellEnd"/>
      <w:r>
        <w:rPr>
          <w:lang w:eastAsia="ja-JP"/>
        </w:rPr>
        <w:t xml:space="preserve"> positioning.</w:t>
      </w:r>
    </w:p>
    <w:p w14:paraId="27F6E13A" w14:textId="77777777" w:rsidR="00C32B64" w:rsidRDefault="00C32B64" w:rsidP="00C32B64">
      <w:pPr>
        <w:rPr>
          <w:lang w:eastAsia="ja-JP"/>
        </w:rPr>
      </w:pPr>
      <w:r>
        <w:rPr>
          <w:lang w:eastAsia="ja-JP"/>
        </w:rPr>
        <w:lastRenderedPageBreak/>
        <w:tab/>
        <w:t xml:space="preserve">In Table 8.10.2.4-2, Table 8.13.2.3-2 and Table 8.14.2.3-2 in TS 38.305, change “PCI, GCI, and TRP ID of the TRP for the UE to transmit UL SRS” to “PCI, GCI, and TRP ID of the TRP to receive UL SRS”.  Wording can be fine-tuned in further discussion and </w:t>
      </w:r>
      <w:proofErr w:type="gramStart"/>
      <w:r>
        <w:rPr>
          <w:lang w:eastAsia="ja-JP"/>
        </w:rPr>
        <w:t>in light of</w:t>
      </w:r>
      <w:proofErr w:type="gramEnd"/>
      <w:r>
        <w:rPr>
          <w:lang w:eastAsia="ja-JP"/>
        </w:rPr>
        <w:t xml:space="preserve"> what we decide about TRP-ID handling.  TRP ID here refers to the RAN3 definition of the term.</w:t>
      </w:r>
    </w:p>
    <w:p w14:paraId="452B4151" w14:textId="77777777" w:rsidR="00C32B64" w:rsidRDefault="00C32B64" w:rsidP="00C32B64">
      <w:pPr>
        <w:rPr>
          <w:lang w:eastAsia="ja-JP"/>
        </w:rPr>
      </w:pPr>
      <w:r>
        <w:rPr>
          <w:lang w:eastAsia="ja-JP"/>
        </w:rPr>
        <w:tab/>
        <w:t>Stage 2 terminology for the information transferred from UE to LMF (replacing the current TRP ID for multi-RTT, DL-TDOA, and DL-</w:t>
      </w:r>
      <w:proofErr w:type="spellStart"/>
      <w:r>
        <w:rPr>
          <w:lang w:eastAsia="ja-JP"/>
        </w:rPr>
        <w:t>AoD</w:t>
      </w:r>
      <w:proofErr w:type="spellEnd"/>
      <w:r>
        <w:rPr>
          <w:lang w:eastAsia="ja-JP"/>
        </w:rPr>
        <w:t>) will be aligned with the stage 3 conclusion on IE structure.</w:t>
      </w:r>
    </w:p>
    <w:p w14:paraId="6D17C982" w14:textId="7DED600D" w:rsidR="00C32B64" w:rsidRDefault="00C32B64" w:rsidP="00C32B64">
      <w:pPr>
        <w:rPr>
          <w:lang w:eastAsia="ja-JP"/>
        </w:rPr>
      </w:pPr>
      <w:r>
        <w:rPr>
          <w:lang w:eastAsia="ja-JP"/>
        </w:rPr>
        <w:t xml:space="preserve">The following assistance data are transferred between </w:t>
      </w:r>
      <w:proofErr w:type="spellStart"/>
      <w:r>
        <w:rPr>
          <w:lang w:eastAsia="ja-JP"/>
        </w:rPr>
        <w:t>gNB</w:t>
      </w:r>
      <w:proofErr w:type="spellEnd"/>
      <w:r>
        <w:rPr>
          <w:lang w:eastAsia="ja-JP"/>
        </w:rPr>
        <w:t xml:space="preserve"> and LMF for UL-only positioning: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9"/>
      </w:tblGrid>
      <w:tr w:rsidR="00C32B64" w:rsidRPr="001F05F4" w14:paraId="130BA3DB" w14:textId="77777777" w:rsidTr="00C32B64">
        <w:trPr>
          <w:jc w:val="center"/>
        </w:trPr>
        <w:tc>
          <w:tcPr>
            <w:tcW w:w="5909" w:type="dxa"/>
            <w:tcBorders>
              <w:top w:val="single" w:sz="4" w:space="0" w:color="auto"/>
              <w:left w:val="single" w:sz="4" w:space="0" w:color="auto"/>
              <w:bottom w:val="single" w:sz="4" w:space="0" w:color="auto"/>
              <w:right w:val="single" w:sz="4" w:space="0" w:color="auto"/>
            </w:tcBorders>
            <w:hideMark/>
          </w:tcPr>
          <w:p w14:paraId="4AE6CB22" w14:textId="77777777" w:rsidR="00C32B64" w:rsidRPr="001F05F4" w:rsidRDefault="00C32B64" w:rsidP="00C32B64">
            <w:pPr>
              <w:pStyle w:val="TAL"/>
              <w:pBdr>
                <w:top w:val="single" w:sz="4" w:space="1" w:color="auto"/>
                <w:left w:val="single" w:sz="4" w:space="4" w:color="auto"/>
                <w:bottom w:val="single" w:sz="4" w:space="1" w:color="auto"/>
                <w:right w:val="single" w:sz="4" w:space="4" w:color="auto"/>
              </w:pBdr>
              <w:rPr>
                <w:rFonts w:ascii="Times New Roman" w:hAnsi="Times New Roman"/>
                <w:lang w:eastAsia="ja-JP"/>
              </w:rPr>
            </w:pPr>
            <w:r w:rsidRPr="001F05F4">
              <w:rPr>
                <w:rFonts w:ascii="Times New Roman" w:hAnsi="Times New Roman"/>
                <w:lang w:eastAsia="ja-JP"/>
              </w:rPr>
              <w:t xml:space="preserve">PCI, GCI, and TRP IDs of the TRPs served by the </w:t>
            </w:r>
            <w:proofErr w:type="spellStart"/>
            <w:r w:rsidRPr="001F05F4">
              <w:rPr>
                <w:rFonts w:ascii="Times New Roman" w:hAnsi="Times New Roman"/>
                <w:lang w:eastAsia="ja-JP"/>
              </w:rPr>
              <w:t>gNB</w:t>
            </w:r>
            <w:proofErr w:type="spellEnd"/>
          </w:p>
        </w:tc>
      </w:tr>
      <w:tr w:rsidR="00C32B64" w:rsidRPr="001F05F4" w14:paraId="676D38CE" w14:textId="77777777" w:rsidTr="00C32B64">
        <w:trPr>
          <w:jc w:val="center"/>
        </w:trPr>
        <w:tc>
          <w:tcPr>
            <w:tcW w:w="5909" w:type="dxa"/>
            <w:tcBorders>
              <w:top w:val="single" w:sz="4" w:space="0" w:color="auto"/>
              <w:left w:val="single" w:sz="4" w:space="0" w:color="auto"/>
              <w:bottom w:val="single" w:sz="4" w:space="0" w:color="auto"/>
              <w:right w:val="single" w:sz="4" w:space="0" w:color="auto"/>
            </w:tcBorders>
            <w:hideMark/>
          </w:tcPr>
          <w:p w14:paraId="4099CD7E" w14:textId="77777777" w:rsidR="00C32B64" w:rsidRPr="001F05F4" w:rsidRDefault="00C32B64" w:rsidP="00C32B64">
            <w:pPr>
              <w:pStyle w:val="TAL"/>
              <w:pBdr>
                <w:top w:val="single" w:sz="4" w:space="1" w:color="auto"/>
                <w:left w:val="single" w:sz="4" w:space="4" w:color="auto"/>
                <w:bottom w:val="single" w:sz="4" w:space="1" w:color="auto"/>
                <w:right w:val="single" w:sz="4" w:space="4" w:color="auto"/>
              </w:pBdr>
              <w:rPr>
                <w:rFonts w:ascii="Times New Roman" w:hAnsi="Times New Roman"/>
                <w:lang w:eastAsia="ja-JP"/>
              </w:rPr>
            </w:pPr>
            <w:r w:rsidRPr="001F05F4">
              <w:rPr>
                <w:rFonts w:ascii="Times New Roman" w:hAnsi="Times New Roman"/>
                <w:lang w:eastAsia="ja-JP"/>
              </w:rPr>
              <w:t>SSB information of the TRPs (</w:t>
            </w:r>
            <w:r w:rsidRPr="001F05F4">
              <w:rPr>
                <w:rFonts w:ascii="Times New Roman" w:hAnsi="Times New Roman"/>
                <w:lang w:val="en-US"/>
              </w:rPr>
              <w:t>the time/frequency occupancy of SSBs)</w:t>
            </w:r>
          </w:p>
        </w:tc>
      </w:tr>
      <w:tr w:rsidR="00C32B64" w:rsidRPr="001F05F4" w14:paraId="1BF4EF06" w14:textId="77777777" w:rsidTr="00C32B64">
        <w:trPr>
          <w:jc w:val="center"/>
        </w:trPr>
        <w:tc>
          <w:tcPr>
            <w:tcW w:w="5909" w:type="dxa"/>
            <w:tcBorders>
              <w:top w:val="single" w:sz="4" w:space="0" w:color="auto"/>
              <w:left w:val="single" w:sz="4" w:space="0" w:color="auto"/>
              <w:bottom w:val="single" w:sz="4" w:space="0" w:color="auto"/>
              <w:right w:val="single" w:sz="4" w:space="0" w:color="auto"/>
            </w:tcBorders>
            <w:hideMark/>
          </w:tcPr>
          <w:p w14:paraId="64293576" w14:textId="77777777" w:rsidR="00C32B64" w:rsidRPr="001F05F4" w:rsidRDefault="00C32B64" w:rsidP="00C32B64">
            <w:pPr>
              <w:pStyle w:val="TAL"/>
              <w:pBdr>
                <w:top w:val="single" w:sz="4" w:space="1" w:color="auto"/>
                <w:left w:val="single" w:sz="4" w:space="4" w:color="auto"/>
                <w:bottom w:val="single" w:sz="4" w:space="1" w:color="auto"/>
                <w:right w:val="single" w:sz="4" w:space="4" w:color="auto"/>
              </w:pBdr>
              <w:rPr>
                <w:rFonts w:ascii="Times New Roman" w:hAnsi="Times New Roman"/>
                <w:lang w:eastAsia="ja-JP"/>
              </w:rPr>
            </w:pPr>
            <w:r w:rsidRPr="001F05F4">
              <w:rPr>
                <w:rFonts w:ascii="Times New Roman" w:hAnsi="Times New Roman"/>
                <w:lang w:eastAsia="ja-JP"/>
              </w:rPr>
              <w:t xml:space="preserve">Geographical coordinates of the TRPs served by the </w:t>
            </w:r>
            <w:proofErr w:type="spellStart"/>
            <w:r w:rsidRPr="001F05F4">
              <w:rPr>
                <w:rFonts w:ascii="Times New Roman" w:hAnsi="Times New Roman"/>
                <w:lang w:eastAsia="ja-JP"/>
              </w:rPr>
              <w:t>gNB</w:t>
            </w:r>
            <w:proofErr w:type="spellEnd"/>
            <w:r w:rsidRPr="001F05F4">
              <w:rPr>
                <w:rFonts w:ascii="Times New Roman" w:hAnsi="Times New Roman"/>
                <w:lang w:eastAsia="ja-JP"/>
              </w:rPr>
              <w:t xml:space="preserve"> (include reference location for the receiving antenna of the reference TRP, relative locations for receiving antennas of other TRPs)</w:t>
            </w:r>
          </w:p>
        </w:tc>
      </w:tr>
    </w:tbl>
    <w:p w14:paraId="6BAD58AA" w14:textId="25CE3BFE" w:rsidR="00C32B64" w:rsidRDefault="00C32B64" w:rsidP="00C32B64">
      <w:pPr>
        <w:rPr>
          <w:lang w:eastAsia="ja-JP"/>
        </w:rPr>
      </w:pPr>
      <w:r w:rsidRPr="00C32B64">
        <w:rPr>
          <w:lang w:eastAsia="ja-JP"/>
        </w:rPr>
        <w:t>LMF initiated assistance data delivery procedure needs to be specified.  To be added to section 5.2.</w:t>
      </w:r>
    </w:p>
    <w:p w14:paraId="37A75F6E" w14:textId="3CB47CBF" w:rsidR="00C32B64" w:rsidRPr="00C32B64" w:rsidRDefault="00C32B64" w:rsidP="00C32B64">
      <w:pPr>
        <w:rPr>
          <w:b/>
          <w:bCs/>
          <w:lang w:eastAsia="ja-JP"/>
        </w:rPr>
      </w:pPr>
      <w:r w:rsidRPr="00C32B64">
        <w:rPr>
          <w:b/>
          <w:bCs/>
          <w:lang w:eastAsia="ja-JP"/>
        </w:rPr>
        <w:t xml:space="preserve">In principle agreed CRs </w:t>
      </w:r>
    </w:p>
    <w:p w14:paraId="5ABFA308" w14:textId="3A823E41" w:rsidR="00C32B64" w:rsidRDefault="00C32B64" w:rsidP="00C32B64">
      <w:pPr>
        <w:rPr>
          <w:lang w:eastAsia="ja-JP"/>
        </w:rPr>
      </w:pPr>
      <w:r>
        <w:rPr>
          <w:lang w:eastAsia="ja-JP"/>
        </w:rPr>
        <w:t>R2-2003991</w:t>
      </w:r>
      <w:r>
        <w:rPr>
          <w:lang w:eastAsia="ja-JP"/>
        </w:rPr>
        <w:tab/>
        <w:t>[CR to 36.305 on GNSS terminology]</w:t>
      </w:r>
    </w:p>
    <w:p w14:paraId="243DE98C" w14:textId="319B1104" w:rsidR="00C32B64" w:rsidRDefault="00C32B64" w:rsidP="00C32B64">
      <w:pPr>
        <w:rPr>
          <w:lang w:eastAsia="ja-JP"/>
        </w:rPr>
      </w:pPr>
      <w:r>
        <w:rPr>
          <w:lang w:eastAsia="ja-JP"/>
        </w:rPr>
        <w:t>R2-2003992</w:t>
      </w:r>
      <w:r>
        <w:rPr>
          <w:lang w:eastAsia="ja-JP"/>
        </w:rPr>
        <w:tab/>
        <w:t>[CR to 36.305 on GNSS terminology]</w:t>
      </w:r>
    </w:p>
    <w:p w14:paraId="2DA727E1" w14:textId="24E89248" w:rsidR="00C32B64" w:rsidRDefault="00C32B64" w:rsidP="00C32B64">
      <w:pPr>
        <w:rPr>
          <w:lang w:eastAsia="ja-JP"/>
        </w:rPr>
      </w:pPr>
      <w:r>
        <w:rPr>
          <w:lang w:eastAsia="ja-JP"/>
        </w:rPr>
        <w:t>R2-2003993</w:t>
      </w:r>
      <w:r>
        <w:rPr>
          <w:lang w:eastAsia="ja-JP"/>
        </w:rPr>
        <w:tab/>
        <w:t>[CR to 38.305 on GNSS terminology]</w:t>
      </w:r>
    </w:p>
    <w:p w14:paraId="73228AEB" w14:textId="0940A71B" w:rsidR="00C32B64" w:rsidRDefault="00C32B64" w:rsidP="00C32B64">
      <w:pPr>
        <w:rPr>
          <w:lang w:eastAsia="ja-JP"/>
        </w:rPr>
      </w:pPr>
      <w:r>
        <w:rPr>
          <w:lang w:eastAsia="ja-JP"/>
        </w:rPr>
        <w:t>R2-2003994</w:t>
      </w:r>
      <w:r>
        <w:rPr>
          <w:lang w:eastAsia="ja-JP"/>
        </w:rPr>
        <w:tab/>
        <w:t>[CR to 38.305 on GNSS terminology]</w:t>
      </w:r>
    </w:p>
    <w:p w14:paraId="1663B9AC" w14:textId="649703E6" w:rsidR="00C32B64" w:rsidRDefault="00C32B64" w:rsidP="00C32B64">
      <w:pPr>
        <w:rPr>
          <w:lang w:eastAsia="ja-JP"/>
        </w:rPr>
      </w:pPr>
      <w:r>
        <w:rPr>
          <w:lang w:eastAsia="ja-JP"/>
        </w:rPr>
        <w:t>R2-2004143</w:t>
      </w:r>
      <w:r>
        <w:rPr>
          <w:lang w:eastAsia="ja-JP"/>
        </w:rPr>
        <w:tab/>
        <w:t>Clarification on UE Positioning Architecture</w:t>
      </w:r>
    </w:p>
    <w:p w14:paraId="37975871" w14:textId="378D8BAE" w:rsidR="00C32B64" w:rsidRDefault="00C32B64" w:rsidP="00C32B64">
      <w:pPr>
        <w:rPr>
          <w:lang w:eastAsia="ja-JP"/>
        </w:rPr>
      </w:pPr>
      <w:r>
        <w:rPr>
          <w:lang w:eastAsia="ja-JP"/>
        </w:rPr>
        <w:t>R2-2004144</w:t>
      </w:r>
      <w:r>
        <w:rPr>
          <w:lang w:eastAsia="ja-JP"/>
        </w:rPr>
        <w:tab/>
        <w:t>Clarification on UE Positioning Architecture</w:t>
      </w:r>
    </w:p>
    <w:p w14:paraId="08322F32" w14:textId="05BFE379" w:rsidR="00C32B64" w:rsidRPr="00C32B64" w:rsidRDefault="00C32B64" w:rsidP="00C32B64">
      <w:pPr>
        <w:rPr>
          <w:b/>
          <w:bCs/>
          <w:lang w:eastAsia="ja-JP"/>
        </w:rPr>
      </w:pPr>
      <w:r w:rsidRPr="00C32B64">
        <w:rPr>
          <w:b/>
          <w:bCs/>
          <w:lang w:eastAsia="ja-JP"/>
        </w:rPr>
        <w:t>RRC:</w:t>
      </w:r>
    </w:p>
    <w:p w14:paraId="19E3B2C2" w14:textId="2BBCEFE8" w:rsidR="00C32B64" w:rsidRDefault="00C32B64" w:rsidP="00C32B64">
      <w:pPr>
        <w:rPr>
          <w:lang w:eastAsia="ja-JP"/>
        </w:rPr>
      </w:pPr>
      <w:r w:rsidRPr="00C32B64">
        <w:rPr>
          <w:lang w:eastAsia="ja-JP"/>
        </w:rPr>
        <w:t>Support posSibType4-1 and posSibType5-1 for Barometric Pressure and TBS based on MBS signals in the broadcast system information in 38.331</w:t>
      </w:r>
      <w:r w:rsidR="00D04989">
        <w:rPr>
          <w:lang w:eastAsia="ja-JP"/>
        </w:rPr>
        <w:t>.</w:t>
      </w:r>
    </w:p>
    <w:p w14:paraId="0A4C7146" w14:textId="1AA0EB74" w:rsidR="00FF22B1" w:rsidRDefault="00FF22B1" w:rsidP="00C32B64">
      <w:pPr>
        <w:rPr>
          <w:lang w:eastAsia="ja-JP"/>
        </w:rPr>
      </w:pPr>
      <w:r>
        <w:rPr>
          <w:lang w:eastAsia="ja-JP"/>
        </w:rPr>
        <w:t xml:space="preserve">In principle agreed CR: </w:t>
      </w:r>
      <w:r w:rsidRPr="00D04989">
        <w:rPr>
          <w:rFonts w:eastAsia="SimSun"/>
          <w:iCs/>
        </w:rPr>
        <w:t>R2-2002598</w:t>
      </w:r>
      <w:r w:rsidRPr="00D04989">
        <w:rPr>
          <w:rFonts w:eastAsia="SimSun"/>
          <w:iCs/>
        </w:rPr>
        <w:tab/>
        <w:t>Broadcast of additional assistance data</w:t>
      </w:r>
    </w:p>
    <w:p w14:paraId="6AD21E08" w14:textId="08F600CB" w:rsidR="00C32B64" w:rsidRPr="00C32B64" w:rsidRDefault="00C32B64" w:rsidP="00C32B64">
      <w:pPr>
        <w:rPr>
          <w:b/>
          <w:bCs/>
          <w:lang w:eastAsia="ja-JP"/>
        </w:rPr>
      </w:pPr>
      <w:r w:rsidRPr="00C32B64">
        <w:rPr>
          <w:b/>
          <w:bCs/>
          <w:lang w:eastAsia="ja-JP"/>
        </w:rPr>
        <w:t>LPP:</w:t>
      </w:r>
    </w:p>
    <w:p w14:paraId="770AE9E4" w14:textId="50B93FB5" w:rsidR="00C32B64" w:rsidRDefault="00C32B64" w:rsidP="00C32B64">
      <w:pPr>
        <w:rPr>
          <w:lang w:eastAsia="ja-JP"/>
        </w:rPr>
      </w:pPr>
      <w:r>
        <w:rPr>
          <w:lang w:eastAsia="ja-JP"/>
        </w:rPr>
        <w:t>R2-2003981</w:t>
      </w:r>
      <w:r>
        <w:rPr>
          <w:lang w:eastAsia="ja-JP"/>
        </w:rPr>
        <w:tab/>
        <w:t xml:space="preserve">LPP </w:t>
      </w:r>
      <w:proofErr w:type="spellStart"/>
      <w:r>
        <w:rPr>
          <w:lang w:eastAsia="ja-JP"/>
        </w:rPr>
        <w:t>Clean-UP</w:t>
      </w:r>
      <w:proofErr w:type="spellEnd"/>
    </w:p>
    <w:p w14:paraId="60892524" w14:textId="78BBCB3B" w:rsidR="00C32B64" w:rsidRDefault="00C32B64" w:rsidP="00C32B64">
      <w:pPr>
        <w:rPr>
          <w:lang w:eastAsia="ja-JP"/>
        </w:rPr>
      </w:pPr>
      <w:r>
        <w:rPr>
          <w:lang w:eastAsia="ja-JP"/>
        </w:rPr>
        <w:t></w:t>
      </w:r>
      <w:r>
        <w:rPr>
          <w:lang w:eastAsia="ja-JP"/>
        </w:rPr>
        <w:tab/>
        <w:t>Endorsed as a baseline for email discussion after the meeting.</w:t>
      </w:r>
    </w:p>
    <w:p w14:paraId="5D2D3E94" w14:textId="02AAD91C" w:rsidR="00C32B64" w:rsidRDefault="00C32B64" w:rsidP="00C32B64">
      <w:pPr>
        <w:rPr>
          <w:lang w:eastAsia="ja-JP"/>
        </w:rPr>
      </w:pPr>
      <w:r>
        <w:rPr>
          <w:lang w:eastAsia="ja-JP"/>
        </w:rPr>
        <w:t>R2-2003983</w:t>
      </w:r>
      <w:r>
        <w:rPr>
          <w:lang w:eastAsia="ja-JP"/>
        </w:rPr>
        <w:tab/>
        <w:t>Email discussion report: [AT109bis-e][</w:t>
      </w:r>
      <w:proofErr w:type="gramStart"/>
      <w:r>
        <w:rPr>
          <w:lang w:eastAsia="ja-JP"/>
        </w:rPr>
        <w:t>602][</w:t>
      </w:r>
      <w:proofErr w:type="gramEnd"/>
      <w:r>
        <w:rPr>
          <w:lang w:eastAsia="ja-JP"/>
        </w:rPr>
        <w:t>POS] LPP ASN.1 structural issues (Ericsson)</w:t>
      </w:r>
    </w:p>
    <w:p w14:paraId="29DF9DC6" w14:textId="2BC6915A" w:rsidR="00C32B64" w:rsidRDefault="00C32B64" w:rsidP="00C32B64">
      <w:pPr>
        <w:rPr>
          <w:lang w:eastAsia="ja-JP"/>
        </w:rPr>
      </w:pPr>
      <w:r>
        <w:rPr>
          <w:lang w:eastAsia="ja-JP"/>
        </w:rPr>
        <w:t></w:t>
      </w:r>
      <w:r>
        <w:rPr>
          <w:lang w:eastAsia="ja-JP"/>
        </w:rPr>
        <w:tab/>
        <w:t xml:space="preserve">P2 can be captured in the ASN.1 review open </w:t>
      </w:r>
      <w:proofErr w:type="gramStart"/>
      <w:r>
        <w:rPr>
          <w:lang w:eastAsia="ja-JP"/>
        </w:rPr>
        <w:t>issues</w:t>
      </w:r>
      <w:proofErr w:type="gramEnd"/>
      <w:r>
        <w:rPr>
          <w:lang w:eastAsia="ja-JP"/>
        </w:rPr>
        <w:t xml:space="preserve"> list.  P3 and P4 are already captured.</w:t>
      </w:r>
    </w:p>
    <w:p w14:paraId="34972ECF" w14:textId="09A3AF20" w:rsidR="00C32B64" w:rsidRPr="00C32B64" w:rsidRDefault="00C32B64" w:rsidP="00C32B64">
      <w:pPr>
        <w:rPr>
          <w:b/>
          <w:bCs/>
          <w:lang w:eastAsia="ja-JP"/>
        </w:rPr>
      </w:pPr>
      <w:r w:rsidRPr="00C32B64">
        <w:rPr>
          <w:b/>
          <w:bCs/>
          <w:lang w:eastAsia="ja-JP"/>
        </w:rPr>
        <w:t>MAC:</w:t>
      </w:r>
    </w:p>
    <w:p w14:paraId="67820270" w14:textId="42FECB42" w:rsidR="00C32B64" w:rsidRDefault="00C32B64" w:rsidP="00C32B64">
      <w:pPr>
        <w:rPr>
          <w:lang w:eastAsia="ja-JP"/>
        </w:rPr>
      </w:pPr>
      <w:r>
        <w:rPr>
          <w:lang w:eastAsia="ja-JP"/>
        </w:rPr>
        <w:t xml:space="preserve">In principle agreed CR in </w:t>
      </w:r>
      <w:r w:rsidRPr="00C32B64">
        <w:rPr>
          <w:lang w:eastAsia="ja-JP"/>
        </w:rPr>
        <w:t>R2-2003988</w:t>
      </w:r>
      <w:r>
        <w:rPr>
          <w:lang w:eastAsia="ja-JP"/>
        </w:rPr>
        <w:t>;</w:t>
      </w:r>
    </w:p>
    <w:p w14:paraId="43C86A75" w14:textId="176D63EA" w:rsidR="00C32B64" w:rsidRDefault="00D04989" w:rsidP="00C32B64">
      <w:pPr>
        <w:rPr>
          <w:lang w:eastAsia="ja-JP"/>
        </w:rPr>
      </w:pPr>
      <w:r>
        <w:rPr>
          <w:lang w:eastAsia="ja-JP"/>
        </w:rPr>
        <w:t xml:space="preserve">Agreed LS: </w:t>
      </w:r>
      <w:r w:rsidRPr="00D04989">
        <w:rPr>
          <w:lang w:eastAsia="ja-JP"/>
        </w:rPr>
        <w:t>R2-</w:t>
      </w:r>
      <w:proofErr w:type="gramStart"/>
      <w:r w:rsidRPr="00D04989">
        <w:rPr>
          <w:lang w:eastAsia="ja-JP"/>
        </w:rPr>
        <w:t>2003877  LS</w:t>
      </w:r>
      <w:proofErr w:type="gramEnd"/>
      <w:r w:rsidRPr="00D04989">
        <w:rPr>
          <w:lang w:eastAsia="ja-JP"/>
        </w:rPr>
        <w:t xml:space="preserve"> to RAN4 on positioning SRS during DRX inactive period (Huawei)</w:t>
      </w:r>
    </w:p>
    <w:p w14:paraId="0BF9D96C" w14:textId="7669BF56" w:rsidR="00D04989" w:rsidRPr="00D04989" w:rsidRDefault="00D04989" w:rsidP="00C32B64">
      <w:pPr>
        <w:rPr>
          <w:b/>
          <w:bCs/>
          <w:lang w:eastAsia="ja-JP"/>
        </w:rPr>
      </w:pPr>
      <w:r w:rsidRPr="00D04989">
        <w:rPr>
          <w:b/>
          <w:bCs/>
          <w:lang w:eastAsia="ja-JP"/>
        </w:rPr>
        <w:t>Broadcast assistance data:</w:t>
      </w:r>
    </w:p>
    <w:p w14:paraId="51DE3091" w14:textId="11881552" w:rsidR="00D04989" w:rsidRPr="00C32B64" w:rsidRDefault="00D04989" w:rsidP="00C32B64">
      <w:pPr>
        <w:rPr>
          <w:lang w:eastAsia="ja-JP"/>
        </w:rPr>
      </w:pPr>
      <w:r w:rsidRPr="00D04989">
        <w:rPr>
          <w:lang w:eastAsia="ja-JP"/>
        </w:rPr>
        <w:t>The working assumption to support the Msg1-based mechanism for requesting positioning assistance data in RRC_IDLE/RRC_INACTIVE is confirmed.</w:t>
      </w:r>
    </w:p>
    <w:p w14:paraId="14B43791" w14:textId="77777777" w:rsidR="00C32B64" w:rsidRDefault="00C32B64" w:rsidP="00C32B64">
      <w:pPr>
        <w:rPr>
          <w:lang w:eastAsia="ja-JP"/>
        </w:rPr>
      </w:pPr>
    </w:p>
    <w:p w14:paraId="13296503" w14:textId="4B40C421" w:rsidR="00C32B64" w:rsidRDefault="00C32B64" w:rsidP="00C32B64">
      <w:pPr>
        <w:pStyle w:val="Heading4"/>
        <w:keepLines w:val="0"/>
        <w:overflowPunct/>
        <w:autoSpaceDE/>
        <w:autoSpaceDN/>
        <w:adjustRightInd/>
        <w:spacing w:before="240" w:after="60"/>
        <w:textAlignment w:val="auto"/>
      </w:pPr>
      <w:r>
        <w:t>Summary</w:t>
      </w:r>
      <w:r>
        <w:rPr>
          <w:lang w:eastAsia="ja-JP"/>
        </w:rPr>
        <w:t xml:space="preserve"> </w:t>
      </w:r>
      <w:r w:rsidR="00B4357C">
        <w:rPr>
          <w:lang w:eastAsia="ja-JP"/>
        </w:rPr>
        <w:t xml:space="preserve">of </w:t>
      </w:r>
      <w:r>
        <w:rPr>
          <w:lang w:eastAsia="ja-JP"/>
        </w:rPr>
        <w:t>Agreements</w:t>
      </w:r>
      <w:r w:rsidRPr="00B97D57">
        <w:t xml:space="preserve"> </w:t>
      </w:r>
      <w:r>
        <w:t>from RAN2#110-e</w:t>
      </w:r>
    </w:p>
    <w:p w14:paraId="2EF61676" w14:textId="77777777" w:rsidR="00097540" w:rsidRPr="00097540" w:rsidRDefault="00097540" w:rsidP="00097540">
      <w:pPr>
        <w:rPr>
          <w:b/>
          <w:bCs/>
          <w:lang w:eastAsia="ja-JP"/>
        </w:rPr>
      </w:pPr>
      <w:r w:rsidRPr="00097540">
        <w:rPr>
          <w:b/>
          <w:bCs/>
          <w:lang w:eastAsia="ja-JP"/>
        </w:rPr>
        <w:t>WI completion</w:t>
      </w:r>
    </w:p>
    <w:p w14:paraId="31C879AB" w14:textId="77777777" w:rsidR="00097540" w:rsidRDefault="00097540" w:rsidP="00097540">
      <w:pPr>
        <w:rPr>
          <w:lang w:eastAsia="ja-JP"/>
        </w:rPr>
      </w:pPr>
      <w:r>
        <w:rPr>
          <w:lang w:eastAsia="ja-JP"/>
        </w:rPr>
        <w:t></w:t>
      </w:r>
      <w:r>
        <w:rPr>
          <w:lang w:eastAsia="ja-JP"/>
        </w:rPr>
        <w:tab/>
        <w:t>WI is considered complete from RAN2 point of view</w:t>
      </w:r>
    </w:p>
    <w:p w14:paraId="1D4AE370" w14:textId="72F075ED" w:rsidR="00C32B64" w:rsidRDefault="00097540" w:rsidP="00097540">
      <w:pPr>
        <w:rPr>
          <w:lang w:eastAsia="ja-JP"/>
        </w:rPr>
      </w:pPr>
      <w:r>
        <w:rPr>
          <w:lang w:eastAsia="ja-JP"/>
        </w:rPr>
        <w:t></w:t>
      </w:r>
      <w:r>
        <w:rPr>
          <w:lang w:eastAsia="ja-JP"/>
        </w:rPr>
        <w:tab/>
        <w:t>RAN2 understand that some extensions will be necessary to accommodate late-arriving decisions of RAN1/RAN4, e.g. on capabilities</w:t>
      </w:r>
    </w:p>
    <w:p w14:paraId="7C29DD34" w14:textId="0D7A97A2" w:rsidR="00C32B64" w:rsidRPr="00097540" w:rsidRDefault="00097540" w:rsidP="00C32B64">
      <w:pPr>
        <w:rPr>
          <w:b/>
          <w:bCs/>
          <w:lang w:eastAsia="ja-JP"/>
        </w:rPr>
      </w:pPr>
      <w:r w:rsidRPr="00097540">
        <w:rPr>
          <w:b/>
          <w:bCs/>
          <w:lang w:eastAsia="ja-JP"/>
        </w:rPr>
        <w:t>UE capability:</w:t>
      </w:r>
    </w:p>
    <w:p w14:paraId="5248DF08" w14:textId="77777777" w:rsidR="00097540" w:rsidRDefault="00097540" w:rsidP="00097540">
      <w:pPr>
        <w:rPr>
          <w:lang w:eastAsia="ja-JP"/>
        </w:rPr>
      </w:pPr>
      <w:r>
        <w:rPr>
          <w:lang w:eastAsia="ja-JP"/>
        </w:rPr>
        <w:lastRenderedPageBreak/>
        <w:t>The capability bits for SS RSRP, SS RSRQ, CSI-RS RSRP and CSI-RS RSRQ cover both cell specific measurement and beam specific measurement;</w:t>
      </w:r>
    </w:p>
    <w:p w14:paraId="50A1057B" w14:textId="77777777" w:rsidR="00097540" w:rsidRDefault="00097540" w:rsidP="00097540">
      <w:pPr>
        <w:rPr>
          <w:lang w:eastAsia="ja-JP"/>
        </w:rPr>
      </w:pPr>
      <w:r>
        <w:rPr>
          <w:lang w:eastAsia="ja-JP"/>
        </w:rPr>
        <w:t>LS to be sent to RAN1 clarifying that we have 4 bits for SS RSRP/ SS RSRQ/CSI-RS RSRP/CSI-RS RSRQ.</w:t>
      </w:r>
    </w:p>
    <w:p w14:paraId="4C5C15C7" w14:textId="77777777" w:rsidR="00097540" w:rsidRDefault="00097540" w:rsidP="00097540">
      <w:pPr>
        <w:rPr>
          <w:lang w:eastAsia="ja-JP"/>
        </w:rPr>
      </w:pPr>
      <w:r>
        <w:rPr>
          <w:lang w:eastAsia="ja-JP"/>
        </w:rPr>
        <w:t>OLPC and spatial relation capability are captured in LPP.</w:t>
      </w:r>
    </w:p>
    <w:p w14:paraId="3317DEFF" w14:textId="03BC41D2" w:rsidR="00097540" w:rsidRDefault="00097540" w:rsidP="00097540">
      <w:pPr>
        <w:rPr>
          <w:lang w:eastAsia="ja-JP"/>
        </w:rPr>
      </w:pPr>
      <w:r>
        <w:rPr>
          <w:lang w:eastAsia="ja-JP"/>
        </w:rPr>
        <w:t xml:space="preserve">UL capabilities are captured in RRC and report to the </w:t>
      </w:r>
      <w:proofErr w:type="spellStart"/>
      <w:r>
        <w:rPr>
          <w:lang w:eastAsia="ja-JP"/>
        </w:rPr>
        <w:t>gNB</w:t>
      </w:r>
      <w:proofErr w:type="spellEnd"/>
      <w:r>
        <w:rPr>
          <w:lang w:eastAsia="ja-JP"/>
        </w:rPr>
        <w:t xml:space="preserve"> directly;</w:t>
      </w:r>
    </w:p>
    <w:p w14:paraId="0915F541" w14:textId="574D136B" w:rsidR="00097540" w:rsidRDefault="00097540" w:rsidP="00C32B64">
      <w:pPr>
        <w:rPr>
          <w:lang w:eastAsia="ja-JP"/>
        </w:rPr>
      </w:pPr>
      <w:r>
        <w:rPr>
          <w:lang w:eastAsia="ja-JP"/>
        </w:rPr>
        <w:t>Agreed LS:</w:t>
      </w:r>
      <w:r w:rsidRPr="00097540">
        <w:t xml:space="preserve"> </w:t>
      </w:r>
      <w:r w:rsidRPr="00097540">
        <w:rPr>
          <w:lang w:eastAsia="ja-JP"/>
        </w:rPr>
        <w:t>R2-2006170</w:t>
      </w:r>
      <w:r w:rsidRPr="00097540">
        <w:rPr>
          <w:lang w:eastAsia="ja-JP"/>
        </w:rPr>
        <w:tab/>
        <w:t>LS on Capability bits for E-CID measurements</w:t>
      </w:r>
      <w:r w:rsidRPr="00097540">
        <w:rPr>
          <w:lang w:eastAsia="ja-JP"/>
        </w:rPr>
        <w:tab/>
        <w:t>RAN2</w:t>
      </w:r>
      <w:r>
        <w:rPr>
          <w:lang w:eastAsia="ja-JP"/>
        </w:rPr>
        <w:t xml:space="preserve">, </w:t>
      </w:r>
      <w:r w:rsidR="00C156AB">
        <w:rPr>
          <w:lang w:eastAsia="ja-JP"/>
        </w:rPr>
        <w:t xml:space="preserve">is agreed in </w:t>
      </w:r>
      <w:r>
        <w:rPr>
          <w:lang w:eastAsia="ja-JP"/>
        </w:rPr>
        <w:t xml:space="preserve">email discussion, </w:t>
      </w:r>
      <w:r w:rsidRPr="00097540">
        <w:rPr>
          <w:lang w:eastAsia="ja-JP"/>
        </w:rPr>
        <w:t></w:t>
      </w:r>
      <w:r w:rsidRPr="00097540">
        <w:rPr>
          <w:lang w:eastAsia="ja-JP"/>
        </w:rPr>
        <w:tab/>
        <w:t>[Post110-e][653]</w:t>
      </w:r>
      <w:r>
        <w:rPr>
          <w:lang w:eastAsia="ja-JP"/>
        </w:rPr>
        <w:t>.</w:t>
      </w:r>
    </w:p>
    <w:p w14:paraId="008A6F9B" w14:textId="10EEC436" w:rsidR="00097540" w:rsidRDefault="00097540" w:rsidP="00097540">
      <w:pPr>
        <w:rPr>
          <w:lang w:eastAsia="ja-JP"/>
        </w:rPr>
      </w:pPr>
      <w:r>
        <w:rPr>
          <w:lang w:eastAsia="ja-JP"/>
        </w:rPr>
        <w:t>TS38.306 CR: R2-2005884</w:t>
      </w:r>
      <w:r>
        <w:rPr>
          <w:lang w:eastAsia="ja-JP"/>
        </w:rPr>
        <w:tab/>
        <w:t>Introduction of UE capability for Positioning</w:t>
      </w:r>
    </w:p>
    <w:p w14:paraId="59E83CD0" w14:textId="77777777" w:rsidR="00097540" w:rsidRDefault="00097540" w:rsidP="00097540">
      <w:pPr>
        <w:rPr>
          <w:lang w:eastAsia="ja-JP"/>
        </w:rPr>
      </w:pPr>
      <w:r>
        <w:rPr>
          <w:lang w:eastAsia="ja-JP"/>
        </w:rPr>
        <w:t></w:t>
      </w:r>
      <w:r>
        <w:rPr>
          <w:lang w:eastAsia="ja-JP"/>
        </w:rPr>
        <w:tab/>
        <w:t>Endorsed in offline discussion [AT110-e][608] (to be merged in capability discussion)</w:t>
      </w:r>
    </w:p>
    <w:p w14:paraId="5366EEF3" w14:textId="5D11DA40" w:rsidR="00097540" w:rsidRDefault="00097540" w:rsidP="00097540">
      <w:pPr>
        <w:rPr>
          <w:lang w:eastAsia="ja-JP"/>
        </w:rPr>
      </w:pPr>
      <w:r>
        <w:rPr>
          <w:lang w:eastAsia="ja-JP"/>
        </w:rPr>
        <w:t>TS38.331 CR: R2-2005885</w:t>
      </w:r>
      <w:r>
        <w:rPr>
          <w:lang w:eastAsia="ja-JP"/>
        </w:rPr>
        <w:tab/>
        <w:t>Introduction of UE capability for Positioning</w:t>
      </w:r>
    </w:p>
    <w:p w14:paraId="2EE9B8FE" w14:textId="77777777" w:rsidR="00097540" w:rsidRDefault="00097540" w:rsidP="00097540">
      <w:pPr>
        <w:rPr>
          <w:lang w:eastAsia="ja-JP"/>
        </w:rPr>
      </w:pPr>
      <w:r>
        <w:rPr>
          <w:lang w:eastAsia="ja-JP"/>
        </w:rPr>
        <w:t></w:t>
      </w:r>
      <w:r>
        <w:rPr>
          <w:lang w:eastAsia="ja-JP"/>
        </w:rPr>
        <w:tab/>
        <w:t>Endorsed in offline discussion [AT110-e][608] (to be merged in capability discussion)</w:t>
      </w:r>
    </w:p>
    <w:p w14:paraId="3601A012" w14:textId="16B29BDB" w:rsidR="00097540" w:rsidRDefault="00097540" w:rsidP="00097540">
      <w:pPr>
        <w:rPr>
          <w:lang w:eastAsia="ja-JP"/>
        </w:rPr>
      </w:pPr>
      <w:r>
        <w:rPr>
          <w:lang w:eastAsia="ja-JP"/>
        </w:rPr>
        <w:t>TS37.355 CR: R2-2005886</w:t>
      </w:r>
      <w:r>
        <w:rPr>
          <w:lang w:eastAsia="ja-JP"/>
        </w:rPr>
        <w:tab/>
        <w:t>Introduction of UE capability for Positioning</w:t>
      </w:r>
    </w:p>
    <w:p w14:paraId="7621BE7A" w14:textId="5656689B" w:rsidR="00097540" w:rsidRDefault="00097540" w:rsidP="00097540">
      <w:pPr>
        <w:rPr>
          <w:lang w:eastAsia="ja-JP"/>
        </w:rPr>
      </w:pPr>
      <w:r>
        <w:rPr>
          <w:lang w:eastAsia="ja-JP"/>
        </w:rPr>
        <w:t></w:t>
      </w:r>
      <w:r>
        <w:rPr>
          <w:lang w:eastAsia="ja-JP"/>
        </w:rPr>
        <w:tab/>
        <w:t>Agreed</w:t>
      </w:r>
    </w:p>
    <w:p w14:paraId="043D5017" w14:textId="2325D499" w:rsidR="00097540" w:rsidRPr="00A87A90" w:rsidRDefault="00A87A90" w:rsidP="00C32B64">
      <w:pPr>
        <w:rPr>
          <w:b/>
          <w:bCs/>
          <w:lang w:eastAsia="ja-JP"/>
        </w:rPr>
      </w:pPr>
      <w:r w:rsidRPr="00A87A90">
        <w:rPr>
          <w:b/>
          <w:bCs/>
          <w:lang w:eastAsia="ja-JP"/>
        </w:rPr>
        <w:t>On demand SI:</w:t>
      </w:r>
    </w:p>
    <w:p w14:paraId="20798DB2" w14:textId="77777777" w:rsidR="00A87A90" w:rsidRDefault="00A87A90" w:rsidP="00A87A90">
      <w:pPr>
        <w:rPr>
          <w:lang w:eastAsia="ja-JP"/>
        </w:rPr>
      </w:pPr>
      <w:r>
        <w:rPr>
          <w:lang w:eastAsia="ja-JP"/>
        </w:rPr>
        <w:t xml:space="preserve">The maximum number of </w:t>
      </w:r>
      <w:proofErr w:type="spellStart"/>
      <w:r>
        <w:rPr>
          <w:lang w:eastAsia="ja-JP"/>
        </w:rPr>
        <w:t>posSIB</w:t>
      </w:r>
      <w:proofErr w:type="spellEnd"/>
      <w:r>
        <w:rPr>
          <w:lang w:eastAsia="ja-JP"/>
        </w:rPr>
        <w:t>(s) that UE may request is up to 32.</w:t>
      </w:r>
    </w:p>
    <w:p w14:paraId="723DA6A0" w14:textId="77777777" w:rsidR="00A87A90" w:rsidRDefault="00A87A90" w:rsidP="00A87A90">
      <w:pPr>
        <w:rPr>
          <w:lang w:eastAsia="ja-JP"/>
        </w:rPr>
      </w:pPr>
      <w:r>
        <w:rPr>
          <w:lang w:eastAsia="ja-JP"/>
        </w:rPr>
        <w:t>Msg-1 based on demand SI request is supported also for SUL.</w:t>
      </w:r>
    </w:p>
    <w:p w14:paraId="422E3479" w14:textId="77777777" w:rsidR="00A87A90" w:rsidRDefault="00A87A90" w:rsidP="00A87A90">
      <w:pPr>
        <w:rPr>
          <w:lang w:eastAsia="ja-JP"/>
        </w:rPr>
      </w:pPr>
      <w:r>
        <w:rPr>
          <w:lang w:eastAsia="ja-JP"/>
        </w:rPr>
        <w:t xml:space="preserve">T350 also functions as prohibit timer for </w:t>
      </w:r>
      <w:proofErr w:type="spellStart"/>
      <w:r>
        <w:rPr>
          <w:lang w:eastAsia="ja-JP"/>
        </w:rPr>
        <w:t>posSIBs</w:t>
      </w:r>
      <w:proofErr w:type="spellEnd"/>
      <w:r>
        <w:rPr>
          <w:lang w:eastAsia="ja-JP"/>
        </w:rPr>
        <w:t>.</w:t>
      </w:r>
    </w:p>
    <w:p w14:paraId="7D59BCA8" w14:textId="019FD29D" w:rsidR="00A87A90" w:rsidRDefault="00A87A90" w:rsidP="00A87A90">
      <w:pPr>
        <w:rPr>
          <w:lang w:eastAsia="ja-JP"/>
        </w:rPr>
      </w:pPr>
      <w:r>
        <w:rPr>
          <w:lang w:eastAsia="ja-JP"/>
        </w:rPr>
        <w:t>A separate dedicatedPosSysInfoDelivery-r16 field is provided.</w:t>
      </w:r>
    </w:p>
    <w:p w14:paraId="697EAD2E" w14:textId="6960C9DC" w:rsidR="00A87A90" w:rsidRDefault="00A87A90" w:rsidP="00A87A90">
      <w:pPr>
        <w:rPr>
          <w:lang w:eastAsia="ja-JP"/>
        </w:rPr>
      </w:pPr>
      <w:r>
        <w:rPr>
          <w:lang w:eastAsia="ja-JP"/>
        </w:rPr>
        <w:t>TS38.331 CR: R2-2005881</w:t>
      </w:r>
      <w:r>
        <w:rPr>
          <w:lang w:eastAsia="ja-JP"/>
        </w:rPr>
        <w:tab/>
        <w:t>Introduction of on-demand System Information functionality for Positioning</w:t>
      </w:r>
    </w:p>
    <w:p w14:paraId="7ED98E91" w14:textId="6B7805D1" w:rsidR="00097540" w:rsidRDefault="00A87A90" w:rsidP="00A87A90">
      <w:pPr>
        <w:rPr>
          <w:lang w:eastAsia="ja-JP"/>
        </w:rPr>
      </w:pPr>
      <w:r>
        <w:rPr>
          <w:lang w:eastAsia="ja-JP"/>
        </w:rPr>
        <w:t></w:t>
      </w:r>
      <w:r>
        <w:rPr>
          <w:lang w:eastAsia="ja-JP"/>
        </w:rPr>
        <w:tab/>
        <w:t>Endorsed to be merged into the CR in offline discussion #613;</w:t>
      </w:r>
    </w:p>
    <w:p w14:paraId="76840F58" w14:textId="280AEF06" w:rsidR="00A87A90" w:rsidRPr="00A87A90" w:rsidRDefault="00A87A90" w:rsidP="00A87A90">
      <w:pPr>
        <w:rPr>
          <w:b/>
          <w:bCs/>
          <w:lang w:eastAsia="ja-JP"/>
        </w:rPr>
      </w:pPr>
      <w:r w:rsidRPr="00A87A90">
        <w:rPr>
          <w:b/>
          <w:bCs/>
          <w:lang w:eastAsia="ja-JP"/>
        </w:rPr>
        <w:t>Stage 2:</w:t>
      </w:r>
    </w:p>
    <w:p w14:paraId="1AED6829" w14:textId="77777777" w:rsidR="00A87A90" w:rsidRDefault="00A87A90" w:rsidP="00A87A90">
      <w:pPr>
        <w:rPr>
          <w:lang w:eastAsia="ja-JP"/>
        </w:rPr>
      </w:pPr>
      <w:r>
        <w:rPr>
          <w:lang w:eastAsia="ja-JP"/>
        </w:rPr>
        <w:t xml:space="preserve">Change the “UL positioning measurement” to “NG-RAN measurements for NR positioning” in the description for RRC and MAC protocols. </w:t>
      </w:r>
    </w:p>
    <w:p w14:paraId="104B1FC3" w14:textId="2933AC24" w:rsidR="00A87A90" w:rsidRDefault="00A87A90" w:rsidP="00A87A90">
      <w:pPr>
        <w:rPr>
          <w:lang w:eastAsia="ja-JP"/>
        </w:rPr>
      </w:pPr>
      <w:r>
        <w:rPr>
          <w:lang w:eastAsia="ja-JP"/>
        </w:rPr>
        <w:t xml:space="preserve">Remove “Quality of each measurement” that may be transferred from UE to the LMF for NR DL </w:t>
      </w:r>
      <w:proofErr w:type="spellStart"/>
      <w:r>
        <w:rPr>
          <w:lang w:eastAsia="ja-JP"/>
        </w:rPr>
        <w:t>AoD</w:t>
      </w:r>
      <w:proofErr w:type="spellEnd"/>
      <w:r>
        <w:rPr>
          <w:lang w:eastAsia="ja-JP"/>
        </w:rPr>
        <w:t xml:space="preserve"> positioning in clause 8.11.2.2</w:t>
      </w:r>
    </w:p>
    <w:p w14:paraId="7D55ACD3" w14:textId="77777777" w:rsidR="00A87A90" w:rsidRDefault="00A87A90" w:rsidP="00A87A90">
      <w:pPr>
        <w:rPr>
          <w:lang w:eastAsia="ja-JP"/>
        </w:rPr>
      </w:pPr>
      <w:r>
        <w:rPr>
          <w:lang w:eastAsia="ja-JP"/>
        </w:rPr>
        <w:t xml:space="preserve">Add the following paragraph in the Clause 7.5.1 for on-demand SI request for system information for positioning assistance data: “UE may request </w:t>
      </w:r>
      <w:proofErr w:type="spellStart"/>
      <w:r>
        <w:rPr>
          <w:lang w:eastAsia="ja-JP"/>
        </w:rPr>
        <w:t>posSI</w:t>
      </w:r>
      <w:proofErr w:type="spellEnd"/>
      <w:r>
        <w:rPr>
          <w:lang w:eastAsia="ja-JP"/>
        </w:rPr>
        <w:t xml:space="preserve"> by means of on-demand SI request in RRC IDLE/INACTIVE and also request </w:t>
      </w:r>
      <w:proofErr w:type="spellStart"/>
      <w:r>
        <w:rPr>
          <w:lang w:eastAsia="ja-JP"/>
        </w:rPr>
        <w:t>posSIBs</w:t>
      </w:r>
      <w:proofErr w:type="spellEnd"/>
      <w:r>
        <w:rPr>
          <w:lang w:eastAsia="ja-JP"/>
        </w:rPr>
        <w:t xml:space="preserve"> by means of on-demand SI request in RRC_CONNECTED as described in TS 38.331 [14]”.</w:t>
      </w:r>
    </w:p>
    <w:p w14:paraId="5AD404F9" w14:textId="77777777" w:rsidR="00A87A90" w:rsidRDefault="00A87A90" w:rsidP="00A87A90">
      <w:pPr>
        <w:rPr>
          <w:lang w:eastAsia="ja-JP"/>
        </w:rPr>
      </w:pPr>
      <w:r>
        <w:rPr>
          <w:lang w:eastAsia="ja-JP"/>
        </w:rPr>
        <w:t>There is no need to add another clause for the description of on-demand SI procedure in the stage2 spec.</w:t>
      </w:r>
    </w:p>
    <w:p w14:paraId="12CFBB12" w14:textId="77777777" w:rsidR="00A87A90" w:rsidRDefault="00A87A90" w:rsidP="00A87A90">
      <w:pPr>
        <w:rPr>
          <w:lang w:eastAsia="ja-JP"/>
        </w:rPr>
      </w:pPr>
      <w:r>
        <w:rPr>
          <w:lang w:eastAsia="ja-JP"/>
        </w:rPr>
        <w:t xml:space="preserve">ARFCN will not be included in the information that can be transferred from UE to LMF for NR E-CID. </w:t>
      </w:r>
    </w:p>
    <w:p w14:paraId="4648699F" w14:textId="77777777" w:rsidR="00A87A90" w:rsidRDefault="00A87A90" w:rsidP="00A87A90">
      <w:pPr>
        <w:rPr>
          <w:lang w:eastAsia="ja-JP"/>
        </w:rPr>
      </w:pPr>
      <w:r>
        <w:rPr>
          <w:lang w:eastAsia="ja-JP"/>
        </w:rPr>
        <w:t>There is no need to add ARFCN to the information that may be transferred from UE to the LMF for positioning methods other than NR E-CID</w:t>
      </w:r>
    </w:p>
    <w:p w14:paraId="6308C88F" w14:textId="77777777" w:rsidR="00A87A90" w:rsidRDefault="00A87A90" w:rsidP="00A87A90">
      <w:pPr>
        <w:rPr>
          <w:lang w:eastAsia="ja-JP"/>
        </w:rPr>
      </w:pPr>
      <w:r>
        <w:rPr>
          <w:lang w:eastAsia="ja-JP"/>
        </w:rPr>
        <w:t xml:space="preserve"> “Receive beam index” should be added to the information that may be transferred from UE to LMF for NR DL-AOD positioning.</w:t>
      </w:r>
    </w:p>
    <w:p w14:paraId="3E5FA783" w14:textId="630300F2" w:rsidR="00A87A90" w:rsidRDefault="00A87A90" w:rsidP="00A87A90">
      <w:pPr>
        <w:rPr>
          <w:lang w:eastAsia="ja-JP"/>
        </w:rPr>
      </w:pPr>
      <w:r>
        <w:rPr>
          <w:lang w:eastAsia="ja-JP"/>
        </w:rPr>
        <w:t>TP in R2-2005889 is endorsed for merge into the stage 2 CR.</w:t>
      </w:r>
    </w:p>
    <w:p w14:paraId="468093D8" w14:textId="42EED660" w:rsidR="00A87A90" w:rsidRDefault="00A87A90" w:rsidP="00A87A90">
      <w:pPr>
        <w:rPr>
          <w:lang w:eastAsia="ja-JP"/>
        </w:rPr>
      </w:pPr>
      <w:r>
        <w:rPr>
          <w:lang w:eastAsia="ja-JP"/>
        </w:rPr>
        <w:t xml:space="preserve">TS38.305 CR: </w:t>
      </w:r>
      <w:r w:rsidRPr="00A87A90">
        <w:rPr>
          <w:lang w:eastAsia="ja-JP"/>
        </w:rPr>
        <w:t>R2-2005910</w:t>
      </w:r>
      <w:r w:rsidRPr="00A87A90">
        <w:rPr>
          <w:lang w:eastAsia="ja-JP"/>
        </w:rPr>
        <w:tab/>
        <w:t>Corrections to NR Positioning</w:t>
      </w:r>
      <w:r>
        <w:rPr>
          <w:lang w:eastAsia="ja-JP"/>
        </w:rPr>
        <w:t xml:space="preserve">, </w:t>
      </w:r>
      <w:r w:rsidR="00C156AB">
        <w:rPr>
          <w:lang w:eastAsia="ja-JP"/>
        </w:rPr>
        <w:t>is</w:t>
      </w:r>
      <w:r>
        <w:rPr>
          <w:lang w:eastAsia="ja-JP"/>
        </w:rPr>
        <w:t xml:space="preserve"> agreed in </w:t>
      </w:r>
      <w:r w:rsidRPr="00A87A90">
        <w:rPr>
          <w:lang w:eastAsia="ja-JP"/>
        </w:rPr>
        <w:t></w:t>
      </w:r>
      <w:r w:rsidRPr="00A87A90">
        <w:rPr>
          <w:lang w:eastAsia="ja-JP"/>
        </w:rPr>
        <w:tab/>
        <w:t>[Post110-e][650]</w:t>
      </w:r>
      <w:r>
        <w:rPr>
          <w:lang w:eastAsia="ja-JP"/>
        </w:rPr>
        <w:t>.</w:t>
      </w:r>
    </w:p>
    <w:p w14:paraId="4CB900DE" w14:textId="77B9432D" w:rsidR="00A87A90" w:rsidRPr="00A87A90" w:rsidRDefault="00A87A90" w:rsidP="00C32B64">
      <w:pPr>
        <w:rPr>
          <w:b/>
          <w:bCs/>
          <w:lang w:eastAsia="ja-JP"/>
        </w:rPr>
      </w:pPr>
      <w:r w:rsidRPr="00A87A90">
        <w:rPr>
          <w:b/>
          <w:bCs/>
          <w:lang w:eastAsia="ja-JP"/>
        </w:rPr>
        <w:t>RRC:</w:t>
      </w:r>
    </w:p>
    <w:p w14:paraId="7B3B708B" w14:textId="77777777" w:rsidR="00A87A90" w:rsidRDefault="00A87A90" w:rsidP="00A87A90">
      <w:pPr>
        <w:rPr>
          <w:lang w:eastAsia="ja-JP"/>
        </w:rPr>
      </w:pPr>
      <w:r>
        <w:rPr>
          <w:lang w:eastAsia="ja-JP"/>
        </w:rPr>
        <w:t>Agree with GNSS ID/SBAS ID in on-demand SI request (per SIB) to assistance data in RRC_CONNECTED mode and merge it into running CR 38.331 for ASN.1 check.</w:t>
      </w:r>
    </w:p>
    <w:p w14:paraId="19530119" w14:textId="37E60F9C" w:rsidR="00A87A90" w:rsidRDefault="00A87A90" w:rsidP="00A87A90">
      <w:pPr>
        <w:rPr>
          <w:lang w:eastAsia="ja-JP"/>
        </w:rPr>
      </w:pPr>
      <w:r>
        <w:rPr>
          <w:lang w:eastAsia="ja-JP"/>
        </w:rPr>
        <w:t>Postpone the separate positioning system information area ID to Rel-17 and reuse the existing area ID.</w:t>
      </w:r>
    </w:p>
    <w:p w14:paraId="0FF1B6E1" w14:textId="16E25AA1" w:rsidR="00A87A90" w:rsidRDefault="00A87A90" w:rsidP="00A87A90">
      <w:pPr>
        <w:rPr>
          <w:lang w:eastAsia="ja-JP"/>
        </w:rPr>
      </w:pPr>
      <w:r w:rsidRPr="00A87A90">
        <w:rPr>
          <w:lang w:eastAsia="ja-JP"/>
        </w:rPr>
        <w:lastRenderedPageBreak/>
        <w:t xml:space="preserve">RAN2 consider that the </w:t>
      </w:r>
      <w:proofErr w:type="spellStart"/>
      <w:r w:rsidRPr="00A87A90">
        <w:rPr>
          <w:lang w:eastAsia="ja-JP"/>
        </w:rPr>
        <w:t>posSIBs</w:t>
      </w:r>
      <w:proofErr w:type="spellEnd"/>
      <w:r w:rsidRPr="00A87A90">
        <w:rPr>
          <w:lang w:eastAsia="ja-JP"/>
        </w:rPr>
        <w:t xml:space="preserve"> can be different in different cells of the </w:t>
      </w:r>
      <w:proofErr w:type="spellStart"/>
      <w:proofErr w:type="gramStart"/>
      <w:r w:rsidRPr="00A87A90">
        <w:rPr>
          <w:lang w:eastAsia="ja-JP"/>
        </w:rPr>
        <w:t>gNB</w:t>
      </w:r>
      <w:proofErr w:type="spellEnd"/>
      <w:r w:rsidRPr="00A87A90">
        <w:rPr>
          <w:lang w:eastAsia="ja-JP"/>
        </w:rPr>
        <w:t>, and</w:t>
      </w:r>
      <w:proofErr w:type="gramEnd"/>
      <w:r w:rsidRPr="00A87A90">
        <w:rPr>
          <w:lang w:eastAsia="ja-JP"/>
        </w:rPr>
        <w:t xml:space="preserve"> leave it to RAN3 how to handle this in signalling.</w:t>
      </w:r>
    </w:p>
    <w:p w14:paraId="04BBA118" w14:textId="0FF92226" w:rsidR="00A87A90" w:rsidRDefault="00A87A90" w:rsidP="00A87A90">
      <w:pPr>
        <w:rPr>
          <w:lang w:eastAsia="ja-JP"/>
        </w:rPr>
      </w:pPr>
      <w:r w:rsidRPr="00A87A90">
        <w:rPr>
          <w:lang w:eastAsia="ja-JP"/>
        </w:rPr>
        <w:t>We do not introduce the unicast tag in this release.</w:t>
      </w:r>
    </w:p>
    <w:p w14:paraId="1C623419" w14:textId="77777777" w:rsidR="00A87A90" w:rsidRDefault="00A87A90" w:rsidP="00A87A90">
      <w:pPr>
        <w:rPr>
          <w:lang w:eastAsia="ja-JP"/>
        </w:rPr>
      </w:pPr>
      <w:r>
        <w:rPr>
          <w:lang w:eastAsia="ja-JP"/>
        </w:rPr>
        <w:t>Remove the CSI-RS pathloss reference for SRS for positioning.</w:t>
      </w:r>
    </w:p>
    <w:p w14:paraId="7E75695C" w14:textId="404A6557" w:rsidR="00A87A90" w:rsidRDefault="00A87A90" w:rsidP="00A87A90">
      <w:pPr>
        <w:rPr>
          <w:lang w:eastAsia="ja-JP"/>
        </w:rPr>
      </w:pPr>
      <w:r>
        <w:rPr>
          <w:lang w:eastAsia="ja-JP"/>
        </w:rPr>
        <w:t xml:space="preserve">The </w:t>
      </w:r>
      <w:proofErr w:type="spellStart"/>
      <w:r>
        <w:rPr>
          <w:lang w:eastAsia="ja-JP"/>
        </w:rPr>
        <w:t>LocationMeasurementIndication</w:t>
      </w:r>
      <w:proofErr w:type="spellEnd"/>
      <w:r>
        <w:rPr>
          <w:lang w:eastAsia="ja-JP"/>
        </w:rPr>
        <w:t xml:space="preserve"> is extended to support NR inter-frequency measurements.</w:t>
      </w:r>
    </w:p>
    <w:p w14:paraId="7957FD28" w14:textId="011E8E01" w:rsidR="00A87A90" w:rsidRDefault="00A87A90" w:rsidP="00A87A90">
      <w:pPr>
        <w:rPr>
          <w:lang w:eastAsia="ja-JP"/>
        </w:rPr>
      </w:pPr>
      <w:r>
        <w:rPr>
          <w:lang w:eastAsia="ja-JP"/>
        </w:rPr>
        <w:t xml:space="preserve">Re-organise (Separate table) the field description for </w:t>
      </w:r>
      <w:proofErr w:type="spellStart"/>
      <w:r>
        <w:rPr>
          <w:lang w:eastAsia="ja-JP"/>
        </w:rPr>
        <w:t>trp</w:t>
      </w:r>
      <w:proofErr w:type="spellEnd"/>
      <w:r>
        <w:rPr>
          <w:lang w:eastAsia="ja-JP"/>
        </w:rPr>
        <w:t>-ID, dl-PRS-</w:t>
      </w:r>
      <w:proofErr w:type="spellStart"/>
      <w:r>
        <w:rPr>
          <w:lang w:eastAsia="ja-JP"/>
        </w:rPr>
        <w:t>ResourceSetID</w:t>
      </w:r>
      <w:proofErr w:type="spellEnd"/>
      <w:r>
        <w:rPr>
          <w:lang w:eastAsia="ja-JP"/>
        </w:rPr>
        <w:t xml:space="preserve"> and dl-RRS-ResourceId-r16 in DL-PRS-Info-R16.</w:t>
      </w:r>
    </w:p>
    <w:p w14:paraId="3F97E8C8" w14:textId="0C3A7636" w:rsidR="00A87A90" w:rsidRDefault="00A87A90" w:rsidP="00A87A90">
      <w:pPr>
        <w:rPr>
          <w:lang w:eastAsia="ja-JP"/>
        </w:rPr>
      </w:pPr>
      <w:r>
        <w:rPr>
          <w:lang w:eastAsia="ja-JP"/>
        </w:rPr>
        <w:t>If SSB-InfoNcell-r16 is used to configure spatial relation, ssb-IndexNcell-r16 in SSB-InfoNcell-r16 is optional and Need R.</w:t>
      </w:r>
    </w:p>
    <w:p w14:paraId="41CA273C" w14:textId="39D5B1C9" w:rsidR="00A87A90" w:rsidRDefault="00A87A90" w:rsidP="00A87A90">
      <w:pPr>
        <w:rPr>
          <w:lang w:eastAsia="ja-JP"/>
        </w:rPr>
      </w:pPr>
      <w:r>
        <w:rPr>
          <w:lang w:eastAsia="ja-JP"/>
        </w:rPr>
        <w:t>Change the SFN offset in SSB-Configuration according to the LPP spec.</w:t>
      </w:r>
    </w:p>
    <w:p w14:paraId="034FF5D4" w14:textId="56124BE4" w:rsidR="00A87A90" w:rsidRDefault="00A87A90" w:rsidP="00A87A90">
      <w:pPr>
        <w:rPr>
          <w:lang w:eastAsia="ja-JP"/>
        </w:rPr>
      </w:pPr>
      <w:r>
        <w:rPr>
          <w:lang w:eastAsia="ja-JP"/>
        </w:rPr>
        <w:t>Add missing field description for SSB-Configuration IE for SRS for Positioning configuration.</w:t>
      </w:r>
    </w:p>
    <w:p w14:paraId="639FBD55" w14:textId="74699692" w:rsidR="00A87A90" w:rsidRDefault="00A87A90" w:rsidP="00A87A90">
      <w:pPr>
        <w:rPr>
          <w:lang w:eastAsia="ja-JP"/>
        </w:rPr>
      </w:pPr>
      <w:r>
        <w:rPr>
          <w:lang w:eastAsia="ja-JP"/>
        </w:rPr>
        <w:t>Align the SSB timing with RAN1 agreement not to have the SMTC configuration.</w:t>
      </w:r>
    </w:p>
    <w:p w14:paraId="2ADF2D2C" w14:textId="77777777" w:rsidR="00A87A90" w:rsidRDefault="00A87A90" w:rsidP="00A87A90">
      <w:pPr>
        <w:rPr>
          <w:lang w:eastAsia="ja-JP"/>
        </w:rPr>
      </w:pPr>
      <w:r>
        <w:rPr>
          <w:lang w:eastAsia="ja-JP"/>
        </w:rPr>
        <w:t>The serving cell ID can be moved to the reference signal level, with details to be checked as part of the CR update.</w:t>
      </w:r>
    </w:p>
    <w:p w14:paraId="4ED4B4F2" w14:textId="77777777" w:rsidR="00A87A90" w:rsidRDefault="00A87A90" w:rsidP="00A87A90">
      <w:pPr>
        <w:rPr>
          <w:lang w:eastAsia="ja-JP"/>
        </w:rPr>
      </w:pPr>
      <w:proofErr w:type="spellStart"/>
      <w:r>
        <w:rPr>
          <w:lang w:eastAsia="ja-JP"/>
        </w:rPr>
        <w:t>LocationMeasurementIndication</w:t>
      </w:r>
      <w:proofErr w:type="spellEnd"/>
      <w:r>
        <w:rPr>
          <w:lang w:eastAsia="ja-JP"/>
        </w:rPr>
        <w:t xml:space="preserve"> is needed for the UE to request for measurement gap for PRS measurement</w:t>
      </w:r>
    </w:p>
    <w:p w14:paraId="512E7816" w14:textId="77777777" w:rsidR="00A87A90" w:rsidRDefault="00A87A90" w:rsidP="00A87A90">
      <w:pPr>
        <w:rPr>
          <w:lang w:eastAsia="ja-JP"/>
        </w:rPr>
      </w:pPr>
      <w:r>
        <w:rPr>
          <w:lang w:eastAsia="ja-JP"/>
        </w:rPr>
        <w:t xml:space="preserve">Location measurement indication is needed for all PRS measurements. </w:t>
      </w:r>
    </w:p>
    <w:p w14:paraId="7EC1CB77" w14:textId="77777777" w:rsidR="00A87A90" w:rsidRDefault="00A87A90" w:rsidP="00A87A90">
      <w:pPr>
        <w:rPr>
          <w:lang w:eastAsia="ja-JP"/>
        </w:rPr>
      </w:pPr>
      <w:r>
        <w:rPr>
          <w:lang w:eastAsia="ja-JP"/>
        </w:rPr>
        <w:t>Adopt R2-2005091 as the baseline with the following changes:</w:t>
      </w:r>
    </w:p>
    <w:p w14:paraId="6BA78E83" w14:textId="77777777" w:rsidR="00A87A90" w:rsidRDefault="00A87A90" w:rsidP="00A87A90">
      <w:pPr>
        <w:rPr>
          <w:lang w:eastAsia="ja-JP"/>
        </w:rPr>
      </w:pPr>
      <w:r>
        <w:rPr>
          <w:lang w:eastAsia="ja-JP"/>
        </w:rPr>
        <w:t>-</w:t>
      </w:r>
      <w:r>
        <w:rPr>
          <w:lang w:eastAsia="ja-JP"/>
        </w:rPr>
        <w:tab/>
        <w:t>There is a typo that the field name should be nr-PRS-Measurement</w:t>
      </w:r>
    </w:p>
    <w:p w14:paraId="16132237" w14:textId="77777777" w:rsidR="00A87A90" w:rsidRDefault="00A87A90" w:rsidP="00A87A90">
      <w:pPr>
        <w:rPr>
          <w:lang w:eastAsia="ja-JP"/>
        </w:rPr>
      </w:pPr>
      <w:r>
        <w:rPr>
          <w:lang w:eastAsia="ja-JP"/>
        </w:rPr>
        <w:t>-</w:t>
      </w:r>
      <w:r>
        <w:rPr>
          <w:lang w:eastAsia="ja-JP"/>
        </w:rPr>
        <w:tab/>
        <w:t>The name for maximum number of frequency layer should be max-PRS-</w:t>
      </w:r>
      <w:proofErr w:type="spellStart"/>
      <w:r>
        <w:rPr>
          <w:lang w:eastAsia="ja-JP"/>
        </w:rPr>
        <w:t>FreqLayer</w:t>
      </w:r>
      <w:proofErr w:type="spellEnd"/>
    </w:p>
    <w:p w14:paraId="77145DBC" w14:textId="77777777" w:rsidR="00A87A90" w:rsidRDefault="00A87A90" w:rsidP="00A87A90">
      <w:pPr>
        <w:rPr>
          <w:lang w:eastAsia="ja-JP"/>
        </w:rPr>
      </w:pPr>
      <w:r>
        <w:rPr>
          <w:lang w:eastAsia="ja-JP"/>
        </w:rPr>
        <w:t>-</w:t>
      </w:r>
      <w:r>
        <w:rPr>
          <w:lang w:eastAsia="ja-JP"/>
        </w:rPr>
        <w:tab/>
        <w:t>The FFS in the spec should be removed according to guidance from chair</w:t>
      </w:r>
    </w:p>
    <w:p w14:paraId="635CF99E" w14:textId="77777777" w:rsidR="00A87A90" w:rsidRDefault="00A87A90" w:rsidP="00A87A90">
      <w:pPr>
        <w:rPr>
          <w:lang w:eastAsia="ja-JP"/>
        </w:rPr>
      </w:pPr>
      <w:r>
        <w:rPr>
          <w:lang w:eastAsia="ja-JP"/>
        </w:rPr>
        <w:t>-</w:t>
      </w:r>
      <w:r>
        <w:rPr>
          <w:lang w:eastAsia="ja-JP"/>
        </w:rPr>
        <w:tab/>
        <w:t>Offset and repetition can be jointly configured with a CHOICE structure</w:t>
      </w:r>
    </w:p>
    <w:p w14:paraId="00E11A37" w14:textId="77777777" w:rsidR="00A87A90" w:rsidRDefault="00A87A90" w:rsidP="00A87A90">
      <w:pPr>
        <w:rPr>
          <w:lang w:eastAsia="ja-JP"/>
        </w:rPr>
      </w:pPr>
      <w:r>
        <w:rPr>
          <w:lang w:eastAsia="ja-JP"/>
        </w:rPr>
        <w:t>-</w:t>
      </w:r>
      <w:r>
        <w:rPr>
          <w:lang w:eastAsia="ja-JP"/>
        </w:rPr>
        <w:tab/>
      </w:r>
      <w:proofErr w:type="spellStart"/>
      <w:r>
        <w:rPr>
          <w:lang w:eastAsia="ja-JP"/>
        </w:rPr>
        <w:t>mgl</w:t>
      </w:r>
      <w:proofErr w:type="spellEnd"/>
      <w:r>
        <w:rPr>
          <w:lang w:eastAsia="ja-JP"/>
        </w:rPr>
        <w:t xml:space="preserve"> should be configured with two spare bits in the range of values, spare1 and spare2</w:t>
      </w:r>
    </w:p>
    <w:p w14:paraId="56B74E1A" w14:textId="77777777" w:rsidR="00A87A90" w:rsidRDefault="00A87A90" w:rsidP="00A87A90">
      <w:pPr>
        <w:rPr>
          <w:lang w:eastAsia="ja-JP"/>
        </w:rPr>
      </w:pPr>
      <w:r>
        <w:rPr>
          <w:lang w:eastAsia="ja-JP"/>
        </w:rPr>
        <w:t>-</w:t>
      </w:r>
      <w:r>
        <w:rPr>
          <w:lang w:eastAsia="ja-JP"/>
        </w:rPr>
        <w:tab/>
        <w:t xml:space="preserve">Change </w:t>
      </w:r>
      <w:proofErr w:type="spellStart"/>
      <w:r>
        <w:rPr>
          <w:lang w:eastAsia="ja-JP"/>
        </w:rPr>
        <w:t>maxInterRAT</w:t>
      </w:r>
      <w:proofErr w:type="spellEnd"/>
      <w:r>
        <w:rPr>
          <w:lang w:eastAsia="ja-JP"/>
        </w:rPr>
        <w:t xml:space="preserve">-RSTD-Freq to </w:t>
      </w:r>
      <w:proofErr w:type="spellStart"/>
      <w:r>
        <w:rPr>
          <w:lang w:eastAsia="ja-JP"/>
        </w:rPr>
        <w:t>maxPRS-FreqLayers</w:t>
      </w:r>
      <w:proofErr w:type="spellEnd"/>
      <w:r>
        <w:rPr>
          <w:lang w:eastAsia="ja-JP"/>
        </w:rPr>
        <w:t xml:space="preserve"> and add the definition of </w:t>
      </w:r>
      <w:proofErr w:type="spellStart"/>
      <w:r>
        <w:rPr>
          <w:lang w:eastAsia="ja-JP"/>
        </w:rPr>
        <w:t>maxPRS-FreqLayers</w:t>
      </w:r>
      <w:proofErr w:type="spellEnd"/>
    </w:p>
    <w:p w14:paraId="11C24A6A" w14:textId="513C1609" w:rsidR="00A87A90" w:rsidRDefault="00A87A90" w:rsidP="00A87A90">
      <w:pPr>
        <w:rPr>
          <w:lang w:eastAsia="ja-JP"/>
        </w:rPr>
      </w:pPr>
      <w:r>
        <w:rPr>
          <w:lang w:eastAsia="ja-JP"/>
        </w:rPr>
        <w:t>-</w:t>
      </w:r>
      <w:r>
        <w:rPr>
          <w:lang w:eastAsia="ja-JP"/>
        </w:rPr>
        <w:tab/>
        <w:t>Definition of frequency in the gap request to be further clarified</w:t>
      </w:r>
    </w:p>
    <w:p w14:paraId="4B1B652C" w14:textId="56F2FB53" w:rsidR="00A87A90" w:rsidRDefault="00A87A90" w:rsidP="00C32B64">
      <w:pPr>
        <w:rPr>
          <w:lang w:eastAsia="ja-JP"/>
        </w:rPr>
      </w:pPr>
      <w:r>
        <w:rPr>
          <w:lang w:eastAsia="ja-JP"/>
        </w:rPr>
        <w:t xml:space="preserve">TS38.331 CR: </w:t>
      </w:r>
      <w:r w:rsidRPr="00A87A90">
        <w:rPr>
          <w:lang w:eastAsia="ja-JP"/>
        </w:rPr>
        <w:t>R2-2005890</w:t>
      </w:r>
      <w:r w:rsidRPr="00A87A90">
        <w:rPr>
          <w:lang w:eastAsia="ja-JP"/>
        </w:rPr>
        <w:tab/>
        <w:t>Capturing RRC Positioning Impacts after RAN2-109bis</w:t>
      </w:r>
    </w:p>
    <w:p w14:paraId="4F700BE5" w14:textId="77777777" w:rsidR="00A87A90" w:rsidRPr="00120F53" w:rsidRDefault="00A87A90" w:rsidP="00A87A90">
      <w:pPr>
        <w:pStyle w:val="Doc-text2"/>
        <w:numPr>
          <w:ilvl w:val="0"/>
          <w:numId w:val="28"/>
        </w:numPr>
      </w:pPr>
      <w:r>
        <w:t>Agreed in email discussion [AT110-e][611]</w:t>
      </w:r>
    </w:p>
    <w:p w14:paraId="4D252269" w14:textId="0EA91F3D" w:rsidR="00A87A90" w:rsidRPr="00A87A90" w:rsidRDefault="00A87A90" w:rsidP="00C32B64">
      <w:pPr>
        <w:rPr>
          <w:b/>
          <w:bCs/>
          <w:lang w:eastAsia="ja-JP"/>
        </w:rPr>
      </w:pPr>
      <w:r w:rsidRPr="00A87A90">
        <w:rPr>
          <w:b/>
          <w:bCs/>
          <w:lang w:eastAsia="ja-JP"/>
        </w:rPr>
        <w:t>LPP:</w:t>
      </w:r>
    </w:p>
    <w:p w14:paraId="09202727" w14:textId="49451182" w:rsidR="00A87A90" w:rsidRDefault="00A87A90" w:rsidP="00C32B64">
      <w:pPr>
        <w:rPr>
          <w:lang w:eastAsia="ja-JP"/>
        </w:rPr>
      </w:pPr>
      <w:r w:rsidRPr="00A87A90">
        <w:rPr>
          <w:lang w:eastAsia="ja-JP"/>
        </w:rPr>
        <w:t>Additional path reporting is based on a path timing reference in which the path timing used to determine the nr-RSTD, nr-RSTD-</w:t>
      </w:r>
      <w:proofErr w:type="spellStart"/>
      <w:r w:rsidRPr="00A87A90">
        <w:rPr>
          <w:lang w:eastAsia="ja-JP"/>
        </w:rPr>
        <w:t>ResultDiff</w:t>
      </w:r>
      <w:proofErr w:type="spellEnd"/>
      <w:r w:rsidRPr="00A87A90">
        <w:rPr>
          <w:lang w:eastAsia="ja-JP"/>
        </w:rPr>
        <w:t>, nr-UE-</w:t>
      </w:r>
      <w:proofErr w:type="spellStart"/>
      <w:r w:rsidRPr="00A87A90">
        <w:rPr>
          <w:lang w:eastAsia="ja-JP"/>
        </w:rPr>
        <w:t>RxTxTimeDiff</w:t>
      </w:r>
      <w:proofErr w:type="spellEnd"/>
      <w:r w:rsidRPr="00A87A90">
        <w:rPr>
          <w:lang w:eastAsia="ja-JP"/>
        </w:rPr>
        <w:t xml:space="preserve"> and nr-UE-</w:t>
      </w:r>
      <w:proofErr w:type="spellStart"/>
      <w:r w:rsidRPr="00A87A90">
        <w:rPr>
          <w:lang w:eastAsia="ja-JP"/>
        </w:rPr>
        <w:t>RxTxTimeDiffAdditional</w:t>
      </w:r>
      <w:proofErr w:type="spellEnd"/>
      <w:r w:rsidRPr="00A87A90">
        <w:rPr>
          <w:lang w:eastAsia="ja-JP"/>
        </w:rPr>
        <w:t xml:space="preserve"> values is relative to the first path of the resource used to determine </w:t>
      </w:r>
      <w:proofErr w:type="gramStart"/>
      <w:r w:rsidRPr="00A87A90">
        <w:rPr>
          <w:lang w:eastAsia="ja-JP"/>
        </w:rPr>
        <w:t>RSTD .</w:t>
      </w:r>
      <w:proofErr w:type="gramEnd"/>
    </w:p>
    <w:p w14:paraId="74FCE878" w14:textId="77777777" w:rsidR="00A87A90" w:rsidRDefault="00A87A90" w:rsidP="00A87A90">
      <w:pPr>
        <w:rPr>
          <w:lang w:eastAsia="ja-JP"/>
        </w:rPr>
      </w:pPr>
      <w:r>
        <w:rPr>
          <w:lang w:eastAsia="ja-JP"/>
        </w:rPr>
        <w:t>The TRP-ID IE is replaced by separate IEs signalled in the separate cases where previously the TRP-ID was used.</w:t>
      </w:r>
    </w:p>
    <w:p w14:paraId="256F2C92" w14:textId="77777777" w:rsidR="00A87A90" w:rsidRDefault="00A87A90" w:rsidP="00A87A90">
      <w:pPr>
        <w:rPr>
          <w:lang w:eastAsia="ja-JP"/>
        </w:rPr>
      </w:pPr>
      <w:r>
        <w:rPr>
          <w:lang w:eastAsia="ja-JP"/>
        </w:rPr>
        <w:t>The existing dl-PRS-Id field retains its range as INTEGER (</w:t>
      </w:r>
      <w:proofErr w:type="gramStart"/>
      <w:r>
        <w:rPr>
          <w:lang w:eastAsia="ja-JP"/>
        </w:rPr>
        <w:t>0..</w:t>
      </w:r>
      <w:proofErr w:type="gramEnd"/>
      <w:r>
        <w:rPr>
          <w:lang w:eastAsia="ja-JP"/>
        </w:rPr>
        <w:t>255) and is broken out as a separate IE.</w:t>
      </w:r>
    </w:p>
    <w:p w14:paraId="350DA2F3" w14:textId="77777777" w:rsidR="00A87A90" w:rsidRDefault="00A87A90" w:rsidP="00A87A90">
      <w:pPr>
        <w:rPr>
          <w:lang w:eastAsia="ja-JP"/>
        </w:rPr>
      </w:pPr>
      <w:r>
        <w:rPr>
          <w:lang w:eastAsia="ja-JP"/>
        </w:rPr>
        <w:t>The included identifiers of the NR E-CID Signal Measurement Information per cell are the NR physical cell identity, NR cell global identity (shall be provided if the device was able to determine the NCGI of the measured cell at the time of measurement) and NRARFCN.</w:t>
      </w:r>
    </w:p>
    <w:p w14:paraId="0C10E9B8" w14:textId="062FE0D6" w:rsidR="00A87A90" w:rsidRDefault="00A87A90" w:rsidP="00A87A90">
      <w:pPr>
        <w:rPr>
          <w:lang w:eastAsia="ja-JP"/>
        </w:rPr>
      </w:pPr>
      <w:r>
        <w:rPr>
          <w:lang w:eastAsia="ja-JP"/>
        </w:rPr>
        <w:t>The NR-S</w:t>
      </w:r>
      <w:r w:rsidRPr="00A87A90">
        <w:t xml:space="preserve"> </w:t>
      </w:r>
      <w:r>
        <w:rPr>
          <w:lang w:eastAsia="ja-JP"/>
        </w:rPr>
        <w:t>Add NCGI, PCI and NR-ARFCN as optional cell identifiers of the IE associated to TRPs in the DL-PRS and UEB AD, as well as UEA measurements.  Meaning of NR-ARFCN should be clarified in CR checking.</w:t>
      </w:r>
    </w:p>
    <w:p w14:paraId="7FE2FBF1" w14:textId="77777777" w:rsidR="00A87A90" w:rsidRDefault="00A87A90" w:rsidP="00A87A90">
      <w:pPr>
        <w:rPr>
          <w:lang w:eastAsia="ja-JP"/>
        </w:rPr>
      </w:pPr>
      <w:r>
        <w:rPr>
          <w:lang w:eastAsia="ja-JP"/>
        </w:rPr>
        <w:t>Add NCGI, PCI and NR-ARFCN as optional cell identifiers of the NR-</w:t>
      </w:r>
      <w:proofErr w:type="spellStart"/>
      <w:r>
        <w:rPr>
          <w:lang w:eastAsia="ja-JP"/>
        </w:rPr>
        <w:t>TimeStamp</w:t>
      </w:r>
      <w:proofErr w:type="spellEnd"/>
      <w:r>
        <w:rPr>
          <w:lang w:eastAsia="ja-JP"/>
        </w:rPr>
        <w:t xml:space="preserve"> IE.</w:t>
      </w:r>
    </w:p>
    <w:p w14:paraId="79BD7D6B" w14:textId="7836AD3B" w:rsidR="00A87A90" w:rsidRDefault="00A87A90" w:rsidP="00A87A90">
      <w:pPr>
        <w:rPr>
          <w:lang w:eastAsia="ja-JP"/>
        </w:rPr>
      </w:pPr>
      <w:r>
        <w:rPr>
          <w:lang w:eastAsia="ja-JP"/>
        </w:rPr>
        <w:t xml:space="preserve">Text proposal in Annex A1 of </w:t>
      </w:r>
      <w:r w:rsidRPr="00A87A90">
        <w:rPr>
          <w:lang w:eastAsia="ja-JP"/>
        </w:rPr>
        <w:t>R2-2005904</w:t>
      </w:r>
      <w:r>
        <w:rPr>
          <w:lang w:eastAsia="ja-JP"/>
        </w:rPr>
        <w:t xml:space="preserve"> to be merged into the LPP CR.SB-Config IE includes NR physical cell identity and NR ARFCN but no (</w:t>
      </w:r>
      <w:proofErr w:type="gramStart"/>
      <w:r>
        <w:rPr>
          <w:lang w:eastAsia="ja-JP"/>
        </w:rPr>
        <w:t>0..</w:t>
      </w:r>
      <w:proofErr w:type="gramEnd"/>
      <w:r>
        <w:rPr>
          <w:lang w:eastAsia="ja-JP"/>
        </w:rPr>
        <w:t>255) TRP ID.</w:t>
      </w:r>
    </w:p>
    <w:p w14:paraId="27363CB7" w14:textId="77777777" w:rsidR="00A87A90" w:rsidRDefault="00A87A90" w:rsidP="00A87A90">
      <w:pPr>
        <w:rPr>
          <w:lang w:eastAsia="ja-JP"/>
        </w:rPr>
      </w:pPr>
      <w:r>
        <w:rPr>
          <w:lang w:eastAsia="ja-JP"/>
        </w:rPr>
        <w:t>RAN2 agree to the proposed change with an optional reference in the DL-PRS-</w:t>
      </w:r>
      <w:proofErr w:type="spellStart"/>
      <w:r>
        <w:rPr>
          <w:lang w:eastAsia="ja-JP"/>
        </w:rPr>
        <w:t>BeamInfo</w:t>
      </w:r>
      <w:proofErr w:type="spellEnd"/>
      <w:r>
        <w:rPr>
          <w:lang w:eastAsia="ja-JP"/>
        </w:rPr>
        <w:t xml:space="preserve"> IE.</w:t>
      </w:r>
    </w:p>
    <w:p w14:paraId="6A18EB13" w14:textId="0FD3E76B" w:rsidR="00A87A90" w:rsidRDefault="00A87A90" w:rsidP="00A87A90">
      <w:pPr>
        <w:rPr>
          <w:lang w:eastAsia="ja-JP"/>
        </w:rPr>
      </w:pPr>
      <w:r>
        <w:rPr>
          <w:lang w:eastAsia="ja-JP"/>
        </w:rPr>
        <w:t>Text proposal in Annex 3 of R2-2005907 is a baseline to be merged into the LPP CR.</w:t>
      </w:r>
    </w:p>
    <w:p w14:paraId="25C9989F" w14:textId="77777777" w:rsidR="00EB1776" w:rsidRDefault="00EB1776" w:rsidP="00EB1776">
      <w:pPr>
        <w:rPr>
          <w:lang w:eastAsia="ja-JP"/>
        </w:rPr>
      </w:pPr>
      <w:r>
        <w:rPr>
          <w:lang w:eastAsia="ja-JP"/>
        </w:rPr>
        <w:t>Agree to the following “Proposed Conclusion” items:</w:t>
      </w:r>
    </w:p>
    <w:p w14:paraId="41F0D352" w14:textId="77777777" w:rsidR="00EB1776" w:rsidRDefault="00EB1776" w:rsidP="00EB1776">
      <w:pPr>
        <w:rPr>
          <w:lang w:eastAsia="ja-JP"/>
        </w:rPr>
      </w:pPr>
    </w:p>
    <w:p w14:paraId="4EE7B62C" w14:textId="77777777" w:rsidR="00EB1776" w:rsidRDefault="00EB1776" w:rsidP="00EB1776">
      <w:pPr>
        <w:rPr>
          <w:lang w:eastAsia="ja-JP"/>
        </w:rPr>
      </w:pPr>
      <w:r>
        <w:rPr>
          <w:lang w:eastAsia="ja-JP"/>
        </w:rPr>
        <w:t xml:space="preserve">Proposed Conclusion 12: </w:t>
      </w:r>
    </w:p>
    <w:p w14:paraId="2A449778" w14:textId="77777777" w:rsidR="00EB1776" w:rsidRDefault="00EB1776" w:rsidP="00EB1776">
      <w:pPr>
        <w:rPr>
          <w:lang w:eastAsia="ja-JP"/>
        </w:rPr>
      </w:pPr>
      <w:r>
        <w:rPr>
          <w:lang w:eastAsia="ja-JP"/>
        </w:rPr>
        <w:t>(a)</w:t>
      </w:r>
      <w:r>
        <w:rPr>
          <w:lang w:eastAsia="ja-JP"/>
        </w:rPr>
        <w:tab/>
        <w:t xml:space="preserve">"assistance data reference" is the same as the requested "RSTD reference" for DL-TDOA (i.e., A1=A2). </w:t>
      </w:r>
    </w:p>
    <w:p w14:paraId="24739623" w14:textId="77777777" w:rsidR="00EB1776" w:rsidRDefault="00EB1776" w:rsidP="00EB1776">
      <w:pPr>
        <w:rPr>
          <w:lang w:eastAsia="ja-JP"/>
        </w:rPr>
      </w:pPr>
      <w:r>
        <w:rPr>
          <w:lang w:eastAsia="ja-JP"/>
        </w:rPr>
        <w:t>(b)</w:t>
      </w:r>
      <w:r>
        <w:rPr>
          <w:lang w:eastAsia="ja-JP"/>
        </w:rPr>
        <w:tab/>
        <w:t>"assistance data reference" is indicated by IE DL-PRS-</w:t>
      </w:r>
      <w:proofErr w:type="spellStart"/>
      <w:r>
        <w:rPr>
          <w:lang w:eastAsia="ja-JP"/>
        </w:rPr>
        <w:t>IdInfo</w:t>
      </w:r>
      <w:proofErr w:type="spellEnd"/>
      <w:r>
        <w:rPr>
          <w:lang w:eastAsia="ja-JP"/>
        </w:rPr>
        <w:t xml:space="preserve"> (field nr-DL-PRS-</w:t>
      </w:r>
      <w:proofErr w:type="spellStart"/>
      <w:r>
        <w:rPr>
          <w:lang w:eastAsia="ja-JP"/>
        </w:rPr>
        <w:t>ReferenceInfo</w:t>
      </w:r>
      <w:proofErr w:type="spellEnd"/>
      <w:r>
        <w:rPr>
          <w:lang w:eastAsia="ja-JP"/>
        </w:rPr>
        <w:t xml:space="preserve"> in NR-DL-PRS-</w:t>
      </w:r>
      <w:proofErr w:type="spellStart"/>
      <w:r>
        <w:rPr>
          <w:lang w:eastAsia="ja-JP"/>
        </w:rPr>
        <w:t>AssistanceData</w:t>
      </w:r>
      <w:proofErr w:type="spellEnd"/>
      <w:r>
        <w:rPr>
          <w:lang w:eastAsia="ja-JP"/>
        </w:rPr>
        <w:t xml:space="preserve">). </w:t>
      </w:r>
    </w:p>
    <w:p w14:paraId="01537165" w14:textId="77777777" w:rsidR="00EB1776" w:rsidRDefault="00EB1776" w:rsidP="00EB1776">
      <w:pPr>
        <w:rPr>
          <w:lang w:eastAsia="ja-JP"/>
        </w:rPr>
      </w:pPr>
      <w:r>
        <w:rPr>
          <w:lang w:eastAsia="ja-JP"/>
        </w:rPr>
        <w:t>(c) nr-DL-PRS-</w:t>
      </w:r>
      <w:proofErr w:type="spellStart"/>
      <w:r>
        <w:rPr>
          <w:lang w:eastAsia="ja-JP"/>
        </w:rPr>
        <w:t>ReferenceInfo</w:t>
      </w:r>
      <w:proofErr w:type="spellEnd"/>
      <w:r>
        <w:rPr>
          <w:lang w:eastAsia="ja-JP"/>
        </w:rPr>
        <w:t xml:space="preserve"> in NR-DL-PRS-</w:t>
      </w:r>
      <w:proofErr w:type="spellStart"/>
      <w:r>
        <w:rPr>
          <w:lang w:eastAsia="ja-JP"/>
        </w:rPr>
        <w:t>AssistanceData</w:t>
      </w:r>
      <w:proofErr w:type="spellEnd"/>
      <w:r>
        <w:rPr>
          <w:lang w:eastAsia="ja-JP"/>
        </w:rPr>
        <w:t xml:space="preserve"> is changed to mandatory present.</w:t>
      </w:r>
    </w:p>
    <w:p w14:paraId="08216E9A" w14:textId="77777777" w:rsidR="00EB1776" w:rsidRDefault="00EB1776" w:rsidP="00EB1776">
      <w:pPr>
        <w:rPr>
          <w:lang w:eastAsia="ja-JP"/>
        </w:rPr>
      </w:pPr>
      <w:r>
        <w:rPr>
          <w:lang w:eastAsia="ja-JP"/>
        </w:rPr>
        <w:t xml:space="preserve">Proposed Conclusion 13: </w:t>
      </w:r>
    </w:p>
    <w:p w14:paraId="059CC36B" w14:textId="77777777" w:rsidR="00EB1776" w:rsidRDefault="00EB1776" w:rsidP="00EB1776">
      <w:pPr>
        <w:rPr>
          <w:lang w:eastAsia="ja-JP"/>
        </w:rPr>
      </w:pPr>
      <w:r>
        <w:rPr>
          <w:lang w:eastAsia="ja-JP"/>
        </w:rPr>
        <w:t>The DL-PRS configuration for the "assistance data reference" and associated parameter (expected RSTD, etc.) is included in the assistance data list nr-DL-PRS-</w:t>
      </w:r>
      <w:proofErr w:type="spellStart"/>
      <w:r>
        <w:rPr>
          <w:lang w:eastAsia="ja-JP"/>
        </w:rPr>
        <w:t>AssistanceDataList</w:t>
      </w:r>
      <w:proofErr w:type="spellEnd"/>
      <w:r>
        <w:rPr>
          <w:lang w:eastAsia="ja-JP"/>
        </w:rPr>
        <w:t>. The network signals a value of zero for the nr-DL-PRS-SFN0-Offset, nr-DL-PRS-</w:t>
      </w:r>
      <w:proofErr w:type="spellStart"/>
      <w:r>
        <w:rPr>
          <w:lang w:eastAsia="ja-JP"/>
        </w:rPr>
        <w:t>expectedRSTD</w:t>
      </w:r>
      <w:proofErr w:type="spellEnd"/>
      <w:r>
        <w:rPr>
          <w:lang w:eastAsia="ja-JP"/>
        </w:rPr>
        <w:t>, and nr-DL-PRS-</w:t>
      </w:r>
      <w:proofErr w:type="spellStart"/>
      <w:r>
        <w:rPr>
          <w:lang w:eastAsia="ja-JP"/>
        </w:rPr>
        <w:t>expectedRSTD</w:t>
      </w:r>
      <w:proofErr w:type="spellEnd"/>
      <w:r>
        <w:rPr>
          <w:lang w:eastAsia="ja-JP"/>
        </w:rPr>
        <w:t>-uncertainty of the "assistance data reference".</w:t>
      </w:r>
    </w:p>
    <w:p w14:paraId="5B5319EC" w14:textId="77777777" w:rsidR="00EB1776" w:rsidRDefault="00EB1776" w:rsidP="00EB1776">
      <w:pPr>
        <w:rPr>
          <w:lang w:eastAsia="ja-JP"/>
        </w:rPr>
      </w:pPr>
      <w:r>
        <w:rPr>
          <w:lang w:eastAsia="ja-JP"/>
        </w:rPr>
        <w:t>Proposed Conclusion 19:</w:t>
      </w:r>
    </w:p>
    <w:p w14:paraId="1E165EEF" w14:textId="77777777" w:rsidR="00EB1776" w:rsidRDefault="00EB1776" w:rsidP="00EB1776">
      <w:pPr>
        <w:rPr>
          <w:lang w:eastAsia="ja-JP"/>
        </w:rPr>
      </w:pPr>
      <w:r>
        <w:rPr>
          <w:lang w:eastAsia="ja-JP"/>
        </w:rPr>
        <w:t>-</w:t>
      </w:r>
      <w:r>
        <w:rPr>
          <w:lang w:eastAsia="ja-JP"/>
        </w:rPr>
        <w:tab/>
        <w:t>Add the nr-TOA-Quality to the NR-DL-TDOA-</w:t>
      </w:r>
      <w:proofErr w:type="spellStart"/>
      <w:r>
        <w:rPr>
          <w:lang w:eastAsia="ja-JP"/>
        </w:rPr>
        <w:t>AdditionalMeasurementElement</w:t>
      </w:r>
      <w:proofErr w:type="spellEnd"/>
      <w:r>
        <w:rPr>
          <w:lang w:eastAsia="ja-JP"/>
        </w:rPr>
        <w:t>.</w:t>
      </w:r>
    </w:p>
    <w:p w14:paraId="75EF8A80" w14:textId="77777777" w:rsidR="00EB1776" w:rsidRDefault="00EB1776" w:rsidP="00EB1776">
      <w:pPr>
        <w:rPr>
          <w:lang w:eastAsia="ja-JP"/>
        </w:rPr>
      </w:pPr>
      <w:r>
        <w:rPr>
          <w:lang w:eastAsia="ja-JP"/>
        </w:rPr>
        <w:t>Proposed Conclusion 21:</w:t>
      </w:r>
    </w:p>
    <w:p w14:paraId="01A15427" w14:textId="77777777" w:rsidR="00EB1776" w:rsidRDefault="00EB1776" w:rsidP="00EB1776">
      <w:pPr>
        <w:rPr>
          <w:lang w:eastAsia="ja-JP"/>
        </w:rPr>
      </w:pPr>
      <w:r>
        <w:rPr>
          <w:lang w:eastAsia="ja-JP"/>
        </w:rPr>
        <w:t>(a)</w:t>
      </w:r>
      <w:r>
        <w:rPr>
          <w:lang w:eastAsia="ja-JP"/>
        </w:rPr>
        <w:tab/>
        <w:t>Change the nr-DL-PRS-</w:t>
      </w:r>
      <w:proofErr w:type="spellStart"/>
      <w:r>
        <w:rPr>
          <w:lang w:eastAsia="ja-JP"/>
        </w:rPr>
        <w:t>RxBeamIndex</w:t>
      </w:r>
      <w:proofErr w:type="spellEnd"/>
      <w:r>
        <w:rPr>
          <w:lang w:eastAsia="ja-JP"/>
        </w:rPr>
        <w:t xml:space="preserve"> in NR-DL-</w:t>
      </w:r>
      <w:proofErr w:type="spellStart"/>
      <w:r>
        <w:rPr>
          <w:lang w:eastAsia="ja-JP"/>
        </w:rPr>
        <w:t>AoD</w:t>
      </w:r>
      <w:proofErr w:type="spellEnd"/>
      <w:r>
        <w:rPr>
          <w:lang w:eastAsia="ja-JP"/>
        </w:rPr>
        <w:t>-</w:t>
      </w:r>
      <w:proofErr w:type="spellStart"/>
      <w:r>
        <w:rPr>
          <w:lang w:eastAsia="ja-JP"/>
        </w:rPr>
        <w:t>MeasElement</w:t>
      </w:r>
      <w:proofErr w:type="spellEnd"/>
      <w:r>
        <w:rPr>
          <w:lang w:eastAsia="ja-JP"/>
        </w:rPr>
        <w:t xml:space="preserve"> and NR-DL-</w:t>
      </w:r>
      <w:proofErr w:type="spellStart"/>
      <w:r>
        <w:rPr>
          <w:lang w:eastAsia="ja-JP"/>
        </w:rPr>
        <w:t>AoD</w:t>
      </w:r>
      <w:proofErr w:type="spellEnd"/>
      <w:r>
        <w:rPr>
          <w:lang w:eastAsia="ja-JP"/>
        </w:rPr>
        <w:t xml:space="preserve"> </w:t>
      </w:r>
      <w:proofErr w:type="spellStart"/>
      <w:r>
        <w:rPr>
          <w:lang w:eastAsia="ja-JP"/>
        </w:rPr>
        <w:t>AdditionalMeasurementElement</w:t>
      </w:r>
      <w:proofErr w:type="spellEnd"/>
      <w:r>
        <w:rPr>
          <w:lang w:eastAsia="ja-JP"/>
        </w:rPr>
        <w:t xml:space="preserve"> to OPTIONAL present.</w:t>
      </w:r>
    </w:p>
    <w:p w14:paraId="25261531" w14:textId="77777777" w:rsidR="00EB1776" w:rsidRDefault="00EB1776" w:rsidP="00EB1776">
      <w:pPr>
        <w:rPr>
          <w:lang w:eastAsia="ja-JP"/>
        </w:rPr>
      </w:pPr>
      <w:r>
        <w:rPr>
          <w:lang w:eastAsia="ja-JP"/>
        </w:rPr>
        <w:t>(b)</w:t>
      </w:r>
      <w:r>
        <w:rPr>
          <w:lang w:eastAsia="ja-JP"/>
        </w:rPr>
        <w:tab/>
        <w:t>Add a proper field description for how the field should be set and when the field should be included.</w:t>
      </w:r>
    </w:p>
    <w:p w14:paraId="4F61BAC1" w14:textId="4F899965" w:rsidR="00A87A90" w:rsidRDefault="00EB1776" w:rsidP="00EB1776">
      <w:pPr>
        <w:rPr>
          <w:lang w:eastAsia="ja-JP"/>
        </w:rPr>
      </w:pPr>
      <w:r>
        <w:rPr>
          <w:lang w:eastAsia="ja-JP"/>
        </w:rPr>
        <w:t>Remaining proposals can be taken into the LPP CR update and any objections can be raised in that discussion.</w:t>
      </w:r>
    </w:p>
    <w:p w14:paraId="0FF9CA9A" w14:textId="0EE76CBC" w:rsidR="00EB1776" w:rsidRDefault="00EB1776" w:rsidP="00EB1776">
      <w:pPr>
        <w:rPr>
          <w:lang w:eastAsia="ja-JP"/>
        </w:rPr>
      </w:pPr>
      <w:r>
        <w:rPr>
          <w:lang w:eastAsia="ja-JP"/>
        </w:rPr>
        <w:t>R2-2005908</w:t>
      </w:r>
      <w:r>
        <w:rPr>
          <w:lang w:eastAsia="ja-JP"/>
        </w:rPr>
        <w:tab/>
        <w:t>Editorial and other minor updates</w:t>
      </w:r>
    </w:p>
    <w:p w14:paraId="6CCE9B32" w14:textId="7CDE3435" w:rsidR="00EB1776" w:rsidRDefault="00EB1776" w:rsidP="00EB1776">
      <w:pPr>
        <w:rPr>
          <w:lang w:eastAsia="ja-JP"/>
        </w:rPr>
      </w:pPr>
      <w:r>
        <w:rPr>
          <w:lang w:eastAsia="ja-JP"/>
        </w:rPr>
        <w:t></w:t>
      </w:r>
      <w:r>
        <w:rPr>
          <w:lang w:eastAsia="ja-JP"/>
        </w:rPr>
        <w:tab/>
        <w:t>Endorsed in offline discussion [AT110-e][619], to be merged into the final LPP CR</w:t>
      </w:r>
    </w:p>
    <w:p w14:paraId="323FE199" w14:textId="28D04E6D" w:rsidR="00A87A90" w:rsidRDefault="00A87A90" w:rsidP="00C32B64">
      <w:pPr>
        <w:rPr>
          <w:lang w:eastAsia="ja-JP"/>
        </w:rPr>
      </w:pPr>
      <w:r>
        <w:rPr>
          <w:lang w:eastAsia="ja-JP"/>
        </w:rPr>
        <w:t xml:space="preserve">TS37.355 CR </w:t>
      </w:r>
      <w:r w:rsidR="00C156AB" w:rsidRPr="00C156AB">
        <w:rPr>
          <w:lang w:eastAsia="ja-JP"/>
        </w:rPr>
        <w:t>R2-2005215</w:t>
      </w:r>
      <w:r w:rsidRPr="00A87A90">
        <w:rPr>
          <w:lang w:eastAsia="ja-JP"/>
        </w:rPr>
        <w:tab/>
        <w:t>LPP Clean-Up</w:t>
      </w:r>
      <w:r>
        <w:rPr>
          <w:lang w:eastAsia="ja-JP"/>
        </w:rPr>
        <w:t xml:space="preserve"> </w:t>
      </w:r>
      <w:r w:rsidR="00C156AB">
        <w:rPr>
          <w:lang w:eastAsia="ja-JP"/>
        </w:rPr>
        <w:t>is</w:t>
      </w:r>
      <w:r>
        <w:rPr>
          <w:lang w:eastAsia="ja-JP"/>
        </w:rPr>
        <w:t xml:space="preserve"> agreed in </w:t>
      </w:r>
      <w:r w:rsidRPr="00A87A90">
        <w:rPr>
          <w:lang w:eastAsia="ja-JP"/>
        </w:rPr>
        <w:t></w:t>
      </w:r>
      <w:r w:rsidRPr="00A87A90">
        <w:rPr>
          <w:lang w:eastAsia="ja-JP"/>
        </w:rPr>
        <w:tab/>
        <w:t>[Post110-e][651]</w:t>
      </w:r>
      <w:r>
        <w:rPr>
          <w:lang w:eastAsia="ja-JP"/>
        </w:rPr>
        <w:t>.</w:t>
      </w:r>
    </w:p>
    <w:p w14:paraId="0B33FC66" w14:textId="553D4A46" w:rsidR="00A87A90" w:rsidRPr="00EB1776" w:rsidRDefault="00EB1776" w:rsidP="00C32B64">
      <w:pPr>
        <w:rPr>
          <w:b/>
          <w:bCs/>
          <w:lang w:eastAsia="ja-JP"/>
        </w:rPr>
      </w:pPr>
      <w:r w:rsidRPr="00EB1776">
        <w:rPr>
          <w:b/>
          <w:bCs/>
          <w:lang w:eastAsia="ja-JP"/>
        </w:rPr>
        <w:t>MAC:</w:t>
      </w:r>
    </w:p>
    <w:p w14:paraId="57FFCEAA" w14:textId="77777777" w:rsidR="00EB1776" w:rsidRDefault="00EB1776" w:rsidP="00EB1776">
      <w:pPr>
        <w:rPr>
          <w:lang w:eastAsia="ja-JP"/>
        </w:rPr>
      </w:pPr>
      <w:r>
        <w:rPr>
          <w:lang w:eastAsia="ja-JP"/>
        </w:rPr>
        <w:t xml:space="preserve">SP positioning SRS activation/deactivation MAC CE includes UL carrier indication, i.e., no change to the current spec. </w:t>
      </w:r>
    </w:p>
    <w:p w14:paraId="0BA84579" w14:textId="77777777" w:rsidR="00EB1776" w:rsidRDefault="00EB1776" w:rsidP="00EB1776">
      <w:pPr>
        <w:rPr>
          <w:lang w:eastAsia="ja-JP"/>
        </w:rPr>
      </w:pPr>
      <w:r>
        <w:rPr>
          <w:lang w:eastAsia="ja-JP"/>
        </w:rPr>
        <w:t>SP positioning SRS activation/deactivation MAC CE should optionally contain indication of spatial relations.</w:t>
      </w:r>
    </w:p>
    <w:p w14:paraId="517DF425" w14:textId="77777777" w:rsidR="00EB1776" w:rsidRDefault="00EB1776" w:rsidP="00EB1776">
      <w:pPr>
        <w:rPr>
          <w:lang w:eastAsia="ja-JP"/>
        </w:rPr>
      </w:pPr>
      <w:r>
        <w:rPr>
          <w:lang w:eastAsia="ja-JP"/>
        </w:rPr>
        <w:t>SP positioning SRS activation/deactivation MAC CE should optionally contain indication of DL PRS resource ID</w:t>
      </w:r>
    </w:p>
    <w:p w14:paraId="680C0A54" w14:textId="77777777" w:rsidR="00EB1776" w:rsidRDefault="00EB1776" w:rsidP="00EB1776">
      <w:pPr>
        <w:rPr>
          <w:lang w:eastAsia="ja-JP"/>
        </w:rPr>
      </w:pPr>
      <w:r>
        <w:rPr>
          <w:lang w:eastAsia="ja-JP"/>
        </w:rPr>
        <w:t>SP positioning SRS activation/deactivation MAC CE should optionally contain indication of SSB index</w:t>
      </w:r>
    </w:p>
    <w:p w14:paraId="30F51F05" w14:textId="77777777" w:rsidR="00EB1776" w:rsidRDefault="00EB1776" w:rsidP="00EB1776">
      <w:pPr>
        <w:rPr>
          <w:lang w:eastAsia="ja-JP"/>
        </w:rPr>
      </w:pPr>
      <w:r>
        <w:rPr>
          <w:lang w:eastAsia="ja-JP"/>
        </w:rPr>
        <w:t xml:space="preserve">PHR should not be triggered when pathloss reference for positioning SRS has changed more than </w:t>
      </w:r>
      <w:proofErr w:type="spellStart"/>
      <w:r>
        <w:rPr>
          <w:lang w:eastAsia="ja-JP"/>
        </w:rPr>
        <w:t>phr-TxPowerFactorChange</w:t>
      </w:r>
      <w:proofErr w:type="spellEnd"/>
    </w:p>
    <w:p w14:paraId="2B57402A" w14:textId="46B3C8E0" w:rsidR="00EB1776" w:rsidRDefault="00EB1776" w:rsidP="00EB1776">
      <w:pPr>
        <w:rPr>
          <w:lang w:eastAsia="ja-JP"/>
        </w:rPr>
      </w:pPr>
      <w:r>
        <w:rPr>
          <w:lang w:eastAsia="ja-JP"/>
        </w:rPr>
        <w:t>TP from R2-2005905 is endorsed as a baseline,</w:t>
      </w:r>
    </w:p>
    <w:p w14:paraId="776182FD" w14:textId="4D49751F" w:rsidR="00EB1776" w:rsidRDefault="00EB1776" w:rsidP="00C32B64">
      <w:pPr>
        <w:rPr>
          <w:lang w:eastAsia="ja-JP"/>
        </w:rPr>
      </w:pPr>
      <w:r>
        <w:rPr>
          <w:lang w:eastAsia="ja-JP"/>
        </w:rPr>
        <w:t xml:space="preserve">TS38.321 CR </w:t>
      </w:r>
      <w:r w:rsidR="007D64B0" w:rsidRPr="007D64B0">
        <w:rPr>
          <w:lang w:eastAsia="ja-JP"/>
        </w:rPr>
        <w:t>R2-2006179</w:t>
      </w:r>
      <w:r w:rsidRPr="00EB1776">
        <w:rPr>
          <w:lang w:eastAsia="ja-JP"/>
        </w:rPr>
        <w:tab/>
        <w:t>Running CR to MAC spec for R16 Positioning</w:t>
      </w:r>
      <w:r w:rsidR="00C156AB">
        <w:rPr>
          <w:lang w:eastAsia="ja-JP"/>
        </w:rPr>
        <w:t xml:space="preserve"> is</w:t>
      </w:r>
      <w:r>
        <w:rPr>
          <w:lang w:eastAsia="ja-JP"/>
        </w:rPr>
        <w:t xml:space="preserve"> agreed in </w:t>
      </w:r>
      <w:r w:rsidRPr="00EB1776">
        <w:rPr>
          <w:lang w:eastAsia="ja-JP"/>
        </w:rPr>
        <w:t></w:t>
      </w:r>
      <w:r w:rsidRPr="00EB1776">
        <w:rPr>
          <w:lang w:eastAsia="ja-JP"/>
        </w:rPr>
        <w:tab/>
        <w:t>[Post110-e][652]</w:t>
      </w:r>
      <w:r>
        <w:rPr>
          <w:lang w:eastAsia="ja-JP"/>
        </w:rPr>
        <w:t>.</w:t>
      </w:r>
    </w:p>
    <w:p w14:paraId="79120FD9" w14:textId="77777777" w:rsidR="00EB1776" w:rsidRPr="00C32B64" w:rsidRDefault="00EB1776" w:rsidP="00C32B64">
      <w:pPr>
        <w:rPr>
          <w:lang w:eastAsia="ja-JP"/>
        </w:rPr>
      </w:pPr>
    </w:p>
    <w:p w14:paraId="6F560CF6" w14:textId="1E1402DC" w:rsidR="00C21339" w:rsidRDefault="00701410" w:rsidP="00A86AB5">
      <w:pPr>
        <w:pStyle w:val="Heading4"/>
        <w:rPr>
          <w:lang w:eastAsia="ja-JP"/>
        </w:rPr>
      </w:pPr>
      <w:r>
        <w:rPr>
          <w:lang w:eastAsia="ja-JP"/>
        </w:rPr>
        <w:t>2.2.2</w:t>
      </w:r>
      <w:r>
        <w:rPr>
          <w:lang w:eastAsia="ja-JP"/>
        </w:rPr>
        <w:tab/>
        <w:t>Remaining Open issues</w:t>
      </w:r>
    </w:p>
    <w:p w14:paraId="00BE83E6" w14:textId="161F0B58" w:rsidR="00F46755" w:rsidRDefault="00F46755" w:rsidP="00F46755">
      <w:pPr>
        <w:rPr>
          <w:lang w:eastAsia="ja-JP"/>
        </w:rPr>
      </w:pPr>
      <w:r>
        <w:rPr>
          <w:lang w:eastAsia="ja-JP"/>
        </w:rPr>
        <w:t>RAN WG2 is to continue maintenance of NR Positioning work aiming to resolve technical issues if any are identified at the subsequent meetings.</w:t>
      </w:r>
    </w:p>
    <w:p w14:paraId="6EDF3273" w14:textId="77777777" w:rsidR="00D85BF5" w:rsidRPr="00F46755" w:rsidRDefault="00D85BF5" w:rsidP="00F46755">
      <w:pPr>
        <w:rPr>
          <w:lang w:eastAsia="ja-JP"/>
        </w:rPr>
      </w:pPr>
    </w:p>
    <w:p w14:paraId="533C274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5BC0757" w14:textId="37D0FFC0" w:rsidR="00701410" w:rsidRDefault="00701410" w:rsidP="00701410">
      <w:pPr>
        <w:pStyle w:val="Heading4"/>
        <w:rPr>
          <w:lang w:eastAsia="ja-JP"/>
        </w:rPr>
      </w:pPr>
      <w:r>
        <w:rPr>
          <w:lang w:eastAsia="ja-JP"/>
        </w:rPr>
        <w:t>2.3.1</w:t>
      </w:r>
      <w:r>
        <w:rPr>
          <w:lang w:eastAsia="ja-JP"/>
        </w:rPr>
        <w:tab/>
        <w:t>Agreements</w:t>
      </w:r>
    </w:p>
    <w:p w14:paraId="5D8A8036" w14:textId="77777777" w:rsidR="00BC7829" w:rsidRPr="00F46755" w:rsidRDefault="00BC7829" w:rsidP="00BC7829">
      <w:pPr>
        <w:rPr>
          <w:lang w:eastAsia="ja-JP"/>
        </w:rPr>
      </w:pPr>
    </w:p>
    <w:p w14:paraId="25657BF3" w14:textId="77777777" w:rsidR="00BC7829" w:rsidRDefault="00BC7829" w:rsidP="00BC7829">
      <w:pPr>
        <w:pStyle w:val="Heading2"/>
        <w:rPr>
          <w:lang w:eastAsia="ja-JP"/>
        </w:rPr>
      </w:pPr>
      <w:r>
        <w:rPr>
          <w:lang w:eastAsia="ja-JP"/>
        </w:rPr>
        <w:lastRenderedPageBreak/>
        <w:t>2.3</w:t>
      </w:r>
      <w:r>
        <w:rPr>
          <w:lang w:eastAsia="ja-JP"/>
        </w:rPr>
        <w:tab/>
      </w:r>
      <w:r>
        <w:rPr>
          <w:rFonts w:hint="eastAsia"/>
          <w:lang w:eastAsia="ja-JP"/>
        </w:rPr>
        <w:t>RAN3</w:t>
      </w:r>
    </w:p>
    <w:p w14:paraId="4150D512" w14:textId="77777777" w:rsidR="00BC7829" w:rsidRDefault="00BC7829" w:rsidP="00BC7829">
      <w:pPr>
        <w:pStyle w:val="Heading4"/>
        <w:rPr>
          <w:lang w:eastAsia="ja-JP"/>
        </w:rPr>
      </w:pPr>
      <w:r>
        <w:rPr>
          <w:lang w:eastAsia="ja-JP"/>
        </w:rPr>
        <w:t>2.3.1</w:t>
      </w:r>
      <w:r>
        <w:rPr>
          <w:lang w:eastAsia="ja-JP"/>
        </w:rPr>
        <w:tab/>
        <w:t>Agreements</w:t>
      </w:r>
    </w:p>
    <w:p w14:paraId="550AEB6E" w14:textId="77777777" w:rsidR="00BC7829" w:rsidRPr="004E2EDB" w:rsidRDefault="00BC7829" w:rsidP="00BC7829">
      <w:pPr>
        <w:pStyle w:val="Heading4"/>
      </w:pPr>
      <w:r w:rsidRPr="004E2EDB">
        <w:t>Summary of agreements from RAN3#107-bis</w:t>
      </w:r>
    </w:p>
    <w:p w14:paraId="1EF6B746" w14:textId="77777777" w:rsidR="00BC7829" w:rsidRDefault="00BC7829" w:rsidP="00BC7829">
      <w:pPr>
        <w:rPr>
          <w:lang w:eastAsia="ja-JP"/>
        </w:rPr>
      </w:pPr>
      <w:r w:rsidRPr="008B67C1">
        <w:rPr>
          <w:lang w:eastAsia="ja-JP"/>
        </w:rPr>
        <w:t>BL</w:t>
      </w:r>
      <w:r>
        <w:rPr>
          <w:lang w:eastAsia="ja-JP"/>
        </w:rPr>
        <w:t xml:space="preserve"> CRs endorsed in </w:t>
      </w:r>
      <w:r w:rsidRPr="008B67C1">
        <w:rPr>
          <w:lang w:eastAsia="ja-JP"/>
        </w:rPr>
        <w:t>R3-202048</w:t>
      </w:r>
      <w:r>
        <w:rPr>
          <w:lang w:eastAsia="ja-JP"/>
        </w:rPr>
        <w:t xml:space="preserve">, </w:t>
      </w:r>
      <w:r w:rsidRPr="008B67C1">
        <w:rPr>
          <w:lang w:eastAsia="ja-JP"/>
        </w:rPr>
        <w:t>R3-201606</w:t>
      </w:r>
      <w:r>
        <w:rPr>
          <w:lang w:eastAsia="ja-JP"/>
        </w:rPr>
        <w:t xml:space="preserve">, </w:t>
      </w:r>
      <w:r w:rsidRPr="008B67C1">
        <w:rPr>
          <w:lang w:eastAsia="ja-JP"/>
        </w:rPr>
        <w:t>R3-201607</w:t>
      </w:r>
      <w:r>
        <w:rPr>
          <w:lang w:eastAsia="ja-JP"/>
        </w:rPr>
        <w:t xml:space="preserve">, and </w:t>
      </w:r>
      <w:r w:rsidRPr="008B67C1">
        <w:rPr>
          <w:lang w:eastAsia="ja-JP"/>
        </w:rPr>
        <w:t>R3-201547</w:t>
      </w:r>
      <w:r>
        <w:rPr>
          <w:lang w:eastAsia="ja-JP"/>
        </w:rPr>
        <w:t xml:space="preserve"> at the beginning of the meeting.</w:t>
      </w:r>
    </w:p>
    <w:p w14:paraId="79E1C9E0" w14:textId="77777777" w:rsidR="00BC7829" w:rsidRDefault="00BC7829" w:rsidP="00BC7829">
      <w:pPr>
        <w:rPr>
          <w:lang w:eastAsia="ja-JP"/>
        </w:rPr>
      </w:pPr>
      <w:r>
        <w:rPr>
          <w:lang w:eastAsia="ja-JP"/>
        </w:rPr>
        <w:t xml:space="preserve">Agreed to add </w:t>
      </w:r>
      <w:r w:rsidRPr="004B2F85">
        <w:rPr>
          <w:lang w:eastAsia="ja-JP"/>
        </w:rPr>
        <w:t xml:space="preserve">“RAN UE measurement ID” IE in MEASUREMENT FAILURE, MEASUREMENT UPDATE, </w:t>
      </w:r>
      <w:r>
        <w:rPr>
          <w:lang w:eastAsia="ja-JP"/>
        </w:rPr>
        <w:t>and</w:t>
      </w:r>
      <w:r w:rsidRPr="004B2F85">
        <w:rPr>
          <w:lang w:eastAsia="ja-JP"/>
        </w:rPr>
        <w:t xml:space="preserve"> MEASUREMENT ABORT messag</w:t>
      </w:r>
      <w:r>
        <w:rPr>
          <w:lang w:eastAsia="ja-JP"/>
        </w:rPr>
        <w:t>es and c</w:t>
      </w:r>
      <w:r w:rsidRPr="004B2F85">
        <w:rPr>
          <w:lang w:eastAsia="ja-JP"/>
        </w:rPr>
        <w:t>hange maximum value of LMF UE measurement ID and RAN UE measurement ID from 15 to 65535</w:t>
      </w:r>
      <w:r>
        <w:rPr>
          <w:lang w:eastAsia="ja-JP"/>
        </w:rPr>
        <w:t xml:space="preserve"> (in </w:t>
      </w:r>
      <w:r w:rsidRPr="004B2F85">
        <w:rPr>
          <w:lang w:eastAsia="ja-JP"/>
        </w:rPr>
        <w:t>R3-202776</w:t>
      </w:r>
      <w:r>
        <w:rPr>
          <w:lang w:eastAsia="ja-JP"/>
        </w:rPr>
        <w:t>).</w:t>
      </w:r>
    </w:p>
    <w:p w14:paraId="660A8139" w14:textId="77777777" w:rsidR="00BC7829" w:rsidRPr="0095640D" w:rsidRDefault="00BC7829" w:rsidP="00BC7829">
      <w:pPr>
        <w:rPr>
          <w:rFonts w:asciiTheme="majorBidi" w:hAnsiTheme="majorBidi" w:cstheme="majorBidi"/>
          <w:lang w:eastAsia="ja-JP"/>
        </w:rPr>
      </w:pPr>
      <w:r w:rsidRPr="0095640D">
        <w:rPr>
          <w:rFonts w:asciiTheme="majorBidi" w:hAnsiTheme="majorBidi" w:cstheme="majorBidi"/>
          <w:lang w:eastAsia="ja-JP"/>
        </w:rPr>
        <w:t xml:space="preserve">The following agreements on introduction of TRP support in </w:t>
      </w:r>
      <w:proofErr w:type="spellStart"/>
      <w:r w:rsidRPr="0095640D">
        <w:rPr>
          <w:rFonts w:asciiTheme="majorBidi" w:hAnsiTheme="majorBidi" w:cstheme="majorBidi"/>
          <w:lang w:eastAsia="ja-JP"/>
        </w:rPr>
        <w:t>NRPPa</w:t>
      </w:r>
      <w:proofErr w:type="spellEnd"/>
      <w:r w:rsidRPr="0095640D">
        <w:rPr>
          <w:rFonts w:asciiTheme="majorBidi" w:hAnsiTheme="majorBidi" w:cstheme="majorBidi"/>
          <w:lang w:eastAsia="ja-JP"/>
        </w:rPr>
        <w:t xml:space="preserve"> have been implemented in R3-202872:</w:t>
      </w:r>
    </w:p>
    <w:p w14:paraId="3C0C4272"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Add an optional TRP list to the TRP INFORMATION REQUEST </w:t>
      </w:r>
      <w:proofErr w:type="spellStart"/>
      <w:r w:rsidRPr="00FA0738">
        <w:rPr>
          <w:iCs/>
        </w:rPr>
        <w:t>NRPPa</w:t>
      </w:r>
      <w:proofErr w:type="spellEnd"/>
      <w:r w:rsidRPr="00FA0738">
        <w:rPr>
          <w:iCs/>
        </w:rPr>
        <w:t xml:space="preserve"> message, to allow LMF to request information about all and specific TRPs from a </w:t>
      </w:r>
      <w:proofErr w:type="spellStart"/>
      <w:r w:rsidRPr="00FA0738">
        <w:rPr>
          <w:iCs/>
        </w:rPr>
        <w:t>gNB</w:t>
      </w:r>
      <w:proofErr w:type="spellEnd"/>
    </w:p>
    <w:p w14:paraId="3D5DE7FB"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LMF can request using TRP INFORMATION REQUEST and the </w:t>
      </w:r>
      <w:proofErr w:type="spellStart"/>
      <w:r w:rsidRPr="00FA0738">
        <w:rPr>
          <w:iCs/>
        </w:rPr>
        <w:t>gNB</w:t>
      </w:r>
      <w:proofErr w:type="spellEnd"/>
      <w:r w:rsidRPr="00FA0738">
        <w:rPr>
          <w:iCs/>
        </w:rPr>
        <w:t xml:space="preserve"> can report using TRP INFORMATION REPORT the following information: PRS ID, NR PCI, NR CGI, NR ARFCN, Timing Information, DL PRS Configuration, SSB Information/Configuration, Spatial Direction Information, Geographical Coordinates/Access Point Position, SFN Initialization Time; all of the above should be added with FFS</w:t>
      </w:r>
    </w:p>
    <w:p w14:paraId="5699567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TRP INFORMATION UPDATE </w:t>
      </w:r>
      <w:proofErr w:type="spellStart"/>
      <w:r w:rsidRPr="00FA0738">
        <w:rPr>
          <w:iCs/>
        </w:rPr>
        <w:t>NRPPa</w:t>
      </w:r>
      <w:proofErr w:type="spellEnd"/>
      <w:r w:rsidRPr="00FA0738">
        <w:rPr>
          <w:iCs/>
        </w:rPr>
        <w:t xml:space="preserve"> message is not supported in this release</w:t>
      </w:r>
    </w:p>
    <w:p w14:paraId="5397A5C4"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Remove TRP id from </w:t>
      </w:r>
      <w:proofErr w:type="spellStart"/>
      <w:r w:rsidRPr="00FA0738">
        <w:rPr>
          <w:iCs/>
        </w:rPr>
        <w:t>NRPPa</w:t>
      </w:r>
      <w:proofErr w:type="spellEnd"/>
      <w:r w:rsidRPr="00FA0738">
        <w:rPr>
          <w:iCs/>
        </w:rPr>
        <w:t xml:space="preserve"> MEASURMENT FAILURE and ABORT messages</w:t>
      </w:r>
    </w:p>
    <w:p w14:paraId="7BBF3E6B"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Define a list of TRP ids in the MEASUREMENT REQUEST and RESPONSE messages; all the details, i.e.: weather the TRP ids are mandatory or optional, whether the message is UE-associated or non-UE associated, and whether it supports E-CID are FFS.</w:t>
      </w:r>
    </w:p>
    <w:p w14:paraId="72CA967D"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Include “Additional Path List” in RTOA measurement results and </w:t>
      </w:r>
      <w:proofErr w:type="spellStart"/>
      <w:r w:rsidRPr="00FA0738">
        <w:rPr>
          <w:iCs/>
        </w:rPr>
        <w:t>gNB</w:t>
      </w:r>
      <w:proofErr w:type="spellEnd"/>
      <w:r w:rsidRPr="00FA0738">
        <w:rPr>
          <w:iCs/>
        </w:rPr>
        <w:t xml:space="preserve"> </w:t>
      </w:r>
      <w:proofErr w:type="spellStart"/>
      <w:r w:rsidRPr="00FA0738">
        <w:rPr>
          <w:iCs/>
        </w:rPr>
        <w:t>RxTx</w:t>
      </w:r>
      <w:proofErr w:type="spellEnd"/>
      <w:r w:rsidRPr="00FA0738">
        <w:rPr>
          <w:iCs/>
        </w:rPr>
        <w:t xml:space="preserve"> measurement results</w:t>
      </w:r>
    </w:p>
    <w:p w14:paraId="60FC30EB" w14:textId="77777777" w:rsidR="00BC7829" w:rsidRDefault="00BC7829" w:rsidP="00BC7829">
      <w:pPr>
        <w:rPr>
          <w:rFonts w:asciiTheme="majorBidi" w:hAnsiTheme="majorBidi" w:cstheme="majorBidi"/>
        </w:rPr>
      </w:pPr>
    </w:p>
    <w:p w14:paraId="45ED9CC9" w14:textId="77777777" w:rsidR="00BC7829" w:rsidRDefault="00BC7829" w:rsidP="00BC7829">
      <w:pPr>
        <w:rPr>
          <w:rFonts w:asciiTheme="majorBidi" w:hAnsiTheme="majorBidi" w:cstheme="majorBidi"/>
        </w:rPr>
      </w:pPr>
      <w:r>
        <w:rPr>
          <w:rFonts w:asciiTheme="majorBidi" w:hAnsiTheme="majorBidi" w:cstheme="majorBidi"/>
        </w:rPr>
        <w:t xml:space="preserve">Agreed to support </w:t>
      </w:r>
      <w:r w:rsidRPr="003C3957">
        <w:rPr>
          <w:rFonts w:asciiTheme="majorBidi" w:hAnsiTheme="majorBidi" w:cstheme="majorBidi"/>
        </w:rPr>
        <w:t>UL NR E-CID</w:t>
      </w:r>
      <w:r>
        <w:rPr>
          <w:rFonts w:asciiTheme="majorBidi" w:hAnsiTheme="majorBidi" w:cstheme="majorBidi"/>
        </w:rPr>
        <w:t>, with t</w:t>
      </w:r>
      <w:r w:rsidRPr="003C3957">
        <w:rPr>
          <w:rFonts w:asciiTheme="majorBidi" w:hAnsiTheme="majorBidi" w:cstheme="majorBidi"/>
        </w:rPr>
        <w:t xml:space="preserve">he following information </w:t>
      </w:r>
      <w:r>
        <w:rPr>
          <w:rFonts w:asciiTheme="majorBidi" w:hAnsiTheme="majorBidi" w:cstheme="majorBidi"/>
        </w:rPr>
        <w:t xml:space="preserve">that. </w:t>
      </w:r>
      <w:r w:rsidRPr="003C3957">
        <w:rPr>
          <w:rFonts w:asciiTheme="majorBidi" w:hAnsiTheme="majorBidi" w:cstheme="majorBidi"/>
        </w:rPr>
        <w:t xml:space="preserve">may be transferred from </w:t>
      </w:r>
      <w:proofErr w:type="spellStart"/>
      <w:r w:rsidRPr="003C3957">
        <w:rPr>
          <w:rFonts w:asciiTheme="majorBidi" w:hAnsiTheme="majorBidi" w:cstheme="majorBidi"/>
        </w:rPr>
        <w:t>gNB</w:t>
      </w:r>
      <w:proofErr w:type="spellEnd"/>
      <w:r w:rsidRPr="003C3957">
        <w:rPr>
          <w:rFonts w:asciiTheme="majorBidi" w:hAnsiTheme="majorBidi" w:cstheme="majorBidi"/>
        </w:rPr>
        <w:t xml:space="preserve"> to LMF: NR CGI, Cell Portion ID, SS-RSRP, SS-RSRQ, CSI-RSRP, and CSI-RSRQ.  Both cell-level and beam-level measurements for RSRP and RSRQ are supported</w:t>
      </w:r>
      <w:r>
        <w:rPr>
          <w:rFonts w:asciiTheme="majorBidi" w:hAnsiTheme="majorBidi" w:cstheme="majorBidi"/>
        </w:rPr>
        <w:t xml:space="preserve">. Stage-2 TP for TS 38.305 agreed in </w:t>
      </w:r>
      <w:r w:rsidRPr="003C3957">
        <w:rPr>
          <w:rFonts w:asciiTheme="majorBidi" w:hAnsiTheme="majorBidi" w:cstheme="majorBidi"/>
        </w:rPr>
        <w:t>R3-202645</w:t>
      </w:r>
      <w:r>
        <w:rPr>
          <w:rFonts w:asciiTheme="majorBidi" w:hAnsiTheme="majorBidi" w:cstheme="majorBidi"/>
        </w:rPr>
        <w:t xml:space="preserve">, LS agreed in </w:t>
      </w:r>
      <w:r w:rsidRPr="003C3957">
        <w:rPr>
          <w:rFonts w:asciiTheme="majorBidi" w:hAnsiTheme="majorBidi" w:cstheme="majorBidi"/>
        </w:rPr>
        <w:t>R3-202646</w:t>
      </w:r>
      <w:r>
        <w:rPr>
          <w:rFonts w:asciiTheme="majorBidi" w:hAnsiTheme="majorBidi" w:cstheme="majorBidi"/>
        </w:rPr>
        <w:t>.</w:t>
      </w:r>
    </w:p>
    <w:p w14:paraId="47A496B2" w14:textId="77777777" w:rsidR="00BC7829" w:rsidRDefault="00BC7829" w:rsidP="00BC7829">
      <w:pPr>
        <w:rPr>
          <w:rFonts w:asciiTheme="majorBidi" w:hAnsiTheme="majorBidi" w:cstheme="majorBidi"/>
        </w:rPr>
      </w:pPr>
      <w:r>
        <w:rPr>
          <w:rFonts w:asciiTheme="majorBidi" w:hAnsiTheme="majorBidi" w:cstheme="majorBidi"/>
        </w:rPr>
        <w:t xml:space="preserve">Agreed that </w:t>
      </w:r>
      <w:r w:rsidRPr="00676C86">
        <w:rPr>
          <w:rFonts w:asciiTheme="majorBidi" w:hAnsiTheme="majorBidi" w:cstheme="majorBidi"/>
        </w:rPr>
        <w:t>Positioning Assistance Information</w:t>
      </w:r>
      <w:r>
        <w:rPr>
          <w:rFonts w:asciiTheme="majorBidi" w:hAnsiTheme="majorBidi" w:cstheme="majorBidi"/>
        </w:rPr>
        <w:t xml:space="preserve"> in F1AP is encoded as an OCTET STRING referencing TS 38.455 (FFS removed in </w:t>
      </w:r>
      <w:r w:rsidRPr="00676C86">
        <w:rPr>
          <w:rFonts w:asciiTheme="majorBidi" w:hAnsiTheme="majorBidi" w:cstheme="majorBidi"/>
        </w:rPr>
        <w:t>R3-202698</w:t>
      </w:r>
      <w:r>
        <w:rPr>
          <w:rFonts w:asciiTheme="majorBidi" w:hAnsiTheme="majorBidi" w:cstheme="majorBidi"/>
        </w:rPr>
        <w:t xml:space="preserve">). Area Scope added with FFS to </w:t>
      </w:r>
      <w:r w:rsidRPr="00676C86">
        <w:rPr>
          <w:rFonts w:asciiTheme="majorBidi" w:hAnsiTheme="majorBidi" w:cstheme="majorBidi"/>
        </w:rPr>
        <w:t>Assistance Information Meta Data</w:t>
      </w:r>
      <w:r>
        <w:rPr>
          <w:rFonts w:asciiTheme="majorBidi" w:hAnsiTheme="majorBidi" w:cstheme="majorBidi"/>
        </w:rPr>
        <w:t xml:space="preserve"> </w:t>
      </w:r>
      <w:proofErr w:type="spellStart"/>
      <w:r>
        <w:rPr>
          <w:rFonts w:asciiTheme="majorBidi" w:hAnsiTheme="majorBidi" w:cstheme="majorBidi"/>
        </w:rPr>
        <w:t>NRPPa</w:t>
      </w:r>
      <w:proofErr w:type="spellEnd"/>
      <w:r>
        <w:rPr>
          <w:rFonts w:asciiTheme="majorBidi" w:hAnsiTheme="majorBidi" w:cstheme="majorBidi"/>
        </w:rPr>
        <w:t xml:space="preserve"> IE in </w:t>
      </w:r>
      <w:r w:rsidRPr="00676C86">
        <w:rPr>
          <w:rFonts w:asciiTheme="majorBidi" w:hAnsiTheme="majorBidi" w:cstheme="majorBidi"/>
        </w:rPr>
        <w:t>R3-202755</w:t>
      </w:r>
      <w:r>
        <w:rPr>
          <w:rFonts w:asciiTheme="majorBidi" w:hAnsiTheme="majorBidi" w:cstheme="majorBidi"/>
        </w:rPr>
        <w:t xml:space="preserve">. LS agreed in </w:t>
      </w:r>
      <w:r w:rsidRPr="00676C86">
        <w:rPr>
          <w:rFonts w:asciiTheme="majorBidi" w:hAnsiTheme="majorBidi" w:cstheme="majorBidi"/>
        </w:rPr>
        <w:t>R3-202749</w:t>
      </w:r>
      <w:r>
        <w:rPr>
          <w:rFonts w:asciiTheme="majorBidi" w:hAnsiTheme="majorBidi" w:cstheme="majorBidi"/>
        </w:rPr>
        <w:t>.</w:t>
      </w:r>
    </w:p>
    <w:p w14:paraId="1036160A" w14:textId="77777777" w:rsidR="00BC7829" w:rsidRPr="0095640D" w:rsidRDefault="00BC7829" w:rsidP="00BC7829">
      <w:pPr>
        <w:rPr>
          <w:rFonts w:asciiTheme="majorBidi" w:hAnsiTheme="majorBidi" w:cstheme="majorBidi"/>
        </w:rPr>
      </w:pPr>
      <w:r>
        <w:rPr>
          <w:rFonts w:asciiTheme="majorBidi" w:hAnsiTheme="majorBidi" w:cstheme="majorBidi"/>
        </w:rPr>
        <w:t>Agreement to a</w:t>
      </w:r>
      <w:r w:rsidRPr="007F4294">
        <w:rPr>
          <w:rFonts w:asciiTheme="majorBidi" w:hAnsiTheme="majorBidi" w:cstheme="majorBidi"/>
        </w:rPr>
        <w:t xml:space="preserve">lign F1-AP positioning procedures with </w:t>
      </w:r>
      <w:proofErr w:type="spellStart"/>
      <w:r w:rsidRPr="007F4294">
        <w:rPr>
          <w:rFonts w:asciiTheme="majorBidi" w:hAnsiTheme="majorBidi" w:cstheme="majorBidi"/>
        </w:rPr>
        <w:t>NRPPa</w:t>
      </w:r>
      <w:proofErr w:type="spellEnd"/>
      <w:r>
        <w:rPr>
          <w:rFonts w:asciiTheme="majorBidi" w:hAnsiTheme="majorBidi" w:cstheme="majorBidi"/>
        </w:rPr>
        <w:t xml:space="preserve">. F1AP messages renamed to </w:t>
      </w:r>
      <w:r w:rsidRPr="007F4294">
        <w:rPr>
          <w:rFonts w:asciiTheme="majorBidi" w:hAnsiTheme="majorBidi" w:cstheme="majorBidi"/>
        </w:rPr>
        <w:t>Positioning Assistance Information Control procedure</w:t>
      </w:r>
      <w:r>
        <w:rPr>
          <w:rFonts w:asciiTheme="majorBidi" w:hAnsiTheme="majorBidi" w:cstheme="majorBidi"/>
        </w:rPr>
        <w:t xml:space="preserve"> and </w:t>
      </w:r>
      <w:r w:rsidRPr="007F4294">
        <w:rPr>
          <w:rFonts w:asciiTheme="majorBidi" w:hAnsiTheme="majorBidi" w:cstheme="majorBidi"/>
        </w:rPr>
        <w:t>Positioning Assistance Information Feedback procedure</w:t>
      </w:r>
      <w:r>
        <w:rPr>
          <w:rFonts w:asciiTheme="majorBidi" w:hAnsiTheme="majorBidi" w:cstheme="majorBidi"/>
        </w:rPr>
        <w:t xml:space="preserve"> (stage-2 for TS 38.470 in </w:t>
      </w:r>
      <w:r w:rsidRPr="007F4294">
        <w:rPr>
          <w:rFonts w:asciiTheme="majorBidi" w:hAnsiTheme="majorBidi" w:cstheme="majorBidi"/>
        </w:rPr>
        <w:t>R3-202777</w:t>
      </w:r>
      <w:r>
        <w:rPr>
          <w:rFonts w:asciiTheme="majorBidi" w:hAnsiTheme="majorBidi" w:cstheme="majorBidi"/>
        </w:rPr>
        <w:t xml:space="preserve">). TRP Information Exchange procedure messages introduced for F1AP in </w:t>
      </w:r>
      <w:r w:rsidRPr="007F4294">
        <w:rPr>
          <w:rFonts w:asciiTheme="majorBidi" w:hAnsiTheme="majorBidi" w:cstheme="majorBidi"/>
        </w:rPr>
        <w:t>R3-202778</w:t>
      </w:r>
      <w:r>
        <w:rPr>
          <w:rFonts w:asciiTheme="majorBidi" w:hAnsiTheme="majorBidi" w:cstheme="majorBidi"/>
        </w:rPr>
        <w:t xml:space="preserve">. Alignment of F1AP Positioning Measurement procedure to </w:t>
      </w:r>
      <w:proofErr w:type="spellStart"/>
      <w:r>
        <w:rPr>
          <w:rFonts w:asciiTheme="majorBidi" w:hAnsiTheme="majorBidi" w:cstheme="majorBidi"/>
        </w:rPr>
        <w:t>NRPPa</w:t>
      </w:r>
      <w:proofErr w:type="spellEnd"/>
      <w:r>
        <w:rPr>
          <w:rFonts w:asciiTheme="majorBidi" w:hAnsiTheme="majorBidi" w:cstheme="majorBidi"/>
        </w:rPr>
        <w:t xml:space="preserve"> agreed in </w:t>
      </w:r>
      <w:r w:rsidRPr="007F4294">
        <w:rPr>
          <w:rFonts w:asciiTheme="majorBidi" w:hAnsiTheme="majorBidi" w:cstheme="majorBidi"/>
        </w:rPr>
        <w:t>R3-202793</w:t>
      </w:r>
      <w:r>
        <w:rPr>
          <w:rFonts w:asciiTheme="majorBidi" w:hAnsiTheme="majorBidi" w:cstheme="majorBidi"/>
        </w:rPr>
        <w:t>.</w:t>
      </w:r>
    </w:p>
    <w:p w14:paraId="05F83C47" w14:textId="77777777" w:rsidR="00BC7829" w:rsidRPr="004E2EDB" w:rsidRDefault="00BC7829" w:rsidP="00BC7829">
      <w:pPr>
        <w:pStyle w:val="Heading4"/>
      </w:pPr>
      <w:r>
        <w:t xml:space="preserve">Summary of agreements from </w:t>
      </w:r>
      <w:r w:rsidRPr="004E2EDB">
        <w:t>RAN3#108</w:t>
      </w:r>
    </w:p>
    <w:p w14:paraId="1F2D1D94" w14:textId="77777777" w:rsidR="00BC7829" w:rsidRDefault="00BC7829" w:rsidP="00BC7829">
      <w:pPr>
        <w:rPr>
          <w:lang w:eastAsia="ja-JP"/>
        </w:rPr>
      </w:pPr>
      <w:r w:rsidRPr="008B67C1">
        <w:rPr>
          <w:lang w:eastAsia="ja-JP"/>
        </w:rPr>
        <w:t>BL</w:t>
      </w:r>
      <w:r>
        <w:rPr>
          <w:lang w:eastAsia="ja-JP"/>
        </w:rPr>
        <w:t xml:space="preserve"> CRs endorsed in </w:t>
      </w:r>
      <w:r w:rsidRPr="008B67C1">
        <w:rPr>
          <w:lang w:eastAsia="ja-JP"/>
        </w:rPr>
        <w:t>R3-20</w:t>
      </w:r>
      <w:r w:rsidRPr="00654F95">
        <w:rPr>
          <w:lang w:val="en-US" w:eastAsia="ja-JP"/>
        </w:rPr>
        <w:t>3082</w:t>
      </w:r>
      <w:r>
        <w:rPr>
          <w:lang w:eastAsia="ja-JP"/>
        </w:rPr>
        <w:t xml:space="preserve">, </w:t>
      </w:r>
      <w:r w:rsidRPr="008B67C1">
        <w:rPr>
          <w:lang w:eastAsia="ja-JP"/>
        </w:rPr>
        <w:t>R3-20</w:t>
      </w:r>
      <w:r w:rsidRPr="00654F95">
        <w:rPr>
          <w:lang w:val="en-US" w:eastAsia="ja-JP"/>
        </w:rPr>
        <w:t>3083</w:t>
      </w:r>
      <w:r>
        <w:rPr>
          <w:lang w:eastAsia="ja-JP"/>
        </w:rPr>
        <w:t xml:space="preserve">, </w:t>
      </w:r>
      <w:r w:rsidRPr="008B67C1">
        <w:rPr>
          <w:lang w:eastAsia="ja-JP"/>
        </w:rPr>
        <w:t>R3-20</w:t>
      </w:r>
      <w:r w:rsidRPr="00654F95">
        <w:rPr>
          <w:lang w:val="en-US" w:eastAsia="ja-JP"/>
        </w:rPr>
        <w:t>3084</w:t>
      </w:r>
      <w:r>
        <w:rPr>
          <w:lang w:eastAsia="ja-JP"/>
        </w:rPr>
        <w:t xml:space="preserve">, </w:t>
      </w:r>
      <w:r w:rsidRPr="008B67C1">
        <w:rPr>
          <w:lang w:eastAsia="ja-JP"/>
        </w:rPr>
        <w:t>R3-20</w:t>
      </w:r>
      <w:r w:rsidRPr="00654F95">
        <w:rPr>
          <w:lang w:val="en-US" w:eastAsia="ja-JP"/>
        </w:rPr>
        <w:t xml:space="preserve">3102, </w:t>
      </w:r>
      <w:r>
        <w:rPr>
          <w:lang w:val="en-US" w:eastAsia="ja-JP" w:bidi="he-IL"/>
        </w:rPr>
        <w:t>and R3-203598</w:t>
      </w:r>
      <w:r>
        <w:rPr>
          <w:lang w:eastAsia="ja-JP"/>
        </w:rPr>
        <w:t xml:space="preserve"> at the beginning of the meeting.</w:t>
      </w:r>
    </w:p>
    <w:p w14:paraId="20D46992" w14:textId="77777777" w:rsidR="00BC7829" w:rsidRDefault="00BC7829" w:rsidP="00BC7829">
      <w:pPr>
        <w:rPr>
          <w:lang w:eastAsia="ja-JP"/>
        </w:rPr>
      </w:pPr>
      <w:r w:rsidRPr="00654F95">
        <w:rPr>
          <w:lang w:eastAsia="ja-JP"/>
        </w:rPr>
        <w:t xml:space="preserve">Stage-2 </w:t>
      </w:r>
      <w:r>
        <w:rPr>
          <w:lang w:eastAsia="ja-JP"/>
        </w:rPr>
        <w:t xml:space="preserve">(TS 38.305) positioning architecture corrections in split </w:t>
      </w:r>
      <w:proofErr w:type="spellStart"/>
      <w:r>
        <w:rPr>
          <w:lang w:eastAsia="ja-JP"/>
        </w:rPr>
        <w:t>gNB</w:t>
      </w:r>
      <w:proofErr w:type="spellEnd"/>
      <w:r>
        <w:rPr>
          <w:lang w:eastAsia="ja-JP"/>
        </w:rPr>
        <w:t xml:space="preserve"> architecture agreed in </w:t>
      </w:r>
      <w:r w:rsidRPr="00654F95">
        <w:rPr>
          <w:lang w:eastAsia="ja-JP"/>
        </w:rPr>
        <w:t>R3-203596</w:t>
      </w:r>
      <w:r>
        <w:rPr>
          <w:lang w:eastAsia="ja-JP"/>
        </w:rPr>
        <w:t xml:space="preserve"> and </w:t>
      </w:r>
      <w:r w:rsidRPr="00654F95">
        <w:rPr>
          <w:lang w:eastAsia="ja-JP"/>
        </w:rPr>
        <w:t>R3-204204</w:t>
      </w:r>
      <w:r>
        <w:rPr>
          <w:lang w:eastAsia="ja-JP"/>
        </w:rPr>
        <w:t xml:space="preserve">. Positioning procedures description for TS 38.470 agreed in </w:t>
      </w:r>
      <w:r w:rsidRPr="00654F95">
        <w:rPr>
          <w:lang w:eastAsia="ja-JP"/>
        </w:rPr>
        <w:t>R3-204196</w:t>
      </w:r>
      <w:r>
        <w:rPr>
          <w:lang w:eastAsia="ja-JP"/>
        </w:rPr>
        <w:t>.</w:t>
      </w:r>
    </w:p>
    <w:p w14:paraId="0FE2BF5D" w14:textId="77777777" w:rsidR="00BC7829" w:rsidRDefault="00BC7829" w:rsidP="00BC7829">
      <w:pPr>
        <w:rPr>
          <w:lang w:eastAsia="ja-JP"/>
        </w:rPr>
      </w:pPr>
      <w:r>
        <w:rPr>
          <w:lang w:eastAsia="ja-JP"/>
        </w:rPr>
        <w:t xml:space="preserve">BL CR for TS 38.413 endorsed in </w:t>
      </w:r>
      <w:r w:rsidRPr="00F25364">
        <w:rPr>
          <w:lang w:eastAsia="ja-JP"/>
        </w:rPr>
        <w:t>R3-203432</w:t>
      </w:r>
      <w:r>
        <w:rPr>
          <w:lang w:eastAsia="ja-JP"/>
        </w:rPr>
        <w:t>.</w:t>
      </w:r>
    </w:p>
    <w:p w14:paraId="08D4048B" w14:textId="77777777" w:rsidR="00BC7829" w:rsidRDefault="00BC7829" w:rsidP="00BC7829">
      <w:pPr>
        <w:rPr>
          <w:lang w:eastAsia="ja-JP"/>
        </w:rPr>
      </w:pPr>
      <w:r>
        <w:rPr>
          <w:lang w:eastAsia="ja-JP"/>
        </w:rPr>
        <w:t xml:space="preserve">The following </w:t>
      </w:r>
      <w:proofErr w:type="spellStart"/>
      <w:r>
        <w:rPr>
          <w:lang w:eastAsia="ja-JP"/>
        </w:rPr>
        <w:t>NRPPa</w:t>
      </w:r>
      <w:proofErr w:type="spellEnd"/>
      <w:r>
        <w:rPr>
          <w:lang w:eastAsia="ja-JP"/>
        </w:rPr>
        <w:t xml:space="preserve"> related agreements have been made:</w:t>
      </w:r>
    </w:p>
    <w:p w14:paraId="48BEECF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The </w:t>
      </w:r>
      <w:proofErr w:type="spellStart"/>
      <w:r w:rsidRPr="00FA0738">
        <w:rPr>
          <w:iCs/>
        </w:rPr>
        <w:t>NRPPa</w:t>
      </w:r>
      <w:proofErr w:type="spellEnd"/>
      <w:r w:rsidRPr="00FA0738">
        <w:rPr>
          <w:iCs/>
        </w:rPr>
        <w:t xml:space="preserve"> Measurement procedures are non-UE associated.</w:t>
      </w:r>
    </w:p>
    <w:p w14:paraId="5F966AFE"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Rename the “LMF UE Measurement ID” to “LMF Measurement ID”.</w:t>
      </w:r>
    </w:p>
    <w:p w14:paraId="28937E3F"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Remove FFS on maximum range 65535 (with possibility of extension). </w:t>
      </w:r>
    </w:p>
    <w:p w14:paraId="3D5F06E9"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Introduce the RX Beam info in the measurement response.</w:t>
      </w:r>
    </w:p>
    <w:p w14:paraId="0198F230"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We shall not specify whether the </w:t>
      </w:r>
      <w:proofErr w:type="spellStart"/>
      <w:r w:rsidRPr="00FA0738">
        <w:rPr>
          <w:iCs/>
        </w:rPr>
        <w:t>gNB</w:t>
      </w:r>
      <w:proofErr w:type="spellEnd"/>
      <w:r w:rsidRPr="00FA0738">
        <w:rPr>
          <w:iCs/>
        </w:rPr>
        <w:t xml:space="preserve">-CU aggregates measurements from different </w:t>
      </w:r>
      <w:proofErr w:type="spellStart"/>
      <w:r w:rsidRPr="00FA0738">
        <w:rPr>
          <w:iCs/>
        </w:rPr>
        <w:t>gNB</w:t>
      </w:r>
      <w:proofErr w:type="spellEnd"/>
      <w:r w:rsidRPr="00FA0738">
        <w:rPr>
          <w:iCs/>
        </w:rPr>
        <w:t>-DUs</w:t>
      </w:r>
    </w:p>
    <w:p w14:paraId="638FD13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Send a list of TRPs in measurement request message</w:t>
      </w:r>
    </w:p>
    <w:p w14:paraId="1F5AD4AD"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lastRenderedPageBreak/>
        <w:t>One measurement may be initiated in more than one TRP</w:t>
      </w:r>
    </w:p>
    <w:p w14:paraId="7A9DA2A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Remove the RAN Measurement ID from the MEASUREMENT FAILURE MESSAGE</w:t>
      </w:r>
    </w:p>
    <w:p w14:paraId="0C7698A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Pr>
          <w:iCs/>
        </w:rPr>
        <w:t>K</w:t>
      </w:r>
      <w:r w:rsidRPr="00FA0738">
        <w:rPr>
          <w:iCs/>
        </w:rPr>
        <w:t>eep the RAN measurement ID IE in the Measurement Response, Report, Update, Abort, and Failure Indication messages and remove “UE”</w:t>
      </w:r>
    </w:p>
    <w:p w14:paraId="3CCBBF73"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Measurement Failure happens when NG-RAN node cannot configure with none of the requested TRPs.</w:t>
      </w:r>
    </w:p>
    <w:p w14:paraId="6F7C64C2"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TRP ID list is mandatory in measurement request</w:t>
      </w:r>
    </w:p>
    <w:p w14:paraId="12325958"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Remove TRP ID from Failure Indication</w:t>
      </w:r>
    </w:p>
    <w:p w14:paraId="309A49FB" w14:textId="77777777" w:rsidR="00BC7829" w:rsidRDefault="00BC7829" w:rsidP="00BC7829"/>
    <w:p w14:paraId="2A14E0D3" w14:textId="77777777" w:rsidR="00BC7829" w:rsidRPr="00BA57E7" w:rsidRDefault="00BC7829" w:rsidP="00BC7829">
      <w:pPr>
        <w:rPr>
          <w:rFonts w:asciiTheme="majorBidi" w:hAnsiTheme="majorBidi" w:cstheme="majorBidi"/>
          <w:lang w:val="en-US" w:bidi="he-IL"/>
        </w:rPr>
      </w:pPr>
      <w:proofErr w:type="spellStart"/>
      <w:r w:rsidRPr="00BA57E7">
        <w:rPr>
          <w:rFonts w:asciiTheme="majorBidi" w:hAnsiTheme="majorBidi" w:cstheme="majorBidi"/>
          <w:lang w:val="en-US" w:bidi="he-IL"/>
        </w:rPr>
        <w:t>NRPPa</w:t>
      </w:r>
      <w:proofErr w:type="spellEnd"/>
      <w:r w:rsidRPr="00BA57E7">
        <w:rPr>
          <w:rFonts w:asciiTheme="majorBidi" w:hAnsiTheme="majorBidi" w:cstheme="majorBidi"/>
          <w:lang w:val="en-US" w:bidi="he-IL"/>
        </w:rPr>
        <w:t xml:space="preserve"> TPs agreed in: R3-204208, R3-204207, and R3-204331.</w:t>
      </w:r>
    </w:p>
    <w:p w14:paraId="7E01D2CB" w14:textId="77777777" w:rsidR="00BC7829" w:rsidRPr="00BA57E7" w:rsidRDefault="00BC7829" w:rsidP="00BC7829">
      <w:pPr>
        <w:rPr>
          <w:rFonts w:asciiTheme="majorBidi" w:hAnsiTheme="majorBidi" w:cstheme="majorBidi"/>
          <w:lang w:val="en-US" w:bidi="he-IL"/>
        </w:rPr>
      </w:pPr>
      <w:r w:rsidRPr="00BA57E7">
        <w:rPr>
          <w:rFonts w:asciiTheme="majorBidi" w:hAnsiTheme="majorBidi" w:cstheme="majorBidi"/>
          <w:lang w:val="en-US" w:bidi="he-IL"/>
        </w:rPr>
        <w:t>On NR E-CID, the following agreements have been made:</w:t>
      </w:r>
    </w:p>
    <w:p w14:paraId="2700B547"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A UE-associated F1AP procedure is used to convey UL NR E-CID information (e.g. Cell Portion ID) over F1.</w:t>
      </w:r>
    </w:p>
    <w:p w14:paraId="61371E43"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 xml:space="preserve">Include support to signal UL Angle of Arrival information in NR E-CID messages in </w:t>
      </w:r>
      <w:proofErr w:type="spellStart"/>
      <w:r w:rsidRPr="00FA0738">
        <w:rPr>
          <w:iCs/>
        </w:rPr>
        <w:t>NRPPa</w:t>
      </w:r>
      <w:proofErr w:type="spellEnd"/>
      <w:r w:rsidRPr="00FA0738">
        <w:rPr>
          <w:iCs/>
        </w:rPr>
        <w:t xml:space="preserve">; It is RAN3’s understanding that including this information in </w:t>
      </w:r>
      <w:proofErr w:type="spellStart"/>
      <w:r w:rsidRPr="00FA0738">
        <w:rPr>
          <w:iCs/>
        </w:rPr>
        <w:t>NRPPa</w:t>
      </w:r>
      <w:proofErr w:type="spellEnd"/>
      <w:r w:rsidRPr="00FA0738">
        <w:rPr>
          <w:iCs/>
        </w:rPr>
        <w:t xml:space="preserve"> does not imply introducing additional requirements on the UE in Rel-16</w:t>
      </w:r>
    </w:p>
    <w:p w14:paraId="1A90D665"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Extend the range of LMF UE Measurement ID in E-CID measurement procedure (current value 15) to 256</w:t>
      </w:r>
    </w:p>
    <w:p w14:paraId="417DA34E" w14:textId="77777777" w:rsidR="00BC7829" w:rsidRDefault="00BC7829" w:rsidP="00BC7829">
      <w:pPr>
        <w:rPr>
          <w:lang w:eastAsia="ja-JP"/>
        </w:rPr>
      </w:pPr>
    </w:p>
    <w:p w14:paraId="0BEEAD2C" w14:textId="77777777" w:rsidR="00BC7829" w:rsidRPr="00BA57E7" w:rsidRDefault="00BC7829" w:rsidP="00BC7829">
      <w:pPr>
        <w:rPr>
          <w:lang w:eastAsia="ja-JP"/>
        </w:rPr>
      </w:pPr>
      <w:r>
        <w:t xml:space="preserve">The following </w:t>
      </w:r>
      <w:r>
        <w:rPr>
          <w:lang w:eastAsia="ja-JP"/>
        </w:rPr>
        <w:t xml:space="preserve">TPs were agreed: </w:t>
      </w:r>
      <w:r w:rsidRPr="00BA57E7">
        <w:rPr>
          <w:lang w:eastAsia="ja-JP"/>
        </w:rPr>
        <w:t>R3-204210</w:t>
      </w:r>
      <w:r>
        <w:rPr>
          <w:lang w:eastAsia="ja-JP"/>
        </w:rPr>
        <w:t xml:space="preserve"> and </w:t>
      </w:r>
      <w:r w:rsidRPr="00BA57E7">
        <w:rPr>
          <w:lang w:eastAsia="ja-JP"/>
        </w:rPr>
        <w:t>R3-204211</w:t>
      </w:r>
      <w:r>
        <w:rPr>
          <w:lang w:eastAsia="ja-JP"/>
        </w:rPr>
        <w:t>.</w:t>
      </w:r>
    </w:p>
    <w:p w14:paraId="5E762F8C" w14:textId="77777777" w:rsidR="00BC7829" w:rsidRPr="00BA57E7" w:rsidRDefault="00BC7829" w:rsidP="00BC7829">
      <w:pPr>
        <w:rPr>
          <w:lang w:eastAsia="ja-JP"/>
        </w:rPr>
      </w:pPr>
    </w:p>
    <w:p w14:paraId="770B0165" w14:textId="77777777" w:rsidR="00BC7829" w:rsidRDefault="00BC7829" w:rsidP="00BC7829">
      <w:pPr>
        <w:rPr>
          <w:lang w:eastAsia="ja-JP"/>
        </w:rPr>
      </w:pPr>
      <w:r w:rsidRPr="00BA57E7">
        <w:rPr>
          <w:lang w:eastAsia="ja-JP"/>
        </w:rPr>
        <w:t xml:space="preserve">On </w:t>
      </w:r>
      <w:r>
        <w:rPr>
          <w:lang w:eastAsia="ja-JP"/>
        </w:rPr>
        <w:t>SRS and SSB configuration, the WA has been made to s</w:t>
      </w:r>
      <w:r w:rsidRPr="00BA57E7">
        <w:rPr>
          <w:lang w:eastAsia="ja-JP"/>
        </w:rPr>
        <w:t xml:space="preserve">upport SP SRS activation/deactivation using a dedicated Positioning </w:t>
      </w:r>
      <w:r>
        <w:rPr>
          <w:lang w:eastAsia="ja-JP"/>
        </w:rPr>
        <w:t>Activation/Deactivation</w:t>
      </w:r>
      <w:r w:rsidRPr="00BA57E7">
        <w:rPr>
          <w:lang w:eastAsia="ja-JP"/>
        </w:rPr>
        <w:t xml:space="preserve"> procedure</w:t>
      </w:r>
      <w:r>
        <w:rPr>
          <w:lang w:eastAsia="ja-JP"/>
        </w:rPr>
        <w:t>. Furthermore, the following agreements have been made:</w:t>
      </w:r>
    </w:p>
    <w:p w14:paraId="7C418356"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Support SFN Initialization Time with semantic description as proposed in R3-203738 and provide a reply LS Accordingly.</w:t>
      </w:r>
    </w:p>
    <w:p w14:paraId="78587FFC"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SFN Initialization Time in SRS Configuration is needed</w:t>
      </w:r>
    </w:p>
    <w:p w14:paraId="7632EF96"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Support spatial relation in Requested SRS Transmission Characteristics IE and agree R3-203600 (with revisions as needed).</w:t>
      </w:r>
    </w:p>
    <w:p w14:paraId="1B1E563D"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Pr>
          <w:iCs/>
        </w:rPr>
        <w:t>S</w:t>
      </w:r>
      <w:r w:rsidRPr="00FA0738">
        <w:rPr>
          <w:iCs/>
        </w:rPr>
        <w:t>upport “Spatial Direction Information” in the TRP Information IE, as proposed in R3-203738.</w:t>
      </w:r>
    </w:p>
    <w:p w14:paraId="75DF28AA" w14:textId="77777777"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Support PRS configuration based on 3738</w:t>
      </w:r>
    </w:p>
    <w:p w14:paraId="0D27FF0B" w14:textId="2E682018" w:rsidR="00BC7829" w:rsidRPr="00FA0738" w:rsidRDefault="00BC7829" w:rsidP="00BC7829">
      <w:pPr>
        <w:numPr>
          <w:ilvl w:val="0"/>
          <w:numId w:val="17"/>
        </w:numPr>
        <w:overflowPunct/>
        <w:autoSpaceDE/>
        <w:autoSpaceDN/>
        <w:adjustRightInd/>
        <w:spacing w:after="120"/>
        <w:ind w:left="284" w:hanging="284"/>
        <w:textAlignment w:val="auto"/>
        <w:rPr>
          <w:iCs/>
        </w:rPr>
      </w:pPr>
      <w:r>
        <w:rPr>
          <w:iCs/>
        </w:rPr>
        <w:t>S</w:t>
      </w:r>
      <w:r w:rsidRPr="00FA0738">
        <w:rPr>
          <w:iCs/>
        </w:rPr>
        <w:t>upport SRS Resource Set ID according to WA</w:t>
      </w:r>
    </w:p>
    <w:p w14:paraId="526FF115" w14:textId="2FFCE8D8" w:rsidR="00BC7829" w:rsidRPr="00FA0738" w:rsidRDefault="00BC7829" w:rsidP="00BC7829">
      <w:pPr>
        <w:numPr>
          <w:ilvl w:val="0"/>
          <w:numId w:val="17"/>
        </w:numPr>
        <w:overflowPunct/>
        <w:autoSpaceDE/>
        <w:autoSpaceDN/>
        <w:adjustRightInd/>
        <w:spacing w:after="120"/>
        <w:ind w:left="284" w:hanging="284"/>
        <w:textAlignment w:val="auto"/>
        <w:rPr>
          <w:iCs/>
        </w:rPr>
      </w:pPr>
      <w:r w:rsidRPr="00FA0738">
        <w:rPr>
          <w:iCs/>
        </w:rPr>
        <w:t>Support n. of SRS resource set and n. of SRS resources per set (explicit signalling)</w:t>
      </w:r>
    </w:p>
    <w:p w14:paraId="2B80934A" w14:textId="77777777" w:rsidR="00BC7829" w:rsidRDefault="00BC7829" w:rsidP="00BC7829"/>
    <w:p w14:paraId="7E9F3D7E" w14:textId="77777777" w:rsidR="00BC7829" w:rsidRDefault="00BC7829" w:rsidP="00BC7829">
      <w:r>
        <w:t xml:space="preserve">The following TPs were agreed: </w:t>
      </w:r>
      <w:r w:rsidRPr="00BA57E7">
        <w:t>R3-204212</w:t>
      </w:r>
      <w:r>
        <w:t xml:space="preserve">, </w:t>
      </w:r>
      <w:r w:rsidRPr="00BA57E7">
        <w:t>R3-204213</w:t>
      </w:r>
      <w:r>
        <w:t xml:space="preserve">, </w:t>
      </w:r>
      <w:r w:rsidRPr="00BA57E7">
        <w:t>R3-204299</w:t>
      </w:r>
      <w:r>
        <w:t xml:space="preserve">, and </w:t>
      </w:r>
      <w:r w:rsidRPr="00BA57E7">
        <w:t>R3-204361</w:t>
      </w:r>
      <w:r>
        <w:t xml:space="preserve">. Furthermore, two liaison statements have been agreed in </w:t>
      </w:r>
      <w:r w:rsidRPr="00BA57E7">
        <w:t>R3-204214</w:t>
      </w:r>
      <w:r>
        <w:t xml:space="preserve"> and R3-204379.</w:t>
      </w:r>
    </w:p>
    <w:p w14:paraId="3E071325" w14:textId="77777777" w:rsidR="00BC7829" w:rsidRDefault="00BC7829" w:rsidP="00BC7829">
      <w:r>
        <w:t>On Transmission Measurement Function, the following agreements have been made:</w:t>
      </w:r>
    </w:p>
    <w:p w14:paraId="30763C66" w14:textId="77777777" w:rsidR="00BC7829" w:rsidRPr="00E84026"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84026">
        <w:rPr>
          <w:rFonts w:asciiTheme="majorBidi" w:hAnsiTheme="majorBidi" w:cstheme="majorBidi"/>
        </w:rPr>
        <w:t xml:space="preserve">Inclusion of </w:t>
      </w:r>
      <w:r>
        <w:rPr>
          <w:rFonts w:asciiTheme="majorBidi" w:hAnsiTheme="majorBidi" w:cstheme="majorBidi"/>
        </w:rPr>
        <w:t>h</w:t>
      </w:r>
      <w:r w:rsidRPr="00E84026">
        <w:rPr>
          <w:rFonts w:asciiTheme="majorBidi" w:hAnsiTheme="majorBidi" w:cstheme="majorBidi"/>
        </w:rPr>
        <w:t xml:space="preserve">igh </w:t>
      </w:r>
      <w:r>
        <w:rPr>
          <w:rFonts w:asciiTheme="majorBidi" w:hAnsiTheme="majorBidi" w:cstheme="majorBidi"/>
        </w:rPr>
        <w:t>a</w:t>
      </w:r>
      <w:r w:rsidRPr="00E84026">
        <w:rPr>
          <w:rFonts w:asciiTheme="majorBidi" w:hAnsiTheme="majorBidi" w:cstheme="majorBidi"/>
        </w:rPr>
        <w:t xml:space="preserve">ccuracy for TRP </w:t>
      </w:r>
      <w:r>
        <w:rPr>
          <w:rFonts w:asciiTheme="majorBidi" w:hAnsiTheme="majorBidi" w:cstheme="majorBidi"/>
        </w:rPr>
        <w:t>l</w:t>
      </w:r>
      <w:r w:rsidRPr="00E84026">
        <w:rPr>
          <w:rFonts w:asciiTheme="majorBidi" w:hAnsiTheme="majorBidi" w:cstheme="majorBidi"/>
        </w:rPr>
        <w:t xml:space="preserve">ocation is </w:t>
      </w:r>
      <w:r>
        <w:rPr>
          <w:iCs/>
          <w:lang w:val="en-US"/>
        </w:rPr>
        <w:t>a</w:t>
      </w:r>
      <w:r w:rsidRPr="00E84026">
        <w:rPr>
          <w:rFonts w:asciiTheme="majorBidi" w:hAnsiTheme="majorBidi" w:cstheme="majorBidi"/>
        </w:rPr>
        <w:t>greed</w:t>
      </w:r>
    </w:p>
    <w:p w14:paraId="42F7D33F" w14:textId="77777777" w:rsidR="00BC7829" w:rsidRPr="00E84026"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84026">
        <w:rPr>
          <w:rFonts w:asciiTheme="majorBidi" w:hAnsiTheme="majorBidi" w:cstheme="majorBidi"/>
        </w:rPr>
        <w:t xml:space="preserve">Inclusion of </w:t>
      </w:r>
      <w:r>
        <w:rPr>
          <w:rFonts w:asciiTheme="majorBidi" w:hAnsiTheme="majorBidi" w:cstheme="majorBidi"/>
        </w:rPr>
        <w:t>r</w:t>
      </w:r>
      <w:r w:rsidRPr="00E84026">
        <w:rPr>
          <w:rFonts w:asciiTheme="majorBidi" w:hAnsiTheme="majorBidi" w:cstheme="majorBidi"/>
        </w:rPr>
        <w:t>elative coordinates (</w:t>
      </w:r>
      <w:proofErr w:type="spellStart"/>
      <w:r w:rsidRPr="00E84026">
        <w:rPr>
          <w:rFonts w:asciiTheme="majorBidi" w:hAnsiTheme="majorBidi" w:cstheme="majorBidi"/>
        </w:rPr>
        <w:t>xyz</w:t>
      </w:r>
      <w:proofErr w:type="spellEnd"/>
      <w:r w:rsidRPr="00E84026">
        <w:rPr>
          <w:rFonts w:asciiTheme="majorBidi" w:hAnsiTheme="majorBidi" w:cstheme="majorBidi"/>
        </w:rPr>
        <w:t>) is agreed</w:t>
      </w:r>
    </w:p>
    <w:p w14:paraId="386FE896" w14:textId="77777777" w:rsidR="00BC7829" w:rsidRDefault="00BC7829" w:rsidP="00BC7829">
      <w:pPr>
        <w:rPr>
          <w:lang w:val="en-US" w:bidi="he-IL"/>
        </w:rPr>
      </w:pPr>
    </w:p>
    <w:p w14:paraId="383A8E05" w14:textId="77777777" w:rsidR="00BC7829" w:rsidRPr="00E84026" w:rsidRDefault="00BC7829" w:rsidP="00BC7829">
      <w:pPr>
        <w:rPr>
          <w:lang w:val="en-US" w:bidi="he-IL"/>
        </w:rPr>
      </w:pPr>
      <w:r>
        <w:t xml:space="preserve">The following </w:t>
      </w:r>
      <w:r>
        <w:rPr>
          <w:lang w:val="en-US" w:bidi="he-IL"/>
        </w:rPr>
        <w:t xml:space="preserve">TPs were agreed in </w:t>
      </w:r>
      <w:r w:rsidRPr="00E84026">
        <w:rPr>
          <w:lang w:val="en-US" w:bidi="he-IL"/>
        </w:rPr>
        <w:t>R3-204216</w:t>
      </w:r>
      <w:r>
        <w:rPr>
          <w:lang w:val="en-US" w:bidi="he-IL"/>
        </w:rPr>
        <w:t xml:space="preserve"> and R3-204312.</w:t>
      </w:r>
    </w:p>
    <w:p w14:paraId="39673341" w14:textId="77777777" w:rsidR="00BC7829" w:rsidRDefault="00BC7829" w:rsidP="00BC7829">
      <w:r>
        <w:t xml:space="preserve">On </w:t>
      </w:r>
      <w:r w:rsidRPr="00503820">
        <w:t xml:space="preserve">Broadcast Assistance Data </w:t>
      </w:r>
      <w:proofErr w:type="gramStart"/>
      <w:r w:rsidRPr="00503820">
        <w:t>Delivery</w:t>
      </w:r>
      <w:proofErr w:type="gramEnd"/>
      <w:r>
        <w:t xml:space="preserve"> the following agreements have been made:</w:t>
      </w:r>
    </w:p>
    <w:p w14:paraId="47260B7F" w14:textId="77777777" w:rsidR="00BC7829" w:rsidRPr="00503820"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503820">
        <w:rPr>
          <w:rFonts w:asciiTheme="majorBidi" w:hAnsiTheme="majorBidi" w:cstheme="majorBidi"/>
        </w:rPr>
        <w:t xml:space="preserve">Add a cell(s) </w:t>
      </w:r>
      <w:proofErr w:type="gramStart"/>
      <w:r w:rsidRPr="00503820">
        <w:rPr>
          <w:rFonts w:asciiTheme="majorBidi" w:hAnsiTheme="majorBidi" w:cstheme="majorBidi"/>
        </w:rPr>
        <w:t>list  that</w:t>
      </w:r>
      <w:proofErr w:type="gramEnd"/>
      <w:r w:rsidRPr="00503820">
        <w:rPr>
          <w:rFonts w:asciiTheme="majorBidi" w:hAnsiTheme="majorBidi" w:cstheme="majorBidi"/>
        </w:rPr>
        <w:t xml:space="preserve"> are requested to broadcast the associated </w:t>
      </w:r>
      <w:proofErr w:type="spellStart"/>
      <w:r w:rsidRPr="00503820">
        <w:rPr>
          <w:rFonts w:asciiTheme="majorBidi" w:hAnsiTheme="majorBidi" w:cstheme="majorBidi"/>
        </w:rPr>
        <w:t>PosSIB</w:t>
      </w:r>
      <w:proofErr w:type="spellEnd"/>
      <w:r w:rsidRPr="00503820">
        <w:rPr>
          <w:rFonts w:asciiTheme="majorBidi" w:hAnsiTheme="majorBidi" w:cstheme="majorBidi"/>
        </w:rPr>
        <w:t xml:space="preserve">(s) in ASSISTANCE INFORMATION CONTROL/FEEDBACK. The list is Optional in both </w:t>
      </w:r>
      <w:proofErr w:type="spellStart"/>
      <w:r w:rsidRPr="00503820">
        <w:rPr>
          <w:rFonts w:asciiTheme="majorBidi" w:hAnsiTheme="majorBidi" w:cstheme="majorBidi"/>
        </w:rPr>
        <w:t>NRPPa</w:t>
      </w:r>
      <w:proofErr w:type="spellEnd"/>
      <w:r w:rsidRPr="00503820">
        <w:rPr>
          <w:rFonts w:asciiTheme="majorBidi" w:hAnsiTheme="majorBidi" w:cstheme="majorBidi"/>
        </w:rPr>
        <w:t xml:space="preserve"> and F1AP</w:t>
      </w:r>
    </w:p>
    <w:p w14:paraId="1993DA89" w14:textId="77777777" w:rsidR="00BC7829" w:rsidRPr="00503820"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503820">
        <w:rPr>
          <w:rFonts w:asciiTheme="majorBidi" w:hAnsiTheme="majorBidi" w:cstheme="majorBidi"/>
        </w:rPr>
        <w:t xml:space="preserve">Remove the </w:t>
      </w:r>
      <w:proofErr w:type="spellStart"/>
      <w:r w:rsidRPr="00503820">
        <w:rPr>
          <w:rFonts w:asciiTheme="majorBidi" w:hAnsiTheme="majorBidi" w:cstheme="majorBidi"/>
        </w:rPr>
        <w:t>areaScope</w:t>
      </w:r>
      <w:proofErr w:type="spellEnd"/>
      <w:r w:rsidRPr="00503820">
        <w:rPr>
          <w:rFonts w:asciiTheme="majorBidi" w:hAnsiTheme="majorBidi" w:cstheme="majorBidi"/>
        </w:rPr>
        <w:t xml:space="preserve"> from the Meta Data IE in </w:t>
      </w:r>
      <w:proofErr w:type="spellStart"/>
      <w:r w:rsidRPr="00503820">
        <w:rPr>
          <w:rFonts w:asciiTheme="majorBidi" w:hAnsiTheme="majorBidi" w:cstheme="majorBidi"/>
        </w:rPr>
        <w:t>NRPPa</w:t>
      </w:r>
      <w:proofErr w:type="spellEnd"/>
    </w:p>
    <w:p w14:paraId="5833739D" w14:textId="77777777" w:rsidR="00BC7829"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Pr>
          <w:rFonts w:asciiTheme="majorBidi" w:hAnsiTheme="majorBidi" w:cstheme="majorBidi"/>
        </w:rPr>
        <w:t>I</w:t>
      </w:r>
      <w:r w:rsidRPr="00503820">
        <w:rPr>
          <w:rFonts w:asciiTheme="majorBidi" w:hAnsiTheme="majorBidi" w:cstheme="majorBidi"/>
        </w:rPr>
        <w:t>ntroduce an “ID” to link the 2 class 2 procedures in F1AP</w:t>
      </w:r>
    </w:p>
    <w:p w14:paraId="48E73091" w14:textId="77777777" w:rsidR="00BC7829" w:rsidRDefault="00BC7829" w:rsidP="00BC7829">
      <w:pPr>
        <w:rPr>
          <w:rFonts w:asciiTheme="majorBidi" w:hAnsiTheme="majorBidi" w:cstheme="majorBidi"/>
        </w:rPr>
      </w:pPr>
    </w:p>
    <w:p w14:paraId="683EFF0B" w14:textId="77777777" w:rsidR="00BC7829" w:rsidRDefault="00BC7829" w:rsidP="00BC7829">
      <w:pPr>
        <w:rPr>
          <w:rFonts w:asciiTheme="majorBidi" w:hAnsiTheme="majorBidi" w:cstheme="majorBidi"/>
        </w:rPr>
      </w:pPr>
      <w:r>
        <w:t xml:space="preserve">The following </w:t>
      </w:r>
      <w:r>
        <w:rPr>
          <w:rFonts w:asciiTheme="majorBidi" w:hAnsiTheme="majorBidi" w:cstheme="majorBidi"/>
        </w:rPr>
        <w:t xml:space="preserve">TPs were agreed: </w:t>
      </w:r>
      <w:r w:rsidRPr="00503820">
        <w:rPr>
          <w:rFonts w:asciiTheme="majorBidi" w:hAnsiTheme="majorBidi" w:cstheme="majorBidi"/>
        </w:rPr>
        <w:t>R3-204218</w:t>
      </w:r>
      <w:r>
        <w:rPr>
          <w:rFonts w:asciiTheme="majorBidi" w:hAnsiTheme="majorBidi" w:cstheme="majorBidi"/>
        </w:rPr>
        <w:t xml:space="preserve">, </w:t>
      </w:r>
      <w:r w:rsidRPr="00503820">
        <w:rPr>
          <w:rFonts w:asciiTheme="majorBidi" w:hAnsiTheme="majorBidi" w:cstheme="majorBidi"/>
        </w:rPr>
        <w:t>R3-204220</w:t>
      </w:r>
      <w:r>
        <w:rPr>
          <w:rFonts w:asciiTheme="majorBidi" w:hAnsiTheme="majorBidi" w:cstheme="majorBidi"/>
        </w:rPr>
        <w:t xml:space="preserve">, and </w:t>
      </w:r>
      <w:r w:rsidRPr="00503820">
        <w:rPr>
          <w:rFonts w:asciiTheme="majorBidi" w:hAnsiTheme="majorBidi" w:cstheme="majorBidi"/>
        </w:rPr>
        <w:t>R3-204380</w:t>
      </w:r>
      <w:r>
        <w:rPr>
          <w:rFonts w:asciiTheme="majorBidi" w:hAnsiTheme="majorBidi" w:cstheme="majorBidi"/>
        </w:rPr>
        <w:t>.</w:t>
      </w:r>
    </w:p>
    <w:p w14:paraId="53CB3711" w14:textId="77777777" w:rsidR="00BC7829" w:rsidRDefault="00BC7829" w:rsidP="00BC7829">
      <w:pPr>
        <w:rPr>
          <w:rFonts w:asciiTheme="majorBidi" w:hAnsiTheme="majorBidi" w:cstheme="majorBidi"/>
        </w:rPr>
      </w:pPr>
    </w:p>
    <w:p w14:paraId="360C5A7F" w14:textId="77777777" w:rsidR="00BC7829" w:rsidRDefault="00BC7829" w:rsidP="00BC7829">
      <w:pPr>
        <w:rPr>
          <w:rFonts w:asciiTheme="majorBidi" w:hAnsiTheme="majorBidi" w:cstheme="majorBidi"/>
        </w:rPr>
      </w:pPr>
      <w:r>
        <w:rPr>
          <w:rFonts w:asciiTheme="majorBidi" w:hAnsiTheme="majorBidi" w:cstheme="majorBidi"/>
        </w:rPr>
        <w:t xml:space="preserve">On </w:t>
      </w:r>
      <w:r w:rsidRPr="00E5323F">
        <w:rPr>
          <w:rFonts w:asciiTheme="majorBidi" w:hAnsiTheme="majorBidi" w:cstheme="majorBidi"/>
        </w:rPr>
        <w:t xml:space="preserve">Positioning Support in split </w:t>
      </w:r>
      <w:proofErr w:type="spellStart"/>
      <w:r w:rsidRPr="00E5323F">
        <w:rPr>
          <w:rFonts w:asciiTheme="majorBidi" w:hAnsiTheme="majorBidi" w:cstheme="majorBidi"/>
        </w:rPr>
        <w:t>gNB</w:t>
      </w:r>
      <w:proofErr w:type="spellEnd"/>
      <w:r w:rsidRPr="00E5323F">
        <w:rPr>
          <w:rFonts w:asciiTheme="majorBidi" w:hAnsiTheme="majorBidi" w:cstheme="majorBidi"/>
        </w:rPr>
        <w:t xml:space="preserve"> Architecture</w:t>
      </w:r>
      <w:r>
        <w:rPr>
          <w:rFonts w:asciiTheme="majorBidi" w:hAnsiTheme="majorBidi" w:cstheme="majorBidi"/>
        </w:rPr>
        <w:t xml:space="preserve"> the following agreements have been made:</w:t>
      </w:r>
    </w:p>
    <w:p w14:paraId="12F89361"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 xml:space="preserve">It is agreed to replicate </w:t>
      </w:r>
      <w:proofErr w:type="spellStart"/>
      <w:r w:rsidRPr="00E5323F">
        <w:rPr>
          <w:rFonts w:asciiTheme="majorBidi" w:hAnsiTheme="majorBidi" w:cstheme="majorBidi"/>
        </w:rPr>
        <w:t>NRPPa</w:t>
      </w:r>
      <w:proofErr w:type="spellEnd"/>
      <w:r w:rsidRPr="00E5323F">
        <w:rPr>
          <w:rFonts w:asciiTheme="majorBidi" w:hAnsiTheme="majorBidi" w:cstheme="majorBidi"/>
        </w:rPr>
        <w:t xml:space="preserve"> structure to support non-periodic SRS configuration over F1-AP.</w:t>
      </w:r>
    </w:p>
    <w:p w14:paraId="653AB086"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 xml:space="preserve">It is agreed to add the SFN Initialization time over F1-AP messages that correspond to </w:t>
      </w:r>
      <w:proofErr w:type="spellStart"/>
      <w:r w:rsidRPr="00E5323F">
        <w:rPr>
          <w:rFonts w:asciiTheme="majorBidi" w:hAnsiTheme="majorBidi" w:cstheme="majorBidi"/>
        </w:rPr>
        <w:t>NRPPa</w:t>
      </w:r>
      <w:proofErr w:type="spellEnd"/>
      <w:r w:rsidRPr="00E5323F">
        <w:rPr>
          <w:rFonts w:asciiTheme="majorBidi" w:hAnsiTheme="majorBidi" w:cstheme="majorBidi"/>
        </w:rPr>
        <w:t xml:space="preserve">. </w:t>
      </w:r>
    </w:p>
    <w:p w14:paraId="1792FF0A"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 xml:space="preserve">It is agreed to signal SRS configuration in the F1-AP Positioning Information messages </w:t>
      </w:r>
    </w:p>
    <w:p w14:paraId="7D4EEDDB"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 xml:space="preserve">Align with </w:t>
      </w:r>
      <w:proofErr w:type="spellStart"/>
      <w:r w:rsidRPr="00E5323F">
        <w:rPr>
          <w:rFonts w:asciiTheme="majorBidi" w:hAnsiTheme="majorBidi" w:cstheme="majorBidi"/>
        </w:rPr>
        <w:t>NRPPa</w:t>
      </w:r>
      <w:proofErr w:type="spellEnd"/>
      <w:r w:rsidRPr="00E5323F">
        <w:rPr>
          <w:rFonts w:asciiTheme="majorBidi" w:hAnsiTheme="majorBidi" w:cstheme="majorBidi"/>
        </w:rPr>
        <w:t xml:space="preserve"> on either single TRP ID or TRP ID List in the measurement messages</w:t>
      </w:r>
    </w:p>
    <w:p w14:paraId="5807F8D9"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 xml:space="preserve">The presence or not of the Measurement number IE is to be aligned with the </w:t>
      </w:r>
      <w:proofErr w:type="spellStart"/>
      <w:r w:rsidRPr="00E5323F">
        <w:rPr>
          <w:rFonts w:asciiTheme="majorBidi" w:hAnsiTheme="majorBidi" w:cstheme="majorBidi"/>
        </w:rPr>
        <w:t>NRPPa</w:t>
      </w:r>
      <w:proofErr w:type="spellEnd"/>
      <w:r w:rsidRPr="00E5323F">
        <w:rPr>
          <w:rFonts w:asciiTheme="majorBidi" w:hAnsiTheme="majorBidi" w:cstheme="majorBidi"/>
        </w:rPr>
        <w:t xml:space="preserve"> signalling</w:t>
      </w:r>
    </w:p>
    <w:p w14:paraId="44E27446"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Pr>
          <w:rFonts w:asciiTheme="majorBidi" w:hAnsiTheme="majorBidi" w:cstheme="majorBidi"/>
        </w:rPr>
        <w:t>R</w:t>
      </w:r>
      <w:r w:rsidRPr="00E5323F">
        <w:rPr>
          <w:rFonts w:asciiTheme="majorBidi" w:hAnsiTheme="majorBidi" w:cstheme="majorBidi"/>
        </w:rPr>
        <w:t>emove the “Cell ID” from the “Measurement type”; and change the presence of “UL SRS Measurement Configuration” from “C-</w:t>
      </w:r>
      <w:proofErr w:type="spellStart"/>
      <w:r w:rsidRPr="00E5323F">
        <w:rPr>
          <w:rFonts w:asciiTheme="majorBidi" w:hAnsiTheme="majorBidi" w:cstheme="majorBidi"/>
        </w:rPr>
        <w:t>ifULRTOA</w:t>
      </w:r>
      <w:proofErr w:type="spellEnd"/>
      <w:r w:rsidRPr="00E5323F">
        <w:rPr>
          <w:rFonts w:asciiTheme="majorBidi" w:hAnsiTheme="majorBidi" w:cstheme="majorBidi"/>
        </w:rPr>
        <w:t>” to “O”.</w:t>
      </w:r>
    </w:p>
    <w:p w14:paraId="3E937A4C"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Rename “LMF UE measurement ID” to “LMF measurement ID” and change the maximum value from 15 to 65535.</w:t>
      </w:r>
    </w:p>
    <w:p w14:paraId="3AC7796C"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 xml:space="preserve">Agree on [2]’s proposal to copy common information elements from </w:t>
      </w:r>
      <w:proofErr w:type="spellStart"/>
      <w:r w:rsidRPr="00E5323F">
        <w:rPr>
          <w:rFonts w:asciiTheme="majorBidi" w:hAnsiTheme="majorBidi" w:cstheme="majorBidi"/>
        </w:rPr>
        <w:t>NRPPa</w:t>
      </w:r>
      <w:proofErr w:type="spellEnd"/>
      <w:r w:rsidRPr="00E5323F">
        <w:rPr>
          <w:rFonts w:asciiTheme="majorBidi" w:hAnsiTheme="majorBidi" w:cstheme="majorBidi"/>
        </w:rPr>
        <w:t xml:space="preserve"> to F1-AP. </w:t>
      </w:r>
    </w:p>
    <w:p w14:paraId="1189E679"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sidRPr="00E5323F">
        <w:rPr>
          <w:rFonts w:asciiTheme="majorBidi" w:hAnsiTheme="majorBidi" w:cstheme="majorBidi"/>
        </w:rPr>
        <w:t>Agree to add NR-PRS Beam information in the PRS configuration IE in 9.3.1.f, merging with Huawei’s proposal in R3-203599. Check LPP structure.</w:t>
      </w:r>
    </w:p>
    <w:p w14:paraId="725B794F" w14:textId="77777777" w:rsidR="00BC7829" w:rsidRPr="00E5323F" w:rsidRDefault="00BC7829" w:rsidP="00BC7829">
      <w:pPr>
        <w:numPr>
          <w:ilvl w:val="0"/>
          <w:numId w:val="17"/>
        </w:numPr>
        <w:overflowPunct/>
        <w:autoSpaceDE/>
        <w:autoSpaceDN/>
        <w:adjustRightInd/>
        <w:spacing w:after="120"/>
        <w:ind w:left="284" w:hanging="284"/>
        <w:textAlignment w:val="auto"/>
        <w:rPr>
          <w:rFonts w:asciiTheme="majorBidi" w:hAnsiTheme="majorBidi" w:cstheme="majorBidi"/>
        </w:rPr>
      </w:pPr>
      <w:r>
        <w:rPr>
          <w:rFonts w:asciiTheme="majorBidi" w:hAnsiTheme="majorBidi" w:cstheme="majorBidi"/>
        </w:rPr>
        <w:t>E</w:t>
      </w:r>
      <w:r w:rsidRPr="00E5323F">
        <w:rPr>
          <w:rFonts w:asciiTheme="majorBidi" w:hAnsiTheme="majorBidi" w:cstheme="majorBidi"/>
        </w:rPr>
        <w:t>ncode the measurement info over F1AP using explicit IEs</w:t>
      </w:r>
    </w:p>
    <w:p w14:paraId="3A49C53C" w14:textId="77777777" w:rsidR="00BC7829" w:rsidRDefault="00BC7829" w:rsidP="00BC7829">
      <w:pPr>
        <w:rPr>
          <w:rFonts w:asciiTheme="majorBidi" w:hAnsiTheme="majorBidi" w:cstheme="majorBidi"/>
        </w:rPr>
      </w:pPr>
    </w:p>
    <w:p w14:paraId="3B205A40" w14:textId="77777777" w:rsidR="00BC7829" w:rsidRPr="00503820" w:rsidRDefault="00BC7829" w:rsidP="00BC7829">
      <w:pPr>
        <w:rPr>
          <w:rFonts w:asciiTheme="majorBidi" w:hAnsiTheme="majorBidi" w:cstheme="majorBidi"/>
        </w:rPr>
      </w:pPr>
      <w:r>
        <w:rPr>
          <w:rFonts w:asciiTheme="majorBidi" w:hAnsiTheme="majorBidi" w:cstheme="majorBidi"/>
        </w:rPr>
        <w:t>The following TPs were agreed: R3-204190 and R3-204223.</w:t>
      </w:r>
    </w:p>
    <w:p w14:paraId="63331FB7" w14:textId="77777777" w:rsidR="00BC7829" w:rsidRDefault="00BC7829" w:rsidP="00BC7829">
      <w:pPr>
        <w:rPr>
          <w:lang w:eastAsia="ja-JP"/>
        </w:rPr>
      </w:pPr>
    </w:p>
    <w:p w14:paraId="3B54A0D9" w14:textId="27179183" w:rsidR="00BC7829" w:rsidRPr="001F2250" w:rsidRDefault="00BC7829" w:rsidP="00BC7829">
      <w:pPr>
        <w:rPr>
          <w:lang w:eastAsia="ja-JP"/>
        </w:rPr>
      </w:pPr>
      <w:r w:rsidRPr="001F2250">
        <w:rPr>
          <w:lang w:eastAsia="ja-JP"/>
        </w:rPr>
        <w:t xml:space="preserve">BL </w:t>
      </w:r>
      <w:r>
        <w:rPr>
          <w:lang w:eastAsia="ja-JP"/>
        </w:rPr>
        <w:t xml:space="preserve">CRs for </w:t>
      </w:r>
      <w:proofErr w:type="spellStart"/>
      <w:r>
        <w:rPr>
          <w:lang w:eastAsia="ja-JP"/>
        </w:rPr>
        <w:t>NRPPa</w:t>
      </w:r>
      <w:proofErr w:type="spellEnd"/>
      <w:r>
        <w:rPr>
          <w:lang w:eastAsia="ja-JP"/>
        </w:rPr>
        <w:t xml:space="preserve"> (TS38.455) and F1 (TS38.473) have been endorsed by email in R3-204475 and </w:t>
      </w:r>
      <w:r w:rsidRPr="009E11D2">
        <w:rPr>
          <w:lang w:eastAsia="ja-JP"/>
        </w:rPr>
        <w:t>R3-204477</w:t>
      </w:r>
      <w:r>
        <w:rPr>
          <w:lang w:eastAsia="ja-JP"/>
        </w:rPr>
        <w:t>, respectively. However, FFS remaining.</w:t>
      </w:r>
    </w:p>
    <w:p w14:paraId="38AB77DA" w14:textId="77777777" w:rsidR="00BC7829" w:rsidRPr="00FA0738" w:rsidRDefault="00BC7829" w:rsidP="00BC7829">
      <w:pPr>
        <w:rPr>
          <w:lang w:eastAsia="ja-JP"/>
        </w:rPr>
      </w:pPr>
    </w:p>
    <w:p w14:paraId="2521C9ED" w14:textId="77777777" w:rsidR="00BC7829" w:rsidRDefault="00BC7829" w:rsidP="00BC7829">
      <w:pPr>
        <w:pStyle w:val="Heading4"/>
        <w:rPr>
          <w:lang w:eastAsia="ja-JP"/>
        </w:rPr>
      </w:pPr>
      <w:r>
        <w:rPr>
          <w:lang w:eastAsia="ja-JP"/>
        </w:rPr>
        <w:t>2.3.2</w:t>
      </w:r>
      <w:r>
        <w:rPr>
          <w:lang w:eastAsia="ja-JP"/>
        </w:rPr>
        <w:tab/>
        <w:t>Remaining Open issues</w:t>
      </w:r>
    </w:p>
    <w:p w14:paraId="1C4C59DF" w14:textId="545130D1" w:rsidR="00BC7829" w:rsidRDefault="00BC7829" w:rsidP="00BC7829">
      <w:pPr>
        <w:rPr>
          <w:lang w:eastAsia="ja-JP"/>
        </w:rPr>
      </w:pPr>
      <w:r>
        <w:rPr>
          <w:lang w:eastAsia="ja-JP"/>
        </w:rPr>
        <w:t xml:space="preserve">RAN WG3 is to continue work on stabilization of the TS38.455 and TS38.473 CRs and FFS resolution </w:t>
      </w:r>
      <w:r w:rsidRPr="009E11D2">
        <w:rPr>
          <w:lang w:eastAsia="ja-JP"/>
        </w:rPr>
        <w:t xml:space="preserve">to complete the details of message and information element definitions in </w:t>
      </w:r>
      <w:r>
        <w:rPr>
          <w:lang w:eastAsia="ja-JP"/>
        </w:rPr>
        <w:t xml:space="preserve">the </w:t>
      </w:r>
      <w:r w:rsidRPr="009E11D2">
        <w:rPr>
          <w:lang w:eastAsia="ja-JP"/>
        </w:rPr>
        <w:t xml:space="preserve">TS 38.455 and TS 38.473, taking </w:t>
      </w:r>
      <w:r>
        <w:rPr>
          <w:lang w:eastAsia="ja-JP"/>
        </w:rPr>
        <w:t xml:space="preserve">the </w:t>
      </w:r>
      <w:r w:rsidRPr="009E11D2">
        <w:rPr>
          <w:lang w:eastAsia="ja-JP"/>
        </w:rPr>
        <w:t>latest RAN</w:t>
      </w:r>
      <w:r>
        <w:rPr>
          <w:lang w:eastAsia="ja-JP"/>
        </w:rPr>
        <w:t xml:space="preserve"> WG</w:t>
      </w:r>
      <w:r w:rsidRPr="009E11D2">
        <w:rPr>
          <w:lang w:eastAsia="ja-JP"/>
        </w:rPr>
        <w:t>1</w:t>
      </w:r>
      <w:r>
        <w:rPr>
          <w:lang w:eastAsia="ja-JP"/>
        </w:rPr>
        <w:t xml:space="preserve"> and </w:t>
      </w:r>
      <w:r w:rsidRPr="009E11D2">
        <w:rPr>
          <w:lang w:eastAsia="ja-JP"/>
        </w:rPr>
        <w:t>RAN</w:t>
      </w:r>
      <w:r>
        <w:rPr>
          <w:lang w:eastAsia="ja-JP"/>
        </w:rPr>
        <w:t xml:space="preserve"> WG</w:t>
      </w:r>
      <w:r w:rsidRPr="009E11D2">
        <w:rPr>
          <w:lang w:eastAsia="ja-JP"/>
        </w:rPr>
        <w:t>2 status into account</w:t>
      </w:r>
      <w:r>
        <w:rPr>
          <w:lang w:eastAsia="ja-JP"/>
        </w:rPr>
        <w:t>.</w:t>
      </w:r>
    </w:p>
    <w:p w14:paraId="6806E8BC" w14:textId="4DB4C1C1" w:rsidR="00D20666" w:rsidRDefault="00D20666" w:rsidP="008A0864">
      <w:pPr>
        <w:rPr>
          <w:lang w:eastAsia="ja-JP"/>
        </w:rPr>
      </w:pPr>
    </w:p>
    <w:p w14:paraId="183463D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5B8ED43" w14:textId="77777777" w:rsidR="00B97D57" w:rsidRDefault="00701410" w:rsidP="00B97D57">
      <w:pPr>
        <w:pStyle w:val="Heading4"/>
        <w:keepLines w:val="0"/>
        <w:overflowPunct/>
        <w:autoSpaceDE/>
        <w:autoSpaceDN/>
        <w:adjustRightInd/>
        <w:spacing w:before="240" w:after="60"/>
        <w:textAlignment w:val="auto"/>
      </w:pPr>
      <w:r>
        <w:rPr>
          <w:lang w:eastAsia="ja-JP"/>
        </w:rPr>
        <w:t>2.4.1</w:t>
      </w:r>
      <w:r>
        <w:rPr>
          <w:lang w:eastAsia="ja-JP"/>
        </w:rPr>
        <w:tab/>
        <w:t>Agreements</w:t>
      </w:r>
      <w:r w:rsidR="00B97D57" w:rsidRPr="00B97D57">
        <w:t xml:space="preserve"> </w:t>
      </w:r>
    </w:p>
    <w:p w14:paraId="146D7CD3" w14:textId="6AE94DAE" w:rsidR="00B97D57" w:rsidRDefault="00B97D57" w:rsidP="00B97D57">
      <w:pPr>
        <w:pStyle w:val="Heading4"/>
        <w:keepLines w:val="0"/>
        <w:overflowPunct/>
        <w:autoSpaceDE/>
        <w:autoSpaceDN/>
        <w:adjustRightInd/>
        <w:spacing w:before="240" w:after="60"/>
        <w:textAlignment w:val="auto"/>
      </w:pPr>
      <w:r>
        <w:t>Summary</w:t>
      </w:r>
      <w:r>
        <w:rPr>
          <w:lang w:eastAsia="ja-JP"/>
        </w:rPr>
        <w:t xml:space="preserve"> </w:t>
      </w:r>
      <w:r w:rsidR="00B4357C">
        <w:rPr>
          <w:lang w:eastAsia="ja-JP"/>
        </w:rPr>
        <w:t xml:space="preserve">of </w:t>
      </w:r>
      <w:r>
        <w:rPr>
          <w:lang w:eastAsia="ja-JP"/>
        </w:rPr>
        <w:t>Agreements</w:t>
      </w:r>
      <w:r w:rsidRPr="00B97D57">
        <w:t xml:space="preserve"> </w:t>
      </w:r>
      <w:r>
        <w:t>from RAN4#94bis-E</w:t>
      </w:r>
    </w:p>
    <w:p w14:paraId="65AD948E" w14:textId="11E0A133" w:rsidR="00504D49" w:rsidRDefault="00CC46EC" w:rsidP="00205939">
      <w:pPr>
        <w:rPr>
          <w:lang w:eastAsia="ja-JP"/>
        </w:rPr>
      </w:pPr>
      <w:r>
        <w:rPr>
          <w:lang w:eastAsia="ja-JP"/>
        </w:rPr>
        <w:t>RAN4 WG continued discussion on RRM aspects for NR positioning that was divided into two parts</w:t>
      </w:r>
      <w:r w:rsidR="00F37586">
        <w:rPr>
          <w:lang w:eastAsia="ja-JP"/>
        </w:rPr>
        <w:t xml:space="preserve"> associated with two e-mail threads:</w:t>
      </w:r>
    </w:p>
    <w:p w14:paraId="7194D347" w14:textId="564BD6BC" w:rsidR="00F37586" w:rsidRDefault="00F37586" w:rsidP="006D5D41">
      <w:pPr>
        <w:numPr>
          <w:ilvl w:val="0"/>
          <w:numId w:val="17"/>
        </w:numPr>
        <w:overflowPunct/>
        <w:autoSpaceDE/>
        <w:autoSpaceDN/>
        <w:adjustRightInd/>
        <w:spacing w:after="120"/>
        <w:ind w:left="284" w:hanging="284"/>
        <w:textAlignment w:val="auto"/>
        <w:rPr>
          <w:lang w:eastAsia="x-none"/>
        </w:rPr>
      </w:pPr>
      <w:r w:rsidRPr="00CC46EC">
        <w:rPr>
          <w:lang w:eastAsia="x-none"/>
        </w:rPr>
        <w:t>[94e Bis][115] NR_pos_RRM_Part_1</w:t>
      </w:r>
    </w:p>
    <w:p w14:paraId="48A57A0C" w14:textId="7EAC0AE6" w:rsidR="00F37586" w:rsidRDefault="00F37586" w:rsidP="006D5D41">
      <w:pPr>
        <w:numPr>
          <w:ilvl w:val="0"/>
          <w:numId w:val="17"/>
        </w:numPr>
        <w:overflowPunct/>
        <w:autoSpaceDE/>
        <w:autoSpaceDN/>
        <w:adjustRightInd/>
        <w:spacing w:after="120"/>
        <w:ind w:left="284" w:hanging="284"/>
        <w:textAlignment w:val="auto"/>
        <w:rPr>
          <w:lang w:eastAsia="x-none"/>
        </w:rPr>
      </w:pPr>
      <w:r w:rsidRPr="00CC46EC">
        <w:rPr>
          <w:lang w:eastAsia="x-none"/>
        </w:rPr>
        <w:t>[94e Bis][11</w:t>
      </w:r>
      <w:r>
        <w:rPr>
          <w:lang w:eastAsia="x-none"/>
        </w:rPr>
        <w:t>6</w:t>
      </w:r>
      <w:r w:rsidRPr="00CC46EC">
        <w:rPr>
          <w:lang w:eastAsia="x-none"/>
        </w:rPr>
        <w:t>] NR_pos_RRM_Part_</w:t>
      </w:r>
      <w:r>
        <w:rPr>
          <w:lang w:eastAsia="x-none"/>
        </w:rPr>
        <w:t>2</w:t>
      </w:r>
    </w:p>
    <w:p w14:paraId="1BD70E04" w14:textId="3F13FBBE" w:rsidR="00205939" w:rsidRDefault="00CC46EC" w:rsidP="00205939">
      <w:pPr>
        <w:rPr>
          <w:lang w:eastAsia="ja-JP"/>
        </w:rPr>
      </w:pPr>
      <w:r>
        <w:rPr>
          <w:lang w:eastAsia="ja-JP"/>
        </w:rPr>
        <w:t xml:space="preserve">The summary of the first part was submitted in </w:t>
      </w:r>
      <w:r w:rsidRPr="00CC46EC">
        <w:rPr>
          <w:lang w:eastAsia="ja-JP"/>
        </w:rPr>
        <w:t>R4-2005837</w:t>
      </w:r>
      <w:r>
        <w:rPr>
          <w:lang w:eastAsia="ja-JP"/>
        </w:rPr>
        <w:t xml:space="preserve"> (</w:t>
      </w:r>
      <w:r w:rsidRPr="00CC46EC">
        <w:rPr>
          <w:lang w:eastAsia="ja-JP"/>
        </w:rPr>
        <w:t>Email discussion summary for [94e Bis][115] NR_pos_RRM_Part_1</w:t>
      </w:r>
      <w:r>
        <w:rPr>
          <w:lang w:eastAsia="ja-JP"/>
        </w:rPr>
        <w:t>). The following agreements were made after the first round of discussion on RRM Part1 and online GTW session:</w:t>
      </w:r>
    </w:p>
    <w:p w14:paraId="13F6B36C" w14:textId="5C5DE8CE" w:rsidR="00406A7C" w:rsidRPr="00406A7C" w:rsidRDefault="00406A7C" w:rsidP="00406A7C">
      <w:pPr>
        <w:rPr>
          <w:u w:val="single"/>
          <w:lang w:eastAsia="ja-JP"/>
        </w:rPr>
      </w:pPr>
      <w:proofErr w:type="spellStart"/>
      <w:r w:rsidRPr="00406A7C">
        <w:rPr>
          <w:u w:val="single"/>
          <w:lang w:eastAsia="ja-JP"/>
        </w:rPr>
        <w:t>RRM_Part</w:t>
      </w:r>
      <w:proofErr w:type="spellEnd"/>
      <w:r w:rsidRPr="00406A7C">
        <w:rPr>
          <w:u w:val="single"/>
          <w:lang w:eastAsia="ja-JP"/>
        </w:rPr>
        <w:t xml:space="preserve"> </w:t>
      </w:r>
      <w:r>
        <w:rPr>
          <w:u w:val="single"/>
          <w:lang w:eastAsia="ja-JP"/>
        </w:rPr>
        <w:t>1 (UE)</w:t>
      </w:r>
    </w:p>
    <w:p w14:paraId="7AD7A7A4" w14:textId="77777777" w:rsidR="00C24FC0" w:rsidRPr="00C24FC0" w:rsidRDefault="00C24FC0" w:rsidP="006D5D41">
      <w:pPr>
        <w:numPr>
          <w:ilvl w:val="0"/>
          <w:numId w:val="17"/>
        </w:numPr>
        <w:overflowPunct/>
        <w:autoSpaceDE/>
        <w:autoSpaceDN/>
        <w:adjustRightInd/>
        <w:spacing w:after="120"/>
        <w:ind w:left="284" w:hanging="284"/>
        <w:textAlignment w:val="auto"/>
        <w:rPr>
          <w:lang w:eastAsia="x-none"/>
        </w:rPr>
      </w:pPr>
      <w:r w:rsidRPr="00C24FC0">
        <w:rPr>
          <w:lang w:eastAsia="x-none"/>
        </w:rPr>
        <w:t>No relative report mapping table to be defined for UE Rx-Tx time difference measurement.</w:t>
      </w:r>
    </w:p>
    <w:p w14:paraId="10F9AD4A" w14:textId="49E96075" w:rsidR="00C24FC0" w:rsidRPr="00C24FC0" w:rsidRDefault="00C24FC0" w:rsidP="006D5D41">
      <w:pPr>
        <w:numPr>
          <w:ilvl w:val="0"/>
          <w:numId w:val="17"/>
        </w:numPr>
        <w:overflowPunct/>
        <w:autoSpaceDE/>
        <w:autoSpaceDN/>
        <w:adjustRightInd/>
        <w:spacing w:after="120"/>
        <w:ind w:left="284" w:hanging="284"/>
        <w:textAlignment w:val="auto"/>
        <w:rPr>
          <w:lang w:eastAsia="x-none"/>
        </w:rPr>
      </w:pPr>
      <w:r w:rsidRPr="00C24FC0">
        <w:rPr>
          <w:lang w:eastAsia="x-none"/>
        </w:rPr>
        <w:t>PRS-RSTD and UE Rx-Tx time difference accuracy requirements are to be defined separately for FR1 and FR2</w:t>
      </w:r>
    </w:p>
    <w:p w14:paraId="14C57816" w14:textId="19E03DC7" w:rsidR="00C24FC0" w:rsidRDefault="00C24FC0" w:rsidP="006D5D41">
      <w:pPr>
        <w:numPr>
          <w:ilvl w:val="0"/>
          <w:numId w:val="17"/>
        </w:numPr>
        <w:overflowPunct/>
        <w:autoSpaceDE/>
        <w:autoSpaceDN/>
        <w:adjustRightInd/>
        <w:spacing w:after="120"/>
        <w:ind w:left="284" w:hanging="284"/>
        <w:textAlignment w:val="auto"/>
        <w:rPr>
          <w:lang w:eastAsia="x-none"/>
        </w:rPr>
      </w:pPr>
      <w:r w:rsidRPr="00C24FC0">
        <w:rPr>
          <w:lang w:eastAsia="x-none"/>
        </w:rPr>
        <w:t xml:space="preserve">Reporting range for Additional Path to be ± 4.17 us </w:t>
      </w:r>
    </w:p>
    <w:p w14:paraId="7C6B1C79" w14:textId="2FA47FB6" w:rsidR="0000600F" w:rsidRPr="00C24FC0" w:rsidRDefault="00C261BE" w:rsidP="00BA19AE">
      <w:pPr>
        <w:rPr>
          <w:u w:val="single"/>
          <w:lang w:val="en-US"/>
        </w:rPr>
      </w:pPr>
      <w:r w:rsidRPr="00C24FC0">
        <w:rPr>
          <w:u w:val="single"/>
        </w:rPr>
        <w:t xml:space="preserve">Agreements on DL </w:t>
      </w:r>
      <w:r w:rsidR="0000600F" w:rsidRPr="00C24FC0">
        <w:rPr>
          <w:u w:val="single"/>
        </w:rPr>
        <w:t>PRS-RSTD report mapping</w:t>
      </w:r>
    </w:p>
    <w:p w14:paraId="61E8B344" w14:textId="38318B00" w:rsidR="00AF1C29" w:rsidRPr="00AF1C29" w:rsidRDefault="00AF1C29" w:rsidP="006D5D41">
      <w:pPr>
        <w:numPr>
          <w:ilvl w:val="0"/>
          <w:numId w:val="17"/>
        </w:numPr>
        <w:overflowPunct/>
        <w:autoSpaceDE/>
        <w:autoSpaceDN/>
        <w:adjustRightInd/>
        <w:spacing w:after="120"/>
        <w:ind w:left="284" w:hanging="284"/>
        <w:textAlignment w:val="auto"/>
        <w:rPr>
          <w:lang w:eastAsia="x-none"/>
        </w:rPr>
      </w:pPr>
      <w:r>
        <w:rPr>
          <w:lang w:eastAsia="x-none"/>
        </w:rPr>
        <w:lastRenderedPageBreak/>
        <w:t xml:space="preserve">One </w:t>
      </w:r>
      <w:r w:rsidRPr="00AF1C29">
        <w:rPr>
          <w:lang w:eastAsia="x-none"/>
        </w:rPr>
        <w:t>report mapping table</w:t>
      </w:r>
      <w:r>
        <w:rPr>
          <w:lang w:eastAsia="x-none"/>
        </w:rPr>
        <w:t xml:space="preserve"> </w:t>
      </w:r>
      <w:r w:rsidRPr="00AF1C29">
        <w:rPr>
          <w:lang w:eastAsia="x-none"/>
        </w:rPr>
        <w:t xml:space="preserve">per k </w:t>
      </w:r>
      <w:r>
        <w:rPr>
          <w:lang w:eastAsia="x-none"/>
        </w:rPr>
        <w:t>with uniform granularity in report mapping table</w:t>
      </w:r>
    </w:p>
    <w:p w14:paraId="08FFE72F" w14:textId="3FD45387" w:rsidR="00CC46EC" w:rsidRPr="00A205BB" w:rsidRDefault="00CC46EC" w:rsidP="006D5D41">
      <w:pPr>
        <w:numPr>
          <w:ilvl w:val="0"/>
          <w:numId w:val="17"/>
        </w:numPr>
        <w:overflowPunct/>
        <w:autoSpaceDE/>
        <w:autoSpaceDN/>
        <w:adjustRightInd/>
        <w:spacing w:after="120"/>
        <w:ind w:left="284" w:hanging="284"/>
        <w:textAlignment w:val="auto"/>
        <w:rPr>
          <w:lang w:eastAsia="x-none"/>
        </w:rPr>
      </w:pPr>
      <w:r w:rsidRPr="00A205BB">
        <w:rPr>
          <w:lang w:eastAsia="x-none"/>
        </w:rPr>
        <w:t>RSTD range in FR2 for report mapping table</w:t>
      </w:r>
      <w:r w:rsidR="0000600F" w:rsidRPr="00A205BB">
        <w:rPr>
          <w:lang w:eastAsia="x-none"/>
        </w:rPr>
        <w:t xml:space="preserve"> is the same as FR1(+/- 500 us)</w:t>
      </w:r>
    </w:p>
    <w:p w14:paraId="34F3EF2D" w14:textId="6A67A39D" w:rsidR="00CC46EC" w:rsidRPr="00A205BB" w:rsidRDefault="00CC46EC" w:rsidP="006D5D41">
      <w:pPr>
        <w:numPr>
          <w:ilvl w:val="0"/>
          <w:numId w:val="17"/>
        </w:numPr>
        <w:overflowPunct/>
        <w:autoSpaceDE/>
        <w:autoSpaceDN/>
        <w:adjustRightInd/>
        <w:spacing w:after="120"/>
        <w:ind w:left="284" w:hanging="284"/>
        <w:textAlignment w:val="auto"/>
        <w:rPr>
          <w:lang w:eastAsia="x-none"/>
        </w:rPr>
      </w:pPr>
      <w:r w:rsidRPr="00A205BB">
        <w:rPr>
          <w:lang w:eastAsia="x-none"/>
        </w:rPr>
        <w:t>Relative fine-granularity report mapping table (LTE approach)</w:t>
      </w:r>
      <w:r w:rsidR="0000600F" w:rsidRPr="00A205BB">
        <w:rPr>
          <w:lang w:eastAsia="x-none"/>
        </w:rPr>
        <w:t xml:space="preserve"> is not supported</w:t>
      </w:r>
    </w:p>
    <w:p w14:paraId="14BC1F11" w14:textId="2D9ECBF9" w:rsidR="00C261BE" w:rsidRPr="00A205BB" w:rsidRDefault="00CC46EC" w:rsidP="006D5D41">
      <w:pPr>
        <w:numPr>
          <w:ilvl w:val="0"/>
          <w:numId w:val="17"/>
        </w:numPr>
        <w:overflowPunct/>
        <w:autoSpaceDE/>
        <w:autoSpaceDN/>
        <w:adjustRightInd/>
        <w:spacing w:after="120"/>
        <w:ind w:left="284" w:hanging="284"/>
        <w:textAlignment w:val="auto"/>
        <w:rPr>
          <w:lang w:eastAsia="x-none"/>
        </w:rPr>
      </w:pPr>
      <w:r w:rsidRPr="00A205BB">
        <w:rPr>
          <w:lang w:eastAsia="x-none"/>
        </w:rPr>
        <w:t xml:space="preserve">Parameter </w:t>
      </w:r>
      <w:r w:rsidRPr="00AF1C29">
        <w:rPr>
          <w:i/>
          <w:iCs/>
          <w:lang w:eastAsia="x-none"/>
        </w:rPr>
        <w:t>k</w:t>
      </w:r>
      <w:r w:rsidR="00B02502">
        <w:rPr>
          <w:lang w:eastAsia="x-none"/>
        </w:rPr>
        <w:t xml:space="preserve"> (determines minimum reporting granularity)</w:t>
      </w:r>
      <w:r w:rsidR="00C261BE" w:rsidRPr="00A205BB">
        <w:rPr>
          <w:lang w:eastAsia="x-none"/>
        </w:rPr>
        <w:t>:</w:t>
      </w:r>
    </w:p>
    <w:p w14:paraId="296410F4" w14:textId="53D315AC" w:rsidR="00CC46EC" w:rsidRPr="00C261BE" w:rsidRDefault="00CC46EC" w:rsidP="006D5D41">
      <w:pPr>
        <w:numPr>
          <w:ilvl w:val="1"/>
          <w:numId w:val="17"/>
        </w:numPr>
        <w:overflowPunct/>
        <w:autoSpaceDE/>
        <w:autoSpaceDN/>
        <w:adjustRightInd/>
        <w:spacing w:after="120"/>
        <w:ind w:left="567" w:hanging="283"/>
        <w:textAlignment w:val="auto"/>
        <w:rPr>
          <w:lang w:eastAsia="x-none"/>
        </w:rPr>
      </w:pPr>
      <w:r w:rsidRPr="00C261BE">
        <w:rPr>
          <w:lang w:eastAsia="x-none"/>
        </w:rPr>
        <w:t xml:space="preserve">LMF provides a recommended </w:t>
      </w:r>
      <w:r w:rsidRPr="00AF1C29">
        <w:rPr>
          <w:i/>
          <w:iCs/>
          <w:lang w:eastAsia="x-none"/>
        </w:rPr>
        <w:t>k</w:t>
      </w:r>
      <w:r w:rsidRPr="00C261BE">
        <w:rPr>
          <w:lang w:eastAsia="x-none"/>
        </w:rPr>
        <w:t xml:space="preserve"> value (</w:t>
      </w:r>
      <w:r w:rsidRPr="00AF1C29">
        <w:rPr>
          <w:i/>
          <w:iCs/>
          <w:lang w:eastAsia="x-none"/>
        </w:rPr>
        <w:t>k1</w:t>
      </w:r>
      <w:r w:rsidRPr="00C261BE">
        <w:rPr>
          <w:lang w:eastAsia="x-none"/>
        </w:rPr>
        <w:t xml:space="preserve">). UE selects parameter </w:t>
      </w:r>
      <w:r w:rsidRPr="00AF1C29">
        <w:rPr>
          <w:i/>
          <w:iCs/>
          <w:lang w:eastAsia="x-none"/>
        </w:rPr>
        <w:t>k</w:t>
      </w:r>
      <w:r w:rsidRPr="00C261BE">
        <w:rPr>
          <w:lang w:eastAsia="x-none"/>
        </w:rPr>
        <w:t xml:space="preserve"> (</w:t>
      </w:r>
      <w:r w:rsidRPr="00AF1C29">
        <w:rPr>
          <w:i/>
          <w:iCs/>
          <w:lang w:eastAsia="x-none"/>
        </w:rPr>
        <w:t>k2</w:t>
      </w:r>
      <w:r w:rsidRPr="00C261BE">
        <w:rPr>
          <w:lang w:eastAsia="x-none"/>
        </w:rPr>
        <w:t xml:space="preserve">) and informs to the LMF. Further discuss the relation between UE selected parameter </w:t>
      </w:r>
      <w:r w:rsidRPr="00AF1C29">
        <w:rPr>
          <w:i/>
          <w:iCs/>
          <w:lang w:eastAsia="x-none"/>
        </w:rPr>
        <w:t>k2</w:t>
      </w:r>
      <w:r w:rsidR="00C44842">
        <w:rPr>
          <w:lang w:eastAsia="x-none"/>
        </w:rPr>
        <w:t>,</w:t>
      </w:r>
      <w:r w:rsidRPr="00C261BE">
        <w:rPr>
          <w:lang w:eastAsia="x-none"/>
        </w:rPr>
        <w:t xml:space="preserve"> </w:t>
      </w:r>
      <w:r w:rsidRPr="00AF1C29">
        <w:rPr>
          <w:i/>
          <w:iCs/>
          <w:lang w:eastAsia="x-none"/>
        </w:rPr>
        <w:t>k1</w:t>
      </w:r>
      <w:r w:rsidRPr="00C261BE">
        <w:rPr>
          <w:lang w:eastAsia="x-none"/>
        </w:rPr>
        <w:t xml:space="preserve"> and network recommended value </w:t>
      </w:r>
      <w:r w:rsidRPr="00AF1C29">
        <w:rPr>
          <w:i/>
          <w:iCs/>
          <w:lang w:eastAsia="x-none"/>
        </w:rPr>
        <w:t>k1</w:t>
      </w:r>
      <w:r w:rsidRPr="00C261BE">
        <w:rPr>
          <w:lang w:eastAsia="x-none"/>
        </w:rPr>
        <w:t xml:space="preserve"> </w:t>
      </w:r>
      <w:r w:rsidRPr="00AF1C29">
        <w:rPr>
          <w:i/>
          <w:iCs/>
          <w:lang w:eastAsia="x-none"/>
        </w:rPr>
        <w:t>k2</w:t>
      </w:r>
      <w:r w:rsidRPr="00C261BE">
        <w:rPr>
          <w:lang w:eastAsia="x-none"/>
        </w:rPr>
        <w:t>.</w:t>
      </w:r>
    </w:p>
    <w:p w14:paraId="0CEC7984" w14:textId="6223DB72" w:rsidR="00CC46EC" w:rsidRPr="00C261BE" w:rsidRDefault="00CC46EC" w:rsidP="006D5D41">
      <w:pPr>
        <w:numPr>
          <w:ilvl w:val="1"/>
          <w:numId w:val="17"/>
        </w:numPr>
        <w:overflowPunct/>
        <w:autoSpaceDE/>
        <w:autoSpaceDN/>
        <w:adjustRightInd/>
        <w:spacing w:after="120"/>
        <w:ind w:left="567" w:hanging="283"/>
        <w:textAlignment w:val="auto"/>
        <w:rPr>
          <w:lang w:eastAsia="x-none"/>
        </w:rPr>
      </w:pPr>
      <w:r w:rsidRPr="00C261BE">
        <w:rPr>
          <w:lang w:eastAsia="x-none"/>
        </w:rPr>
        <w:t xml:space="preserve">If UE selects parameter </w:t>
      </w:r>
      <w:r w:rsidRPr="00AF1C29">
        <w:rPr>
          <w:i/>
          <w:iCs/>
          <w:lang w:eastAsia="x-none"/>
        </w:rPr>
        <w:t>k</w:t>
      </w:r>
      <w:r w:rsidR="00A75AD0" w:rsidRPr="00C261BE">
        <w:rPr>
          <w:lang w:eastAsia="x-none"/>
        </w:rPr>
        <w:t xml:space="preserve"> </w:t>
      </w:r>
      <w:r w:rsidR="00AF1C29">
        <w:rPr>
          <w:lang w:eastAsia="x-none"/>
        </w:rPr>
        <w:t>–</w:t>
      </w:r>
      <w:r w:rsidR="00A75AD0" w:rsidRPr="00C261BE">
        <w:rPr>
          <w:lang w:eastAsia="x-none"/>
        </w:rPr>
        <w:t xml:space="preserve"> </w:t>
      </w:r>
      <w:r w:rsidR="00AF1C29">
        <w:rPr>
          <w:lang w:eastAsia="x-none"/>
        </w:rPr>
        <w:t>there is o</w:t>
      </w:r>
      <w:r w:rsidRPr="00C261BE">
        <w:rPr>
          <w:lang w:eastAsia="x-none"/>
        </w:rPr>
        <w:t xml:space="preserve">ne report mapping table per </w:t>
      </w:r>
      <w:r w:rsidRPr="00AF1C29">
        <w:rPr>
          <w:i/>
          <w:iCs/>
          <w:lang w:eastAsia="x-none"/>
        </w:rPr>
        <w:t>k</w:t>
      </w:r>
      <w:r w:rsidRPr="00C261BE">
        <w:rPr>
          <w:lang w:eastAsia="x-none"/>
        </w:rPr>
        <w:t xml:space="preserve">; </w:t>
      </w:r>
      <w:r w:rsidR="00AF1C29" w:rsidRPr="00C261BE">
        <w:rPr>
          <w:lang w:eastAsia="x-none"/>
        </w:rPr>
        <w:t>bit width</w:t>
      </w:r>
      <w:r w:rsidRPr="00C261BE">
        <w:rPr>
          <w:lang w:eastAsia="x-none"/>
        </w:rPr>
        <w:t xml:space="preserve"> corresponding to each </w:t>
      </w:r>
      <w:r w:rsidRPr="00AF1C29">
        <w:rPr>
          <w:i/>
          <w:iCs/>
          <w:lang w:eastAsia="x-none"/>
        </w:rPr>
        <w:t>k</w:t>
      </w:r>
      <w:r w:rsidRPr="00C261BE">
        <w:rPr>
          <w:lang w:eastAsia="x-none"/>
        </w:rPr>
        <w:t xml:space="preserve"> is different enabling NW to identify which </w:t>
      </w:r>
      <w:r w:rsidRPr="00AF1C29">
        <w:rPr>
          <w:i/>
          <w:iCs/>
          <w:lang w:eastAsia="x-none"/>
        </w:rPr>
        <w:t>k</w:t>
      </w:r>
      <w:r w:rsidRPr="00C261BE">
        <w:rPr>
          <w:lang w:eastAsia="x-none"/>
        </w:rPr>
        <w:t xml:space="preserve"> was used</w:t>
      </w:r>
    </w:p>
    <w:p w14:paraId="273CB4BB" w14:textId="60A8F9F6" w:rsidR="00CC46EC" w:rsidRPr="00C261BE" w:rsidRDefault="00CC46EC" w:rsidP="006D5D41">
      <w:pPr>
        <w:numPr>
          <w:ilvl w:val="1"/>
          <w:numId w:val="17"/>
        </w:numPr>
        <w:overflowPunct/>
        <w:autoSpaceDE/>
        <w:autoSpaceDN/>
        <w:adjustRightInd/>
        <w:spacing w:after="120"/>
        <w:ind w:left="567" w:hanging="283"/>
        <w:textAlignment w:val="auto"/>
        <w:rPr>
          <w:lang w:eastAsia="x-none"/>
        </w:rPr>
      </w:pPr>
      <w:r w:rsidRPr="00AF1C29">
        <w:rPr>
          <w:i/>
          <w:iCs/>
          <w:lang w:eastAsia="x-none"/>
        </w:rPr>
        <w:t>k</w:t>
      </w:r>
      <w:r w:rsidRPr="00C261BE">
        <w:rPr>
          <w:lang w:eastAsia="x-none"/>
        </w:rPr>
        <w:t xml:space="preserve"> value range is 0, 1, 2, 3, 4, 5</w:t>
      </w:r>
      <w:r w:rsidR="0000600F" w:rsidRPr="00C261BE">
        <w:rPr>
          <w:lang w:eastAsia="x-none"/>
        </w:rPr>
        <w:t xml:space="preserve"> (</w:t>
      </w:r>
      <w:r w:rsidR="0000600F" w:rsidRPr="00AF1C29">
        <w:rPr>
          <w:i/>
          <w:iCs/>
          <w:lang w:eastAsia="x-none"/>
        </w:rPr>
        <w:t>k</w:t>
      </w:r>
      <w:r w:rsidR="0000600F" w:rsidRPr="00C261BE">
        <w:rPr>
          <w:lang w:eastAsia="x-none"/>
        </w:rPr>
        <w:t xml:space="preserve"> = -1 was not agreed)</w:t>
      </w:r>
    </w:p>
    <w:p w14:paraId="4F7C8C20" w14:textId="64E5ED33" w:rsidR="00CC46EC" w:rsidRPr="00A205BB" w:rsidRDefault="00C779FB" w:rsidP="006D5D41">
      <w:pPr>
        <w:numPr>
          <w:ilvl w:val="0"/>
          <w:numId w:val="17"/>
        </w:numPr>
        <w:overflowPunct/>
        <w:autoSpaceDE/>
        <w:autoSpaceDN/>
        <w:adjustRightInd/>
        <w:spacing w:after="120"/>
        <w:ind w:left="284" w:hanging="284"/>
        <w:textAlignment w:val="auto"/>
        <w:rPr>
          <w:lang w:eastAsia="x-none"/>
        </w:rPr>
      </w:pPr>
      <w:r w:rsidRPr="00A205BB">
        <w:rPr>
          <w:lang w:eastAsia="x-none"/>
        </w:rPr>
        <w:t>D</w:t>
      </w:r>
      <w:r w:rsidR="00CC46EC" w:rsidRPr="00A205BB">
        <w:rPr>
          <w:lang w:eastAsia="x-none"/>
        </w:rPr>
        <w:t xml:space="preserve">ifferential reporting granularity </w:t>
      </w:r>
      <w:r w:rsidRPr="00A205BB">
        <w:rPr>
          <w:lang w:eastAsia="x-none"/>
        </w:rPr>
        <w:t xml:space="preserve">for RSTD is the </w:t>
      </w:r>
      <w:r w:rsidR="00CC46EC" w:rsidRPr="00A205BB">
        <w:rPr>
          <w:lang w:eastAsia="x-none"/>
        </w:rPr>
        <w:t>same as absolute RSTD reporting granularity?</w:t>
      </w:r>
    </w:p>
    <w:p w14:paraId="6B2F818C" w14:textId="76AD4030" w:rsidR="00CC46EC" w:rsidRPr="00A205BB" w:rsidRDefault="00C779FB" w:rsidP="006D5D41">
      <w:pPr>
        <w:numPr>
          <w:ilvl w:val="0"/>
          <w:numId w:val="17"/>
        </w:numPr>
        <w:overflowPunct/>
        <w:autoSpaceDE/>
        <w:autoSpaceDN/>
        <w:adjustRightInd/>
        <w:spacing w:after="120"/>
        <w:ind w:left="284" w:hanging="284"/>
        <w:textAlignment w:val="auto"/>
        <w:rPr>
          <w:lang w:eastAsia="x-none"/>
        </w:rPr>
      </w:pPr>
      <w:r w:rsidRPr="00A205BB">
        <w:rPr>
          <w:lang w:eastAsia="x-none"/>
        </w:rPr>
        <w:t>Reporting range for d</w:t>
      </w:r>
      <w:r w:rsidR="00CC46EC" w:rsidRPr="00A205BB">
        <w:rPr>
          <w:lang w:eastAsia="x-none"/>
        </w:rPr>
        <w:t xml:space="preserve">ifferential reporting </w:t>
      </w:r>
      <w:r w:rsidRPr="00A205BB">
        <w:rPr>
          <w:lang w:eastAsia="x-none"/>
        </w:rPr>
        <w:t xml:space="preserve">of </w:t>
      </w:r>
      <w:r w:rsidR="00CC46EC" w:rsidRPr="00A205BB">
        <w:rPr>
          <w:lang w:eastAsia="x-none"/>
        </w:rPr>
        <w:t>RSTD - Single-sided; only positive range</w:t>
      </w:r>
      <w:r w:rsidRPr="00A205BB">
        <w:rPr>
          <w:lang w:eastAsia="x-none"/>
        </w:rPr>
        <w:t xml:space="preserve">. </w:t>
      </w:r>
      <w:r w:rsidR="00CC46EC" w:rsidRPr="00A205BB">
        <w:rPr>
          <w:lang w:eastAsia="x-none"/>
        </w:rPr>
        <w:t>The reference for differential RSTD is the smallest absolute RSTD</w:t>
      </w:r>
    </w:p>
    <w:p w14:paraId="6532817D" w14:textId="48DA0991" w:rsidR="00CC46EC" w:rsidRPr="00A205BB" w:rsidRDefault="00C779FB" w:rsidP="006D5D41">
      <w:pPr>
        <w:numPr>
          <w:ilvl w:val="0"/>
          <w:numId w:val="17"/>
        </w:numPr>
        <w:overflowPunct/>
        <w:autoSpaceDE/>
        <w:autoSpaceDN/>
        <w:adjustRightInd/>
        <w:spacing w:after="120"/>
        <w:ind w:left="284" w:hanging="284"/>
        <w:textAlignment w:val="auto"/>
        <w:rPr>
          <w:lang w:eastAsia="x-none"/>
        </w:rPr>
      </w:pPr>
      <w:r w:rsidRPr="00A205BB">
        <w:rPr>
          <w:lang w:eastAsia="x-none"/>
        </w:rPr>
        <w:t>Min/max value for d</w:t>
      </w:r>
      <w:r w:rsidR="00CC46EC" w:rsidRPr="00A205BB">
        <w:rPr>
          <w:lang w:eastAsia="x-none"/>
        </w:rPr>
        <w:t xml:space="preserve">ifferential </w:t>
      </w:r>
      <w:r w:rsidR="00CC46EC" w:rsidRPr="00C261BE">
        <w:rPr>
          <w:lang w:eastAsia="x-none"/>
        </w:rPr>
        <w:t>reporting</w:t>
      </w:r>
      <w:r w:rsidR="00CC46EC" w:rsidRPr="00A205BB">
        <w:rPr>
          <w:lang w:eastAsia="x-none"/>
        </w:rPr>
        <w:t xml:space="preserve"> for RSTD -</w:t>
      </w:r>
      <w:r w:rsidR="00A205BB" w:rsidRPr="00A205BB">
        <w:rPr>
          <w:lang w:eastAsia="x-none"/>
        </w:rPr>
        <w:t xml:space="preserve"> </w:t>
      </w:r>
      <w:r w:rsidR="00CC46EC" w:rsidRPr="00A205BB">
        <w:rPr>
          <w:lang w:eastAsia="x-none"/>
        </w:rPr>
        <w:t>[0, 4.17 us]</w:t>
      </w:r>
    </w:p>
    <w:p w14:paraId="11752895" w14:textId="3B6676BC" w:rsidR="00CC46EC" w:rsidRPr="00793D64" w:rsidRDefault="00CC46EC" w:rsidP="006D5D41">
      <w:pPr>
        <w:numPr>
          <w:ilvl w:val="0"/>
          <w:numId w:val="17"/>
        </w:numPr>
        <w:overflowPunct/>
        <w:autoSpaceDE/>
        <w:autoSpaceDN/>
        <w:adjustRightInd/>
        <w:spacing w:after="120"/>
        <w:ind w:left="284" w:hanging="284"/>
        <w:textAlignment w:val="auto"/>
        <w:rPr>
          <w:lang w:eastAsia="x-none"/>
        </w:rPr>
      </w:pPr>
      <w:r w:rsidRPr="00A205BB">
        <w:rPr>
          <w:lang w:eastAsia="x-none"/>
        </w:rPr>
        <w:t xml:space="preserve">Differential reporting for RSTD </w:t>
      </w:r>
      <w:r w:rsidR="00C779FB" w:rsidRPr="00A205BB">
        <w:rPr>
          <w:lang w:eastAsia="x-none"/>
        </w:rPr>
        <w:t xml:space="preserve">- </w:t>
      </w:r>
      <w:r w:rsidRPr="00A205BB">
        <w:rPr>
          <w:lang w:eastAsia="x-none"/>
        </w:rPr>
        <w:t>The differential reporting has the same structure and the same number of tables as the absolute reporting</w:t>
      </w:r>
    </w:p>
    <w:p w14:paraId="56A290E1" w14:textId="7693975C" w:rsidR="00CC46EC" w:rsidRPr="00C24FC0" w:rsidRDefault="00A205BB" w:rsidP="00C261BE">
      <w:pPr>
        <w:rPr>
          <w:u w:val="single"/>
        </w:rPr>
      </w:pPr>
      <w:r w:rsidRPr="00C24FC0">
        <w:rPr>
          <w:u w:val="single"/>
        </w:rPr>
        <w:t>A</w:t>
      </w:r>
      <w:r w:rsidR="0000600F" w:rsidRPr="00C24FC0">
        <w:rPr>
          <w:u w:val="single"/>
        </w:rPr>
        <w:t xml:space="preserve">greements </w:t>
      </w:r>
      <w:r w:rsidR="00BA19AE" w:rsidRPr="00C24FC0">
        <w:rPr>
          <w:u w:val="single"/>
        </w:rPr>
        <w:t>on</w:t>
      </w:r>
      <w:r w:rsidR="0000600F" w:rsidRPr="00C24FC0">
        <w:rPr>
          <w:u w:val="single"/>
        </w:rPr>
        <w:t xml:space="preserve"> DL</w:t>
      </w:r>
      <w:r w:rsidR="00CC46EC" w:rsidRPr="00C24FC0">
        <w:rPr>
          <w:u w:val="single"/>
        </w:rPr>
        <w:t xml:space="preserve"> PRS-RSRP report mapping</w:t>
      </w:r>
    </w:p>
    <w:p w14:paraId="605D7513" w14:textId="4AB3372E" w:rsidR="00CC46EC" w:rsidRPr="0000600F" w:rsidRDefault="00CC46EC" w:rsidP="006D5D41">
      <w:pPr>
        <w:numPr>
          <w:ilvl w:val="0"/>
          <w:numId w:val="17"/>
        </w:numPr>
        <w:overflowPunct/>
        <w:autoSpaceDE/>
        <w:autoSpaceDN/>
        <w:adjustRightInd/>
        <w:spacing w:after="120"/>
        <w:ind w:left="284" w:hanging="284"/>
        <w:textAlignment w:val="auto"/>
        <w:rPr>
          <w:lang w:eastAsia="x-none"/>
        </w:rPr>
      </w:pPr>
      <w:r w:rsidRPr="0000600F">
        <w:rPr>
          <w:lang w:eastAsia="x-none"/>
        </w:rPr>
        <w:t>Minimum absolute value</w:t>
      </w:r>
      <w:r w:rsidR="0000600F" w:rsidRPr="0000600F">
        <w:rPr>
          <w:lang w:eastAsia="x-none"/>
        </w:rPr>
        <w:t xml:space="preserve">: </w:t>
      </w:r>
      <w:r w:rsidRPr="0000600F">
        <w:rPr>
          <w:lang w:eastAsia="x-none"/>
        </w:rPr>
        <w:t>-156 dBm</w:t>
      </w:r>
    </w:p>
    <w:p w14:paraId="0248C116" w14:textId="6217A242" w:rsidR="00CC46EC" w:rsidRPr="0000600F" w:rsidRDefault="00CC46EC" w:rsidP="006D5D41">
      <w:pPr>
        <w:numPr>
          <w:ilvl w:val="0"/>
          <w:numId w:val="17"/>
        </w:numPr>
        <w:overflowPunct/>
        <w:autoSpaceDE/>
        <w:autoSpaceDN/>
        <w:adjustRightInd/>
        <w:spacing w:after="120"/>
        <w:ind w:left="284" w:hanging="284"/>
        <w:textAlignment w:val="auto"/>
        <w:rPr>
          <w:lang w:eastAsia="x-none"/>
        </w:rPr>
      </w:pPr>
      <w:r w:rsidRPr="0000600F">
        <w:rPr>
          <w:lang w:eastAsia="x-none"/>
        </w:rPr>
        <w:t>Maximum absolute value:</w:t>
      </w:r>
      <w:r w:rsidR="0000600F" w:rsidRPr="0000600F">
        <w:rPr>
          <w:lang w:eastAsia="x-none"/>
        </w:rPr>
        <w:t xml:space="preserve"> </w:t>
      </w:r>
      <w:r w:rsidRPr="0000600F">
        <w:rPr>
          <w:lang w:eastAsia="x-none"/>
        </w:rPr>
        <w:t>-31 dBm</w:t>
      </w:r>
    </w:p>
    <w:p w14:paraId="7D9484D9" w14:textId="77777777" w:rsidR="0000600F" w:rsidRDefault="0000600F" w:rsidP="006D5D41">
      <w:pPr>
        <w:numPr>
          <w:ilvl w:val="0"/>
          <w:numId w:val="17"/>
        </w:numPr>
        <w:overflowPunct/>
        <w:autoSpaceDE/>
        <w:autoSpaceDN/>
        <w:adjustRightInd/>
        <w:spacing w:after="120"/>
        <w:ind w:left="284" w:hanging="284"/>
        <w:textAlignment w:val="auto"/>
        <w:rPr>
          <w:lang w:eastAsia="x-none"/>
        </w:rPr>
      </w:pPr>
      <w:r w:rsidRPr="0000600F">
        <w:rPr>
          <w:lang w:eastAsia="x-none"/>
        </w:rPr>
        <w:t>Range of d</w:t>
      </w:r>
      <w:r w:rsidR="00CC46EC" w:rsidRPr="0000600F">
        <w:rPr>
          <w:lang w:eastAsia="x-none"/>
        </w:rPr>
        <w:t>ifferential reporting for RSRP</w:t>
      </w:r>
      <w:r>
        <w:rPr>
          <w:lang w:eastAsia="x-none"/>
        </w:rPr>
        <w:t xml:space="preserve">: </w:t>
      </w:r>
    </w:p>
    <w:p w14:paraId="69248B2E" w14:textId="46887F9D" w:rsidR="00CC46EC" w:rsidRPr="0000600F" w:rsidRDefault="00CC46EC" w:rsidP="006D5D41">
      <w:pPr>
        <w:numPr>
          <w:ilvl w:val="1"/>
          <w:numId w:val="17"/>
        </w:numPr>
        <w:overflowPunct/>
        <w:autoSpaceDE/>
        <w:autoSpaceDN/>
        <w:adjustRightInd/>
        <w:spacing w:after="120"/>
        <w:ind w:left="567" w:hanging="283"/>
        <w:textAlignment w:val="auto"/>
        <w:rPr>
          <w:lang w:eastAsia="x-none"/>
        </w:rPr>
      </w:pPr>
      <w:r w:rsidRPr="0000600F">
        <w:rPr>
          <w:lang w:eastAsia="x-none"/>
        </w:rPr>
        <w:t>Single-sided; only negative range for DL-</w:t>
      </w:r>
      <w:proofErr w:type="spellStart"/>
      <w:r w:rsidRPr="0000600F">
        <w:rPr>
          <w:color w:val="000000"/>
        </w:rPr>
        <w:t>AoD</w:t>
      </w:r>
      <w:proofErr w:type="spellEnd"/>
      <w:r w:rsidRPr="0000600F">
        <w:rPr>
          <w:lang w:eastAsia="x-none"/>
        </w:rPr>
        <w:t xml:space="preserve"> and double-sided for DL-TDOA and multi-RTT</w:t>
      </w:r>
    </w:p>
    <w:p w14:paraId="1A5B49E0" w14:textId="77777777" w:rsidR="0000600F" w:rsidRDefault="00302E20" w:rsidP="006D5D41">
      <w:pPr>
        <w:numPr>
          <w:ilvl w:val="0"/>
          <w:numId w:val="17"/>
        </w:numPr>
        <w:overflowPunct/>
        <w:autoSpaceDE/>
        <w:autoSpaceDN/>
        <w:adjustRightInd/>
        <w:spacing w:after="120"/>
        <w:ind w:left="284" w:hanging="284"/>
        <w:textAlignment w:val="auto"/>
        <w:rPr>
          <w:lang w:eastAsia="x-none"/>
        </w:rPr>
      </w:pPr>
      <w:r w:rsidRPr="0000600F">
        <w:rPr>
          <w:lang w:eastAsia="x-none"/>
        </w:rPr>
        <w:t>Min/max values of the range for d</w:t>
      </w:r>
      <w:r w:rsidR="00CC46EC" w:rsidRPr="0000600F">
        <w:rPr>
          <w:lang w:eastAsia="x-none"/>
        </w:rPr>
        <w:t>ifferential reporting for RSRP</w:t>
      </w:r>
      <w:r w:rsidRPr="0000600F">
        <w:rPr>
          <w:lang w:eastAsia="x-none"/>
        </w:rPr>
        <w:t>:</w:t>
      </w:r>
      <w:r w:rsidR="00CC46EC" w:rsidRPr="0000600F">
        <w:rPr>
          <w:lang w:eastAsia="x-none"/>
        </w:rPr>
        <w:t xml:space="preserve"> [-30,0] dB for DL-</w:t>
      </w:r>
      <w:proofErr w:type="spellStart"/>
      <w:r w:rsidR="00CC46EC" w:rsidRPr="0000600F">
        <w:rPr>
          <w:lang w:eastAsia="x-none"/>
        </w:rPr>
        <w:t>AoD</w:t>
      </w:r>
      <w:proofErr w:type="spellEnd"/>
      <w:r w:rsidR="00CC46EC" w:rsidRPr="0000600F">
        <w:rPr>
          <w:lang w:eastAsia="x-none"/>
        </w:rPr>
        <w:t xml:space="preserve"> and +/- 30 dB for multi-RTT and DL-TDOA</w:t>
      </w:r>
      <w:r w:rsidR="0000600F">
        <w:rPr>
          <w:lang w:eastAsia="x-none"/>
        </w:rPr>
        <w:t xml:space="preserve">. </w:t>
      </w:r>
    </w:p>
    <w:p w14:paraId="77951D68" w14:textId="4EFBE90E" w:rsidR="0000600F" w:rsidRDefault="00CC46EC" w:rsidP="006D5D41">
      <w:pPr>
        <w:numPr>
          <w:ilvl w:val="1"/>
          <w:numId w:val="17"/>
        </w:numPr>
        <w:overflowPunct/>
        <w:autoSpaceDE/>
        <w:autoSpaceDN/>
        <w:adjustRightInd/>
        <w:spacing w:after="120"/>
        <w:ind w:left="567" w:hanging="283"/>
        <w:textAlignment w:val="auto"/>
        <w:rPr>
          <w:lang w:eastAsia="x-none"/>
        </w:rPr>
      </w:pPr>
      <w:r w:rsidRPr="0000600F">
        <w:rPr>
          <w:lang w:eastAsia="x-none"/>
        </w:rPr>
        <w:t>Note: values are applicable when PRS RSRP measurements are TDM-ed</w:t>
      </w:r>
    </w:p>
    <w:p w14:paraId="6620687F" w14:textId="30639698" w:rsidR="00CC46EC" w:rsidRPr="0000600F" w:rsidRDefault="00CC46EC" w:rsidP="006D5D41">
      <w:pPr>
        <w:numPr>
          <w:ilvl w:val="1"/>
          <w:numId w:val="17"/>
        </w:numPr>
        <w:overflowPunct/>
        <w:autoSpaceDE/>
        <w:autoSpaceDN/>
        <w:adjustRightInd/>
        <w:spacing w:after="120"/>
        <w:ind w:left="567" w:hanging="283"/>
        <w:textAlignment w:val="auto"/>
        <w:rPr>
          <w:lang w:eastAsia="x-none"/>
        </w:rPr>
      </w:pPr>
      <w:r w:rsidRPr="0000600F">
        <w:rPr>
          <w:lang w:eastAsia="x-none"/>
        </w:rPr>
        <w:t>Further discuss when PRS RSRP measurements are FDM-ed</w:t>
      </w:r>
    </w:p>
    <w:p w14:paraId="658C0BCF" w14:textId="157E1326" w:rsidR="00CC46EC" w:rsidRPr="00793D64" w:rsidRDefault="00302E20" w:rsidP="006D5D41">
      <w:pPr>
        <w:numPr>
          <w:ilvl w:val="0"/>
          <w:numId w:val="17"/>
        </w:numPr>
        <w:overflowPunct/>
        <w:autoSpaceDE/>
        <w:autoSpaceDN/>
        <w:adjustRightInd/>
        <w:spacing w:after="120"/>
        <w:ind w:left="284" w:hanging="284"/>
        <w:textAlignment w:val="auto"/>
        <w:rPr>
          <w:lang w:eastAsia="x-none"/>
        </w:rPr>
      </w:pPr>
      <w:r w:rsidRPr="0000600F">
        <w:rPr>
          <w:lang w:eastAsia="x-none"/>
        </w:rPr>
        <w:t>Granularity of d</w:t>
      </w:r>
      <w:r w:rsidR="00CC46EC" w:rsidRPr="0000600F">
        <w:rPr>
          <w:lang w:eastAsia="x-none"/>
        </w:rPr>
        <w:t xml:space="preserve">ifferential reporting for RSRP </w:t>
      </w:r>
      <w:r w:rsidRPr="0000600F">
        <w:rPr>
          <w:lang w:eastAsia="x-none"/>
        </w:rPr>
        <w:t>-</w:t>
      </w:r>
      <w:r w:rsidR="00CC46EC" w:rsidRPr="0000600F">
        <w:rPr>
          <w:lang w:eastAsia="x-none"/>
        </w:rPr>
        <w:t xml:space="preserve"> 1 d</w:t>
      </w:r>
      <w:r>
        <w:rPr>
          <w:lang w:eastAsia="x-none"/>
        </w:rPr>
        <w:t>B</w:t>
      </w:r>
    </w:p>
    <w:p w14:paraId="4AD5D9A7" w14:textId="47A2A100" w:rsidR="00CC46EC" w:rsidRPr="0000600F" w:rsidRDefault="00302E20" w:rsidP="006D5D41">
      <w:pPr>
        <w:numPr>
          <w:ilvl w:val="0"/>
          <w:numId w:val="17"/>
        </w:numPr>
        <w:overflowPunct/>
        <w:autoSpaceDE/>
        <w:autoSpaceDN/>
        <w:adjustRightInd/>
        <w:spacing w:after="120"/>
        <w:ind w:left="284" w:hanging="284"/>
        <w:textAlignment w:val="auto"/>
        <w:rPr>
          <w:lang w:eastAsia="x-none"/>
        </w:rPr>
      </w:pPr>
      <w:r w:rsidRPr="0000600F">
        <w:rPr>
          <w:lang w:eastAsia="x-none"/>
        </w:rPr>
        <w:t>Granularity for</w:t>
      </w:r>
      <w:r w:rsidR="00CC46EC" w:rsidRPr="0000600F">
        <w:rPr>
          <w:lang w:eastAsia="x-none"/>
        </w:rPr>
        <w:t xml:space="preserve"> </w:t>
      </w:r>
      <w:r w:rsidRPr="0000600F">
        <w:rPr>
          <w:lang w:eastAsia="x-none"/>
        </w:rPr>
        <w:t>a</w:t>
      </w:r>
      <w:r w:rsidR="00CC46EC" w:rsidRPr="0000600F">
        <w:rPr>
          <w:lang w:eastAsia="x-none"/>
        </w:rPr>
        <w:t>dditional</w:t>
      </w:r>
      <w:r w:rsidRPr="0000600F">
        <w:rPr>
          <w:lang w:eastAsia="x-none"/>
        </w:rPr>
        <w:t xml:space="preserve"> p</w:t>
      </w:r>
      <w:r w:rsidR="00CC46EC" w:rsidRPr="0000600F">
        <w:rPr>
          <w:lang w:eastAsia="x-none"/>
        </w:rPr>
        <w:t>ath reporting</w:t>
      </w:r>
      <w:r w:rsidRPr="0000600F">
        <w:rPr>
          <w:lang w:eastAsia="x-none"/>
        </w:rPr>
        <w:t xml:space="preserve">: </w:t>
      </w:r>
      <w:r w:rsidR="00CC46EC" w:rsidRPr="0000600F">
        <w:rPr>
          <w:lang w:eastAsia="x-none"/>
        </w:rPr>
        <w:t>Same granularity as used for RSTD/Rx-Tx timing difference reporting</w:t>
      </w:r>
    </w:p>
    <w:p w14:paraId="6828B5F5" w14:textId="0C522FB6" w:rsidR="00CC46EC" w:rsidRDefault="00C24FC0" w:rsidP="00205939">
      <w:pPr>
        <w:rPr>
          <w:lang w:eastAsia="ja-JP"/>
        </w:rPr>
      </w:pPr>
      <w:r>
        <w:rPr>
          <w:lang w:eastAsia="ja-JP"/>
        </w:rPr>
        <w:t xml:space="preserve">The following </w:t>
      </w:r>
      <w:proofErr w:type="spellStart"/>
      <w:r>
        <w:rPr>
          <w:lang w:eastAsia="ja-JP"/>
        </w:rPr>
        <w:t>tdocs</w:t>
      </w:r>
      <w:proofErr w:type="spellEnd"/>
      <w:r>
        <w:rPr>
          <w:lang w:eastAsia="ja-JP"/>
        </w:rPr>
        <w:t xml:space="preserve"> were approved after the second round of e-mail discussion on RRM Part 1</w:t>
      </w:r>
    </w:p>
    <w:tbl>
      <w:tblPr>
        <w:tblStyle w:val="TableGrid"/>
        <w:tblW w:w="9636" w:type="dxa"/>
        <w:tblInd w:w="-5" w:type="dxa"/>
        <w:tblLayout w:type="fixed"/>
        <w:tblLook w:val="04A0" w:firstRow="1" w:lastRow="0" w:firstColumn="1" w:lastColumn="0" w:noHBand="0" w:noVBand="1"/>
      </w:tblPr>
      <w:tblGrid>
        <w:gridCol w:w="1560"/>
        <w:gridCol w:w="8076"/>
      </w:tblGrid>
      <w:tr w:rsidR="00C24FC0" w:rsidRPr="00915B0E" w14:paraId="552C4C34" w14:textId="77777777" w:rsidTr="00C24FC0">
        <w:tc>
          <w:tcPr>
            <w:tcW w:w="1560" w:type="dxa"/>
          </w:tcPr>
          <w:p w14:paraId="6FAA8EDC" w14:textId="77777777" w:rsidR="00C24FC0" w:rsidRPr="00915B0E" w:rsidRDefault="00C24FC0" w:rsidP="002B03F3">
            <w:pPr>
              <w:spacing w:after="0"/>
              <w:textAlignment w:val="auto"/>
              <w:rPr>
                <w:rFonts w:eastAsiaTheme="minorEastAsia"/>
                <w:lang w:val="en-US" w:eastAsia="zh-CN"/>
              </w:rPr>
            </w:pPr>
            <w:r w:rsidRPr="00915B0E">
              <w:rPr>
                <w:rFonts w:eastAsiaTheme="minorEastAsia"/>
                <w:lang w:val="en-US" w:eastAsia="zh-CN"/>
              </w:rPr>
              <w:t>R4-2005378</w:t>
            </w:r>
          </w:p>
        </w:tc>
        <w:tc>
          <w:tcPr>
            <w:tcW w:w="8076" w:type="dxa"/>
          </w:tcPr>
          <w:p w14:paraId="7D377FBC" w14:textId="33838BA0" w:rsidR="00C24FC0" w:rsidRPr="00915B0E" w:rsidRDefault="00406A7C" w:rsidP="00406A7C">
            <w:pPr>
              <w:spacing w:after="0"/>
              <w:textAlignment w:val="auto"/>
              <w:rPr>
                <w:rFonts w:eastAsiaTheme="minorEastAsia"/>
                <w:lang w:val="en-US" w:eastAsia="zh-CN"/>
              </w:rPr>
            </w:pPr>
            <w:r w:rsidRPr="00406A7C">
              <w:rPr>
                <w:rFonts w:eastAsiaTheme="minorEastAsia"/>
                <w:lang w:val="en-US" w:eastAsia="zh-CN"/>
              </w:rPr>
              <w:t>WF on NR Positioning UE measurements and reporting</w:t>
            </w:r>
            <w:r>
              <w:rPr>
                <w:rFonts w:eastAsiaTheme="minorEastAsia"/>
                <w:lang w:val="en-US" w:eastAsia="zh-CN"/>
              </w:rPr>
              <w:t xml:space="preserve"> - </w:t>
            </w:r>
            <w:r w:rsidR="00C24FC0" w:rsidRPr="00915B0E">
              <w:rPr>
                <w:rFonts w:eastAsiaTheme="minorEastAsia"/>
                <w:lang w:val="en-US" w:eastAsia="zh-CN"/>
              </w:rPr>
              <w:t>Approved</w:t>
            </w:r>
          </w:p>
        </w:tc>
      </w:tr>
      <w:tr w:rsidR="00C24FC0" w:rsidRPr="00915B0E" w14:paraId="01CF6A13" w14:textId="77777777" w:rsidTr="00C24FC0">
        <w:tc>
          <w:tcPr>
            <w:tcW w:w="1560" w:type="dxa"/>
          </w:tcPr>
          <w:p w14:paraId="1F7438F0" w14:textId="77777777" w:rsidR="00C24FC0" w:rsidRPr="00915B0E" w:rsidRDefault="00C24FC0" w:rsidP="002B03F3">
            <w:pPr>
              <w:spacing w:after="0"/>
              <w:textAlignment w:val="auto"/>
              <w:rPr>
                <w:rFonts w:eastAsiaTheme="minorEastAsia"/>
                <w:lang w:val="en-US" w:eastAsia="zh-CN"/>
              </w:rPr>
            </w:pPr>
            <w:r w:rsidRPr="00915B0E">
              <w:rPr>
                <w:rFonts w:eastAsiaTheme="minorEastAsia"/>
                <w:lang w:val="en-US" w:eastAsia="zh-CN"/>
              </w:rPr>
              <w:t>R4-2005839</w:t>
            </w:r>
          </w:p>
        </w:tc>
        <w:tc>
          <w:tcPr>
            <w:tcW w:w="8076" w:type="dxa"/>
          </w:tcPr>
          <w:p w14:paraId="48B9250E" w14:textId="77777777" w:rsidR="00C24FC0" w:rsidRPr="00915B0E" w:rsidRDefault="00C24FC0" w:rsidP="002B03F3">
            <w:pPr>
              <w:spacing w:after="0"/>
              <w:textAlignment w:val="auto"/>
              <w:rPr>
                <w:rFonts w:eastAsiaTheme="minorEastAsia"/>
                <w:lang w:val="en-US" w:eastAsia="zh-CN"/>
              </w:rPr>
            </w:pPr>
            <w:r w:rsidRPr="00915B0E">
              <w:rPr>
                <w:rFonts w:eastAsiaTheme="minorEastAsia"/>
                <w:lang w:val="en-US" w:eastAsia="zh-CN"/>
              </w:rPr>
              <w:t>Approved</w:t>
            </w:r>
          </w:p>
        </w:tc>
      </w:tr>
    </w:tbl>
    <w:p w14:paraId="5C10EBDC" w14:textId="265F3056" w:rsidR="00406A7C" w:rsidRPr="002228D3" w:rsidRDefault="00406A7C" w:rsidP="002228D3">
      <w:pPr>
        <w:spacing w:before="120" w:after="120"/>
        <w:rPr>
          <w:lang w:eastAsia="ja-JP"/>
        </w:rPr>
      </w:pPr>
      <w:r w:rsidRPr="002228D3">
        <w:rPr>
          <w:lang w:eastAsia="ja-JP"/>
        </w:rPr>
        <w:t xml:space="preserve">RAN4 WG also agreed on </w:t>
      </w:r>
      <w:r w:rsidR="002228D3">
        <w:rPr>
          <w:lang w:eastAsia="ja-JP"/>
        </w:rPr>
        <w:t>a</w:t>
      </w:r>
      <w:r w:rsidRPr="002228D3">
        <w:rPr>
          <w:lang w:eastAsia="ja-JP"/>
        </w:rPr>
        <w:t>dditional</w:t>
      </w:r>
      <w:r w:rsidR="002228D3">
        <w:rPr>
          <w:lang w:eastAsia="ja-JP"/>
        </w:rPr>
        <w:t xml:space="preserve"> p</w:t>
      </w:r>
      <w:r w:rsidRPr="002228D3">
        <w:rPr>
          <w:lang w:eastAsia="ja-JP"/>
        </w:rPr>
        <w:t xml:space="preserve">ath reporting </w:t>
      </w:r>
      <w:r w:rsidRPr="002228D3">
        <w:rPr>
          <w:rFonts w:hint="eastAsia"/>
          <w:lang w:eastAsia="ja-JP"/>
        </w:rPr>
        <w:t>for RSTD and UE Rx-Tx time difference</w:t>
      </w:r>
      <w:r w:rsidR="002228D3">
        <w:rPr>
          <w:lang w:eastAsia="ja-JP"/>
        </w:rPr>
        <w:t xml:space="preserve"> measurements:</w:t>
      </w:r>
    </w:p>
    <w:p w14:paraId="10354598" w14:textId="77777777" w:rsidR="00406A7C" w:rsidRPr="002228D3" w:rsidRDefault="00406A7C" w:rsidP="006D5D41">
      <w:pPr>
        <w:numPr>
          <w:ilvl w:val="0"/>
          <w:numId w:val="17"/>
        </w:numPr>
        <w:overflowPunct/>
        <w:autoSpaceDE/>
        <w:autoSpaceDN/>
        <w:adjustRightInd/>
        <w:spacing w:after="120"/>
        <w:ind w:left="284" w:hanging="284"/>
        <w:textAlignment w:val="auto"/>
        <w:rPr>
          <w:lang w:eastAsia="x-none"/>
        </w:rPr>
      </w:pPr>
      <w:r w:rsidRPr="002228D3">
        <w:rPr>
          <w:lang w:eastAsia="x-none"/>
        </w:rPr>
        <w:t>The reporting range is from -8175</w:t>
      </w:r>
      <w:r w:rsidRPr="002228D3">
        <w:rPr>
          <w:lang w:eastAsia="x-none"/>
        </w:rPr>
        <w:sym w:font="Symbol" w:char="F0B4"/>
      </w:r>
      <w:r w:rsidRPr="002228D3">
        <w:rPr>
          <w:lang w:eastAsia="x-none"/>
        </w:rPr>
        <w:t>Tc to +8175</w:t>
      </w:r>
      <w:r w:rsidRPr="002228D3">
        <w:rPr>
          <w:lang w:eastAsia="x-none"/>
        </w:rPr>
        <w:sym w:font="Symbol" w:char="F0B4"/>
      </w:r>
      <w:r w:rsidRPr="002228D3">
        <w:rPr>
          <w:lang w:eastAsia="x-none"/>
        </w:rPr>
        <w:t>Tc</w:t>
      </w:r>
    </w:p>
    <w:p w14:paraId="66BB968F" w14:textId="6A209E1F" w:rsidR="00406A7C" w:rsidRPr="002228D3" w:rsidRDefault="00406A7C" w:rsidP="006D5D41">
      <w:pPr>
        <w:numPr>
          <w:ilvl w:val="0"/>
          <w:numId w:val="17"/>
        </w:numPr>
        <w:overflowPunct/>
        <w:autoSpaceDE/>
        <w:autoSpaceDN/>
        <w:adjustRightInd/>
        <w:spacing w:after="120"/>
        <w:ind w:left="284" w:hanging="284"/>
        <w:textAlignment w:val="auto"/>
        <w:rPr>
          <w:lang w:eastAsia="x-none"/>
        </w:rPr>
      </w:pPr>
      <w:r w:rsidRPr="002228D3">
        <w:rPr>
          <w:rFonts w:hint="eastAsia"/>
          <w:lang w:eastAsia="x-none"/>
        </w:rPr>
        <w:t>T</w:t>
      </w:r>
      <w:r w:rsidRPr="002228D3">
        <w:rPr>
          <w:lang w:eastAsia="x-none"/>
        </w:rPr>
        <w:t>he reporting granularity is the same as for absolute RSTD reporting</w:t>
      </w:r>
    </w:p>
    <w:p w14:paraId="458BCA95" w14:textId="77777777" w:rsidR="00406A7C" w:rsidRPr="002228D3" w:rsidRDefault="00406A7C" w:rsidP="006D5D41">
      <w:pPr>
        <w:numPr>
          <w:ilvl w:val="0"/>
          <w:numId w:val="17"/>
        </w:numPr>
        <w:overflowPunct/>
        <w:autoSpaceDE/>
        <w:autoSpaceDN/>
        <w:adjustRightInd/>
        <w:spacing w:after="120"/>
        <w:ind w:left="284" w:hanging="284"/>
        <w:textAlignment w:val="auto"/>
        <w:rPr>
          <w:lang w:eastAsia="x-none"/>
        </w:rPr>
      </w:pPr>
      <w:r w:rsidRPr="002228D3">
        <w:rPr>
          <w:lang w:eastAsia="x-none"/>
        </w:rPr>
        <w:t>The number of reportable entities, depending on k, is:</w:t>
      </w:r>
    </w:p>
    <w:p w14:paraId="1EE79FC8"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k=0: 16352</w:t>
      </w:r>
    </w:p>
    <w:p w14:paraId="36E9737B"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k=1: 8177</w:t>
      </w:r>
    </w:p>
    <w:p w14:paraId="34FFF586"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k=2: 4089</w:t>
      </w:r>
    </w:p>
    <w:p w14:paraId="5A7AE63A"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k=3: 2045</w:t>
      </w:r>
    </w:p>
    <w:p w14:paraId="37DF2307"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k=4: 1023</w:t>
      </w:r>
    </w:p>
    <w:p w14:paraId="064F82DC" w14:textId="77777777" w:rsidR="00406A7C" w:rsidRPr="002228D3" w:rsidRDefault="00406A7C" w:rsidP="006D5D41">
      <w:pPr>
        <w:numPr>
          <w:ilvl w:val="1"/>
          <w:numId w:val="17"/>
        </w:numPr>
        <w:overflowPunct/>
        <w:autoSpaceDE/>
        <w:autoSpaceDN/>
        <w:adjustRightInd/>
        <w:spacing w:after="120"/>
        <w:ind w:left="567" w:hanging="283"/>
        <w:textAlignment w:val="auto"/>
        <w:rPr>
          <w:lang w:eastAsia="x-none"/>
        </w:rPr>
      </w:pPr>
      <w:r w:rsidRPr="002228D3">
        <w:rPr>
          <w:lang w:eastAsia="x-none"/>
        </w:rPr>
        <w:t>k=5: 512</w:t>
      </w:r>
    </w:p>
    <w:p w14:paraId="75CCF61E" w14:textId="77777777" w:rsidR="00F37586" w:rsidRDefault="00F37586" w:rsidP="00205939">
      <w:pPr>
        <w:rPr>
          <w:u w:val="single"/>
          <w:lang w:eastAsia="ja-JP"/>
        </w:rPr>
      </w:pPr>
    </w:p>
    <w:p w14:paraId="64137A18" w14:textId="292B1B8F" w:rsidR="00406A7C" w:rsidRPr="00406A7C" w:rsidRDefault="00406A7C" w:rsidP="00205939">
      <w:pPr>
        <w:rPr>
          <w:u w:val="single"/>
          <w:lang w:eastAsia="ja-JP"/>
        </w:rPr>
      </w:pPr>
      <w:proofErr w:type="spellStart"/>
      <w:r w:rsidRPr="00406A7C">
        <w:rPr>
          <w:u w:val="single"/>
          <w:lang w:eastAsia="ja-JP"/>
        </w:rPr>
        <w:t>RRM_Part</w:t>
      </w:r>
      <w:proofErr w:type="spellEnd"/>
      <w:r w:rsidRPr="00406A7C">
        <w:rPr>
          <w:u w:val="single"/>
          <w:lang w:eastAsia="ja-JP"/>
        </w:rPr>
        <w:t xml:space="preserve"> 2</w:t>
      </w:r>
      <w:r>
        <w:rPr>
          <w:u w:val="single"/>
          <w:lang w:eastAsia="ja-JP"/>
        </w:rPr>
        <w:t xml:space="preserve"> (</w:t>
      </w:r>
      <w:proofErr w:type="spellStart"/>
      <w:r>
        <w:rPr>
          <w:u w:val="single"/>
          <w:lang w:eastAsia="ja-JP"/>
        </w:rPr>
        <w:t>gNB</w:t>
      </w:r>
      <w:proofErr w:type="spellEnd"/>
      <w:r>
        <w:rPr>
          <w:u w:val="single"/>
          <w:lang w:eastAsia="ja-JP"/>
        </w:rPr>
        <w:t>)</w:t>
      </w:r>
    </w:p>
    <w:p w14:paraId="7F8D6D64" w14:textId="75A84B21" w:rsidR="00C24FC0" w:rsidRDefault="00504D49" w:rsidP="00205939">
      <w:pPr>
        <w:rPr>
          <w:lang w:eastAsia="ja-JP"/>
        </w:rPr>
      </w:pPr>
      <w:r>
        <w:rPr>
          <w:lang w:eastAsia="ja-JP"/>
        </w:rPr>
        <w:t xml:space="preserve">The summary of the </w:t>
      </w:r>
      <w:r w:rsidR="000F7387">
        <w:rPr>
          <w:lang w:eastAsia="ja-JP"/>
        </w:rPr>
        <w:t>RAN4 email discussion on the second</w:t>
      </w:r>
      <w:r>
        <w:rPr>
          <w:lang w:eastAsia="ja-JP"/>
        </w:rPr>
        <w:t xml:space="preserve"> part was submitted in </w:t>
      </w:r>
      <w:r w:rsidRPr="00CC46EC">
        <w:rPr>
          <w:lang w:eastAsia="ja-JP"/>
        </w:rPr>
        <w:t>R4-200</w:t>
      </w:r>
      <w:r>
        <w:rPr>
          <w:lang w:eastAsia="ja-JP"/>
        </w:rPr>
        <w:t>5398 (</w:t>
      </w:r>
      <w:r w:rsidRPr="00CC46EC">
        <w:rPr>
          <w:lang w:eastAsia="ja-JP"/>
        </w:rPr>
        <w:t>Email discussion summary for [94e Bis][11</w:t>
      </w:r>
      <w:r>
        <w:rPr>
          <w:lang w:eastAsia="ja-JP"/>
        </w:rPr>
        <w:t>6</w:t>
      </w:r>
      <w:r w:rsidRPr="00CC46EC">
        <w:rPr>
          <w:lang w:eastAsia="ja-JP"/>
        </w:rPr>
        <w:t>] NR_pos_RRM_Part_</w:t>
      </w:r>
      <w:r>
        <w:rPr>
          <w:lang w:eastAsia="ja-JP"/>
        </w:rPr>
        <w:t>2). The following agreements were made after the first round of discussion on RRM Part1 and online GTW session:</w:t>
      </w:r>
    </w:p>
    <w:p w14:paraId="01407B91" w14:textId="51C7649A" w:rsidR="00BB3E58" w:rsidRDefault="00BB3E58" w:rsidP="006D5D41">
      <w:pPr>
        <w:numPr>
          <w:ilvl w:val="0"/>
          <w:numId w:val="17"/>
        </w:numPr>
        <w:overflowPunct/>
        <w:autoSpaceDE/>
        <w:autoSpaceDN/>
        <w:adjustRightInd/>
        <w:spacing w:after="120"/>
        <w:ind w:left="284" w:hanging="284"/>
        <w:textAlignment w:val="auto"/>
        <w:rPr>
          <w:lang w:eastAsia="x-none"/>
        </w:rPr>
      </w:pPr>
      <w:r w:rsidRPr="00BB3E58">
        <w:rPr>
          <w:lang w:eastAsia="x-none"/>
        </w:rPr>
        <w:lastRenderedPageBreak/>
        <w:t xml:space="preserve">RAN4 discussed SINR measurements for E-CID positioning, </w:t>
      </w:r>
      <w:r>
        <w:rPr>
          <w:lang w:eastAsia="x-none"/>
        </w:rPr>
        <w:t>with</w:t>
      </w:r>
      <w:r w:rsidRPr="00BB3E58">
        <w:rPr>
          <w:lang w:eastAsia="x-none"/>
        </w:rPr>
        <w:t xml:space="preserve"> no consensus to specify SINR measurements for E-CID positioning</w:t>
      </w:r>
    </w:p>
    <w:p w14:paraId="28228E90" w14:textId="08240C94" w:rsidR="007D75D7" w:rsidRDefault="00BB3E58" w:rsidP="006D5D41">
      <w:pPr>
        <w:numPr>
          <w:ilvl w:val="0"/>
          <w:numId w:val="17"/>
        </w:numPr>
        <w:overflowPunct/>
        <w:autoSpaceDE/>
        <w:autoSpaceDN/>
        <w:adjustRightInd/>
        <w:spacing w:after="120"/>
        <w:ind w:left="284" w:hanging="284"/>
        <w:textAlignment w:val="auto"/>
        <w:rPr>
          <w:lang w:eastAsia="ja-JP"/>
        </w:rPr>
      </w:pPr>
      <w:r w:rsidRPr="00BB3E58">
        <w:t xml:space="preserve">The </w:t>
      </w:r>
      <w:r w:rsidR="007D75D7" w:rsidRPr="00BB3E58">
        <w:t xml:space="preserve">R4-2004677 </w:t>
      </w:r>
      <w:r w:rsidR="007D75D7">
        <w:t xml:space="preserve">- </w:t>
      </w:r>
      <w:r w:rsidR="007D75D7">
        <w:rPr>
          <w:lang w:eastAsia="x-none"/>
        </w:rPr>
        <w:t>Draft</w:t>
      </w:r>
      <w:r w:rsidR="007D75D7">
        <w:t xml:space="preserve"> CR on </w:t>
      </w:r>
      <w:r w:rsidR="007D75D7">
        <w:rPr>
          <w:lang w:eastAsia="ja-JP"/>
        </w:rPr>
        <w:t>NR E-CID measurement requirements for the TS 38.133 v16.3 was endorsed</w:t>
      </w:r>
    </w:p>
    <w:p w14:paraId="40B68D86" w14:textId="30643510" w:rsidR="00BB3E58" w:rsidRPr="00BB3E58" w:rsidRDefault="00BB3E58" w:rsidP="006D5D41">
      <w:pPr>
        <w:numPr>
          <w:ilvl w:val="0"/>
          <w:numId w:val="17"/>
        </w:numPr>
        <w:overflowPunct/>
        <w:autoSpaceDE/>
        <w:autoSpaceDN/>
        <w:adjustRightInd/>
        <w:spacing w:after="120"/>
        <w:ind w:left="284" w:hanging="284"/>
        <w:textAlignment w:val="auto"/>
        <w:rPr>
          <w:rFonts w:eastAsia="SimSun"/>
          <w:szCs w:val="24"/>
          <w:lang w:eastAsia="zh-CN"/>
        </w:rPr>
      </w:pPr>
      <w:r w:rsidRPr="00BB3E58">
        <w:rPr>
          <w:lang w:eastAsia="x-none"/>
        </w:rPr>
        <w:t xml:space="preserve">RAN4 </w:t>
      </w:r>
      <w:r w:rsidRPr="00D53712">
        <w:rPr>
          <w:lang w:eastAsia="x-none"/>
        </w:rPr>
        <w:t xml:space="preserve">discussed whether UE is required to perform additional SSB measurement for the SSB configured as QCL source of PRS resources. It was agreed that </w:t>
      </w:r>
      <w:r w:rsidRPr="00D53712">
        <w:rPr>
          <w:rFonts w:eastAsia="SimSun"/>
          <w:szCs w:val="24"/>
          <w:lang w:eastAsia="zh-CN"/>
        </w:rPr>
        <w:t xml:space="preserve">UE is not required to perform additional SSB measurement for the SSB configured as QCL source of PRS </w:t>
      </w:r>
      <w:r w:rsidRPr="00D53712">
        <w:rPr>
          <w:lang w:eastAsia="x-none"/>
        </w:rPr>
        <w:t>resources</w:t>
      </w:r>
      <w:r w:rsidRPr="00D53712">
        <w:rPr>
          <w:rFonts w:eastAsia="SimSun"/>
          <w:szCs w:val="24"/>
          <w:lang w:eastAsia="zh-CN"/>
        </w:rPr>
        <w:t>.</w:t>
      </w:r>
    </w:p>
    <w:p w14:paraId="2E48F09D" w14:textId="1A0525D8" w:rsidR="00BB3E58" w:rsidRPr="00504D49" w:rsidRDefault="00BB3E58" w:rsidP="006D5D41">
      <w:pPr>
        <w:numPr>
          <w:ilvl w:val="0"/>
          <w:numId w:val="17"/>
        </w:numPr>
        <w:overflowPunct/>
        <w:autoSpaceDE/>
        <w:autoSpaceDN/>
        <w:adjustRightInd/>
        <w:spacing w:after="120"/>
        <w:ind w:left="284" w:hanging="284"/>
        <w:textAlignment w:val="auto"/>
      </w:pPr>
      <w:r w:rsidRPr="00504D49">
        <w:rPr>
          <w:rFonts w:eastAsiaTheme="minorEastAsia"/>
          <w:iCs/>
          <w:lang w:val="en-US" w:eastAsia="zh-CN"/>
        </w:rPr>
        <w:t>Absolute SRS-RSRP mapping is defined from -156 dBm to -31 dBm</w:t>
      </w:r>
    </w:p>
    <w:p w14:paraId="1E5BD013" w14:textId="2B310DCD" w:rsidR="00BB3E58" w:rsidRPr="00504D49" w:rsidRDefault="00BB3E58" w:rsidP="006D5D41">
      <w:pPr>
        <w:numPr>
          <w:ilvl w:val="0"/>
          <w:numId w:val="17"/>
        </w:numPr>
        <w:overflowPunct/>
        <w:autoSpaceDE/>
        <w:autoSpaceDN/>
        <w:adjustRightInd/>
        <w:spacing w:after="120"/>
        <w:ind w:left="284" w:hanging="284"/>
        <w:textAlignment w:val="auto"/>
      </w:pPr>
      <w:r w:rsidRPr="00504D49">
        <w:rPr>
          <w:rFonts w:eastAsiaTheme="minorEastAsia"/>
          <w:iCs/>
          <w:lang w:val="en-US" w:eastAsia="zh-CN"/>
        </w:rPr>
        <w:t xml:space="preserve">Min and max values in UL RTOA mapping following min and max values in </w:t>
      </w:r>
      <w:proofErr w:type="spellStart"/>
      <w:r w:rsidRPr="00504D49">
        <w:rPr>
          <w:rFonts w:eastAsiaTheme="minorEastAsia"/>
          <w:iCs/>
          <w:lang w:val="en-US" w:eastAsia="zh-CN"/>
        </w:rPr>
        <w:t>gNB</w:t>
      </w:r>
      <w:proofErr w:type="spellEnd"/>
      <w:r w:rsidRPr="00504D49">
        <w:rPr>
          <w:rFonts w:eastAsiaTheme="minorEastAsia"/>
          <w:iCs/>
          <w:lang w:val="en-US" w:eastAsia="zh-CN"/>
        </w:rPr>
        <w:t xml:space="preserve"> Rx-Tx time difference </w:t>
      </w:r>
      <w:r w:rsidRPr="00504D49">
        <w:rPr>
          <w:lang w:eastAsia="x-none"/>
        </w:rPr>
        <w:t>mapping</w:t>
      </w:r>
      <w:r w:rsidRPr="00504D49">
        <w:rPr>
          <w:rFonts w:eastAsiaTheme="minorEastAsia"/>
          <w:iCs/>
          <w:lang w:val="en-US" w:eastAsia="zh-CN"/>
        </w:rPr>
        <w:t>.</w:t>
      </w:r>
    </w:p>
    <w:p w14:paraId="102944A4" w14:textId="25A570B6" w:rsidR="00BB3E58" w:rsidRPr="007D75D7" w:rsidRDefault="00D53712" w:rsidP="006D5D41">
      <w:pPr>
        <w:numPr>
          <w:ilvl w:val="0"/>
          <w:numId w:val="17"/>
        </w:numPr>
        <w:overflowPunct/>
        <w:autoSpaceDE/>
        <w:autoSpaceDN/>
        <w:adjustRightInd/>
        <w:spacing w:after="120"/>
        <w:ind w:left="284" w:hanging="284"/>
        <w:textAlignment w:val="auto"/>
        <w:rPr>
          <w:rFonts w:eastAsiaTheme="minorEastAsia"/>
          <w:iCs/>
          <w:lang w:val="en-US" w:eastAsia="zh-CN"/>
        </w:rPr>
      </w:pPr>
      <w:r w:rsidRPr="00504D49">
        <w:rPr>
          <w:rFonts w:eastAsiaTheme="minorEastAsia"/>
          <w:iCs/>
          <w:lang w:val="en-US" w:eastAsia="zh-CN"/>
        </w:rPr>
        <w:t>UL</w:t>
      </w:r>
      <w:r w:rsidR="00BB3E58" w:rsidRPr="00504D49">
        <w:rPr>
          <w:rFonts w:eastAsiaTheme="minorEastAsia"/>
          <w:iCs/>
          <w:lang w:val="en-US" w:eastAsia="zh-CN"/>
        </w:rPr>
        <w:t xml:space="preserve"> RTOA reporting granularity follows </w:t>
      </w:r>
      <w:proofErr w:type="spellStart"/>
      <w:r w:rsidR="00BB3E58" w:rsidRPr="00504D49">
        <w:rPr>
          <w:rFonts w:eastAsiaTheme="minorEastAsia"/>
          <w:iCs/>
          <w:lang w:val="en-US" w:eastAsia="zh-CN"/>
        </w:rPr>
        <w:t>gNB</w:t>
      </w:r>
      <w:proofErr w:type="spellEnd"/>
      <w:r w:rsidR="00BB3E58" w:rsidRPr="00504D49">
        <w:rPr>
          <w:rFonts w:eastAsiaTheme="minorEastAsia"/>
          <w:iCs/>
          <w:lang w:val="en-US" w:eastAsia="zh-CN"/>
        </w:rPr>
        <w:t xml:space="preserve"> Rx-Tx time difference reporting granularity</w:t>
      </w:r>
      <w:r w:rsidR="00BB3E58" w:rsidRPr="007D75D7">
        <w:rPr>
          <w:rFonts w:eastAsiaTheme="minorEastAsia"/>
          <w:iCs/>
          <w:lang w:val="en-US" w:eastAsia="zh-CN"/>
        </w:rPr>
        <w:t>.</w:t>
      </w:r>
    </w:p>
    <w:p w14:paraId="66BD973A" w14:textId="7215D391" w:rsidR="00BB3E58" w:rsidRPr="00504D49" w:rsidRDefault="00BB3E58" w:rsidP="006D5D41">
      <w:pPr>
        <w:numPr>
          <w:ilvl w:val="0"/>
          <w:numId w:val="17"/>
        </w:numPr>
        <w:overflowPunct/>
        <w:autoSpaceDE/>
        <w:autoSpaceDN/>
        <w:adjustRightInd/>
        <w:spacing w:after="120"/>
        <w:ind w:left="284" w:hanging="284"/>
        <w:textAlignment w:val="auto"/>
      </w:pPr>
      <w:r w:rsidRPr="00504D49">
        <w:rPr>
          <w:rFonts w:eastAsiaTheme="minorEastAsia"/>
          <w:iCs/>
          <w:lang w:val="en-US" w:eastAsia="zh-CN"/>
        </w:rPr>
        <w:t xml:space="preserve">Same values of reporting granularity parameter (k) are applicable for UL RTOA and </w:t>
      </w:r>
      <w:proofErr w:type="spellStart"/>
      <w:r w:rsidRPr="00504D49">
        <w:rPr>
          <w:rFonts w:eastAsiaTheme="minorEastAsia"/>
          <w:iCs/>
          <w:lang w:val="en-US" w:eastAsia="zh-CN"/>
        </w:rPr>
        <w:t>gNB</w:t>
      </w:r>
      <w:proofErr w:type="spellEnd"/>
      <w:r w:rsidRPr="00504D49">
        <w:rPr>
          <w:rFonts w:eastAsiaTheme="minorEastAsia"/>
          <w:iCs/>
          <w:lang w:val="en-US" w:eastAsia="zh-CN"/>
        </w:rPr>
        <w:t xml:space="preserve"> Rx-Tx time difference</w:t>
      </w:r>
    </w:p>
    <w:p w14:paraId="3D9CCC55" w14:textId="77777777" w:rsidR="00D53712" w:rsidRPr="00504D49" w:rsidRDefault="00BB3E58" w:rsidP="006D5D41">
      <w:pPr>
        <w:numPr>
          <w:ilvl w:val="0"/>
          <w:numId w:val="17"/>
        </w:numPr>
        <w:overflowPunct/>
        <w:autoSpaceDE/>
        <w:autoSpaceDN/>
        <w:adjustRightInd/>
        <w:spacing w:after="120"/>
        <w:ind w:left="284" w:hanging="284"/>
        <w:textAlignment w:val="auto"/>
      </w:pPr>
      <w:proofErr w:type="spellStart"/>
      <w:r w:rsidRPr="00504D49">
        <w:t>gNB</w:t>
      </w:r>
      <w:proofErr w:type="spellEnd"/>
      <w:r w:rsidRPr="00504D49">
        <w:t xml:space="preserve"> Rx-Tx time difference reporting range (minimum and maximum values)</w:t>
      </w:r>
      <w:r w:rsidR="00D53712" w:rsidRPr="00504D49">
        <w:t xml:space="preserve"> </w:t>
      </w:r>
      <w:r w:rsidRPr="00504D49">
        <w:rPr>
          <w:rFonts w:eastAsiaTheme="minorEastAsia"/>
          <w:iCs/>
        </w:rPr>
        <w:t>-0.5ms to 0.5ms</w:t>
      </w:r>
    </w:p>
    <w:p w14:paraId="20CCE809" w14:textId="26D1D9BC" w:rsidR="00BB3E58" w:rsidRPr="000F7387" w:rsidRDefault="00BB3E58" w:rsidP="006D5D41">
      <w:pPr>
        <w:numPr>
          <w:ilvl w:val="0"/>
          <w:numId w:val="17"/>
        </w:numPr>
        <w:overflowPunct/>
        <w:autoSpaceDE/>
        <w:autoSpaceDN/>
        <w:adjustRightInd/>
        <w:spacing w:after="120"/>
        <w:ind w:left="284" w:hanging="284"/>
        <w:textAlignment w:val="auto"/>
        <w:rPr>
          <w:rFonts w:eastAsiaTheme="minorEastAsia"/>
          <w:iCs/>
        </w:rPr>
      </w:pPr>
      <w:proofErr w:type="spellStart"/>
      <w:r w:rsidRPr="00504D49">
        <w:t>gNB</w:t>
      </w:r>
      <w:proofErr w:type="spellEnd"/>
      <w:r w:rsidRPr="00504D49">
        <w:t xml:space="preserve"> Rx-Tx time difference reporting granularity and k values</w:t>
      </w:r>
      <w:r w:rsidR="00D53712" w:rsidRPr="00504D49">
        <w:rPr>
          <w:rFonts w:eastAsiaTheme="minorEastAsia"/>
          <w:iCs/>
        </w:rPr>
        <w:t xml:space="preserve">. </w:t>
      </w:r>
      <w:r w:rsidRPr="00504D49">
        <w:rPr>
          <w:rFonts w:eastAsiaTheme="minorEastAsia"/>
          <w:iCs/>
        </w:rPr>
        <w:t xml:space="preserve">Same values as for UE Rx-Tx time difference based on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c</m:t>
            </m:r>
          </m:sub>
        </m:sSub>
        <m:sSup>
          <m:sSupPr>
            <m:ctrlPr>
              <w:rPr>
                <w:rFonts w:ascii="Cambria Math" w:hAnsi="Cambria Math"/>
                <w:i/>
              </w:rPr>
            </m:ctrlPr>
          </m:sSupPr>
          <m:e>
            <m:r>
              <w:rPr>
                <w:rFonts w:ascii="Cambria Math" w:hAnsi="Cambria Math"/>
              </w:rPr>
              <m:t>2</m:t>
            </m:r>
          </m:e>
          <m:sup>
            <m:r>
              <w:rPr>
                <w:rFonts w:ascii="Cambria Math" w:hAnsi="Cambria Math"/>
              </w:rPr>
              <m:t>k</m:t>
            </m:r>
          </m:sup>
        </m:sSup>
      </m:oMath>
      <w:r w:rsidR="00D53712" w:rsidRPr="00504D49">
        <w:rPr>
          <w:rFonts w:asciiTheme="minorHAnsi" w:hAnsiTheme="minorHAnsi" w:cstheme="minorHAnsi"/>
        </w:rPr>
        <w:t xml:space="preserve">. </w:t>
      </w:r>
      <w:r w:rsidRPr="00504D49">
        <w:rPr>
          <w:rFonts w:cs="v3.7.0"/>
        </w:rPr>
        <w:t>LMF provides a recommended k-</w:t>
      </w:r>
      <w:r w:rsidRPr="001F05F4">
        <w:rPr>
          <w:rFonts w:cs="v3.7.0"/>
        </w:rPr>
        <w:t xml:space="preserve">value (k1). </w:t>
      </w:r>
      <w:proofErr w:type="spellStart"/>
      <w:r w:rsidRPr="001F05F4">
        <w:t>gNB</w:t>
      </w:r>
      <w:proofErr w:type="spellEnd"/>
      <w:r w:rsidRPr="001F05F4">
        <w:t xml:space="preserve"> </w:t>
      </w:r>
      <w:r w:rsidRPr="001F05F4">
        <w:rPr>
          <w:rFonts w:cs="v3.7.0"/>
        </w:rPr>
        <w:t xml:space="preserve">selects parameter k (k2) and informs to LMF. Further discuss the relation between </w:t>
      </w:r>
      <w:proofErr w:type="spellStart"/>
      <w:r w:rsidRPr="001F05F4">
        <w:rPr>
          <w:rFonts w:cs="v3.7.0"/>
        </w:rPr>
        <w:t>gNB</w:t>
      </w:r>
      <w:proofErr w:type="spellEnd"/>
      <w:r w:rsidRPr="001F05F4">
        <w:rPr>
          <w:rFonts w:cs="v3.7.0"/>
        </w:rPr>
        <w:t xml:space="preserve"> selected parameter k2 and LMF recommended value k1. Same </w:t>
      </w:r>
      <w:r w:rsidRPr="00504D49">
        <w:rPr>
          <w:rFonts w:cs="v3.7.0"/>
        </w:rPr>
        <w:t xml:space="preserve">principle as for UE side shall </w:t>
      </w:r>
      <w:r w:rsidRPr="000F7387">
        <w:rPr>
          <w:rFonts w:cs="v3.7.0"/>
        </w:rPr>
        <w:t>apply.</w:t>
      </w:r>
    </w:p>
    <w:p w14:paraId="25753237" w14:textId="759F4182" w:rsidR="00BB3E58" w:rsidRPr="000F7387" w:rsidRDefault="00BB3E58" w:rsidP="006D5D41">
      <w:pPr>
        <w:numPr>
          <w:ilvl w:val="0"/>
          <w:numId w:val="17"/>
        </w:numPr>
        <w:overflowPunct/>
        <w:autoSpaceDE/>
        <w:autoSpaceDN/>
        <w:adjustRightInd/>
        <w:spacing w:after="120"/>
        <w:ind w:left="284" w:hanging="284"/>
        <w:textAlignment w:val="auto"/>
      </w:pPr>
      <w:r w:rsidRPr="000F7387">
        <w:t>Values of granularity parameter (k)</w:t>
      </w:r>
      <w:r w:rsidR="00D53712" w:rsidRPr="000F7387">
        <w:t xml:space="preserve"> - </w:t>
      </w:r>
      <w:r w:rsidRPr="000F7387">
        <w:rPr>
          <w:rFonts w:eastAsiaTheme="minorEastAsia"/>
          <w:iCs/>
        </w:rPr>
        <w:t>k from 0 to 5</w:t>
      </w:r>
    </w:p>
    <w:p w14:paraId="4E05FFCA" w14:textId="3407E793" w:rsidR="00BB3E58" w:rsidRPr="00504D49" w:rsidRDefault="00BB3E58" w:rsidP="006D5D41">
      <w:pPr>
        <w:numPr>
          <w:ilvl w:val="0"/>
          <w:numId w:val="17"/>
        </w:numPr>
        <w:overflowPunct/>
        <w:autoSpaceDE/>
        <w:autoSpaceDN/>
        <w:adjustRightInd/>
        <w:spacing w:after="120"/>
        <w:ind w:left="284" w:hanging="284"/>
        <w:textAlignment w:val="auto"/>
        <w:rPr>
          <w:u w:val="single"/>
        </w:rPr>
      </w:pPr>
      <w:r w:rsidRPr="000F7387">
        <w:t xml:space="preserve">Differential </w:t>
      </w:r>
      <w:proofErr w:type="spellStart"/>
      <w:r w:rsidRPr="000F7387">
        <w:t>gNB</w:t>
      </w:r>
      <w:proofErr w:type="spellEnd"/>
      <w:r w:rsidRPr="000F7387">
        <w:t xml:space="preserve"> Rx-Tx time difference reporting </w:t>
      </w:r>
      <w:r w:rsidRPr="000F7387">
        <w:rPr>
          <w:rFonts w:eastAsiaTheme="minorEastAsia"/>
          <w:iCs/>
          <w:lang w:val="en-US" w:eastAsia="zh-CN"/>
        </w:rPr>
        <w:t xml:space="preserve">Common understanding: </w:t>
      </w:r>
      <w:proofErr w:type="spellStart"/>
      <w:r w:rsidRPr="000F7387">
        <w:rPr>
          <w:rFonts w:eastAsiaTheme="minorEastAsia"/>
          <w:iCs/>
          <w:lang w:val="en-US" w:eastAsia="zh-CN"/>
        </w:rPr>
        <w:t>gNB</w:t>
      </w:r>
      <w:proofErr w:type="spellEnd"/>
      <w:r w:rsidRPr="000F7387">
        <w:rPr>
          <w:rFonts w:eastAsiaTheme="minorEastAsia"/>
          <w:iCs/>
          <w:lang w:val="en-US" w:eastAsia="zh-CN"/>
        </w:rPr>
        <w:t xml:space="preserve"> differential report mapping for Rx-Tx time, RSRP, UL RTOA will</w:t>
      </w:r>
      <w:r w:rsidRPr="00504D49">
        <w:rPr>
          <w:rFonts w:eastAsiaTheme="minorEastAsia"/>
          <w:iCs/>
          <w:lang w:val="en-US" w:eastAsia="zh-CN"/>
        </w:rPr>
        <w:t xml:space="preserve"> not be defined by RAN4 unless it is introduced by RAN3. It is common understanding that RAN3 did not discuss it.</w:t>
      </w:r>
    </w:p>
    <w:p w14:paraId="039D33BD" w14:textId="538962DA" w:rsidR="00D53712" w:rsidRPr="00E91ECE" w:rsidRDefault="00E91ECE" w:rsidP="00E91ECE">
      <w:pPr>
        <w:rPr>
          <w:lang w:eastAsia="ja-JP"/>
        </w:rPr>
      </w:pPr>
      <w:r>
        <w:rPr>
          <w:lang w:eastAsia="ja-JP"/>
        </w:rPr>
        <w:t xml:space="preserve">The following </w:t>
      </w:r>
      <w:r w:rsidR="00687F42">
        <w:rPr>
          <w:lang w:eastAsia="ja-JP"/>
        </w:rPr>
        <w:t xml:space="preserve">list of </w:t>
      </w:r>
      <w:proofErr w:type="spellStart"/>
      <w:r>
        <w:rPr>
          <w:lang w:eastAsia="ja-JP"/>
        </w:rPr>
        <w:t>tdocs</w:t>
      </w:r>
      <w:proofErr w:type="spellEnd"/>
      <w:r>
        <w:rPr>
          <w:lang w:eastAsia="ja-JP"/>
        </w:rPr>
        <w:t xml:space="preserve"> </w:t>
      </w:r>
      <w:r w:rsidR="00687F42">
        <w:rPr>
          <w:lang w:eastAsia="ja-JP"/>
        </w:rPr>
        <w:t>was</w:t>
      </w:r>
      <w:r>
        <w:rPr>
          <w:lang w:eastAsia="ja-JP"/>
        </w:rPr>
        <w:t xml:space="preserve"> approved after the second round of e-mail discussion on RRM Part 2</w:t>
      </w:r>
      <w:r w:rsidR="00687F42">
        <w:rPr>
          <w:lang w:eastAsia="ja-JP"/>
        </w:rPr>
        <w:t>:</w:t>
      </w:r>
    </w:p>
    <w:tbl>
      <w:tblPr>
        <w:tblStyle w:val="TableGrid"/>
        <w:tblW w:w="9923" w:type="dxa"/>
        <w:tblInd w:w="-5" w:type="dxa"/>
        <w:tblLayout w:type="fixed"/>
        <w:tblLook w:val="04A0" w:firstRow="1" w:lastRow="0" w:firstColumn="1" w:lastColumn="0" w:noHBand="0" w:noVBand="1"/>
      </w:tblPr>
      <w:tblGrid>
        <w:gridCol w:w="1276"/>
        <w:gridCol w:w="8647"/>
      </w:tblGrid>
      <w:tr w:rsidR="00D53712" w14:paraId="543C69F0" w14:textId="77777777" w:rsidTr="002228D3">
        <w:tc>
          <w:tcPr>
            <w:tcW w:w="1276" w:type="dxa"/>
          </w:tcPr>
          <w:p w14:paraId="40D67B9A" w14:textId="77777777" w:rsidR="00D53712" w:rsidRDefault="00D53712" w:rsidP="002B03F3">
            <w:pPr>
              <w:spacing w:after="0"/>
              <w:rPr>
                <w:rFonts w:eastAsiaTheme="minorEastAsia"/>
                <w:b/>
                <w:bCs/>
                <w:lang w:val="en-US" w:eastAsia="zh-CN"/>
              </w:rPr>
            </w:pPr>
            <w:proofErr w:type="spellStart"/>
            <w:r>
              <w:rPr>
                <w:b/>
                <w:bCs/>
                <w:lang w:val="en-US" w:eastAsia="zh-CN"/>
              </w:rPr>
              <w:t>Tdoc</w:t>
            </w:r>
            <w:proofErr w:type="spellEnd"/>
          </w:p>
        </w:tc>
        <w:tc>
          <w:tcPr>
            <w:tcW w:w="8647" w:type="dxa"/>
          </w:tcPr>
          <w:p w14:paraId="7F50A7A5" w14:textId="77777777" w:rsidR="00D53712" w:rsidRDefault="00D53712" w:rsidP="002B03F3">
            <w:pPr>
              <w:spacing w:after="0"/>
              <w:rPr>
                <w:rFonts w:eastAsia="MS Mincho"/>
                <w:b/>
                <w:bCs/>
                <w:lang w:val="en-US" w:eastAsia="zh-CN"/>
              </w:rPr>
            </w:pPr>
            <w:r w:rsidRPr="00E50AD9">
              <w:rPr>
                <w:b/>
                <w:bCs/>
                <w:lang w:val="en-US" w:eastAsia="zh-CN"/>
              </w:rPr>
              <w:t>Decision</w:t>
            </w:r>
          </w:p>
        </w:tc>
      </w:tr>
      <w:tr w:rsidR="00D53712" w:rsidRPr="00915B0E" w14:paraId="05399432" w14:textId="77777777" w:rsidTr="002228D3">
        <w:tc>
          <w:tcPr>
            <w:tcW w:w="1276" w:type="dxa"/>
          </w:tcPr>
          <w:p w14:paraId="2CB905EA" w14:textId="77777777" w:rsidR="00D53712" w:rsidRPr="00915B0E" w:rsidRDefault="00D53712" w:rsidP="002B03F3">
            <w:pPr>
              <w:spacing w:after="0"/>
              <w:textAlignment w:val="auto"/>
              <w:rPr>
                <w:rFonts w:eastAsiaTheme="minorEastAsia"/>
                <w:lang w:val="en-US" w:eastAsia="zh-CN"/>
              </w:rPr>
            </w:pPr>
            <w:r w:rsidRPr="00755654">
              <w:t>R4-2005417</w:t>
            </w:r>
          </w:p>
        </w:tc>
        <w:tc>
          <w:tcPr>
            <w:tcW w:w="8647" w:type="dxa"/>
          </w:tcPr>
          <w:p w14:paraId="5124A0CC" w14:textId="4431125E" w:rsidR="00D53712" w:rsidRPr="007D75D7" w:rsidRDefault="007D75D7" w:rsidP="002B03F3">
            <w:pPr>
              <w:spacing w:after="0"/>
              <w:textAlignment w:val="auto"/>
              <w:rPr>
                <w:rFonts w:eastAsiaTheme="minorEastAsia"/>
                <w:lang w:val="en-US" w:eastAsia="zh-CN"/>
              </w:rPr>
            </w:pPr>
            <w:r w:rsidRPr="007D75D7">
              <w:rPr>
                <w:rFonts w:eastAsiaTheme="minorEastAsia"/>
                <w:lang w:val="en-US" w:eastAsia="zh-CN"/>
              </w:rPr>
              <w:t>NR E-CID reporting criteria requirements – Draft CR TS 38.133 v16.3.0 - Endorsed</w:t>
            </w:r>
          </w:p>
        </w:tc>
      </w:tr>
      <w:tr w:rsidR="00D53712" w:rsidRPr="00915B0E" w14:paraId="0DB645A7" w14:textId="77777777" w:rsidTr="002228D3">
        <w:tc>
          <w:tcPr>
            <w:tcW w:w="1276" w:type="dxa"/>
          </w:tcPr>
          <w:p w14:paraId="0CF6ECBA" w14:textId="77777777" w:rsidR="00D53712" w:rsidRPr="00915B0E" w:rsidRDefault="00D53712" w:rsidP="002B03F3">
            <w:pPr>
              <w:spacing w:after="0"/>
              <w:textAlignment w:val="auto"/>
              <w:rPr>
                <w:rFonts w:eastAsiaTheme="minorEastAsia"/>
                <w:lang w:val="en-US" w:eastAsia="zh-CN"/>
              </w:rPr>
            </w:pPr>
            <w:r w:rsidRPr="00755654">
              <w:rPr>
                <w:rFonts w:eastAsiaTheme="minorEastAsia"/>
                <w:lang w:val="en-US" w:eastAsia="zh-CN"/>
              </w:rPr>
              <w:t>R4-2005379</w:t>
            </w:r>
          </w:p>
        </w:tc>
        <w:tc>
          <w:tcPr>
            <w:tcW w:w="8647" w:type="dxa"/>
          </w:tcPr>
          <w:p w14:paraId="77E455A3" w14:textId="697C03E3" w:rsidR="00D53712" w:rsidRPr="00915B0E" w:rsidRDefault="00504D49" w:rsidP="002B03F3">
            <w:pPr>
              <w:spacing w:after="0"/>
              <w:textAlignment w:val="auto"/>
              <w:rPr>
                <w:rFonts w:eastAsiaTheme="minorEastAsia"/>
                <w:lang w:val="en-US" w:eastAsia="zh-CN"/>
              </w:rPr>
            </w:pPr>
            <w:r w:rsidRPr="00504D49">
              <w:rPr>
                <w:rFonts w:eastAsiaTheme="minorEastAsia"/>
                <w:lang w:val="en-US" w:eastAsia="zh-CN"/>
              </w:rPr>
              <w:t>WF on impact of positioning on RRM requirements</w:t>
            </w:r>
            <w:r>
              <w:rPr>
                <w:rFonts w:eastAsiaTheme="minorEastAsia"/>
                <w:lang w:val="en-US" w:eastAsia="zh-CN"/>
              </w:rPr>
              <w:t xml:space="preserve"> - </w:t>
            </w:r>
            <w:r w:rsidR="00D53712">
              <w:rPr>
                <w:rFonts w:eastAsiaTheme="minorEastAsia"/>
                <w:lang w:val="en-US" w:eastAsia="zh-CN"/>
              </w:rPr>
              <w:t>Approved</w:t>
            </w:r>
          </w:p>
        </w:tc>
      </w:tr>
      <w:tr w:rsidR="00D53712" w:rsidRPr="00915B0E" w14:paraId="08DD87C0" w14:textId="77777777" w:rsidTr="002228D3">
        <w:tc>
          <w:tcPr>
            <w:tcW w:w="1276" w:type="dxa"/>
          </w:tcPr>
          <w:p w14:paraId="249ADFD3" w14:textId="77777777" w:rsidR="00D53712" w:rsidRPr="00915B0E" w:rsidRDefault="00D53712" w:rsidP="002B03F3">
            <w:pPr>
              <w:spacing w:after="0"/>
              <w:textAlignment w:val="auto"/>
              <w:rPr>
                <w:rFonts w:eastAsiaTheme="minorEastAsia"/>
                <w:lang w:val="en-US" w:eastAsia="zh-CN"/>
              </w:rPr>
            </w:pPr>
            <w:r w:rsidRPr="00755654">
              <w:rPr>
                <w:rFonts w:eastAsiaTheme="minorEastAsia"/>
                <w:lang w:val="en-US" w:eastAsia="zh-CN"/>
              </w:rPr>
              <w:t>R4-2005380</w:t>
            </w:r>
          </w:p>
        </w:tc>
        <w:tc>
          <w:tcPr>
            <w:tcW w:w="8647" w:type="dxa"/>
          </w:tcPr>
          <w:p w14:paraId="6489786B" w14:textId="5A1A8D0D" w:rsidR="00D53712" w:rsidRPr="00915B0E" w:rsidRDefault="00AC7B48" w:rsidP="002B03F3">
            <w:pPr>
              <w:spacing w:after="0"/>
              <w:textAlignment w:val="auto"/>
              <w:rPr>
                <w:rFonts w:eastAsiaTheme="minorEastAsia"/>
                <w:lang w:val="en-US" w:eastAsia="zh-CN"/>
              </w:rPr>
            </w:pPr>
            <w:r w:rsidRPr="00AC7B48">
              <w:rPr>
                <w:rFonts w:eastAsiaTheme="minorEastAsia"/>
                <w:lang w:val="en-US" w:eastAsia="zh-CN"/>
              </w:rPr>
              <w:t xml:space="preserve">WF on </w:t>
            </w:r>
            <w:proofErr w:type="spellStart"/>
            <w:r w:rsidRPr="00AC7B48">
              <w:rPr>
                <w:rFonts w:eastAsiaTheme="minorEastAsia"/>
                <w:lang w:val="en-US" w:eastAsia="zh-CN"/>
              </w:rPr>
              <w:t>gNB</w:t>
            </w:r>
            <w:proofErr w:type="spellEnd"/>
            <w:r w:rsidRPr="00AC7B48">
              <w:rPr>
                <w:rFonts w:eastAsiaTheme="minorEastAsia"/>
                <w:lang w:val="en-US" w:eastAsia="zh-CN"/>
              </w:rPr>
              <w:t xml:space="preserve"> positioning measurements and report mapping</w:t>
            </w:r>
            <w:r w:rsidR="00504D49">
              <w:rPr>
                <w:rFonts w:eastAsiaTheme="minorEastAsia"/>
                <w:lang w:val="en-US" w:eastAsia="zh-CN"/>
              </w:rPr>
              <w:t xml:space="preserve"> - Approved</w:t>
            </w:r>
          </w:p>
        </w:tc>
      </w:tr>
      <w:tr w:rsidR="00D53712" w:rsidRPr="00915B0E" w14:paraId="743F546F" w14:textId="77777777" w:rsidTr="002228D3">
        <w:tc>
          <w:tcPr>
            <w:tcW w:w="1276" w:type="dxa"/>
          </w:tcPr>
          <w:p w14:paraId="35AD934A" w14:textId="77777777" w:rsidR="00D53712" w:rsidRPr="00915B0E" w:rsidRDefault="00D53712" w:rsidP="002B03F3">
            <w:pPr>
              <w:spacing w:after="0"/>
              <w:textAlignment w:val="auto"/>
              <w:rPr>
                <w:rFonts w:eastAsiaTheme="minorEastAsia"/>
                <w:lang w:val="en-US" w:eastAsia="zh-CN"/>
              </w:rPr>
            </w:pPr>
            <w:r w:rsidRPr="00504D49">
              <w:rPr>
                <w:rFonts w:eastAsiaTheme="minorEastAsia"/>
                <w:lang w:val="en-US" w:eastAsia="zh-CN"/>
              </w:rPr>
              <w:t>R4-2005381</w:t>
            </w:r>
          </w:p>
        </w:tc>
        <w:tc>
          <w:tcPr>
            <w:tcW w:w="8647" w:type="dxa"/>
          </w:tcPr>
          <w:p w14:paraId="5EF83CBF" w14:textId="72EF5F00" w:rsidR="00D53712" w:rsidRPr="00915B0E" w:rsidRDefault="00687F42" w:rsidP="002B03F3">
            <w:pPr>
              <w:spacing w:after="0"/>
              <w:textAlignment w:val="auto"/>
              <w:rPr>
                <w:rFonts w:eastAsiaTheme="minorEastAsia"/>
                <w:lang w:val="en-US" w:eastAsia="zh-CN"/>
              </w:rPr>
            </w:pPr>
            <w:r w:rsidRPr="00687F42">
              <w:rPr>
                <w:rFonts w:eastAsiaTheme="minorEastAsia"/>
                <w:lang w:val="en-US" w:eastAsia="zh-CN"/>
              </w:rPr>
              <w:t xml:space="preserve">LS on NR Positioning </w:t>
            </w:r>
            <w:proofErr w:type="spellStart"/>
            <w:r w:rsidRPr="00687F42">
              <w:rPr>
                <w:rFonts w:eastAsiaTheme="minorEastAsia"/>
                <w:lang w:val="en-US" w:eastAsia="zh-CN"/>
              </w:rPr>
              <w:t>gNB</w:t>
            </w:r>
            <w:proofErr w:type="spellEnd"/>
            <w:r w:rsidRPr="00687F42">
              <w:rPr>
                <w:rFonts w:eastAsiaTheme="minorEastAsia"/>
                <w:lang w:val="en-US" w:eastAsia="zh-CN"/>
              </w:rPr>
              <w:t xml:space="preserve"> measurement report range and granularity - </w:t>
            </w:r>
            <w:r w:rsidR="00D53712" w:rsidRPr="00687F42">
              <w:rPr>
                <w:rFonts w:eastAsiaTheme="minorEastAsia"/>
                <w:lang w:val="en-US" w:eastAsia="zh-CN"/>
              </w:rPr>
              <w:t>Approved</w:t>
            </w:r>
          </w:p>
        </w:tc>
      </w:tr>
    </w:tbl>
    <w:p w14:paraId="0D490680" w14:textId="752713D2" w:rsidR="00D53712" w:rsidRDefault="00D53712" w:rsidP="00D53712">
      <w:pPr>
        <w:overflowPunct/>
        <w:autoSpaceDE/>
        <w:autoSpaceDN/>
        <w:adjustRightInd/>
        <w:spacing w:after="120"/>
        <w:textAlignment w:val="auto"/>
        <w:rPr>
          <w:lang w:eastAsia="ja-JP"/>
        </w:rPr>
      </w:pPr>
    </w:p>
    <w:p w14:paraId="56B8BA1C" w14:textId="6C788901" w:rsidR="00406A7C" w:rsidRDefault="00406A7C" w:rsidP="00687F42">
      <w:pPr>
        <w:spacing w:after="0"/>
        <w:textAlignment w:val="auto"/>
        <w:rPr>
          <w:lang w:eastAsia="ja-JP"/>
        </w:rPr>
      </w:pPr>
      <w:r>
        <w:rPr>
          <w:lang w:eastAsia="ja-JP"/>
        </w:rPr>
        <w:t xml:space="preserve">Finally, the following </w:t>
      </w:r>
      <w:r w:rsidR="00687F42">
        <w:rPr>
          <w:lang w:eastAsia="ja-JP"/>
        </w:rPr>
        <w:t xml:space="preserve">additional </w:t>
      </w:r>
      <w:r>
        <w:rPr>
          <w:lang w:eastAsia="ja-JP"/>
        </w:rPr>
        <w:t>LSs were approved by RAN4 WG on NR Positioning</w:t>
      </w:r>
      <w:r w:rsidR="00687F42">
        <w:rPr>
          <w:lang w:eastAsia="ja-JP"/>
        </w:rPr>
        <w:t>:</w:t>
      </w:r>
    </w:p>
    <w:p w14:paraId="672CC9EC" w14:textId="77777777" w:rsidR="00687F42" w:rsidRDefault="00687F42" w:rsidP="00687F42">
      <w:pPr>
        <w:spacing w:after="0"/>
        <w:textAlignment w:val="auto"/>
        <w:rPr>
          <w:lang w:eastAsia="ja-JP"/>
        </w:rPr>
      </w:pPr>
    </w:p>
    <w:tbl>
      <w:tblPr>
        <w:tblStyle w:val="TableGrid"/>
        <w:tblW w:w="9923" w:type="dxa"/>
        <w:tblInd w:w="-5" w:type="dxa"/>
        <w:tblLayout w:type="fixed"/>
        <w:tblLook w:val="04A0" w:firstRow="1" w:lastRow="0" w:firstColumn="1" w:lastColumn="0" w:noHBand="0" w:noVBand="1"/>
      </w:tblPr>
      <w:tblGrid>
        <w:gridCol w:w="1276"/>
        <w:gridCol w:w="8647"/>
      </w:tblGrid>
      <w:tr w:rsidR="00406A7C" w14:paraId="2498722C" w14:textId="77777777" w:rsidTr="00406A7C">
        <w:tc>
          <w:tcPr>
            <w:tcW w:w="1276" w:type="dxa"/>
          </w:tcPr>
          <w:p w14:paraId="0BB13A2E" w14:textId="37234219" w:rsidR="00406A7C" w:rsidRPr="00504D49" w:rsidRDefault="00406A7C" w:rsidP="002B03F3">
            <w:pPr>
              <w:spacing w:after="0"/>
              <w:textAlignment w:val="auto"/>
              <w:rPr>
                <w:rFonts w:eastAsiaTheme="minorEastAsia"/>
                <w:lang w:val="en-US" w:eastAsia="zh-CN"/>
              </w:rPr>
            </w:pPr>
            <w:r w:rsidRPr="007D75D7">
              <w:rPr>
                <w:rFonts w:eastAsiaTheme="minorEastAsia"/>
                <w:lang w:val="en-US" w:eastAsia="zh-CN"/>
              </w:rPr>
              <w:t>R4-200584</w:t>
            </w:r>
            <w:r>
              <w:rPr>
                <w:rFonts w:eastAsiaTheme="minorEastAsia"/>
                <w:lang w:val="en-US" w:eastAsia="zh-CN"/>
              </w:rPr>
              <w:t>1</w:t>
            </w:r>
          </w:p>
        </w:tc>
        <w:tc>
          <w:tcPr>
            <w:tcW w:w="8647" w:type="dxa"/>
          </w:tcPr>
          <w:p w14:paraId="2911A29F" w14:textId="3C32DCE0" w:rsidR="00406A7C" w:rsidRPr="00406A7C" w:rsidRDefault="00406A7C" w:rsidP="00B4357C">
            <w:pPr>
              <w:overflowPunct/>
              <w:autoSpaceDE/>
              <w:autoSpaceDN/>
              <w:adjustRightInd/>
              <w:spacing w:after="0"/>
              <w:textAlignment w:val="auto"/>
              <w:rPr>
                <w:lang w:eastAsia="ja-JP"/>
              </w:rPr>
            </w:pPr>
            <w:r>
              <w:rPr>
                <w:lang w:eastAsia="ja-JP"/>
              </w:rPr>
              <w:t xml:space="preserve">Reply LS on NR Positioning </w:t>
            </w:r>
            <w:proofErr w:type="spellStart"/>
            <w:r>
              <w:rPr>
                <w:lang w:eastAsia="ja-JP"/>
              </w:rPr>
              <w:t>gNB</w:t>
            </w:r>
            <w:proofErr w:type="spellEnd"/>
            <w:r>
              <w:rPr>
                <w:lang w:eastAsia="ja-JP"/>
              </w:rPr>
              <w:t xml:space="preserve"> measurement report range and granularity (To RAN2/RAN3 Cc RAN1)</w:t>
            </w:r>
          </w:p>
        </w:tc>
      </w:tr>
      <w:tr w:rsidR="007D75D7" w14:paraId="0219307E" w14:textId="77777777" w:rsidTr="00406A7C">
        <w:tc>
          <w:tcPr>
            <w:tcW w:w="1276" w:type="dxa"/>
          </w:tcPr>
          <w:p w14:paraId="2D7036AC" w14:textId="32716FCD" w:rsidR="007D75D7" w:rsidRPr="00504D49" w:rsidRDefault="007D75D7" w:rsidP="002B03F3">
            <w:pPr>
              <w:spacing w:after="0"/>
              <w:textAlignment w:val="auto"/>
              <w:rPr>
                <w:rFonts w:eastAsiaTheme="minorEastAsia"/>
                <w:lang w:val="en-US" w:eastAsia="zh-CN"/>
              </w:rPr>
            </w:pPr>
            <w:r w:rsidRPr="007D75D7">
              <w:rPr>
                <w:rFonts w:eastAsiaTheme="minorEastAsia"/>
                <w:lang w:val="en-US" w:eastAsia="zh-CN"/>
              </w:rPr>
              <w:t>R4-2005845</w:t>
            </w:r>
          </w:p>
        </w:tc>
        <w:tc>
          <w:tcPr>
            <w:tcW w:w="8647" w:type="dxa"/>
          </w:tcPr>
          <w:p w14:paraId="44EE394E" w14:textId="62AAF069" w:rsidR="007D75D7" w:rsidRDefault="007D75D7" w:rsidP="002B03F3">
            <w:pPr>
              <w:spacing w:after="0"/>
              <w:textAlignment w:val="auto"/>
              <w:rPr>
                <w:rFonts w:eastAsiaTheme="minorEastAsia"/>
                <w:lang w:val="en-US" w:eastAsia="zh-CN"/>
              </w:rPr>
            </w:pPr>
            <w:r w:rsidRPr="007D75D7">
              <w:rPr>
                <w:rFonts w:eastAsiaTheme="minorEastAsia"/>
                <w:lang w:val="en-US" w:eastAsia="zh-CN"/>
              </w:rPr>
              <w:t>LS on report mapping for UE positioning measurement</w:t>
            </w:r>
            <w:r>
              <w:rPr>
                <w:rFonts w:eastAsiaTheme="minorEastAsia"/>
                <w:lang w:val="en-US" w:eastAsia="zh-CN"/>
              </w:rPr>
              <w:t xml:space="preserve"> (To RAN2 Cc RAN1/RAN3)</w:t>
            </w:r>
          </w:p>
        </w:tc>
      </w:tr>
    </w:tbl>
    <w:p w14:paraId="14E0F7BE" w14:textId="77777777" w:rsidR="007D75D7" w:rsidRDefault="007D75D7" w:rsidP="007D75D7">
      <w:pPr>
        <w:overflowPunct/>
        <w:autoSpaceDE/>
        <w:autoSpaceDN/>
        <w:adjustRightInd/>
        <w:spacing w:after="120"/>
        <w:textAlignment w:val="auto"/>
        <w:rPr>
          <w:lang w:eastAsia="ja-JP"/>
        </w:rPr>
      </w:pPr>
    </w:p>
    <w:p w14:paraId="3DDFC0E9" w14:textId="41DEB580" w:rsidR="00205939" w:rsidRDefault="00B97D57" w:rsidP="00B97D57">
      <w:pPr>
        <w:pStyle w:val="Heading4"/>
        <w:keepLines w:val="0"/>
        <w:overflowPunct/>
        <w:autoSpaceDE/>
        <w:autoSpaceDN/>
        <w:adjustRightInd/>
        <w:spacing w:before="240" w:after="60"/>
        <w:textAlignment w:val="auto"/>
      </w:pPr>
      <w:r>
        <w:rPr>
          <w:lang w:eastAsia="ja-JP"/>
        </w:rPr>
        <w:t xml:space="preserve">Summary </w:t>
      </w:r>
      <w:r w:rsidR="00B4357C">
        <w:rPr>
          <w:lang w:eastAsia="ja-JP"/>
        </w:rPr>
        <w:t xml:space="preserve">of </w:t>
      </w:r>
      <w:r>
        <w:rPr>
          <w:lang w:eastAsia="ja-JP"/>
        </w:rPr>
        <w:t>Agreements</w:t>
      </w:r>
      <w:r w:rsidRPr="00B97D57">
        <w:t xml:space="preserve"> </w:t>
      </w:r>
      <w:r>
        <w:t xml:space="preserve">from </w:t>
      </w:r>
      <w:r w:rsidR="00205939">
        <w:rPr>
          <w:lang w:eastAsia="ja-JP"/>
        </w:rPr>
        <w:t>RAN4#95-E</w:t>
      </w:r>
    </w:p>
    <w:p w14:paraId="62BC4A8D" w14:textId="77777777" w:rsidR="00F37586" w:rsidRDefault="00DD35EF" w:rsidP="00DD35EF">
      <w:pPr>
        <w:spacing w:before="120"/>
        <w:rPr>
          <w:lang w:eastAsia="ja-JP"/>
        </w:rPr>
      </w:pPr>
      <w:r>
        <w:rPr>
          <w:lang w:eastAsia="ja-JP"/>
        </w:rPr>
        <w:t xml:space="preserve">RAN4 WG continued discussion on RRM aspects for NR positioning that was divided into </w:t>
      </w:r>
      <w:r w:rsidR="00E5154A">
        <w:rPr>
          <w:lang w:eastAsia="ja-JP"/>
        </w:rPr>
        <w:t>three</w:t>
      </w:r>
      <w:r>
        <w:rPr>
          <w:lang w:eastAsia="ja-JP"/>
        </w:rPr>
        <w:t xml:space="preserve"> parts</w:t>
      </w:r>
      <w:r w:rsidR="00F37586">
        <w:rPr>
          <w:lang w:eastAsia="ja-JP"/>
        </w:rPr>
        <w:t xml:space="preserve"> and associated e-mail threads:</w:t>
      </w:r>
    </w:p>
    <w:p w14:paraId="0C919D63" w14:textId="3EC38CF3" w:rsidR="00DD35EF" w:rsidRDefault="00DD35EF" w:rsidP="006D5D41">
      <w:pPr>
        <w:numPr>
          <w:ilvl w:val="0"/>
          <w:numId w:val="17"/>
        </w:numPr>
        <w:overflowPunct/>
        <w:autoSpaceDE/>
        <w:autoSpaceDN/>
        <w:adjustRightInd/>
        <w:spacing w:after="120"/>
        <w:ind w:left="284" w:hanging="284"/>
        <w:textAlignment w:val="auto"/>
      </w:pPr>
      <w:r>
        <w:t xml:space="preserve"> </w:t>
      </w:r>
      <w:r w:rsidR="00F37586" w:rsidRPr="00F37586">
        <w:t>[95e][215] NR_pos_</w:t>
      </w:r>
      <w:r w:rsidR="00F37586" w:rsidRPr="00CC46EC">
        <w:t>RRM_Part_1</w:t>
      </w:r>
    </w:p>
    <w:p w14:paraId="6F032535" w14:textId="21577ABD" w:rsidR="00F37586" w:rsidRDefault="00F37586" w:rsidP="006D5D41">
      <w:pPr>
        <w:numPr>
          <w:ilvl w:val="0"/>
          <w:numId w:val="17"/>
        </w:numPr>
        <w:overflowPunct/>
        <w:autoSpaceDE/>
        <w:autoSpaceDN/>
        <w:adjustRightInd/>
        <w:spacing w:after="120"/>
        <w:ind w:left="284" w:hanging="284"/>
        <w:textAlignment w:val="auto"/>
      </w:pPr>
      <w:r w:rsidRPr="00F37586">
        <w:t>[95e][216] NR_pos_</w:t>
      </w:r>
      <w:r w:rsidRPr="00CC46EC">
        <w:t>RRM_Part_</w:t>
      </w:r>
      <w:r>
        <w:t>2</w:t>
      </w:r>
    </w:p>
    <w:p w14:paraId="335959B7" w14:textId="5AC30FAF" w:rsidR="00F37586" w:rsidRDefault="00F37586" w:rsidP="006D5D41">
      <w:pPr>
        <w:numPr>
          <w:ilvl w:val="0"/>
          <w:numId w:val="17"/>
        </w:numPr>
        <w:overflowPunct/>
        <w:autoSpaceDE/>
        <w:autoSpaceDN/>
        <w:adjustRightInd/>
        <w:spacing w:after="120"/>
        <w:ind w:left="284" w:hanging="284"/>
        <w:textAlignment w:val="auto"/>
      </w:pPr>
      <w:r w:rsidRPr="00F37586">
        <w:t>[95e][217] NR_pos_</w:t>
      </w:r>
      <w:r w:rsidRPr="00CC46EC">
        <w:t>RRM_Part_</w:t>
      </w:r>
      <w:r>
        <w:t>3</w:t>
      </w:r>
    </w:p>
    <w:p w14:paraId="1B583998" w14:textId="77777777" w:rsidR="00F37586" w:rsidRDefault="00F37586" w:rsidP="00F37586">
      <w:pPr>
        <w:overflowPunct/>
        <w:autoSpaceDE/>
        <w:autoSpaceDN/>
        <w:adjustRightInd/>
        <w:spacing w:after="120"/>
        <w:textAlignment w:val="auto"/>
        <w:rPr>
          <w:u w:val="single"/>
          <w:lang w:eastAsia="ja-JP"/>
        </w:rPr>
      </w:pPr>
    </w:p>
    <w:p w14:paraId="7CA0A1FC" w14:textId="4B4E712A" w:rsidR="00E5154A" w:rsidRPr="00E5154A" w:rsidRDefault="00E5154A" w:rsidP="00F37586">
      <w:pPr>
        <w:overflowPunct/>
        <w:autoSpaceDE/>
        <w:autoSpaceDN/>
        <w:adjustRightInd/>
        <w:spacing w:after="120"/>
        <w:textAlignment w:val="auto"/>
        <w:rPr>
          <w:u w:val="single"/>
          <w:lang w:eastAsia="ja-JP"/>
        </w:rPr>
      </w:pPr>
      <w:r w:rsidRPr="00E5154A">
        <w:rPr>
          <w:u w:val="single"/>
          <w:lang w:eastAsia="ja-JP"/>
        </w:rPr>
        <w:t>RRM</w:t>
      </w:r>
      <w:r>
        <w:rPr>
          <w:u w:val="single"/>
          <w:lang w:eastAsia="ja-JP"/>
        </w:rPr>
        <w:t xml:space="preserve"> </w:t>
      </w:r>
      <w:r w:rsidRPr="00E5154A">
        <w:rPr>
          <w:u w:val="single"/>
          <w:lang w:eastAsia="ja-JP"/>
        </w:rPr>
        <w:t>Part</w:t>
      </w:r>
      <w:r>
        <w:rPr>
          <w:u w:val="single"/>
          <w:lang w:eastAsia="ja-JP"/>
        </w:rPr>
        <w:t xml:space="preserve"> </w:t>
      </w:r>
      <w:r w:rsidRPr="00E5154A">
        <w:rPr>
          <w:u w:val="single"/>
          <w:lang w:eastAsia="ja-JP"/>
        </w:rPr>
        <w:t>1</w:t>
      </w:r>
    </w:p>
    <w:p w14:paraId="494FA21A" w14:textId="61866A15" w:rsidR="00DD35EF" w:rsidRDefault="00DD35EF" w:rsidP="00DD35EF">
      <w:pPr>
        <w:overflowPunct/>
        <w:autoSpaceDE/>
        <w:autoSpaceDN/>
        <w:adjustRightInd/>
        <w:spacing w:after="120"/>
        <w:textAlignment w:val="auto"/>
        <w:rPr>
          <w:lang w:eastAsia="ja-JP"/>
        </w:rPr>
      </w:pPr>
      <w:r>
        <w:rPr>
          <w:lang w:eastAsia="ja-JP"/>
        </w:rPr>
        <w:t xml:space="preserve">The summary of the first part was submitted in </w:t>
      </w:r>
      <w:r w:rsidRPr="00DD35EF">
        <w:rPr>
          <w:rFonts w:eastAsiaTheme="minorEastAsia"/>
          <w:iCs/>
          <w:lang w:val="en-US" w:eastAsia="zh-CN"/>
        </w:rPr>
        <w:t>R4-2009027</w:t>
      </w:r>
      <w:r>
        <w:rPr>
          <w:lang w:eastAsia="ja-JP"/>
        </w:rPr>
        <w:t xml:space="preserve"> (</w:t>
      </w:r>
      <w:r w:rsidRPr="00DD35EF">
        <w:rPr>
          <w:rFonts w:eastAsiaTheme="minorEastAsia"/>
          <w:iCs/>
          <w:lang w:val="en-US" w:eastAsia="zh-CN"/>
        </w:rPr>
        <w:t xml:space="preserve">Email discussion: [95e][215] </w:t>
      </w:r>
      <w:proofErr w:type="spellStart"/>
      <w:r w:rsidRPr="00DD35EF">
        <w:rPr>
          <w:rFonts w:eastAsiaTheme="minorEastAsia"/>
          <w:iCs/>
          <w:lang w:val="en-US" w:eastAsia="zh-CN"/>
        </w:rPr>
        <w:t>NR_pos</w:t>
      </w:r>
      <w:proofErr w:type="spellEnd"/>
      <w:r w:rsidRPr="00DD35EF">
        <w:rPr>
          <w:rFonts w:eastAsiaTheme="minorEastAsia"/>
          <w:iCs/>
          <w:lang w:val="en-US" w:eastAsia="zh-CN"/>
        </w:rPr>
        <w:t>_</w:t>
      </w:r>
      <w:r w:rsidRPr="00CC46EC">
        <w:rPr>
          <w:lang w:eastAsia="ja-JP"/>
        </w:rPr>
        <w:t>RRM_Part_1</w:t>
      </w:r>
      <w:r>
        <w:rPr>
          <w:lang w:eastAsia="ja-JP"/>
        </w:rPr>
        <w:t>). The following agreements were made after the first round of discussion on RRM Part1 and online GTW session:</w:t>
      </w:r>
    </w:p>
    <w:p w14:paraId="09020D77" w14:textId="77777777" w:rsidR="00141077" w:rsidRPr="00DD35EF" w:rsidRDefault="00141077" w:rsidP="006D5D41">
      <w:pPr>
        <w:numPr>
          <w:ilvl w:val="0"/>
          <w:numId w:val="17"/>
        </w:numPr>
        <w:overflowPunct/>
        <w:autoSpaceDE/>
        <w:autoSpaceDN/>
        <w:adjustRightInd/>
        <w:spacing w:after="120"/>
        <w:ind w:left="284" w:hanging="284"/>
        <w:textAlignment w:val="auto"/>
      </w:pPr>
      <w:r w:rsidRPr="00DD35EF">
        <w:t>Do not define intra/inter-frequency definition for PRS-RSTD</w:t>
      </w:r>
    </w:p>
    <w:p w14:paraId="2ECB320C" w14:textId="77777777"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Note: Accuracy may be different depending whether the measurements are done on the same positioning frequency layer or not.</w:t>
      </w:r>
    </w:p>
    <w:p w14:paraId="444BC974" w14:textId="77777777" w:rsidR="00141077" w:rsidRPr="00DD35EF" w:rsidRDefault="00141077" w:rsidP="006D5D41">
      <w:pPr>
        <w:numPr>
          <w:ilvl w:val="0"/>
          <w:numId w:val="17"/>
        </w:numPr>
        <w:overflowPunct/>
        <w:autoSpaceDE/>
        <w:autoSpaceDN/>
        <w:adjustRightInd/>
        <w:spacing w:after="120"/>
        <w:ind w:left="284" w:hanging="284"/>
        <w:textAlignment w:val="auto"/>
      </w:pPr>
      <w:r w:rsidRPr="00DD35EF">
        <w:t xml:space="preserve">Do </w:t>
      </w:r>
      <w:r w:rsidRPr="00DD35EF">
        <w:rPr>
          <w:lang w:eastAsia="ja-JP"/>
        </w:rPr>
        <w:t>not</w:t>
      </w:r>
      <w:r w:rsidRPr="00DD35EF">
        <w:t xml:space="preserve"> define intra/inter-frequency definition for PRS-RSRP </w:t>
      </w:r>
    </w:p>
    <w:p w14:paraId="2A7C51D7" w14:textId="77777777"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Note: Classification of accuracy requirements is FFS (e.g. whether to define different accuracy for measurements on different frequencies)</w:t>
      </w:r>
    </w:p>
    <w:p w14:paraId="7E5C71C1" w14:textId="77777777" w:rsidR="00141077" w:rsidRPr="00DD35EF" w:rsidRDefault="00141077" w:rsidP="006D5D41">
      <w:pPr>
        <w:numPr>
          <w:ilvl w:val="0"/>
          <w:numId w:val="17"/>
        </w:numPr>
        <w:overflowPunct/>
        <w:autoSpaceDE/>
        <w:autoSpaceDN/>
        <w:adjustRightInd/>
        <w:spacing w:after="120"/>
        <w:ind w:left="284" w:hanging="284"/>
        <w:textAlignment w:val="auto"/>
      </w:pPr>
      <w:r w:rsidRPr="00DD35EF">
        <w:lastRenderedPageBreak/>
        <w:t xml:space="preserve">Do not define intra/inter-frequency definition for </w:t>
      </w:r>
      <w:r w:rsidRPr="00DD35EF">
        <w:rPr>
          <w:lang w:eastAsia="zh-CN"/>
        </w:rPr>
        <w:t>UE Rx-Tx timing difference</w:t>
      </w:r>
    </w:p>
    <w:p w14:paraId="3B84F259" w14:textId="1C3F669C" w:rsidR="00141077"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Note: Classification of accuracy requirements is FFS (e.g. whether to define different accuracy for measurements on different frequencies)</w:t>
      </w:r>
    </w:p>
    <w:p w14:paraId="47503A20" w14:textId="77777777" w:rsidR="00F37586" w:rsidRPr="00DD35EF" w:rsidRDefault="00F37586" w:rsidP="00F37586">
      <w:pPr>
        <w:overflowPunct/>
        <w:autoSpaceDE/>
        <w:autoSpaceDN/>
        <w:adjustRightInd/>
        <w:spacing w:after="120"/>
        <w:textAlignment w:val="auto"/>
        <w:rPr>
          <w:lang w:eastAsia="x-none"/>
        </w:rPr>
      </w:pPr>
    </w:p>
    <w:p w14:paraId="6B4CED41" w14:textId="0E31B84A" w:rsidR="00141077" w:rsidRDefault="00610282" w:rsidP="00205939">
      <w:pPr>
        <w:rPr>
          <w:lang w:eastAsia="ja-JP"/>
        </w:rPr>
      </w:pPr>
      <w:r>
        <w:rPr>
          <w:lang w:eastAsia="ja-JP"/>
        </w:rPr>
        <w:t>RAN WG</w:t>
      </w:r>
      <w:r w:rsidR="00F37586">
        <w:rPr>
          <w:lang w:eastAsia="ja-JP"/>
        </w:rPr>
        <w:t>4</w:t>
      </w:r>
      <w:r>
        <w:rPr>
          <w:lang w:eastAsia="ja-JP"/>
        </w:rPr>
        <w:t xml:space="preserve"> discussed PRS occasion definition and made the following agreement:</w:t>
      </w:r>
    </w:p>
    <w:p w14:paraId="63BC2B89" w14:textId="0C1334D6" w:rsidR="00141077" w:rsidRPr="00DD35EF" w:rsidRDefault="00141077" w:rsidP="006D5D41">
      <w:pPr>
        <w:numPr>
          <w:ilvl w:val="0"/>
          <w:numId w:val="17"/>
        </w:numPr>
        <w:overflowPunct/>
        <w:autoSpaceDE/>
        <w:autoSpaceDN/>
        <w:adjustRightInd/>
        <w:spacing w:after="120"/>
        <w:ind w:left="284" w:hanging="284"/>
        <w:textAlignment w:val="auto"/>
      </w:pPr>
      <w:r w:rsidRPr="00DD35EF">
        <w:t>PRS occasion definition</w:t>
      </w:r>
      <w:r w:rsidR="00F37586">
        <w:t xml:space="preserve"> – select among the following options</w:t>
      </w:r>
      <w:r w:rsidRPr="00DD35EF">
        <w:t xml:space="preserve">: </w:t>
      </w:r>
    </w:p>
    <w:p w14:paraId="44DF10CB" w14:textId="264A7425"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Option 1: PRS occasion is the time duration spanned by one DL PRS resource after repetition by DL-PRS-</w:t>
      </w:r>
      <w:proofErr w:type="spellStart"/>
      <w:r w:rsidRPr="00DD35EF">
        <w:rPr>
          <w:lang w:eastAsia="x-none"/>
        </w:rPr>
        <w:t>ResourceRepetitionFactor</w:t>
      </w:r>
      <w:proofErr w:type="spellEnd"/>
      <w:r w:rsidRPr="00DD35EF">
        <w:rPr>
          <w:lang w:eastAsia="x-none"/>
        </w:rPr>
        <w:t xml:space="preserve"> ± its corresponding DL-PRS-</w:t>
      </w:r>
      <w:proofErr w:type="spellStart"/>
      <w:r w:rsidRPr="00DD35EF">
        <w:rPr>
          <w:lang w:eastAsia="x-none"/>
        </w:rPr>
        <w:t>expectedRSTD</w:t>
      </w:r>
      <w:proofErr w:type="spellEnd"/>
      <w:r w:rsidRPr="00DD35EF">
        <w:rPr>
          <w:lang w:eastAsia="x-none"/>
        </w:rPr>
        <w:t>-uncertainty</w:t>
      </w:r>
    </w:p>
    <w:p w14:paraId="3C941669" w14:textId="3580D2E0"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Option 2: PRS occasion is one single DL PRS repetition (i.e. repetition factor of 1)</w:t>
      </w:r>
    </w:p>
    <w:p w14:paraId="182C8BBF" w14:textId="43999C73" w:rsidR="00141077" w:rsidRPr="00DD35EF" w:rsidRDefault="00141077" w:rsidP="006D5D41">
      <w:pPr>
        <w:numPr>
          <w:ilvl w:val="1"/>
          <w:numId w:val="17"/>
        </w:numPr>
        <w:overflowPunct/>
        <w:autoSpaceDE/>
        <w:autoSpaceDN/>
        <w:adjustRightInd/>
        <w:spacing w:after="120"/>
        <w:ind w:left="567" w:hanging="283"/>
        <w:textAlignment w:val="auto"/>
        <w:rPr>
          <w:lang w:eastAsia="x-none"/>
        </w:rPr>
      </w:pPr>
      <w:r w:rsidRPr="00DD35EF">
        <w:rPr>
          <w:lang w:eastAsia="x-none"/>
        </w:rPr>
        <w:t>Option 3: PRS occasion is one comb pattern without being repeated within a slot and without applying a resource repetition factor</w:t>
      </w:r>
    </w:p>
    <w:p w14:paraId="7FF9CA71" w14:textId="77777777" w:rsidR="00141077" w:rsidRPr="00610282" w:rsidRDefault="00141077" w:rsidP="006D5D41">
      <w:pPr>
        <w:numPr>
          <w:ilvl w:val="0"/>
          <w:numId w:val="17"/>
        </w:numPr>
        <w:overflowPunct/>
        <w:autoSpaceDE/>
        <w:autoSpaceDN/>
        <w:adjustRightInd/>
        <w:spacing w:after="120"/>
        <w:ind w:left="284" w:hanging="284"/>
        <w:textAlignment w:val="auto"/>
      </w:pPr>
      <w:r w:rsidRPr="00610282">
        <w:t>Basic number of PRS occasions</w:t>
      </w:r>
    </w:p>
    <w:p w14:paraId="2CD849C3" w14:textId="14875596" w:rsidR="00141077" w:rsidRPr="00610282" w:rsidRDefault="00141077" w:rsidP="006D5D41">
      <w:pPr>
        <w:numPr>
          <w:ilvl w:val="1"/>
          <w:numId w:val="17"/>
        </w:numPr>
        <w:overflowPunct/>
        <w:autoSpaceDE/>
        <w:autoSpaceDN/>
        <w:adjustRightInd/>
        <w:spacing w:after="120"/>
        <w:ind w:left="567" w:hanging="283"/>
        <w:textAlignment w:val="auto"/>
        <w:rPr>
          <w:iCs/>
        </w:rPr>
      </w:pPr>
      <w:r w:rsidRPr="00610282">
        <w:rPr>
          <w:iCs/>
        </w:rPr>
        <w:t xml:space="preserve">Option 1. A certain </w:t>
      </w:r>
      <w:r w:rsidRPr="00610282">
        <w:rPr>
          <w:lang w:eastAsia="x-none"/>
        </w:rPr>
        <w:t>number</w:t>
      </w:r>
      <w:r w:rsidRPr="00610282">
        <w:rPr>
          <w:iCs/>
        </w:rPr>
        <w:t xml:space="preserve"> (X) of PRS occasions, X=4</w:t>
      </w:r>
    </w:p>
    <w:p w14:paraId="0092894C" w14:textId="7A72AC0D" w:rsidR="00141077" w:rsidRPr="00610282" w:rsidRDefault="00141077" w:rsidP="006D5D41">
      <w:pPr>
        <w:numPr>
          <w:ilvl w:val="1"/>
          <w:numId w:val="17"/>
        </w:numPr>
        <w:overflowPunct/>
        <w:autoSpaceDE/>
        <w:autoSpaceDN/>
        <w:adjustRightInd/>
        <w:spacing w:after="120"/>
        <w:ind w:left="567" w:hanging="283"/>
        <w:textAlignment w:val="auto"/>
        <w:rPr>
          <w:iCs/>
        </w:rPr>
      </w:pPr>
      <w:r w:rsidRPr="00610282">
        <w:rPr>
          <w:iCs/>
        </w:rPr>
        <w:t xml:space="preserve">Option 2. </w:t>
      </w:r>
      <w:proofErr w:type="gramStart"/>
      <w:r w:rsidRPr="00610282">
        <w:rPr>
          <w:lang w:eastAsia="x-none"/>
        </w:rPr>
        <w:t>ceil</w:t>
      </w:r>
      <w:r w:rsidRPr="00610282">
        <w:t>(</w:t>
      </w:r>
      <w:proofErr w:type="spellStart"/>
      <w:proofErr w:type="gramEnd"/>
      <w:r w:rsidRPr="00610282">
        <w:t>N</w:t>
      </w:r>
      <w:r w:rsidRPr="00610282">
        <w:rPr>
          <w:vertAlign w:val="subscript"/>
        </w:rPr>
        <w:t>PRS,req</w:t>
      </w:r>
      <w:proofErr w:type="spellEnd"/>
      <w:r w:rsidRPr="00610282">
        <w:t xml:space="preserve"> / K</w:t>
      </w:r>
      <w:r w:rsidRPr="00610282">
        <w:rPr>
          <w:vertAlign w:val="subscript"/>
        </w:rPr>
        <w:t>PRS</w:t>
      </w:r>
      <w:r w:rsidRPr="00610282">
        <w:t>)</w:t>
      </w:r>
    </w:p>
    <w:p w14:paraId="10A9D8B7" w14:textId="77777777" w:rsidR="00141077" w:rsidRPr="00610282" w:rsidRDefault="00141077" w:rsidP="006D5D41">
      <w:pPr>
        <w:numPr>
          <w:ilvl w:val="1"/>
          <w:numId w:val="21"/>
        </w:numPr>
        <w:overflowPunct/>
        <w:autoSpaceDE/>
        <w:autoSpaceDN/>
        <w:adjustRightInd/>
        <w:spacing w:after="120"/>
        <w:ind w:left="851" w:hanging="284"/>
        <w:textAlignment w:val="auto"/>
        <w:rPr>
          <w:lang w:eastAsia="x-none"/>
        </w:rPr>
      </w:pPr>
      <w:proofErr w:type="spellStart"/>
      <w:proofErr w:type="gramStart"/>
      <w:r w:rsidRPr="00610282">
        <w:rPr>
          <w:lang w:eastAsia="x-none"/>
        </w:rPr>
        <w:t>NPRS,req</w:t>
      </w:r>
      <w:proofErr w:type="spellEnd"/>
      <w:proofErr w:type="gramEnd"/>
      <w:r w:rsidRPr="00610282">
        <w:rPr>
          <w:lang w:eastAsia="x-none"/>
        </w:rPr>
        <w:t xml:space="preserve"> is the comb pattern realizations that are required for RSTD measurement, derived from simulation results</w:t>
      </w:r>
    </w:p>
    <w:p w14:paraId="5EEBAF7C" w14:textId="77777777" w:rsidR="00141077" w:rsidRPr="00610282" w:rsidRDefault="00141077" w:rsidP="006D5D41">
      <w:pPr>
        <w:numPr>
          <w:ilvl w:val="1"/>
          <w:numId w:val="21"/>
        </w:numPr>
        <w:overflowPunct/>
        <w:autoSpaceDE/>
        <w:autoSpaceDN/>
        <w:adjustRightInd/>
        <w:spacing w:after="120"/>
        <w:ind w:left="851" w:hanging="284"/>
        <w:textAlignment w:val="auto"/>
        <w:rPr>
          <w:lang w:eastAsia="x-none"/>
        </w:rPr>
      </w:pPr>
      <w:r w:rsidRPr="00610282">
        <w:rPr>
          <w:lang w:eastAsia="x-none"/>
        </w:rPr>
        <w:t>KPRS= LPRS/</w:t>
      </w:r>
      <w:proofErr w:type="spellStart"/>
      <w:r w:rsidRPr="00610282">
        <w:rPr>
          <w:lang w:eastAsia="x-none"/>
        </w:rPr>
        <w:t>CombSizeN</w:t>
      </w:r>
      <w:proofErr w:type="spellEnd"/>
      <w:r w:rsidRPr="00610282">
        <w:rPr>
          <w:lang w:eastAsia="x-none"/>
        </w:rPr>
        <w:t xml:space="preserve"> </w:t>
      </w:r>
      <w:r w:rsidRPr="00610282">
        <w:rPr>
          <w:lang w:eastAsia="x-none"/>
        </w:rPr>
        <w:sym w:font="Symbol" w:char="F0B4"/>
      </w:r>
      <w:r w:rsidRPr="00610282">
        <w:rPr>
          <w:lang w:eastAsia="x-none"/>
        </w:rPr>
        <w:t xml:space="preserve"> </w:t>
      </w:r>
      <w:proofErr w:type="spellStart"/>
      <w:r w:rsidRPr="00610282">
        <w:rPr>
          <w:lang w:eastAsia="x-none"/>
        </w:rPr>
        <w:t>ResourceRepetitionFactor</w:t>
      </w:r>
      <w:proofErr w:type="spellEnd"/>
      <w:r w:rsidRPr="00610282">
        <w:rPr>
          <w:lang w:eastAsia="x-none"/>
        </w:rPr>
        <w:t xml:space="preserve"> is the number of comb pattern realizations within a single TPRS, </w:t>
      </w:r>
    </w:p>
    <w:p w14:paraId="46F8BEF3" w14:textId="6BD2B417" w:rsidR="00610282" w:rsidRDefault="00141077" w:rsidP="006D5D41">
      <w:pPr>
        <w:numPr>
          <w:ilvl w:val="1"/>
          <w:numId w:val="21"/>
        </w:numPr>
        <w:overflowPunct/>
        <w:autoSpaceDE/>
        <w:autoSpaceDN/>
        <w:adjustRightInd/>
        <w:spacing w:after="120"/>
        <w:ind w:left="851" w:hanging="284"/>
        <w:textAlignment w:val="auto"/>
        <w:rPr>
          <w:lang w:eastAsia="x-none"/>
        </w:rPr>
      </w:pPr>
      <w:r w:rsidRPr="00610282">
        <w:rPr>
          <w:lang w:eastAsia="x-none"/>
        </w:rPr>
        <w:t>LPRS is the number of PRS symbols per slot</w:t>
      </w:r>
    </w:p>
    <w:p w14:paraId="0D53C7BA" w14:textId="77777777" w:rsidR="00F37586" w:rsidRPr="00610282" w:rsidRDefault="00F37586" w:rsidP="00F37586">
      <w:pPr>
        <w:overflowPunct/>
        <w:autoSpaceDE/>
        <w:autoSpaceDN/>
        <w:adjustRightInd/>
        <w:spacing w:after="120"/>
        <w:textAlignment w:val="auto"/>
        <w:rPr>
          <w:lang w:eastAsia="x-none"/>
        </w:rPr>
      </w:pPr>
    </w:p>
    <w:p w14:paraId="3E9BBD42" w14:textId="384061B3" w:rsidR="00610282" w:rsidRPr="00610282" w:rsidRDefault="00610282" w:rsidP="00610282">
      <w:pPr>
        <w:spacing w:afterLines="50" w:after="120" w:line="259" w:lineRule="auto"/>
        <w:rPr>
          <w:bCs/>
          <w:iCs/>
        </w:rPr>
      </w:pPr>
      <w:r>
        <w:rPr>
          <w:bCs/>
          <w:iCs/>
        </w:rPr>
        <w:t xml:space="preserve">With respect to </w:t>
      </w:r>
      <w:r w:rsidRPr="00610282">
        <w:t>UE RX beam sweeping on RSTD measurement</w:t>
      </w:r>
      <w:r w:rsidR="00F37586">
        <w:t>,</w:t>
      </w:r>
      <w:r>
        <w:t xml:space="preserve"> the following agreement</w:t>
      </w:r>
      <w:r w:rsidR="00F37586">
        <w:t>s</w:t>
      </w:r>
      <w:r>
        <w:t xml:space="preserve"> w</w:t>
      </w:r>
      <w:r w:rsidR="00F37586">
        <w:t>ere</w:t>
      </w:r>
      <w:r>
        <w:t xml:space="preserve"> made by RAN</w:t>
      </w:r>
      <w:r w:rsidR="00F37586">
        <w:t xml:space="preserve"> WG</w:t>
      </w:r>
      <w:r>
        <w:t>4:</w:t>
      </w:r>
    </w:p>
    <w:p w14:paraId="1C1AC81A" w14:textId="678D9BB8" w:rsidR="00141077" w:rsidRPr="00610282" w:rsidRDefault="00141077" w:rsidP="006D5D41">
      <w:pPr>
        <w:numPr>
          <w:ilvl w:val="0"/>
          <w:numId w:val="17"/>
        </w:numPr>
        <w:overflowPunct/>
        <w:autoSpaceDE/>
        <w:autoSpaceDN/>
        <w:adjustRightInd/>
        <w:spacing w:after="120"/>
        <w:ind w:left="284" w:hanging="284"/>
        <w:textAlignment w:val="auto"/>
        <w:rPr>
          <w:bCs/>
          <w:iCs/>
        </w:rPr>
      </w:pPr>
      <w:r w:rsidRPr="00610282">
        <w:t>For FR1, no impact of UE RX beam sweeping on RSTD measurement period shall be considered</w:t>
      </w:r>
    </w:p>
    <w:p w14:paraId="4A7B4AD0" w14:textId="1B20864F" w:rsidR="00141077" w:rsidRPr="00610282" w:rsidRDefault="00141077" w:rsidP="006D5D41">
      <w:pPr>
        <w:numPr>
          <w:ilvl w:val="0"/>
          <w:numId w:val="17"/>
        </w:numPr>
        <w:overflowPunct/>
        <w:autoSpaceDE/>
        <w:autoSpaceDN/>
        <w:adjustRightInd/>
        <w:spacing w:after="120"/>
        <w:ind w:left="284" w:hanging="284"/>
        <w:textAlignment w:val="auto"/>
        <w:rPr>
          <w:bCs/>
          <w:iCs/>
        </w:rPr>
      </w:pPr>
      <w:r w:rsidRPr="00610282">
        <w:t>For</w:t>
      </w:r>
      <w:r w:rsidRPr="00610282">
        <w:rPr>
          <w:bCs/>
          <w:iCs/>
        </w:rPr>
        <w:t xml:space="preserve"> FR2</w:t>
      </w:r>
    </w:p>
    <w:p w14:paraId="76F1DE55" w14:textId="77777777" w:rsidR="00141077" w:rsidRPr="00610282" w:rsidRDefault="00141077" w:rsidP="006D5D41">
      <w:pPr>
        <w:numPr>
          <w:ilvl w:val="1"/>
          <w:numId w:val="17"/>
        </w:numPr>
        <w:overflowPunct/>
        <w:autoSpaceDE/>
        <w:autoSpaceDN/>
        <w:adjustRightInd/>
        <w:spacing w:after="120"/>
        <w:ind w:left="567" w:hanging="283"/>
        <w:textAlignment w:val="auto"/>
      </w:pPr>
      <w:r w:rsidRPr="00610282">
        <w:t>Use Rx beam sweeping factor similar way as in SSB-based RRM (i.e. no intra-PRS-occasion Rx beam sweeping) for the case when the QCL information is not available to the UE</w:t>
      </w:r>
    </w:p>
    <w:p w14:paraId="37EB5BBD" w14:textId="77777777" w:rsidR="00141077" w:rsidRPr="00610282" w:rsidRDefault="00141077" w:rsidP="006D5D41">
      <w:pPr>
        <w:numPr>
          <w:ilvl w:val="1"/>
          <w:numId w:val="17"/>
        </w:numPr>
        <w:overflowPunct/>
        <w:autoSpaceDE/>
        <w:autoSpaceDN/>
        <w:adjustRightInd/>
        <w:spacing w:after="120"/>
        <w:ind w:left="567" w:hanging="283"/>
        <w:textAlignment w:val="auto"/>
      </w:pPr>
      <w:r w:rsidRPr="00610282">
        <w:t>FFS how to handle the case when the QCL information is available to the UE</w:t>
      </w:r>
    </w:p>
    <w:p w14:paraId="5B2B3B0C" w14:textId="759853F2" w:rsidR="00141077" w:rsidRPr="00610282" w:rsidRDefault="00141077" w:rsidP="006D5D41">
      <w:pPr>
        <w:numPr>
          <w:ilvl w:val="1"/>
          <w:numId w:val="21"/>
        </w:numPr>
        <w:overflowPunct/>
        <w:autoSpaceDE/>
        <w:autoSpaceDN/>
        <w:adjustRightInd/>
        <w:spacing w:after="120"/>
        <w:ind w:left="851" w:hanging="284"/>
        <w:textAlignment w:val="auto"/>
        <w:rPr>
          <w:bCs/>
          <w:iCs/>
        </w:rPr>
      </w:pPr>
      <w:r w:rsidRPr="00610282">
        <w:rPr>
          <w:lang w:eastAsia="x-none"/>
        </w:rPr>
        <w:t>Option</w:t>
      </w:r>
      <w:r w:rsidRPr="00610282">
        <w:t xml:space="preserve"> 1: Do not perform RX beam sweeping</w:t>
      </w:r>
    </w:p>
    <w:p w14:paraId="24852FF3" w14:textId="77777777" w:rsidR="00141077" w:rsidRPr="00610282" w:rsidRDefault="00141077" w:rsidP="006D5D41">
      <w:pPr>
        <w:numPr>
          <w:ilvl w:val="1"/>
          <w:numId w:val="21"/>
        </w:numPr>
        <w:overflowPunct/>
        <w:autoSpaceDE/>
        <w:autoSpaceDN/>
        <w:adjustRightInd/>
        <w:spacing w:after="120"/>
        <w:ind w:left="851" w:hanging="284"/>
        <w:textAlignment w:val="auto"/>
      </w:pPr>
      <w:r w:rsidRPr="00610282">
        <w:rPr>
          <w:lang w:eastAsia="x-none"/>
        </w:rPr>
        <w:t>Option</w:t>
      </w:r>
      <w:r w:rsidRPr="00610282">
        <w:t xml:space="preserve"> 2: Perform RX beam sweeping</w:t>
      </w:r>
    </w:p>
    <w:p w14:paraId="248D4908" w14:textId="6221D74D" w:rsidR="00141077" w:rsidRPr="00F37586" w:rsidRDefault="00141077" w:rsidP="006D5D41">
      <w:pPr>
        <w:numPr>
          <w:ilvl w:val="0"/>
          <w:numId w:val="17"/>
        </w:numPr>
        <w:overflowPunct/>
        <w:autoSpaceDE/>
        <w:autoSpaceDN/>
        <w:adjustRightInd/>
        <w:spacing w:after="120"/>
        <w:ind w:left="284" w:hanging="284"/>
        <w:textAlignment w:val="auto"/>
        <w:rPr>
          <w:bCs/>
          <w:iCs/>
        </w:rPr>
      </w:pPr>
      <w:r w:rsidRPr="00610282">
        <w:t xml:space="preserve">Solutions </w:t>
      </w:r>
      <w:r w:rsidRPr="00610282">
        <w:rPr>
          <w:bCs/>
          <w:iCs/>
        </w:rPr>
        <w:t>with</w:t>
      </w:r>
      <w:r w:rsidRPr="00610282">
        <w:t xml:space="preserve"> more advanced RX beam sweeping can be considered in the future releases</w:t>
      </w:r>
    </w:p>
    <w:p w14:paraId="474D8FAC" w14:textId="77777777" w:rsidR="00F37586" w:rsidRPr="00610282" w:rsidRDefault="00F37586" w:rsidP="00F37586">
      <w:pPr>
        <w:overflowPunct/>
        <w:autoSpaceDE/>
        <w:autoSpaceDN/>
        <w:adjustRightInd/>
        <w:spacing w:after="120"/>
        <w:textAlignment w:val="auto"/>
        <w:rPr>
          <w:bCs/>
          <w:iCs/>
        </w:rPr>
      </w:pPr>
    </w:p>
    <w:p w14:paraId="21413565" w14:textId="3E85AFFD" w:rsidR="00141077" w:rsidRPr="00326802" w:rsidRDefault="009F089E" w:rsidP="009F089E">
      <w:pPr>
        <w:spacing w:afterLines="50" w:after="120" w:line="259" w:lineRule="auto"/>
        <w:rPr>
          <w:bCs/>
          <w:iCs/>
        </w:rPr>
      </w:pPr>
      <w:r w:rsidRPr="00326802">
        <w:rPr>
          <w:bCs/>
          <w:iCs/>
        </w:rPr>
        <w:t xml:space="preserve">In the </w:t>
      </w:r>
      <w:r w:rsidR="00141077" w:rsidRPr="00326802">
        <w:rPr>
          <w:bCs/>
          <w:iCs/>
        </w:rPr>
        <w:t xml:space="preserve">2nd round </w:t>
      </w:r>
      <w:r w:rsidR="00F37586">
        <w:rPr>
          <w:bCs/>
          <w:iCs/>
        </w:rPr>
        <w:t xml:space="preserve">of </w:t>
      </w:r>
      <w:r w:rsidR="00141077" w:rsidRPr="00326802">
        <w:rPr>
          <w:bCs/>
          <w:iCs/>
        </w:rPr>
        <w:t xml:space="preserve">email </w:t>
      </w:r>
      <w:r w:rsidR="00141077" w:rsidRPr="009F089E">
        <w:rPr>
          <w:bCs/>
          <w:iCs/>
        </w:rPr>
        <w:t>discussion</w:t>
      </w:r>
      <w:r w:rsidR="00141077" w:rsidRPr="00326802">
        <w:rPr>
          <w:bCs/>
          <w:iCs/>
        </w:rPr>
        <w:t xml:space="preserve"> </w:t>
      </w:r>
      <w:r w:rsidRPr="00326802">
        <w:rPr>
          <w:bCs/>
          <w:iCs/>
        </w:rPr>
        <w:t xml:space="preserve">the following </w:t>
      </w:r>
      <w:r w:rsidR="00F37586">
        <w:rPr>
          <w:bCs/>
          <w:iCs/>
        </w:rPr>
        <w:t xml:space="preserve">documents </w:t>
      </w:r>
      <w:r w:rsidRPr="00326802">
        <w:rPr>
          <w:bCs/>
          <w:iCs/>
        </w:rPr>
        <w:t>w</w:t>
      </w:r>
      <w:r w:rsidR="00F37586">
        <w:rPr>
          <w:bCs/>
          <w:iCs/>
        </w:rPr>
        <w:t>ere approved</w:t>
      </w:r>
      <w:r w:rsidRPr="00326802">
        <w:rPr>
          <w:bCs/>
          <w:iCs/>
        </w:rPr>
        <w:t>:</w:t>
      </w:r>
    </w:p>
    <w:tbl>
      <w:tblPr>
        <w:tblW w:w="9923" w:type="dxa"/>
        <w:tblInd w:w="-5" w:type="dxa"/>
        <w:tblLook w:val="04A0" w:firstRow="1" w:lastRow="0" w:firstColumn="1" w:lastColumn="0" w:noHBand="0" w:noVBand="1"/>
      </w:tblPr>
      <w:tblGrid>
        <w:gridCol w:w="1423"/>
        <w:gridCol w:w="8500"/>
      </w:tblGrid>
      <w:tr w:rsidR="00F37586" w:rsidRPr="00397FF2" w14:paraId="75656DBB" w14:textId="77777777" w:rsidTr="00C32B64">
        <w:trPr>
          <w:trHeight w:val="188"/>
        </w:trPr>
        <w:tc>
          <w:tcPr>
            <w:tcW w:w="1423" w:type="dxa"/>
            <w:tcBorders>
              <w:top w:val="single" w:sz="4" w:space="0" w:color="auto"/>
              <w:left w:val="single" w:sz="4" w:space="0" w:color="auto"/>
              <w:bottom w:val="single" w:sz="4" w:space="0" w:color="auto"/>
              <w:right w:val="single" w:sz="4" w:space="0" w:color="auto"/>
            </w:tcBorders>
            <w:shd w:val="clear" w:color="auto" w:fill="auto"/>
            <w:noWrap/>
          </w:tcPr>
          <w:p w14:paraId="78C3F3E7" w14:textId="77777777" w:rsidR="00F37586" w:rsidRPr="00397FF2" w:rsidRDefault="00F37586" w:rsidP="002B03F3">
            <w:pPr>
              <w:spacing w:after="0"/>
              <w:rPr>
                <w:rFonts w:eastAsiaTheme="minorEastAsia"/>
                <w:lang w:val="en-US" w:eastAsia="zh-CN"/>
              </w:rPr>
            </w:pPr>
            <w:r w:rsidRPr="00397FF2">
              <w:rPr>
                <w:rFonts w:eastAsiaTheme="minorEastAsia"/>
                <w:lang w:val="en-US" w:eastAsia="zh-CN"/>
              </w:rPr>
              <w:t>R4-2009111</w:t>
            </w:r>
          </w:p>
        </w:tc>
        <w:tc>
          <w:tcPr>
            <w:tcW w:w="8500" w:type="dxa"/>
            <w:tcBorders>
              <w:top w:val="single" w:sz="4" w:space="0" w:color="auto"/>
              <w:left w:val="single" w:sz="4" w:space="0" w:color="auto"/>
              <w:bottom w:val="single" w:sz="4" w:space="0" w:color="auto"/>
              <w:right w:val="single" w:sz="4" w:space="0" w:color="auto"/>
            </w:tcBorders>
            <w:shd w:val="clear" w:color="auto" w:fill="auto"/>
            <w:noWrap/>
          </w:tcPr>
          <w:p w14:paraId="44A7D364" w14:textId="79B319F2" w:rsidR="00F37586" w:rsidRPr="00397FF2" w:rsidRDefault="00F37586" w:rsidP="00F37586">
            <w:pPr>
              <w:spacing w:after="0"/>
              <w:rPr>
                <w:rFonts w:eastAsiaTheme="minorEastAsia"/>
                <w:lang w:val="en-US" w:eastAsia="zh-CN"/>
              </w:rPr>
            </w:pPr>
            <w:r w:rsidRPr="00397FF2">
              <w:rPr>
                <w:rFonts w:eastAsiaTheme="minorEastAsia"/>
                <w:lang w:val="en-US" w:eastAsia="zh-CN"/>
              </w:rPr>
              <w:t>LS on intra/inter-frequency measurement for NR positioning</w:t>
            </w:r>
            <w:r>
              <w:rPr>
                <w:rFonts w:eastAsiaTheme="minorEastAsia"/>
                <w:lang w:val="en-US" w:eastAsia="zh-CN"/>
              </w:rPr>
              <w:t xml:space="preserve"> - Approved</w:t>
            </w:r>
          </w:p>
        </w:tc>
      </w:tr>
      <w:tr w:rsidR="00F37586" w:rsidRPr="00397FF2" w14:paraId="503252E7" w14:textId="77777777" w:rsidTr="00C32B64">
        <w:trPr>
          <w:trHeight w:val="191"/>
        </w:trPr>
        <w:tc>
          <w:tcPr>
            <w:tcW w:w="1423" w:type="dxa"/>
            <w:tcBorders>
              <w:top w:val="single" w:sz="4" w:space="0" w:color="auto"/>
              <w:left w:val="single" w:sz="4" w:space="0" w:color="auto"/>
              <w:bottom w:val="single" w:sz="4" w:space="0" w:color="auto"/>
              <w:right w:val="single" w:sz="4" w:space="0" w:color="auto"/>
            </w:tcBorders>
            <w:shd w:val="clear" w:color="auto" w:fill="auto"/>
          </w:tcPr>
          <w:p w14:paraId="4F2F86EF" w14:textId="6ECD7C0E" w:rsidR="00F37586" w:rsidRPr="00397FF2" w:rsidRDefault="0012602F" w:rsidP="002B03F3">
            <w:pPr>
              <w:spacing w:after="0"/>
              <w:rPr>
                <w:rFonts w:eastAsiaTheme="minorEastAsia"/>
                <w:lang w:val="en-US" w:eastAsia="zh-CN"/>
              </w:rPr>
            </w:pPr>
            <w:hyperlink r:id="rId13" w:history="1">
              <w:r w:rsidR="00F37586" w:rsidRPr="00397FF2">
                <w:rPr>
                  <w:rFonts w:eastAsiaTheme="minorEastAsia"/>
                  <w:lang w:val="en-US" w:eastAsia="zh-CN"/>
                </w:rPr>
                <w:t>R4-2009127</w:t>
              </w:r>
            </w:hyperlink>
          </w:p>
        </w:tc>
        <w:tc>
          <w:tcPr>
            <w:tcW w:w="8500" w:type="dxa"/>
            <w:tcBorders>
              <w:top w:val="single" w:sz="4" w:space="0" w:color="auto"/>
              <w:left w:val="single" w:sz="4" w:space="0" w:color="auto"/>
              <w:bottom w:val="single" w:sz="4" w:space="0" w:color="auto"/>
              <w:right w:val="single" w:sz="4" w:space="0" w:color="auto"/>
            </w:tcBorders>
            <w:shd w:val="clear" w:color="auto" w:fill="auto"/>
          </w:tcPr>
          <w:p w14:paraId="3AFE7DF1" w14:textId="54B10215" w:rsidR="00F37586" w:rsidRPr="00397FF2" w:rsidRDefault="00F37586" w:rsidP="00F37586">
            <w:pPr>
              <w:spacing w:after="0"/>
              <w:rPr>
                <w:rFonts w:eastAsiaTheme="minorEastAsia"/>
                <w:lang w:val="en-US" w:eastAsia="zh-CN"/>
              </w:rPr>
            </w:pPr>
            <w:r w:rsidRPr="00397FF2">
              <w:rPr>
                <w:rFonts w:eastAsiaTheme="minorEastAsia"/>
                <w:lang w:val="en-US" w:eastAsia="zh-CN"/>
              </w:rPr>
              <w:t>Link-level simulation assumptions for UE Rx-Tx time difference measurements</w:t>
            </w:r>
            <w:r>
              <w:rPr>
                <w:rFonts w:eastAsiaTheme="minorEastAsia"/>
                <w:lang w:val="en-US" w:eastAsia="zh-CN"/>
              </w:rPr>
              <w:t xml:space="preserve"> - Approved</w:t>
            </w:r>
          </w:p>
        </w:tc>
      </w:tr>
      <w:tr w:rsidR="00F37586" w:rsidRPr="00397FF2" w14:paraId="1AD9966D" w14:textId="77777777" w:rsidTr="00C32B64">
        <w:trPr>
          <w:trHeight w:val="197"/>
        </w:trPr>
        <w:tc>
          <w:tcPr>
            <w:tcW w:w="1423" w:type="dxa"/>
            <w:tcBorders>
              <w:top w:val="single" w:sz="4" w:space="0" w:color="auto"/>
              <w:left w:val="single" w:sz="4" w:space="0" w:color="auto"/>
              <w:bottom w:val="single" w:sz="4" w:space="0" w:color="auto"/>
              <w:right w:val="single" w:sz="4" w:space="0" w:color="auto"/>
            </w:tcBorders>
            <w:shd w:val="clear" w:color="auto" w:fill="auto"/>
          </w:tcPr>
          <w:p w14:paraId="35A34548" w14:textId="77777777" w:rsidR="00F37586" w:rsidRPr="00397FF2" w:rsidRDefault="00F37586" w:rsidP="002B03F3">
            <w:pPr>
              <w:spacing w:after="0"/>
              <w:rPr>
                <w:rFonts w:eastAsiaTheme="minorEastAsia"/>
                <w:lang w:val="en-US" w:eastAsia="zh-CN"/>
              </w:rPr>
            </w:pPr>
            <w:r w:rsidRPr="00397FF2">
              <w:rPr>
                <w:rFonts w:eastAsiaTheme="minorEastAsia"/>
                <w:lang w:val="en-US" w:eastAsia="zh-CN"/>
              </w:rPr>
              <w:t>R4-2008664</w:t>
            </w:r>
          </w:p>
        </w:tc>
        <w:tc>
          <w:tcPr>
            <w:tcW w:w="8500" w:type="dxa"/>
            <w:tcBorders>
              <w:top w:val="single" w:sz="4" w:space="0" w:color="auto"/>
              <w:left w:val="single" w:sz="4" w:space="0" w:color="auto"/>
              <w:bottom w:val="single" w:sz="4" w:space="0" w:color="auto"/>
              <w:right w:val="single" w:sz="4" w:space="0" w:color="auto"/>
            </w:tcBorders>
            <w:shd w:val="clear" w:color="auto" w:fill="auto"/>
          </w:tcPr>
          <w:p w14:paraId="53A5CDEB" w14:textId="2B577B55" w:rsidR="00F37586" w:rsidRPr="00397FF2" w:rsidRDefault="00F37586" w:rsidP="00F37586">
            <w:pPr>
              <w:spacing w:after="0"/>
              <w:rPr>
                <w:rFonts w:eastAsiaTheme="minorEastAsia"/>
                <w:lang w:val="en-US" w:eastAsia="zh-CN"/>
              </w:rPr>
            </w:pPr>
            <w:r w:rsidRPr="00397FF2">
              <w:rPr>
                <w:rFonts w:eastAsiaTheme="minorEastAsia"/>
                <w:lang w:val="en-US" w:eastAsia="zh-CN"/>
              </w:rPr>
              <w:t>WF on requirements for RSTD and UE Rx-Tx time difference measurement</w:t>
            </w:r>
            <w:r>
              <w:rPr>
                <w:rFonts w:eastAsiaTheme="minorEastAsia"/>
                <w:lang w:val="en-US" w:eastAsia="zh-CN"/>
              </w:rPr>
              <w:t xml:space="preserve"> - Approved</w:t>
            </w:r>
          </w:p>
        </w:tc>
      </w:tr>
    </w:tbl>
    <w:p w14:paraId="606CA5EA" w14:textId="61C72BB0" w:rsidR="00141077" w:rsidRDefault="00141077" w:rsidP="00141077">
      <w:pPr>
        <w:spacing w:afterLines="50" w:after="120" w:line="259" w:lineRule="auto"/>
      </w:pPr>
    </w:p>
    <w:p w14:paraId="308BBA10" w14:textId="450AC52E" w:rsidR="00E5154A" w:rsidRDefault="00E5154A" w:rsidP="00141077">
      <w:pPr>
        <w:spacing w:afterLines="50" w:after="120" w:line="259" w:lineRule="auto"/>
        <w:rPr>
          <w:u w:val="single"/>
        </w:rPr>
      </w:pPr>
      <w:r w:rsidRPr="00E5154A">
        <w:rPr>
          <w:u w:val="single"/>
        </w:rPr>
        <w:t>RRM Part 2</w:t>
      </w:r>
    </w:p>
    <w:p w14:paraId="0308CA2B" w14:textId="7E010F4B" w:rsidR="00E5154A" w:rsidRDefault="00E5154A" w:rsidP="00E5154A">
      <w:pPr>
        <w:overflowPunct/>
        <w:autoSpaceDE/>
        <w:autoSpaceDN/>
        <w:adjustRightInd/>
        <w:spacing w:after="120"/>
        <w:textAlignment w:val="auto"/>
        <w:rPr>
          <w:lang w:eastAsia="ja-JP"/>
        </w:rPr>
      </w:pPr>
      <w:r w:rsidRPr="00E5154A">
        <w:rPr>
          <w:rFonts w:eastAsiaTheme="minorEastAsia"/>
          <w:iCs/>
          <w:lang w:val="en-US" w:eastAsia="zh-CN"/>
        </w:rPr>
        <w:t>The summary of the second part was submitted in R4-2009028</w:t>
      </w:r>
      <w:r>
        <w:rPr>
          <w:rFonts w:eastAsiaTheme="minorEastAsia"/>
          <w:iCs/>
          <w:lang w:val="en-US" w:eastAsia="zh-CN"/>
        </w:rPr>
        <w:t xml:space="preserve"> (</w:t>
      </w:r>
      <w:r w:rsidRPr="00E5154A">
        <w:rPr>
          <w:rFonts w:eastAsiaTheme="minorEastAsia"/>
          <w:iCs/>
          <w:lang w:val="en-US" w:eastAsia="zh-CN"/>
        </w:rPr>
        <w:t>Email discussion summary for [95e][216] NR_pos_RRM_2</w:t>
      </w:r>
      <w:r>
        <w:rPr>
          <w:rFonts w:eastAsiaTheme="minorEastAsia"/>
          <w:iCs/>
          <w:lang w:val="en-US" w:eastAsia="zh-CN"/>
        </w:rPr>
        <w:t>) As an outcome of t</w:t>
      </w:r>
      <w:r>
        <w:rPr>
          <w:lang w:eastAsia="ja-JP"/>
        </w:rPr>
        <w:t xml:space="preserve">his thread the following document </w:t>
      </w:r>
      <w:r w:rsidRPr="00423910">
        <w:t>R4-2009129</w:t>
      </w:r>
      <w:r>
        <w:t xml:space="preserve"> </w:t>
      </w:r>
      <w:r>
        <w:rPr>
          <w:lang w:eastAsia="ja-JP"/>
        </w:rPr>
        <w:t>was agreed by RAN4:</w:t>
      </w:r>
    </w:p>
    <w:tbl>
      <w:tblPr>
        <w:tblStyle w:val="TableGrid"/>
        <w:tblW w:w="9923" w:type="dxa"/>
        <w:tblInd w:w="-5" w:type="dxa"/>
        <w:tblLayout w:type="fixed"/>
        <w:tblLook w:val="04A0" w:firstRow="1" w:lastRow="0" w:firstColumn="1" w:lastColumn="0" w:noHBand="0" w:noVBand="1"/>
      </w:tblPr>
      <w:tblGrid>
        <w:gridCol w:w="1418"/>
        <w:gridCol w:w="8505"/>
      </w:tblGrid>
      <w:tr w:rsidR="002B03F3" w:rsidRPr="00397FF2" w14:paraId="2FC80273" w14:textId="77777777" w:rsidTr="00F37586">
        <w:tc>
          <w:tcPr>
            <w:tcW w:w="1418" w:type="dxa"/>
          </w:tcPr>
          <w:p w14:paraId="1D72979B" w14:textId="68174A0C" w:rsidR="002B03F3" w:rsidRPr="00397FF2" w:rsidRDefault="00E5154A" w:rsidP="002B03F3">
            <w:pPr>
              <w:spacing w:after="0"/>
              <w:rPr>
                <w:rFonts w:eastAsiaTheme="minorEastAsia"/>
                <w:lang w:val="en-US" w:eastAsia="zh-CN"/>
              </w:rPr>
            </w:pPr>
            <w:r w:rsidRPr="00423910">
              <w:t>R4-2009129</w:t>
            </w:r>
          </w:p>
        </w:tc>
        <w:tc>
          <w:tcPr>
            <w:tcW w:w="8505" w:type="dxa"/>
          </w:tcPr>
          <w:p w14:paraId="502ED5AC" w14:textId="6E2BD952" w:rsidR="002B03F3" w:rsidRPr="00397FF2" w:rsidRDefault="00F37586" w:rsidP="002B03F3">
            <w:pPr>
              <w:spacing w:after="0"/>
              <w:rPr>
                <w:rFonts w:eastAsiaTheme="minorEastAsia"/>
                <w:lang w:val="en-US" w:eastAsia="zh-CN"/>
              </w:rPr>
            </w:pPr>
            <w:r>
              <w:rPr>
                <w:rFonts w:hint="eastAsia"/>
                <w:lang w:eastAsia="zh-CN"/>
              </w:rPr>
              <w:t>CR on PRS-RSRP measurement report mapping</w:t>
            </w:r>
            <w:r>
              <w:rPr>
                <w:rFonts w:eastAsiaTheme="minorEastAsia"/>
                <w:lang w:val="en-US" w:eastAsia="zh-CN"/>
              </w:rPr>
              <w:t xml:space="preserve"> - </w:t>
            </w:r>
            <w:r w:rsidR="002B03F3">
              <w:rPr>
                <w:rFonts w:eastAsiaTheme="minorEastAsia"/>
                <w:lang w:val="en-US" w:eastAsia="zh-CN"/>
              </w:rPr>
              <w:t>Agreed</w:t>
            </w:r>
          </w:p>
        </w:tc>
      </w:tr>
    </w:tbl>
    <w:p w14:paraId="7DB17981" w14:textId="1C8F4306" w:rsidR="00E5154A" w:rsidRDefault="00E5154A" w:rsidP="002B03F3">
      <w:pPr>
        <w:rPr>
          <w:lang w:val="en-US"/>
        </w:rPr>
      </w:pPr>
    </w:p>
    <w:p w14:paraId="25DB3F5F" w14:textId="0EF9D919" w:rsidR="00E5154A" w:rsidRDefault="00E5154A" w:rsidP="00E5154A">
      <w:pPr>
        <w:spacing w:afterLines="50" w:after="120" w:line="259" w:lineRule="auto"/>
        <w:rPr>
          <w:u w:val="single"/>
        </w:rPr>
      </w:pPr>
      <w:r w:rsidRPr="00E5154A">
        <w:rPr>
          <w:u w:val="single"/>
        </w:rPr>
        <w:t xml:space="preserve">RRM Part </w:t>
      </w:r>
      <w:r>
        <w:rPr>
          <w:u w:val="single"/>
        </w:rPr>
        <w:t>3</w:t>
      </w:r>
    </w:p>
    <w:p w14:paraId="7F9BC84A" w14:textId="5A212136" w:rsidR="00E5154A" w:rsidRDefault="00E5154A" w:rsidP="00E5154A">
      <w:pPr>
        <w:overflowPunct/>
        <w:autoSpaceDE/>
        <w:autoSpaceDN/>
        <w:adjustRightInd/>
        <w:spacing w:after="120"/>
        <w:textAlignment w:val="auto"/>
        <w:rPr>
          <w:lang w:eastAsia="ja-JP"/>
        </w:rPr>
      </w:pPr>
      <w:r w:rsidRPr="00E5154A">
        <w:rPr>
          <w:rFonts w:eastAsiaTheme="minorEastAsia"/>
          <w:iCs/>
          <w:lang w:val="en-US" w:eastAsia="zh-CN"/>
        </w:rPr>
        <w:t xml:space="preserve">The summary of the </w:t>
      </w:r>
      <w:r>
        <w:rPr>
          <w:rFonts w:eastAsiaTheme="minorEastAsia"/>
          <w:iCs/>
          <w:lang w:val="en-US" w:eastAsia="zh-CN"/>
        </w:rPr>
        <w:t>third</w:t>
      </w:r>
      <w:r w:rsidRPr="00E5154A">
        <w:rPr>
          <w:rFonts w:eastAsiaTheme="minorEastAsia"/>
          <w:iCs/>
          <w:lang w:val="en-US" w:eastAsia="zh-CN"/>
        </w:rPr>
        <w:t xml:space="preserve"> part was submitted in R4-200902</w:t>
      </w:r>
      <w:r>
        <w:rPr>
          <w:rFonts w:eastAsiaTheme="minorEastAsia"/>
          <w:iCs/>
          <w:lang w:val="en-US" w:eastAsia="zh-CN"/>
        </w:rPr>
        <w:t>9 (</w:t>
      </w:r>
      <w:r w:rsidRPr="00E5154A">
        <w:rPr>
          <w:rFonts w:eastAsiaTheme="minorEastAsia"/>
          <w:iCs/>
          <w:lang w:val="en-US" w:eastAsia="zh-CN"/>
        </w:rPr>
        <w:t>Email discussion summary for [95e][21</w:t>
      </w:r>
      <w:r>
        <w:rPr>
          <w:rFonts w:eastAsiaTheme="minorEastAsia"/>
          <w:iCs/>
          <w:lang w:val="en-US" w:eastAsia="zh-CN"/>
        </w:rPr>
        <w:t>7</w:t>
      </w:r>
      <w:r w:rsidRPr="00E5154A">
        <w:rPr>
          <w:rFonts w:eastAsiaTheme="minorEastAsia"/>
          <w:iCs/>
          <w:lang w:val="en-US" w:eastAsia="zh-CN"/>
        </w:rPr>
        <w:t>] NR_pos_RRM_</w:t>
      </w:r>
      <w:r>
        <w:rPr>
          <w:rFonts w:eastAsiaTheme="minorEastAsia"/>
          <w:iCs/>
          <w:lang w:val="en-US" w:eastAsia="zh-CN"/>
        </w:rPr>
        <w:t>3)</w:t>
      </w:r>
      <w:r w:rsidR="00F37586">
        <w:rPr>
          <w:rFonts w:eastAsiaTheme="minorEastAsia"/>
          <w:iCs/>
          <w:lang w:val="en-US" w:eastAsia="zh-CN"/>
        </w:rPr>
        <w:t>.</w:t>
      </w:r>
      <w:r>
        <w:rPr>
          <w:rFonts w:eastAsiaTheme="minorEastAsia"/>
          <w:iCs/>
          <w:lang w:val="en-US" w:eastAsia="zh-CN"/>
        </w:rPr>
        <w:t xml:space="preserve"> As an outcome of t</w:t>
      </w:r>
      <w:r>
        <w:rPr>
          <w:lang w:eastAsia="ja-JP"/>
        </w:rPr>
        <w:t>his thread the following agreements were made by RAN4:</w:t>
      </w:r>
    </w:p>
    <w:p w14:paraId="4206C226" w14:textId="131A0738" w:rsidR="002B03F3" w:rsidRPr="002B04E2" w:rsidRDefault="002B03F3" w:rsidP="006D5D41">
      <w:pPr>
        <w:numPr>
          <w:ilvl w:val="0"/>
          <w:numId w:val="17"/>
        </w:numPr>
        <w:overflowPunct/>
        <w:autoSpaceDE/>
        <w:autoSpaceDN/>
        <w:adjustRightInd/>
        <w:spacing w:after="120"/>
        <w:ind w:left="284" w:hanging="284"/>
        <w:textAlignment w:val="auto"/>
        <w:rPr>
          <w:lang w:val="en-US"/>
        </w:rPr>
      </w:pPr>
      <w:r w:rsidRPr="002B04E2">
        <w:rPr>
          <w:lang w:val="en-US"/>
        </w:rPr>
        <w:t>All Rel-</w:t>
      </w:r>
      <w:r w:rsidRPr="002B04E2">
        <w:t>15</w:t>
      </w:r>
      <w:r w:rsidRPr="002B04E2">
        <w:rPr>
          <w:lang w:val="en-US"/>
        </w:rPr>
        <w:t xml:space="preserve"> MG patterns are applicable for positioning measurements</w:t>
      </w:r>
    </w:p>
    <w:p w14:paraId="439F2187" w14:textId="6893AC8F" w:rsidR="002B03F3" w:rsidRPr="002B04E2" w:rsidRDefault="002B03F3" w:rsidP="006D5D41">
      <w:pPr>
        <w:numPr>
          <w:ilvl w:val="0"/>
          <w:numId w:val="17"/>
        </w:numPr>
        <w:overflowPunct/>
        <w:autoSpaceDE/>
        <w:autoSpaceDN/>
        <w:adjustRightInd/>
        <w:spacing w:after="120"/>
        <w:ind w:left="284" w:hanging="284"/>
        <w:textAlignment w:val="auto"/>
        <w:rPr>
          <w:rFonts w:eastAsiaTheme="minorEastAsia"/>
          <w:i/>
          <w:lang w:val="en-US" w:eastAsia="zh-CN"/>
        </w:rPr>
      </w:pPr>
      <w:r w:rsidRPr="002B04E2">
        <w:rPr>
          <w:rFonts w:eastAsiaTheme="minorEastAsia"/>
          <w:iCs/>
          <w:lang w:val="en-US" w:eastAsia="zh-CN"/>
        </w:rPr>
        <w:t>New MG patterns, if introduced, shall be UE capability</w:t>
      </w:r>
    </w:p>
    <w:p w14:paraId="11E0581F" w14:textId="044FD327" w:rsidR="002B03F3" w:rsidRPr="002B04E2" w:rsidRDefault="002B03F3" w:rsidP="006D5D41">
      <w:pPr>
        <w:numPr>
          <w:ilvl w:val="0"/>
          <w:numId w:val="17"/>
        </w:numPr>
        <w:overflowPunct/>
        <w:autoSpaceDE/>
        <w:autoSpaceDN/>
        <w:adjustRightInd/>
        <w:spacing w:after="120"/>
        <w:ind w:left="284" w:hanging="284"/>
        <w:textAlignment w:val="auto"/>
        <w:rPr>
          <w:lang w:val="en-US"/>
        </w:rPr>
      </w:pPr>
      <w:r w:rsidRPr="002B04E2">
        <w:rPr>
          <w:lang w:val="en-US"/>
        </w:rPr>
        <w:t>Re-use the handling of LTE PRS in Rel-15 CSSF for gap sharing between NR PRS and RRM</w:t>
      </w:r>
    </w:p>
    <w:p w14:paraId="1A976CE1" w14:textId="77D5F1AE" w:rsidR="002B03F3" w:rsidRDefault="002B04E2" w:rsidP="006D5D41">
      <w:pPr>
        <w:numPr>
          <w:ilvl w:val="0"/>
          <w:numId w:val="17"/>
        </w:numPr>
        <w:overflowPunct/>
        <w:autoSpaceDE/>
        <w:autoSpaceDN/>
        <w:adjustRightInd/>
        <w:spacing w:after="120"/>
        <w:ind w:left="284" w:hanging="284"/>
        <w:jc w:val="both"/>
        <w:textAlignment w:val="auto"/>
        <w:rPr>
          <w:lang w:val="en-US"/>
        </w:rPr>
      </w:pPr>
      <w:r w:rsidRPr="002B04E2">
        <w:rPr>
          <w:lang w:val="en-US"/>
        </w:rPr>
        <w:lastRenderedPageBreak/>
        <w:t>Regarding the</w:t>
      </w:r>
      <w:r w:rsidR="002B03F3" w:rsidRPr="002B04E2">
        <w:rPr>
          <w:lang w:val="en-US"/>
        </w:rPr>
        <w:t xml:space="preserve"> PRS measurement period when incomplete PRS measurement in active BWP is abandoned and restarted in gaps </w:t>
      </w:r>
      <w:r w:rsidRPr="002B04E2">
        <w:rPr>
          <w:lang w:val="en-US"/>
        </w:rPr>
        <w:t xml:space="preserve">based on </w:t>
      </w:r>
      <w:r w:rsidR="002B03F3" w:rsidRPr="002B04E2">
        <w:rPr>
          <w:lang w:val="en-US"/>
        </w:rPr>
        <w:t>agreement in RAN4#94-ebis (R4-2005379)</w:t>
      </w:r>
      <w:r w:rsidRPr="002B04E2">
        <w:rPr>
          <w:lang w:val="en-US"/>
        </w:rPr>
        <w:t xml:space="preserve">, it was agreed to do not </w:t>
      </w:r>
      <w:r w:rsidR="002B03F3" w:rsidRPr="002B04E2">
        <w:rPr>
          <w:lang w:val="en-US"/>
        </w:rPr>
        <w:t>define any additional requirements related to the above agreement but capture the above UE behavior in the relevant requirements for positioning measurement being performed within the active BWP.</w:t>
      </w:r>
    </w:p>
    <w:p w14:paraId="5E620124" w14:textId="0D5BCE67" w:rsidR="002B03F3" w:rsidRPr="002B04E2" w:rsidRDefault="002B03F3" w:rsidP="006D5D41">
      <w:pPr>
        <w:numPr>
          <w:ilvl w:val="0"/>
          <w:numId w:val="17"/>
        </w:numPr>
        <w:overflowPunct/>
        <w:autoSpaceDE/>
        <w:autoSpaceDN/>
        <w:adjustRightInd/>
        <w:spacing w:after="120"/>
        <w:ind w:left="284" w:hanging="284"/>
        <w:textAlignment w:val="auto"/>
        <w:rPr>
          <w:rFonts w:eastAsiaTheme="minorEastAsia"/>
          <w:iCs/>
          <w:lang w:val="en-US" w:eastAsia="zh-CN"/>
        </w:rPr>
      </w:pPr>
      <w:r w:rsidRPr="002B04E2">
        <w:t>Define</w:t>
      </w:r>
      <w:r w:rsidRPr="002B04E2">
        <w:rPr>
          <w:rFonts w:eastAsiaTheme="minorEastAsia"/>
          <w:iCs/>
          <w:lang w:val="en-US" w:eastAsia="zh-CN"/>
        </w:rPr>
        <w:t xml:space="preserve"> the following two set of requirements:</w:t>
      </w:r>
    </w:p>
    <w:p w14:paraId="70D2AAC0" w14:textId="77777777" w:rsidR="002B03F3" w:rsidRPr="002B04E2" w:rsidRDefault="002B03F3" w:rsidP="006D5D41">
      <w:pPr>
        <w:numPr>
          <w:ilvl w:val="1"/>
          <w:numId w:val="17"/>
        </w:numPr>
        <w:overflowPunct/>
        <w:autoSpaceDE/>
        <w:autoSpaceDN/>
        <w:adjustRightInd/>
        <w:spacing w:after="120"/>
        <w:ind w:left="567" w:hanging="283"/>
        <w:textAlignment w:val="auto"/>
        <w:rPr>
          <w:rFonts w:eastAsiaTheme="minorEastAsia"/>
          <w:iCs/>
        </w:rPr>
      </w:pPr>
      <w:r w:rsidRPr="002B04E2">
        <w:rPr>
          <w:rFonts w:eastAsiaTheme="minorEastAsia"/>
          <w:iCs/>
        </w:rPr>
        <w:t xml:space="preserve">For UE which does not need any PRS and/or RRM measurement relaxation due to concurrent processing of PRS and RRM </w:t>
      </w:r>
      <w:r w:rsidRPr="002B04E2">
        <w:rPr>
          <w:iCs/>
        </w:rPr>
        <w:t>measurements</w:t>
      </w:r>
      <w:r w:rsidRPr="002B04E2">
        <w:rPr>
          <w:rFonts w:eastAsiaTheme="minorEastAsia"/>
          <w:iCs/>
        </w:rPr>
        <w:t>.</w:t>
      </w:r>
    </w:p>
    <w:p w14:paraId="5CED7E6F" w14:textId="77777777" w:rsidR="002B03F3" w:rsidRPr="002B04E2" w:rsidRDefault="002B03F3" w:rsidP="006D5D41">
      <w:pPr>
        <w:numPr>
          <w:ilvl w:val="1"/>
          <w:numId w:val="17"/>
        </w:numPr>
        <w:overflowPunct/>
        <w:autoSpaceDE/>
        <w:autoSpaceDN/>
        <w:adjustRightInd/>
        <w:spacing w:after="120"/>
        <w:ind w:left="567" w:hanging="283"/>
        <w:textAlignment w:val="auto"/>
        <w:rPr>
          <w:rFonts w:eastAsiaTheme="minorEastAsia"/>
          <w:iCs/>
        </w:rPr>
      </w:pPr>
      <w:r w:rsidRPr="002B04E2">
        <w:t>For</w:t>
      </w:r>
      <w:r w:rsidRPr="002B04E2">
        <w:rPr>
          <w:rFonts w:eastAsiaTheme="minorEastAsia"/>
          <w:iCs/>
        </w:rPr>
        <w:t xml:space="preserve"> UE which needs PRS and/or RRM measurement relaxation due to concurrent processing of PRS and RRM </w:t>
      </w:r>
      <w:r w:rsidRPr="002B04E2">
        <w:rPr>
          <w:iCs/>
        </w:rPr>
        <w:t>measurements</w:t>
      </w:r>
      <w:r w:rsidRPr="002B04E2">
        <w:rPr>
          <w:rFonts w:eastAsiaTheme="minorEastAsia"/>
          <w:iCs/>
        </w:rPr>
        <w:t>.</w:t>
      </w:r>
    </w:p>
    <w:p w14:paraId="1E185DBD" w14:textId="2CAE0726" w:rsidR="002B03F3" w:rsidRPr="002B04E2" w:rsidRDefault="002B03F3" w:rsidP="006D5D41">
      <w:pPr>
        <w:numPr>
          <w:ilvl w:val="0"/>
          <w:numId w:val="17"/>
        </w:numPr>
        <w:overflowPunct/>
        <w:autoSpaceDE/>
        <w:autoSpaceDN/>
        <w:adjustRightInd/>
        <w:spacing w:after="120"/>
        <w:ind w:left="284" w:hanging="284"/>
        <w:textAlignment w:val="auto"/>
        <w:rPr>
          <w:rFonts w:eastAsiaTheme="minorEastAsia"/>
          <w:iCs/>
          <w:lang w:val="en-US" w:eastAsia="zh-CN"/>
        </w:rPr>
      </w:pPr>
      <w:r w:rsidRPr="002B04E2">
        <w:rPr>
          <w:rFonts w:eastAsiaTheme="minorEastAsia"/>
          <w:iCs/>
          <w:lang w:val="en-US" w:eastAsia="zh-CN"/>
        </w:rPr>
        <w:t xml:space="preserve">Define UE capability </w:t>
      </w:r>
      <w:proofErr w:type="spellStart"/>
      <w:r w:rsidRPr="002B04E2">
        <w:rPr>
          <w:rFonts w:eastAsiaTheme="minorEastAsia"/>
          <w:iCs/>
          <w:lang w:val="en-US" w:eastAsia="zh-CN"/>
        </w:rPr>
        <w:t>signalling</w:t>
      </w:r>
      <w:proofErr w:type="spellEnd"/>
      <w:r w:rsidRPr="002B04E2">
        <w:rPr>
          <w:rFonts w:eastAsiaTheme="minorEastAsia"/>
          <w:iCs/>
          <w:lang w:val="en-US" w:eastAsia="zh-CN"/>
        </w:rPr>
        <w:t xml:space="preserve"> which indicates the concurrent processing of PRS and RRM measurements does not need any PRS and/or RRM measurement relaxation.</w:t>
      </w:r>
    </w:p>
    <w:p w14:paraId="1447B99E" w14:textId="17518027" w:rsidR="002B03F3" w:rsidRPr="00BF212B" w:rsidRDefault="00BF212B" w:rsidP="002B03F3">
      <w:pPr>
        <w:rPr>
          <w:lang w:val="en-US"/>
        </w:rPr>
      </w:pPr>
      <w:r w:rsidRPr="00BF212B">
        <w:rPr>
          <w:lang w:val="en-US"/>
        </w:rPr>
        <w:t xml:space="preserve">Regarding </w:t>
      </w:r>
      <w:proofErr w:type="spellStart"/>
      <w:r w:rsidRPr="00BF212B">
        <w:rPr>
          <w:lang w:val="en-US"/>
        </w:rPr>
        <w:t>g</w:t>
      </w:r>
      <w:r w:rsidR="002B03F3" w:rsidRPr="00BF212B">
        <w:rPr>
          <w:lang w:val="en-US"/>
        </w:rPr>
        <w:t>NB</w:t>
      </w:r>
      <w:proofErr w:type="spellEnd"/>
      <w:r w:rsidR="002B03F3" w:rsidRPr="00BF212B">
        <w:rPr>
          <w:lang w:val="en-US"/>
        </w:rPr>
        <w:t xml:space="preserve"> measurement accuracy requirements</w:t>
      </w:r>
      <w:r w:rsidRPr="00BF212B">
        <w:rPr>
          <w:lang w:val="en-US"/>
        </w:rPr>
        <w:t xml:space="preserve"> and report mapping the following agreements were made</w:t>
      </w:r>
    </w:p>
    <w:p w14:paraId="4636D0C7" w14:textId="77777777" w:rsidR="002B03F3" w:rsidRPr="00BF212B" w:rsidRDefault="002B03F3" w:rsidP="006D5D41">
      <w:pPr>
        <w:numPr>
          <w:ilvl w:val="0"/>
          <w:numId w:val="17"/>
        </w:numPr>
        <w:overflowPunct/>
        <w:autoSpaceDE/>
        <w:autoSpaceDN/>
        <w:adjustRightInd/>
        <w:spacing w:after="120"/>
        <w:ind w:left="284" w:hanging="284"/>
        <w:textAlignment w:val="auto"/>
        <w:rPr>
          <w:rFonts w:eastAsiaTheme="minorEastAsia"/>
          <w:i/>
          <w:lang w:val="en-US" w:eastAsia="zh-CN"/>
        </w:rPr>
      </w:pPr>
      <w:r w:rsidRPr="00BF212B">
        <w:rPr>
          <w:rFonts w:eastAsiaTheme="minorEastAsia"/>
          <w:iCs/>
          <w:lang w:val="en-US" w:eastAsia="zh-CN"/>
        </w:rPr>
        <w:t xml:space="preserve">In both serving and </w:t>
      </w:r>
      <w:proofErr w:type="spellStart"/>
      <w:r w:rsidRPr="00BF212B">
        <w:rPr>
          <w:rFonts w:eastAsiaTheme="minorEastAsia"/>
          <w:iCs/>
          <w:lang w:val="en-US" w:eastAsia="zh-CN"/>
        </w:rPr>
        <w:t>neighbour</w:t>
      </w:r>
      <w:proofErr w:type="spellEnd"/>
      <w:r w:rsidRPr="00BF212B">
        <w:rPr>
          <w:rFonts w:eastAsiaTheme="minorEastAsia"/>
          <w:iCs/>
          <w:lang w:val="en-US" w:eastAsia="zh-CN"/>
        </w:rPr>
        <w:t xml:space="preserve"> cells of the UE, </w:t>
      </w:r>
      <w:proofErr w:type="spellStart"/>
      <w:r w:rsidRPr="00BF212B">
        <w:rPr>
          <w:rFonts w:eastAsiaTheme="minorEastAsia"/>
          <w:iCs/>
          <w:lang w:val="en-US" w:eastAsia="zh-CN"/>
        </w:rPr>
        <w:t>gNB</w:t>
      </w:r>
      <w:proofErr w:type="spellEnd"/>
      <w:r w:rsidRPr="00BF212B">
        <w:rPr>
          <w:rFonts w:eastAsiaTheme="minorEastAsia"/>
          <w:iCs/>
          <w:lang w:val="en-US" w:eastAsia="zh-CN"/>
        </w:rPr>
        <w:t xml:space="preserve"> Rx-Tx accuracy shall not apply if UE transmit timing changes due to </w:t>
      </w:r>
      <w:proofErr w:type="spellStart"/>
      <w:r w:rsidRPr="00BF212B">
        <w:rPr>
          <w:rFonts w:eastAsiaTheme="minorEastAsia"/>
          <w:iCs/>
          <w:lang w:val="en-US" w:eastAsia="zh-CN"/>
        </w:rPr>
        <w:t>gNB</w:t>
      </w:r>
      <w:proofErr w:type="spellEnd"/>
      <w:r w:rsidRPr="00BF212B">
        <w:rPr>
          <w:rFonts w:eastAsiaTheme="minorEastAsia"/>
          <w:iCs/>
          <w:lang w:val="en-US" w:eastAsia="zh-CN"/>
        </w:rPr>
        <w:t xml:space="preserve"> sending TA during the measurement period.</w:t>
      </w:r>
    </w:p>
    <w:p w14:paraId="6F442670" w14:textId="77777777" w:rsidR="002B03F3" w:rsidRPr="00BF212B" w:rsidRDefault="002B03F3" w:rsidP="006D5D41">
      <w:pPr>
        <w:numPr>
          <w:ilvl w:val="0"/>
          <w:numId w:val="17"/>
        </w:numPr>
        <w:overflowPunct/>
        <w:autoSpaceDE/>
        <w:autoSpaceDN/>
        <w:adjustRightInd/>
        <w:spacing w:after="120"/>
        <w:ind w:left="284" w:hanging="284"/>
        <w:textAlignment w:val="auto"/>
        <w:rPr>
          <w:rFonts w:eastAsiaTheme="minorEastAsia"/>
          <w:iCs/>
          <w:lang w:val="en-US" w:eastAsia="zh-CN"/>
        </w:rPr>
      </w:pPr>
      <w:r w:rsidRPr="00BF212B">
        <w:rPr>
          <w:rFonts w:eastAsiaTheme="minorEastAsia"/>
          <w:iCs/>
          <w:lang w:val="en-US" w:eastAsia="zh-CN"/>
        </w:rPr>
        <w:t>UE’s path loss measurement is considered accurate/reliable provided that the side conditions for the measurement used by the UE for the path loss estimation are met. FFS whether to include criteria for deriving measurement accuracy in the LS response.</w:t>
      </w:r>
    </w:p>
    <w:p w14:paraId="28A36C81" w14:textId="350FA6C5" w:rsidR="002B03F3" w:rsidRPr="00BF212B" w:rsidRDefault="00BF212B" w:rsidP="00BF212B">
      <w:pPr>
        <w:spacing w:before="120" w:after="120"/>
      </w:pPr>
      <w:r>
        <w:t>The following documents were agreed based on the 3</w:t>
      </w:r>
      <w:r w:rsidRPr="00BF212B">
        <w:rPr>
          <w:vertAlign w:val="superscript"/>
        </w:rPr>
        <w:t>rd</w:t>
      </w:r>
      <w:r>
        <w:t xml:space="preserve"> round of e-mail discussion for RRM Part 3:</w:t>
      </w:r>
    </w:p>
    <w:tbl>
      <w:tblPr>
        <w:tblStyle w:val="TableGrid"/>
        <w:tblW w:w="10065" w:type="dxa"/>
        <w:tblInd w:w="-5" w:type="dxa"/>
        <w:tblLayout w:type="fixed"/>
        <w:tblLook w:val="04A0" w:firstRow="1" w:lastRow="0" w:firstColumn="1" w:lastColumn="0" w:noHBand="0" w:noVBand="1"/>
      </w:tblPr>
      <w:tblGrid>
        <w:gridCol w:w="1418"/>
        <w:gridCol w:w="8647"/>
      </w:tblGrid>
      <w:tr w:rsidR="002B03F3" w:rsidRPr="00721910" w14:paraId="548491F6" w14:textId="77777777" w:rsidTr="007003E9">
        <w:tc>
          <w:tcPr>
            <w:tcW w:w="1418" w:type="dxa"/>
          </w:tcPr>
          <w:p w14:paraId="732C841F" w14:textId="77777777" w:rsidR="002B03F3" w:rsidRPr="00721910" w:rsidRDefault="002B03F3" w:rsidP="002B03F3">
            <w:pPr>
              <w:spacing w:after="0"/>
              <w:rPr>
                <w:rFonts w:eastAsiaTheme="minorEastAsia"/>
                <w:lang w:val="en-US" w:eastAsia="zh-CN"/>
              </w:rPr>
            </w:pPr>
            <w:r w:rsidRPr="00721910">
              <w:rPr>
                <w:rFonts w:eastAsiaTheme="minorEastAsia"/>
                <w:lang w:val="en-US" w:eastAsia="zh-CN"/>
              </w:rPr>
              <w:t>R4-2008668</w:t>
            </w:r>
          </w:p>
        </w:tc>
        <w:tc>
          <w:tcPr>
            <w:tcW w:w="8647" w:type="dxa"/>
          </w:tcPr>
          <w:p w14:paraId="0DD58CBB" w14:textId="75599A96" w:rsidR="002B03F3" w:rsidRPr="00250680" w:rsidRDefault="002B04E2" w:rsidP="00BF212B">
            <w:pPr>
              <w:spacing w:after="0"/>
            </w:pPr>
            <w:r w:rsidRPr="00BF212B">
              <w:t xml:space="preserve">WF on </w:t>
            </w:r>
            <w:proofErr w:type="spellStart"/>
            <w:r w:rsidRPr="00BF212B">
              <w:t>gNB</w:t>
            </w:r>
            <w:proofErr w:type="spellEnd"/>
            <w:r w:rsidRPr="00BF212B">
              <w:t xml:space="preserve"> requirements for NR positioning</w:t>
            </w:r>
          </w:p>
        </w:tc>
      </w:tr>
      <w:tr w:rsidR="000D295A" w:rsidRPr="00721910" w14:paraId="0B52C567" w14:textId="77777777" w:rsidTr="007003E9">
        <w:tc>
          <w:tcPr>
            <w:tcW w:w="1418" w:type="dxa"/>
          </w:tcPr>
          <w:p w14:paraId="7CE074C3" w14:textId="42F44465" w:rsidR="000D295A" w:rsidRPr="00721910" w:rsidRDefault="000D295A" w:rsidP="000D295A">
            <w:pPr>
              <w:spacing w:after="0"/>
              <w:rPr>
                <w:rFonts w:eastAsiaTheme="minorEastAsia"/>
                <w:lang w:val="en-US" w:eastAsia="zh-CN"/>
              </w:rPr>
            </w:pPr>
            <w:r w:rsidRPr="007003E9">
              <w:t>R4-2008670</w:t>
            </w:r>
          </w:p>
        </w:tc>
        <w:tc>
          <w:tcPr>
            <w:tcW w:w="8647" w:type="dxa"/>
          </w:tcPr>
          <w:p w14:paraId="49EC5A58" w14:textId="41D06AA3" w:rsidR="000D295A" w:rsidRPr="00721910" w:rsidRDefault="000D295A" w:rsidP="000D295A">
            <w:pPr>
              <w:spacing w:after="0"/>
              <w:rPr>
                <w:rFonts w:eastAsiaTheme="minorEastAsia"/>
                <w:lang w:val="en-US" w:eastAsia="zh-CN"/>
              </w:rPr>
            </w:pPr>
            <w:r w:rsidRPr="007003E9">
              <w:t xml:space="preserve">CR on SRS RSRP measurement report mapping </w:t>
            </w:r>
            <w:r>
              <w:t xml:space="preserve">- </w:t>
            </w:r>
            <w:r w:rsidRPr="007003E9">
              <w:t>Agreed</w:t>
            </w:r>
          </w:p>
        </w:tc>
      </w:tr>
      <w:tr w:rsidR="000D295A" w:rsidRPr="00721910" w14:paraId="5749B899" w14:textId="77777777" w:rsidTr="007003E9">
        <w:tc>
          <w:tcPr>
            <w:tcW w:w="1418" w:type="dxa"/>
          </w:tcPr>
          <w:p w14:paraId="016BB552" w14:textId="1F3A2495" w:rsidR="000D295A" w:rsidRPr="00721910" w:rsidRDefault="000D295A" w:rsidP="000D295A">
            <w:pPr>
              <w:spacing w:after="0"/>
              <w:rPr>
                <w:rFonts w:eastAsiaTheme="minorEastAsia"/>
                <w:lang w:val="en-US" w:eastAsia="zh-CN"/>
              </w:rPr>
            </w:pPr>
            <w:r w:rsidRPr="007003E9">
              <w:t>R4-2008671</w:t>
            </w:r>
          </w:p>
        </w:tc>
        <w:tc>
          <w:tcPr>
            <w:tcW w:w="8647" w:type="dxa"/>
          </w:tcPr>
          <w:p w14:paraId="1C17C769" w14:textId="78C58819" w:rsidR="000D295A" w:rsidRPr="00721910" w:rsidRDefault="000D295A" w:rsidP="000D295A">
            <w:pPr>
              <w:spacing w:after="0"/>
              <w:rPr>
                <w:rFonts w:eastAsiaTheme="minorEastAsia"/>
                <w:lang w:val="en-US" w:eastAsia="zh-CN"/>
              </w:rPr>
            </w:pPr>
            <w:r w:rsidRPr="007003E9">
              <w:t xml:space="preserve">CR for </w:t>
            </w:r>
            <w:proofErr w:type="spellStart"/>
            <w:r w:rsidRPr="007003E9">
              <w:t>gNB</w:t>
            </w:r>
            <w:proofErr w:type="spellEnd"/>
            <w:r w:rsidRPr="007003E9">
              <w:t xml:space="preserve"> Rx-Tx time difference and UL-RTOA report mapping</w:t>
            </w:r>
            <w:r>
              <w:t xml:space="preserve"> - Agreed</w:t>
            </w:r>
          </w:p>
        </w:tc>
      </w:tr>
      <w:tr w:rsidR="000D295A" w:rsidRPr="00397FF2" w14:paraId="2FA49162" w14:textId="77777777" w:rsidTr="007003E9">
        <w:tc>
          <w:tcPr>
            <w:tcW w:w="1418" w:type="dxa"/>
          </w:tcPr>
          <w:p w14:paraId="423BA66D" w14:textId="09079B4F" w:rsidR="000D295A" w:rsidRPr="00721910" w:rsidRDefault="000D295A" w:rsidP="000D295A">
            <w:pPr>
              <w:spacing w:after="0"/>
              <w:rPr>
                <w:rFonts w:eastAsiaTheme="minorEastAsia"/>
                <w:lang w:val="en-US" w:eastAsia="zh-CN"/>
              </w:rPr>
            </w:pPr>
            <w:r w:rsidRPr="007003E9">
              <w:t>R4-2008672</w:t>
            </w:r>
          </w:p>
        </w:tc>
        <w:tc>
          <w:tcPr>
            <w:tcW w:w="8647" w:type="dxa"/>
          </w:tcPr>
          <w:p w14:paraId="056C87DB" w14:textId="733FE9BB" w:rsidR="000D295A" w:rsidRPr="00397FF2" w:rsidRDefault="000D295A" w:rsidP="000D295A">
            <w:pPr>
              <w:spacing w:after="0"/>
              <w:rPr>
                <w:rFonts w:eastAsiaTheme="minorEastAsia"/>
                <w:lang w:val="en-US" w:eastAsia="zh-CN"/>
              </w:rPr>
            </w:pPr>
            <w:r w:rsidRPr="007003E9">
              <w:t xml:space="preserve">CR for </w:t>
            </w:r>
            <w:proofErr w:type="spellStart"/>
            <w:r w:rsidRPr="007003E9">
              <w:t>AoA</w:t>
            </w:r>
            <w:proofErr w:type="spellEnd"/>
            <w:r w:rsidRPr="007003E9">
              <w:t>/</w:t>
            </w:r>
            <w:proofErr w:type="spellStart"/>
            <w:r w:rsidRPr="007003E9">
              <w:t>ZoA</w:t>
            </w:r>
            <w:proofErr w:type="spellEnd"/>
            <w:r w:rsidRPr="007003E9">
              <w:t xml:space="preserve"> report mapping</w:t>
            </w:r>
            <w:r>
              <w:t xml:space="preserve"> - Agreed</w:t>
            </w:r>
          </w:p>
        </w:tc>
      </w:tr>
    </w:tbl>
    <w:p w14:paraId="576A389D" w14:textId="77777777" w:rsidR="002B03F3" w:rsidRDefault="002B03F3" w:rsidP="00250680"/>
    <w:p w14:paraId="1090A9B1" w14:textId="41B40648" w:rsidR="002B03F3" w:rsidRDefault="00250680" w:rsidP="002B03F3">
      <w:r>
        <w:t>In addition, the following list of documents was agreed / endorsed by RAN4 WG:</w:t>
      </w:r>
    </w:p>
    <w:tbl>
      <w:tblPr>
        <w:tblStyle w:val="TableGrid"/>
        <w:tblW w:w="10065" w:type="dxa"/>
        <w:tblInd w:w="-5" w:type="dxa"/>
        <w:tblLayout w:type="fixed"/>
        <w:tblLook w:val="04A0" w:firstRow="1" w:lastRow="0" w:firstColumn="1" w:lastColumn="0" w:noHBand="0" w:noVBand="1"/>
      </w:tblPr>
      <w:tblGrid>
        <w:gridCol w:w="1418"/>
        <w:gridCol w:w="8647"/>
      </w:tblGrid>
      <w:tr w:rsidR="00250680" w:rsidRPr="00721910" w14:paraId="2B4DE2DA" w14:textId="77777777" w:rsidTr="007003E9">
        <w:tc>
          <w:tcPr>
            <w:tcW w:w="1418" w:type="dxa"/>
          </w:tcPr>
          <w:p w14:paraId="4BF23E47" w14:textId="0910F67F" w:rsidR="00250680" w:rsidRPr="00721910" w:rsidRDefault="007003E9" w:rsidP="00C32B64">
            <w:pPr>
              <w:spacing w:after="0"/>
              <w:rPr>
                <w:rFonts w:eastAsiaTheme="minorEastAsia"/>
                <w:lang w:val="en-US" w:eastAsia="zh-CN"/>
              </w:rPr>
            </w:pPr>
            <w:r w:rsidRPr="007003E9">
              <w:t>R4-2009139</w:t>
            </w:r>
          </w:p>
        </w:tc>
        <w:tc>
          <w:tcPr>
            <w:tcW w:w="8647" w:type="dxa"/>
          </w:tcPr>
          <w:p w14:paraId="274C0AFA" w14:textId="12D056ED" w:rsidR="00250680" w:rsidRPr="00721910" w:rsidRDefault="007003E9" w:rsidP="00C32B64">
            <w:pPr>
              <w:spacing w:after="0"/>
              <w:rPr>
                <w:rFonts w:eastAsiaTheme="minorEastAsia"/>
                <w:lang w:val="en-US" w:eastAsia="zh-CN"/>
              </w:rPr>
            </w:pPr>
            <w:r w:rsidRPr="007003E9">
              <w:t>WF on requirements for NR Positioning PRS-RSRP, SSB and CSI-RS RSRP/RSRQ measurements</w:t>
            </w:r>
            <w:r w:rsidR="000D295A">
              <w:t xml:space="preserve"> - Approved</w:t>
            </w:r>
          </w:p>
        </w:tc>
      </w:tr>
      <w:tr w:rsidR="00250680" w:rsidRPr="00721910" w14:paraId="49ABE61E" w14:textId="77777777" w:rsidTr="007003E9">
        <w:tc>
          <w:tcPr>
            <w:tcW w:w="1418" w:type="dxa"/>
          </w:tcPr>
          <w:p w14:paraId="66048A5A" w14:textId="74CAA36B" w:rsidR="00250680" w:rsidRPr="00721910" w:rsidRDefault="007003E9" w:rsidP="00C32B64">
            <w:pPr>
              <w:spacing w:after="0"/>
              <w:rPr>
                <w:rFonts w:eastAsiaTheme="minorEastAsia"/>
                <w:lang w:val="en-US" w:eastAsia="zh-CN"/>
              </w:rPr>
            </w:pPr>
            <w:r w:rsidRPr="007003E9">
              <w:t>R4-2009266</w:t>
            </w:r>
          </w:p>
        </w:tc>
        <w:tc>
          <w:tcPr>
            <w:tcW w:w="8647" w:type="dxa"/>
          </w:tcPr>
          <w:p w14:paraId="573C91A2" w14:textId="3A9F1C4A" w:rsidR="00250680" w:rsidRPr="00721910" w:rsidRDefault="007003E9" w:rsidP="00C32B64">
            <w:pPr>
              <w:spacing w:after="0"/>
              <w:rPr>
                <w:rFonts w:eastAsiaTheme="minorEastAsia"/>
                <w:lang w:val="en-US" w:eastAsia="zh-CN"/>
              </w:rPr>
            </w:pPr>
            <w:r w:rsidRPr="007003E9">
              <w:t>WF on impact of NR positioning measurements on RRM</w:t>
            </w:r>
            <w:r w:rsidR="000D295A">
              <w:t xml:space="preserve"> - Approved</w:t>
            </w:r>
          </w:p>
        </w:tc>
      </w:tr>
      <w:tr w:rsidR="000D295A" w:rsidRPr="00397FF2" w14:paraId="7AD0D43D" w14:textId="77777777" w:rsidTr="007003E9">
        <w:tc>
          <w:tcPr>
            <w:tcW w:w="1418" w:type="dxa"/>
          </w:tcPr>
          <w:p w14:paraId="77A39C00" w14:textId="06588EC0" w:rsidR="000D295A" w:rsidRPr="00721910" w:rsidRDefault="000D295A" w:rsidP="000D295A">
            <w:pPr>
              <w:spacing w:after="0"/>
              <w:rPr>
                <w:rFonts w:eastAsiaTheme="minorEastAsia"/>
                <w:lang w:val="en-US" w:eastAsia="zh-CN"/>
              </w:rPr>
            </w:pPr>
            <w:r w:rsidRPr="007003E9">
              <w:t>R4-2009254</w:t>
            </w:r>
          </w:p>
        </w:tc>
        <w:tc>
          <w:tcPr>
            <w:tcW w:w="8647" w:type="dxa"/>
          </w:tcPr>
          <w:p w14:paraId="5AA4AEC0" w14:textId="0E691573" w:rsidR="000D295A" w:rsidRPr="00397FF2" w:rsidRDefault="000D295A" w:rsidP="000D295A">
            <w:pPr>
              <w:spacing w:after="0"/>
              <w:rPr>
                <w:rFonts w:eastAsiaTheme="minorEastAsia"/>
                <w:lang w:val="en-US" w:eastAsia="zh-CN"/>
              </w:rPr>
            </w:pPr>
            <w:r w:rsidRPr="007003E9">
              <w:t>UE Rx-Tx Measurement Report Mapping in NR in 38.133</w:t>
            </w:r>
            <w:r>
              <w:t xml:space="preserve"> – CR – Technically endorsed</w:t>
            </w:r>
          </w:p>
        </w:tc>
      </w:tr>
      <w:tr w:rsidR="000D295A" w:rsidRPr="00397FF2" w14:paraId="204192D0" w14:textId="77777777" w:rsidTr="007003E9">
        <w:tc>
          <w:tcPr>
            <w:tcW w:w="1418" w:type="dxa"/>
          </w:tcPr>
          <w:p w14:paraId="34B66CE5" w14:textId="70688B01" w:rsidR="000D295A" w:rsidRPr="00721910" w:rsidRDefault="000D295A" w:rsidP="000D295A">
            <w:pPr>
              <w:spacing w:after="0"/>
              <w:rPr>
                <w:rFonts w:eastAsiaTheme="minorEastAsia"/>
                <w:lang w:val="en-US" w:eastAsia="zh-CN"/>
              </w:rPr>
            </w:pPr>
            <w:r w:rsidRPr="007003E9">
              <w:t>R4-2009103</w:t>
            </w:r>
          </w:p>
        </w:tc>
        <w:tc>
          <w:tcPr>
            <w:tcW w:w="8647" w:type="dxa"/>
          </w:tcPr>
          <w:p w14:paraId="557C6528" w14:textId="75A9A856" w:rsidR="000D295A" w:rsidRPr="00397FF2" w:rsidRDefault="000D295A" w:rsidP="000D295A">
            <w:pPr>
              <w:spacing w:after="0"/>
              <w:rPr>
                <w:rFonts w:eastAsiaTheme="minorEastAsia"/>
                <w:lang w:val="en-US" w:eastAsia="zh-CN"/>
              </w:rPr>
            </w:pPr>
            <w:r w:rsidRPr="007003E9">
              <w:t xml:space="preserve">NR E-CID reporting criteria requirements </w:t>
            </w:r>
            <w:r>
              <w:t xml:space="preserve">- </w:t>
            </w:r>
            <w:r w:rsidRPr="007003E9">
              <w:t>Agreed</w:t>
            </w:r>
          </w:p>
        </w:tc>
      </w:tr>
      <w:tr w:rsidR="000D295A" w:rsidRPr="00397FF2" w14:paraId="074BAA2A" w14:textId="77777777" w:rsidTr="007003E9">
        <w:tc>
          <w:tcPr>
            <w:tcW w:w="1418" w:type="dxa"/>
          </w:tcPr>
          <w:p w14:paraId="62A7E6D0" w14:textId="08ABD891" w:rsidR="000D295A" w:rsidRPr="00721910" w:rsidRDefault="000D295A" w:rsidP="000D295A">
            <w:pPr>
              <w:spacing w:after="0"/>
              <w:rPr>
                <w:rFonts w:eastAsiaTheme="minorEastAsia"/>
                <w:lang w:val="en-US" w:eastAsia="zh-CN"/>
              </w:rPr>
            </w:pPr>
            <w:r w:rsidRPr="007003E9">
              <w:t>R4-2009104</w:t>
            </w:r>
          </w:p>
        </w:tc>
        <w:tc>
          <w:tcPr>
            <w:tcW w:w="8647" w:type="dxa"/>
          </w:tcPr>
          <w:p w14:paraId="5E4E9233" w14:textId="439FE6C0" w:rsidR="000D295A" w:rsidRPr="00397FF2" w:rsidRDefault="000D295A" w:rsidP="000D295A">
            <w:pPr>
              <w:spacing w:after="0"/>
              <w:rPr>
                <w:rFonts w:eastAsiaTheme="minorEastAsia"/>
                <w:lang w:val="en-US" w:eastAsia="zh-CN"/>
              </w:rPr>
            </w:pPr>
            <w:r w:rsidRPr="007003E9">
              <w:t>NR E-CID measurement requirements</w:t>
            </w:r>
            <w:r>
              <w:t xml:space="preserve"> -</w:t>
            </w:r>
            <w:r w:rsidRPr="007003E9">
              <w:t xml:space="preserve"> Agreed</w:t>
            </w:r>
          </w:p>
        </w:tc>
      </w:tr>
      <w:tr w:rsidR="000D295A" w:rsidRPr="00397FF2" w14:paraId="37F90118" w14:textId="77777777" w:rsidTr="007003E9">
        <w:tc>
          <w:tcPr>
            <w:tcW w:w="1418" w:type="dxa"/>
          </w:tcPr>
          <w:p w14:paraId="7256FE3C" w14:textId="2B24C06F" w:rsidR="000D295A" w:rsidRPr="007003E9" w:rsidRDefault="000D295A" w:rsidP="000D295A">
            <w:pPr>
              <w:spacing w:after="0"/>
            </w:pPr>
            <w:r w:rsidRPr="007003E9">
              <w:t>R4-2009126</w:t>
            </w:r>
          </w:p>
        </w:tc>
        <w:tc>
          <w:tcPr>
            <w:tcW w:w="8647" w:type="dxa"/>
          </w:tcPr>
          <w:p w14:paraId="0E6446B3" w14:textId="3E093AB9" w:rsidR="000D295A" w:rsidRPr="007003E9" w:rsidRDefault="000D295A" w:rsidP="000D295A">
            <w:pPr>
              <w:spacing w:after="0"/>
            </w:pPr>
            <w:r w:rsidRPr="007003E9">
              <w:t xml:space="preserve">Positioning measurement accuracy requirements structure in section 10 </w:t>
            </w:r>
            <w:r>
              <w:t xml:space="preserve">- </w:t>
            </w:r>
            <w:r w:rsidRPr="007003E9">
              <w:t>Agreed.</w:t>
            </w:r>
          </w:p>
        </w:tc>
      </w:tr>
      <w:tr w:rsidR="000D295A" w:rsidRPr="00397FF2" w14:paraId="36356EA1" w14:textId="77777777" w:rsidTr="007003E9">
        <w:tc>
          <w:tcPr>
            <w:tcW w:w="1418" w:type="dxa"/>
          </w:tcPr>
          <w:p w14:paraId="762DA191" w14:textId="2237D3C9" w:rsidR="000D295A" w:rsidRPr="007003E9" w:rsidRDefault="000D295A" w:rsidP="000D295A">
            <w:pPr>
              <w:spacing w:after="0"/>
            </w:pPr>
            <w:r w:rsidRPr="007003E9">
              <w:t>R4-2009253</w:t>
            </w:r>
          </w:p>
        </w:tc>
        <w:tc>
          <w:tcPr>
            <w:tcW w:w="8647" w:type="dxa"/>
          </w:tcPr>
          <w:p w14:paraId="4F9C31F5" w14:textId="19FB80E7" w:rsidR="000D295A" w:rsidRPr="007003E9" w:rsidRDefault="000D295A" w:rsidP="000D295A">
            <w:pPr>
              <w:spacing w:after="0"/>
            </w:pPr>
            <w:r w:rsidRPr="007003E9">
              <w:t>Measurement report mapping for PRS RSTD</w:t>
            </w:r>
            <w:r>
              <w:t xml:space="preserve"> – </w:t>
            </w:r>
            <w:r w:rsidRPr="007003E9">
              <w:t>CR</w:t>
            </w:r>
            <w:r>
              <w:t xml:space="preserve"> for the TS 3</w:t>
            </w:r>
            <w:r w:rsidRPr="007003E9">
              <w:t>8.133 v16.3.0</w:t>
            </w:r>
            <w:r>
              <w:t xml:space="preserve"> –Technically endorsed</w:t>
            </w:r>
          </w:p>
        </w:tc>
      </w:tr>
      <w:tr w:rsidR="000D295A" w:rsidRPr="00397FF2" w14:paraId="088D7C76" w14:textId="77777777" w:rsidTr="007003E9">
        <w:tc>
          <w:tcPr>
            <w:tcW w:w="1418" w:type="dxa"/>
          </w:tcPr>
          <w:p w14:paraId="4B20B80C" w14:textId="63F0B9AE" w:rsidR="000D295A" w:rsidRPr="007003E9" w:rsidRDefault="000D295A" w:rsidP="000D295A">
            <w:pPr>
              <w:spacing w:after="0"/>
            </w:pPr>
            <w:r w:rsidRPr="007003E9">
              <w:t>R4-2009257</w:t>
            </w:r>
          </w:p>
        </w:tc>
        <w:tc>
          <w:tcPr>
            <w:tcW w:w="8647" w:type="dxa"/>
          </w:tcPr>
          <w:p w14:paraId="41417E0C" w14:textId="1DAB964B" w:rsidR="000D295A" w:rsidRPr="007003E9" w:rsidRDefault="000D295A" w:rsidP="000D295A">
            <w:pPr>
              <w:spacing w:after="0"/>
            </w:pPr>
            <w:r w:rsidRPr="007003E9">
              <w:t xml:space="preserve">Reporting criteria for NR RSTD </w:t>
            </w:r>
            <w:r>
              <w:t xml:space="preserve">- </w:t>
            </w:r>
            <w:r w:rsidRPr="007003E9">
              <w:t>Agreed.</w:t>
            </w:r>
          </w:p>
        </w:tc>
      </w:tr>
      <w:tr w:rsidR="000D295A" w:rsidRPr="00397FF2" w14:paraId="00174AEC" w14:textId="77777777" w:rsidTr="007003E9">
        <w:tc>
          <w:tcPr>
            <w:tcW w:w="1418" w:type="dxa"/>
          </w:tcPr>
          <w:p w14:paraId="5B312C98" w14:textId="4F3CA2F1" w:rsidR="000D295A" w:rsidRPr="007003E9" w:rsidRDefault="000D295A" w:rsidP="000D295A">
            <w:pPr>
              <w:spacing w:after="0"/>
            </w:pPr>
            <w:r w:rsidRPr="007003E9">
              <w:t>R4-2009246</w:t>
            </w:r>
          </w:p>
        </w:tc>
        <w:tc>
          <w:tcPr>
            <w:tcW w:w="8647" w:type="dxa"/>
          </w:tcPr>
          <w:p w14:paraId="0888B869" w14:textId="6443D536" w:rsidR="000D295A" w:rsidRPr="007003E9" w:rsidRDefault="000D295A" w:rsidP="000D295A">
            <w:pPr>
              <w:spacing w:after="0"/>
            </w:pPr>
            <w:r w:rsidRPr="007003E9">
              <w:t>LS on measurement gaps for NR positioning</w:t>
            </w:r>
            <w:r>
              <w:t xml:space="preserve"> Approved</w:t>
            </w:r>
          </w:p>
        </w:tc>
      </w:tr>
      <w:tr w:rsidR="000D295A" w:rsidRPr="00397FF2" w14:paraId="06F18BD8" w14:textId="77777777" w:rsidTr="007003E9">
        <w:tc>
          <w:tcPr>
            <w:tcW w:w="1418" w:type="dxa"/>
          </w:tcPr>
          <w:p w14:paraId="40C77EE0" w14:textId="429E21D0" w:rsidR="000D295A" w:rsidRPr="007003E9" w:rsidRDefault="000D295A" w:rsidP="000D295A">
            <w:pPr>
              <w:spacing w:after="0"/>
            </w:pPr>
            <w:r w:rsidRPr="007003E9">
              <w:t>R4-2009247</w:t>
            </w:r>
          </w:p>
        </w:tc>
        <w:tc>
          <w:tcPr>
            <w:tcW w:w="8647" w:type="dxa"/>
          </w:tcPr>
          <w:p w14:paraId="405B3AF4" w14:textId="6F2525EA" w:rsidR="000D295A" w:rsidRPr="007003E9" w:rsidRDefault="000D295A" w:rsidP="000D295A">
            <w:pPr>
              <w:spacing w:after="0"/>
            </w:pPr>
            <w:r w:rsidRPr="007003E9">
              <w:t>Response LS on criterion of pathloss measurement failure for power control of SRS for positioning</w:t>
            </w:r>
            <w:r>
              <w:t xml:space="preserve"> </w:t>
            </w:r>
            <w:r w:rsidRPr="007003E9">
              <w:t xml:space="preserve">to RAN1 </w:t>
            </w:r>
            <w:r>
              <w:t xml:space="preserve">- </w:t>
            </w:r>
            <w:r w:rsidRPr="007003E9">
              <w:t>Approved</w:t>
            </w:r>
          </w:p>
        </w:tc>
      </w:tr>
      <w:tr w:rsidR="000D295A" w:rsidRPr="00397FF2" w14:paraId="4F60EE7A" w14:textId="77777777" w:rsidTr="007003E9">
        <w:tc>
          <w:tcPr>
            <w:tcW w:w="1418" w:type="dxa"/>
          </w:tcPr>
          <w:p w14:paraId="23A1FBB9" w14:textId="341F55C5" w:rsidR="000D295A" w:rsidRPr="007003E9" w:rsidRDefault="000D295A" w:rsidP="000D295A">
            <w:pPr>
              <w:spacing w:after="0"/>
            </w:pPr>
            <w:r w:rsidRPr="007003E9">
              <w:t>R4-2009267</w:t>
            </w:r>
          </w:p>
        </w:tc>
        <w:tc>
          <w:tcPr>
            <w:tcW w:w="8647" w:type="dxa"/>
          </w:tcPr>
          <w:p w14:paraId="1842A281" w14:textId="2E23213D" w:rsidR="000D295A" w:rsidRPr="007003E9" w:rsidRDefault="000D295A" w:rsidP="000D295A">
            <w:pPr>
              <w:spacing w:after="0"/>
            </w:pPr>
            <w:r w:rsidRPr="007003E9">
              <w:t xml:space="preserve">LS on impact of NTA offset on UE Rx-Tx time difference measurement </w:t>
            </w:r>
            <w:r>
              <w:t xml:space="preserve">- </w:t>
            </w:r>
            <w:r w:rsidRPr="007003E9">
              <w:t>Approved</w:t>
            </w:r>
          </w:p>
        </w:tc>
      </w:tr>
    </w:tbl>
    <w:p w14:paraId="6CAFE9EA" w14:textId="77777777" w:rsidR="000D295A" w:rsidRDefault="000D295A" w:rsidP="000D295A">
      <w:pPr>
        <w:rPr>
          <w:lang w:eastAsia="ja-JP"/>
        </w:rPr>
      </w:pPr>
    </w:p>
    <w:p w14:paraId="5EC98B5D" w14:textId="4F889225" w:rsidR="00701410" w:rsidRDefault="00701410" w:rsidP="00701410">
      <w:pPr>
        <w:pStyle w:val="Heading4"/>
        <w:rPr>
          <w:lang w:eastAsia="ja-JP"/>
        </w:rPr>
      </w:pPr>
      <w:r>
        <w:rPr>
          <w:lang w:eastAsia="ja-JP"/>
        </w:rPr>
        <w:t>2.4.2</w:t>
      </w:r>
      <w:r>
        <w:rPr>
          <w:lang w:eastAsia="ja-JP"/>
        </w:rPr>
        <w:tab/>
        <w:t>Remaining Open issues</w:t>
      </w:r>
    </w:p>
    <w:p w14:paraId="3CAD33F7" w14:textId="16A6068F" w:rsidR="0012509A" w:rsidRPr="00F1428A" w:rsidRDefault="00B97D57" w:rsidP="0012509A">
      <w:pPr>
        <w:spacing w:after="120"/>
        <w:rPr>
          <w:lang w:val="en-US" w:eastAsia="ja-JP"/>
        </w:rPr>
      </w:pPr>
      <w:r>
        <w:rPr>
          <w:lang w:eastAsia="ja-JP"/>
        </w:rPr>
        <w:t>RAN WG4 needs to work on the following remaining open issues for NR Positioning</w:t>
      </w:r>
      <w:r w:rsidR="0012509A">
        <w:rPr>
          <w:lang w:eastAsia="ja-JP"/>
        </w:rPr>
        <w:t xml:space="preserve"> (</w:t>
      </w:r>
      <w:r w:rsidR="0012509A" w:rsidRPr="00F1428A">
        <w:rPr>
          <w:lang w:val="en-US" w:eastAsia="ja-JP"/>
        </w:rPr>
        <w:t xml:space="preserve">TS 38.133 </w:t>
      </w:r>
      <w:r w:rsidR="0012509A" w:rsidRPr="0012509A">
        <w:rPr>
          <w:lang w:eastAsia="ja-JP"/>
        </w:rPr>
        <w:t>requirements</w:t>
      </w:r>
      <w:r w:rsidR="0012509A">
        <w:rPr>
          <w:lang w:eastAsia="ja-JP"/>
        </w:rPr>
        <w:t>):</w:t>
      </w:r>
    </w:p>
    <w:p w14:paraId="5BAF5E80" w14:textId="77777777" w:rsidR="0012509A" w:rsidRPr="00922E17" w:rsidRDefault="0012509A" w:rsidP="0012509A">
      <w:pPr>
        <w:numPr>
          <w:ilvl w:val="0"/>
          <w:numId w:val="29"/>
        </w:numPr>
        <w:spacing w:after="60"/>
        <w:ind w:left="284" w:hanging="284"/>
      </w:pPr>
      <w:r w:rsidRPr="00922E17">
        <w:t>PRS RSTD measurement requirements:</w:t>
      </w:r>
    </w:p>
    <w:p w14:paraId="71C9312F" w14:textId="77777777" w:rsidR="0012509A" w:rsidRPr="0012509A" w:rsidRDefault="0012509A" w:rsidP="0012509A">
      <w:pPr>
        <w:numPr>
          <w:ilvl w:val="1"/>
          <w:numId w:val="17"/>
        </w:numPr>
        <w:overflowPunct/>
        <w:autoSpaceDE/>
        <w:autoSpaceDN/>
        <w:adjustRightInd/>
        <w:spacing w:after="60"/>
        <w:ind w:left="568" w:hanging="284"/>
        <w:textAlignment w:val="auto"/>
        <w:rPr>
          <w:rFonts w:eastAsiaTheme="minorEastAsia"/>
          <w:iCs/>
        </w:rPr>
      </w:pPr>
      <w:r w:rsidRPr="0012509A">
        <w:rPr>
          <w:rFonts w:eastAsiaTheme="minorEastAsia"/>
          <w:iCs/>
        </w:rPr>
        <w:t>Measurement period requirement</w:t>
      </w:r>
    </w:p>
    <w:p w14:paraId="4E70CC5D"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Measurement capability</w:t>
      </w:r>
    </w:p>
    <w:p w14:paraId="585CE207"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Side conditions for FR2</w:t>
      </w:r>
    </w:p>
    <w:p w14:paraId="7E580300"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Scheduling restrictions for PRS measurements in FR1</w:t>
      </w:r>
    </w:p>
    <w:p w14:paraId="11781CC0"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Report mapping</w:t>
      </w:r>
    </w:p>
    <w:p w14:paraId="47F3AE11" w14:textId="77777777" w:rsidR="0012509A" w:rsidRPr="00922E17" w:rsidRDefault="0012509A" w:rsidP="0012509A">
      <w:pPr>
        <w:numPr>
          <w:ilvl w:val="0"/>
          <w:numId w:val="29"/>
        </w:numPr>
        <w:spacing w:after="60"/>
        <w:ind w:left="284" w:hanging="284"/>
      </w:pPr>
      <w:r w:rsidRPr="00922E17">
        <w:t>UE Rx-Tx time difference measurement requirements:</w:t>
      </w:r>
    </w:p>
    <w:p w14:paraId="6A69A47B" w14:textId="77777777" w:rsidR="0012509A" w:rsidRPr="0012509A" w:rsidRDefault="0012509A" w:rsidP="0012509A">
      <w:pPr>
        <w:numPr>
          <w:ilvl w:val="1"/>
          <w:numId w:val="17"/>
        </w:numPr>
        <w:overflowPunct/>
        <w:autoSpaceDE/>
        <w:autoSpaceDN/>
        <w:adjustRightInd/>
        <w:spacing w:after="60"/>
        <w:ind w:left="568" w:hanging="284"/>
        <w:textAlignment w:val="auto"/>
        <w:rPr>
          <w:rFonts w:eastAsiaTheme="minorEastAsia"/>
          <w:iCs/>
        </w:rPr>
      </w:pPr>
      <w:r w:rsidRPr="0012509A">
        <w:rPr>
          <w:rFonts w:eastAsiaTheme="minorEastAsia"/>
          <w:iCs/>
        </w:rPr>
        <w:t>Measurement period requirement</w:t>
      </w:r>
    </w:p>
    <w:p w14:paraId="71D7E882"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Measurement capability</w:t>
      </w:r>
    </w:p>
    <w:p w14:paraId="02FFBDAA" w14:textId="77777777" w:rsidR="0012509A" w:rsidRPr="00922E17" w:rsidRDefault="0012509A" w:rsidP="0012509A">
      <w:pPr>
        <w:numPr>
          <w:ilvl w:val="0"/>
          <w:numId w:val="29"/>
        </w:numPr>
        <w:spacing w:after="60"/>
        <w:ind w:left="284" w:hanging="284"/>
        <w:rPr>
          <w:rFonts w:eastAsia="SimSun"/>
        </w:rPr>
      </w:pPr>
      <w:r w:rsidRPr="00922E17">
        <w:rPr>
          <w:rFonts w:eastAsia="SimSun"/>
        </w:rPr>
        <w:t>PRS RSRP measurement requirements</w:t>
      </w:r>
    </w:p>
    <w:p w14:paraId="281BCEBE" w14:textId="77777777" w:rsidR="0012509A" w:rsidRPr="0012509A" w:rsidRDefault="0012509A" w:rsidP="0012509A">
      <w:pPr>
        <w:numPr>
          <w:ilvl w:val="1"/>
          <w:numId w:val="17"/>
        </w:numPr>
        <w:overflowPunct/>
        <w:autoSpaceDE/>
        <w:autoSpaceDN/>
        <w:adjustRightInd/>
        <w:spacing w:after="60"/>
        <w:ind w:left="568" w:hanging="284"/>
        <w:textAlignment w:val="auto"/>
        <w:rPr>
          <w:rFonts w:eastAsiaTheme="minorEastAsia"/>
          <w:iCs/>
        </w:rPr>
      </w:pPr>
      <w:r w:rsidRPr="0012509A">
        <w:rPr>
          <w:rFonts w:eastAsiaTheme="minorEastAsia"/>
          <w:iCs/>
        </w:rPr>
        <w:t>Measurement delay requirement</w:t>
      </w:r>
    </w:p>
    <w:p w14:paraId="4DD71A67"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lastRenderedPageBreak/>
        <w:t>Measurement capability</w:t>
      </w:r>
    </w:p>
    <w:p w14:paraId="501CC7EB"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 xml:space="preserve">Side conditions </w:t>
      </w:r>
    </w:p>
    <w:p w14:paraId="7B2E6ECA" w14:textId="77777777" w:rsidR="0012509A" w:rsidRPr="00922E17" w:rsidRDefault="0012509A" w:rsidP="0012509A">
      <w:pPr>
        <w:numPr>
          <w:ilvl w:val="0"/>
          <w:numId w:val="29"/>
        </w:numPr>
        <w:spacing w:after="60"/>
        <w:ind w:left="284" w:hanging="284"/>
      </w:pPr>
      <w:r>
        <w:t xml:space="preserve">Other </w:t>
      </w:r>
      <w:r w:rsidRPr="00922E17">
        <w:t>RRM impacts</w:t>
      </w:r>
    </w:p>
    <w:p w14:paraId="3F5D3537" w14:textId="77777777" w:rsidR="0012509A" w:rsidRPr="0012509A" w:rsidRDefault="0012509A" w:rsidP="0012509A">
      <w:pPr>
        <w:numPr>
          <w:ilvl w:val="1"/>
          <w:numId w:val="17"/>
        </w:numPr>
        <w:overflowPunct/>
        <w:autoSpaceDE/>
        <w:autoSpaceDN/>
        <w:adjustRightInd/>
        <w:spacing w:after="60"/>
        <w:ind w:left="568" w:hanging="284"/>
        <w:textAlignment w:val="auto"/>
        <w:rPr>
          <w:rFonts w:eastAsiaTheme="minorEastAsia"/>
          <w:iCs/>
        </w:rPr>
      </w:pPr>
      <w:r w:rsidRPr="0012509A">
        <w:rPr>
          <w:rFonts w:eastAsiaTheme="minorEastAsia"/>
          <w:iCs/>
        </w:rPr>
        <w:t>New measurement gap patterns for positioning measurements and impacts on existing RRM measurements.</w:t>
      </w:r>
    </w:p>
    <w:p w14:paraId="75CF664E" w14:textId="77777777" w:rsidR="0012509A" w:rsidRPr="0012509A" w:rsidRDefault="0012509A" w:rsidP="0012509A">
      <w:pPr>
        <w:numPr>
          <w:ilvl w:val="1"/>
          <w:numId w:val="17"/>
        </w:numPr>
        <w:overflowPunct/>
        <w:autoSpaceDE/>
        <w:autoSpaceDN/>
        <w:adjustRightInd/>
        <w:spacing w:after="60"/>
        <w:ind w:left="567" w:hanging="283"/>
        <w:textAlignment w:val="auto"/>
        <w:rPr>
          <w:rFonts w:eastAsiaTheme="minorEastAsia"/>
          <w:iCs/>
        </w:rPr>
      </w:pPr>
      <w:r w:rsidRPr="0012509A">
        <w:rPr>
          <w:rFonts w:eastAsiaTheme="minorEastAsia"/>
          <w:iCs/>
        </w:rPr>
        <w:t>Requirements for concurrent PRS processing and RRM measurements</w:t>
      </w:r>
    </w:p>
    <w:p w14:paraId="728D5E72" w14:textId="28710727" w:rsidR="0012509A" w:rsidRDefault="0012509A" w:rsidP="0012509A">
      <w:pPr>
        <w:numPr>
          <w:ilvl w:val="1"/>
          <w:numId w:val="17"/>
        </w:numPr>
        <w:overflowPunct/>
        <w:autoSpaceDE/>
        <w:autoSpaceDN/>
        <w:adjustRightInd/>
        <w:spacing w:after="60"/>
        <w:ind w:left="567" w:hanging="283"/>
        <w:textAlignment w:val="auto"/>
      </w:pPr>
      <w:r>
        <w:t xml:space="preserve">UE </w:t>
      </w:r>
      <w:r w:rsidRPr="0012509A">
        <w:rPr>
          <w:rFonts w:eastAsiaTheme="minorEastAsia"/>
          <w:iCs/>
        </w:rPr>
        <w:t>behaviour</w:t>
      </w:r>
      <w:r>
        <w:t xml:space="preserve"> </w:t>
      </w:r>
      <w:r w:rsidRPr="0012509A">
        <w:rPr>
          <w:rFonts w:eastAsiaTheme="minorEastAsia"/>
          <w:iCs/>
        </w:rPr>
        <w:t>for</w:t>
      </w:r>
      <w:r>
        <w:t xml:space="preserve"> the case of a</w:t>
      </w:r>
      <w:r w:rsidRPr="00922E17">
        <w:t xml:space="preserve">ctive BWP </w:t>
      </w:r>
      <w:r>
        <w:t>switch</w:t>
      </w:r>
      <w:r w:rsidRPr="00922E17">
        <w:t xml:space="preserve"> during positioning measurements</w:t>
      </w:r>
    </w:p>
    <w:p w14:paraId="132C2FAC" w14:textId="77777777" w:rsidR="0012509A" w:rsidRDefault="0012509A" w:rsidP="00094340">
      <w:pPr>
        <w:overflowPunct/>
        <w:autoSpaceDE/>
        <w:autoSpaceDN/>
        <w:adjustRightInd/>
        <w:spacing w:after="60"/>
        <w:textAlignment w:val="auto"/>
      </w:pPr>
    </w:p>
    <w:p w14:paraId="74F464B8" w14:textId="544B9484" w:rsidR="00815869" w:rsidRDefault="00815869" w:rsidP="0012509A">
      <w:pPr>
        <w:pStyle w:val="Heading2"/>
        <w:rPr>
          <w:lang w:eastAsia="ja-JP"/>
        </w:rPr>
      </w:pPr>
      <w:r>
        <w:rPr>
          <w:lang w:eastAsia="ja-JP"/>
        </w:rPr>
        <w:t>2.5</w:t>
      </w:r>
      <w:r>
        <w:rPr>
          <w:lang w:eastAsia="ja-JP"/>
        </w:rPr>
        <w:tab/>
      </w:r>
      <w:r>
        <w:rPr>
          <w:rFonts w:hint="eastAsia"/>
          <w:lang w:eastAsia="ja-JP"/>
        </w:rPr>
        <w:t>RAN</w:t>
      </w:r>
      <w:r>
        <w:rPr>
          <w:lang w:eastAsia="ja-JP"/>
        </w:rPr>
        <w:t>5</w:t>
      </w:r>
    </w:p>
    <w:p w14:paraId="5EC8E34C" w14:textId="77777777" w:rsidR="00815869" w:rsidRDefault="00815869" w:rsidP="00815869">
      <w:pPr>
        <w:pStyle w:val="Heading4"/>
        <w:rPr>
          <w:lang w:eastAsia="ja-JP"/>
        </w:rPr>
      </w:pPr>
      <w:r>
        <w:rPr>
          <w:lang w:eastAsia="ja-JP"/>
        </w:rPr>
        <w:t>2.5.1</w:t>
      </w:r>
      <w:r>
        <w:rPr>
          <w:lang w:eastAsia="ja-JP"/>
        </w:rPr>
        <w:tab/>
        <w:t>Agreements</w:t>
      </w:r>
    </w:p>
    <w:p w14:paraId="5BC4CF92" w14:textId="77777777" w:rsidR="00815869" w:rsidRDefault="00815869" w:rsidP="00815869">
      <w:pPr>
        <w:pStyle w:val="Heading4"/>
        <w:rPr>
          <w:lang w:eastAsia="ja-JP"/>
        </w:rPr>
      </w:pPr>
      <w:r>
        <w:rPr>
          <w:lang w:eastAsia="ja-JP"/>
        </w:rPr>
        <w:t>2.5.2</w:t>
      </w:r>
      <w:r>
        <w:rPr>
          <w:lang w:eastAsia="ja-JP"/>
        </w:rPr>
        <w:tab/>
        <w:t>Remaining Open issues</w:t>
      </w:r>
    </w:p>
    <w:p w14:paraId="285C02A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CDDDE96"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16B10340" w14:textId="77777777" w:rsidR="00721CF6" w:rsidRDefault="00721CF6" w:rsidP="00721CF6">
      <w:pPr>
        <w:pStyle w:val="Heading4"/>
        <w:rPr>
          <w:lang w:eastAsia="ja-JP"/>
        </w:rPr>
      </w:pPr>
      <w:r>
        <w:rPr>
          <w:lang w:eastAsia="ja-JP"/>
        </w:rPr>
        <w:t>2.6.1</w:t>
      </w:r>
      <w:r>
        <w:rPr>
          <w:lang w:eastAsia="ja-JP"/>
        </w:rPr>
        <w:tab/>
        <w:t>Agreements</w:t>
      </w:r>
    </w:p>
    <w:p w14:paraId="1FD6715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00C5D359" w14:textId="77777777" w:rsidR="005A6C96" w:rsidRDefault="005A6C96" w:rsidP="00701410">
      <w:pPr>
        <w:pStyle w:val="Heading4"/>
        <w:rPr>
          <w:rFonts w:cs="Arial"/>
        </w:rPr>
      </w:pPr>
    </w:p>
    <w:p w14:paraId="4049A32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4059E6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9AF5C4"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1D32EF4"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5DBD1CC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B0706B1"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79897CF" w14:textId="77777777" w:rsidR="005A6C96" w:rsidRDefault="00815869" w:rsidP="005A6C96">
      <w:pPr>
        <w:pStyle w:val="Heading2"/>
      </w:pPr>
      <w:r>
        <w:t>4</w:t>
      </w:r>
      <w:r w:rsidR="005A6C96">
        <w:t>.</w:t>
      </w:r>
      <w:r w:rsidR="005A6C96">
        <w:tab/>
        <w:t>References</w:t>
      </w:r>
    </w:p>
    <w:p w14:paraId="54049C11" w14:textId="089E109E"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5E1BA6A" w14:textId="2D5AF7BE"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bookmarkStart w:id="9" w:name="_Ref34550294"/>
      <w:r w:rsidRPr="003D0B71">
        <w:rPr>
          <w:rFonts w:ascii="Times New Roman" w:eastAsia="SimSun" w:hAnsi="Times New Roman"/>
          <w:iCs/>
          <w:sz w:val="20"/>
          <w:szCs w:val="20"/>
        </w:rPr>
        <w:t>R1-2003129</w:t>
      </w:r>
      <w:r w:rsidRPr="003D0B71">
        <w:rPr>
          <w:rFonts w:ascii="Times New Roman" w:eastAsia="SimSun" w:hAnsi="Times New Roman"/>
          <w:iCs/>
          <w:sz w:val="20"/>
          <w:szCs w:val="20"/>
        </w:rPr>
        <w:tab/>
        <w:t>Chairman's notes of AI 7.2.8 Maintenance of NR positioning support</w:t>
      </w:r>
      <w:r w:rsidRPr="003D0B71">
        <w:rPr>
          <w:rFonts w:ascii="Times New Roman" w:eastAsia="SimSun" w:hAnsi="Times New Roman"/>
          <w:iCs/>
          <w:sz w:val="20"/>
          <w:szCs w:val="20"/>
        </w:rPr>
        <w:tab/>
        <w:t>Ad-hoc Chair (Ericsson)</w:t>
      </w:r>
    </w:p>
    <w:p w14:paraId="64B4B586" w14:textId="67B51B71"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R1-2001558</w:t>
      </w:r>
      <w:r w:rsidRPr="003D0B71">
        <w:rPr>
          <w:rFonts w:ascii="Times New Roman" w:eastAsia="SimSun" w:hAnsi="Times New Roman"/>
          <w:iCs/>
          <w:sz w:val="20"/>
          <w:szCs w:val="20"/>
        </w:rPr>
        <w:tab/>
        <w:t>Maintenance of DL PRS for NR positioning</w:t>
      </w:r>
      <w:r w:rsidRPr="003D0B71">
        <w:rPr>
          <w:rFonts w:ascii="Times New Roman" w:eastAsia="SimSun" w:hAnsi="Times New Roman"/>
          <w:iCs/>
          <w:sz w:val="20"/>
          <w:szCs w:val="20"/>
        </w:rPr>
        <w:tab/>
        <w:t>Huawei, HiSilicon</w:t>
      </w:r>
    </w:p>
    <w:p w14:paraId="03A4B7EA" w14:textId="644921D1"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R1-2001600</w:t>
      </w:r>
      <w:r w:rsidRPr="003D0B71">
        <w:rPr>
          <w:rFonts w:ascii="Times New Roman" w:eastAsia="SimSun" w:hAnsi="Times New Roman"/>
          <w:iCs/>
          <w:sz w:val="20"/>
          <w:szCs w:val="20"/>
        </w:rPr>
        <w:tab/>
        <w:t>Maintenance of DL reference signals for NR positioning</w:t>
      </w:r>
      <w:r w:rsidRPr="003D0B71">
        <w:rPr>
          <w:rFonts w:ascii="Times New Roman" w:eastAsia="SimSun" w:hAnsi="Times New Roman"/>
          <w:iCs/>
          <w:sz w:val="20"/>
          <w:szCs w:val="20"/>
        </w:rPr>
        <w:tab/>
        <w:t>ZTE</w:t>
      </w:r>
    </w:p>
    <w:p w14:paraId="61304481" w14:textId="4AE0B2E2"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R1-2001685</w:t>
      </w:r>
      <w:r w:rsidRPr="003D0B71">
        <w:rPr>
          <w:rFonts w:ascii="Times New Roman" w:eastAsia="SimSun" w:hAnsi="Times New Roman"/>
          <w:iCs/>
          <w:sz w:val="20"/>
          <w:szCs w:val="20"/>
        </w:rPr>
        <w:tab/>
        <w:t>Discussion on remaining issues on DL RS for NR positioning</w:t>
      </w:r>
      <w:r w:rsidRPr="003D0B71">
        <w:rPr>
          <w:rFonts w:ascii="Times New Roman" w:eastAsia="SimSun" w:hAnsi="Times New Roman"/>
          <w:iCs/>
          <w:sz w:val="20"/>
          <w:szCs w:val="20"/>
        </w:rPr>
        <w:tab/>
        <w:t>vivo</w:t>
      </w:r>
    </w:p>
    <w:p w14:paraId="13C0E10F" w14:textId="4B512D67"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R1-2001731</w:t>
      </w:r>
      <w:r w:rsidRPr="003D0B71">
        <w:rPr>
          <w:rFonts w:ascii="Times New Roman" w:eastAsia="SimSun" w:hAnsi="Times New Roman"/>
          <w:iCs/>
          <w:sz w:val="20"/>
          <w:szCs w:val="20"/>
        </w:rPr>
        <w:tab/>
        <w:t>Remaining Issues on DL Positioning Reference Signal</w:t>
      </w:r>
      <w:r w:rsidRPr="003D0B71">
        <w:rPr>
          <w:rFonts w:ascii="Times New Roman" w:eastAsia="SimSun" w:hAnsi="Times New Roman"/>
          <w:iCs/>
          <w:sz w:val="20"/>
          <w:szCs w:val="20"/>
        </w:rPr>
        <w:tab/>
        <w:t>OPPO</w:t>
      </w:r>
    </w:p>
    <w:p w14:paraId="6986A7E8" w14:textId="0D2829DA"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R1-2001954</w:t>
      </w:r>
      <w:r w:rsidRPr="003D0B71">
        <w:rPr>
          <w:rFonts w:ascii="Times New Roman" w:eastAsia="SimSun" w:hAnsi="Times New Roman"/>
          <w:iCs/>
          <w:sz w:val="20"/>
          <w:szCs w:val="20"/>
        </w:rPr>
        <w:tab/>
        <w:t>Remaining details of DL Reference signals for NR positioning</w:t>
      </w:r>
      <w:r w:rsidRPr="003D0B71">
        <w:rPr>
          <w:rFonts w:ascii="Times New Roman" w:eastAsia="SimSun" w:hAnsi="Times New Roman"/>
          <w:iCs/>
          <w:sz w:val="20"/>
          <w:szCs w:val="20"/>
        </w:rPr>
        <w:tab/>
        <w:t>LG Electronics</w:t>
      </w:r>
    </w:p>
    <w:p w14:paraId="6DE4569B" w14:textId="5D4A9DD3"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R1-2002046</w:t>
      </w:r>
      <w:r w:rsidRPr="003D0B71">
        <w:rPr>
          <w:rFonts w:ascii="Times New Roman" w:eastAsia="SimSun" w:hAnsi="Times New Roman"/>
          <w:iCs/>
          <w:sz w:val="20"/>
          <w:szCs w:val="20"/>
        </w:rPr>
        <w:tab/>
        <w:t>Remaining details on DL Reference Signals</w:t>
      </w:r>
      <w:r w:rsidRPr="003D0B71">
        <w:rPr>
          <w:rFonts w:ascii="Times New Roman" w:eastAsia="SimSun" w:hAnsi="Times New Roman"/>
          <w:iCs/>
          <w:sz w:val="20"/>
          <w:szCs w:val="20"/>
        </w:rPr>
        <w:tab/>
      </w:r>
      <w:proofErr w:type="spellStart"/>
      <w:r w:rsidRPr="003D0B71">
        <w:rPr>
          <w:rFonts w:ascii="Times New Roman" w:eastAsia="SimSun" w:hAnsi="Times New Roman"/>
          <w:iCs/>
          <w:sz w:val="20"/>
          <w:szCs w:val="20"/>
        </w:rPr>
        <w:t>Futurewei</w:t>
      </w:r>
      <w:proofErr w:type="spellEnd"/>
    </w:p>
    <w:p w14:paraId="6BDB64A7" w14:textId="790DEB10"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R1-2002095</w:t>
      </w:r>
      <w:r w:rsidRPr="003D0B71">
        <w:rPr>
          <w:rFonts w:ascii="Times New Roman" w:eastAsia="SimSun" w:hAnsi="Times New Roman"/>
          <w:iCs/>
          <w:sz w:val="20"/>
          <w:szCs w:val="20"/>
        </w:rPr>
        <w:tab/>
        <w:t>Remaining issues on DL PRS for NR Positioning</w:t>
      </w:r>
      <w:r w:rsidRPr="003D0B71">
        <w:rPr>
          <w:rFonts w:ascii="Times New Roman" w:eastAsia="SimSun" w:hAnsi="Times New Roman"/>
          <w:iCs/>
          <w:sz w:val="20"/>
          <w:szCs w:val="20"/>
        </w:rPr>
        <w:tab/>
        <w:t>CATT</w:t>
      </w:r>
    </w:p>
    <w:p w14:paraId="5AB14DAE" w14:textId="748A2D44"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R1-2002144</w:t>
      </w:r>
      <w:r w:rsidRPr="003D0B71">
        <w:rPr>
          <w:rFonts w:ascii="Times New Roman" w:eastAsia="SimSun" w:hAnsi="Times New Roman"/>
          <w:iCs/>
          <w:sz w:val="20"/>
          <w:szCs w:val="20"/>
        </w:rPr>
        <w:tab/>
        <w:t>DL Reference Signals for NR Positioning</w:t>
      </w:r>
      <w:r w:rsidRPr="003D0B71">
        <w:rPr>
          <w:rFonts w:ascii="Times New Roman" w:eastAsia="SimSun" w:hAnsi="Times New Roman"/>
          <w:iCs/>
          <w:sz w:val="20"/>
          <w:szCs w:val="20"/>
        </w:rPr>
        <w:tab/>
        <w:t>Samsung</w:t>
      </w:r>
    </w:p>
    <w:p w14:paraId="5EFE0585" w14:textId="043EF223"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R1-2002288</w:t>
      </w:r>
      <w:r w:rsidRPr="003D0B71">
        <w:rPr>
          <w:rFonts w:ascii="Times New Roman" w:eastAsia="SimSun" w:hAnsi="Times New Roman"/>
          <w:iCs/>
          <w:sz w:val="20"/>
          <w:szCs w:val="20"/>
        </w:rPr>
        <w:tab/>
        <w:t>Corrections to DL reference signals for NR positioning</w:t>
      </w:r>
      <w:r w:rsidRPr="003D0B71">
        <w:rPr>
          <w:rFonts w:ascii="Times New Roman" w:eastAsia="SimSun" w:hAnsi="Times New Roman"/>
          <w:iCs/>
          <w:sz w:val="20"/>
          <w:szCs w:val="20"/>
        </w:rPr>
        <w:tab/>
        <w:t>Intel Corporation</w:t>
      </w:r>
    </w:p>
    <w:p w14:paraId="52269C14" w14:textId="590FADCD"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R1-2002557</w:t>
      </w:r>
      <w:r w:rsidRPr="003D0B71">
        <w:rPr>
          <w:rFonts w:ascii="Times New Roman" w:eastAsia="SimSun" w:hAnsi="Times New Roman"/>
          <w:iCs/>
          <w:sz w:val="20"/>
          <w:szCs w:val="20"/>
        </w:rPr>
        <w:tab/>
        <w:t>Discussion on DL PRS processing &amp; related UE capabilities</w:t>
      </w:r>
      <w:r w:rsidRPr="003D0B71">
        <w:rPr>
          <w:rFonts w:ascii="Times New Roman" w:eastAsia="SimSun" w:hAnsi="Times New Roman"/>
          <w:iCs/>
          <w:sz w:val="20"/>
          <w:szCs w:val="20"/>
        </w:rPr>
        <w:tab/>
        <w:t>Qualcomm Incorporated</w:t>
      </w:r>
    </w:p>
    <w:p w14:paraId="2E3E8029" w14:textId="236CE8E8"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lastRenderedPageBreak/>
        <w:t>R1-2002620</w:t>
      </w:r>
      <w:r w:rsidRPr="003D0B71">
        <w:rPr>
          <w:rFonts w:ascii="Times New Roman" w:eastAsia="SimSun" w:hAnsi="Times New Roman"/>
          <w:iCs/>
          <w:sz w:val="20"/>
          <w:szCs w:val="20"/>
        </w:rPr>
        <w:tab/>
        <w:t>Maintenance of rel16 DL reference signals for NR positioning</w:t>
      </w:r>
      <w:r w:rsidRPr="003D0B71">
        <w:rPr>
          <w:rFonts w:ascii="Times New Roman" w:eastAsia="SimSun" w:hAnsi="Times New Roman"/>
          <w:iCs/>
          <w:sz w:val="20"/>
          <w:szCs w:val="20"/>
        </w:rPr>
        <w:tab/>
        <w:t>Ericsson</w:t>
      </w:r>
    </w:p>
    <w:p w14:paraId="7824C9F1" w14:textId="1D1FCA00"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R1-2001559</w:t>
      </w:r>
      <w:r w:rsidRPr="003D0B71">
        <w:rPr>
          <w:rFonts w:ascii="Times New Roman" w:eastAsia="SimSun" w:hAnsi="Times New Roman"/>
          <w:iCs/>
          <w:sz w:val="20"/>
          <w:szCs w:val="20"/>
        </w:rPr>
        <w:tab/>
        <w:t>Maintenance of SRS for NR positioning</w:t>
      </w:r>
      <w:r w:rsidRPr="003D0B71">
        <w:rPr>
          <w:rFonts w:ascii="Times New Roman" w:eastAsia="SimSun" w:hAnsi="Times New Roman"/>
          <w:iCs/>
          <w:sz w:val="20"/>
          <w:szCs w:val="20"/>
        </w:rPr>
        <w:tab/>
        <w:t>Huawei, HiSilicon</w:t>
      </w:r>
    </w:p>
    <w:p w14:paraId="3664186A" w14:textId="277AB560"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R1-2001601</w:t>
      </w:r>
      <w:r w:rsidRPr="003D0B71">
        <w:rPr>
          <w:rFonts w:ascii="Times New Roman" w:eastAsia="SimSun" w:hAnsi="Times New Roman"/>
          <w:iCs/>
          <w:sz w:val="20"/>
          <w:szCs w:val="20"/>
        </w:rPr>
        <w:tab/>
        <w:t>Maintenance of UL reference signals for NR positioning</w:t>
      </w:r>
      <w:r w:rsidRPr="003D0B71">
        <w:rPr>
          <w:rFonts w:ascii="Times New Roman" w:eastAsia="SimSun" w:hAnsi="Times New Roman"/>
          <w:iCs/>
          <w:sz w:val="20"/>
          <w:szCs w:val="20"/>
        </w:rPr>
        <w:tab/>
        <w:t>ZTE</w:t>
      </w:r>
    </w:p>
    <w:p w14:paraId="390969B5" w14:textId="5A517784"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R1-2001686</w:t>
      </w:r>
      <w:r w:rsidRPr="003D0B71">
        <w:rPr>
          <w:rFonts w:ascii="Times New Roman" w:eastAsia="SimSun" w:hAnsi="Times New Roman"/>
          <w:iCs/>
          <w:sz w:val="20"/>
          <w:szCs w:val="20"/>
        </w:rPr>
        <w:tab/>
        <w:t>Discussion on remaining issues on UL RS for NR positioning</w:t>
      </w:r>
      <w:r w:rsidRPr="003D0B71">
        <w:rPr>
          <w:rFonts w:ascii="Times New Roman" w:eastAsia="SimSun" w:hAnsi="Times New Roman"/>
          <w:iCs/>
          <w:sz w:val="20"/>
          <w:szCs w:val="20"/>
        </w:rPr>
        <w:tab/>
        <w:t>vivo</w:t>
      </w:r>
    </w:p>
    <w:p w14:paraId="39291E5E" w14:textId="7D6573C1"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R1-2001732</w:t>
      </w:r>
      <w:r w:rsidRPr="003D0B71">
        <w:rPr>
          <w:rFonts w:ascii="Times New Roman" w:eastAsia="SimSun" w:hAnsi="Times New Roman"/>
          <w:iCs/>
          <w:sz w:val="20"/>
          <w:szCs w:val="20"/>
        </w:rPr>
        <w:tab/>
        <w:t>Remaining Issues on UL Positioning Reference Signal</w:t>
      </w:r>
      <w:r w:rsidRPr="003D0B71">
        <w:rPr>
          <w:rFonts w:ascii="Times New Roman" w:eastAsia="SimSun" w:hAnsi="Times New Roman"/>
          <w:iCs/>
          <w:sz w:val="20"/>
          <w:szCs w:val="20"/>
        </w:rPr>
        <w:tab/>
        <w:t>OPPO</w:t>
      </w:r>
    </w:p>
    <w:p w14:paraId="797EDF46" w14:textId="1B90040A"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R1-2002038</w:t>
      </w:r>
      <w:r w:rsidRPr="003D0B71">
        <w:rPr>
          <w:rFonts w:ascii="Times New Roman" w:eastAsia="SimSun" w:hAnsi="Times New Roman"/>
          <w:iCs/>
          <w:sz w:val="20"/>
          <w:szCs w:val="20"/>
        </w:rPr>
        <w:tab/>
        <w:t>Maintenance on UL reference signals for NR Positioning</w:t>
      </w:r>
      <w:r w:rsidRPr="003D0B71">
        <w:rPr>
          <w:rFonts w:ascii="Times New Roman" w:eastAsia="SimSun" w:hAnsi="Times New Roman"/>
          <w:iCs/>
          <w:sz w:val="20"/>
          <w:szCs w:val="20"/>
        </w:rPr>
        <w:tab/>
        <w:t>Nokia, Nokia Shanghai Bell</w:t>
      </w:r>
    </w:p>
    <w:p w14:paraId="13488C8C" w14:textId="661EC56A"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R1-2002047</w:t>
      </w:r>
      <w:r w:rsidRPr="003D0B71">
        <w:rPr>
          <w:rFonts w:ascii="Times New Roman" w:eastAsia="SimSun" w:hAnsi="Times New Roman"/>
          <w:iCs/>
          <w:sz w:val="20"/>
          <w:szCs w:val="20"/>
        </w:rPr>
        <w:tab/>
        <w:t>Remaining details on UL Reference Signals</w:t>
      </w:r>
      <w:r w:rsidRPr="003D0B71">
        <w:rPr>
          <w:rFonts w:ascii="Times New Roman" w:eastAsia="SimSun" w:hAnsi="Times New Roman"/>
          <w:iCs/>
          <w:sz w:val="20"/>
          <w:szCs w:val="20"/>
        </w:rPr>
        <w:tab/>
      </w:r>
      <w:proofErr w:type="spellStart"/>
      <w:r w:rsidRPr="003D0B71">
        <w:rPr>
          <w:rFonts w:ascii="Times New Roman" w:eastAsia="SimSun" w:hAnsi="Times New Roman"/>
          <w:iCs/>
          <w:sz w:val="20"/>
          <w:szCs w:val="20"/>
        </w:rPr>
        <w:t>Futurewei</w:t>
      </w:r>
      <w:proofErr w:type="spellEnd"/>
    </w:p>
    <w:p w14:paraId="6144A41C" w14:textId="3E9A5F45"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R1-2002096</w:t>
      </w:r>
      <w:r w:rsidRPr="003D0B71">
        <w:rPr>
          <w:rFonts w:ascii="Times New Roman" w:eastAsia="SimSun" w:hAnsi="Times New Roman"/>
          <w:iCs/>
          <w:sz w:val="20"/>
          <w:szCs w:val="20"/>
        </w:rPr>
        <w:tab/>
        <w:t>Remaining issues on UL SRS for NR Positioning</w:t>
      </w:r>
      <w:r w:rsidRPr="003D0B71">
        <w:rPr>
          <w:rFonts w:ascii="Times New Roman" w:eastAsia="SimSun" w:hAnsi="Times New Roman"/>
          <w:iCs/>
          <w:sz w:val="20"/>
          <w:szCs w:val="20"/>
        </w:rPr>
        <w:tab/>
        <w:t>CATT</w:t>
      </w:r>
    </w:p>
    <w:p w14:paraId="2158AA6E" w14:textId="5FC4C662"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R1-2002145</w:t>
      </w:r>
      <w:r w:rsidRPr="003D0B71">
        <w:rPr>
          <w:rFonts w:ascii="Times New Roman" w:eastAsia="SimSun" w:hAnsi="Times New Roman"/>
          <w:iCs/>
          <w:sz w:val="20"/>
          <w:szCs w:val="20"/>
        </w:rPr>
        <w:tab/>
        <w:t>UL Reference Signals for NR Positioning</w:t>
      </w:r>
      <w:r w:rsidRPr="003D0B71">
        <w:rPr>
          <w:rFonts w:ascii="Times New Roman" w:eastAsia="SimSun" w:hAnsi="Times New Roman"/>
          <w:iCs/>
          <w:sz w:val="20"/>
          <w:szCs w:val="20"/>
        </w:rPr>
        <w:tab/>
        <w:t>Samsung</w:t>
      </w:r>
    </w:p>
    <w:p w14:paraId="618EF2C9" w14:textId="15D023B9"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R1-2002199</w:t>
      </w:r>
      <w:r w:rsidRPr="003D0B71">
        <w:rPr>
          <w:rFonts w:ascii="Times New Roman" w:eastAsia="SimSun" w:hAnsi="Times New Roman"/>
          <w:iCs/>
          <w:sz w:val="20"/>
          <w:szCs w:val="20"/>
        </w:rPr>
        <w:tab/>
        <w:t xml:space="preserve">Discussion on staggered SRS for NR Positioning </w:t>
      </w:r>
      <w:r w:rsidRPr="003D0B71">
        <w:rPr>
          <w:rFonts w:ascii="Times New Roman" w:eastAsia="SimSun" w:hAnsi="Times New Roman"/>
          <w:iCs/>
          <w:sz w:val="20"/>
          <w:szCs w:val="20"/>
        </w:rPr>
        <w:tab/>
        <w:t>Fraunhofer IIS, Fraunhofer HHI</w:t>
      </w:r>
    </w:p>
    <w:p w14:paraId="4404E508" w14:textId="1EBE63E7"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R1-2002286</w:t>
      </w:r>
      <w:r w:rsidRPr="003D0B71">
        <w:rPr>
          <w:rFonts w:ascii="Times New Roman" w:eastAsia="SimSun" w:hAnsi="Times New Roman"/>
          <w:iCs/>
          <w:sz w:val="20"/>
          <w:szCs w:val="20"/>
        </w:rPr>
        <w:tab/>
        <w:t>Corrections to UL reference signals for NR positioning</w:t>
      </w:r>
      <w:r w:rsidRPr="003D0B71">
        <w:rPr>
          <w:rFonts w:ascii="Times New Roman" w:eastAsia="SimSun" w:hAnsi="Times New Roman"/>
          <w:iCs/>
          <w:sz w:val="20"/>
          <w:szCs w:val="20"/>
        </w:rPr>
        <w:tab/>
        <w:t>Intel Corporation</w:t>
      </w:r>
    </w:p>
    <w:p w14:paraId="0AD33FD9" w14:textId="07F6D8B9"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R1-2002621</w:t>
      </w:r>
      <w:r w:rsidRPr="003D0B71">
        <w:rPr>
          <w:rFonts w:ascii="Times New Roman" w:eastAsia="SimSun" w:hAnsi="Times New Roman"/>
          <w:iCs/>
          <w:sz w:val="20"/>
          <w:szCs w:val="20"/>
        </w:rPr>
        <w:tab/>
        <w:t>Maintenance of rel16 UL reference signals for NR positioning</w:t>
      </w:r>
      <w:r w:rsidRPr="003D0B71">
        <w:rPr>
          <w:rFonts w:ascii="Times New Roman" w:eastAsia="SimSun" w:hAnsi="Times New Roman"/>
          <w:iCs/>
          <w:sz w:val="20"/>
          <w:szCs w:val="20"/>
        </w:rPr>
        <w:tab/>
        <w:t>Ericsson</w:t>
      </w:r>
    </w:p>
    <w:p w14:paraId="4D6C4040" w14:textId="4257BB0E" w:rsidR="003D0B71" w:rsidRP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3D0B71">
        <w:rPr>
          <w:rFonts w:ascii="Times New Roman" w:eastAsia="SimSun" w:hAnsi="Times New Roman"/>
          <w:iCs/>
          <w:sz w:val="20"/>
          <w:szCs w:val="20"/>
        </w:rPr>
        <w:t>R1-2003061</w:t>
      </w:r>
      <w:r w:rsidRPr="003D0B71">
        <w:rPr>
          <w:rFonts w:ascii="Times New Roman" w:eastAsia="SimSun" w:hAnsi="Times New Roman"/>
          <w:iCs/>
          <w:sz w:val="20"/>
          <w:szCs w:val="20"/>
        </w:rPr>
        <w:tab/>
        <w:t>TPs and remaining open issues from email discussion [100b-e-NR-Pos-03] on UL SRS for positioning and UL RTOA reference time</w:t>
      </w:r>
      <w:r w:rsidRPr="003D0B71">
        <w:rPr>
          <w:rFonts w:ascii="Times New Roman" w:eastAsia="SimSun" w:hAnsi="Times New Roman"/>
          <w:iCs/>
          <w:sz w:val="20"/>
          <w:szCs w:val="20"/>
        </w:rPr>
        <w:tab/>
        <w:t>Moderator (Ericsson)</w:t>
      </w:r>
    </w:p>
    <w:p w14:paraId="44700858" w14:textId="174E4000"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R1-2001560</w:t>
      </w:r>
      <w:r w:rsidRPr="00BB3259">
        <w:rPr>
          <w:rFonts w:ascii="Times New Roman" w:eastAsia="SimSun" w:hAnsi="Times New Roman"/>
          <w:iCs/>
          <w:sz w:val="20"/>
          <w:szCs w:val="20"/>
        </w:rPr>
        <w:tab/>
        <w:t>Maintenance of NR positioning measurements</w:t>
      </w:r>
      <w:r w:rsidRPr="00BB3259">
        <w:rPr>
          <w:rFonts w:ascii="Times New Roman" w:eastAsia="SimSun" w:hAnsi="Times New Roman"/>
          <w:iCs/>
          <w:sz w:val="20"/>
          <w:szCs w:val="20"/>
        </w:rPr>
        <w:tab/>
        <w:t>Huawei, HiSilicon</w:t>
      </w:r>
    </w:p>
    <w:p w14:paraId="18FD03F1" w14:textId="6813365B"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R1-2001602</w:t>
      </w:r>
      <w:r w:rsidRPr="00BB3259">
        <w:rPr>
          <w:rFonts w:ascii="Times New Roman" w:eastAsia="SimSun" w:hAnsi="Times New Roman"/>
          <w:iCs/>
          <w:sz w:val="20"/>
          <w:szCs w:val="20"/>
        </w:rPr>
        <w:tab/>
        <w:t xml:space="preserve">Maintenance of UE and </w:t>
      </w:r>
      <w:proofErr w:type="spellStart"/>
      <w:r w:rsidRPr="00BB3259">
        <w:rPr>
          <w:rFonts w:ascii="Times New Roman" w:eastAsia="SimSun" w:hAnsi="Times New Roman"/>
          <w:iCs/>
          <w:sz w:val="20"/>
          <w:szCs w:val="20"/>
        </w:rPr>
        <w:t>gNB</w:t>
      </w:r>
      <w:proofErr w:type="spellEnd"/>
      <w:r w:rsidRPr="00BB3259">
        <w:rPr>
          <w:rFonts w:ascii="Times New Roman" w:eastAsia="SimSun" w:hAnsi="Times New Roman"/>
          <w:iCs/>
          <w:sz w:val="20"/>
          <w:szCs w:val="20"/>
        </w:rPr>
        <w:t xml:space="preserve"> measurements for NR positioning</w:t>
      </w:r>
      <w:r w:rsidRPr="00BB3259">
        <w:rPr>
          <w:rFonts w:ascii="Times New Roman" w:eastAsia="SimSun" w:hAnsi="Times New Roman"/>
          <w:iCs/>
          <w:sz w:val="20"/>
          <w:szCs w:val="20"/>
        </w:rPr>
        <w:tab/>
        <w:t>ZTE</w:t>
      </w:r>
    </w:p>
    <w:p w14:paraId="3D8D0493" w14:textId="1DBB3B42"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R1-2001733</w:t>
      </w:r>
      <w:r w:rsidRPr="00BB3259">
        <w:rPr>
          <w:rFonts w:ascii="Times New Roman" w:eastAsia="SimSun" w:hAnsi="Times New Roman"/>
          <w:iCs/>
          <w:sz w:val="20"/>
          <w:szCs w:val="20"/>
        </w:rPr>
        <w:tab/>
        <w:t>Remaining Issues on Measurements for NR Positioning</w:t>
      </w:r>
      <w:r w:rsidRPr="00BB3259">
        <w:rPr>
          <w:rFonts w:ascii="Times New Roman" w:eastAsia="SimSun" w:hAnsi="Times New Roman"/>
          <w:iCs/>
          <w:sz w:val="20"/>
          <w:szCs w:val="20"/>
        </w:rPr>
        <w:tab/>
        <w:t>OPPO</w:t>
      </w:r>
    </w:p>
    <w:p w14:paraId="65F554F1" w14:textId="089429A0"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R1-2002048</w:t>
      </w:r>
      <w:r w:rsidRPr="00BB3259">
        <w:rPr>
          <w:rFonts w:ascii="Times New Roman" w:eastAsia="SimSun" w:hAnsi="Times New Roman"/>
          <w:iCs/>
          <w:sz w:val="20"/>
          <w:szCs w:val="20"/>
        </w:rPr>
        <w:tab/>
        <w:t>Remaining details on Measurements</w:t>
      </w:r>
      <w:r w:rsidRPr="00BB3259">
        <w:rPr>
          <w:rFonts w:ascii="Times New Roman" w:eastAsia="SimSun" w:hAnsi="Times New Roman"/>
          <w:iCs/>
          <w:sz w:val="20"/>
          <w:szCs w:val="20"/>
        </w:rPr>
        <w:tab/>
      </w:r>
      <w:proofErr w:type="spellStart"/>
      <w:r w:rsidRPr="00BB3259">
        <w:rPr>
          <w:rFonts w:ascii="Times New Roman" w:eastAsia="SimSun" w:hAnsi="Times New Roman"/>
          <w:iCs/>
          <w:sz w:val="20"/>
          <w:szCs w:val="20"/>
        </w:rPr>
        <w:t>Futurewei</w:t>
      </w:r>
      <w:proofErr w:type="spellEnd"/>
    </w:p>
    <w:p w14:paraId="0FC87DB7" w14:textId="36BE154C"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R1-2002097</w:t>
      </w:r>
      <w:r w:rsidRPr="00BB3259">
        <w:rPr>
          <w:rFonts w:ascii="Times New Roman" w:eastAsia="SimSun" w:hAnsi="Times New Roman"/>
          <w:iCs/>
          <w:sz w:val="20"/>
          <w:szCs w:val="20"/>
        </w:rPr>
        <w:tab/>
        <w:t>Remaining issues on NR Positioning Measurements</w:t>
      </w:r>
      <w:r w:rsidRPr="00BB3259">
        <w:rPr>
          <w:rFonts w:ascii="Times New Roman" w:eastAsia="SimSun" w:hAnsi="Times New Roman"/>
          <w:iCs/>
          <w:sz w:val="20"/>
          <w:szCs w:val="20"/>
        </w:rPr>
        <w:tab/>
        <w:t>CATT</w:t>
      </w:r>
    </w:p>
    <w:p w14:paraId="198B98FE" w14:textId="05DF3C4C"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R1-2002146</w:t>
      </w:r>
      <w:r w:rsidRPr="00BB3259">
        <w:rPr>
          <w:rFonts w:ascii="Times New Roman" w:eastAsia="SimSun" w:hAnsi="Times New Roman"/>
          <w:iCs/>
          <w:sz w:val="20"/>
          <w:szCs w:val="20"/>
        </w:rPr>
        <w:tab/>
        <w:t xml:space="preserve">UE and </w:t>
      </w:r>
      <w:proofErr w:type="spellStart"/>
      <w:r w:rsidRPr="00BB3259">
        <w:rPr>
          <w:rFonts w:ascii="Times New Roman" w:eastAsia="SimSun" w:hAnsi="Times New Roman"/>
          <w:iCs/>
          <w:sz w:val="20"/>
          <w:szCs w:val="20"/>
        </w:rPr>
        <w:t>gNB</w:t>
      </w:r>
      <w:proofErr w:type="spellEnd"/>
      <w:r w:rsidRPr="00BB3259">
        <w:rPr>
          <w:rFonts w:ascii="Times New Roman" w:eastAsia="SimSun" w:hAnsi="Times New Roman"/>
          <w:iCs/>
          <w:sz w:val="20"/>
          <w:szCs w:val="20"/>
        </w:rPr>
        <w:t xml:space="preserve"> measurements for NR Positioning</w:t>
      </w:r>
      <w:r w:rsidRPr="00BB3259">
        <w:rPr>
          <w:rFonts w:ascii="Times New Roman" w:eastAsia="SimSun" w:hAnsi="Times New Roman"/>
          <w:iCs/>
          <w:sz w:val="20"/>
          <w:szCs w:val="20"/>
        </w:rPr>
        <w:tab/>
        <w:t>Samsung</w:t>
      </w:r>
    </w:p>
    <w:p w14:paraId="1B791501" w14:textId="51929EF5"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R1-2002622</w:t>
      </w:r>
      <w:r w:rsidRPr="00BB3259">
        <w:rPr>
          <w:rFonts w:ascii="Times New Roman" w:eastAsia="SimSun" w:hAnsi="Times New Roman"/>
          <w:iCs/>
          <w:sz w:val="20"/>
          <w:szCs w:val="20"/>
        </w:rPr>
        <w:tab/>
        <w:t xml:space="preserve">Maintenance of rel16 UE and </w:t>
      </w:r>
      <w:proofErr w:type="spellStart"/>
      <w:r w:rsidRPr="00BB3259">
        <w:rPr>
          <w:rFonts w:ascii="Times New Roman" w:eastAsia="SimSun" w:hAnsi="Times New Roman"/>
          <w:iCs/>
          <w:sz w:val="20"/>
          <w:szCs w:val="20"/>
        </w:rPr>
        <w:t>gNB</w:t>
      </w:r>
      <w:proofErr w:type="spellEnd"/>
      <w:r w:rsidRPr="00BB3259">
        <w:rPr>
          <w:rFonts w:ascii="Times New Roman" w:eastAsia="SimSun" w:hAnsi="Times New Roman"/>
          <w:iCs/>
          <w:sz w:val="20"/>
          <w:szCs w:val="20"/>
        </w:rPr>
        <w:t xml:space="preserve"> measurements for NR Positioning</w:t>
      </w:r>
      <w:r w:rsidRPr="00BB3259">
        <w:rPr>
          <w:rFonts w:ascii="Times New Roman" w:eastAsia="SimSun" w:hAnsi="Times New Roman"/>
          <w:iCs/>
          <w:sz w:val="20"/>
          <w:szCs w:val="20"/>
        </w:rPr>
        <w:tab/>
        <w:t>Ericsson</w:t>
      </w:r>
    </w:p>
    <w:p w14:paraId="78A05BC6" w14:textId="303142CA"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R1-2001561</w:t>
      </w:r>
      <w:r w:rsidRPr="00BB3259">
        <w:rPr>
          <w:rFonts w:ascii="Times New Roman" w:eastAsia="SimSun" w:hAnsi="Times New Roman"/>
          <w:iCs/>
          <w:sz w:val="20"/>
          <w:szCs w:val="20"/>
        </w:rPr>
        <w:tab/>
        <w:t>Maintenance of physical layer procedures to support positioning measurements</w:t>
      </w:r>
      <w:r w:rsidRPr="00BB3259">
        <w:rPr>
          <w:rFonts w:ascii="Times New Roman" w:eastAsia="SimSun" w:hAnsi="Times New Roman"/>
          <w:iCs/>
          <w:sz w:val="20"/>
          <w:szCs w:val="20"/>
        </w:rPr>
        <w:tab/>
        <w:t>Huawei, HiSilicon</w:t>
      </w:r>
    </w:p>
    <w:p w14:paraId="3AEDBAAF" w14:textId="50BB54B1"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R1-2001603</w:t>
      </w:r>
      <w:r w:rsidRPr="00BB3259">
        <w:rPr>
          <w:rFonts w:ascii="Times New Roman" w:eastAsia="SimSun" w:hAnsi="Times New Roman"/>
          <w:iCs/>
          <w:sz w:val="20"/>
          <w:szCs w:val="20"/>
        </w:rPr>
        <w:tab/>
        <w:t>Maintenance of physical-layer procedure for NR positioning</w:t>
      </w:r>
      <w:r w:rsidRPr="00BB3259">
        <w:rPr>
          <w:rFonts w:ascii="Times New Roman" w:eastAsia="SimSun" w:hAnsi="Times New Roman"/>
          <w:iCs/>
          <w:sz w:val="20"/>
          <w:szCs w:val="20"/>
        </w:rPr>
        <w:tab/>
        <w:t>ZTE</w:t>
      </w:r>
    </w:p>
    <w:p w14:paraId="4D1F99E0" w14:textId="4DF38416"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R1-2001687</w:t>
      </w:r>
      <w:r w:rsidRPr="00BB3259">
        <w:rPr>
          <w:rFonts w:ascii="Times New Roman" w:eastAsia="SimSun" w:hAnsi="Times New Roman"/>
          <w:iCs/>
          <w:sz w:val="20"/>
          <w:szCs w:val="20"/>
        </w:rPr>
        <w:tab/>
        <w:t>Discussion on remaining issues on physical-layer procedures for NR positioning</w:t>
      </w:r>
      <w:r w:rsidRPr="00BB3259">
        <w:rPr>
          <w:rFonts w:ascii="Times New Roman" w:eastAsia="SimSun" w:hAnsi="Times New Roman"/>
          <w:iCs/>
          <w:sz w:val="20"/>
          <w:szCs w:val="20"/>
        </w:rPr>
        <w:tab/>
        <w:t>vivo</w:t>
      </w:r>
    </w:p>
    <w:p w14:paraId="505EF918" w14:textId="4C91B6F4"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R1-2001734</w:t>
      </w:r>
      <w:r w:rsidRPr="00BB3259">
        <w:rPr>
          <w:rFonts w:ascii="Times New Roman" w:eastAsia="SimSun" w:hAnsi="Times New Roman"/>
          <w:iCs/>
          <w:sz w:val="20"/>
          <w:szCs w:val="20"/>
        </w:rPr>
        <w:tab/>
        <w:t>Remaining Issues on Physical Layer Procedures for NR Positioning</w:t>
      </w:r>
      <w:r w:rsidRPr="00BB3259">
        <w:rPr>
          <w:rFonts w:ascii="Times New Roman" w:eastAsia="SimSun" w:hAnsi="Times New Roman"/>
          <w:iCs/>
          <w:sz w:val="20"/>
          <w:szCs w:val="20"/>
        </w:rPr>
        <w:tab/>
        <w:t>OPPO</w:t>
      </w:r>
    </w:p>
    <w:p w14:paraId="6686FBF0" w14:textId="5837638B"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R1-2001955</w:t>
      </w:r>
      <w:r w:rsidR="00094340">
        <w:rPr>
          <w:rFonts w:ascii="Times New Roman" w:eastAsia="SimSun" w:hAnsi="Times New Roman"/>
          <w:iCs/>
          <w:sz w:val="20"/>
          <w:szCs w:val="20"/>
        </w:rPr>
        <w:tab/>
      </w:r>
      <w:r w:rsidRPr="00BB3259">
        <w:rPr>
          <w:rFonts w:ascii="Times New Roman" w:eastAsia="SimSun" w:hAnsi="Times New Roman"/>
          <w:iCs/>
          <w:sz w:val="20"/>
          <w:szCs w:val="20"/>
        </w:rPr>
        <w:t>Remaining details of physical-layer procedure to support UE/</w:t>
      </w:r>
      <w:proofErr w:type="spellStart"/>
      <w:r w:rsidRPr="00BB3259">
        <w:rPr>
          <w:rFonts w:ascii="Times New Roman" w:eastAsia="SimSun" w:hAnsi="Times New Roman"/>
          <w:iCs/>
          <w:sz w:val="20"/>
          <w:szCs w:val="20"/>
        </w:rPr>
        <w:t>gNB</w:t>
      </w:r>
      <w:proofErr w:type="spellEnd"/>
      <w:r w:rsidRPr="00BB3259">
        <w:rPr>
          <w:rFonts w:ascii="Times New Roman" w:eastAsia="SimSun" w:hAnsi="Times New Roman"/>
          <w:iCs/>
          <w:sz w:val="20"/>
          <w:szCs w:val="20"/>
        </w:rPr>
        <w:t xml:space="preserve"> measurements</w:t>
      </w:r>
      <w:r w:rsidRPr="00BB3259">
        <w:rPr>
          <w:rFonts w:ascii="Times New Roman" w:eastAsia="SimSun" w:hAnsi="Times New Roman"/>
          <w:iCs/>
          <w:sz w:val="20"/>
          <w:szCs w:val="20"/>
        </w:rPr>
        <w:tab/>
        <w:t>LG Electronics</w:t>
      </w:r>
    </w:p>
    <w:p w14:paraId="637C0771" w14:textId="44EEEF03"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R1-2002049</w:t>
      </w:r>
      <w:r w:rsidRPr="00BB3259">
        <w:rPr>
          <w:rFonts w:ascii="Times New Roman" w:eastAsia="SimSun" w:hAnsi="Times New Roman"/>
          <w:iCs/>
          <w:sz w:val="20"/>
          <w:szCs w:val="20"/>
        </w:rPr>
        <w:tab/>
        <w:t>Remaining details on Measurement Procedures</w:t>
      </w:r>
      <w:r w:rsidRPr="00BB3259">
        <w:rPr>
          <w:rFonts w:ascii="Times New Roman" w:eastAsia="SimSun" w:hAnsi="Times New Roman"/>
          <w:iCs/>
          <w:sz w:val="20"/>
          <w:szCs w:val="20"/>
        </w:rPr>
        <w:tab/>
      </w:r>
      <w:proofErr w:type="spellStart"/>
      <w:r w:rsidRPr="00BB3259">
        <w:rPr>
          <w:rFonts w:ascii="Times New Roman" w:eastAsia="SimSun" w:hAnsi="Times New Roman"/>
          <w:iCs/>
          <w:sz w:val="20"/>
          <w:szCs w:val="20"/>
        </w:rPr>
        <w:t>Futurewei</w:t>
      </w:r>
      <w:proofErr w:type="spellEnd"/>
    </w:p>
    <w:p w14:paraId="2836716A" w14:textId="39296375"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R1-2002098</w:t>
      </w:r>
      <w:r w:rsidRPr="00BB3259">
        <w:rPr>
          <w:rFonts w:ascii="Times New Roman" w:eastAsia="SimSun" w:hAnsi="Times New Roman"/>
          <w:iCs/>
          <w:sz w:val="20"/>
          <w:szCs w:val="20"/>
        </w:rPr>
        <w:tab/>
        <w:t>Remaining issues on NR Positioning Procedures</w:t>
      </w:r>
      <w:r w:rsidRPr="00BB3259">
        <w:rPr>
          <w:rFonts w:ascii="Times New Roman" w:eastAsia="SimSun" w:hAnsi="Times New Roman"/>
          <w:iCs/>
          <w:sz w:val="20"/>
          <w:szCs w:val="20"/>
        </w:rPr>
        <w:tab/>
        <w:t>CATT</w:t>
      </w:r>
    </w:p>
    <w:p w14:paraId="4BA9B08C" w14:textId="2A450944"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R1-2002147</w:t>
      </w:r>
      <w:r w:rsidRPr="00BB3259">
        <w:rPr>
          <w:rFonts w:ascii="Times New Roman" w:eastAsia="SimSun" w:hAnsi="Times New Roman"/>
          <w:iCs/>
          <w:sz w:val="20"/>
          <w:szCs w:val="20"/>
        </w:rPr>
        <w:tab/>
        <w:t>Physical-layer procedures to support UE/</w:t>
      </w:r>
      <w:proofErr w:type="spellStart"/>
      <w:r w:rsidRPr="00BB3259">
        <w:rPr>
          <w:rFonts w:ascii="Times New Roman" w:eastAsia="SimSun" w:hAnsi="Times New Roman"/>
          <w:iCs/>
          <w:sz w:val="20"/>
          <w:szCs w:val="20"/>
        </w:rPr>
        <w:t>gNB</w:t>
      </w:r>
      <w:proofErr w:type="spellEnd"/>
      <w:r w:rsidRPr="00BB3259">
        <w:rPr>
          <w:rFonts w:ascii="Times New Roman" w:eastAsia="SimSun" w:hAnsi="Times New Roman"/>
          <w:iCs/>
          <w:sz w:val="20"/>
          <w:szCs w:val="20"/>
        </w:rPr>
        <w:t xml:space="preserve"> measurements</w:t>
      </w:r>
      <w:r w:rsidRPr="00BB3259">
        <w:rPr>
          <w:rFonts w:ascii="Times New Roman" w:eastAsia="SimSun" w:hAnsi="Times New Roman"/>
          <w:iCs/>
          <w:sz w:val="20"/>
          <w:szCs w:val="20"/>
        </w:rPr>
        <w:tab/>
        <w:t>Samsung</w:t>
      </w:r>
    </w:p>
    <w:p w14:paraId="47E6B7D0" w14:textId="73F1FEE3"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R1-2002217</w:t>
      </w:r>
      <w:r w:rsidRPr="00BB3259">
        <w:rPr>
          <w:rFonts w:ascii="Times New Roman" w:eastAsia="SimSun" w:hAnsi="Times New Roman"/>
          <w:iCs/>
          <w:sz w:val="20"/>
          <w:szCs w:val="20"/>
        </w:rPr>
        <w:tab/>
        <w:t>Remaining issues on physical layer procedure for UL SRS transmission</w:t>
      </w:r>
      <w:r w:rsidRPr="00BB3259">
        <w:rPr>
          <w:rFonts w:ascii="Times New Roman" w:eastAsia="SimSun" w:hAnsi="Times New Roman"/>
          <w:iCs/>
          <w:sz w:val="20"/>
          <w:szCs w:val="20"/>
        </w:rPr>
        <w:tab/>
        <w:t>CMCC</w:t>
      </w:r>
    </w:p>
    <w:p w14:paraId="79266EF1" w14:textId="25988A5A"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R1-2002287</w:t>
      </w:r>
      <w:r w:rsidRPr="00BB3259">
        <w:rPr>
          <w:rFonts w:ascii="Times New Roman" w:eastAsia="SimSun" w:hAnsi="Times New Roman"/>
          <w:iCs/>
          <w:sz w:val="20"/>
          <w:szCs w:val="20"/>
        </w:rPr>
        <w:tab/>
        <w:t>Corrections to physical layer procedures for NR positioning</w:t>
      </w:r>
      <w:r w:rsidRPr="00BB3259">
        <w:rPr>
          <w:rFonts w:ascii="Times New Roman" w:eastAsia="SimSun" w:hAnsi="Times New Roman"/>
          <w:iCs/>
          <w:sz w:val="20"/>
          <w:szCs w:val="20"/>
        </w:rPr>
        <w:tab/>
        <w:t>Intel Corporation</w:t>
      </w:r>
    </w:p>
    <w:p w14:paraId="527AFF39" w14:textId="51887538"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R1-2002623</w:t>
      </w:r>
      <w:r w:rsidRPr="00BB3259">
        <w:rPr>
          <w:rFonts w:ascii="Times New Roman" w:eastAsia="SimSun" w:hAnsi="Times New Roman"/>
          <w:iCs/>
          <w:sz w:val="20"/>
          <w:szCs w:val="20"/>
        </w:rPr>
        <w:tab/>
        <w:t xml:space="preserve">Maintenance of rel16 Physical-layer procedures to support UE - </w:t>
      </w:r>
      <w:proofErr w:type="spellStart"/>
      <w:r w:rsidRPr="00BB3259">
        <w:rPr>
          <w:rFonts w:ascii="Times New Roman" w:eastAsia="SimSun" w:hAnsi="Times New Roman"/>
          <w:iCs/>
          <w:sz w:val="20"/>
          <w:szCs w:val="20"/>
        </w:rPr>
        <w:t>gNB</w:t>
      </w:r>
      <w:proofErr w:type="spellEnd"/>
      <w:r w:rsidRPr="00BB3259">
        <w:rPr>
          <w:rFonts w:ascii="Times New Roman" w:eastAsia="SimSun" w:hAnsi="Times New Roman"/>
          <w:iCs/>
          <w:sz w:val="20"/>
          <w:szCs w:val="20"/>
        </w:rPr>
        <w:t xml:space="preserve"> measurements</w:t>
      </w:r>
      <w:r w:rsidRPr="00BB3259">
        <w:rPr>
          <w:rFonts w:ascii="Times New Roman" w:eastAsia="SimSun" w:hAnsi="Times New Roman"/>
          <w:iCs/>
          <w:sz w:val="20"/>
          <w:szCs w:val="20"/>
        </w:rPr>
        <w:tab/>
        <w:t>Ericsson</w:t>
      </w:r>
    </w:p>
    <w:p w14:paraId="61FAC292" w14:textId="62AE4497" w:rsidR="003D0B71" w:rsidRPr="00BB3259"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R1-2001735</w:t>
      </w:r>
      <w:r w:rsidRPr="00BB3259">
        <w:rPr>
          <w:rFonts w:ascii="Times New Roman" w:eastAsia="SimSun" w:hAnsi="Times New Roman"/>
          <w:iCs/>
          <w:sz w:val="20"/>
          <w:szCs w:val="20"/>
        </w:rPr>
        <w:tab/>
        <w:t>Discussion on RE mapping in reference signal for NR positioning</w:t>
      </w:r>
      <w:r w:rsidRPr="00BB3259">
        <w:rPr>
          <w:rFonts w:ascii="Times New Roman" w:eastAsia="SimSun" w:hAnsi="Times New Roman"/>
          <w:iCs/>
          <w:sz w:val="20"/>
          <w:szCs w:val="20"/>
        </w:rPr>
        <w:tab/>
        <w:t>OPPO</w:t>
      </w:r>
    </w:p>
    <w:p w14:paraId="6C07383F" w14:textId="7C4C0C95" w:rsidR="003D0B71" w:rsidRDefault="003D0B71"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BB3259">
        <w:rPr>
          <w:rFonts w:ascii="Times New Roman" w:eastAsia="SimSun" w:hAnsi="Times New Roman"/>
          <w:iCs/>
          <w:sz w:val="20"/>
          <w:szCs w:val="20"/>
        </w:rPr>
        <w:t>R1-2002676</w:t>
      </w:r>
      <w:r w:rsidRPr="00BB3259">
        <w:rPr>
          <w:rFonts w:ascii="Times New Roman" w:eastAsia="SimSun" w:hAnsi="Times New Roman"/>
          <w:iCs/>
          <w:sz w:val="20"/>
          <w:szCs w:val="20"/>
        </w:rPr>
        <w:tab/>
        <w:t>On positioning latency and aperiodic SRS</w:t>
      </w:r>
      <w:r w:rsidRPr="00BB3259">
        <w:rPr>
          <w:rFonts w:ascii="Times New Roman" w:eastAsia="SimSun" w:hAnsi="Times New Roman"/>
          <w:iCs/>
          <w:sz w:val="20"/>
          <w:szCs w:val="20"/>
        </w:rPr>
        <w:tab/>
        <w:t>Huawei, HiSilicon</w:t>
      </w:r>
    </w:p>
    <w:p w14:paraId="41111A8B" w14:textId="15DF0EF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R1-2004727</w:t>
      </w:r>
      <w:r w:rsidRPr="00EF46D2">
        <w:rPr>
          <w:rFonts w:ascii="Times New Roman" w:eastAsia="SimSun" w:hAnsi="Times New Roman"/>
          <w:iCs/>
          <w:sz w:val="20"/>
          <w:szCs w:val="20"/>
        </w:rPr>
        <w:tab/>
        <w:t>Summary on scope of NR positioning email discussions at RAN1#101-E</w:t>
      </w:r>
      <w:r w:rsidRPr="00EF46D2">
        <w:rPr>
          <w:rFonts w:ascii="Times New Roman" w:eastAsia="SimSun" w:hAnsi="Times New Roman"/>
          <w:iCs/>
          <w:sz w:val="20"/>
          <w:szCs w:val="20"/>
        </w:rPr>
        <w:tab/>
      </w:r>
      <w:r w:rsidRPr="00EF46D2">
        <w:rPr>
          <w:rFonts w:ascii="Times New Roman" w:eastAsia="SimSun" w:hAnsi="Times New Roman"/>
          <w:iCs/>
          <w:sz w:val="20"/>
          <w:szCs w:val="20"/>
        </w:rPr>
        <w:tab/>
        <w:t>Moderators (Intel, Ericsson, CATT, Qualcomm)</w:t>
      </w:r>
    </w:p>
    <w:p w14:paraId="1372ED49" w14:textId="2508E34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R1-2003406</w:t>
      </w:r>
      <w:r w:rsidRPr="00EF46D2">
        <w:rPr>
          <w:rFonts w:ascii="Times New Roman" w:eastAsia="SimSun" w:hAnsi="Times New Roman"/>
          <w:iCs/>
          <w:sz w:val="20"/>
          <w:szCs w:val="20"/>
        </w:rPr>
        <w:tab/>
        <w:t>Discussion on remaining issues on DL RS for NR positioning</w:t>
      </w:r>
      <w:r w:rsidRPr="00EF46D2">
        <w:rPr>
          <w:rFonts w:ascii="Times New Roman" w:eastAsia="SimSun" w:hAnsi="Times New Roman"/>
          <w:iCs/>
          <w:sz w:val="20"/>
          <w:szCs w:val="20"/>
        </w:rPr>
        <w:tab/>
        <w:t>vivo</w:t>
      </w:r>
    </w:p>
    <w:p w14:paraId="3B05D5F2" w14:textId="53F27852"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R1-2003472</w:t>
      </w:r>
      <w:r w:rsidRPr="00EF46D2">
        <w:rPr>
          <w:rFonts w:ascii="Times New Roman" w:eastAsia="SimSun" w:hAnsi="Times New Roman"/>
          <w:iCs/>
          <w:sz w:val="20"/>
          <w:szCs w:val="20"/>
        </w:rPr>
        <w:tab/>
        <w:t>Maintenance of DL reference signals for NR positioning</w:t>
      </w:r>
      <w:r w:rsidRPr="00EF46D2">
        <w:rPr>
          <w:rFonts w:ascii="Times New Roman" w:eastAsia="SimSun" w:hAnsi="Times New Roman"/>
          <w:iCs/>
          <w:sz w:val="20"/>
          <w:szCs w:val="20"/>
        </w:rPr>
        <w:tab/>
        <w:t>ZTE</w:t>
      </w:r>
    </w:p>
    <w:p w14:paraId="69ED893E" w14:textId="7EE0AD2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R1-2003521</w:t>
      </w:r>
      <w:r w:rsidRPr="00EF46D2">
        <w:rPr>
          <w:rFonts w:ascii="Times New Roman" w:eastAsia="SimSun" w:hAnsi="Times New Roman"/>
          <w:iCs/>
          <w:sz w:val="20"/>
          <w:szCs w:val="20"/>
        </w:rPr>
        <w:tab/>
        <w:t>Finalizing DL PRS</w:t>
      </w:r>
      <w:r w:rsidRPr="00EF46D2">
        <w:rPr>
          <w:rFonts w:ascii="Times New Roman" w:eastAsia="SimSun" w:hAnsi="Times New Roman"/>
          <w:iCs/>
          <w:sz w:val="20"/>
          <w:szCs w:val="20"/>
        </w:rPr>
        <w:tab/>
        <w:t>Huawei, HiSilicon</w:t>
      </w:r>
    </w:p>
    <w:p w14:paraId="58B6F1AE" w14:textId="5920F866"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R1-2003632</w:t>
      </w:r>
      <w:r w:rsidRPr="00EF46D2">
        <w:rPr>
          <w:rFonts w:ascii="Times New Roman" w:eastAsia="SimSun" w:hAnsi="Times New Roman"/>
          <w:iCs/>
          <w:sz w:val="20"/>
          <w:szCs w:val="20"/>
        </w:rPr>
        <w:tab/>
        <w:t>Remaining issues on DL PRS for NR Positioning</w:t>
      </w:r>
      <w:r w:rsidRPr="00EF46D2">
        <w:rPr>
          <w:rFonts w:ascii="Times New Roman" w:eastAsia="SimSun" w:hAnsi="Times New Roman"/>
          <w:iCs/>
          <w:sz w:val="20"/>
          <w:szCs w:val="20"/>
        </w:rPr>
        <w:tab/>
        <w:t>CATT</w:t>
      </w:r>
    </w:p>
    <w:p w14:paraId="7D627819" w14:textId="7859B4C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R1-2003716</w:t>
      </w:r>
      <w:r w:rsidRPr="00EF46D2">
        <w:rPr>
          <w:rFonts w:ascii="Times New Roman" w:eastAsia="SimSun" w:hAnsi="Times New Roman"/>
          <w:iCs/>
          <w:sz w:val="20"/>
          <w:szCs w:val="20"/>
        </w:rPr>
        <w:tab/>
        <w:t>Maintenance on DL reference signals for NR Positioning</w:t>
      </w:r>
      <w:r w:rsidRPr="00EF46D2">
        <w:rPr>
          <w:rFonts w:ascii="Times New Roman" w:eastAsia="SimSun" w:hAnsi="Times New Roman"/>
          <w:iCs/>
          <w:sz w:val="20"/>
          <w:szCs w:val="20"/>
        </w:rPr>
        <w:tab/>
        <w:t>Nokia, Nokia Shanghai Bell</w:t>
      </w:r>
    </w:p>
    <w:p w14:paraId="45A659C2" w14:textId="419E9FEF"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R1-2003886</w:t>
      </w:r>
      <w:r w:rsidRPr="00EF46D2">
        <w:rPr>
          <w:rFonts w:ascii="Times New Roman" w:eastAsia="SimSun" w:hAnsi="Times New Roman"/>
          <w:iCs/>
          <w:sz w:val="20"/>
          <w:szCs w:val="20"/>
        </w:rPr>
        <w:tab/>
        <w:t>DL reference signals for NR Positioning</w:t>
      </w:r>
      <w:r w:rsidRPr="00EF46D2">
        <w:rPr>
          <w:rFonts w:ascii="Times New Roman" w:eastAsia="SimSun" w:hAnsi="Times New Roman"/>
          <w:iCs/>
          <w:sz w:val="20"/>
          <w:szCs w:val="20"/>
        </w:rPr>
        <w:tab/>
        <w:t>Samsung</w:t>
      </w:r>
    </w:p>
    <w:p w14:paraId="19CE38ED" w14:textId="7CC568A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R1-2004052</w:t>
      </w:r>
      <w:r w:rsidRPr="00EF46D2">
        <w:rPr>
          <w:rFonts w:ascii="Times New Roman" w:eastAsia="SimSun" w:hAnsi="Times New Roman"/>
          <w:iCs/>
          <w:sz w:val="20"/>
          <w:szCs w:val="20"/>
        </w:rPr>
        <w:tab/>
        <w:t>Remaining Issues on DL Positioning Reference Signal</w:t>
      </w:r>
      <w:r w:rsidRPr="00EF46D2">
        <w:rPr>
          <w:rFonts w:ascii="Times New Roman" w:eastAsia="SimSun" w:hAnsi="Times New Roman"/>
          <w:iCs/>
          <w:sz w:val="20"/>
          <w:szCs w:val="20"/>
        </w:rPr>
        <w:tab/>
        <w:t>OPPO</w:t>
      </w:r>
    </w:p>
    <w:p w14:paraId="176AA096" w14:textId="464E632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R1-2004134</w:t>
      </w:r>
      <w:r w:rsidRPr="00EF46D2">
        <w:rPr>
          <w:rFonts w:ascii="Times New Roman" w:eastAsia="SimSun" w:hAnsi="Times New Roman"/>
          <w:iCs/>
          <w:sz w:val="20"/>
          <w:szCs w:val="20"/>
        </w:rPr>
        <w:tab/>
        <w:t>Remaining details of DL Reference signals for NR positioning</w:t>
      </w:r>
      <w:r w:rsidRPr="00EF46D2">
        <w:rPr>
          <w:rFonts w:ascii="Times New Roman" w:eastAsia="SimSun" w:hAnsi="Times New Roman"/>
          <w:iCs/>
          <w:sz w:val="20"/>
          <w:szCs w:val="20"/>
        </w:rPr>
        <w:tab/>
        <w:t>LG Electronics</w:t>
      </w:r>
    </w:p>
    <w:p w14:paraId="709F4EB7" w14:textId="0FC3FA53"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R1-2004469</w:t>
      </w:r>
      <w:r w:rsidRPr="00EF46D2">
        <w:rPr>
          <w:rFonts w:ascii="Times New Roman" w:eastAsia="SimSun" w:hAnsi="Times New Roman"/>
          <w:iCs/>
          <w:sz w:val="20"/>
          <w:szCs w:val="20"/>
        </w:rPr>
        <w:tab/>
        <w:t>Maintenance on DL Reference Signals for NR Positioning</w:t>
      </w:r>
      <w:r w:rsidRPr="00EF46D2">
        <w:rPr>
          <w:rFonts w:ascii="Times New Roman" w:eastAsia="SimSun" w:hAnsi="Times New Roman"/>
          <w:iCs/>
          <w:sz w:val="20"/>
          <w:szCs w:val="20"/>
        </w:rPr>
        <w:tab/>
        <w:t>Qualcomm Incorporated</w:t>
      </w:r>
    </w:p>
    <w:p w14:paraId="2A9BB379" w14:textId="3A5BE3D1"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R1-2004643</w:t>
      </w:r>
      <w:r w:rsidRPr="00EF46D2">
        <w:rPr>
          <w:rFonts w:ascii="Times New Roman" w:eastAsia="SimSun" w:hAnsi="Times New Roman"/>
          <w:iCs/>
          <w:sz w:val="20"/>
          <w:szCs w:val="20"/>
        </w:rPr>
        <w:tab/>
        <w:t>Maintenance of DL reference signals for NR positioning</w:t>
      </w:r>
      <w:r w:rsidRPr="00EF46D2">
        <w:rPr>
          <w:rFonts w:ascii="Times New Roman" w:eastAsia="SimSun" w:hAnsi="Times New Roman"/>
          <w:iCs/>
          <w:sz w:val="20"/>
          <w:szCs w:val="20"/>
        </w:rPr>
        <w:tab/>
        <w:t>Ericsson</w:t>
      </w:r>
    </w:p>
    <w:p w14:paraId="0296A37A" w14:textId="7777777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R1-2004726</w:t>
      </w:r>
      <w:r w:rsidRPr="00EF46D2">
        <w:rPr>
          <w:rFonts w:ascii="Times New Roman" w:eastAsia="SimSun" w:hAnsi="Times New Roman"/>
          <w:iCs/>
          <w:sz w:val="20"/>
          <w:szCs w:val="20"/>
        </w:rPr>
        <w:tab/>
        <w:t>FL Summary #1 on DL Reference Signals for NR Positioning</w:t>
      </w:r>
      <w:r w:rsidRPr="00EF46D2">
        <w:rPr>
          <w:rFonts w:ascii="Times New Roman" w:eastAsia="SimSun" w:hAnsi="Times New Roman"/>
          <w:iCs/>
          <w:sz w:val="20"/>
          <w:szCs w:val="20"/>
        </w:rPr>
        <w:tab/>
        <w:t>Moderator (Intel Corporation)</w:t>
      </w:r>
    </w:p>
    <w:p w14:paraId="7BF2811E" w14:textId="69A5A59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R1-2003407</w:t>
      </w:r>
      <w:r w:rsidRPr="00EF46D2">
        <w:rPr>
          <w:rFonts w:ascii="Times New Roman" w:eastAsia="SimSun" w:hAnsi="Times New Roman"/>
          <w:iCs/>
          <w:sz w:val="20"/>
          <w:szCs w:val="20"/>
        </w:rPr>
        <w:tab/>
        <w:t>Discussion on remaining issues on UL RS for NR positioning</w:t>
      </w:r>
      <w:r w:rsidRPr="00EF46D2">
        <w:rPr>
          <w:rFonts w:ascii="Times New Roman" w:eastAsia="SimSun" w:hAnsi="Times New Roman"/>
          <w:iCs/>
          <w:sz w:val="20"/>
          <w:szCs w:val="20"/>
        </w:rPr>
        <w:tab/>
        <w:t>vivo</w:t>
      </w:r>
    </w:p>
    <w:p w14:paraId="2150446D" w14:textId="681A8FE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R1-2003473</w:t>
      </w:r>
      <w:r w:rsidRPr="00EF46D2">
        <w:rPr>
          <w:rFonts w:ascii="Times New Roman" w:eastAsia="SimSun" w:hAnsi="Times New Roman"/>
          <w:iCs/>
          <w:sz w:val="20"/>
          <w:szCs w:val="20"/>
        </w:rPr>
        <w:tab/>
        <w:t>Maintenance of UL reference signals for NR positioning</w:t>
      </w:r>
      <w:r w:rsidRPr="00EF46D2">
        <w:rPr>
          <w:rFonts w:ascii="Times New Roman" w:eastAsia="SimSun" w:hAnsi="Times New Roman"/>
          <w:iCs/>
          <w:sz w:val="20"/>
          <w:szCs w:val="20"/>
        </w:rPr>
        <w:tab/>
        <w:t>ZTE</w:t>
      </w:r>
    </w:p>
    <w:p w14:paraId="1F5DCC10" w14:textId="105A96D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R1-2003522</w:t>
      </w:r>
      <w:r w:rsidRPr="00EF46D2">
        <w:rPr>
          <w:rFonts w:ascii="Times New Roman" w:eastAsia="SimSun" w:hAnsi="Times New Roman"/>
          <w:iCs/>
          <w:sz w:val="20"/>
          <w:szCs w:val="20"/>
        </w:rPr>
        <w:tab/>
        <w:t>Finalizing SRS for NR positioning</w:t>
      </w:r>
      <w:r w:rsidRPr="00EF46D2">
        <w:rPr>
          <w:rFonts w:ascii="Times New Roman" w:eastAsia="SimSun" w:hAnsi="Times New Roman"/>
          <w:iCs/>
          <w:sz w:val="20"/>
          <w:szCs w:val="20"/>
        </w:rPr>
        <w:tab/>
        <w:t>Huawei, HiSilicon</w:t>
      </w:r>
    </w:p>
    <w:p w14:paraId="6C6A39B5" w14:textId="47005FC1"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R1-2003633</w:t>
      </w:r>
      <w:r w:rsidRPr="00EF46D2">
        <w:rPr>
          <w:rFonts w:ascii="Times New Roman" w:eastAsia="SimSun" w:hAnsi="Times New Roman"/>
          <w:iCs/>
          <w:sz w:val="20"/>
          <w:szCs w:val="20"/>
        </w:rPr>
        <w:tab/>
        <w:t>Remaining issues on UL SRS for NR Positioning</w:t>
      </w:r>
      <w:r w:rsidRPr="00EF46D2">
        <w:rPr>
          <w:rFonts w:ascii="Times New Roman" w:eastAsia="SimSun" w:hAnsi="Times New Roman"/>
          <w:iCs/>
          <w:sz w:val="20"/>
          <w:szCs w:val="20"/>
        </w:rPr>
        <w:tab/>
        <w:t>CATT</w:t>
      </w:r>
    </w:p>
    <w:p w14:paraId="4234C1ED" w14:textId="354DAD8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R1-2003887</w:t>
      </w:r>
      <w:r w:rsidRPr="00EF46D2">
        <w:rPr>
          <w:rFonts w:ascii="Times New Roman" w:eastAsia="SimSun" w:hAnsi="Times New Roman"/>
          <w:iCs/>
          <w:sz w:val="20"/>
          <w:szCs w:val="20"/>
        </w:rPr>
        <w:tab/>
        <w:t>UL reference signals for NR Positioning</w:t>
      </w:r>
      <w:r w:rsidRPr="00EF46D2">
        <w:rPr>
          <w:rFonts w:ascii="Times New Roman" w:eastAsia="SimSun" w:hAnsi="Times New Roman"/>
          <w:iCs/>
          <w:sz w:val="20"/>
          <w:szCs w:val="20"/>
        </w:rPr>
        <w:tab/>
        <w:t>Samsung</w:t>
      </w:r>
    </w:p>
    <w:p w14:paraId="7D006D99" w14:textId="3663581E"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R1-2003959</w:t>
      </w:r>
      <w:r w:rsidRPr="00EF46D2">
        <w:rPr>
          <w:rFonts w:ascii="Times New Roman" w:eastAsia="SimSun" w:hAnsi="Times New Roman"/>
          <w:iCs/>
          <w:sz w:val="20"/>
          <w:szCs w:val="20"/>
        </w:rPr>
        <w:tab/>
        <w:t>Remaining issues on UL SRS for positioning transmission</w:t>
      </w:r>
      <w:r w:rsidRPr="00EF46D2">
        <w:rPr>
          <w:rFonts w:ascii="Times New Roman" w:eastAsia="SimSun" w:hAnsi="Times New Roman"/>
          <w:iCs/>
          <w:sz w:val="20"/>
          <w:szCs w:val="20"/>
        </w:rPr>
        <w:tab/>
        <w:t>CMCC</w:t>
      </w:r>
    </w:p>
    <w:p w14:paraId="147971E2" w14:textId="4D991DD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R1-2004053</w:t>
      </w:r>
      <w:r w:rsidRPr="00EF46D2">
        <w:rPr>
          <w:rFonts w:ascii="Times New Roman" w:eastAsia="SimSun" w:hAnsi="Times New Roman"/>
          <w:iCs/>
          <w:sz w:val="20"/>
          <w:szCs w:val="20"/>
        </w:rPr>
        <w:tab/>
        <w:t>Remaining Issues on UL Positioning Reference Signal</w:t>
      </w:r>
      <w:r w:rsidRPr="00EF46D2">
        <w:rPr>
          <w:rFonts w:ascii="Times New Roman" w:eastAsia="SimSun" w:hAnsi="Times New Roman"/>
          <w:iCs/>
          <w:sz w:val="20"/>
          <w:szCs w:val="20"/>
        </w:rPr>
        <w:tab/>
        <w:t>OPPO</w:t>
      </w:r>
    </w:p>
    <w:p w14:paraId="1212A2C7" w14:textId="451797E5"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R1-2004135</w:t>
      </w:r>
      <w:r w:rsidRPr="00EF46D2">
        <w:rPr>
          <w:rFonts w:ascii="Times New Roman" w:eastAsia="SimSun" w:hAnsi="Times New Roman"/>
          <w:iCs/>
          <w:sz w:val="20"/>
          <w:szCs w:val="20"/>
        </w:rPr>
        <w:tab/>
        <w:t>Remaining details of UL Reference signals for NR positioning</w:t>
      </w:r>
      <w:r w:rsidRPr="00EF46D2">
        <w:rPr>
          <w:rFonts w:ascii="Times New Roman" w:eastAsia="SimSun" w:hAnsi="Times New Roman"/>
          <w:iCs/>
          <w:sz w:val="20"/>
          <w:szCs w:val="20"/>
        </w:rPr>
        <w:tab/>
        <w:t>LG Electronics</w:t>
      </w:r>
    </w:p>
    <w:p w14:paraId="6FFB5E31" w14:textId="60CC64C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R1-2004470</w:t>
      </w:r>
      <w:r w:rsidRPr="00EF46D2">
        <w:rPr>
          <w:rFonts w:ascii="Times New Roman" w:eastAsia="SimSun" w:hAnsi="Times New Roman"/>
          <w:iCs/>
          <w:sz w:val="20"/>
          <w:szCs w:val="20"/>
        </w:rPr>
        <w:tab/>
        <w:t>Maintenance on UL Reference Signals for NR Positioning</w:t>
      </w:r>
      <w:r w:rsidRPr="00EF46D2">
        <w:rPr>
          <w:rFonts w:ascii="Times New Roman" w:eastAsia="SimSun" w:hAnsi="Times New Roman"/>
          <w:iCs/>
          <w:sz w:val="20"/>
          <w:szCs w:val="20"/>
        </w:rPr>
        <w:tab/>
        <w:t>Qualcomm Incorporated</w:t>
      </w:r>
    </w:p>
    <w:p w14:paraId="19597CF5" w14:textId="6A51771C"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R1-2004515</w:t>
      </w:r>
      <w:r w:rsidRPr="00EF46D2">
        <w:rPr>
          <w:rFonts w:ascii="Times New Roman" w:eastAsia="SimSun" w:hAnsi="Times New Roman"/>
          <w:iCs/>
          <w:sz w:val="20"/>
          <w:szCs w:val="20"/>
        </w:rPr>
        <w:tab/>
        <w:t>Discussion on staggered SRS for NR Positioning</w:t>
      </w:r>
      <w:r w:rsidRPr="00EF46D2">
        <w:rPr>
          <w:rFonts w:ascii="Times New Roman" w:eastAsia="SimSun" w:hAnsi="Times New Roman"/>
          <w:iCs/>
          <w:sz w:val="20"/>
          <w:szCs w:val="20"/>
        </w:rPr>
        <w:tab/>
        <w:t>Fraunhofer IIS, Fraunhofer HHI</w:t>
      </w:r>
    </w:p>
    <w:p w14:paraId="191B7FEC" w14:textId="7F3CB445"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R1-2004644</w:t>
      </w:r>
      <w:r w:rsidRPr="00EF46D2">
        <w:rPr>
          <w:rFonts w:ascii="Times New Roman" w:eastAsia="SimSun" w:hAnsi="Times New Roman"/>
          <w:iCs/>
          <w:sz w:val="20"/>
          <w:szCs w:val="20"/>
        </w:rPr>
        <w:tab/>
        <w:t>Maintenance of UL Reference Signals for NR Positioning</w:t>
      </w:r>
      <w:r w:rsidRPr="00EF46D2">
        <w:rPr>
          <w:rFonts w:ascii="Times New Roman" w:eastAsia="SimSun" w:hAnsi="Times New Roman"/>
          <w:iCs/>
          <w:sz w:val="20"/>
          <w:szCs w:val="20"/>
        </w:rPr>
        <w:tab/>
        <w:t>Ericsson</w:t>
      </w:r>
    </w:p>
    <w:p w14:paraId="664A80AB" w14:textId="517E775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R1-2004718</w:t>
      </w:r>
      <w:r w:rsidRPr="00EF46D2">
        <w:rPr>
          <w:rFonts w:ascii="Times New Roman" w:eastAsia="SimSun" w:hAnsi="Times New Roman"/>
          <w:iCs/>
          <w:sz w:val="20"/>
          <w:szCs w:val="20"/>
        </w:rPr>
        <w:tab/>
        <w:t>Feature lead summary for UL Reference Signals</w:t>
      </w:r>
      <w:r w:rsidR="004E2EDB">
        <w:rPr>
          <w:rFonts w:ascii="Times New Roman" w:eastAsia="SimSun" w:hAnsi="Times New Roman"/>
          <w:iCs/>
          <w:sz w:val="20"/>
          <w:szCs w:val="20"/>
          <w:lang w:val="ru-RU"/>
        </w:rPr>
        <w:t xml:space="preserve"> </w:t>
      </w:r>
      <w:r w:rsidRPr="00EF46D2">
        <w:rPr>
          <w:rFonts w:ascii="Times New Roman" w:eastAsia="SimSun" w:hAnsi="Times New Roman"/>
          <w:iCs/>
          <w:sz w:val="20"/>
          <w:szCs w:val="20"/>
        </w:rPr>
        <w:t>for NR Positioning</w:t>
      </w:r>
      <w:r w:rsidRPr="00EF46D2">
        <w:rPr>
          <w:rFonts w:ascii="Times New Roman" w:eastAsia="SimSun" w:hAnsi="Times New Roman"/>
          <w:iCs/>
          <w:sz w:val="20"/>
          <w:szCs w:val="20"/>
        </w:rPr>
        <w:tab/>
        <w:t>Moderator (Ericsson)</w:t>
      </w:r>
    </w:p>
    <w:p w14:paraId="0475869D" w14:textId="7777777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R1-2004909</w:t>
      </w:r>
      <w:r w:rsidRPr="00EF46D2">
        <w:rPr>
          <w:rFonts w:ascii="Times New Roman" w:eastAsia="SimSun" w:hAnsi="Times New Roman"/>
          <w:iCs/>
          <w:sz w:val="20"/>
          <w:szCs w:val="20"/>
        </w:rPr>
        <w:tab/>
        <w:t>Output #1 of email discussion [101-e-NR-Pos-02] on DL PRS and UL SRS for NR positioning in rel16 maintenance</w:t>
      </w:r>
      <w:r w:rsidRPr="00EF46D2">
        <w:rPr>
          <w:rFonts w:ascii="Times New Roman" w:eastAsia="SimSun" w:hAnsi="Times New Roman"/>
          <w:iCs/>
          <w:sz w:val="20"/>
          <w:szCs w:val="20"/>
        </w:rPr>
        <w:tab/>
        <w:t>Moderator (Ericsson)</w:t>
      </w:r>
    </w:p>
    <w:p w14:paraId="6E55C99D" w14:textId="1713940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R1-2003408</w:t>
      </w:r>
      <w:r w:rsidRPr="00EF46D2">
        <w:rPr>
          <w:rFonts w:ascii="Times New Roman" w:eastAsia="SimSun" w:hAnsi="Times New Roman"/>
          <w:iCs/>
          <w:sz w:val="20"/>
          <w:szCs w:val="20"/>
        </w:rPr>
        <w:tab/>
        <w:t xml:space="preserve">Discussion on remaining issues on UE and </w:t>
      </w:r>
      <w:proofErr w:type="spellStart"/>
      <w:r w:rsidRPr="00EF46D2">
        <w:rPr>
          <w:rFonts w:ascii="Times New Roman" w:eastAsia="SimSun" w:hAnsi="Times New Roman"/>
          <w:iCs/>
          <w:sz w:val="20"/>
          <w:szCs w:val="20"/>
        </w:rPr>
        <w:t>gNB</w:t>
      </w:r>
      <w:proofErr w:type="spellEnd"/>
      <w:r w:rsidRPr="00EF46D2">
        <w:rPr>
          <w:rFonts w:ascii="Times New Roman" w:eastAsia="SimSun" w:hAnsi="Times New Roman"/>
          <w:iCs/>
          <w:sz w:val="20"/>
          <w:szCs w:val="20"/>
        </w:rPr>
        <w:t xml:space="preserve"> measurements for NR positioning</w:t>
      </w:r>
      <w:r w:rsidRPr="00EF46D2">
        <w:rPr>
          <w:rFonts w:ascii="Times New Roman" w:eastAsia="SimSun" w:hAnsi="Times New Roman"/>
          <w:iCs/>
          <w:sz w:val="20"/>
          <w:szCs w:val="20"/>
        </w:rPr>
        <w:tab/>
        <w:t>vivo</w:t>
      </w:r>
    </w:p>
    <w:p w14:paraId="6C24862A" w14:textId="6F03A64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R1-2003474</w:t>
      </w:r>
      <w:r w:rsidRPr="00EF46D2">
        <w:rPr>
          <w:rFonts w:ascii="Times New Roman" w:eastAsia="SimSun" w:hAnsi="Times New Roman"/>
          <w:iCs/>
          <w:sz w:val="20"/>
          <w:szCs w:val="20"/>
        </w:rPr>
        <w:tab/>
        <w:t xml:space="preserve">Maintenance of UE and </w:t>
      </w:r>
      <w:proofErr w:type="spellStart"/>
      <w:r w:rsidRPr="00EF46D2">
        <w:rPr>
          <w:rFonts w:ascii="Times New Roman" w:eastAsia="SimSun" w:hAnsi="Times New Roman"/>
          <w:iCs/>
          <w:sz w:val="20"/>
          <w:szCs w:val="20"/>
        </w:rPr>
        <w:t>gNB</w:t>
      </w:r>
      <w:proofErr w:type="spellEnd"/>
      <w:r w:rsidRPr="00EF46D2">
        <w:rPr>
          <w:rFonts w:ascii="Times New Roman" w:eastAsia="SimSun" w:hAnsi="Times New Roman"/>
          <w:iCs/>
          <w:sz w:val="20"/>
          <w:szCs w:val="20"/>
        </w:rPr>
        <w:t xml:space="preserve"> measurements for NR positioning</w:t>
      </w:r>
      <w:r w:rsidRPr="00EF46D2">
        <w:rPr>
          <w:rFonts w:ascii="Times New Roman" w:eastAsia="SimSun" w:hAnsi="Times New Roman"/>
          <w:iCs/>
          <w:sz w:val="20"/>
          <w:szCs w:val="20"/>
        </w:rPr>
        <w:tab/>
        <w:t>ZTE</w:t>
      </w:r>
    </w:p>
    <w:p w14:paraId="503BFC75" w14:textId="0E4388E3"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R1-2003523</w:t>
      </w:r>
      <w:r w:rsidRPr="00EF46D2">
        <w:rPr>
          <w:rFonts w:ascii="Times New Roman" w:eastAsia="SimSun" w:hAnsi="Times New Roman"/>
          <w:iCs/>
          <w:sz w:val="20"/>
          <w:szCs w:val="20"/>
        </w:rPr>
        <w:tab/>
        <w:t>Finalizing NR positioning measurements</w:t>
      </w:r>
      <w:r w:rsidRPr="00EF46D2">
        <w:rPr>
          <w:rFonts w:ascii="Times New Roman" w:eastAsia="SimSun" w:hAnsi="Times New Roman"/>
          <w:iCs/>
          <w:sz w:val="20"/>
          <w:szCs w:val="20"/>
        </w:rPr>
        <w:tab/>
        <w:t>Huawei, HiSilicon</w:t>
      </w:r>
    </w:p>
    <w:p w14:paraId="2850F071" w14:textId="7FD10402"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R1-2003634</w:t>
      </w:r>
      <w:r w:rsidRPr="00EF46D2">
        <w:rPr>
          <w:rFonts w:ascii="Times New Roman" w:eastAsia="SimSun" w:hAnsi="Times New Roman"/>
          <w:iCs/>
          <w:sz w:val="20"/>
          <w:szCs w:val="20"/>
        </w:rPr>
        <w:tab/>
        <w:t>Remaining issues on NR Positioning Measurements</w:t>
      </w:r>
      <w:r w:rsidRPr="00EF46D2">
        <w:rPr>
          <w:rFonts w:ascii="Times New Roman" w:eastAsia="SimSun" w:hAnsi="Times New Roman"/>
          <w:iCs/>
          <w:sz w:val="20"/>
          <w:szCs w:val="20"/>
        </w:rPr>
        <w:tab/>
        <w:t>CATT</w:t>
      </w:r>
    </w:p>
    <w:p w14:paraId="4424F405" w14:textId="52E112DE"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lastRenderedPageBreak/>
        <w:t>R1-2003717</w:t>
      </w:r>
      <w:r w:rsidRPr="00EF46D2">
        <w:rPr>
          <w:rFonts w:ascii="Times New Roman" w:eastAsia="SimSun" w:hAnsi="Times New Roman"/>
          <w:iCs/>
          <w:sz w:val="20"/>
          <w:szCs w:val="20"/>
        </w:rPr>
        <w:tab/>
        <w:t>Maintenance on measurements for NR Positioning</w:t>
      </w:r>
      <w:r w:rsidRPr="00EF46D2">
        <w:rPr>
          <w:rFonts w:ascii="Times New Roman" w:eastAsia="SimSun" w:hAnsi="Times New Roman"/>
          <w:iCs/>
          <w:sz w:val="20"/>
          <w:szCs w:val="20"/>
        </w:rPr>
        <w:tab/>
        <w:t>Nokia, Nokia Shanghai Bell</w:t>
      </w:r>
    </w:p>
    <w:p w14:paraId="58B23CE8" w14:textId="73758725"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R1-2003888</w:t>
      </w:r>
      <w:r w:rsidRPr="00EF46D2">
        <w:rPr>
          <w:rFonts w:ascii="Times New Roman" w:eastAsia="SimSun" w:hAnsi="Times New Roman"/>
          <w:iCs/>
          <w:sz w:val="20"/>
          <w:szCs w:val="20"/>
        </w:rPr>
        <w:tab/>
        <w:t xml:space="preserve">UE and </w:t>
      </w:r>
      <w:proofErr w:type="spellStart"/>
      <w:r w:rsidRPr="00EF46D2">
        <w:rPr>
          <w:rFonts w:ascii="Times New Roman" w:eastAsia="SimSun" w:hAnsi="Times New Roman"/>
          <w:iCs/>
          <w:sz w:val="20"/>
          <w:szCs w:val="20"/>
        </w:rPr>
        <w:t>gNB</w:t>
      </w:r>
      <w:proofErr w:type="spellEnd"/>
      <w:r w:rsidRPr="00EF46D2">
        <w:rPr>
          <w:rFonts w:ascii="Times New Roman" w:eastAsia="SimSun" w:hAnsi="Times New Roman"/>
          <w:iCs/>
          <w:sz w:val="20"/>
          <w:szCs w:val="20"/>
        </w:rPr>
        <w:t xml:space="preserve"> measurements for NR Positioning</w:t>
      </w:r>
      <w:r w:rsidRPr="00EF46D2">
        <w:rPr>
          <w:rFonts w:ascii="Times New Roman" w:eastAsia="SimSun" w:hAnsi="Times New Roman"/>
          <w:iCs/>
          <w:sz w:val="20"/>
          <w:szCs w:val="20"/>
        </w:rPr>
        <w:tab/>
        <w:t>Samsung</w:t>
      </w:r>
    </w:p>
    <w:p w14:paraId="48D768FF" w14:textId="1D24335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R1-2004054</w:t>
      </w:r>
      <w:r w:rsidRPr="00EF46D2">
        <w:rPr>
          <w:rFonts w:ascii="Times New Roman" w:eastAsia="SimSun" w:hAnsi="Times New Roman"/>
          <w:iCs/>
          <w:sz w:val="20"/>
          <w:szCs w:val="20"/>
        </w:rPr>
        <w:tab/>
        <w:t>Remaining Issues on Measurements for NR Positioning</w:t>
      </w:r>
      <w:r w:rsidRPr="00EF46D2">
        <w:rPr>
          <w:rFonts w:ascii="Times New Roman" w:eastAsia="SimSun" w:hAnsi="Times New Roman"/>
          <w:iCs/>
          <w:sz w:val="20"/>
          <w:szCs w:val="20"/>
        </w:rPr>
        <w:tab/>
        <w:t>OPPO</w:t>
      </w:r>
    </w:p>
    <w:p w14:paraId="0AE3DAE1" w14:textId="76F970E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R1-2004471</w:t>
      </w:r>
      <w:r w:rsidRPr="00EF46D2">
        <w:rPr>
          <w:rFonts w:ascii="Times New Roman" w:eastAsia="SimSun" w:hAnsi="Times New Roman"/>
          <w:iCs/>
          <w:sz w:val="20"/>
          <w:szCs w:val="20"/>
        </w:rPr>
        <w:tab/>
        <w:t xml:space="preserve">Maintenance on UE and </w:t>
      </w:r>
      <w:proofErr w:type="spellStart"/>
      <w:r w:rsidRPr="00EF46D2">
        <w:rPr>
          <w:rFonts w:ascii="Times New Roman" w:eastAsia="SimSun" w:hAnsi="Times New Roman"/>
          <w:iCs/>
          <w:sz w:val="20"/>
          <w:szCs w:val="20"/>
        </w:rPr>
        <w:t>gNB</w:t>
      </w:r>
      <w:proofErr w:type="spellEnd"/>
      <w:r w:rsidRPr="00EF46D2">
        <w:rPr>
          <w:rFonts w:ascii="Times New Roman" w:eastAsia="SimSun" w:hAnsi="Times New Roman"/>
          <w:iCs/>
          <w:sz w:val="20"/>
          <w:szCs w:val="20"/>
        </w:rPr>
        <w:t xml:space="preserve"> measurements for Positioning</w:t>
      </w:r>
      <w:r w:rsidRPr="00EF46D2">
        <w:rPr>
          <w:rFonts w:ascii="Times New Roman" w:eastAsia="SimSun" w:hAnsi="Times New Roman"/>
          <w:iCs/>
          <w:sz w:val="20"/>
          <w:szCs w:val="20"/>
        </w:rPr>
        <w:tab/>
        <w:t>Qualcomm Incorporated</w:t>
      </w:r>
    </w:p>
    <w:p w14:paraId="62508DDA" w14:textId="7F43CF7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R1-2004645</w:t>
      </w:r>
      <w:r w:rsidRPr="00EF46D2">
        <w:rPr>
          <w:rFonts w:ascii="Times New Roman" w:eastAsia="SimSun" w:hAnsi="Times New Roman"/>
          <w:iCs/>
          <w:sz w:val="20"/>
          <w:szCs w:val="20"/>
        </w:rPr>
        <w:tab/>
        <w:t xml:space="preserve">Maintenance of UE and </w:t>
      </w:r>
      <w:proofErr w:type="spellStart"/>
      <w:r w:rsidRPr="00EF46D2">
        <w:rPr>
          <w:rFonts w:ascii="Times New Roman" w:eastAsia="SimSun" w:hAnsi="Times New Roman"/>
          <w:iCs/>
          <w:sz w:val="20"/>
          <w:szCs w:val="20"/>
        </w:rPr>
        <w:t>gNB</w:t>
      </w:r>
      <w:proofErr w:type="spellEnd"/>
      <w:r w:rsidRPr="00EF46D2">
        <w:rPr>
          <w:rFonts w:ascii="Times New Roman" w:eastAsia="SimSun" w:hAnsi="Times New Roman"/>
          <w:iCs/>
          <w:sz w:val="20"/>
          <w:szCs w:val="20"/>
        </w:rPr>
        <w:t xml:space="preserve"> measurements for NR Positioning</w:t>
      </w:r>
      <w:r w:rsidRPr="00EF46D2">
        <w:rPr>
          <w:rFonts w:ascii="Times New Roman" w:eastAsia="SimSun" w:hAnsi="Times New Roman"/>
          <w:iCs/>
          <w:sz w:val="20"/>
          <w:szCs w:val="20"/>
        </w:rPr>
        <w:tab/>
        <w:t>Ericsson</w:t>
      </w:r>
    </w:p>
    <w:p w14:paraId="1BD7CC79" w14:textId="77777777"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R1-2004683</w:t>
      </w:r>
      <w:r w:rsidRPr="00EF46D2">
        <w:rPr>
          <w:rFonts w:ascii="Times New Roman" w:eastAsia="SimSun" w:hAnsi="Times New Roman"/>
          <w:iCs/>
          <w:sz w:val="20"/>
          <w:szCs w:val="20"/>
        </w:rPr>
        <w:tab/>
        <w:t>FL Summary of Remaining issues on NR Positioning Measurements</w:t>
      </w:r>
      <w:r w:rsidRPr="00EF46D2">
        <w:rPr>
          <w:rFonts w:ascii="Times New Roman" w:eastAsia="SimSun" w:hAnsi="Times New Roman"/>
          <w:iCs/>
          <w:sz w:val="20"/>
          <w:szCs w:val="20"/>
        </w:rPr>
        <w:tab/>
        <w:t>Moderator (CATT)</w:t>
      </w:r>
    </w:p>
    <w:p w14:paraId="37643307" w14:textId="7D5C62A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R1-2003409</w:t>
      </w:r>
      <w:r w:rsidRPr="00EF46D2">
        <w:rPr>
          <w:rFonts w:ascii="Times New Roman" w:eastAsia="SimSun" w:hAnsi="Times New Roman"/>
          <w:iCs/>
          <w:sz w:val="20"/>
          <w:szCs w:val="20"/>
        </w:rPr>
        <w:tab/>
        <w:t>Discussion on remaining issues on physical-layer procedures for NR positioning</w:t>
      </w:r>
      <w:r w:rsidRPr="00EF46D2">
        <w:rPr>
          <w:rFonts w:ascii="Times New Roman" w:eastAsia="SimSun" w:hAnsi="Times New Roman"/>
          <w:iCs/>
          <w:sz w:val="20"/>
          <w:szCs w:val="20"/>
        </w:rPr>
        <w:tab/>
        <w:t>vivo</w:t>
      </w:r>
    </w:p>
    <w:p w14:paraId="1A0672A1" w14:textId="54B9820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R1-2003475</w:t>
      </w:r>
      <w:r w:rsidRPr="00EF46D2">
        <w:rPr>
          <w:rFonts w:ascii="Times New Roman" w:eastAsia="SimSun" w:hAnsi="Times New Roman"/>
          <w:iCs/>
          <w:sz w:val="20"/>
          <w:szCs w:val="20"/>
        </w:rPr>
        <w:tab/>
        <w:t>Maintenance of physical-layer procedure for NR positioning</w:t>
      </w:r>
      <w:r w:rsidRPr="00EF46D2">
        <w:rPr>
          <w:rFonts w:ascii="Times New Roman" w:eastAsia="SimSun" w:hAnsi="Times New Roman"/>
          <w:iCs/>
          <w:sz w:val="20"/>
          <w:szCs w:val="20"/>
        </w:rPr>
        <w:tab/>
        <w:t>ZTE</w:t>
      </w:r>
    </w:p>
    <w:p w14:paraId="04685139" w14:textId="0B48601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R1-2003524</w:t>
      </w:r>
      <w:r w:rsidRPr="00EF46D2">
        <w:rPr>
          <w:rFonts w:ascii="Times New Roman" w:eastAsia="SimSun" w:hAnsi="Times New Roman"/>
          <w:iCs/>
          <w:sz w:val="20"/>
          <w:szCs w:val="20"/>
        </w:rPr>
        <w:tab/>
        <w:t>Finalizing physical layer procedures for NR positioning</w:t>
      </w:r>
      <w:r w:rsidRPr="00EF46D2">
        <w:rPr>
          <w:rFonts w:ascii="Times New Roman" w:eastAsia="SimSun" w:hAnsi="Times New Roman"/>
          <w:iCs/>
          <w:sz w:val="20"/>
          <w:szCs w:val="20"/>
        </w:rPr>
        <w:tab/>
        <w:t>Huawei, HiSilicon</w:t>
      </w:r>
    </w:p>
    <w:p w14:paraId="3100BD2B" w14:textId="19EABB02"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R1-2003635</w:t>
      </w:r>
      <w:r w:rsidRPr="00EF46D2">
        <w:rPr>
          <w:rFonts w:ascii="Times New Roman" w:eastAsia="SimSun" w:hAnsi="Times New Roman"/>
          <w:iCs/>
          <w:sz w:val="20"/>
          <w:szCs w:val="20"/>
        </w:rPr>
        <w:tab/>
        <w:t>Remaining issues on NR Positioning Procedures</w:t>
      </w:r>
      <w:r w:rsidRPr="00EF46D2">
        <w:rPr>
          <w:rFonts w:ascii="Times New Roman" w:eastAsia="SimSun" w:hAnsi="Times New Roman"/>
          <w:iCs/>
          <w:sz w:val="20"/>
          <w:szCs w:val="20"/>
        </w:rPr>
        <w:tab/>
        <w:t>CATT</w:t>
      </w:r>
    </w:p>
    <w:p w14:paraId="0465DCB6" w14:textId="325AACB0"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R1-2003718</w:t>
      </w:r>
      <w:r w:rsidRPr="00EF46D2">
        <w:rPr>
          <w:rFonts w:ascii="Times New Roman" w:eastAsia="SimSun" w:hAnsi="Times New Roman"/>
          <w:iCs/>
          <w:sz w:val="20"/>
          <w:szCs w:val="20"/>
        </w:rPr>
        <w:tab/>
        <w:t>Maintenance on PHY procedures for NR Positioning</w:t>
      </w:r>
      <w:r w:rsidRPr="00EF46D2">
        <w:rPr>
          <w:rFonts w:ascii="Times New Roman" w:eastAsia="SimSun" w:hAnsi="Times New Roman"/>
          <w:iCs/>
          <w:sz w:val="20"/>
          <w:szCs w:val="20"/>
        </w:rPr>
        <w:tab/>
        <w:t>Nokia, Nokia Shanghai Bell</w:t>
      </w:r>
    </w:p>
    <w:p w14:paraId="52D0ED89" w14:textId="6610FC76"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R1-2003810</w:t>
      </w:r>
      <w:r w:rsidRPr="00EF46D2">
        <w:rPr>
          <w:rFonts w:ascii="Times New Roman" w:eastAsia="SimSun" w:hAnsi="Times New Roman"/>
          <w:iCs/>
          <w:sz w:val="20"/>
          <w:szCs w:val="20"/>
        </w:rPr>
        <w:tab/>
        <w:t>Remaining details on Measurement Procedures</w:t>
      </w:r>
      <w:r w:rsidRPr="00EF46D2">
        <w:rPr>
          <w:rFonts w:ascii="Times New Roman" w:eastAsia="SimSun" w:hAnsi="Times New Roman"/>
          <w:iCs/>
          <w:sz w:val="20"/>
          <w:szCs w:val="20"/>
        </w:rPr>
        <w:tab/>
      </w:r>
      <w:proofErr w:type="spellStart"/>
      <w:r w:rsidRPr="00EF46D2">
        <w:rPr>
          <w:rFonts w:ascii="Times New Roman" w:eastAsia="SimSun" w:hAnsi="Times New Roman"/>
          <w:iCs/>
          <w:sz w:val="20"/>
          <w:szCs w:val="20"/>
        </w:rPr>
        <w:t>Futurewei</w:t>
      </w:r>
      <w:proofErr w:type="spellEnd"/>
    </w:p>
    <w:p w14:paraId="34357C2F" w14:textId="1970BCF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R1-2003889</w:t>
      </w:r>
      <w:r w:rsidRPr="00EF46D2">
        <w:rPr>
          <w:rFonts w:ascii="Times New Roman" w:eastAsia="SimSun" w:hAnsi="Times New Roman"/>
          <w:iCs/>
          <w:sz w:val="20"/>
          <w:szCs w:val="20"/>
        </w:rPr>
        <w:tab/>
        <w:t>Physical-layer procedures to support UE/</w:t>
      </w:r>
      <w:proofErr w:type="spellStart"/>
      <w:r w:rsidRPr="00EF46D2">
        <w:rPr>
          <w:rFonts w:ascii="Times New Roman" w:eastAsia="SimSun" w:hAnsi="Times New Roman"/>
          <w:iCs/>
          <w:sz w:val="20"/>
          <w:szCs w:val="20"/>
        </w:rPr>
        <w:t>gNB</w:t>
      </w:r>
      <w:proofErr w:type="spellEnd"/>
      <w:r w:rsidRPr="00EF46D2">
        <w:rPr>
          <w:rFonts w:ascii="Times New Roman" w:eastAsia="SimSun" w:hAnsi="Times New Roman"/>
          <w:iCs/>
          <w:sz w:val="20"/>
          <w:szCs w:val="20"/>
        </w:rPr>
        <w:t xml:space="preserve"> measurements</w:t>
      </w:r>
      <w:r w:rsidRPr="00EF46D2">
        <w:rPr>
          <w:rFonts w:ascii="Times New Roman" w:eastAsia="SimSun" w:hAnsi="Times New Roman"/>
          <w:iCs/>
          <w:sz w:val="20"/>
          <w:szCs w:val="20"/>
        </w:rPr>
        <w:tab/>
        <w:t>Samsung</w:t>
      </w:r>
    </w:p>
    <w:p w14:paraId="02E9E1A2" w14:textId="435E329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R1-2004055</w:t>
      </w:r>
      <w:r w:rsidRPr="00EF46D2">
        <w:rPr>
          <w:rFonts w:ascii="Times New Roman" w:eastAsia="SimSun" w:hAnsi="Times New Roman"/>
          <w:iCs/>
          <w:sz w:val="20"/>
          <w:szCs w:val="20"/>
        </w:rPr>
        <w:tab/>
        <w:t>Remaining Issues on Physical Layer Procedures for NR Positioning</w:t>
      </w:r>
      <w:r w:rsidRPr="00EF46D2">
        <w:rPr>
          <w:rFonts w:ascii="Times New Roman" w:eastAsia="SimSun" w:hAnsi="Times New Roman"/>
          <w:iCs/>
          <w:sz w:val="20"/>
          <w:szCs w:val="20"/>
        </w:rPr>
        <w:tab/>
        <w:t>OPPO</w:t>
      </w:r>
    </w:p>
    <w:p w14:paraId="6181AD0F" w14:textId="6C370D8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R1-2004136</w:t>
      </w:r>
      <w:r w:rsidRPr="00EF46D2">
        <w:rPr>
          <w:rFonts w:ascii="Times New Roman" w:eastAsia="SimSun" w:hAnsi="Times New Roman"/>
          <w:iCs/>
          <w:sz w:val="20"/>
          <w:szCs w:val="20"/>
        </w:rPr>
        <w:tab/>
        <w:t>Remaining details of physical-layer procedure to support UE/</w:t>
      </w:r>
      <w:proofErr w:type="spellStart"/>
      <w:r w:rsidRPr="00EF46D2">
        <w:rPr>
          <w:rFonts w:ascii="Times New Roman" w:eastAsia="SimSun" w:hAnsi="Times New Roman"/>
          <w:iCs/>
          <w:sz w:val="20"/>
          <w:szCs w:val="20"/>
        </w:rPr>
        <w:t>gNB</w:t>
      </w:r>
      <w:proofErr w:type="spellEnd"/>
      <w:r w:rsidRPr="00EF46D2">
        <w:rPr>
          <w:rFonts w:ascii="Times New Roman" w:eastAsia="SimSun" w:hAnsi="Times New Roman"/>
          <w:iCs/>
          <w:sz w:val="20"/>
          <w:szCs w:val="20"/>
        </w:rPr>
        <w:t xml:space="preserve"> measurements</w:t>
      </w:r>
      <w:r w:rsidRPr="00EF46D2">
        <w:rPr>
          <w:rFonts w:ascii="Times New Roman" w:eastAsia="SimSun" w:hAnsi="Times New Roman"/>
          <w:iCs/>
          <w:sz w:val="20"/>
          <w:szCs w:val="20"/>
        </w:rPr>
        <w:tab/>
        <w:t>LG Electronics</w:t>
      </w:r>
    </w:p>
    <w:p w14:paraId="46D914E8" w14:textId="41773ED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R1-2004472</w:t>
      </w:r>
      <w:r w:rsidRPr="00EF46D2">
        <w:rPr>
          <w:rFonts w:ascii="Times New Roman" w:eastAsia="SimSun" w:hAnsi="Times New Roman"/>
          <w:iCs/>
          <w:sz w:val="20"/>
          <w:szCs w:val="20"/>
        </w:rPr>
        <w:tab/>
      </w:r>
      <w:r w:rsidR="00AA76D1" w:rsidRPr="00EF46D2">
        <w:rPr>
          <w:rFonts w:ascii="Times New Roman" w:eastAsia="SimSun" w:hAnsi="Times New Roman"/>
          <w:iCs/>
          <w:sz w:val="20"/>
          <w:szCs w:val="20"/>
        </w:rPr>
        <w:t>Maintenance</w:t>
      </w:r>
      <w:r w:rsidRPr="00EF46D2">
        <w:rPr>
          <w:rFonts w:ascii="Times New Roman" w:eastAsia="SimSun" w:hAnsi="Times New Roman"/>
          <w:iCs/>
          <w:sz w:val="20"/>
          <w:szCs w:val="20"/>
        </w:rPr>
        <w:t xml:space="preserve"> on Physical-layer procedures for Positioning</w:t>
      </w:r>
      <w:r w:rsidRPr="00EF46D2">
        <w:rPr>
          <w:rFonts w:ascii="Times New Roman" w:eastAsia="SimSun" w:hAnsi="Times New Roman"/>
          <w:iCs/>
          <w:sz w:val="20"/>
          <w:szCs w:val="20"/>
        </w:rPr>
        <w:tab/>
        <w:t>Qualcomm Incorporated</w:t>
      </w:r>
    </w:p>
    <w:p w14:paraId="1103EDD0" w14:textId="4D6521AF"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R1-2004646</w:t>
      </w:r>
      <w:r w:rsidRPr="00EF46D2">
        <w:rPr>
          <w:rFonts w:ascii="Times New Roman" w:eastAsia="SimSun" w:hAnsi="Times New Roman"/>
          <w:iCs/>
          <w:sz w:val="20"/>
          <w:szCs w:val="20"/>
        </w:rPr>
        <w:tab/>
        <w:t>Maintenance of Physical-layer procedures to support UE/</w:t>
      </w:r>
      <w:proofErr w:type="spellStart"/>
      <w:r w:rsidRPr="00EF46D2">
        <w:rPr>
          <w:rFonts w:ascii="Times New Roman" w:eastAsia="SimSun" w:hAnsi="Times New Roman"/>
          <w:iCs/>
          <w:sz w:val="20"/>
          <w:szCs w:val="20"/>
        </w:rPr>
        <w:t>gNB</w:t>
      </w:r>
      <w:proofErr w:type="spellEnd"/>
      <w:r w:rsidRPr="00EF46D2">
        <w:rPr>
          <w:rFonts w:ascii="Times New Roman" w:eastAsia="SimSun" w:hAnsi="Times New Roman"/>
          <w:iCs/>
          <w:sz w:val="20"/>
          <w:szCs w:val="20"/>
        </w:rPr>
        <w:t xml:space="preserve"> measurements</w:t>
      </w:r>
      <w:r w:rsidRPr="00EF46D2">
        <w:rPr>
          <w:rFonts w:ascii="Times New Roman" w:eastAsia="SimSun" w:hAnsi="Times New Roman"/>
          <w:iCs/>
          <w:sz w:val="20"/>
          <w:szCs w:val="20"/>
        </w:rPr>
        <w:tab/>
        <w:t>Ericsson</w:t>
      </w:r>
    </w:p>
    <w:p w14:paraId="5EC6FCC2" w14:textId="7626EFFA"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R1-2004662</w:t>
      </w:r>
      <w:r w:rsidRPr="00EF46D2">
        <w:rPr>
          <w:rFonts w:ascii="Times New Roman" w:eastAsia="SimSun" w:hAnsi="Times New Roman"/>
          <w:iCs/>
          <w:sz w:val="20"/>
          <w:szCs w:val="20"/>
        </w:rPr>
        <w:tab/>
        <w:t>Discussion on remaining opens of physical layer procedures for NR positioning</w:t>
      </w:r>
      <w:r w:rsidRPr="00EF46D2">
        <w:rPr>
          <w:rFonts w:ascii="Times New Roman" w:eastAsia="SimSun" w:hAnsi="Times New Roman"/>
          <w:iCs/>
          <w:sz w:val="20"/>
          <w:szCs w:val="20"/>
        </w:rPr>
        <w:tab/>
        <w:t>Intel Corporation</w:t>
      </w:r>
    </w:p>
    <w:p w14:paraId="09F6BDD7" w14:textId="0D38B762"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R1-2004720</w:t>
      </w:r>
      <w:r w:rsidR="00067395">
        <w:rPr>
          <w:rFonts w:ascii="Times New Roman" w:eastAsia="SimSun" w:hAnsi="Times New Roman"/>
          <w:iCs/>
          <w:sz w:val="20"/>
          <w:szCs w:val="20"/>
        </w:rPr>
        <w:tab/>
      </w:r>
      <w:r w:rsidRPr="00EF46D2">
        <w:rPr>
          <w:rFonts w:ascii="Times New Roman" w:eastAsia="SimSun" w:hAnsi="Times New Roman"/>
          <w:iCs/>
          <w:sz w:val="20"/>
          <w:szCs w:val="20"/>
        </w:rPr>
        <w:t>Summary of 7.2.8.4: Physical-layer procedures to support UE/</w:t>
      </w:r>
      <w:proofErr w:type="spellStart"/>
      <w:r w:rsidRPr="00EF46D2">
        <w:rPr>
          <w:rFonts w:ascii="Times New Roman" w:eastAsia="SimSun" w:hAnsi="Times New Roman"/>
          <w:iCs/>
          <w:sz w:val="20"/>
          <w:szCs w:val="20"/>
        </w:rPr>
        <w:t>gNB</w:t>
      </w:r>
      <w:proofErr w:type="spellEnd"/>
      <w:r w:rsidRPr="00EF46D2">
        <w:rPr>
          <w:rFonts w:ascii="Times New Roman" w:eastAsia="SimSun" w:hAnsi="Times New Roman"/>
          <w:iCs/>
          <w:sz w:val="20"/>
          <w:szCs w:val="20"/>
        </w:rPr>
        <w:t xml:space="preserve"> measurements</w:t>
      </w:r>
      <w:r w:rsidRPr="00EF46D2">
        <w:rPr>
          <w:rFonts w:ascii="Times New Roman" w:eastAsia="SimSun" w:hAnsi="Times New Roman"/>
          <w:iCs/>
          <w:sz w:val="20"/>
          <w:szCs w:val="20"/>
        </w:rPr>
        <w:tab/>
        <w:t>Moderator (Qualcomm Incorporated)</w:t>
      </w:r>
    </w:p>
    <w:p w14:paraId="6787135C" w14:textId="7645CB4E"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R1-2004056</w:t>
      </w:r>
      <w:r w:rsidRPr="00EF46D2">
        <w:rPr>
          <w:rFonts w:ascii="Times New Roman" w:eastAsia="SimSun" w:hAnsi="Times New Roman"/>
          <w:iCs/>
          <w:sz w:val="20"/>
          <w:szCs w:val="20"/>
        </w:rPr>
        <w:tab/>
        <w:t>Discussion on RE mapping in reference signal for NR positioning</w:t>
      </w:r>
      <w:r w:rsidRPr="00EF46D2">
        <w:rPr>
          <w:rFonts w:ascii="Times New Roman" w:eastAsia="SimSun" w:hAnsi="Times New Roman"/>
          <w:iCs/>
          <w:sz w:val="20"/>
          <w:szCs w:val="20"/>
        </w:rPr>
        <w:tab/>
        <w:t>OPPO</w:t>
      </w:r>
    </w:p>
    <w:p w14:paraId="43FE9C78" w14:textId="509332AD"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R1-2004608</w:t>
      </w:r>
      <w:r w:rsidRPr="00EF46D2">
        <w:rPr>
          <w:rFonts w:ascii="Times New Roman" w:eastAsia="SimSun" w:hAnsi="Times New Roman"/>
          <w:iCs/>
          <w:sz w:val="20"/>
          <w:szCs w:val="20"/>
        </w:rPr>
        <w:tab/>
        <w:t xml:space="preserve">Removal of AP </w:t>
      </w:r>
      <w:proofErr w:type="spellStart"/>
      <w:r w:rsidRPr="00EF46D2">
        <w:rPr>
          <w:rFonts w:ascii="Times New Roman" w:eastAsia="SimSun" w:hAnsi="Times New Roman"/>
          <w:iCs/>
          <w:sz w:val="20"/>
          <w:szCs w:val="20"/>
        </w:rPr>
        <w:t>PosSRS</w:t>
      </w:r>
      <w:proofErr w:type="spellEnd"/>
      <w:r w:rsidRPr="00EF46D2">
        <w:rPr>
          <w:rFonts w:ascii="Times New Roman" w:eastAsia="SimSun" w:hAnsi="Times New Roman"/>
          <w:iCs/>
          <w:sz w:val="20"/>
          <w:szCs w:val="20"/>
        </w:rPr>
        <w:t xml:space="preserve"> feature from Rel-16</w:t>
      </w:r>
      <w:r w:rsidRPr="00EF46D2">
        <w:rPr>
          <w:rFonts w:ascii="Times New Roman" w:eastAsia="SimSun" w:hAnsi="Times New Roman"/>
          <w:iCs/>
          <w:sz w:val="20"/>
          <w:szCs w:val="20"/>
        </w:rPr>
        <w:tab/>
        <w:t>Huawei, HiSilicon</w:t>
      </w:r>
    </w:p>
    <w:p w14:paraId="19C57E97" w14:textId="72B99DE8"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R1-2004647</w:t>
      </w:r>
      <w:r w:rsidRPr="00EF46D2">
        <w:rPr>
          <w:rFonts w:ascii="Times New Roman" w:eastAsia="SimSun" w:hAnsi="Times New Roman"/>
          <w:iCs/>
          <w:sz w:val="20"/>
          <w:szCs w:val="20"/>
        </w:rPr>
        <w:tab/>
        <w:t>Support of UE Rx-Tx based on Rel15 SRS</w:t>
      </w:r>
      <w:r w:rsidRPr="00EF46D2">
        <w:rPr>
          <w:rFonts w:ascii="Times New Roman" w:eastAsia="SimSun" w:hAnsi="Times New Roman"/>
          <w:iCs/>
          <w:sz w:val="20"/>
          <w:szCs w:val="20"/>
        </w:rPr>
        <w:tab/>
        <w:t>Ericsson</w:t>
      </w:r>
    </w:p>
    <w:p w14:paraId="489615E9" w14:textId="536D4714" w:rsidR="00EF46D2" w:rsidRP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R1-2004958</w:t>
      </w:r>
      <w:r w:rsidR="00067395">
        <w:rPr>
          <w:rFonts w:ascii="Times New Roman" w:eastAsia="SimSun" w:hAnsi="Times New Roman"/>
          <w:iCs/>
          <w:sz w:val="20"/>
          <w:szCs w:val="20"/>
        </w:rPr>
        <w:tab/>
      </w:r>
      <w:r w:rsidRPr="00EF46D2">
        <w:rPr>
          <w:rFonts w:ascii="Times New Roman" w:eastAsia="SimSun" w:hAnsi="Times New Roman"/>
          <w:iCs/>
          <w:sz w:val="20"/>
          <w:szCs w:val="20"/>
        </w:rPr>
        <w:t>Draft LS on the UE DL PRS processing</w:t>
      </w:r>
      <w:r w:rsidR="00514951">
        <w:rPr>
          <w:rFonts w:ascii="Times New Roman" w:eastAsia="SimSun" w:hAnsi="Times New Roman"/>
          <w:iCs/>
          <w:sz w:val="20"/>
          <w:szCs w:val="20"/>
        </w:rPr>
        <w:t>,</w:t>
      </w:r>
      <w:r w:rsidRPr="00EF46D2">
        <w:rPr>
          <w:rFonts w:ascii="Times New Roman" w:eastAsia="SimSun" w:hAnsi="Times New Roman"/>
          <w:iCs/>
          <w:sz w:val="20"/>
          <w:szCs w:val="20"/>
        </w:rPr>
        <w:t xml:space="preserve"> Intel</w:t>
      </w:r>
      <w:r>
        <w:rPr>
          <w:rFonts w:ascii="Times New Roman" w:eastAsia="SimSun" w:hAnsi="Times New Roman"/>
          <w:iCs/>
          <w:sz w:val="20"/>
          <w:szCs w:val="20"/>
        </w:rPr>
        <w:t xml:space="preserve"> Corporation</w:t>
      </w:r>
    </w:p>
    <w:p w14:paraId="65F65FA8" w14:textId="73AD558B" w:rsid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R1-2004959</w:t>
      </w:r>
      <w:r w:rsidR="00067395">
        <w:rPr>
          <w:rFonts w:ascii="Times New Roman" w:eastAsia="SimSun" w:hAnsi="Times New Roman"/>
          <w:iCs/>
          <w:sz w:val="20"/>
          <w:szCs w:val="20"/>
        </w:rPr>
        <w:tab/>
      </w:r>
      <w:r w:rsidRPr="00EF46D2">
        <w:rPr>
          <w:rFonts w:ascii="Times New Roman" w:eastAsia="SimSun" w:hAnsi="Times New Roman"/>
          <w:iCs/>
          <w:sz w:val="20"/>
          <w:szCs w:val="20"/>
        </w:rPr>
        <w:t>LS on the UE DL PRS processing</w:t>
      </w:r>
      <w:r w:rsidR="00514951">
        <w:rPr>
          <w:rFonts w:ascii="Times New Roman" w:eastAsia="SimSun" w:hAnsi="Times New Roman"/>
          <w:iCs/>
          <w:sz w:val="20"/>
          <w:szCs w:val="20"/>
        </w:rPr>
        <w:t>,</w:t>
      </w:r>
      <w:r w:rsidR="00514951" w:rsidRPr="00514951">
        <w:rPr>
          <w:rFonts w:ascii="Times New Roman" w:eastAsia="SimSun" w:hAnsi="Times New Roman"/>
          <w:iCs/>
          <w:sz w:val="20"/>
          <w:szCs w:val="20"/>
        </w:rPr>
        <w:t xml:space="preserve"> </w:t>
      </w:r>
      <w:r w:rsidR="00514951" w:rsidRPr="00EF46D2">
        <w:rPr>
          <w:rFonts w:ascii="Times New Roman" w:eastAsia="SimSun" w:hAnsi="Times New Roman"/>
          <w:iCs/>
          <w:sz w:val="20"/>
          <w:szCs w:val="20"/>
        </w:rPr>
        <w:t>RAN1</w:t>
      </w:r>
    </w:p>
    <w:p w14:paraId="15D83A48" w14:textId="30863400" w:rsidR="00EF46D2" w:rsidRDefault="00EF46D2" w:rsidP="00A94412">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EF46D2">
        <w:rPr>
          <w:rFonts w:ascii="Times New Roman" w:eastAsia="SimSun" w:hAnsi="Times New Roman"/>
          <w:iCs/>
          <w:sz w:val="20"/>
          <w:szCs w:val="20"/>
        </w:rPr>
        <w:t>R1-2004960</w:t>
      </w:r>
      <w:r w:rsidR="00067395">
        <w:rPr>
          <w:rFonts w:ascii="Times New Roman" w:eastAsia="SimSun" w:hAnsi="Times New Roman"/>
          <w:iCs/>
          <w:sz w:val="20"/>
          <w:szCs w:val="20"/>
        </w:rPr>
        <w:tab/>
      </w:r>
      <w:r w:rsidRPr="00EF46D2">
        <w:rPr>
          <w:rFonts w:ascii="Times New Roman" w:eastAsia="SimSun" w:hAnsi="Times New Roman"/>
          <w:iCs/>
          <w:sz w:val="20"/>
          <w:szCs w:val="20"/>
        </w:rPr>
        <w:t>Summary of E-mail Discussion [101-e-NR-Pos-01]</w:t>
      </w:r>
      <w:r w:rsidR="00514951">
        <w:rPr>
          <w:rFonts w:ascii="Times New Roman" w:eastAsia="SimSun" w:hAnsi="Times New Roman"/>
          <w:iCs/>
          <w:sz w:val="20"/>
          <w:szCs w:val="20"/>
        </w:rPr>
        <w:t>,</w:t>
      </w:r>
      <w:r w:rsidR="00514951" w:rsidRPr="00514951">
        <w:rPr>
          <w:rFonts w:ascii="Times New Roman" w:eastAsia="SimSun" w:hAnsi="Times New Roman"/>
          <w:iCs/>
          <w:sz w:val="20"/>
          <w:szCs w:val="20"/>
        </w:rPr>
        <w:t xml:space="preserve"> </w:t>
      </w:r>
      <w:r w:rsidR="00AA76D1">
        <w:rPr>
          <w:rFonts w:ascii="Times New Roman" w:eastAsia="SimSun" w:hAnsi="Times New Roman"/>
          <w:iCs/>
          <w:sz w:val="20"/>
          <w:szCs w:val="20"/>
        </w:rPr>
        <w:t xml:space="preserve">Moderator - </w:t>
      </w:r>
      <w:r w:rsidR="00514951" w:rsidRPr="00EF46D2">
        <w:rPr>
          <w:rFonts w:ascii="Times New Roman" w:eastAsia="SimSun" w:hAnsi="Times New Roman"/>
          <w:iCs/>
          <w:sz w:val="20"/>
          <w:szCs w:val="20"/>
        </w:rPr>
        <w:t>Intel Corporation</w:t>
      </w:r>
    </w:p>
    <w:p w14:paraId="3D5014A6" w14:textId="361EA24B" w:rsidR="00D04989" w:rsidRPr="00D04989" w:rsidRDefault="00D04989" w:rsidP="00D04989">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R2-2002520</w:t>
      </w:r>
      <w:r w:rsidRPr="00D04989">
        <w:rPr>
          <w:rFonts w:ascii="Times New Roman" w:eastAsia="SimSun" w:hAnsi="Times New Roman"/>
          <w:iCs/>
          <w:sz w:val="20"/>
          <w:szCs w:val="20"/>
        </w:rPr>
        <w:tab/>
        <w:t>LS on outcome of email discussions on aperiodic SRS for positioning configuration from RAN1#100e (R1-2001483; contact: Ericsson)</w:t>
      </w:r>
      <w:r w:rsidRPr="00D04989">
        <w:rPr>
          <w:rFonts w:ascii="Times New Roman" w:eastAsia="SimSun" w:hAnsi="Times New Roman"/>
          <w:iCs/>
          <w:sz w:val="20"/>
          <w:szCs w:val="20"/>
        </w:rPr>
        <w:tab/>
        <w:t>RAN1</w:t>
      </w:r>
      <w:r w:rsidRPr="00D04989">
        <w:rPr>
          <w:rFonts w:ascii="Times New Roman" w:eastAsia="SimSun" w:hAnsi="Times New Roman"/>
          <w:iCs/>
          <w:sz w:val="20"/>
          <w:szCs w:val="20"/>
        </w:rPr>
        <w:tab/>
      </w:r>
    </w:p>
    <w:p w14:paraId="4D7AF2A3" w14:textId="77AE8598"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R2-2002529</w:t>
      </w:r>
      <w:r w:rsidRPr="00D04989">
        <w:rPr>
          <w:rFonts w:ascii="Times New Roman" w:eastAsia="SimSun" w:hAnsi="Times New Roman"/>
          <w:iCs/>
          <w:sz w:val="20"/>
          <w:szCs w:val="20"/>
        </w:rPr>
        <w:tab/>
        <w:t xml:space="preserve">LS on </w:t>
      </w:r>
      <w:proofErr w:type="spellStart"/>
      <w:r w:rsidRPr="00D04989">
        <w:rPr>
          <w:rFonts w:ascii="Times New Roman" w:eastAsia="SimSun" w:hAnsi="Times New Roman"/>
          <w:iCs/>
          <w:sz w:val="20"/>
          <w:szCs w:val="20"/>
        </w:rPr>
        <w:t>gNB</w:t>
      </w:r>
      <w:proofErr w:type="spellEnd"/>
      <w:r w:rsidRPr="00D04989">
        <w:rPr>
          <w:rFonts w:ascii="Times New Roman" w:eastAsia="SimSun" w:hAnsi="Times New Roman"/>
          <w:iCs/>
          <w:sz w:val="20"/>
          <w:szCs w:val="20"/>
        </w:rPr>
        <w:t xml:space="preserve"> measurements report mapping for NR Positioning (R4-2002280; contact: Ericsson)</w:t>
      </w:r>
      <w:r w:rsidRPr="00D04989">
        <w:rPr>
          <w:rFonts w:ascii="Times New Roman" w:eastAsia="SimSun" w:hAnsi="Times New Roman"/>
          <w:iCs/>
          <w:sz w:val="20"/>
          <w:szCs w:val="20"/>
        </w:rPr>
        <w:tab/>
        <w:t>RAN</w:t>
      </w:r>
      <w:r w:rsidR="00067395">
        <w:rPr>
          <w:rFonts w:ascii="Times New Roman" w:eastAsia="SimSun" w:hAnsi="Times New Roman"/>
          <w:iCs/>
          <w:sz w:val="20"/>
          <w:szCs w:val="20"/>
        </w:rPr>
        <w:t>4</w:t>
      </w:r>
    </w:p>
    <w:p w14:paraId="227C287E" w14:textId="2E8D4BF6"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R2-2003316</w:t>
      </w:r>
      <w:r w:rsidRPr="00D04989">
        <w:rPr>
          <w:rFonts w:ascii="Times New Roman" w:eastAsia="SimSun" w:hAnsi="Times New Roman"/>
          <w:iCs/>
          <w:sz w:val="20"/>
          <w:szCs w:val="20"/>
        </w:rPr>
        <w:tab/>
        <w:t>Discussion on capabilities for NR positioning</w:t>
      </w:r>
      <w:r w:rsidRPr="00D04989">
        <w:rPr>
          <w:rFonts w:ascii="Times New Roman" w:eastAsia="SimSun" w:hAnsi="Times New Roman"/>
          <w:iCs/>
          <w:sz w:val="20"/>
          <w:szCs w:val="20"/>
        </w:rPr>
        <w:tab/>
        <w:t>Intel Corporation</w:t>
      </w:r>
    </w:p>
    <w:p w14:paraId="60A66654" w14:textId="7DA7F36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R2-2003317</w:t>
      </w:r>
      <w:r w:rsidRPr="00D04989">
        <w:rPr>
          <w:rFonts w:ascii="Times New Roman" w:eastAsia="SimSun" w:hAnsi="Times New Roman"/>
          <w:iCs/>
          <w:sz w:val="20"/>
          <w:szCs w:val="20"/>
        </w:rPr>
        <w:tab/>
        <w:t>Introduction of UE positioning capabilities</w:t>
      </w:r>
      <w:r w:rsidRPr="00D04989">
        <w:rPr>
          <w:rFonts w:ascii="Times New Roman" w:eastAsia="SimSun" w:hAnsi="Times New Roman"/>
          <w:iCs/>
          <w:sz w:val="20"/>
          <w:szCs w:val="20"/>
        </w:rPr>
        <w:tab/>
        <w:t>Intel Corporation</w:t>
      </w:r>
    </w:p>
    <w:p w14:paraId="37E26D27" w14:textId="2F32C5B6"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R2-2003068</w:t>
      </w:r>
      <w:r w:rsidRPr="00D04989">
        <w:rPr>
          <w:rFonts w:ascii="Times New Roman" w:eastAsia="SimSun" w:hAnsi="Times New Roman"/>
          <w:iCs/>
          <w:sz w:val="20"/>
          <w:szCs w:val="20"/>
        </w:rPr>
        <w:tab/>
        <w:t>[Post109e-</w:t>
      </w:r>
      <w:proofErr w:type="gramStart"/>
      <w:r w:rsidRPr="00D04989">
        <w:rPr>
          <w:rFonts w:ascii="Times New Roman" w:eastAsia="SimSun" w:hAnsi="Times New Roman"/>
          <w:iCs/>
          <w:sz w:val="20"/>
          <w:szCs w:val="20"/>
        </w:rPr>
        <w:t>30][</w:t>
      </w:r>
      <w:proofErr w:type="spellStart"/>
      <w:proofErr w:type="gramEnd"/>
      <w:r w:rsidRPr="00D04989">
        <w:rPr>
          <w:rFonts w:ascii="Times New Roman" w:eastAsia="SimSun" w:hAnsi="Times New Roman"/>
          <w:iCs/>
          <w:sz w:val="20"/>
          <w:szCs w:val="20"/>
        </w:rPr>
        <w:t>NRPos</w:t>
      </w:r>
      <w:proofErr w:type="spellEnd"/>
      <w:r w:rsidRPr="00D04989">
        <w:rPr>
          <w:rFonts w:ascii="Times New Roman" w:eastAsia="SimSun" w:hAnsi="Times New Roman"/>
          <w:iCs/>
          <w:sz w:val="20"/>
          <w:szCs w:val="20"/>
        </w:rPr>
        <w:t>] Non-periodic SRS for positioning (Huawei)</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r>
    </w:p>
    <w:p w14:paraId="10B719B9" w14:textId="28CA2D98"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R2-2003984</w:t>
      </w:r>
      <w:r w:rsidRPr="00D04989">
        <w:rPr>
          <w:rFonts w:ascii="Times New Roman" w:eastAsia="SimSun" w:hAnsi="Times New Roman"/>
          <w:iCs/>
          <w:sz w:val="20"/>
          <w:szCs w:val="20"/>
        </w:rPr>
        <w:tab/>
        <w:t>Draft Response LS on SRS and SSB configuration for NR Positioning</w:t>
      </w:r>
      <w:r w:rsidRPr="00D04989">
        <w:rPr>
          <w:rFonts w:ascii="Times New Roman" w:eastAsia="SimSun" w:hAnsi="Times New Roman"/>
          <w:iCs/>
          <w:sz w:val="20"/>
          <w:szCs w:val="20"/>
        </w:rPr>
        <w:tab/>
        <w:t>Intel</w:t>
      </w:r>
      <w:r w:rsidRPr="00D04989">
        <w:rPr>
          <w:rFonts w:ascii="Times New Roman" w:eastAsia="SimSun" w:hAnsi="Times New Roman"/>
          <w:iCs/>
          <w:sz w:val="20"/>
          <w:szCs w:val="20"/>
        </w:rPr>
        <w:tab/>
      </w:r>
    </w:p>
    <w:p w14:paraId="5B62825B"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R2-2003989 Response LS on SRS and SSB configuration for NR Positioning</w:t>
      </w:r>
      <w:r w:rsidRPr="00D04989">
        <w:rPr>
          <w:rFonts w:ascii="Times New Roman" w:eastAsia="SimSun" w:hAnsi="Times New Roman"/>
          <w:iCs/>
          <w:sz w:val="20"/>
          <w:szCs w:val="20"/>
        </w:rPr>
        <w:tab/>
        <w:t>Intel</w:t>
      </w:r>
    </w:p>
    <w:p w14:paraId="5CF54B4A" w14:textId="7EF68CE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R2-2003054</w:t>
      </w:r>
      <w:r w:rsidRPr="00D04989">
        <w:rPr>
          <w:rFonts w:ascii="Times New Roman" w:eastAsia="SimSun" w:hAnsi="Times New Roman"/>
          <w:iCs/>
          <w:sz w:val="20"/>
          <w:szCs w:val="20"/>
        </w:rPr>
        <w:tab/>
        <w:t>DraftLS_RAN3_non-periodicSRSPositioning</w:t>
      </w:r>
      <w:r w:rsidRPr="00D04989">
        <w:rPr>
          <w:rFonts w:ascii="Times New Roman" w:eastAsia="SimSun" w:hAnsi="Times New Roman"/>
          <w:iCs/>
          <w:sz w:val="20"/>
          <w:szCs w:val="20"/>
        </w:rPr>
        <w:tab/>
        <w:t>Huawei, HiSilicon</w:t>
      </w:r>
    </w:p>
    <w:p w14:paraId="0EFAE9A2" w14:textId="2E589B80"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R2-2003069</w:t>
      </w:r>
      <w:r w:rsidRPr="00D04989">
        <w:rPr>
          <w:rFonts w:ascii="Times New Roman" w:eastAsia="SimSun" w:hAnsi="Times New Roman"/>
          <w:iCs/>
          <w:sz w:val="20"/>
          <w:szCs w:val="20"/>
        </w:rPr>
        <w:tab/>
        <w:t>[Post109e-</w:t>
      </w:r>
      <w:proofErr w:type="gramStart"/>
      <w:r w:rsidRPr="00D04989">
        <w:rPr>
          <w:rFonts w:ascii="Times New Roman" w:eastAsia="SimSun" w:hAnsi="Times New Roman"/>
          <w:iCs/>
          <w:sz w:val="20"/>
          <w:szCs w:val="20"/>
        </w:rPr>
        <w:t>31][</w:t>
      </w:r>
      <w:proofErr w:type="gramEnd"/>
      <w:r w:rsidRPr="00D04989">
        <w:rPr>
          <w:rFonts w:ascii="Times New Roman" w:eastAsia="SimSun" w:hAnsi="Times New Roman"/>
          <w:iCs/>
          <w:sz w:val="20"/>
          <w:szCs w:val="20"/>
        </w:rPr>
        <w:t>Pos] Details of spatial relation for positioning (Huawei)</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r>
    </w:p>
    <w:p w14:paraId="4795884A" w14:textId="0BFF8F8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R2-2003055</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DraftCR</w:t>
      </w:r>
      <w:proofErr w:type="spellEnd"/>
      <w:r w:rsidRPr="00D04989">
        <w:rPr>
          <w:rFonts w:ascii="Times New Roman" w:eastAsia="SimSun" w:hAnsi="Times New Roman"/>
          <w:iCs/>
          <w:sz w:val="20"/>
          <w:szCs w:val="20"/>
        </w:rPr>
        <w:t xml:space="preserve"> for SSB configuration in LPP spec</w:t>
      </w:r>
      <w:r w:rsidRPr="00D04989">
        <w:rPr>
          <w:rFonts w:ascii="Times New Roman" w:eastAsia="SimSun" w:hAnsi="Times New Roman"/>
          <w:iCs/>
          <w:sz w:val="20"/>
          <w:szCs w:val="20"/>
        </w:rPr>
        <w:tab/>
        <w:t>Huawei, HiSilicon</w:t>
      </w:r>
    </w:p>
    <w:p w14:paraId="4E9A4DA2" w14:textId="66329B5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R2-2003056</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DraftCR</w:t>
      </w:r>
      <w:proofErr w:type="spellEnd"/>
      <w:r w:rsidRPr="00D04989">
        <w:rPr>
          <w:rFonts w:ascii="Times New Roman" w:eastAsia="SimSun" w:hAnsi="Times New Roman"/>
          <w:iCs/>
          <w:sz w:val="20"/>
          <w:szCs w:val="20"/>
        </w:rPr>
        <w:t xml:space="preserve"> for SSB configuration in RRC spec</w:t>
      </w:r>
      <w:r w:rsidRPr="00D04989">
        <w:rPr>
          <w:rFonts w:ascii="Times New Roman" w:eastAsia="SimSun" w:hAnsi="Times New Roman"/>
          <w:iCs/>
          <w:sz w:val="20"/>
          <w:szCs w:val="20"/>
        </w:rPr>
        <w:tab/>
        <w:t>Huawei, HiSilicon</w:t>
      </w:r>
    </w:p>
    <w:p w14:paraId="10A11606" w14:textId="4FE0FBAF"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R2-2003057</w:t>
      </w:r>
      <w:r w:rsidRPr="00D04989">
        <w:rPr>
          <w:rFonts w:ascii="Times New Roman" w:eastAsia="SimSun" w:hAnsi="Times New Roman"/>
          <w:iCs/>
          <w:sz w:val="20"/>
          <w:szCs w:val="20"/>
        </w:rPr>
        <w:tab/>
        <w:t>DraftLS_RAN3_On Spatial relations for positioning</w:t>
      </w:r>
      <w:r w:rsidRPr="00D04989">
        <w:rPr>
          <w:rFonts w:ascii="Times New Roman" w:eastAsia="SimSun" w:hAnsi="Times New Roman"/>
          <w:iCs/>
          <w:sz w:val="20"/>
          <w:szCs w:val="20"/>
        </w:rPr>
        <w:tab/>
        <w:t>Huawei, HiSilicon</w:t>
      </w:r>
    </w:p>
    <w:p w14:paraId="4194CEB2" w14:textId="052445A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R2-2003985</w:t>
      </w:r>
      <w:r w:rsidRPr="00D04989">
        <w:rPr>
          <w:rFonts w:ascii="Times New Roman" w:eastAsia="SimSun" w:hAnsi="Times New Roman"/>
          <w:iCs/>
          <w:sz w:val="20"/>
          <w:szCs w:val="20"/>
        </w:rPr>
        <w:tab/>
        <w:t>Correction on SSB configuration in LPP spec</w:t>
      </w:r>
      <w:r w:rsidRPr="00D04989">
        <w:rPr>
          <w:rFonts w:ascii="Times New Roman" w:eastAsia="SimSun" w:hAnsi="Times New Roman"/>
          <w:iCs/>
          <w:sz w:val="20"/>
          <w:szCs w:val="20"/>
        </w:rPr>
        <w:tab/>
        <w:t>Huawei, HiSilicon</w:t>
      </w:r>
    </w:p>
    <w:p w14:paraId="00E2CA3C" w14:textId="77EC861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R2-2003986</w:t>
      </w:r>
      <w:r w:rsidRPr="00D04989">
        <w:rPr>
          <w:rFonts w:ascii="Times New Roman" w:eastAsia="SimSun" w:hAnsi="Times New Roman"/>
          <w:iCs/>
          <w:sz w:val="20"/>
          <w:szCs w:val="20"/>
        </w:rPr>
        <w:tab/>
        <w:t>Correction on SSB configuration in RRC spec</w:t>
      </w:r>
      <w:r w:rsidRPr="00D04989">
        <w:rPr>
          <w:rFonts w:ascii="Times New Roman" w:eastAsia="SimSun" w:hAnsi="Times New Roman"/>
          <w:iCs/>
          <w:sz w:val="20"/>
          <w:szCs w:val="20"/>
        </w:rPr>
        <w:tab/>
        <w:t>Huawei, HiSilicon</w:t>
      </w:r>
    </w:p>
    <w:p w14:paraId="1775123A" w14:textId="47E1EB50"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R2-2003987</w:t>
      </w:r>
      <w:r w:rsidRPr="00D04989">
        <w:rPr>
          <w:rFonts w:ascii="Times New Roman" w:eastAsia="SimSun" w:hAnsi="Times New Roman"/>
          <w:iCs/>
          <w:sz w:val="20"/>
          <w:szCs w:val="20"/>
        </w:rPr>
        <w:tab/>
        <w:t>Correction on SSB configuration in RRC spec</w:t>
      </w:r>
      <w:r w:rsidRPr="00D04989">
        <w:rPr>
          <w:rFonts w:ascii="Times New Roman" w:eastAsia="SimSun" w:hAnsi="Times New Roman"/>
          <w:iCs/>
          <w:sz w:val="20"/>
          <w:szCs w:val="20"/>
        </w:rPr>
        <w:tab/>
        <w:t>Huawei, HiSilicon</w:t>
      </w:r>
    </w:p>
    <w:p w14:paraId="34DDDF65" w14:textId="410D41B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R2-2003620</w:t>
      </w:r>
      <w:r w:rsidRPr="00D04989">
        <w:rPr>
          <w:rFonts w:ascii="Times New Roman" w:eastAsia="SimSun" w:hAnsi="Times New Roman"/>
          <w:iCs/>
          <w:sz w:val="20"/>
          <w:szCs w:val="20"/>
        </w:rPr>
        <w:tab/>
        <w:t>Summary document for agenda item 6.8.2.1 - NR Positioning Stage 2</w:t>
      </w:r>
      <w:r w:rsidRPr="00D04989">
        <w:rPr>
          <w:rFonts w:ascii="Times New Roman" w:eastAsia="SimSun" w:hAnsi="Times New Roman"/>
          <w:iCs/>
          <w:sz w:val="20"/>
          <w:szCs w:val="20"/>
        </w:rPr>
        <w:tab/>
        <w:t>Nokia, Nokia Shanghai Bell</w:t>
      </w:r>
    </w:p>
    <w:p w14:paraId="457CA230"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R2-2003990</w:t>
      </w:r>
      <w:r w:rsidRPr="00D04989">
        <w:rPr>
          <w:rFonts w:ascii="Times New Roman" w:eastAsia="SimSun" w:hAnsi="Times New Roman"/>
          <w:iCs/>
          <w:sz w:val="20"/>
          <w:szCs w:val="20"/>
        </w:rPr>
        <w:tab/>
        <w:t>Various Corrections to NR Positioning</w:t>
      </w:r>
      <w:r w:rsidRPr="00D04989">
        <w:rPr>
          <w:rFonts w:ascii="Times New Roman" w:eastAsia="SimSun" w:hAnsi="Times New Roman"/>
          <w:iCs/>
          <w:sz w:val="20"/>
          <w:szCs w:val="20"/>
        </w:rPr>
        <w:tab/>
        <w:t>Qualcomm Incorporated</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draftCR</w:t>
      </w:r>
      <w:proofErr w:type="spellEnd"/>
      <w:r w:rsidRPr="00D04989">
        <w:rPr>
          <w:rFonts w:ascii="Times New Roman" w:eastAsia="SimSun" w:hAnsi="Times New Roman"/>
          <w:iCs/>
          <w:sz w:val="20"/>
          <w:szCs w:val="20"/>
        </w:rPr>
        <w:tab/>
        <w:t>Rel-16</w:t>
      </w:r>
      <w:r w:rsidRPr="00D04989">
        <w:rPr>
          <w:rFonts w:ascii="Times New Roman" w:eastAsia="SimSun" w:hAnsi="Times New Roman"/>
          <w:iCs/>
          <w:sz w:val="20"/>
          <w:szCs w:val="20"/>
        </w:rPr>
        <w:tab/>
        <w:t>38.305</w:t>
      </w:r>
      <w:r w:rsidRPr="00D04989">
        <w:rPr>
          <w:rFonts w:ascii="Times New Roman" w:eastAsia="SimSun" w:hAnsi="Times New Roman"/>
          <w:iCs/>
          <w:sz w:val="20"/>
          <w:szCs w:val="20"/>
        </w:rPr>
        <w:tab/>
        <w:t>16.0.0</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NR_newRAT</w:t>
      </w:r>
      <w:proofErr w:type="spellEnd"/>
      <w:r w:rsidRPr="00D04989">
        <w:rPr>
          <w:rFonts w:ascii="Times New Roman" w:eastAsia="SimSun" w:hAnsi="Times New Roman"/>
          <w:iCs/>
          <w:sz w:val="20"/>
          <w:szCs w:val="20"/>
        </w:rPr>
        <w:t>-Core</w:t>
      </w:r>
    </w:p>
    <w:p w14:paraId="1172DE77" w14:textId="3D0E42B2"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R2-2003991</w:t>
      </w:r>
      <w:r w:rsidRPr="00D04989">
        <w:rPr>
          <w:rFonts w:ascii="Times New Roman" w:eastAsia="SimSun" w:hAnsi="Times New Roman"/>
          <w:iCs/>
          <w:sz w:val="20"/>
          <w:szCs w:val="20"/>
        </w:rPr>
        <w:tab/>
        <w:t>[CR to 36.305 on GNSS terminology]</w:t>
      </w:r>
      <w:r w:rsidRPr="00D04989">
        <w:rPr>
          <w:rFonts w:ascii="Times New Roman" w:eastAsia="SimSun" w:hAnsi="Times New Roman"/>
          <w:iCs/>
          <w:sz w:val="20"/>
          <w:szCs w:val="20"/>
        </w:rPr>
        <w:tab/>
        <w:t>ESA</w:t>
      </w:r>
    </w:p>
    <w:p w14:paraId="1811F666" w14:textId="34CC9C8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R2-2003992</w:t>
      </w:r>
      <w:r w:rsidRPr="00D04989">
        <w:rPr>
          <w:rFonts w:ascii="Times New Roman" w:eastAsia="SimSun" w:hAnsi="Times New Roman"/>
          <w:iCs/>
          <w:sz w:val="20"/>
          <w:szCs w:val="20"/>
        </w:rPr>
        <w:tab/>
        <w:t>[CR to 36.305 on GNSS terminology]</w:t>
      </w:r>
      <w:r w:rsidRPr="00D04989">
        <w:rPr>
          <w:rFonts w:ascii="Times New Roman" w:eastAsia="SimSun" w:hAnsi="Times New Roman"/>
          <w:iCs/>
          <w:sz w:val="20"/>
          <w:szCs w:val="20"/>
        </w:rPr>
        <w:tab/>
        <w:t>ESA</w:t>
      </w:r>
    </w:p>
    <w:p w14:paraId="476DE33C" w14:textId="289EB141"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R2-2003993</w:t>
      </w:r>
      <w:r w:rsidRPr="00D04989">
        <w:rPr>
          <w:rFonts w:ascii="Times New Roman" w:eastAsia="SimSun" w:hAnsi="Times New Roman"/>
          <w:iCs/>
          <w:sz w:val="20"/>
          <w:szCs w:val="20"/>
        </w:rPr>
        <w:tab/>
        <w:t>[CR to 38.305 on GNSS terminology]</w:t>
      </w:r>
      <w:r w:rsidRPr="00D04989">
        <w:rPr>
          <w:rFonts w:ascii="Times New Roman" w:eastAsia="SimSun" w:hAnsi="Times New Roman"/>
          <w:iCs/>
          <w:sz w:val="20"/>
          <w:szCs w:val="20"/>
        </w:rPr>
        <w:tab/>
        <w:t>ESA</w:t>
      </w:r>
    </w:p>
    <w:p w14:paraId="1D4A3670" w14:textId="24E07BF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R2-2003994</w:t>
      </w:r>
      <w:r w:rsidRPr="00D04989">
        <w:rPr>
          <w:rFonts w:ascii="Times New Roman" w:eastAsia="SimSun" w:hAnsi="Times New Roman"/>
          <w:iCs/>
          <w:sz w:val="20"/>
          <w:szCs w:val="20"/>
        </w:rPr>
        <w:tab/>
        <w:t>[CR to 38.305 on GNSS terminology]</w:t>
      </w:r>
      <w:r w:rsidRPr="00D04989">
        <w:rPr>
          <w:rFonts w:ascii="Times New Roman" w:eastAsia="SimSun" w:hAnsi="Times New Roman"/>
          <w:iCs/>
          <w:sz w:val="20"/>
          <w:szCs w:val="20"/>
        </w:rPr>
        <w:tab/>
        <w:t>ESA</w:t>
      </w:r>
    </w:p>
    <w:p w14:paraId="32B7A8E2" w14:textId="5300007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R2-2003995</w:t>
      </w:r>
      <w:r w:rsidRPr="00D04989">
        <w:rPr>
          <w:rFonts w:ascii="Times New Roman" w:eastAsia="SimSun" w:hAnsi="Times New Roman"/>
          <w:iCs/>
          <w:sz w:val="20"/>
          <w:szCs w:val="20"/>
        </w:rPr>
        <w:tab/>
        <w:t>Clarification on UE Positioning Architecture</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650B8FE6" w14:textId="421E408D"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R2-2003996</w:t>
      </w:r>
      <w:r w:rsidRPr="00D04989">
        <w:rPr>
          <w:rFonts w:ascii="Times New Roman" w:eastAsia="SimSun" w:hAnsi="Times New Roman"/>
          <w:iCs/>
          <w:sz w:val="20"/>
          <w:szCs w:val="20"/>
        </w:rPr>
        <w:tab/>
        <w:t>Clarification on UE Positioning Architecture</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43A8F533" w14:textId="1D9F35F8"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R2-2004143</w:t>
      </w:r>
      <w:r w:rsidRPr="00D04989">
        <w:rPr>
          <w:rFonts w:ascii="Times New Roman" w:eastAsia="SimSun" w:hAnsi="Times New Roman"/>
          <w:iCs/>
          <w:sz w:val="20"/>
          <w:szCs w:val="20"/>
        </w:rPr>
        <w:tab/>
        <w:t>Clarification on UE Positioning Architecture</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34146D4F" w14:textId="7FE62F46"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R2-2004144</w:t>
      </w:r>
      <w:r w:rsidRPr="00D04989">
        <w:rPr>
          <w:rFonts w:ascii="Times New Roman" w:eastAsia="SimSun" w:hAnsi="Times New Roman"/>
          <w:iCs/>
          <w:sz w:val="20"/>
          <w:szCs w:val="20"/>
        </w:rPr>
        <w:tab/>
        <w:t>Clarification on UE Positioning Architecture</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0EB23D8E" w14:textId="0A521B52"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R2-2002914</w:t>
      </w:r>
      <w:r w:rsidRPr="00D04989">
        <w:rPr>
          <w:rFonts w:ascii="Times New Roman" w:eastAsia="SimSun" w:hAnsi="Times New Roman"/>
          <w:iCs/>
          <w:sz w:val="20"/>
          <w:szCs w:val="20"/>
        </w:rPr>
        <w:tab/>
        <w:t>Clarification on UE Positioning Architecture in 38.305 for Rel-16</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66F0307F" w14:textId="5B0271BF"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R2-2002939</w:t>
      </w:r>
      <w:r w:rsidRPr="00D04989">
        <w:rPr>
          <w:rFonts w:ascii="Times New Roman" w:eastAsia="SimSun" w:hAnsi="Times New Roman"/>
          <w:iCs/>
          <w:sz w:val="20"/>
          <w:szCs w:val="20"/>
        </w:rPr>
        <w:tab/>
        <w:t>Discussion on reusing Rel-15 SRS for Multi-RTT</w:t>
      </w:r>
      <w:r w:rsidRPr="00D04989">
        <w:rPr>
          <w:rFonts w:ascii="Times New Roman" w:eastAsia="SimSun" w:hAnsi="Times New Roman"/>
          <w:iCs/>
          <w:sz w:val="20"/>
          <w:szCs w:val="20"/>
        </w:rPr>
        <w:tab/>
        <w:t>ZTE Corporation</w:t>
      </w:r>
      <w:r w:rsidRPr="00D04989">
        <w:rPr>
          <w:rFonts w:ascii="Times New Roman" w:eastAsia="SimSun" w:hAnsi="Times New Roman"/>
          <w:iCs/>
          <w:sz w:val="20"/>
          <w:szCs w:val="20"/>
        </w:rPr>
        <w:tab/>
      </w:r>
    </w:p>
    <w:p w14:paraId="27817605" w14:textId="2CEC73B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R2-2003060</w:t>
      </w:r>
      <w:r w:rsidRPr="00D04989">
        <w:rPr>
          <w:rFonts w:ascii="Times New Roman" w:eastAsia="SimSun" w:hAnsi="Times New Roman"/>
          <w:iCs/>
          <w:sz w:val="20"/>
          <w:szCs w:val="20"/>
        </w:rPr>
        <w:tab/>
        <w:t>Text proposal to stage-2 specification</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r>
    </w:p>
    <w:p w14:paraId="2C99574A" w14:textId="74A2396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R2-2003348</w:t>
      </w:r>
      <w:r w:rsidRPr="00D04989">
        <w:rPr>
          <w:rFonts w:ascii="Times New Roman" w:eastAsia="SimSun" w:hAnsi="Times New Roman"/>
          <w:iCs/>
          <w:sz w:val="20"/>
          <w:szCs w:val="20"/>
        </w:rPr>
        <w:tab/>
        <w:t>Various Corrections to NR Positioning</w:t>
      </w:r>
      <w:r w:rsidRPr="00D04989">
        <w:rPr>
          <w:rFonts w:ascii="Times New Roman" w:eastAsia="SimSun" w:hAnsi="Times New Roman"/>
          <w:iCs/>
          <w:sz w:val="20"/>
          <w:szCs w:val="20"/>
        </w:rPr>
        <w:tab/>
        <w:t>Qualcomm Incorporated</w:t>
      </w:r>
      <w:r w:rsidRPr="00D04989">
        <w:rPr>
          <w:rFonts w:ascii="Times New Roman" w:eastAsia="SimSun" w:hAnsi="Times New Roman"/>
          <w:iCs/>
          <w:sz w:val="20"/>
          <w:szCs w:val="20"/>
        </w:rPr>
        <w:tab/>
      </w:r>
    </w:p>
    <w:p w14:paraId="11B67193" w14:textId="22E476C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R2-2003396</w:t>
      </w:r>
      <w:r w:rsidRPr="00D04989">
        <w:rPr>
          <w:rFonts w:ascii="Times New Roman" w:eastAsia="SimSun" w:hAnsi="Times New Roman"/>
          <w:iCs/>
          <w:sz w:val="20"/>
          <w:szCs w:val="20"/>
        </w:rPr>
        <w:tab/>
        <w:t>Text Proposal to clarify the meaning of GNSS term</w:t>
      </w:r>
      <w:r w:rsidRPr="00D04989">
        <w:rPr>
          <w:rFonts w:ascii="Times New Roman" w:eastAsia="SimSun" w:hAnsi="Times New Roman"/>
          <w:iCs/>
          <w:sz w:val="20"/>
          <w:szCs w:val="20"/>
        </w:rPr>
        <w:tab/>
        <w:t>ESA, Nokia, Nokia Shanghai Bell</w:t>
      </w:r>
    </w:p>
    <w:p w14:paraId="1F2FD704"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R2-2003731</w:t>
      </w:r>
      <w:r w:rsidRPr="00D04989">
        <w:rPr>
          <w:rFonts w:ascii="Times New Roman" w:eastAsia="SimSun" w:hAnsi="Times New Roman"/>
          <w:iCs/>
          <w:sz w:val="20"/>
          <w:szCs w:val="20"/>
        </w:rPr>
        <w:tab/>
        <w:t>On supporting of non-periodic SRS for positioning</w:t>
      </w:r>
      <w:r w:rsidRPr="00D04989">
        <w:rPr>
          <w:rFonts w:ascii="Times New Roman" w:eastAsia="SimSun" w:hAnsi="Times New Roman"/>
          <w:iCs/>
          <w:sz w:val="20"/>
          <w:szCs w:val="20"/>
        </w:rPr>
        <w:tab/>
        <w:t>Samsung R&amp;D Institute UK</w:t>
      </w:r>
      <w:r w:rsidRPr="00D04989">
        <w:rPr>
          <w:rFonts w:ascii="Times New Roman" w:eastAsia="SimSun" w:hAnsi="Times New Roman"/>
          <w:iCs/>
          <w:sz w:val="20"/>
          <w:szCs w:val="20"/>
        </w:rPr>
        <w:tab/>
        <w:t>discussion</w:t>
      </w:r>
    </w:p>
    <w:p w14:paraId="514683F6" w14:textId="16A51DC3"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R2-2003769</w:t>
      </w:r>
      <w:r w:rsidRPr="00D04989">
        <w:rPr>
          <w:rFonts w:ascii="Times New Roman" w:eastAsia="SimSun" w:hAnsi="Times New Roman"/>
          <w:iCs/>
          <w:sz w:val="20"/>
          <w:szCs w:val="20"/>
        </w:rPr>
        <w:tab/>
        <w:t>Summary of agenda item 6.8.2.2 for RRC</w:t>
      </w:r>
      <w:r w:rsidRPr="00D04989">
        <w:rPr>
          <w:rFonts w:ascii="Times New Roman" w:eastAsia="SimSun" w:hAnsi="Times New Roman"/>
          <w:iCs/>
          <w:sz w:val="20"/>
          <w:szCs w:val="20"/>
        </w:rPr>
        <w:tab/>
        <w:t>Huawei</w:t>
      </w:r>
      <w:r w:rsidRPr="00D04989">
        <w:rPr>
          <w:rFonts w:ascii="Times New Roman" w:eastAsia="SimSun" w:hAnsi="Times New Roman"/>
          <w:iCs/>
          <w:sz w:val="20"/>
          <w:szCs w:val="20"/>
        </w:rPr>
        <w:tab/>
      </w:r>
    </w:p>
    <w:p w14:paraId="323A866E" w14:textId="77777777" w:rsidR="00FF22B1"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R2-2002598</w:t>
      </w:r>
      <w:r w:rsidRPr="00D04989">
        <w:rPr>
          <w:rFonts w:ascii="Times New Roman" w:eastAsia="SimSun" w:hAnsi="Times New Roman"/>
          <w:iCs/>
          <w:sz w:val="20"/>
          <w:szCs w:val="20"/>
        </w:rPr>
        <w:tab/>
        <w:t>Broadcast of additional assistance data</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NextNav</w:t>
      </w:r>
      <w:proofErr w:type="spellEnd"/>
      <w:r w:rsidRPr="00D04989">
        <w:rPr>
          <w:rFonts w:ascii="Times New Roman" w:eastAsia="SimSun" w:hAnsi="Times New Roman"/>
          <w:iCs/>
          <w:sz w:val="20"/>
          <w:szCs w:val="20"/>
        </w:rPr>
        <w:t>, AT&amp;T, FirstNet, Intel, Polaris Wireless</w:t>
      </w:r>
      <w:r w:rsidRPr="00D04989">
        <w:rPr>
          <w:rFonts w:ascii="Times New Roman" w:eastAsia="SimSun" w:hAnsi="Times New Roman"/>
          <w:iCs/>
          <w:sz w:val="20"/>
          <w:szCs w:val="20"/>
        </w:rPr>
        <w:tab/>
        <w:t>CR</w:t>
      </w:r>
    </w:p>
    <w:p w14:paraId="691E3812" w14:textId="0A43EC4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R2-2002617</w:t>
      </w:r>
      <w:r w:rsidRPr="00D04989">
        <w:rPr>
          <w:rFonts w:ascii="Times New Roman" w:eastAsia="SimSun" w:hAnsi="Times New Roman"/>
          <w:iCs/>
          <w:sz w:val="20"/>
          <w:szCs w:val="20"/>
        </w:rPr>
        <w:tab/>
        <w:t>Discussion on GAP configuration and request for NR positioning</w:t>
      </w:r>
      <w:r w:rsidRPr="00D04989">
        <w:rPr>
          <w:rFonts w:ascii="Times New Roman" w:eastAsia="SimSun" w:hAnsi="Times New Roman"/>
          <w:iCs/>
          <w:sz w:val="20"/>
          <w:szCs w:val="20"/>
        </w:rPr>
        <w:tab/>
        <w:t>vivo</w:t>
      </w:r>
    </w:p>
    <w:p w14:paraId="4759EC52" w14:textId="6ACC09C0"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R2-2003059</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DraftCR</w:t>
      </w:r>
      <w:proofErr w:type="spellEnd"/>
      <w:r w:rsidRPr="00D04989">
        <w:rPr>
          <w:rFonts w:ascii="Times New Roman" w:eastAsia="SimSun" w:hAnsi="Times New Roman"/>
          <w:iCs/>
          <w:sz w:val="20"/>
          <w:szCs w:val="20"/>
        </w:rPr>
        <w:t xml:space="preserve"> on </w:t>
      </w:r>
      <w:proofErr w:type="spellStart"/>
      <w:r w:rsidRPr="00D04989">
        <w:rPr>
          <w:rFonts w:ascii="Times New Roman" w:eastAsia="SimSun" w:hAnsi="Times New Roman"/>
          <w:iCs/>
          <w:sz w:val="20"/>
          <w:szCs w:val="20"/>
        </w:rPr>
        <w:t>LocationMeasurementIndication</w:t>
      </w:r>
      <w:proofErr w:type="spellEnd"/>
      <w:r w:rsidRPr="00D04989">
        <w:rPr>
          <w:rFonts w:ascii="Times New Roman" w:eastAsia="SimSun" w:hAnsi="Times New Roman"/>
          <w:iCs/>
          <w:sz w:val="20"/>
          <w:szCs w:val="20"/>
        </w:rPr>
        <w:tab/>
        <w:t>Huawei, HiSilicon</w:t>
      </w:r>
    </w:p>
    <w:p w14:paraId="5FCBE133" w14:textId="309F002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R2-2003136</w:t>
      </w:r>
      <w:r w:rsidRPr="00D04989">
        <w:rPr>
          <w:rFonts w:ascii="Times New Roman" w:eastAsia="SimSun" w:hAnsi="Times New Roman"/>
          <w:iCs/>
          <w:sz w:val="20"/>
          <w:szCs w:val="20"/>
        </w:rPr>
        <w:tab/>
        <w:t xml:space="preserve">Recommendation message from LMF to </w:t>
      </w:r>
      <w:proofErr w:type="spellStart"/>
      <w:r w:rsidRPr="00D04989">
        <w:rPr>
          <w:rFonts w:ascii="Times New Roman" w:eastAsia="SimSun" w:hAnsi="Times New Roman"/>
          <w:iCs/>
          <w:sz w:val="20"/>
          <w:szCs w:val="20"/>
        </w:rPr>
        <w:t>gNB</w:t>
      </w:r>
      <w:proofErr w:type="spellEnd"/>
      <w:r w:rsidRPr="00D04989">
        <w:rPr>
          <w:rFonts w:ascii="Times New Roman" w:eastAsia="SimSun" w:hAnsi="Times New Roman"/>
          <w:iCs/>
          <w:sz w:val="20"/>
          <w:szCs w:val="20"/>
        </w:rPr>
        <w:t xml:space="preserve"> for SRS configuration</w:t>
      </w:r>
      <w:r w:rsidRPr="00D04989">
        <w:rPr>
          <w:rFonts w:ascii="Times New Roman" w:eastAsia="SimSun" w:hAnsi="Times New Roman"/>
          <w:iCs/>
          <w:sz w:val="20"/>
          <w:szCs w:val="20"/>
        </w:rPr>
        <w:tab/>
        <w:t>Ericsson</w:t>
      </w:r>
    </w:p>
    <w:p w14:paraId="2B8B5272" w14:textId="24F0F1E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R2-2003137</w:t>
      </w:r>
      <w:r w:rsidRPr="00D04989">
        <w:rPr>
          <w:rFonts w:ascii="Times New Roman" w:eastAsia="SimSun" w:hAnsi="Times New Roman"/>
          <w:iCs/>
          <w:sz w:val="20"/>
          <w:szCs w:val="20"/>
        </w:rPr>
        <w:tab/>
        <w:t>UL SRS UE Capability</w:t>
      </w:r>
      <w:r w:rsidRPr="00D04989">
        <w:rPr>
          <w:rFonts w:ascii="Times New Roman" w:eastAsia="SimSun" w:hAnsi="Times New Roman"/>
          <w:iCs/>
          <w:sz w:val="20"/>
          <w:szCs w:val="20"/>
        </w:rPr>
        <w:tab/>
        <w:t>Ericsson</w:t>
      </w:r>
    </w:p>
    <w:p w14:paraId="1AE6AEFE"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lastRenderedPageBreak/>
        <w:t>R2-2003729</w:t>
      </w:r>
      <w:r w:rsidRPr="00D04989">
        <w:rPr>
          <w:rFonts w:ascii="Times New Roman" w:eastAsia="SimSun" w:hAnsi="Times New Roman"/>
          <w:iCs/>
          <w:sz w:val="20"/>
          <w:szCs w:val="20"/>
        </w:rPr>
        <w:tab/>
        <w:t>SSB configuration for DL-/UL-only method in RRC</w:t>
      </w:r>
      <w:r w:rsidRPr="00D04989">
        <w:rPr>
          <w:rFonts w:ascii="Times New Roman" w:eastAsia="SimSun" w:hAnsi="Times New Roman"/>
          <w:iCs/>
          <w:sz w:val="20"/>
          <w:szCs w:val="20"/>
        </w:rPr>
        <w:tab/>
        <w:t>Samsung R&amp;D Institute UK</w:t>
      </w:r>
      <w:r w:rsidRPr="00D04989">
        <w:rPr>
          <w:rFonts w:ascii="Times New Roman" w:eastAsia="SimSun" w:hAnsi="Times New Roman"/>
          <w:iCs/>
          <w:sz w:val="20"/>
          <w:szCs w:val="20"/>
        </w:rPr>
        <w:tab/>
        <w:t>discussion</w:t>
      </w:r>
    </w:p>
    <w:p w14:paraId="2EC5B7B8" w14:textId="0B6B1B5A" w:rsidR="00D04989" w:rsidRPr="00FF22B1"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FF22B1">
        <w:rPr>
          <w:rFonts w:ascii="Times New Roman" w:eastAsia="SimSun" w:hAnsi="Times New Roman"/>
          <w:iCs/>
          <w:sz w:val="20"/>
          <w:szCs w:val="20"/>
        </w:rPr>
        <w:t>R2-2003783</w:t>
      </w:r>
      <w:r w:rsidRPr="00FF22B1">
        <w:rPr>
          <w:rFonts w:ascii="Times New Roman" w:eastAsia="SimSun" w:hAnsi="Times New Roman"/>
          <w:iCs/>
          <w:sz w:val="20"/>
          <w:szCs w:val="20"/>
        </w:rPr>
        <w:tab/>
        <w:t>Summary of LPP agenda item 6.8.2.3</w:t>
      </w:r>
      <w:r w:rsidRPr="00FF22B1">
        <w:rPr>
          <w:rFonts w:ascii="Times New Roman" w:eastAsia="SimSun" w:hAnsi="Times New Roman"/>
          <w:iCs/>
          <w:sz w:val="20"/>
          <w:szCs w:val="20"/>
        </w:rPr>
        <w:tab/>
        <w:t>Qualcomm Incorporated</w:t>
      </w:r>
    </w:p>
    <w:p w14:paraId="7225E325" w14:textId="7280D7E8" w:rsidR="00FF22B1"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R2-2003997</w:t>
      </w:r>
      <w:r w:rsidRPr="00D04989">
        <w:rPr>
          <w:rFonts w:ascii="Times New Roman" w:eastAsia="SimSun" w:hAnsi="Times New Roman"/>
          <w:iCs/>
          <w:sz w:val="20"/>
          <w:szCs w:val="20"/>
        </w:rPr>
        <w:tab/>
        <w:t>Email discussion report: [AT109bis-e][</w:t>
      </w:r>
      <w:proofErr w:type="gramStart"/>
      <w:r w:rsidRPr="00D04989">
        <w:rPr>
          <w:rFonts w:ascii="Times New Roman" w:eastAsia="SimSun" w:hAnsi="Times New Roman"/>
          <w:iCs/>
          <w:sz w:val="20"/>
          <w:szCs w:val="20"/>
        </w:rPr>
        <w:t>610][</w:t>
      </w:r>
      <w:proofErr w:type="gramEnd"/>
      <w:r w:rsidRPr="00D04989">
        <w:rPr>
          <w:rFonts w:ascii="Times New Roman" w:eastAsia="SimSun" w:hAnsi="Times New Roman"/>
          <w:iCs/>
          <w:sz w:val="20"/>
          <w:szCs w:val="20"/>
        </w:rPr>
        <w:t>POS] LPP proposals (Ericsson)</w:t>
      </w:r>
      <w:r w:rsidRPr="00D04989">
        <w:rPr>
          <w:rFonts w:ascii="Times New Roman" w:eastAsia="SimSun" w:hAnsi="Times New Roman"/>
          <w:iCs/>
          <w:sz w:val="20"/>
          <w:szCs w:val="20"/>
        </w:rPr>
        <w:tab/>
        <w:t>Ericsson</w:t>
      </w:r>
      <w:r w:rsidRPr="00D04989">
        <w:rPr>
          <w:rFonts w:ascii="Times New Roman" w:eastAsia="SimSun" w:hAnsi="Times New Roman"/>
          <w:iCs/>
          <w:sz w:val="20"/>
          <w:szCs w:val="20"/>
        </w:rPr>
        <w:tab/>
      </w:r>
    </w:p>
    <w:p w14:paraId="0BC49351"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R2-2002938</w:t>
      </w:r>
      <w:r w:rsidRPr="00D04989">
        <w:rPr>
          <w:rFonts w:ascii="Times New Roman" w:eastAsia="SimSun" w:hAnsi="Times New Roman"/>
          <w:iCs/>
          <w:sz w:val="20"/>
          <w:szCs w:val="20"/>
        </w:rPr>
        <w:tab/>
        <w:t>Discussion on additional path reporting</w:t>
      </w:r>
      <w:r w:rsidRPr="00D04989">
        <w:rPr>
          <w:rFonts w:ascii="Times New Roman" w:eastAsia="SimSun" w:hAnsi="Times New Roman"/>
          <w:iCs/>
          <w:sz w:val="20"/>
          <w:szCs w:val="20"/>
        </w:rPr>
        <w:tab/>
        <w:t>ZTE Corporation</w:t>
      </w:r>
      <w:r w:rsidRPr="00D04989">
        <w:rPr>
          <w:rFonts w:ascii="Times New Roman" w:eastAsia="SimSun" w:hAnsi="Times New Roman"/>
          <w:iCs/>
          <w:sz w:val="20"/>
          <w:szCs w:val="20"/>
        </w:rPr>
        <w:tab/>
        <w:t>discussion</w:t>
      </w:r>
    </w:p>
    <w:p w14:paraId="0F544C71" w14:textId="02725E6B"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R2-2003061</w:t>
      </w:r>
      <w:r w:rsidRPr="00D04989">
        <w:rPr>
          <w:rFonts w:ascii="Times New Roman" w:eastAsia="SimSun" w:hAnsi="Times New Roman"/>
          <w:iCs/>
          <w:sz w:val="20"/>
          <w:szCs w:val="20"/>
        </w:rPr>
        <w:tab/>
        <w:t>Remaining issues with LPP</w:t>
      </w:r>
      <w:r w:rsidRPr="00D04989">
        <w:rPr>
          <w:rFonts w:ascii="Times New Roman" w:eastAsia="SimSun" w:hAnsi="Times New Roman"/>
          <w:iCs/>
          <w:sz w:val="20"/>
          <w:szCs w:val="20"/>
        </w:rPr>
        <w:tab/>
        <w:t>Huawei, HiSilicon</w:t>
      </w:r>
    </w:p>
    <w:p w14:paraId="5461F108" w14:textId="789CD77B"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R2-2003130</w:t>
      </w:r>
      <w:r w:rsidRPr="00D04989">
        <w:rPr>
          <w:rFonts w:ascii="Times New Roman" w:eastAsia="SimSun" w:hAnsi="Times New Roman"/>
          <w:iCs/>
          <w:sz w:val="20"/>
          <w:szCs w:val="20"/>
        </w:rPr>
        <w:tab/>
        <w:t>Measurement Reporting for UE based positioning</w:t>
      </w:r>
      <w:r w:rsidRPr="00D04989">
        <w:rPr>
          <w:rFonts w:ascii="Times New Roman" w:eastAsia="SimSun" w:hAnsi="Times New Roman"/>
          <w:iCs/>
          <w:sz w:val="20"/>
          <w:szCs w:val="20"/>
        </w:rPr>
        <w:tab/>
        <w:t>Ericsson</w:t>
      </w:r>
    </w:p>
    <w:p w14:paraId="4C68B073" w14:textId="6CE57D21"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R2-2003811</w:t>
      </w:r>
      <w:r w:rsidRPr="00D04989">
        <w:rPr>
          <w:rFonts w:ascii="Times New Roman" w:eastAsia="SimSun" w:hAnsi="Times New Roman"/>
          <w:iCs/>
          <w:sz w:val="20"/>
          <w:szCs w:val="20"/>
        </w:rPr>
        <w:tab/>
        <w:t>Measurement Reporting for UE based positioning</w:t>
      </w:r>
      <w:r w:rsidRPr="00D04989">
        <w:rPr>
          <w:rFonts w:ascii="Times New Roman" w:eastAsia="SimSun" w:hAnsi="Times New Roman"/>
          <w:iCs/>
          <w:sz w:val="20"/>
          <w:szCs w:val="20"/>
        </w:rPr>
        <w:tab/>
        <w:t>Ericsson</w:t>
      </w:r>
    </w:p>
    <w:p w14:paraId="034F9BB7" w14:textId="09B4FBB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R2-2003822</w:t>
      </w:r>
      <w:r w:rsidRPr="00D04989">
        <w:rPr>
          <w:rFonts w:ascii="Times New Roman" w:eastAsia="SimSun" w:hAnsi="Times New Roman"/>
          <w:iCs/>
          <w:sz w:val="20"/>
          <w:szCs w:val="20"/>
        </w:rPr>
        <w:tab/>
        <w:t>Measurement Reporting for UE based positioning</w:t>
      </w:r>
      <w:r w:rsidRPr="00D04989">
        <w:rPr>
          <w:rFonts w:ascii="Times New Roman" w:eastAsia="SimSun" w:hAnsi="Times New Roman"/>
          <w:iCs/>
          <w:sz w:val="20"/>
          <w:szCs w:val="20"/>
        </w:rPr>
        <w:tab/>
        <w:t>Ericsson</w:t>
      </w:r>
    </w:p>
    <w:p w14:paraId="201561C5" w14:textId="5D65D51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R2-2003318</w:t>
      </w:r>
      <w:r w:rsidRPr="00D04989">
        <w:rPr>
          <w:rFonts w:ascii="Times New Roman" w:eastAsia="SimSun" w:hAnsi="Times New Roman"/>
          <w:iCs/>
          <w:sz w:val="20"/>
          <w:szCs w:val="20"/>
        </w:rPr>
        <w:tab/>
        <w:t>Handling on TRP-ID</w:t>
      </w:r>
      <w:r w:rsidRPr="00D04989">
        <w:rPr>
          <w:rFonts w:ascii="Times New Roman" w:eastAsia="SimSun" w:hAnsi="Times New Roman"/>
          <w:iCs/>
          <w:sz w:val="20"/>
          <w:szCs w:val="20"/>
        </w:rPr>
        <w:tab/>
        <w:t>Intel Corporation</w:t>
      </w:r>
    </w:p>
    <w:p w14:paraId="1AF5D67C" w14:textId="2F01CED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FF22B1">
        <w:rPr>
          <w:rFonts w:ascii="Times New Roman" w:eastAsia="SimSun" w:hAnsi="Times New Roman"/>
          <w:iCs/>
          <w:sz w:val="20"/>
          <w:szCs w:val="20"/>
        </w:rPr>
        <w:t>R2-2003730</w:t>
      </w:r>
      <w:r w:rsidRPr="00FF22B1">
        <w:rPr>
          <w:rFonts w:ascii="Times New Roman" w:eastAsia="SimSun" w:hAnsi="Times New Roman"/>
          <w:iCs/>
          <w:sz w:val="20"/>
          <w:szCs w:val="20"/>
        </w:rPr>
        <w:tab/>
        <w:t>UE Rx – Tx time difference definition in LPP</w:t>
      </w:r>
      <w:r w:rsidRPr="00FF22B1">
        <w:rPr>
          <w:rFonts w:ascii="Times New Roman" w:eastAsia="SimSun" w:hAnsi="Times New Roman"/>
          <w:iCs/>
          <w:sz w:val="20"/>
          <w:szCs w:val="20"/>
        </w:rPr>
        <w:tab/>
        <w:t>Samsung R&amp;D Institute UK</w:t>
      </w:r>
      <w:r w:rsidRPr="00FF22B1">
        <w:rPr>
          <w:rFonts w:ascii="Times New Roman" w:eastAsia="SimSun" w:hAnsi="Times New Roman"/>
          <w:iCs/>
          <w:sz w:val="20"/>
          <w:szCs w:val="20"/>
        </w:rPr>
        <w:tab/>
      </w:r>
    </w:p>
    <w:p w14:paraId="04775EF3" w14:textId="736874B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R2-2003982</w:t>
      </w:r>
      <w:r w:rsidRPr="00D04989">
        <w:rPr>
          <w:rFonts w:ascii="Times New Roman" w:eastAsia="SimSun" w:hAnsi="Times New Roman"/>
          <w:iCs/>
          <w:sz w:val="20"/>
          <w:szCs w:val="20"/>
        </w:rPr>
        <w:tab/>
        <w:t>Email discussion report: [AT109bis-e][</w:t>
      </w:r>
      <w:proofErr w:type="gramStart"/>
      <w:r w:rsidRPr="00D04989">
        <w:rPr>
          <w:rFonts w:ascii="Times New Roman" w:eastAsia="SimSun" w:hAnsi="Times New Roman"/>
          <w:iCs/>
          <w:sz w:val="20"/>
          <w:szCs w:val="20"/>
        </w:rPr>
        <w:t>601][</w:t>
      </w:r>
      <w:proofErr w:type="gramEnd"/>
      <w:r w:rsidRPr="00D04989">
        <w:rPr>
          <w:rFonts w:ascii="Times New Roman" w:eastAsia="SimSun" w:hAnsi="Times New Roman"/>
          <w:iCs/>
          <w:sz w:val="20"/>
          <w:szCs w:val="20"/>
        </w:rPr>
        <w:t>POS] LPP ASN.1 issue gathering and easy agreements (Qualcomm)</w:t>
      </w:r>
      <w:r w:rsidRPr="00D04989">
        <w:rPr>
          <w:rFonts w:ascii="Times New Roman" w:eastAsia="SimSun" w:hAnsi="Times New Roman"/>
          <w:iCs/>
          <w:sz w:val="20"/>
          <w:szCs w:val="20"/>
        </w:rPr>
        <w:tab/>
        <w:t>Qualcomm Incorporated</w:t>
      </w:r>
    </w:p>
    <w:p w14:paraId="050C9619" w14:textId="0952077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R2-2003981</w:t>
      </w:r>
      <w:r w:rsidRPr="00D04989">
        <w:rPr>
          <w:rFonts w:ascii="Times New Roman" w:eastAsia="SimSun" w:hAnsi="Times New Roman"/>
          <w:iCs/>
          <w:sz w:val="20"/>
          <w:szCs w:val="20"/>
        </w:rPr>
        <w:tab/>
        <w:t>LPP Clean-Up</w:t>
      </w:r>
      <w:r w:rsidRPr="00D04989">
        <w:rPr>
          <w:rFonts w:ascii="Times New Roman" w:eastAsia="SimSun" w:hAnsi="Times New Roman"/>
          <w:iCs/>
          <w:sz w:val="20"/>
          <w:szCs w:val="20"/>
        </w:rPr>
        <w:tab/>
        <w:t>Qualcomm Incorporated</w:t>
      </w:r>
    </w:p>
    <w:p w14:paraId="663A5B71" w14:textId="2AF6280B"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R2-2003983</w:t>
      </w:r>
      <w:r w:rsidRPr="00D04989">
        <w:rPr>
          <w:rFonts w:ascii="Times New Roman" w:eastAsia="SimSun" w:hAnsi="Times New Roman"/>
          <w:iCs/>
          <w:sz w:val="20"/>
          <w:szCs w:val="20"/>
        </w:rPr>
        <w:tab/>
        <w:t>Email discussion report: [AT109bis-e][</w:t>
      </w:r>
      <w:proofErr w:type="gramStart"/>
      <w:r w:rsidRPr="00D04989">
        <w:rPr>
          <w:rFonts w:ascii="Times New Roman" w:eastAsia="SimSun" w:hAnsi="Times New Roman"/>
          <w:iCs/>
          <w:sz w:val="20"/>
          <w:szCs w:val="20"/>
        </w:rPr>
        <w:t>602][</w:t>
      </w:r>
      <w:proofErr w:type="gramEnd"/>
      <w:r w:rsidRPr="00D04989">
        <w:rPr>
          <w:rFonts w:ascii="Times New Roman" w:eastAsia="SimSun" w:hAnsi="Times New Roman"/>
          <w:iCs/>
          <w:sz w:val="20"/>
          <w:szCs w:val="20"/>
        </w:rPr>
        <w:t>POS] LPP ASN.1 structural issues (Ericsson)</w:t>
      </w:r>
    </w:p>
    <w:p w14:paraId="1E3973A8" w14:textId="7A0B478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R2-2002915</w:t>
      </w:r>
      <w:r w:rsidRPr="00D04989">
        <w:rPr>
          <w:rFonts w:ascii="Times New Roman" w:eastAsia="SimSun" w:hAnsi="Times New Roman"/>
          <w:iCs/>
          <w:sz w:val="20"/>
          <w:szCs w:val="20"/>
        </w:rPr>
        <w:tab/>
        <w:t>Clarification on SFN0-Offset and DL-</w:t>
      </w:r>
      <w:proofErr w:type="spellStart"/>
      <w:r w:rsidRPr="00D04989">
        <w:rPr>
          <w:rFonts w:ascii="Times New Roman" w:eastAsia="SimSun" w:hAnsi="Times New Roman"/>
          <w:iCs/>
          <w:sz w:val="20"/>
          <w:szCs w:val="20"/>
        </w:rPr>
        <w:t>AoD</w:t>
      </w:r>
      <w:proofErr w:type="spellEnd"/>
      <w:r w:rsidRPr="00D04989">
        <w:rPr>
          <w:rFonts w:ascii="Times New Roman" w:eastAsia="SimSun" w:hAnsi="Times New Roman"/>
          <w:iCs/>
          <w:sz w:val="20"/>
          <w:szCs w:val="20"/>
        </w:rPr>
        <w:t xml:space="preserve"> report in LPP ASN.1</w:t>
      </w:r>
      <w:r w:rsidRPr="00D04989">
        <w:rPr>
          <w:rFonts w:ascii="Times New Roman" w:eastAsia="SimSun" w:hAnsi="Times New Roman"/>
          <w:iCs/>
          <w:sz w:val="20"/>
          <w:szCs w:val="20"/>
        </w:rPr>
        <w:tab/>
        <w:t>CATT</w:t>
      </w:r>
      <w:r w:rsidRPr="00D04989">
        <w:rPr>
          <w:rFonts w:ascii="Times New Roman" w:eastAsia="SimSun" w:hAnsi="Times New Roman"/>
          <w:iCs/>
          <w:sz w:val="20"/>
          <w:szCs w:val="20"/>
        </w:rPr>
        <w:tab/>
      </w:r>
    </w:p>
    <w:p w14:paraId="1D16AE54" w14:textId="6A8BF20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R2-2003066</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DraftCR</w:t>
      </w:r>
      <w:proofErr w:type="spellEnd"/>
      <w:r w:rsidRPr="00D04989">
        <w:rPr>
          <w:rFonts w:ascii="Times New Roman" w:eastAsia="SimSun" w:hAnsi="Times New Roman"/>
          <w:iCs/>
          <w:sz w:val="20"/>
          <w:szCs w:val="20"/>
        </w:rPr>
        <w:t xml:space="preserve"> for NR-DL-PRS-Config</w:t>
      </w:r>
      <w:r w:rsidRPr="00D04989">
        <w:rPr>
          <w:rFonts w:ascii="Times New Roman" w:eastAsia="SimSun" w:hAnsi="Times New Roman"/>
          <w:iCs/>
          <w:sz w:val="20"/>
          <w:szCs w:val="20"/>
        </w:rPr>
        <w:tab/>
        <w:t>Huawei, HiSilicon</w:t>
      </w:r>
    </w:p>
    <w:p w14:paraId="0A2A8C22" w14:textId="15D1620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R2-2003067</w:t>
      </w:r>
      <w:r w:rsidRPr="00D04989">
        <w:rPr>
          <w:rFonts w:ascii="Times New Roman" w:eastAsia="SimSun" w:hAnsi="Times New Roman"/>
          <w:iCs/>
          <w:sz w:val="20"/>
          <w:szCs w:val="20"/>
        </w:rPr>
        <w:tab/>
        <w:t>Miscellaneous Corrections to LPP ASN.1</w:t>
      </w:r>
      <w:r w:rsidRPr="00D04989">
        <w:rPr>
          <w:rFonts w:ascii="Times New Roman" w:eastAsia="SimSun" w:hAnsi="Times New Roman"/>
          <w:iCs/>
          <w:sz w:val="20"/>
          <w:szCs w:val="20"/>
        </w:rPr>
        <w:tab/>
        <w:t>Huawei, HiSilicon</w:t>
      </w:r>
    </w:p>
    <w:p w14:paraId="1D4EAFFF" w14:textId="1CAB15DE"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R2-2003143</w:t>
      </w:r>
      <w:r w:rsidRPr="00D04989">
        <w:rPr>
          <w:rFonts w:ascii="Times New Roman" w:eastAsia="SimSun" w:hAnsi="Times New Roman"/>
          <w:iCs/>
          <w:sz w:val="20"/>
          <w:szCs w:val="20"/>
        </w:rPr>
        <w:tab/>
        <w:t>Overhead in current structure</w:t>
      </w:r>
      <w:r w:rsidRPr="00D04989">
        <w:rPr>
          <w:rFonts w:ascii="Times New Roman" w:eastAsia="SimSun" w:hAnsi="Times New Roman"/>
          <w:iCs/>
          <w:sz w:val="20"/>
          <w:szCs w:val="20"/>
        </w:rPr>
        <w:tab/>
        <w:t>Ericsson</w:t>
      </w:r>
    </w:p>
    <w:p w14:paraId="6EC29397" w14:textId="6A729F4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R2-2003144</w:t>
      </w:r>
      <w:r w:rsidRPr="00D04989">
        <w:rPr>
          <w:rFonts w:ascii="Times New Roman" w:eastAsia="SimSun" w:hAnsi="Times New Roman"/>
          <w:iCs/>
          <w:sz w:val="20"/>
          <w:szCs w:val="20"/>
        </w:rPr>
        <w:tab/>
        <w:t>Important LPP structural aspects</w:t>
      </w:r>
      <w:r w:rsidRPr="00D04989">
        <w:rPr>
          <w:rFonts w:ascii="Times New Roman" w:eastAsia="SimSun" w:hAnsi="Times New Roman"/>
          <w:iCs/>
          <w:sz w:val="20"/>
          <w:szCs w:val="20"/>
        </w:rPr>
        <w:tab/>
        <w:t>Ericsson</w:t>
      </w:r>
    </w:p>
    <w:p w14:paraId="39A4EC69" w14:textId="4A54E7B1"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R2-2003349</w:t>
      </w:r>
      <w:r w:rsidRPr="00D04989">
        <w:rPr>
          <w:rFonts w:ascii="Times New Roman" w:eastAsia="SimSun" w:hAnsi="Times New Roman"/>
          <w:iCs/>
          <w:sz w:val="20"/>
          <w:szCs w:val="20"/>
        </w:rPr>
        <w:tab/>
        <w:t>Various Corrections to NR Positioning</w:t>
      </w:r>
      <w:r w:rsidRPr="00D04989">
        <w:rPr>
          <w:rFonts w:ascii="Times New Roman" w:eastAsia="SimSun" w:hAnsi="Times New Roman"/>
          <w:iCs/>
          <w:sz w:val="20"/>
          <w:szCs w:val="20"/>
        </w:rPr>
        <w:tab/>
        <w:t>Qualcomm Incorporated</w:t>
      </w:r>
    </w:p>
    <w:p w14:paraId="070E48FF" w14:textId="36495209"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R2-2003350</w:t>
      </w:r>
      <w:r w:rsidRPr="00D04989">
        <w:rPr>
          <w:rFonts w:ascii="Times New Roman" w:eastAsia="SimSun" w:hAnsi="Times New Roman"/>
          <w:iCs/>
          <w:sz w:val="20"/>
          <w:szCs w:val="20"/>
        </w:rPr>
        <w:tab/>
        <w:t>LPP clean-up</w:t>
      </w:r>
      <w:r w:rsidRPr="00D04989">
        <w:rPr>
          <w:rFonts w:ascii="Times New Roman" w:eastAsia="SimSun" w:hAnsi="Times New Roman"/>
          <w:iCs/>
          <w:sz w:val="20"/>
          <w:szCs w:val="20"/>
        </w:rPr>
        <w:tab/>
        <w:t>Qualcomm Incorporated</w:t>
      </w:r>
    </w:p>
    <w:p w14:paraId="4A1311BD" w14:textId="35DCE9D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R2-2003781</w:t>
      </w:r>
      <w:r w:rsidRPr="00D04989">
        <w:rPr>
          <w:rFonts w:ascii="Times New Roman" w:eastAsia="SimSun" w:hAnsi="Times New Roman"/>
          <w:iCs/>
          <w:sz w:val="20"/>
          <w:szCs w:val="20"/>
        </w:rPr>
        <w:tab/>
        <w:t>CR 37.355 V16.0.0, Corrections to the introduction of NR positioning</w:t>
      </w:r>
      <w:r w:rsidRPr="00D04989">
        <w:rPr>
          <w:rFonts w:ascii="Times New Roman" w:eastAsia="SimSun" w:hAnsi="Times New Roman"/>
          <w:iCs/>
          <w:sz w:val="20"/>
          <w:szCs w:val="20"/>
        </w:rPr>
        <w:tab/>
        <w:t>Ericsson</w:t>
      </w:r>
    </w:p>
    <w:p w14:paraId="693212B2" w14:textId="37B2983B"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R2-2003135</w:t>
      </w:r>
      <w:r w:rsidRPr="00D04989">
        <w:rPr>
          <w:rFonts w:ascii="Times New Roman" w:eastAsia="SimSun" w:hAnsi="Times New Roman"/>
          <w:iCs/>
          <w:sz w:val="20"/>
          <w:szCs w:val="20"/>
        </w:rPr>
        <w:tab/>
        <w:t xml:space="preserve">Change LCID to </w:t>
      </w:r>
      <w:proofErr w:type="spellStart"/>
      <w:r w:rsidRPr="00D04989">
        <w:rPr>
          <w:rFonts w:ascii="Times New Roman" w:eastAsia="SimSun" w:hAnsi="Times New Roman"/>
          <w:iCs/>
          <w:sz w:val="20"/>
          <w:szCs w:val="20"/>
        </w:rPr>
        <w:t>eLCID</w:t>
      </w:r>
      <w:proofErr w:type="spellEnd"/>
      <w:r w:rsidRPr="00D04989">
        <w:rPr>
          <w:rFonts w:ascii="Times New Roman" w:eastAsia="SimSun" w:hAnsi="Times New Roman"/>
          <w:iCs/>
          <w:sz w:val="20"/>
          <w:szCs w:val="20"/>
        </w:rPr>
        <w:t xml:space="preserve"> for SP Positioning SRS Activation/Deactivation MAC CE</w:t>
      </w:r>
    </w:p>
    <w:p w14:paraId="40F6337B" w14:textId="10E1EFBC"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R2-2003062</w:t>
      </w:r>
      <w:r w:rsidRPr="00D04989">
        <w:rPr>
          <w:rFonts w:ascii="Times New Roman" w:eastAsia="SimSun" w:hAnsi="Times New Roman"/>
          <w:iCs/>
          <w:sz w:val="20"/>
          <w:szCs w:val="20"/>
        </w:rPr>
        <w:tab/>
        <w:t>Correction to SP SRS acti</w:t>
      </w:r>
      <w:r w:rsidR="00120D5A">
        <w:rPr>
          <w:rFonts w:ascii="Times New Roman" w:eastAsia="SimSun" w:hAnsi="Times New Roman"/>
          <w:iCs/>
          <w:sz w:val="20"/>
          <w:szCs w:val="20"/>
        </w:rPr>
        <w:t>v</w:t>
      </w:r>
      <w:r w:rsidRPr="00D04989">
        <w:rPr>
          <w:rFonts w:ascii="Times New Roman" w:eastAsia="SimSun" w:hAnsi="Times New Roman"/>
          <w:iCs/>
          <w:sz w:val="20"/>
          <w:szCs w:val="20"/>
        </w:rPr>
        <w:t>ation deactivation MAC CE</w:t>
      </w:r>
      <w:r w:rsidRPr="00D04989">
        <w:rPr>
          <w:rFonts w:ascii="Times New Roman" w:eastAsia="SimSun" w:hAnsi="Times New Roman"/>
          <w:iCs/>
          <w:sz w:val="20"/>
          <w:szCs w:val="20"/>
        </w:rPr>
        <w:tab/>
        <w:t>Huawei, HiSilicon</w:t>
      </w:r>
    </w:p>
    <w:p w14:paraId="6AD30396" w14:textId="28FD651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R2-2002618</w:t>
      </w:r>
      <w:r w:rsidRPr="00D04989">
        <w:rPr>
          <w:rFonts w:ascii="Times New Roman" w:eastAsia="SimSun" w:hAnsi="Times New Roman"/>
          <w:iCs/>
          <w:sz w:val="20"/>
          <w:szCs w:val="20"/>
        </w:rPr>
        <w:tab/>
        <w:t>Discussion on the impact of DRX on SRS for NR positioning</w:t>
      </w:r>
      <w:r w:rsidRPr="00D04989">
        <w:rPr>
          <w:rFonts w:ascii="Times New Roman" w:eastAsia="SimSun" w:hAnsi="Times New Roman"/>
          <w:iCs/>
          <w:sz w:val="20"/>
          <w:szCs w:val="20"/>
        </w:rPr>
        <w:tab/>
        <w:t>vivo</w:t>
      </w:r>
    </w:p>
    <w:p w14:paraId="20E2ED39" w14:textId="60243A8F"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R2-2003063</w:t>
      </w:r>
      <w:r w:rsidRPr="00D04989">
        <w:rPr>
          <w:rFonts w:ascii="Times New Roman" w:eastAsia="SimSun" w:hAnsi="Times New Roman"/>
          <w:iCs/>
          <w:sz w:val="20"/>
          <w:szCs w:val="20"/>
        </w:rPr>
        <w:tab/>
        <w:t>Runni</w:t>
      </w:r>
      <w:r w:rsidR="00120D5A">
        <w:rPr>
          <w:rFonts w:ascii="Times New Roman" w:eastAsia="SimSun" w:hAnsi="Times New Roman"/>
          <w:iCs/>
          <w:sz w:val="20"/>
          <w:szCs w:val="20"/>
        </w:rPr>
        <w:t>n</w:t>
      </w:r>
      <w:r w:rsidRPr="00D04989">
        <w:rPr>
          <w:rFonts w:ascii="Times New Roman" w:eastAsia="SimSun" w:hAnsi="Times New Roman"/>
          <w:iCs/>
          <w:sz w:val="20"/>
          <w:szCs w:val="20"/>
        </w:rPr>
        <w:t>g CR to MAC spec for R16 Positioning</w:t>
      </w:r>
      <w:r w:rsidRPr="00D04989">
        <w:rPr>
          <w:rFonts w:ascii="Times New Roman" w:eastAsia="SimSun" w:hAnsi="Times New Roman"/>
          <w:iCs/>
          <w:sz w:val="20"/>
          <w:szCs w:val="20"/>
        </w:rPr>
        <w:tab/>
        <w:t>Huawei, HiSilicon</w:t>
      </w:r>
    </w:p>
    <w:p w14:paraId="3CB37109" w14:textId="36690CA4" w:rsidR="00D04989" w:rsidRPr="00FF22B1"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FF22B1">
        <w:rPr>
          <w:rFonts w:ascii="Times New Roman" w:eastAsia="SimSun" w:hAnsi="Times New Roman"/>
          <w:iCs/>
          <w:sz w:val="20"/>
          <w:szCs w:val="20"/>
        </w:rPr>
        <w:t>R2-2003768</w:t>
      </w:r>
      <w:r w:rsidRPr="00FF22B1">
        <w:rPr>
          <w:rFonts w:ascii="Times New Roman" w:eastAsia="SimSun" w:hAnsi="Times New Roman"/>
          <w:iCs/>
          <w:sz w:val="20"/>
          <w:szCs w:val="20"/>
        </w:rPr>
        <w:tab/>
        <w:t>Running CR to MAC spec for R16 Positioning</w:t>
      </w:r>
      <w:r w:rsidRPr="00FF22B1">
        <w:rPr>
          <w:rFonts w:ascii="Times New Roman" w:eastAsia="SimSun" w:hAnsi="Times New Roman"/>
          <w:iCs/>
          <w:sz w:val="20"/>
          <w:szCs w:val="20"/>
        </w:rPr>
        <w:tab/>
        <w:t>Huawei, HiSilicon</w:t>
      </w:r>
    </w:p>
    <w:p w14:paraId="25C383BD" w14:textId="7716C345"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R2-2004208</w:t>
      </w:r>
      <w:r w:rsidRPr="00D04989">
        <w:rPr>
          <w:rFonts w:ascii="Times New Roman" w:eastAsia="SimSun" w:hAnsi="Times New Roman"/>
          <w:iCs/>
          <w:sz w:val="20"/>
          <w:szCs w:val="20"/>
        </w:rPr>
        <w:tab/>
        <w:t>Summary on MAC proposals under 6.8.2.5</w:t>
      </w:r>
      <w:r w:rsidRPr="00D04989">
        <w:rPr>
          <w:rFonts w:ascii="Times New Roman" w:eastAsia="SimSun" w:hAnsi="Times New Roman"/>
          <w:iCs/>
          <w:sz w:val="20"/>
          <w:szCs w:val="20"/>
        </w:rPr>
        <w:tab/>
        <w:t>Huawei, HiSilicon</w:t>
      </w:r>
    </w:p>
    <w:p w14:paraId="58A1BF87" w14:textId="1A1A7E6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R2-2003877</w:t>
      </w:r>
      <w:r w:rsidR="00067395">
        <w:rPr>
          <w:rFonts w:ascii="Times New Roman" w:eastAsia="SimSun" w:hAnsi="Times New Roman"/>
          <w:iCs/>
          <w:sz w:val="20"/>
          <w:szCs w:val="20"/>
        </w:rPr>
        <w:tab/>
      </w:r>
      <w:r w:rsidRPr="00D04989">
        <w:rPr>
          <w:rFonts w:ascii="Times New Roman" w:eastAsia="SimSun" w:hAnsi="Times New Roman"/>
          <w:iCs/>
          <w:sz w:val="20"/>
          <w:szCs w:val="20"/>
        </w:rPr>
        <w:t>LS to RAN4 on positioning SRS during DRX inactive period (Huawei)</w:t>
      </w:r>
    </w:p>
    <w:p w14:paraId="3E215CCD" w14:textId="3F4E2A26"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R2-2003988</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DraftCR</w:t>
      </w:r>
      <w:proofErr w:type="spellEnd"/>
      <w:r w:rsidRPr="00D04989">
        <w:rPr>
          <w:rFonts w:ascii="Times New Roman" w:eastAsia="SimSun" w:hAnsi="Times New Roman"/>
          <w:iCs/>
          <w:sz w:val="20"/>
          <w:szCs w:val="20"/>
        </w:rPr>
        <w:t xml:space="preserve"> of MAC for R16 Positioning</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r>
    </w:p>
    <w:p w14:paraId="6B68B006" w14:textId="34B3C5D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R2-2004209</w:t>
      </w:r>
      <w:r w:rsidRPr="00D04989">
        <w:rPr>
          <w:rFonts w:ascii="Times New Roman" w:eastAsia="SimSun" w:hAnsi="Times New Roman"/>
          <w:iCs/>
          <w:sz w:val="20"/>
          <w:szCs w:val="20"/>
        </w:rPr>
        <w:tab/>
        <w:t>Summary of [AT109bis-e][</w:t>
      </w:r>
      <w:proofErr w:type="gramStart"/>
      <w:r w:rsidRPr="00D04989">
        <w:rPr>
          <w:rFonts w:ascii="Times New Roman" w:eastAsia="SimSun" w:hAnsi="Times New Roman"/>
          <w:iCs/>
          <w:sz w:val="20"/>
          <w:szCs w:val="20"/>
        </w:rPr>
        <w:t>056][</w:t>
      </w:r>
      <w:proofErr w:type="spellStart"/>
      <w:proofErr w:type="gramEnd"/>
      <w:r w:rsidRPr="00D04989">
        <w:rPr>
          <w:rFonts w:ascii="Times New Roman" w:eastAsia="SimSun" w:hAnsi="Times New Roman"/>
          <w:iCs/>
          <w:sz w:val="20"/>
          <w:szCs w:val="20"/>
        </w:rPr>
        <w:t>OdSIBconn</w:t>
      </w:r>
      <w:proofErr w:type="spellEnd"/>
      <w:r w:rsidRPr="00D04989">
        <w:rPr>
          <w:rFonts w:ascii="Times New Roman" w:eastAsia="SimSun" w:hAnsi="Times New Roman"/>
          <w:iCs/>
          <w:sz w:val="20"/>
          <w:szCs w:val="20"/>
        </w:rPr>
        <w:t xml:space="preserve">] </w:t>
      </w:r>
      <w:proofErr w:type="spellStart"/>
      <w:r w:rsidRPr="00D04989">
        <w:rPr>
          <w:rFonts w:ascii="Times New Roman" w:eastAsia="SimSun" w:hAnsi="Times New Roman"/>
          <w:iCs/>
          <w:sz w:val="20"/>
          <w:szCs w:val="20"/>
        </w:rPr>
        <w:t>Ondemand</w:t>
      </w:r>
      <w:proofErr w:type="spellEnd"/>
      <w:r w:rsidRPr="00D04989">
        <w:rPr>
          <w:rFonts w:ascii="Times New Roman" w:eastAsia="SimSun" w:hAnsi="Times New Roman"/>
          <w:iCs/>
          <w:sz w:val="20"/>
          <w:szCs w:val="20"/>
        </w:rPr>
        <w:t xml:space="preserve"> SI Open issue for positioning</w:t>
      </w:r>
      <w:r w:rsidRPr="00D04989">
        <w:rPr>
          <w:rFonts w:ascii="Times New Roman" w:eastAsia="SimSun" w:hAnsi="Times New Roman"/>
          <w:iCs/>
          <w:sz w:val="20"/>
          <w:szCs w:val="20"/>
        </w:rPr>
        <w:tab/>
        <w:t>Ericsson</w:t>
      </w:r>
    </w:p>
    <w:p w14:paraId="6291978F" w14:textId="6FBA1210"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R2-2003607</w:t>
      </w:r>
      <w:r w:rsidRPr="00D04989">
        <w:rPr>
          <w:rFonts w:ascii="Times New Roman" w:eastAsia="SimSun" w:hAnsi="Times New Roman"/>
          <w:iCs/>
          <w:sz w:val="20"/>
          <w:szCs w:val="20"/>
        </w:rPr>
        <w:tab/>
        <w:t>Summary for Broadcast of Assistance Data</w:t>
      </w:r>
      <w:r w:rsidRPr="00D04989">
        <w:rPr>
          <w:rFonts w:ascii="Times New Roman" w:eastAsia="SimSun" w:hAnsi="Times New Roman"/>
          <w:iCs/>
          <w:sz w:val="20"/>
          <w:szCs w:val="20"/>
        </w:rPr>
        <w:tab/>
        <w:t>CATT</w:t>
      </w:r>
    </w:p>
    <w:p w14:paraId="73FC8DF8" w14:textId="64A464F4"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R2-2002916</w:t>
      </w:r>
      <w:r w:rsidRPr="00D04989">
        <w:rPr>
          <w:rFonts w:ascii="Times New Roman" w:eastAsia="SimSun" w:hAnsi="Times New Roman"/>
          <w:iCs/>
          <w:sz w:val="20"/>
          <w:szCs w:val="20"/>
        </w:rPr>
        <w:tab/>
        <w:t>Summary of the agreement and left issues on Broadcast Assistance Data</w:t>
      </w:r>
      <w:r w:rsidRPr="00D04989">
        <w:rPr>
          <w:rFonts w:ascii="Times New Roman" w:eastAsia="SimSun" w:hAnsi="Times New Roman"/>
          <w:iCs/>
          <w:sz w:val="20"/>
          <w:szCs w:val="20"/>
        </w:rPr>
        <w:tab/>
        <w:t>CATT</w:t>
      </w:r>
    </w:p>
    <w:p w14:paraId="3ADF5DFA" w14:textId="14E8BCF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R2-2003058</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DraftCR</w:t>
      </w:r>
      <w:proofErr w:type="spellEnd"/>
      <w:r w:rsidRPr="00D04989">
        <w:rPr>
          <w:rFonts w:ascii="Times New Roman" w:eastAsia="SimSun" w:hAnsi="Times New Roman"/>
          <w:iCs/>
          <w:sz w:val="20"/>
          <w:szCs w:val="20"/>
        </w:rPr>
        <w:t xml:space="preserve"> for on-demand SI request for positioning</w:t>
      </w:r>
      <w:r w:rsidRPr="00D04989">
        <w:rPr>
          <w:rFonts w:ascii="Times New Roman" w:eastAsia="SimSun" w:hAnsi="Times New Roman"/>
          <w:iCs/>
          <w:sz w:val="20"/>
          <w:szCs w:val="20"/>
        </w:rPr>
        <w:tab/>
        <w:t>Huawei, HiSilicon</w:t>
      </w:r>
    </w:p>
    <w:p w14:paraId="77B5414E" w14:textId="3FA5FB5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R2-2003132</w:t>
      </w:r>
      <w:r w:rsidRPr="00D04989">
        <w:rPr>
          <w:rFonts w:ascii="Times New Roman" w:eastAsia="SimSun" w:hAnsi="Times New Roman"/>
          <w:iCs/>
          <w:sz w:val="20"/>
          <w:szCs w:val="20"/>
        </w:rPr>
        <w:tab/>
        <w:t xml:space="preserve">On the need of unicast tag for positioning </w:t>
      </w:r>
      <w:proofErr w:type="spellStart"/>
      <w:r w:rsidRPr="00D04989">
        <w:rPr>
          <w:rFonts w:ascii="Times New Roman" w:eastAsia="SimSun" w:hAnsi="Times New Roman"/>
          <w:iCs/>
          <w:sz w:val="20"/>
          <w:szCs w:val="20"/>
        </w:rPr>
        <w:t>si-BroadcastStatus</w:t>
      </w:r>
      <w:proofErr w:type="spellEnd"/>
      <w:r w:rsidRPr="00D04989">
        <w:rPr>
          <w:rFonts w:ascii="Times New Roman" w:eastAsia="SimSun" w:hAnsi="Times New Roman"/>
          <w:iCs/>
          <w:sz w:val="20"/>
          <w:szCs w:val="20"/>
        </w:rPr>
        <w:tab/>
        <w:t>Ericsson</w:t>
      </w:r>
    </w:p>
    <w:p w14:paraId="206503F4" w14:textId="5DA80781"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R2-2003810</w:t>
      </w:r>
      <w:r w:rsidRPr="00D04989">
        <w:rPr>
          <w:rFonts w:ascii="Times New Roman" w:eastAsia="SimSun" w:hAnsi="Times New Roman"/>
          <w:iCs/>
          <w:sz w:val="20"/>
          <w:szCs w:val="20"/>
        </w:rPr>
        <w:tab/>
        <w:t xml:space="preserve">On the need of unicast tag for positioning </w:t>
      </w:r>
      <w:proofErr w:type="spellStart"/>
      <w:r w:rsidRPr="00D04989">
        <w:rPr>
          <w:rFonts w:ascii="Times New Roman" w:eastAsia="SimSun" w:hAnsi="Times New Roman"/>
          <w:iCs/>
          <w:sz w:val="20"/>
          <w:szCs w:val="20"/>
        </w:rPr>
        <w:t>si-BroadcastStatus</w:t>
      </w:r>
      <w:proofErr w:type="spellEnd"/>
      <w:r w:rsidRPr="00D04989">
        <w:rPr>
          <w:rFonts w:ascii="Times New Roman" w:eastAsia="SimSun" w:hAnsi="Times New Roman"/>
          <w:iCs/>
          <w:sz w:val="20"/>
          <w:szCs w:val="20"/>
        </w:rPr>
        <w:tab/>
        <w:t>Ericsson</w:t>
      </w:r>
    </w:p>
    <w:p w14:paraId="20E1B6A0" w14:textId="0D4ECE59"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R2-2003064</w:t>
      </w:r>
      <w:r w:rsidRPr="00D04989">
        <w:rPr>
          <w:rFonts w:ascii="Times New Roman" w:eastAsia="SimSun" w:hAnsi="Times New Roman"/>
          <w:iCs/>
          <w:sz w:val="20"/>
          <w:szCs w:val="20"/>
        </w:rPr>
        <w:tab/>
        <w:t>Discussion on UE-based positioning</w:t>
      </w:r>
      <w:r w:rsidRPr="00D04989">
        <w:rPr>
          <w:rFonts w:ascii="Times New Roman" w:eastAsia="SimSun" w:hAnsi="Times New Roman"/>
          <w:iCs/>
          <w:sz w:val="20"/>
          <w:szCs w:val="20"/>
        </w:rPr>
        <w:tab/>
        <w:t>Huawei, HiSilicon</w:t>
      </w:r>
    </w:p>
    <w:p w14:paraId="698AFFBA" w14:textId="234EEA3A"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R2-2003145</w:t>
      </w:r>
      <w:r w:rsidRPr="00D04989">
        <w:rPr>
          <w:rFonts w:ascii="Times New Roman" w:eastAsia="SimSun" w:hAnsi="Times New Roman"/>
          <w:iCs/>
          <w:sz w:val="20"/>
          <w:szCs w:val="20"/>
        </w:rPr>
        <w:tab/>
        <w:t>Remaining issues with NR RAT dependent UE-based positioning</w:t>
      </w:r>
      <w:r w:rsidRPr="00D04989">
        <w:rPr>
          <w:rFonts w:ascii="Times New Roman" w:eastAsia="SimSun" w:hAnsi="Times New Roman"/>
          <w:iCs/>
          <w:sz w:val="20"/>
          <w:szCs w:val="20"/>
        </w:rPr>
        <w:tab/>
        <w:t>Ericsson</w:t>
      </w:r>
      <w:r w:rsidRPr="00D04989">
        <w:rPr>
          <w:rFonts w:ascii="Times New Roman" w:eastAsia="SimSun" w:hAnsi="Times New Roman"/>
          <w:iCs/>
          <w:sz w:val="20"/>
          <w:szCs w:val="20"/>
        </w:rPr>
        <w:tab/>
      </w:r>
    </w:p>
    <w:p w14:paraId="7C314A84"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R2-2003065</w:t>
      </w:r>
      <w:r w:rsidRPr="00D04989">
        <w:rPr>
          <w:rFonts w:ascii="Times New Roman" w:eastAsia="SimSun" w:hAnsi="Times New Roman"/>
          <w:iCs/>
          <w:sz w:val="20"/>
          <w:szCs w:val="20"/>
        </w:rPr>
        <w:tab/>
        <w:t>Discussion on UL-ECID</w:t>
      </w:r>
      <w:r w:rsidRPr="00D04989">
        <w:rPr>
          <w:rFonts w:ascii="Times New Roman" w:eastAsia="SimSun" w:hAnsi="Times New Roman"/>
          <w:iCs/>
          <w:sz w:val="20"/>
          <w:szCs w:val="20"/>
        </w:rPr>
        <w:tab/>
        <w:t>Huawei, HiSilicon</w:t>
      </w:r>
      <w:r w:rsidRPr="00D04989">
        <w:rPr>
          <w:rFonts w:ascii="Times New Roman" w:eastAsia="SimSun" w:hAnsi="Times New Roman"/>
          <w:iCs/>
          <w:sz w:val="20"/>
          <w:szCs w:val="20"/>
        </w:rPr>
        <w:tab/>
        <w:t>discussion</w:t>
      </w:r>
      <w:r w:rsidRPr="00D04989">
        <w:rPr>
          <w:rFonts w:ascii="Times New Roman" w:eastAsia="SimSun" w:hAnsi="Times New Roman"/>
          <w:iCs/>
          <w:sz w:val="20"/>
          <w:szCs w:val="20"/>
        </w:rPr>
        <w:tab/>
        <w:t>Rel-16</w:t>
      </w:r>
      <w:r w:rsidRPr="00D04989">
        <w:rPr>
          <w:rFonts w:ascii="Times New Roman" w:eastAsia="SimSun" w:hAnsi="Times New Roman"/>
          <w:iCs/>
          <w:sz w:val="20"/>
          <w:szCs w:val="20"/>
        </w:rPr>
        <w:tab/>
      </w:r>
      <w:proofErr w:type="spellStart"/>
      <w:r w:rsidRPr="00D04989">
        <w:rPr>
          <w:rFonts w:ascii="Times New Roman" w:eastAsia="SimSun" w:hAnsi="Times New Roman"/>
          <w:iCs/>
          <w:sz w:val="20"/>
          <w:szCs w:val="20"/>
        </w:rPr>
        <w:t>NR_pos</w:t>
      </w:r>
      <w:proofErr w:type="spellEnd"/>
      <w:r w:rsidRPr="00D04989">
        <w:rPr>
          <w:rFonts w:ascii="Times New Roman" w:eastAsia="SimSun" w:hAnsi="Times New Roman"/>
          <w:iCs/>
          <w:sz w:val="20"/>
          <w:szCs w:val="20"/>
        </w:rPr>
        <w:t>-Core</w:t>
      </w:r>
    </w:p>
    <w:p w14:paraId="2E32B870" w14:textId="77777777" w:rsidR="00D04989" w:rsidRPr="00D04989" w:rsidRDefault="00D04989" w:rsidP="00FF22B1">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D04989">
        <w:rPr>
          <w:rFonts w:ascii="Times New Roman" w:eastAsia="SimSun" w:hAnsi="Times New Roman"/>
          <w:iCs/>
          <w:sz w:val="20"/>
          <w:szCs w:val="20"/>
        </w:rPr>
        <w:t>R2-2003376</w:t>
      </w:r>
      <w:r w:rsidRPr="00D04989">
        <w:rPr>
          <w:rFonts w:ascii="Times New Roman" w:eastAsia="SimSun" w:hAnsi="Times New Roman"/>
          <w:iCs/>
          <w:sz w:val="20"/>
          <w:szCs w:val="20"/>
        </w:rPr>
        <w:tab/>
        <w:t xml:space="preserve">On UE </w:t>
      </w:r>
      <w:proofErr w:type="spellStart"/>
      <w:r w:rsidRPr="00D04989">
        <w:rPr>
          <w:rFonts w:ascii="Times New Roman" w:eastAsia="SimSun" w:hAnsi="Times New Roman"/>
          <w:iCs/>
          <w:sz w:val="20"/>
          <w:szCs w:val="20"/>
        </w:rPr>
        <w:t>RxTx</w:t>
      </w:r>
      <w:proofErr w:type="spellEnd"/>
      <w:r w:rsidRPr="00D04989">
        <w:rPr>
          <w:rFonts w:ascii="Times New Roman" w:eastAsia="SimSun" w:hAnsi="Times New Roman"/>
          <w:iCs/>
          <w:sz w:val="20"/>
          <w:szCs w:val="20"/>
        </w:rPr>
        <w:t xml:space="preserve"> Measurements</w:t>
      </w:r>
      <w:r w:rsidRPr="00D04989">
        <w:rPr>
          <w:rFonts w:ascii="Times New Roman" w:eastAsia="SimSun" w:hAnsi="Times New Roman"/>
          <w:iCs/>
          <w:sz w:val="20"/>
          <w:szCs w:val="20"/>
        </w:rPr>
        <w:tab/>
        <w:t>Ericsson</w:t>
      </w:r>
      <w:r w:rsidRPr="00D04989">
        <w:rPr>
          <w:rFonts w:ascii="Times New Roman" w:eastAsia="SimSun" w:hAnsi="Times New Roman"/>
          <w:iCs/>
          <w:sz w:val="20"/>
          <w:szCs w:val="20"/>
        </w:rPr>
        <w:tab/>
        <w:t>discussion</w:t>
      </w:r>
      <w:r w:rsidRPr="00D04989">
        <w:rPr>
          <w:rFonts w:ascii="Times New Roman" w:eastAsia="SimSun" w:hAnsi="Times New Roman"/>
          <w:iCs/>
          <w:sz w:val="20"/>
          <w:szCs w:val="20"/>
        </w:rPr>
        <w:tab/>
        <w:t>Rel-16</w:t>
      </w:r>
    </w:p>
    <w:p w14:paraId="7F1B6784" w14:textId="15FE4085"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R2-2004319</w:t>
      </w:r>
      <w:r w:rsidRPr="00CC675F">
        <w:rPr>
          <w:rFonts w:ascii="Times New Roman" w:eastAsia="SimSun" w:hAnsi="Times New Roman"/>
          <w:iCs/>
          <w:sz w:val="20"/>
          <w:szCs w:val="20"/>
        </w:rPr>
        <w:tab/>
        <w:t>Reply LS on Local NR positioning in NG-RAN (S2-2003341; contact: Nokia)</w:t>
      </w:r>
      <w:r w:rsidRPr="00CC675F">
        <w:rPr>
          <w:rFonts w:ascii="Times New Roman" w:eastAsia="SimSun" w:hAnsi="Times New Roman"/>
          <w:iCs/>
          <w:sz w:val="20"/>
          <w:szCs w:val="20"/>
        </w:rPr>
        <w:tab/>
        <w:t>SA2</w:t>
      </w:r>
    </w:p>
    <w:p w14:paraId="595F2C43" w14:textId="187DE02C"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R2-2004332</w:t>
      </w:r>
      <w:r w:rsidRPr="00CC675F">
        <w:rPr>
          <w:rFonts w:ascii="Times New Roman" w:eastAsia="SimSun" w:hAnsi="Times New Roman"/>
          <w:iCs/>
          <w:sz w:val="20"/>
          <w:szCs w:val="20"/>
        </w:rPr>
        <w:tab/>
        <w:t>LS on support for UL NR E-CID (R3-202646; contact: Nokia)</w:t>
      </w:r>
      <w:r w:rsidRPr="00CC675F">
        <w:rPr>
          <w:rFonts w:ascii="Times New Roman" w:eastAsia="SimSun" w:hAnsi="Times New Roman"/>
          <w:iCs/>
          <w:sz w:val="20"/>
          <w:szCs w:val="20"/>
        </w:rPr>
        <w:tab/>
        <w:t>RAN3</w:t>
      </w:r>
    </w:p>
    <w:p w14:paraId="3331E32D" w14:textId="6B96796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R2-2004333</w:t>
      </w:r>
      <w:r w:rsidRPr="00CC675F">
        <w:rPr>
          <w:rFonts w:ascii="Times New Roman" w:eastAsia="SimSun" w:hAnsi="Times New Roman"/>
          <w:iCs/>
          <w:sz w:val="20"/>
          <w:szCs w:val="20"/>
        </w:rPr>
        <w:tab/>
        <w:t>LS on support for Area Scope in Assistance Information metadata (R3-202749; contact: Ericsson)</w:t>
      </w:r>
      <w:r w:rsidRPr="00CC675F">
        <w:rPr>
          <w:rFonts w:ascii="Times New Roman" w:eastAsia="SimSun" w:hAnsi="Times New Roman"/>
          <w:iCs/>
          <w:sz w:val="20"/>
          <w:szCs w:val="20"/>
        </w:rPr>
        <w:tab/>
        <w:t>RAN3</w:t>
      </w:r>
    </w:p>
    <w:p w14:paraId="1BE51136" w14:textId="142D206D"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R2-2004376</w:t>
      </w:r>
      <w:r w:rsidRPr="00CC675F">
        <w:rPr>
          <w:rFonts w:ascii="Times New Roman" w:eastAsia="SimSun" w:hAnsi="Times New Roman"/>
          <w:iCs/>
          <w:sz w:val="20"/>
          <w:szCs w:val="20"/>
        </w:rPr>
        <w:tab/>
        <w:t xml:space="preserve">LS on NR Positioning </w:t>
      </w:r>
      <w:proofErr w:type="spellStart"/>
      <w:r w:rsidRPr="00CC675F">
        <w:rPr>
          <w:rFonts w:ascii="Times New Roman" w:eastAsia="SimSun" w:hAnsi="Times New Roman"/>
          <w:iCs/>
          <w:sz w:val="20"/>
          <w:szCs w:val="20"/>
        </w:rPr>
        <w:t>gNB</w:t>
      </w:r>
      <w:proofErr w:type="spellEnd"/>
      <w:r w:rsidRPr="00CC675F">
        <w:rPr>
          <w:rFonts w:ascii="Times New Roman" w:eastAsia="SimSun" w:hAnsi="Times New Roman"/>
          <w:iCs/>
          <w:sz w:val="20"/>
          <w:szCs w:val="20"/>
        </w:rPr>
        <w:t xml:space="preserve"> measurement report range and granularity (R4-2005841; contact: Intel)</w:t>
      </w:r>
      <w:r w:rsidR="00120D5A">
        <w:rPr>
          <w:rFonts w:ascii="Times New Roman" w:eastAsia="SimSun" w:hAnsi="Times New Roman"/>
          <w:iCs/>
          <w:sz w:val="20"/>
          <w:szCs w:val="20"/>
        </w:rPr>
        <w:t xml:space="preserve">, </w:t>
      </w:r>
      <w:r w:rsidRPr="00CC675F">
        <w:rPr>
          <w:rFonts w:ascii="Times New Roman" w:eastAsia="SimSun" w:hAnsi="Times New Roman"/>
          <w:iCs/>
          <w:sz w:val="20"/>
          <w:szCs w:val="20"/>
        </w:rPr>
        <w:t>RAN4</w:t>
      </w:r>
    </w:p>
    <w:p w14:paraId="4068BBD9" w14:textId="394668E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R2-2004383</w:t>
      </w:r>
      <w:r w:rsidRPr="00CC675F">
        <w:rPr>
          <w:rFonts w:ascii="Times New Roman" w:eastAsia="SimSun" w:hAnsi="Times New Roman"/>
          <w:iCs/>
          <w:sz w:val="20"/>
          <w:szCs w:val="20"/>
        </w:rPr>
        <w:tab/>
        <w:t>LS on report mapping for UE positioning measurement (R4-2005839; contact: Huawei)</w:t>
      </w:r>
      <w:r w:rsidRPr="00CC675F">
        <w:rPr>
          <w:rFonts w:ascii="Times New Roman" w:eastAsia="SimSun" w:hAnsi="Times New Roman"/>
          <w:iCs/>
          <w:sz w:val="20"/>
          <w:szCs w:val="20"/>
        </w:rPr>
        <w:tab/>
        <w:t>RAN4</w:t>
      </w:r>
    </w:p>
    <w:p w14:paraId="6434ACDE" w14:textId="4C10BD99"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R2-2004635</w:t>
      </w:r>
      <w:r w:rsidRPr="00A92917">
        <w:rPr>
          <w:rFonts w:ascii="Times New Roman" w:eastAsia="SimSun" w:hAnsi="Times New Roman"/>
          <w:iCs/>
          <w:sz w:val="20"/>
          <w:szCs w:val="20"/>
        </w:rPr>
        <w:tab/>
        <w:t>Introduction of UE capability for Positioning</w:t>
      </w:r>
      <w:r w:rsidRPr="00A92917">
        <w:rPr>
          <w:rFonts w:ascii="Times New Roman" w:eastAsia="SimSun" w:hAnsi="Times New Roman"/>
          <w:iCs/>
          <w:sz w:val="20"/>
          <w:szCs w:val="20"/>
        </w:rPr>
        <w:tab/>
        <w:t>Ericsson</w:t>
      </w:r>
    </w:p>
    <w:p w14:paraId="1AE5C7A4" w14:textId="77777777"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R2-2005909</w:t>
      </w:r>
      <w:r w:rsidRPr="00A92917">
        <w:rPr>
          <w:rFonts w:ascii="Times New Roman" w:eastAsia="SimSun" w:hAnsi="Times New Roman"/>
          <w:iCs/>
          <w:sz w:val="20"/>
          <w:szCs w:val="20"/>
        </w:rPr>
        <w:tab/>
        <w:t>Report of offline discussion [</w:t>
      </w:r>
      <w:proofErr w:type="gramStart"/>
      <w:r w:rsidRPr="00A92917">
        <w:rPr>
          <w:rFonts w:ascii="Times New Roman" w:eastAsia="SimSun" w:hAnsi="Times New Roman"/>
          <w:iCs/>
          <w:sz w:val="20"/>
          <w:szCs w:val="20"/>
        </w:rPr>
        <w:t>608][</w:t>
      </w:r>
      <w:proofErr w:type="gramEnd"/>
      <w:r w:rsidRPr="00A92917">
        <w:rPr>
          <w:rFonts w:ascii="Times New Roman" w:eastAsia="SimSun" w:hAnsi="Times New Roman"/>
          <w:iCs/>
          <w:sz w:val="20"/>
          <w:szCs w:val="20"/>
        </w:rPr>
        <w:t>POS] Positioning capabilities (Intel)</w:t>
      </w:r>
      <w:r w:rsidRPr="00A92917">
        <w:rPr>
          <w:rFonts w:ascii="Times New Roman" w:eastAsia="SimSun" w:hAnsi="Times New Roman"/>
          <w:iCs/>
          <w:sz w:val="20"/>
          <w:szCs w:val="20"/>
        </w:rPr>
        <w:tab/>
        <w:t>Intel Corporation</w:t>
      </w:r>
    </w:p>
    <w:p w14:paraId="712FCCA0" w14:textId="7C28A708"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R2-2006170</w:t>
      </w:r>
      <w:r w:rsidRPr="00A92917">
        <w:rPr>
          <w:rFonts w:ascii="Times New Roman" w:eastAsia="SimSun" w:hAnsi="Times New Roman"/>
          <w:iCs/>
          <w:sz w:val="20"/>
          <w:szCs w:val="20"/>
        </w:rPr>
        <w:tab/>
        <w:t>LS on Capability bits for E-CID measurements</w:t>
      </w:r>
      <w:r w:rsidRPr="00A92917">
        <w:rPr>
          <w:rFonts w:ascii="Times New Roman" w:eastAsia="SimSun" w:hAnsi="Times New Roman"/>
          <w:iCs/>
          <w:sz w:val="20"/>
          <w:szCs w:val="20"/>
        </w:rPr>
        <w:tab/>
        <w:t>RAN2</w:t>
      </w:r>
    </w:p>
    <w:p w14:paraId="7F1C8208" w14:textId="3E05BB6E"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R2-2005884</w:t>
      </w:r>
      <w:r w:rsidRPr="00A92917">
        <w:rPr>
          <w:rFonts w:ascii="Times New Roman" w:eastAsia="SimSun" w:hAnsi="Times New Roman"/>
          <w:iCs/>
          <w:sz w:val="20"/>
          <w:szCs w:val="20"/>
        </w:rPr>
        <w:tab/>
        <w:t>Introduction of UE capability for Positioning</w:t>
      </w:r>
      <w:r w:rsidRPr="00A92917">
        <w:rPr>
          <w:rFonts w:ascii="Times New Roman" w:eastAsia="SimSun" w:hAnsi="Times New Roman"/>
          <w:iCs/>
          <w:sz w:val="20"/>
          <w:szCs w:val="20"/>
        </w:rPr>
        <w:tab/>
        <w:t>Intel Corporation</w:t>
      </w:r>
    </w:p>
    <w:p w14:paraId="04D8256E" w14:textId="0173674F"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R2-2005885</w:t>
      </w:r>
      <w:r w:rsidRPr="00A92917">
        <w:rPr>
          <w:rFonts w:ascii="Times New Roman" w:eastAsia="SimSun" w:hAnsi="Times New Roman"/>
          <w:iCs/>
          <w:sz w:val="20"/>
          <w:szCs w:val="20"/>
        </w:rPr>
        <w:tab/>
        <w:t>Introduction of UE capability for Positioning</w:t>
      </w:r>
      <w:r w:rsidRPr="00A92917">
        <w:rPr>
          <w:rFonts w:ascii="Times New Roman" w:eastAsia="SimSun" w:hAnsi="Times New Roman"/>
          <w:iCs/>
          <w:sz w:val="20"/>
          <w:szCs w:val="20"/>
        </w:rPr>
        <w:tab/>
        <w:t>Intel Corporation</w:t>
      </w:r>
    </w:p>
    <w:p w14:paraId="5F06CEB6" w14:textId="22E35C8C"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R2-2005886</w:t>
      </w:r>
      <w:r w:rsidRPr="00CC675F">
        <w:rPr>
          <w:rFonts w:ascii="Times New Roman" w:eastAsia="SimSun" w:hAnsi="Times New Roman"/>
          <w:iCs/>
          <w:sz w:val="20"/>
          <w:szCs w:val="20"/>
        </w:rPr>
        <w:tab/>
        <w:t>Introduction of UE capability for Positioning</w:t>
      </w:r>
      <w:r w:rsidRPr="00CC675F">
        <w:rPr>
          <w:rFonts w:ascii="Times New Roman" w:eastAsia="SimSun" w:hAnsi="Times New Roman"/>
          <w:iCs/>
          <w:sz w:val="20"/>
          <w:szCs w:val="20"/>
        </w:rPr>
        <w:tab/>
        <w:t>Intel Corporation</w:t>
      </w:r>
    </w:p>
    <w:p w14:paraId="23351222" w14:textId="74E8D29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R2-2004639</w:t>
      </w:r>
      <w:r w:rsidRPr="00CC675F">
        <w:rPr>
          <w:rFonts w:ascii="Times New Roman" w:eastAsia="SimSun" w:hAnsi="Times New Roman"/>
          <w:iCs/>
          <w:sz w:val="20"/>
          <w:szCs w:val="20"/>
        </w:rPr>
        <w:tab/>
        <w:t xml:space="preserve">Report Open issues on on-demand SI for positioning </w:t>
      </w:r>
      <w:r w:rsidRPr="00CC675F">
        <w:rPr>
          <w:rFonts w:ascii="Times New Roman" w:eastAsia="SimSun" w:hAnsi="Times New Roman"/>
          <w:iCs/>
          <w:sz w:val="20"/>
          <w:szCs w:val="20"/>
        </w:rPr>
        <w:tab/>
        <w:t>Ericsson</w:t>
      </w:r>
    </w:p>
    <w:p w14:paraId="2973284E" w14:textId="512433EC"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R2-2004653</w:t>
      </w:r>
      <w:r w:rsidRPr="00CC675F">
        <w:rPr>
          <w:rFonts w:ascii="Times New Roman" w:eastAsia="SimSun" w:hAnsi="Times New Roman"/>
          <w:iCs/>
          <w:sz w:val="20"/>
          <w:szCs w:val="20"/>
        </w:rPr>
        <w:tab/>
        <w:t>Introduction of on-demand System Information functionality for Positioning</w:t>
      </w:r>
      <w:r w:rsidRPr="00CC675F">
        <w:rPr>
          <w:rFonts w:ascii="Times New Roman" w:eastAsia="SimSun" w:hAnsi="Times New Roman"/>
          <w:iCs/>
          <w:sz w:val="20"/>
          <w:szCs w:val="20"/>
        </w:rPr>
        <w:tab/>
        <w:t>Ericsson</w:t>
      </w:r>
      <w:r w:rsidRPr="00CC675F">
        <w:rPr>
          <w:rFonts w:ascii="Times New Roman" w:eastAsia="SimSun" w:hAnsi="Times New Roman"/>
          <w:iCs/>
          <w:sz w:val="20"/>
          <w:szCs w:val="20"/>
        </w:rPr>
        <w:tab/>
      </w:r>
    </w:p>
    <w:p w14:paraId="4CB3072E" w14:textId="0E2C361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R2-2005897</w:t>
      </w:r>
      <w:r w:rsidRPr="00CC675F">
        <w:rPr>
          <w:rFonts w:ascii="Times New Roman" w:eastAsia="SimSun" w:hAnsi="Times New Roman"/>
          <w:iCs/>
          <w:sz w:val="20"/>
          <w:szCs w:val="20"/>
        </w:rPr>
        <w:tab/>
        <w:t>[AT110-e][</w:t>
      </w:r>
      <w:proofErr w:type="gramStart"/>
      <w:r w:rsidRPr="00CC675F">
        <w:rPr>
          <w:rFonts w:ascii="Times New Roman" w:eastAsia="SimSun" w:hAnsi="Times New Roman"/>
          <w:iCs/>
          <w:sz w:val="20"/>
          <w:szCs w:val="20"/>
        </w:rPr>
        <w:t>605][</w:t>
      </w:r>
      <w:proofErr w:type="gramEnd"/>
      <w:r w:rsidRPr="00CC675F">
        <w:rPr>
          <w:rFonts w:ascii="Times New Roman" w:eastAsia="SimSun" w:hAnsi="Times New Roman"/>
          <w:iCs/>
          <w:sz w:val="20"/>
          <w:szCs w:val="20"/>
        </w:rPr>
        <w:t xml:space="preserve">POS] On-demand </w:t>
      </w:r>
      <w:proofErr w:type="spellStart"/>
      <w:r w:rsidRPr="00CC675F">
        <w:rPr>
          <w:rFonts w:ascii="Times New Roman" w:eastAsia="SimSun" w:hAnsi="Times New Roman"/>
          <w:iCs/>
          <w:sz w:val="20"/>
          <w:szCs w:val="20"/>
        </w:rPr>
        <w:t>posSIBs</w:t>
      </w:r>
      <w:proofErr w:type="spellEnd"/>
      <w:r w:rsidRPr="00CC675F">
        <w:rPr>
          <w:rFonts w:ascii="Times New Roman" w:eastAsia="SimSun" w:hAnsi="Times New Roman"/>
          <w:iCs/>
          <w:sz w:val="20"/>
          <w:szCs w:val="20"/>
        </w:rPr>
        <w:t xml:space="preserve"> (Ericsson)</w:t>
      </w:r>
      <w:r w:rsidRPr="00CC675F">
        <w:rPr>
          <w:rFonts w:ascii="Times New Roman" w:eastAsia="SimSun" w:hAnsi="Times New Roman"/>
          <w:iCs/>
          <w:sz w:val="20"/>
          <w:szCs w:val="20"/>
        </w:rPr>
        <w:tab/>
        <w:t>Ericsson</w:t>
      </w:r>
    </w:p>
    <w:p w14:paraId="758D0607" w14:textId="6FA453B5"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R2-2005881</w:t>
      </w:r>
      <w:r w:rsidRPr="00CC675F">
        <w:rPr>
          <w:rFonts w:ascii="Times New Roman" w:eastAsia="SimSun" w:hAnsi="Times New Roman"/>
          <w:iCs/>
          <w:sz w:val="20"/>
          <w:szCs w:val="20"/>
        </w:rPr>
        <w:tab/>
        <w:t>Introduction of on-demand System Information functionality for Positioning</w:t>
      </w:r>
      <w:r w:rsidRPr="00CC675F">
        <w:rPr>
          <w:rFonts w:ascii="Times New Roman" w:eastAsia="SimSun" w:hAnsi="Times New Roman"/>
          <w:iCs/>
          <w:sz w:val="20"/>
          <w:szCs w:val="20"/>
        </w:rPr>
        <w:tab/>
        <w:t>Ericsson</w:t>
      </w:r>
      <w:r w:rsidRPr="00CC675F">
        <w:rPr>
          <w:rFonts w:ascii="Times New Roman" w:eastAsia="SimSun" w:hAnsi="Times New Roman"/>
          <w:iCs/>
          <w:sz w:val="20"/>
          <w:szCs w:val="20"/>
        </w:rPr>
        <w:tab/>
      </w:r>
    </w:p>
    <w:p w14:paraId="3E2D2265" w14:textId="4BC58319"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R2-2006093</w:t>
      </w:r>
      <w:r w:rsidRPr="00CC675F">
        <w:rPr>
          <w:rFonts w:ascii="Times New Roman" w:eastAsia="SimSun" w:hAnsi="Times New Roman"/>
          <w:iCs/>
          <w:sz w:val="20"/>
          <w:szCs w:val="20"/>
        </w:rPr>
        <w:tab/>
        <w:t>LS on removing SMTC from SSB assistance data (R1-2004951; contact: Huawei)</w:t>
      </w:r>
      <w:r w:rsidRPr="00CC675F">
        <w:rPr>
          <w:rFonts w:ascii="Times New Roman" w:eastAsia="SimSun" w:hAnsi="Times New Roman"/>
          <w:iCs/>
          <w:sz w:val="20"/>
          <w:szCs w:val="20"/>
        </w:rPr>
        <w:tab/>
        <w:t>RAN1</w:t>
      </w:r>
    </w:p>
    <w:p w14:paraId="648D4D3D" w14:textId="342AF92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R2-2006103</w:t>
      </w:r>
      <w:r w:rsidRPr="00CC675F">
        <w:rPr>
          <w:rFonts w:ascii="Times New Roman" w:eastAsia="SimSun" w:hAnsi="Times New Roman"/>
          <w:iCs/>
          <w:sz w:val="20"/>
          <w:szCs w:val="20"/>
        </w:rPr>
        <w:tab/>
        <w:t>LS on Capturing UE DL PRS Processing Capability (R1-2005047; contact: Intel)</w:t>
      </w:r>
      <w:r w:rsidRPr="00CC675F">
        <w:rPr>
          <w:rFonts w:ascii="Times New Roman" w:eastAsia="SimSun" w:hAnsi="Times New Roman"/>
          <w:iCs/>
          <w:sz w:val="20"/>
          <w:szCs w:val="20"/>
        </w:rPr>
        <w:tab/>
        <w:t>RAN1</w:t>
      </w:r>
    </w:p>
    <w:p w14:paraId="51AB531D" w14:textId="6BCDA87C"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R2-2006129</w:t>
      </w:r>
      <w:r w:rsidRPr="00A92917">
        <w:rPr>
          <w:rFonts w:ascii="Times New Roman" w:eastAsia="SimSun" w:hAnsi="Times New Roman"/>
          <w:iCs/>
          <w:sz w:val="20"/>
          <w:szCs w:val="20"/>
        </w:rPr>
        <w:tab/>
        <w:t>LS on intra/inter-frequency measurement for NR positioning (R4-2009111; contact: Huawei)</w:t>
      </w:r>
      <w:r w:rsidRPr="00A92917">
        <w:rPr>
          <w:rFonts w:ascii="Times New Roman" w:eastAsia="SimSun" w:hAnsi="Times New Roman"/>
          <w:iCs/>
          <w:sz w:val="20"/>
          <w:szCs w:val="20"/>
        </w:rPr>
        <w:tab/>
        <w:t>RAN4</w:t>
      </w:r>
    </w:p>
    <w:p w14:paraId="5F9FC3DB" w14:textId="02BB798E"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R2-2006136</w:t>
      </w:r>
      <w:r w:rsidRPr="00A92917">
        <w:rPr>
          <w:rFonts w:ascii="Times New Roman" w:eastAsia="SimSun" w:hAnsi="Times New Roman"/>
          <w:iCs/>
          <w:sz w:val="20"/>
          <w:szCs w:val="20"/>
        </w:rPr>
        <w:tab/>
        <w:t>LS on measurement gaps for NR positioning (R4-2009246; contact: Ericsson)</w:t>
      </w:r>
      <w:r w:rsidRPr="00A92917">
        <w:rPr>
          <w:rFonts w:ascii="Times New Roman" w:eastAsia="SimSun" w:hAnsi="Times New Roman"/>
          <w:iCs/>
          <w:sz w:val="20"/>
          <w:szCs w:val="20"/>
        </w:rPr>
        <w:tab/>
        <w:t>RAN4</w:t>
      </w:r>
      <w:r w:rsidRPr="00A92917">
        <w:rPr>
          <w:rFonts w:ascii="Times New Roman" w:eastAsia="SimSun" w:hAnsi="Times New Roman"/>
          <w:iCs/>
          <w:sz w:val="20"/>
          <w:szCs w:val="20"/>
        </w:rPr>
        <w:tab/>
      </w:r>
    </w:p>
    <w:p w14:paraId="64D22F84" w14:textId="4D6B86D8"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R2-2006138</w:t>
      </w:r>
      <w:r w:rsidRPr="00CC675F">
        <w:rPr>
          <w:rFonts w:ascii="Times New Roman" w:eastAsia="SimSun" w:hAnsi="Times New Roman"/>
          <w:iCs/>
          <w:sz w:val="20"/>
          <w:szCs w:val="20"/>
        </w:rPr>
        <w:tab/>
        <w:t>LS on impact of NTA offset on UE Rx-Tx time difference measurement (R4-2009267; contact: Ericsson)</w:t>
      </w:r>
      <w:r w:rsidR="00120D5A">
        <w:rPr>
          <w:rFonts w:ascii="Times New Roman" w:eastAsia="SimSun" w:hAnsi="Times New Roman"/>
          <w:iCs/>
          <w:sz w:val="20"/>
          <w:szCs w:val="20"/>
        </w:rPr>
        <w:t xml:space="preserve">, </w:t>
      </w:r>
      <w:r w:rsidRPr="00CC675F">
        <w:rPr>
          <w:rFonts w:ascii="Times New Roman" w:eastAsia="SimSun" w:hAnsi="Times New Roman"/>
          <w:iCs/>
          <w:sz w:val="20"/>
          <w:szCs w:val="20"/>
        </w:rPr>
        <w:t>RAN4</w:t>
      </w:r>
    </w:p>
    <w:p w14:paraId="29CE9247" w14:textId="59125C1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R2-2005210</w:t>
      </w:r>
      <w:r w:rsidRPr="00CC675F">
        <w:rPr>
          <w:rFonts w:ascii="Times New Roman" w:eastAsia="SimSun" w:hAnsi="Times New Roman"/>
          <w:iCs/>
          <w:sz w:val="20"/>
          <w:szCs w:val="20"/>
        </w:rPr>
        <w:tab/>
        <w:t>Corrections to NR Positioning</w:t>
      </w:r>
      <w:r w:rsidRPr="00CC675F">
        <w:rPr>
          <w:rFonts w:ascii="Times New Roman" w:eastAsia="SimSun" w:hAnsi="Times New Roman"/>
          <w:iCs/>
          <w:sz w:val="20"/>
          <w:szCs w:val="20"/>
        </w:rPr>
        <w:tab/>
        <w:t>Qualcomm Incorporated</w:t>
      </w:r>
    </w:p>
    <w:p w14:paraId="63C1EF0A" w14:textId="36684456"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R2-2005888</w:t>
      </w:r>
      <w:r w:rsidRPr="00A92917">
        <w:rPr>
          <w:rFonts w:ascii="Times New Roman" w:eastAsia="SimSun" w:hAnsi="Times New Roman"/>
          <w:iCs/>
          <w:sz w:val="20"/>
          <w:szCs w:val="20"/>
        </w:rPr>
        <w:tab/>
        <w:t>Corrections to NR Positioning</w:t>
      </w:r>
      <w:r w:rsidRPr="00A92917">
        <w:rPr>
          <w:rFonts w:ascii="Times New Roman" w:eastAsia="SimSun" w:hAnsi="Times New Roman"/>
          <w:iCs/>
          <w:sz w:val="20"/>
          <w:szCs w:val="20"/>
        </w:rPr>
        <w:tab/>
        <w:t>Qualcomm Incorporated</w:t>
      </w:r>
    </w:p>
    <w:p w14:paraId="4B8A3C26" w14:textId="6B21B218"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R2-2005910</w:t>
      </w:r>
      <w:r w:rsidRPr="00CC675F">
        <w:rPr>
          <w:rFonts w:ascii="Times New Roman" w:eastAsia="SimSun" w:hAnsi="Times New Roman"/>
          <w:iCs/>
          <w:sz w:val="20"/>
          <w:szCs w:val="20"/>
        </w:rPr>
        <w:tab/>
        <w:t>Corrections to NR Positioning</w:t>
      </w:r>
      <w:r w:rsidRPr="00CC675F">
        <w:rPr>
          <w:rFonts w:ascii="Times New Roman" w:eastAsia="SimSun" w:hAnsi="Times New Roman"/>
          <w:iCs/>
          <w:sz w:val="20"/>
          <w:szCs w:val="20"/>
        </w:rPr>
        <w:tab/>
        <w:t>Qualcomm Incorporated</w:t>
      </w:r>
    </w:p>
    <w:p w14:paraId="3531FE9D" w14:textId="5CE8D43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R2-2004517</w:t>
      </w:r>
      <w:r w:rsidRPr="00CC675F">
        <w:rPr>
          <w:rFonts w:ascii="Times New Roman" w:eastAsia="SimSun" w:hAnsi="Times New Roman"/>
          <w:iCs/>
          <w:sz w:val="20"/>
          <w:szCs w:val="20"/>
        </w:rPr>
        <w:tab/>
        <w:t>Missing SIB for positioning</w:t>
      </w:r>
      <w:r w:rsidRPr="00CC675F">
        <w:rPr>
          <w:rFonts w:ascii="Times New Roman" w:eastAsia="SimSun" w:hAnsi="Times New Roman"/>
          <w:iCs/>
          <w:sz w:val="20"/>
          <w:szCs w:val="20"/>
        </w:rPr>
        <w:tab/>
        <w:t>Nokia (Rapporteur)</w:t>
      </w:r>
      <w:r w:rsidRPr="00CC675F">
        <w:rPr>
          <w:rFonts w:ascii="Times New Roman" w:eastAsia="SimSun" w:hAnsi="Times New Roman"/>
          <w:iCs/>
          <w:sz w:val="20"/>
          <w:szCs w:val="20"/>
        </w:rPr>
        <w:tab/>
      </w:r>
    </w:p>
    <w:p w14:paraId="2C5EBA43" w14:textId="45BC1E72"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lastRenderedPageBreak/>
        <w:t>R2-2005103</w:t>
      </w:r>
      <w:r w:rsidRPr="00A92917">
        <w:rPr>
          <w:rFonts w:ascii="Times New Roman" w:eastAsia="SimSun" w:hAnsi="Times New Roman"/>
          <w:iCs/>
          <w:sz w:val="20"/>
          <w:szCs w:val="20"/>
        </w:rPr>
        <w:tab/>
        <w:t>Summary of stage-2 AI 6.8.2.1</w:t>
      </w:r>
      <w:r w:rsidRPr="00A92917">
        <w:rPr>
          <w:rFonts w:ascii="Times New Roman" w:eastAsia="SimSun" w:hAnsi="Times New Roman"/>
          <w:iCs/>
          <w:sz w:val="20"/>
          <w:szCs w:val="20"/>
        </w:rPr>
        <w:tab/>
        <w:t>Huawei, HiSilicon</w:t>
      </w:r>
    </w:p>
    <w:p w14:paraId="47C9814B" w14:textId="74021736"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R2-2005889</w:t>
      </w:r>
      <w:r w:rsidRPr="00A92917">
        <w:rPr>
          <w:rFonts w:ascii="Times New Roman" w:eastAsia="SimSun" w:hAnsi="Times New Roman"/>
          <w:iCs/>
          <w:sz w:val="20"/>
          <w:szCs w:val="20"/>
        </w:rPr>
        <w:tab/>
        <w:t>[AT110-e][</w:t>
      </w:r>
      <w:proofErr w:type="gramStart"/>
      <w:r w:rsidRPr="00A92917">
        <w:rPr>
          <w:rFonts w:ascii="Times New Roman" w:eastAsia="SimSun" w:hAnsi="Times New Roman"/>
          <w:iCs/>
          <w:sz w:val="20"/>
          <w:szCs w:val="20"/>
        </w:rPr>
        <w:t>610][</w:t>
      </w:r>
      <w:proofErr w:type="gramEnd"/>
      <w:r w:rsidRPr="00A92917">
        <w:rPr>
          <w:rFonts w:ascii="Times New Roman" w:eastAsia="SimSun" w:hAnsi="Times New Roman"/>
          <w:iCs/>
          <w:sz w:val="20"/>
          <w:szCs w:val="20"/>
        </w:rPr>
        <w:t>POS] Stage 2 proposals (Huawei)</w:t>
      </w:r>
      <w:r w:rsidRPr="00A92917">
        <w:rPr>
          <w:rFonts w:ascii="Times New Roman" w:eastAsia="SimSun" w:hAnsi="Times New Roman"/>
          <w:iCs/>
          <w:sz w:val="20"/>
          <w:szCs w:val="20"/>
        </w:rPr>
        <w:tab/>
        <w:t>Huawei, HiSilicon</w:t>
      </w:r>
    </w:p>
    <w:p w14:paraId="3D6EF21F" w14:textId="31790073"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R2-2004638</w:t>
      </w:r>
      <w:r w:rsidRPr="00CC675F">
        <w:rPr>
          <w:rFonts w:ascii="Times New Roman" w:eastAsia="SimSun" w:hAnsi="Times New Roman"/>
          <w:iCs/>
          <w:sz w:val="20"/>
          <w:szCs w:val="20"/>
        </w:rPr>
        <w:tab/>
        <w:t>Text Proposal for on demand system information procedure</w:t>
      </w:r>
      <w:r w:rsidRPr="00CC675F">
        <w:rPr>
          <w:rFonts w:ascii="Times New Roman" w:eastAsia="SimSun" w:hAnsi="Times New Roman"/>
          <w:iCs/>
          <w:sz w:val="20"/>
          <w:szCs w:val="20"/>
        </w:rPr>
        <w:tab/>
        <w:t>Ericsson</w:t>
      </w:r>
    </w:p>
    <w:p w14:paraId="644B55C4" w14:textId="45D5B17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R2-2005094</w:t>
      </w:r>
      <w:r w:rsidRPr="00CC675F">
        <w:rPr>
          <w:rFonts w:ascii="Times New Roman" w:eastAsia="SimSun" w:hAnsi="Times New Roman"/>
          <w:iCs/>
          <w:sz w:val="20"/>
          <w:szCs w:val="20"/>
        </w:rPr>
        <w:tab/>
        <w:t>Corrections to stage-2 spec</w:t>
      </w:r>
      <w:r w:rsidRPr="00CC675F">
        <w:rPr>
          <w:rFonts w:ascii="Times New Roman" w:eastAsia="SimSun" w:hAnsi="Times New Roman"/>
          <w:iCs/>
          <w:sz w:val="20"/>
          <w:szCs w:val="20"/>
        </w:rPr>
        <w:tab/>
        <w:t>Huawei, HiSilicon</w:t>
      </w:r>
    </w:p>
    <w:p w14:paraId="3963DE54" w14:textId="58656B6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R2-2005700</w:t>
      </w:r>
      <w:r w:rsidRPr="00CC675F">
        <w:rPr>
          <w:rFonts w:ascii="Times New Roman" w:eastAsia="SimSun" w:hAnsi="Times New Roman"/>
          <w:iCs/>
          <w:sz w:val="20"/>
          <w:szCs w:val="20"/>
        </w:rPr>
        <w:tab/>
        <w:t xml:space="preserve">SUL support for Rel-16 positioning purpose </w:t>
      </w:r>
      <w:r w:rsidRPr="00CC675F">
        <w:rPr>
          <w:rFonts w:ascii="Times New Roman" w:eastAsia="SimSun" w:hAnsi="Times New Roman"/>
          <w:iCs/>
          <w:sz w:val="20"/>
          <w:szCs w:val="20"/>
        </w:rPr>
        <w:tab/>
        <w:t>Samsung R&amp;D Institute UK</w:t>
      </w:r>
      <w:r w:rsidRPr="00CC675F">
        <w:rPr>
          <w:rFonts w:ascii="Times New Roman" w:eastAsia="SimSun" w:hAnsi="Times New Roman"/>
          <w:iCs/>
          <w:sz w:val="20"/>
          <w:szCs w:val="20"/>
        </w:rPr>
        <w:tab/>
      </w:r>
    </w:p>
    <w:p w14:paraId="113084A6" w14:textId="123B6F5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R2-2005718</w:t>
      </w:r>
      <w:r w:rsidRPr="00CC675F">
        <w:rPr>
          <w:rFonts w:ascii="Times New Roman" w:eastAsia="SimSun" w:hAnsi="Times New Roman"/>
          <w:iCs/>
          <w:sz w:val="20"/>
          <w:szCs w:val="20"/>
        </w:rPr>
        <w:tab/>
        <w:t>Capturing RRC Positioning Impacts after RAN2-109bis</w:t>
      </w:r>
      <w:r w:rsidRPr="00CC675F">
        <w:rPr>
          <w:rFonts w:ascii="Times New Roman" w:eastAsia="SimSun" w:hAnsi="Times New Roman"/>
          <w:iCs/>
          <w:sz w:val="20"/>
          <w:szCs w:val="20"/>
        </w:rPr>
        <w:tab/>
        <w:t>Ericsson (Rapporteur)</w:t>
      </w:r>
      <w:r w:rsidR="00A92917" w:rsidRPr="00CC675F">
        <w:rPr>
          <w:rFonts w:ascii="Times New Roman" w:eastAsia="SimSun" w:hAnsi="Times New Roman"/>
          <w:iCs/>
          <w:sz w:val="20"/>
          <w:szCs w:val="20"/>
        </w:rPr>
        <w:t xml:space="preserve"> </w:t>
      </w:r>
    </w:p>
    <w:p w14:paraId="5B5C5A6C" w14:textId="50B2607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R2-2005890</w:t>
      </w:r>
      <w:r w:rsidRPr="00CC675F">
        <w:rPr>
          <w:rFonts w:ascii="Times New Roman" w:eastAsia="SimSun" w:hAnsi="Times New Roman"/>
          <w:iCs/>
          <w:sz w:val="20"/>
          <w:szCs w:val="20"/>
        </w:rPr>
        <w:tab/>
        <w:t>Capturing RRC Positioning Impacts after RAN2-109bis</w:t>
      </w:r>
      <w:r w:rsidRPr="00CC675F">
        <w:rPr>
          <w:rFonts w:ascii="Times New Roman" w:eastAsia="SimSun" w:hAnsi="Times New Roman"/>
          <w:iCs/>
          <w:sz w:val="20"/>
          <w:szCs w:val="20"/>
        </w:rPr>
        <w:tab/>
        <w:t>Ericsson (Rapporteur)</w:t>
      </w:r>
    </w:p>
    <w:p w14:paraId="57EBAB46" w14:textId="652828C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R2-2004796</w:t>
      </w:r>
      <w:r w:rsidRPr="00CC675F">
        <w:rPr>
          <w:rFonts w:ascii="Times New Roman" w:eastAsia="SimSun" w:hAnsi="Times New Roman"/>
          <w:iCs/>
          <w:sz w:val="20"/>
          <w:szCs w:val="20"/>
        </w:rPr>
        <w:tab/>
        <w:t>Report of [Post109bis-e][</w:t>
      </w:r>
      <w:proofErr w:type="gramStart"/>
      <w:r w:rsidRPr="00CC675F">
        <w:rPr>
          <w:rFonts w:ascii="Times New Roman" w:eastAsia="SimSun" w:hAnsi="Times New Roman"/>
          <w:iCs/>
          <w:sz w:val="20"/>
          <w:szCs w:val="20"/>
        </w:rPr>
        <w:t>950][</w:t>
      </w:r>
      <w:proofErr w:type="gramEnd"/>
      <w:r w:rsidRPr="00CC675F">
        <w:rPr>
          <w:rFonts w:ascii="Times New Roman" w:eastAsia="SimSun" w:hAnsi="Times New Roman"/>
          <w:iCs/>
          <w:sz w:val="20"/>
          <w:szCs w:val="20"/>
        </w:rPr>
        <w:t>POS] Remaining issues on broadcast (CATT)</w:t>
      </w:r>
      <w:r w:rsidRPr="00CC675F">
        <w:rPr>
          <w:rFonts w:ascii="Times New Roman" w:eastAsia="SimSun" w:hAnsi="Times New Roman"/>
          <w:iCs/>
          <w:sz w:val="20"/>
          <w:szCs w:val="20"/>
        </w:rPr>
        <w:tab/>
        <w:t>CATT</w:t>
      </w:r>
    </w:p>
    <w:p w14:paraId="36AFECE5" w14:textId="6B638D1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R2-2006012</w:t>
      </w:r>
      <w:r w:rsidRPr="00CC675F">
        <w:rPr>
          <w:rFonts w:ascii="Times New Roman" w:eastAsia="SimSun" w:hAnsi="Times New Roman"/>
          <w:iCs/>
          <w:sz w:val="20"/>
          <w:szCs w:val="20"/>
        </w:rPr>
        <w:tab/>
        <w:t>Report of [Post109bis-e][</w:t>
      </w:r>
      <w:proofErr w:type="gramStart"/>
      <w:r w:rsidRPr="00CC675F">
        <w:rPr>
          <w:rFonts w:ascii="Times New Roman" w:eastAsia="SimSun" w:hAnsi="Times New Roman"/>
          <w:iCs/>
          <w:sz w:val="20"/>
          <w:szCs w:val="20"/>
        </w:rPr>
        <w:t>950][</w:t>
      </w:r>
      <w:proofErr w:type="gramEnd"/>
      <w:r w:rsidRPr="00CC675F">
        <w:rPr>
          <w:rFonts w:ascii="Times New Roman" w:eastAsia="SimSun" w:hAnsi="Times New Roman"/>
          <w:iCs/>
          <w:sz w:val="20"/>
          <w:szCs w:val="20"/>
        </w:rPr>
        <w:t>POS] Remaining issues on broadcast (CATT)</w:t>
      </w:r>
      <w:r w:rsidRPr="00CC675F">
        <w:rPr>
          <w:rFonts w:ascii="Times New Roman" w:eastAsia="SimSun" w:hAnsi="Times New Roman"/>
          <w:iCs/>
          <w:sz w:val="20"/>
          <w:szCs w:val="20"/>
        </w:rPr>
        <w:tab/>
        <w:t>CATT</w:t>
      </w:r>
      <w:r w:rsidRPr="00CC675F">
        <w:rPr>
          <w:rFonts w:ascii="Times New Roman" w:eastAsia="SimSun" w:hAnsi="Times New Roman"/>
          <w:iCs/>
          <w:sz w:val="20"/>
          <w:szCs w:val="20"/>
        </w:rPr>
        <w:tab/>
      </w:r>
    </w:p>
    <w:p w14:paraId="623167AA" w14:textId="4CA26922"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R2-2004707</w:t>
      </w:r>
      <w:r w:rsidRPr="00A92917">
        <w:rPr>
          <w:rFonts w:ascii="Times New Roman" w:eastAsia="SimSun" w:hAnsi="Times New Roman"/>
          <w:iCs/>
          <w:sz w:val="20"/>
          <w:szCs w:val="20"/>
        </w:rPr>
        <w:tab/>
        <w:t>Broadcast of additional assistance data</w:t>
      </w:r>
      <w:r w:rsidRPr="00A92917">
        <w:rPr>
          <w:rFonts w:ascii="Times New Roman" w:eastAsia="SimSun" w:hAnsi="Times New Roman"/>
          <w:iCs/>
          <w:sz w:val="20"/>
          <w:szCs w:val="20"/>
        </w:rPr>
        <w:tab/>
      </w:r>
      <w:proofErr w:type="spellStart"/>
      <w:r w:rsidRPr="00A92917">
        <w:rPr>
          <w:rFonts w:ascii="Times New Roman" w:eastAsia="SimSun" w:hAnsi="Times New Roman"/>
          <w:iCs/>
          <w:sz w:val="20"/>
          <w:szCs w:val="20"/>
        </w:rPr>
        <w:t>NextNav</w:t>
      </w:r>
      <w:proofErr w:type="spellEnd"/>
      <w:r w:rsidRPr="00A92917">
        <w:rPr>
          <w:rFonts w:ascii="Times New Roman" w:eastAsia="SimSun" w:hAnsi="Times New Roman"/>
          <w:iCs/>
          <w:sz w:val="20"/>
          <w:szCs w:val="20"/>
        </w:rPr>
        <w:t>, AT&amp;T, FirstNet, Intel, Polaris Wireless</w:t>
      </w:r>
      <w:r w:rsidR="00067395">
        <w:rPr>
          <w:rFonts w:ascii="Times New Roman" w:eastAsia="SimSun" w:hAnsi="Times New Roman"/>
          <w:iCs/>
          <w:sz w:val="20"/>
          <w:szCs w:val="20"/>
        </w:rPr>
        <w:t xml:space="preserve"> </w:t>
      </w:r>
      <w:r w:rsidRPr="00A92917">
        <w:rPr>
          <w:rFonts w:ascii="Times New Roman" w:eastAsia="SimSun" w:hAnsi="Times New Roman"/>
          <w:iCs/>
          <w:sz w:val="20"/>
          <w:szCs w:val="20"/>
        </w:rPr>
        <w:t>CR</w:t>
      </w:r>
    </w:p>
    <w:p w14:paraId="1BDD1B04" w14:textId="5B0176A4" w:rsidR="00CC675F" w:rsidRPr="00A92917"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R2-2005714</w:t>
      </w:r>
      <w:r w:rsidRPr="00A92917">
        <w:rPr>
          <w:rFonts w:ascii="Times New Roman" w:eastAsia="SimSun" w:hAnsi="Times New Roman"/>
          <w:iCs/>
          <w:sz w:val="20"/>
          <w:szCs w:val="20"/>
        </w:rPr>
        <w:tab/>
        <w:t>Summary for RRC Corrections for Positioning</w:t>
      </w:r>
      <w:r w:rsidRPr="00A92917">
        <w:rPr>
          <w:rFonts w:ascii="Times New Roman" w:eastAsia="SimSun" w:hAnsi="Times New Roman"/>
          <w:iCs/>
          <w:sz w:val="20"/>
          <w:szCs w:val="20"/>
        </w:rPr>
        <w:tab/>
        <w:t>Ericsson</w:t>
      </w:r>
    </w:p>
    <w:p w14:paraId="46A56F21" w14:textId="04B3E2CC"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R2-2005903</w:t>
      </w:r>
      <w:r w:rsidRPr="00CC675F">
        <w:rPr>
          <w:rFonts w:ascii="Times New Roman" w:eastAsia="SimSun" w:hAnsi="Times New Roman"/>
          <w:iCs/>
          <w:sz w:val="20"/>
          <w:szCs w:val="20"/>
        </w:rPr>
        <w:tab/>
        <w:t>[AT110-e][</w:t>
      </w:r>
      <w:proofErr w:type="gramStart"/>
      <w:r w:rsidRPr="00CC675F">
        <w:rPr>
          <w:rFonts w:ascii="Times New Roman" w:eastAsia="SimSun" w:hAnsi="Times New Roman"/>
          <w:iCs/>
          <w:sz w:val="20"/>
          <w:szCs w:val="20"/>
        </w:rPr>
        <w:t>615][</w:t>
      </w:r>
      <w:proofErr w:type="gramEnd"/>
      <w:r w:rsidRPr="00CC675F">
        <w:rPr>
          <w:rFonts w:ascii="Times New Roman" w:eastAsia="SimSun" w:hAnsi="Times New Roman"/>
          <w:iCs/>
          <w:sz w:val="20"/>
          <w:szCs w:val="20"/>
        </w:rPr>
        <w:t xml:space="preserve">POS] Remaining positioning RRC issues (Huawei) </w:t>
      </w:r>
      <w:r w:rsidRPr="00CC675F">
        <w:rPr>
          <w:rFonts w:ascii="Times New Roman" w:eastAsia="SimSun" w:hAnsi="Times New Roman"/>
          <w:iCs/>
          <w:sz w:val="20"/>
          <w:szCs w:val="20"/>
        </w:rPr>
        <w:tab/>
        <w:t>Huawei, HiSilicon</w:t>
      </w:r>
      <w:r w:rsidR="00067395">
        <w:rPr>
          <w:rFonts w:ascii="Times New Roman" w:eastAsia="SimSun" w:hAnsi="Times New Roman"/>
          <w:iCs/>
          <w:sz w:val="20"/>
          <w:szCs w:val="20"/>
        </w:rPr>
        <w:t xml:space="preserve"> </w:t>
      </w:r>
    </w:p>
    <w:p w14:paraId="191DC75C" w14:textId="04104FE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R2-2004637</w:t>
      </w:r>
      <w:r w:rsidRPr="00CC675F">
        <w:rPr>
          <w:rFonts w:ascii="Times New Roman" w:eastAsia="SimSun" w:hAnsi="Times New Roman"/>
          <w:iCs/>
          <w:sz w:val="20"/>
          <w:szCs w:val="20"/>
        </w:rPr>
        <w:tab/>
        <w:t xml:space="preserve">Solution for RIL E259 to remove </w:t>
      </w:r>
      <w:proofErr w:type="spellStart"/>
      <w:r w:rsidRPr="00CC675F">
        <w:rPr>
          <w:rFonts w:ascii="Times New Roman" w:eastAsia="SimSun" w:hAnsi="Times New Roman"/>
          <w:iCs/>
          <w:sz w:val="20"/>
          <w:szCs w:val="20"/>
        </w:rPr>
        <w:t>cond</w:t>
      </w:r>
      <w:proofErr w:type="spellEnd"/>
      <w:r w:rsidRPr="00CC675F">
        <w:rPr>
          <w:rFonts w:ascii="Times New Roman" w:eastAsia="SimSun" w:hAnsi="Times New Roman"/>
          <w:iCs/>
          <w:sz w:val="20"/>
          <w:szCs w:val="20"/>
        </w:rPr>
        <w:t xml:space="preserve"> on </w:t>
      </w:r>
      <w:proofErr w:type="spellStart"/>
      <w:r w:rsidRPr="00CC675F">
        <w:rPr>
          <w:rFonts w:ascii="Times New Roman" w:eastAsia="SimSun" w:hAnsi="Times New Roman"/>
          <w:iCs/>
          <w:sz w:val="20"/>
          <w:szCs w:val="20"/>
        </w:rPr>
        <w:t>ServingCell</w:t>
      </w:r>
      <w:proofErr w:type="spellEnd"/>
      <w:r w:rsidRPr="00CC675F">
        <w:rPr>
          <w:rFonts w:ascii="Times New Roman" w:eastAsia="SimSun" w:hAnsi="Times New Roman"/>
          <w:iCs/>
          <w:sz w:val="20"/>
          <w:szCs w:val="20"/>
        </w:rPr>
        <w:t xml:space="preserve"> ID </w:t>
      </w:r>
      <w:r w:rsidRPr="00CC675F">
        <w:rPr>
          <w:rFonts w:ascii="Times New Roman" w:eastAsia="SimSun" w:hAnsi="Times New Roman"/>
          <w:iCs/>
          <w:sz w:val="20"/>
          <w:szCs w:val="20"/>
        </w:rPr>
        <w:tab/>
        <w:t>Ericsson</w:t>
      </w:r>
      <w:r w:rsidR="00067395">
        <w:rPr>
          <w:rFonts w:ascii="Times New Roman" w:eastAsia="SimSun" w:hAnsi="Times New Roman"/>
          <w:iCs/>
          <w:sz w:val="20"/>
          <w:szCs w:val="20"/>
        </w:rPr>
        <w:t xml:space="preserve"> </w:t>
      </w:r>
    </w:p>
    <w:p w14:paraId="2675C20E" w14:textId="5480CF27"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R2-2004708</w:t>
      </w:r>
      <w:r w:rsidRPr="00CC675F">
        <w:rPr>
          <w:rFonts w:ascii="Times New Roman" w:eastAsia="SimSun" w:hAnsi="Times New Roman"/>
          <w:iCs/>
          <w:sz w:val="20"/>
          <w:szCs w:val="20"/>
        </w:rPr>
        <w:tab/>
        <w:t>Removal of CSI-RS as pathloss reference for positioning SRS [M111]</w:t>
      </w:r>
      <w:r w:rsidRPr="00CC675F">
        <w:rPr>
          <w:rFonts w:ascii="Times New Roman" w:eastAsia="SimSun" w:hAnsi="Times New Roman"/>
          <w:iCs/>
          <w:sz w:val="20"/>
          <w:szCs w:val="20"/>
        </w:rPr>
        <w:tab/>
        <w:t>MediaTek Inc.</w:t>
      </w:r>
    </w:p>
    <w:p w14:paraId="0EA25E51" w14:textId="17D064C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R2-2005089</w:t>
      </w:r>
      <w:r w:rsidRPr="00CC675F">
        <w:rPr>
          <w:rFonts w:ascii="Times New Roman" w:eastAsia="SimSun" w:hAnsi="Times New Roman"/>
          <w:iCs/>
          <w:sz w:val="20"/>
          <w:szCs w:val="20"/>
        </w:rPr>
        <w:tab/>
      </w:r>
      <w:proofErr w:type="spellStart"/>
      <w:r w:rsidRPr="00CC675F">
        <w:rPr>
          <w:rFonts w:ascii="Times New Roman" w:eastAsia="SimSun" w:hAnsi="Times New Roman"/>
          <w:iCs/>
          <w:sz w:val="20"/>
          <w:szCs w:val="20"/>
        </w:rPr>
        <w:t>DraftCR</w:t>
      </w:r>
      <w:proofErr w:type="spellEnd"/>
      <w:r w:rsidRPr="00CC675F">
        <w:rPr>
          <w:rFonts w:ascii="Times New Roman" w:eastAsia="SimSun" w:hAnsi="Times New Roman"/>
          <w:iCs/>
          <w:sz w:val="20"/>
          <w:szCs w:val="20"/>
        </w:rPr>
        <w:t xml:space="preserve"> for SSB configuration in RRC spec</w:t>
      </w:r>
      <w:r w:rsidRPr="00CC675F">
        <w:rPr>
          <w:rFonts w:ascii="Times New Roman" w:eastAsia="SimSun" w:hAnsi="Times New Roman"/>
          <w:iCs/>
          <w:sz w:val="20"/>
          <w:szCs w:val="20"/>
        </w:rPr>
        <w:tab/>
        <w:t>Huawei, HiSilicon</w:t>
      </w:r>
    </w:p>
    <w:p w14:paraId="06090AFE" w14:textId="013F711D"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R2-2005090</w:t>
      </w:r>
      <w:r w:rsidRPr="00CC675F">
        <w:rPr>
          <w:rFonts w:ascii="Times New Roman" w:eastAsia="SimSun" w:hAnsi="Times New Roman"/>
          <w:iCs/>
          <w:sz w:val="20"/>
          <w:szCs w:val="20"/>
        </w:rPr>
        <w:tab/>
      </w:r>
      <w:proofErr w:type="spellStart"/>
      <w:r w:rsidRPr="00CC675F">
        <w:rPr>
          <w:rFonts w:ascii="Times New Roman" w:eastAsia="SimSun" w:hAnsi="Times New Roman"/>
          <w:iCs/>
          <w:sz w:val="20"/>
          <w:szCs w:val="20"/>
        </w:rPr>
        <w:t>DraftCR</w:t>
      </w:r>
      <w:proofErr w:type="spellEnd"/>
      <w:r w:rsidRPr="00CC675F">
        <w:rPr>
          <w:rFonts w:ascii="Times New Roman" w:eastAsia="SimSun" w:hAnsi="Times New Roman"/>
          <w:iCs/>
          <w:sz w:val="20"/>
          <w:szCs w:val="20"/>
        </w:rPr>
        <w:t xml:space="preserve"> for introduction of new </w:t>
      </w:r>
      <w:proofErr w:type="spellStart"/>
      <w:r w:rsidRPr="00CC675F">
        <w:rPr>
          <w:rFonts w:ascii="Times New Roman" w:eastAsia="SimSun" w:hAnsi="Times New Roman"/>
          <w:iCs/>
          <w:sz w:val="20"/>
          <w:szCs w:val="20"/>
        </w:rPr>
        <w:t>posSIB</w:t>
      </w:r>
      <w:proofErr w:type="spellEnd"/>
      <w:r w:rsidRPr="00CC675F">
        <w:rPr>
          <w:rFonts w:ascii="Times New Roman" w:eastAsia="SimSun" w:hAnsi="Times New Roman"/>
          <w:iCs/>
          <w:sz w:val="20"/>
          <w:szCs w:val="20"/>
        </w:rPr>
        <w:tab/>
        <w:t>Huawei, HiSilicon</w:t>
      </w:r>
    </w:p>
    <w:p w14:paraId="23F76347" w14:textId="1778EED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R2-2005091</w:t>
      </w:r>
      <w:r w:rsidRPr="00CC675F">
        <w:rPr>
          <w:rFonts w:ascii="Times New Roman" w:eastAsia="SimSun" w:hAnsi="Times New Roman"/>
          <w:iCs/>
          <w:sz w:val="20"/>
          <w:szCs w:val="20"/>
        </w:rPr>
        <w:tab/>
      </w:r>
      <w:proofErr w:type="spellStart"/>
      <w:r w:rsidRPr="00CC675F">
        <w:rPr>
          <w:rFonts w:ascii="Times New Roman" w:eastAsia="SimSun" w:hAnsi="Times New Roman"/>
          <w:iCs/>
          <w:sz w:val="20"/>
          <w:szCs w:val="20"/>
        </w:rPr>
        <w:t>DraftCR</w:t>
      </w:r>
      <w:proofErr w:type="spellEnd"/>
      <w:r w:rsidRPr="00CC675F">
        <w:rPr>
          <w:rFonts w:ascii="Times New Roman" w:eastAsia="SimSun" w:hAnsi="Times New Roman"/>
          <w:iCs/>
          <w:sz w:val="20"/>
          <w:szCs w:val="20"/>
        </w:rPr>
        <w:t xml:space="preserve"> for 38.331 on location measurement indication</w:t>
      </w:r>
      <w:r w:rsidRPr="00CC675F">
        <w:rPr>
          <w:rFonts w:ascii="Times New Roman" w:eastAsia="SimSun" w:hAnsi="Times New Roman"/>
          <w:iCs/>
          <w:sz w:val="20"/>
          <w:szCs w:val="20"/>
        </w:rPr>
        <w:tab/>
        <w:t>Huawei, HiSilicon</w:t>
      </w:r>
    </w:p>
    <w:p w14:paraId="64A86CB0" w14:textId="2FC3A05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R2-2005093</w:t>
      </w:r>
      <w:r w:rsidRPr="00CC675F">
        <w:rPr>
          <w:rFonts w:ascii="Times New Roman" w:eastAsia="SimSun" w:hAnsi="Times New Roman"/>
          <w:iCs/>
          <w:sz w:val="20"/>
          <w:szCs w:val="20"/>
        </w:rPr>
        <w:tab/>
        <w:t xml:space="preserve">Discussion on SRS </w:t>
      </w:r>
      <w:proofErr w:type="spellStart"/>
      <w:r w:rsidRPr="00CC675F">
        <w:rPr>
          <w:rFonts w:ascii="Times New Roman" w:eastAsia="SimSun" w:hAnsi="Times New Roman"/>
          <w:iCs/>
          <w:sz w:val="20"/>
          <w:szCs w:val="20"/>
        </w:rPr>
        <w:t>spitial</w:t>
      </w:r>
      <w:proofErr w:type="spellEnd"/>
      <w:r w:rsidRPr="00CC675F">
        <w:rPr>
          <w:rFonts w:ascii="Times New Roman" w:eastAsia="SimSun" w:hAnsi="Times New Roman"/>
          <w:iCs/>
          <w:sz w:val="20"/>
          <w:szCs w:val="20"/>
        </w:rPr>
        <w:t xml:space="preserve"> relation configuration</w:t>
      </w:r>
      <w:r w:rsidRPr="00CC675F">
        <w:rPr>
          <w:rFonts w:ascii="Times New Roman" w:eastAsia="SimSun" w:hAnsi="Times New Roman"/>
          <w:iCs/>
          <w:sz w:val="20"/>
          <w:szCs w:val="20"/>
        </w:rPr>
        <w:tab/>
        <w:t>Huawei, HiSilicon</w:t>
      </w:r>
    </w:p>
    <w:p w14:paraId="2C5E8A3C" w14:textId="1D0D1A80"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R2-2005095</w:t>
      </w:r>
      <w:r w:rsidRPr="00CC675F">
        <w:rPr>
          <w:rFonts w:ascii="Times New Roman" w:eastAsia="SimSun" w:hAnsi="Times New Roman"/>
          <w:iCs/>
          <w:sz w:val="20"/>
          <w:szCs w:val="20"/>
        </w:rPr>
        <w:tab/>
      </w:r>
      <w:proofErr w:type="spellStart"/>
      <w:r w:rsidRPr="00CC675F">
        <w:rPr>
          <w:rFonts w:ascii="Times New Roman" w:eastAsia="SimSun" w:hAnsi="Times New Roman"/>
          <w:iCs/>
          <w:sz w:val="20"/>
          <w:szCs w:val="20"/>
        </w:rPr>
        <w:t>DraftCR</w:t>
      </w:r>
      <w:proofErr w:type="spellEnd"/>
      <w:r w:rsidRPr="00CC675F">
        <w:rPr>
          <w:rFonts w:ascii="Times New Roman" w:eastAsia="SimSun" w:hAnsi="Times New Roman"/>
          <w:iCs/>
          <w:sz w:val="20"/>
          <w:szCs w:val="20"/>
        </w:rPr>
        <w:t xml:space="preserve"> for </w:t>
      </w:r>
      <w:proofErr w:type="spellStart"/>
      <w:r w:rsidRPr="00CC675F">
        <w:rPr>
          <w:rFonts w:ascii="Times New Roman" w:eastAsia="SimSun" w:hAnsi="Times New Roman"/>
          <w:iCs/>
          <w:sz w:val="20"/>
          <w:szCs w:val="20"/>
        </w:rPr>
        <w:t>posSI-SchedulingInfo</w:t>
      </w:r>
      <w:proofErr w:type="spellEnd"/>
      <w:r w:rsidRPr="00CC675F">
        <w:rPr>
          <w:rFonts w:ascii="Times New Roman" w:eastAsia="SimSun" w:hAnsi="Times New Roman"/>
          <w:iCs/>
          <w:sz w:val="20"/>
          <w:szCs w:val="20"/>
        </w:rPr>
        <w:tab/>
        <w:t>Huawei, HiSilicon</w:t>
      </w:r>
    </w:p>
    <w:p w14:paraId="41E9E1A9" w14:textId="65319548"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R2-2005096</w:t>
      </w:r>
      <w:r w:rsidRPr="00CC675F">
        <w:rPr>
          <w:rFonts w:ascii="Times New Roman" w:eastAsia="SimSun" w:hAnsi="Times New Roman"/>
          <w:iCs/>
          <w:sz w:val="20"/>
          <w:szCs w:val="20"/>
        </w:rPr>
        <w:tab/>
      </w:r>
      <w:proofErr w:type="spellStart"/>
      <w:r w:rsidRPr="00CC675F">
        <w:rPr>
          <w:rFonts w:ascii="Times New Roman" w:eastAsia="SimSun" w:hAnsi="Times New Roman"/>
          <w:iCs/>
          <w:sz w:val="20"/>
          <w:szCs w:val="20"/>
        </w:rPr>
        <w:t>DraftCR</w:t>
      </w:r>
      <w:proofErr w:type="spellEnd"/>
      <w:r w:rsidRPr="00CC675F">
        <w:rPr>
          <w:rFonts w:ascii="Times New Roman" w:eastAsia="SimSun" w:hAnsi="Times New Roman"/>
          <w:iCs/>
          <w:sz w:val="20"/>
          <w:szCs w:val="20"/>
        </w:rPr>
        <w:t xml:space="preserve"> for </w:t>
      </w:r>
      <w:proofErr w:type="spellStart"/>
      <w:r w:rsidRPr="00CC675F">
        <w:rPr>
          <w:rFonts w:ascii="Times New Roman" w:eastAsia="SimSun" w:hAnsi="Times New Roman"/>
          <w:iCs/>
          <w:sz w:val="20"/>
          <w:szCs w:val="20"/>
        </w:rPr>
        <w:t>onDemand</w:t>
      </w:r>
      <w:proofErr w:type="spellEnd"/>
      <w:r w:rsidRPr="00CC675F">
        <w:rPr>
          <w:rFonts w:ascii="Times New Roman" w:eastAsia="SimSun" w:hAnsi="Times New Roman"/>
          <w:iCs/>
          <w:sz w:val="20"/>
          <w:szCs w:val="20"/>
        </w:rPr>
        <w:t xml:space="preserve"> Positioning system information</w:t>
      </w:r>
      <w:r w:rsidRPr="00CC675F">
        <w:rPr>
          <w:rFonts w:ascii="Times New Roman" w:eastAsia="SimSun" w:hAnsi="Times New Roman"/>
          <w:iCs/>
          <w:sz w:val="20"/>
          <w:szCs w:val="20"/>
        </w:rPr>
        <w:tab/>
        <w:t>Huawei, HiSilicon</w:t>
      </w:r>
    </w:p>
    <w:p w14:paraId="4482DD45" w14:textId="085E642B"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R2-2005097</w:t>
      </w:r>
      <w:r w:rsidRPr="00CC675F">
        <w:rPr>
          <w:rFonts w:ascii="Times New Roman" w:eastAsia="SimSun" w:hAnsi="Times New Roman"/>
          <w:iCs/>
          <w:sz w:val="20"/>
          <w:szCs w:val="20"/>
        </w:rPr>
        <w:tab/>
        <w:t>Correction on prohibit timer for SI request for positioning</w:t>
      </w:r>
      <w:r w:rsidRPr="00CC675F">
        <w:rPr>
          <w:rFonts w:ascii="Times New Roman" w:eastAsia="SimSun" w:hAnsi="Times New Roman"/>
          <w:iCs/>
          <w:sz w:val="20"/>
          <w:szCs w:val="20"/>
        </w:rPr>
        <w:tab/>
        <w:t>Huawei, HiSilicon</w:t>
      </w:r>
    </w:p>
    <w:p w14:paraId="6B6F87D7" w14:textId="15D0DA96"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R2-2005098</w:t>
      </w:r>
      <w:r w:rsidRPr="00CC675F">
        <w:rPr>
          <w:rFonts w:ascii="Times New Roman" w:eastAsia="SimSun" w:hAnsi="Times New Roman"/>
          <w:iCs/>
          <w:sz w:val="20"/>
          <w:szCs w:val="20"/>
        </w:rPr>
        <w:tab/>
      </w:r>
      <w:proofErr w:type="spellStart"/>
      <w:r w:rsidRPr="00CC675F">
        <w:rPr>
          <w:rFonts w:ascii="Times New Roman" w:eastAsia="SimSun" w:hAnsi="Times New Roman"/>
          <w:iCs/>
          <w:sz w:val="20"/>
          <w:szCs w:val="20"/>
        </w:rPr>
        <w:t>DraftCR</w:t>
      </w:r>
      <w:proofErr w:type="spellEnd"/>
      <w:r w:rsidRPr="00CC675F">
        <w:rPr>
          <w:rFonts w:ascii="Times New Roman" w:eastAsia="SimSun" w:hAnsi="Times New Roman"/>
          <w:iCs/>
          <w:sz w:val="20"/>
          <w:szCs w:val="20"/>
        </w:rPr>
        <w:t xml:space="preserve"> for duplicated description for SI request for positioning</w:t>
      </w:r>
      <w:r w:rsidRPr="00CC675F">
        <w:rPr>
          <w:rFonts w:ascii="Times New Roman" w:eastAsia="SimSun" w:hAnsi="Times New Roman"/>
          <w:iCs/>
          <w:sz w:val="20"/>
          <w:szCs w:val="20"/>
        </w:rPr>
        <w:tab/>
        <w:t>Huawei, HiSilicon</w:t>
      </w:r>
    </w:p>
    <w:p w14:paraId="30BB32E6" w14:textId="5F50C9C7"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R2-2005099</w:t>
      </w:r>
      <w:r w:rsidRPr="00CC675F">
        <w:rPr>
          <w:rFonts w:ascii="Times New Roman" w:eastAsia="SimSun" w:hAnsi="Times New Roman"/>
          <w:iCs/>
          <w:sz w:val="20"/>
          <w:szCs w:val="20"/>
        </w:rPr>
        <w:tab/>
        <w:t>Text proposal for positioning system information</w:t>
      </w:r>
      <w:r w:rsidRPr="00CC675F">
        <w:rPr>
          <w:rFonts w:ascii="Times New Roman" w:eastAsia="SimSun" w:hAnsi="Times New Roman"/>
          <w:iCs/>
          <w:sz w:val="20"/>
          <w:szCs w:val="20"/>
        </w:rPr>
        <w:tab/>
        <w:t>Huawei, HiSilicon</w:t>
      </w:r>
    </w:p>
    <w:p w14:paraId="189C7BB2" w14:textId="084BCEF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R2-2005100</w:t>
      </w:r>
      <w:r w:rsidRPr="00CC675F">
        <w:rPr>
          <w:rFonts w:ascii="Times New Roman" w:eastAsia="SimSun" w:hAnsi="Times New Roman"/>
          <w:iCs/>
          <w:sz w:val="20"/>
          <w:szCs w:val="20"/>
        </w:rPr>
        <w:tab/>
        <w:t xml:space="preserve">Draft CR the </w:t>
      </w:r>
      <w:proofErr w:type="spellStart"/>
      <w:r w:rsidRPr="00CC675F">
        <w:rPr>
          <w:rFonts w:ascii="Times New Roman" w:eastAsia="SimSun" w:hAnsi="Times New Roman"/>
          <w:iCs/>
          <w:sz w:val="20"/>
          <w:szCs w:val="20"/>
        </w:rPr>
        <w:t>resourceType</w:t>
      </w:r>
      <w:proofErr w:type="spellEnd"/>
      <w:r w:rsidRPr="00CC675F">
        <w:rPr>
          <w:rFonts w:ascii="Times New Roman" w:eastAsia="SimSun" w:hAnsi="Times New Roman"/>
          <w:iCs/>
          <w:sz w:val="20"/>
          <w:szCs w:val="20"/>
        </w:rPr>
        <w:t xml:space="preserve"> under SRS-</w:t>
      </w:r>
      <w:proofErr w:type="spellStart"/>
      <w:r w:rsidRPr="00CC675F">
        <w:rPr>
          <w:rFonts w:ascii="Times New Roman" w:eastAsia="SimSun" w:hAnsi="Times New Roman"/>
          <w:iCs/>
          <w:sz w:val="20"/>
          <w:szCs w:val="20"/>
        </w:rPr>
        <w:t>PosResource</w:t>
      </w:r>
      <w:proofErr w:type="spellEnd"/>
      <w:r w:rsidRPr="00CC675F">
        <w:rPr>
          <w:rFonts w:ascii="Times New Roman" w:eastAsia="SimSun" w:hAnsi="Times New Roman"/>
          <w:iCs/>
          <w:sz w:val="20"/>
          <w:szCs w:val="20"/>
        </w:rPr>
        <w:tab/>
        <w:t>Huawei, HiSilicon</w:t>
      </w:r>
    </w:p>
    <w:p w14:paraId="464222D9" w14:textId="34284780"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R2-2005106</w:t>
      </w:r>
      <w:r w:rsidRPr="00CC675F">
        <w:rPr>
          <w:rFonts w:ascii="Times New Roman" w:eastAsia="SimSun" w:hAnsi="Times New Roman"/>
          <w:iCs/>
          <w:sz w:val="20"/>
          <w:szCs w:val="20"/>
        </w:rPr>
        <w:tab/>
        <w:t>Corrections to SSB configuration in RRC</w:t>
      </w:r>
      <w:r w:rsidRPr="00CC675F">
        <w:rPr>
          <w:rFonts w:ascii="Times New Roman" w:eastAsia="SimSun" w:hAnsi="Times New Roman"/>
          <w:iCs/>
          <w:sz w:val="20"/>
          <w:szCs w:val="20"/>
        </w:rPr>
        <w:tab/>
        <w:t>Huawei, HiSilicon</w:t>
      </w:r>
    </w:p>
    <w:p w14:paraId="723FA7BC" w14:textId="02E9983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R2-2005316</w:t>
      </w:r>
      <w:r w:rsidRPr="00CC675F">
        <w:rPr>
          <w:rFonts w:ascii="Times New Roman" w:eastAsia="SimSun" w:hAnsi="Times New Roman"/>
          <w:iCs/>
          <w:sz w:val="20"/>
          <w:szCs w:val="20"/>
        </w:rPr>
        <w:tab/>
        <w:t xml:space="preserve">[E271] unicast tag for positioning </w:t>
      </w:r>
      <w:proofErr w:type="spellStart"/>
      <w:r w:rsidRPr="00CC675F">
        <w:rPr>
          <w:rFonts w:ascii="Times New Roman" w:eastAsia="SimSun" w:hAnsi="Times New Roman"/>
          <w:iCs/>
          <w:sz w:val="20"/>
          <w:szCs w:val="20"/>
        </w:rPr>
        <w:t>posSI-BroadcastStatus</w:t>
      </w:r>
      <w:proofErr w:type="spellEnd"/>
      <w:r w:rsidRPr="00CC675F">
        <w:rPr>
          <w:rFonts w:ascii="Times New Roman" w:eastAsia="SimSun" w:hAnsi="Times New Roman"/>
          <w:iCs/>
          <w:sz w:val="20"/>
          <w:szCs w:val="20"/>
        </w:rPr>
        <w:tab/>
        <w:t>Ericsson</w:t>
      </w:r>
    </w:p>
    <w:p w14:paraId="5F5E0CA1" w14:textId="369EBDF1"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A92917">
        <w:rPr>
          <w:rFonts w:ascii="Times New Roman" w:eastAsia="SimSun" w:hAnsi="Times New Roman"/>
          <w:iCs/>
          <w:sz w:val="20"/>
          <w:szCs w:val="20"/>
        </w:rPr>
        <w:t>R2-2005394</w:t>
      </w:r>
      <w:r w:rsidRPr="00A92917">
        <w:rPr>
          <w:rFonts w:ascii="Times New Roman" w:eastAsia="SimSun" w:hAnsi="Times New Roman"/>
          <w:iCs/>
          <w:sz w:val="20"/>
          <w:szCs w:val="20"/>
        </w:rPr>
        <w:tab/>
        <w:t xml:space="preserve">[N043] Location Measurement Indication updates </w:t>
      </w:r>
      <w:proofErr w:type="gramStart"/>
      <w:r w:rsidRPr="00A92917">
        <w:rPr>
          <w:rFonts w:ascii="Times New Roman" w:eastAsia="SimSun" w:hAnsi="Times New Roman"/>
          <w:iCs/>
          <w:sz w:val="20"/>
          <w:szCs w:val="20"/>
        </w:rPr>
        <w:t>for  NR</w:t>
      </w:r>
      <w:proofErr w:type="gramEnd"/>
      <w:r w:rsidRPr="00A92917">
        <w:rPr>
          <w:rFonts w:ascii="Times New Roman" w:eastAsia="SimSun" w:hAnsi="Times New Roman"/>
          <w:iCs/>
          <w:sz w:val="20"/>
          <w:szCs w:val="20"/>
        </w:rPr>
        <w:t xml:space="preserve"> inter-frequency RSTD</w:t>
      </w:r>
      <w:r w:rsidRPr="00A92917">
        <w:rPr>
          <w:rFonts w:ascii="Times New Roman" w:eastAsia="SimSun" w:hAnsi="Times New Roman"/>
          <w:iCs/>
          <w:sz w:val="20"/>
          <w:szCs w:val="20"/>
        </w:rPr>
        <w:tab/>
        <w:t>Nokia, Nokia Shanghai Bell</w:t>
      </w:r>
    </w:p>
    <w:p w14:paraId="53C38FD3" w14:textId="6DD67FBD"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R2-2005215</w:t>
      </w:r>
      <w:r w:rsidRPr="00CC675F">
        <w:rPr>
          <w:rFonts w:ascii="Times New Roman" w:eastAsia="SimSun" w:hAnsi="Times New Roman"/>
          <w:iCs/>
          <w:sz w:val="20"/>
          <w:szCs w:val="20"/>
        </w:rPr>
        <w:tab/>
        <w:t>LPP Clean-Up</w:t>
      </w:r>
      <w:r w:rsidR="002A5FC8">
        <w:rPr>
          <w:rFonts w:ascii="Times New Roman" w:eastAsia="SimSun" w:hAnsi="Times New Roman"/>
          <w:iCs/>
          <w:sz w:val="20"/>
          <w:szCs w:val="20"/>
        </w:rPr>
        <w:t xml:space="preserve">    </w:t>
      </w:r>
      <w:r w:rsidRPr="00CC675F">
        <w:rPr>
          <w:rFonts w:ascii="Times New Roman" w:eastAsia="SimSun" w:hAnsi="Times New Roman"/>
          <w:iCs/>
          <w:sz w:val="20"/>
          <w:szCs w:val="20"/>
        </w:rPr>
        <w:t>Qualcomm Incorporated</w:t>
      </w:r>
    </w:p>
    <w:p w14:paraId="7DEF2FB4" w14:textId="00891AD5"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R2-2005213</w:t>
      </w:r>
      <w:r w:rsidRPr="00CC675F">
        <w:rPr>
          <w:rFonts w:ascii="Times New Roman" w:eastAsia="SimSun" w:hAnsi="Times New Roman"/>
          <w:iCs/>
          <w:sz w:val="20"/>
          <w:szCs w:val="20"/>
        </w:rPr>
        <w:tab/>
        <w:t>LPP Clean-Up</w:t>
      </w:r>
      <w:r w:rsidR="002A5FC8">
        <w:rPr>
          <w:rFonts w:ascii="Times New Roman" w:eastAsia="SimSun" w:hAnsi="Times New Roman"/>
          <w:iCs/>
          <w:sz w:val="20"/>
          <w:szCs w:val="20"/>
        </w:rPr>
        <w:t xml:space="preserve">    </w:t>
      </w:r>
      <w:r w:rsidRPr="00CC675F">
        <w:rPr>
          <w:rFonts w:ascii="Times New Roman" w:eastAsia="SimSun" w:hAnsi="Times New Roman"/>
          <w:iCs/>
          <w:sz w:val="20"/>
          <w:szCs w:val="20"/>
        </w:rPr>
        <w:t>Qualcomm Incorporated</w:t>
      </w:r>
    </w:p>
    <w:p w14:paraId="3F866661" w14:textId="7FA6672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R2-2005906</w:t>
      </w:r>
      <w:r w:rsidRPr="00CC675F">
        <w:rPr>
          <w:rFonts w:ascii="Times New Roman" w:eastAsia="SimSun" w:hAnsi="Times New Roman"/>
          <w:iCs/>
          <w:sz w:val="20"/>
          <w:szCs w:val="20"/>
        </w:rPr>
        <w:tab/>
        <w:t>LPP Clean-Up</w:t>
      </w:r>
      <w:r w:rsidR="002A5FC8">
        <w:rPr>
          <w:rFonts w:ascii="Times New Roman" w:eastAsia="SimSun" w:hAnsi="Times New Roman"/>
          <w:iCs/>
          <w:sz w:val="20"/>
          <w:szCs w:val="20"/>
        </w:rPr>
        <w:t xml:space="preserve">    </w:t>
      </w:r>
      <w:r w:rsidRPr="00CC675F">
        <w:rPr>
          <w:rFonts w:ascii="Times New Roman" w:eastAsia="SimSun" w:hAnsi="Times New Roman"/>
          <w:iCs/>
          <w:sz w:val="20"/>
          <w:szCs w:val="20"/>
        </w:rPr>
        <w:t>Qualcomm Incorporated</w:t>
      </w:r>
    </w:p>
    <w:p w14:paraId="6DFC6C36" w14:textId="3A03BD8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R2-2006171</w:t>
      </w:r>
      <w:r w:rsidRPr="00CC675F">
        <w:rPr>
          <w:rFonts w:ascii="Times New Roman" w:eastAsia="SimSun" w:hAnsi="Times New Roman"/>
          <w:iCs/>
          <w:sz w:val="20"/>
          <w:szCs w:val="20"/>
        </w:rPr>
        <w:tab/>
        <w:t>LPP Clean-Up</w:t>
      </w:r>
      <w:r w:rsidR="002A5FC8">
        <w:rPr>
          <w:rFonts w:ascii="Times New Roman" w:eastAsia="SimSun" w:hAnsi="Times New Roman"/>
          <w:iCs/>
          <w:sz w:val="20"/>
          <w:szCs w:val="20"/>
        </w:rPr>
        <w:t xml:space="preserve">    Q</w:t>
      </w:r>
      <w:r w:rsidRPr="00CC675F">
        <w:rPr>
          <w:rFonts w:ascii="Times New Roman" w:eastAsia="SimSun" w:hAnsi="Times New Roman"/>
          <w:iCs/>
          <w:sz w:val="20"/>
          <w:szCs w:val="20"/>
        </w:rPr>
        <w:t>ualcomm Incorporated</w:t>
      </w:r>
    </w:p>
    <w:p w14:paraId="07D050FA" w14:textId="248249AE"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R2-2004702</w:t>
      </w:r>
      <w:r w:rsidRPr="00CC675F">
        <w:rPr>
          <w:rFonts w:ascii="Times New Roman" w:eastAsia="SimSun" w:hAnsi="Times New Roman"/>
          <w:iCs/>
          <w:sz w:val="20"/>
          <w:szCs w:val="20"/>
        </w:rPr>
        <w:tab/>
        <w:t xml:space="preserve">Report on Reference for additional path reporting </w:t>
      </w:r>
      <w:r w:rsidRPr="00CC675F">
        <w:rPr>
          <w:rFonts w:ascii="Times New Roman" w:eastAsia="SimSun" w:hAnsi="Times New Roman"/>
          <w:iCs/>
          <w:sz w:val="20"/>
          <w:szCs w:val="20"/>
        </w:rPr>
        <w:tab/>
        <w:t>Ericsson</w:t>
      </w:r>
    </w:p>
    <w:p w14:paraId="4215235B" w14:textId="1E5E58D3"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R2-2004703</w:t>
      </w:r>
      <w:r w:rsidRPr="00CC675F">
        <w:rPr>
          <w:rFonts w:ascii="Times New Roman" w:eastAsia="SimSun" w:hAnsi="Times New Roman"/>
          <w:iCs/>
          <w:sz w:val="20"/>
          <w:szCs w:val="20"/>
        </w:rPr>
        <w:tab/>
        <w:t xml:space="preserve">Summary and Text Proposal Reference for additional path reporting </w:t>
      </w:r>
      <w:r w:rsidRPr="00CC675F">
        <w:rPr>
          <w:rFonts w:ascii="Times New Roman" w:eastAsia="SimSun" w:hAnsi="Times New Roman"/>
          <w:iCs/>
          <w:sz w:val="20"/>
          <w:szCs w:val="20"/>
        </w:rPr>
        <w:tab/>
        <w:t>Ericsson</w:t>
      </w:r>
    </w:p>
    <w:p w14:paraId="3FFA3E17" w14:textId="143DAE7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R2-2004701</w:t>
      </w:r>
      <w:r w:rsidRPr="00CC675F">
        <w:rPr>
          <w:rFonts w:ascii="Times New Roman" w:eastAsia="SimSun" w:hAnsi="Times New Roman"/>
          <w:iCs/>
          <w:sz w:val="20"/>
          <w:szCs w:val="20"/>
        </w:rPr>
        <w:tab/>
        <w:t xml:space="preserve">Report on TRP-ID structure </w:t>
      </w:r>
      <w:r w:rsidRPr="00CC675F">
        <w:rPr>
          <w:rFonts w:ascii="Times New Roman" w:eastAsia="SimSun" w:hAnsi="Times New Roman"/>
          <w:iCs/>
          <w:sz w:val="20"/>
          <w:szCs w:val="20"/>
        </w:rPr>
        <w:tab/>
        <w:t>Ericsson</w:t>
      </w:r>
    </w:p>
    <w:p w14:paraId="382154D7" w14:textId="4364FCA9"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R2-2004704</w:t>
      </w:r>
      <w:r w:rsidRPr="00CC675F">
        <w:rPr>
          <w:rFonts w:ascii="Times New Roman" w:eastAsia="SimSun" w:hAnsi="Times New Roman"/>
          <w:iCs/>
          <w:sz w:val="20"/>
          <w:szCs w:val="20"/>
        </w:rPr>
        <w:tab/>
        <w:t xml:space="preserve">Summary and Text Proposal on TRP-ID structure </w:t>
      </w:r>
      <w:r w:rsidRPr="00CC675F">
        <w:rPr>
          <w:rFonts w:ascii="Times New Roman" w:eastAsia="SimSun" w:hAnsi="Times New Roman"/>
          <w:iCs/>
          <w:sz w:val="20"/>
          <w:szCs w:val="20"/>
        </w:rPr>
        <w:tab/>
        <w:t xml:space="preserve">Ericsson </w:t>
      </w:r>
    </w:p>
    <w:p w14:paraId="0E6B0DCE" w14:textId="16033616"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R2-2005894</w:t>
      </w:r>
      <w:r w:rsidRPr="00CC675F">
        <w:rPr>
          <w:rFonts w:ascii="Times New Roman" w:eastAsia="SimSun" w:hAnsi="Times New Roman"/>
          <w:iCs/>
          <w:sz w:val="20"/>
          <w:szCs w:val="20"/>
        </w:rPr>
        <w:tab/>
        <w:t xml:space="preserve">Report on TRP-ID continuation </w:t>
      </w:r>
      <w:r w:rsidRPr="00CC675F">
        <w:rPr>
          <w:rFonts w:ascii="Times New Roman" w:eastAsia="SimSun" w:hAnsi="Times New Roman"/>
          <w:iCs/>
          <w:sz w:val="20"/>
          <w:szCs w:val="20"/>
        </w:rPr>
        <w:tab/>
        <w:t>Ericsson</w:t>
      </w:r>
    </w:p>
    <w:p w14:paraId="46DBF538" w14:textId="77777777"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R2-2005904</w:t>
      </w:r>
      <w:r w:rsidRPr="00CC675F">
        <w:rPr>
          <w:rFonts w:ascii="Times New Roman" w:eastAsia="SimSun" w:hAnsi="Times New Roman"/>
          <w:iCs/>
          <w:sz w:val="20"/>
          <w:szCs w:val="20"/>
        </w:rPr>
        <w:tab/>
        <w:t>[AT110-e][</w:t>
      </w:r>
      <w:proofErr w:type="gramStart"/>
      <w:r w:rsidRPr="00CC675F">
        <w:rPr>
          <w:rFonts w:ascii="Times New Roman" w:eastAsia="SimSun" w:hAnsi="Times New Roman"/>
          <w:iCs/>
          <w:sz w:val="20"/>
          <w:szCs w:val="20"/>
        </w:rPr>
        <w:t>612][</w:t>
      </w:r>
      <w:proofErr w:type="gramEnd"/>
      <w:r w:rsidRPr="00CC675F">
        <w:rPr>
          <w:rFonts w:ascii="Times New Roman" w:eastAsia="SimSun" w:hAnsi="Times New Roman"/>
          <w:iCs/>
          <w:sz w:val="20"/>
          <w:szCs w:val="20"/>
        </w:rPr>
        <w:t>POS] Report on TRP-ID continuation email discussion  (Ericsson)</w:t>
      </w:r>
      <w:r w:rsidRPr="00CC675F">
        <w:rPr>
          <w:rFonts w:ascii="Times New Roman" w:eastAsia="SimSun" w:hAnsi="Times New Roman"/>
          <w:iCs/>
          <w:sz w:val="20"/>
          <w:szCs w:val="20"/>
        </w:rPr>
        <w:tab/>
        <w:t>Ericsson</w:t>
      </w:r>
    </w:p>
    <w:p w14:paraId="5DE631D8" w14:textId="69436EE0"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R2-2005907</w:t>
      </w:r>
      <w:r w:rsidRPr="00CC675F">
        <w:rPr>
          <w:rFonts w:ascii="Times New Roman" w:eastAsia="SimSun" w:hAnsi="Times New Roman"/>
          <w:iCs/>
          <w:sz w:val="20"/>
          <w:szCs w:val="20"/>
        </w:rPr>
        <w:tab/>
        <w:t>[AT110-e][</w:t>
      </w:r>
      <w:proofErr w:type="gramStart"/>
      <w:r w:rsidRPr="00CC675F">
        <w:rPr>
          <w:rFonts w:ascii="Times New Roman" w:eastAsia="SimSun" w:hAnsi="Times New Roman"/>
          <w:iCs/>
          <w:sz w:val="20"/>
          <w:szCs w:val="20"/>
        </w:rPr>
        <w:t>617][</w:t>
      </w:r>
      <w:proofErr w:type="gramEnd"/>
      <w:r w:rsidRPr="00CC675F">
        <w:rPr>
          <w:rFonts w:ascii="Times New Roman" w:eastAsia="SimSun" w:hAnsi="Times New Roman"/>
          <w:iCs/>
          <w:sz w:val="20"/>
          <w:szCs w:val="20"/>
        </w:rPr>
        <w:t>POS] Report on email discussion about structure of UE-based assistance data (Ericsson) Ericsson</w:t>
      </w:r>
    </w:p>
    <w:p w14:paraId="7AA6E7A2" w14:textId="25FC1A60"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R2-2005104</w:t>
      </w:r>
      <w:r w:rsidRPr="00CC675F">
        <w:rPr>
          <w:rFonts w:ascii="Times New Roman" w:eastAsia="SimSun" w:hAnsi="Times New Roman"/>
          <w:iCs/>
          <w:sz w:val="20"/>
          <w:szCs w:val="20"/>
        </w:rPr>
        <w:tab/>
        <w:t>[Post109bis-e][</w:t>
      </w:r>
      <w:proofErr w:type="gramStart"/>
      <w:r w:rsidRPr="00CC675F">
        <w:rPr>
          <w:rFonts w:ascii="Times New Roman" w:eastAsia="SimSun" w:hAnsi="Times New Roman"/>
          <w:iCs/>
          <w:sz w:val="20"/>
          <w:szCs w:val="20"/>
        </w:rPr>
        <w:t>951][</w:t>
      </w:r>
      <w:proofErr w:type="gramEnd"/>
      <w:r w:rsidRPr="00CC675F">
        <w:rPr>
          <w:rFonts w:ascii="Times New Roman" w:eastAsia="SimSun" w:hAnsi="Times New Roman"/>
          <w:iCs/>
          <w:sz w:val="20"/>
          <w:szCs w:val="20"/>
        </w:rPr>
        <w:t>POS] Remaining issues on UE-based positioning (Huawei)</w:t>
      </w:r>
      <w:r w:rsidRPr="00CC675F">
        <w:rPr>
          <w:rFonts w:ascii="Times New Roman" w:eastAsia="SimSun" w:hAnsi="Times New Roman"/>
          <w:iCs/>
          <w:sz w:val="20"/>
          <w:szCs w:val="20"/>
        </w:rPr>
        <w:tab/>
        <w:t>Huawei, HiSilicon</w:t>
      </w:r>
    </w:p>
    <w:p w14:paraId="5D2A86BC" w14:textId="124F0511"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R2-2005105</w:t>
      </w:r>
      <w:r w:rsidRPr="00CC675F">
        <w:rPr>
          <w:rFonts w:ascii="Times New Roman" w:eastAsia="SimSun" w:hAnsi="Times New Roman"/>
          <w:iCs/>
          <w:sz w:val="20"/>
          <w:szCs w:val="20"/>
        </w:rPr>
        <w:tab/>
      </w:r>
      <w:proofErr w:type="spellStart"/>
      <w:r w:rsidRPr="00CC675F">
        <w:rPr>
          <w:rFonts w:ascii="Times New Roman" w:eastAsia="SimSun" w:hAnsi="Times New Roman"/>
          <w:iCs/>
          <w:sz w:val="20"/>
          <w:szCs w:val="20"/>
        </w:rPr>
        <w:t>DraftCR</w:t>
      </w:r>
      <w:proofErr w:type="spellEnd"/>
      <w:r w:rsidRPr="00CC675F">
        <w:rPr>
          <w:rFonts w:ascii="Times New Roman" w:eastAsia="SimSun" w:hAnsi="Times New Roman"/>
          <w:iCs/>
          <w:sz w:val="20"/>
          <w:szCs w:val="20"/>
        </w:rPr>
        <w:t xml:space="preserve"> on UE-based positioning</w:t>
      </w:r>
      <w:r w:rsidRPr="00CC675F">
        <w:rPr>
          <w:rFonts w:ascii="Times New Roman" w:eastAsia="SimSun" w:hAnsi="Times New Roman"/>
          <w:iCs/>
          <w:sz w:val="20"/>
          <w:szCs w:val="20"/>
        </w:rPr>
        <w:tab/>
        <w:t>Huawei, HiSilicon</w:t>
      </w:r>
    </w:p>
    <w:p w14:paraId="75381748" w14:textId="60687124"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R2-2005212</w:t>
      </w:r>
      <w:r w:rsidRPr="00CC675F">
        <w:rPr>
          <w:rFonts w:ascii="Times New Roman" w:eastAsia="SimSun" w:hAnsi="Times New Roman"/>
          <w:iCs/>
          <w:sz w:val="20"/>
          <w:szCs w:val="20"/>
        </w:rPr>
        <w:tab/>
        <w:t>Email discussion report: [Post109bis-e][</w:t>
      </w:r>
      <w:proofErr w:type="gramStart"/>
      <w:r w:rsidRPr="00CC675F">
        <w:rPr>
          <w:rFonts w:ascii="Times New Roman" w:eastAsia="SimSun" w:hAnsi="Times New Roman"/>
          <w:iCs/>
          <w:sz w:val="20"/>
          <w:szCs w:val="20"/>
        </w:rPr>
        <w:t>948][</w:t>
      </w:r>
      <w:proofErr w:type="gramEnd"/>
      <w:r w:rsidRPr="00CC675F">
        <w:rPr>
          <w:rFonts w:ascii="Times New Roman" w:eastAsia="SimSun" w:hAnsi="Times New Roman"/>
          <w:iCs/>
          <w:sz w:val="20"/>
          <w:szCs w:val="20"/>
        </w:rPr>
        <w:t>POS] LPP ASN.1 review</w:t>
      </w:r>
      <w:r w:rsidRPr="00CC675F">
        <w:rPr>
          <w:rFonts w:ascii="Times New Roman" w:eastAsia="SimSun" w:hAnsi="Times New Roman"/>
          <w:iCs/>
          <w:sz w:val="20"/>
          <w:szCs w:val="20"/>
        </w:rPr>
        <w:tab/>
        <w:t>Qualcomm Incorporated</w:t>
      </w:r>
    </w:p>
    <w:p w14:paraId="1658653E" w14:textId="5830BA50"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R2-2006003</w:t>
      </w:r>
      <w:r w:rsidRPr="00CC675F">
        <w:rPr>
          <w:rFonts w:ascii="Times New Roman" w:eastAsia="SimSun" w:hAnsi="Times New Roman"/>
          <w:iCs/>
          <w:sz w:val="20"/>
          <w:szCs w:val="20"/>
        </w:rPr>
        <w:tab/>
        <w:t>Email discussion report: [Post109bis-e][</w:t>
      </w:r>
      <w:proofErr w:type="gramStart"/>
      <w:r w:rsidRPr="00CC675F">
        <w:rPr>
          <w:rFonts w:ascii="Times New Roman" w:eastAsia="SimSun" w:hAnsi="Times New Roman"/>
          <w:iCs/>
          <w:sz w:val="20"/>
          <w:szCs w:val="20"/>
        </w:rPr>
        <w:t>948][</w:t>
      </w:r>
      <w:proofErr w:type="gramEnd"/>
      <w:r w:rsidRPr="00CC675F">
        <w:rPr>
          <w:rFonts w:ascii="Times New Roman" w:eastAsia="SimSun" w:hAnsi="Times New Roman"/>
          <w:iCs/>
          <w:sz w:val="20"/>
          <w:szCs w:val="20"/>
        </w:rPr>
        <w:t>POS] LPP ASN.1 review</w:t>
      </w:r>
      <w:r w:rsidRPr="00CC675F">
        <w:rPr>
          <w:rFonts w:ascii="Times New Roman" w:eastAsia="SimSun" w:hAnsi="Times New Roman"/>
          <w:iCs/>
          <w:sz w:val="20"/>
          <w:szCs w:val="20"/>
        </w:rPr>
        <w:tab/>
        <w:t>Qualcomm Incorporated</w:t>
      </w:r>
    </w:p>
    <w:p w14:paraId="208934B8" w14:textId="03E22955"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R2-2005882</w:t>
      </w:r>
      <w:r w:rsidRPr="00CC675F">
        <w:rPr>
          <w:rFonts w:ascii="Times New Roman" w:eastAsia="SimSun" w:hAnsi="Times New Roman"/>
          <w:iCs/>
          <w:sz w:val="20"/>
          <w:szCs w:val="20"/>
        </w:rPr>
        <w:tab/>
        <w:t>Report of offline discussion [AT110-e][</w:t>
      </w:r>
      <w:proofErr w:type="gramStart"/>
      <w:r w:rsidRPr="00CC675F">
        <w:rPr>
          <w:rFonts w:ascii="Times New Roman" w:eastAsia="SimSun" w:hAnsi="Times New Roman"/>
          <w:iCs/>
          <w:sz w:val="20"/>
          <w:szCs w:val="20"/>
        </w:rPr>
        <w:t>606][</w:t>
      </w:r>
      <w:proofErr w:type="gramEnd"/>
      <w:r w:rsidRPr="00CC675F">
        <w:rPr>
          <w:rFonts w:ascii="Times New Roman" w:eastAsia="SimSun" w:hAnsi="Times New Roman"/>
          <w:iCs/>
          <w:sz w:val="20"/>
          <w:szCs w:val="20"/>
        </w:rPr>
        <w:t>POS] Open issues in LPP ASN.1 review</w:t>
      </w:r>
      <w:r w:rsidRPr="00CC675F">
        <w:rPr>
          <w:rFonts w:ascii="Times New Roman" w:eastAsia="SimSun" w:hAnsi="Times New Roman"/>
          <w:iCs/>
          <w:sz w:val="20"/>
          <w:szCs w:val="20"/>
        </w:rPr>
        <w:tab/>
        <w:t>Qualcomm Incorporated</w:t>
      </w:r>
    </w:p>
    <w:p w14:paraId="45EB307D" w14:textId="37A791C8"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R2-2004730</w:t>
      </w:r>
      <w:r w:rsidRPr="00CC675F">
        <w:rPr>
          <w:rFonts w:ascii="Times New Roman" w:eastAsia="SimSun" w:hAnsi="Times New Roman"/>
          <w:iCs/>
          <w:sz w:val="20"/>
          <w:szCs w:val="20"/>
        </w:rPr>
        <w:tab/>
        <w:t>"summary of 6.8.2.3</w:t>
      </w:r>
      <w:r w:rsidRPr="00CC675F">
        <w:rPr>
          <w:rFonts w:ascii="Times New Roman" w:eastAsia="SimSun" w:hAnsi="Times New Roman"/>
          <w:iCs/>
          <w:sz w:val="20"/>
          <w:szCs w:val="20"/>
        </w:rPr>
        <w:tab/>
        <w:t>LPP corrections"</w:t>
      </w:r>
      <w:r w:rsidRPr="00CC675F">
        <w:rPr>
          <w:rFonts w:ascii="Times New Roman" w:eastAsia="SimSun" w:hAnsi="Times New Roman"/>
          <w:iCs/>
          <w:sz w:val="20"/>
          <w:szCs w:val="20"/>
        </w:rPr>
        <w:tab/>
        <w:t>Intel Corporation</w:t>
      </w:r>
    </w:p>
    <w:p w14:paraId="4D401E0B" w14:textId="716480A1"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R2-2004460</w:t>
      </w:r>
      <w:r w:rsidRPr="00CC675F">
        <w:rPr>
          <w:rFonts w:ascii="Times New Roman" w:eastAsia="SimSun" w:hAnsi="Times New Roman"/>
          <w:iCs/>
          <w:sz w:val="20"/>
          <w:szCs w:val="20"/>
        </w:rPr>
        <w:tab/>
        <w:t>Editorial and other minor updates</w:t>
      </w:r>
      <w:r w:rsidRPr="00CC675F">
        <w:rPr>
          <w:rFonts w:ascii="Times New Roman" w:eastAsia="SimSun" w:hAnsi="Times New Roman"/>
          <w:iCs/>
          <w:sz w:val="20"/>
          <w:szCs w:val="20"/>
        </w:rPr>
        <w:tab/>
        <w:t>Spirent Communications</w:t>
      </w:r>
    </w:p>
    <w:p w14:paraId="088FB0EA" w14:textId="598C2B43"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R2-2005908</w:t>
      </w:r>
      <w:r w:rsidRPr="00CC675F">
        <w:rPr>
          <w:rFonts w:ascii="Times New Roman" w:eastAsia="SimSun" w:hAnsi="Times New Roman"/>
          <w:iCs/>
          <w:sz w:val="20"/>
          <w:szCs w:val="20"/>
        </w:rPr>
        <w:tab/>
        <w:t>Editorial and other minor updates</w:t>
      </w:r>
      <w:r w:rsidRPr="00CC675F">
        <w:rPr>
          <w:rFonts w:ascii="Times New Roman" w:eastAsia="SimSun" w:hAnsi="Times New Roman"/>
          <w:iCs/>
          <w:sz w:val="20"/>
          <w:szCs w:val="20"/>
        </w:rPr>
        <w:tab/>
        <w:t>Spirent Communications</w:t>
      </w:r>
    </w:p>
    <w:p w14:paraId="0B82A880" w14:textId="78127566"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R2-2005088</w:t>
      </w:r>
      <w:r w:rsidRPr="00CC675F">
        <w:rPr>
          <w:rFonts w:ascii="Times New Roman" w:eastAsia="SimSun" w:hAnsi="Times New Roman"/>
          <w:iCs/>
          <w:sz w:val="20"/>
          <w:szCs w:val="20"/>
        </w:rPr>
        <w:tab/>
      </w:r>
      <w:proofErr w:type="spellStart"/>
      <w:r w:rsidRPr="00CC675F">
        <w:rPr>
          <w:rFonts w:ascii="Times New Roman" w:eastAsia="SimSun" w:hAnsi="Times New Roman"/>
          <w:iCs/>
          <w:sz w:val="20"/>
          <w:szCs w:val="20"/>
        </w:rPr>
        <w:t>DraftCR</w:t>
      </w:r>
      <w:proofErr w:type="spellEnd"/>
      <w:r w:rsidRPr="00CC675F">
        <w:rPr>
          <w:rFonts w:ascii="Times New Roman" w:eastAsia="SimSun" w:hAnsi="Times New Roman"/>
          <w:iCs/>
          <w:sz w:val="20"/>
          <w:szCs w:val="20"/>
        </w:rPr>
        <w:t xml:space="preserve"> for SSB configuration in LPP spec</w:t>
      </w:r>
      <w:r w:rsidRPr="00CC675F">
        <w:rPr>
          <w:rFonts w:ascii="Times New Roman" w:eastAsia="SimSun" w:hAnsi="Times New Roman"/>
          <w:iCs/>
          <w:sz w:val="20"/>
          <w:szCs w:val="20"/>
        </w:rPr>
        <w:tab/>
        <w:t>Huawei, HiSilicon</w:t>
      </w:r>
    </w:p>
    <w:p w14:paraId="2E86DF6A" w14:textId="00E54EF3"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R2-2005101</w:t>
      </w:r>
      <w:r w:rsidRPr="00CC675F">
        <w:rPr>
          <w:rFonts w:ascii="Times New Roman" w:eastAsia="SimSun" w:hAnsi="Times New Roman"/>
          <w:iCs/>
          <w:sz w:val="20"/>
          <w:szCs w:val="20"/>
        </w:rPr>
        <w:tab/>
        <w:t>Corrections on the positioning measurement report in 37.355</w:t>
      </w:r>
      <w:r w:rsidRPr="00CC675F">
        <w:rPr>
          <w:rFonts w:ascii="Times New Roman" w:eastAsia="SimSun" w:hAnsi="Times New Roman"/>
          <w:iCs/>
          <w:sz w:val="20"/>
          <w:szCs w:val="20"/>
        </w:rPr>
        <w:tab/>
        <w:t>Huawei, HiSilicon</w:t>
      </w:r>
    </w:p>
    <w:p w14:paraId="07359FBB" w14:textId="0171AC2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R2-2005107</w:t>
      </w:r>
      <w:r w:rsidRPr="00CC675F">
        <w:rPr>
          <w:rFonts w:ascii="Times New Roman" w:eastAsia="SimSun" w:hAnsi="Times New Roman"/>
          <w:iCs/>
          <w:sz w:val="20"/>
          <w:szCs w:val="20"/>
        </w:rPr>
        <w:tab/>
        <w:t>Remaining issues in LPP</w:t>
      </w:r>
      <w:r w:rsidRPr="00CC675F">
        <w:rPr>
          <w:rFonts w:ascii="Times New Roman" w:eastAsia="SimSun" w:hAnsi="Times New Roman"/>
          <w:iCs/>
          <w:sz w:val="20"/>
          <w:szCs w:val="20"/>
        </w:rPr>
        <w:tab/>
        <w:t>Huawei, HiSilicon</w:t>
      </w:r>
    </w:p>
    <w:p w14:paraId="2F3D8195" w14:textId="5E7D2141"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R2-2005108</w:t>
      </w:r>
      <w:r w:rsidRPr="00CC675F">
        <w:rPr>
          <w:rFonts w:ascii="Times New Roman" w:eastAsia="SimSun" w:hAnsi="Times New Roman"/>
          <w:iCs/>
          <w:sz w:val="20"/>
          <w:szCs w:val="20"/>
        </w:rPr>
        <w:tab/>
        <w:t>Remaining issues in LPP ASN.1</w:t>
      </w:r>
      <w:r w:rsidRPr="00CC675F">
        <w:rPr>
          <w:rFonts w:ascii="Times New Roman" w:eastAsia="SimSun" w:hAnsi="Times New Roman"/>
          <w:iCs/>
          <w:sz w:val="20"/>
          <w:szCs w:val="20"/>
        </w:rPr>
        <w:tab/>
        <w:t>Huawei, HiSilicon</w:t>
      </w:r>
    </w:p>
    <w:p w14:paraId="65A0F0E4" w14:textId="7AE5D72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R2-2005305</w:t>
      </w:r>
      <w:r w:rsidRPr="00CC675F">
        <w:rPr>
          <w:rFonts w:ascii="Times New Roman" w:eastAsia="SimSun" w:hAnsi="Times New Roman"/>
          <w:iCs/>
          <w:sz w:val="20"/>
          <w:szCs w:val="20"/>
        </w:rPr>
        <w:tab/>
        <w:t>UL SRS UE Capability</w:t>
      </w:r>
      <w:r w:rsidRPr="00CC675F">
        <w:rPr>
          <w:rFonts w:ascii="Times New Roman" w:eastAsia="SimSun" w:hAnsi="Times New Roman"/>
          <w:iCs/>
          <w:sz w:val="20"/>
          <w:szCs w:val="20"/>
        </w:rPr>
        <w:tab/>
        <w:t>Ericsson</w:t>
      </w:r>
    </w:p>
    <w:p w14:paraId="50105CAE" w14:textId="587AD26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R2-2006013</w:t>
      </w:r>
      <w:r w:rsidRPr="00CC675F">
        <w:rPr>
          <w:rFonts w:ascii="Times New Roman" w:eastAsia="SimSun" w:hAnsi="Times New Roman"/>
          <w:iCs/>
          <w:sz w:val="20"/>
          <w:szCs w:val="20"/>
        </w:rPr>
        <w:tab/>
        <w:t>Structure of UE-based beam information assistance data (Extension to email discussion 949)</w:t>
      </w:r>
      <w:r w:rsidRPr="00CC675F">
        <w:rPr>
          <w:rFonts w:ascii="Times New Roman" w:eastAsia="SimSun" w:hAnsi="Times New Roman"/>
          <w:iCs/>
          <w:sz w:val="20"/>
          <w:szCs w:val="20"/>
        </w:rPr>
        <w:tab/>
        <w:t>Ericsson</w:t>
      </w:r>
    </w:p>
    <w:p w14:paraId="09C56374" w14:textId="4D7D19A9"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R2-2005087</w:t>
      </w:r>
      <w:r w:rsidRPr="00CC675F">
        <w:rPr>
          <w:rFonts w:ascii="Times New Roman" w:eastAsia="SimSun" w:hAnsi="Times New Roman"/>
          <w:iCs/>
          <w:sz w:val="20"/>
          <w:szCs w:val="20"/>
        </w:rPr>
        <w:tab/>
        <w:t>Runni</w:t>
      </w:r>
      <w:r w:rsidR="00067395">
        <w:rPr>
          <w:rFonts w:ascii="Times New Roman" w:eastAsia="SimSun" w:hAnsi="Times New Roman"/>
          <w:iCs/>
          <w:sz w:val="20"/>
          <w:szCs w:val="20"/>
        </w:rPr>
        <w:t>n</w:t>
      </w:r>
      <w:r w:rsidRPr="00CC675F">
        <w:rPr>
          <w:rFonts w:ascii="Times New Roman" w:eastAsia="SimSun" w:hAnsi="Times New Roman"/>
          <w:iCs/>
          <w:sz w:val="20"/>
          <w:szCs w:val="20"/>
        </w:rPr>
        <w:t>g CR to MAC spec for R16 Positioning</w:t>
      </w:r>
      <w:r w:rsidRPr="00CC675F">
        <w:rPr>
          <w:rFonts w:ascii="Times New Roman" w:eastAsia="SimSun" w:hAnsi="Times New Roman"/>
          <w:iCs/>
          <w:sz w:val="20"/>
          <w:szCs w:val="20"/>
        </w:rPr>
        <w:tab/>
        <w:t>Huawei, HiSilicon</w:t>
      </w:r>
    </w:p>
    <w:p w14:paraId="2FB4D5E6" w14:textId="01398E34"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R2-2006172</w:t>
      </w:r>
      <w:r w:rsidRPr="00CC675F">
        <w:rPr>
          <w:rFonts w:ascii="Times New Roman" w:eastAsia="SimSun" w:hAnsi="Times New Roman"/>
          <w:iCs/>
          <w:sz w:val="20"/>
          <w:szCs w:val="20"/>
        </w:rPr>
        <w:tab/>
        <w:t>Running CR to MAC spec for R16 Positioning</w:t>
      </w:r>
      <w:r w:rsidRPr="00CC675F">
        <w:rPr>
          <w:rFonts w:ascii="Times New Roman" w:eastAsia="SimSun" w:hAnsi="Times New Roman"/>
          <w:iCs/>
          <w:sz w:val="20"/>
          <w:szCs w:val="20"/>
        </w:rPr>
        <w:tab/>
        <w:t>Huawei, HiSilicon</w:t>
      </w:r>
    </w:p>
    <w:p w14:paraId="7C61A858" w14:textId="0C3F4C9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R2-2005905</w:t>
      </w:r>
      <w:r w:rsidRPr="00CC675F">
        <w:rPr>
          <w:rFonts w:ascii="Times New Roman" w:eastAsia="SimSun" w:hAnsi="Times New Roman"/>
          <w:iCs/>
          <w:sz w:val="20"/>
          <w:szCs w:val="20"/>
        </w:rPr>
        <w:tab/>
        <w:t>[AT110-e] [Offline-</w:t>
      </w:r>
      <w:proofErr w:type="gramStart"/>
      <w:r w:rsidRPr="00CC675F">
        <w:rPr>
          <w:rFonts w:ascii="Times New Roman" w:eastAsia="SimSun" w:hAnsi="Times New Roman"/>
          <w:iCs/>
          <w:sz w:val="20"/>
          <w:szCs w:val="20"/>
        </w:rPr>
        <w:t>618][</w:t>
      </w:r>
      <w:proofErr w:type="gramEnd"/>
      <w:r w:rsidRPr="00CC675F">
        <w:rPr>
          <w:rFonts w:ascii="Times New Roman" w:eastAsia="SimSun" w:hAnsi="Times New Roman"/>
          <w:iCs/>
          <w:sz w:val="20"/>
          <w:szCs w:val="20"/>
        </w:rPr>
        <w:t>POS] MAC proposals (Huawei)</w:t>
      </w:r>
      <w:r w:rsidRPr="00CC675F">
        <w:rPr>
          <w:rFonts w:ascii="Times New Roman" w:eastAsia="SimSun" w:hAnsi="Times New Roman"/>
          <w:iCs/>
          <w:sz w:val="20"/>
          <w:szCs w:val="20"/>
        </w:rPr>
        <w:tab/>
        <w:t>Huawei, HiSilicon</w:t>
      </w:r>
    </w:p>
    <w:p w14:paraId="49843207" w14:textId="2EC665E2"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R2-2005092</w:t>
      </w:r>
      <w:r w:rsidRPr="00CC675F">
        <w:rPr>
          <w:rFonts w:ascii="Times New Roman" w:eastAsia="SimSun" w:hAnsi="Times New Roman"/>
          <w:iCs/>
          <w:sz w:val="20"/>
          <w:szCs w:val="20"/>
        </w:rPr>
        <w:tab/>
        <w:t>Remaining issues in MAC spec</w:t>
      </w:r>
      <w:r w:rsidRPr="00CC675F">
        <w:rPr>
          <w:rFonts w:ascii="Times New Roman" w:eastAsia="SimSun" w:hAnsi="Times New Roman"/>
          <w:iCs/>
          <w:sz w:val="20"/>
          <w:szCs w:val="20"/>
        </w:rPr>
        <w:tab/>
        <w:t>Huawei, HiSilicon</w:t>
      </w:r>
    </w:p>
    <w:p w14:paraId="6F800C55" w14:textId="42115A6A"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R2-2004461</w:t>
      </w:r>
      <w:r w:rsidRPr="00CC675F">
        <w:rPr>
          <w:rFonts w:ascii="Times New Roman" w:eastAsia="SimSun" w:hAnsi="Times New Roman"/>
          <w:iCs/>
          <w:sz w:val="20"/>
          <w:szCs w:val="20"/>
        </w:rPr>
        <w:tab/>
        <w:t>Discussion on SRS for positioning during the DRX inactive period</w:t>
      </w:r>
      <w:r w:rsidRPr="00CC675F">
        <w:rPr>
          <w:rFonts w:ascii="Times New Roman" w:eastAsia="SimSun" w:hAnsi="Times New Roman"/>
          <w:iCs/>
          <w:sz w:val="20"/>
          <w:szCs w:val="20"/>
        </w:rPr>
        <w:tab/>
        <w:t>vivo</w:t>
      </w:r>
    </w:p>
    <w:p w14:paraId="7E217484" w14:textId="77777777"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R2-2005046</w:t>
      </w:r>
      <w:r w:rsidRPr="00CC675F">
        <w:rPr>
          <w:rFonts w:ascii="Times New Roman" w:eastAsia="SimSun" w:hAnsi="Times New Roman"/>
          <w:iCs/>
          <w:sz w:val="20"/>
          <w:szCs w:val="20"/>
        </w:rPr>
        <w:tab/>
        <w:t>Discussion on positioning SRS during DRX inactive period</w:t>
      </w:r>
      <w:r w:rsidRPr="00CC675F">
        <w:rPr>
          <w:rFonts w:ascii="Times New Roman" w:eastAsia="SimSun" w:hAnsi="Times New Roman"/>
          <w:iCs/>
          <w:sz w:val="20"/>
          <w:szCs w:val="20"/>
        </w:rPr>
        <w:tab/>
      </w:r>
      <w:proofErr w:type="spellStart"/>
      <w:r w:rsidRPr="00CC675F">
        <w:rPr>
          <w:rFonts w:ascii="Times New Roman" w:eastAsia="SimSun" w:hAnsi="Times New Roman"/>
          <w:iCs/>
          <w:sz w:val="20"/>
          <w:szCs w:val="20"/>
        </w:rPr>
        <w:t>Spreadtrum</w:t>
      </w:r>
      <w:proofErr w:type="spellEnd"/>
      <w:r w:rsidRPr="00CC675F">
        <w:rPr>
          <w:rFonts w:ascii="Times New Roman" w:eastAsia="SimSun" w:hAnsi="Times New Roman"/>
          <w:iCs/>
          <w:sz w:val="20"/>
          <w:szCs w:val="20"/>
        </w:rPr>
        <w:t xml:space="preserve"> Communications</w:t>
      </w:r>
      <w:r w:rsidRPr="00CC675F">
        <w:rPr>
          <w:rFonts w:ascii="Times New Roman" w:eastAsia="SimSun" w:hAnsi="Times New Roman"/>
          <w:iCs/>
          <w:sz w:val="20"/>
          <w:szCs w:val="20"/>
        </w:rPr>
        <w:tab/>
      </w:r>
    </w:p>
    <w:p w14:paraId="35CBAEC8" w14:textId="534E4E5F" w:rsidR="00CC675F"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R2-2004636</w:t>
      </w:r>
      <w:r w:rsidRPr="00CC675F">
        <w:rPr>
          <w:rFonts w:ascii="Times New Roman" w:eastAsia="SimSun" w:hAnsi="Times New Roman"/>
          <w:iCs/>
          <w:sz w:val="20"/>
          <w:szCs w:val="20"/>
        </w:rPr>
        <w:tab/>
        <w:t>Discussion and corrections for MAC CE Design for Positioning</w:t>
      </w:r>
      <w:r w:rsidRPr="00CC675F">
        <w:rPr>
          <w:rFonts w:ascii="Times New Roman" w:eastAsia="SimSun" w:hAnsi="Times New Roman"/>
          <w:iCs/>
          <w:sz w:val="20"/>
          <w:szCs w:val="20"/>
        </w:rPr>
        <w:tab/>
        <w:t>Ericsson</w:t>
      </w:r>
    </w:p>
    <w:p w14:paraId="183227B3" w14:textId="77777777" w:rsidR="00067395"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R2-2005211</w:t>
      </w:r>
      <w:r w:rsidRPr="00CC675F">
        <w:rPr>
          <w:rFonts w:ascii="Times New Roman" w:eastAsia="SimSun" w:hAnsi="Times New Roman"/>
          <w:iCs/>
          <w:sz w:val="20"/>
          <w:szCs w:val="20"/>
        </w:rPr>
        <w:tab/>
        <w:t>Corrections to Power Headroom Reporting for SRS for positioning</w:t>
      </w:r>
      <w:r w:rsidRPr="00CC675F">
        <w:rPr>
          <w:rFonts w:ascii="Times New Roman" w:eastAsia="SimSun" w:hAnsi="Times New Roman"/>
          <w:iCs/>
          <w:sz w:val="20"/>
          <w:szCs w:val="20"/>
        </w:rPr>
        <w:tab/>
        <w:t>Qualcomm Incorporated</w:t>
      </w:r>
      <w:r w:rsidRPr="00CC675F">
        <w:rPr>
          <w:rFonts w:ascii="Times New Roman" w:eastAsia="SimSun" w:hAnsi="Times New Roman"/>
          <w:iCs/>
          <w:sz w:val="20"/>
          <w:szCs w:val="20"/>
        </w:rPr>
        <w:tab/>
      </w:r>
    </w:p>
    <w:p w14:paraId="7ABA4D5E" w14:textId="6FF4FDFA" w:rsidR="00D04989" w:rsidRPr="00CC675F" w:rsidRDefault="00CC675F" w:rsidP="00A92917">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CC675F">
        <w:rPr>
          <w:rFonts w:ascii="Times New Roman" w:eastAsia="SimSun" w:hAnsi="Times New Roman"/>
          <w:iCs/>
          <w:sz w:val="20"/>
          <w:szCs w:val="20"/>
        </w:rPr>
        <w:t>R2-2005304</w:t>
      </w:r>
      <w:r w:rsidRPr="00CC675F">
        <w:rPr>
          <w:rFonts w:ascii="Times New Roman" w:eastAsia="SimSun" w:hAnsi="Times New Roman"/>
          <w:iCs/>
          <w:sz w:val="20"/>
          <w:szCs w:val="20"/>
        </w:rPr>
        <w:tab/>
        <w:t>DL PRS and UL SRS Coupling for UE Rx Tx measurements for NR positioning</w:t>
      </w:r>
      <w:r w:rsidRPr="00CC675F">
        <w:rPr>
          <w:rFonts w:ascii="Times New Roman" w:eastAsia="SimSun" w:hAnsi="Times New Roman"/>
          <w:iCs/>
          <w:sz w:val="20"/>
          <w:szCs w:val="20"/>
        </w:rPr>
        <w:tab/>
        <w:t>Ericsson</w:t>
      </w:r>
    </w:p>
    <w:p w14:paraId="194CE60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lastRenderedPageBreak/>
        <w:t>R3-200060</w:t>
      </w:r>
      <w:r w:rsidRPr="0091319E">
        <w:rPr>
          <w:rFonts w:ascii="Times New Roman" w:eastAsia="SimSun" w:hAnsi="Times New Roman"/>
          <w:iCs/>
          <w:sz w:val="20"/>
          <w:szCs w:val="20"/>
        </w:rPr>
        <w:tab/>
        <w:t>Transmission Measurement Function in NG-RAN</w:t>
      </w:r>
      <w:r w:rsidRPr="0091319E">
        <w:rPr>
          <w:rFonts w:ascii="Times New Roman" w:eastAsia="SimSun" w:hAnsi="Times New Roman"/>
          <w:iCs/>
          <w:sz w:val="20"/>
          <w:szCs w:val="20"/>
        </w:rPr>
        <w:tab/>
        <w:t>Ericsson</w:t>
      </w:r>
    </w:p>
    <w:p w14:paraId="3620418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R3-200061</w:t>
      </w:r>
      <w:r w:rsidRPr="0091319E">
        <w:rPr>
          <w:rFonts w:ascii="Times New Roman" w:eastAsia="SimSun" w:hAnsi="Times New Roman"/>
          <w:iCs/>
          <w:sz w:val="20"/>
          <w:szCs w:val="20"/>
        </w:rPr>
        <w:tab/>
        <w:t>Introduction of positioning support over F1AP</w:t>
      </w:r>
      <w:r w:rsidRPr="0091319E">
        <w:rPr>
          <w:rFonts w:ascii="Times New Roman" w:eastAsia="SimSun" w:hAnsi="Times New Roman"/>
          <w:iCs/>
          <w:sz w:val="20"/>
          <w:szCs w:val="20"/>
        </w:rPr>
        <w:tab/>
        <w:t>Qualcomm Incorporated</w:t>
      </w:r>
    </w:p>
    <w:p w14:paraId="0E7F96D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R3-200062</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4FCB718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R3-200063</w:t>
      </w:r>
      <w:r w:rsidRPr="0091319E">
        <w:rPr>
          <w:rFonts w:ascii="Times New Roman" w:eastAsia="SimSun" w:hAnsi="Times New Roman"/>
          <w:iCs/>
          <w:sz w:val="20"/>
          <w:szCs w:val="20"/>
        </w:rPr>
        <w:tab/>
        <w:t>Introduction of NR Positioning</w:t>
      </w:r>
      <w:r w:rsidRPr="0091319E">
        <w:rPr>
          <w:rFonts w:ascii="Times New Roman" w:eastAsia="SimSun" w:hAnsi="Times New Roman"/>
          <w:iCs/>
          <w:sz w:val="20"/>
          <w:szCs w:val="20"/>
        </w:rPr>
        <w:tab/>
        <w:t>Ericsson</w:t>
      </w:r>
    </w:p>
    <w:p w14:paraId="4AD0232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R3-200424</w:t>
      </w:r>
      <w:r w:rsidRPr="0091319E">
        <w:rPr>
          <w:rFonts w:ascii="Times New Roman" w:eastAsia="SimSun" w:hAnsi="Times New Roman"/>
          <w:iCs/>
          <w:sz w:val="20"/>
          <w:szCs w:val="20"/>
        </w:rPr>
        <w:tab/>
        <w:t xml:space="preserve">"(TP for NR_POS BL CR for TS 38.455) </w:t>
      </w:r>
      <w:r w:rsidRPr="0091319E">
        <w:rPr>
          <w:rFonts w:ascii="Times New Roman" w:eastAsia="SimSun" w:hAnsi="Times New Roman"/>
          <w:iCs/>
          <w:sz w:val="20"/>
          <w:szCs w:val="20"/>
        </w:rPr>
        <w:tab/>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open issues for </w:t>
      </w:r>
      <w:r w:rsidRPr="0091319E">
        <w:rPr>
          <w:rFonts w:ascii="Times New Roman" w:eastAsia="SimSun" w:hAnsi="Times New Roman"/>
          <w:iCs/>
          <w:sz w:val="20"/>
          <w:szCs w:val="20"/>
        </w:rPr>
        <w:tab/>
        <w:t>Broadcast Assistance Data Delivery"</w:t>
      </w:r>
      <w:r w:rsidRPr="0091319E">
        <w:rPr>
          <w:rFonts w:ascii="Times New Roman" w:eastAsia="SimSun" w:hAnsi="Times New Roman"/>
          <w:iCs/>
          <w:sz w:val="20"/>
          <w:szCs w:val="20"/>
        </w:rPr>
        <w:tab/>
        <w:t>Qualcomm Incorporated</w:t>
      </w:r>
    </w:p>
    <w:p w14:paraId="2DE2B0A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R3-200425</w:t>
      </w:r>
      <w:r w:rsidRPr="0091319E">
        <w:rPr>
          <w:rFonts w:ascii="Times New Roman" w:eastAsia="SimSun" w:hAnsi="Times New Roman"/>
          <w:iCs/>
          <w:sz w:val="20"/>
          <w:szCs w:val="20"/>
        </w:rPr>
        <w:tab/>
        <w:t xml:space="preserve">"(TP for NR_POS BL CR for TS 38.473) </w:t>
      </w:r>
      <w:r w:rsidRPr="0091319E">
        <w:rPr>
          <w:rFonts w:ascii="Times New Roman" w:eastAsia="SimSun" w:hAnsi="Times New Roman"/>
          <w:iCs/>
          <w:sz w:val="20"/>
          <w:szCs w:val="20"/>
        </w:rPr>
        <w:tab/>
        <w:t xml:space="preserve">F1AP issues for Broadcast </w:t>
      </w:r>
      <w:r w:rsidRPr="0091319E">
        <w:rPr>
          <w:rFonts w:ascii="Times New Roman" w:eastAsia="SimSun" w:hAnsi="Times New Roman"/>
          <w:iCs/>
          <w:sz w:val="20"/>
          <w:szCs w:val="20"/>
        </w:rPr>
        <w:tab/>
        <w:t>Assistance Data Delivery"</w:t>
      </w:r>
      <w:r w:rsidRPr="0091319E">
        <w:rPr>
          <w:rFonts w:ascii="Times New Roman" w:eastAsia="SimSun" w:hAnsi="Times New Roman"/>
          <w:iCs/>
          <w:sz w:val="20"/>
          <w:szCs w:val="20"/>
        </w:rPr>
        <w:tab/>
        <w:t>Qualcomm Incorporated</w:t>
      </w:r>
    </w:p>
    <w:p w14:paraId="6CA06DD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R3-200426</w:t>
      </w:r>
      <w:r w:rsidRPr="0091319E">
        <w:rPr>
          <w:rFonts w:ascii="Times New Roman" w:eastAsia="SimSun" w:hAnsi="Times New Roman"/>
          <w:iCs/>
          <w:sz w:val="20"/>
          <w:szCs w:val="20"/>
        </w:rPr>
        <w:tab/>
        <w:t>(TP for NR_POS BL CR for TS 38.455</w:t>
      </w:r>
      <w:proofErr w:type="gramStart"/>
      <w:r w:rsidRPr="0091319E">
        <w:rPr>
          <w:rFonts w:ascii="Times New Roman" w:eastAsia="SimSun" w:hAnsi="Times New Roman"/>
          <w:iCs/>
          <w:sz w:val="20"/>
          <w:szCs w:val="20"/>
        </w:rPr>
        <w:t xml:space="preserve">)  </w:t>
      </w:r>
      <w:proofErr w:type="spellStart"/>
      <w:r w:rsidRPr="0091319E">
        <w:rPr>
          <w:rFonts w:ascii="Times New Roman" w:eastAsia="SimSun" w:hAnsi="Times New Roman"/>
          <w:iCs/>
          <w:sz w:val="20"/>
          <w:szCs w:val="20"/>
        </w:rPr>
        <w:t>NRPPa</w:t>
      </w:r>
      <w:proofErr w:type="spellEnd"/>
      <w:proofErr w:type="gramEnd"/>
      <w:r w:rsidRPr="0091319E">
        <w:rPr>
          <w:rFonts w:ascii="Times New Roman" w:eastAsia="SimSun" w:hAnsi="Times New Roman"/>
          <w:iCs/>
          <w:sz w:val="20"/>
          <w:szCs w:val="20"/>
        </w:rPr>
        <w:t xml:space="preserve"> changes to support Exchange of TRP Information and Measurements by specific TRPs</w:t>
      </w:r>
      <w:r w:rsidRPr="0091319E">
        <w:rPr>
          <w:rFonts w:ascii="Times New Roman" w:eastAsia="SimSun" w:hAnsi="Times New Roman"/>
          <w:iCs/>
          <w:sz w:val="20"/>
          <w:szCs w:val="20"/>
        </w:rPr>
        <w:tab/>
        <w:t>Qualcomm Incorporated</w:t>
      </w:r>
    </w:p>
    <w:p w14:paraId="61A34D5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R3-200457</w:t>
      </w:r>
      <w:r w:rsidRPr="0091319E">
        <w:rPr>
          <w:rFonts w:ascii="Times New Roman" w:eastAsia="SimSun" w:hAnsi="Times New Roman"/>
          <w:iCs/>
          <w:sz w:val="20"/>
          <w:szCs w:val="20"/>
        </w:rPr>
        <w:tab/>
        <w:t>Discussion on SRS related UL positioning procedure</w:t>
      </w:r>
      <w:r w:rsidRPr="0091319E">
        <w:rPr>
          <w:rFonts w:ascii="Times New Roman" w:eastAsia="SimSun" w:hAnsi="Times New Roman"/>
          <w:iCs/>
          <w:sz w:val="20"/>
          <w:szCs w:val="20"/>
        </w:rPr>
        <w:tab/>
        <w:t>Huawei</w:t>
      </w:r>
    </w:p>
    <w:p w14:paraId="50D9DF7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R3-200458</w:t>
      </w:r>
      <w:r w:rsidRPr="0091319E">
        <w:rPr>
          <w:rFonts w:ascii="Times New Roman" w:eastAsia="SimSun" w:hAnsi="Times New Roman"/>
          <w:iCs/>
          <w:sz w:val="20"/>
          <w:szCs w:val="20"/>
        </w:rPr>
        <w:tab/>
        <w:t xml:space="preserve">Multiple discussions on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(FFS &amp; TRP &amp; TP)</w:t>
      </w:r>
      <w:r w:rsidRPr="0091319E">
        <w:rPr>
          <w:rFonts w:ascii="Times New Roman" w:eastAsia="SimSun" w:hAnsi="Times New Roman"/>
          <w:iCs/>
          <w:sz w:val="20"/>
          <w:szCs w:val="20"/>
        </w:rPr>
        <w:tab/>
        <w:t>Huawei</w:t>
      </w:r>
    </w:p>
    <w:p w14:paraId="515F87B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R3-200459</w:t>
      </w:r>
      <w:r w:rsidRPr="0091319E">
        <w:rPr>
          <w:rFonts w:ascii="Times New Roman" w:eastAsia="SimSun" w:hAnsi="Times New Roman"/>
          <w:iCs/>
          <w:sz w:val="20"/>
          <w:szCs w:val="20"/>
        </w:rPr>
        <w:tab/>
        <w:t>(TP for BL CR for TS 38.455) NR Assistance Data Delivery</w:t>
      </w:r>
      <w:r w:rsidRPr="0091319E">
        <w:rPr>
          <w:rFonts w:ascii="Times New Roman" w:eastAsia="SimSun" w:hAnsi="Times New Roman"/>
          <w:iCs/>
          <w:sz w:val="20"/>
          <w:szCs w:val="20"/>
        </w:rPr>
        <w:tab/>
        <w:t>Huawei</w:t>
      </w:r>
    </w:p>
    <w:p w14:paraId="58E55D8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R3-200460</w:t>
      </w:r>
      <w:r w:rsidRPr="0091319E">
        <w:rPr>
          <w:rFonts w:ascii="Times New Roman" w:eastAsia="SimSun" w:hAnsi="Times New Roman"/>
          <w:iCs/>
          <w:sz w:val="20"/>
          <w:szCs w:val="20"/>
        </w:rPr>
        <w:tab/>
        <w:t>(TP for BL CR for TS 38.473): F1 support for NR positioning</w:t>
      </w:r>
      <w:r w:rsidRPr="0091319E">
        <w:rPr>
          <w:rFonts w:ascii="Times New Roman" w:eastAsia="SimSun" w:hAnsi="Times New Roman"/>
          <w:iCs/>
          <w:sz w:val="20"/>
          <w:szCs w:val="20"/>
        </w:rPr>
        <w:tab/>
        <w:t>Huawei</w:t>
      </w:r>
    </w:p>
    <w:p w14:paraId="7240ED4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R3-200461</w:t>
      </w:r>
      <w:r w:rsidRPr="0091319E">
        <w:rPr>
          <w:rFonts w:ascii="Times New Roman" w:eastAsia="SimSun" w:hAnsi="Times New Roman"/>
          <w:iCs/>
          <w:sz w:val="20"/>
          <w:szCs w:val="20"/>
        </w:rPr>
        <w:tab/>
        <w:t>(TP for BL CR for TS 38.470): F1 support for NR positioning</w:t>
      </w:r>
      <w:r w:rsidRPr="0091319E">
        <w:rPr>
          <w:rFonts w:ascii="Times New Roman" w:eastAsia="SimSun" w:hAnsi="Times New Roman"/>
          <w:iCs/>
          <w:sz w:val="20"/>
          <w:szCs w:val="20"/>
        </w:rPr>
        <w:tab/>
        <w:t>Huawei</w:t>
      </w:r>
    </w:p>
    <w:p w14:paraId="3FDBF80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R3-200462</w:t>
      </w:r>
      <w:r w:rsidRPr="0091319E">
        <w:rPr>
          <w:rFonts w:ascii="Times New Roman" w:eastAsia="SimSun" w:hAnsi="Times New Roman"/>
          <w:iCs/>
          <w:sz w:val="20"/>
          <w:szCs w:val="20"/>
        </w:rPr>
        <w:tab/>
        <w:t>F1 support for positioning</w:t>
      </w:r>
      <w:r w:rsidRPr="0091319E">
        <w:rPr>
          <w:rFonts w:ascii="Times New Roman" w:eastAsia="SimSun" w:hAnsi="Times New Roman"/>
          <w:iCs/>
          <w:sz w:val="20"/>
          <w:szCs w:val="20"/>
        </w:rPr>
        <w:tab/>
        <w:t>Huawei</w:t>
      </w:r>
    </w:p>
    <w:p w14:paraId="74C76E7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R3-200479</w:t>
      </w:r>
      <w:r w:rsidRPr="0091319E">
        <w:rPr>
          <w:rFonts w:ascii="Times New Roman" w:eastAsia="SimSun" w:hAnsi="Times New Roman"/>
          <w:iCs/>
          <w:sz w:val="20"/>
          <w:szCs w:val="20"/>
        </w:rPr>
        <w:tab/>
        <w:t xml:space="preserve">(TP for NR_POS BL CR for TS 38.455) Additional details for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Measurement procedures</w:t>
      </w:r>
      <w:r w:rsidRPr="0091319E">
        <w:rPr>
          <w:rFonts w:ascii="Times New Roman" w:eastAsia="SimSun" w:hAnsi="Times New Roman"/>
          <w:iCs/>
          <w:sz w:val="20"/>
          <w:szCs w:val="20"/>
        </w:rPr>
        <w:tab/>
        <w:t>Nokia, Nokia Shanghai Bell</w:t>
      </w:r>
    </w:p>
    <w:p w14:paraId="21E605C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R3-200480</w:t>
      </w:r>
      <w:r w:rsidRPr="0091319E">
        <w:rPr>
          <w:rFonts w:ascii="Times New Roman" w:eastAsia="SimSun" w:hAnsi="Times New Roman"/>
          <w:iCs/>
          <w:sz w:val="20"/>
          <w:szCs w:val="20"/>
        </w:rPr>
        <w:tab/>
        <w:t>TRP configuration information exchange</w:t>
      </w:r>
      <w:r w:rsidRPr="0091319E">
        <w:rPr>
          <w:rFonts w:ascii="Times New Roman" w:eastAsia="SimSun" w:hAnsi="Times New Roman"/>
          <w:iCs/>
          <w:sz w:val="20"/>
          <w:szCs w:val="20"/>
        </w:rPr>
        <w:tab/>
        <w:t>Nokia, Nokia Shanghai Bell</w:t>
      </w:r>
    </w:p>
    <w:p w14:paraId="10796E6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R3-200546</w:t>
      </w:r>
      <w:r w:rsidRPr="0091319E">
        <w:rPr>
          <w:rFonts w:ascii="Times New Roman" w:eastAsia="SimSun" w:hAnsi="Times New Roman"/>
          <w:iCs/>
          <w:sz w:val="20"/>
          <w:szCs w:val="20"/>
        </w:rPr>
        <w:tab/>
        <w:t>Introduce Positioning SI Area ID</w:t>
      </w:r>
      <w:r w:rsidRPr="0091319E">
        <w:rPr>
          <w:rFonts w:ascii="Times New Roman" w:eastAsia="SimSun" w:hAnsi="Times New Roman"/>
          <w:iCs/>
          <w:sz w:val="20"/>
          <w:szCs w:val="20"/>
        </w:rPr>
        <w:tab/>
        <w:t>CATT</w:t>
      </w:r>
    </w:p>
    <w:p w14:paraId="1D8D329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R3-200547</w:t>
      </w:r>
      <w:r w:rsidRPr="0091319E">
        <w:rPr>
          <w:rFonts w:ascii="Times New Roman" w:eastAsia="SimSun" w:hAnsi="Times New Roman"/>
          <w:iCs/>
          <w:sz w:val="20"/>
          <w:szCs w:val="20"/>
        </w:rPr>
        <w:tab/>
        <w:t>(TP for [NR_POS-Core] BL CR for TS 38.455) Introduce Positioning SI Area ID</w:t>
      </w:r>
      <w:r w:rsidRPr="0091319E">
        <w:rPr>
          <w:rFonts w:ascii="Times New Roman" w:eastAsia="SimSun" w:hAnsi="Times New Roman"/>
          <w:iCs/>
          <w:sz w:val="20"/>
          <w:szCs w:val="20"/>
        </w:rPr>
        <w:tab/>
        <w:t>CATT</w:t>
      </w:r>
    </w:p>
    <w:p w14:paraId="4CDACE8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R3-200776</w:t>
      </w:r>
      <w:r w:rsidRPr="0091319E">
        <w:rPr>
          <w:rFonts w:ascii="Times New Roman" w:eastAsia="SimSun" w:hAnsi="Times New Roman"/>
          <w:iCs/>
          <w:sz w:val="20"/>
          <w:szCs w:val="20"/>
        </w:rPr>
        <w:tab/>
        <w:t>(TP for NR_POS BL CR for TS 38.473) F1AP changes to support Exchange of TRP Information</w:t>
      </w:r>
      <w:r w:rsidRPr="0091319E">
        <w:rPr>
          <w:rFonts w:ascii="Times New Roman" w:eastAsia="SimSun" w:hAnsi="Times New Roman"/>
          <w:iCs/>
          <w:sz w:val="20"/>
          <w:szCs w:val="20"/>
        </w:rPr>
        <w:tab/>
        <w:t>Qualcomm Incorporated</w:t>
      </w:r>
    </w:p>
    <w:p w14:paraId="01310A2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R3-200777</w:t>
      </w:r>
      <w:r w:rsidRPr="0091319E">
        <w:rPr>
          <w:rFonts w:ascii="Times New Roman" w:eastAsia="SimSun" w:hAnsi="Times New Roman"/>
          <w:iCs/>
          <w:sz w:val="20"/>
          <w:szCs w:val="20"/>
        </w:rPr>
        <w:tab/>
        <w:t xml:space="preserve">Introduction of NR Positioning in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ab/>
        <w:t>Ericsson</w:t>
      </w:r>
    </w:p>
    <w:p w14:paraId="5160159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R3-200778</w:t>
      </w:r>
      <w:r w:rsidRPr="0091319E">
        <w:rPr>
          <w:rFonts w:ascii="Times New Roman" w:eastAsia="SimSun" w:hAnsi="Times New Roman"/>
          <w:iCs/>
          <w:sz w:val="20"/>
          <w:szCs w:val="20"/>
        </w:rPr>
        <w:tab/>
        <w:t xml:space="preserve">Positioning measurements support in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ab/>
        <w:t>Intel Corporation</w:t>
      </w:r>
    </w:p>
    <w:p w14:paraId="6E2A543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R3-200779</w:t>
      </w:r>
      <w:r w:rsidRPr="0091319E">
        <w:rPr>
          <w:rFonts w:ascii="Times New Roman" w:eastAsia="SimSun" w:hAnsi="Times New Roman"/>
          <w:iCs/>
          <w:sz w:val="20"/>
          <w:szCs w:val="20"/>
        </w:rPr>
        <w:tab/>
        <w:t>(TP for BL CR 38.455) Positioning measurements</w:t>
      </w:r>
      <w:r w:rsidRPr="0091319E">
        <w:rPr>
          <w:rFonts w:ascii="Times New Roman" w:eastAsia="SimSun" w:hAnsi="Times New Roman"/>
          <w:iCs/>
          <w:sz w:val="20"/>
          <w:szCs w:val="20"/>
        </w:rPr>
        <w:tab/>
        <w:t>Intel Corporation</w:t>
      </w:r>
    </w:p>
    <w:p w14:paraId="68EDDD6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R3-200780</w:t>
      </w:r>
      <w:r w:rsidRPr="0091319E">
        <w:rPr>
          <w:rFonts w:ascii="Times New Roman" w:eastAsia="SimSun" w:hAnsi="Times New Roman"/>
          <w:iCs/>
          <w:sz w:val="20"/>
          <w:szCs w:val="20"/>
        </w:rPr>
        <w:tab/>
        <w:t>Positioning measurements support in F1-AP</w:t>
      </w:r>
      <w:r w:rsidRPr="0091319E">
        <w:rPr>
          <w:rFonts w:ascii="Times New Roman" w:eastAsia="SimSun" w:hAnsi="Times New Roman"/>
          <w:iCs/>
          <w:sz w:val="20"/>
          <w:szCs w:val="20"/>
        </w:rPr>
        <w:tab/>
        <w:t>Intel Corporation</w:t>
      </w:r>
    </w:p>
    <w:p w14:paraId="0852C7F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R3-200781</w:t>
      </w:r>
      <w:r w:rsidRPr="0091319E">
        <w:rPr>
          <w:rFonts w:ascii="Times New Roman" w:eastAsia="SimSun" w:hAnsi="Times New Roman"/>
          <w:iCs/>
          <w:sz w:val="20"/>
          <w:szCs w:val="20"/>
        </w:rPr>
        <w:tab/>
        <w:t>(TP for BL CR 38.473) Positioning measurements</w:t>
      </w:r>
      <w:r w:rsidRPr="0091319E">
        <w:rPr>
          <w:rFonts w:ascii="Times New Roman" w:eastAsia="SimSun" w:hAnsi="Times New Roman"/>
          <w:iCs/>
          <w:sz w:val="20"/>
          <w:szCs w:val="20"/>
        </w:rPr>
        <w:tab/>
        <w:t>Intel Corporation</w:t>
      </w:r>
    </w:p>
    <w:p w14:paraId="6ACD9CD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R3-200784</w:t>
      </w:r>
      <w:r w:rsidRPr="0091319E">
        <w:rPr>
          <w:rFonts w:ascii="Times New Roman" w:eastAsia="SimSun" w:hAnsi="Times New Roman"/>
          <w:iCs/>
          <w:sz w:val="20"/>
          <w:szCs w:val="20"/>
        </w:rPr>
        <w:tab/>
        <w:t>Introduction of NR Positioning</w:t>
      </w:r>
      <w:r w:rsidRPr="0091319E">
        <w:rPr>
          <w:rFonts w:ascii="Times New Roman" w:eastAsia="SimSun" w:hAnsi="Times New Roman"/>
          <w:iCs/>
          <w:sz w:val="20"/>
          <w:szCs w:val="20"/>
        </w:rPr>
        <w:tab/>
        <w:t>Ericsson</w:t>
      </w:r>
    </w:p>
    <w:p w14:paraId="6D064BE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R3-201016</w:t>
      </w:r>
      <w:r w:rsidRPr="0091319E">
        <w:rPr>
          <w:rFonts w:ascii="Times New Roman" w:eastAsia="SimSun" w:hAnsi="Times New Roman"/>
          <w:iCs/>
          <w:sz w:val="20"/>
          <w:szCs w:val="20"/>
        </w:rPr>
        <w:tab/>
        <w:t>[TP to BL CR for TS 38.305] correction on NG-RAN architecture</w:t>
      </w:r>
      <w:r w:rsidRPr="0091319E">
        <w:rPr>
          <w:rFonts w:ascii="Times New Roman" w:eastAsia="SimSun" w:hAnsi="Times New Roman"/>
          <w:iCs/>
          <w:sz w:val="20"/>
          <w:szCs w:val="20"/>
        </w:rPr>
        <w:tab/>
        <w:t>Ericsson, Intel</w:t>
      </w:r>
    </w:p>
    <w:p w14:paraId="259AC37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R3-201017</w:t>
      </w:r>
      <w:r w:rsidRPr="0091319E">
        <w:rPr>
          <w:rFonts w:ascii="Times New Roman" w:eastAsia="SimSun" w:hAnsi="Times New Roman"/>
          <w:iCs/>
          <w:sz w:val="20"/>
          <w:szCs w:val="20"/>
        </w:rPr>
        <w:tab/>
        <w:t xml:space="preserve">Exchange of DL PRS configuration over </w:t>
      </w:r>
      <w:proofErr w:type="spellStart"/>
      <w:r w:rsidRPr="0091319E">
        <w:rPr>
          <w:rFonts w:ascii="Times New Roman" w:eastAsia="SimSun" w:hAnsi="Times New Roman"/>
          <w:iCs/>
          <w:sz w:val="20"/>
          <w:szCs w:val="20"/>
        </w:rPr>
        <w:t>Xn</w:t>
      </w:r>
      <w:proofErr w:type="spellEnd"/>
      <w:r w:rsidRPr="0091319E">
        <w:rPr>
          <w:rFonts w:ascii="Times New Roman" w:eastAsia="SimSun" w:hAnsi="Times New Roman"/>
          <w:iCs/>
          <w:sz w:val="20"/>
          <w:szCs w:val="20"/>
        </w:rPr>
        <w:tab/>
        <w:t>Ericsson</w:t>
      </w:r>
    </w:p>
    <w:p w14:paraId="3D4AAC3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R3-201018</w:t>
      </w:r>
      <w:r w:rsidRPr="0091319E">
        <w:rPr>
          <w:rFonts w:ascii="Times New Roman" w:eastAsia="SimSun" w:hAnsi="Times New Roman"/>
          <w:iCs/>
          <w:sz w:val="20"/>
          <w:szCs w:val="20"/>
        </w:rPr>
        <w:tab/>
        <w:t xml:space="preserve">Introduction of DL PRS configuration exchange over </w:t>
      </w:r>
      <w:proofErr w:type="spellStart"/>
      <w:r w:rsidRPr="0091319E">
        <w:rPr>
          <w:rFonts w:ascii="Times New Roman" w:eastAsia="SimSun" w:hAnsi="Times New Roman"/>
          <w:iCs/>
          <w:sz w:val="20"/>
          <w:szCs w:val="20"/>
        </w:rPr>
        <w:t>Xn</w:t>
      </w:r>
      <w:proofErr w:type="spellEnd"/>
      <w:r w:rsidRPr="0091319E">
        <w:rPr>
          <w:rFonts w:ascii="Times New Roman" w:eastAsia="SimSun" w:hAnsi="Times New Roman"/>
          <w:iCs/>
          <w:sz w:val="20"/>
          <w:szCs w:val="20"/>
        </w:rPr>
        <w:tab/>
        <w:t>Ericsson</w:t>
      </w:r>
    </w:p>
    <w:p w14:paraId="74BE767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R3-201019</w:t>
      </w:r>
      <w:r w:rsidRPr="0091319E">
        <w:rPr>
          <w:rFonts w:ascii="Times New Roman" w:eastAsia="SimSun" w:hAnsi="Times New Roman"/>
          <w:iCs/>
          <w:sz w:val="20"/>
          <w:szCs w:val="20"/>
        </w:rPr>
        <w:tab/>
        <w:t xml:space="preserve">Reporting of UL </w:t>
      </w:r>
      <w:proofErr w:type="spellStart"/>
      <w:r w:rsidRPr="0091319E">
        <w:rPr>
          <w:rFonts w:ascii="Times New Roman" w:eastAsia="SimSun" w:hAnsi="Times New Roman"/>
          <w:iCs/>
          <w:sz w:val="20"/>
          <w:szCs w:val="20"/>
        </w:rPr>
        <w:t>AoA</w:t>
      </w:r>
      <w:proofErr w:type="spellEnd"/>
      <w:r w:rsidRPr="0091319E">
        <w:rPr>
          <w:rFonts w:ascii="Times New Roman" w:eastAsia="SimSun" w:hAnsi="Times New Roman"/>
          <w:iCs/>
          <w:sz w:val="20"/>
          <w:szCs w:val="20"/>
        </w:rPr>
        <w:t xml:space="preserve"> beam info to LMF</w:t>
      </w:r>
      <w:r w:rsidRPr="0091319E">
        <w:rPr>
          <w:rFonts w:ascii="Times New Roman" w:eastAsia="SimSun" w:hAnsi="Times New Roman"/>
          <w:iCs/>
          <w:sz w:val="20"/>
          <w:szCs w:val="20"/>
        </w:rPr>
        <w:tab/>
        <w:t>Ericsson</w:t>
      </w:r>
    </w:p>
    <w:p w14:paraId="49D409C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R3-201020</w:t>
      </w:r>
      <w:r w:rsidRPr="0091319E">
        <w:rPr>
          <w:rFonts w:ascii="Times New Roman" w:eastAsia="SimSun" w:hAnsi="Times New Roman"/>
          <w:iCs/>
          <w:sz w:val="20"/>
          <w:szCs w:val="20"/>
        </w:rPr>
        <w:tab/>
        <w:t>Discussion on remaining FFS of delivery of Positioning Assistance Data over F1AP</w:t>
      </w:r>
      <w:r w:rsidRPr="0091319E">
        <w:rPr>
          <w:rFonts w:ascii="Times New Roman" w:eastAsia="SimSun" w:hAnsi="Times New Roman"/>
          <w:iCs/>
          <w:sz w:val="20"/>
          <w:szCs w:val="20"/>
        </w:rPr>
        <w:tab/>
        <w:t>Ericsson</w:t>
      </w:r>
    </w:p>
    <w:p w14:paraId="6686E61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R3-201021</w:t>
      </w:r>
      <w:r w:rsidRPr="0091319E">
        <w:rPr>
          <w:rFonts w:ascii="Times New Roman" w:eastAsia="SimSun" w:hAnsi="Times New Roman"/>
          <w:iCs/>
          <w:sz w:val="20"/>
          <w:szCs w:val="20"/>
        </w:rPr>
        <w:tab/>
        <w:t>[TP to BL CR for TS 38.470] Positioning support over F1AP</w:t>
      </w:r>
      <w:r w:rsidRPr="0091319E">
        <w:rPr>
          <w:rFonts w:ascii="Times New Roman" w:eastAsia="SimSun" w:hAnsi="Times New Roman"/>
          <w:iCs/>
          <w:sz w:val="20"/>
          <w:szCs w:val="20"/>
        </w:rPr>
        <w:tab/>
        <w:t>Ericsson</w:t>
      </w:r>
    </w:p>
    <w:p w14:paraId="6035C3F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R3-201187</w:t>
      </w:r>
      <w:r w:rsidRPr="0091319E">
        <w:rPr>
          <w:rFonts w:ascii="Times New Roman" w:eastAsia="SimSun" w:hAnsi="Times New Roman"/>
          <w:iCs/>
          <w:sz w:val="20"/>
          <w:szCs w:val="20"/>
        </w:rPr>
        <w:tab/>
        <w:t>Summary of offline discussion for CB: # 56_Email056-Pos_BLs</w:t>
      </w:r>
      <w:r w:rsidRPr="0091319E">
        <w:rPr>
          <w:rFonts w:ascii="Times New Roman" w:eastAsia="SimSun" w:hAnsi="Times New Roman"/>
          <w:iCs/>
          <w:sz w:val="20"/>
          <w:szCs w:val="20"/>
        </w:rPr>
        <w:tab/>
        <w:t>Intel</w:t>
      </w:r>
    </w:p>
    <w:p w14:paraId="09AAC84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R3-201188</w:t>
      </w:r>
      <w:r w:rsidRPr="0091319E">
        <w:rPr>
          <w:rFonts w:ascii="Times New Roman" w:eastAsia="SimSun" w:hAnsi="Times New Roman"/>
          <w:iCs/>
          <w:sz w:val="20"/>
          <w:szCs w:val="20"/>
        </w:rPr>
        <w:tab/>
        <w:t>Summary of offline discussion for CB: # 57_Email057-Pos_NRPPa_ext</w:t>
      </w:r>
      <w:r w:rsidRPr="0091319E">
        <w:rPr>
          <w:rFonts w:ascii="Times New Roman" w:eastAsia="SimSun" w:hAnsi="Times New Roman"/>
          <w:iCs/>
          <w:sz w:val="20"/>
          <w:szCs w:val="20"/>
        </w:rPr>
        <w:tab/>
        <w:t>Nokia</w:t>
      </w:r>
    </w:p>
    <w:p w14:paraId="77D0EE9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R3-201189</w:t>
      </w:r>
      <w:r w:rsidRPr="0091319E">
        <w:rPr>
          <w:rFonts w:ascii="Times New Roman" w:eastAsia="SimSun" w:hAnsi="Times New Roman"/>
          <w:iCs/>
          <w:sz w:val="20"/>
          <w:szCs w:val="20"/>
        </w:rPr>
        <w:tab/>
        <w:t>Summary of offline discussion for CB: # 58_Email058-Pos_PRSexchange_Xn</w:t>
      </w:r>
      <w:r w:rsidRPr="0091319E">
        <w:rPr>
          <w:rFonts w:ascii="Times New Roman" w:eastAsia="SimSun" w:hAnsi="Times New Roman"/>
          <w:iCs/>
          <w:sz w:val="20"/>
          <w:szCs w:val="20"/>
        </w:rPr>
        <w:tab/>
        <w:t>Ericsson</w:t>
      </w:r>
    </w:p>
    <w:p w14:paraId="255E825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R3-201190</w:t>
      </w:r>
      <w:r w:rsidRPr="0091319E">
        <w:rPr>
          <w:rFonts w:ascii="Times New Roman" w:eastAsia="SimSun" w:hAnsi="Times New Roman"/>
          <w:iCs/>
          <w:sz w:val="20"/>
          <w:szCs w:val="20"/>
        </w:rPr>
        <w:tab/>
        <w:t>Summary of offline discussion for CB: # 59_Email059-Pos_Broadcast_Assist</w:t>
      </w:r>
      <w:r w:rsidRPr="0091319E">
        <w:rPr>
          <w:rFonts w:ascii="Times New Roman" w:eastAsia="SimSun" w:hAnsi="Times New Roman"/>
          <w:iCs/>
          <w:sz w:val="20"/>
          <w:szCs w:val="20"/>
        </w:rPr>
        <w:tab/>
        <w:t>Huawei</w:t>
      </w:r>
    </w:p>
    <w:p w14:paraId="35BBB30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R3-201191</w:t>
      </w:r>
      <w:r w:rsidRPr="0091319E">
        <w:rPr>
          <w:rFonts w:ascii="Times New Roman" w:eastAsia="SimSun" w:hAnsi="Times New Roman"/>
          <w:iCs/>
          <w:sz w:val="20"/>
          <w:szCs w:val="20"/>
        </w:rPr>
        <w:tab/>
        <w:t>Summary of offline discussion for CB: # 60_Email060-Pos_split_gNB_arch</w:t>
      </w:r>
      <w:r w:rsidRPr="0091319E">
        <w:rPr>
          <w:rFonts w:ascii="Times New Roman" w:eastAsia="SimSun" w:hAnsi="Times New Roman"/>
          <w:iCs/>
          <w:sz w:val="20"/>
          <w:szCs w:val="20"/>
        </w:rPr>
        <w:tab/>
        <w:t>Qualcomm</w:t>
      </w:r>
    </w:p>
    <w:p w14:paraId="7CCEEDF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R3-201290</w:t>
      </w:r>
      <w:r w:rsidRPr="0091319E">
        <w:rPr>
          <w:rFonts w:ascii="Times New Roman" w:eastAsia="SimSun" w:hAnsi="Times New Roman"/>
          <w:iCs/>
          <w:sz w:val="20"/>
          <w:szCs w:val="20"/>
        </w:rPr>
        <w:tab/>
        <w:t xml:space="preserve">(TP for NR_POS BL CR for 38.455)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extensions for RAT-dependent positioning</w:t>
      </w:r>
      <w:r w:rsidRPr="0091319E">
        <w:rPr>
          <w:rFonts w:ascii="Times New Roman" w:eastAsia="SimSun" w:hAnsi="Times New Roman"/>
          <w:iCs/>
          <w:sz w:val="20"/>
          <w:szCs w:val="20"/>
        </w:rPr>
        <w:tab/>
        <w:t>Nokia, Nokia Shanghai Bell</w:t>
      </w:r>
    </w:p>
    <w:p w14:paraId="298B732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R3-201373</w:t>
      </w:r>
      <w:r w:rsidRPr="0091319E">
        <w:rPr>
          <w:rFonts w:ascii="Times New Roman" w:eastAsia="SimSun" w:hAnsi="Times New Roman"/>
          <w:iCs/>
          <w:sz w:val="20"/>
          <w:szCs w:val="20"/>
        </w:rPr>
        <w:tab/>
        <w:t>[TP to BL CR for TS 38.305] correction on NG-RAN architecture</w:t>
      </w:r>
      <w:r w:rsidRPr="0091319E">
        <w:rPr>
          <w:rFonts w:ascii="Times New Roman" w:eastAsia="SimSun" w:hAnsi="Times New Roman"/>
          <w:iCs/>
          <w:sz w:val="20"/>
          <w:szCs w:val="20"/>
        </w:rPr>
        <w:tab/>
        <w:t>Ericsson, Intel</w:t>
      </w:r>
    </w:p>
    <w:p w14:paraId="65CD339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R3-201392</w:t>
      </w:r>
      <w:r w:rsidRPr="0091319E">
        <w:rPr>
          <w:rFonts w:ascii="Times New Roman" w:eastAsia="SimSun" w:hAnsi="Times New Roman"/>
          <w:iCs/>
          <w:sz w:val="20"/>
          <w:szCs w:val="20"/>
        </w:rPr>
        <w:tab/>
        <w:t>Summary of offline discussion for CB: # 56_Email056-Pos_BLs</w:t>
      </w:r>
      <w:r w:rsidRPr="0091319E">
        <w:rPr>
          <w:rFonts w:ascii="Times New Roman" w:eastAsia="SimSun" w:hAnsi="Times New Roman"/>
          <w:iCs/>
          <w:sz w:val="20"/>
          <w:szCs w:val="20"/>
        </w:rPr>
        <w:tab/>
        <w:t>Intel</w:t>
      </w:r>
    </w:p>
    <w:p w14:paraId="0C424B2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R3-201470</w:t>
      </w:r>
      <w:r w:rsidRPr="0091319E">
        <w:rPr>
          <w:rFonts w:ascii="Times New Roman" w:eastAsia="SimSun" w:hAnsi="Times New Roman"/>
          <w:iCs/>
          <w:sz w:val="20"/>
          <w:szCs w:val="20"/>
        </w:rPr>
        <w:tab/>
        <w:t>Transmission Measurement Function in NG-RAN</w:t>
      </w:r>
      <w:r w:rsidRPr="0091319E">
        <w:rPr>
          <w:rFonts w:ascii="Times New Roman" w:eastAsia="SimSun" w:hAnsi="Times New Roman"/>
          <w:iCs/>
          <w:sz w:val="20"/>
          <w:szCs w:val="20"/>
        </w:rPr>
        <w:tab/>
        <w:t>Ericsson</w:t>
      </w:r>
    </w:p>
    <w:p w14:paraId="664A02B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R3-201471</w:t>
      </w:r>
      <w:r w:rsidRPr="0091319E">
        <w:rPr>
          <w:rFonts w:ascii="Times New Roman" w:eastAsia="SimSun" w:hAnsi="Times New Roman"/>
          <w:iCs/>
          <w:sz w:val="20"/>
          <w:szCs w:val="20"/>
        </w:rPr>
        <w:tab/>
        <w:t xml:space="preserve">Introduction of NR Positioning in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ab/>
        <w:t>Ericsson</w:t>
      </w:r>
    </w:p>
    <w:p w14:paraId="40560CE1" w14:textId="77777777" w:rsidR="00120D5A"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R3-201472</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4038DFA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R3-203031</w:t>
      </w:r>
      <w:r w:rsidRPr="0091319E">
        <w:rPr>
          <w:rFonts w:ascii="Times New Roman" w:eastAsia="SimSun" w:hAnsi="Times New Roman"/>
          <w:iCs/>
          <w:sz w:val="20"/>
          <w:szCs w:val="20"/>
        </w:rPr>
        <w:tab/>
        <w:t>Positioning Support over F1AP CR</w:t>
      </w:r>
      <w:r w:rsidRPr="0091319E">
        <w:rPr>
          <w:rFonts w:ascii="Times New Roman" w:eastAsia="SimSun" w:hAnsi="Times New Roman"/>
          <w:iCs/>
          <w:sz w:val="20"/>
          <w:szCs w:val="20"/>
        </w:rPr>
        <w:tab/>
        <w:t>Huawei</w:t>
      </w:r>
    </w:p>
    <w:p w14:paraId="60E8707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R3-203082</w:t>
      </w:r>
      <w:r w:rsidRPr="0091319E">
        <w:rPr>
          <w:rFonts w:ascii="Times New Roman" w:eastAsia="SimSun" w:hAnsi="Times New Roman"/>
          <w:iCs/>
          <w:sz w:val="20"/>
          <w:szCs w:val="20"/>
        </w:rPr>
        <w:tab/>
        <w:t xml:space="preserve">Introduction of NR Positioning in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ab/>
        <w:t>Ericsson, Intel</w:t>
      </w:r>
    </w:p>
    <w:p w14:paraId="50306A6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R3-203083</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6C6F39C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R3-203084</w:t>
      </w:r>
      <w:r w:rsidRPr="0091319E">
        <w:rPr>
          <w:rFonts w:ascii="Times New Roman" w:eastAsia="SimSun" w:hAnsi="Times New Roman"/>
          <w:iCs/>
          <w:sz w:val="20"/>
          <w:szCs w:val="20"/>
        </w:rPr>
        <w:tab/>
        <w:t>Introduction of positioning support over F1AP</w:t>
      </w:r>
      <w:r w:rsidRPr="0091319E">
        <w:rPr>
          <w:rFonts w:ascii="Times New Roman" w:eastAsia="SimSun" w:hAnsi="Times New Roman"/>
          <w:iCs/>
          <w:sz w:val="20"/>
          <w:szCs w:val="20"/>
        </w:rPr>
        <w:tab/>
        <w:t>Qualcomm Incorporated</w:t>
      </w:r>
    </w:p>
    <w:p w14:paraId="020855E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R3-203102</w:t>
      </w:r>
      <w:r w:rsidRPr="0091319E">
        <w:rPr>
          <w:rFonts w:ascii="Times New Roman" w:eastAsia="SimSun" w:hAnsi="Times New Roman"/>
          <w:iCs/>
          <w:sz w:val="20"/>
          <w:szCs w:val="20"/>
        </w:rPr>
        <w:tab/>
        <w:t>Support for UL NR E-CID</w:t>
      </w:r>
      <w:r w:rsidRPr="0091319E">
        <w:rPr>
          <w:rFonts w:ascii="Times New Roman" w:eastAsia="SimSun" w:hAnsi="Times New Roman"/>
          <w:iCs/>
          <w:sz w:val="20"/>
          <w:szCs w:val="20"/>
        </w:rPr>
        <w:tab/>
        <w:t>Nokia, Nokia Shanghai Bell, Ericsson, Qualcomm</w:t>
      </w:r>
    </w:p>
    <w:p w14:paraId="14D3FA8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R3-203103</w:t>
      </w:r>
      <w:r w:rsidRPr="0091319E">
        <w:rPr>
          <w:rFonts w:ascii="Times New Roman" w:eastAsia="SimSun" w:hAnsi="Times New Roman"/>
          <w:iCs/>
          <w:sz w:val="20"/>
          <w:szCs w:val="20"/>
        </w:rPr>
        <w:tab/>
        <w:t>LS on UL RTOA reference time</w:t>
      </w:r>
      <w:r w:rsidRPr="0091319E">
        <w:rPr>
          <w:rFonts w:ascii="Times New Roman" w:eastAsia="SimSun" w:hAnsi="Times New Roman"/>
          <w:iCs/>
          <w:sz w:val="20"/>
          <w:szCs w:val="20"/>
        </w:rPr>
        <w:tab/>
        <w:t>3GPP RAN1</w:t>
      </w:r>
    </w:p>
    <w:p w14:paraId="233DBED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R3-203115</w:t>
      </w:r>
      <w:r w:rsidRPr="0091319E">
        <w:rPr>
          <w:rFonts w:ascii="Times New Roman" w:eastAsia="SimSun" w:hAnsi="Times New Roman"/>
          <w:iCs/>
          <w:sz w:val="20"/>
          <w:szCs w:val="20"/>
        </w:rPr>
        <w:tab/>
        <w:t xml:space="preserve">LS on NR Positioning </w:t>
      </w:r>
      <w:proofErr w:type="spellStart"/>
      <w:r w:rsidRPr="0091319E">
        <w:rPr>
          <w:rFonts w:ascii="Times New Roman" w:eastAsia="SimSun" w:hAnsi="Times New Roman"/>
          <w:iCs/>
          <w:sz w:val="20"/>
          <w:szCs w:val="20"/>
        </w:rPr>
        <w:t>gNB</w:t>
      </w:r>
      <w:proofErr w:type="spellEnd"/>
      <w:r w:rsidRPr="0091319E">
        <w:rPr>
          <w:rFonts w:ascii="Times New Roman" w:eastAsia="SimSun" w:hAnsi="Times New Roman"/>
          <w:iCs/>
          <w:sz w:val="20"/>
          <w:szCs w:val="20"/>
        </w:rPr>
        <w:t xml:space="preserve"> measurement report range and granularity</w:t>
      </w:r>
      <w:r w:rsidRPr="0091319E">
        <w:rPr>
          <w:rFonts w:ascii="Times New Roman" w:eastAsia="SimSun" w:hAnsi="Times New Roman"/>
          <w:iCs/>
          <w:sz w:val="20"/>
          <w:szCs w:val="20"/>
        </w:rPr>
        <w:tab/>
        <w:t>3GPP RAN4</w:t>
      </w:r>
    </w:p>
    <w:p w14:paraId="12CF33B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R3-203311</w:t>
      </w:r>
      <w:r w:rsidRPr="0091319E">
        <w:rPr>
          <w:rFonts w:ascii="Times New Roman" w:eastAsia="SimSun" w:hAnsi="Times New Roman"/>
          <w:iCs/>
          <w:sz w:val="20"/>
          <w:szCs w:val="20"/>
        </w:rPr>
        <w:tab/>
        <w:t>[DRAFT] Reply LS on Aperiodic SRS</w:t>
      </w:r>
      <w:r w:rsidRPr="0091319E">
        <w:rPr>
          <w:rFonts w:ascii="Times New Roman" w:eastAsia="SimSun" w:hAnsi="Times New Roman"/>
          <w:iCs/>
          <w:sz w:val="20"/>
          <w:szCs w:val="20"/>
        </w:rPr>
        <w:tab/>
        <w:t>Intel Corporation</w:t>
      </w:r>
    </w:p>
    <w:p w14:paraId="3200E09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R3-203312</w:t>
      </w:r>
      <w:r w:rsidRPr="0091319E">
        <w:rPr>
          <w:rFonts w:ascii="Times New Roman" w:eastAsia="SimSun" w:hAnsi="Times New Roman"/>
          <w:iCs/>
          <w:sz w:val="20"/>
          <w:szCs w:val="20"/>
        </w:rPr>
        <w:tab/>
        <w:t>(TP for NR_POS BL CR for TS 38.455) Aperiodic and SP SRS activation/triggering</w:t>
      </w:r>
      <w:r w:rsidRPr="0091319E">
        <w:rPr>
          <w:rFonts w:ascii="Times New Roman" w:eastAsia="SimSun" w:hAnsi="Times New Roman"/>
          <w:iCs/>
          <w:sz w:val="20"/>
          <w:szCs w:val="20"/>
        </w:rPr>
        <w:tab/>
        <w:t>Intel Corporation</w:t>
      </w:r>
    </w:p>
    <w:p w14:paraId="66B5795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R3-203313</w:t>
      </w:r>
      <w:r w:rsidRPr="0091319E">
        <w:rPr>
          <w:rFonts w:ascii="Times New Roman" w:eastAsia="SimSun" w:hAnsi="Times New Roman"/>
          <w:iCs/>
          <w:sz w:val="20"/>
          <w:szCs w:val="20"/>
        </w:rPr>
        <w:tab/>
        <w:t>(TP for NR_POS BL CR for TS 38.305) Aperiodic and SP SRS activation/triggering</w:t>
      </w:r>
      <w:r w:rsidRPr="0091319E">
        <w:rPr>
          <w:rFonts w:ascii="Times New Roman" w:eastAsia="SimSun" w:hAnsi="Times New Roman"/>
          <w:iCs/>
          <w:sz w:val="20"/>
          <w:szCs w:val="20"/>
        </w:rPr>
        <w:tab/>
        <w:t>Intel Corporation</w:t>
      </w:r>
    </w:p>
    <w:p w14:paraId="5AFBFE8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R3-203314</w:t>
      </w:r>
      <w:r w:rsidRPr="0091319E">
        <w:rPr>
          <w:rFonts w:ascii="Times New Roman" w:eastAsia="SimSun" w:hAnsi="Times New Roman"/>
          <w:iCs/>
          <w:sz w:val="20"/>
          <w:szCs w:val="20"/>
        </w:rPr>
        <w:tab/>
        <w:t>(TP for NR_POS BL CR for TS 38.743) Aperiodic and SP SRS activation/triggering</w:t>
      </w:r>
      <w:r w:rsidRPr="0091319E">
        <w:rPr>
          <w:rFonts w:ascii="Times New Roman" w:eastAsia="SimSun" w:hAnsi="Times New Roman"/>
          <w:iCs/>
          <w:sz w:val="20"/>
          <w:szCs w:val="20"/>
        </w:rPr>
        <w:tab/>
        <w:t>Intel Corporation</w:t>
      </w:r>
    </w:p>
    <w:p w14:paraId="1061572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R3-203357</w:t>
      </w:r>
      <w:r w:rsidRPr="0091319E">
        <w:rPr>
          <w:rFonts w:ascii="Times New Roman" w:eastAsia="SimSun" w:hAnsi="Times New Roman"/>
          <w:iCs/>
          <w:sz w:val="20"/>
          <w:szCs w:val="20"/>
        </w:rPr>
        <w:tab/>
        <w:t xml:space="preserve">"(TP for NR_POS BL CR for TS 38.455) </w:t>
      </w:r>
      <w:r w:rsidRPr="0091319E">
        <w:rPr>
          <w:rFonts w:ascii="Times New Roman" w:eastAsia="SimSun" w:hAnsi="Times New Roman"/>
          <w:iCs/>
          <w:sz w:val="20"/>
          <w:szCs w:val="20"/>
        </w:rPr>
        <w:tab/>
        <w:t xml:space="preserve">Need for target cell in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Assistance Data Broadcast"</w:t>
      </w:r>
      <w:r w:rsidRPr="0091319E">
        <w:rPr>
          <w:rFonts w:ascii="Times New Roman" w:eastAsia="SimSun" w:hAnsi="Times New Roman"/>
          <w:iCs/>
          <w:sz w:val="20"/>
          <w:szCs w:val="20"/>
        </w:rPr>
        <w:tab/>
        <w:t>Qualcomm Incorporated</w:t>
      </w:r>
    </w:p>
    <w:p w14:paraId="0159CE5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R3-203431</w:t>
      </w:r>
      <w:r w:rsidRPr="0091319E">
        <w:rPr>
          <w:rFonts w:ascii="Times New Roman" w:eastAsia="SimSun" w:hAnsi="Times New Roman"/>
          <w:iCs/>
          <w:sz w:val="20"/>
          <w:szCs w:val="20"/>
        </w:rPr>
        <w:tab/>
        <w:t>(TP for NR_POS BL CR for TS 38.455) Further details for the measurement procedures</w:t>
      </w:r>
      <w:r w:rsidRPr="0091319E">
        <w:rPr>
          <w:rFonts w:ascii="Times New Roman" w:eastAsia="SimSun" w:hAnsi="Times New Roman"/>
          <w:iCs/>
          <w:sz w:val="20"/>
          <w:szCs w:val="20"/>
        </w:rPr>
        <w:tab/>
        <w:t>Nokia, Nokia Shanghai Bell</w:t>
      </w:r>
    </w:p>
    <w:p w14:paraId="6D4D782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R3-203432</w:t>
      </w:r>
      <w:r w:rsidRPr="0091319E">
        <w:rPr>
          <w:rFonts w:ascii="Times New Roman" w:eastAsia="SimSun" w:hAnsi="Times New Roman"/>
          <w:iCs/>
          <w:sz w:val="20"/>
          <w:szCs w:val="20"/>
        </w:rPr>
        <w:tab/>
        <w:t xml:space="preserve">Update of the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Transport procedure to support NR positioning</w:t>
      </w:r>
      <w:r w:rsidRPr="0091319E">
        <w:rPr>
          <w:rFonts w:ascii="Times New Roman" w:eastAsia="SimSun" w:hAnsi="Times New Roman"/>
          <w:iCs/>
          <w:sz w:val="20"/>
          <w:szCs w:val="20"/>
        </w:rPr>
        <w:tab/>
        <w:t>Nokia, Nokia Shanghai Bell</w:t>
      </w:r>
    </w:p>
    <w:p w14:paraId="50086CB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R3-203433</w:t>
      </w:r>
      <w:r w:rsidRPr="0091319E">
        <w:rPr>
          <w:rFonts w:ascii="Times New Roman" w:eastAsia="SimSun" w:hAnsi="Times New Roman"/>
          <w:iCs/>
          <w:sz w:val="20"/>
          <w:szCs w:val="20"/>
        </w:rPr>
        <w:tab/>
        <w:t>(TP for NR_POS BL CR for TS 38.455) Support for UL NR E-CID</w:t>
      </w:r>
      <w:r w:rsidRPr="0091319E">
        <w:rPr>
          <w:rFonts w:ascii="Times New Roman" w:eastAsia="SimSun" w:hAnsi="Times New Roman"/>
          <w:iCs/>
          <w:sz w:val="20"/>
          <w:szCs w:val="20"/>
        </w:rPr>
        <w:tab/>
        <w:t>Nokia, Nokia Shanghai Bell</w:t>
      </w:r>
    </w:p>
    <w:p w14:paraId="6E40163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R3-203595</w:t>
      </w:r>
      <w:r w:rsidRPr="0091319E">
        <w:rPr>
          <w:rFonts w:ascii="Times New Roman" w:eastAsia="SimSun" w:hAnsi="Times New Roman"/>
          <w:iCs/>
          <w:sz w:val="20"/>
          <w:szCs w:val="20"/>
        </w:rPr>
        <w:tab/>
        <w:t>(TP to BL CR for TS 38.470) FFS Removal</w:t>
      </w:r>
      <w:r w:rsidRPr="0091319E">
        <w:rPr>
          <w:rFonts w:ascii="Times New Roman" w:eastAsia="SimSun" w:hAnsi="Times New Roman"/>
          <w:iCs/>
          <w:sz w:val="20"/>
          <w:szCs w:val="20"/>
        </w:rPr>
        <w:tab/>
      </w:r>
      <w:proofErr w:type="spellStart"/>
      <w:r w:rsidRPr="0091319E">
        <w:rPr>
          <w:rFonts w:ascii="Times New Roman" w:eastAsia="SimSun" w:hAnsi="Times New Roman"/>
          <w:iCs/>
          <w:sz w:val="20"/>
          <w:szCs w:val="20"/>
        </w:rPr>
        <w:t>huawei</w:t>
      </w:r>
      <w:proofErr w:type="spellEnd"/>
    </w:p>
    <w:p w14:paraId="2BA1962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lastRenderedPageBreak/>
        <w:t>R3-203596</w:t>
      </w:r>
      <w:r w:rsidRPr="0091319E">
        <w:rPr>
          <w:rFonts w:ascii="Times New Roman" w:eastAsia="SimSun" w:hAnsi="Times New Roman"/>
          <w:iCs/>
          <w:sz w:val="20"/>
          <w:szCs w:val="20"/>
        </w:rPr>
        <w:tab/>
        <w:t>(TP to BL CR for TS 38.305) Update on NG-RAN architecture with inclusion of missing BL CR</w:t>
      </w:r>
      <w:r w:rsidRPr="0091319E">
        <w:rPr>
          <w:rFonts w:ascii="Times New Roman" w:eastAsia="SimSun" w:hAnsi="Times New Roman"/>
          <w:iCs/>
          <w:sz w:val="20"/>
          <w:szCs w:val="20"/>
        </w:rPr>
        <w:tab/>
        <w:t>Huawei, Ericsson, Nokia, Nokia Shanghai Bell</w:t>
      </w:r>
    </w:p>
    <w:p w14:paraId="710AED6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R3-203597</w:t>
      </w:r>
      <w:r w:rsidRPr="0091319E">
        <w:rPr>
          <w:rFonts w:ascii="Times New Roman" w:eastAsia="SimSun" w:hAnsi="Times New Roman"/>
          <w:iCs/>
          <w:sz w:val="20"/>
          <w:szCs w:val="20"/>
        </w:rPr>
        <w:tab/>
        <w:t>(TP to BL CR for TS 38.305) Clean up related CU-DU</w:t>
      </w:r>
      <w:r w:rsidRPr="0091319E">
        <w:rPr>
          <w:rFonts w:ascii="Times New Roman" w:eastAsia="SimSun" w:hAnsi="Times New Roman"/>
          <w:iCs/>
          <w:sz w:val="20"/>
          <w:szCs w:val="20"/>
        </w:rPr>
        <w:tab/>
        <w:t>Huawei</w:t>
      </w:r>
    </w:p>
    <w:p w14:paraId="4B43477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R3-203598</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6F196430" w14:textId="3120FC5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R3-203599</w:t>
      </w:r>
      <w:r w:rsidRPr="0091319E">
        <w:rPr>
          <w:rFonts w:ascii="Times New Roman" w:eastAsia="SimSun" w:hAnsi="Times New Roman"/>
          <w:iCs/>
          <w:sz w:val="20"/>
          <w:szCs w:val="20"/>
        </w:rPr>
        <w:tab/>
        <w:t>(TP to BL CR for TS 38.455/38.455) Measur</w:t>
      </w:r>
      <w:r>
        <w:rPr>
          <w:rFonts w:ascii="Times New Roman" w:eastAsia="SimSun" w:hAnsi="Times New Roman"/>
          <w:iCs/>
          <w:sz w:val="20"/>
          <w:szCs w:val="20"/>
        </w:rPr>
        <w:t>e</w:t>
      </w:r>
      <w:r w:rsidRPr="0091319E">
        <w:rPr>
          <w:rFonts w:ascii="Times New Roman" w:eastAsia="SimSun" w:hAnsi="Times New Roman"/>
          <w:iCs/>
          <w:sz w:val="20"/>
          <w:szCs w:val="20"/>
        </w:rPr>
        <w:t>ment procedures &amp; NRPP clean-up</w:t>
      </w:r>
      <w:r w:rsidRPr="0091319E">
        <w:rPr>
          <w:rFonts w:ascii="Times New Roman" w:eastAsia="SimSun" w:hAnsi="Times New Roman"/>
          <w:iCs/>
          <w:sz w:val="20"/>
          <w:szCs w:val="20"/>
        </w:rPr>
        <w:tab/>
        <w:t>Huawei</w:t>
      </w:r>
    </w:p>
    <w:p w14:paraId="3C257BF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R3-203600</w:t>
      </w:r>
      <w:r w:rsidRPr="0091319E">
        <w:rPr>
          <w:rFonts w:ascii="Times New Roman" w:eastAsia="SimSun" w:hAnsi="Times New Roman"/>
          <w:iCs/>
          <w:sz w:val="20"/>
          <w:szCs w:val="20"/>
        </w:rPr>
        <w:tab/>
        <w:t>(TP to BL CR for TS 38.455) Open issues related to SRS configuration procedure</w:t>
      </w:r>
      <w:r w:rsidRPr="0091319E">
        <w:rPr>
          <w:rFonts w:ascii="Times New Roman" w:eastAsia="SimSun" w:hAnsi="Times New Roman"/>
          <w:iCs/>
          <w:sz w:val="20"/>
          <w:szCs w:val="20"/>
        </w:rPr>
        <w:tab/>
        <w:t>Huawei</w:t>
      </w:r>
    </w:p>
    <w:p w14:paraId="0511E716" w14:textId="597D5059"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R3-203601</w:t>
      </w:r>
      <w:r w:rsidRPr="0091319E">
        <w:rPr>
          <w:rFonts w:ascii="Times New Roman" w:eastAsia="SimSun" w:hAnsi="Times New Roman"/>
          <w:iCs/>
          <w:sz w:val="20"/>
          <w:szCs w:val="20"/>
        </w:rPr>
        <w:tab/>
        <w:t>(TP to BL CR for TS 38.455) NR E-CID measurem</w:t>
      </w:r>
      <w:r>
        <w:rPr>
          <w:rFonts w:ascii="Times New Roman" w:eastAsia="SimSun" w:hAnsi="Times New Roman"/>
          <w:iCs/>
          <w:sz w:val="20"/>
          <w:szCs w:val="20"/>
        </w:rPr>
        <w:t>e</w:t>
      </w:r>
      <w:r w:rsidRPr="0091319E">
        <w:rPr>
          <w:rFonts w:ascii="Times New Roman" w:eastAsia="SimSun" w:hAnsi="Times New Roman"/>
          <w:iCs/>
          <w:sz w:val="20"/>
          <w:szCs w:val="20"/>
        </w:rPr>
        <w:t>nt procedure</w:t>
      </w:r>
      <w:r w:rsidRPr="0091319E">
        <w:rPr>
          <w:rFonts w:ascii="Times New Roman" w:eastAsia="SimSun" w:hAnsi="Times New Roman"/>
          <w:iCs/>
          <w:sz w:val="20"/>
          <w:szCs w:val="20"/>
        </w:rPr>
        <w:tab/>
        <w:t>Huawei</w:t>
      </w:r>
    </w:p>
    <w:p w14:paraId="1ADAF27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R3-203602</w:t>
      </w:r>
      <w:r w:rsidRPr="0091319E">
        <w:rPr>
          <w:rFonts w:ascii="Times New Roman" w:eastAsia="SimSun" w:hAnsi="Times New Roman"/>
          <w:iCs/>
          <w:sz w:val="20"/>
          <w:szCs w:val="20"/>
        </w:rPr>
        <w:tab/>
        <w:t>(TP for BL CR for TS 38.455/TS 38.470): TRP Geographical Coordinates</w:t>
      </w:r>
      <w:r w:rsidRPr="0091319E">
        <w:rPr>
          <w:rFonts w:ascii="Times New Roman" w:eastAsia="SimSun" w:hAnsi="Times New Roman"/>
          <w:iCs/>
          <w:sz w:val="20"/>
          <w:szCs w:val="20"/>
        </w:rPr>
        <w:tab/>
        <w:t>Huawei, Deutsche Telekom, LGU+, BT, Orange</w:t>
      </w:r>
    </w:p>
    <w:p w14:paraId="5C95616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R3-203603</w:t>
      </w:r>
      <w:r w:rsidRPr="0091319E">
        <w:rPr>
          <w:rFonts w:ascii="Times New Roman" w:eastAsia="SimSun" w:hAnsi="Times New Roman"/>
          <w:iCs/>
          <w:sz w:val="20"/>
          <w:szCs w:val="20"/>
        </w:rPr>
        <w:tab/>
        <w:t xml:space="preserve">(TP to BL CR for TS 38.455) Removal of FFS in Metadata for </w:t>
      </w:r>
      <w:proofErr w:type="spellStart"/>
      <w:r w:rsidRPr="0091319E">
        <w:rPr>
          <w:rFonts w:ascii="Times New Roman" w:eastAsia="SimSun" w:hAnsi="Times New Roman"/>
          <w:iCs/>
          <w:sz w:val="20"/>
          <w:szCs w:val="20"/>
        </w:rPr>
        <w:t>areaScope</w:t>
      </w:r>
      <w:proofErr w:type="spellEnd"/>
      <w:r w:rsidRPr="0091319E">
        <w:rPr>
          <w:rFonts w:ascii="Times New Roman" w:eastAsia="SimSun" w:hAnsi="Times New Roman"/>
          <w:iCs/>
          <w:sz w:val="20"/>
          <w:szCs w:val="20"/>
        </w:rPr>
        <w:tab/>
        <w:t>Huawei</w:t>
      </w:r>
    </w:p>
    <w:p w14:paraId="69C77F6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R3-203604</w:t>
      </w:r>
      <w:r w:rsidRPr="0091319E">
        <w:rPr>
          <w:rFonts w:ascii="Times New Roman" w:eastAsia="SimSun" w:hAnsi="Times New Roman"/>
          <w:iCs/>
          <w:sz w:val="20"/>
          <w:szCs w:val="20"/>
        </w:rPr>
        <w:tab/>
        <w:t>(TP to BL CR for TS 38.473) Control and feedback procedure for Assistant information</w:t>
      </w:r>
      <w:r w:rsidRPr="0091319E">
        <w:rPr>
          <w:rFonts w:ascii="Times New Roman" w:eastAsia="SimSun" w:hAnsi="Times New Roman"/>
          <w:iCs/>
          <w:sz w:val="20"/>
          <w:szCs w:val="20"/>
        </w:rPr>
        <w:tab/>
      </w:r>
      <w:proofErr w:type="spellStart"/>
      <w:r w:rsidRPr="0091319E">
        <w:rPr>
          <w:rFonts w:ascii="Times New Roman" w:eastAsia="SimSun" w:hAnsi="Times New Roman"/>
          <w:iCs/>
          <w:sz w:val="20"/>
          <w:szCs w:val="20"/>
        </w:rPr>
        <w:t>huawei</w:t>
      </w:r>
      <w:proofErr w:type="spellEnd"/>
    </w:p>
    <w:p w14:paraId="256F15A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R3-203605</w:t>
      </w:r>
      <w:r w:rsidRPr="0091319E">
        <w:rPr>
          <w:rFonts w:ascii="Times New Roman" w:eastAsia="SimSun" w:hAnsi="Times New Roman"/>
          <w:iCs/>
          <w:sz w:val="20"/>
          <w:szCs w:val="20"/>
        </w:rPr>
        <w:tab/>
        <w:t>(TP to BL CR for TS 38.473) Completion of positioning function at F1AP</w:t>
      </w:r>
      <w:r w:rsidRPr="0091319E">
        <w:rPr>
          <w:rFonts w:ascii="Times New Roman" w:eastAsia="SimSun" w:hAnsi="Times New Roman"/>
          <w:iCs/>
          <w:sz w:val="20"/>
          <w:szCs w:val="20"/>
        </w:rPr>
        <w:tab/>
        <w:t>Huawei</w:t>
      </w:r>
    </w:p>
    <w:p w14:paraId="319E072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R3-203628</w:t>
      </w:r>
      <w:r w:rsidRPr="0091319E">
        <w:rPr>
          <w:rFonts w:ascii="Times New Roman" w:eastAsia="SimSun" w:hAnsi="Times New Roman"/>
          <w:iCs/>
          <w:sz w:val="20"/>
          <w:szCs w:val="20"/>
        </w:rPr>
        <w:tab/>
        <w:t xml:space="preserve">(TP to BL CR#0008 / 38.455 on NR Positioning) Further considerations on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rel-16</w:t>
      </w:r>
      <w:r w:rsidRPr="0091319E">
        <w:rPr>
          <w:rFonts w:ascii="Times New Roman" w:eastAsia="SimSun" w:hAnsi="Times New Roman"/>
          <w:iCs/>
          <w:sz w:val="20"/>
          <w:szCs w:val="20"/>
        </w:rPr>
        <w:tab/>
        <w:t>Qualcomm Incorporated</w:t>
      </w:r>
    </w:p>
    <w:p w14:paraId="16851D1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R3-203629</w:t>
      </w:r>
      <w:r w:rsidRPr="0091319E">
        <w:rPr>
          <w:rFonts w:ascii="Times New Roman" w:eastAsia="SimSun" w:hAnsi="Times New Roman"/>
          <w:iCs/>
          <w:sz w:val="20"/>
          <w:szCs w:val="20"/>
        </w:rPr>
        <w:tab/>
        <w:t xml:space="preserve">F1AP Transparent Support of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IEs</w:t>
      </w:r>
      <w:r w:rsidRPr="0091319E">
        <w:rPr>
          <w:rFonts w:ascii="Times New Roman" w:eastAsia="SimSun" w:hAnsi="Times New Roman"/>
          <w:iCs/>
          <w:sz w:val="20"/>
          <w:szCs w:val="20"/>
        </w:rPr>
        <w:tab/>
        <w:t>Qualcomm Incorporated</w:t>
      </w:r>
    </w:p>
    <w:p w14:paraId="0BB9BE7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R3-203630</w:t>
      </w:r>
      <w:r w:rsidRPr="0091319E">
        <w:rPr>
          <w:rFonts w:ascii="Times New Roman" w:eastAsia="SimSun" w:hAnsi="Times New Roman"/>
          <w:iCs/>
          <w:sz w:val="20"/>
          <w:szCs w:val="20"/>
        </w:rPr>
        <w:tab/>
        <w:t>(TP to BL CR#0008 / 38.455 on NR Positioning) Addition of UL SRS Activation and Deactivation Procedures</w:t>
      </w:r>
      <w:r w:rsidRPr="0091319E">
        <w:rPr>
          <w:rFonts w:ascii="Times New Roman" w:eastAsia="SimSun" w:hAnsi="Times New Roman"/>
          <w:iCs/>
          <w:sz w:val="20"/>
          <w:szCs w:val="20"/>
        </w:rPr>
        <w:tab/>
        <w:t>Qualcomm Incorporated</w:t>
      </w:r>
    </w:p>
    <w:p w14:paraId="6FCDB80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R3-203733</w:t>
      </w:r>
      <w:r w:rsidRPr="0091319E">
        <w:rPr>
          <w:rFonts w:ascii="Times New Roman" w:eastAsia="SimSun" w:hAnsi="Times New Roman"/>
          <w:iCs/>
          <w:sz w:val="20"/>
          <w:szCs w:val="20"/>
        </w:rPr>
        <w:tab/>
        <w:t>(TP to BL CR correction TP of TS 38.305): support of positioning over F1AP</w:t>
      </w:r>
      <w:r w:rsidRPr="0091319E">
        <w:rPr>
          <w:rFonts w:ascii="Times New Roman" w:eastAsia="SimSun" w:hAnsi="Times New Roman"/>
          <w:iCs/>
          <w:sz w:val="20"/>
          <w:szCs w:val="20"/>
        </w:rPr>
        <w:tab/>
        <w:t>Ericsson</w:t>
      </w:r>
    </w:p>
    <w:p w14:paraId="4219864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R3-203734</w:t>
      </w:r>
      <w:r w:rsidRPr="0091319E">
        <w:rPr>
          <w:rFonts w:ascii="Times New Roman" w:eastAsia="SimSun" w:hAnsi="Times New Roman"/>
          <w:iCs/>
          <w:sz w:val="20"/>
          <w:szCs w:val="20"/>
        </w:rPr>
        <w:tab/>
        <w:t>CR to TS 38.401 to add Reference for F1 support of positioning</w:t>
      </w:r>
      <w:r w:rsidRPr="0091319E">
        <w:rPr>
          <w:rFonts w:ascii="Times New Roman" w:eastAsia="SimSun" w:hAnsi="Times New Roman"/>
          <w:iCs/>
          <w:sz w:val="20"/>
          <w:szCs w:val="20"/>
        </w:rPr>
        <w:tab/>
        <w:t>Ericsson</w:t>
      </w:r>
    </w:p>
    <w:p w14:paraId="6840884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R3-203735</w:t>
      </w:r>
      <w:r w:rsidRPr="0091319E">
        <w:rPr>
          <w:rFonts w:ascii="Times New Roman" w:eastAsia="SimSun" w:hAnsi="Times New Roman"/>
          <w:iCs/>
          <w:sz w:val="20"/>
          <w:szCs w:val="20"/>
        </w:rPr>
        <w:tab/>
        <w:t>Discussion on TRP ID issue in measurement messages</w:t>
      </w:r>
      <w:r w:rsidRPr="0091319E">
        <w:rPr>
          <w:rFonts w:ascii="Times New Roman" w:eastAsia="SimSun" w:hAnsi="Times New Roman"/>
          <w:iCs/>
          <w:sz w:val="20"/>
          <w:szCs w:val="20"/>
        </w:rPr>
        <w:tab/>
        <w:t>Ericsson, NTT DOCOMO Inc.</w:t>
      </w:r>
    </w:p>
    <w:p w14:paraId="0EB9517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R3-203736</w:t>
      </w:r>
      <w:r w:rsidRPr="0091319E">
        <w:rPr>
          <w:rFonts w:ascii="Times New Roman" w:eastAsia="SimSun" w:hAnsi="Times New Roman"/>
          <w:iCs/>
          <w:sz w:val="20"/>
          <w:szCs w:val="20"/>
        </w:rPr>
        <w:tab/>
        <w:t>(TP for NR_POS BL CR for TS 38.455) fixing TRP ID presence in positioning measurement messages</w:t>
      </w:r>
      <w:r w:rsidRPr="0091319E">
        <w:rPr>
          <w:rFonts w:ascii="Times New Roman" w:eastAsia="SimSun" w:hAnsi="Times New Roman"/>
          <w:iCs/>
          <w:sz w:val="20"/>
          <w:szCs w:val="20"/>
        </w:rPr>
        <w:tab/>
        <w:t>Ericsson, NTT DOCOMO Inc.</w:t>
      </w:r>
    </w:p>
    <w:p w14:paraId="7676AF6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R3-203737</w:t>
      </w:r>
      <w:r w:rsidRPr="0091319E">
        <w:rPr>
          <w:rFonts w:ascii="Times New Roman" w:eastAsia="SimSun" w:hAnsi="Times New Roman"/>
          <w:iCs/>
          <w:sz w:val="20"/>
          <w:szCs w:val="20"/>
        </w:rPr>
        <w:tab/>
        <w:t>Discussion on support of Aperiodic positioning of SRS configuration and other aspects</w:t>
      </w:r>
      <w:r w:rsidRPr="0091319E">
        <w:rPr>
          <w:rFonts w:ascii="Times New Roman" w:eastAsia="SimSun" w:hAnsi="Times New Roman"/>
          <w:iCs/>
          <w:sz w:val="20"/>
          <w:szCs w:val="20"/>
        </w:rPr>
        <w:tab/>
        <w:t>Ericsson</w:t>
      </w:r>
    </w:p>
    <w:p w14:paraId="4234ABB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R3-203738</w:t>
      </w:r>
      <w:r w:rsidRPr="0091319E">
        <w:rPr>
          <w:rFonts w:ascii="Times New Roman" w:eastAsia="SimSun" w:hAnsi="Times New Roman"/>
          <w:iCs/>
          <w:sz w:val="20"/>
          <w:szCs w:val="20"/>
        </w:rPr>
        <w:tab/>
        <w:t>(TP to TS 38.455 BL CR): support of Aperiodic positioning of SRS configuration and other aspects</w:t>
      </w:r>
      <w:r w:rsidRPr="0091319E">
        <w:rPr>
          <w:rFonts w:ascii="Times New Roman" w:eastAsia="SimSun" w:hAnsi="Times New Roman"/>
          <w:iCs/>
          <w:sz w:val="20"/>
          <w:szCs w:val="20"/>
        </w:rPr>
        <w:tab/>
        <w:t>Ericsson</w:t>
      </w:r>
    </w:p>
    <w:p w14:paraId="79AD1B8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R3-203739</w:t>
      </w:r>
      <w:r w:rsidRPr="0091319E">
        <w:rPr>
          <w:rFonts w:ascii="Times New Roman" w:eastAsia="SimSun" w:hAnsi="Times New Roman"/>
          <w:iCs/>
          <w:sz w:val="20"/>
          <w:szCs w:val="20"/>
        </w:rPr>
        <w:tab/>
        <w:t>LS Reply on UL RTOA reference time</w:t>
      </w:r>
      <w:r w:rsidRPr="0091319E">
        <w:rPr>
          <w:rFonts w:ascii="Times New Roman" w:eastAsia="SimSun" w:hAnsi="Times New Roman"/>
          <w:iCs/>
          <w:sz w:val="20"/>
          <w:szCs w:val="20"/>
        </w:rPr>
        <w:tab/>
        <w:t>Ericsson</w:t>
      </w:r>
    </w:p>
    <w:p w14:paraId="010691F2"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R3-203740</w:t>
      </w:r>
      <w:r w:rsidRPr="0091319E">
        <w:rPr>
          <w:rFonts w:ascii="Times New Roman" w:eastAsia="SimSun" w:hAnsi="Times New Roman"/>
          <w:iCs/>
          <w:sz w:val="20"/>
          <w:szCs w:val="20"/>
        </w:rPr>
        <w:tab/>
        <w:t xml:space="preserve">Reporting of SFTD measurements in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ab/>
        <w:t>Ericsson</w:t>
      </w:r>
    </w:p>
    <w:p w14:paraId="74199A7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R3-203741</w:t>
      </w:r>
      <w:r w:rsidRPr="0091319E">
        <w:rPr>
          <w:rFonts w:ascii="Times New Roman" w:eastAsia="SimSun" w:hAnsi="Times New Roman"/>
          <w:iCs/>
          <w:sz w:val="20"/>
          <w:szCs w:val="20"/>
        </w:rPr>
        <w:tab/>
        <w:t>Addressing remaining issues of delivery of Positioning Assistance Data over F1AP</w:t>
      </w:r>
      <w:r w:rsidRPr="0091319E">
        <w:rPr>
          <w:rFonts w:ascii="Times New Roman" w:eastAsia="SimSun" w:hAnsi="Times New Roman"/>
          <w:iCs/>
          <w:sz w:val="20"/>
          <w:szCs w:val="20"/>
        </w:rPr>
        <w:tab/>
        <w:t>Ericsson</w:t>
      </w:r>
    </w:p>
    <w:p w14:paraId="1548F31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R3-203742</w:t>
      </w:r>
      <w:r w:rsidRPr="0091319E">
        <w:rPr>
          <w:rFonts w:ascii="Times New Roman" w:eastAsia="SimSun" w:hAnsi="Times New Roman"/>
          <w:iCs/>
          <w:sz w:val="20"/>
          <w:szCs w:val="20"/>
        </w:rPr>
        <w:tab/>
        <w:t>(TP to F1AP BL CR): Addressing remaining issues of delivery of Positioning Assistance Data over F1AP</w:t>
      </w:r>
      <w:r w:rsidRPr="0091319E">
        <w:rPr>
          <w:rFonts w:ascii="Times New Roman" w:eastAsia="SimSun" w:hAnsi="Times New Roman"/>
          <w:iCs/>
          <w:sz w:val="20"/>
          <w:szCs w:val="20"/>
        </w:rPr>
        <w:tab/>
        <w:t>Ericsson</w:t>
      </w:r>
    </w:p>
    <w:p w14:paraId="2AA1E55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R3-203743</w:t>
      </w:r>
      <w:r w:rsidRPr="0091319E">
        <w:rPr>
          <w:rFonts w:ascii="Times New Roman" w:eastAsia="SimSun" w:hAnsi="Times New Roman"/>
          <w:iCs/>
          <w:sz w:val="20"/>
          <w:szCs w:val="20"/>
        </w:rPr>
        <w:tab/>
        <w:t>Discussion on F1AP alignment issues and support of Aperiodic positioning of SRS configuration in NG-RAN</w:t>
      </w:r>
      <w:r w:rsidRPr="0091319E">
        <w:rPr>
          <w:rFonts w:ascii="Times New Roman" w:eastAsia="SimSun" w:hAnsi="Times New Roman"/>
          <w:iCs/>
          <w:sz w:val="20"/>
          <w:szCs w:val="20"/>
        </w:rPr>
        <w:tab/>
        <w:t>Ericsson</w:t>
      </w:r>
    </w:p>
    <w:p w14:paraId="1FE8E2E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R3-203744</w:t>
      </w:r>
      <w:r w:rsidRPr="0091319E">
        <w:rPr>
          <w:rFonts w:ascii="Times New Roman" w:eastAsia="SimSun" w:hAnsi="Times New Roman"/>
          <w:iCs/>
          <w:sz w:val="20"/>
          <w:szCs w:val="20"/>
        </w:rPr>
        <w:tab/>
        <w:t>(TP to F1AP BL CR 38.473): support of SRS positioning configuration over F1AP</w:t>
      </w:r>
      <w:r w:rsidRPr="0091319E">
        <w:rPr>
          <w:rFonts w:ascii="Times New Roman" w:eastAsia="SimSun" w:hAnsi="Times New Roman"/>
          <w:iCs/>
          <w:sz w:val="20"/>
          <w:szCs w:val="20"/>
        </w:rPr>
        <w:tab/>
        <w:t>Ericsson</w:t>
      </w:r>
    </w:p>
    <w:p w14:paraId="445466C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R3-203758</w:t>
      </w:r>
      <w:r w:rsidRPr="0091319E">
        <w:rPr>
          <w:rFonts w:ascii="Times New Roman" w:eastAsia="SimSun" w:hAnsi="Times New Roman"/>
          <w:iCs/>
          <w:sz w:val="20"/>
          <w:szCs w:val="20"/>
        </w:rPr>
        <w:tab/>
        <w:t>F1AP open issues for NR positioning</w:t>
      </w:r>
      <w:r w:rsidRPr="0091319E">
        <w:rPr>
          <w:rFonts w:ascii="Times New Roman" w:eastAsia="SimSun" w:hAnsi="Times New Roman"/>
          <w:iCs/>
          <w:sz w:val="20"/>
          <w:szCs w:val="20"/>
        </w:rPr>
        <w:tab/>
        <w:t>Nokia, Nokia Shanghai Bell</w:t>
      </w:r>
    </w:p>
    <w:p w14:paraId="74F8552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R3-203896</w:t>
      </w:r>
      <w:r w:rsidRPr="0091319E">
        <w:rPr>
          <w:rFonts w:ascii="Times New Roman" w:eastAsia="SimSun" w:hAnsi="Times New Roman"/>
          <w:iCs/>
          <w:sz w:val="20"/>
          <w:szCs w:val="20"/>
        </w:rPr>
        <w:tab/>
        <w:t>Discussion on Positioning SI Area ID</w:t>
      </w:r>
      <w:r w:rsidRPr="0091319E">
        <w:rPr>
          <w:rFonts w:ascii="Times New Roman" w:eastAsia="SimSun" w:hAnsi="Times New Roman"/>
          <w:iCs/>
          <w:sz w:val="20"/>
          <w:szCs w:val="20"/>
        </w:rPr>
        <w:tab/>
        <w:t>CATT</w:t>
      </w:r>
    </w:p>
    <w:p w14:paraId="75E7D072"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R3-203897</w:t>
      </w:r>
      <w:r w:rsidRPr="0091319E">
        <w:rPr>
          <w:rFonts w:ascii="Times New Roman" w:eastAsia="SimSun" w:hAnsi="Times New Roman"/>
          <w:iCs/>
          <w:sz w:val="20"/>
          <w:szCs w:val="20"/>
        </w:rPr>
        <w:tab/>
        <w:t>(TP for [NR_POS-Core] BL CR for TS 38.455) Discussion on Positioning SI Area ID</w:t>
      </w:r>
      <w:r w:rsidRPr="0091319E">
        <w:rPr>
          <w:rFonts w:ascii="Times New Roman" w:eastAsia="SimSun" w:hAnsi="Times New Roman"/>
          <w:iCs/>
          <w:sz w:val="20"/>
          <w:szCs w:val="20"/>
        </w:rPr>
        <w:tab/>
        <w:t>CATT</w:t>
      </w:r>
    </w:p>
    <w:p w14:paraId="59349B6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R3-204010</w:t>
      </w:r>
      <w:r w:rsidRPr="0091319E">
        <w:rPr>
          <w:rFonts w:ascii="Times New Roman" w:eastAsia="SimSun" w:hAnsi="Times New Roman"/>
          <w:iCs/>
          <w:sz w:val="20"/>
          <w:szCs w:val="20"/>
        </w:rPr>
        <w:tab/>
        <w:t>CB: # 24_Pos_BLs - Summary of email discussion</w:t>
      </w:r>
      <w:r w:rsidRPr="0091319E">
        <w:rPr>
          <w:rFonts w:ascii="Times New Roman" w:eastAsia="SimSun" w:hAnsi="Times New Roman"/>
          <w:iCs/>
          <w:sz w:val="20"/>
          <w:szCs w:val="20"/>
        </w:rPr>
        <w:tab/>
        <w:t>Intel - moderator</w:t>
      </w:r>
    </w:p>
    <w:p w14:paraId="523B81B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R3-204011</w:t>
      </w:r>
      <w:r w:rsidRPr="0091319E">
        <w:rPr>
          <w:rFonts w:ascii="Times New Roman" w:eastAsia="SimSun" w:hAnsi="Times New Roman"/>
          <w:iCs/>
          <w:sz w:val="20"/>
          <w:szCs w:val="20"/>
        </w:rPr>
        <w:tab/>
        <w:t>CB: # 25_Pos_common_TRPs - Summary of email discussion</w:t>
      </w:r>
      <w:r w:rsidRPr="0091319E">
        <w:rPr>
          <w:rFonts w:ascii="Times New Roman" w:eastAsia="SimSun" w:hAnsi="Times New Roman"/>
          <w:iCs/>
          <w:sz w:val="20"/>
          <w:szCs w:val="20"/>
        </w:rPr>
        <w:tab/>
        <w:t>Ericsson - moderator</w:t>
      </w:r>
    </w:p>
    <w:p w14:paraId="4FECDAA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R3-204012</w:t>
      </w:r>
      <w:r w:rsidRPr="0091319E">
        <w:rPr>
          <w:rFonts w:ascii="Times New Roman" w:eastAsia="SimSun" w:hAnsi="Times New Roman"/>
          <w:iCs/>
          <w:sz w:val="20"/>
          <w:szCs w:val="20"/>
        </w:rPr>
        <w:tab/>
        <w:t>CB: # 26_Pos_NR_E-CID - Summary of email discussion</w:t>
      </w:r>
      <w:r w:rsidRPr="0091319E">
        <w:rPr>
          <w:rFonts w:ascii="Times New Roman" w:eastAsia="SimSun" w:hAnsi="Times New Roman"/>
          <w:iCs/>
          <w:sz w:val="20"/>
          <w:szCs w:val="20"/>
        </w:rPr>
        <w:tab/>
        <w:t>Nokia - moderator</w:t>
      </w:r>
    </w:p>
    <w:p w14:paraId="4C8DB60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R3-204013</w:t>
      </w:r>
      <w:r w:rsidRPr="0091319E">
        <w:rPr>
          <w:rFonts w:ascii="Times New Roman" w:eastAsia="SimSun" w:hAnsi="Times New Roman"/>
          <w:iCs/>
          <w:sz w:val="20"/>
          <w:szCs w:val="20"/>
        </w:rPr>
        <w:tab/>
        <w:t>CB: # 27_Pos_SRS_SRB - Summary of email discussion</w:t>
      </w:r>
      <w:r w:rsidRPr="0091319E">
        <w:rPr>
          <w:rFonts w:ascii="Times New Roman" w:eastAsia="SimSun" w:hAnsi="Times New Roman"/>
          <w:iCs/>
          <w:sz w:val="20"/>
          <w:szCs w:val="20"/>
        </w:rPr>
        <w:tab/>
        <w:t>Intel - moderator</w:t>
      </w:r>
    </w:p>
    <w:p w14:paraId="738BFCB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R3-204014</w:t>
      </w:r>
      <w:r w:rsidRPr="0091319E">
        <w:rPr>
          <w:rFonts w:ascii="Times New Roman" w:eastAsia="SimSun" w:hAnsi="Times New Roman"/>
          <w:iCs/>
          <w:sz w:val="20"/>
          <w:szCs w:val="20"/>
        </w:rPr>
        <w:tab/>
        <w:t>CB: # 28_Pos_Trans_Meas_fn - Summary of email discussion</w:t>
      </w:r>
      <w:r w:rsidRPr="0091319E">
        <w:rPr>
          <w:rFonts w:ascii="Times New Roman" w:eastAsia="SimSun" w:hAnsi="Times New Roman"/>
          <w:iCs/>
          <w:sz w:val="20"/>
          <w:szCs w:val="20"/>
        </w:rPr>
        <w:tab/>
        <w:t>Huawei - moderator</w:t>
      </w:r>
    </w:p>
    <w:p w14:paraId="5C6A9C5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R3-204015</w:t>
      </w:r>
      <w:r w:rsidRPr="0091319E">
        <w:rPr>
          <w:rFonts w:ascii="Times New Roman" w:eastAsia="SimSun" w:hAnsi="Times New Roman"/>
          <w:iCs/>
          <w:sz w:val="20"/>
          <w:szCs w:val="20"/>
        </w:rPr>
        <w:tab/>
        <w:t>CB: # 29_Pos_Broadcast_assist_data - Summary of email discussion</w:t>
      </w:r>
      <w:r w:rsidRPr="0091319E">
        <w:rPr>
          <w:rFonts w:ascii="Times New Roman" w:eastAsia="SimSun" w:hAnsi="Times New Roman"/>
          <w:iCs/>
          <w:sz w:val="20"/>
          <w:szCs w:val="20"/>
        </w:rPr>
        <w:tab/>
        <w:t>Huawei - moderator</w:t>
      </w:r>
    </w:p>
    <w:p w14:paraId="00FDC2A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R3-204016</w:t>
      </w:r>
      <w:r w:rsidRPr="0091319E">
        <w:rPr>
          <w:rFonts w:ascii="Times New Roman" w:eastAsia="SimSun" w:hAnsi="Times New Roman"/>
          <w:iCs/>
          <w:sz w:val="20"/>
          <w:szCs w:val="20"/>
        </w:rPr>
        <w:tab/>
        <w:t>CB: # 30_Pos_CU-DU_split - Summary of email discussion</w:t>
      </w:r>
      <w:r w:rsidRPr="0091319E">
        <w:rPr>
          <w:rFonts w:ascii="Times New Roman" w:eastAsia="SimSun" w:hAnsi="Times New Roman"/>
          <w:iCs/>
          <w:sz w:val="20"/>
          <w:szCs w:val="20"/>
        </w:rPr>
        <w:tab/>
        <w:t>Ericsson - moderator</w:t>
      </w:r>
    </w:p>
    <w:p w14:paraId="222147D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R3-204130</w:t>
      </w:r>
      <w:r w:rsidRPr="0091319E">
        <w:rPr>
          <w:rFonts w:ascii="Times New Roman" w:eastAsia="SimSun" w:hAnsi="Times New Roman"/>
          <w:iCs/>
          <w:sz w:val="20"/>
          <w:szCs w:val="20"/>
        </w:rPr>
        <w:tab/>
        <w:t>(TP for NR_POS BL CR for TS 38.305) Support for UL NR E-CID</w:t>
      </w:r>
      <w:r w:rsidRPr="0091319E">
        <w:rPr>
          <w:rFonts w:ascii="Times New Roman" w:eastAsia="SimSun" w:hAnsi="Times New Roman"/>
          <w:iCs/>
          <w:sz w:val="20"/>
          <w:szCs w:val="20"/>
        </w:rPr>
        <w:tab/>
        <w:t>Nokia, Nokia Shanghai Bell</w:t>
      </w:r>
    </w:p>
    <w:p w14:paraId="71CE3F1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R3-204131</w:t>
      </w:r>
      <w:r w:rsidRPr="0091319E">
        <w:rPr>
          <w:rFonts w:ascii="Times New Roman" w:eastAsia="SimSun" w:hAnsi="Times New Roman"/>
          <w:iCs/>
          <w:sz w:val="20"/>
          <w:szCs w:val="20"/>
        </w:rPr>
        <w:tab/>
        <w:t>(TP for NR_POS BL CR for TS 38.455) Support for UL NR E-CID</w:t>
      </w:r>
      <w:r w:rsidRPr="0091319E">
        <w:rPr>
          <w:rFonts w:ascii="Times New Roman" w:eastAsia="SimSun" w:hAnsi="Times New Roman"/>
          <w:iCs/>
          <w:sz w:val="20"/>
          <w:szCs w:val="20"/>
        </w:rPr>
        <w:tab/>
        <w:t>Nokia, Nokia Shanghai Bell, Huawei</w:t>
      </w:r>
    </w:p>
    <w:p w14:paraId="1057A3A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R3-204170</w:t>
      </w:r>
      <w:r w:rsidRPr="0091319E">
        <w:rPr>
          <w:rFonts w:ascii="Times New Roman" w:eastAsia="SimSun" w:hAnsi="Times New Roman"/>
          <w:iCs/>
          <w:sz w:val="20"/>
          <w:szCs w:val="20"/>
        </w:rPr>
        <w:tab/>
        <w:t>(TP for BL CR for TS 38.455/TS 38.470): TRP Geographical Coordinates</w:t>
      </w:r>
      <w:r w:rsidRPr="0091319E">
        <w:rPr>
          <w:rFonts w:ascii="Times New Roman" w:eastAsia="SimSun" w:hAnsi="Times New Roman"/>
          <w:iCs/>
          <w:sz w:val="20"/>
          <w:szCs w:val="20"/>
        </w:rPr>
        <w:tab/>
        <w:t>Huawei, Deutsche Telekom, LGU+, BT, Orange</w:t>
      </w:r>
    </w:p>
    <w:p w14:paraId="0D2EC9D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R3-204190</w:t>
      </w:r>
      <w:r w:rsidRPr="0091319E">
        <w:rPr>
          <w:rFonts w:ascii="Times New Roman" w:eastAsia="SimSun" w:hAnsi="Times New Roman"/>
          <w:iCs/>
          <w:sz w:val="20"/>
          <w:szCs w:val="20"/>
        </w:rPr>
        <w:tab/>
        <w:t>(TP to F1AP BL CR 38.473): support of SRS positioning configuration over F1AP</w:t>
      </w:r>
      <w:r w:rsidRPr="0091319E">
        <w:rPr>
          <w:rFonts w:ascii="Times New Roman" w:eastAsia="SimSun" w:hAnsi="Times New Roman"/>
          <w:iCs/>
          <w:sz w:val="20"/>
          <w:szCs w:val="20"/>
        </w:rPr>
        <w:tab/>
        <w:t>Ericsson</w:t>
      </w:r>
    </w:p>
    <w:p w14:paraId="5701F41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R3-204191</w:t>
      </w:r>
      <w:r w:rsidRPr="0091319E">
        <w:rPr>
          <w:rFonts w:ascii="Times New Roman" w:eastAsia="SimSun" w:hAnsi="Times New Roman"/>
          <w:iCs/>
          <w:sz w:val="20"/>
          <w:szCs w:val="20"/>
        </w:rPr>
        <w:tab/>
        <w:t>(TP to TS 38.455 BL CR): support of Aperiodic positioning of SRS configuration and other aspects</w:t>
      </w:r>
      <w:r w:rsidRPr="0091319E">
        <w:rPr>
          <w:rFonts w:ascii="Times New Roman" w:eastAsia="SimSun" w:hAnsi="Times New Roman"/>
          <w:iCs/>
          <w:sz w:val="20"/>
          <w:szCs w:val="20"/>
        </w:rPr>
        <w:tab/>
        <w:t>Ericsson</w:t>
      </w:r>
    </w:p>
    <w:p w14:paraId="00FE6FB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R3-204192</w:t>
      </w:r>
      <w:r w:rsidRPr="0091319E">
        <w:rPr>
          <w:rFonts w:ascii="Times New Roman" w:eastAsia="SimSun" w:hAnsi="Times New Roman"/>
          <w:iCs/>
          <w:sz w:val="20"/>
          <w:szCs w:val="20"/>
        </w:rPr>
        <w:tab/>
        <w:t>LS Reply on UL RTOA reference time</w:t>
      </w:r>
      <w:r w:rsidRPr="0091319E">
        <w:rPr>
          <w:rFonts w:ascii="Times New Roman" w:eastAsia="SimSun" w:hAnsi="Times New Roman"/>
          <w:iCs/>
          <w:sz w:val="20"/>
          <w:szCs w:val="20"/>
        </w:rPr>
        <w:tab/>
        <w:t>Ericsson</w:t>
      </w:r>
    </w:p>
    <w:p w14:paraId="3C10E3B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R3-204196</w:t>
      </w:r>
      <w:r w:rsidRPr="0091319E">
        <w:rPr>
          <w:rFonts w:ascii="Times New Roman" w:eastAsia="SimSun" w:hAnsi="Times New Roman"/>
          <w:iCs/>
          <w:sz w:val="20"/>
          <w:szCs w:val="20"/>
        </w:rPr>
        <w:tab/>
        <w:t>(TP to BL CR for TS 38.470) FFS Removal</w:t>
      </w:r>
      <w:r w:rsidRPr="0091319E">
        <w:rPr>
          <w:rFonts w:ascii="Times New Roman" w:eastAsia="SimSun" w:hAnsi="Times New Roman"/>
          <w:iCs/>
          <w:sz w:val="20"/>
          <w:szCs w:val="20"/>
        </w:rPr>
        <w:tab/>
      </w:r>
      <w:proofErr w:type="spellStart"/>
      <w:r w:rsidRPr="0091319E">
        <w:rPr>
          <w:rFonts w:ascii="Times New Roman" w:eastAsia="SimSun" w:hAnsi="Times New Roman"/>
          <w:iCs/>
          <w:sz w:val="20"/>
          <w:szCs w:val="20"/>
        </w:rPr>
        <w:t>huawei</w:t>
      </w:r>
      <w:proofErr w:type="spellEnd"/>
    </w:p>
    <w:p w14:paraId="6EFD100A"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R3-204197</w:t>
      </w:r>
      <w:r w:rsidRPr="0091319E">
        <w:rPr>
          <w:rFonts w:ascii="Times New Roman" w:eastAsia="SimSun" w:hAnsi="Times New Roman"/>
          <w:iCs/>
          <w:sz w:val="20"/>
          <w:szCs w:val="20"/>
        </w:rPr>
        <w:tab/>
        <w:t>(TP to BL CR for TS 38.305) Clean up related CU-DU</w:t>
      </w:r>
      <w:r w:rsidRPr="0091319E">
        <w:rPr>
          <w:rFonts w:ascii="Times New Roman" w:eastAsia="SimSun" w:hAnsi="Times New Roman"/>
          <w:iCs/>
          <w:sz w:val="20"/>
          <w:szCs w:val="20"/>
        </w:rPr>
        <w:tab/>
        <w:t>Huawei</w:t>
      </w:r>
    </w:p>
    <w:p w14:paraId="7D5D412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R3-204198</w:t>
      </w:r>
      <w:r w:rsidRPr="0091319E">
        <w:rPr>
          <w:rFonts w:ascii="Times New Roman" w:eastAsia="SimSun" w:hAnsi="Times New Roman"/>
          <w:iCs/>
          <w:sz w:val="20"/>
          <w:szCs w:val="20"/>
        </w:rPr>
        <w:tab/>
        <w:t>Positioning support over F1AP</w:t>
      </w:r>
      <w:r w:rsidRPr="0091319E">
        <w:rPr>
          <w:rFonts w:ascii="Times New Roman" w:eastAsia="SimSun" w:hAnsi="Times New Roman"/>
          <w:iCs/>
          <w:sz w:val="20"/>
          <w:szCs w:val="20"/>
        </w:rPr>
        <w:tab/>
        <w:t>Huawei</w:t>
      </w:r>
    </w:p>
    <w:p w14:paraId="7D992FD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R3-204199</w:t>
      </w:r>
      <w:r w:rsidRPr="0091319E">
        <w:rPr>
          <w:rFonts w:ascii="Times New Roman" w:eastAsia="SimSun" w:hAnsi="Times New Roman"/>
          <w:iCs/>
          <w:sz w:val="20"/>
          <w:szCs w:val="20"/>
        </w:rPr>
        <w:tab/>
        <w:t>(TP to BL CR for TS 38.305) Clean up related CU-DU with figure in 38.401</w:t>
      </w:r>
      <w:r w:rsidRPr="0091319E">
        <w:rPr>
          <w:rFonts w:ascii="Times New Roman" w:eastAsia="SimSun" w:hAnsi="Times New Roman"/>
          <w:iCs/>
          <w:sz w:val="20"/>
          <w:szCs w:val="20"/>
        </w:rPr>
        <w:tab/>
        <w:t>Huawei</w:t>
      </w:r>
    </w:p>
    <w:p w14:paraId="78CD074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R3-204200</w:t>
      </w:r>
      <w:r w:rsidRPr="0091319E">
        <w:rPr>
          <w:rFonts w:ascii="Times New Roman" w:eastAsia="SimSun" w:hAnsi="Times New Roman"/>
          <w:iCs/>
          <w:sz w:val="20"/>
          <w:szCs w:val="20"/>
        </w:rPr>
        <w:tab/>
        <w:t>(TP to BL CR for TS 38.455) Introduction Rx Beam Info Request</w:t>
      </w:r>
      <w:r w:rsidRPr="0091319E">
        <w:rPr>
          <w:rFonts w:ascii="Times New Roman" w:eastAsia="SimSun" w:hAnsi="Times New Roman"/>
          <w:iCs/>
          <w:sz w:val="20"/>
          <w:szCs w:val="20"/>
        </w:rPr>
        <w:tab/>
        <w:t>Huawei</w:t>
      </w:r>
    </w:p>
    <w:p w14:paraId="6C9CDCD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R3-204201</w:t>
      </w:r>
      <w:r w:rsidRPr="0091319E">
        <w:rPr>
          <w:rFonts w:ascii="Times New Roman" w:eastAsia="SimSun" w:hAnsi="Times New Roman"/>
          <w:iCs/>
          <w:sz w:val="20"/>
          <w:szCs w:val="20"/>
        </w:rPr>
        <w:tab/>
        <w:t>(TP to BL CR for TS 38.455) Open issues related to SRS configuration procedure</w:t>
      </w:r>
      <w:r w:rsidRPr="0091319E">
        <w:rPr>
          <w:rFonts w:ascii="Times New Roman" w:eastAsia="SimSun" w:hAnsi="Times New Roman"/>
          <w:iCs/>
          <w:sz w:val="20"/>
          <w:szCs w:val="20"/>
        </w:rPr>
        <w:tab/>
        <w:t>Huawei</w:t>
      </w:r>
    </w:p>
    <w:p w14:paraId="58D24C2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R3-204204</w:t>
      </w:r>
      <w:r w:rsidRPr="0091319E">
        <w:rPr>
          <w:rFonts w:ascii="Times New Roman" w:eastAsia="SimSun" w:hAnsi="Times New Roman"/>
          <w:iCs/>
          <w:sz w:val="20"/>
          <w:szCs w:val="20"/>
        </w:rPr>
        <w:tab/>
        <w:t>(TP to BL CR for TS 38.305) Clean up related CU-DU</w:t>
      </w:r>
      <w:r w:rsidRPr="0091319E">
        <w:rPr>
          <w:rFonts w:ascii="Times New Roman" w:eastAsia="SimSun" w:hAnsi="Times New Roman"/>
          <w:iCs/>
          <w:sz w:val="20"/>
          <w:szCs w:val="20"/>
        </w:rPr>
        <w:tab/>
        <w:t>Huawei</w:t>
      </w:r>
    </w:p>
    <w:p w14:paraId="16BF3DD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R3-204206</w:t>
      </w:r>
      <w:r w:rsidRPr="0091319E">
        <w:rPr>
          <w:rFonts w:ascii="Times New Roman" w:eastAsia="SimSun" w:hAnsi="Times New Roman"/>
          <w:iCs/>
          <w:sz w:val="20"/>
          <w:szCs w:val="20"/>
        </w:rPr>
        <w:tab/>
        <w:t>CB: # 25_Pos_common_TRPs - Summary of email discussion</w:t>
      </w:r>
      <w:r w:rsidRPr="0091319E">
        <w:rPr>
          <w:rFonts w:ascii="Times New Roman" w:eastAsia="SimSun" w:hAnsi="Times New Roman"/>
          <w:iCs/>
          <w:sz w:val="20"/>
          <w:szCs w:val="20"/>
        </w:rPr>
        <w:tab/>
        <w:t>Ericsson - moderator</w:t>
      </w:r>
    </w:p>
    <w:p w14:paraId="41B54A1C"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R3-204207</w:t>
      </w:r>
      <w:r w:rsidRPr="0091319E">
        <w:rPr>
          <w:rFonts w:ascii="Times New Roman" w:eastAsia="SimSun" w:hAnsi="Times New Roman"/>
          <w:iCs/>
          <w:sz w:val="20"/>
          <w:szCs w:val="20"/>
        </w:rPr>
        <w:tab/>
        <w:t xml:space="preserve">(TP to BL CR#0008 / 38.455 on NR Positioning) Further considerations on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rel-16</w:t>
      </w:r>
      <w:r w:rsidRPr="0091319E">
        <w:rPr>
          <w:rFonts w:ascii="Times New Roman" w:eastAsia="SimSun" w:hAnsi="Times New Roman"/>
          <w:iCs/>
          <w:sz w:val="20"/>
          <w:szCs w:val="20"/>
        </w:rPr>
        <w:tab/>
        <w:t>Qualcomm Incorporated</w:t>
      </w:r>
    </w:p>
    <w:p w14:paraId="62E8F38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R3-204208</w:t>
      </w:r>
      <w:r w:rsidRPr="0091319E">
        <w:rPr>
          <w:rFonts w:ascii="Times New Roman" w:eastAsia="SimSun" w:hAnsi="Times New Roman"/>
          <w:iCs/>
          <w:sz w:val="20"/>
          <w:szCs w:val="20"/>
        </w:rPr>
        <w:tab/>
        <w:t>(TP to BL CR for TS 38.455) Introduction Rx Beam Info Request</w:t>
      </w:r>
      <w:r w:rsidRPr="0091319E">
        <w:rPr>
          <w:rFonts w:ascii="Times New Roman" w:eastAsia="SimSun" w:hAnsi="Times New Roman"/>
          <w:iCs/>
          <w:sz w:val="20"/>
          <w:szCs w:val="20"/>
        </w:rPr>
        <w:tab/>
        <w:t>Huawei</w:t>
      </w:r>
    </w:p>
    <w:p w14:paraId="1DD47132"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R3-204209</w:t>
      </w:r>
      <w:r w:rsidRPr="0091319E">
        <w:rPr>
          <w:rFonts w:ascii="Times New Roman" w:eastAsia="SimSun" w:hAnsi="Times New Roman"/>
          <w:iCs/>
          <w:sz w:val="20"/>
          <w:szCs w:val="20"/>
        </w:rPr>
        <w:tab/>
        <w:t>CB: # 26_Pos_NR_E-CID - Summary of email discussion</w:t>
      </w:r>
      <w:r w:rsidRPr="0091319E">
        <w:rPr>
          <w:rFonts w:ascii="Times New Roman" w:eastAsia="SimSun" w:hAnsi="Times New Roman"/>
          <w:iCs/>
          <w:sz w:val="20"/>
          <w:szCs w:val="20"/>
        </w:rPr>
        <w:tab/>
        <w:t>Nokia - moderator</w:t>
      </w:r>
    </w:p>
    <w:p w14:paraId="7A074023"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R3-204210</w:t>
      </w:r>
      <w:r w:rsidRPr="0091319E">
        <w:rPr>
          <w:rFonts w:ascii="Times New Roman" w:eastAsia="SimSun" w:hAnsi="Times New Roman"/>
          <w:iCs/>
          <w:sz w:val="20"/>
          <w:szCs w:val="20"/>
        </w:rPr>
        <w:tab/>
        <w:t>(TP for NR_POS BL CR for TS 38.305) Support for UL NR E-CID</w:t>
      </w:r>
      <w:r w:rsidRPr="0091319E">
        <w:rPr>
          <w:rFonts w:ascii="Times New Roman" w:eastAsia="SimSun" w:hAnsi="Times New Roman"/>
          <w:iCs/>
          <w:sz w:val="20"/>
          <w:szCs w:val="20"/>
        </w:rPr>
        <w:tab/>
        <w:t>Nokia, Nokia Shanghai Bell</w:t>
      </w:r>
    </w:p>
    <w:p w14:paraId="033468A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lastRenderedPageBreak/>
        <w:t>R3-204211</w:t>
      </w:r>
      <w:r w:rsidRPr="0091319E">
        <w:rPr>
          <w:rFonts w:ascii="Times New Roman" w:eastAsia="SimSun" w:hAnsi="Times New Roman"/>
          <w:iCs/>
          <w:sz w:val="20"/>
          <w:szCs w:val="20"/>
        </w:rPr>
        <w:tab/>
        <w:t>(TP for NR_POS BL CR for TS 38.455) Support for UL NR E-CID</w:t>
      </w:r>
      <w:r w:rsidRPr="0091319E">
        <w:rPr>
          <w:rFonts w:ascii="Times New Roman" w:eastAsia="SimSun" w:hAnsi="Times New Roman"/>
          <w:iCs/>
          <w:sz w:val="20"/>
          <w:szCs w:val="20"/>
        </w:rPr>
        <w:tab/>
        <w:t>Nokia, Nokia Shanghai Bell, Huawei</w:t>
      </w:r>
    </w:p>
    <w:p w14:paraId="0CA0159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R3-204212</w:t>
      </w:r>
      <w:r w:rsidRPr="0091319E">
        <w:rPr>
          <w:rFonts w:ascii="Times New Roman" w:eastAsia="SimSun" w:hAnsi="Times New Roman"/>
          <w:iCs/>
          <w:sz w:val="20"/>
          <w:szCs w:val="20"/>
        </w:rPr>
        <w:tab/>
        <w:t>(TP to TS 38.455 BL CR): support of Aperiodic positioning of SRS configuration and other aspects</w:t>
      </w:r>
      <w:r w:rsidRPr="0091319E">
        <w:rPr>
          <w:rFonts w:ascii="Times New Roman" w:eastAsia="SimSun" w:hAnsi="Times New Roman"/>
          <w:iCs/>
          <w:sz w:val="20"/>
          <w:szCs w:val="20"/>
        </w:rPr>
        <w:tab/>
        <w:t>Ericsson</w:t>
      </w:r>
    </w:p>
    <w:p w14:paraId="74699899"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R3-204213</w:t>
      </w:r>
      <w:r w:rsidRPr="0091319E">
        <w:rPr>
          <w:rFonts w:ascii="Times New Roman" w:eastAsia="SimSun" w:hAnsi="Times New Roman"/>
          <w:iCs/>
          <w:sz w:val="20"/>
          <w:szCs w:val="20"/>
        </w:rPr>
        <w:tab/>
        <w:t>(TP to BL CR for TS 38.455) Open issues related to SRS configuration procedure</w:t>
      </w:r>
      <w:r w:rsidRPr="0091319E">
        <w:rPr>
          <w:rFonts w:ascii="Times New Roman" w:eastAsia="SimSun" w:hAnsi="Times New Roman"/>
          <w:iCs/>
          <w:sz w:val="20"/>
          <w:szCs w:val="20"/>
        </w:rPr>
        <w:tab/>
        <w:t>Huawei</w:t>
      </w:r>
    </w:p>
    <w:p w14:paraId="12102CB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R3-204214</w:t>
      </w:r>
      <w:r w:rsidRPr="0091319E">
        <w:rPr>
          <w:rFonts w:ascii="Times New Roman" w:eastAsia="SimSun" w:hAnsi="Times New Roman"/>
          <w:iCs/>
          <w:sz w:val="20"/>
          <w:szCs w:val="20"/>
        </w:rPr>
        <w:tab/>
        <w:t>[DRAFT] Reply LS on Aperiodic SRS</w:t>
      </w:r>
      <w:r w:rsidRPr="0091319E">
        <w:rPr>
          <w:rFonts w:ascii="Times New Roman" w:eastAsia="SimSun" w:hAnsi="Times New Roman"/>
          <w:iCs/>
          <w:sz w:val="20"/>
          <w:szCs w:val="20"/>
        </w:rPr>
        <w:tab/>
        <w:t>Intel Corporation</w:t>
      </w:r>
    </w:p>
    <w:p w14:paraId="119159C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R3-204215</w:t>
      </w:r>
      <w:r w:rsidRPr="0091319E">
        <w:rPr>
          <w:rFonts w:ascii="Times New Roman" w:eastAsia="SimSun" w:hAnsi="Times New Roman"/>
          <w:iCs/>
          <w:sz w:val="20"/>
          <w:szCs w:val="20"/>
        </w:rPr>
        <w:tab/>
        <w:t>CB: # 27_Pos_SRS_SRB - Summary of email discussion</w:t>
      </w:r>
      <w:r w:rsidRPr="0091319E">
        <w:rPr>
          <w:rFonts w:ascii="Times New Roman" w:eastAsia="SimSun" w:hAnsi="Times New Roman"/>
          <w:iCs/>
          <w:sz w:val="20"/>
          <w:szCs w:val="20"/>
        </w:rPr>
        <w:tab/>
        <w:t>Intel - moderator</w:t>
      </w:r>
    </w:p>
    <w:p w14:paraId="102EF314"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R3-204216</w:t>
      </w:r>
      <w:r w:rsidRPr="0091319E">
        <w:rPr>
          <w:rFonts w:ascii="Times New Roman" w:eastAsia="SimSun" w:hAnsi="Times New Roman"/>
          <w:iCs/>
          <w:sz w:val="20"/>
          <w:szCs w:val="20"/>
        </w:rPr>
        <w:tab/>
        <w:t>(TP for BL CR for TS 38.455): TRP Geographical Coordinates</w:t>
      </w:r>
      <w:r w:rsidRPr="0091319E">
        <w:rPr>
          <w:rFonts w:ascii="Times New Roman" w:eastAsia="SimSun" w:hAnsi="Times New Roman"/>
          <w:iCs/>
          <w:sz w:val="20"/>
          <w:szCs w:val="20"/>
        </w:rPr>
        <w:tab/>
        <w:t>Huawei, Deutsche Telekom, LGU+, BT, Orange</w:t>
      </w:r>
    </w:p>
    <w:p w14:paraId="7430056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R3-204217</w:t>
      </w:r>
      <w:r w:rsidRPr="0091319E">
        <w:rPr>
          <w:rFonts w:ascii="Times New Roman" w:eastAsia="SimSun" w:hAnsi="Times New Roman"/>
          <w:iCs/>
          <w:sz w:val="20"/>
          <w:szCs w:val="20"/>
        </w:rPr>
        <w:tab/>
        <w:t>CB: # 28_Pos_Trans_Meas_fn - Summary of email discussion</w:t>
      </w:r>
      <w:r w:rsidRPr="0091319E">
        <w:rPr>
          <w:rFonts w:ascii="Times New Roman" w:eastAsia="SimSun" w:hAnsi="Times New Roman"/>
          <w:iCs/>
          <w:sz w:val="20"/>
          <w:szCs w:val="20"/>
        </w:rPr>
        <w:tab/>
        <w:t>Huawei - moderator</w:t>
      </w:r>
    </w:p>
    <w:p w14:paraId="714D2B8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R3-204218</w:t>
      </w:r>
      <w:r w:rsidRPr="0091319E">
        <w:rPr>
          <w:rFonts w:ascii="Times New Roman" w:eastAsia="SimSun" w:hAnsi="Times New Roman"/>
          <w:iCs/>
          <w:sz w:val="20"/>
          <w:szCs w:val="20"/>
        </w:rPr>
        <w:tab/>
        <w:t xml:space="preserve">"(TP for NR_POS BL CR for TS 38.455) </w:t>
      </w:r>
      <w:r w:rsidRPr="0091319E">
        <w:rPr>
          <w:rFonts w:ascii="Times New Roman" w:eastAsia="SimSun" w:hAnsi="Times New Roman"/>
          <w:iCs/>
          <w:sz w:val="20"/>
          <w:szCs w:val="20"/>
        </w:rPr>
        <w:tab/>
        <w:t xml:space="preserve">Need for target cell in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 xml:space="preserve"> Assistance Data Broadcast"</w:t>
      </w:r>
      <w:r w:rsidRPr="0091319E">
        <w:rPr>
          <w:rFonts w:ascii="Times New Roman" w:eastAsia="SimSun" w:hAnsi="Times New Roman"/>
          <w:iCs/>
          <w:sz w:val="20"/>
          <w:szCs w:val="20"/>
        </w:rPr>
        <w:tab/>
        <w:t>Qualcomm Incorporated</w:t>
      </w:r>
    </w:p>
    <w:p w14:paraId="388B702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R3-204219</w:t>
      </w:r>
      <w:r w:rsidRPr="0091319E">
        <w:rPr>
          <w:rFonts w:ascii="Times New Roman" w:eastAsia="SimSun" w:hAnsi="Times New Roman"/>
          <w:iCs/>
          <w:sz w:val="20"/>
          <w:szCs w:val="20"/>
        </w:rPr>
        <w:tab/>
        <w:t>CB: # 29_Pos_Broadcast_assist_data - Summary of email discussion</w:t>
      </w:r>
      <w:r w:rsidRPr="0091319E">
        <w:rPr>
          <w:rFonts w:ascii="Times New Roman" w:eastAsia="SimSun" w:hAnsi="Times New Roman"/>
          <w:iCs/>
          <w:sz w:val="20"/>
          <w:szCs w:val="20"/>
        </w:rPr>
        <w:tab/>
        <w:t>Huawei - moderator</w:t>
      </w:r>
    </w:p>
    <w:p w14:paraId="585A2BC2"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R3-204220</w:t>
      </w:r>
      <w:r w:rsidRPr="0091319E">
        <w:rPr>
          <w:rFonts w:ascii="Times New Roman" w:eastAsia="SimSun" w:hAnsi="Times New Roman"/>
          <w:iCs/>
          <w:sz w:val="20"/>
          <w:szCs w:val="20"/>
        </w:rPr>
        <w:tab/>
        <w:t>(TP to F1AP BL CR): Addressing remaining issues of delivery of Positioning Assistance Data over F1AP</w:t>
      </w:r>
      <w:r w:rsidRPr="0091319E">
        <w:rPr>
          <w:rFonts w:ascii="Times New Roman" w:eastAsia="SimSun" w:hAnsi="Times New Roman"/>
          <w:iCs/>
          <w:sz w:val="20"/>
          <w:szCs w:val="20"/>
        </w:rPr>
        <w:tab/>
        <w:t>Ericsson</w:t>
      </w:r>
    </w:p>
    <w:p w14:paraId="164D9608"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R3-204221</w:t>
      </w:r>
      <w:r w:rsidRPr="0091319E">
        <w:rPr>
          <w:rFonts w:ascii="Times New Roman" w:eastAsia="SimSun" w:hAnsi="Times New Roman"/>
          <w:iCs/>
          <w:sz w:val="20"/>
          <w:szCs w:val="20"/>
        </w:rPr>
        <w:tab/>
        <w:t xml:space="preserve">[Draft] LS on mapping of </w:t>
      </w:r>
      <w:proofErr w:type="spellStart"/>
      <w:r w:rsidRPr="0091319E">
        <w:rPr>
          <w:rFonts w:ascii="Times New Roman" w:eastAsia="SimSun" w:hAnsi="Times New Roman"/>
          <w:iCs/>
          <w:sz w:val="20"/>
          <w:szCs w:val="20"/>
        </w:rPr>
        <w:t>PosSIB</w:t>
      </w:r>
      <w:proofErr w:type="spellEnd"/>
      <w:r w:rsidRPr="0091319E">
        <w:rPr>
          <w:rFonts w:ascii="Times New Roman" w:eastAsia="SimSun" w:hAnsi="Times New Roman"/>
          <w:iCs/>
          <w:sz w:val="20"/>
          <w:szCs w:val="20"/>
        </w:rPr>
        <w:t>(s) to Area(s)</w:t>
      </w:r>
      <w:r w:rsidRPr="0091319E">
        <w:rPr>
          <w:rFonts w:ascii="Times New Roman" w:eastAsia="SimSun" w:hAnsi="Times New Roman"/>
          <w:iCs/>
          <w:sz w:val="20"/>
          <w:szCs w:val="20"/>
        </w:rPr>
        <w:tab/>
        <w:t>Huawei</w:t>
      </w:r>
    </w:p>
    <w:p w14:paraId="3981819B"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R3-204222</w:t>
      </w:r>
      <w:r w:rsidRPr="0091319E">
        <w:rPr>
          <w:rFonts w:ascii="Times New Roman" w:eastAsia="SimSun" w:hAnsi="Times New Roman"/>
          <w:iCs/>
          <w:sz w:val="20"/>
          <w:szCs w:val="20"/>
        </w:rPr>
        <w:tab/>
        <w:t>Discussion on F1AP alignment issues and support of Aperiodic positioning of SRS configuration in NG-RAN</w:t>
      </w:r>
      <w:r w:rsidRPr="0091319E">
        <w:rPr>
          <w:rFonts w:ascii="Times New Roman" w:eastAsia="SimSun" w:hAnsi="Times New Roman"/>
          <w:iCs/>
          <w:sz w:val="20"/>
          <w:szCs w:val="20"/>
        </w:rPr>
        <w:tab/>
        <w:t>Ericsson</w:t>
      </w:r>
    </w:p>
    <w:p w14:paraId="3855E2D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R3-204223</w:t>
      </w:r>
      <w:r w:rsidRPr="0091319E">
        <w:rPr>
          <w:rFonts w:ascii="Times New Roman" w:eastAsia="SimSun" w:hAnsi="Times New Roman"/>
          <w:iCs/>
          <w:sz w:val="20"/>
          <w:szCs w:val="20"/>
        </w:rPr>
        <w:tab/>
        <w:t>(TP to BL CR for TS 38.473) Completion of positioning function at F1AP</w:t>
      </w:r>
      <w:r w:rsidRPr="0091319E">
        <w:rPr>
          <w:rFonts w:ascii="Times New Roman" w:eastAsia="SimSun" w:hAnsi="Times New Roman"/>
          <w:iCs/>
          <w:sz w:val="20"/>
          <w:szCs w:val="20"/>
        </w:rPr>
        <w:tab/>
        <w:t>Huawei, Ericsson</w:t>
      </w:r>
    </w:p>
    <w:p w14:paraId="51EC092D"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R3-204224</w:t>
      </w:r>
      <w:r w:rsidRPr="0091319E">
        <w:rPr>
          <w:rFonts w:ascii="Times New Roman" w:eastAsia="SimSun" w:hAnsi="Times New Roman"/>
          <w:iCs/>
          <w:sz w:val="20"/>
          <w:szCs w:val="20"/>
        </w:rPr>
        <w:tab/>
        <w:t>CB: # 30_Pos_CU-DU_split - Summary of email discussion</w:t>
      </w:r>
      <w:r w:rsidRPr="0091319E">
        <w:rPr>
          <w:rFonts w:ascii="Times New Roman" w:eastAsia="SimSun" w:hAnsi="Times New Roman"/>
          <w:iCs/>
          <w:sz w:val="20"/>
          <w:szCs w:val="20"/>
        </w:rPr>
        <w:tab/>
        <w:t>Ericsson - moderator</w:t>
      </w:r>
    </w:p>
    <w:p w14:paraId="6728F097"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R3-204272</w:t>
      </w:r>
      <w:r w:rsidRPr="0091319E">
        <w:rPr>
          <w:rFonts w:ascii="Times New Roman" w:eastAsia="SimSun" w:hAnsi="Times New Roman"/>
          <w:iCs/>
          <w:sz w:val="20"/>
          <w:szCs w:val="20"/>
        </w:rPr>
        <w:tab/>
        <w:t xml:space="preserve">Reporting of SFTD measurements in </w:t>
      </w:r>
      <w:proofErr w:type="spellStart"/>
      <w:r w:rsidRPr="0091319E">
        <w:rPr>
          <w:rFonts w:ascii="Times New Roman" w:eastAsia="SimSun" w:hAnsi="Times New Roman"/>
          <w:iCs/>
          <w:sz w:val="20"/>
          <w:szCs w:val="20"/>
        </w:rPr>
        <w:t>NRPPa</w:t>
      </w:r>
      <w:proofErr w:type="spellEnd"/>
      <w:r w:rsidRPr="0091319E">
        <w:rPr>
          <w:rFonts w:ascii="Times New Roman" w:eastAsia="SimSun" w:hAnsi="Times New Roman"/>
          <w:iCs/>
          <w:sz w:val="20"/>
          <w:szCs w:val="20"/>
        </w:rPr>
        <w:tab/>
        <w:t>Ericsson</w:t>
      </w:r>
    </w:p>
    <w:p w14:paraId="28A2CA9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R3-204299</w:t>
      </w:r>
      <w:r w:rsidRPr="0091319E">
        <w:rPr>
          <w:rFonts w:ascii="Times New Roman" w:eastAsia="SimSun" w:hAnsi="Times New Roman"/>
          <w:iCs/>
          <w:sz w:val="20"/>
          <w:szCs w:val="20"/>
        </w:rPr>
        <w:tab/>
        <w:t>(TP to BL CR#0008 / 38.455 on NR Positioning) Addition of UL SRS Activation and Deactivation Procedures</w:t>
      </w:r>
      <w:r w:rsidRPr="0091319E">
        <w:rPr>
          <w:rFonts w:ascii="Times New Roman" w:eastAsia="SimSun" w:hAnsi="Times New Roman"/>
          <w:iCs/>
          <w:sz w:val="20"/>
          <w:szCs w:val="20"/>
        </w:rPr>
        <w:tab/>
        <w:t>Qualcomm Incorporated</w:t>
      </w:r>
    </w:p>
    <w:p w14:paraId="0843C93F"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R3-204312</w:t>
      </w:r>
      <w:r w:rsidRPr="0091319E">
        <w:rPr>
          <w:rFonts w:ascii="Times New Roman" w:eastAsia="SimSun" w:hAnsi="Times New Roman"/>
          <w:iCs/>
          <w:sz w:val="20"/>
          <w:szCs w:val="20"/>
        </w:rPr>
        <w:tab/>
        <w:t>(TP for BL CR for TS 38.470): TRP Geographical Coordinates</w:t>
      </w:r>
      <w:r w:rsidRPr="0091319E">
        <w:rPr>
          <w:rFonts w:ascii="Times New Roman" w:eastAsia="SimSun" w:hAnsi="Times New Roman"/>
          <w:iCs/>
          <w:sz w:val="20"/>
          <w:szCs w:val="20"/>
        </w:rPr>
        <w:tab/>
        <w:t>Huawei, Deutsche Telekom, LGU+, BT, Orange</w:t>
      </w:r>
    </w:p>
    <w:p w14:paraId="2B8C320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R3-204317</w:t>
      </w:r>
      <w:r w:rsidRPr="0091319E">
        <w:rPr>
          <w:rFonts w:ascii="Times New Roman" w:eastAsia="SimSun" w:hAnsi="Times New Roman"/>
          <w:iCs/>
          <w:sz w:val="20"/>
          <w:szCs w:val="20"/>
        </w:rPr>
        <w:tab/>
        <w:t>(TP for NR_POS BL CR for TS 38.455) fixing TRP ID presence in positioning measurement messages</w:t>
      </w:r>
      <w:r w:rsidRPr="0091319E">
        <w:rPr>
          <w:rFonts w:ascii="Times New Roman" w:eastAsia="SimSun" w:hAnsi="Times New Roman"/>
          <w:iCs/>
          <w:sz w:val="20"/>
          <w:szCs w:val="20"/>
        </w:rPr>
        <w:tab/>
        <w:t>Ericsson, NTT DOCOMO Inc.</w:t>
      </w:r>
    </w:p>
    <w:p w14:paraId="3C691775"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R3-204327</w:t>
      </w:r>
      <w:r w:rsidRPr="0091319E">
        <w:rPr>
          <w:rFonts w:ascii="Times New Roman" w:eastAsia="SimSun" w:hAnsi="Times New Roman"/>
          <w:iCs/>
          <w:sz w:val="20"/>
          <w:szCs w:val="20"/>
        </w:rPr>
        <w:tab/>
        <w:t>LS Reply on UL RTOA reference time</w:t>
      </w:r>
      <w:r w:rsidRPr="0091319E">
        <w:rPr>
          <w:rFonts w:ascii="Times New Roman" w:eastAsia="SimSun" w:hAnsi="Times New Roman"/>
          <w:iCs/>
          <w:sz w:val="20"/>
          <w:szCs w:val="20"/>
        </w:rPr>
        <w:tab/>
        <w:t>Ericsson</w:t>
      </w:r>
    </w:p>
    <w:p w14:paraId="26B5AB36"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R3-204331</w:t>
      </w:r>
      <w:r w:rsidRPr="0091319E">
        <w:rPr>
          <w:rFonts w:ascii="Times New Roman" w:eastAsia="SimSun" w:hAnsi="Times New Roman"/>
          <w:iCs/>
          <w:sz w:val="20"/>
          <w:szCs w:val="20"/>
        </w:rPr>
        <w:tab/>
        <w:t>(TP for NR_POS BL CR for TS 38.455) fixing TRP ID presence in positioning measurement messages</w:t>
      </w:r>
      <w:r w:rsidRPr="0091319E">
        <w:rPr>
          <w:rFonts w:ascii="Times New Roman" w:eastAsia="SimSun" w:hAnsi="Times New Roman"/>
          <w:iCs/>
          <w:sz w:val="20"/>
          <w:szCs w:val="20"/>
        </w:rPr>
        <w:tab/>
        <w:t>Ericsson, NTT DOCOMO Inc., Nokia, Nokia Shanghai Bell</w:t>
      </w:r>
    </w:p>
    <w:p w14:paraId="227609F1"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R3-204335</w:t>
      </w:r>
      <w:r w:rsidRPr="0091319E">
        <w:rPr>
          <w:rFonts w:ascii="Times New Roman" w:eastAsia="SimSun" w:hAnsi="Times New Roman"/>
          <w:iCs/>
          <w:sz w:val="20"/>
          <w:szCs w:val="20"/>
        </w:rPr>
        <w:tab/>
        <w:t>CB: # 25_Pos_common_TRPs - Summary of email discussion</w:t>
      </w:r>
      <w:r w:rsidRPr="0091319E">
        <w:rPr>
          <w:rFonts w:ascii="Times New Roman" w:eastAsia="SimSun" w:hAnsi="Times New Roman"/>
          <w:iCs/>
          <w:sz w:val="20"/>
          <w:szCs w:val="20"/>
        </w:rPr>
        <w:tab/>
        <w:t>Ericsson - moderator</w:t>
      </w:r>
    </w:p>
    <w:p w14:paraId="2568156E"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R3-204361</w:t>
      </w:r>
      <w:r w:rsidRPr="0091319E">
        <w:rPr>
          <w:rFonts w:ascii="Times New Roman" w:eastAsia="SimSun" w:hAnsi="Times New Roman"/>
          <w:iCs/>
          <w:sz w:val="20"/>
          <w:szCs w:val="20"/>
        </w:rPr>
        <w:tab/>
        <w:t>(TP to BL CR#0495 / 38.473 on NR Positioning) Addition of UL SRS Activation and Deactivation Procedures</w:t>
      </w:r>
      <w:r w:rsidRPr="0091319E">
        <w:rPr>
          <w:rFonts w:ascii="Times New Roman" w:eastAsia="SimSun" w:hAnsi="Times New Roman"/>
          <w:iCs/>
          <w:sz w:val="20"/>
          <w:szCs w:val="20"/>
        </w:rPr>
        <w:tab/>
        <w:t>Ericsson</w:t>
      </w:r>
    </w:p>
    <w:p w14:paraId="250ADD40" w14:textId="77777777" w:rsidR="00120D5A" w:rsidRPr="0091319E"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R3-204379</w:t>
      </w:r>
      <w:r w:rsidRPr="0091319E">
        <w:rPr>
          <w:rFonts w:ascii="Times New Roman" w:eastAsia="SimSun" w:hAnsi="Times New Roman"/>
          <w:iCs/>
          <w:sz w:val="20"/>
          <w:szCs w:val="20"/>
        </w:rPr>
        <w:tab/>
        <w:t>[DRAFT] Reply LS on Aperiodic SRS</w:t>
      </w:r>
      <w:r w:rsidRPr="0091319E">
        <w:rPr>
          <w:rFonts w:ascii="Times New Roman" w:eastAsia="SimSun" w:hAnsi="Times New Roman"/>
          <w:iCs/>
          <w:sz w:val="20"/>
          <w:szCs w:val="20"/>
        </w:rPr>
        <w:tab/>
        <w:t>Intel Corporation</w:t>
      </w:r>
    </w:p>
    <w:p w14:paraId="2CD6B43F" w14:textId="77777777" w:rsidR="00120D5A" w:rsidRPr="00CC675F" w:rsidRDefault="00120D5A"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91319E">
        <w:rPr>
          <w:rFonts w:ascii="Times New Roman" w:eastAsia="SimSun" w:hAnsi="Times New Roman"/>
          <w:iCs/>
          <w:sz w:val="20"/>
          <w:szCs w:val="20"/>
        </w:rPr>
        <w:t>R3-204380</w:t>
      </w:r>
      <w:r w:rsidRPr="0091319E">
        <w:rPr>
          <w:rFonts w:ascii="Times New Roman" w:eastAsia="SimSun" w:hAnsi="Times New Roman"/>
          <w:iCs/>
          <w:sz w:val="20"/>
          <w:szCs w:val="20"/>
        </w:rPr>
        <w:tab/>
        <w:t xml:space="preserve">LS on mapping of </w:t>
      </w:r>
      <w:proofErr w:type="spellStart"/>
      <w:r w:rsidRPr="0091319E">
        <w:rPr>
          <w:rFonts w:ascii="Times New Roman" w:eastAsia="SimSun" w:hAnsi="Times New Roman"/>
          <w:iCs/>
          <w:sz w:val="20"/>
          <w:szCs w:val="20"/>
        </w:rPr>
        <w:t>PosSIB</w:t>
      </w:r>
      <w:proofErr w:type="spellEnd"/>
      <w:r w:rsidRPr="0091319E">
        <w:rPr>
          <w:rFonts w:ascii="Times New Roman" w:eastAsia="SimSun" w:hAnsi="Times New Roman"/>
          <w:iCs/>
          <w:sz w:val="20"/>
          <w:szCs w:val="20"/>
        </w:rPr>
        <w:t>(s) to Area(s)</w:t>
      </w:r>
      <w:r w:rsidRPr="0091319E">
        <w:rPr>
          <w:rFonts w:ascii="Times New Roman" w:eastAsia="SimSun" w:hAnsi="Times New Roman"/>
          <w:iCs/>
          <w:sz w:val="20"/>
          <w:szCs w:val="20"/>
        </w:rPr>
        <w:tab/>
        <w:t>Huawei</w:t>
      </w:r>
    </w:p>
    <w:p w14:paraId="4B9FE727" w14:textId="61BE67C6"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R4-2003206</w:t>
      </w:r>
      <w:r w:rsidRPr="005261DF">
        <w:rPr>
          <w:rFonts w:ascii="Times New Roman" w:eastAsia="SimSun" w:hAnsi="Times New Roman"/>
          <w:iCs/>
          <w:sz w:val="20"/>
          <w:szCs w:val="20"/>
        </w:rPr>
        <w:tab/>
        <w:t>Discussion on UE RRM impacts due to NR Pos measurement</w:t>
      </w:r>
      <w:r w:rsidRPr="005261DF">
        <w:rPr>
          <w:rFonts w:ascii="Times New Roman" w:eastAsia="SimSun" w:hAnsi="Times New Roman"/>
          <w:iCs/>
          <w:sz w:val="20"/>
          <w:szCs w:val="20"/>
        </w:rPr>
        <w:tab/>
        <w:t>Intel Corporation</w:t>
      </w:r>
    </w:p>
    <w:p w14:paraId="507390C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R4-2003207</w:t>
      </w:r>
      <w:r w:rsidRPr="005261DF">
        <w:rPr>
          <w:rFonts w:ascii="Times New Roman" w:eastAsia="SimSun" w:hAnsi="Times New Roman"/>
          <w:iCs/>
          <w:sz w:val="20"/>
          <w:szCs w:val="20"/>
        </w:rPr>
        <w:tab/>
        <w:t>Further Discussion on NR PRS RSTD Requirements for UE</w:t>
      </w:r>
      <w:r w:rsidRPr="005261DF">
        <w:rPr>
          <w:rFonts w:ascii="Times New Roman" w:eastAsia="SimSun" w:hAnsi="Times New Roman"/>
          <w:iCs/>
          <w:sz w:val="20"/>
          <w:szCs w:val="20"/>
        </w:rPr>
        <w:tab/>
        <w:t>Intel Corporation</w:t>
      </w:r>
    </w:p>
    <w:p w14:paraId="7C869C7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R4-2003208</w:t>
      </w:r>
      <w:r w:rsidRPr="005261DF">
        <w:rPr>
          <w:rFonts w:ascii="Times New Roman" w:eastAsia="SimSun" w:hAnsi="Times New Roman"/>
          <w:iCs/>
          <w:sz w:val="20"/>
          <w:szCs w:val="20"/>
        </w:rPr>
        <w:tab/>
        <w:t xml:space="preserve">Considerations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report mapping</w:t>
      </w:r>
      <w:r w:rsidRPr="005261DF">
        <w:rPr>
          <w:rFonts w:ascii="Times New Roman" w:eastAsia="SimSun" w:hAnsi="Times New Roman"/>
          <w:iCs/>
          <w:sz w:val="20"/>
          <w:szCs w:val="20"/>
        </w:rPr>
        <w:tab/>
        <w:t>Intel Corporation</w:t>
      </w:r>
    </w:p>
    <w:p w14:paraId="532DE14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R4-2003209</w:t>
      </w:r>
      <w:r w:rsidRPr="005261DF">
        <w:rPr>
          <w:rFonts w:ascii="Times New Roman" w:eastAsia="SimSun" w:hAnsi="Times New Roman"/>
          <w:iCs/>
          <w:sz w:val="20"/>
          <w:szCs w:val="20"/>
        </w:rPr>
        <w:tab/>
        <w:t>Link-level simulation results for RSTD measurement</w:t>
      </w:r>
      <w:r w:rsidRPr="005261DF">
        <w:rPr>
          <w:rFonts w:ascii="Times New Roman" w:eastAsia="SimSun" w:hAnsi="Times New Roman"/>
          <w:iCs/>
          <w:sz w:val="20"/>
          <w:szCs w:val="20"/>
        </w:rPr>
        <w:tab/>
        <w:t>Intel Corporation</w:t>
      </w:r>
    </w:p>
    <w:p w14:paraId="2227CBB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R4-2003210</w:t>
      </w:r>
      <w:r w:rsidRPr="005261DF">
        <w:rPr>
          <w:rFonts w:ascii="Times New Roman" w:eastAsia="SimSun" w:hAnsi="Times New Roman"/>
          <w:iCs/>
          <w:sz w:val="20"/>
          <w:szCs w:val="20"/>
        </w:rPr>
        <w:tab/>
        <w:t>[draft] Reply LS on NR Positioning measurement report range and granularity</w:t>
      </w:r>
      <w:r w:rsidRPr="005261DF">
        <w:rPr>
          <w:rFonts w:ascii="Times New Roman" w:eastAsia="SimSun" w:hAnsi="Times New Roman"/>
          <w:iCs/>
          <w:sz w:val="20"/>
          <w:szCs w:val="20"/>
        </w:rPr>
        <w:tab/>
        <w:t>Intel Corporation</w:t>
      </w:r>
    </w:p>
    <w:p w14:paraId="6BBFE9E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R4-2003285</w:t>
      </w:r>
      <w:r w:rsidRPr="005261DF">
        <w:rPr>
          <w:rFonts w:ascii="Times New Roman" w:eastAsia="SimSun" w:hAnsi="Times New Roman"/>
          <w:iCs/>
          <w:sz w:val="20"/>
          <w:szCs w:val="20"/>
        </w:rPr>
        <w:tab/>
        <w:t>Discussion on RSTD measurement requirements</w:t>
      </w:r>
      <w:r w:rsidRPr="005261DF">
        <w:rPr>
          <w:rFonts w:ascii="Times New Roman" w:eastAsia="SimSun" w:hAnsi="Times New Roman"/>
          <w:iCs/>
          <w:sz w:val="20"/>
          <w:szCs w:val="20"/>
        </w:rPr>
        <w:tab/>
        <w:t>CATT</w:t>
      </w:r>
    </w:p>
    <w:p w14:paraId="3C7E01E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R4-2003286</w:t>
      </w:r>
      <w:r w:rsidRPr="005261DF">
        <w:rPr>
          <w:rFonts w:ascii="Times New Roman" w:eastAsia="SimSun" w:hAnsi="Times New Roman"/>
          <w:iCs/>
          <w:sz w:val="20"/>
          <w:szCs w:val="20"/>
        </w:rPr>
        <w:tab/>
        <w:t>Discussion on PRS-RSRP measurement requirements</w:t>
      </w:r>
      <w:r w:rsidRPr="005261DF">
        <w:rPr>
          <w:rFonts w:ascii="Times New Roman" w:eastAsia="SimSun" w:hAnsi="Times New Roman"/>
          <w:iCs/>
          <w:sz w:val="20"/>
          <w:szCs w:val="20"/>
        </w:rPr>
        <w:tab/>
        <w:t>CATT</w:t>
      </w:r>
    </w:p>
    <w:p w14:paraId="491B44B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R4-2003287</w:t>
      </w:r>
      <w:r w:rsidRPr="005261DF">
        <w:rPr>
          <w:rFonts w:ascii="Times New Roman" w:eastAsia="SimSun" w:hAnsi="Times New Roman"/>
          <w:iCs/>
          <w:sz w:val="20"/>
          <w:szCs w:val="20"/>
        </w:rPr>
        <w:tab/>
        <w:t xml:space="preserve">Discussion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requirement and report mapping</w:t>
      </w:r>
      <w:r w:rsidRPr="005261DF">
        <w:rPr>
          <w:rFonts w:ascii="Times New Roman" w:eastAsia="SimSun" w:hAnsi="Times New Roman"/>
          <w:iCs/>
          <w:sz w:val="20"/>
          <w:szCs w:val="20"/>
        </w:rPr>
        <w:tab/>
        <w:t>CATT</w:t>
      </w:r>
    </w:p>
    <w:p w14:paraId="362920B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R4-2003288</w:t>
      </w:r>
      <w:r w:rsidRPr="005261DF">
        <w:rPr>
          <w:rFonts w:ascii="Times New Roman" w:eastAsia="SimSun" w:hAnsi="Times New Roman"/>
          <w:iCs/>
          <w:sz w:val="20"/>
          <w:szCs w:val="20"/>
        </w:rPr>
        <w:tab/>
        <w:t>Updated link level simulation results of RSTD measurement</w:t>
      </w:r>
      <w:r w:rsidRPr="005261DF">
        <w:rPr>
          <w:rFonts w:ascii="Times New Roman" w:eastAsia="SimSun" w:hAnsi="Times New Roman"/>
          <w:iCs/>
          <w:sz w:val="20"/>
          <w:szCs w:val="20"/>
        </w:rPr>
        <w:tab/>
        <w:t>CATT</w:t>
      </w:r>
    </w:p>
    <w:p w14:paraId="62D8D15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R4-2003289</w:t>
      </w:r>
      <w:r w:rsidRPr="005261DF">
        <w:rPr>
          <w:rFonts w:ascii="Times New Roman" w:eastAsia="SimSun" w:hAnsi="Times New Roman"/>
          <w:iCs/>
          <w:sz w:val="20"/>
          <w:szCs w:val="20"/>
        </w:rPr>
        <w:tab/>
        <w:t>Updated link level simulation results of PRS-RSRP measurement</w:t>
      </w:r>
      <w:r w:rsidRPr="005261DF">
        <w:rPr>
          <w:rFonts w:ascii="Times New Roman" w:eastAsia="SimSun" w:hAnsi="Times New Roman"/>
          <w:iCs/>
          <w:sz w:val="20"/>
          <w:szCs w:val="20"/>
        </w:rPr>
        <w:tab/>
        <w:t>CATT</w:t>
      </w:r>
    </w:p>
    <w:p w14:paraId="32E3CDA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R4-2003290</w:t>
      </w:r>
      <w:r w:rsidRPr="005261DF">
        <w:rPr>
          <w:rFonts w:ascii="Times New Roman" w:eastAsia="SimSun" w:hAnsi="Times New Roman"/>
          <w:iCs/>
          <w:sz w:val="20"/>
          <w:szCs w:val="20"/>
        </w:rPr>
        <w:tab/>
        <w:t>draft CR on RSTD measurement period</w:t>
      </w:r>
      <w:r w:rsidRPr="005261DF">
        <w:rPr>
          <w:rFonts w:ascii="Times New Roman" w:eastAsia="SimSun" w:hAnsi="Times New Roman"/>
          <w:iCs/>
          <w:sz w:val="20"/>
          <w:szCs w:val="20"/>
        </w:rPr>
        <w:tab/>
        <w:t>CATT</w:t>
      </w:r>
    </w:p>
    <w:p w14:paraId="68561BD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R4-2003291</w:t>
      </w:r>
      <w:r w:rsidRPr="005261DF">
        <w:rPr>
          <w:rFonts w:ascii="Times New Roman" w:eastAsia="SimSun" w:hAnsi="Times New Roman"/>
          <w:iCs/>
          <w:sz w:val="20"/>
          <w:szCs w:val="20"/>
        </w:rPr>
        <w:tab/>
        <w:t>draft CR on PRS-RSRP measurement period</w:t>
      </w:r>
      <w:r w:rsidRPr="005261DF">
        <w:rPr>
          <w:rFonts w:ascii="Times New Roman" w:eastAsia="SimSun" w:hAnsi="Times New Roman"/>
          <w:iCs/>
          <w:sz w:val="20"/>
          <w:szCs w:val="20"/>
        </w:rPr>
        <w:tab/>
        <w:t>CATT</w:t>
      </w:r>
    </w:p>
    <w:p w14:paraId="4A78126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R4-2003292</w:t>
      </w:r>
      <w:r w:rsidRPr="005261DF">
        <w:rPr>
          <w:rFonts w:ascii="Times New Roman" w:eastAsia="SimSun" w:hAnsi="Times New Roman"/>
          <w:iCs/>
          <w:sz w:val="20"/>
          <w:szCs w:val="20"/>
        </w:rPr>
        <w:tab/>
        <w:t>draft CR on RSTD measurement report mapping</w:t>
      </w:r>
      <w:r w:rsidRPr="005261DF">
        <w:rPr>
          <w:rFonts w:ascii="Times New Roman" w:eastAsia="SimSun" w:hAnsi="Times New Roman"/>
          <w:iCs/>
          <w:sz w:val="20"/>
          <w:szCs w:val="20"/>
        </w:rPr>
        <w:tab/>
        <w:t>CATT</w:t>
      </w:r>
    </w:p>
    <w:p w14:paraId="7B67C65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R4-2003293</w:t>
      </w:r>
      <w:r w:rsidRPr="005261DF">
        <w:rPr>
          <w:rFonts w:ascii="Times New Roman" w:eastAsia="SimSun" w:hAnsi="Times New Roman"/>
          <w:iCs/>
          <w:sz w:val="20"/>
          <w:szCs w:val="20"/>
        </w:rPr>
        <w:tab/>
        <w:t>draft CR on UE Rx-Tx time difference measurement report mapping</w:t>
      </w:r>
      <w:r w:rsidRPr="005261DF">
        <w:rPr>
          <w:rFonts w:ascii="Times New Roman" w:eastAsia="SimSun" w:hAnsi="Times New Roman"/>
          <w:iCs/>
          <w:sz w:val="20"/>
          <w:szCs w:val="20"/>
        </w:rPr>
        <w:tab/>
        <w:t>CATT</w:t>
      </w:r>
    </w:p>
    <w:p w14:paraId="5730391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R4-2003294</w:t>
      </w:r>
      <w:r w:rsidRPr="005261DF">
        <w:rPr>
          <w:rFonts w:ascii="Times New Roman" w:eastAsia="SimSun" w:hAnsi="Times New Roman"/>
          <w:iCs/>
          <w:sz w:val="20"/>
          <w:szCs w:val="20"/>
        </w:rPr>
        <w:tab/>
        <w:t>LS on UE measurement report mapping</w:t>
      </w:r>
      <w:r w:rsidRPr="005261DF">
        <w:rPr>
          <w:rFonts w:ascii="Times New Roman" w:eastAsia="SimSun" w:hAnsi="Times New Roman"/>
          <w:iCs/>
          <w:sz w:val="20"/>
          <w:szCs w:val="20"/>
        </w:rPr>
        <w:tab/>
        <w:t>CATT</w:t>
      </w:r>
    </w:p>
    <w:p w14:paraId="700BFB2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R4-2003295</w:t>
      </w:r>
      <w:r w:rsidRPr="005261DF">
        <w:rPr>
          <w:rFonts w:ascii="Times New Roman" w:eastAsia="SimSun" w:hAnsi="Times New Roman"/>
          <w:iCs/>
          <w:sz w:val="20"/>
          <w:szCs w:val="20"/>
        </w:rPr>
        <w:tab/>
        <w:t xml:space="preserve">LS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report mapping</w:t>
      </w:r>
      <w:r w:rsidRPr="005261DF">
        <w:rPr>
          <w:rFonts w:ascii="Times New Roman" w:eastAsia="SimSun" w:hAnsi="Times New Roman"/>
          <w:iCs/>
          <w:sz w:val="20"/>
          <w:szCs w:val="20"/>
        </w:rPr>
        <w:tab/>
        <w:t>CATT</w:t>
      </w:r>
    </w:p>
    <w:p w14:paraId="16AEFD6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R4-2003296</w:t>
      </w:r>
      <w:r w:rsidRPr="005261DF">
        <w:rPr>
          <w:rFonts w:ascii="Times New Roman" w:eastAsia="SimSun" w:hAnsi="Times New Roman"/>
          <w:iCs/>
          <w:sz w:val="20"/>
          <w:szCs w:val="20"/>
        </w:rPr>
        <w:tab/>
        <w:t>Reply LS to RAN2 on measurement range and granularity</w:t>
      </w:r>
      <w:r w:rsidRPr="005261DF">
        <w:rPr>
          <w:rFonts w:ascii="Times New Roman" w:eastAsia="SimSun" w:hAnsi="Times New Roman"/>
          <w:iCs/>
          <w:sz w:val="20"/>
          <w:szCs w:val="20"/>
        </w:rPr>
        <w:tab/>
        <w:t>CATT</w:t>
      </w:r>
    </w:p>
    <w:p w14:paraId="523C4A8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R4-2003297</w:t>
      </w:r>
      <w:r w:rsidRPr="005261DF">
        <w:rPr>
          <w:rFonts w:ascii="Times New Roman" w:eastAsia="SimSun" w:hAnsi="Times New Roman"/>
          <w:iCs/>
          <w:sz w:val="20"/>
          <w:szCs w:val="20"/>
        </w:rPr>
        <w:tab/>
        <w:t>draft CR on UE Rx-Tx time difference measurement period</w:t>
      </w:r>
      <w:r w:rsidRPr="005261DF">
        <w:rPr>
          <w:rFonts w:ascii="Times New Roman" w:eastAsia="SimSun" w:hAnsi="Times New Roman"/>
          <w:iCs/>
          <w:sz w:val="20"/>
          <w:szCs w:val="20"/>
        </w:rPr>
        <w:tab/>
        <w:t>CATT</w:t>
      </w:r>
    </w:p>
    <w:p w14:paraId="6E0435B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R4-2003298</w:t>
      </w:r>
      <w:r w:rsidRPr="005261DF">
        <w:rPr>
          <w:rFonts w:ascii="Times New Roman" w:eastAsia="SimSun" w:hAnsi="Times New Roman"/>
          <w:iCs/>
          <w:sz w:val="20"/>
          <w:szCs w:val="20"/>
        </w:rPr>
        <w:tab/>
        <w:t>Discussion on UE Rx-Tx time difference measurement requirements</w:t>
      </w:r>
      <w:r w:rsidRPr="005261DF">
        <w:rPr>
          <w:rFonts w:ascii="Times New Roman" w:eastAsia="SimSun" w:hAnsi="Times New Roman"/>
          <w:iCs/>
          <w:sz w:val="20"/>
          <w:szCs w:val="20"/>
        </w:rPr>
        <w:tab/>
        <w:t>CATT</w:t>
      </w:r>
    </w:p>
    <w:p w14:paraId="328EC14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R4-2003299</w:t>
      </w:r>
      <w:r w:rsidRPr="005261DF">
        <w:rPr>
          <w:rFonts w:ascii="Times New Roman" w:eastAsia="SimSun" w:hAnsi="Times New Roman"/>
          <w:iCs/>
          <w:sz w:val="20"/>
          <w:szCs w:val="20"/>
        </w:rPr>
        <w:tab/>
        <w:t>Impact on existing RRM measurement</w:t>
      </w:r>
      <w:r w:rsidRPr="005261DF">
        <w:rPr>
          <w:rFonts w:ascii="Times New Roman" w:eastAsia="SimSun" w:hAnsi="Times New Roman"/>
          <w:iCs/>
          <w:sz w:val="20"/>
          <w:szCs w:val="20"/>
        </w:rPr>
        <w:tab/>
        <w:t>CATT</w:t>
      </w:r>
    </w:p>
    <w:p w14:paraId="299948A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R4-2003401</w:t>
      </w:r>
      <w:r w:rsidRPr="005261DF">
        <w:rPr>
          <w:rFonts w:ascii="Times New Roman" w:eastAsia="SimSun" w:hAnsi="Times New Roman"/>
          <w:iCs/>
          <w:sz w:val="20"/>
          <w:szCs w:val="20"/>
        </w:rPr>
        <w:tab/>
        <w:t>On remaining issues of NR RSTD measurement report mapping</w:t>
      </w:r>
      <w:r w:rsidRPr="005261DF">
        <w:rPr>
          <w:rFonts w:ascii="Times New Roman" w:eastAsia="SimSun" w:hAnsi="Times New Roman"/>
          <w:iCs/>
          <w:sz w:val="20"/>
          <w:szCs w:val="20"/>
        </w:rPr>
        <w:tab/>
        <w:t>Apple</w:t>
      </w:r>
    </w:p>
    <w:p w14:paraId="7885580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R4-2003402</w:t>
      </w:r>
      <w:r w:rsidRPr="005261DF">
        <w:rPr>
          <w:rFonts w:ascii="Times New Roman" w:eastAsia="SimSun" w:hAnsi="Times New Roman"/>
          <w:iCs/>
          <w:sz w:val="20"/>
          <w:szCs w:val="20"/>
        </w:rPr>
        <w:tab/>
        <w:t>LS on RSTD measurement report mapping for NR positioning</w:t>
      </w:r>
      <w:r w:rsidRPr="005261DF">
        <w:rPr>
          <w:rFonts w:ascii="Times New Roman" w:eastAsia="SimSun" w:hAnsi="Times New Roman"/>
          <w:iCs/>
          <w:sz w:val="20"/>
          <w:szCs w:val="20"/>
        </w:rPr>
        <w:tab/>
        <w:t>Apple</w:t>
      </w:r>
    </w:p>
    <w:p w14:paraId="2E8E0BA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R4-2003508</w:t>
      </w:r>
      <w:r w:rsidRPr="005261DF">
        <w:rPr>
          <w:rFonts w:ascii="Times New Roman" w:eastAsia="SimSun" w:hAnsi="Times New Roman"/>
          <w:iCs/>
          <w:sz w:val="20"/>
          <w:szCs w:val="20"/>
        </w:rPr>
        <w:tab/>
        <w:t>Discussion on PRS-RSTD measurement</w:t>
      </w:r>
      <w:r w:rsidRPr="005261DF">
        <w:rPr>
          <w:rFonts w:ascii="Times New Roman" w:eastAsia="SimSun" w:hAnsi="Times New Roman"/>
          <w:iCs/>
          <w:sz w:val="20"/>
          <w:szCs w:val="20"/>
        </w:rPr>
        <w:tab/>
        <w:t xml:space="preserve">MediaTek </w:t>
      </w:r>
      <w:proofErr w:type="spellStart"/>
      <w:r w:rsidRPr="005261DF">
        <w:rPr>
          <w:rFonts w:ascii="Times New Roman" w:eastAsia="SimSun" w:hAnsi="Times New Roman"/>
          <w:iCs/>
          <w:sz w:val="20"/>
          <w:szCs w:val="20"/>
        </w:rPr>
        <w:t>inc.</w:t>
      </w:r>
      <w:proofErr w:type="spellEnd"/>
    </w:p>
    <w:p w14:paraId="1A63130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R4-2003509</w:t>
      </w:r>
      <w:r w:rsidRPr="005261DF">
        <w:rPr>
          <w:rFonts w:ascii="Times New Roman" w:eastAsia="SimSun" w:hAnsi="Times New Roman"/>
          <w:iCs/>
          <w:sz w:val="20"/>
          <w:szCs w:val="20"/>
        </w:rPr>
        <w:tab/>
        <w:t>Discussion on PRS-RSRP measurement</w:t>
      </w:r>
      <w:r w:rsidRPr="005261DF">
        <w:rPr>
          <w:rFonts w:ascii="Times New Roman" w:eastAsia="SimSun" w:hAnsi="Times New Roman"/>
          <w:iCs/>
          <w:sz w:val="20"/>
          <w:szCs w:val="20"/>
        </w:rPr>
        <w:tab/>
        <w:t xml:space="preserve">MediaTek </w:t>
      </w:r>
      <w:proofErr w:type="spellStart"/>
      <w:r w:rsidRPr="005261DF">
        <w:rPr>
          <w:rFonts w:ascii="Times New Roman" w:eastAsia="SimSun" w:hAnsi="Times New Roman"/>
          <w:iCs/>
          <w:sz w:val="20"/>
          <w:szCs w:val="20"/>
        </w:rPr>
        <w:t>inc.</w:t>
      </w:r>
      <w:proofErr w:type="spellEnd"/>
    </w:p>
    <w:p w14:paraId="65DD3D2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R4-2003510</w:t>
      </w:r>
      <w:r w:rsidRPr="005261DF">
        <w:rPr>
          <w:rFonts w:ascii="Times New Roman" w:eastAsia="SimSun" w:hAnsi="Times New Roman"/>
          <w:iCs/>
          <w:sz w:val="20"/>
          <w:szCs w:val="20"/>
        </w:rPr>
        <w:tab/>
        <w:t>Discussion on UE Rx-Tx time difference measurements</w:t>
      </w:r>
      <w:r w:rsidRPr="005261DF">
        <w:rPr>
          <w:rFonts w:ascii="Times New Roman" w:eastAsia="SimSun" w:hAnsi="Times New Roman"/>
          <w:iCs/>
          <w:sz w:val="20"/>
          <w:szCs w:val="20"/>
        </w:rPr>
        <w:tab/>
        <w:t xml:space="preserve">MediaTek </w:t>
      </w:r>
      <w:proofErr w:type="spellStart"/>
      <w:r w:rsidRPr="005261DF">
        <w:rPr>
          <w:rFonts w:ascii="Times New Roman" w:eastAsia="SimSun" w:hAnsi="Times New Roman"/>
          <w:iCs/>
          <w:sz w:val="20"/>
          <w:szCs w:val="20"/>
        </w:rPr>
        <w:t>inc.</w:t>
      </w:r>
      <w:proofErr w:type="spellEnd"/>
    </w:p>
    <w:p w14:paraId="737F933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R4-2003511</w:t>
      </w:r>
      <w:r w:rsidRPr="005261DF">
        <w:rPr>
          <w:rFonts w:ascii="Times New Roman" w:eastAsia="SimSun" w:hAnsi="Times New Roman"/>
          <w:iCs/>
          <w:sz w:val="20"/>
          <w:szCs w:val="20"/>
        </w:rPr>
        <w:tab/>
        <w:t>Link level evaluation on PRS-RSRP and PRS-RSTD</w:t>
      </w:r>
      <w:r w:rsidRPr="005261DF">
        <w:rPr>
          <w:rFonts w:ascii="Times New Roman" w:eastAsia="SimSun" w:hAnsi="Times New Roman"/>
          <w:iCs/>
          <w:sz w:val="20"/>
          <w:szCs w:val="20"/>
        </w:rPr>
        <w:tab/>
        <w:t xml:space="preserve">MediaTek </w:t>
      </w:r>
      <w:proofErr w:type="spellStart"/>
      <w:r w:rsidRPr="005261DF">
        <w:rPr>
          <w:rFonts w:ascii="Times New Roman" w:eastAsia="SimSun" w:hAnsi="Times New Roman"/>
          <w:iCs/>
          <w:sz w:val="20"/>
          <w:szCs w:val="20"/>
        </w:rPr>
        <w:t>inc.</w:t>
      </w:r>
      <w:proofErr w:type="spellEnd"/>
    </w:p>
    <w:p w14:paraId="003FE94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R4-2003512</w:t>
      </w:r>
      <w:r w:rsidRPr="005261DF">
        <w:rPr>
          <w:rFonts w:ascii="Times New Roman" w:eastAsia="SimSun" w:hAnsi="Times New Roman"/>
          <w:iCs/>
          <w:sz w:val="20"/>
          <w:szCs w:val="20"/>
        </w:rPr>
        <w:tab/>
        <w:t>Discussion on general aspects of UE measurement for NR POS</w:t>
      </w:r>
      <w:r w:rsidRPr="005261DF">
        <w:rPr>
          <w:rFonts w:ascii="Times New Roman" w:eastAsia="SimSun" w:hAnsi="Times New Roman"/>
          <w:iCs/>
          <w:sz w:val="20"/>
          <w:szCs w:val="20"/>
        </w:rPr>
        <w:tab/>
        <w:t xml:space="preserve">MediaTek </w:t>
      </w:r>
      <w:proofErr w:type="spellStart"/>
      <w:r w:rsidRPr="005261DF">
        <w:rPr>
          <w:rFonts w:ascii="Times New Roman" w:eastAsia="SimSun" w:hAnsi="Times New Roman"/>
          <w:iCs/>
          <w:sz w:val="20"/>
          <w:szCs w:val="20"/>
        </w:rPr>
        <w:t>inc.</w:t>
      </w:r>
      <w:proofErr w:type="spellEnd"/>
    </w:p>
    <w:p w14:paraId="2EE5B83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R4-2003546</w:t>
      </w:r>
      <w:r w:rsidRPr="005261DF">
        <w:rPr>
          <w:rFonts w:ascii="Times New Roman" w:eastAsia="SimSun" w:hAnsi="Times New Roman"/>
          <w:iCs/>
          <w:sz w:val="20"/>
          <w:szCs w:val="20"/>
        </w:rPr>
        <w:tab/>
        <w:t>draft CR on UL RTOA measurement report mapping</w:t>
      </w:r>
      <w:r w:rsidRPr="005261DF">
        <w:rPr>
          <w:rFonts w:ascii="Times New Roman" w:eastAsia="SimSun" w:hAnsi="Times New Roman"/>
          <w:iCs/>
          <w:sz w:val="20"/>
          <w:szCs w:val="20"/>
        </w:rPr>
        <w:tab/>
        <w:t>CATT</w:t>
      </w:r>
    </w:p>
    <w:p w14:paraId="3DD7F06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R4-2003547</w:t>
      </w:r>
      <w:r w:rsidRPr="005261DF">
        <w:rPr>
          <w:rFonts w:ascii="Times New Roman" w:eastAsia="SimSun" w:hAnsi="Times New Roman"/>
          <w:iCs/>
          <w:sz w:val="20"/>
          <w:szCs w:val="20"/>
        </w:rPr>
        <w:tab/>
        <w:t xml:space="preserve">draft CR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Rx-Tx time difference measurement report mapping</w:t>
      </w:r>
      <w:r w:rsidRPr="005261DF">
        <w:rPr>
          <w:rFonts w:ascii="Times New Roman" w:eastAsia="SimSun" w:hAnsi="Times New Roman"/>
          <w:iCs/>
          <w:sz w:val="20"/>
          <w:szCs w:val="20"/>
        </w:rPr>
        <w:tab/>
        <w:t>CATT</w:t>
      </w:r>
    </w:p>
    <w:p w14:paraId="202E043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R4-2003548</w:t>
      </w:r>
      <w:r w:rsidRPr="005261DF">
        <w:rPr>
          <w:rFonts w:ascii="Times New Roman" w:eastAsia="SimSun" w:hAnsi="Times New Roman"/>
          <w:iCs/>
          <w:sz w:val="20"/>
          <w:szCs w:val="20"/>
        </w:rPr>
        <w:tab/>
        <w:t>draft CR on SRS RSRP time difference measurement report mapping</w:t>
      </w:r>
      <w:r w:rsidRPr="005261DF">
        <w:rPr>
          <w:rFonts w:ascii="Times New Roman" w:eastAsia="SimSun" w:hAnsi="Times New Roman"/>
          <w:iCs/>
          <w:sz w:val="20"/>
          <w:szCs w:val="20"/>
        </w:rPr>
        <w:tab/>
        <w:t>CATT</w:t>
      </w:r>
    </w:p>
    <w:p w14:paraId="2064B4A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lastRenderedPageBreak/>
        <w:t>R4-2003567</w:t>
      </w:r>
      <w:r w:rsidRPr="005261DF">
        <w:rPr>
          <w:rFonts w:ascii="Times New Roman" w:eastAsia="SimSun" w:hAnsi="Times New Roman"/>
          <w:iCs/>
          <w:sz w:val="20"/>
          <w:szCs w:val="20"/>
        </w:rPr>
        <w:tab/>
        <w:t>On PRS-RSTD measurements for NR positioning</w:t>
      </w:r>
      <w:r w:rsidRPr="005261DF">
        <w:rPr>
          <w:rFonts w:ascii="Times New Roman" w:eastAsia="SimSun" w:hAnsi="Times New Roman"/>
          <w:iCs/>
          <w:sz w:val="20"/>
          <w:szCs w:val="20"/>
        </w:rPr>
        <w:tab/>
        <w:t>Qualcomm Incorporated</w:t>
      </w:r>
    </w:p>
    <w:p w14:paraId="5273627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R4-2003568</w:t>
      </w:r>
      <w:r w:rsidRPr="005261DF">
        <w:rPr>
          <w:rFonts w:ascii="Times New Roman" w:eastAsia="SimSun" w:hAnsi="Times New Roman"/>
          <w:iCs/>
          <w:sz w:val="20"/>
          <w:szCs w:val="20"/>
        </w:rPr>
        <w:tab/>
        <w:t>On PRS-RSRP measurements for NR positioning</w:t>
      </w:r>
      <w:r w:rsidRPr="005261DF">
        <w:rPr>
          <w:rFonts w:ascii="Times New Roman" w:eastAsia="SimSun" w:hAnsi="Times New Roman"/>
          <w:iCs/>
          <w:sz w:val="20"/>
          <w:szCs w:val="20"/>
        </w:rPr>
        <w:tab/>
        <w:t>Qualcomm Incorporated</w:t>
      </w:r>
    </w:p>
    <w:p w14:paraId="2F95CD2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R4-2003569</w:t>
      </w:r>
      <w:r w:rsidRPr="005261DF">
        <w:rPr>
          <w:rFonts w:ascii="Times New Roman" w:eastAsia="SimSun" w:hAnsi="Times New Roman"/>
          <w:iCs/>
          <w:sz w:val="20"/>
          <w:szCs w:val="20"/>
        </w:rPr>
        <w:tab/>
        <w:t>On UE Rx-Tx time difference measurement for NR positioning</w:t>
      </w:r>
      <w:r w:rsidRPr="005261DF">
        <w:rPr>
          <w:rFonts w:ascii="Times New Roman" w:eastAsia="SimSun" w:hAnsi="Times New Roman"/>
          <w:iCs/>
          <w:sz w:val="20"/>
          <w:szCs w:val="20"/>
        </w:rPr>
        <w:tab/>
        <w:t>Qualcomm Incorporated</w:t>
      </w:r>
    </w:p>
    <w:p w14:paraId="20ECC53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R4-2003570</w:t>
      </w:r>
      <w:r w:rsidRPr="005261DF">
        <w:rPr>
          <w:rFonts w:ascii="Times New Roman" w:eastAsia="SimSun" w:hAnsi="Times New Roman"/>
          <w:iCs/>
          <w:sz w:val="20"/>
          <w:szCs w:val="20"/>
        </w:rPr>
        <w:tab/>
        <w:t>On including SINR measurements in E-CID</w:t>
      </w:r>
      <w:r w:rsidRPr="005261DF">
        <w:rPr>
          <w:rFonts w:ascii="Times New Roman" w:eastAsia="SimSun" w:hAnsi="Times New Roman"/>
          <w:iCs/>
          <w:sz w:val="20"/>
          <w:szCs w:val="20"/>
        </w:rPr>
        <w:tab/>
        <w:t>Qualcomm Incorporated</w:t>
      </w:r>
    </w:p>
    <w:p w14:paraId="3656733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R4-2003571</w:t>
      </w:r>
      <w:r w:rsidRPr="005261DF">
        <w:rPr>
          <w:rFonts w:ascii="Times New Roman" w:eastAsia="SimSun" w:hAnsi="Times New Roman"/>
          <w:iCs/>
          <w:sz w:val="20"/>
          <w:szCs w:val="20"/>
        </w:rPr>
        <w:tab/>
        <w:t>Link-level PRS-RSTD simulation results</w:t>
      </w:r>
      <w:r w:rsidRPr="005261DF">
        <w:rPr>
          <w:rFonts w:ascii="Times New Roman" w:eastAsia="SimSun" w:hAnsi="Times New Roman"/>
          <w:iCs/>
          <w:sz w:val="20"/>
          <w:szCs w:val="20"/>
        </w:rPr>
        <w:tab/>
        <w:t>Qualcomm Incorporated</w:t>
      </w:r>
    </w:p>
    <w:p w14:paraId="2D900E6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R4-2003572</w:t>
      </w:r>
      <w:r w:rsidRPr="005261DF">
        <w:rPr>
          <w:rFonts w:ascii="Times New Roman" w:eastAsia="SimSun" w:hAnsi="Times New Roman"/>
          <w:iCs/>
          <w:sz w:val="20"/>
          <w:szCs w:val="20"/>
        </w:rPr>
        <w:tab/>
        <w:t xml:space="preserve">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requirements for NR positioning</w:t>
      </w:r>
      <w:r w:rsidRPr="005261DF">
        <w:rPr>
          <w:rFonts w:ascii="Times New Roman" w:eastAsia="SimSun" w:hAnsi="Times New Roman"/>
          <w:iCs/>
          <w:sz w:val="20"/>
          <w:szCs w:val="20"/>
        </w:rPr>
        <w:tab/>
        <w:t>Qualcomm Incorporated</w:t>
      </w:r>
    </w:p>
    <w:p w14:paraId="0A8663F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R4-2003573</w:t>
      </w:r>
      <w:r w:rsidRPr="005261DF">
        <w:rPr>
          <w:rFonts w:ascii="Times New Roman" w:eastAsia="SimSun" w:hAnsi="Times New Roman"/>
          <w:iCs/>
          <w:sz w:val="20"/>
          <w:szCs w:val="20"/>
        </w:rPr>
        <w:tab/>
        <w:t>On Impact of NR positioning on existing RRM requirements</w:t>
      </w:r>
      <w:r w:rsidRPr="005261DF">
        <w:rPr>
          <w:rFonts w:ascii="Times New Roman" w:eastAsia="SimSun" w:hAnsi="Times New Roman"/>
          <w:iCs/>
          <w:sz w:val="20"/>
          <w:szCs w:val="20"/>
        </w:rPr>
        <w:tab/>
        <w:t>Qualcomm Incorporated</w:t>
      </w:r>
    </w:p>
    <w:p w14:paraId="60B496B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R4-2003849</w:t>
      </w:r>
      <w:r w:rsidRPr="005261DF">
        <w:rPr>
          <w:rFonts w:ascii="Times New Roman" w:eastAsia="SimSun" w:hAnsi="Times New Roman"/>
          <w:iCs/>
          <w:sz w:val="20"/>
          <w:szCs w:val="20"/>
        </w:rPr>
        <w:tab/>
        <w:t>Discussion on gap pattern configuration for NR positioning</w:t>
      </w:r>
      <w:r w:rsidRPr="005261DF">
        <w:rPr>
          <w:rFonts w:ascii="Times New Roman" w:eastAsia="SimSun" w:hAnsi="Times New Roman"/>
          <w:iCs/>
          <w:sz w:val="20"/>
          <w:szCs w:val="20"/>
        </w:rPr>
        <w:tab/>
        <w:t>vivo</w:t>
      </w:r>
    </w:p>
    <w:p w14:paraId="0B071B5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R4-2004002</w:t>
      </w:r>
      <w:r w:rsidRPr="005261DF">
        <w:rPr>
          <w:rFonts w:ascii="Times New Roman" w:eastAsia="SimSun" w:hAnsi="Times New Roman"/>
          <w:iCs/>
          <w:sz w:val="20"/>
          <w:szCs w:val="20"/>
        </w:rPr>
        <w:tab/>
        <w:t xml:space="preserve">Optionality for positioning measurements in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ab/>
        <w:t>Ericsson LM</w:t>
      </w:r>
    </w:p>
    <w:p w14:paraId="2AAF995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R4-2004011</w:t>
      </w:r>
      <w:r w:rsidRPr="005261DF">
        <w:rPr>
          <w:rFonts w:ascii="Times New Roman" w:eastAsia="SimSun" w:hAnsi="Times New Roman"/>
          <w:iCs/>
          <w:sz w:val="20"/>
          <w:szCs w:val="20"/>
        </w:rPr>
        <w:tab/>
        <w:t xml:space="preserve">BS measurements reporting mapping for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Rx-Tx, SRS-RSRP and UL RTOA</w:t>
      </w:r>
      <w:r w:rsidRPr="005261DF">
        <w:rPr>
          <w:rFonts w:ascii="Times New Roman" w:eastAsia="SimSun" w:hAnsi="Times New Roman"/>
          <w:iCs/>
          <w:sz w:val="20"/>
          <w:szCs w:val="20"/>
        </w:rPr>
        <w:tab/>
        <w:t>Ericsson LM</w:t>
      </w:r>
    </w:p>
    <w:p w14:paraId="2D99765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R4-2004012</w:t>
      </w:r>
      <w:r w:rsidRPr="005261DF">
        <w:rPr>
          <w:rFonts w:ascii="Times New Roman" w:eastAsia="SimSun" w:hAnsi="Times New Roman"/>
          <w:iCs/>
          <w:sz w:val="20"/>
          <w:szCs w:val="20"/>
        </w:rPr>
        <w:tab/>
        <w:t xml:space="preserve">Scenarios for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Rx-Tx and SRS-RSRP measurements for BS</w:t>
      </w:r>
      <w:r w:rsidRPr="005261DF">
        <w:rPr>
          <w:rFonts w:ascii="Times New Roman" w:eastAsia="SimSun" w:hAnsi="Times New Roman"/>
          <w:iCs/>
          <w:sz w:val="20"/>
          <w:szCs w:val="20"/>
        </w:rPr>
        <w:tab/>
        <w:t>Ericsson LM</w:t>
      </w:r>
    </w:p>
    <w:p w14:paraId="735CDC9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R4-2004036</w:t>
      </w:r>
      <w:r w:rsidRPr="005261DF">
        <w:rPr>
          <w:rFonts w:ascii="Times New Roman" w:eastAsia="SimSun" w:hAnsi="Times New Roman"/>
          <w:iCs/>
          <w:sz w:val="20"/>
          <w:szCs w:val="20"/>
        </w:rPr>
        <w:tab/>
        <w:t xml:space="preserve">Feasibility of UL RTOA and </w:t>
      </w:r>
      <w:proofErr w:type="spellStart"/>
      <w:r w:rsidRPr="005261DF">
        <w:rPr>
          <w:rFonts w:ascii="Times New Roman" w:eastAsia="SimSun" w:hAnsi="Times New Roman"/>
          <w:iCs/>
          <w:sz w:val="20"/>
          <w:szCs w:val="20"/>
        </w:rPr>
        <w:t>AoA</w:t>
      </w:r>
      <w:proofErr w:type="spellEnd"/>
      <w:r w:rsidRPr="005261DF">
        <w:rPr>
          <w:rFonts w:ascii="Times New Roman" w:eastAsia="SimSun" w:hAnsi="Times New Roman"/>
          <w:iCs/>
          <w:sz w:val="20"/>
          <w:szCs w:val="20"/>
        </w:rPr>
        <w:t xml:space="preserve"> measurements for BS</w:t>
      </w:r>
      <w:r w:rsidRPr="005261DF">
        <w:rPr>
          <w:rFonts w:ascii="Times New Roman" w:eastAsia="SimSun" w:hAnsi="Times New Roman"/>
          <w:iCs/>
          <w:sz w:val="20"/>
          <w:szCs w:val="20"/>
        </w:rPr>
        <w:tab/>
        <w:t>Ericsson LM</w:t>
      </w:r>
    </w:p>
    <w:p w14:paraId="4C884F0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R4-2004078</w:t>
      </w:r>
      <w:r w:rsidRPr="005261DF">
        <w:rPr>
          <w:rFonts w:ascii="Times New Roman" w:eastAsia="SimSun" w:hAnsi="Times New Roman"/>
          <w:iCs/>
          <w:sz w:val="20"/>
          <w:szCs w:val="20"/>
        </w:rPr>
        <w:tab/>
        <w:t xml:space="preserve">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accuracy requirements for NR positioning</w:t>
      </w:r>
      <w:r w:rsidRPr="005261DF">
        <w:rPr>
          <w:rFonts w:ascii="Times New Roman" w:eastAsia="SimSun" w:hAnsi="Times New Roman"/>
          <w:iCs/>
          <w:sz w:val="20"/>
          <w:szCs w:val="20"/>
        </w:rPr>
        <w:tab/>
        <w:t>Nokia, Nokia Shanghai Bell</w:t>
      </w:r>
    </w:p>
    <w:p w14:paraId="244D5B4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R4-2004079</w:t>
      </w:r>
      <w:r w:rsidRPr="005261DF">
        <w:rPr>
          <w:rFonts w:ascii="Times New Roman" w:eastAsia="SimSun" w:hAnsi="Times New Roman"/>
          <w:iCs/>
          <w:sz w:val="20"/>
          <w:szCs w:val="20"/>
        </w:rPr>
        <w:tab/>
        <w:t xml:space="preserve">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report mapping for NR positioning</w:t>
      </w:r>
      <w:r w:rsidRPr="005261DF">
        <w:rPr>
          <w:rFonts w:ascii="Times New Roman" w:eastAsia="SimSun" w:hAnsi="Times New Roman"/>
          <w:iCs/>
          <w:sz w:val="20"/>
          <w:szCs w:val="20"/>
        </w:rPr>
        <w:tab/>
        <w:t>Nokia, Nokia Shanghai Bell</w:t>
      </w:r>
    </w:p>
    <w:p w14:paraId="46B4479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R4-2004080</w:t>
      </w:r>
      <w:r w:rsidRPr="005261DF">
        <w:rPr>
          <w:rFonts w:ascii="Times New Roman" w:eastAsia="SimSun" w:hAnsi="Times New Roman"/>
          <w:iCs/>
          <w:sz w:val="20"/>
          <w:szCs w:val="20"/>
        </w:rPr>
        <w:tab/>
        <w:t xml:space="preserve">UE </w:t>
      </w:r>
      <w:proofErr w:type="spellStart"/>
      <w:r w:rsidRPr="005261DF">
        <w:rPr>
          <w:rFonts w:ascii="Times New Roman" w:eastAsia="SimSun" w:hAnsi="Times New Roman"/>
          <w:iCs/>
          <w:sz w:val="20"/>
          <w:szCs w:val="20"/>
        </w:rPr>
        <w:t>behaviour</w:t>
      </w:r>
      <w:proofErr w:type="spellEnd"/>
      <w:r w:rsidRPr="005261DF">
        <w:rPr>
          <w:rFonts w:ascii="Times New Roman" w:eastAsia="SimSun" w:hAnsi="Times New Roman"/>
          <w:iCs/>
          <w:sz w:val="20"/>
          <w:szCs w:val="20"/>
        </w:rPr>
        <w:t xml:space="preserve"> for processing DL PRS without measurement gap</w:t>
      </w:r>
      <w:r w:rsidRPr="005261DF">
        <w:rPr>
          <w:rFonts w:ascii="Times New Roman" w:eastAsia="SimSun" w:hAnsi="Times New Roman"/>
          <w:iCs/>
          <w:sz w:val="20"/>
          <w:szCs w:val="20"/>
        </w:rPr>
        <w:tab/>
        <w:t>Nokia, Nokia Shanghai Bell</w:t>
      </w:r>
    </w:p>
    <w:p w14:paraId="0D2AD1D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R4-2004357</w:t>
      </w:r>
      <w:r w:rsidRPr="005261DF">
        <w:rPr>
          <w:rFonts w:ascii="Times New Roman" w:eastAsia="SimSun" w:hAnsi="Times New Roman"/>
          <w:iCs/>
          <w:sz w:val="20"/>
          <w:szCs w:val="20"/>
        </w:rPr>
        <w:tab/>
        <w:t>[draft] LS on report mapping for UE positioning measurement</w:t>
      </w:r>
      <w:r w:rsidRPr="005261DF">
        <w:rPr>
          <w:rFonts w:ascii="Times New Roman" w:eastAsia="SimSun" w:hAnsi="Times New Roman"/>
          <w:iCs/>
          <w:sz w:val="20"/>
          <w:szCs w:val="20"/>
        </w:rPr>
        <w:tab/>
        <w:t>Huawei, HiSilicon</w:t>
      </w:r>
    </w:p>
    <w:p w14:paraId="3EC1974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R4-2004358</w:t>
      </w:r>
      <w:r w:rsidRPr="005261DF">
        <w:rPr>
          <w:rFonts w:ascii="Times New Roman" w:eastAsia="SimSun" w:hAnsi="Times New Roman"/>
          <w:iCs/>
          <w:sz w:val="20"/>
          <w:szCs w:val="20"/>
        </w:rPr>
        <w:tab/>
        <w:t>Discussion on RSTD measurement</w:t>
      </w:r>
      <w:r w:rsidRPr="005261DF">
        <w:rPr>
          <w:rFonts w:ascii="Times New Roman" w:eastAsia="SimSun" w:hAnsi="Times New Roman"/>
          <w:iCs/>
          <w:sz w:val="20"/>
          <w:szCs w:val="20"/>
        </w:rPr>
        <w:tab/>
        <w:t>Huawei, HiSilicon</w:t>
      </w:r>
    </w:p>
    <w:p w14:paraId="23D534A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R4-2004359</w:t>
      </w:r>
      <w:r w:rsidRPr="005261DF">
        <w:rPr>
          <w:rFonts w:ascii="Times New Roman" w:eastAsia="SimSun" w:hAnsi="Times New Roman"/>
          <w:iCs/>
          <w:sz w:val="20"/>
          <w:szCs w:val="20"/>
        </w:rPr>
        <w:tab/>
        <w:t>Discussion on PRS-RSRP measurement</w:t>
      </w:r>
      <w:r w:rsidRPr="005261DF">
        <w:rPr>
          <w:rFonts w:ascii="Times New Roman" w:eastAsia="SimSun" w:hAnsi="Times New Roman"/>
          <w:iCs/>
          <w:sz w:val="20"/>
          <w:szCs w:val="20"/>
        </w:rPr>
        <w:tab/>
        <w:t>Huawei, HiSilicon</w:t>
      </w:r>
    </w:p>
    <w:p w14:paraId="45524E9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R4-2004360</w:t>
      </w:r>
      <w:r w:rsidRPr="005261DF">
        <w:rPr>
          <w:rFonts w:ascii="Times New Roman" w:eastAsia="SimSun" w:hAnsi="Times New Roman"/>
          <w:iCs/>
          <w:sz w:val="20"/>
          <w:szCs w:val="20"/>
        </w:rPr>
        <w:tab/>
        <w:t>Discussion on Rx-Tx time difference measurement</w:t>
      </w:r>
      <w:r w:rsidRPr="005261DF">
        <w:rPr>
          <w:rFonts w:ascii="Times New Roman" w:eastAsia="SimSun" w:hAnsi="Times New Roman"/>
          <w:iCs/>
          <w:sz w:val="20"/>
          <w:szCs w:val="20"/>
        </w:rPr>
        <w:tab/>
        <w:t>Huawei, HiSilicon</w:t>
      </w:r>
    </w:p>
    <w:p w14:paraId="019E328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R4-2004361</w:t>
      </w:r>
      <w:r w:rsidRPr="005261DF">
        <w:rPr>
          <w:rFonts w:ascii="Times New Roman" w:eastAsia="SimSun" w:hAnsi="Times New Roman"/>
          <w:iCs/>
          <w:sz w:val="20"/>
          <w:szCs w:val="20"/>
        </w:rPr>
        <w:tab/>
        <w:t>Link level simulation results for RSTD measurement</w:t>
      </w:r>
      <w:r w:rsidRPr="005261DF">
        <w:rPr>
          <w:rFonts w:ascii="Times New Roman" w:eastAsia="SimSun" w:hAnsi="Times New Roman"/>
          <w:iCs/>
          <w:sz w:val="20"/>
          <w:szCs w:val="20"/>
        </w:rPr>
        <w:tab/>
        <w:t>Huawei, HiSilicon</w:t>
      </w:r>
    </w:p>
    <w:p w14:paraId="2D06257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R4-2004362</w:t>
      </w:r>
      <w:r w:rsidRPr="005261DF">
        <w:rPr>
          <w:rFonts w:ascii="Times New Roman" w:eastAsia="SimSun" w:hAnsi="Times New Roman"/>
          <w:iCs/>
          <w:sz w:val="20"/>
          <w:szCs w:val="20"/>
        </w:rPr>
        <w:tab/>
        <w:t>Link level simulation results for PRS-RSRP measurement</w:t>
      </w:r>
      <w:r w:rsidRPr="005261DF">
        <w:rPr>
          <w:rFonts w:ascii="Times New Roman" w:eastAsia="SimSun" w:hAnsi="Times New Roman"/>
          <w:iCs/>
          <w:sz w:val="20"/>
          <w:szCs w:val="20"/>
        </w:rPr>
        <w:tab/>
        <w:t>Huawei, HiSilicon</w:t>
      </w:r>
    </w:p>
    <w:p w14:paraId="5FD707D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R4-2004363</w:t>
      </w:r>
      <w:r w:rsidRPr="005261DF">
        <w:rPr>
          <w:rFonts w:ascii="Times New Roman" w:eastAsia="SimSun" w:hAnsi="Times New Roman"/>
          <w:iCs/>
          <w:sz w:val="20"/>
          <w:szCs w:val="20"/>
        </w:rPr>
        <w:tab/>
        <w:t xml:space="preserve">Discussion on the scope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requirements for NR positioning</w:t>
      </w:r>
      <w:r w:rsidRPr="005261DF">
        <w:rPr>
          <w:rFonts w:ascii="Times New Roman" w:eastAsia="SimSun" w:hAnsi="Times New Roman"/>
          <w:iCs/>
          <w:sz w:val="20"/>
          <w:szCs w:val="20"/>
        </w:rPr>
        <w:tab/>
        <w:t>Huawei, HiSilicon, CMCC</w:t>
      </w:r>
    </w:p>
    <w:p w14:paraId="5754936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R4-2004364</w:t>
      </w:r>
      <w:r w:rsidRPr="005261DF">
        <w:rPr>
          <w:rFonts w:ascii="Times New Roman" w:eastAsia="SimSun" w:hAnsi="Times New Roman"/>
          <w:iCs/>
          <w:sz w:val="20"/>
          <w:szCs w:val="20"/>
        </w:rPr>
        <w:tab/>
        <w:t xml:space="preserve">Discussion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positioning measurement requirements and report mapping</w:t>
      </w:r>
      <w:r w:rsidRPr="005261DF">
        <w:rPr>
          <w:rFonts w:ascii="Times New Roman" w:eastAsia="SimSun" w:hAnsi="Times New Roman"/>
          <w:iCs/>
          <w:sz w:val="20"/>
          <w:szCs w:val="20"/>
        </w:rPr>
        <w:tab/>
        <w:t>Huawei, HiSilicon</w:t>
      </w:r>
    </w:p>
    <w:p w14:paraId="62A7420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R4-2004365</w:t>
      </w:r>
      <w:r w:rsidRPr="005261DF">
        <w:rPr>
          <w:rFonts w:ascii="Times New Roman" w:eastAsia="SimSun" w:hAnsi="Times New Roman"/>
          <w:iCs/>
          <w:sz w:val="20"/>
          <w:szCs w:val="20"/>
        </w:rPr>
        <w:tab/>
        <w:t xml:space="preserve">[draft] LS on report mapping for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positioning measurement</w:t>
      </w:r>
      <w:r w:rsidRPr="005261DF">
        <w:rPr>
          <w:rFonts w:ascii="Times New Roman" w:eastAsia="SimSun" w:hAnsi="Times New Roman"/>
          <w:iCs/>
          <w:sz w:val="20"/>
          <w:szCs w:val="20"/>
        </w:rPr>
        <w:tab/>
        <w:t>Huawei, HiSilicon</w:t>
      </w:r>
    </w:p>
    <w:p w14:paraId="459D43E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R4-2004366</w:t>
      </w:r>
      <w:r w:rsidRPr="005261DF">
        <w:rPr>
          <w:rFonts w:ascii="Times New Roman" w:eastAsia="SimSun" w:hAnsi="Times New Roman"/>
          <w:iCs/>
          <w:sz w:val="20"/>
          <w:szCs w:val="20"/>
        </w:rPr>
        <w:tab/>
        <w:t>Impact of positioning on existing RRM requirements</w:t>
      </w:r>
      <w:r w:rsidRPr="005261DF">
        <w:rPr>
          <w:rFonts w:ascii="Times New Roman" w:eastAsia="SimSun" w:hAnsi="Times New Roman"/>
          <w:iCs/>
          <w:sz w:val="20"/>
          <w:szCs w:val="20"/>
        </w:rPr>
        <w:tab/>
        <w:t>Huawei, HiSilicon</w:t>
      </w:r>
    </w:p>
    <w:p w14:paraId="3D42358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R4-2004367</w:t>
      </w:r>
      <w:r w:rsidRPr="005261DF">
        <w:rPr>
          <w:rFonts w:ascii="Times New Roman" w:eastAsia="SimSun" w:hAnsi="Times New Roman"/>
          <w:iCs/>
          <w:sz w:val="20"/>
          <w:szCs w:val="20"/>
        </w:rPr>
        <w:tab/>
        <w:t>[draft] LS on measurement gap for PRS measurement</w:t>
      </w:r>
      <w:r w:rsidRPr="005261DF">
        <w:rPr>
          <w:rFonts w:ascii="Times New Roman" w:eastAsia="SimSun" w:hAnsi="Times New Roman"/>
          <w:iCs/>
          <w:sz w:val="20"/>
          <w:szCs w:val="20"/>
        </w:rPr>
        <w:tab/>
        <w:t>Huawei, HiSilicon</w:t>
      </w:r>
    </w:p>
    <w:p w14:paraId="300C629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R4-2004411</w:t>
      </w:r>
      <w:r w:rsidRPr="005261DF">
        <w:rPr>
          <w:rFonts w:ascii="Times New Roman" w:eastAsia="SimSun" w:hAnsi="Times New Roman"/>
          <w:iCs/>
          <w:sz w:val="20"/>
          <w:szCs w:val="20"/>
        </w:rPr>
        <w:tab/>
        <w:t>UE Rx-Tx Measurement Report Mapping in NR</w:t>
      </w:r>
      <w:r w:rsidRPr="005261DF">
        <w:rPr>
          <w:rFonts w:ascii="Times New Roman" w:eastAsia="SimSun" w:hAnsi="Times New Roman"/>
          <w:iCs/>
          <w:sz w:val="20"/>
          <w:szCs w:val="20"/>
        </w:rPr>
        <w:tab/>
        <w:t>Ericsson</w:t>
      </w:r>
    </w:p>
    <w:p w14:paraId="66303AC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R4-2004412</w:t>
      </w:r>
      <w:r w:rsidRPr="005261DF">
        <w:rPr>
          <w:rFonts w:ascii="Times New Roman" w:eastAsia="SimSun" w:hAnsi="Times New Roman"/>
          <w:iCs/>
          <w:sz w:val="20"/>
          <w:szCs w:val="20"/>
        </w:rPr>
        <w:tab/>
        <w:t>Impact of active BWP change on positioning measurements</w:t>
      </w:r>
      <w:r w:rsidRPr="005261DF">
        <w:rPr>
          <w:rFonts w:ascii="Times New Roman" w:eastAsia="SimSun" w:hAnsi="Times New Roman"/>
          <w:iCs/>
          <w:sz w:val="20"/>
          <w:szCs w:val="20"/>
        </w:rPr>
        <w:tab/>
        <w:t>Ericsson</w:t>
      </w:r>
    </w:p>
    <w:p w14:paraId="634C26B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R4-2004665</w:t>
      </w:r>
      <w:r w:rsidRPr="005261DF">
        <w:rPr>
          <w:rFonts w:ascii="Times New Roman" w:eastAsia="SimSun" w:hAnsi="Times New Roman"/>
          <w:iCs/>
          <w:sz w:val="20"/>
          <w:szCs w:val="20"/>
        </w:rPr>
        <w:tab/>
        <w:t>Updated link simulation results for NR RSTD</w:t>
      </w:r>
      <w:r w:rsidRPr="005261DF">
        <w:rPr>
          <w:rFonts w:ascii="Times New Roman" w:eastAsia="SimSun" w:hAnsi="Times New Roman"/>
          <w:iCs/>
          <w:sz w:val="20"/>
          <w:szCs w:val="20"/>
        </w:rPr>
        <w:tab/>
        <w:t>Ericsson</w:t>
      </w:r>
    </w:p>
    <w:p w14:paraId="7B76BB7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R4-2004666</w:t>
      </w:r>
      <w:r w:rsidRPr="005261DF">
        <w:rPr>
          <w:rFonts w:ascii="Times New Roman" w:eastAsia="SimSun" w:hAnsi="Times New Roman"/>
          <w:iCs/>
          <w:sz w:val="20"/>
          <w:szCs w:val="20"/>
        </w:rPr>
        <w:tab/>
        <w:t>On UE Rx-Tx measurements</w:t>
      </w:r>
      <w:r w:rsidRPr="005261DF">
        <w:rPr>
          <w:rFonts w:ascii="Times New Roman" w:eastAsia="SimSun" w:hAnsi="Times New Roman"/>
          <w:iCs/>
          <w:sz w:val="20"/>
          <w:szCs w:val="20"/>
        </w:rPr>
        <w:tab/>
        <w:t>Ericsson</w:t>
      </w:r>
    </w:p>
    <w:p w14:paraId="15035EF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R4-2004667</w:t>
      </w:r>
      <w:r w:rsidRPr="005261DF">
        <w:rPr>
          <w:rFonts w:ascii="Times New Roman" w:eastAsia="SimSun" w:hAnsi="Times New Roman"/>
          <w:iCs/>
          <w:sz w:val="20"/>
          <w:szCs w:val="20"/>
        </w:rPr>
        <w:tab/>
        <w:t>On PRS RSTD measurements</w:t>
      </w:r>
      <w:r w:rsidRPr="005261DF">
        <w:rPr>
          <w:rFonts w:ascii="Times New Roman" w:eastAsia="SimSun" w:hAnsi="Times New Roman"/>
          <w:iCs/>
          <w:sz w:val="20"/>
          <w:szCs w:val="20"/>
        </w:rPr>
        <w:tab/>
        <w:t>Ericsson</w:t>
      </w:r>
    </w:p>
    <w:p w14:paraId="3D5DDD6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R4-2004668</w:t>
      </w:r>
      <w:r w:rsidRPr="005261DF">
        <w:rPr>
          <w:rFonts w:ascii="Times New Roman" w:eastAsia="SimSun" w:hAnsi="Times New Roman"/>
          <w:iCs/>
          <w:sz w:val="20"/>
          <w:szCs w:val="20"/>
        </w:rPr>
        <w:tab/>
        <w:t>On PRS RSTD measurement report mapping</w:t>
      </w:r>
      <w:r w:rsidRPr="005261DF">
        <w:rPr>
          <w:rFonts w:ascii="Times New Roman" w:eastAsia="SimSun" w:hAnsi="Times New Roman"/>
          <w:iCs/>
          <w:sz w:val="20"/>
          <w:szCs w:val="20"/>
        </w:rPr>
        <w:tab/>
        <w:t>Ericsson</w:t>
      </w:r>
    </w:p>
    <w:p w14:paraId="5503857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R4-2004669</w:t>
      </w:r>
      <w:r w:rsidRPr="005261DF">
        <w:rPr>
          <w:rFonts w:ascii="Times New Roman" w:eastAsia="SimSun" w:hAnsi="Times New Roman"/>
          <w:iCs/>
          <w:sz w:val="20"/>
          <w:szCs w:val="20"/>
        </w:rPr>
        <w:tab/>
        <w:t>Measurement report mapping for PRS RSTD</w:t>
      </w:r>
      <w:r w:rsidRPr="005261DF">
        <w:rPr>
          <w:rFonts w:ascii="Times New Roman" w:eastAsia="SimSun" w:hAnsi="Times New Roman"/>
          <w:iCs/>
          <w:sz w:val="20"/>
          <w:szCs w:val="20"/>
        </w:rPr>
        <w:tab/>
        <w:t>Ericsson</w:t>
      </w:r>
    </w:p>
    <w:p w14:paraId="032335C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R4-2004670</w:t>
      </w:r>
      <w:r w:rsidRPr="005261DF">
        <w:rPr>
          <w:rFonts w:ascii="Times New Roman" w:eastAsia="SimSun" w:hAnsi="Times New Roman"/>
          <w:iCs/>
          <w:sz w:val="20"/>
          <w:szCs w:val="20"/>
        </w:rPr>
        <w:tab/>
        <w:t>On PRS-RSRP measurements</w:t>
      </w:r>
      <w:r w:rsidRPr="005261DF">
        <w:rPr>
          <w:rFonts w:ascii="Times New Roman" w:eastAsia="SimSun" w:hAnsi="Times New Roman"/>
          <w:iCs/>
          <w:sz w:val="20"/>
          <w:szCs w:val="20"/>
        </w:rPr>
        <w:tab/>
        <w:t>Ericsson</w:t>
      </w:r>
    </w:p>
    <w:p w14:paraId="78D2616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R4-2004671</w:t>
      </w:r>
      <w:r w:rsidRPr="005261DF">
        <w:rPr>
          <w:rFonts w:ascii="Times New Roman" w:eastAsia="SimSun" w:hAnsi="Times New Roman"/>
          <w:iCs/>
          <w:sz w:val="20"/>
          <w:szCs w:val="20"/>
        </w:rPr>
        <w:tab/>
        <w:t>On PRS-RSRP measurement report mapping</w:t>
      </w:r>
      <w:r w:rsidRPr="005261DF">
        <w:rPr>
          <w:rFonts w:ascii="Times New Roman" w:eastAsia="SimSun" w:hAnsi="Times New Roman"/>
          <w:iCs/>
          <w:sz w:val="20"/>
          <w:szCs w:val="20"/>
        </w:rPr>
        <w:tab/>
        <w:t>Ericsson</w:t>
      </w:r>
    </w:p>
    <w:p w14:paraId="39EF143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R4-2004672</w:t>
      </w:r>
      <w:r w:rsidRPr="005261DF">
        <w:rPr>
          <w:rFonts w:ascii="Times New Roman" w:eastAsia="SimSun" w:hAnsi="Times New Roman"/>
          <w:iCs/>
          <w:sz w:val="20"/>
          <w:szCs w:val="20"/>
        </w:rPr>
        <w:tab/>
        <w:t>Measurement report mapping for PRS-RSRP</w:t>
      </w:r>
      <w:r w:rsidRPr="005261DF">
        <w:rPr>
          <w:rFonts w:ascii="Times New Roman" w:eastAsia="SimSun" w:hAnsi="Times New Roman"/>
          <w:iCs/>
          <w:sz w:val="20"/>
          <w:szCs w:val="20"/>
        </w:rPr>
        <w:tab/>
        <w:t>Ericsson</w:t>
      </w:r>
    </w:p>
    <w:p w14:paraId="23E77F7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R4-2004673</w:t>
      </w:r>
      <w:r w:rsidRPr="005261DF">
        <w:rPr>
          <w:rFonts w:ascii="Times New Roman" w:eastAsia="SimSun" w:hAnsi="Times New Roman"/>
          <w:iCs/>
          <w:sz w:val="20"/>
          <w:szCs w:val="20"/>
        </w:rPr>
        <w:tab/>
        <w:t>Response LS on measurement range and granularity</w:t>
      </w:r>
      <w:r w:rsidRPr="005261DF">
        <w:rPr>
          <w:rFonts w:ascii="Times New Roman" w:eastAsia="SimSun" w:hAnsi="Times New Roman"/>
          <w:iCs/>
          <w:sz w:val="20"/>
          <w:szCs w:val="20"/>
        </w:rPr>
        <w:tab/>
        <w:t>Ericsson</w:t>
      </w:r>
    </w:p>
    <w:p w14:paraId="03129B6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R4-2004674</w:t>
      </w:r>
      <w:r w:rsidRPr="005261DF">
        <w:rPr>
          <w:rFonts w:ascii="Times New Roman" w:eastAsia="SimSun" w:hAnsi="Times New Roman"/>
          <w:iCs/>
          <w:sz w:val="20"/>
          <w:szCs w:val="20"/>
        </w:rPr>
        <w:tab/>
        <w:t>LS on UE measurement report mapping for UE positioning measurements in NR</w:t>
      </w:r>
      <w:r w:rsidRPr="005261DF">
        <w:rPr>
          <w:rFonts w:ascii="Times New Roman" w:eastAsia="SimSun" w:hAnsi="Times New Roman"/>
          <w:iCs/>
          <w:sz w:val="20"/>
          <w:szCs w:val="20"/>
        </w:rPr>
        <w:tab/>
        <w:t>Ericsson</w:t>
      </w:r>
    </w:p>
    <w:p w14:paraId="7BE092B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R4-2004675</w:t>
      </w:r>
      <w:r w:rsidRPr="005261DF">
        <w:rPr>
          <w:rFonts w:ascii="Times New Roman" w:eastAsia="SimSun" w:hAnsi="Times New Roman"/>
          <w:iCs/>
          <w:sz w:val="20"/>
          <w:szCs w:val="20"/>
        </w:rPr>
        <w:tab/>
        <w:t>NR E-CID reporting criteria requirements</w:t>
      </w:r>
      <w:r w:rsidRPr="005261DF">
        <w:rPr>
          <w:rFonts w:ascii="Times New Roman" w:eastAsia="SimSun" w:hAnsi="Times New Roman"/>
          <w:iCs/>
          <w:sz w:val="20"/>
          <w:szCs w:val="20"/>
        </w:rPr>
        <w:tab/>
        <w:t>Ericsson</w:t>
      </w:r>
    </w:p>
    <w:p w14:paraId="7169373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R4-2004676</w:t>
      </w:r>
      <w:r w:rsidRPr="005261DF">
        <w:rPr>
          <w:rFonts w:ascii="Times New Roman" w:eastAsia="SimSun" w:hAnsi="Times New Roman"/>
          <w:iCs/>
          <w:sz w:val="20"/>
          <w:szCs w:val="20"/>
        </w:rPr>
        <w:tab/>
        <w:t>LS on NR E-CID measurements</w:t>
      </w:r>
      <w:r w:rsidRPr="005261DF">
        <w:rPr>
          <w:rFonts w:ascii="Times New Roman" w:eastAsia="SimSun" w:hAnsi="Times New Roman"/>
          <w:iCs/>
          <w:sz w:val="20"/>
          <w:szCs w:val="20"/>
        </w:rPr>
        <w:tab/>
        <w:t>Ericsson</w:t>
      </w:r>
    </w:p>
    <w:p w14:paraId="6C784DD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R4-2004677</w:t>
      </w:r>
      <w:r w:rsidRPr="005261DF">
        <w:rPr>
          <w:rFonts w:ascii="Times New Roman" w:eastAsia="SimSun" w:hAnsi="Times New Roman"/>
          <w:iCs/>
          <w:sz w:val="20"/>
          <w:szCs w:val="20"/>
        </w:rPr>
        <w:tab/>
        <w:t>NR E-CID measurement requirements</w:t>
      </w:r>
      <w:r w:rsidRPr="005261DF">
        <w:rPr>
          <w:rFonts w:ascii="Times New Roman" w:eastAsia="SimSun" w:hAnsi="Times New Roman"/>
          <w:iCs/>
          <w:sz w:val="20"/>
          <w:szCs w:val="20"/>
        </w:rPr>
        <w:tab/>
        <w:t>Ericsson</w:t>
      </w:r>
    </w:p>
    <w:p w14:paraId="5E4FEE2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R4-2004678</w:t>
      </w:r>
      <w:r w:rsidRPr="005261DF">
        <w:rPr>
          <w:rFonts w:ascii="Times New Roman" w:eastAsia="SimSun" w:hAnsi="Times New Roman"/>
          <w:iCs/>
          <w:sz w:val="20"/>
          <w:szCs w:val="20"/>
        </w:rPr>
        <w:tab/>
        <w:t>On additional path reporting with positioning measurements</w:t>
      </w:r>
      <w:r w:rsidRPr="005261DF">
        <w:rPr>
          <w:rFonts w:ascii="Times New Roman" w:eastAsia="SimSun" w:hAnsi="Times New Roman"/>
          <w:iCs/>
          <w:sz w:val="20"/>
          <w:szCs w:val="20"/>
        </w:rPr>
        <w:tab/>
        <w:t>Ericsson</w:t>
      </w:r>
    </w:p>
    <w:p w14:paraId="3B6F2F8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R4-2004679</w:t>
      </w:r>
      <w:r w:rsidRPr="005261DF">
        <w:rPr>
          <w:rFonts w:ascii="Times New Roman" w:eastAsia="SimSun" w:hAnsi="Times New Roman"/>
          <w:iCs/>
          <w:sz w:val="20"/>
          <w:szCs w:val="20"/>
        </w:rPr>
        <w:tab/>
        <w:t>On new measurement gaps for NR positioning</w:t>
      </w:r>
      <w:r w:rsidRPr="005261DF">
        <w:rPr>
          <w:rFonts w:ascii="Times New Roman" w:eastAsia="SimSun" w:hAnsi="Times New Roman"/>
          <w:iCs/>
          <w:sz w:val="20"/>
          <w:szCs w:val="20"/>
        </w:rPr>
        <w:tab/>
        <w:t>Ericsson</w:t>
      </w:r>
    </w:p>
    <w:p w14:paraId="337FD33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R4-2004969</w:t>
      </w:r>
      <w:r w:rsidRPr="005261DF">
        <w:rPr>
          <w:rFonts w:ascii="Times New Roman" w:eastAsia="SimSun" w:hAnsi="Times New Roman"/>
          <w:iCs/>
          <w:sz w:val="20"/>
          <w:szCs w:val="20"/>
        </w:rPr>
        <w:tab/>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requirements for NR positioning</w:t>
      </w:r>
      <w:r w:rsidRPr="005261DF">
        <w:rPr>
          <w:rFonts w:ascii="Times New Roman" w:eastAsia="SimSun" w:hAnsi="Times New Roman"/>
          <w:iCs/>
          <w:sz w:val="20"/>
          <w:szCs w:val="20"/>
        </w:rPr>
        <w:tab/>
        <w:t>ZTE Corporation</w:t>
      </w:r>
    </w:p>
    <w:p w14:paraId="49D7D30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R4-2004970</w:t>
      </w:r>
      <w:r w:rsidRPr="005261DF">
        <w:rPr>
          <w:rFonts w:ascii="Times New Roman" w:eastAsia="SimSun" w:hAnsi="Times New Roman"/>
          <w:iCs/>
          <w:sz w:val="20"/>
          <w:szCs w:val="20"/>
        </w:rPr>
        <w:tab/>
        <w:t>PRS-RSTD measurements for NR positioning</w:t>
      </w:r>
      <w:r w:rsidRPr="005261DF">
        <w:rPr>
          <w:rFonts w:ascii="Times New Roman" w:eastAsia="SimSun" w:hAnsi="Times New Roman"/>
          <w:iCs/>
          <w:sz w:val="20"/>
          <w:szCs w:val="20"/>
        </w:rPr>
        <w:tab/>
        <w:t>ZTE Corporation</w:t>
      </w:r>
    </w:p>
    <w:p w14:paraId="77C6B34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R4-2005247</w:t>
      </w:r>
      <w:r w:rsidRPr="005261DF">
        <w:rPr>
          <w:rFonts w:ascii="Times New Roman" w:eastAsia="SimSun" w:hAnsi="Times New Roman"/>
          <w:iCs/>
          <w:sz w:val="20"/>
          <w:szCs w:val="20"/>
        </w:rPr>
        <w:tab/>
        <w:t>Email discussion summary for [94e Bis][115] NR_pos_RRM_Part_1</w:t>
      </w:r>
      <w:r w:rsidRPr="005261DF">
        <w:rPr>
          <w:rFonts w:ascii="Times New Roman" w:eastAsia="SimSun" w:hAnsi="Times New Roman"/>
          <w:iCs/>
          <w:sz w:val="20"/>
          <w:szCs w:val="20"/>
        </w:rPr>
        <w:tab/>
        <w:t>Moderator (Qualcomm)</w:t>
      </w:r>
    </w:p>
    <w:p w14:paraId="1CD812B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R4-2005248</w:t>
      </w:r>
      <w:r w:rsidRPr="005261DF">
        <w:rPr>
          <w:rFonts w:ascii="Times New Roman" w:eastAsia="SimSun" w:hAnsi="Times New Roman"/>
          <w:iCs/>
          <w:sz w:val="20"/>
          <w:szCs w:val="20"/>
        </w:rPr>
        <w:tab/>
        <w:t>Email discussion summary for [94e Bis][116] NR_pos_RRM_Part_2</w:t>
      </w:r>
      <w:r w:rsidRPr="005261DF">
        <w:rPr>
          <w:rFonts w:ascii="Times New Roman" w:eastAsia="SimSun" w:hAnsi="Times New Roman"/>
          <w:iCs/>
          <w:sz w:val="20"/>
          <w:szCs w:val="20"/>
        </w:rPr>
        <w:tab/>
        <w:t>Moderator (Ericsson)</w:t>
      </w:r>
    </w:p>
    <w:p w14:paraId="2853D12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R4-2005294</w:t>
      </w:r>
      <w:r w:rsidRPr="005261DF">
        <w:rPr>
          <w:rFonts w:ascii="Times New Roman" w:eastAsia="SimSun" w:hAnsi="Times New Roman"/>
          <w:iCs/>
          <w:sz w:val="20"/>
          <w:szCs w:val="20"/>
        </w:rPr>
        <w:tab/>
        <w:t>Email discussion summary for [94e Bis][115] NR_pos_RRM_Part_1</w:t>
      </w:r>
      <w:r w:rsidRPr="005261DF">
        <w:rPr>
          <w:rFonts w:ascii="Times New Roman" w:eastAsia="SimSun" w:hAnsi="Times New Roman"/>
          <w:iCs/>
          <w:sz w:val="20"/>
          <w:szCs w:val="20"/>
        </w:rPr>
        <w:tab/>
        <w:t>Moderator (Qualcomm)</w:t>
      </w:r>
    </w:p>
    <w:p w14:paraId="328C702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R4-2005378</w:t>
      </w:r>
      <w:r w:rsidRPr="005261DF">
        <w:rPr>
          <w:rFonts w:ascii="Times New Roman" w:eastAsia="SimSun" w:hAnsi="Times New Roman"/>
          <w:iCs/>
          <w:sz w:val="20"/>
          <w:szCs w:val="20"/>
        </w:rPr>
        <w:tab/>
        <w:t>WF on NR Positioning UE measurements and reporting</w:t>
      </w:r>
      <w:r w:rsidRPr="005261DF">
        <w:rPr>
          <w:rFonts w:ascii="Times New Roman" w:eastAsia="SimSun" w:hAnsi="Times New Roman"/>
          <w:iCs/>
          <w:sz w:val="20"/>
          <w:szCs w:val="20"/>
        </w:rPr>
        <w:tab/>
        <w:t>Qualcomm</w:t>
      </w:r>
    </w:p>
    <w:p w14:paraId="50B6987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R4-2005379</w:t>
      </w:r>
      <w:r w:rsidRPr="005261DF">
        <w:rPr>
          <w:rFonts w:ascii="Times New Roman" w:eastAsia="SimSun" w:hAnsi="Times New Roman"/>
          <w:iCs/>
          <w:sz w:val="20"/>
          <w:szCs w:val="20"/>
        </w:rPr>
        <w:tab/>
        <w:t>WF on impact of positioning on RRM requirements</w:t>
      </w:r>
      <w:r w:rsidRPr="005261DF">
        <w:rPr>
          <w:rFonts w:ascii="Times New Roman" w:eastAsia="SimSun" w:hAnsi="Times New Roman"/>
          <w:iCs/>
          <w:sz w:val="20"/>
          <w:szCs w:val="20"/>
        </w:rPr>
        <w:tab/>
        <w:t>Ericsson</w:t>
      </w:r>
    </w:p>
    <w:p w14:paraId="0803544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R4-2005380</w:t>
      </w:r>
      <w:r w:rsidRPr="005261DF">
        <w:rPr>
          <w:rFonts w:ascii="Times New Roman" w:eastAsia="SimSun" w:hAnsi="Times New Roman"/>
          <w:iCs/>
          <w:sz w:val="20"/>
          <w:szCs w:val="20"/>
        </w:rPr>
        <w:tab/>
        <w:t xml:space="preserve">WF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positioning measurements and report mapping</w:t>
      </w:r>
      <w:r w:rsidRPr="005261DF">
        <w:rPr>
          <w:rFonts w:ascii="Times New Roman" w:eastAsia="SimSun" w:hAnsi="Times New Roman"/>
          <w:iCs/>
          <w:sz w:val="20"/>
          <w:szCs w:val="20"/>
        </w:rPr>
        <w:tab/>
        <w:t>Ericsson</w:t>
      </w:r>
    </w:p>
    <w:p w14:paraId="02C54C9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R4-2005381</w:t>
      </w:r>
      <w:r w:rsidRPr="005261DF">
        <w:rPr>
          <w:rFonts w:ascii="Times New Roman" w:eastAsia="SimSun" w:hAnsi="Times New Roman"/>
          <w:iCs/>
          <w:sz w:val="20"/>
          <w:szCs w:val="20"/>
        </w:rPr>
        <w:tab/>
        <w:t xml:space="preserve">[draft] Reply LS on NR Positioning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report range and granularity</w:t>
      </w:r>
      <w:r w:rsidRPr="005261DF">
        <w:rPr>
          <w:rFonts w:ascii="Times New Roman" w:eastAsia="SimSun" w:hAnsi="Times New Roman"/>
          <w:iCs/>
          <w:sz w:val="20"/>
          <w:szCs w:val="20"/>
        </w:rPr>
        <w:tab/>
        <w:t>Intel Corporation</w:t>
      </w:r>
    </w:p>
    <w:p w14:paraId="6616F43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R4-2005398</w:t>
      </w:r>
      <w:r w:rsidRPr="005261DF">
        <w:rPr>
          <w:rFonts w:ascii="Times New Roman" w:eastAsia="SimSun" w:hAnsi="Times New Roman"/>
          <w:iCs/>
          <w:sz w:val="20"/>
          <w:szCs w:val="20"/>
        </w:rPr>
        <w:tab/>
        <w:t>Email discussion summary for [94e Bis][116] NR_pos_RRM_Part_2</w:t>
      </w:r>
      <w:r w:rsidRPr="005261DF">
        <w:rPr>
          <w:rFonts w:ascii="Times New Roman" w:eastAsia="SimSun" w:hAnsi="Times New Roman"/>
          <w:iCs/>
          <w:sz w:val="20"/>
          <w:szCs w:val="20"/>
        </w:rPr>
        <w:tab/>
        <w:t>Moderator (Ericsson)</w:t>
      </w:r>
    </w:p>
    <w:p w14:paraId="19A311B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R4-2005415</w:t>
      </w:r>
      <w:r w:rsidRPr="005261DF">
        <w:rPr>
          <w:rFonts w:ascii="Times New Roman" w:eastAsia="SimSun" w:hAnsi="Times New Roman"/>
          <w:iCs/>
          <w:sz w:val="20"/>
          <w:szCs w:val="20"/>
        </w:rPr>
        <w:tab/>
        <w:t>LS on report mapping for UE positioning measurement</w:t>
      </w:r>
      <w:r w:rsidRPr="005261DF">
        <w:rPr>
          <w:rFonts w:ascii="Times New Roman" w:eastAsia="SimSun" w:hAnsi="Times New Roman"/>
          <w:iCs/>
          <w:sz w:val="20"/>
          <w:szCs w:val="20"/>
        </w:rPr>
        <w:tab/>
        <w:t>Huawei, HiSilicon</w:t>
      </w:r>
    </w:p>
    <w:p w14:paraId="1FEC358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R4-2005417</w:t>
      </w:r>
      <w:r w:rsidRPr="005261DF">
        <w:rPr>
          <w:rFonts w:ascii="Times New Roman" w:eastAsia="SimSun" w:hAnsi="Times New Roman"/>
          <w:iCs/>
          <w:sz w:val="20"/>
          <w:szCs w:val="20"/>
        </w:rPr>
        <w:tab/>
        <w:t>NR E-CID reporting criteria requirements</w:t>
      </w:r>
      <w:r w:rsidRPr="005261DF">
        <w:rPr>
          <w:rFonts w:ascii="Times New Roman" w:eastAsia="SimSun" w:hAnsi="Times New Roman"/>
          <w:iCs/>
          <w:sz w:val="20"/>
          <w:szCs w:val="20"/>
        </w:rPr>
        <w:tab/>
        <w:t>Ericsson</w:t>
      </w:r>
    </w:p>
    <w:p w14:paraId="43CE934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R4-2005837</w:t>
      </w:r>
      <w:r w:rsidRPr="005261DF">
        <w:rPr>
          <w:rFonts w:ascii="Times New Roman" w:eastAsia="SimSun" w:hAnsi="Times New Roman"/>
          <w:iCs/>
          <w:sz w:val="20"/>
          <w:szCs w:val="20"/>
        </w:rPr>
        <w:tab/>
        <w:t>Email discussion summary for [94e Bis][115] NR_pos_RRM_Part_1</w:t>
      </w:r>
      <w:r w:rsidRPr="005261DF">
        <w:rPr>
          <w:rFonts w:ascii="Times New Roman" w:eastAsia="SimSun" w:hAnsi="Times New Roman"/>
          <w:iCs/>
          <w:sz w:val="20"/>
          <w:szCs w:val="20"/>
        </w:rPr>
        <w:tab/>
        <w:t>Moderator (Qualcomm)</w:t>
      </w:r>
    </w:p>
    <w:p w14:paraId="66F3C6D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R4-2005839</w:t>
      </w:r>
      <w:r w:rsidRPr="005261DF">
        <w:rPr>
          <w:rFonts w:ascii="Times New Roman" w:eastAsia="SimSun" w:hAnsi="Times New Roman"/>
          <w:iCs/>
          <w:sz w:val="20"/>
          <w:szCs w:val="20"/>
        </w:rPr>
        <w:tab/>
        <w:t>LS on report mapping for UE positioning measurement</w:t>
      </w:r>
      <w:r w:rsidRPr="005261DF">
        <w:rPr>
          <w:rFonts w:ascii="Times New Roman" w:eastAsia="SimSun" w:hAnsi="Times New Roman"/>
          <w:iCs/>
          <w:sz w:val="20"/>
          <w:szCs w:val="20"/>
        </w:rPr>
        <w:tab/>
        <w:t>Huawei, HiSilicon</w:t>
      </w:r>
    </w:p>
    <w:p w14:paraId="312099C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R4-2005841</w:t>
      </w:r>
      <w:r w:rsidRPr="005261DF">
        <w:rPr>
          <w:rFonts w:ascii="Times New Roman" w:eastAsia="SimSun" w:hAnsi="Times New Roman"/>
          <w:iCs/>
          <w:sz w:val="20"/>
          <w:szCs w:val="20"/>
        </w:rPr>
        <w:tab/>
        <w:t xml:space="preserve">Reply LS on NR Positioning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report range and granularity</w:t>
      </w:r>
      <w:r w:rsidRPr="005261DF">
        <w:rPr>
          <w:rFonts w:ascii="Times New Roman" w:eastAsia="SimSun" w:hAnsi="Times New Roman"/>
          <w:iCs/>
          <w:sz w:val="20"/>
          <w:szCs w:val="20"/>
        </w:rPr>
        <w:tab/>
        <w:t>RAN4</w:t>
      </w:r>
    </w:p>
    <w:p w14:paraId="1D1C44A1" w14:textId="621285EA"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R4-2005845</w:t>
      </w:r>
      <w:r w:rsidRPr="005261DF">
        <w:rPr>
          <w:rFonts w:ascii="Times New Roman" w:eastAsia="SimSun" w:hAnsi="Times New Roman"/>
          <w:iCs/>
          <w:sz w:val="20"/>
          <w:szCs w:val="20"/>
        </w:rPr>
        <w:tab/>
        <w:t>LS on report mapping for UE positioning measurement</w:t>
      </w:r>
      <w:r w:rsidRPr="005261DF">
        <w:rPr>
          <w:rFonts w:ascii="Times New Roman" w:eastAsia="SimSun" w:hAnsi="Times New Roman"/>
          <w:iCs/>
          <w:sz w:val="20"/>
          <w:szCs w:val="20"/>
        </w:rPr>
        <w:tab/>
        <w:t>RAN4</w:t>
      </w:r>
      <w:bookmarkEnd w:id="9"/>
    </w:p>
    <w:p w14:paraId="3176DA0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R4-2006018</w:t>
      </w:r>
      <w:r w:rsidRPr="005261DF">
        <w:rPr>
          <w:rFonts w:ascii="Times New Roman" w:eastAsia="SimSun" w:hAnsi="Times New Roman"/>
          <w:iCs/>
          <w:sz w:val="20"/>
          <w:szCs w:val="20"/>
        </w:rPr>
        <w:tab/>
        <w:t>PRS-RSTD measurements for NR positioning</w:t>
      </w:r>
      <w:r w:rsidRPr="005261DF">
        <w:rPr>
          <w:rFonts w:ascii="Times New Roman" w:eastAsia="SimSun" w:hAnsi="Times New Roman"/>
          <w:iCs/>
          <w:sz w:val="20"/>
          <w:szCs w:val="20"/>
        </w:rPr>
        <w:tab/>
        <w:t>ZTE Corporation</w:t>
      </w:r>
    </w:p>
    <w:p w14:paraId="3798487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R4-2006024</w:t>
      </w:r>
      <w:r w:rsidRPr="005261DF">
        <w:rPr>
          <w:rFonts w:ascii="Times New Roman" w:eastAsia="SimSun" w:hAnsi="Times New Roman"/>
          <w:iCs/>
          <w:sz w:val="20"/>
          <w:szCs w:val="20"/>
        </w:rPr>
        <w:tab/>
        <w:t>gNB requirements for NR positioning</w:t>
      </w:r>
      <w:r w:rsidRPr="005261DF">
        <w:rPr>
          <w:rFonts w:ascii="Times New Roman" w:eastAsia="SimSun" w:hAnsi="Times New Roman"/>
          <w:iCs/>
          <w:sz w:val="20"/>
          <w:szCs w:val="20"/>
        </w:rPr>
        <w:tab/>
        <w:t>ZTE Corporation</w:t>
      </w:r>
    </w:p>
    <w:p w14:paraId="681FEC7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R4-2006168</w:t>
      </w:r>
      <w:r w:rsidRPr="005261DF">
        <w:rPr>
          <w:rFonts w:ascii="Times New Roman" w:eastAsia="SimSun" w:hAnsi="Times New Roman"/>
          <w:iCs/>
          <w:sz w:val="20"/>
          <w:szCs w:val="20"/>
        </w:rPr>
        <w:tab/>
        <w:t>On PRS-RSTD measurements for NR positioning</w:t>
      </w:r>
      <w:r w:rsidRPr="005261DF">
        <w:rPr>
          <w:rFonts w:ascii="Times New Roman" w:eastAsia="SimSun" w:hAnsi="Times New Roman"/>
          <w:iCs/>
          <w:sz w:val="20"/>
          <w:szCs w:val="20"/>
        </w:rPr>
        <w:tab/>
        <w:t>Qualcomm Incorporated</w:t>
      </w:r>
    </w:p>
    <w:p w14:paraId="2BBF942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R4-2006169</w:t>
      </w:r>
      <w:r w:rsidRPr="005261DF">
        <w:rPr>
          <w:rFonts w:ascii="Times New Roman" w:eastAsia="SimSun" w:hAnsi="Times New Roman"/>
          <w:iCs/>
          <w:sz w:val="20"/>
          <w:szCs w:val="20"/>
        </w:rPr>
        <w:tab/>
        <w:t>On PRS-RSRP measurements for NR positioning</w:t>
      </w:r>
      <w:r w:rsidRPr="005261DF">
        <w:rPr>
          <w:rFonts w:ascii="Times New Roman" w:eastAsia="SimSun" w:hAnsi="Times New Roman"/>
          <w:iCs/>
          <w:sz w:val="20"/>
          <w:szCs w:val="20"/>
        </w:rPr>
        <w:tab/>
        <w:t>Qualcomm Incorporated</w:t>
      </w:r>
    </w:p>
    <w:p w14:paraId="6FA29C5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R4-2006170</w:t>
      </w:r>
      <w:r w:rsidRPr="005261DF">
        <w:rPr>
          <w:rFonts w:ascii="Times New Roman" w:eastAsia="SimSun" w:hAnsi="Times New Roman"/>
          <w:iCs/>
          <w:sz w:val="20"/>
          <w:szCs w:val="20"/>
        </w:rPr>
        <w:tab/>
        <w:t>On UE Rx-Tx time difference measurement for NR positioning</w:t>
      </w:r>
      <w:r w:rsidRPr="005261DF">
        <w:rPr>
          <w:rFonts w:ascii="Times New Roman" w:eastAsia="SimSun" w:hAnsi="Times New Roman"/>
          <w:iCs/>
          <w:sz w:val="20"/>
          <w:szCs w:val="20"/>
        </w:rPr>
        <w:tab/>
        <w:t>Qualcomm Incorporated</w:t>
      </w:r>
    </w:p>
    <w:p w14:paraId="4C54941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R4-2006171</w:t>
      </w:r>
      <w:r w:rsidRPr="005261DF">
        <w:rPr>
          <w:rFonts w:ascii="Times New Roman" w:eastAsia="SimSun" w:hAnsi="Times New Roman"/>
          <w:iCs/>
          <w:sz w:val="20"/>
          <w:szCs w:val="20"/>
        </w:rPr>
        <w:tab/>
        <w:t>Link-level simulation assumptions for UE Rx-Tx time difference measurements</w:t>
      </w:r>
      <w:r w:rsidRPr="005261DF">
        <w:rPr>
          <w:rFonts w:ascii="Times New Roman" w:eastAsia="SimSun" w:hAnsi="Times New Roman"/>
          <w:iCs/>
          <w:sz w:val="20"/>
          <w:szCs w:val="20"/>
        </w:rPr>
        <w:tab/>
        <w:t xml:space="preserve">Qualcomm </w:t>
      </w:r>
      <w:r w:rsidRPr="005261DF">
        <w:rPr>
          <w:rFonts w:ascii="Times New Roman" w:eastAsia="SimSun" w:hAnsi="Times New Roman"/>
          <w:iCs/>
          <w:sz w:val="20"/>
          <w:szCs w:val="20"/>
        </w:rPr>
        <w:lastRenderedPageBreak/>
        <w:t>Incorporated</w:t>
      </w:r>
    </w:p>
    <w:p w14:paraId="63C2122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R4-2006172</w:t>
      </w:r>
      <w:r w:rsidRPr="005261DF">
        <w:rPr>
          <w:rFonts w:ascii="Times New Roman" w:eastAsia="SimSun" w:hAnsi="Times New Roman"/>
          <w:iCs/>
          <w:sz w:val="20"/>
          <w:szCs w:val="20"/>
        </w:rPr>
        <w:tab/>
        <w:t xml:space="preserve">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requirements for NR positioning</w:t>
      </w:r>
      <w:r w:rsidRPr="005261DF">
        <w:rPr>
          <w:rFonts w:ascii="Times New Roman" w:eastAsia="SimSun" w:hAnsi="Times New Roman"/>
          <w:iCs/>
          <w:sz w:val="20"/>
          <w:szCs w:val="20"/>
        </w:rPr>
        <w:tab/>
        <w:t>Qualcomm Incorporated</w:t>
      </w:r>
    </w:p>
    <w:p w14:paraId="273EDC7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R4-2006173</w:t>
      </w:r>
      <w:r w:rsidRPr="005261DF">
        <w:rPr>
          <w:rFonts w:ascii="Times New Roman" w:eastAsia="SimSun" w:hAnsi="Times New Roman"/>
          <w:iCs/>
          <w:sz w:val="20"/>
          <w:szCs w:val="20"/>
        </w:rPr>
        <w:tab/>
        <w:t>On Impact of NR positioning on existing RRM requirements</w:t>
      </w:r>
      <w:r w:rsidRPr="005261DF">
        <w:rPr>
          <w:rFonts w:ascii="Times New Roman" w:eastAsia="SimSun" w:hAnsi="Times New Roman"/>
          <w:iCs/>
          <w:sz w:val="20"/>
          <w:szCs w:val="20"/>
        </w:rPr>
        <w:tab/>
        <w:t>Qualcomm Incorporated</w:t>
      </w:r>
    </w:p>
    <w:p w14:paraId="319CEF4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R4-2006232</w:t>
      </w:r>
      <w:r w:rsidRPr="005261DF">
        <w:rPr>
          <w:rFonts w:ascii="Times New Roman" w:eastAsia="SimSun" w:hAnsi="Times New Roman"/>
          <w:iCs/>
          <w:sz w:val="20"/>
          <w:szCs w:val="20"/>
        </w:rPr>
        <w:tab/>
        <w:t>Discussion on RSTD measurement requirements</w:t>
      </w:r>
      <w:r w:rsidRPr="005261DF">
        <w:rPr>
          <w:rFonts w:ascii="Times New Roman" w:eastAsia="SimSun" w:hAnsi="Times New Roman"/>
          <w:iCs/>
          <w:sz w:val="20"/>
          <w:szCs w:val="20"/>
        </w:rPr>
        <w:tab/>
        <w:t>CATT</w:t>
      </w:r>
    </w:p>
    <w:p w14:paraId="6C94C1D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R4-2006233</w:t>
      </w:r>
      <w:r w:rsidRPr="005261DF">
        <w:rPr>
          <w:rFonts w:ascii="Times New Roman" w:eastAsia="SimSun" w:hAnsi="Times New Roman"/>
          <w:iCs/>
          <w:sz w:val="20"/>
          <w:szCs w:val="20"/>
        </w:rPr>
        <w:tab/>
        <w:t>Discussion on PRS-RSRP measurement requirements</w:t>
      </w:r>
      <w:r w:rsidRPr="005261DF">
        <w:rPr>
          <w:rFonts w:ascii="Times New Roman" w:eastAsia="SimSun" w:hAnsi="Times New Roman"/>
          <w:iCs/>
          <w:sz w:val="20"/>
          <w:szCs w:val="20"/>
        </w:rPr>
        <w:tab/>
        <w:t>CATT</w:t>
      </w:r>
    </w:p>
    <w:p w14:paraId="21DD851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R4-2006234</w:t>
      </w:r>
      <w:r w:rsidRPr="005261DF">
        <w:rPr>
          <w:rFonts w:ascii="Times New Roman" w:eastAsia="SimSun" w:hAnsi="Times New Roman"/>
          <w:iCs/>
          <w:sz w:val="20"/>
          <w:szCs w:val="20"/>
        </w:rPr>
        <w:tab/>
        <w:t>Discussion on UE Rx-Tx time difference measurement requirements</w:t>
      </w:r>
      <w:r w:rsidRPr="005261DF">
        <w:rPr>
          <w:rFonts w:ascii="Times New Roman" w:eastAsia="SimSun" w:hAnsi="Times New Roman"/>
          <w:iCs/>
          <w:sz w:val="20"/>
          <w:szCs w:val="20"/>
        </w:rPr>
        <w:tab/>
        <w:t>CATT</w:t>
      </w:r>
    </w:p>
    <w:p w14:paraId="4A4876F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R4-2006235</w:t>
      </w:r>
      <w:r w:rsidRPr="005261DF">
        <w:rPr>
          <w:rFonts w:ascii="Times New Roman" w:eastAsia="SimSun" w:hAnsi="Times New Roman"/>
          <w:iCs/>
          <w:sz w:val="20"/>
          <w:szCs w:val="20"/>
        </w:rPr>
        <w:tab/>
        <w:t xml:space="preserve">Discussion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requirements</w:t>
      </w:r>
      <w:r w:rsidRPr="005261DF">
        <w:rPr>
          <w:rFonts w:ascii="Times New Roman" w:eastAsia="SimSun" w:hAnsi="Times New Roman"/>
          <w:iCs/>
          <w:sz w:val="20"/>
          <w:szCs w:val="20"/>
        </w:rPr>
        <w:tab/>
        <w:t>CATT</w:t>
      </w:r>
    </w:p>
    <w:p w14:paraId="5907A10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R4-2006236</w:t>
      </w:r>
      <w:r w:rsidRPr="005261DF">
        <w:rPr>
          <w:rFonts w:ascii="Times New Roman" w:eastAsia="SimSun" w:hAnsi="Times New Roman"/>
          <w:iCs/>
          <w:sz w:val="20"/>
          <w:szCs w:val="20"/>
        </w:rPr>
        <w:tab/>
        <w:t>Impact on existing RRM measurement</w:t>
      </w:r>
      <w:r w:rsidRPr="005261DF">
        <w:rPr>
          <w:rFonts w:ascii="Times New Roman" w:eastAsia="SimSun" w:hAnsi="Times New Roman"/>
          <w:iCs/>
          <w:sz w:val="20"/>
          <w:szCs w:val="20"/>
        </w:rPr>
        <w:tab/>
        <w:t>CATT</w:t>
      </w:r>
    </w:p>
    <w:p w14:paraId="14B8E96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R4-2006237</w:t>
      </w:r>
      <w:r w:rsidRPr="005261DF">
        <w:rPr>
          <w:rFonts w:ascii="Times New Roman" w:eastAsia="SimSun" w:hAnsi="Times New Roman"/>
          <w:iCs/>
          <w:sz w:val="20"/>
          <w:szCs w:val="20"/>
        </w:rPr>
        <w:tab/>
        <w:t>Link level simulation assumption for UE RX-Tx time difference</w:t>
      </w:r>
      <w:r w:rsidRPr="005261DF">
        <w:rPr>
          <w:rFonts w:ascii="Times New Roman" w:eastAsia="SimSun" w:hAnsi="Times New Roman"/>
          <w:iCs/>
          <w:sz w:val="20"/>
          <w:szCs w:val="20"/>
        </w:rPr>
        <w:tab/>
        <w:t>CATT</w:t>
      </w:r>
    </w:p>
    <w:p w14:paraId="14DECAD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R4-2006238</w:t>
      </w:r>
      <w:r w:rsidRPr="005261DF">
        <w:rPr>
          <w:rFonts w:ascii="Times New Roman" w:eastAsia="SimSun" w:hAnsi="Times New Roman"/>
          <w:iCs/>
          <w:sz w:val="20"/>
          <w:szCs w:val="20"/>
        </w:rPr>
        <w:tab/>
        <w:t>CR on PRS-RSRP measurement report mapping</w:t>
      </w:r>
      <w:r w:rsidRPr="005261DF">
        <w:rPr>
          <w:rFonts w:ascii="Times New Roman" w:eastAsia="SimSun" w:hAnsi="Times New Roman"/>
          <w:iCs/>
          <w:sz w:val="20"/>
          <w:szCs w:val="20"/>
        </w:rPr>
        <w:tab/>
        <w:t>CATT</w:t>
      </w:r>
    </w:p>
    <w:p w14:paraId="421788D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R4-2006239</w:t>
      </w:r>
      <w:r w:rsidRPr="005261DF">
        <w:rPr>
          <w:rFonts w:ascii="Times New Roman" w:eastAsia="SimSun" w:hAnsi="Times New Roman"/>
          <w:iCs/>
          <w:sz w:val="20"/>
          <w:szCs w:val="20"/>
        </w:rPr>
        <w:tab/>
        <w:t>CR on UL RTOA measurement report mapping</w:t>
      </w:r>
      <w:r w:rsidRPr="005261DF">
        <w:rPr>
          <w:rFonts w:ascii="Times New Roman" w:eastAsia="SimSun" w:hAnsi="Times New Roman"/>
          <w:iCs/>
          <w:sz w:val="20"/>
          <w:szCs w:val="20"/>
        </w:rPr>
        <w:tab/>
        <w:t>CATT</w:t>
      </w:r>
    </w:p>
    <w:p w14:paraId="1BE8B26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R4-2006240</w:t>
      </w:r>
      <w:r w:rsidRPr="005261DF">
        <w:rPr>
          <w:rFonts w:ascii="Times New Roman" w:eastAsia="SimSun" w:hAnsi="Times New Roman"/>
          <w:iCs/>
          <w:sz w:val="20"/>
          <w:szCs w:val="20"/>
        </w:rPr>
        <w:tab/>
        <w:t xml:space="preserve">CR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Rx-Tx time difference measurement report mapping</w:t>
      </w:r>
      <w:r w:rsidRPr="005261DF">
        <w:rPr>
          <w:rFonts w:ascii="Times New Roman" w:eastAsia="SimSun" w:hAnsi="Times New Roman"/>
          <w:iCs/>
          <w:sz w:val="20"/>
          <w:szCs w:val="20"/>
        </w:rPr>
        <w:tab/>
        <w:t>CATT</w:t>
      </w:r>
    </w:p>
    <w:p w14:paraId="491142F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R4-2006241</w:t>
      </w:r>
      <w:r w:rsidRPr="005261DF">
        <w:rPr>
          <w:rFonts w:ascii="Times New Roman" w:eastAsia="SimSun" w:hAnsi="Times New Roman"/>
          <w:iCs/>
          <w:sz w:val="20"/>
          <w:szCs w:val="20"/>
        </w:rPr>
        <w:tab/>
        <w:t>CR on SRS RSRP measurement report mapping</w:t>
      </w:r>
      <w:r w:rsidRPr="005261DF">
        <w:rPr>
          <w:rFonts w:ascii="Times New Roman" w:eastAsia="SimSun" w:hAnsi="Times New Roman"/>
          <w:iCs/>
          <w:sz w:val="20"/>
          <w:szCs w:val="20"/>
        </w:rPr>
        <w:tab/>
        <w:t>CATT</w:t>
      </w:r>
    </w:p>
    <w:p w14:paraId="3643730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R4-2006304</w:t>
      </w:r>
      <w:r w:rsidRPr="005261DF">
        <w:rPr>
          <w:rFonts w:ascii="Times New Roman" w:eastAsia="SimSun" w:hAnsi="Times New Roman"/>
          <w:iCs/>
          <w:sz w:val="20"/>
          <w:szCs w:val="20"/>
        </w:rPr>
        <w:tab/>
        <w:t>Discussion of remaining issues for PRS-RSTD measurement</w:t>
      </w:r>
      <w:r w:rsidRPr="005261DF">
        <w:rPr>
          <w:rFonts w:ascii="Times New Roman" w:eastAsia="SimSun" w:hAnsi="Times New Roman"/>
          <w:iCs/>
          <w:sz w:val="20"/>
          <w:szCs w:val="20"/>
        </w:rPr>
        <w:tab/>
        <w:t xml:space="preserve">MediaTek </w:t>
      </w:r>
      <w:proofErr w:type="spellStart"/>
      <w:r w:rsidRPr="005261DF">
        <w:rPr>
          <w:rFonts w:ascii="Times New Roman" w:eastAsia="SimSun" w:hAnsi="Times New Roman"/>
          <w:iCs/>
          <w:sz w:val="20"/>
          <w:szCs w:val="20"/>
        </w:rPr>
        <w:t>inc.</w:t>
      </w:r>
      <w:proofErr w:type="spellEnd"/>
    </w:p>
    <w:p w14:paraId="54A1615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R4-2006305</w:t>
      </w:r>
      <w:r w:rsidRPr="005261DF">
        <w:rPr>
          <w:rFonts w:ascii="Times New Roman" w:eastAsia="SimSun" w:hAnsi="Times New Roman"/>
          <w:iCs/>
          <w:sz w:val="20"/>
          <w:szCs w:val="20"/>
        </w:rPr>
        <w:tab/>
        <w:t>Discussion of remaining issues for PRS-RSRP measurement</w:t>
      </w:r>
      <w:r w:rsidRPr="005261DF">
        <w:rPr>
          <w:rFonts w:ascii="Times New Roman" w:eastAsia="SimSun" w:hAnsi="Times New Roman"/>
          <w:iCs/>
          <w:sz w:val="20"/>
          <w:szCs w:val="20"/>
        </w:rPr>
        <w:tab/>
        <w:t xml:space="preserve">MediaTek </w:t>
      </w:r>
      <w:proofErr w:type="spellStart"/>
      <w:r w:rsidRPr="005261DF">
        <w:rPr>
          <w:rFonts w:ascii="Times New Roman" w:eastAsia="SimSun" w:hAnsi="Times New Roman"/>
          <w:iCs/>
          <w:sz w:val="20"/>
          <w:szCs w:val="20"/>
        </w:rPr>
        <w:t>inc.</w:t>
      </w:r>
      <w:proofErr w:type="spellEnd"/>
    </w:p>
    <w:p w14:paraId="4E20E3A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R4-2006306</w:t>
      </w:r>
      <w:r w:rsidRPr="005261DF">
        <w:rPr>
          <w:rFonts w:ascii="Times New Roman" w:eastAsia="SimSun" w:hAnsi="Times New Roman"/>
          <w:iCs/>
          <w:sz w:val="20"/>
          <w:szCs w:val="20"/>
        </w:rPr>
        <w:tab/>
        <w:t>Discussion on impact on existing RRM requirements</w:t>
      </w:r>
      <w:r w:rsidRPr="005261DF">
        <w:rPr>
          <w:rFonts w:ascii="Times New Roman" w:eastAsia="SimSun" w:hAnsi="Times New Roman"/>
          <w:iCs/>
          <w:sz w:val="20"/>
          <w:szCs w:val="20"/>
        </w:rPr>
        <w:tab/>
        <w:t xml:space="preserve">MediaTek </w:t>
      </w:r>
      <w:proofErr w:type="spellStart"/>
      <w:r w:rsidRPr="005261DF">
        <w:rPr>
          <w:rFonts w:ascii="Times New Roman" w:eastAsia="SimSun" w:hAnsi="Times New Roman"/>
          <w:iCs/>
          <w:sz w:val="20"/>
          <w:szCs w:val="20"/>
        </w:rPr>
        <w:t>inc.</w:t>
      </w:r>
      <w:proofErr w:type="spellEnd"/>
    </w:p>
    <w:p w14:paraId="5EC9963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R4-2006555</w:t>
      </w:r>
      <w:r w:rsidRPr="005261DF">
        <w:rPr>
          <w:rFonts w:ascii="Times New Roman" w:eastAsia="SimSun" w:hAnsi="Times New Roman"/>
          <w:iCs/>
          <w:sz w:val="20"/>
          <w:szCs w:val="20"/>
        </w:rPr>
        <w:tab/>
        <w:t>Further discussion on UE RRM impacts due to NR Pos measurement</w:t>
      </w:r>
      <w:r w:rsidRPr="005261DF">
        <w:rPr>
          <w:rFonts w:ascii="Times New Roman" w:eastAsia="SimSun" w:hAnsi="Times New Roman"/>
          <w:iCs/>
          <w:sz w:val="20"/>
          <w:szCs w:val="20"/>
        </w:rPr>
        <w:tab/>
        <w:t>Intel Corporation</w:t>
      </w:r>
    </w:p>
    <w:p w14:paraId="7693B58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R4-2006556</w:t>
      </w:r>
      <w:r w:rsidRPr="005261DF">
        <w:rPr>
          <w:rFonts w:ascii="Times New Roman" w:eastAsia="SimSun" w:hAnsi="Times New Roman"/>
          <w:iCs/>
          <w:sz w:val="20"/>
          <w:szCs w:val="20"/>
        </w:rPr>
        <w:tab/>
        <w:t>Further discussion on NR PRS RSTD requirements</w:t>
      </w:r>
      <w:r w:rsidRPr="005261DF">
        <w:rPr>
          <w:rFonts w:ascii="Times New Roman" w:eastAsia="SimSun" w:hAnsi="Times New Roman"/>
          <w:iCs/>
          <w:sz w:val="20"/>
          <w:szCs w:val="20"/>
        </w:rPr>
        <w:tab/>
        <w:t>Intel Corporation</w:t>
      </w:r>
    </w:p>
    <w:p w14:paraId="1BA90E0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R4-2006557</w:t>
      </w:r>
      <w:r w:rsidRPr="005261DF">
        <w:rPr>
          <w:rFonts w:ascii="Times New Roman" w:eastAsia="SimSun" w:hAnsi="Times New Roman"/>
          <w:iCs/>
          <w:sz w:val="20"/>
          <w:szCs w:val="20"/>
        </w:rPr>
        <w:tab/>
        <w:t>Further discussion on UE Rx-</w:t>
      </w:r>
      <w:proofErr w:type="gramStart"/>
      <w:r w:rsidRPr="005261DF">
        <w:rPr>
          <w:rFonts w:ascii="Times New Roman" w:eastAsia="SimSun" w:hAnsi="Times New Roman"/>
          <w:iCs/>
          <w:sz w:val="20"/>
          <w:szCs w:val="20"/>
        </w:rPr>
        <w:t>Tx  time</w:t>
      </w:r>
      <w:proofErr w:type="gramEnd"/>
      <w:r w:rsidRPr="005261DF">
        <w:rPr>
          <w:rFonts w:ascii="Times New Roman" w:eastAsia="SimSun" w:hAnsi="Times New Roman"/>
          <w:iCs/>
          <w:sz w:val="20"/>
          <w:szCs w:val="20"/>
        </w:rPr>
        <w:t xml:space="preserve"> difference requirements</w:t>
      </w:r>
      <w:r w:rsidRPr="005261DF">
        <w:rPr>
          <w:rFonts w:ascii="Times New Roman" w:eastAsia="SimSun" w:hAnsi="Times New Roman"/>
          <w:iCs/>
          <w:sz w:val="20"/>
          <w:szCs w:val="20"/>
        </w:rPr>
        <w:tab/>
        <w:t>Intel Corporation</w:t>
      </w:r>
    </w:p>
    <w:p w14:paraId="3F8C361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R4-2006558</w:t>
      </w:r>
      <w:r w:rsidRPr="005261DF">
        <w:rPr>
          <w:rFonts w:ascii="Times New Roman" w:eastAsia="SimSun" w:hAnsi="Times New Roman"/>
          <w:iCs/>
          <w:sz w:val="20"/>
          <w:szCs w:val="20"/>
        </w:rPr>
        <w:tab/>
        <w:t xml:space="preserve">Further discussion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requirements in NR Positioning</w:t>
      </w:r>
      <w:r w:rsidRPr="005261DF">
        <w:rPr>
          <w:rFonts w:ascii="Times New Roman" w:eastAsia="SimSun" w:hAnsi="Times New Roman"/>
          <w:iCs/>
          <w:sz w:val="20"/>
          <w:szCs w:val="20"/>
        </w:rPr>
        <w:tab/>
        <w:t>Intel Corporation</w:t>
      </w:r>
    </w:p>
    <w:p w14:paraId="010369B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R4-2006559</w:t>
      </w:r>
      <w:r w:rsidRPr="005261DF">
        <w:rPr>
          <w:rFonts w:ascii="Times New Roman" w:eastAsia="SimSun" w:hAnsi="Times New Roman"/>
          <w:iCs/>
          <w:sz w:val="20"/>
          <w:szCs w:val="20"/>
        </w:rPr>
        <w:tab/>
        <w:t>Link-level simulation assumptions for UE Rx-Tx time difference measurement</w:t>
      </w:r>
      <w:r w:rsidRPr="005261DF">
        <w:rPr>
          <w:rFonts w:ascii="Times New Roman" w:eastAsia="SimSun" w:hAnsi="Times New Roman"/>
          <w:iCs/>
          <w:sz w:val="20"/>
          <w:szCs w:val="20"/>
        </w:rPr>
        <w:tab/>
        <w:t>Intel Corporation</w:t>
      </w:r>
    </w:p>
    <w:p w14:paraId="7AFA8FA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R4-2006560</w:t>
      </w:r>
      <w:r w:rsidRPr="005261DF">
        <w:rPr>
          <w:rFonts w:ascii="Times New Roman" w:eastAsia="SimSun" w:hAnsi="Times New Roman"/>
          <w:iCs/>
          <w:sz w:val="20"/>
          <w:szCs w:val="20"/>
        </w:rPr>
        <w:tab/>
        <w:t>CR to TS 38.133: Structure for NR positioning RRM requirements</w:t>
      </w:r>
      <w:r w:rsidRPr="005261DF">
        <w:rPr>
          <w:rFonts w:ascii="Times New Roman" w:eastAsia="SimSun" w:hAnsi="Times New Roman"/>
          <w:iCs/>
          <w:sz w:val="20"/>
          <w:szCs w:val="20"/>
        </w:rPr>
        <w:tab/>
        <w:t>Intel Corporation</w:t>
      </w:r>
    </w:p>
    <w:p w14:paraId="7964F5A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R4-2006561</w:t>
      </w:r>
      <w:r w:rsidRPr="005261DF">
        <w:rPr>
          <w:rFonts w:ascii="Times New Roman" w:eastAsia="SimSun" w:hAnsi="Times New Roman"/>
          <w:iCs/>
          <w:sz w:val="20"/>
          <w:szCs w:val="20"/>
        </w:rPr>
        <w:tab/>
        <w:t>CR to TS 38.133: PRS RSTD requirements</w:t>
      </w:r>
      <w:r w:rsidRPr="005261DF">
        <w:rPr>
          <w:rFonts w:ascii="Times New Roman" w:eastAsia="SimSun" w:hAnsi="Times New Roman"/>
          <w:iCs/>
          <w:sz w:val="20"/>
          <w:szCs w:val="20"/>
        </w:rPr>
        <w:tab/>
        <w:t>Intel Corporation</w:t>
      </w:r>
    </w:p>
    <w:p w14:paraId="31309E5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R4-2006562</w:t>
      </w:r>
      <w:r w:rsidRPr="005261DF">
        <w:rPr>
          <w:rFonts w:ascii="Times New Roman" w:eastAsia="SimSun" w:hAnsi="Times New Roman"/>
          <w:iCs/>
          <w:sz w:val="20"/>
          <w:szCs w:val="20"/>
        </w:rPr>
        <w:tab/>
        <w:t>Views on down scoping for NR positioning remaining issues</w:t>
      </w:r>
      <w:r w:rsidRPr="005261DF">
        <w:rPr>
          <w:rFonts w:ascii="Times New Roman" w:eastAsia="SimSun" w:hAnsi="Times New Roman"/>
          <w:iCs/>
          <w:sz w:val="20"/>
          <w:szCs w:val="20"/>
        </w:rPr>
        <w:tab/>
        <w:t>Intel Corporation</w:t>
      </w:r>
    </w:p>
    <w:p w14:paraId="31387DD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R4-2007116</w:t>
      </w:r>
      <w:r w:rsidRPr="005261DF">
        <w:rPr>
          <w:rFonts w:ascii="Times New Roman" w:eastAsia="SimSun" w:hAnsi="Times New Roman"/>
          <w:iCs/>
          <w:sz w:val="20"/>
          <w:szCs w:val="20"/>
        </w:rPr>
        <w:tab/>
        <w:t xml:space="preserve">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accuracy requirements for NR positioning</w:t>
      </w:r>
      <w:r w:rsidRPr="005261DF">
        <w:rPr>
          <w:rFonts w:ascii="Times New Roman" w:eastAsia="SimSun" w:hAnsi="Times New Roman"/>
          <w:iCs/>
          <w:sz w:val="20"/>
          <w:szCs w:val="20"/>
        </w:rPr>
        <w:tab/>
        <w:t>Nokia, Nokia Shanghai Bell</w:t>
      </w:r>
    </w:p>
    <w:p w14:paraId="5F40D7C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R4-2007117</w:t>
      </w:r>
      <w:r w:rsidRPr="005261DF">
        <w:rPr>
          <w:rFonts w:ascii="Times New Roman" w:eastAsia="SimSun" w:hAnsi="Times New Roman"/>
          <w:iCs/>
          <w:sz w:val="20"/>
          <w:szCs w:val="20"/>
        </w:rPr>
        <w:tab/>
        <w:t>On UE aspects for NR positioning</w:t>
      </w:r>
      <w:r w:rsidRPr="005261DF">
        <w:rPr>
          <w:rFonts w:ascii="Times New Roman" w:eastAsia="SimSun" w:hAnsi="Times New Roman"/>
          <w:iCs/>
          <w:sz w:val="20"/>
          <w:szCs w:val="20"/>
        </w:rPr>
        <w:tab/>
        <w:t>Nokia, Nokia Shanghai Bell</w:t>
      </w:r>
    </w:p>
    <w:p w14:paraId="55A2E75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R4-2007144</w:t>
      </w:r>
      <w:r w:rsidRPr="005261DF">
        <w:rPr>
          <w:rFonts w:ascii="Times New Roman" w:eastAsia="SimSun" w:hAnsi="Times New Roman"/>
          <w:iCs/>
          <w:sz w:val="20"/>
          <w:szCs w:val="20"/>
        </w:rPr>
        <w:tab/>
        <w:t>BWP switch during gaps used for PRS measurements</w:t>
      </w:r>
      <w:r w:rsidRPr="005261DF">
        <w:rPr>
          <w:rFonts w:ascii="Times New Roman" w:eastAsia="SimSun" w:hAnsi="Times New Roman"/>
          <w:iCs/>
          <w:sz w:val="20"/>
          <w:szCs w:val="20"/>
        </w:rPr>
        <w:tab/>
        <w:t>ZTE Corporation</w:t>
      </w:r>
    </w:p>
    <w:p w14:paraId="65923D6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R4-2007145</w:t>
      </w:r>
      <w:r w:rsidRPr="005261DF">
        <w:rPr>
          <w:rFonts w:ascii="Times New Roman" w:eastAsia="SimSun" w:hAnsi="Times New Roman"/>
          <w:iCs/>
          <w:sz w:val="20"/>
          <w:szCs w:val="20"/>
        </w:rPr>
        <w:tab/>
        <w:t>Scaling of measurement period due to UE Rx beam sweeping</w:t>
      </w:r>
      <w:r w:rsidRPr="005261DF">
        <w:rPr>
          <w:rFonts w:ascii="Times New Roman" w:eastAsia="SimSun" w:hAnsi="Times New Roman"/>
          <w:iCs/>
          <w:sz w:val="20"/>
          <w:szCs w:val="20"/>
        </w:rPr>
        <w:tab/>
        <w:t>ZTE Corporation</w:t>
      </w:r>
    </w:p>
    <w:p w14:paraId="364ADD8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R4-2007271</w:t>
      </w:r>
      <w:r w:rsidRPr="005261DF">
        <w:rPr>
          <w:rFonts w:ascii="Times New Roman" w:eastAsia="SimSun" w:hAnsi="Times New Roman"/>
          <w:iCs/>
          <w:sz w:val="20"/>
          <w:szCs w:val="20"/>
        </w:rPr>
        <w:tab/>
        <w:t>Discussion on the SRS for positioning during the DRX inactive period</w:t>
      </w:r>
      <w:r w:rsidRPr="005261DF">
        <w:rPr>
          <w:rFonts w:ascii="Times New Roman" w:eastAsia="SimSun" w:hAnsi="Times New Roman"/>
          <w:iCs/>
          <w:sz w:val="20"/>
          <w:szCs w:val="20"/>
        </w:rPr>
        <w:tab/>
        <w:t>vivo</w:t>
      </w:r>
    </w:p>
    <w:p w14:paraId="7122667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R4-2007275</w:t>
      </w:r>
      <w:r w:rsidRPr="005261DF">
        <w:rPr>
          <w:rFonts w:ascii="Times New Roman" w:eastAsia="SimSun" w:hAnsi="Times New Roman"/>
          <w:iCs/>
          <w:sz w:val="20"/>
          <w:szCs w:val="20"/>
        </w:rPr>
        <w:tab/>
        <w:t xml:space="preserve">Optionality for positioning measurements in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ab/>
        <w:t>Ericsson</w:t>
      </w:r>
    </w:p>
    <w:p w14:paraId="4FC1502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R4-2007277</w:t>
      </w:r>
      <w:r w:rsidRPr="005261DF">
        <w:rPr>
          <w:rFonts w:ascii="Times New Roman" w:eastAsia="SimSun" w:hAnsi="Times New Roman"/>
          <w:iCs/>
          <w:sz w:val="20"/>
          <w:szCs w:val="20"/>
        </w:rPr>
        <w:tab/>
        <w:t xml:space="preserve">Side conditions for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accuracy</w:t>
      </w:r>
      <w:r w:rsidRPr="005261DF">
        <w:rPr>
          <w:rFonts w:ascii="Times New Roman" w:eastAsia="SimSun" w:hAnsi="Times New Roman"/>
          <w:iCs/>
          <w:sz w:val="20"/>
          <w:szCs w:val="20"/>
        </w:rPr>
        <w:tab/>
        <w:t>Ericsson</w:t>
      </w:r>
    </w:p>
    <w:p w14:paraId="462BA95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R4-2007278</w:t>
      </w:r>
      <w:r w:rsidRPr="005261DF">
        <w:rPr>
          <w:rFonts w:ascii="Times New Roman" w:eastAsia="SimSun" w:hAnsi="Times New Roman"/>
          <w:iCs/>
          <w:sz w:val="20"/>
          <w:szCs w:val="20"/>
        </w:rPr>
        <w:tab/>
        <w:t xml:space="preserve">Beam configuration for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accuracy</w:t>
      </w:r>
      <w:r w:rsidRPr="005261DF">
        <w:rPr>
          <w:rFonts w:ascii="Times New Roman" w:eastAsia="SimSun" w:hAnsi="Times New Roman"/>
          <w:iCs/>
          <w:sz w:val="20"/>
          <w:szCs w:val="20"/>
        </w:rPr>
        <w:tab/>
        <w:t>Ericsson</w:t>
      </w:r>
    </w:p>
    <w:p w14:paraId="140BBCD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R4-2007286</w:t>
      </w:r>
      <w:r w:rsidRPr="005261DF">
        <w:rPr>
          <w:rFonts w:ascii="Times New Roman" w:eastAsia="SimSun" w:hAnsi="Times New Roman"/>
          <w:iCs/>
          <w:sz w:val="20"/>
          <w:szCs w:val="20"/>
        </w:rPr>
        <w:tab/>
        <w:t xml:space="preserve">PRS/SRS configurations for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measurement accuracy</w:t>
      </w:r>
      <w:r w:rsidRPr="005261DF">
        <w:rPr>
          <w:rFonts w:ascii="Times New Roman" w:eastAsia="SimSun" w:hAnsi="Times New Roman"/>
          <w:iCs/>
          <w:sz w:val="20"/>
          <w:szCs w:val="20"/>
        </w:rPr>
        <w:tab/>
        <w:t>Ericsson</w:t>
      </w:r>
    </w:p>
    <w:p w14:paraId="2158E00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R4-2007304</w:t>
      </w:r>
      <w:r w:rsidRPr="005261DF">
        <w:rPr>
          <w:rFonts w:ascii="Times New Roman" w:eastAsia="SimSun" w:hAnsi="Times New Roman"/>
          <w:iCs/>
          <w:sz w:val="20"/>
          <w:szCs w:val="20"/>
        </w:rPr>
        <w:tab/>
        <w:t xml:space="preserve">Applicability of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Rx-Tx accuracy under TA change</w:t>
      </w:r>
      <w:r w:rsidRPr="005261DF">
        <w:rPr>
          <w:rFonts w:ascii="Times New Roman" w:eastAsia="SimSun" w:hAnsi="Times New Roman"/>
          <w:iCs/>
          <w:sz w:val="20"/>
          <w:szCs w:val="20"/>
        </w:rPr>
        <w:tab/>
        <w:t>Ericsson</w:t>
      </w:r>
    </w:p>
    <w:p w14:paraId="6996FE1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R4-2007305</w:t>
      </w:r>
      <w:r w:rsidRPr="005261DF">
        <w:rPr>
          <w:rFonts w:ascii="Times New Roman" w:eastAsia="SimSun" w:hAnsi="Times New Roman"/>
          <w:iCs/>
          <w:sz w:val="20"/>
          <w:szCs w:val="20"/>
        </w:rPr>
        <w:tab/>
        <w:t>Accuracy for different BS types</w:t>
      </w:r>
      <w:r w:rsidRPr="005261DF">
        <w:rPr>
          <w:rFonts w:ascii="Times New Roman" w:eastAsia="SimSun" w:hAnsi="Times New Roman"/>
          <w:iCs/>
          <w:sz w:val="20"/>
          <w:szCs w:val="20"/>
        </w:rPr>
        <w:tab/>
        <w:t>Ericsson</w:t>
      </w:r>
    </w:p>
    <w:p w14:paraId="609E0C1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R4-2007336</w:t>
      </w:r>
      <w:r w:rsidRPr="005261DF">
        <w:rPr>
          <w:rFonts w:ascii="Times New Roman" w:eastAsia="SimSun" w:hAnsi="Times New Roman"/>
          <w:iCs/>
          <w:sz w:val="20"/>
          <w:szCs w:val="20"/>
        </w:rPr>
        <w:tab/>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Positioning Measurement Report Mapping</w:t>
      </w:r>
      <w:r w:rsidRPr="005261DF">
        <w:rPr>
          <w:rFonts w:ascii="Times New Roman" w:eastAsia="SimSun" w:hAnsi="Times New Roman"/>
          <w:iCs/>
          <w:sz w:val="20"/>
          <w:szCs w:val="20"/>
        </w:rPr>
        <w:tab/>
        <w:t>Ericsson</w:t>
      </w:r>
    </w:p>
    <w:p w14:paraId="2A42015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R4-2007841</w:t>
      </w:r>
      <w:r w:rsidRPr="005261DF">
        <w:rPr>
          <w:rFonts w:ascii="Times New Roman" w:eastAsia="SimSun" w:hAnsi="Times New Roman"/>
          <w:iCs/>
          <w:sz w:val="20"/>
          <w:szCs w:val="20"/>
        </w:rPr>
        <w:tab/>
        <w:t>Discussion on RSTD measurement</w:t>
      </w:r>
      <w:r w:rsidRPr="005261DF">
        <w:rPr>
          <w:rFonts w:ascii="Times New Roman" w:eastAsia="SimSun" w:hAnsi="Times New Roman"/>
          <w:iCs/>
          <w:sz w:val="20"/>
          <w:szCs w:val="20"/>
        </w:rPr>
        <w:tab/>
        <w:t>Huawei, HiSilicon</w:t>
      </w:r>
    </w:p>
    <w:p w14:paraId="4139D7D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R4-2007842</w:t>
      </w:r>
      <w:r w:rsidRPr="005261DF">
        <w:rPr>
          <w:rFonts w:ascii="Times New Roman" w:eastAsia="SimSun" w:hAnsi="Times New Roman"/>
          <w:iCs/>
          <w:sz w:val="20"/>
          <w:szCs w:val="20"/>
        </w:rPr>
        <w:tab/>
        <w:t>[draft] reply LS on agreements related to NR Positioning</w:t>
      </w:r>
      <w:r w:rsidRPr="005261DF">
        <w:rPr>
          <w:rFonts w:ascii="Times New Roman" w:eastAsia="SimSun" w:hAnsi="Times New Roman"/>
          <w:iCs/>
          <w:sz w:val="20"/>
          <w:szCs w:val="20"/>
        </w:rPr>
        <w:tab/>
        <w:t>Huawei, HiSilicon</w:t>
      </w:r>
    </w:p>
    <w:p w14:paraId="631A5B9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R4-2007843</w:t>
      </w:r>
      <w:r w:rsidRPr="005261DF">
        <w:rPr>
          <w:rFonts w:ascii="Times New Roman" w:eastAsia="SimSun" w:hAnsi="Times New Roman"/>
          <w:iCs/>
          <w:sz w:val="20"/>
          <w:szCs w:val="20"/>
        </w:rPr>
        <w:tab/>
        <w:t>Discussion on PRS-RSRP measurement</w:t>
      </w:r>
      <w:r w:rsidRPr="005261DF">
        <w:rPr>
          <w:rFonts w:ascii="Times New Roman" w:eastAsia="SimSun" w:hAnsi="Times New Roman"/>
          <w:iCs/>
          <w:sz w:val="20"/>
          <w:szCs w:val="20"/>
        </w:rPr>
        <w:tab/>
        <w:t>Huawei, HiSilicon</w:t>
      </w:r>
    </w:p>
    <w:p w14:paraId="0539E10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R4-2007844</w:t>
      </w:r>
      <w:r w:rsidRPr="005261DF">
        <w:rPr>
          <w:rFonts w:ascii="Times New Roman" w:eastAsia="SimSun" w:hAnsi="Times New Roman"/>
          <w:iCs/>
          <w:sz w:val="20"/>
          <w:szCs w:val="20"/>
        </w:rPr>
        <w:tab/>
        <w:t xml:space="preserve">CR for measurement </w:t>
      </w:r>
      <w:proofErr w:type="spellStart"/>
      <w:r w:rsidRPr="005261DF">
        <w:rPr>
          <w:rFonts w:ascii="Times New Roman" w:eastAsia="SimSun" w:hAnsi="Times New Roman"/>
          <w:iCs/>
          <w:sz w:val="20"/>
          <w:szCs w:val="20"/>
        </w:rPr>
        <w:t>requriements</w:t>
      </w:r>
      <w:proofErr w:type="spellEnd"/>
      <w:r w:rsidRPr="005261DF">
        <w:rPr>
          <w:rFonts w:ascii="Times New Roman" w:eastAsia="SimSun" w:hAnsi="Times New Roman"/>
          <w:iCs/>
          <w:sz w:val="20"/>
          <w:szCs w:val="20"/>
        </w:rPr>
        <w:t xml:space="preserve"> for PRS-RSRP</w:t>
      </w:r>
      <w:r w:rsidRPr="005261DF">
        <w:rPr>
          <w:rFonts w:ascii="Times New Roman" w:eastAsia="SimSun" w:hAnsi="Times New Roman"/>
          <w:iCs/>
          <w:sz w:val="20"/>
          <w:szCs w:val="20"/>
        </w:rPr>
        <w:tab/>
        <w:t>Huawei, HiSilicon</w:t>
      </w:r>
    </w:p>
    <w:p w14:paraId="187A32C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R4-2007845</w:t>
      </w:r>
      <w:r w:rsidRPr="005261DF">
        <w:rPr>
          <w:rFonts w:ascii="Times New Roman" w:eastAsia="SimSun" w:hAnsi="Times New Roman"/>
          <w:iCs/>
          <w:sz w:val="20"/>
          <w:szCs w:val="20"/>
        </w:rPr>
        <w:tab/>
        <w:t>Discussion on Rx-Tx time difference measurement</w:t>
      </w:r>
      <w:r w:rsidRPr="005261DF">
        <w:rPr>
          <w:rFonts w:ascii="Times New Roman" w:eastAsia="SimSun" w:hAnsi="Times New Roman"/>
          <w:iCs/>
          <w:sz w:val="20"/>
          <w:szCs w:val="20"/>
        </w:rPr>
        <w:tab/>
        <w:t>Huawei, HiSilicon</w:t>
      </w:r>
    </w:p>
    <w:p w14:paraId="22FA5AA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R4-2007846</w:t>
      </w:r>
      <w:r w:rsidRPr="005261DF">
        <w:rPr>
          <w:rFonts w:ascii="Times New Roman" w:eastAsia="SimSun" w:hAnsi="Times New Roman"/>
          <w:iCs/>
          <w:sz w:val="20"/>
          <w:szCs w:val="20"/>
        </w:rPr>
        <w:tab/>
        <w:t>Impact of positioning on existing RRM requirements</w:t>
      </w:r>
      <w:r w:rsidRPr="005261DF">
        <w:rPr>
          <w:rFonts w:ascii="Times New Roman" w:eastAsia="SimSun" w:hAnsi="Times New Roman"/>
          <w:iCs/>
          <w:sz w:val="20"/>
          <w:szCs w:val="20"/>
        </w:rPr>
        <w:tab/>
        <w:t>Huawei, HiSilicon</w:t>
      </w:r>
    </w:p>
    <w:p w14:paraId="79747D2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R4-2007847</w:t>
      </w:r>
      <w:r w:rsidRPr="005261DF">
        <w:rPr>
          <w:rFonts w:ascii="Times New Roman" w:eastAsia="SimSun" w:hAnsi="Times New Roman"/>
          <w:iCs/>
          <w:sz w:val="20"/>
          <w:szCs w:val="20"/>
        </w:rPr>
        <w:tab/>
        <w:t xml:space="preserve">Discussion on the scope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requirements for NR positioning</w:t>
      </w:r>
      <w:r w:rsidRPr="005261DF">
        <w:rPr>
          <w:rFonts w:ascii="Times New Roman" w:eastAsia="SimSun" w:hAnsi="Times New Roman"/>
          <w:iCs/>
          <w:sz w:val="20"/>
          <w:szCs w:val="20"/>
        </w:rPr>
        <w:tab/>
        <w:t>Huawei, HiSilicon, CMCC</w:t>
      </w:r>
    </w:p>
    <w:p w14:paraId="04F21BC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R4-2007848</w:t>
      </w:r>
      <w:r w:rsidRPr="005261DF">
        <w:rPr>
          <w:rFonts w:ascii="Times New Roman" w:eastAsia="SimSun" w:hAnsi="Times New Roman"/>
          <w:iCs/>
          <w:sz w:val="20"/>
          <w:szCs w:val="20"/>
        </w:rPr>
        <w:tab/>
        <w:t xml:space="preserve">Discussion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positioning measurement requirements</w:t>
      </w:r>
      <w:r w:rsidRPr="005261DF">
        <w:rPr>
          <w:rFonts w:ascii="Times New Roman" w:eastAsia="SimSun" w:hAnsi="Times New Roman"/>
          <w:iCs/>
          <w:sz w:val="20"/>
          <w:szCs w:val="20"/>
        </w:rPr>
        <w:tab/>
        <w:t>Huawei, HiSilicon</w:t>
      </w:r>
    </w:p>
    <w:p w14:paraId="571FAC2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R4-2007849</w:t>
      </w:r>
      <w:r w:rsidRPr="005261DF">
        <w:rPr>
          <w:rFonts w:ascii="Times New Roman" w:eastAsia="SimSun" w:hAnsi="Times New Roman"/>
          <w:iCs/>
          <w:sz w:val="20"/>
          <w:szCs w:val="20"/>
        </w:rPr>
        <w:tab/>
        <w:t xml:space="preserve">CR for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Rx-Tx time difference and UL-RTOA report mapping</w:t>
      </w:r>
      <w:r w:rsidRPr="005261DF">
        <w:rPr>
          <w:rFonts w:ascii="Times New Roman" w:eastAsia="SimSun" w:hAnsi="Times New Roman"/>
          <w:iCs/>
          <w:sz w:val="20"/>
          <w:szCs w:val="20"/>
        </w:rPr>
        <w:tab/>
        <w:t>Huawei, HiSilicon</w:t>
      </w:r>
    </w:p>
    <w:p w14:paraId="751D3E3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R4-2007850</w:t>
      </w:r>
      <w:r w:rsidRPr="005261DF">
        <w:rPr>
          <w:rFonts w:ascii="Times New Roman" w:eastAsia="SimSun" w:hAnsi="Times New Roman"/>
          <w:iCs/>
          <w:sz w:val="20"/>
          <w:szCs w:val="20"/>
        </w:rPr>
        <w:tab/>
        <w:t>CR for SRS-RSRP report mapping</w:t>
      </w:r>
      <w:r w:rsidRPr="005261DF">
        <w:rPr>
          <w:rFonts w:ascii="Times New Roman" w:eastAsia="SimSun" w:hAnsi="Times New Roman"/>
          <w:iCs/>
          <w:sz w:val="20"/>
          <w:szCs w:val="20"/>
        </w:rPr>
        <w:tab/>
        <w:t>Huawei, HiSilicon</w:t>
      </w:r>
    </w:p>
    <w:p w14:paraId="7DE8DE8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R4-2007851</w:t>
      </w:r>
      <w:r w:rsidRPr="005261DF">
        <w:rPr>
          <w:rFonts w:ascii="Times New Roman" w:eastAsia="SimSun" w:hAnsi="Times New Roman"/>
          <w:iCs/>
          <w:sz w:val="20"/>
          <w:szCs w:val="20"/>
        </w:rPr>
        <w:tab/>
        <w:t xml:space="preserve">CR for </w:t>
      </w:r>
      <w:proofErr w:type="spellStart"/>
      <w:r w:rsidRPr="005261DF">
        <w:rPr>
          <w:rFonts w:ascii="Times New Roman" w:eastAsia="SimSun" w:hAnsi="Times New Roman"/>
          <w:iCs/>
          <w:sz w:val="20"/>
          <w:szCs w:val="20"/>
        </w:rPr>
        <w:t>AoA</w:t>
      </w:r>
      <w:proofErr w:type="spellEnd"/>
      <w:r w:rsidRPr="005261DF">
        <w:rPr>
          <w:rFonts w:ascii="Times New Roman" w:eastAsia="SimSun" w:hAnsi="Times New Roman"/>
          <w:iCs/>
          <w:sz w:val="20"/>
          <w:szCs w:val="20"/>
        </w:rPr>
        <w:t>/</w:t>
      </w:r>
      <w:proofErr w:type="spellStart"/>
      <w:r w:rsidRPr="005261DF">
        <w:rPr>
          <w:rFonts w:ascii="Times New Roman" w:eastAsia="SimSun" w:hAnsi="Times New Roman"/>
          <w:iCs/>
          <w:sz w:val="20"/>
          <w:szCs w:val="20"/>
        </w:rPr>
        <w:t>ZoA</w:t>
      </w:r>
      <w:proofErr w:type="spellEnd"/>
      <w:r w:rsidRPr="005261DF">
        <w:rPr>
          <w:rFonts w:ascii="Times New Roman" w:eastAsia="SimSun" w:hAnsi="Times New Roman"/>
          <w:iCs/>
          <w:sz w:val="20"/>
          <w:szCs w:val="20"/>
        </w:rPr>
        <w:t xml:space="preserve"> report mapping</w:t>
      </w:r>
      <w:r w:rsidRPr="005261DF">
        <w:rPr>
          <w:rFonts w:ascii="Times New Roman" w:eastAsia="SimSun" w:hAnsi="Times New Roman"/>
          <w:iCs/>
          <w:sz w:val="20"/>
          <w:szCs w:val="20"/>
        </w:rPr>
        <w:tab/>
        <w:t>Huawei, HiSilicon</w:t>
      </w:r>
    </w:p>
    <w:p w14:paraId="69AEE34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R4-2007852</w:t>
      </w:r>
      <w:r w:rsidRPr="005261DF">
        <w:rPr>
          <w:rFonts w:ascii="Times New Roman" w:eastAsia="SimSun" w:hAnsi="Times New Roman"/>
          <w:iCs/>
          <w:sz w:val="20"/>
          <w:szCs w:val="20"/>
        </w:rPr>
        <w:tab/>
        <w:t>Discussion on criterion for inaccurate pathloss measurement</w:t>
      </w:r>
      <w:r w:rsidRPr="005261DF">
        <w:rPr>
          <w:rFonts w:ascii="Times New Roman" w:eastAsia="SimSun" w:hAnsi="Times New Roman"/>
          <w:iCs/>
          <w:sz w:val="20"/>
          <w:szCs w:val="20"/>
        </w:rPr>
        <w:tab/>
        <w:t>Huawei, HiSilicon</w:t>
      </w:r>
    </w:p>
    <w:p w14:paraId="7552C23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R4-2007853</w:t>
      </w:r>
      <w:r w:rsidRPr="005261DF">
        <w:rPr>
          <w:rFonts w:ascii="Times New Roman" w:eastAsia="SimSun" w:hAnsi="Times New Roman"/>
          <w:iCs/>
          <w:sz w:val="20"/>
          <w:szCs w:val="20"/>
        </w:rPr>
        <w:tab/>
        <w:t>[draft] reply LS on criterion of pathloss measurement failure for power control of SRS for positioning</w:t>
      </w:r>
      <w:r w:rsidRPr="005261DF">
        <w:rPr>
          <w:rFonts w:ascii="Times New Roman" w:eastAsia="SimSun" w:hAnsi="Times New Roman"/>
          <w:iCs/>
          <w:sz w:val="20"/>
          <w:szCs w:val="20"/>
        </w:rPr>
        <w:tab/>
        <w:t>Huawei, HiSilicon</w:t>
      </w:r>
    </w:p>
    <w:p w14:paraId="02F259A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R4-2007854</w:t>
      </w:r>
      <w:r w:rsidRPr="005261DF">
        <w:rPr>
          <w:rFonts w:ascii="Times New Roman" w:eastAsia="SimSun" w:hAnsi="Times New Roman"/>
          <w:iCs/>
          <w:sz w:val="20"/>
          <w:szCs w:val="20"/>
        </w:rPr>
        <w:tab/>
        <w:t>Discussion on positioning SRS during DRX inactive time</w:t>
      </w:r>
      <w:r w:rsidRPr="005261DF">
        <w:rPr>
          <w:rFonts w:ascii="Times New Roman" w:eastAsia="SimSun" w:hAnsi="Times New Roman"/>
          <w:iCs/>
          <w:sz w:val="20"/>
          <w:szCs w:val="20"/>
        </w:rPr>
        <w:tab/>
        <w:t>Huawei, HiSilicon</w:t>
      </w:r>
    </w:p>
    <w:p w14:paraId="26663E3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R4-2007855</w:t>
      </w:r>
      <w:r w:rsidRPr="005261DF">
        <w:rPr>
          <w:rFonts w:ascii="Times New Roman" w:eastAsia="SimSun" w:hAnsi="Times New Roman"/>
          <w:iCs/>
          <w:sz w:val="20"/>
          <w:szCs w:val="20"/>
        </w:rPr>
        <w:tab/>
        <w:t>[draft] reply LS on positioning SRS during DRX inactive time</w:t>
      </w:r>
      <w:r w:rsidRPr="005261DF">
        <w:rPr>
          <w:rFonts w:ascii="Times New Roman" w:eastAsia="SimSun" w:hAnsi="Times New Roman"/>
          <w:iCs/>
          <w:sz w:val="20"/>
          <w:szCs w:val="20"/>
        </w:rPr>
        <w:tab/>
        <w:t>Huawei, HiSilicon</w:t>
      </w:r>
    </w:p>
    <w:p w14:paraId="3B6CFEE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R4-2007939</w:t>
      </w:r>
      <w:r w:rsidRPr="005261DF">
        <w:rPr>
          <w:rFonts w:ascii="Times New Roman" w:eastAsia="SimSun" w:hAnsi="Times New Roman"/>
          <w:iCs/>
          <w:sz w:val="20"/>
          <w:szCs w:val="20"/>
        </w:rPr>
        <w:tab/>
        <w:t>NR E-CID reporting criteria requirements</w:t>
      </w:r>
      <w:r w:rsidRPr="005261DF">
        <w:rPr>
          <w:rFonts w:ascii="Times New Roman" w:eastAsia="SimSun" w:hAnsi="Times New Roman"/>
          <w:iCs/>
          <w:sz w:val="20"/>
          <w:szCs w:val="20"/>
        </w:rPr>
        <w:tab/>
        <w:t>Ericsson</w:t>
      </w:r>
    </w:p>
    <w:p w14:paraId="5F7B9C4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R4-2007940</w:t>
      </w:r>
      <w:r w:rsidRPr="005261DF">
        <w:rPr>
          <w:rFonts w:ascii="Times New Roman" w:eastAsia="SimSun" w:hAnsi="Times New Roman"/>
          <w:iCs/>
          <w:sz w:val="20"/>
          <w:szCs w:val="20"/>
        </w:rPr>
        <w:tab/>
        <w:t>NR E-CID measurement requirements</w:t>
      </w:r>
      <w:r w:rsidRPr="005261DF">
        <w:rPr>
          <w:rFonts w:ascii="Times New Roman" w:eastAsia="SimSun" w:hAnsi="Times New Roman"/>
          <w:iCs/>
          <w:sz w:val="20"/>
          <w:szCs w:val="20"/>
        </w:rPr>
        <w:tab/>
        <w:t>Ericsson</w:t>
      </w:r>
    </w:p>
    <w:p w14:paraId="2426A6F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R4-2007941</w:t>
      </w:r>
      <w:r w:rsidRPr="005261DF">
        <w:rPr>
          <w:rFonts w:ascii="Times New Roman" w:eastAsia="SimSun" w:hAnsi="Times New Roman"/>
          <w:iCs/>
          <w:sz w:val="20"/>
          <w:szCs w:val="20"/>
        </w:rPr>
        <w:tab/>
        <w:t>Updated link simulation results for NR RSTD</w:t>
      </w:r>
      <w:r w:rsidRPr="005261DF">
        <w:rPr>
          <w:rFonts w:ascii="Times New Roman" w:eastAsia="SimSun" w:hAnsi="Times New Roman"/>
          <w:iCs/>
          <w:sz w:val="20"/>
          <w:szCs w:val="20"/>
        </w:rPr>
        <w:tab/>
        <w:t>Ericsson</w:t>
      </w:r>
    </w:p>
    <w:p w14:paraId="79DFDF1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R4-2007942</w:t>
      </w:r>
      <w:r w:rsidRPr="005261DF">
        <w:rPr>
          <w:rFonts w:ascii="Times New Roman" w:eastAsia="SimSun" w:hAnsi="Times New Roman"/>
          <w:iCs/>
          <w:sz w:val="20"/>
          <w:szCs w:val="20"/>
        </w:rPr>
        <w:tab/>
        <w:t>Updated link simulation results for PRS RSRP</w:t>
      </w:r>
      <w:r w:rsidRPr="005261DF">
        <w:rPr>
          <w:rFonts w:ascii="Times New Roman" w:eastAsia="SimSun" w:hAnsi="Times New Roman"/>
          <w:iCs/>
          <w:sz w:val="20"/>
          <w:szCs w:val="20"/>
        </w:rPr>
        <w:tab/>
        <w:t>Ericsson</w:t>
      </w:r>
    </w:p>
    <w:p w14:paraId="1C7D75C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R4-2007943</w:t>
      </w:r>
      <w:r w:rsidRPr="005261DF">
        <w:rPr>
          <w:rFonts w:ascii="Times New Roman" w:eastAsia="SimSun" w:hAnsi="Times New Roman"/>
          <w:iCs/>
          <w:sz w:val="20"/>
          <w:szCs w:val="20"/>
        </w:rPr>
        <w:tab/>
        <w:t>On UE Rx-Tx measurements</w:t>
      </w:r>
      <w:r w:rsidRPr="005261DF">
        <w:rPr>
          <w:rFonts w:ascii="Times New Roman" w:eastAsia="SimSun" w:hAnsi="Times New Roman"/>
          <w:iCs/>
          <w:sz w:val="20"/>
          <w:szCs w:val="20"/>
        </w:rPr>
        <w:tab/>
        <w:t>Ericsson</w:t>
      </w:r>
    </w:p>
    <w:p w14:paraId="141B3A3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R4-2007944</w:t>
      </w:r>
      <w:r w:rsidRPr="005261DF">
        <w:rPr>
          <w:rFonts w:ascii="Times New Roman" w:eastAsia="SimSun" w:hAnsi="Times New Roman"/>
          <w:iCs/>
          <w:sz w:val="20"/>
          <w:szCs w:val="20"/>
        </w:rPr>
        <w:tab/>
        <w:t>On PRS RSTD measurements</w:t>
      </w:r>
      <w:r w:rsidRPr="005261DF">
        <w:rPr>
          <w:rFonts w:ascii="Times New Roman" w:eastAsia="SimSun" w:hAnsi="Times New Roman"/>
          <w:iCs/>
          <w:sz w:val="20"/>
          <w:szCs w:val="20"/>
        </w:rPr>
        <w:tab/>
        <w:t>Ericsson</w:t>
      </w:r>
    </w:p>
    <w:p w14:paraId="7395264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R4-2007945</w:t>
      </w:r>
      <w:r w:rsidRPr="005261DF">
        <w:rPr>
          <w:rFonts w:ascii="Times New Roman" w:eastAsia="SimSun" w:hAnsi="Times New Roman"/>
          <w:iCs/>
          <w:sz w:val="20"/>
          <w:szCs w:val="20"/>
        </w:rPr>
        <w:tab/>
        <w:t>On PRS RSTD measurement report mapping</w:t>
      </w:r>
      <w:r w:rsidRPr="005261DF">
        <w:rPr>
          <w:rFonts w:ascii="Times New Roman" w:eastAsia="SimSun" w:hAnsi="Times New Roman"/>
          <w:iCs/>
          <w:sz w:val="20"/>
          <w:szCs w:val="20"/>
        </w:rPr>
        <w:tab/>
        <w:t>Ericsson</w:t>
      </w:r>
    </w:p>
    <w:p w14:paraId="3BEB150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R4-2007946</w:t>
      </w:r>
      <w:r w:rsidRPr="005261DF">
        <w:rPr>
          <w:rFonts w:ascii="Times New Roman" w:eastAsia="SimSun" w:hAnsi="Times New Roman"/>
          <w:iCs/>
          <w:sz w:val="20"/>
          <w:szCs w:val="20"/>
        </w:rPr>
        <w:tab/>
        <w:t>Measurement report mapping for PRS RSTD</w:t>
      </w:r>
      <w:r w:rsidRPr="005261DF">
        <w:rPr>
          <w:rFonts w:ascii="Times New Roman" w:eastAsia="SimSun" w:hAnsi="Times New Roman"/>
          <w:iCs/>
          <w:sz w:val="20"/>
          <w:szCs w:val="20"/>
        </w:rPr>
        <w:tab/>
        <w:t>Ericsson</w:t>
      </w:r>
    </w:p>
    <w:p w14:paraId="4492FBF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R4-2007947</w:t>
      </w:r>
      <w:r w:rsidRPr="005261DF">
        <w:rPr>
          <w:rFonts w:ascii="Times New Roman" w:eastAsia="SimSun" w:hAnsi="Times New Roman"/>
          <w:iCs/>
          <w:sz w:val="20"/>
          <w:szCs w:val="20"/>
        </w:rPr>
        <w:tab/>
        <w:t>On PRS-RSRP measurements</w:t>
      </w:r>
      <w:r w:rsidRPr="005261DF">
        <w:rPr>
          <w:rFonts w:ascii="Times New Roman" w:eastAsia="SimSun" w:hAnsi="Times New Roman"/>
          <w:iCs/>
          <w:sz w:val="20"/>
          <w:szCs w:val="20"/>
        </w:rPr>
        <w:tab/>
        <w:t>Ericsson</w:t>
      </w:r>
    </w:p>
    <w:p w14:paraId="55D9430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R4-2007948</w:t>
      </w:r>
      <w:r w:rsidRPr="005261DF">
        <w:rPr>
          <w:rFonts w:ascii="Times New Roman" w:eastAsia="SimSun" w:hAnsi="Times New Roman"/>
          <w:iCs/>
          <w:sz w:val="20"/>
          <w:szCs w:val="20"/>
        </w:rPr>
        <w:tab/>
        <w:t>On PRS-RSRP measurement report mapping</w:t>
      </w:r>
      <w:r w:rsidRPr="005261DF">
        <w:rPr>
          <w:rFonts w:ascii="Times New Roman" w:eastAsia="SimSun" w:hAnsi="Times New Roman"/>
          <w:iCs/>
          <w:sz w:val="20"/>
          <w:szCs w:val="20"/>
        </w:rPr>
        <w:tab/>
        <w:t>Ericsson</w:t>
      </w:r>
    </w:p>
    <w:p w14:paraId="0AEDD0B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R4-2007949</w:t>
      </w:r>
      <w:r w:rsidRPr="005261DF">
        <w:rPr>
          <w:rFonts w:ascii="Times New Roman" w:eastAsia="SimSun" w:hAnsi="Times New Roman"/>
          <w:iCs/>
          <w:sz w:val="20"/>
          <w:szCs w:val="20"/>
        </w:rPr>
        <w:tab/>
        <w:t>On additional path reporting with positioning measurements</w:t>
      </w:r>
      <w:r w:rsidRPr="005261DF">
        <w:rPr>
          <w:rFonts w:ascii="Times New Roman" w:eastAsia="SimSun" w:hAnsi="Times New Roman"/>
          <w:iCs/>
          <w:sz w:val="20"/>
          <w:szCs w:val="20"/>
        </w:rPr>
        <w:tab/>
        <w:t>Ericsson</w:t>
      </w:r>
    </w:p>
    <w:p w14:paraId="606BEC0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R4-2007950</w:t>
      </w:r>
      <w:r w:rsidRPr="005261DF">
        <w:rPr>
          <w:rFonts w:ascii="Times New Roman" w:eastAsia="SimSun" w:hAnsi="Times New Roman"/>
          <w:iCs/>
          <w:sz w:val="20"/>
          <w:szCs w:val="20"/>
        </w:rPr>
        <w:tab/>
        <w:t>Additional path report mapping for RSTD</w:t>
      </w:r>
      <w:r w:rsidRPr="005261DF">
        <w:rPr>
          <w:rFonts w:ascii="Times New Roman" w:eastAsia="SimSun" w:hAnsi="Times New Roman"/>
          <w:iCs/>
          <w:sz w:val="20"/>
          <w:szCs w:val="20"/>
        </w:rPr>
        <w:tab/>
        <w:t>Ericsson</w:t>
      </w:r>
    </w:p>
    <w:p w14:paraId="274A4DD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R4-2007951</w:t>
      </w:r>
      <w:r w:rsidRPr="005261DF">
        <w:rPr>
          <w:rFonts w:ascii="Times New Roman" w:eastAsia="SimSun" w:hAnsi="Times New Roman"/>
          <w:iCs/>
          <w:sz w:val="20"/>
          <w:szCs w:val="20"/>
        </w:rPr>
        <w:tab/>
        <w:t>Additional path report mapping for UE Rx-Tx</w:t>
      </w:r>
      <w:r w:rsidRPr="005261DF">
        <w:rPr>
          <w:rFonts w:ascii="Times New Roman" w:eastAsia="SimSun" w:hAnsi="Times New Roman"/>
          <w:iCs/>
          <w:sz w:val="20"/>
          <w:szCs w:val="20"/>
        </w:rPr>
        <w:tab/>
        <w:t>Ericsson</w:t>
      </w:r>
    </w:p>
    <w:p w14:paraId="6899ED2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lastRenderedPageBreak/>
        <w:t>R4-2007952</w:t>
      </w:r>
      <w:r w:rsidRPr="005261DF">
        <w:rPr>
          <w:rFonts w:ascii="Times New Roman" w:eastAsia="SimSun" w:hAnsi="Times New Roman"/>
          <w:iCs/>
          <w:sz w:val="20"/>
          <w:szCs w:val="20"/>
        </w:rPr>
        <w:tab/>
        <w:t>On new measurement gaps for NR positioning</w:t>
      </w:r>
      <w:r w:rsidRPr="005261DF">
        <w:rPr>
          <w:rFonts w:ascii="Times New Roman" w:eastAsia="SimSun" w:hAnsi="Times New Roman"/>
          <w:iCs/>
          <w:sz w:val="20"/>
          <w:szCs w:val="20"/>
        </w:rPr>
        <w:tab/>
        <w:t>Ericsson</w:t>
      </w:r>
    </w:p>
    <w:p w14:paraId="742BD12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R4-2007953</w:t>
      </w:r>
      <w:r w:rsidRPr="005261DF">
        <w:rPr>
          <w:rFonts w:ascii="Times New Roman" w:eastAsia="SimSun" w:hAnsi="Times New Roman"/>
          <w:iCs/>
          <w:sz w:val="20"/>
          <w:szCs w:val="20"/>
        </w:rPr>
        <w:tab/>
        <w:t>LS on measurement gaps for NR positioning</w:t>
      </w:r>
      <w:r w:rsidRPr="005261DF">
        <w:rPr>
          <w:rFonts w:ascii="Times New Roman" w:eastAsia="SimSun" w:hAnsi="Times New Roman"/>
          <w:iCs/>
          <w:sz w:val="20"/>
          <w:szCs w:val="20"/>
        </w:rPr>
        <w:tab/>
        <w:t>Ericsson</w:t>
      </w:r>
    </w:p>
    <w:p w14:paraId="500392C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R4-2007954</w:t>
      </w:r>
      <w:r w:rsidRPr="005261DF">
        <w:rPr>
          <w:rFonts w:ascii="Times New Roman" w:eastAsia="SimSun" w:hAnsi="Times New Roman"/>
          <w:iCs/>
          <w:sz w:val="20"/>
          <w:szCs w:val="20"/>
        </w:rPr>
        <w:tab/>
        <w:t>Link-level simulation assumptions for UE Rx-Tx</w:t>
      </w:r>
      <w:r w:rsidRPr="005261DF">
        <w:rPr>
          <w:rFonts w:ascii="Times New Roman" w:eastAsia="SimSun" w:hAnsi="Times New Roman"/>
          <w:iCs/>
          <w:sz w:val="20"/>
          <w:szCs w:val="20"/>
        </w:rPr>
        <w:tab/>
        <w:t>Ericsson</w:t>
      </w:r>
    </w:p>
    <w:p w14:paraId="3423567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R4-2007955</w:t>
      </w:r>
      <w:r w:rsidRPr="005261DF">
        <w:rPr>
          <w:rFonts w:ascii="Times New Roman" w:eastAsia="SimSun" w:hAnsi="Times New Roman"/>
          <w:iCs/>
          <w:sz w:val="20"/>
          <w:szCs w:val="20"/>
        </w:rPr>
        <w:tab/>
        <w:t>Positioning measurement accuracy requirements structure in section 10</w:t>
      </w:r>
      <w:r w:rsidRPr="005261DF">
        <w:rPr>
          <w:rFonts w:ascii="Times New Roman" w:eastAsia="SimSun" w:hAnsi="Times New Roman"/>
          <w:iCs/>
          <w:sz w:val="20"/>
          <w:szCs w:val="20"/>
        </w:rPr>
        <w:tab/>
        <w:t>Ericsson</w:t>
      </w:r>
    </w:p>
    <w:p w14:paraId="4AB9734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R4-2007956</w:t>
      </w:r>
      <w:r w:rsidRPr="005261DF">
        <w:rPr>
          <w:rFonts w:ascii="Times New Roman" w:eastAsia="SimSun" w:hAnsi="Times New Roman"/>
          <w:iCs/>
          <w:sz w:val="20"/>
          <w:szCs w:val="20"/>
        </w:rPr>
        <w:tab/>
        <w:t>On criterion of pathloss measurement failure for power control of SRS for positioning</w:t>
      </w:r>
      <w:r w:rsidRPr="005261DF">
        <w:rPr>
          <w:rFonts w:ascii="Times New Roman" w:eastAsia="SimSun" w:hAnsi="Times New Roman"/>
          <w:iCs/>
          <w:sz w:val="20"/>
          <w:szCs w:val="20"/>
        </w:rPr>
        <w:tab/>
        <w:t>Ericsson</w:t>
      </w:r>
    </w:p>
    <w:p w14:paraId="4787D59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R4-2007957</w:t>
      </w:r>
      <w:r w:rsidRPr="005261DF">
        <w:rPr>
          <w:rFonts w:ascii="Times New Roman" w:eastAsia="SimSun" w:hAnsi="Times New Roman"/>
          <w:iCs/>
          <w:sz w:val="20"/>
          <w:szCs w:val="20"/>
        </w:rPr>
        <w:tab/>
        <w:t>Response LS on criterion of pathloss measurement failure for power control of SRS for positioning</w:t>
      </w:r>
      <w:r w:rsidRPr="005261DF">
        <w:rPr>
          <w:rFonts w:ascii="Times New Roman" w:eastAsia="SimSun" w:hAnsi="Times New Roman"/>
          <w:iCs/>
          <w:sz w:val="20"/>
          <w:szCs w:val="20"/>
        </w:rPr>
        <w:tab/>
        <w:t>Ericsson</w:t>
      </w:r>
    </w:p>
    <w:p w14:paraId="4119CC2F"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R4-2007958</w:t>
      </w:r>
      <w:r w:rsidRPr="005261DF">
        <w:rPr>
          <w:rFonts w:ascii="Times New Roman" w:eastAsia="SimSun" w:hAnsi="Times New Roman"/>
          <w:iCs/>
          <w:sz w:val="20"/>
          <w:szCs w:val="20"/>
        </w:rPr>
        <w:tab/>
        <w:t>Reporting criteria for NR RSTD</w:t>
      </w:r>
      <w:r w:rsidRPr="005261DF">
        <w:rPr>
          <w:rFonts w:ascii="Times New Roman" w:eastAsia="SimSun" w:hAnsi="Times New Roman"/>
          <w:iCs/>
          <w:sz w:val="20"/>
          <w:szCs w:val="20"/>
        </w:rPr>
        <w:tab/>
        <w:t>Ericsson</w:t>
      </w:r>
    </w:p>
    <w:p w14:paraId="15BB081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R4-2007959</w:t>
      </w:r>
      <w:r w:rsidRPr="005261DF">
        <w:rPr>
          <w:rFonts w:ascii="Times New Roman" w:eastAsia="SimSun" w:hAnsi="Times New Roman"/>
          <w:iCs/>
          <w:sz w:val="20"/>
          <w:szCs w:val="20"/>
        </w:rPr>
        <w:tab/>
        <w:t>Reporting criteria for NR UE Rx-Tx</w:t>
      </w:r>
      <w:r w:rsidRPr="005261DF">
        <w:rPr>
          <w:rFonts w:ascii="Times New Roman" w:eastAsia="SimSun" w:hAnsi="Times New Roman"/>
          <w:iCs/>
          <w:sz w:val="20"/>
          <w:szCs w:val="20"/>
        </w:rPr>
        <w:tab/>
        <w:t>Ericsson</w:t>
      </w:r>
    </w:p>
    <w:p w14:paraId="4332D64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R4-2007960</w:t>
      </w:r>
      <w:r w:rsidRPr="005261DF">
        <w:rPr>
          <w:rFonts w:ascii="Times New Roman" w:eastAsia="SimSun" w:hAnsi="Times New Roman"/>
          <w:iCs/>
          <w:sz w:val="20"/>
          <w:szCs w:val="20"/>
        </w:rPr>
        <w:tab/>
        <w:t>Reporting criteria for PRS-RSRP</w:t>
      </w:r>
      <w:r w:rsidRPr="005261DF">
        <w:rPr>
          <w:rFonts w:ascii="Times New Roman" w:eastAsia="SimSun" w:hAnsi="Times New Roman"/>
          <w:iCs/>
          <w:sz w:val="20"/>
          <w:szCs w:val="20"/>
        </w:rPr>
        <w:tab/>
        <w:t>Ericsson</w:t>
      </w:r>
    </w:p>
    <w:p w14:paraId="1052BC1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R4-2007995</w:t>
      </w:r>
      <w:r w:rsidRPr="005261DF">
        <w:rPr>
          <w:rFonts w:ascii="Times New Roman" w:eastAsia="SimSun" w:hAnsi="Times New Roman"/>
          <w:iCs/>
          <w:sz w:val="20"/>
          <w:szCs w:val="20"/>
        </w:rPr>
        <w:tab/>
        <w:t>Impact of NTA offset on UE Rx-Tx time difference measurement</w:t>
      </w:r>
      <w:r w:rsidRPr="005261DF">
        <w:rPr>
          <w:rFonts w:ascii="Times New Roman" w:eastAsia="SimSun" w:hAnsi="Times New Roman"/>
          <w:iCs/>
          <w:sz w:val="20"/>
          <w:szCs w:val="20"/>
        </w:rPr>
        <w:tab/>
        <w:t>Ericsson</w:t>
      </w:r>
    </w:p>
    <w:p w14:paraId="510723A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R4-2007996</w:t>
      </w:r>
      <w:r w:rsidRPr="005261DF">
        <w:rPr>
          <w:rFonts w:ascii="Times New Roman" w:eastAsia="SimSun" w:hAnsi="Times New Roman"/>
          <w:iCs/>
          <w:sz w:val="20"/>
          <w:szCs w:val="20"/>
        </w:rPr>
        <w:tab/>
        <w:t>LS on impact of NTA offset on UE Rx-Tx time difference measurement</w:t>
      </w:r>
      <w:r w:rsidRPr="005261DF">
        <w:rPr>
          <w:rFonts w:ascii="Times New Roman" w:eastAsia="SimSun" w:hAnsi="Times New Roman"/>
          <w:iCs/>
          <w:sz w:val="20"/>
          <w:szCs w:val="20"/>
        </w:rPr>
        <w:tab/>
        <w:t>Ericsson</w:t>
      </w:r>
    </w:p>
    <w:p w14:paraId="19EEF72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R4-2007997</w:t>
      </w:r>
      <w:r w:rsidRPr="005261DF">
        <w:rPr>
          <w:rFonts w:ascii="Times New Roman" w:eastAsia="SimSun" w:hAnsi="Times New Roman"/>
          <w:iCs/>
          <w:sz w:val="20"/>
          <w:szCs w:val="20"/>
        </w:rPr>
        <w:tab/>
        <w:t>Analysis of UE Rx-Tx Measurement Report Mapping in NR</w:t>
      </w:r>
      <w:r w:rsidRPr="005261DF">
        <w:rPr>
          <w:rFonts w:ascii="Times New Roman" w:eastAsia="SimSun" w:hAnsi="Times New Roman"/>
          <w:iCs/>
          <w:sz w:val="20"/>
          <w:szCs w:val="20"/>
        </w:rPr>
        <w:tab/>
        <w:t>Ericsson</w:t>
      </w:r>
    </w:p>
    <w:p w14:paraId="7F8CBCA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R4-2007998</w:t>
      </w:r>
      <w:r w:rsidRPr="005261DF">
        <w:rPr>
          <w:rFonts w:ascii="Times New Roman" w:eastAsia="SimSun" w:hAnsi="Times New Roman"/>
          <w:iCs/>
          <w:sz w:val="20"/>
          <w:szCs w:val="20"/>
        </w:rPr>
        <w:tab/>
        <w:t>UE Rx-Tx Measurement Report Mapping in NR in 38.133</w:t>
      </w:r>
      <w:r w:rsidRPr="005261DF">
        <w:rPr>
          <w:rFonts w:ascii="Times New Roman" w:eastAsia="SimSun" w:hAnsi="Times New Roman"/>
          <w:iCs/>
          <w:sz w:val="20"/>
          <w:szCs w:val="20"/>
        </w:rPr>
        <w:tab/>
        <w:t>Ericsson</w:t>
      </w:r>
    </w:p>
    <w:p w14:paraId="552E4DE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R4-2007999</w:t>
      </w:r>
      <w:r w:rsidRPr="005261DF">
        <w:rPr>
          <w:rFonts w:ascii="Times New Roman" w:eastAsia="SimSun" w:hAnsi="Times New Roman"/>
          <w:iCs/>
          <w:sz w:val="20"/>
          <w:szCs w:val="20"/>
        </w:rPr>
        <w:tab/>
        <w:t>Impact of active BWP change on positioning measurements</w:t>
      </w:r>
      <w:r w:rsidRPr="005261DF">
        <w:rPr>
          <w:rFonts w:ascii="Times New Roman" w:eastAsia="SimSun" w:hAnsi="Times New Roman"/>
          <w:iCs/>
          <w:sz w:val="20"/>
          <w:szCs w:val="20"/>
        </w:rPr>
        <w:tab/>
        <w:t>Ericsson</w:t>
      </w:r>
    </w:p>
    <w:p w14:paraId="6C704F4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R4-2008504</w:t>
      </w:r>
      <w:r w:rsidRPr="005261DF">
        <w:rPr>
          <w:rFonts w:ascii="Times New Roman" w:eastAsia="SimSun" w:hAnsi="Times New Roman"/>
          <w:iCs/>
          <w:sz w:val="20"/>
          <w:szCs w:val="20"/>
        </w:rPr>
        <w:tab/>
        <w:t>Email discussion summary for [95e][215] NR_pos_RRM_1</w:t>
      </w:r>
      <w:r w:rsidRPr="005261DF">
        <w:rPr>
          <w:rFonts w:ascii="Times New Roman" w:eastAsia="SimSun" w:hAnsi="Times New Roman"/>
          <w:iCs/>
          <w:sz w:val="20"/>
          <w:szCs w:val="20"/>
        </w:rPr>
        <w:tab/>
        <w:t>Moderator (Huawei, HiSilicon)</w:t>
      </w:r>
    </w:p>
    <w:p w14:paraId="2B9ED40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R4-2008505</w:t>
      </w:r>
      <w:r w:rsidRPr="005261DF">
        <w:rPr>
          <w:rFonts w:ascii="Times New Roman" w:eastAsia="SimSun" w:hAnsi="Times New Roman"/>
          <w:iCs/>
          <w:sz w:val="20"/>
          <w:szCs w:val="20"/>
        </w:rPr>
        <w:tab/>
        <w:t>Email discussion summary for [95e][216] NR_pos_RRM_2</w:t>
      </w:r>
      <w:r w:rsidRPr="005261DF">
        <w:rPr>
          <w:rFonts w:ascii="Times New Roman" w:eastAsia="SimSun" w:hAnsi="Times New Roman"/>
          <w:iCs/>
          <w:sz w:val="20"/>
          <w:szCs w:val="20"/>
        </w:rPr>
        <w:tab/>
        <w:t>Moderator (Intel Corporation)</w:t>
      </w:r>
    </w:p>
    <w:p w14:paraId="0739CE7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R4-2008506</w:t>
      </w:r>
      <w:r w:rsidRPr="005261DF">
        <w:rPr>
          <w:rFonts w:ascii="Times New Roman" w:eastAsia="SimSun" w:hAnsi="Times New Roman"/>
          <w:iCs/>
          <w:sz w:val="20"/>
          <w:szCs w:val="20"/>
        </w:rPr>
        <w:tab/>
        <w:t>Email discussion summary for [95e][217] NR_pos_RRM_3</w:t>
      </w:r>
      <w:r w:rsidRPr="005261DF">
        <w:rPr>
          <w:rFonts w:ascii="Times New Roman" w:eastAsia="SimSun" w:hAnsi="Times New Roman"/>
          <w:iCs/>
          <w:sz w:val="20"/>
          <w:szCs w:val="20"/>
        </w:rPr>
        <w:tab/>
        <w:t>Moderator (Ericsson)</w:t>
      </w:r>
    </w:p>
    <w:p w14:paraId="4FB2799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R4-2008664</w:t>
      </w:r>
      <w:r w:rsidRPr="005261DF">
        <w:rPr>
          <w:rFonts w:ascii="Times New Roman" w:eastAsia="SimSun" w:hAnsi="Times New Roman"/>
          <w:iCs/>
          <w:sz w:val="20"/>
          <w:szCs w:val="20"/>
        </w:rPr>
        <w:tab/>
        <w:t>WF on requirements for RSTD and UE Rx-Tx time difference measurement</w:t>
      </w:r>
      <w:r w:rsidRPr="005261DF">
        <w:rPr>
          <w:rFonts w:ascii="Times New Roman" w:eastAsia="SimSun" w:hAnsi="Times New Roman"/>
          <w:iCs/>
          <w:sz w:val="20"/>
          <w:szCs w:val="20"/>
        </w:rPr>
        <w:tab/>
        <w:t>Huawei, HiSilicon</w:t>
      </w:r>
    </w:p>
    <w:p w14:paraId="0CF0090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R4-2008665</w:t>
      </w:r>
      <w:r w:rsidRPr="005261DF">
        <w:rPr>
          <w:rFonts w:ascii="Times New Roman" w:eastAsia="SimSun" w:hAnsi="Times New Roman"/>
          <w:iCs/>
          <w:sz w:val="20"/>
          <w:szCs w:val="20"/>
        </w:rPr>
        <w:tab/>
        <w:t>CR on PRS-RSRP measurement report mapping</w:t>
      </w:r>
      <w:r w:rsidRPr="005261DF">
        <w:rPr>
          <w:rFonts w:ascii="Times New Roman" w:eastAsia="SimSun" w:hAnsi="Times New Roman"/>
          <w:iCs/>
          <w:sz w:val="20"/>
          <w:szCs w:val="20"/>
        </w:rPr>
        <w:tab/>
        <w:t>CATT</w:t>
      </w:r>
    </w:p>
    <w:p w14:paraId="6F9608B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R4-2008666</w:t>
      </w:r>
      <w:r w:rsidRPr="005261DF">
        <w:rPr>
          <w:rFonts w:ascii="Times New Roman" w:eastAsia="SimSun" w:hAnsi="Times New Roman"/>
          <w:iCs/>
          <w:sz w:val="20"/>
          <w:szCs w:val="20"/>
        </w:rPr>
        <w:tab/>
        <w:t>WF on requirements for NR Positioning PRS-RSRP, SSB and CSI-RS RSRP/RSRQ measurements</w:t>
      </w:r>
      <w:r w:rsidRPr="005261DF">
        <w:rPr>
          <w:rFonts w:ascii="Times New Roman" w:eastAsia="SimSun" w:hAnsi="Times New Roman"/>
          <w:iCs/>
          <w:sz w:val="20"/>
          <w:szCs w:val="20"/>
        </w:rPr>
        <w:tab/>
        <w:t>Intel</w:t>
      </w:r>
    </w:p>
    <w:p w14:paraId="69D9F5E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R4-2008667</w:t>
      </w:r>
      <w:r w:rsidRPr="005261DF">
        <w:rPr>
          <w:rFonts w:ascii="Times New Roman" w:eastAsia="SimSun" w:hAnsi="Times New Roman"/>
          <w:iCs/>
          <w:sz w:val="20"/>
          <w:szCs w:val="20"/>
        </w:rPr>
        <w:tab/>
        <w:t>WF on impact of NR positioning measurements on RRM</w:t>
      </w:r>
      <w:r w:rsidRPr="005261DF">
        <w:rPr>
          <w:rFonts w:ascii="Times New Roman" w:eastAsia="SimSun" w:hAnsi="Times New Roman"/>
          <w:iCs/>
          <w:sz w:val="20"/>
          <w:szCs w:val="20"/>
        </w:rPr>
        <w:tab/>
        <w:t>Ericsson</w:t>
      </w:r>
    </w:p>
    <w:p w14:paraId="69BC790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R4-2008668</w:t>
      </w:r>
      <w:r w:rsidRPr="005261DF">
        <w:rPr>
          <w:rFonts w:ascii="Times New Roman" w:eastAsia="SimSun" w:hAnsi="Times New Roman"/>
          <w:iCs/>
          <w:sz w:val="20"/>
          <w:szCs w:val="20"/>
        </w:rPr>
        <w:tab/>
        <w:t xml:space="preserve">WF on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requirements for NR positioning</w:t>
      </w:r>
      <w:r w:rsidRPr="005261DF">
        <w:rPr>
          <w:rFonts w:ascii="Times New Roman" w:eastAsia="SimSun" w:hAnsi="Times New Roman"/>
          <w:iCs/>
          <w:sz w:val="20"/>
          <w:szCs w:val="20"/>
        </w:rPr>
        <w:tab/>
        <w:t>Ericsson</w:t>
      </w:r>
    </w:p>
    <w:p w14:paraId="7E7B41D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R4-2008669</w:t>
      </w:r>
      <w:r w:rsidRPr="005261DF">
        <w:rPr>
          <w:rFonts w:ascii="Times New Roman" w:eastAsia="SimSun" w:hAnsi="Times New Roman"/>
          <w:iCs/>
          <w:sz w:val="20"/>
          <w:szCs w:val="20"/>
        </w:rPr>
        <w:tab/>
        <w:t>LS on UE capability for concurrent processing of PRS and RRM measurements</w:t>
      </w:r>
      <w:r w:rsidRPr="005261DF">
        <w:rPr>
          <w:rFonts w:ascii="Times New Roman" w:eastAsia="SimSun" w:hAnsi="Times New Roman"/>
          <w:iCs/>
          <w:sz w:val="20"/>
          <w:szCs w:val="20"/>
        </w:rPr>
        <w:tab/>
        <w:t>Qualcomm</w:t>
      </w:r>
    </w:p>
    <w:p w14:paraId="599A394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R4-2008670</w:t>
      </w:r>
      <w:r w:rsidRPr="005261DF">
        <w:rPr>
          <w:rFonts w:ascii="Times New Roman" w:eastAsia="SimSun" w:hAnsi="Times New Roman"/>
          <w:iCs/>
          <w:sz w:val="20"/>
          <w:szCs w:val="20"/>
        </w:rPr>
        <w:tab/>
        <w:t>CR on SRS RSRP measurement report mapping</w:t>
      </w:r>
      <w:r w:rsidRPr="005261DF">
        <w:rPr>
          <w:rFonts w:ascii="Times New Roman" w:eastAsia="SimSun" w:hAnsi="Times New Roman"/>
          <w:iCs/>
          <w:sz w:val="20"/>
          <w:szCs w:val="20"/>
        </w:rPr>
        <w:tab/>
        <w:t>CATT</w:t>
      </w:r>
    </w:p>
    <w:p w14:paraId="0C939CE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R4-2008671</w:t>
      </w:r>
      <w:r w:rsidRPr="005261DF">
        <w:rPr>
          <w:rFonts w:ascii="Times New Roman" w:eastAsia="SimSun" w:hAnsi="Times New Roman"/>
          <w:iCs/>
          <w:sz w:val="20"/>
          <w:szCs w:val="20"/>
        </w:rPr>
        <w:tab/>
        <w:t xml:space="preserve">CR for </w:t>
      </w:r>
      <w:proofErr w:type="spellStart"/>
      <w:r w:rsidRPr="005261DF">
        <w:rPr>
          <w:rFonts w:ascii="Times New Roman" w:eastAsia="SimSun" w:hAnsi="Times New Roman"/>
          <w:iCs/>
          <w:sz w:val="20"/>
          <w:szCs w:val="20"/>
        </w:rPr>
        <w:t>gNB</w:t>
      </w:r>
      <w:proofErr w:type="spellEnd"/>
      <w:r w:rsidRPr="005261DF">
        <w:rPr>
          <w:rFonts w:ascii="Times New Roman" w:eastAsia="SimSun" w:hAnsi="Times New Roman"/>
          <w:iCs/>
          <w:sz w:val="20"/>
          <w:szCs w:val="20"/>
        </w:rPr>
        <w:t xml:space="preserve"> Rx-Tx time difference and UL-RTOA report mapping</w:t>
      </w:r>
      <w:r w:rsidRPr="005261DF">
        <w:rPr>
          <w:rFonts w:ascii="Times New Roman" w:eastAsia="SimSun" w:hAnsi="Times New Roman"/>
          <w:iCs/>
          <w:sz w:val="20"/>
          <w:szCs w:val="20"/>
        </w:rPr>
        <w:tab/>
        <w:t>Huawei, HiSilicon</w:t>
      </w:r>
    </w:p>
    <w:p w14:paraId="15F804E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R4-2008672</w:t>
      </w:r>
      <w:r w:rsidRPr="005261DF">
        <w:rPr>
          <w:rFonts w:ascii="Times New Roman" w:eastAsia="SimSun" w:hAnsi="Times New Roman"/>
          <w:iCs/>
          <w:sz w:val="20"/>
          <w:szCs w:val="20"/>
        </w:rPr>
        <w:tab/>
        <w:t xml:space="preserve">CR for </w:t>
      </w:r>
      <w:proofErr w:type="spellStart"/>
      <w:r w:rsidRPr="005261DF">
        <w:rPr>
          <w:rFonts w:ascii="Times New Roman" w:eastAsia="SimSun" w:hAnsi="Times New Roman"/>
          <w:iCs/>
          <w:sz w:val="20"/>
          <w:szCs w:val="20"/>
        </w:rPr>
        <w:t>AoA</w:t>
      </w:r>
      <w:proofErr w:type="spellEnd"/>
      <w:r w:rsidRPr="005261DF">
        <w:rPr>
          <w:rFonts w:ascii="Times New Roman" w:eastAsia="SimSun" w:hAnsi="Times New Roman"/>
          <w:iCs/>
          <w:sz w:val="20"/>
          <w:szCs w:val="20"/>
        </w:rPr>
        <w:t>/</w:t>
      </w:r>
      <w:proofErr w:type="spellStart"/>
      <w:r w:rsidRPr="005261DF">
        <w:rPr>
          <w:rFonts w:ascii="Times New Roman" w:eastAsia="SimSun" w:hAnsi="Times New Roman"/>
          <w:iCs/>
          <w:sz w:val="20"/>
          <w:szCs w:val="20"/>
        </w:rPr>
        <w:t>ZoA</w:t>
      </w:r>
      <w:proofErr w:type="spellEnd"/>
      <w:r w:rsidRPr="005261DF">
        <w:rPr>
          <w:rFonts w:ascii="Times New Roman" w:eastAsia="SimSun" w:hAnsi="Times New Roman"/>
          <w:iCs/>
          <w:sz w:val="20"/>
          <w:szCs w:val="20"/>
        </w:rPr>
        <w:t xml:space="preserve"> report mapping</w:t>
      </w:r>
      <w:r w:rsidRPr="005261DF">
        <w:rPr>
          <w:rFonts w:ascii="Times New Roman" w:eastAsia="SimSun" w:hAnsi="Times New Roman"/>
          <w:iCs/>
          <w:sz w:val="20"/>
          <w:szCs w:val="20"/>
        </w:rPr>
        <w:tab/>
        <w:t>Huawei, HiSilicon</w:t>
      </w:r>
    </w:p>
    <w:p w14:paraId="66E1768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R4-2008673</w:t>
      </w:r>
      <w:r w:rsidRPr="005261DF">
        <w:rPr>
          <w:rFonts w:ascii="Times New Roman" w:eastAsia="SimSun" w:hAnsi="Times New Roman"/>
          <w:iCs/>
          <w:sz w:val="20"/>
          <w:szCs w:val="20"/>
        </w:rPr>
        <w:tab/>
        <w:t>Response LS on criterion of pathloss measurement failure for power control of SRS for positioning</w:t>
      </w:r>
      <w:r w:rsidRPr="005261DF">
        <w:rPr>
          <w:rFonts w:ascii="Times New Roman" w:eastAsia="SimSun" w:hAnsi="Times New Roman"/>
          <w:iCs/>
          <w:sz w:val="20"/>
          <w:szCs w:val="20"/>
        </w:rPr>
        <w:tab/>
        <w:t>Ericsson</w:t>
      </w:r>
    </w:p>
    <w:p w14:paraId="728CD3A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R4-2008674</w:t>
      </w:r>
      <w:r w:rsidRPr="005261DF">
        <w:rPr>
          <w:rFonts w:ascii="Times New Roman" w:eastAsia="SimSun" w:hAnsi="Times New Roman"/>
          <w:iCs/>
          <w:sz w:val="20"/>
          <w:szCs w:val="20"/>
        </w:rPr>
        <w:tab/>
        <w:t>Reply LS on positioning SRS during DRX inactive time</w:t>
      </w:r>
      <w:r w:rsidRPr="005261DF">
        <w:rPr>
          <w:rFonts w:ascii="Times New Roman" w:eastAsia="SimSun" w:hAnsi="Times New Roman"/>
          <w:iCs/>
          <w:sz w:val="20"/>
          <w:szCs w:val="20"/>
        </w:rPr>
        <w:tab/>
        <w:t>Huawei, HiSilicon</w:t>
      </w:r>
    </w:p>
    <w:p w14:paraId="1F9FEFB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R4-2009027</w:t>
      </w:r>
      <w:r w:rsidRPr="005261DF">
        <w:rPr>
          <w:rFonts w:ascii="Times New Roman" w:eastAsia="SimSun" w:hAnsi="Times New Roman"/>
          <w:iCs/>
          <w:sz w:val="20"/>
          <w:szCs w:val="20"/>
        </w:rPr>
        <w:tab/>
        <w:t>Email discussion summary for [95e][215] NR_pos_RRM_1</w:t>
      </w:r>
      <w:r w:rsidRPr="005261DF">
        <w:rPr>
          <w:rFonts w:ascii="Times New Roman" w:eastAsia="SimSun" w:hAnsi="Times New Roman"/>
          <w:iCs/>
          <w:sz w:val="20"/>
          <w:szCs w:val="20"/>
        </w:rPr>
        <w:tab/>
        <w:t>Moderator (Huawei, HiSilicon)</w:t>
      </w:r>
    </w:p>
    <w:p w14:paraId="55BB9DF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R4-2009028</w:t>
      </w:r>
      <w:r w:rsidRPr="005261DF">
        <w:rPr>
          <w:rFonts w:ascii="Times New Roman" w:eastAsia="SimSun" w:hAnsi="Times New Roman"/>
          <w:iCs/>
          <w:sz w:val="20"/>
          <w:szCs w:val="20"/>
        </w:rPr>
        <w:tab/>
        <w:t>Email discussion summary for [95e][216] NR_pos_RRM_2</w:t>
      </w:r>
      <w:r w:rsidRPr="005261DF">
        <w:rPr>
          <w:rFonts w:ascii="Times New Roman" w:eastAsia="SimSun" w:hAnsi="Times New Roman"/>
          <w:iCs/>
          <w:sz w:val="20"/>
          <w:szCs w:val="20"/>
        </w:rPr>
        <w:tab/>
        <w:t>Moderator (Intel Corporation)</w:t>
      </w:r>
    </w:p>
    <w:p w14:paraId="19A8C555"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R4-2009029</w:t>
      </w:r>
      <w:r w:rsidRPr="005261DF">
        <w:rPr>
          <w:rFonts w:ascii="Times New Roman" w:eastAsia="SimSun" w:hAnsi="Times New Roman"/>
          <w:iCs/>
          <w:sz w:val="20"/>
          <w:szCs w:val="20"/>
        </w:rPr>
        <w:tab/>
        <w:t>Email discussion summary for [95e][217] NR_pos_RRM_3</w:t>
      </w:r>
      <w:r w:rsidRPr="005261DF">
        <w:rPr>
          <w:rFonts w:ascii="Times New Roman" w:eastAsia="SimSun" w:hAnsi="Times New Roman"/>
          <w:iCs/>
          <w:sz w:val="20"/>
          <w:szCs w:val="20"/>
        </w:rPr>
        <w:tab/>
        <w:t>Moderator (Ericsson)</w:t>
      </w:r>
    </w:p>
    <w:p w14:paraId="7AA72039"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R4-2009103</w:t>
      </w:r>
      <w:r w:rsidRPr="005261DF">
        <w:rPr>
          <w:rFonts w:ascii="Times New Roman" w:eastAsia="SimSun" w:hAnsi="Times New Roman"/>
          <w:iCs/>
          <w:sz w:val="20"/>
          <w:szCs w:val="20"/>
        </w:rPr>
        <w:tab/>
        <w:t>NR E-CID reporting criteria requirements</w:t>
      </w:r>
      <w:r w:rsidRPr="005261DF">
        <w:rPr>
          <w:rFonts w:ascii="Times New Roman" w:eastAsia="SimSun" w:hAnsi="Times New Roman"/>
          <w:iCs/>
          <w:sz w:val="20"/>
          <w:szCs w:val="20"/>
        </w:rPr>
        <w:tab/>
        <w:t>Ericsson</w:t>
      </w:r>
    </w:p>
    <w:p w14:paraId="788C1C7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R4-2009104</w:t>
      </w:r>
      <w:r w:rsidRPr="005261DF">
        <w:rPr>
          <w:rFonts w:ascii="Times New Roman" w:eastAsia="SimSun" w:hAnsi="Times New Roman"/>
          <w:iCs/>
          <w:sz w:val="20"/>
          <w:szCs w:val="20"/>
        </w:rPr>
        <w:tab/>
        <w:t>NR E-CID measurement requirements</w:t>
      </w:r>
      <w:r w:rsidRPr="005261DF">
        <w:rPr>
          <w:rFonts w:ascii="Times New Roman" w:eastAsia="SimSun" w:hAnsi="Times New Roman"/>
          <w:iCs/>
          <w:sz w:val="20"/>
          <w:szCs w:val="20"/>
        </w:rPr>
        <w:tab/>
        <w:t>Ericsson</w:t>
      </w:r>
    </w:p>
    <w:p w14:paraId="322C376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R4-2009111</w:t>
      </w:r>
      <w:r w:rsidRPr="005261DF">
        <w:rPr>
          <w:rFonts w:ascii="Times New Roman" w:eastAsia="SimSun" w:hAnsi="Times New Roman"/>
          <w:iCs/>
          <w:sz w:val="20"/>
          <w:szCs w:val="20"/>
        </w:rPr>
        <w:tab/>
        <w:t>LS on intra/inter-frequency measurement for NR positioning</w:t>
      </w:r>
      <w:r w:rsidRPr="005261DF">
        <w:rPr>
          <w:rFonts w:ascii="Times New Roman" w:eastAsia="SimSun" w:hAnsi="Times New Roman"/>
          <w:iCs/>
          <w:sz w:val="20"/>
          <w:szCs w:val="20"/>
        </w:rPr>
        <w:tab/>
        <w:t>RAN4</w:t>
      </w:r>
    </w:p>
    <w:p w14:paraId="65572DB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R4-2009112</w:t>
      </w:r>
      <w:r w:rsidRPr="005261DF">
        <w:rPr>
          <w:rFonts w:ascii="Times New Roman" w:eastAsia="SimSun" w:hAnsi="Times New Roman"/>
          <w:iCs/>
          <w:sz w:val="20"/>
          <w:szCs w:val="20"/>
        </w:rPr>
        <w:tab/>
        <w:t>Measurement report mapping for PRS RSTD</w:t>
      </w:r>
      <w:r w:rsidRPr="005261DF">
        <w:rPr>
          <w:rFonts w:ascii="Times New Roman" w:eastAsia="SimSun" w:hAnsi="Times New Roman"/>
          <w:iCs/>
          <w:sz w:val="20"/>
          <w:szCs w:val="20"/>
        </w:rPr>
        <w:tab/>
        <w:t>Ericsson</w:t>
      </w:r>
    </w:p>
    <w:p w14:paraId="5C8256AB"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R4-2009113</w:t>
      </w:r>
      <w:r w:rsidRPr="005261DF">
        <w:rPr>
          <w:rFonts w:ascii="Times New Roman" w:eastAsia="SimSun" w:hAnsi="Times New Roman"/>
          <w:iCs/>
          <w:sz w:val="20"/>
          <w:szCs w:val="20"/>
        </w:rPr>
        <w:tab/>
        <w:t>UE Rx-Tx Measurement Report Mapping in NR in 38.133</w:t>
      </w:r>
      <w:r w:rsidRPr="005261DF">
        <w:rPr>
          <w:rFonts w:ascii="Times New Roman" w:eastAsia="SimSun" w:hAnsi="Times New Roman"/>
          <w:iCs/>
          <w:sz w:val="20"/>
          <w:szCs w:val="20"/>
        </w:rPr>
        <w:tab/>
        <w:t>Ericsson</w:t>
      </w:r>
    </w:p>
    <w:p w14:paraId="0F43C201"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R4-2009114</w:t>
      </w:r>
      <w:r w:rsidRPr="005261DF">
        <w:rPr>
          <w:rFonts w:ascii="Times New Roman" w:eastAsia="SimSun" w:hAnsi="Times New Roman"/>
          <w:iCs/>
          <w:sz w:val="20"/>
          <w:szCs w:val="20"/>
        </w:rPr>
        <w:tab/>
        <w:t>Reporting criteria for NR RSTD</w:t>
      </w:r>
      <w:r w:rsidRPr="005261DF">
        <w:rPr>
          <w:rFonts w:ascii="Times New Roman" w:eastAsia="SimSun" w:hAnsi="Times New Roman"/>
          <w:iCs/>
          <w:sz w:val="20"/>
          <w:szCs w:val="20"/>
        </w:rPr>
        <w:tab/>
        <w:t>Ericsson</w:t>
      </w:r>
    </w:p>
    <w:p w14:paraId="357658B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R4-2009119</w:t>
      </w:r>
      <w:r w:rsidRPr="005261DF">
        <w:rPr>
          <w:rFonts w:ascii="Times New Roman" w:eastAsia="SimSun" w:hAnsi="Times New Roman"/>
          <w:iCs/>
          <w:sz w:val="20"/>
          <w:szCs w:val="20"/>
        </w:rPr>
        <w:tab/>
        <w:t>LS on impact of NTA offset on UE Rx-Tx time difference measurement</w:t>
      </w:r>
      <w:r w:rsidRPr="005261DF">
        <w:rPr>
          <w:rFonts w:ascii="Times New Roman" w:eastAsia="SimSun" w:hAnsi="Times New Roman"/>
          <w:iCs/>
          <w:sz w:val="20"/>
          <w:szCs w:val="20"/>
        </w:rPr>
        <w:tab/>
        <w:t>Ericsson</w:t>
      </w:r>
    </w:p>
    <w:p w14:paraId="1836086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R4-2009120</w:t>
      </w:r>
      <w:r w:rsidRPr="005261DF">
        <w:rPr>
          <w:rFonts w:ascii="Times New Roman" w:eastAsia="SimSun" w:hAnsi="Times New Roman"/>
          <w:iCs/>
          <w:sz w:val="20"/>
          <w:szCs w:val="20"/>
        </w:rPr>
        <w:tab/>
        <w:t>LS on measurement gaps for NR positioning</w:t>
      </w:r>
      <w:r w:rsidRPr="005261DF">
        <w:rPr>
          <w:rFonts w:ascii="Times New Roman" w:eastAsia="SimSun" w:hAnsi="Times New Roman"/>
          <w:iCs/>
          <w:sz w:val="20"/>
          <w:szCs w:val="20"/>
        </w:rPr>
        <w:tab/>
        <w:t>Ericsson</w:t>
      </w:r>
    </w:p>
    <w:p w14:paraId="6BEBFE93"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R4-2009126</w:t>
      </w:r>
      <w:r w:rsidRPr="005261DF">
        <w:rPr>
          <w:rFonts w:ascii="Times New Roman" w:eastAsia="SimSun" w:hAnsi="Times New Roman"/>
          <w:iCs/>
          <w:sz w:val="20"/>
          <w:szCs w:val="20"/>
        </w:rPr>
        <w:tab/>
        <w:t>Positioning measurement accuracy requirements structure in section 10</w:t>
      </w:r>
      <w:r w:rsidRPr="005261DF">
        <w:rPr>
          <w:rFonts w:ascii="Times New Roman" w:eastAsia="SimSun" w:hAnsi="Times New Roman"/>
          <w:iCs/>
          <w:sz w:val="20"/>
          <w:szCs w:val="20"/>
        </w:rPr>
        <w:tab/>
        <w:t>Ericsson</w:t>
      </w:r>
    </w:p>
    <w:p w14:paraId="579233F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R4-2009127</w:t>
      </w:r>
      <w:r w:rsidRPr="005261DF">
        <w:rPr>
          <w:rFonts w:ascii="Times New Roman" w:eastAsia="SimSun" w:hAnsi="Times New Roman"/>
          <w:iCs/>
          <w:sz w:val="20"/>
          <w:szCs w:val="20"/>
        </w:rPr>
        <w:tab/>
        <w:t>Link-level simulation assumptions for UE Rx-Tx time difference measurements</w:t>
      </w:r>
      <w:r w:rsidRPr="005261DF">
        <w:rPr>
          <w:rFonts w:ascii="Times New Roman" w:eastAsia="SimSun" w:hAnsi="Times New Roman"/>
          <w:iCs/>
          <w:sz w:val="20"/>
          <w:szCs w:val="20"/>
        </w:rPr>
        <w:tab/>
        <w:t>Qualcomm Incorporated</w:t>
      </w:r>
    </w:p>
    <w:p w14:paraId="1EE0F14A"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R4-2009129</w:t>
      </w:r>
      <w:r w:rsidRPr="005261DF">
        <w:rPr>
          <w:rFonts w:ascii="Times New Roman" w:eastAsia="SimSun" w:hAnsi="Times New Roman"/>
          <w:iCs/>
          <w:sz w:val="20"/>
          <w:szCs w:val="20"/>
        </w:rPr>
        <w:tab/>
        <w:t>CR on PRS-RSRP measurement report mapping</w:t>
      </w:r>
      <w:r w:rsidRPr="005261DF">
        <w:rPr>
          <w:rFonts w:ascii="Times New Roman" w:eastAsia="SimSun" w:hAnsi="Times New Roman"/>
          <w:iCs/>
          <w:sz w:val="20"/>
          <w:szCs w:val="20"/>
        </w:rPr>
        <w:tab/>
        <w:t>CATT</w:t>
      </w:r>
    </w:p>
    <w:p w14:paraId="369553D6"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R4-2009139</w:t>
      </w:r>
      <w:r w:rsidRPr="005261DF">
        <w:rPr>
          <w:rFonts w:ascii="Times New Roman" w:eastAsia="SimSun" w:hAnsi="Times New Roman"/>
          <w:iCs/>
          <w:sz w:val="20"/>
          <w:szCs w:val="20"/>
        </w:rPr>
        <w:tab/>
        <w:t>WF on requirements for NR Positioning PRS-RSRP, SSB and CSI-RS RSRP/RSRQ measurements</w:t>
      </w:r>
      <w:r w:rsidRPr="005261DF">
        <w:rPr>
          <w:rFonts w:ascii="Times New Roman" w:eastAsia="SimSun" w:hAnsi="Times New Roman"/>
          <w:iCs/>
          <w:sz w:val="20"/>
          <w:szCs w:val="20"/>
        </w:rPr>
        <w:tab/>
        <w:t>Intel</w:t>
      </w:r>
    </w:p>
    <w:p w14:paraId="19BE1C2D"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R4-2009246</w:t>
      </w:r>
      <w:r w:rsidRPr="005261DF">
        <w:rPr>
          <w:rFonts w:ascii="Times New Roman" w:eastAsia="SimSun" w:hAnsi="Times New Roman"/>
          <w:iCs/>
          <w:sz w:val="20"/>
          <w:szCs w:val="20"/>
        </w:rPr>
        <w:tab/>
        <w:t>LS on measurement gaps for NR positioning</w:t>
      </w:r>
      <w:r w:rsidRPr="005261DF">
        <w:rPr>
          <w:rFonts w:ascii="Times New Roman" w:eastAsia="SimSun" w:hAnsi="Times New Roman"/>
          <w:iCs/>
          <w:sz w:val="20"/>
          <w:szCs w:val="20"/>
        </w:rPr>
        <w:tab/>
        <w:t>RAN4</w:t>
      </w:r>
    </w:p>
    <w:p w14:paraId="2D4B9F40"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R4-2009247</w:t>
      </w:r>
      <w:r w:rsidRPr="005261DF">
        <w:rPr>
          <w:rFonts w:ascii="Times New Roman" w:eastAsia="SimSun" w:hAnsi="Times New Roman"/>
          <w:iCs/>
          <w:sz w:val="20"/>
          <w:szCs w:val="20"/>
        </w:rPr>
        <w:tab/>
        <w:t>Response LS on criterion of pathloss measurement failure for power control of SRS for positioning</w:t>
      </w:r>
      <w:r w:rsidRPr="005261DF">
        <w:rPr>
          <w:rFonts w:ascii="Times New Roman" w:eastAsia="SimSun" w:hAnsi="Times New Roman"/>
          <w:iCs/>
          <w:sz w:val="20"/>
          <w:szCs w:val="20"/>
        </w:rPr>
        <w:tab/>
        <w:t>RAN4</w:t>
      </w:r>
    </w:p>
    <w:p w14:paraId="492916DE"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R4-2009248</w:t>
      </w:r>
      <w:r w:rsidRPr="005261DF">
        <w:rPr>
          <w:rFonts w:ascii="Times New Roman" w:eastAsia="SimSun" w:hAnsi="Times New Roman"/>
          <w:iCs/>
          <w:sz w:val="20"/>
          <w:szCs w:val="20"/>
        </w:rPr>
        <w:tab/>
        <w:t>Reply LS on positioning SRS during DRX inactive time</w:t>
      </w:r>
      <w:r w:rsidRPr="005261DF">
        <w:rPr>
          <w:rFonts w:ascii="Times New Roman" w:eastAsia="SimSun" w:hAnsi="Times New Roman"/>
          <w:iCs/>
          <w:sz w:val="20"/>
          <w:szCs w:val="20"/>
        </w:rPr>
        <w:tab/>
        <w:t>Huawei, HiSilicon</w:t>
      </w:r>
    </w:p>
    <w:p w14:paraId="485F1A77"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R4-2009253</w:t>
      </w:r>
      <w:r w:rsidRPr="005261DF">
        <w:rPr>
          <w:rFonts w:ascii="Times New Roman" w:eastAsia="SimSun" w:hAnsi="Times New Roman"/>
          <w:iCs/>
          <w:sz w:val="20"/>
          <w:szCs w:val="20"/>
        </w:rPr>
        <w:tab/>
        <w:t>Measurement report mapping for PRS RSTD</w:t>
      </w:r>
      <w:r w:rsidRPr="005261DF">
        <w:rPr>
          <w:rFonts w:ascii="Times New Roman" w:eastAsia="SimSun" w:hAnsi="Times New Roman"/>
          <w:iCs/>
          <w:sz w:val="20"/>
          <w:szCs w:val="20"/>
        </w:rPr>
        <w:tab/>
        <w:t>Ericsson</w:t>
      </w:r>
    </w:p>
    <w:p w14:paraId="03871C94"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R4-2009254</w:t>
      </w:r>
      <w:r w:rsidRPr="005261DF">
        <w:rPr>
          <w:rFonts w:ascii="Times New Roman" w:eastAsia="SimSun" w:hAnsi="Times New Roman"/>
          <w:iCs/>
          <w:sz w:val="20"/>
          <w:szCs w:val="20"/>
        </w:rPr>
        <w:tab/>
        <w:t>UE Rx-Tx Measurement Report Mapping in NR in 38.133</w:t>
      </w:r>
      <w:r w:rsidRPr="005261DF">
        <w:rPr>
          <w:rFonts w:ascii="Times New Roman" w:eastAsia="SimSun" w:hAnsi="Times New Roman"/>
          <w:iCs/>
          <w:sz w:val="20"/>
          <w:szCs w:val="20"/>
        </w:rPr>
        <w:tab/>
        <w:t>Ericsson</w:t>
      </w:r>
    </w:p>
    <w:p w14:paraId="716008F8"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R4-2009257</w:t>
      </w:r>
      <w:r w:rsidRPr="005261DF">
        <w:rPr>
          <w:rFonts w:ascii="Times New Roman" w:eastAsia="SimSun" w:hAnsi="Times New Roman"/>
          <w:iCs/>
          <w:sz w:val="20"/>
          <w:szCs w:val="20"/>
        </w:rPr>
        <w:tab/>
        <w:t>Reporting criteria for NR RSTD</w:t>
      </w:r>
      <w:r w:rsidRPr="005261DF">
        <w:rPr>
          <w:rFonts w:ascii="Times New Roman" w:eastAsia="SimSun" w:hAnsi="Times New Roman"/>
          <w:iCs/>
          <w:sz w:val="20"/>
          <w:szCs w:val="20"/>
        </w:rPr>
        <w:tab/>
        <w:t>Ericsson</w:t>
      </w:r>
    </w:p>
    <w:p w14:paraId="0C44FC92"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R4-2009261</w:t>
      </w:r>
      <w:r w:rsidRPr="005261DF">
        <w:rPr>
          <w:rFonts w:ascii="Times New Roman" w:eastAsia="SimSun" w:hAnsi="Times New Roman"/>
          <w:iCs/>
          <w:sz w:val="20"/>
          <w:szCs w:val="20"/>
        </w:rPr>
        <w:tab/>
        <w:t>WF on impact of NR positioning measurements on RRM</w:t>
      </w:r>
      <w:r w:rsidRPr="005261DF">
        <w:rPr>
          <w:rFonts w:ascii="Times New Roman" w:eastAsia="SimSun" w:hAnsi="Times New Roman"/>
          <w:iCs/>
          <w:sz w:val="20"/>
          <w:szCs w:val="20"/>
        </w:rPr>
        <w:tab/>
        <w:t>Ericsson</w:t>
      </w:r>
    </w:p>
    <w:p w14:paraId="4D9A24DC" w14:textId="77777777" w:rsidR="005261DF" w:rsidRP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R4-2009266</w:t>
      </w:r>
      <w:r w:rsidRPr="005261DF">
        <w:rPr>
          <w:rFonts w:ascii="Times New Roman" w:eastAsia="SimSun" w:hAnsi="Times New Roman"/>
          <w:iCs/>
          <w:sz w:val="20"/>
          <w:szCs w:val="20"/>
        </w:rPr>
        <w:tab/>
        <w:t>WF on impact of NR positioning measurements on RRM</w:t>
      </w:r>
      <w:r w:rsidRPr="005261DF">
        <w:rPr>
          <w:rFonts w:ascii="Times New Roman" w:eastAsia="SimSun" w:hAnsi="Times New Roman"/>
          <w:iCs/>
          <w:sz w:val="20"/>
          <w:szCs w:val="20"/>
        </w:rPr>
        <w:tab/>
        <w:t>Ericsson</w:t>
      </w:r>
    </w:p>
    <w:p w14:paraId="65273671" w14:textId="2D84F220" w:rsidR="005261DF" w:rsidRDefault="005261DF" w:rsidP="00120D5A">
      <w:pPr>
        <w:pStyle w:val="ListParagraph"/>
        <w:numPr>
          <w:ilvl w:val="0"/>
          <w:numId w:val="5"/>
        </w:numPr>
        <w:autoSpaceDN w:val="0"/>
        <w:spacing w:before="120" w:after="120"/>
        <w:ind w:leftChars="0" w:left="567" w:hanging="567"/>
        <w:contextualSpacing/>
        <w:rPr>
          <w:rFonts w:ascii="Times New Roman" w:eastAsia="SimSun" w:hAnsi="Times New Roman"/>
          <w:iCs/>
          <w:sz w:val="20"/>
          <w:szCs w:val="20"/>
        </w:rPr>
      </w:pPr>
      <w:r w:rsidRPr="005261DF">
        <w:rPr>
          <w:rFonts w:ascii="Times New Roman" w:eastAsia="SimSun" w:hAnsi="Times New Roman"/>
          <w:iCs/>
          <w:sz w:val="20"/>
          <w:szCs w:val="20"/>
        </w:rPr>
        <w:t>R4-2009267</w:t>
      </w:r>
      <w:r w:rsidRPr="005261DF">
        <w:rPr>
          <w:rFonts w:ascii="Times New Roman" w:eastAsia="SimSun" w:hAnsi="Times New Roman"/>
          <w:iCs/>
          <w:sz w:val="20"/>
          <w:szCs w:val="20"/>
        </w:rPr>
        <w:tab/>
        <w:t>LS on impact of NTA offset on UE Rx-Tx time difference measurement</w:t>
      </w:r>
      <w:r w:rsidRPr="005261DF">
        <w:rPr>
          <w:rFonts w:ascii="Times New Roman" w:eastAsia="SimSun" w:hAnsi="Times New Roman"/>
          <w:iCs/>
          <w:sz w:val="20"/>
          <w:szCs w:val="20"/>
        </w:rPr>
        <w:tab/>
        <w:t>RAN4</w:t>
      </w:r>
    </w:p>
    <w:p w14:paraId="0D76FB0A" w14:textId="77777777" w:rsidR="005261DF" w:rsidRPr="005261DF" w:rsidRDefault="005261DF" w:rsidP="005261DF">
      <w:pPr>
        <w:pStyle w:val="ListParagraph"/>
        <w:autoSpaceDN w:val="0"/>
        <w:spacing w:before="120" w:after="120"/>
        <w:ind w:leftChars="0" w:left="567"/>
        <w:contextualSpacing/>
        <w:rPr>
          <w:rFonts w:ascii="Times New Roman" w:eastAsia="SimSun" w:hAnsi="Times New Roman"/>
          <w:iCs/>
          <w:sz w:val="20"/>
          <w:szCs w:val="20"/>
        </w:rPr>
      </w:pPr>
    </w:p>
    <w:p w14:paraId="23AEFC13" w14:textId="77777777" w:rsidR="00D2772E" w:rsidRPr="00D07155" w:rsidRDefault="00D2772E" w:rsidP="004F218A">
      <w:pPr>
        <w:tabs>
          <w:tab w:val="left" w:pos="567"/>
        </w:tabs>
        <w:overflowPunct/>
        <w:autoSpaceDE/>
        <w:autoSpaceDN/>
        <w:snapToGrid w:val="0"/>
        <w:spacing w:after="0"/>
        <w:textAlignment w:val="auto"/>
        <w:rPr>
          <w:bCs/>
        </w:rPr>
      </w:pPr>
    </w:p>
    <w:p w14:paraId="320871E2" w14:textId="77777777" w:rsidR="00644A2D" w:rsidRPr="00D07155" w:rsidRDefault="00644A2D" w:rsidP="004F218A">
      <w:pPr>
        <w:tabs>
          <w:tab w:val="left" w:pos="567"/>
        </w:tabs>
        <w:overflowPunct/>
        <w:autoSpaceDE/>
        <w:autoSpaceDN/>
        <w:snapToGrid w:val="0"/>
        <w:spacing w:after="0"/>
        <w:textAlignment w:val="auto"/>
        <w:rPr>
          <w:bCs/>
        </w:rPr>
      </w:pPr>
    </w:p>
    <w:p w14:paraId="79F9B343"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7B5EFDAF"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06371598"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0A4414CE"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0DED93B"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3040A7B1"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B6E037F"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68902F2"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142AF4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4B9EA0" w14:textId="77777777" w:rsidR="00673911" w:rsidRDefault="00673911" w:rsidP="00673911">
      <w:pPr>
        <w:pStyle w:val="FP"/>
        <w:rPr>
          <w:sz w:val="12"/>
          <w:szCs w:val="12"/>
        </w:rPr>
      </w:pPr>
      <w:r>
        <w:rPr>
          <w:sz w:val="12"/>
          <w:szCs w:val="12"/>
        </w:rPr>
        <w:lastRenderedPageBreak/>
        <w:t>v04.78</w:t>
      </w:r>
      <w:r>
        <w:rPr>
          <w:sz w:val="12"/>
          <w:szCs w:val="12"/>
        </w:rPr>
        <w:tab/>
        <w:t>18.11.2017</w:t>
      </w:r>
      <w:r>
        <w:rPr>
          <w:sz w:val="12"/>
          <w:szCs w:val="12"/>
        </w:rPr>
        <w:tab/>
      </w:r>
      <w:r>
        <w:rPr>
          <w:sz w:val="12"/>
          <w:szCs w:val="12"/>
        </w:rPr>
        <w:tab/>
        <w:t>minor adaptations for RAN #78</w:t>
      </w:r>
    </w:p>
    <w:p w14:paraId="1E111374"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240CE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20ECF01"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D284D34"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E2696B0"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6FACC4"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C4391F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743F53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5223CD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D847DB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ED884A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3655E45"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2DE5CF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A1A97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FEF922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4C78E8E"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6B4BEF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F0FF535"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23ED1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D835F" w14:textId="77777777" w:rsidR="0012602F" w:rsidRDefault="0012602F">
      <w:r>
        <w:separator/>
      </w:r>
    </w:p>
  </w:endnote>
  <w:endnote w:type="continuationSeparator" w:id="0">
    <w:p w14:paraId="7BE6AC13" w14:textId="77777777" w:rsidR="0012602F" w:rsidRDefault="00126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5A350E" w14:textId="77777777" w:rsidR="00434516" w:rsidRDefault="0043451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A11B8" w14:textId="77777777" w:rsidR="0012602F" w:rsidRDefault="0012602F">
      <w:r>
        <w:separator/>
      </w:r>
    </w:p>
  </w:footnote>
  <w:footnote w:type="continuationSeparator" w:id="0">
    <w:p w14:paraId="2763D512" w14:textId="77777777" w:rsidR="0012602F" w:rsidRDefault="00126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D5F5E"/>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 w15:restartNumberingAfterBreak="0">
    <w:nsid w:val="0F7241EA"/>
    <w:multiLevelType w:val="hybridMultilevel"/>
    <w:tmpl w:val="DEC015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1175FD7"/>
    <w:multiLevelType w:val="hybridMultilevel"/>
    <w:tmpl w:val="2D5C75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45DA1"/>
    <w:multiLevelType w:val="hybridMultilevel"/>
    <w:tmpl w:val="7CF086AE"/>
    <w:lvl w:ilvl="0" w:tplc="04090001">
      <w:start w:val="1"/>
      <w:numFmt w:val="bullet"/>
      <w:lvlText w:val=""/>
      <w:lvlJc w:val="left"/>
      <w:pPr>
        <w:ind w:left="502"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C724B0C"/>
    <w:multiLevelType w:val="hybridMultilevel"/>
    <w:tmpl w:val="893087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973ADC"/>
    <w:multiLevelType w:val="hybridMultilevel"/>
    <w:tmpl w:val="732CFA2A"/>
    <w:lvl w:ilvl="0" w:tplc="04190001">
      <w:start w:val="1"/>
      <w:numFmt w:val="bullet"/>
      <w:lvlText w:val=""/>
      <w:lvlJc w:val="left"/>
      <w:pPr>
        <w:tabs>
          <w:tab w:val="num" w:pos="928"/>
        </w:tabs>
        <w:ind w:left="928" w:hanging="360"/>
      </w:pPr>
      <w:rPr>
        <w:rFonts w:ascii="Symbol" w:hAnsi="Symbol"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13" w15:restartNumberingAfterBreak="0">
    <w:nsid w:val="34D5045A"/>
    <w:multiLevelType w:val="singleLevel"/>
    <w:tmpl w:val="B3FC4AEC"/>
    <w:lvl w:ilvl="0">
      <w:start w:val="1"/>
      <w:numFmt w:val="bullet"/>
      <w:pStyle w:val="4h4H4H41h41H42h42H43h43H411h411H421h421H44h"/>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E004EF9"/>
    <w:multiLevelType w:val="hybridMultilevel"/>
    <w:tmpl w:val="83B41C94"/>
    <w:lvl w:ilvl="0" w:tplc="04090011">
      <w:start w:val="1"/>
      <w:numFmt w:val="decimal"/>
      <w:lvlText w:val="%1)"/>
      <w:lvlJc w:val="left"/>
      <w:pPr>
        <w:tabs>
          <w:tab w:val="num" w:pos="928"/>
        </w:tabs>
        <w:ind w:left="928" w:hanging="360"/>
      </w:pPr>
      <w:rPr>
        <w:rFonts w:hint="default"/>
      </w:rPr>
    </w:lvl>
    <w:lvl w:ilvl="1" w:tplc="91362DF6">
      <w:start w:val="332"/>
      <w:numFmt w:val="bullet"/>
      <w:lvlText w:val="–"/>
      <w:lvlJc w:val="left"/>
      <w:pPr>
        <w:tabs>
          <w:tab w:val="num" w:pos="1648"/>
        </w:tabs>
        <w:ind w:left="1648" w:hanging="360"/>
      </w:pPr>
      <w:rPr>
        <w:rFonts w:ascii="Arial" w:hAnsi="Arial" w:hint="default"/>
      </w:rPr>
    </w:lvl>
    <w:lvl w:ilvl="2" w:tplc="9C340234">
      <w:start w:val="332"/>
      <w:numFmt w:val="bullet"/>
      <w:lvlText w:val="•"/>
      <w:lvlJc w:val="left"/>
      <w:pPr>
        <w:tabs>
          <w:tab w:val="num" w:pos="2368"/>
        </w:tabs>
        <w:ind w:left="2368" w:hanging="360"/>
      </w:pPr>
      <w:rPr>
        <w:rFonts w:ascii="Arial" w:hAnsi="Arial" w:hint="default"/>
      </w:rPr>
    </w:lvl>
    <w:lvl w:ilvl="3" w:tplc="D6F40576">
      <w:start w:val="1"/>
      <w:numFmt w:val="bullet"/>
      <w:lvlText w:val="•"/>
      <w:lvlJc w:val="left"/>
      <w:pPr>
        <w:tabs>
          <w:tab w:val="num" w:pos="3088"/>
        </w:tabs>
        <w:ind w:left="3088" w:hanging="360"/>
      </w:pPr>
      <w:rPr>
        <w:rFonts w:ascii="Arial" w:hAnsi="Arial" w:hint="default"/>
      </w:rPr>
    </w:lvl>
    <w:lvl w:ilvl="4" w:tplc="E64C705A">
      <w:start w:val="1"/>
      <w:numFmt w:val="bullet"/>
      <w:lvlText w:val="•"/>
      <w:lvlJc w:val="left"/>
      <w:pPr>
        <w:tabs>
          <w:tab w:val="num" w:pos="3808"/>
        </w:tabs>
        <w:ind w:left="3808" w:hanging="360"/>
      </w:pPr>
      <w:rPr>
        <w:rFonts w:ascii="Arial" w:hAnsi="Arial" w:hint="default"/>
      </w:rPr>
    </w:lvl>
    <w:lvl w:ilvl="5" w:tplc="9A289BDC">
      <w:start w:val="1"/>
      <w:numFmt w:val="bullet"/>
      <w:lvlText w:val="•"/>
      <w:lvlJc w:val="left"/>
      <w:pPr>
        <w:tabs>
          <w:tab w:val="num" w:pos="4528"/>
        </w:tabs>
        <w:ind w:left="4528" w:hanging="360"/>
      </w:pPr>
      <w:rPr>
        <w:rFonts w:ascii="Arial" w:hAnsi="Arial" w:hint="default"/>
      </w:rPr>
    </w:lvl>
    <w:lvl w:ilvl="6" w:tplc="F5B0E0F6" w:tentative="1">
      <w:start w:val="1"/>
      <w:numFmt w:val="bullet"/>
      <w:lvlText w:val="•"/>
      <w:lvlJc w:val="left"/>
      <w:pPr>
        <w:tabs>
          <w:tab w:val="num" w:pos="5248"/>
        </w:tabs>
        <w:ind w:left="5248" w:hanging="360"/>
      </w:pPr>
      <w:rPr>
        <w:rFonts w:ascii="Arial" w:hAnsi="Arial" w:hint="default"/>
      </w:rPr>
    </w:lvl>
    <w:lvl w:ilvl="7" w:tplc="F60CE18C" w:tentative="1">
      <w:start w:val="1"/>
      <w:numFmt w:val="bullet"/>
      <w:lvlText w:val="•"/>
      <w:lvlJc w:val="left"/>
      <w:pPr>
        <w:tabs>
          <w:tab w:val="num" w:pos="5968"/>
        </w:tabs>
        <w:ind w:left="5968" w:hanging="360"/>
      </w:pPr>
      <w:rPr>
        <w:rFonts w:ascii="Arial" w:hAnsi="Arial" w:hint="default"/>
      </w:rPr>
    </w:lvl>
    <w:lvl w:ilvl="8" w:tplc="34D0643E" w:tentative="1">
      <w:start w:val="1"/>
      <w:numFmt w:val="bullet"/>
      <w:lvlText w:val="•"/>
      <w:lvlJc w:val="left"/>
      <w:pPr>
        <w:tabs>
          <w:tab w:val="num" w:pos="6688"/>
        </w:tabs>
        <w:ind w:left="6688" w:hanging="360"/>
      </w:pPr>
      <w:rPr>
        <w:rFonts w:ascii="Arial" w:hAnsi="Arial" w:hint="default"/>
      </w:rPr>
    </w:lvl>
  </w:abstractNum>
  <w:abstractNum w:abstractNumId="15"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C715CCE"/>
    <w:multiLevelType w:val="hybridMultilevel"/>
    <w:tmpl w:val="3D626C32"/>
    <w:lvl w:ilvl="0" w:tplc="040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036908"/>
    <w:multiLevelType w:val="hybridMultilevel"/>
    <w:tmpl w:val="4A3898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4805A1"/>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6C926DD"/>
    <w:multiLevelType w:val="hybridMultilevel"/>
    <w:tmpl w:val="628CF3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0CE1940"/>
    <w:multiLevelType w:val="hybridMultilevel"/>
    <w:tmpl w:val="B64E6B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021A45"/>
    <w:multiLevelType w:val="hybridMultilevel"/>
    <w:tmpl w:val="DD049652"/>
    <w:lvl w:ilvl="0" w:tplc="04190003">
      <w:start w:val="1"/>
      <w:numFmt w:val="bullet"/>
      <w:pStyle w:val="NumberedList"/>
      <w:lvlText w:val="o"/>
      <w:lvlJc w:val="left"/>
      <w:pPr>
        <w:ind w:left="720" w:hanging="360"/>
      </w:pPr>
      <w:rPr>
        <w:rFonts w:ascii="Courier New" w:hAnsi="Courier New" w:cs="Courier New" w:hint="default"/>
      </w:rPr>
    </w:lvl>
    <w:lvl w:ilvl="1" w:tplc="04190005">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D46572F"/>
    <w:multiLevelType w:val="hybridMultilevel"/>
    <w:tmpl w:val="21A4D7CE"/>
    <w:lvl w:ilvl="0" w:tplc="0EC641F8">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505FEE"/>
    <w:multiLevelType w:val="hybridMultilevel"/>
    <w:tmpl w:val="C226C858"/>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rPr>
    </w:lvl>
    <w:lvl w:ilvl="3">
      <w:start w:val="1"/>
      <w:numFmt w:val="bullet"/>
      <w:pStyle w:val="4h4H4H41h41H42h42H43h43H411h411H421h421H44h2"/>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6" w15:restartNumberingAfterBreak="0">
    <w:nsid w:val="7F984144"/>
    <w:multiLevelType w:val="hybridMultilevel"/>
    <w:tmpl w:val="217295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3"/>
  </w:num>
  <w:num w:numId="4">
    <w:abstractNumId w:val="8"/>
  </w:num>
  <w:num w:numId="5">
    <w:abstractNumId w:val="1"/>
  </w:num>
  <w:num w:numId="6">
    <w:abstractNumId w:val="28"/>
  </w:num>
  <w:num w:numId="7">
    <w:abstractNumId w:val="21"/>
  </w:num>
  <w:num w:numId="8">
    <w:abstractNumId w:val="0"/>
  </w:num>
  <w:num w:numId="9">
    <w:abstractNumId w:val="19"/>
  </w:num>
  <w:num w:numId="10">
    <w:abstractNumId w:val="34"/>
  </w:num>
  <w:num w:numId="11">
    <w:abstractNumId w:val="30"/>
  </w:num>
  <w:num w:numId="12">
    <w:abstractNumId w:val="15"/>
  </w:num>
  <w:num w:numId="13">
    <w:abstractNumId w:val="6"/>
  </w:num>
  <w:num w:numId="14">
    <w:abstractNumId w:val="37"/>
  </w:num>
  <w:num w:numId="15">
    <w:abstractNumId w:val="11"/>
  </w:num>
  <w:num w:numId="16">
    <w:abstractNumId w:val="31"/>
  </w:num>
  <w:num w:numId="17">
    <w:abstractNumId w:val="32"/>
  </w:num>
  <w:num w:numId="18">
    <w:abstractNumId w:val="5"/>
  </w:num>
  <w:num w:numId="19">
    <w:abstractNumId w:val="10"/>
  </w:num>
  <w:num w:numId="20">
    <w:abstractNumId w:val="17"/>
  </w:num>
  <w:num w:numId="21">
    <w:abstractNumId w:val="7"/>
  </w:num>
  <w:num w:numId="22">
    <w:abstractNumId w:val="35"/>
    <w:lvlOverride w:ilvl="0">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4"/>
  </w:num>
  <w:num w:numId="30">
    <w:abstractNumId w:val="12"/>
  </w:num>
  <w:num w:numId="31">
    <w:abstractNumId w:val="22"/>
  </w:num>
  <w:num w:numId="32">
    <w:abstractNumId w:val="36"/>
  </w:num>
  <w:num w:numId="33">
    <w:abstractNumId w:val="24"/>
  </w:num>
  <w:num w:numId="34">
    <w:abstractNumId w:val="3"/>
  </w:num>
  <w:num w:numId="35">
    <w:abstractNumId w:val="25"/>
  </w:num>
  <w:num w:numId="36">
    <w:abstractNumId w:val="9"/>
  </w:num>
  <w:num w:numId="37">
    <w:abstractNumId w:val="4"/>
  </w:num>
  <w:num w:numId="38">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00F"/>
    <w:rsid w:val="00007BD0"/>
    <w:rsid w:val="00011C3B"/>
    <w:rsid w:val="000276C5"/>
    <w:rsid w:val="000405C8"/>
    <w:rsid w:val="0004456C"/>
    <w:rsid w:val="000471FA"/>
    <w:rsid w:val="0005259B"/>
    <w:rsid w:val="00053FEE"/>
    <w:rsid w:val="00060AE4"/>
    <w:rsid w:val="00063A86"/>
    <w:rsid w:val="00067395"/>
    <w:rsid w:val="000746A7"/>
    <w:rsid w:val="000910BB"/>
    <w:rsid w:val="000926AF"/>
    <w:rsid w:val="00094340"/>
    <w:rsid w:val="00095670"/>
    <w:rsid w:val="00097540"/>
    <w:rsid w:val="000A085D"/>
    <w:rsid w:val="000A11E7"/>
    <w:rsid w:val="000A3ED2"/>
    <w:rsid w:val="000B2F88"/>
    <w:rsid w:val="000B3504"/>
    <w:rsid w:val="000C00FA"/>
    <w:rsid w:val="000C13A1"/>
    <w:rsid w:val="000C51AA"/>
    <w:rsid w:val="000D17BC"/>
    <w:rsid w:val="000D2186"/>
    <w:rsid w:val="000D295A"/>
    <w:rsid w:val="000E4F35"/>
    <w:rsid w:val="000F4C30"/>
    <w:rsid w:val="000F6C1C"/>
    <w:rsid w:val="000F7387"/>
    <w:rsid w:val="0010018E"/>
    <w:rsid w:val="00104174"/>
    <w:rsid w:val="00115857"/>
    <w:rsid w:val="00116F4B"/>
    <w:rsid w:val="00120D5A"/>
    <w:rsid w:val="001229F4"/>
    <w:rsid w:val="00123482"/>
    <w:rsid w:val="0012509A"/>
    <w:rsid w:val="0012602F"/>
    <w:rsid w:val="00137471"/>
    <w:rsid w:val="00141077"/>
    <w:rsid w:val="00150FD3"/>
    <w:rsid w:val="00161C97"/>
    <w:rsid w:val="00165D2F"/>
    <w:rsid w:val="001842DC"/>
    <w:rsid w:val="00184428"/>
    <w:rsid w:val="001915F4"/>
    <w:rsid w:val="00193C72"/>
    <w:rsid w:val="001A1923"/>
    <w:rsid w:val="001A248F"/>
    <w:rsid w:val="001A3B5F"/>
    <w:rsid w:val="001A659D"/>
    <w:rsid w:val="001B1420"/>
    <w:rsid w:val="001B51AB"/>
    <w:rsid w:val="001B560A"/>
    <w:rsid w:val="001B5CA8"/>
    <w:rsid w:val="001C4490"/>
    <w:rsid w:val="001D2C1A"/>
    <w:rsid w:val="001D3BA2"/>
    <w:rsid w:val="001D44B7"/>
    <w:rsid w:val="001E0075"/>
    <w:rsid w:val="001E568E"/>
    <w:rsid w:val="001F05F4"/>
    <w:rsid w:val="001F1B1F"/>
    <w:rsid w:val="001F2A20"/>
    <w:rsid w:val="001F379E"/>
    <w:rsid w:val="001F486F"/>
    <w:rsid w:val="00205939"/>
    <w:rsid w:val="00207DC4"/>
    <w:rsid w:val="002228D3"/>
    <w:rsid w:val="00223E88"/>
    <w:rsid w:val="0022485E"/>
    <w:rsid w:val="00233572"/>
    <w:rsid w:val="00243A99"/>
    <w:rsid w:val="00250680"/>
    <w:rsid w:val="00253B30"/>
    <w:rsid w:val="00253DCE"/>
    <w:rsid w:val="002600DF"/>
    <w:rsid w:val="002673A8"/>
    <w:rsid w:val="00294037"/>
    <w:rsid w:val="0029567C"/>
    <w:rsid w:val="002A5FC8"/>
    <w:rsid w:val="002B03F3"/>
    <w:rsid w:val="002B04E2"/>
    <w:rsid w:val="002C0B82"/>
    <w:rsid w:val="002C13AC"/>
    <w:rsid w:val="002E54BE"/>
    <w:rsid w:val="002E54E4"/>
    <w:rsid w:val="00301B7A"/>
    <w:rsid w:val="00302E20"/>
    <w:rsid w:val="00306D59"/>
    <w:rsid w:val="00313AA1"/>
    <w:rsid w:val="00321F53"/>
    <w:rsid w:val="0032503A"/>
    <w:rsid w:val="00325EE1"/>
    <w:rsid w:val="00326802"/>
    <w:rsid w:val="00332308"/>
    <w:rsid w:val="003357C0"/>
    <w:rsid w:val="00344D60"/>
    <w:rsid w:val="00346477"/>
    <w:rsid w:val="00347CB0"/>
    <w:rsid w:val="0036248C"/>
    <w:rsid w:val="003666A8"/>
    <w:rsid w:val="00367401"/>
    <w:rsid w:val="00367772"/>
    <w:rsid w:val="00375058"/>
    <w:rsid w:val="00375678"/>
    <w:rsid w:val="00382886"/>
    <w:rsid w:val="0039390A"/>
    <w:rsid w:val="00394AB0"/>
    <w:rsid w:val="00396252"/>
    <w:rsid w:val="003A4B47"/>
    <w:rsid w:val="003B24AF"/>
    <w:rsid w:val="003B7182"/>
    <w:rsid w:val="003C2023"/>
    <w:rsid w:val="003D0B71"/>
    <w:rsid w:val="003D18D9"/>
    <w:rsid w:val="003D5036"/>
    <w:rsid w:val="003D764D"/>
    <w:rsid w:val="003E3A1A"/>
    <w:rsid w:val="003F07F1"/>
    <w:rsid w:val="003F1A91"/>
    <w:rsid w:val="003F1B9F"/>
    <w:rsid w:val="0040091C"/>
    <w:rsid w:val="00406A7C"/>
    <w:rsid w:val="00406D7A"/>
    <w:rsid w:val="004258BA"/>
    <w:rsid w:val="004306B6"/>
    <w:rsid w:val="00434516"/>
    <w:rsid w:val="00440BC9"/>
    <w:rsid w:val="004531C9"/>
    <w:rsid w:val="00457D91"/>
    <w:rsid w:val="00460C31"/>
    <w:rsid w:val="0046420B"/>
    <w:rsid w:val="00464E5B"/>
    <w:rsid w:val="0047055A"/>
    <w:rsid w:val="00471141"/>
    <w:rsid w:val="00474450"/>
    <w:rsid w:val="004818A8"/>
    <w:rsid w:val="00482215"/>
    <w:rsid w:val="004873E6"/>
    <w:rsid w:val="004A1A1D"/>
    <w:rsid w:val="004B15B8"/>
    <w:rsid w:val="004B566C"/>
    <w:rsid w:val="004B7B48"/>
    <w:rsid w:val="004D4AB1"/>
    <w:rsid w:val="004E2EDB"/>
    <w:rsid w:val="004E34DA"/>
    <w:rsid w:val="004F12DF"/>
    <w:rsid w:val="004F218A"/>
    <w:rsid w:val="004F23C4"/>
    <w:rsid w:val="0050334E"/>
    <w:rsid w:val="00504D49"/>
    <w:rsid w:val="00505387"/>
    <w:rsid w:val="00512DF7"/>
    <w:rsid w:val="00513B01"/>
    <w:rsid w:val="005141E7"/>
    <w:rsid w:val="00514951"/>
    <w:rsid w:val="00517E63"/>
    <w:rsid w:val="005261DF"/>
    <w:rsid w:val="00526B0D"/>
    <w:rsid w:val="00547A8C"/>
    <w:rsid w:val="005531C4"/>
    <w:rsid w:val="0055346F"/>
    <w:rsid w:val="005579FF"/>
    <w:rsid w:val="005776DD"/>
    <w:rsid w:val="00582117"/>
    <w:rsid w:val="00582D30"/>
    <w:rsid w:val="0058478F"/>
    <w:rsid w:val="00593315"/>
    <w:rsid w:val="005A170D"/>
    <w:rsid w:val="005A6C96"/>
    <w:rsid w:val="005D0418"/>
    <w:rsid w:val="005D7CED"/>
    <w:rsid w:val="005E1D58"/>
    <w:rsid w:val="005F2600"/>
    <w:rsid w:val="00610282"/>
    <w:rsid w:val="00610E37"/>
    <w:rsid w:val="006207ED"/>
    <w:rsid w:val="00626BC9"/>
    <w:rsid w:val="006419E3"/>
    <w:rsid w:val="00644A2D"/>
    <w:rsid w:val="006458DF"/>
    <w:rsid w:val="00650D52"/>
    <w:rsid w:val="006615B2"/>
    <w:rsid w:val="00662313"/>
    <w:rsid w:val="00673911"/>
    <w:rsid w:val="006870C9"/>
    <w:rsid w:val="00687F42"/>
    <w:rsid w:val="006A24DA"/>
    <w:rsid w:val="006A3ADF"/>
    <w:rsid w:val="006A7BCB"/>
    <w:rsid w:val="006B4C1E"/>
    <w:rsid w:val="006C090F"/>
    <w:rsid w:val="006C1BC3"/>
    <w:rsid w:val="006C4E32"/>
    <w:rsid w:val="006C56D8"/>
    <w:rsid w:val="006D07AE"/>
    <w:rsid w:val="006D1C93"/>
    <w:rsid w:val="006D4CC9"/>
    <w:rsid w:val="006D5D41"/>
    <w:rsid w:val="006E3F11"/>
    <w:rsid w:val="007003E9"/>
    <w:rsid w:val="00701410"/>
    <w:rsid w:val="00703106"/>
    <w:rsid w:val="007113A1"/>
    <w:rsid w:val="00721CF6"/>
    <w:rsid w:val="00723E46"/>
    <w:rsid w:val="00733826"/>
    <w:rsid w:val="00756A4D"/>
    <w:rsid w:val="007641B5"/>
    <w:rsid w:val="00766CFB"/>
    <w:rsid w:val="007708D8"/>
    <w:rsid w:val="007816FF"/>
    <w:rsid w:val="00783B44"/>
    <w:rsid w:val="00785028"/>
    <w:rsid w:val="00791AB3"/>
    <w:rsid w:val="0079422D"/>
    <w:rsid w:val="00795582"/>
    <w:rsid w:val="007A3A5A"/>
    <w:rsid w:val="007A4370"/>
    <w:rsid w:val="007A75AD"/>
    <w:rsid w:val="007C4C2A"/>
    <w:rsid w:val="007D64B0"/>
    <w:rsid w:val="007D75D7"/>
    <w:rsid w:val="007E1D15"/>
    <w:rsid w:val="007E1DEA"/>
    <w:rsid w:val="007E2202"/>
    <w:rsid w:val="007E4C94"/>
    <w:rsid w:val="007F5F97"/>
    <w:rsid w:val="008145EA"/>
    <w:rsid w:val="00815869"/>
    <w:rsid w:val="00816B81"/>
    <w:rsid w:val="00823B90"/>
    <w:rsid w:val="0082662B"/>
    <w:rsid w:val="0083266E"/>
    <w:rsid w:val="008546E5"/>
    <w:rsid w:val="00865EA8"/>
    <w:rsid w:val="00871653"/>
    <w:rsid w:val="008772A2"/>
    <w:rsid w:val="00881D74"/>
    <w:rsid w:val="00881E7B"/>
    <w:rsid w:val="008836AC"/>
    <w:rsid w:val="00886BB2"/>
    <w:rsid w:val="00887422"/>
    <w:rsid w:val="0089166C"/>
    <w:rsid w:val="00893204"/>
    <w:rsid w:val="008960DE"/>
    <w:rsid w:val="008A0864"/>
    <w:rsid w:val="008A3333"/>
    <w:rsid w:val="008A36DF"/>
    <w:rsid w:val="008B0A0A"/>
    <w:rsid w:val="008B2C30"/>
    <w:rsid w:val="008C1698"/>
    <w:rsid w:val="008C1A3D"/>
    <w:rsid w:val="008D01C3"/>
    <w:rsid w:val="008D1E13"/>
    <w:rsid w:val="008D6549"/>
    <w:rsid w:val="008D70D2"/>
    <w:rsid w:val="008F00D6"/>
    <w:rsid w:val="00900AE8"/>
    <w:rsid w:val="00900DAD"/>
    <w:rsid w:val="009119C9"/>
    <w:rsid w:val="0091408E"/>
    <w:rsid w:val="009378CA"/>
    <w:rsid w:val="0095025E"/>
    <w:rsid w:val="00955C4C"/>
    <w:rsid w:val="009878CA"/>
    <w:rsid w:val="00995338"/>
    <w:rsid w:val="00996777"/>
    <w:rsid w:val="009C0BC7"/>
    <w:rsid w:val="009C6592"/>
    <w:rsid w:val="009E209B"/>
    <w:rsid w:val="009F0747"/>
    <w:rsid w:val="009F089E"/>
    <w:rsid w:val="009F5FCC"/>
    <w:rsid w:val="00A03514"/>
    <w:rsid w:val="00A17079"/>
    <w:rsid w:val="00A205BB"/>
    <w:rsid w:val="00A24683"/>
    <w:rsid w:val="00A448C3"/>
    <w:rsid w:val="00A458D4"/>
    <w:rsid w:val="00A46FB7"/>
    <w:rsid w:val="00A50F2F"/>
    <w:rsid w:val="00A53118"/>
    <w:rsid w:val="00A75AD0"/>
    <w:rsid w:val="00A76A0B"/>
    <w:rsid w:val="00A86A13"/>
    <w:rsid w:val="00A86AB5"/>
    <w:rsid w:val="00A87A90"/>
    <w:rsid w:val="00A92259"/>
    <w:rsid w:val="00A92917"/>
    <w:rsid w:val="00A94412"/>
    <w:rsid w:val="00A9720B"/>
    <w:rsid w:val="00A97226"/>
    <w:rsid w:val="00AA0E64"/>
    <w:rsid w:val="00AA142F"/>
    <w:rsid w:val="00AA53DB"/>
    <w:rsid w:val="00AA76D1"/>
    <w:rsid w:val="00AB239A"/>
    <w:rsid w:val="00AC07B1"/>
    <w:rsid w:val="00AC39FB"/>
    <w:rsid w:val="00AC7B48"/>
    <w:rsid w:val="00AD53C7"/>
    <w:rsid w:val="00AD7ADC"/>
    <w:rsid w:val="00AE08EB"/>
    <w:rsid w:val="00AF083D"/>
    <w:rsid w:val="00AF1C29"/>
    <w:rsid w:val="00AF3414"/>
    <w:rsid w:val="00B00BBE"/>
    <w:rsid w:val="00B02502"/>
    <w:rsid w:val="00B10710"/>
    <w:rsid w:val="00B208FA"/>
    <w:rsid w:val="00B25C12"/>
    <w:rsid w:val="00B2766F"/>
    <w:rsid w:val="00B27AEC"/>
    <w:rsid w:val="00B31ABC"/>
    <w:rsid w:val="00B4357C"/>
    <w:rsid w:val="00B445ED"/>
    <w:rsid w:val="00B566DA"/>
    <w:rsid w:val="00B6240F"/>
    <w:rsid w:val="00B6300F"/>
    <w:rsid w:val="00B70389"/>
    <w:rsid w:val="00B73003"/>
    <w:rsid w:val="00B84623"/>
    <w:rsid w:val="00B97D57"/>
    <w:rsid w:val="00BA1468"/>
    <w:rsid w:val="00BA19AE"/>
    <w:rsid w:val="00BB3259"/>
    <w:rsid w:val="00BB3E58"/>
    <w:rsid w:val="00BB66D5"/>
    <w:rsid w:val="00BC18E0"/>
    <w:rsid w:val="00BC7829"/>
    <w:rsid w:val="00BC7E6E"/>
    <w:rsid w:val="00BD2F22"/>
    <w:rsid w:val="00BD6E8A"/>
    <w:rsid w:val="00BE1D1F"/>
    <w:rsid w:val="00BE5E66"/>
    <w:rsid w:val="00BE6BBA"/>
    <w:rsid w:val="00BF212B"/>
    <w:rsid w:val="00C00281"/>
    <w:rsid w:val="00C05625"/>
    <w:rsid w:val="00C10AB4"/>
    <w:rsid w:val="00C111B4"/>
    <w:rsid w:val="00C156AB"/>
    <w:rsid w:val="00C16FCE"/>
    <w:rsid w:val="00C1751E"/>
    <w:rsid w:val="00C17C6C"/>
    <w:rsid w:val="00C21339"/>
    <w:rsid w:val="00C24FC0"/>
    <w:rsid w:val="00C261BE"/>
    <w:rsid w:val="00C266F9"/>
    <w:rsid w:val="00C32B64"/>
    <w:rsid w:val="00C36BE2"/>
    <w:rsid w:val="00C371EA"/>
    <w:rsid w:val="00C445AD"/>
    <w:rsid w:val="00C44842"/>
    <w:rsid w:val="00C44CBA"/>
    <w:rsid w:val="00C458F0"/>
    <w:rsid w:val="00C4666A"/>
    <w:rsid w:val="00C479A3"/>
    <w:rsid w:val="00C47F68"/>
    <w:rsid w:val="00C50477"/>
    <w:rsid w:val="00C71339"/>
    <w:rsid w:val="00C74DAF"/>
    <w:rsid w:val="00C779FB"/>
    <w:rsid w:val="00C80116"/>
    <w:rsid w:val="00C83347"/>
    <w:rsid w:val="00C87BFC"/>
    <w:rsid w:val="00C94893"/>
    <w:rsid w:val="00CB09AF"/>
    <w:rsid w:val="00CB2954"/>
    <w:rsid w:val="00CC46EC"/>
    <w:rsid w:val="00CC675F"/>
    <w:rsid w:val="00CD1DD3"/>
    <w:rsid w:val="00CF5E71"/>
    <w:rsid w:val="00CF7FAC"/>
    <w:rsid w:val="00D037FD"/>
    <w:rsid w:val="00D04989"/>
    <w:rsid w:val="00D07155"/>
    <w:rsid w:val="00D11A77"/>
    <w:rsid w:val="00D160C1"/>
    <w:rsid w:val="00D17294"/>
    <w:rsid w:val="00D17794"/>
    <w:rsid w:val="00D20666"/>
    <w:rsid w:val="00D22398"/>
    <w:rsid w:val="00D2772E"/>
    <w:rsid w:val="00D35E6C"/>
    <w:rsid w:val="00D436CF"/>
    <w:rsid w:val="00D45B2F"/>
    <w:rsid w:val="00D46E88"/>
    <w:rsid w:val="00D53712"/>
    <w:rsid w:val="00D56C17"/>
    <w:rsid w:val="00D60BD6"/>
    <w:rsid w:val="00D613A9"/>
    <w:rsid w:val="00D70D86"/>
    <w:rsid w:val="00D76BA4"/>
    <w:rsid w:val="00D8021D"/>
    <w:rsid w:val="00D82D10"/>
    <w:rsid w:val="00D85BF5"/>
    <w:rsid w:val="00D86784"/>
    <w:rsid w:val="00D910AF"/>
    <w:rsid w:val="00D920E6"/>
    <w:rsid w:val="00D92483"/>
    <w:rsid w:val="00DA004C"/>
    <w:rsid w:val="00DC6517"/>
    <w:rsid w:val="00DD35EF"/>
    <w:rsid w:val="00DD7454"/>
    <w:rsid w:val="00DD7EBE"/>
    <w:rsid w:val="00DE2A08"/>
    <w:rsid w:val="00DE2B4D"/>
    <w:rsid w:val="00E00E44"/>
    <w:rsid w:val="00E049A8"/>
    <w:rsid w:val="00E12ECB"/>
    <w:rsid w:val="00E1451F"/>
    <w:rsid w:val="00E15A72"/>
    <w:rsid w:val="00E15E28"/>
    <w:rsid w:val="00E16577"/>
    <w:rsid w:val="00E17F78"/>
    <w:rsid w:val="00E21522"/>
    <w:rsid w:val="00E35C7C"/>
    <w:rsid w:val="00E36051"/>
    <w:rsid w:val="00E5154A"/>
    <w:rsid w:val="00E544FA"/>
    <w:rsid w:val="00E55E83"/>
    <w:rsid w:val="00E5792E"/>
    <w:rsid w:val="00E6077C"/>
    <w:rsid w:val="00E6439A"/>
    <w:rsid w:val="00E6618E"/>
    <w:rsid w:val="00E77436"/>
    <w:rsid w:val="00E82C8E"/>
    <w:rsid w:val="00E85CD8"/>
    <w:rsid w:val="00E87CFA"/>
    <w:rsid w:val="00E91ECE"/>
    <w:rsid w:val="00E93D77"/>
    <w:rsid w:val="00E95264"/>
    <w:rsid w:val="00EA2172"/>
    <w:rsid w:val="00EA2DC1"/>
    <w:rsid w:val="00EB1776"/>
    <w:rsid w:val="00EB493E"/>
    <w:rsid w:val="00EC5571"/>
    <w:rsid w:val="00ED0E8F"/>
    <w:rsid w:val="00ED6201"/>
    <w:rsid w:val="00EE1504"/>
    <w:rsid w:val="00EE3B5B"/>
    <w:rsid w:val="00EE4A21"/>
    <w:rsid w:val="00EE4CC9"/>
    <w:rsid w:val="00EF46D2"/>
    <w:rsid w:val="00EF4800"/>
    <w:rsid w:val="00EF674A"/>
    <w:rsid w:val="00F00A3D"/>
    <w:rsid w:val="00F17CA4"/>
    <w:rsid w:val="00F24DDD"/>
    <w:rsid w:val="00F2770B"/>
    <w:rsid w:val="00F354AE"/>
    <w:rsid w:val="00F37586"/>
    <w:rsid w:val="00F46755"/>
    <w:rsid w:val="00F52CA5"/>
    <w:rsid w:val="00F549A3"/>
    <w:rsid w:val="00F55CBF"/>
    <w:rsid w:val="00F72B10"/>
    <w:rsid w:val="00F77359"/>
    <w:rsid w:val="00F807EA"/>
    <w:rsid w:val="00F86A73"/>
    <w:rsid w:val="00FA0738"/>
    <w:rsid w:val="00FA0E0D"/>
    <w:rsid w:val="00FA2091"/>
    <w:rsid w:val="00FA23A2"/>
    <w:rsid w:val="00FA58DA"/>
    <w:rsid w:val="00FA6B95"/>
    <w:rsid w:val="00FB315F"/>
    <w:rsid w:val="00FB328B"/>
    <w:rsid w:val="00FB7C35"/>
    <w:rsid w:val="00FC345B"/>
    <w:rsid w:val="00FD3555"/>
    <w:rsid w:val="00FD4E37"/>
    <w:rsid w:val="00FF16C6"/>
    <w:rsid w:val="00FF22B1"/>
    <w:rsid w:val="00FF7C2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DA92F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75D7"/>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标题 2,Header 2,Header2,22,heading2,2nd level,H21,H22,H23,H24,H25,R2,E2,†berschrift 2,õberschrift 2,Heading 2 3GPP,level 2,Head 2,l2,TitreProp,ITT t2"/>
    <w:basedOn w:val="Heading1"/>
    <w:next w:val="Normal"/>
    <w:link w:val="Heading2Char1"/>
    <w:qFormat/>
    <w:rsid w:val="00DA004C"/>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DA004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DA004C"/>
    <w:pPr>
      <w:ind w:left="1418" w:hanging="1418"/>
      <w:outlineLvl w:val="3"/>
    </w:pPr>
    <w:rPr>
      <w:sz w:val="24"/>
    </w:rPr>
  </w:style>
  <w:style w:type="paragraph" w:styleId="Heading5">
    <w:name w:val="heading 5"/>
    <w:aliases w:val="H5,标题 5,h5,Heading5"/>
    <w:basedOn w:val="Heading4"/>
    <w:next w:val="Normal"/>
    <w:link w:val="Heading5Char"/>
    <w:qFormat/>
    <w:rsid w:val="00DA004C"/>
    <w:pPr>
      <w:ind w:left="1701" w:hanging="1701"/>
      <w:outlineLvl w:val="4"/>
    </w:pPr>
    <w:rPr>
      <w:sz w:val="22"/>
    </w:rPr>
  </w:style>
  <w:style w:type="paragraph" w:styleId="Heading6">
    <w:name w:val="heading 6"/>
    <w:basedOn w:val="H6"/>
    <w:next w:val="Normal"/>
    <w:link w:val="Heading6Char"/>
    <w:qFormat/>
    <w:rsid w:val="00DA004C"/>
    <w:pPr>
      <w:outlineLvl w:val="5"/>
    </w:pPr>
  </w:style>
  <w:style w:type="paragraph" w:styleId="Heading7">
    <w:name w:val="heading 7"/>
    <w:basedOn w:val="H6"/>
    <w:next w:val="Normal"/>
    <w:link w:val="Heading7Char"/>
    <w:qFormat/>
    <w:rsid w:val="00DA004C"/>
    <w:pPr>
      <w:outlineLvl w:val="6"/>
    </w:pPr>
  </w:style>
  <w:style w:type="paragraph" w:styleId="Heading8">
    <w:name w:val="heading 8"/>
    <w:aliases w:val="Table Heading,标题 8"/>
    <w:basedOn w:val="Heading1"/>
    <w:next w:val="Normal"/>
    <w:link w:val="Heading8Char"/>
    <w:uiPriority w:val="99"/>
    <w:qFormat/>
    <w:rsid w:val="00DA004C"/>
    <w:pPr>
      <w:ind w:left="0" w:firstLine="0"/>
      <w:outlineLvl w:val="7"/>
    </w:pPr>
  </w:style>
  <w:style w:type="paragraph" w:styleId="Heading9">
    <w:name w:val="heading 9"/>
    <w:aliases w:val="Figure Heading,FH,标题 9"/>
    <w:basedOn w:val="Heading8"/>
    <w:next w:val="Normal"/>
    <w:link w:val="Heading9Char"/>
    <w:uiPriority w:val="99"/>
    <w:qFormat/>
    <w:rsid w:val="00DA00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uiPriority w:val="99"/>
    <w:rsid w:val="00DA004C"/>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99"/>
    <w:rsid w:val="00DA004C"/>
    <w:pPr>
      <w:spacing w:before="180"/>
      <w:ind w:left="2693" w:hanging="2693"/>
    </w:pPr>
    <w:rPr>
      <w:b/>
    </w:rPr>
  </w:style>
  <w:style w:type="paragraph" w:styleId="TOC1">
    <w:name w:val="toc 1"/>
    <w:uiPriority w:val="99"/>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99"/>
    <w:rsid w:val="00DA004C"/>
    <w:pPr>
      <w:ind w:left="1701" w:hanging="1701"/>
    </w:pPr>
  </w:style>
  <w:style w:type="paragraph" w:styleId="TOC4">
    <w:name w:val="toc 4"/>
    <w:basedOn w:val="TOC3"/>
    <w:uiPriority w:val="99"/>
    <w:rsid w:val="00DA004C"/>
    <w:pPr>
      <w:ind w:left="1418" w:hanging="1418"/>
    </w:pPr>
  </w:style>
  <w:style w:type="paragraph" w:styleId="TOC3">
    <w:name w:val="toc 3"/>
    <w:basedOn w:val="TOC2"/>
    <w:uiPriority w:val="99"/>
    <w:rsid w:val="00DA004C"/>
    <w:pPr>
      <w:ind w:left="1134" w:hanging="1134"/>
    </w:pPr>
  </w:style>
  <w:style w:type="paragraph" w:styleId="TOC2">
    <w:name w:val="toc 2"/>
    <w:basedOn w:val="TOC1"/>
    <w:uiPriority w:val="99"/>
    <w:rsid w:val="00DA004C"/>
    <w:pPr>
      <w:keepNext w:val="0"/>
      <w:spacing w:before="0"/>
      <w:ind w:left="851" w:hanging="851"/>
    </w:pPr>
    <w:rPr>
      <w:sz w:val="20"/>
    </w:rPr>
  </w:style>
  <w:style w:type="paragraph" w:styleId="Index2">
    <w:name w:val="index 2"/>
    <w:basedOn w:val="Index1"/>
    <w:uiPriority w:val="99"/>
    <w:rsid w:val="00DA004C"/>
    <w:pPr>
      <w:ind w:left="284"/>
    </w:pPr>
  </w:style>
  <w:style w:type="paragraph" w:styleId="Index1">
    <w:name w:val="index 1"/>
    <w:basedOn w:val="Normal"/>
    <w:uiPriority w:val="99"/>
    <w:rsid w:val="00DA004C"/>
    <w:pPr>
      <w:keepLines/>
      <w:spacing w:after="0"/>
    </w:pPr>
  </w:style>
  <w:style w:type="paragraph" w:customStyle="1" w:styleId="ZH">
    <w:name w:val="ZH"/>
    <w:uiPriority w:val="99"/>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uiPriority w:val="99"/>
    <w:rsid w:val="00DA004C"/>
    <w:pPr>
      <w:outlineLvl w:val="9"/>
    </w:pPr>
  </w:style>
  <w:style w:type="paragraph" w:styleId="ListNumber2">
    <w:name w:val="List Number 2"/>
    <w:basedOn w:val="ListNumber"/>
    <w:uiPriority w:val="99"/>
    <w:rsid w:val="00DA004C"/>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A004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A004C"/>
    <w:pPr>
      <w:keepLines/>
      <w:spacing w:after="0"/>
      <w:ind w:left="454" w:hanging="454"/>
    </w:pPr>
    <w:rPr>
      <w:sz w:val="16"/>
    </w:rPr>
  </w:style>
  <w:style w:type="paragraph" w:customStyle="1" w:styleId="TAH">
    <w:name w:val="TAH"/>
    <w:basedOn w:val="TAC"/>
    <w:link w:val="TAHCar"/>
    <w:qFormat/>
    <w:rsid w:val="00DA004C"/>
    <w:rPr>
      <w:b/>
    </w:rPr>
  </w:style>
  <w:style w:type="paragraph" w:customStyle="1" w:styleId="TAC">
    <w:name w:val="TAC"/>
    <w:basedOn w:val="TAL"/>
    <w:link w:val="TACChar"/>
    <w:qFormat/>
    <w:rsid w:val="00DA004C"/>
    <w:pPr>
      <w:jc w:val="center"/>
    </w:pPr>
  </w:style>
  <w:style w:type="paragraph" w:customStyle="1" w:styleId="TF">
    <w:name w:val="TF"/>
    <w:basedOn w:val="TH"/>
    <w:link w:val="TFChar"/>
    <w:rsid w:val="00DA004C"/>
    <w:pPr>
      <w:keepNext w:val="0"/>
      <w:spacing w:before="0" w:after="240"/>
    </w:pPr>
  </w:style>
  <w:style w:type="paragraph" w:customStyle="1" w:styleId="NO">
    <w:name w:val="NO"/>
    <w:basedOn w:val="Normal"/>
    <w:link w:val="NOChar1"/>
    <w:rsid w:val="00DA004C"/>
    <w:pPr>
      <w:keepLines/>
      <w:ind w:left="1135" w:hanging="851"/>
    </w:pPr>
  </w:style>
  <w:style w:type="paragraph" w:styleId="TOC9">
    <w:name w:val="toc 9"/>
    <w:basedOn w:val="TOC8"/>
    <w:uiPriority w:val="99"/>
    <w:rsid w:val="00DA004C"/>
    <w:pPr>
      <w:ind w:left="1418" w:hanging="1418"/>
    </w:pPr>
  </w:style>
  <w:style w:type="paragraph" w:customStyle="1" w:styleId="EX">
    <w:name w:val="EX"/>
    <w:basedOn w:val="Normal"/>
    <w:uiPriority w:val="99"/>
    <w:rsid w:val="00DA004C"/>
    <w:pPr>
      <w:keepLines/>
      <w:ind w:left="1702" w:hanging="1418"/>
    </w:pPr>
  </w:style>
  <w:style w:type="paragraph" w:customStyle="1" w:styleId="LD">
    <w:name w:val="LD"/>
    <w:uiPriority w:val="99"/>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DA004C"/>
    <w:pPr>
      <w:spacing w:after="0"/>
    </w:pPr>
  </w:style>
  <w:style w:type="paragraph" w:customStyle="1" w:styleId="EW">
    <w:name w:val="EW"/>
    <w:basedOn w:val="EX"/>
    <w:uiPriority w:val="99"/>
    <w:rsid w:val="00DA004C"/>
    <w:pPr>
      <w:spacing w:after="0"/>
    </w:pPr>
  </w:style>
  <w:style w:type="paragraph" w:styleId="TOC6">
    <w:name w:val="toc 6"/>
    <w:basedOn w:val="TOC5"/>
    <w:next w:val="Normal"/>
    <w:uiPriority w:val="99"/>
    <w:rsid w:val="00DA004C"/>
    <w:pPr>
      <w:ind w:left="1985" w:hanging="1985"/>
    </w:pPr>
  </w:style>
  <w:style w:type="paragraph" w:styleId="TOC7">
    <w:name w:val="toc 7"/>
    <w:basedOn w:val="TOC6"/>
    <w:next w:val="Normal"/>
    <w:uiPriority w:val="99"/>
    <w:rsid w:val="00DA004C"/>
    <w:pPr>
      <w:ind w:left="2268" w:hanging="2268"/>
    </w:pPr>
  </w:style>
  <w:style w:type="paragraph" w:styleId="ListBullet2">
    <w:name w:val="List Bullet 2"/>
    <w:aliases w:val="lb2"/>
    <w:basedOn w:val="ListBullet"/>
    <w:uiPriority w:val="99"/>
    <w:rsid w:val="00DA004C"/>
    <w:pPr>
      <w:ind w:left="851"/>
    </w:pPr>
  </w:style>
  <w:style w:type="paragraph" w:styleId="ListBullet3">
    <w:name w:val="List Bullet 3"/>
    <w:basedOn w:val="ListBullet2"/>
    <w:uiPriority w:val="99"/>
    <w:rsid w:val="00DA004C"/>
    <w:pPr>
      <w:ind w:left="1135"/>
    </w:pPr>
  </w:style>
  <w:style w:type="paragraph" w:styleId="ListNumber">
    <w:name w:val="List Number"/>
    <w:basedOn w:val="List"/>
    <w:uiPriority w:val="99"/>
    <w:rsid w:val="00DA004C"/>
  </w:style>
  <w:style w:type="paragraph" w:customStyle="1" w:styleId="EQ">
    <w:name w:val="EQ"/>
    <w:basedOn w:val="Normal"/>
    <w:next w:val="Normal"/>
    <w:link w:val="EQChar"/>
    <w:rsid w:val="00DA004C"/>
    <w:pPr>
      <w:keepLines/>
      <w:tabs>
        <w:tab w:val="center" w:pos="4536"/>
        <w:tab w:val="right" w:pos="9072"/>
      </w:tabs>
    </w:pPr>
    <w:rPr>
      <w:noProof/>
    </w:rPr>
  </w:style>
  <w:style w:type="paragraph" w:customStyle="1" w:styleId="TH">
    <w:name w:val="TH"/>
    <w:basedOn w:val="Normal"/>
    <w:link w:val="THChar"/>
    <w:qFormat/>
    <w:rsid w:val="00DA004C"/>
    <w:pPr>
      <w:keepNext/>
      <w:keepLines/>
      <w:spacing w:before="60"/>
      <w:jc w:val="center"/>
    </w:pPr>
    <w:rPr>
      <w:rFonts w:ascii="Arial" w:hAnsi="Arial"/>
      <w:b/>
    </w:rPr>
  </w:style>
  <w:style w:type="paragraph" w:customStyle="1" w:styleId="NF">
    <w:name w:val="NF"/>
    <w:basedOn w:val="NO"/>
    <w:uiPriority w:val="99"/>
    <w:rsid w:val="00DA004C"/>
    <w:pPr>
      <w:keepNext/>
      <w:spacing w:after="0"/>
    </w:pPr>
    <w:rPr>
      <w:rFonts w:ascii="Arial" w:hAnsi="Arial"/>
      <w:sz w:val="18"/>
    </w:rPr>
  </w:style>
  <w:style w:type="paragraph" w:customStyle="1" w:styleId="PL">
    <w:name w:val="PL"/>
    <w:uiPriority w:val="99"/>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Heading5"/>
    <w:next w:val="Normal"/>
    <w:uiPriority w:val="99"/>
    <w:rsid w:val="00DA004C"/>
    <w:pPr>
      <w:ind w:left="1985" w:hanging="1985"/>
      <w:outlineLvl w:val="9"/>
    </w:pPr>
    <w:rPr>
      <w:sz w:val="20"/>
    </w:rPr>
  </w:style>
  <w:style w:type="paragraph" w:customStyle="1" w:styleId="TAN">
    <w:name w:val="TAN"/>
    <w:basedOn w:val="TAL"/>
    <w:link w:val="TANChar"/>
    <w:qFormat/>
    <w:rsid w:val="00DA004C"/>
    <w:pPr>
      <w:ind w:left="851" w:hanging="851"/>
    </w:pPr>
  </w:style>
  <w:style w:type="paragraph" w:customStyle="1" w:styleId="TAL">
    <w:name w:val="TAL"/>
    <w:basedOn w:val="Normal"/>
    <w:link w:val="TALCar"/>
    <w:qFormat/>
    <w:rsid w:val="00DA004C"/>
    <w:pPr>
      <w:keepNext/>
      <w:keepLines/>
      <w:spacing w:after="0"/>
    </w:pPr>
    <w:rPr>
      <w:rFonts w:ascii="Arial" w:hAnsi="Arial"/>
      <w:sz w:val="18"/>
    </w:rPr>
  </w:style>
  <w:style w:type="paragraph" w:customStyle="1" w:styleId="ZA">
    <w:name w:val="ZA"/>
    <w:uiPriority w:val="99"/>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uiPriority w:val="99"/>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DA004C"/>
    <w:pPr>
      <w:framePr w:wrap="notBeside" w:y="16161"/>
    </w:pPr>
  </w:style>
  <w:style w:type="character" w:customStyle="1" w:styleId="ZGSM">
    <w:name w:val="ZGSM"/>
    <w:rsid w:val="00DA004C"/>
  </w:style>
  <w:style w:type="paragraph" w:styleId="List2">
    <w:name w:val="List 2"/>
    <w:basedOn w:val="List"/>
    <w:uiPriority w:val="99"/>
    <w:rsid w:val="00DA004C"/>
    <w:pPr>
      <w:ind w:left="851"/>
    </w:pPr>
  </w:style>
  <w:style w:type="paragraph" w:customStyle="1" w:styleId="ZG">
    <w:name w:val="ZG"/>
    <w:uiPriority w:val="99"/>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uiPriority w:val="99"/>
    <w:rsid w:val="00DA004C"/>
    <w:pPr>
      <w:ind w:left="1135"/>
    </w:pPr>
  </w:style>
  <w:style w:type="paragraph" w:styleId="List4">
    <w:name w:val="List 4"/>
    <w:basedOn w:val="List3"/>
    <w:uiPriority w:val="99"/>
    <w:rsid w:val="00DA004C"/>
    <w:pPr>
      <w:ind w:left="1418"/>
    </w:pPr>
  </w:style>
  <w:style w:type="paragraph" w:styleId="List5">
    <w:name w:val="List 5"/>
    <w:basedOn w:val="List4"/>
    <w:uiPriority w:val="99"/>
    <w:rsid w:val="00DA004C"/>
    <w:pPr>
      <w:ind w:left="1702"/>
    </w:pPr>
  </w:style>
  <w:style w:type="paragraph" w:customStyle="1" w:styleId="EditorsNote">
    <w:name w:val="Editor's Note"/>
    <w:aliases w:val="EN"/>
    <w:basedOn w:val="NO"/>
    <w:link w:val="EditorsNoteChar"/>
    <w:rsid w:val="00DA004C"/>
    <w:rPr>
      <w:color w:val="FF0000"/>
    </w:rPr>
  </w:style>
  <w:style w:type="paragraph" w:styleId="List">
    <w:name w:val="List"/>
    <w:basedOn w:val="Normal"/>
    <w:uiPriority w:val="99"/>
    <w:rsid w:val="00DA004C"/>
    <w:pPr>
      <w:ind w:left="568" w:hanging="284"/>
    </w:pPr>
  </w:style>
  <w:style w:type="paragraph" w:styleId="ListBullet">
    <w:name w:val="List Bullet"/>
    <w:basedOn w:val="List"/>
    <w:uiPriority w:val="99"/>
    <w:rsid w:val="00DA004C"/>
  </w:style>
  <w:style w:type="paragraph" w:styleId="ListBullet4">
    <w:name w:val="List Bullet 4"/>
    <w:basedOn w:val="ListBullet3"/>
    <w:uiPriority w:val="99"/>
    <w:rsid w:val="00DA004C"/>
    <w:pPr>
      <w:ind w:left="1418"/>
    </w:pPr>
  </w:style>
  <w:style w:type="paragraph" w:styleId="ListBullet5">
    <w:name w:val="List Bullet 5"/>
    <w:basedOn w:val="ListBullet4"/>
    <w:uiPriority w:val="99"/>
    <w:rsid w:val="00DA004C"/>
    <w:pPr>
      <w:ind w:left="1702"/>
    </w:pPr>
  </w:style>
  <w:style w:type="paragraph" w:customStyle="1" w:styleId="B1">
    <w:name w:val="B1"/>
    <w:basedOn w:val="List"/>
    <w:link w:val="B1Char1"/>
    <w:qFormat/>
    <w:rsid w:val="00DA004C"/>
  </w:style>
  <w:style w:type="paragraph" w:customStyle="1" w:styleId="B2">
    <w:name w:val="B2"/>
    <w:basedOn w:val="List2"/>
    <w:link w:val="B2Char"/>
    <w:qFormat/>
    <w:rsid w:val="00DA004C"/>
  </w:style>
  <w:style w:type="paragraph" w:customStyle="1" w:styleId="B3">
    <w:name w:val="B3"/>
    <w:basedOn w:val="List3"/>
    <w:link w:val="B3Char2"/>
    <w:rsid w:val="00DA004C"/>
  </w:style>
  <w:style w:type="paragraph" w:customStyle="1" w:styleId="B4">
    <w:name w:val="B4"/>
    <w:basedOn w:val="List4"/>
    <w:uiPriority w:val="99"/>
    <w:rsid w:val="00DA004C"/>
  </w:style>
  <w:style w:type="paragraph" w:customStyle="1" w:styleId="B5">
    <w:name w:val="B5"/>
    <w:basedOn w:val="List5"/>
    <w:uiPriority w:val="99"/>
    <w:rsid w:val="00DA004C"/>
  </w:style>
  <w:style w:type="paragraph" w:styleId="Footer">
    <w:name w:val="footer"/>
    <w:basedOn w:val="Header"/>
    <w:link w:val="FooterChar"/>
    <w:uiPriority w:val="99"/>
    <w:rsid w:val="00DA004C"/>
    <w:pPr>
      <w:jc w:val="center"/>
    </w:pPr>
    <w:rPr>
      <w:i/>
    </w:rPr>
  </w:style>
  <w:style w:type="paragraph" w:customStyle="1" w:styleId="ZTD">
    <w:name w:val="ZTD"/>
    <w:basedOn w:val="ZB"/>
    <w:uiPriority w:val="99"/>
    <w:rsid w:val="00DA004C"/>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tabs>
        <w:tab w:val="num" w:pos="360"/>
      </w:tabs>
      <w:overflowPunct/>
      <w:autoSpaceDE/>
      <w:autoSpaceDN/>
      <w:adjustRightInd/>
      <w:ind w:left="340" w:hanging="340"/>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uiPriority w:val="99"/>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uiPriority w:val="99"/>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uiPriority w:val="99"/>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uiPriority w:val="99"/>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EmailDiscussion">
    <w:name w:val="EmailDiscussion"/>
    <w:basedOn w:val="Normal"/>
    <w:next w:val="EmailDiscussion2"/>
    <w:link w:val="EmailDiscussionChar"/>
    <w:qFormat/>
    <w:rsid w:val="0082662B"/>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82662B"/>
    <w:rPr>
      <w:rFonts w:ascii="Arial" w:hAnsi="Arial"/>
      <w:b/>
      <w:szCs w:val="24"/>
      <w:lang w:val="en-GB" w:eastAsia="en-GB"/>
    </w:rPr>
  </w:style>
  <w:style w:type="paragraph" w:customStyle="1" w:styleId="EmailDiscussion2">
    <w:name w:val="EmailDiscussion2"/>
    <w:basedOn w:val="Doc-text2"/>
    <w:qFormat/>
    <w:rsid w:val="0082662B"/>
    <w:rPr>
      <w:rFonts w:eastAsia="MS Mincho"/>
    </w:rPr>
  </w:style>
  <w:style w:type="character" w:customStyle="1" w:styleId="R4TopicChar">
    <w:name w:val="R4_Topic Char"/>
    <w:link w:val="R4Topic"/>
    <w:locked/>
    <w:rsid w:val="00C16FCE"/>
    <w:rPr>
      <w:rFonts w:ascii="Arial" w:hAnsi="Arial" w:cs="Arial"/>
      <w:b/>
      <w:i/>
      <w:color w:val="C00000"/>
    </w:rPr>
  </w:style>
  <w:style w:type="paragraph" w:customStyle="1" w:styleId="R4Topic">
    <w:name w:val="R4_Topic"/>
    <w:basedOn w:val="Normal"/>
    <w:link w:val="R4TopicChar"/>
    <w:qFormat/>
    <w:rsid w:val="00C16FCE"/>
    <w:pPr>
      <w:tabs>
        <w:tab w:val="left" w:pos="720"/>
      </w:tabs>
      <w:textAlignment w:val="auto"/>
    </w:pPr>
    <w:rPr>
      <w:rFonts w:ascii="Arial" w:eastAsia="MS Mincho" w:hAnsi="Arial" w:cs="Arial"/>
      <w:b/>
      <w:i/>
      <w:color w:val="C00000"/>
      <w:lang w:val="en-US" w:eastAsia="ja-JP"/>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3D0B71"/>
    <w:rPr>
      <w:rFonts w:ascii="Arial" w:eastAsia="Times New Roman" w:hAnsi="Arial"/>
      <w:sz w:val="28"/>
      <w:lang w:val="en-GB" w:eastAsia="en-GB"/>
    </w:rPr>
  </w:style>
  <w:style w:type="paragraph" w:customStyle="1" w:styleId="TdocHeader2">
    <w:name w:val="Tdoc_Header_2"/>
    <w:basedOn w:val="Normal"/>
    <w:rsid w:val="003D0B71"/>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3D0B71"/>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3D0B71"/>
    <w:pPr>
      <w:tabs>
        <w:tab w:val="right" w:pos="9072"/>
        <w:tab w:val="right" w:pos="10206"/>
      </w:tabs>
      <w:overflowPunct/>
      <w:autoSpaceDE/>
      <w:autoSpaceDN/>
      <w:adjustRightInd/>
      <w:jc w:val="both"/>
      <w:textAlignment w:val="auto"/>
    </w:pPr>
    <w:rPr>
      <w:rFonts w:eastAsia="Batang"/>
      <w:noProof w:val="0"/>
      <w:sz w:val="20"/>
      <w:lang w:eastAsia="en-US"/>
    </w:rPr>
  </w:style>
  <w:style w:type="paragraph" w:customStyle="1" w:styleId="TdocHeading2">
    <w:name w:val="Tdoc_Heading_2"/>
    <w:basedOn w:val="Normal"/>
    <w:rsid w:val="003D0B71"/>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3D0B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3D0B71"/>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uiPriority w:val="99"/>
    <w:rsid w:val="003D0B71"/>
    <w:rPr>
      <w:rFonts w:ascii="Times" w:eastAsia="Batang" w:hAnsi="Times"/>
      <w:szCs w:val="24"/>
      <w:lang w:val="en-GB" w:eastAsia="x-none"/>
    </w:rPr>
  </w:style>
  <w:style w:type="paragraph" w:customStyle="1" w:styleId="Default">
    <w:name w:val="Default"/>
    <w:uiPriority w:val="99"/>
    <w:rsid w:val="003D0B7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D0B71"/>
    <w:pPr>
      <w:jc w:val="both"/>
    </w:pPr>
    <w:rPr>
      <w:rFonts w:eastAsia="MS Mincho"/>
      <w:sz w:val="22"/>
      <w:szCs w:val="24"/>
      <w:lang w:val="x-none" w:eastAsia="x-none"/>
    </w:rPr>
  </w:style>
  <w:style w:type="character" w:customStyle="1" w:styleId="3GPPNormalTextChar">
    <w:name w:val="3GPP Normal Text Char"/>
    <w:link w:val="3GPPNormalText"/>
    <w:rsid w:val="003D0B71"/>
    <w:rPr>
      <w:sz w:val="22"/>
      <w:szCs w:val="24"/>
      <w:lang w:val="x-none" w:eastAsia="x-none"/>
    </w:rPr>
  </w:style>
  <w:style w:type="paragraph" w:customStyle="1" w:styleId="References">
    <w:name w:val="References"/>
    <w:basedOn w:val="Normal"/>
    <w:rsid w:val="003D0B71"/>
    <w:pPr>
      <w:numPr>
        <w:ilvl w:val="2"/>
        <w:numId w:val="8"/>
      </w:numPr>
      <w:overflowPunct/>
      <w:autoSpaceDE/>
      <w:autoSpaceDN/>
      <w:adjustRightInd/>
      <w:spacing w:after="0"/>
      <w:textAlignment w:val="auto"/>
    </w:pPr>
    <w:rPr>
      <w:szCs w:val="24"/>
      <w:lang w:val="en-US" w:eastAsia="en-US"/>
    </w:rPr>
  </w:style>
  <w:style w:type="paragraph" w:customStyle="1" w:styleId="Statement">
    <w:name w:val="Statement"/>
    <w:basedOn w:val="Normal"/>
    <w:rsid w:val="003D0B71"/>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3D0B71"/>
    <w:rPr>
      <w:rFonts w:eastAsia="MS Mincho"/>
      <w:lang w:val="en-GB" w:eastAsia="en-US" w:bidi="ar-SA"/>
    </w:rPr>
  </w:style>
  <w:style w:type="character" w:customStyle="1" w:styleId="B2Char">
    <w:name w:val="B2 Char"/>
    <w:link w:val="B2"/>
    <w:qFormat/>
    <w:rsid w:val="003D0B71"/>
    <w:rPr>
      <w:rFonts w:eastAsia="Times New Roman"/>
      <w:lang w:val="en-GB" w:eastAsia="en-GB"/>
    </w:rPr>
  </w:style>
  <w:style w:type="character" w:customStyle="1" w:styleId="Alcatel-Lucent-4">
    <w:name w:val="Alcatel-Lucent-4"/>
    <w:semiHidden/>
    <w:rsid w:val="003D0B71"/>
    <w:rPr>
      <w:rFonts w:ascii="Arial" w:hAnsi="Arial" w:cs="Arial"/>
      <w:color w:val="auto"/>
      <w:sz w:val="20"/>
      <w:szCs w:val="20"/>
    </w:rPr>
  </w:style>
  <w:style w:type="numbering" w:customStyle="1" w:styleId="StyleBulleted">
    <w:name w:val="Style Bulleted"/>
    <w:rsid w:val="003D0B71"/>
    <w:pPr>
      <w:numPr>
        <w:numId w:val="9"/>
      </w:numPr>
    </w:pPr>
  </w:style>
  <w:style w:type="paragraph" w:customStyle="1" w:styleId="ZchnZchn">
    <w:name w:val="Zchn Zchn"/>
    <w:rsid w:val="003D0B7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uiPriority w:val="34"/>
    <w:qFormat/>
    <w:rsid w:val="003D0B71"/>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rsid w:val="003D0B71"/>
    <w:pPr>
      <w:numPr>
        <w:numId w:val="10"/>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3D0B71"/>
    <w:rPr>
      <w:rFonts w:eastAsia="Times New Roman"/>
      <w:szCs w:val="24"/>
      <w:lang w:val="x-none" w:eastAsia="ko-KR"/>
    </w:rPr>
  </w:style>
  <w:style w:type="character" w:customStyle="1" w:styleId="B1Zchn">
    <w:name w:val="B1 Zchn"/>
    <w:qFormat/>
    <w:rsid w:val="003D0B71"/>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3D0B7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3D0B71"/>
    <w:rPr>
      <w:rFonts w:ascii="Arial" w:hAnsi="Arial" w:cs="Arial"/>
      <w:color w:val="auto"/>
      <w:sz w:val="20"/>
      <w:szCs w:val="20"/>
    </w:rPr>
  </w:style>
  <w:style w:type="character" w:styleId="UnresolvedMention">
    <w:name w:val="Unresolved Mention"/>
    <w:uiPriority w:val="99"/>
    <w:semiHidden/>
    <w:unhideWhenUsed/>
    <w:rsid w:val="003D0B71"/>
    <w:rPr>
      <w:color w:val="808080"/>
      <w:shd w:val="clear" w:color="auto" w:fill="E6E6E6"/>
    </w:rPr>
  </w:style>
  <w:style w:type="paragraph" w:customStyle="1" w:styleId="Comments">
    <w:name w:val="Comments"/>
    <w:basedOn w:val="Normal"/>
    <w:link w:val="CommentsChar"/>
    <w:qFormat/>
    <w:rsid w:val="003D0B7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3D0B71"/>
    <w:rPr>
      <w:rFonts w:ascii="Arial" w:hAnsi="Arial"/>
      <w:i/>
      <w:sz w:val="18"/>
      <w:szCs w:val="24"/>
      <w:lang w:val="en-GB" w:eastAsia="en-GB"/>
    </w:rPr>
  </w:style>
  <w:style w:type="character" w:customStyle="1" w:styleId="5">
    <w:name w:val="(文字) (文字)5"/>
    <w:semiHidden/>
    <w:rsid w:val="003D0B71"/>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D0B71"/>
    <w:rPr>
      <w:rFonts w:ascii="Arial" w:eastAsia="Times New Roman" w:hAnsi="Arial"/>
      <w:sz w:val="24"/>
      <w:lang w:val="en-GB" w:eastAsia="en-GB"/>
    </w:rPr>
  </w:style>
  <w:style w:type="paragraph" w:customStyle="1" w:styleId="TableCell">
    <w:name w:val="TableCell"/>
    <w:basedOn w:val="Normal"/>
    <w:qFormat/>
    <w:rsid w:val="003D0B71"/>
    <w:pPr>
      <w:overflowPunct/>
      <w:snapToGrid w:val="0"/>
      <w:spacing w:before="20" w:after="20"/>
      <w:textAlignment w:val="auto"/>
    </w:pPr>
    <w:rPr>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D0B71"/>
    <w:rPr>
      <w:rFonts w:eastAsia="MS Gothic"/>
      <w:b/>
      <w:sz w:val="24"/>
      <w:lang w:val="en-GB"/>
    </w:rPr>
  </w:style>
  <w:style w:type="character" w:styleId="Strong">
    <w:name w:val="Strong"/>
    <w:uiPriority w:val="22"/>
    <w:qFormat/>
    <w:rsid w:val="003D0B71"/>
    <w:rPr>
      <w:b/>
      <w:bCs/>
    </w:rPr>
  </w:style>
  <w:style w:type="character" w:customStyle="1" w:styleId="TALChar">
    <w:name w:val="TAL Char"/>
    <w:locked/>
    <w:rsid w:val="003D0B71"/>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3D0B71"/>
    <w:pPr>
      <w:numPr>
        <w:numId w:val="15"/>
      </w:numPr>
    </w:pPr>
  </w:style>
  <w:style w:type="character" w:customStyle="1" w:styleId="Heading5Char">
    <w:name w:val="Heading 5 Char"/>
    <w:aliases w:val="H5 Char,标题 5 Char1,h5 Char,Heading5 Char"/>
    <w:link w:val="Heading5"/>
    <w:rsid w:val="003D0B71"/>
    <w:rPr>
      <w:rFonts w:ascii="Arial" w:eastAsia="Times New Roman" w:hAnsi="Arial"/>
      <w:sz w:val="22"/>
      <w:lang w:val="en-GB" w:eastAsia="en-GB"/>
    </w:rPr>
  </w:style>
  <w:style w:type="paragraph" w:customStyle="1" w:styleId="ListParagraph3">
    <w:name w:val="List Paragraph3"/>
    <w:basedOn w:val="Normal"/>
    <w:uiPriority w:val="34"/>
    <w:qFormat/>
    <w:rsid w:val="003D0B71"/>
    <w:pPr>
      <w:overflowPunct/>
      <w:autoSpaceDE/>
      <w:autoSpaceDN/>
      <w:adjustRightInd/>
      <w:spacing w:after="0"/>
      <w:ind w:left="720"/>
      <w:contextualSpacing/>
      <w:textAlignment w:val="auto"/>
    </w:pPr>
    <w:rPr>
      <w:sz w:val="24"/>
      <w:szCs w:val="24"/>
      <w:lang w:val="en-US" w:eastAsia="zh-CN"/>
    </w:rPr>
  </w:style>
  <w:style w:type="character" w:customStyle="1" w:styleId="Heading8Char">
    <w:name w:val="Heading 8 Char"/>
    <w:aliases w:val="Table Heading Char,标题 8 Char"/>
    <w:link w:val="Heading8"/>
    <w:uiPriority w:val="99"/>
    <w:rsid w:val="003D0B71"/>
    <w:rPr>
      <w:rFonts w:ascii="Arial" w:eastAsia="Times New Roman" w:hAnsi="Arial"/>
      <w:sz w:val="36"/>
      <w:lang w:val="en-GB" w:eastAsia="en-GB"/>
    </w:rPr>
  </w:style>
  <w:style w:type="character" w:customStyle="1" w:styleId="Heading9Char">
    <w:name w:val="Heading 9 Char"/>
    <w:aliases w:val="Figure Heading Char,FH Char,标题 9 Char"/>
    <w:link w:val="Heading9"/>
    <w:uiPriority w:val="99"/>
    <w:rsid w:val="003D0B71"/>
    <w:rPr>
      <w:rFonts w:ascii="Arial" w:eastAsia="Times New Roman" w:hAnsi="Arial"/>
      <w:sz w:val="3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D0B71"/>
    <w:rPr>
      <w:rFonts w:eastAsia="Times New Roman"/>
      <w:sz w:val="16"/>
      <w:lang w:val="en-GB" w:eastAsia="en-GB"/>
    </w:rPr>
  </w:style>
  <w:style w:type="paragraph" w:customStyle="1" w:styleId="ListParagraph2">
    <w:name w:val="List Paragraph2"/>
    <w:basedOn w:val="Normal"/>
    <w:qFormat/>
    <w:rsid w:val="003D0B71"/>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3D0B71"/>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3D0B71"/>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3D0B71"/>
    <w:rPr>
      <w:i/>
      <w:iCs/>
      <w:color w:val="404040"/>
    </w:rPr>
  </w:style>
  <w:style w:type="character" w:customStyle="1" w:styleId="5Char">
    <w:name w:val="标题 5 Char"/>
    <w:aliases w:val="H5 Char1,Heading 5 Char1,h5 Char1,Heading5 Char1"/>
    <w:rsid w:val="003D0B71"/>
    <w:rPr>
      <w:rFonts w:ascii="Arial" w:hAnsi="Arial"/>
    </w:rPr>
  </w:style>
  <w:style w:type="paragraph" w:customStyle="1" w:styleId="6">
    <w:name w:val="标题 6"/>
    <w:basedOn w:val="Normal"/>
    <w:rsid w:val="003D0B7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3D0B7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3D0B71"/>
    <w:pPr>
      <w:keepLines w:val="0"/>
      <w:numPr>
        <w:ilvl w:val="2"/>
        <w:numId w:val="3"/>
      </w:numPr>
      <w:overflowPunct/>
      <w:autoSpaceDE/>
      <w:autoSpaceDN/>
      <w:adjustRightInd/>
      <w:spacing w:before="240" w:after="60"/>
      <w:textAlignment w:val="auto"/>
    </w:pPr>
    <w:rPr>
      <w:rFonts w:eastAsia="Batang"/>
      <w:b/>
      <w:sz w:val="20"/>
      <w:szCs w:val="26"/>
      <w:lang w:eastAsia="x-none"/>
    </w:rPr>
  </w:style>
  <w:style w:type="paragraph" w:customStyle="1" w:styleId="ListParagraph7">
    <w:name w:val="List Paragraph7"/>
    <w:basedOn w:val="Normal"/>
    <w:qFormat/>
    <w:rsid w:val="003D0B71"/>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3D0B71"/>
    <w:pPr>
      <w:overflowPunct/>
      <w:autoSpaceDE/>
      <w:autoSpaceDN/>
      <w:adjustRightInd/>
      <w:spacing w:after="0"/>
      <w:ind w:left="720"/>
      <w:contextualSpacing/>
      <w:textAlignment w:val="auto"/>
    </w:pPr>
    <w:rPr>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3D0B71"/>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rsid w:val="003D0B71"/>
    <w:rPr>
      <w:rFonts w:ascii="Arial" w:eastAsia="Times New Roman" w:hAnsi="Arial"/>
      <w:sz w:val="32"/>
      <w:lang w:val="en-GB" w:eastAsia="en-GB"/>
    </w:rPr>
  </w:style>
  <w:style w:type="paragraph" w:customStyle="1" w:styleId="Proposal">
    <w:name w:val="Proposal"/>
    <w:basedOn w:val="Normal"/>
    <w:uiPriority w:val="99"/>
    <w:qFormat/>
    <w:rsid w:val="003D0B71"/>
    <w:pPr>
      <w:tabs>
        <w:tab w:val="left" w:pos="1701"/>
      </w:tabs>
      <w:spacing w:after="120"/>
      <w:ind w:left="1701" w:hanging="1701"/>
      <w:jc w:val="both"/>
    </w:pPr>
    <w:rPr>
      <w:b/>
      <w:bCs/>
      <w:lang w:eastAsia="zh-CN"/>
    </w:rPr>
  </w:style>
  <w:style w:type="paragraph" w:customStyle="1" w:styleId="61">
    <w:name w:val="标题 61"/>
    <w:basedOn w:val="Normal"/>
    <w:rsid w:val="003D0B71"/>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3D0B71"/>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3D0B71"/>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3D0B71"/>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3D0B71"/>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3D0B71"/>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3D0B71"/>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3D0B71"/>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D0B7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3D0B7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3D0B71"/>
    <w:pPr>
      <w:keepLines w:val="0"/>
      <w:numPr>
        <w:ilvl w:val="3"/>
        <w:numId w:val="3"/>
      </w:numPr>
      <w:overflowPunct/>
      <w:autoSpaceDE/>
      <w:autoSpaceDN/>
      <w:adjustRightInd/>
      <w:spacing w:before="240" w:after="60"/>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3D0B71"/>
    <w:rPr>
      <w:rFonts w:eastAsia="MS Gothic"/>
      <w:sz w:val="24"/>
      <w:szCs w:val="24"/>
      <w:lang w:val="en-GB" w:eastAsia="en-US"/>
    </w:rPr>
  </w:style>
  <w:style w:type="table" w:styleId="ColorfulList-Accent1">
    <w:name w:val="Colorful List Accent 1"/>
    <w:basedOn w:val="TableNormal"/>
    <w:link w:val="13"/>
    <w:uiPriority w:val="34"/>
    <w:rsid w:val="003D0B7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3D0B7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3D0B71"/>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3D0B71"/>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3D0B71"/>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3D0B71"/>
    <w:pPr>
      <w:keepLines w:val="0"/>
      <w:tabs>
        <w:tab w:val="num" w:pos="2880"/>
      </w:tabs>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3D0B71"/>
    <w:pPr>
      <w:keepLines w:val="0"/>
      <w:numPr>
        <w:ilvl w:val="3"/>
        <w:numId w:val="2"/>
      </w:numPr>
      <w:overflowPunct/>
      <w:autoSpaceDE/>
      <w:autoSpaceDN/>
      <w:adjustRightInd/>
      <w:spacing w:before="240" w:after="60"/>
      <w:textAlignment w:val="auto"/>
    </w:pPr>
    <w:rPr>
      <w:rFonts w:eastAsia="Batang"/>
      <w:b/>
      <w:i/>
      <w:iCs/>
      <w:sz w:val="20"/>
      <w:szCs w:val="26"/>
      <w:lang w:eastAsia="x-none"/>
    </w:rPr>
  </w:style>
  <w:style w:type="character" w:styleId="Mention">
    <w:name w:val="Mention"/>
    <w:uiPriority w:val="99"/>
    <w:semiHidden/>
    <w:unhideWhenUsed/>
    <w:rsid w:val="003D0B71"/>
    <w:rPr>
      <w:color w:val="2B579A"/>
      <w:shd w:val="clear" w:color="auto" w:fill="E6E6E6"/>
    </w:rPr>
  </w:style>
  <w:style w:type="paragraph" w:customStyle="1" w:styleId="xxmsolistparagraph">
    <w:name w:val="x_xmsolistparagraph"/>
    <w:basedOn w:val="Normal"/>
    <w:rsid w:val="003D0B71"/>
    <w:pPr>
      <w:overflowPunct/>
      <w:autoSpaceDE/>
      <w:autoSpaceDN/>
      <w:adjustRightInd/>
      <w:spacing w:after="0"/>
      <w:ind w:left="720"/>
      <w:textAlignment w:val="auto"/>
    </w:pPr>
    <w:rPr>
      <w:rFonts w:ascii="Calibri" w:eastAsia="SimSun" w:hAnsi="Calibri" w:cs="Calibri"/>
      <w:sz w:val="22"/>
      <w:szCs w:val="22"/>
      <w:lang w:val="en-US" w:eastAsia="zh-CN"/>
    </w:rPr>
  </w:style>
  <w:style w:type="character" w:customStyle="1" w:styleId="apple-tab-span">
    <w:name w:val="apple-tab-span"/>
    <w:rsid w:val="003D0B71"/>
  </w:style>
  <w:style w:type="numbering" w:customStyle="1" w:styleId="StyleBulletedSymbolsymbolLeft025Hanging02511">
    <w:name w:val="Style Bulleted Symbol (symbol) Left:  0.25&quot; Hanging:  0.25&quot;11"/>
    <w:basedOn w:val="NoList"/>
    <w:rsid w:val="003D0B71"/>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D0B7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D0B71"/>
    <w:rPr>
      <w:rFonts w:ascii="Arial" w:hAnsi="Arial"/>
      <w:b/>
      <w:i/>
      <w:szCs w:val="26"/>
      <w:lang w:val="en-GB" w:eastAsia="x-none"/>
    </w:rPr>
  </w:style>
  <w:style w:type="paragraph" w:styleId="BodyText2">
    <w:name w:val="Body Text 2"/>
    <w:basedOn w:val="Normal"/>
    <w:link w:val="BodyText2Char"/>
    <w:rsid w:val="003D0B71"/>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3D0B71"/>
    <w:rPr>
      <w:rFonts w:ascii="Times" w:eastAsia="Batang" w:hAnsi="Times"/>
      <w:szCs w:val="24"/>
      <w:lang w:val="en-GB" w:eastAsia="en-US"/>
    </w:rPr>
  </w:style>
  <w:style w:type="paragraph" w:customStyle="1" w:styleId="Paragraph">
    <w:name w:val="Paragraph"/>
    <w:basedOn w:val="Normal"/>
    <w:link w:val="ParagraphChar"/>
    <w:qFormat/>
    <w:rsid w:val="003D0B7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3D0B71"/>
    <w:rPr>
      <w:rFonts w:eastAsia="SimSun"/>
      <w:sz w:val="22"/>
      <w:lang w:val="en-GB" w:eastAsia="en-US"/>
    </w:rPr>
  </w:style>
  <w:style w:type="character" w:customStyle="1" w:styleId="ColorfulList-Accent1Char">
    <w:name w:val="Colorful List - Accent 1 Char"/>
    <w:uiPriority w:val="34"/>
    <w:locked/>
    <w:rsid w:val="003D0B71"/>
    <w:rPr>
      <w:rFonts w:eastAsia="MS Gothic"/>
      <w:sz w:val="24"/>
      <w:szCs w:val="24"/>
      <w:lang w:eastAsia="en-US"/>
    </w:rPr>
  </w:style>
  <w:style w:type="table" w:styleId="GridTable4-Accent5">
    <w:name w:val="Grid Table 4 Accent 5"/>
    <w:basedOn w:val="TableNormal"/>
    <w:uiPriority w:val="49"/>
    <w:rsid w:val="003D0B71"/>
    <w:rPr>
      <w:rFonts w:eastAsia="Batang"/>
      <w:lang w:val="ru-RU" w:eastAsia="ru-RU"/>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D0B71"/>
    <w:rPr>
      <w:color w:val="000000"/>
    </w:rPr>
  </w:style>
  <w:style w:type="numbering" w:customStyle="1" w:styleId="StyleBulletedSymbolsymbolLeft025Hanging025">
    <w:name w:val="Style Bulleted Symbol (symbol) Left:  0.25&quot; Hanging:  0.25&quot;"/>
    <w:basedOn w:val="NoList"/>
    <w:rsid w:val="003D0B71"/>
    <w:pPr>
      <w:numPr>
        <w:numId w:val="13"/>
      </w:numPr>
    </w:pPr>
  </w:style>
  <w:style w:type="numbering" w:customStyle="1" w:styleId="StyleBulletedSymbolsymbolLeft025Hanging0251">
    <w:name w:val="Style Bulleted Symbol (symbol) Left:  0.25&quot; Hanging:  0.25&quot;1"/>
    <w:basedOn w:val="NoList"/>
    <w:rsid w:val="003D0B71"/>
    <w:pPr>
      <w:numPr>
        <w:numId w:val="14"/>
      </w:numPr>
    </w:pPr>
  </w:style>
  <w:style w:type="numbering" w:customStyle="1" w:styleId="StyleBulletedSymbolsymbolLeft025Hanging0252">
    <w:name w:val="Style Bulleted Symbol (symbol) Left:  0.25&quot; Hanging:  0.25&quot;2"/>
    <w:basedOn w:val="NoList"/>
    <w:rsid w:val="003D0B71"/>
    <w:pPr>
      <w:numPr>
        <w:numId w:val="16"/>
      </w:numPr>
    </w:pPr>
  </w:style>
  <w:style w:type="character" w:customStyle="1" w:styleId="apple-converted-space">
    <w:name w:val="apple-converted-space"/>
    <w:rsid w:val="003D0B71"/>
  </w:style>
  <w:style w:type="character" w:customStyle="1" w:styleId="LGTdocChar">
    <w:name w:val="LGTdoc_본문 Char"/>
    <w:link w:val="LGTdoc"/>
    <w:locked/>
    <w:rsid w:val="003D0B71"/>
    <w:rPr>
      <w:rFonts w:eastAsia="Batang"/>
      <w:kern w:val="2"/>
      <w:sz w:val="22"/>
      <w:szCs w:val="24"/>
      <w:lang w:val="en-GB" w:eastAsia="ko-KR"/>
    </w:rPr>
  </w:style>
  <w:style w:type="paragraph" w:customStyle="1" w:styleId="b11">
    <w:name w:val="b1"/>
    <w:basedOn w:val="Normal"/>
    <w:rsid w:val="003D0B71"/>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a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3D0B71"/>
    <w:rPr>
      <w:rFonts w:ascii="Calibri" w:hAnsi="Calibri" w:cs="Calibri"/>
    </w:rPr>
  </w:style>
  <w:style w:type="paragraph" w:styleId="ListNumber3">
    <w:name w:val="List Number 3"/>
    <w:basedOn w:val="Normal"/>
    <w:qFormat/>
    <w:rsid w:val="003D0B71"/>
    <w:pPr>
      <w:numPr>
        <w:numId w:val="18"/>
      </w:numPr>
      <w:tabs>
        <w:tab w:val="left" w:pos="926"/>
      </w:tabs>
      <w:spacing w:line="259" w:lineRule="auto"/>
      <w:ind w:left="926"/>
    </w:pPr>
    <w:rPr>
      <w:rFonts w:eastAsia="MS Mincho"/>
    </w:rPr>
  </w:style>
  <w:style w:type="paragraph" w:customStyle="1" w:styleId="xmsonormal">
    <w:name w:val="x_msonormal"/>
    <w:basedOn w:val="Normal"/>
    <w:rsid w:val="003D0B71"/>
    <w:pPr>
      <w:overflowPunct/>
      <w:autoSpaceDE/>
      <w:autoSpaceDN/>
      <w:adjustRightInd/>
      <w:spacing w:after="0"/>
      <w:textAlignment w:val="auto"/>
    </w:pPr>
    <w:rPr>
      <w:rFonts w:ascii="SimSun" w:eastAsia="SimSun" w:hAnsi="SimSun" w:cs="Calibri"/>
      <w:sz w:val="24"/>
      <w:szCs w:val="24"/>
      <w:lang w:val="en-US" w:eastAsia="zh-CN"/>
    </w:rPr>
  </w:style>
  <w:style w:type="paragraph" w:customStyle="1" w:styleId="xa0">
    <w:name w:val="x_a0"/>
    <w:basedOn w:val="Normal"/>
    <w:uiPriority w:val="99"/>
    <w:rsid w:val="003D0B71"/>
    <w:pPr>
      <w:overflowPunct/>
      <w:autoSpaceDE/>
      <w:autoSpaceDN/>
      <w:adjustRightInd/>
      <w:spacing w:after="0"/>
      <w:textAlignment w:val="auto"/>
    </w:pPr>
    <w:rPr>
      <w:rFonts w:ascii="SimSun" w:eastAsia="SimSun" w:hAnsi="SimSun" w:cs="Calibri"/>
      <w:sz w:val="24"/>
      <w:szCs w:val="24"/>
      <w:lang w:val="en-US" w:eastAsia="zh-CN"/>
    </w:rPr>
  </w:style>
  <w:style w:type="character" w:customStyle="1" w:styleId="xapple-converted-space">
    <w:name w:val="x_apple-converted-space"/>
    <w:rsid w:val="003D0B71"/>
  </w:style>
  <w:style w:type="paragraph" w:customStyle="1" w:styleId="tal0">
    <w:name w:val="tal"/>
    <w:basedOn w:val="Normal"/>
    <w:rsid w:val="003D0B71"/>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msonormal0">
    <w:name w:val="xmsonormal"/>
    <w:basedOn w:val="Normal"/>
    <w:uiPriority w:val="99"/>
    <w:rsid w:val="003D0B71"/>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character" w:customStyle="1" w:styleId="msoins0">
    <w:name w:val="msoins"/>
    <w:rsid w:val="003D0B71"/>
  </w:style>
  <w:style w:type="paragraph" w:customStyle="1" w:styleId="3gppagreements0">
    <w:name w:val="3gppagreements0"/>
    <w:basedOn w:val="Normal"/>
    <w:uiPriority w:val="99"/>
    <w:rsid w:val="003D0B71"/>
    <w:pPr>
      <w:overflowPunct/>
      <w:autoSpaceDE/>
      <w:autoSpaceDN/>
      <w:adjustRightInd/>
      <w:spacing w:after="0"/>
      <w:textAlignment w:val="auto"/>
    </w:pPr>
    <w:rPr>
      <w:rFonts w:eastAsia="SimSun"/>
      <w:sz w:val="24"/>
      <w:szCs w:val="24"/>
      <w:lang w:val="en-US" w:eastAsia="zh-CN"/>
    </w:rPr>
  </w:style>
  <w:style w:type="paragraph" w:customStyle="1" w:styleId="b22">
    <w:name w:val="b22"/>
    <w:basedOn w:val="Normal"/>
    <w:uiPriority w:val="99"/>
    <w:rsid w:val="003D0B71"/>
    <w:pPr>
      <w:overflowPunct/>
      <w:autoSpaceDE/>
      <w:autoSpaceDN/>
      <w:adjustRightInd/>
      <w:spacing w:after="0"/>
      <w:textAlignment w:val="auto"/>
    </w:pPr>
    <w:rPr>
      <w:rFonts w:eastAsia="SimSun"/>
      <w:sz w:val="24"/>
      <w:szCs w:val="24"/>
      <w:lang w:val="en-US" w:eastAsia="zh-CN"/>
    </w:rPr>
  </w:style>
  <w:style w:type="character" w:customStyle="1" w:styleId="Char2">
    <w:name w:val="正文文本 Char2"/>
    <w:aliases w:val="bt Char2,Body Text Char2,bt Char21,Corps de texte Car Char2,Corps de texte Car1 Car Char2,Corps de texte Car Car Car Char2,Corps de texte Car1 Car Car Car Char2,Corps de texte Car Car Car Car Car Char2"/>
    <w:locked/>
    <w:rsid w:val="003D0B71"/>
    <w:rPr>
      <w:rFonts w:ascii="MS Mincho" w:eastAsia="MS Mincho" w:hAnsi="MS Mincho"/>
      <w:lang w:eastAsia="en-US"/>
    </w:rPr>
  </w:style>
  <w:style w:type="character" w:customStyle="1" w:styleId="fontstyle01">
    <w:name w:val="fontstyle01"/>
    <w:rsid w:val="003D0B71"/>
  </w:style>
  <w:style w:type="paragraph" w:customStyle="1" w:styleId="maintext0">
    <w:name w:val="maintext"/>
    <w:basedOn w:val="Normal"/>
    <w:rsid w:val="003D0B71"/>
    <w:pPr>
      <w:overflowPunct/>
      <w:autoSpaceDE/>
      <w:autoSpaceDN/>
      <w:adjustRightInd/>
      <w:spacing w:before="60" w:after="60" w:line="288" w:lineRule="auto"/>
      <w:ind w:firstLine="200"/>
      <w:jc w:val="both"/>
      <w:textAlignment w:val="auto"/>
    </w:pPr>
    <w:rPr>
      <w:rFonts w:eastAsia="SimSun"/>
      <w:sz w:val="22"/>
      <w:szCs w:val="22"/>
      <w:lang w:val="en-US" w:eastAsia="zh-CN"/>
    </w:rPr>
  </w:style>
  <w:style w:type="paragraph" w:customStyle="1" w:styleId="bullet">
    <w:name w:val="bullet"/>
    <w:basedOn w:val="ListParagraph"/>
    <w:qFormat/>
    <w:rsid w:val="003D0B71"/>
    <w:pPr>
      <w:numPr>
        <w:numId w:val="19"/>
      </w:numPr>
      <w:spacing w:after="60"/>
      <w:ind w:leftChars="0" w:left="720"/>
      <w:contextualSpacing/>
    </w:pPr>
    <w:rPr>
      <w:rFonts w:ascii="Times New Roman" w:hAnsi="Times New Roman"/>
      <w:sz w:val="20"/>
      <w:szCs w:val="24"/>
      <w:lang w:val="en-GB" w:eastAsia="en-US"/>
    </w:rPr>
  </w:style>
  <w:style w:type="paragraph" w:customStyle="1" w:styleId="tan0">
    <w:name w:val="tan"/>
    <w:basedOn w:val="Normal"/>
    <w:rsid w:val="003D0B71"/>
    <w:pPr>
      <w:keepNext/>
      <w:overflowPunct/>
      <w:autoSpaceDE/>
      <w:autoSpaceDN/>
      <w:adjustRightInd/>
      <w:spacing w:after="0"/>
      <w:ind w:left="851" w:hanging="851"/>
      <w:textAlignment w:val="auto"/>
    </w:pPr>
    <w:rPr>
      <w:rFonts w:ascii="Arial" w:eastAsia="SimSun" w:hAnsi="Arial" w:cs="Arial"/>
      <w:sz w:val="18"/>
      <w:szCs w:val="18"/>
      <w:lang w:val="en-US" w:eastAsia="zh-CN"/>
    </w:rPr>
  </w:style>
  <w:style w:type="paragraph" w:customStyle="1" w:styleId="x2">
    <w:name w:val="x2"/>
    <w:basedOn w:val="Normal"/>
    <w:uiPriority w:val="99"/>
    <w:rsid w:val="003D0B71"/>
    <w:pPr>
      <w:overflowPunct/>
      <w:autoSpaceDE/>
      <w:autoSpaceDN/>
      <w:adjustRightInd/>
      <w:spacing w:after="0"/>
      <w:textAlignment w:val="auto"/>
    </w:pPr>
    <w:rPr>
      <w:rFonts w:ascii="Gulim" w:eastAsia="Gulim" w:hAnsi="Gulim" w:cs="Calibri"/>
      <w:sz w:val="24"/>
      <w:szCs w:val="24"/>
      <w:lang w:val="en-US" w:eastAsia="zh-CN"/>
    </w:rPr>
  </w:style>
  <w:style w:type="character" w:customStyle="1" w:styleId="50">
    <w:name w:val="(文字) (文字)5"/>
    <w:semiHidden/>
    <w:rsid w:val="003D0B71"/>
    <w:rPr>
      <w:rFonts w:ascii="Times New Roman" w:hAnsi="Times New Roman"/>
      <w:lang w:eastAsia="en-US"/>
    </w:rPr>
  </w:style>
  <w:style w:type="paragraph" w:customStyle="1" w:styleId="listparagraph11">
    <w:name w:val="listparagraph11"/>
    <w:basedOn w:val="Normal"/>
    <w:uiPriority w:val="99"/>
    <w:rsid w:val="003D0B71"/>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B1Char">
    <w:name w:val="B1 Char"/>
    <w:locked/>
    <w:rsid w:val="003D0B71"/>
  </w:style>
  <w:style w:type="character" w:customStyle="1" w:styleId="B3Char2">
    <w:name w:val="B3 Char2"/>
    <w:link w:val="B3"/>
    <w:locked/>
    <w:rsid w:val="003D0B71"/>
    <w:rPr>
      <w:rFonts w:eastAsia="Times New Roman"/>
      <w:lang w:val="en-GB" w:eastAsia="en-GB"/>
    </w:rPr>
  </w:style>
  <w:style w:type="character" w:customStyle="1" w:styleId="colour">
    <w:name w:val="colour"/>
    <w:rsid w:val="003D0B71"/>
  </w:style>
  <w:style w:type="character" w:customStyle="1" w:styleId="3GPPAgreementsChar">
    <w:name w:val="3GPP Agreements Char"/>
    <w:link w:val="3GPPAgreements"/>
    <w:qFormat/>
    <w:locked/>
    <w:rsid w:val="003D0B71"/>
    <w:rPr>
      <w:rFonts w:ascii="Calibri" w:hAnsi="Calibri" w:cs="Calibri"/>
    </w:rPr>
  </w:style>
  <w:style w:type="paragraph" w:customStyle="1" w:styleId="3GPPAgreements">
    <w:name w:val="3GPP Agreements"/>
    <w:basedOn w:val="Normal"/>
    <w:link w:val="3GPPAgreementsChar"/>
    <w:qFormat/>
    <w:rsid w:val="003D0B71"/>
    <w:pPr>
      <w:adjustRightInd/>
      <w:spacing w:before="60" w:after="60"/>
      <w:ind w:left="284" w:hanging="284"/>
      <w:jc w:val="both"/>
      <w:textAlignment w:val="auto"/>
    </w:pPr>
    <w:rPr>
      <w:rFonts w:ascii="Calibri" w:eastAsia="MS Mincho" w:hAnsi="Calibri" w:cs="Calibri"/>
      <w:lang w:val="en-US" w:eastAsia="ja-JP"/>
    </w:rPr>
  </w:style>
  <w:style w:type="character" w:customStyle="1" w:styleId="3GPPTextChar">
    <w:name w:val="3GPP Text Char"/>
    <w:link w:val="3GPPText"/>
    <w:qFormat/>
    <w:locked/>
    <w:rsid w:val="00EF46D2"/>
    <w:rPr>
      <w:rFonts w:ascii="SimSun" w:eastAsia="SimSun" w:hAnsi="SimSun"/>
      <w:sz w:val="22"/>
      <w:lang w:eastAsia="en-US"/>
    </w:rPr>
  </w:style>
  <w:style w:type="paragraph" w:customStyle="1" w:styleId="3GPPText">
    <w:name w:val="3GPP Text"/>
    <w:basedOn w:val="Normal"/>
    <w:link w:val="3GPPTextChar"/>
    <w:qFormat/>
    <w:rsid w:val="00EF46D2"/>
    <w:pPr>
      <w:spacing w:before="120" w:after="120"/>
      <w:jc w:val="both"/>
      <w:textAlignment w:val="auto"/>
    </w:pPr>
    <w:rPr>
      <w:rFonts w:ascii="SimSun" w:eastAsia="SimSun" w:hAnsi="SimSun"/>
      <w:sz w:val="22"/>
      <w:lang w:val="en-US" w:eastAsia="en-US"/>
    </w:rPr>
  </w:style>
  <w:style w:type="character" w:customStyle="1" w:styleId="TFChar">
    <w:name w:val="TF Char"/>
    <w:link w:val="TF"/>
    <w:locked/>
    <w:rsid w:val="002B03F3"/>
    <w:rPr>
      <w:rFonts w:ascii="Arial" w:eastAsia="Times New Roman" w:hAnsi="Arial"/>
      <w:b/>
      <w:lang w:val="en-GB" w:eastAsia="en-GB"/>
    </w:rPr>
  </w:style>
  <w:style w:type="character" w:customStyle="1" w:styleId="NOChar1">
    <w:name w:val="NO Char1"/>
    <w:link w:val="NO"/>
    <w:locked/>
    <w:rsid w:val="002B03F3"/>
    <w:rPr>
      <w:rFonts w:eastAsia="Times New Roman"/>
      <w:lang w:val="en-GB" w:eastAsia="en-GB"/>
    </w:rPr>
  </w:style>
  <w:style w:type="character" w:customStyle="1" w:styleId="EQChar">
    <w:name w:val="EQ Char"/>
    <w:link w:val="EQ"/>
    <w:locked/>
    <w:rsid w:val="002B03F3"/>
    <w:rPr>
      <w:rFonts w:eastAsia="Times New Roman"/>
      <w:noProof/>
      <w:lang w:val="en-GB" w:eastAsia="en-GB"/>
    </w:rPr>
  </w:style>
  <w:style w:type="character" w:customStyle="1" w:styleId="EditorsNoteChar">
    <w:name w:val="Editor's Note Char"/>
    <w:link w:val="EditorsNote"/>
    <w:locked/>
    <w:rsid w:val="002B03F3"/>
    <w:rPr>
      <w:rFonts w:eastAsia="Times New Roman"/>
      <w:color w:val="FF0000"/>
      <w:lang w:val="en-GB" w:eastAsia="en-GB"/>
    </w:rPr>
  </w:style>
  <w:style w:type="character" w:customStyle="1" w:styleId="B2Char1">
    <w:name w:val="B2 Char1"/>
    <w:locked/>
    <w:rsid w:val="002B03F3"/>
    <w:rPr>
      <w:rFonts w:ascii="Times New Roman" w:hAnsi="Times New Roman"/>
    </w:rPr>
  </w:style>
  <w:style w:type="paragraph" w:customStyle="1" w:styleId="msonormal0">
    <w:name w:val="msonormal"/>
    <w:basedOn w:val="Normal"/>
    <w:uiPriority w:val="99"/>
    <w:rsid w:val="002B03F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B03F3"/>
    <w:rPr>
      <w:rFonts w:ascii="Times New Roman" w:hAnsi="Times New Roman"/>
    </w:rPr>
  </w:style>
  <w:style w:type="character" w:customStyle="1" w:styleId="CommentTextChar1">
    <w:name w:val="Comment Text Char1"/>
    <w:uiPriority w:val="99"/>
    <w:semiHidden/>
    <w:locked/>
    <w:rsid w:val="002B03F3"/>
    <w:rPr>
      <w:lang w:val="x-none" w:eastAsia="x-none"/>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2B03F3"/>
    <w:rPr>
      <w:rFonts w:ascii="Times New Roman" w:hAnsi="Times New Roma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2B03F3"/>
    <w:rPr>
      <w:rFonts w:ascii="Times New Roman" w:hAnsi="Times New Roman"/>
    </w:rPr>
  </w:style>
  <w:style w:type="character" w:customStyle="1" w:styleId="PlainTextChar1">
    <w:name w:val="Plain Text Char1"/>
    <w:uiPriority w:val="99"/>
    <w:semiHidden/>
    <w:locked/>
    <w:rsid w:val="002B03F3"/>
    <w:rPr>
      <w:rFonts w:ascii="Courier New" w:eastAsia="Malgun Gothic" w:hAnsi="Courier New"/>
      <w:lang w:val="nb-NO" w:eastAsia="x-none"/>
    </w:rPr>
  </w:style>
  <w:style w:type="character" w:customStyle="1" w:styleId="CommentSubjectChar1">
    <w:name w:val="Comment Subject Char1"/>
    <w:uiPriority w:val="99"/>
    <w:semiHidden/>
    <w:locked/>
    <w:rsid w:val="002B03F3"/>
    <w:rPr>
      <w:b/>
      <w:bCs/>
      <w:lang w:val="x-none" w:eastAsia="x-none"/>
    </w:rPr>
  </w:style>
  <w:style w:type="character" w:customStyle="1" w:styleId="BalloonTextChar1">
    <w:name w:val="Balloon Text Char1"/>
    <w:uiPriority w:val="99"/>
    <w:semiHidden/>
    <w:locked/>
    <w:rsid w:val="002B03F3"/>
    <w:rPr>
      <w:rFonts w:ascii="Tahoma" w:hAnsi="Tahoma"/>
      <w:sz w:val="16"/>
      <w:szCs w:val="16"/>
      <w:lang w:val="x-none" w:eastAsia="x-none"/>
    </w:rPr>
  </w:style>
  <w:style w:type="paragraph" w:styleId="IntenseQuote">
    <w:name w:val="Intense Quote"/>
    <w:basedOn w:val="Normal"/>
    <w:next w:val="Normal"/>
    <w:link w:val="IntenseQuoteChar"/>
    <w:uiPriority w:val="30"/>
    <w:qFormat/>
    <w:rsid w:val="002B03F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2B03F3"/>
    <w:rPr>
      <w:i/>
      <w:iCs/>
      <w:color w:val="4472C4"/>
      <w:lang w:val="en-GB" w:eastAsia="en-US"/>
    </w:rPr>
  </w:style>
  <w:style w:type="paragraph" w:styleId="TOCHeading">
    <w:name w:val="TOC Heading"/>
    <w:basedOn w:val="Heading1"/>
    <w:next w:val="Normal"/>
    <w:uiPriority w:val="39"/>
    <w:semiHidden/>
    <w:unhideWhenUsed/>
    <w:qFormat/>
    <w:rsid w:val="002B03F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eastAsia="ko-KR"/>
    </w:rPr>
  </w:style>
  <w:style w:type="character" w:customStyle="1" w:styleId="CRCoverPageChar">
    <w:name w:val="CR Cover Page Char"/>
    <w:link w:val="CRCoverPage"/>
    <w:qFormat/>
    <w:locked/>
    <w:rsid w:val="002B03F3"/>
    <w:rPr>
      <w:rFonts w:ascii="Arial" w:eastAsia="SimSun" w:hAnsi="Arial"/>
      <w:lang w:val="en-GB" w:eastAsia="en-US"/>
    </w:rPr>
  </w:style>
  <w:style w:type="paragraph" w:customStyle="1" w:styleId="Style1">
    <w:name w:val="Style1"/>
    <w:basedOn w:val="Heading1"/>
    <w:uiPriority w:val="99"/>
    <w:rsid w:val="002B03F3"/>
    <w:pPr>
      <w:tabs>
        <w:tab w:val="num" w:pos="420"/>
      </w:tabs>
      <w:textAlignment w:val="auto"/>
    </w:pPr>
    <w:rPr>
      <w:lang w:eastAsia="ko-KR"/>
    </w:rPr>
  </w:style>
  <w:style w:type="paragraph" w:customStyle="1" w:styleId="Heading83GPP">
    <w:name w:val="Heading 8 3GPP"/>
    <w:basedOn w:val="Heading1"/>
    <w:uiPriority w:val="99"/>
    <w:rsid w:val="002B03F3"/>
    <w:pPr>
      <w:tabs>
        <w:tab w:val="num" w:pos="420"/>
      </w:tabs>
      <w:textAlignment w:val="auto"/>
    </w:pPr>
    <w:rPr>
      <w:lang w:eastAsia="ko-KR"/>
    </w:rPr>
  </w:style>
  <w:style w:type="paragraph" w:customStyle="1" w:styleId="font5">
    <w:name w:val="font5"/>
    <w:basedOn w:val="Normal"/>
    <w:uiPriority w:val="99"/>
    <w:rsid w:val="002B03F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lang w:eastAsia="ko-KR"/>
    </w:rPr>
  </w:style>
  <w:style w:type="paragraph" w:customStyle="1" w:styleId="font6">
    <w:name w:val="font6"/>
    <w:basedOn w:val="Normal"/>
    <w:uiPriority w:val="99"/>
    <w:rsid w:val="002B03F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lang w:eastAsia="ko-KR"/>
    </w:rPr>
  </w:style>
  <w:style w:type="paragraph" w:customStyle="1" w:styleId="xl25">
    <w:name w:val="xl25"/>
    <w:basedOn w:val="Normal"/>
    <w:uiPriority w:val="99"/>
    <w:rsid w:val="002B03F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lang w:eastAsia="ko-KR"/>
    </w:rPr>
  </w:style>
  <w:style w:type="paragraph" w:customStyle="1" w:styleId="xl26">
    <w:name w:val="xl26"/>
    <w:basedOn w:val="Normal"/>
    <w:uiPriority w:val="99"/>
    <w:rsid w:val="002B03F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lang w:eastAsia="ko-KR"/>
    </w:rPr>
  </w:style>
  <w:style w:type="paragraph" w:customStyle="1" w:styleId="agenda2">
    <w:name w:val="agenda2"/>
    <w:basedOn w:val="Normal"/>
    <w:uiPriority w:val="99"/>
    <w:rsid w:val="002B03F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lang w:eastAsia="ko-KR"/>
    </w:rPr>
  </w:style>
  <w:style w:type="paragraph" w:customStyle="1" w:styleId="Agenda1">
    <w:name w:val="Agenda1"/>
    <w:basedOn w:val="Normal"/>
    <w:uiPriority w:val="99"/>
    <w:rsid w:val="002B03F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lang w:eastAsia="ko-KR"/>
    </w:rPr>
  </w:style>
  <w:style w:type="paragraph" w:customStyle="1" w:styleId="agenda3b">
    <w:name w:val="agenda3b"/>
    <w:basedOn w:val="Normal"/>
    <w:uiPriority w:val="99"/>
    <w:rsid w:val="002B03F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lang w:eastAsia="ko-KR"/>
    </w:rPr>
  </w:style>
  <w:style w:type="paragraph" w:customStyle="1" w:styleId="agenda4">
    <w:name w:val="agenda4"/>
    <w:basedOn w:val="Normal"/>
    <w:uiPriority w:val="99"/>
    <w:rsid w:val="002B03F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lang w:eastAsia="ko-KR"/>
    </w:rPr>
  </w:style>
  <w:style w:type="paragraph" w:customStyle="1" w:styleId="Body">
    <w:name w:val="Body"/>
    <w:basedOn w:val="Normal"/>
    <w:uiPriority w:val="99"/>
    <w:rsid w:val="002B03F3"/>
    <w:pPr>
      <w:tabs>
        <w:tab w:val="num" w:pos="420"/>
      </w:tabs>
      <w:overflowPunct/>
      <w:autoSpaceDE/>
      <w:autoSpaceDN/>
      <w:adjustRightInd/>
      <w:spacing w:after="0"/>
      <w:ind w:hanging="1140"/>
      <w:textAlignment w:val="auto"/>
    </w:pPr>
    <w:rPr>
      <w:rFonts w:eastAsia="MS Mincho"/>
      <w:color w:val="000000"/>
      <w:sz w:val="24"/>
      <w:szCs w:val="24"/>
      <w:lang w:val="en-US" w:eastAsia="ko-KR"/>
    </w:rPr>
  </w:style>
  <w:style w:type="paragraph" w:customStyle="1" w:styleId="Heading1b">
    <w:name w:val="Heading 1b"/>
    <w:basedOn w:val="Heading1"/>
    <w:uiPriority w:val="99"/>
    <w:rsid w:val="002B03F3"/>
    <w:pPr>
      <w:tabs>
        <w:tab w:val="num" w:pos="360"/>
        <w:tab w:val="num" w:pos="420"/>
      </w:tabs>
      <w:overflowPunct/>
      <w:autoSpaceDE/>
      <w:autoSpaceDN/>
      <w:adjustRightInd/>
      <w:ind w:left="360" w:firstLine="0"/>
      <w:textAlignment w:val="auto"/>
    </w:pPr>
    <w:rPr>
      <w:rFonts w:eastAsia="MS Mincho"/>
      <w:lang w:eastAsia="ko-KR"/>
    </w:rPr>
  </w:style>
  <w:style w:type="character" w:customStyle="1" w:styleId="subtopicChar">
    <w:name w:val="subtopic Char"/>
    <w:link w:val="subtopic"/>
    <w:locked/>
    <w:rsid w:val="002B03F3"/>
    <w:rPr>
      <w:b/>
      <w:i/>
      <w:color w:val="FF0000"/>
      <w:sz w:val="24"/>
      <w:u w:val="single"/>
    </w:rPr>
  </w:style>
  <w:style w:type="paragraph" w:customStyle="1" w:styleId="subtopic">
    <w:name w:val="subtopic"/>
    <w:basedOn w:val="Normal"/>
    <w:link w:val="subtopicChar"/>
    <w:rsid w:val="002B03F3"/>
    <w:pPr>
      <w:tabs>
        <w:tab w:val="num" w:pos="420"/>
      </w:tabs>
      <w:ind w:hanging="1140"/>
      <w:textAlignment w:val="auto"/>
    </w:pPr>
    <w:rPr>
      <w:rFonts w:eastAsia="MS Mincho"/>
      <w:b/>
      <w:i/>
      <w:color w:val="FF0000"/>
      <w:sz w:val="24"/>
      <w:u w:val="single"/>
      <w:lang w:val="en-US" w:eastAsia="ja-JP"/>
    </w:rPr>
  </w:style>
  <w:style w:type="paragraph" w:customStyle="1" w:styleId="tablecell0">
    <w:name w:val="tablecell"/>
    <w:basedOn w:val="Normal"/>
    <w:uiPriority w:val="99"/>
    <w:rsid w:val="002B03F3"/>
    <w:pPr>
      <w:tabs>
        <w:tab w:val="num" w:pos="420"/>
      </w:tabs>
      <w:overflowPunct/>
      <w:snapToGrid w:val="0"/>
      <w:spacing w:after="60"/>
      <w:ind w:hanging="1140"/>
      <w:textAlignment w:val="auto"/>
    </w:pPr>
    <w:rPr>
      <w:iCs/>
      <w:sz w:val="18"/>
      <w:szCs w:val="22"/>
      <w:lang w:val="en-US" w:eastAsia="ko-KR"/>
    </w:rPr>
  </w:style>
  <w:style w:type="character" w:customStyle="1" w:styleId="TJChar">
    <w:name w:val="TJ Char"/>
    <w:link w:val="TJ"/>
    <w:locked/>
    <w:rsid w:val="002B03F3"/>
    <w:rPr>
      <w:b/>
      <w:sz w:val="24"/>
      <w:u w:val="single"/>
    </w:rPr>
  </w:style>
  <w:style w:type="paragraph" w:customStyle="1" w:styleId="TJ">
    <w:name w:val="TJ"/>
    <w:basedOn w:val="Normal"/>
    <w:link w:val="TJChar"/>
    <w:rsid w:val="002B03F3"/>
    <w:pPr>
      <w:tabs>
        <w:tab w:val="num" w:pos="420"/>
      </w:tabs>
      <w:ind w:hanging="1140"/>
      <w:textAlignment w:val="auto"/>
    </w:pPr>
    <w:rPr>
      <w:rFonts w:eastAsia="MS Mincho"/>
      <w:b/>
      <w:sz w:val="24"/>
      <w:u w:val="single"/>
      <w:lang w:val="en-US" w:eastAsia="ja-JP"/>
    </w:rPr>
  </w:style>
  <w:style w:type="character" w:customStyle="1" w:styleId="subtitleChar">
    <w:name w:val="subtitle Char"/>
    <w:link w:val="Subtitle1"/>
    <w:locked/>
    <w:rsid w:val="002B03F3"/>
    <w:rPr>
      <w:sz w:val="24"/>
      <w:u w:val="single"/>
    </w:rPr>
  </w:style>
  <w:style w:type="paragraph" w:customStyle="1" w:styleId="Subtitle1">
    <w:name w:val="Subtitle1"/>
    <w:basedOn w:val="Normal"/>
    <w:link w:val="subtitleChar"/>
    <w:rsid w:val="002B03F3"/>
    <w:pPr>
      <w:tabs>
        <w:tab w:val="num" w:pos="420"/>
      </w:tabs>
      <w:ind w:hanging="1140"/>
      <w:textAlignment w:val="auto"/>
    </w:pPr>
    <w:rPr>
      <w:rFonts w:eastAsia="MS Mincho"/>
      <w:sz w:val="24"/>
      <w:u w:val="single"/>
      <w:lang w:val="en-US" w:eastAsia="ja-JP"/>
    </w:rPr>
  </w:style>
  <w:style w:type="paragraph" w:customStyle="1" w:styleId="Arial">
    <w:name w:val="Arial"/>
    <w:basedOn w:val="B1"/>
    <w:uiPriority w:val="99"/>
    <w:rsid w:val="002B03F3"/>
    <w:pPr>
      <w:numPr>
        <w:numId w:val="22"/>
      </w:numPr>
      <w:tabs>
        <w:tab w:val="clear" w:pos="360"/>
        <w:tab w:val="num" w:pos="420"/>
      </w:tabs>
      <w:ind w:left="0" w:firstLine="0"/>
      <w:textAlignment w:val="auto"/>
    </w:pPr>
    <w:rPr>
      <w:rFonts w:ascii="CG Times (WN)" w:eastAsia="MS PGothic" w:hAnsi="CG Times (WN)"/>
      <w:lang w:eastAsia="ko-KR"/>
    </w:rPr>
  </w:style>
  <w:style w:type="character" w:customStyle="1" w:styleId="SubsectionChar">
    <w:name w:val="Subsection Char"/>
    <w:link w:val="Subsection"/>
    <w:locked/>
    <w:rsid w:val="002B03F3"/>
    <w:rPr>
      <w:b/>
      <w:i/>
      <w:color w:val="FF0000"/>
      <w:sz w:val="24"/>
      <w:u w:val="single"/>
    </w:rPr>
  </w:style>
  <w:style w:type="paragraph" w:customStyle="1" w:styleId="Subsection">
    <w:name w:val="Subsection"/>
    <w:basedOn w:val="Normal"/>
    <w:link w:val="SubsectionChar"/>
    <w:rsid w:val="002B03F3"/>
    <w:pPr>
      <w:tabs>
        <w:tab w:val="num" w:pos="420"/>
      </w:tabs>
      <w:ind w:hanging="1140"/>
      <w:textAlignment w:val="auto"/>
    </w:pPr>
    <w:rPr>
      <w:rFonts w:eastAsia="MS Mincho"/>
      <w:b/>
      <w:i/>
      <w:color w:val="FF0000"/>
      <w:sz w:val="24"/>
      <w:u w:val="single"/>
      <w:lang w:val="en-US" w:eastAsia="ja-JP"/>
    </w:rPr>
  </w:style>
  <w:style w:type="paragraph" w:customStyle="1" w:styleId="tdoc-header">
    <w:name w:val="tdoc-header"/>
    <w:uiPriority w:val="99"/>
    <w:rsid w:val="002B03F3"/>
    <w:pPr>
      <w:tabs>
        <w:tab w:val="num" w:pos="420"/>
      </w:tabs>
      <w:ind w:hanging="1140"/>
    </w:pPr>
    <w:rPr>
      <w:rFonts w:ascii="Arial" w:hAnsi="Arial"/>
      <w:noProof/>
      <w:sz w:val="24"/>
      <w:lang w:val="en-GB" w:eastAsia="en-US"/>
    </w:rPr>
  </w:style>
  <w:style w:type="paragraph" w:customStyle="1" w:styleId="agenda3">
    <w:name w:val="agenda3"/>
    <w:basedOn w:val="agenda3b"/>
    <w:uiPriority w:val="99"/>
    <w:rsid w:val="002B03F3"/>
    <w:pPr>
      <w:tabs>
        <w:tab w:val="right" w:pos="10065"/>
      </w:tabs>
    </w:pPr>
  </w:style>
  <w:style w:type="character" w:customStyle="1" w:styleId="11Char">
    <w:name w:val="1.1 Char"/>
    <w:link w:val="11"/>
    <w:locked/>
    <w:rsid w:val="002B03F3"/>
    <w:rPr>
      <w:rFonts w:ascii="Arial" w:hAnsi="Arial" w:cs="Arial"/>
      <w:b/>
      <w:bCs/>
      <w:sz w:val="24"/>
      <w:szCs w:val="26"/>
      <w:lang w:val="x-none" w:eastAsia="x-none"/>
    </w:rPr>
  </w:style>
  <w:style w:type="paragraph" w:customStyle="1" w:styleId="11">
    <w:name w:val="1.1"/>
    <w:basedOn w:val="Heading3"/>
    <w:link w:val="11Char"/>
    <w:qFormat/>
    <w:rsid w:val="002B03F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2B03F3"/>
    <w:rPr>
      <w:rFonts w:ascii="Arial" w:hAnsi="Arial" w:cs="Arial"/>
      <w:sz w:val="22"/>
      <w:lang w:val="x-none" w:eastAsia="x-none"/>
    </w:rPr>
  </w:style>
  <w:style w:type="paragraph" w:customStyle="1" w:styleId="00BodyText">
    <w:name w:val="00 BodyText"/>
    <w:basedOn w:val="Normal"/>
    <w:link w:val="00BodyTextChar"/>
    <w:rsid w:val="002B03F3"/>
    <w:pPr>
      <w:tabs>
        <w:tab w:val="left" w:pos="720"/>
      </w:tabs>
      <w:overflowPunct/>
      <w:autoSpaceDE/>
      <w:autoSpaceDN/>
      <w:adjustRightInd/>
      <w:spacing w:after="220"/>
      <w:ind w:hanging="1140"/>
      <w:textAlignment w:val="auto"/>
    </w:pPr>
    <w:rPr>
      <w:rFonts w:ascii="Arial" w:eastAsia="MS Mincho" w:hAnsi="Arial" w:cs="Arial"/>
      <w:sz w:val="22"/>
      <w:lang w:val="x-none" w:eastAsia="x-none"/>
    </w:rPr>
  </w:style>
  <w:style w:type="paragraph" w:customStyle="1" w:styleId="MediumGrid21">
    <w:name w:val="Medium Grid 21"/>
    <w:uiPriority w:val="1"/>
    <w:qFormat/>
    <w:rsid w:val="002B03F3"/>
    <w:pPr>
      <w:tabs>
        <w:tab w:val="left" w:pos="720"/>
      </w:tabs>
      <w:overflowPunct w:val="0"/>
      <w:autoSpaceDE w:val="0"/>
      <w:autoSpaceDN w:val="0"/>
      <w:adjustRightInd w:val="0"/>
      <w:ind w:hanging="1140"/>
    </w:pPr>
    <w:rPr>
      <w:lang w:val="en-GB"/>
    </w:rPr>
  </w:style>
  <w:style w:type="paragraph" w:customStyle="1" w:styleId="Paragraphedeliste">
    <w:name w:val="Paragraphe de liste"/>
    <w:basedOn w:val="Normal"/>
    <w:uiPriority w:val="34"/>
    <w:qFormat/>
    <w:rsid w:val="002B03F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2B03F3"/>
    <w:pPr>
      <w:keepNext/>
      <w:keepLines/>
      <w:tabs>
        <w:tab w:val="left" w:pos="720"/>
      </w:tabs>
      <w:spacing w:before="60"/>
      <w:ind w:hanging="1140"/>
      <w:jc w:val="center"/>
      <w:textAlignment w:val="auto"/>
    </w:pPr>
    <w:rPr>
      <w:rFonts w:ascii="Arial" w:hAnsi="Arial"/>
      <w:b/>
      <w:lang w:eastAsia="ko-KR"/>
    </w:rPr>
  </w:style>
  <w:style w:type="paragraph" w:customStyle="1" w:styleId="a2">
    <w:name w:val="插图题注"/>
    <w:basedOn w:val="Normal"/>
    <w:uiPriority w:val="99"/>
    <w:rsid w:val="002B03F3"/>
    <w:pPr>
      <w:tabs>
        <w:tab w:val="left" w:pos="720"/>
      </w:tabs>
      <w:overflowPunct/>
      <w:autoSpaceDE/>
      <w:autoSpaceDN/>
      <w:adjustRightInd/>
      <w:ind w:hanging="1140"/>
      <w:textAlignment w:val="auto"/>
    </w:pPr>
    <w:rPr>
      <w:lang w:eastAsia="ko-KR"/>
    </w:rPr>
  </w:style>
  <w:style w:type="paragraph" w:customStyle="1" w:styleId="a3">
    <w:name w:val="表格题注"/>
    <w:basedOn w:val="Normal"/>
    <w:uiPriority w:val="99"/>
    <w:rsid w:val="002B03F3"/>
    <w:pPr>
      <w:tabs>
        <w:tab w:val="left" w:pos="720"/>
      </w:tabs>
      <w:overflowPunct/>
      <w:autoSpaceDE/>
      <w:autoSpaceDN/>
      <w:adjustRightInd/>
      <w:ind w:hanging="1140"/>
      <w:textAlignment w:val="auto"/>
    </w:pPr>
    <w:rPr>
      <w:lang w:eastAsia="ko-KR"/>
    </w:rPr>
  </w:style>
  <w:style w:type="paragraph" w:customStyle="1" w:styleId="TAJ">
    <w:name w:val="TAJ"/>
    <w:basedOn w:val="TH"/>
    <w:uiPriority w:val="99"/>
    <w:rsid w:val="002B03F3"/>
    <w:pPr>
      <w:tabs>
        <w:tab w:val="left" w:pos="720"/>
      </w:tabs>
      <w:ind w:hanging="1140"/>
      <w:textAlignment w:val="auto"/>
    </w:pPr>
    <w:rPr>
      <w:rFonts w:eastAsia="MS Mincho" w:cs="Arial"/>
      <w:bCs/>
      <w:lang w:eastAsia="ko-KR"/>
    </w:rPr>
  </w:style>
  <w:style w:type="paragraph" w:customStyle="1" w:styleId="Observation">
    <w:name w:val="Observation"/>
    <w:basedOn w:val="Normal"/>
    <w:uiPriority w:val="99"/>
    <w:qFormat/>
    <w:rsid w:val="002B03F3"/>
    <w:pPr>
      <w:numPr>
        <w:numId w:val="23"/>
      </w:numPr>
      <w:tabs>
        <w:tab w:val="left" w:pos="1701"/>
      </w:tabs>
      <w:spacing w:after="120"/>
      <w:jc w:val="both"/>
      <w:textAlignment w:val="auto"/>
    </w:pPr>
    <w:rPr>
      <w:rFonts w:ascii="Arial" w:hAnsi="Arial"/>
      <w:b/>
      <w:bCs/>
      <w:lang w:eastAsia="zh-CN"/>
    </w:rPr>
  </w:style>
  <w:style w:type="character" w:customStyle="1" w:styleId="categoryChar">
    <w:name w:val="category Char"/>
    <w:link w:val="category"/>
    <w:locked/>
    <w:rsid w:val="002B03F3"/>
    <w:rPr>
      <w:rFonts w:ascii="Book Antiqua" w:hAnsi="Book Antiqua"/>
      <w:b/>
      <w:color w:val="365F91"/>
      <w:u w:val="single"/>
      <w:lang w:val="en-AU" w:eastAsia="zh-CN"/>
    </w:rPr>
  </w:style>
  <w:style w:type="paragraph" w:customStyle="1" w:styleId="category">
    <w:name w:val="category"/>
    <w:basedOn w:val="Normal"/>
    <w:link w:val="categoryChar"/>
    <w:qFormat/>
    <w:rsid w:val="002B03F3"/>
    <w:pPr>
      <w:tabs>
        <w:tab w:val="left" w:pos="720"/>
      </w:tabs>
      <w:overflowPunct/>
      <w:autoSpaceDE/>
      <w:autoSpaceDN/>
      <w:adjustRightInd/>
      <w:spacing w:after="0"/>
      <w:ind w:left="1247" w:hanging="1247"/>
      <w:textAlignment w:val="auto"/>
    </w:pPr>
    <w:rPr>
      <w:rFonts w:ascii="Book Antiqua" w:eastAsia="MS Mincho" w:hAnsi="Book Antiqua"/>
      <w:b/>
      <w:color w:val="365F91"/>
      <w:u w:val="single"/>
      <w:lang w:val="en-AU" w:eastAsia="zh-CN"/>
    </w:rPr>
  </w:style>
  <w:style w:type="character" w:customStyle="1" w:styleId="1Char">
    <w:name w:val="正文1 Char"/>
    <w:link w:val="1"/>
    <w:locked/>
    <w:rsid w:val="002B03F3"/>
    <w:rPr>
      <w:lang w:val="x-none" w:eastAsia="x-none"/>
    </w:rPr>
  </w:style>
  <w:style w:type="paragraph" w:customStyle="1" w:styleId="1">
    <w:name w:val="正文1"/>
    <w:basedOn w:val="Normal"/>
    <w:link w:val="1Char"/>
    <w:qFormat/>
    <w:rsid w:val="002B03F3"/>
    <w:pPr>
      <w:widowControl w:val="0"/>
      <w:tabs>
        <w:tab w:val="left" w:pos="720"/>
      </w:tabs>
      <w:overflowPunct/>
      <w:autoSpaceDE/>
      <w:autoSpaceDN/>
      <w:ind w:hanging="1140"/>
      <w:jc w:val="both"/>
      <w:textAlignment w:val="auto"/>
    </w:pPr>
    <w:rPr>
      <w:rFonts w:eastAsia="MS Mincho"/>
      <w:lang w:val="x-none" w:eastAsia="x-none"/>
    </w:rPr>
  </w:style>
  <w:style w:type="character" w:customStyle="1" w:styleId="3GPPChar">
    <w:name w:val="3GPP 正文 Char"/>
    <w:link w:val="3GPP"/>
    <w:locked/>
    <w:rsid w:val="002B03F3"/>
    <w:rPr>
      <w:lang w:val="x-none"/>
    </w:rPr>
  </w:style>
  <w:style w:type="paragraph" w:customStyle="1" w:styleId="3GPP">
    <w:name w:val="3GPP 正文"/>
    <w:basedOn w:val="Normal"/>
    <w:link w:val="3GPPChar"/>
    <w:qFormat/>
    <w:rsid w:val="002B03F3"/>
    <w:pPr>
      <w:tabs>
        <w:tab w:val="left" w:pos="720"/>
      </w:tabs>
      <w:overflowPunct/>
      <w:autoSpaceDE/>
      <w:autoSpaceDN/>
      <w:adjustRightInd/>
      <w:ind w:hanging="1140"/>
      <w:textAlignment w:val="auto"/>
    </w:pPr>
    <w:rPr>
      <w:rFonts w:eastAsia="MS Mincho"/>
      <w:lang w:val="x-none" w:eastAsia="ja-JP"/>
    </w:rPr>
  </w:style>
  <w:style w:type="character" w:customStyle="1" w:styleId="Bullet1Char">
    <w:name w:val="Bullet 1 Char"/>
    <w:link w:val="Bullet1"/>
    <w:uiPriority w:val="99"/>
    <w:locked/>
    <w:rsid w:val="002B03F3"/>
    <w:rPr>
      <w:rFonts w:ascii="Arial" w:hAnsi="Arial"/>
      <w:sz w:val="22"/>
      <w:szCs w:val="22"/>
      <w:lang w:eastAsia="x-none"/>
    </w:rPr>
  </w:style>
  <w:style w:type="paragraph" w:customStyle="1" w:styleId="Bullet1">
    <w:name w:val="Bullet 1"/>
    <w:basedOn w:val="Normal"/>
    <w:link w:val="Bullet1Char"/>
    <w:uiPriority w:val="99"/>
    <w:qFormat/>
    <w:rsid w:val="002B03F3"/>
    <w:pPr>
      <w:numPr>
        <w:numId w:val="24"/>
      </w:numPr>
      <w:tabs>
        <w:tab w:val="left" w:pos="720"/>
      </w:tabs>
      <w:overflowPunct/>
      <w:autoSpaceDE/>
      <w:autoSpaceDN/>
      <w:adjustRightInd/>
      <w:spacing w:after="200" w:line="276" w:lineRule="auto"/>
      <w:jc w:val="both"/>
      <w:textAlignment w:val="auto"/>
    </w:pPr>
    <w:rPr>
      <w:rFonts w:ascii="Arial" w:eastAsia="MS Mincho" w:hAnsi="Arial"/>
      <w:sz w:val="22"/>
      <w:szCs w:val="22"/>
      <w:lang w:val="en-US" w:eastAsia="x-none"/>
    </w:rPr>
  </w:style>
  <w:style w:type="paragraph" w:customStyle="1" w:styleId="Bullet2">
    <w:name w:val="Bullet 2"/>
    <w:basedOn w:val="Bullet1"/>
    <w:uiPriority w:val="99"/>
    <w:qFormat/>
    <w:rsid w:val="002B03F3"/>
    <w:pPr>
      <w:numPr>
        <w:ilvl w:val="1"/>
      </w:numPr>
      <w:tabs>
        <w:tab w:val="clear" w:pos="720"/>
        <w:tab w:val="num" w:pos="360"/>
        <w:tab w:val="num" w:pos="1440"/>
      </w:tabs>
      <w:ind w:left="1644"/>
    </w:pPr>
  </w:style>
  <w:style w:type="character" w:customStyle="1" w:styleId="NumberedListChar">
    <w:name w:val="Numbered List Char"/>
    <w:link w:val="NumberedList"/>
    <w:uiPriority w:val="99"/>
    <w:locked/>
    <w:rsid w:val="002B03F3"/>
    <w:rPr>
      <w:lang w:eastAsia="en-GB"/>
    </w:rPr>
  </w:style>
  <w:style w:type="paragraph" w:customStyle="1" w:styleId="NumberedList">
    <w:name w:val="Numbered List"/>
    <w:basedOn w:val="ListParagraph"/>
    <w:link w:val="NumberedListChar"/>
    <w:uiPriority w:val="99"/>
    <w:qFormat/>
    <w:rsid w:val="002B03F3"/>
    <w:pPr>
      <w:widowControl/>
      <w:numPr>
        <w:numId w:val="6"/>
      </w:numPr>
      <w:overflowPunct w:val="0"/>
      <w:autoSpaceDE w:val="0"/>
      <w:autoSpaceDN w:val="0"/>
      <w:adjustRightInd w:val="0"/>
      <w:spacing w:after="180"/>
      <w:ind w:leftChars="0" w:left="0" w:hanging="1140"/>
      <w:jc w:val="left"/>
    </w:pPr>
    <w:rPr>
      <w:rFonts w:ascii="Times New Roman" w:eastAsia="MS Mincho" w:hAnsi="Times New Roman"/>
      <w:kern w:val="0"/>
      <w:sz w:val="20"/>
      <w:szCs w:val="20"/>
      <w:lang w:eastAsia="en-GB"/>
    </w:rPr>
  </w:style>
  <w:style w:type="paragraph" w:customStyle="1" w:styleId="Guidance">
    <w:name w:val="Guidance"/>
    <w:basedOn w:val="Normal"/>
    <w:uiPriority w:val="99"/>
    <w:rsid w:val="002B03F3"/>
    <w:pPr>
      <w:tabs>
        <w:tab w:val="left" w:pos="720"/>
      </w:tabs>
      <w:ind w:hanging="1140"/>
      <w:textAlignment w:val="auto"/>
    </w:pPr>
    <w:rPr>
      <w:i/>
      <w:color w:val="0000FF"/>
      <w:lang w:eastAsia="en-US"/>
    </w:rPr>
  </w:style>
  <w:style w:type="character" w:customStyle="1" w:styleId="RAN4proposalChar">
    <w:name w:val="RAN4 proposal Char"/>
    <w:link w:val="RAN4proposal"/>
    <w:locked/>
    <w:rsid w:val="002B03F3"/>
    <w:rPr>
      <w:b/>
      <w:iCs/>
      <w:szCs w:val="18"/>
      <w:lang w:val="x-none" w:eastAsia="en-US"/>
    </w:rPr>
  </w:style>
  <w:style w:type="paragraph" w:customStyle="1" w:styleId="RAN4proposal">
    <w:name w:val="RAN4 proposal"/>
    <w:basedOn w:val="Caption"/>
    <w:next w:val="Normal"/>
    <w:link w:val="RAN4proposalChar"/>
    <w:qFormat/>
    <w:rsid w:val="002B03F3"/>
    <w:pPr>
      <w:numPr>
        <w:numId w:val="25"/>
      </w:numPr>
      <w:tabs>
        <w:tab w:val="left" w:pos="720"/>
      </w:tabs>
      <w:spacing w:before="0" w:after="200"/>
    </w:pPr>
    <w:rPr>
      <w:rFonts w:eastAsia="MS Mincho"/>
      <w:iCs/>
      <w:sz w:val="20"/>
      <w:szCs w:val="18"/>
      <w:lang w:val="x-none" w:eastAsia="en-US"/>
    </w:rPr>
  </w:style>
  <w:style w:type="character" w:customStyle="1" w:styleId="RAN4ObservationChar">
    <w:name w:val="RAN4 Observation Char"/>
    <w:link w:val="RAN4Observation"/>
    <w:locked/>
    <w:rsid w:val="002B03F3"/>
    <w:rPr>
      <w:rFonts w:eastAsia="Calibri"/>
      <w:lang w:eastAsia="en-US"/>
    </w:rPr>
  </w:style>
  <w:style w:type="paragraph" w:customStyle="1" w:styleId="RAN4Observation">
    <w:name w:val="RAN4 Observation"/>
    <w:basedOn w:val="ListParagraph"/>
    <w:next w:val="Normal"/>
    <w:link w:val="RAN4ObservationChar"/>
    <w:rsid w:val="002B03F3"/>
    <w:pPr>
      <w:widowControl/>
      <w:numPr>
        <w:numId w:val="26"/>
      </w:numPr>
      <w:spacing w:after="160" w:line="252" w:lineRule="auto"/>
      <w:ind w:leftChars="0" w:left="0" w:firstLine="0"/>
      <w:contextualSpacing/>
      <w:jc w:val="left"/>
    </w:pPr>
    <w:rPr>
      <w:rFonts w:ascii="Times New Roman" w:eastAsia="Calibri" w:hAnsi="Times New Roman"/>
      <w:kern w:val="0"/>
      <w:sz w:val="20"/>
      <w:szCs w:val="20"/>
      <w:lang w:eastAsia="en-US"/>
    </w:rPr>
  </w:style>
  <w:style w:type="character" w:customStyle="1" w:styleId="1Char0">
    <w:name w:val="样式1 Char"/>
    <w:link w:val="10"/>
    <w:locked/>
    <w:rsid w:val="002B03F3"/>
  </w:style>
  <w:style w:type="paragraph" w:customStyle="1" w:styleId="10">
    <w:name w:val="样式1"/>
    <w:basedOn w:val="Normal"/>
    <w:link w:val="1Char0"/>
    <w:qFormat/>
    <w:rsid w:val="002B03F3"/>
    <w:pPr>
      <w:tabs>
        <w:tab w:val="left" w:pos="720"/>
      </w:tabs>
      <w:ind w:leftChars="-40" w:left="280"/>
      <w:textAlignment w:val="auto"/>
    </w:pPr>
    <w:rPr>
      <w:rFonts w:eastAsia="MS Mincho"/>
      <w:lang w:val="en-US" w:eastAsia="ja-JP"/>
    </w:rPr>
  </w:style>
  <w:style w:type="character" w:customStyle="1" w:styleId="2Char">
    <w:name w:val="样式2 Char"/>
    <w:link w:val="2"/>
    <w:locked/>
    <w:rsid w:val="002B03F3"/>
  </w:style>
  <w:style w:type="paragraph" w:customStyle="1" w:styleId="2">
    <w:name w:val="样式2"/>
    <w:basedOn w:val="Normal"/>
    <w:link w:val="2Char"/>
    <w:qFormat/>
    <w:rsid w:val="002B03F3"/>
    <w:pPr>
      <w:tabs>
        <w:tab w:val="left" w:pos="720"/>
      </w:tabs>
      <w:ind w:left="709" w:hanging="283"/>
      <w:textAlignment w:val="auto"/>
    </w:pPr>
    <w:rPr>
      <w:rFonts w:eastAsia="MS Mincho"/>
      <w:lang w:val="en-US" w:eastAsia="ja-JP"/>
    </w:rPr>
  </w:style>
  <w:style w:type="character" w:customStyle="1" w:styleId="3Char">
    <w:name w:val="样式3 Char"/>
    <w:link w:val="3"/>
    <w:locked/>
    <w:rsid w:val="002B03F3"/>
  </w:style>
  <w:style w:type="paragraph" w:customStyle="1" w:styleId="3">
    <w:name w:val="样式3"/>
    <w:basedOn w:val="Normal"/>
    <w:link w:val="3Char"/>
    <w:qFormat/>
    <w:rsid w:val="002B03F3"/>
    <w:pPr>
      <w:tabs>
        <w:tab w:val="left" w:pos="720"/>
      </w:tabs>
      <w:ind w:left="1080"/>
      <w:textAlignment w:val="auto"/>
    </w:pPr>
    <w:rPr>
      <w:rFonts w:eastAsia="MS Mincho"/>
      <w:lang w:val="en-US" w:eastAsia="ja-JP"/>
    </w:rPr>
  </w:style>
  <w:style w:type="character" w:customStyle="1" w:styleId="RAN4H2Char">
    <w:name w:val="RAN4 H2 Char"/>
    <w:link w:val="RAN4H2"/>
    <w:uiPriority w:val="99"/>
    <w:locked/>
    <w:rsid w:val="002B03F3"/>
    <w:rPr>
      <w:rFonts w:ascii="Arial" w:hAnsi="Arial" w:cs="Arial"/>
      <w:sz w:val="28"/>
      <w:szCs w:val="32"/>
      <w:lang w:eastAsia="en-US"/>
    </w:rPr>
  </w:style>
  <w:style w:type="paragraph" w:customStyle="1" w:styleId="RAN4H2">
    <w:name w:val="RAN4 H2"/>
    <w:basedOn w:val="Heading2"/>
    <w:next w:val="Normal"/>
    <w:link w:val="RAN4H2Char"/>
    <w:uiPriority w:val="99"/>
    <w:qFormat/>
    <w:rsid w:val="002B03F3"/>
    <w:pPr>
      <w:numPr>
        <w:ilvl w:val="1"/>
        <w:numId w:val="27"/>
      </w:numPr>
      <w:tabs>
        <w:tab w:val="left" w:pos="720"/>
      </w:tabs>
      <w:overflowPunct/>
      <w:autoSpaceDE/>
      <w:autoSpaceDN/>
      <w:adjustRightInd/>
      <w:ind w:left="431" w:hanging="431"/>
      <w:textAlignment w:val="auto"/>
    </w:pPr>
    <w:rPr>
      <w:rFonts w:eastAsia="MS Mincho" w:cs="Arial"/>
      <w:sz w:val="28"/>
      <w:szCs w:val="32"/>
      <w:lang w:val="en-US" w:eastAsia="en-US"/>
    </w:rPr>
  </w:style>
  <w:style w:type="paragraph" w:customStyle="1" w:styleId="RAN4H1">
    <w:name w:val="RAN4 H1"/>
    <w:basedOn w:val="Normal"/>
    <w:next w:val="Normal"/>
    <w:uiPriority w:val="99"/>
    <w:qFormat/>
    <w:rsid w:val="002B03F3"/>
    <w:pPr>
      <w:keepNext/>
      <w:keepLines/>
      <w:numPr>
        <w:numId w:val="2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Normal"/>
    <w:uiPriority w:val="99"/>
    <w:qFormat/>
    <w:rsid w:val="002B03F3"/>
    <w:pPr>
      <w:numPr>
        <w:ilvl w:val="2"/>
        <w:numId w:val="2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R4SubTopicChar">
    <w:name w:val="R4_SubTopic Char"/>
    <w:link w:val="R4SubTopic"/>
    <w:locked/>
    <w:rsid w:val="002B03F3"/>
    <w:rPr>
      <w:rFonts w:ascii="Arial" w:hAnsi="Arial" w:cs="Arial"/>
      <w:color w:val="C00000"/>
      <w:u w:val="single"/>
    </w:rPr>
  </w:style>
  <w:style w:type="paragraph" w:customStyle="1" w:styleId="R4SubTopic">
    <w:name w:val="R4_SubTopic"/>
    <w:basedOn w:val="Normal"/>
    <w:link w:val="R4SubTopicChar"/>
    <w:qFormat/>
    <w:rsid w:val="002B03F3"/>
    <w:pPr>
      <w:tabs>
        <w:tab w:val="left" w:pos="720"/>
      </w:tabs>
      <w:textAlignment w:val="auto"/>
    </w:pPr>
    <w:rPr>
      <w:rFonts w:ascii="Arial" w:eastAsia="MS Mincho" w:hAnsi="Arial" w:cs="Arial"/>
      <w:color w:val="C00000"/>
      <w:u w:val="single"/>
      <w:lang w:val="en-US" w:eastAsia="ja-JP"/>
    </w:rPr>
  </w:style>
  <w:style w:type="character" w:styleId="PlaceholderText">
    <w:name w:val="Placeholder Text"/>
    <w:uiPriority w:val="99"/>
    <w:semiHidden/>
    <w:rsid w:val="002B03F3"/>
    <w:rPr>
      <w:color w:val="808080"/>
    </w:rPr>
  </w:style>
  <w:style w:type="character" w:styleId="IntenseEmphasis">
    <w:name w:val="Intense Emphasis"/>
    <w:uiPriority w:val="21"/>
    <w:qFormat/>
    <w:rsid w:val="002B03F3"/>
    <w:rPr>
      <w:b/>
      <w:bCs w:val="0"/>
      <w:i/>
      <w:iCs w:val="0"/>
      <w:color w:val="4F81BD"/>
    </w:rPr>
  </w:style>
  <w:style w:type="character" w:styleId="SubtleReference">
    <w:name w:val="Subtle Reference"/>
    <w:uiPriority w:val="31"/>
    <w:qFormat/>
    <w:rsid w:val="002B03F3"/>
    <w:rPr>
      <w:smallCaps/>
      <w:color w:val="5A5A5A"/>
    </w:rPr>
  </w:style>
  <w:style w:type="character" w:styleId="IntenseReference">
    <w:name w:val="Intense Reference"/>
    <w:qFormat/>
    <w:rsid w:val="002B03F3"/>
    <w:rPr>
      <w:b/>
      <w:bCs w:val="0"/>
      <w:smallCaps/>
      <w:color w:val="C0504D"/>
      <w:spacing w:val="5"/>
      <w:u w:val="single"/>
    </w:rPr>
  </w:style>
  <w:style w:type="character" w:customStyle="1" w:styleId="DocumentMapChar1">
    <w:name w:val="Document Map Char1"/>
    <w:uiPriority w:val="99"/>
    <w:semiHidden/>
    <w:locked/>
    <w:rsid w:val="002B03F3"/>
    <w:rPr>
      <w:rFonts w:ascii="Tahoma" w:eastAsia="SimSun" w:hAnsi="Tahoma" w:cs="Tahoma" w:hint="default"/>
      <w:sz w:val="16"/>
      <w:szCs w:val="16"/>
      <w:lang w:val="x-none" w:eastAsia="x-none"/>
    </w:rPr>
  </w:style>
  <w:style w:type="character" w:customStyle="1" w:styleId="spelle">
    <w:name w:val="spelle"/>
    <w:rsid w:val="002B03F3"/>
    <w:rPr>
      <w:rFonts w:ascii="Times New Roman" w:hAnsi="Times New Roman" w:cs="Times New Roman" w:hint="default"/>
    </w:rPr>
  </w:style>
  <w:style w:type="character" w:customStyle="1" w:styleId="apple-style-span">
    <w:name w:val="apple-style-span"/>
    <w:rsid w:val="002B03F3"/>
    <w:rPr>
      <w:rFonts w:ascii="Times New Roman" w:hAnsi="Times New Roman" w:cs="Times New Roman" w:hint="default"/>
    </w:rPr>
  </w:style>
  <w:style w:type="character" w:customStyle="1" w:styleId="12">
    <w:name w:val="明显强调1"/>
    <w:uiPriority w:val="21"/>
    <w:qFormat/>
    <w:rsid w:val="002B03F3"/>
    <w:rPr>
      <w:b/>
      <w:bCs/>
      <w:i/>
      <w:iCs/>
      <w:color w:val="4F81BD"/>
    </w:rPr>
  </w:style>
  <w:style w:type="character" w:customStyle="1" w:styleId="Char1">
    <w:name w:val="正文文本 Char1"/>
    <w:uiPriority w:val="99"/>
    <w:semiHidden/>
    <w:rsid w:val="002B03F3"/>
    <w:rPr>
      <w:rFonts w:ascii="Times New Roman" w:hAnsi="Times New Roman" w:cs="Times New Roman" w:hint="default"/>
      <w:lang w:val="en-GB" w:eastAsia="en-US"/>
    </w:rPr>
  </w:style>
  <w:style w:type="character" w:customStyle="1" w:styleId="Char10">
    <w:name w:val="纯文本 Char1"/>
    <w:uiPriority w:val="99"/>
    <w:semiHidden/>
    <w:rsid w:val="002B03F3"/>
    <w:rPr>
      <w:rFonts w:ascii="SimSun" w:eastAsia="SimSun" w:hAnsi="Courier New" w:cs="Courier New" w:hint="eastAsia"/>
      <w:sz w:val="21"/>
      <w:szCs w:val="21"/>
      <w:lang w:val="en-GB" w:eastAsia="en-US"/>
    </w:rPr>
  </w:style>
  <w:style w:type="character" w:customStyle="1" w:styleId="TAL1">
    <w:name w:val="TAL (文字)"/>
    <w:rsid w:val="002B03F3"/>
    <w:rPr>
      <w:rFonts w:ascii="Arial" w:hAnsi="Arial" w:cs="Arial" w:hint="default"/>
      <w:sz w:val="18"/>
      <w:lang w:val="en-GB" w:eastAsia="ja-JP" w:bidi="ar-SA"/>
    </w:rPr>
  </w:style>
  <w:style w:type="character" w:customStyle="1" w:styleId="PlainTextChar2">
    <w:name w:val="Plain Text Char2"/>
    <w:uiPriority w:val="99"/>
    <w:semiHidden/>
    <w:rsid w:val="002B03F3"/>
    <w:rPr>
      <w:rFonts w:ascii="Courier New" w:hAnsi="Courier New" w:cs="Courier New" w:hint="default"/>
      <w:lang w:val="nb-NO"/>
    </w:rPr>
  </w:style>
  <w:style w:type="character" w:customStyle="1" w:styleId="DocumentMapChar2">
    <w:name w:val="Document Map Char2"/>
    <w:uiPriority w:val="99"/>
    <w:semiHidden/>
    <w:locked/>
    <w:rsid w:val="002B03F3"/>
    <w:rPr>
      <w:rFonts w:ascii="Tahoma" w:eastAsia="SimSun" w:hAnsi="Tahoma" w:cs="Tahoma" w:hint="default"/>
      <w:sz w:val="16"/>
      <w:szCs w:val="16"/>
      <w:lang w:eastAsia="ja-JP"/>
    </w:rPr>
  </w:style>
  <w:style w:type="character" w:customStyle="1" w:styleId="PlainTextChar3">
    <w:name w:val="Plain Text Char3"/>
    <w:uiPriority w:val="99"/>
    <w:semiHidden/>
    <w:rsid w:val="002B03F3"/>
    <w:rPr>
      <w:rFonts w:ascii="Courier New" w:hAnsi="Courier New" w:cs="Courier New" w:hint="default"/>
      <w:lang w:val="nb-NO"/>
    </w:rPr>
  </w:style>
  <w:style w:type="character" w:customStyle="1" w:styleId="DocumentMapChar3">
    <w:name w:val="Document Map Char3"/>
    <w:uiPriority w:val="99"/>
    <w:semiHidden/>
    <w:locked/>
    <w:rsid w:val="002B03F3"/>
    <w:rPr>
      <w:rFonts w:ascii="Tahoma" w:eastAsia="SimSun" w:hAnsi="Tahoma" w:cs="Tahoma" w:hint="default"/>
      <w:sz w:val="16"/>
      <w:szCs w:val="16"/>
      <w:lang w:eastAsia="ja-JP"/>
    </w:rPr>
  </w:style>
  <w:style w:type="character" w:customStyle="1" w:styleId="PlainTextChar4">
    <w:name w:val="Plain Text Char4"/>
    <w:uiPriority w:val="99"/>
    <w:semiHidden/>
    <w:rsid w:val="002B03F3"/>
    <w:rPr>
      <w:rFonts w:ascii="Courier New" w:hAnsi="Courier New" w:cs="Courier New" w:hint="default"/>
      <w:lang w:val="nb-NO"/>
    </w:rPr>
  </w:style>
  <w:style w:type="character" w:customStyle="1" w:styleId="DocumentMapChar4">
    <w:name w:val="Document Map Char4"/>
    <w:uiPriority w:val="99"/>
    <w:semiHidden/>
    <w:locked/>
    <w:rsid w:val="002B03F3"/>
    <w:rPr>
      <w:rFonts w:ascii="Tahoma" w:eastAsia="SimSun" w:hAnsi="Tahoma" w:cs="Tahoma" w:hint="default"/>
      <w:sz w:val="16"/>
      <w:szCs w:val="16"/>
      <w:lang w:eastAsia="ja-JP"/>
    </w:rPr>
  </w:style>
  <w:style w:type="character" w:customStyle="1" w:styleId="PlainTextChar5">
    <w:name w:val="Plain Text Char5"/>
    <w:uiPriority w:val="99"/>
    <w:semiHidden/>
    <w:rsid w:val="002B03F3"/>
    <w:rPr>
      <w:rFonts w:ascii="Courier New" w:hAnsi="Courier New" w:cs="Courier New" w:hint="default"/>
      <w:lang w:val="nb-NO"/>
    </w:rPr>
  </w:style>
  <w:style w:type="character" w:customStyle="1" w:styleId="NOChar">
    <w:name w:val="NO Char"/>
    <w:rsid w:val="002B03F3"/>
    <w:rPr>
      <w:rFonts w:ascii="SimSun" w:eastAsia="SimSun" w:hAnsi="SimSun" w:hint="eastAsia"/>
      <w:lang w:val="en-GB" w:eastAsia="ja-JP" w:bidi="ar-SA"/>
    </w:rPr>
  </w:style>
  <w:style w:type="character" w:customStyle="1" w:styleId="DocumentMapChar6">
    <w:name w:val="Document Map Char6"/>
    <w:uiPriority w:val="99"/>
    <w:semiHidden/>
    <w:locked/>
    <w:rsid w:val="002B03F3"/>
    <w:rPr>
      <w:rFonts w:ascii="Tahoma" w:eastAsia="SimSun" w:hAnsi="Tahoma" w:cs="Tahoma" w:hint="default"/>
      <w:sz w:val="16"/>
      <w:szCs w:val="16"/>
      <w:lang w:eastAsia="ja-JP"/>
    </w:rPr>
  </w:style>
  <w:style w:type="character" w:customStyle="1" w:styleId="PlainTextChar7">
    <w:name w:val="Plain Text Char7"/>
    <w:uiPriority w:val="99"/>
    <w:semiHidden/>
    <w:rsid w:val="002B03F3"/>
    <w:rPr>
      <w:rFonts w:ascii="Courier New" w:hAnsi="Courier New" w:cs="Courier New" w:hint="default"/>
      <w:lang w:val="nb-NO"/>
    </w:rPr>
  </w:style>
  <w:style w:type="character" w:customStyle="1" w:styleId="a4">
    <w:name w:val="首标题"/>
    <w:rsid w:val="002B03F3"/>
    <w:rPr>
      <w:rFonts w:ascii="Arial" w:eastAsia="SimSun" w:hAnsi="Arial" w:cs="Arial" w:hint="default"/>
      <w:sz w:val="24"/>
      <w:lang w:val="en-US" w:eastAsia="zh-CN" w:bidi="ar-SA"/>
    </w:rPr>
  </w:style>
  <w:style w:type="character" w:customStyle="1" w:styleId="CharChar3">
    <w:name w:val="Char Char3"/>
    <w:semiHidden/>
    <w:rsid w:val="002B03F3"/>
    <w:rPr>
      <w:rFonts w:ascii="Arial" w:hAnsi="Arial" w:cs="Arial" w:hint="default"/>
      <w:sz w:val="28"/>
      <w:lang w:val="en-GB" w:eastAsia="ko-KR" w:bidi="ar-SA"/>
    </w:rPr>
  </w:style>
  <w:style w:type="character" w:customStyle="1" w:styleId="msoins00">
    <w:name w:val="msoins0"/>
    <w:rsid w:val="002B03F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03F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03F3"/>
    <w:rPr>
      <w:rFonts w:ascii="Arial" w:hAnsi="Arial" w:cs="Arial" w:hint="default"/>
      <w:sz w:val="24"/>
      <w:lang w:val="en-GB" w:eastAsia="en-US" w:bidi="ar-SA"/>
    </w:rPr>
  </w:style>
  <w:style w:type="character" w:customStyle="1" w:styleId="DocumentMapChar5">
    <w:name w:val="Document Map Char5"/>
    <w:uiPriority w:val="99"/>
    <w:semiHidden/>
    <w:locked/>
    <w:rsid w:val="002B03F3"/>
    <w:rPr>
      <w:rFonts w:ascii="Tahoma" w:eastAsia="SimSun" w:hAnsi="Tahoma" w:cs="Tahoma" w:hint="default"/>
      <w:sz w:val="16"/>
      <w:szCs w:val="16"/>
      <w:lang w:eastAsia="ja-JP"/>
    </w:rPr>
  </w:style>
  <w:style w:type="character" w:customStyle="1" w:styleId="PlainTextChar6">
    <w:name w:val="Plain Text Char6"/>
    <w:uiPriority w:val="99"/>
    <w:semiHidden/>
    <w:rsid w:val="002B03F3"/>
    <w:rPr>
      <w:rFonts w:ascii="Courier New" w:hAnsi="Courier New" w:cs="Courier New" w:hint="default"/>
      <w:lang w:val="nb-NO"/>
    </w:rPr>
  </w:style>
  <w:style w:type="character" w:customStyle="1" w:styleId="DocumentMapChar7">
    <w:name w:val="Document Map Char7"/>
    <w:uiPriority w:val="99"/>
    <w:semiHidden/>
    <w:locked/>
    <w:rsid w:val="002B03F3"/>
    <w:rPr>
      <w:rFonts w:ascii="Tahoma" w:eastAsia="SimSun" w:hAnsi="Tahoma" w:cs="Tahoma" w:hint="default"/>
      <w:sz w:val="16"/>
      <w:szCs w:val="16"/>
      <w:lang w:eastAsia="ja-JP"/>
    </w:rPr>
  </w:style>
  <w:style w:type="character" w:customStyle="1" w:styleId="PlainTextChar8">
    <w:name w:val="Plain Text Char8"/>
    <w:uiPriority w:val="99"/>
    <w:semiHidden/>
    <w:rsid w:val="002B03F3"/>
    <w:rPr>
      <w:rFonts w:ascii="Courier New" w:hAnsi="Courier New" w:cs="Courier New" w:hint="default"/>
      <w:lang w:val="nb-NO"/>
    </w:rPr>
  </w:style>
  <w:style w:type="character" w:customStyle="1" w:styleId="DocumentMapChar8">
    <w:name w:val="Document Map Char8"/>
    <w:uiPriority w:val="99"/>
    <w:semiHidden/>
    <w:locked/>
    <w:rsid w:val="002B03F3"/>
    <w:rPr>
      <w:rFonts w:ascii="Tahoma" w:eastAsia="SimSun" w:hAnsi="Tahoma" w:cs="Tahoma" w:hint="default"/>
      <w:sz w:val="16"/>
      <w:szCs w:val="16"/>
      <w:lang w:eastAsia="ja-JP"/>
    </w:rPr>
  </w:style>
  <w:style w:type="character" w:customStyle="1" w:styleId="PlainTextChar9">
    <w:name w:val="Plain Text Char9"/>
    <w:uiPriority w:val="99"/>
    <w:semiHidden/>
    <w:rsid w:val="002B03F3"/>
    <w:rPr>
      <w:rFonts w:ascii="Courier New" w:hAnsi="Courier New" w:cs="Courier New" w:hint="default"/>
      <w:lang w:val="nb-NO"/>
    </w:rPr>
  </w:style>
  <w:style w:type="character" w:customStyle="1" w:styleId="UnresolvedMention1">
    <w:name w:val="Unresolved Mention1"/>
    <w:uiPriority w:val="99"/>
    <w:semiHidden/>
    <w:rsid w:val="002B03F3"/>
    <w:rPr>
      <w:color w:val="808080"/>
      <w:shd w:val="clear" w:color="auto" w:fill="E6E6E6"/>
    </w:rPr>
  </w:style>
  <w:style w:type="character" w:customStyle="1" w:styleId="SubtleEmphasis1">
    <w:name w:val="Subtle Emphasis1"/>
    <w:uiPriority w:val="19"/>
    <w:qFormat/>
    <w:rsid w:val="002B03F3"/>
    <w:rPr>
      <w:i/>
      <w:iCs/>
      <w:color w:val="808080"/>
    </w:rPr>
  </w:style>
  <w:style w:type="character" w:customStyle="1" w:styleId="SubtleReference1">
    <w:name w:val="Subtle Reference1"/>
    <w:uiPriority w:val="31"/>
    <w:qFormat/>
    <w:rsid w:val="002B03F3"/>
    <w:rPr>
      <w:smallCaps/>
      <w:color w:val="C0504D"/>
      <w:u w:val="single"/>
    </w:rPr>
  </w:style>
  <w:style w:type="character" w:customStyle="1" w:styleId="DocumentMapChar9">
    <w:name w:val="Document Map Char9"/>
    <w:uiPriority w:val="99"/>
    <w:semiHidden/>
    <w:locked/>
    <w:rsid w:val="002B03F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2B03F3"/>
    <w:rPr>
      <w:rFonts w:ascii="Courier New" w:hAnsi="Courier New" w:cs="Courier New" w:hint="default"/>
      <w:lang w:val="nb-NO"/>
    </w:rPr>
  </w:style>
  <w:style w:type="table" w:styleId="TableTheme">
    <w:name w:val="Table Theme"/>
    <w:basedOn w:val="TableNormal"/>
    <w:semiHidden/>
    <w:unhideWhenUsed/>
    <w:rsid w:val="002B03F3"/>
    <w:pPr>
      <w:spacing w:after="180"/>
    </w:pPr>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2B03F3"/>
    <w:rPr>
      <w:rFonts w:ascii="CG Times (WN)" w:eastAsia="Malgun Gothic"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2B03F3"/>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2B03F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2B03F3"/>
    <w:rPr>
      <w:rFonts w:ascii="Calibri" w:eastAsia="SimSun" w:hAnsi="Calibri"/>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2B03F3"/>
    <w:pPr>
      <w:spacing w:before="120" w:after="180" w:line="280" w:lineRule="atLeast"/>
      <w:jc w:val="both"/>
    </w:pPr>
    <w:rPr>
      <w:rFonts w:ascii="New York" w:eastAsia="SimSun"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2B03F3"/>
    <w:rPr>
      <w:rFonts w:ascii="Calibri" w:eastAsia="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2B03F3"/>
    <w:rPr>
      <w:rFonts w:ascii="CG Times (WN)" w:eastAsia="SimSun" w:hAnsi="CG Times (WN)"/>
      <w:color w:val="31849B"/>
      <w:lang w:val="en-GB"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2B03F3"/>
    <w:rPr>
      <w:rFonts w:ascii="CG Times (WN)" w:eastAsia="SimSun" w:hAnsi="CG Times (W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2B03F3"/>
    <w:rPr>
      <w:rFonts w:ascii="CG Times (WN)" w:eastAsia="Malgun Gothic"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2B03F3"/>
    <w:rPr>
      <w:rFonts w:eastAsia="SimSun"/>
      <w:lang w:val="en-GB"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2B03F3"/>
    <w:rPr>
      <w:rFonts w:ascii="CG Times (WN)" w:eastAsia="SimSun" w:hAnsi="CG Times (WN)"/>
      <w:lang w:val="en-GB"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2B03F3"/>
    <w:rPr>
      <w:rFonts w:eastAsia="SimSun"/>
      <w:lang w:val="en-GB"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2B03F3"/>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4">
    <w:name w:val="表格主题1"/>
    <w:basedOn w:val="TableNormal"/>
    <w:semiHidden/>
    <w:rsid w:val="002B03F3"/>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5">
    <w:name w:val="网格型1"/>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2B03F3"/>
    <w:rPr>
      <w:rFonts w:ascii="CG Times (WN)" w:eastAsia="Malgun Gothic"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2B03F3"/>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2B03F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2B03F3"/>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2B03F3"/>
    <w:rPr>
      <w:rFonts w:ascii="Calibri" w:eastAsia="SimSun"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2B03F3"/>
    <w:pPr>
      <w:spacing w:after="180"/>
    </w:pPr>
    <w:rPr>
      <w:rFonts w:eastAsia="SimSu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2B03F3"/>
    <w:pPr>
      <w:spacing w:before="12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2B03F3"/>
    <w:rPr>
      <w:rFonts w:ascii="CG Times (WN)" w:eastAsia="Malgun Gothic"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2B03F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2B03F3"/>
    <w:pPr>
      <w:spacing w:before="120" w:after="180" w:line="280" w:lineRule="atLeast"/>
      <w:jc w:val="both"/>
    </w:pPr>
    <w:rPr>
      <w:rFonts w:ascii="New York" w:eastAsia="SimSun"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2B03F3"/>
    <w:rPr>
      <w:rFonts w:eastAsia="SimSu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2B03F3"/>
    <w:rPr>
      <w:rFonts w:ascii="CG Times (WN)" w:eastAsia="Malgun Gothic"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2B03F3"/>
    <w:rPr>
      <w:rFonts w:eastAsia="SimSu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2B03F3"/>
    <w:rPr>
      <w:rFonts w:ascii="CG Times (WN)" w:eastAsia="SimSun" w:hAnsi="CG Times (WN)"/>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2B03F3"/>
    <w:rPr>
      <w:rFonts w:ascii="CG Times (WN)" w:eastAsia="SimSun" w:hAnsi="CG Times (W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2B03F3"/>
    <w:rPr>
      <w:rFonts w:ascii="CG Times (WN)" w:eastAsia="SimSun" w:hAnsi="CG Times (WN)"/>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1913129">
      <w:bodyDiv w:val="1"/>
      <w:marLeft w:val="0"/>
      <w:marRight w:val="0"/>
      <w:marTop w:val="0"/>
      <w:marBottom w:val="0"/>
      <w:divBdr>
        <w:top w:val="none" w:sz="0" w:space="0" w:color="auto"/>
        <w:left w:val="none" w:sz="0" w:space="0" w:color="auto"/>
        <w:bottom w:val="none" w:sz="0" w:space="0" w:color="auto"/>
        <w:right w:val="none" w:sz="0" w:space="0" w:color="auto"/>
      </w:divBdr>
    </w:div>
    <w:div w:id="187068248">
      <w:bodyDiv w:val="1"/>
      <w:marLeft w:val="0"/>
      <w:marRight w:val="0"/>
      <w:marTop w:val="0"/>
      <w:marBottom w:val="0"/>
      <w:divBdr>
        <w:top w:val="none" w:sz="0" w:space="0" w:color="auto"/>
        <w:left w:val="none" w:sz="0" w:space="0" w:color="auto"/>
        <w:bottom w:val="none" w:sz="0" w:space="0" w:color="auto"/>
        <w:right w:val="none" w:sz="0" w:space="0" w:color="auto"/>
      </w:divBdr>
    </w:div>
    <w:div w:id="219292221">
      <w:bodyDiv w:val="1"/>
      <w:marLeft w:val="0"/>
      <w:marRight w:val="0"/>
      <w:marTop w:val="0"/>
      <w:marBottom w:val="0"/>
      <w:divBdr>
        <w:top w:val="none" w:sz="0" w:space="0" w:color="auto"/>
        <w:left w:val="none" w:sz="0" w:space="0" w:color="auto"/>
        <w:bottom w:val="none" w:sz="0" w:space="0" w:color="auto"/>
        <w:right w:val="none" w:sz="0" w:space="0" w:color="auto"/>
      </w:divBdr>
    </w:div>
    <w:div w:id="271476555">
      <w:bodyDiv w:val="1"/>
      <w:marLeft w:val="0"/>
      <w:marRight w:val="0"/>
      <w:marTop w:val="0"/>
      <w:marBottom w:val="0"/>
      <w:divBdr>
        <w:top w:val="none" w:sz="0" w:space="0" w:color="auto"/>
        <w:left w:val="none" w:sz="0" w:space="0" w:color="auto"/>
        <w:bottom w:val="none" w:sz="0" w:space="0" w:color="auto"/>
        <w:right w:val="none" w:sz="0" w:space="0" w:color="auto"/>
      </w:divBdr>
    </w:div>
    <w:div w:id="510068164">
      <w:bodyDiv w:val="1"/>
      <w:marLeft w:val="0"/>
      <w:marRight w:val="0"/>
      <w:marTop w:val="0"/>
      <w:marBottom w:val="0"/>
      <w:divBdr>
        <w:top w:val="none" w:sz="0" w:space="0" w:color="auto"/>
        <w:left w:val="none" w:sz="0" w:space="0" w:color="auto"/>
        <w:bottom w:val="none" w:sz="0" w:space="0" w:color="auto"/>
        <w:right w:val="none" w:sz="0" w:space="0" w:color="auto"/>
      </w:divBdr>
    </w:div>
    <w:div w:id="69265650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298978">
      <w:bodyDiv w:val="1"/>
      <w:marLeft w:val="0"/>
      <w:marRight w:val="0"/>
      <w:marTop w:val="0"/>
      <w:marBottom w:val="0"/>
      <w:divBdr>
        <w:top w:val="none" w:sz="0" w:space="0" w:color="auto"/>
        <w:left w:val="none" w:sz="0" w:space="0" w:color="auto"/>
        <w:bottom w:val="none" w:sz="0" w:space="0" w:color="auto"/>
        <w:right w:val="none" w:sz="0" w:space="0" w:color="auto"/>
      </w:divBdr>
    </w:div>
    <w:div w:id="96824586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580467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18194118">
      <w:bodyDiv w:val="1"/>
      <w:marLeft w:val="0"/>
      <w:marRight w:val="0"/>
      <w:marTop w:val="0"/>
      <w:marBottom w:val="0"/>
      <w:divBdr>
        <w:top w:val="none" w:sz="0" w:space="0" w:color="auto"/>
        <w:left w:val="none" w:sz="0" w:space="0" w:color="auto"/>
        <w:bottom w:val="none" w:sz="0" w:space="0" w:color="auto"/>
        <w:right w:val="none" w:sz="0" w:space="0" w:color="auto"/>
      </w:divBdr>
    </w:div>
    <w:div w:id="139528089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601124">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4062257">
      <w:bodyDiv w:val="1"/>
      <w:marLeft w:val="0"/>
      <w:marRight w:val="0"/>
      <w:marTop w:val="0"/>
      <w:marBottom w:val="0"/>
      <w:divBdr>
        <w:top w:val="none" w:sz="0" w:space="0" w:color="auto"/>
        <w:left w:val="none" w:sz="0" w:space="0" w:color="auto"/>
        <w:bottom w:val="none" w:sz="0" w:space="0" w:color="auto"/>
        <w:right w:val="none" w:sz="0" w:space="0" w:color="auto"/>
      </w:divBdr>
      <w:divsChild>
        <w:div w:id="625114530">
          <w:marLeft w:val="360"/>
          <w:marRight w:val="0"/>
          <w:marTop w:val="2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7477659">
      <w:bodyDiv w:val="1"/>
      <w:marLeft w:val="0"/>
      <w:marRight w:val="0"/>
      <w:marTop w:val="0"/>
      <w:marBottom w:val="0"/>
      <w:divBdr>
        <w:top w:val="none" w:sz="0" w:space="0" w:color="auto"/>
        <w:left w:val="none" w:sz="0" w:space="0" w:color="auto"/>
        <w:bottom w:val="none" w:sz="0" w:space="0" w:color="auto"/>
        <w:right w:val="none" w:sz="0" w:space="0" w:color="auto"/>
      </w:divBdr>
    </w:div>
    <w:div w:id="1911227867">
      <w:bodyDiv w:val="1"/>
      <w:marLeft w:val="0"/>
      <w:marRight w:val="0"/>
      <w:marTop w:val="0"/>
      <w:marBottom w:val="0"/>
      <w:divBdr>
        <w:top w:val="none" w:sz="0" w:space="0" w:color="auto"/>
        <w:left w:val="none" w:sz="0" w:space="0" w:color="auto"/>
        <w:bottom w:val="none" w:sz="0" w:space="0" w:color="auto"/>
        <w:right w:val="none" w:sz="0" w:space="0" w:color="auto"/>
      </w:divBdr>
    </w:div>
    <w:div w:id="19474176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3gpp.org/ftp/TSG_RAN/WG4_Radio/TSGR4_95_e/Docs/R4-200617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b\Docs\R1-2003061.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0b\Docs\R1-200313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wanshic\OneDrive%20-%20Qualcomm\Documents\Standards\3GPP%20Standards\Meeting%20Documents\TSGR1_100b\Docs\R1-2003136.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0b\Docs\R1-2003136.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9E010-2417-46B2-8709-641BFE192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30</Pages>
  <Words>15249</Words>
  <Characters>88331</Characters>
  <Application>Microsoft Office Word</Application>
  <DocSecurity>0</DocSecurity>
  <Lines>1549</Lines>
  <Paragraphs>1279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102665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Intel User</cp:lastModifiedBy>
  <cp:revision>4</cp:revision>
  <dcterms:created xsi:type="dcterms:W3CDTF">2020-06-22T12:05:00Z</dcterms:created>
  <dcterms:modified xsi:type="dcterms:W3CDTF">2020-06-22T12:57:00Z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efc12c99-8a96-4f16-9f9c-4091474e3c55</vt:lpwstr>
  </property>
  <property fmtid="{D5CDD505-2E9C-101B-9397-08002B2CF9AE}" pid="11" name="CTP_TimeStamp">
    <vt:lpwstr>2020-06-22 12:57:23Z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