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166" w:rsidRPr="00410166" w:rsidRDefault="00410166" w:rsidP="00410166">
      <w:pPr>
        <w:tabs>
          <w:tab w:val="right" w:pos="9639"/>
        </w:tabs>
        <w:overflowPunct/>
        <w:autoSpaceDE/>
        <w:autoSpaceDN/>
        <w:adjustRightInd/>
        <w:spacing w:after="0"/>
        <w:textAlignment w:val="auto"/>
        <w:rPr>
          <w:rFonts w:ascii="Arial" w:hAnsi="Arial"/>
          <w:b/>
          <w:noProof/>
          <w:sz w:val="24"/>
          <w:lang w:eastAsia="ja-JP"/>
        </w:rPr>
      </w:pPr>
      <w:r w:rsidRPr="00410166">
        <w:rPr>
          <w:rFonts w:ascii="Arial" w:hAnsi="Arial"/>
          <w:b/>
          <w:noProof/>
          <w:sz w:val="24"/>
        </w:rPr>
        <w:t>3GPP TSG</w:t>
      </w:r>
      <w:r w:rsidRPr="00410166">
        <w:rPr>
          <w:rFonts w:ascii="Arial" w:hAnsi="Arial" w:hint="eastAsia"/>
          <w:b/>
          <w:noProof/>
          <w:sz w:val="24"/>
          <w:lang w:eastAsia="ja-JP"/>
        </w:rPr>
        <w:t xml:space="preserve">-RAN </w:t>
      </w:r>
      <w:r w:rsidR="00191CB9">
        <w:rPr>
          <w:rFonts w:ascii="Arial" w:hAnsi="Arial"/>
          <w:b/>
          <w:noProof/>
          <w:sz w:val="24"/>
        </w:rPr>
        <w:t>#88</w:t>
      </w:r>
      <w:r w:rsidRPr="00410166">
        <w:rPr>
          <w:rFonts w:ascii="Arial" w:hAnsi="Arial"/>
          <w:b/>
          <w:noProof/>
          <w:sz w:val="24"/>
        </w:rPr>
        <w:t>-e</w:t>
      </w:r>
      <w:r w:rsidRPr="00410166">
        <w:rPr>
          <w:rFonts w:ascii="Arial" w:hAnsi="Arial"/>
          <w:b/>
          <w:noProof/>
          <w:sz w:val="24"/>
        </w:rPr>
        <w:tab/>
      </w:r>
      <w:r w:rsidR="00E04A96" w:rsidRPr="00E04A96">
        <w:rPr>
          <w:rFonts w:ascii="Arial" w:hAnsi="Arial"/>
          <w:b/>
          <w:noProof/>
          <w:sz w:val="28"/>
          <w:lang w:eastAsia="ja-JP"/>
        </w:rPr>
        <w:t>RP-200</w:t>
      </w:r>
      <w:r w:rsidR="00F01449">
        <w:rPr>
          <w:rFonts w:ascii="Arial" w:hAnsi="Arial"/>
          <w:b/>
          <w:noProof/>
          <w:sz w:val="28"/>
          <w:lang w:eastAsia="ja-JP"/>
        </w:rPr>
        <w:t>603</w:t>
      </w:r>
    </w:p>
    <w:p w:rsidR="00410166" w:rsidRPr="00410166" w:rsidRDefault="002070B1" w:rsidP="00410166">
      <w:pPr>
        <w:pStyle w:val="Header"/>
        <w:tabs>
          <w:tab w:val="left" w:pos="1800"/>
        </w:tabs>
        <w:ind w:left="1800" w:hanging="1800"/>
        <w:rPr>
          <w:rFonts w:cs="Arial"/>
          <w:szCs w:val="18"/>
          <w:lang w:eastAsia="ja-JP"/>
        </w:rPr>
      </w:pPr>
      <w:r>
        <w:rPr>
          <w:sz w:val="24"/>
          <w:lang w:val="en-GB"/>
        </w:rPr>
        <w:t>Online, June 29th – July 03rd</w:t>
      </w:r>
      <w:r w:rsidR="00410166" w:rsidRPr="00410166">
        <w:rPr>
          <w:sz w:val="24"/>
          <w:lang w:val="en-GB"/>
        </w:rPr>
        <w:t>, 2020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E2016">
        <w:rPr>
          <w:rFonts w:ascii="Arial" w:hAnsi="Arial" w:cs="Arial"/>
          <w:lang w:eastAsia="ja-JP"/>
        </w:rPr>
        <w:t>10.6.1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84E64" w:rsidRDefault="00E04A96" w:rsidP="0023612A">
            <w:pPr>
              <w:rPr>
                <w:rFonts w:ascii="Arial" w:hAnsi="Arial" w:cs="Arial"/>
                <w:lang w:val="en-US"/>
              </w:rPr>
            </w:pPr>
            <w:r w:rsidRPr="00184E64">
              <w:rPr>
                <w:rFonts w:ascii="Arial" w:hAnsi="Arial" w:cs="Arial"/>
                <w:color w:val="000000"/>
              </w:rPr>
              <w:t xml:space="preserve">Status report for WI Support for </w:t>
            </w:r>
            <w:proofErr w:type="spellStart"/>
            <w:r w:rsidRPr="00184E64">
              <w:rPr>
                <w:rFonts w:ascii="Arial" w:hAnsi="Arial" w:cs="Arial"/>
                <w:color w:val="000000"/>
              </w:rPr>
              <w:t>NavIC</w:t>
            </w:r>
            <w:proofErr w:type="spellEnd"/>
            <w:r w:rsidRPr="00184E64">
              <w:rPr>
                <w:rFonts w:ascii="Arial" w:hAnsi="Arial" w:cs="Arial"/>
                <w:color w:val="000000"/>
              </w:rPr>
              <w:t xml:space="preserve"> Navigation Satellite System</w:t>
            </w:r>
            <w:r w:rsidR="0023612A" w:rsidRPr="00184E64">
              <w:rPr>
                <w:rFonts w:ascii="Arial" w:hAnsi="Arial" w:cs="Arial"/>
                <w:color w:val="000000"/>
              </w:rPr>
              <w:t xml:space="preserve"> for LTE; R</w:t>
            </w:r>
            <w:r w:rsidRPr="00184E64">
              <w:rPr>
                <w:rFonts w:ascii="Arial" w:hAnsi="Arial" w:cs="Arial"/>
                <w:color w:val="000000"/>
              </w:rPr>
              <w:t>apporteur: Reliance Jio</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Yes</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996A64" w:rsidP="00A76519">
            <w:pPr>
              <w:tabs>
                <w:tab w:val="left" w:pos="567"/>
              </w:tabs>
              <w:spacing w:after="0"/>
              <w:rPr>
                <w:rFonts w:ascii="Arial" w:hAnsi="Arial" w:cs="Arial"/>
                <w:lang w:eastAsia="ja-JP"/>
              </w:rPr>
            </w:pPr>
            <w:r>
              <w:rPr>
                <w:rFonts w:ascii="Arial" w:hAnsi="Arial" w:cs="Arial"/>
                <w:lang w:eastAsia="ja-JP"/>
              </w:rPr>
              <w:t>LCS_NAVIC</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9C6B06" w:rsidP="00A76519">
            <w:pPr>
              <w:tabs>
                <w:tab w:val="left" w:pos="567"/>
              </w:tabs>
              <w:spacing w:after="0"/>
              <w:rPr>
                <w:rFonts w:ascii="Arial" w:hAnsi="Arial" w:cs="Arial"/>
                <w:lang w:eastAsia="ja-JP"/>
              </w:rPr>
            </w:pPr>
            <w:r w:rsidRPr="009C6B06">
              <w:rPr>
                <w:rFonts w:ascii="Arial" w:hAnsi="Arial" w:cs="Arial"/>
                <w:lang w:eastAsia="ja-JP"/>
              </w:rPr>
              <w:t>850072</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025280" w:rsidP="00A76519">
            <w:pPr>
              <w:tabs>
                <w:tab w:val="left" w:pos="567"/>
              </w:tabs>
              <w:spacing w:after="0"/>
              <w:rPr>
                <w:rFonts w:ascii="Arial" w:hAnsi="Arial" w:cs="Arial"/>
                <w:lang w:eastAsia="ja-JP"/>
              </w:rPr>
            </w:pPr>
            <w:r w:rsidRPr="00025280">
              <w:rPr>
                <w:rFonts w:ascii="Arial" w:hAnsi="Arial" w:cs="Arial"/>
                <w:lang w:eastAsia="ja-JP"/>
              </w:rPr>
              <w:t>RP-200439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1D5CC4">
              <w:rPr>
                <w:rFonts w:ascii="Arial" w:hAnsi="Arial" w:cs="Arial"/>
                <w:lang w:eastAsia="ja-JP"/>
              </w:rPr>
              <w:t>03</w:t>
            </w:r>
            <w:r w:rsidR="00A76519" w:rsidRPr="00A76519">
              <w:rPr>
                <w:rFonts w:ascii="Arial" w:hAnsi="Arial" w:cs="Arial"/>
                <w:lang w:eastAsia="ja-JP"/>
              </w:rPr>
              <w:t>/20</w:t>
            </w:r>
            <w:r w:rsidR="001D5CC4">
              <w:rPr>
                <w:rFonts w:ascii="Arial" w:hAnsi="Arial" w:cs="Arial"/>
                <w:lang w:eastAsia="ja-JP"/>
              </w:rPr>
              <w:t>20</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1D5CC4">
              <w:rPr>
                <w:rFonts w:ascii="Arial" w:hAnsi="Arial" w:cs="Arial"/>
                <w:lang w:eastAsia="ja-JP"/>
              </w:rPr>
              <w:t>03</w:t>
            </w:r>
            <w:r w:rsidR="00A76519" w:rsidRPr="00A76519">
              <w:rPr>
                <w:rFonts w:ascii="Arial" w:hAnsi="Arial" w:cs="Arial"/>
                <w:lang w:eastAsia="ja-JP"/>
              </w:rPr>
              <w:t>/20</w:t>
            </w:r>
            <w:r w:rsidR="001D5CC4">
              <w:rPr>
                <w:rFonts w:ascii="Arial" w:hAnsi="Arial" w:cs="Arial"/>
                <w:lang w:eastAsia="ja-JP"/>
              </w:rPr>
              <w:t>20</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410166" w:rsidP="008836AC">
            <w:pPr>
              <w:tabs>
                <w:tab w:val="left" w:pos="567"/>
              </w:tabs>
              <w:spacing w:after="0"/>
              <w:rPr>
                <w:rFonts w:ascii="Arial" w:hAnsi="Arial" w:cs="Arial"/>
                <w:color w:val="00B050"/>
                <w:lang w:eastAsia="ja-JP"/>
              </w:rPr>
            </w:pPr>
            <w:r>
              <w:rPr>
                <w:rFonts w:ascii="Arial" w:hAnsi="Arial" w:cs="Arial"/>
                <w:color w:val="00B050"/>
                <w:lang w:eastAsia="ja-JP"/>
              </w:rPr>
              <w:t>10</w:t>
            </w:r>
            <w:r w:rsidR="00A76519" w:rsidRPr="00A76519">
              <w:rPr>
                <w:rFonts w:ascii="Arial" w:hAnsi="Arial" w:cs="Arial"/>
                <w:color w:val="00B050"/>
                <w:lang w:eastAsia="ja-JP"/>
              </w:rPr>
              <w:t>0</w:t>
            </w:r>
            <w:r w:rsidR="00871653" w:rsidRPr="00A76519">
              <w:rPr>
                <w:rFonts w:ascii="Arial" w:hAnsi="Arial" w:cs="Arial"/>
                <w:color w:val="00B050"/>
                <w:lang w:eastAsia="ja-JP"/>
              </w:rPr>
              <w:t>%</w:t>
            </w:r>
          </w:p>
        </w:tc>
        <w:tc>
          <w:tcPr>
            <w:tcW w:w="2268"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Performance Part: </w:t>
            </w:r>
            <w:r w:rsidR="00410166">
              <w:rPr>
                <w:rFonts w:ascii="Arial" w:hAnsi="Arial" w:cs="Arial"/>
                <w:color w:val="00B050"/>
                <w:lang w:eastAsia="ja-JP"/>
              </w:rPr>
              <w:t>10</w:t>
            </w:r>
            <w:r w:rsidR="00A76519" w:rsidRPr="00A76519">
              <w:rPr>
                <w:rFonts w:ascii="Arial" w:hAnsi="Arial" w:cs="Arial"/>
                <w:color w:val="00B050"/>
                <w:lang w:eastAsia="ja-JP"/>
              </w:rPr>
              <w:t>0</w:t>
            </w:r>
            <w:r w:rsidRPr="00A76519">
              <w:rPr>
                <w:rFonts w:ascii="Arial" w:hAnsi="Arial" w:cs="Arial"/>
                <w:color w:val="00B050"/>
                <w:lang w:eastAsia="ja-JP"/>
              </w:rPr>
              <w:t>%</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r w:rsidR="00410166">
        <w:rPr>
          <w:rFonts w:ascii="Arial" w:hAnsi="Arial" w:cs="Arial"/>
        </w:rPr>
        <w:t>colours</w:t>
      </w:r>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w:t>
            </w:r>
            <w:r w:rsidR="00996A64">
              <w:rPr>
                <w:rFonts w:ascii="Arial" w:hAnsi="Arial" w:cs="Arial"/>
              </w:rPr>
              <w:t>2</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996A64" w:rsidP="00A76519">
            <w:pPr>
              <w:tabs>
                <w:tab w:val="left" w:pos="567"/>
              </w:tabs>
              <w:spacing w:after="0"/>
              <w:rPr>
                <w:rFonts w:ascii="Arial" w:hAnsi="Arial" w:cs="Arial"/>
              </w:rPr>
            </w:pPr>
            <w:r>
              <w:rPr>
                <w:rFonts w:ascii="Arial" w:hAnsi="Arial" w:cs="Arial"/>
              </w:rPr>
              <w:t>Shrivastava</w:t>
            </w:r>
            <w:r w:rsidR="00A76519" w:rsidRPr="00243701">
              <w:rPr>
                <w:rFonts w:ascii="Arial" w:hAnsi="Arial" w:cs="Arial"/>
              </w:rPr>
              <w:t xml:space="preserve"> </w:t>
            </w:r>
            <w:r>
              <w:rPr>
                <w:rFonts w:ascii="Arial" w:hAnsi="Arial" w:cs="Arial"/>
              </w:rPr>
              <w:t>VINAY</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996A64" w:rsidP="00A76519">
            <w:pPr>
              <w:tabs>
                <w:tab w:val="left" w:pos="567"/>
              </w:tabs>
              <w:spacing w:after="0"/>
              <w:rPr>
                <w:rFonts w:ascii="Arial" w:hAnsi="Arial" w:cs="Arial"/>
              </w:rPr>
            </w:pPr>
            <w:r>
              <w:rPr>
                <w:rFonts w:ascii="Arial" w:hAnsi="Arial" w:cs="Arial"/>
              </w:rPr>
              <w:t>Reliance Jio</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3E7E4D" w:rsidP="00A76519">
            <w:pPr>
              <w:tabs>
                <w:tab w:val="left" w:pos="567"/>
              </w:tabs>
              <w:spacing w:after="0"/>
              <w:rPr>
                <w:rFonts w:ascii="Arial" w:hAnsi="Arial" w:cs="Arial"/>
              </w:rPr>
            </w:pPr>
            <w:hyperlink r:id="rId7" w:history="1">
              <w:r w:rsidR="00996A64" w:rsidRPr="00F20581">
                <w:rPr>
                  <w:rStyle w:val="Hyperlink"/>
                </w:rPr>
                <w:t>vinay.shrivastava@ril.com</w:t>
              </w:r>
            </w:hyperlink>
            <w:r w:rsidR="00996A64">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sidR="002C0AEE">
        <w:rPr>
          <w:rFonts w:hint="eastAsia"/>
          <w:lang w:eastAsia="ja-JP"/>
        </w:rPr>
        <w:t>RAN2</w:t>
      </w:r>
    </w:p>
    <w:p w:rsidR="00907D6B" w:rsidRDefault="008F0D2E" w:rsidP="00907D6B">
      <w:pPr>
        <w:rPr>
          <w:lang w:eastAsia="ja-JP"/>
        </w:rPr>
      </w:pPr>
      <w:r>
        <w:rPr>
          <w:lang w:eastAsia="ja-JP"/>
        </w:rPr>
        <w:t xml:space="preserve">Normative work </w:t>
      </w:r>
      <w:proofErr w:type="spellStart"/>
      <w:r>
        <w:rPr>
          <w:lang w:eastAsia="ja-JP"/>
        </w:rPr>
        <w:t>wrt</w:t>
      </w:r>
      <w:proofErr w:type="spellEnd"/>
      <w:r w:rsidR="00410166">
        <w:rPr>
          <w:lang w:eastAsia="ja-JP"/>
        </w:rPr>
        <w:t xml:space="preserve"> TS 37</w:t>
      </w:r>
      <w:r>
        <w:rPr>
          <w:lang w:eastAsia="ja-JP"/>
        </w:rPr>
        <w:t xml:space="preserve">.355, TS 36.331, TS 36.305 in place and </w:t>
      </w:r>
      <w:r w:rsidR="00410166">
        <w:rPr>
          <w:lang w:eastAsia="ja-JP"/>
        </w:rPr>
        <w:t>ALL CRs agreed in RAN2#109-e</w:t>
      </w:r>
      <w:r>
        <w:rPr>
          <w:lang w:eastAsia="ja-JP"/>
        </w:rPr>
        <w:t xml:space="preserve"> </w:t>
      </w:r>
      <w:r w:rsidR="009F55C9">
        <w:rPr>
          <w:lang w:eastAsia="ja-JP"/>
        </w:rPr>
        <w:t>meetin</w:t>
      </w:r>
      <w:r w:rsidR="00410166">
        <w:rPr>
          <w:lang w:eastAsia="ja-JP"/>
        </w:rPr>
        <w:t>g</w:t>
      </w:r>
      <w:r w:rsidR="009F55C9">
        <w:rPr>
          <w:lang w:eastAsia="ja-JP"/>
        </w:rPr>
        <w:t>.</w:t>
      </w:r>
      <w:r w:rsidR="00194BF2">
        <w:rPr>
          <w:lang w:eastAsia="ja-JP"/>
        </w:rPr>
        <w:t xml:space="preserve"> </w:t>
      </w:r>
      <w:r w:rsidR="00B431EF">
        <w:rPr>
          <w:lang w:eastAsia="ja-JP"/>
        </w:rPr>
        <w:t>Details under section 4.</w:t>
      </w:r>
    </w:p>
    <w:p w:rsidR="00907D6B" w:rsidRDefault="00907D6B" w:rsidP="00907D6B">
      <w:pPr>
        <w:pStyle w:val="Heading2"/>
        <w:rPr>
          <w:lang w:eastAsia="ja-JP"/>
        </w:rPr>
      </w:pPr>
      <w:r>
        <w:rPr>
          <w:lang w:eastAsia="ja-JP"/>
        </w:rPr>
        <w:t>2.2</w:t>
      </w:r>
      <w:r>
        <w:rPr>
          <w:lang w:eastAsia="ja-JP"/>
        </w:rPr>
        <w:tab/>
      </w:r>
      <w:r w:rsidR="00F47DBB">
        <w:rPr>
          <w:rFonts w:hint="eastAsia"/>
          <w:lang w:eastAsia="ja-JP"/>
        </w:rPr>
        <w:t>RAN3</w:t>
      </w:r>
    </w:p>
    <w:p w:rsidR="00B431EF" w:rsidRDefault="008F0D2E" w:rsidP="00B431EF">
      <w:pPr>
        <w:rPr>
          <w:lang w:eastAsia="ja-JP"/>
        </w:rPr>
      </w:pPr>
      <w:r>
        <w:rPr>
          <w:lang w:eastAsia="ja-JP"/>
        </w:rPr>
        <w:t>Normative w</w:t>
      </w:r>
      <w:r w:rsidR="00410166">
        <w:rPr>
          <w:lang w:eastAsia="ja-JP"/>
        </w:rPr>
        <w:t xml:space="preserve">ork </w:t>
      </w:r>
      <w:proofErr w:type="spellStart"/>
      <w:r w:rsidR="00410166">
        <w:rPr>
          <w:lang w:eastAsia="ja-JP"/>
        </w:rPr>
        <w:t>wrt</w:t>
      </w:r>
      <w:proofErr w:type="spellEnd"/>
      <w:r w:rsidR="00410166">
        <w:rPr>
          <w:lang w:eastAsia="ja-JP"/>
        </w:rPr>
        <w:t xml:space="preserve"> TS 36.455 in place and CR agreed </w:t>
      </w:r>
      <w:r>
        <w:rPr>
          <w:lang w:eastAsia="ja-JP"/>
        </w:rPr>
        <w:t>upon in RAN</w:t>
      </w:r>
      <w:r w:rsidR="00194BF2">
        <w:rPr>
          <w:lang w:eastAsia="ja-JP"/>
        </w:rPr>
        <w:t>3</w:t>
      </w:r>
      <w:r>
        <w:rPr>
          <w:lang w:eastAsia="ja-JP"/>
        </w:rPr>
        <w:t>#1</w:t>
      </w:r>
      <w:r w:rsidR="00DC3A43">
        <w:rPr>
          <w:lang w:eastAsia="ja-JP"/>
        </w:rPr>
        <w:t>0</w:t>
      </w:r>
      <w:r w:rsidR="00410166">
        <w:rPr>
          <w:lang w:eastAsia="ja-JP"/>
        </w:rPr>
        <w:t>7-e</w:t>
      </w:r>
      <w:r>
        <w:rPr>
          <w:lang w:eastAsia="ja-JP"/>
        </w:rPr>
        <w:t xml:space="preserve"> meeting.</w:t>
      </w:r>
      <w:r w:rsidR="00194BF2">
        <w:rPr>
          <w:lang w:eastAsia="ja-JP"/>
        </w:rPr>
        <w:t xml:space="preserve"> </w:t>
      </w:r>
      <w:r w:rsidR="00B431EF">
        <w:rPr>
          <w:lang w:eastAsia="ja-JP"/>
        </w:rPr>
        <w:t>Details under section 4.</w:t>
      </w:r>
    </w:p>
    <w:p w:rsidR="00907D6B" w:rsidRDefault="00907D6B" w:rsidP="00907D6B">
      <w:pPr>
        <w:pStyle w:val="Heading2"/>
        <w:rPr>
          <w:lang w:eastAsia="ja-JP"/>
        </w:rPr>
      </w:pPr>
      <w:r>
        <w:rPr>
          <w:lang w:eastAsia="ja-JP"/>
        </w:rPr>
        <w:t>2.</w:t>
      </w:r>
      <w:r w:rsidR="00F47DBB">
        <w:rPr>
          <w:lang w:eastAsia="ja-JP"/>
        </w:rPr>
        <w:t>3</w:t>
      </w:r>
      <w:r>
        <w:rPr>
          <w:lang w:eastAsia="ja-JP"/>
        </w:rPr>
        <w:tab/>
      </w:r>
      <w:r w:rsidR="00F47DBB">
        <w:rPr>
          <w:rFonts w:hint="eastAsia"/>
          <w:lang w:eastAsia="ja-JP"/>
        </w:rPr>
        <w:t>RAN4</w:t>
      </w:r>
    </w:p>
    <w:p w:rsidR="00410166" w:rsidRDefault="00410166" w:rsidP="00410166">
      <w:pPr>
        <w:rPr>
          <w:lang w:eastAsia="ja-JP"/>
        </w:rPr>
      </w:pPr>
      <w:r>
        <w:rPr>
          <w:lang w:eastAsia="ja-JP"/>
        </w:rPr>
        <w:t xml:space="preserve">Normative work </w:t>
      </w:r>
      <w:proofErr w:type="spellStart"/>
      <w:r>
        <w:rPr>
          <w:lang w:eastAsia="ja-JP"/>
        </w:rPr>
        <w:t>wrt</w:t>
      </w:r>
      <w:proofErr w:type="spellEnd"/>
      <w:r>
        <w:rPr>
          <w:lang w:eastAsia="ja-JP"/>
        </w:rPr>
        <w:t xml:space="preserve"> TS 3</w:t>
      </w:r>
      <w:r w:rsidR="00FE11C4">
        <w:rPr>
          <w:lang w:eastAsia="ja-JP"/>
        </w:rPr>
        <w:t>6</w:t>
      </w:r>
      <w:r>
        <w:rPr>
          <w:lang w:eastAsia="ja-JP"/>
        </w:rPr>
        <w:t>.171 in place and CR agreed upon in RAN4#94-e meeting. Details under section 4.</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t>4</w:t>
      </w:r>
      <w:r w:rsidR="005A6C96">
        <w:t>.</w:t>
      </w:r>
      <w:r w:rsidR="005A6C96">
        <w:tab/>
        <w:t>References</w:t>
      </w:r>
    </w:p>
    <w:p w:rsidR="004F218A"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rsidR="00D41458" w:rsidRPr="00A74F6C" w:rsidRDefault="00A74F6C" w:rsidP="00D41458">
      <w:pPr>
        <w:pStyle w:val="NO"/>
        <w:ind w:left="0" w:firstLine="0"/>
        <w:rPr>
          <w:rFonts w:ascii="Arial" w:hAnsi="Arial" w:cs="Arial"/>
          <w:b/>
          <w:iCs/>
        </w:rPr>
      </w:pPr>
      <w:r w:rsidRPr="00A74F6C">
        <w:rPr>
          <w:rFonts w:ascii="Arial" w:hAnsi="Arial" w:cs="Arial"/>
          <w:b/>
          <w:iCs/>
        </w:rPr>
        <w:t xml:space="preserve">o </w:t>
      </w:r>
      <w:r w:rsidR="00D41458" w:rsidRPr="00A74F6C">
        <w:rPr>
          <w:rFonts w:ascii="Arial" w:hAnsi="Arial" w:cs="Arial"/>
          <w:b/>
          <w:iCs/>
        </w:rPr>
        <w:t>Status of CRs under LCS_NAVIC-Core part:</w:t>
      </w:r>
    </w:p>
    <w:p w:rsidR="004F218A" w:rsidRDefault="004F218A" w:rsidP="004F218A">
      <w:pPr>
        <w:tabs>
          <w:tab w:val="left" w:pos="567"/>
        </w:tabs>
        <w:overflowPunct/>
        <w:autoSpaceDE/>
        <w:autoSpaceDN/>
        <w:snapToGrid w:val="0"/>
        <w:spacing w:after="0"/>
        <w:textAlignment w:val="auto"/>
        <w:rPr>
          <w:rFonts w:ascii="Arial" w:hAnsi="Arial" w:cs="Arial"/>
          <w:bCs/>
        </w:rPr>
      </w:pPr>
    </w:p>
    <w:p w:rsidR="00F22EAA" w:rsidRDefault="00C76F9E" w:rsidP="007930FC">
      <w:pPr>
        <w:pStyle w:val="Doc-title"/>
        <w:numPr>
          <w:ilvl w:val="0"/>
          <w:numId w:val="20"/>
        </w:numPr>
      </w:pPr>
      <w:r w:rsidRPr="00C76F9E">
        <w:t>R2-2002238</w:t>
      </w:r>
      <w:r w:rsidR="00F22EAA">
        <w:tab/>
      </w:r>
      <w:r w:rsidR="00E04095">
        <w:t>CR of TS 37</w:t>
      </w:r>
      <w:r w:rsidR="00F22EAA">
        <w:t xml:space="preserve">.355 for introducing </w:t>
      </w:r>
      <w:proofErr w:type="spellStart"/>
      <w:r w:rsidR="00F22EAA">
        <w:t>NavIC</w:t>
      </w:r>
      <w:proofErr w:type="spellEnd"/>
      <w:r w:rsidR="00F22EAA">
        <w:t xml:space="preserve"> in LTE</w:t>
      </w:r>
      <w:r w:rsidR="00F22EAA">
        <w:tab/>
      </w:r>
      <w:r w:rsidR="006F37FB">
        <w:t xml:space="preserve">Reliance Jio, </w:t>
      </w:r>
      <w:proofErr w:type="spellStart"/>
      <w:r w:rsidR="006F37FB">
        <w:t>CEWiT</w:t>
      </w:r>
      <w:proofErr w:type="spellEnd"/>
      <w:r w:rsidR="006F37FB">
        <w:t xml:space="preserve">, Huawei, ISRO, MediaTek Inc., </w:t>
      </w:r>
      <w:r w:rsidR="006F37FB" w:rsidRPr="0034240E">
        <w:t>Qualcomm Incorporated</w:t>
      </w:r>
      <w:r w:rsidR="006F37FB">
        <w:t>,</w:t>
      </w:r>
      <w:r w:rsidR="006F37FB" w:rsidRPr="00035943">
        <w:t xml:space="preserve"> </w:t>
      </w:r>
      <w:proofErr w:type="spellStart"/>
      <w:r w:rsidR="006F37FB" w:rsidRPr="00035943">
        <w:t>Saankhya</w:t>
      </w:r>
      <w:proofErr w:type="spellEnd"/>
      <w:r w:rsidR="006F37FB" w:rsidRPr="00035943">
        <w:t xml:space="preserve"> Labs Private Limited</w:t>
      </w:r>
      <w:r w:rsidR="006F37FB">
        <w:t xml:space="preserve">, </w:t>
      </w:r>
      <w:proofErr w:type="spellStart"/>
      <w:r w:rsidR="006F37FB" w:rsidRPr="00D84813">
        <w:t>Tejas</w:t>
      </w:r>
      <w:proofErr w:type="spellEnd"/>
      <w:r w:rsidR="006F37FB" w:rsidRPr="00D84813">
        <w:t xml:space="preserve"> Networks Ltd</w:t>
      </w:r>
      <w:r w:rsidR="006F37FB">
        <w:tab/>
      </w:r>
      <w:r w:rsidR="00F22EAA">
        <w:t>CR</w:t>
      </w:r>
      <w:r w:rsidR="00F22EAA">
        <w:tab/>
        <w:t>R</w:t>
      </w:r>
      <w:r w:rsidR="006F37FB">
        <w:t>el-16</w:t>
      </w:r>
      <w:r w:rsidR="006F37FB">
        <w:tab/>
        <w:t>3</w:t>
      </w:r>
      <w:r w:rsidR="006D521E">
        <w:t>7</w:t>
      </w:r>
      <w:r w:rsidR="006F37FB">
        <w:t>.355</w:t>
      </w:r>
      <w:r w:rsidR="006F37FB">
        <w:tab/>
        <w:t>15.0.0</w:t>
      </w:r>
      <w:r w:rsidR="00DC33C7">
        <w:tab/>
      </w:r>
      <w:r w:rsidR="006F37FB">
        <w:tab/>
        <w:t>0247</w:t>
      </w:r>
      <w:r w:rsidR="006F37FB">
        <w:tab/>
        <w:t>2</w:t>
      </w:r>
      <w:r w:rsidR="00F22EAA">
        <w:tab/>
        <w:t>B</w:t>
      </w:r>
      <w:r w:rsidR="00F22EAA">
        <w:tab/>
        <w:t>LCS_NAVIC</w:t>
      </w:r>
      <w:r w:rsidR="00711D13">
        <w:t>-core</w:t>
      </w:r>
      <w:r w:rsidR="00F22EAA">
        <w:tab/>
      </w:r>
      <w:r w:rsidR="00AB606D" w:rsidRPr="00FB1B2E">
        <w:rPr>
          <w:noProof/>
        </w:rPr>
        <w:t>R2-2001952</w:t>
      </w:r>
    </w:p>
    <w:p w:rsidR="00F22EAA" w:rsidRPr="009658C2" w:rsidRDefault="00F22EAA" w:rsidP="007930FC">
      <w:pPr>
        <w:pStyle w:val="Agreement"/>
        <w:numPr>
          <w:ilvl w:val="0"/>
          <w:numId w:val="0"/>
        </w:numPr>
        <w:ind w:left="720"/>
      </w:pPr>
      <w:r>
        <w:t xml:space="preserve">agreed </w:t>
      </w:r>
    </w:p>
    <w:p w:rsidR="00F22EAA" w:rsidRDefault="00F22EAA" w:rsidP="00F22EAA">
      <w:pPr>
        <w:pStyle w:val="Doc-text2"/>
        <w:rPr>
          <w:rStyle w:val="Hyperlink"/>
        </w:rPr>
      </w:pPr>
    </w:p>
    <w:p w:rsidR="00F22EAA" w:rsidRPr="00ED5859" w:rsidRDefault="00C76F9E" w:rsidP="007930FC">
      <w:pPr>
        <w:pStyle w:val="Doc-title"/>
        <w:numPr>
          <w:ilvl w:val="0"/>
          <w:numId w:val="20"/>
        </w:numPr>
      </w:pPr>
      <w:r w:rsidRPr="00C76F9E">
        <w:t>R2-200223</w:t>
      </w:r>
      <w:r>
        <w:t>9</w:t>
      </w:r>
      <w:r w:rsidR="00F22EAA">
        <w:tab/>
        <w:t xml:space="preserve">CR of TS 36.331 for introducing </w:t>
      </w:r>
      <w:proofErr w:type="spellStart"/>
      <w:r w:rsidR="00F22EAA">
        <w:t>NavIC</w:t>
      </w:r>
      <w:proofErr w:type="spellEnd"/>
      <w:r w:rsidR="00F22EAA">
        <w:t xml:space="preserve"> in LTE</w:t>
      </w:r>
      <w:r w:rsidR="00F22EAA">
        <w:tab/>
      </w:r>
      <w:r w:rsidR="006F37FB">
        <w:t xml:space="preserve">Reliance Jio, </w:t>
      </w:r>
      <w:proofErr w:type="spellStart"/>
      <w:r w:rsidR="006F37FB">
        <w:t>CEWiT</w:t>
      </w:r>
      <w:proofErr w:type="spellEnd"/>
      <w:r w:rsidR="006F37FB">
        <w:t xml:space="preserve">, Huawei, ISRO, MediaTek Inc., </w:t>
      </w:r>
      <w:r w:rsidR="006F37FB" w:rsidRPr="0034240E">
        <w:t>Qualcomm Incorporated</w:t>
      </w:r>
      <w:r w:rsidR="006F37FB">
        <w:t>,</w:t>
      </w:r>
      <w:r w:rsidR="006F37FB" w:rsidRPr="00035943">
        <w:t xml:space="preserve"> </w:t>
      </w:r>
      <w:proofErr w:type="spellStart"/>
      <w:r w:rsidR="006F37FB" w:rsidRPr="00035943">
        <w:t>Saankhya</w:t>
      </w:r>
      <w:proofErr w:type="spellEnd"/>
      <w:r w:rsidR="006F37FB" w:rsidRPr="00035943">
        <w:t xml:space="preserve"> Labs Private Limited</w:t>
      </w:r>
      <w:r w:rsidR="006F37FB">
        <w:t xml:space="preserve">, </w:t>
      </w:r>
      <w:proofErr w:type="spellStart"/>
      <w:r w:rsidR="006F37FB" w:rsidRPr="00D84813">
        <w:t>Tejas</w:t>
      </w:r>
      <w:proofErr w:type="spellEnd"/>
      <w:r w:rsidR="006F37FB" w:rsidRPr="00D84813">
        <w:t xml:space="preserve"> Networks Ltd</w:t>
      </w:r>
      <w:r w:rsidR="00F22EAA">
        <w:tab/>
        <w:t>CR</w:t>
      </w:r>
      <w:r w:rsidR="00F22EAA">
        <w:tab/>
        <w:t>Rel-16</w:t>
      </w:r>
      <w:r w:rsidR="00F22EAA">
        <w:tab/>
        <w:t>36.331</w:t>
      </w:r>
      <w:r w:rsidR="00F22EAA">
        <w:tab/>
        <w:t>15.</w:t>
      </w:r>
      <w:r w:rsidR="006F37FB">
        <w:t>8</w:t>
      </w:r>
      <w:r w:rsidR="00F22EAA">
        <w:t>.0</w:t>
      </w:r>
      <w:r w:rsidR="00F22EAA">
        <w:tab/>
      </w:r>
      <w:r w:rsidR="00DC33C7">
        <w:tab/>
      </w:r>
      <w:r w:rsidR="00F22EAA">
        <w:t>4137</w:t>
      </w:r>
      <w:r w:rsidR="00F22EAA">
        <w:tab/>
      </w:r>
      <w:r w:rsidR="006F37FB">
        <w:t>6</w:t>
      </w:r>
      <w:r w:rsidR="00F22EAA">
        <w:tab/>
        <w:t>B</w:t>
      </w:r>
      <w:r w:rsidR="00F22EAA">
        <w:tab/>
        <w:t>LCS_NAVIC</w:t>
      </w:r>
      <w:r w:rsidR="00711D13">
        <w:t>-core</w:t>
      </w:r>
      <w:r w:rsidR="00F22EAA">
        <w:tab/>
      </w:r>
      <w:r w:rsidR="006F37FB" w:rsidRPr="005355BC">
        <w:rPr>
          <w:noProof/>
        </w:rPr>
        <w:t>R2-2001953</w:t>
      </w:r>
    </w:p>
    <w:p w:rsidR="00F22EAA" w:rsidRPr="00ED5859" w:rsidRDefault="00F22EAA" w:rsidP="007930FC">
      <w:pPr>
        <w:pStyle w:val="Agreement"/>
        <w:numPr>
          <w:ilvl w:val="0"/>
          <w:numId w:val="0"/>
        </w:numPr>
        <w:ind w:left="720"/>
      </w:pPr>
      <w:r>
        <w:t xml:space="preserve">agreed </w:t>
      </w:r>
    </w:p>
    <w:p w:rsidR="00F22EAA" w:rsidRPr="00C7788C" w:rsidRDefault="00F22EAA" w:rsidP="00F22EAA">
      <w:pPr>
        <w:pStyle w:val="Doc-text2"/>
        <w:rPr>
          <w:highlight w:val="yellow"/>
        </w:rPr>
      </w:pPr>
    </w:p>
    <w:p w:rsidR="00F22EAA" w:rsidRDefault="00C76F9E" w:rsidP="007930FC">
      <w:pPr>
        <w:pStyle w:val="Doc-title"/>
        <w:numPr>
          <w:ilvl w:val="0"/>
          <w:numId w:val="20"/>
        </w:numPr>
      </w:pPr>
      <w:r>
        <w:t>R2-2002240</w:t>
      </w:r>
      <w:r w:rsidR="00F22EAA">
        <w:tab/>
        <w:t xml:space="preserve">CR of TS 36.305 for introducing </w:t>
      </w:r>
      <w:proofErr w:type="spellStart"/>
      <w:r w:rsidR="00F22EAA">
        <w:t>NavIC</w:t>
      </w:r>
      <w:proofErr w:type="spellEnd"/>
      <w:r w:rsidR="00F22EAA">
        <w:t xml:space="preserve"> in LTE</w:t>
      </w:r>
      <w:r w:rsidR="00F22EAA">
        <w:tab/>
      </w:r>
      <w:r w:rsidR="006F37FB">
        <w:t xml:space="preserve">Reliance Jio, </w:t>
      </w:r>
      <w:proofErr w:type="spellStart"/>
      <w:r w:rsidR="006F37FB">
        <w:t>CEWiT</w:t>
      </w:r>
      <w:proofErr w:type="spellEnd"/>
      <w:r w:rsidR="006F37FB">
        <w:t xml:space="preserve">, Huawei, ISRO, MediaTek Inc., </w:t>
      </w:r>
      <w:r w:rsidR="006F37FB" w:rsidRPr="0034240E">
        <w:t>Qualcomm Incorporated</w:t>
      </w:r>
      <w:r w:rsidR="006F37FB">
        <w:t>,</w:t>
      </w:r>
      <w:r w:rsidR="006F37FB" w:rsidRPr="00035943">
        <w:t xml:space="preserve"> </w:t>
      </w:r>
      <w:proofErr w:type="spellStart"/>
      <w:r w:rsidR="006F37FB" w:rsidRPr="00035943">
        <w:t>Saankhya</w:t>
      </w:r>
      <w:proofErr w:type="spellEnd"/>
      <w:r w:rsidR="006F37FB" w:rsidRPr="00035943">
        <w:t xml:space="preserve"> Labs Private Limited</w:t>
      </w:r>
      <w:r w:rsidR="006F37FB">
        <w:t xml:space="preserve">, </w:t>
      </w:r>
      <w:proofErr w:type="spellStart"/>
      <w:r w:rsidR="006F37FB" w:rsidRPr="00D84813">
        <w:t>Tejas</w:t>
      </w:r>
      <w:proofErr w:type="spellEnd"/>
      <w:r w:rsidR="006F37FB" w:rsidRPr="00D84813">
        <w:t xml:space="preserve"> Networks Ltd</w:t>
      </w:r>
      <w:r w:rsidR="006F37FB">
        <w:tab/>
        <w:t>CR</w:t>
      </w:r>
      <w:r w:rsidR="006F37FB">
        <w:tab/>
        <w:t>Rel-16</w:t>
      </w:r>
      <w:r w:rsidR="006F37FB">
        <w:tab/>
        <w:t>36.305</w:t>
      </w:r>
      <w:r w:rsidR="006F37FB">
        <w:tab/>
        <w:t>15.4.0</w:t>
      </w:r>
      <w:r w:rsidR="006F37FB">
        <w:tab/>
      </w:r>
      <w:r w:rsidR="00DC33C7">
        <w:tab/>
      </w:r>
      <w:r w:rsidR="006F37FB">
        <w:t>0084</w:t>
      </w:r>
      <w:r w:rsidR="006F37FB">
        <w:tab/>
        <w:t>5</w:t>
      </w:r>
      <w:r w:rsidR="00F22EAA">
        <w:tab/>
        <w:t>B</w:t>
      </w:r>
      <w:r w:rsidR="00F22EAA">
        <w:tab/>
        <w:t>LCS_NAVIC</w:t>
      </w:r>
      <w:r w:rsidR="00711D13">
        <w:t>-core</w:t>
      </w:r>
      <w:r w:rsidR="00F22EAA">
        <w:tab/>
      </w:r>
      <w:r w:rsidR="006F37FB" w:rsidRPr="00E54FA4">
        <w:rPr>
          <w:noProof/>
        </w:rPr>
        <w:t>R2-2001954</w:t>
      </w:r>
    </w:p>
    <w:p w:rsidR="00E04095" w:rsidRDefault="00F22EAA" w:rsidP="007930FC">
      <w:pPr>
        <w:pStyle w:val="Agreement"/>
        <w:numPr>
          <w:ilvl w:val="0"/>
          <w:numId w:val="0"/>
        </w:numPr>
        <w:ind w:left="720"/>
      </w:pPr>
      <w:r>
        <w:t>agreed</w:t>
      </w:r>
    </w:p>
    <w:p w:rsidR="00F22EAA" w:rsidRDefault="00F22EAA" w:rsidP="007930FC">
      <w:pPr>
        <w:pStyle w:val="Agreement"/>
        <w:numPr>
          <w:ilvl w:val="0"/>
          <w:numId w:val="0"/>
        </w:numPr>
        <w:ind w:left="1619" w:firstLine="75"/>
      </w:pPr>
    </w:p>
    <w:p w:rsidR="00711D13" w:rsidRDefault="00711D13" w:rsidP="007930FC">
      <w:pPr>
        <w:pStyle w:val="Doc-title"/>
        <w:numPr>
          <w:ilvl w:val="0"/>
          <w:numId w:val="20"/>
        </w:numPr>
      </w:pPr>
      <w:r w:rsidRPr="00711D13">
        <w:t>R3-201438</w:t>
      </w:r>
      <w:r>
        <w:tab/>
        <w:t xml:space="preserve">CR of TS 36.455 for introducing </w:t>
      </w:r>
      <w:proofErr w:type="spellStart"/>
      <w:r>
        <w:t>NavIC</w:t>
      </w:r>
      <w:proofErr w:type="spellEnd"/>
      <w:r>
        <w:t xml:space="preserve"> in LTE</w:t>
      </w:r>
      <w:r>
        <w:tab/>
        <w:t xml:space="preserve">Reliance Jio, </w:t>
      </w:r>
      <w:proofErr w:type="spellStart"/>
      <w:r>
        <w:t>CEWiT</w:t>
      </w:r>
      <w:proofErr w:type="spellEnd"/>
      <w:r>
        <w:t xml:space="preserve">, Ericsson, Huawei, ISRO, MediaTek Inc., </w:t>
      </w:r>
      <w:r w:rsidRPr="0034240E">
        <w:t>Qualcomm Incorporated</w:t>
      </w:r>
      <w:r>
        <w:t>,</w:t>
      </w:r>
      <w:r w:rsidRPr="00035943">
        <w:t xml:space="preserve"> </w:t>
      </w:r>
      <w:proofErr w:type="spellStart"/>
      <w:r w:rsidRPr="00035943">
        <w:t>Saankhya</w:t>
      </w:r>
      <w:proofErr w:type="spellEnd"/>
      <w:r w:rsidRPr="00035943">
        <w:t xml:space="preserve"> Labs Private Limited</w:t>
      </w:r>
      <w:r>
        <w:t xml:space="preserve">, </w:t>
      </w:r>
      <w:proofErr w:type="spellStart"/>
      <w:r w:rsidRPr="00D84813">
        <w:t>Tejas</w:t>
      </w:r>
      <w:proofErr w:type="spellEnd"/>
      <w:r w:rsidRPr="00D84813">
        <w:t xml:space="preserve"> Networks Ltd</w:t>
      </w:r>
      <w:r>
        <w:tab/>
        <w:t>CR</w:t>
      </w:r>
      <w:r>
        <w:tab/>
        <w:t>Rel-16</w:t>
      </w:r>
      <w:r>
        <w:tab/>
        <w:t>36.305</w:t>
      </w:r>
      <w:r>
        <w:tab/>
        <w:t>15.2.1</w:t>
      </w:r>
      <w:r w:rsidR="00DC33C7">
        <w:tab/>
      </w:r>
      <w:r w:rsidR="00DC33C7">
        <w:tab/>
      </w:r>
      <w:r>
        <w:t>0106</w:t>
      </w:r>
      <w:r>
        <w:tab/>
        <w:t>5</w:t>
      </w:r>
      <w:r>
        <w:tab/>
        <w:t>B</w:t>
      </w:r>
      <w:r>
        <w:tab/>
        <w:t>LCS_NAVIC-core</w:t>
      </w:r>
      <w:r>
        <w:tab/>
      </w:r>
      <w:r>
        <w:rPr>
          <w:noProof/>
        </w:rPr>
        <w:t>R3-201283</w:t>
      </w:r>
    </w:p>
    <w:p w:rsidR="00711D13" w:rsidRDefault="00711D13" w:rsidP="007930FC">
      <w:pPr>
        <w:pStyle w:val="Agreement"/>
        <w:numPr>
          <w:ilvl w:val="0"/>
          <w:numId w:val="0"/>
        </w:numPr>
        <w:ind w:left="720"/>
      </w:pPr>
      <w:r>
        <w:t>agreed</w:t>
      </w:r>
    </w:p>
    <w:p w:rsidR="00D41458" w:rsidRDefault="00D41458" w:rsidP="00D41458">
      <w:pPr>
        <w:pStyle w:val="Doc-text2"/>
        <w:ind w:left="0" w:firstLine="0"/>
      </w:pPr>
    </w:p>
    <w:p w:rsidR="00D41458" w:rsidRDefault="00D41458" w:rsidP="00D41458">
      <w:pPr>
        <w:pStyle w:val="Doc-text2"/>
        <w:ind w:left="0" w:firstLine="0"/>
      </w:pPr>
    </w:p>
    <w:p w:rsidR="00D41458" w:rsidRPr="00A74F6C" w:rsidRDefault="00A74F6C" w:rsidP="00D41458">
      <w:pPr>
        <w:pStyle w:val="NO"/>
        <w:ind w:left="0" w:firstLine="0"/>
        <w:rPr>
          <w:rFonts w:ascii="Arial" w:hAnsi="Arial" w:cs="Arial"/>
          <w:b/>
          <w:iCs/>
        </w:rPr>
      </w:pPr>
      <w:r w:rsidRPr="00A74F6C">
        <w:rPr>
          <w:rFonts w:ascii="Arial" w:hAnsi="Arial" w:cs="Arial"/>
          <w:b/>
          <w:iCs/>
        </w:rPr>
        <w:t xml:space="preserve">o </w:t>
      </w:r>
      <w:r w:rsidR="00D41458" w:rsidRPr="00A74F6C">
        <w:rPr>
          <w:rFonts w:ascii="Arial" w:hAnsi="Arial" w:cs="Arial"/>
          <w:b/>
          <w:iCs/>
        </w:rPr>
        <w:t>Status of CRs under LCS_NAVIC-Perf part:</w:t>
      </w:r>
    </w:p>
    <w:p w:rsidR="007A0B56" w:rsidRDefault="007A0B56" w:rsidP="00B619FC">
      <w:pPr>
        <w:pStyle w:val="Doc-title"/>
        <w:numPr>
          <w:ilvl w:val="0"/>
          <w:numId w:val="20"/>
        </w:numPr>
        <w:rPr>
          <w:noProof/>
        </w:rPr>
      </w:pPr>
      <w:r>
        <w:rPr>
          <w:rFonts w:cs="Arial"/>
          <w:bCs/>
          <w:szCs w:val="20"/>
        </w:rPr>
        <w:t>R4-2002274 </w:t>
      </w:r>
      <w:r w:rsidR="002F653D" w:rsidRPr="002F653D">
        <w:rPr>
          <w:rFonts w:cs="Arial"/>
          <w:bCs/>
          <w:szCs w:val="20"/>
        </w:rPr>
        <w:t xml:space="preserve">CR of TS 36.171 for introducing </w:t>
      </w:r>
      <w:proofErr w:type="spellStart"/>
      <w:r w:rsidR="002F653D" w:rsidRPr="002F653D">
        <w:rPr>
          <w:rFonts w:cs="Arial"/>
          <w:bCs/>
          <w:szCs w:val="20"/>
        </w:rPr>
        <w:t>NavIC</w:t>
      </w:r>
      <w:proofErr w:type="spellEnd"/>
      <w:r w:rsidR="002F653D" w:rsidRPr="002F653D">
        <w:rPr>
          <w:rFonts w:cs="Arial"/>
          <w:bCs/>
          <w:szCs w:val="20"/>
        </w:rPr>
        <w:t xml:space="preserve"> in LTE – performance part</w:t>
      </w:r>
      <w:r>
        <w:rPr>
          <w:rFonts w:cs="Arial"/>
          <w:bCs/>
        </w:rPr>
        <w:tab/>
      </w:r>
      <w:r>
        <w:t xml:space="preserve">Reliance Jio, </w:t>
      </w:r>
      <w:proofErr w:type="spellStart"/>
      <w:r>
        <w:t>CEWiT</w:t>
      </w:r>
      <w:proofErr w:type="spellEnd"/>
      <w:r>
        <w:t xml:space="preserve">, Huawei, ISRO, </w:t>
      </w:r>
      <w:r w:rsidRPr="0034240E">
        <w:t>Qualcomm Incorporated</w:t>
      </w:r>
      <w:r>
        <w:t>,</w:t>
      </w:r>
      <w:r w:rsidRPr="00035943">
        <w:t xml:space="preserve"> </w:t>
      </w:r>
      <w:proofErr w:type="spellStart"/>
      <w:r w:rsidRPr="00035943">
        <w:t>Saankhya</w:t>
      </w:r>
      <w:proofErr w:type="spellEnd"/>
      <w:r w:rsidRPr="00035943">
        <w:t xml:space="preserve"> Labs Private Limited</w:t>
      </w:r>
      <w:r>
        <w:t xml:space="preserve">, </w:t>
      </w:r>
      <w:proofErr w:type="spellStart"/>
      <w:r w:rsidRPr="00D84813">
        <w:t>Tejas</w:t>
      </w:r>
      <w:proofErr w:type="spellEnd"/>
      <w:r w:rsidRPr="00D84813">
        <w:t xml:space="preserve"> Networks Ltd</w:t>
      </w:r>
      <w:r>
        <w:tab/>
        <w:t>CR</w:t>
      </w:r>
      <w:r>
        <w:tab/>
        <w:t>Rel-16</w:t>
      </w:r>
      <w:r>
        <w:tab/>
        <w:t>36.171</w:t>
      </w:r>
      <w:r>
        <w:tab/>
        <w:t>15.0.0</w:t>
      </w:r>
      <w:r w:rsidR="00DC33C7">
        <w:tab/>
      </w:r>
      <w:r>
        <w:tab/>
        <w:t>0017</w:t>
      </w:r>
      <w:r>
        <w:tab/>
        <w:t>1</w:t>
      </w:r>
      <w:r>
        <w:tab/>
        <w:t>B</w:t>
      </w:r>
      <w:r>
        <w:tab/>
        <w:t>LCS_NAVIC-perf</w:t>
      </w:r>
      <w:r>
        <w:tab/>
      </w:r>
      <w:r w:rsidRPr="007A0B56">
        <w:rPr>
          <w:noProof/>
        </w:rPr>
        <w:t>R4-2000071</w:t>
      </w:r>
    </w:p>
    <w:p w:rsidR="002F653D" w:rsidRPr="007A0B56" w:rsidRDefault="007A0B56" w:rsidP="00B619FC">
      <w:pPr>
        <w:pStyle w:val="Agreement"/>
        <w:numPr>
          <w:ilvl w:val="0"/>
          <w:numId w:val="0"/>
        </w:numPr>
        <w:ind w:left="153" w:firstLine="567"/>
        <w:rPr>
          <w:rFonts w:cs="Arial"/>
          <w:bCs/>
          <w:szCs w:val="20"/>
          <w:lang w:val="en-US"/>
        </w:rPr>
      </w:pPr>
      <w:r>
        <w:t>agreed</w:t>
      </w:r>
      <w:r>
        <w:tab/>
      </w:r>
    </w:p>
    <w:p w:rsidR="009E5C02" w:rsidRPr="002E7806" w:rsidRDefault="009E5C02" w:rsidP="009E5C02">
      <w:pPr>
        <w:tabs>
          <w:tab w:val="left" w:pos="3450"/>
        </w:tabs>
      </w:pPr>
      <w:bookmarkStart w:id="0" w:name="_GoBack"/>
      <w:bookmarkEnd w:id="0"/>
    </w:p>
    <w:sectPr w:rsidR="009E5C02" w:rsidRPr="002E780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E4D" w:rsidRDefault="003E7E4D">
      <w:r>
        <w:separator/>
      </w:r>
    </w:p>
  </w:endnote>
  <w:endnote w:type="continuationSeparator" w:id="0">
    <w:p w:rsidR="003E7E4D" w:rsidRDefault="003E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E4D" w:rsidRDefault="003E7E4D">
      <w:r>
        <w:separator/>
      </w:r>
    </w:p>
  </w:footnote>
  <w:footnote w:type="continuationSeparator" w:id="0">
    <w:p w:rsidR="003E7E4D" w:rsidRDefault="003E7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606CB4"/>
    <w:multiLevelType w:val="hybridMultilevel"/>
    <w:tmpl w:val="3AF08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31C"/>
    <w:rsid w:val="00007BD0"/>
    <w:rsid w:val="00011C3B"/>
    <w:rsid w:val="00025280"/>
    <w:rsid w:val="000276C5"/>
    <w:rsid w:val="0004456C"/>
    <w:rsid w:val="0005259B"/>
    <w:rsid w:val="00053FEE"/>
    <w:rsid w:val="00060AE4"/>
    <w:rsid w:val="00063047"/>
    <w:rsid w:val="000746A7"/>
    <w:rsid w:val="00074FE7"/>
    <w:rsid w:val="000910BB"/>
    <w:rsid w:val="000926AF"/>
    <w:rsid w:val="000A3ED2"/>
    <w:rsid w:val="000A5272"/>
    <w:rsid w:val="000C00FA"/>
    <w:rsid w:val="000C51AA"/>
    <w:rsid w:val="000C58C8"/>
    <w:rsid w:val="000D17BC"/>
    <w:rsid w:val="000D2186"/>
    <w:rsid w:val="000E4F35"/>
    <w:rsid w:val="000F6C1C"/>
    <w:rsid w:val="000F6D27"/>
    <w:rsid w:val="00116F4B"/>
    <w:rsid w:val="00125E60"/>
    <w:rsid w:val="00137471"/>
    <w:rsid w:val="00150FD3"/>
    <w:rsid w:val="00184428"/>
    <w:rsid w:val="00184E64"/>
    <w:rsid w:val="00191CB9"/>
    <w:rsid w:val="00194BF2"/>
    <w:rsid w:val="001A248F"/>
    <w:rsid w:val="001A3B5F"/>
    <w:rsid w:val="001B5CA8"/>
    <w:rsid w:val="001C4490"/>
    <w:rsid w:val="001D2C1A"/>
    <w:rsid w:val="001D3BA2"/>
    <w:rsid w:val="001D44B7"/>
    <w:rsid w:val="001D5CC4"/>
    <w:rsid w:val="001E0075"/>
    <w:rsid w:val="001E4B89"/>
    <w:rsid w:val="001F1B1F"/>
    <w:rsid w:val="001F2A20"/>
    <w:rsid w:val="001F486F"/>
    <w:rsid w:val="002070B1"/>
    <w:rsid w:val="00207DC4"/>
    <w:rsid w:val="0022485E"/>
    <w:rsid w:val="0023612A"/>
    <w:rsid w:val="00243A99"/>
    <w:rsid w:val="0029567C"/>
    <w:rsid w:val="002C0AEE"/>
    <w:rsid w:val="002F653D"/>
    <w:rsid w:val="00301B7A"/>
    <w:rsid w:val="00306D59"/>
    <w:rsid w:val="0032503A"/>
    <w:rsid w:val="00325EE1"/>
    <w:rsid w:val="003357C0"/>
    <w:rsid w:val="00344D60"/>
    <w:rsid w:val="00346477"/>
    <w:rsid w:val="00347CB0"/>
    <w:rsid w:val="0036248C"/>
    <w:rsid w:val="00367401"/>
    <w:rsid w:val="00375678"/>
    <w:rsid w:val="003924DA"/>
    <w:rsid w:val="0039390A"/>
    <w:rsid w:val="00394AB0"/>
    <w:rsid w:val="00396252"/>
    <w:rsid w:val="003A4B47"/>
    <w:rsid w:val="003B24AF"/>
    <w:rsid w:val="003B7182"/>
    <w:rsid w:val="003C358D"/>
    <w:rsid w:val="003D5036"/>
    <w:rsid w:val="003D764D"/>
    <w:rsid w:val="003E3A1A"/>
    <w:rsid w:val="003E5B1B"/>
    <w:rsid w:val="003E7E4D"/>
    <w:rsid w:val="0040091C"/>
    <w:rsid w:val="00405D86"/>
    <w:rsid w:val="00406D7A"/>
    <w:rsid w:val="00410166"/>
    <w:rsid w:val="004258BA"/>
    <w:rsid w:val="00444A36"/>
    <w:rsid w:val="004531C9"/>
    <w:rsid w:val="00457D91"/>
    <w:rsid w:val="00460C31"/>
    <w:rsid w:val="00464E5B"/>
    <w:rsid w:val="0047055A"/>
    <w:rsid w:val="00474450"/>
    <w:rsid w:val="004758EE"/>
    <w:rsid w:val="004873E6"/>
    <w:rsid w:val="004B15B8"/>
    <w:rsid w:val="004B566C"/>
    <w:rsid w:val="004B7B48"/>
    <w:rsid w:val="004D4AB1"/>
    <w:rsid w:val="004D7C8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2016"/>
    <w:rsid w:val="00610E37"/>
    <w:rsid w:val="006207ED"/>
    <w:rsid w:val="00626BC9"/>
    <w:rsid w:val="006458DF"/>
    <w:rsid w:val="00650D52"/>
    <w:rsid w:val="006615B2"/>
    <w:rsid w:val="00662313"/>
    <w:rsid w:val="00665271"/>
    <w:rsid w:val="00673911"/>
    <w:rsid w:val="006870C9"/>
    <w:rsid w:val="006A3ADF"/>
    <w:rsid w:val="006A7BCB"/>
    <w:rsid w:val="006B4C1E"/>
    <w:rsid w:val="006C090F"/>
    <w:rsid w:val="006C4E32"/>
    <w:rsid w:val="006C56D8"/>
    <w:rsid w:val="006D07AE"/>
    <w:rsid w:val="006D1C93"/>
    <w:rsid w:val="006D521E"/>
    <w:rsid w:val="006E3F11"/>
    <w:rsid w:val="006F37FB"/>
    <w:rsid w:val="0070102C"/>
    <w:rsid w:val="00701410"/>
    <w:rsid w:val="007113A1"/>
    <w:rsid w:val="00711D13"/>
    <w:rsid w:val="00721A48"/>
    <w:rsid w:val="00721CF6"/>
    <w:rsid w:val="00723E46"/>
    <w:rsid w:val="00733826"/>
    <w:rsid w:val="0075692F"/>
    <w:rsid w:val="00766CFB"/>
    <w:rsid w:val="007816FF"/>
    <w:rsid w:val="00783B44"/>
    <w:rsid w:val="00785028"/>
    <w:rsid w:val="007930FC"/>
    <w:rsid w:val="007A0B56"/>
    <w:rsid w:val="007A3A5A"/>
    <w:rsid w:val="007A4370"/>
    <w:rsid w:val="007B3288"/>
    <w:rsid w:val="007C1D9B"/>
    <w:rsid w:val="007E1D15"/>
    <w:rsid w:val="007E1DEA"/>
    <w:rsid w:val="007E2202"/>
    <w:rsid w:val="007F0FC2"/>
    <w:rsid w:val="00810E3A"/>
    <w:rsid w:val="0081384E"/>
    <w:rsid w:val="008145EA"/>
    <w:rsid w:val="00815869"/>
    <w:rsid w:val="00816B81"/>
    <w:rsid w:val="00823B90"/>
    <w:rsid w:val="0083266E"/>
    <w:rsid w:val="00834CF8"/>
    <w:rsid w:val="00836B49"/>
    <w:rsid w:val="008546E5"/>
    <w:rsid w:val="00871653"/>
    <w:rsid w:val="00881D74"/>
    <w:rsid w:val="00881E7B"/>
    <w:rsid w:val="008836AC"/>
    <w:rsid w:val="00887422"/>
    <w:rsid w:val="0089166C"/>
    <w:rsid w:val="00893204"/>
    <w:rsid w:val="008960DE"/>
    <w:rsid w:val="008A36DF"/>
    <w:rsid w:val="008C1698"/>
    <w:rsid w:val="008C1A3D"/>
    <w:rsid w:val="008C3F31"/>
    <w:rsid w:val="008C7FB9"/>
    <w:rsid w:val="008D01C3"/>
    <w:rsid w:val="008D1E13"/>
    <w:rsid w:val="008D6549"/>
    <w:rsid w:val="008D70D2"/>
    <w:rsid w:val="008F0D2E"/>
    <w:rsid w:val="00900AE8"/>
    <w:rsid w:val="00900DAD"/>
    <w:rsid w:val="00901D1D"/>
    <w:rsid w:val="00907D6B"/>
    <w:rsid w:val="0091408E"/>
    <w:rsid w:val="009378CA"/>
    <w:rsid w:val="0095025E"/>
    <w:rsid w:val="00955C4C"/>
    <w:rsid w:val="009608A0"/>
    <w:rsid w:val="00995338"/>
    <w:rsid w:val="00996777"/>
    <w:rsid w:val="00996A64"/>
    <w:rsid w:val="009C0BC7"/>
    <w:rsid w:val="009C19CA"/>
    <w:rsid w:val="009C6592"/>
    <w:rsid w:val="009C6B06"/>
    <w:rsid w:val="009E209B"/>
    <w:rsid w:val="009E5C02"/>
    <w:rsid w:val="009F0747"/>
    <w:rsid w:val="009F55C9"/>
    <w:rsid w:val="00A03514"/>
    <w:rsid w:val="00A17079"/>
    <w:rsid w:val="00A448C3"/>
    <w:rsid w:val="00A458D4"/>
    <w:rsid w:val="00A46FB7"/>
    <w:rsid w:val="00A53118"/>
    <w:rsid w:val="00A74F6C"/>
    <w:rsid w:val="00A76519"/>
    <w:rsid w:val="00A86AB5"/>
    <w:rsid w:val="00A95D88"/>
    <w:rsid w:val="00A97226"/>
    <w:rsid w:val="00AA0E64"/>
    <w:rsid w:val="00AA142F"/>
    <w:rsid w:val="00AA53DB"/>
    <w:rsid w:val="00AB239A"/>
    <w:rsid w:val="00AB606D"/>
    <w:rsid w:val="00AC39FB"/>
    <w:rsid w:val="00AD53C7"/>
    <w:rsid w:val="00AD7ADC"/>
    <w:rsid w:val="00AE08EB"/>
    <w:rsid w:val="00B00BBE"/>
    <w:rsid w:val="00B10710"/>
    <w:rsid w:val="00B208FA"/>
    <w:rsid w:val="00B25C12"/>
    <w:rsid w:val="00B2766F"/>
    <w:rsid w:val="00B31ABC"/>
    <w:rsid w:val="00B431EF"/>
    <w:rsid w:val="00B445ED"/>
    <w:rsid w:val="00B619FC"/>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F9E"/>
    <w:rsid w:val="00C80116"/>
    <w:rsid w:val="00C87BFC"/>
    <w:rsid w:val="00C94CCD"/>
    <w:rsid w:val="00CD4E64"/>
    <w:rsid w:val="00CD543D"/>
    <w:rsid w:val="00CF5E71"/>
    <w:rsid w:val="00CF678D"/>
    <w:rsid w:val="00CF7FAC"/>
    <w:rsid w:val="00D160C1"/>
    <w:rsid w:val="00D17794"/>
    <w:rsid w:val="00D22398"/>
    <w:rsid w:val="00D35E6C"/>
    <w:rsid w:val="00D411E7"/>
    <w:rsid w:val="00D41458"/>
    <w:rsid w:val="00D436CF"/>
    <w:rsid w:val="00D45B2F"/>
    <w:rsid w:val="00D46E88"/>
    <w:rsid w:val="00D60BD6"/>
    <w:rsid w:val="00D613A9"/>
    <w:rsid w:val="00D70D86"/>
    <w:rsid w:val="00D76BA4"/>
    <w:rsid w:val="00D8021D"/>
    <w:rsid w:val="00D82D10"/>
    <w:rsid w:val="00D86784"/>
    <w:rsid w:val="00DC208F"/>
    <w:rsid w:val="00DC33C7"/>
    <w:rsid w:val="00DC3A43"/>
    <w:rsid w:val="00DE2A08"/>
    <w:rsid w:val="00DE2B4D"/>
    <w:rsid w:val="00E00E44"/>
    <w:rsid w:val="00E04095"/>
    <w:rsid w:val="00E049A8"/>
    <w:rsid w:val="00E04A96"/>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4DE7"/>
    <w:rsid w:val="00EE1504"/>
    <w:rsid w:val="00EE3B5B"/>
    <w:rsid w:val="00EE4CC9"/>
    <w:rsid w:val="00EF4800"/>
    <w:rsid w:val="00EF674A"/>
    <w:rsid w:val="00F00A3D"/>
    <w:rsid w:val="00F01449"/>
    <w:rsid w:val="00F17CA4"/>
    <w:rsid w:val="00F22EAA"/>
    <w:rsid w:val="00F24DDD"/>
    <w:rsid w:val="00F2770B"/>
    <w:rsid w:val="00F47DBB"/>
    <w:rsid w:val="00F549A3"/>
    <w:rsid w:val="00F55CBF"/>
    <w:rsid w:val="00F72B10"/>
    <w:rsid w:val="00F77359"/>
    <w:rsid w:val="00F86A73"/>
    <w:rsid w:val="00FA58DA"/>
    <w:rsid w:val="00FC345B"/>
    <w:rsid w:val="00FD4E37"/>
    <w:rsid w:val="00FE1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C7A8C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6A64"/>
    <w:rPr>
      <w:color w:val="808080"/>
      <w:shd w:val="clear" w:color="auto" w:fill="E6E6E6"/>
    </w:rPr>
  </w:style>
  <w:style w:type="character" w:customStyle="1" w:styleId="agendaitem">
    <w:name w:val="agendaitem"/>
    <w:basedOn w:val="DefaultParagraphFont"/>
    <w:rsid w:val="001E4B89"/>
  </w:style>
  <w:style w:type="paragraph" w:customStyle="1" w:styleId="Agreement">
    <w:name w:val="Agreement"/>
    <w:basedOn w:val="Normal"/>
    <w:next w:val="Doc-text2"/>
    <w:qFormat/>
    <w:rsid w:val="00F22EAA"/>
    <w:pPr>
      <w:numPr>
        <w:numId w:val="19"/>
      </w:numPr>
      <w:overflowPunct/>
      <w:autoSpaceDE/>
      <w:autoSpaceDN/>
      <w:adjustRightInd/>
      <w:spacing w:before="60" w:after="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34777">
      <w:bodyDiv w:val="1"/>
      <w:marLeft w:val="0"/>
      <w:marRight w:val="0"/>
      <w:marTop w:val="0"/>
      <w:marBottom w:val="0"/>
      <w:divBdr>
        <w:top w:val="none" w:sz="0" w:space="0" w:color="auto"/>
        <w:left w:val="none" w:sz="0" w:space="0" w:color="auto"/>
        <w:bottom w:val="none" w:sz="0" w:space="0" w:color="auto"/>
        <w:right w:val="none" w:sz="0" w:space="0" w:color="auto"/>
      </w:divBdr>
      <w:divsChild>
        <w:div w:id="1246182985">
          <w:marLeft w:val="0"/>
          <w:marRight w:val="0"/>
          <w:marTop w:val="0"/>
          <w:marBottom w:val="0"/>
          <w:divBdr>
            <w:top w:val="none" w:sz="0" w:space="0" w:color="auto"/>
            <w:left w:val="none" w:sz="0" w:space="0" w:color="auto"/>
            <w:bottom w:val="none" w:sz="0" w:space="0" w:color="auto"/>
            <w:right w:val="none" w:sz="0" w:space="0" w:color="auto"/>
          </w:divBdr>
        </w:div>
        <w:div w:id="306976558">
          <w:marLeft w:val="0"/>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8410409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477963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inay.shrivastava@r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2</Pages>
  <Words>628</Words>
  <Characters>3583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Reliance Jio</cp:lastModifiedBy>
  <cp:revision>10</cp:revision>
  <dcterms:created xsi:type="dcterms:W3CDTF">2020-06-10T14:41:00Z</dcterms:created>
  <dcterms:modified xsi:type="dcterms:W3CDTF">2020-06-18T18:56:00Z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