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18D80" w14:textId="4566795A" w:rsidR="00070DB3" w:rsidRPr="00A24896" w:rsidRDefault="00070DB3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 w:rsidRPr="00A24896">
        <w:rPr>
          <w:bCs/>
          <w:noProof w:val="0"/>
          <w:sz w:val="24"/>
          <w:szCs w:val="28"/>
        </w:rPr>
        <w:t>3GPP T</w:t>
      </w:r>
      <w:bookmarkStart w:id="0" w:name="_Ref452454252"/>
      <w:bookmarkEnd w:id="0"/>
      <w:r w:rsidR="00245669" w:rsidRPr="00A24896">
        <w:rPr>
          <w:bCs/>
          <w:noProof w:val="0"/>
          <w:sz w:val="24"/>
          <w:szCs w:val="28"/>
        </w:rPr>
        <w:t xml:space="preserve">SG RAN </w:t>
      </w:r>
      <w:r w:rsidR="00245669" w:rsidRPr="00A24896">
        <w:rPr>
          <w:noProof w:val="0"/>
          <w:sz w:val="24"/>
          <w:szCs w:val="28"/>
        </w:rPr>
        <w:t>#</w:t>
      </w:r>
      <w:r w:rsidR="00C9453A" w:rsidRPr="00A24896">
        <w:rPr>
          <w:noProof w:val="0"/>
          <w:sz w:val="24"/>
          <w:szCs w:val="28"/>
        </w:rPr>
        <w:t>8</w:t>
      </w:r>
      <w:r w:rsidR="00B71164">
        <w:rPr>
          <w:noProof w:val="0"/>
          <w:sz w:val="24"/>
          <w:szCs w:val="28"/>
        </w:rPr>
        <w:t>6</w:t>
      </w:r>
      <w:r w:rsidRPr="00A24896">
        <w:rPr>
          <w:bCs/>
          <w:noProof w:val="0"/>
          <w:sz w:val="24"/>
          <w:szCs w:val="28"/>
        </w:rPr>
        <w:tab/>
        <w:t>R</w:t>
      </w:r>
      <w:r w:rsidR="00245669" w:rsidRPr="00A24896">
        <w:rPr>
          <w:bCs/>
          <w:noProof w:val="0"/>
          <w:sz w:val="24"/>
          <w:szCs w:val="28"/>
        </w:rPr>
        <w:t>P</w:t>
      </w:r>
      <w:r w:rsidRPr="00A24896">
        <w:rPr>
          <w:bCs/>
          <w:noProof w:val="0"/>
          <w:sz w:val="24"/>
          <w:szCs w:val="28"/>
        </w:rPr>
        <w:t>-</w:t>
      </w:r>
      <w:r w:rsidR="003872DC">
        <w:rPr>
          <w:bCs/>
          <w:noProof w:val="0"/>
          <w:sz w:val="24"/>
          <w:szCs w:val="28"/>
        </w:rPr>
        <w:t>192836</w:t>
      </w:r>
    </w:p>
    <w:p w14:paraId="6EBE2D41" w14:textId="432B7D78" w:rsidR="00070DB3" w:rsidRPr="00A24896" w:rsidRDefault="00B71164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proofErr w:type="spellStart"/>
      <w:r>
        <w:rPr>
          <w:noProof w:val="0"/>
          <w:sz w:val="24"/>
          <w:szCs w:val="28"/>
          <w:lang w:eastAsia="zh-CN"/>
        </w:rPr>
        <w:t>Sitges</w:t>
      </w:r>
      <w:proofErr w:type="spellEnd"/>
      <w:r w:rsidR="003E7281" w:rsidRPr="00A24896">
        <w:rPr>
          <w:noProof w:val="0"/>
          <w:sz w:val="24"/>
          <w:szCs w:val="28"/>
          <w:lang w:eastAsia="zh-CN"/>
        </w:rPr>
        <w:t xml:space="preserve">, </w:t>
      </w:r>
      <w:r>
        <w:rPr>
          <w:noProof w:val="0"/>
          <w:sz w:val="24"/>
          <w:szCs w:val="28"/>
          <w:lang w:eastAsia="zh-CN"/>
        </w:rPr>
        <w:t>Spain</w:t>
      </w:r>
      <w:r w:rsidR="00070DB3" w:rsidRPr="00A24896">
        <w:rPr>
          <w:noProof w:val="0"/>
          <w:sz w:val="24"/>
          <w:szCs w:val="28"/>
          <w:lang w:eastAsia="zh-CN"/>
        </w:rPr>
        <w:t xml:space="preserve">, </w:t>
      </w:r>
      <w:r>
        <w:rPr>
          <w:noProof w:val="0"/>
          <w:sz w:val="24"/>
          <w:szCs w:val="28"/>
          <w:lang w:eastAsia="zh-CN"/>
        </w:rPr>
        <w:t>9</w:t>
      </w:r>
      <w:r w:rsidR="00070DB3" w:rsidRPr="00A24896">
        <w:rPr>
          <w:noProof w:val="0"/>
          <w:sz w:val="24"/>
          <w:szCs w:val="28"/>
          <w:lang w:eastAsia="zh-CN"/>
        </w:rPr>
        <w:t xml:space="preserve"> </w:t>
      </w:r>
      <w:r w:rsidR="00245669" w:rsidRPr="00A24896">
        <w:rPr>
          <w:noProof w:val="0"/>
          <w:sz w:val="24"/>
          <w:szCs w:val="28"/>
          <w:lang w:eastAsia="zh-CN"/>
        </w:rPr>
        <w:t>–</w:t>
      </w:r>
      <w:r w:rsidR="00070DB3" w:rsidRPr="00A24896">
        <w:rPr>
          <w:noProof w:val="0"/>
          <w:sz w:val="24"/>
          <w:szCs w:val="28"/>
          <w:lang w:eastAsia="zh-CN"/>
        </w:rPr>
        <w:t xml:space="preserve"> </w:t>
      </w:r>
      <w:r>
        <w:rPr>
          <w:noProof w:val="0"/>
          <w:sz w:val="24"/>
          <w:szCs w:val="28"/>
          <w:lang w:eastAsia="zh-CN"/>
        </w:rPr>
        <w:t>12</w:t>
      </w:r>
      <w:r w:rsidR="00BC575E" w:rsidRPr="00A24896">
        <w:rPr>
          <w:noProof w:val="0"/>
          <w:sz w:val="24"/>
          <w:szCs w:val="28"/>
          <w:lang w:eastAsia="zh-CN"/>
        </w:rPr>
        <w:t xml:space="preserve"> </w:t>
      </w:r>
      <w:r>
        <w:rPr>
          <w:noProof w:val="0"/>
          <w:sz w:val="24"/>
          <w:szCs w:val="28"/>
          <w:lang w:eastAsia="zh-CN"/>
        </w:rPr>
        <w:t>December</w:t>
      </w:r>
      <w:r w:rsidR="003E7281" w:rsidRPr="00A24896">
        <w:rPr>
          <w:noProof w:val="0"/>
          <w:sz w:val="24"/>
          <w:szCs w:val="28"/>
          <w:lang w:eastAsia="zh-CN"/>
        </w:rPr>
        <w:t xml:space="preserve"> 2019</w:t>
      </w:r>
    </w:p>
    <w:p w14:paraId="10DB1AF1" w14:textId="77777777" w:rsidR="00070DB3" w:rsidRPr="003E7281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14:paraId="40A53AA3" w14:textId="67E18267" w:rsidR="00070DB3" w:rsidRPr="004E4FBC" w:rsidRDefault="003E7281" w:rsidP="004E4FBC">
      <w:pPr>
        <w:rPr>
          <w:rFonts w:ascii="Arial" w:hAnsi="Arial" w:cs="Arial"/>
          <w:b/>
          <w:i/>
          <w:sz w:val="24"/>
        </w:rPr>
      </w:pPr>
      <w:r w:rsidRPr="004E4FBC">
        <w:rPr>
          <w:rFonts w:ascii="Arial" w:hAnsi="Arial" w:cs="Arial"/>
          <w:b/>
          <w:sz w:val="24"/>
        </w:rPr>
        <w:t>Title:</w:t>
      </w:r>
      <w:r w:rsidRPr="004E4FBC">
        <w:rPr>
          <w:rFonts w:ascii="Arial" w:hAnsi="Arial" w:cs="Arial"/>
          <w:b/>
          <w:sz w:val="24"/>
        </w:rPr>
        <w:tab/>
      </w:r>
      <w:r w:rsidR="00E33A0D">
        <w:rPr>
          <w:rFonts w:ascii="Arial" w:hAnsi="Arial" w:cs="Arial"/>
          <w:b/>
          <w:sz w:val="24"/>
        </w:rPr>
        <w:tab/>
      </w:r>
      <w:r w:rsidR="00B71164">
        <w:rPr>
          <w:rFonts w:ascii="Arial" w:hAnsi="Arial" w:cs="Arial"/>
          <w:b/>
          <w:sz w:val="24"/>
        </w:rPr>
        <w:t>Smart-Home support by NR-Light</w:t>
      </w:r>
      <w:r w:rsidR="00070DB3" w:rsidRPr="004E4FBC">
        <w:rPr>
          <w:rFonts w:ascii="Arial" w:hAnsi="Arial" w:cs="Arial"/>
          <w:b/>
          <w:bCs/>
          <w:sz w:val="24"/>
        </w:rPr>
        <w:t xml:space="preserve"> </w:t>
      </w:r>
    </w:p>
    <w:p w14:paraId="1DC743B4" w14:textId="5FDB76CD" w:rsidR="00070DB3" w:rsidRPr="00542F67" w:rsidRDefault="00070DB3" w:rsidP="004E4FBC">
      <w:pPr>
        <w:rPr>
          <w:rFonts w:ascii="Arial" w:hAnsi="Arial" w:cs="Arial"/>
          <w:b/>
          <w:sz w:val="24"/>
          <w:lang w:val="fr-FR"/>
        </w:rPr>
      </w:pPr>
      <w:proofErr w:type="gramStart"/>
      <w:r w:rsidRPr="00542F67">
        <w:rPr>
          <w:rFonts w:ascii="Arial" w:hAnsi="Arial" w:cs="Arial"/>
          <w:b/>
          <w:sz w:val="24"/>
          <w:lang w:val="fr-FR"/>
        </w:rPr>
        <w:t>Source:</w:t>
      </w:r>
      <w:proofErr w:type="gramEnd"/>
      <w:r w:rsidRPr="00542F67">
        <w:rPr>
          <w:rFonts w:ascii="Arial" w:hAnsi="Arial" w:cs="Arial"/>
          <w:b/>
          <w:sz w:val="24"/>
          <w:lang w:val="fr-FR"/>
        </w:rPr>
        <w:tab/>
      </w:r>
      <w:bookmarkStart w:id="1" w:name="_Hlk26189895"/>
      <w:r w:rsidR="00542F67" w:rsidRPr="00542F67">
        <w:rPr>
          <w:rFonts w:ascii="Arial" w:hAnsi="Arial" w:cs="Arial"/>
          <w:b/>
          <w:sz w:val="24"/>
          <w:lang w:val="fr-FR"/>
        </w:rPr>
        <w:t xml:space="preserve">TCL Communication, </w:t>
      </w:r>
      <w:r w:rsidR="00B71164" w:rsidRPr="00542F67">
        <w:rPr>
          <w:rFonts w:ascii="Arial" w:hAnsi="Arial" w:cs="Arial"/>
          <w:b/>
          <w:sz w:val="24"/>
          <w:lang w:val="fr-FR"/>
        </w:rPr>
        <w:t xml:space="preserve">Lenovo, </w:t>
      </w:r>
      <w:r w:rsidR="00A94F9F">
        <w:rPr>
          <w:rFonts w:ascii="Arial" w:hAnsi="Arial" w:cs="Arial"/>
          <w:b/>
          <w:sz w:val="24"/>
          <w:lang w:val="fr-FR"/>
        </w:rPr>
        <w:t xml:space="preserve">Motorola </w:t>
      </w:r>
      <w:proofErr w:type="spellStart"/>
      <w:r w:rsidR="00A94F9F">
        <w:rPr>
          <w:rFonts w:ascii="Arial" w:hAnsi="Arial" w:cs="Arial"/>
          <w:b/>
          <w:sz w:val="24"/>
          <w:lang w:val="fr-FR"/>
        </w:rPr>
        <w:t>Mobility</w:t>
      </w:r>
      <w:proofErr w:type="spellEnd"/>
      <w:r w:rsidR="00542F67" w:rsidRPr="00542F67">
        <w:rPr>
          <w:rFonts w:ascii="Arial" w:hAnsi="Arial" w:cs="Arial"/>
          <w:b/>
          <w:sz w:val="24"/>
          <w:lang w:val="fr-FR"/>
        </w:rPr>
        <w:t xml:space="preserve">, </w:t>
      </w:r>
      <w:r w:rsidR="00B71164" w:rsidRPr="00542F67">
        <w:rPr>
          <w:rFonts w:ascii="Arial" w:hAnsi="Arial" w:cs="Arial"/>
          <w:b/>
          <w:sz w:val="24"/>
          <w:lang w:val="fr-FR"/>
        </w:rPr>
        <w:t>Xiaomi</w:t>
      </w:r>
      <w:bookmarkEnd w:id="1"/>
    </w:p>
    <w:p w14:paraId="007D049F" w14:textId="44DA1EC0" w:rsidR="00070DB3" w:rsidRPr="004E4FBC" w:rsidRDefault="00070DB3" w:rsidP="004E4FBC">
      <w:pPr>
        <w:rPr>
          <w:rFonts w:ascii="Arial" w:hAnsi="Arial" w:cs="Arial"/>
          <w:b/>
          <w:i/>
          <w:sz w:val="24"/>
        </w:rPr>
      </w:pPr>
      <w:r w:rsidRPr="004E4FBC">
        <w:rPr>
          <w:rFonts w:ascii="Arial" w:hAnsi="Arial" w:cs="Arial"/>
          <w:b/>
          <w:sz w:val="24"/>
        </w:rPr>
        <w:t xml:space="preserve">Agenda: </w:t>
      </w:r>
      <w:r w:rsidRPr="004E4FBC">
        <w:rPr>
          <w:rFonts w:ascii="Arial" w:hAnsi="Arial" w:cs="Arial"/>
          <w:b/>
          <w:sz w:val="24"/>
        </w:rPr>
        <w:tab/>
      </w:r>
      <w:r w:rsidR="00B71164">
        <w:rPr>
          <w:rFonts w:ascii="Arial" w:hAnsi="Arial" w:cs="Arial"/>
          <w:b/>
          <w:sz w:val="24"/>
        </w:rPr>
        <w:t>9.1.1</w:t>
      </w:r>
    </w:p>
    <w:p w14:paraId="5726EC07" w14:textId="77777777" w:rsidR="00070DB3" w:rsidRPr="004E4FBC" w:rsidRDefault="00EA16AF" w:rsidP="004E4FBC">
      <w:pPr>
        <w:rPr>
          <w:rFonts w:ascii="Arial" w:hAnsi="Arial" w:cs="Arial"/>
          <w:b/>
          <w:sz w:val="24"/>
        </w:rPr>
      </w:pPr>
      <w:r w:rsidRPr="004E4FBC">
        <w:rPr>
          <w:rFonts w:ascii="Arial" w:hAnsi="Arial" w:cs="Arial"/>
          <w:b/>
          <w:sz w:val="24"/>
        </w:rPr>
        <w:t>For:</w:t>
      </w:r>
      <w:r w:rsidRPr="004E4FBC">
        <w:rPr>
          <w:rFonts w:ascii="Arial" w:hAnsi="Arial" w:cs="Arial"/>
          <w:b/>
          <w:sz w:val="24"/>
        </w:rPr>
        <w:tab/>
      </w:r>
      <w:r w:rsidRPr="004E4FBC">
        <w:rPr>
          <w:rFonts w:ascii="Arial" w:hAnsi="Arial" w:cs="Arial"/>
          <w:b/>
          <w:sz w:val="24"/>
        </w:rPr>
        <w:tab/>
      </w:r>
      <w:r w:rsidR="003E7281" w:rsidRPr="004E4FBC">
        <w:rPr>
          <w:rFonts w:ascii="Arial" w:hAnsi="Arial" w:cs="Arial"/>
          <w:b/>
          <w:sz w:val="24"/>
        </w:rPr>
        <w:t>Discussion</w:t>
      </w:r>
      <w:r w:rsidR="00070DB3" w:rsidRPr="004E4FBC">
        <w:rPr>
          <w:rFonts w:ascii="Arial" w:hAnsi="Arial" w:cs="Arial"/>
          <w:b/>
          <w:sz w:val="24"/>
        </w:rPr>
        <w:t xml:space="preserve"> </w:t>
      </w:r>
    </w:p>
    <w:p w14:paraId="0B399F17" w14:textId="77777777" w:rsidR="00070DB3" w:rsidRPr="00A23121" w:rsidRDefault="00070DB3" w:rsidP="004E4FBC">
      <w:pPr>
        <w:pStyle w:val="Heading1"/>
        <w:numPr>
          <w:ilvl w:val="0"/>
          <w:numId w:val="1"/>
        </w:numPr>
      </w:pPr>
      <w:r w:rsidRPr="00A23121">
        <w:t>Introduction</w:t>
      </w:r>
    </w:p>
    <w:p w14:paraId="3C98EC6E" w14:textId="08C2F066" w:rsidR="00BC575E" w:rsidRDefault="00FA6013" w:rsidP="004E4FBC">
      <w:r>
        <w:t xml:space="preserve">This </w:t>
      </w:r>
      <w:r w:rsidR="00231D35">
        <w:t xml:space="preserve">document provides </w:t>
      </w:r>
      <w:r w:rsidR="00542F67">
        <w:t>arguments to consider Smart Home use cases in the scope of the NR-Light discussion and future work-item</w:t>
      </w:r>
      <w:r w:rsidR="00231D35">
        <w:t>.</w:t>
      </w:r>
    </w:p>
    <w:p w14:paraId="51B2FED8" w14:textId="77777777" w:rsidR="004E4FBC" w:rsidRDefault="004E4FBC" w:rsidP="004E4FBC"/>
    <w:p w14:paraId="5AE777DD" w14:textId="77777777" w:rsidR="00E82F90" w:rsidRDefault="00DC7287" w:rsidP="004E4FBC">
      <w:pPr>
        <w:pStyle w:val="Heading1"/>
        <w:numPr>
          <w:ilvl w:val="0"/>
          <w:numId w:val="1"/>
        </w:numPr>
      </w:pPr>
      <w:r>
        <w:t>Discussion</w:t>
      </w:r>
    </w:p>
    <w:p w14:paraId="7CEE397D" w14:textId="5A1BB0B2" w:rsidR="003A42DF" w:rsidRDefault="003A42DF" w:rsidP="003A42DF">
      <w:pPr>
        <w:pStyle w:val="Heading2"/>
      </w:pPr>
      <w:r>
        <w:t>2.1</w:t>
      </w:r>
      <w:r>
        <w:tab/>
        <w:t>Use case</w:t>
      </w:r>
      <w:r w:rsidR="00C86A68">
        <w:t>s</w:t>
      </w:r>
      <w:r w:rsidR="00D31427">
        <w:t xml:space="preserve"> </w:t>
      </w:r>
    </w:p>
    <w:p w14:paraId="1ED222A4" w14:textId="77777777" w:rsidR="00542F67" w:rsidRPr="00542F67" w:rsidRDefault="00542F67" w:rsidP="00542F67">
      <w:r w:rsidRPr="00542F67">
        <w:t>Smart Home connected devices are currently expending to multiple areas:</w:t>
      </w:r>
    </w:p>
    <w:p w14:paraId="7E87B1C2" w14:textId="0CAA2E21" w:rsidR="00542F67" w:rsidRPr="00542F67" w:rsidRDefault="00FB5483" w:rsidP="00FB5483">
      <w:pPr>
        <w:pStyle w:val="ListParagraph"/>
        <w:numPr>
          <w:ilvl w:val="0"/>
          <w:numId w:val="16"/>
        </w:numPr>
        <w:spacing w:line="360" w:lineRule="auto"/>
      </w:pPr>
      <w:r>
        <w:t xml:space="preserve">Home </w:t>
      </w:r>
      <w:r w:rsidR="00542F67" w:rsidRPr="00542F67">
        <w:t xml:space="preserve">automation: smart locks, temperature and air quality sensors </w:t>
      </w:r>
    </w:p>
    <w:p w14:paraId="36BB6AEB" w14:textId="11FDFF7D" w:rsidR="00542F67" w:rsidRPr="00542F67" w:rsidRDefault="00542F67" w:rsidP="00FB5483">
      <w:pPr>
        <w:pStyle w:val="ListParagraph"/>
        <w:numPr>
          <w:ilvl w:val="0"/>
          <w:numId w:val="16"/>
        </w:numPr>
        <w:spacing w:line="360" w:lineRule="auto"/>
      </w:pPr>
      <w:r w:rsidRPr="00542F67">
        <w:t>security: video surveillance, connected alarms</w:t>
      </w:r>
    </w:p>
    <w:p w14:paraId="4F01948F" w14:textId="34F06C5B" w:rsidR="00542F67" w:rsidRPr="00542F67" w:rsidRDefault="00542F67" w:rsidP="00FB5483">
      <w:pPr>
        <w:pStyle w:val="ListParagraph"/>
        <w:numPr>
          <w:ilvl w:val="0"/>
          <w:numId w:val="16"/>
        </w:numPr>
        <w:spacing w:line="360" w:lineRule="auto"/>
      </w:pPr>
      <w:r w:rsidRPr="00542F67">
        <w:t>multimedia: smart displays, voice commands, audio devices</w:t>
      </w:r>
    </w:p>
    <w:p w14:paraId="0AAD0DF7" w14:textId="7533173F" w:rsidR="00542F67" w:rsidRPr="00542F67" w:rsidRDefault="00FB5483" w:rsidP="00FB5483">
      <w:pPr>
        <w:pStyle w:val="ListParagraph"/>
        <w:numPr>
          <w:ilvl w:val="0"/>
          <w:numId w:val="16"/>
        </w:numPr>
        <w:spacing w:line="360" w:lineRule="auto"/>
      </w:pPr>
      <w:r>
        <w:t xml:space="preserve">remote control and maintenance for </w:t>
      </w:r>
      <w:r w:rsidR="00542F67" w:rsidRPr="00542F67">
        <w:t>appliances</w:t>
      </w:r>
      <w:r>
        <w:t xml:space="preserve"> as heater, refrigerator, shutters</w:t>
      </w:r>
      <w:r w:rsidR="00F150BA">
        <w:t xml:space="preserve">, </w:t>
      </w:r>
      <w:proofErr w:type="gramStart"/>
      <w:r w:rsidR="00F150BA">
        <w:t>etc..</w:t>
      </w:r>
      <w:proofErr w:type="gramEnd"/>
    </w:p>
    <w:p w14:paraId="15395992" w14:textId="3EDA53AE" w:rsidR="006A270A" w:rsidRDefault="006A270A" w:rsidP="00542F67">
      <w:r>
        <w:t>In a long-term vision, the Smart Home Devices shall be seamlessly connected to the network with the appropriate QoS, managed by a central entity and interconnected in order to allow both for local interaction</w:t>
      </w:r>
      <w:r w:rsidR="009C2540">
        <w:t xml:space="preserve">, </w:t>
      </w:r>
      <w:r>
        <w:t>synchronization and to provide additional redundancy.</w:t>
      </w:r>
    </w:p>
    <w:p w14:paraId="45560225" w14:textId="16E086C9" w:rsidR="006A270A" w:rsidRDefault="006A270A" w:rsidP="00542F67">
      <w:r>
        <w:t xml:space="preserve">Cellular </w:t>
      </w:r>
      <w:r w:rsidR="009C2540">
        <w:t xml:space="preserve">network </w:t>
      </w:r>
      <w:r>
        <w:t>access, complemented by local connectivity provide the best framework to answer all those needs.</w:t>
      </w:r>
    </w:p>
    <w:p w14:paraId="3CAA3EAF" w14:textId="77777777" w:rsidR="006A270A" w:rsidRDefault="006A270A" w:rsidP="00542F67"/>
    <w:p w14:paraId="59198ED6" w14:textId="54AF13F0" w:rsidR="006A270A" w:rsidRDefault="006A270A" w:rsidP="006A270A">
      <w:pPr>
        <w:pStyle w:val="Heading2"/>
      </w:pPr>
      <w:r>
        <w:t>2.2</w:t>
      </w:r>
      <w:r>
        <w:tab/>
        <w:t xml:space="preserve">Relation to existing or on-going 3GPP technologies </w:t>
      </w:r>
    </w:p>
    <w:p w14:paraId="3516EF4E" w14:textId="50AEB318" w:rsidR="00542F67" w:rsidRDefault="00542F67" w:rsidP="00542F67">
      <w:r w:rsidRPr="00542F67">
        <w:t xml:space="preserve">Several </w:t>
      </w:r>
      <w:r w:rsidR="00FB5483">
        <w:t xml:space="preserve">of the above </w:t>
      </w:r>
      <w:r w:rsidRPr="00542F67">
        <w:t xml:space="preserve">use-cases are similar to the one </w:t>
      </w:r>
      <w:r w:rsidR="00FB5483">
        <w:t xml:space="preserve">currently discussed </w:t>
      </w:r>
      <w:r w:rsidRPr="00542F67">
        <w:t xml:space="preserve">in </w:t>
      </w:r>
      <w:r w:rsidR="00FB5483">
        <w:t xml:space="preserve">the </w:t>
      </w:r>
      <w:r w:rsidRPr="00542F67">
        <w:t xml:space="preserve">NR-Light draft WID as industrial </w:t>
      </w:r>
      <w:r w:rsidR="00FB5483">
        <w:t xml:space="preserve">sensors </w:t>
      </w:r>
      <w:r w:rsidRPr="00542F67">
        <w:t xml:space="preserve">and surveillance cameras. </w:t>
      </w:r>
    </w:p>
    <w:p w14:paraId="74CD412B" w14:textId="4205F966" w:rsidR="00F150BA" w:rsidRDefault="00F150BA" w:rsidP="00542F67">
      <w:r>
        <w:t>However</w:t>
      </w:r>
      <w:r w:rsidR="002658A8">
        <w:t>,</w:t>
      </w:r>
      <w:r>
        <w:t xml:space="preserve"> some other use-case</w:t>
      </w:r>
      <w:r w:rsidR="009C2540">
        <w:t>s</w:t>
      </w:r>
      <w:r>
        <w:t xml:space="preserve"> may differ in that multimedia capabilities </w:t>
      </w:r>
      <w:r w:rsidR="00C01FDB">
        <w:t xml:space="preserve">are </w:t>
      </w:r>
      <w:r w:rsidR="00C01FDB" w:rsidRPr="00542F67">
        <w:t xml:space="preserve">spreading to a number of such devices (security alarms, clocks, </w:t>
      </w:r>
      <w:r w:rsidR="009C2540">
        <w:t>displays</w:t>
      </w:r>
      <w:r w:rsidR="00C01FDB" w:rsidRPr="00542F67">
        <w:t xml:space="preserve">) which cannot be accommodated by Cat-M/NB-IoT </w:t>
      </w:r>
      <w:r w:rsidR="00722B6E">
        <w:t>but</w:t>
      </w:r>
      <w:r w:rsidR="00722B6E">
        <w:t xml:space="preserve"> </w:t>
      </w:r>
      <w:r w:rsidR="00C86A68">
        <w:t xml:space="preserve">do not require the </w:t>
      </w:r>
      <w:r w:rsidR="00C01FDB">
        <w:t xml:space="preserve">full </w:t>
      </w:r>
      <w:r w:rsidR="00C86A68">
        <w:t xml:space="preserve">capabilities of </w:t>
      </w:r>
      <w:r w:rsidR="00C01FDB" w:rsidRPr="00542F67">
        <w:t xml:space="preserve">R15/16 NR </w:t>
      </w:r>
      <w:proofErr w:type="spellStart"/>
      <w:r w:rsidR="00C01FDB">
        <w:t>eMBB</w:t>
      </w:r>
      <w:proofErr w:type="spellEnd"/>
      <w:r w:rsidR="00C86A68">
        <w:t xml:space="preserve"> profile</w:t>
      </w:r>
      <w:r w:rsidR="00C01FDB" w:rsidRPr="00542F67">
        <w:t>.</w:t>
      </w:r>
    </w:p>
    <w:p w14:paraId="17C0CB86" w14:textId="25EB311E" w:rsidR="00C01FDB" w:rsidRDefault="00C01FDB" w:rsidP="00542F67">
      <w:r>
        <w:t>Also</w:t>
      </w:r>
      <w:r w:rsidR="00C86A68">
        <w:t>,</w:t>
      </w:r>
      <w:r>
        <w:t xml:space="preserve"> some devices cannot and should not be operated frequently </w:t>
      </w:r>
      <w:r w:rsidR="00C86A68" w:rsidRPr="002658A8">
        <w:t xml:space="preserve">so </w:t>
      </w:r>
      <w:r w:rsidRPr="002658A8">
        <w:t>a long battery life</w:t>
      </w:r>
      <w:r>
        <w:t xml:space="preserve"> </w:t>
      </w:r>
      <w:r w:rsidR="00C86A68">
        <w:t xml:space="preserve">is </w:t>
      </w:r>
      <w:r>
        <w:t>necessary.</w:t>
      </w:r>
    </w:p>
    <w:p w14:paraId="0F643AC8" w14:textId="5E019A96" w:rsidR="00F150BA" w:rsidRDefault="009C2540" w:rsidP="00542F67">
      <w:r>
        <w:t>Furthermore,</w:t>
      </w:r>
      <w:r w:rsidR="00C01FDB">
        <w:t xml:space="preserve"> Smart</w:t>
      </w:r>
      <w:r w:rsidR="00C86A68">
        <w:t xml:space="preserve"> </w:t>
      </w:r>
      <w:r w:rsidR="00C01FDB">
        <w:t xml:space="preserve">Home devices </w:t>
      </w:r>
      <w:r w:rsidR="00C86A68">
        <w:t xml:space="preserve">shall </w:t>
      </w:r>
      <w:r w:rsidR="00C86A68" w:rsidRPr="002658A8">
        <w:t>inter-operate and communicate locally</w:t>
      </w:r>
      <w:r w:rsidR="00C86A68">
        <w:t xml:space="preserve"> for an improved user experience</w:t>
      </w:r>
      <w:r>
        <w:t xml:space="preserve"> and reliability</w:t>
      </w:r>
      <w:r w:rsidR="006A270A">
        <w:t xml:space="preserve">, as a consequence the </w:t>
      </w:r>
      <w:proofErr w:type="spellStart"/>
      <w:r w:rsidR="006A270A">
        <w:t>NR_relay</w:t>
      </w:r>
      <w:proofErr w:type="spellEnd"/>
      <w:r w:rsidR="006A270A">
        <w:t xml:space="preserve"> and </w:t>
      </w:r>
      <w:proofErr w:type="spellStart"/>
      <w:r>
        <w:t>s</w:t>
      </w:r>
      <w:r w:rsidR="006A270A">
        <w:t>idelink</w:t>
      </w:r>
      <w:proofErr w:type="spellEnd"/>
      <w:r w:rsidR="006A270A">
        <w:t xml:space="preserve"> capabilities are also important to support the full use cases</w:t>
      </w:r>
      <w:r w:rsidR="002658A8">
        <w:t>, these will be studied in other Study Items/Work Items</w:t>
      </w:r>
      <w:r w:rsidR="006A270A">
        <w:t>.</w:t>
      </w:r>
      <w:bookmarkStart w:id="2" w:name="_GoBack"/>
      <w:bookmarkEnd w:id="2"/>
    </w:p>
    <w:p w14:paraId="5EAEC109" w14:textId="77777777" w:rsidR="009C2540" w:rsidRPr="00542F67" w:rsidRDefault="009C2540" w:rsidP="009C2540">
      <w:r w:rsidRPr="00542F67">
        <w:t xml:space="preserve">In the future the density of such devices in an urban environment will surpass the one of smart phones and will require to </w:t>
      </w:r>
      <w:r w:rsidRPr="002658A8">
        <w:t>use the new spectrum</w:t>
      </w:r>
      <w:r w:rsidRPr="00542F67">
        <w:t xml:space="preserve"> and advanced technologies as beamforming of NR</w:t>
      </w:r>
    </w:p>
    <w:p w14:paraId="71305DE5" w14:textId="2023933B" w:rsidR="009C2540" w:rsidRPr="00542F67" w:rsidRDefault="009C2540" w:rsidP="009C2540"/>
    <w:p w14:paraId="678EFC0C" w14:textId="14ACA18F" w:rsidR="009C2540" w:rsidRPr="00542F67" w:rsidRDefault="009C2540" w:rsidP="009C2540">
      <w:r>
        <w:t>To answer all those needs we envision that the features provide</w:t>
      </w:r>
      <w:r w:rsidR="002658A8">
        <w:t>d</w:t>
      </w:r>
      <w:r>
        <w:t xml:space="preserve"> in Release 17 by NR-Light and </w:t>
      </w:r>
      <w:r w:rsidR="002658A8">
        <w:t xml:space="preserve">other features </w:t>
      </w:r>
      <w:r w:rsidRPr="00542F67">
        <w:t xml:space="preserve">will offer </w:t>
      </w:r>
      <w:proofErr w:type="gramStart"/>
      <w:r w:rsidRPr="00542F67">
        <w:t>an</w:t>
      </w:r>
      <w:proofErr w:type="gramEnd"/>
      <w:r w:rsidRPr="00542F67">
        <w:t xml:space="preserve"> harmonized framework for the smart interconnected home.</w:t>
      </w:r>
    </w:p>
    <w:p w14:paraId="399FA374" w14:textId="48FDDD08" w:rsidR="009C2540" w:rsidRPr="00AD4F02" w:rsidRDefault="009C2540">
      <w:pPr>
        <w:rPr>
          <w:b/>
          <w:bCs/>
          <w:i/>
          <w:iCs w:val="0"/>
          <w:sz w:val="22"/>
          <w:szCs w:val="22"/>
        </w:rPr>
      </w:pPr>
      <w:r w:rsidRPr="00542F67">
        <w:t xml:space="preserve"> </w:t>
      </w:r>
    </w:p>
    <w:p w14:paraId="0C750D50" w14:textId="77777777" w:rsidR="00D31427" w:rsidRDefault="00D31427" w:rsidP="004E4FBC"/>
    <w:p w14:paraId="018C730F" w14:textId="5B069F95" w:rsidR="00D31427" w:rsidRDefault="00542F67" w:rsidP="00D31427">
      <w:pPr>
        <w:pStyle w:val="Heading1"/>
        <w:numPr>
          <w:ilvl w:val="0"/>
          <w:numId w:val="1"/>
        </w:numPr>
      </w:pPr>
      <w:r>
        <w:t>Proposal</w:t>
      </w:r>
      <w:r w:rsidR="00BD7653">
        <w:t>s</w:t>
      </w:r>
    </w:p>
    <w:p w14:paraId="60512C4B" w14:textId="77777777" w:rsidR="009C2540" w:rsidRDefault="00542F67" w:rsidP="004E4FBC">
      <w:r>
        <w:lastRenderedPageBreak/>
        <w:t>In this paper we have highlighted the main use cases and requirements for smart home devices</w:t>
      </w:r>
      <w:r w:rsidR="009C2540">
        <w:t>.</w:t>
      </w:r>
    </w:p>
    <w:p w14:paraId="4537AF07" w14:textId="0EA0B95C" w:rsidR="00AD4F02" w:rsidRDefault="009C2540" w:rsidP="004E4FBC">
      <w:pPr>
        <w:rPr>
          <w:b/>
          <w:bCs/>
        </w:rPr>
      </w:pPr>
      <w:r w:rsidRPr="009C2540">
        <w:rPr>
          <w:b/>
          <w:bCs/>
        </w:rPr>
        <w:t>We recommend including Smart Home devices in the scope of NR-Light and take into account their potential specific requirements in addition to the industry use-cases during the Study phase</w:t>
      </w:r>
      <w:r w:rsidR="00AD4F02">
        <w:rPr>
          <w:b/>
          <w:bCs/>
        </w:rPr>
        <w:t xml:space="preserve">, with the following objectives: </w:t>
      </w:r>
    </w:p>
    <w:p w14:paraId="6AD3A83A" w14:textId="7A3D96EB" w:rsidR="00BD7653" w:rsidRDefault="00BD7653" w:rsidP="00BD7653">
      <w:pPr>
        <w:rPr>
          <w:b/>
          <w:bCs/>
        </w:rPr>
      </w:pPr>
      <w:r>
        <w:rPr>
          <w:b/>
          <w:bCs/>
        </w:rPr>
        <w:t>Proposal 1:</w:t>
      </w:r>
      <w:r w:rsidR="002658A8">
        <w:rPr>
          <w:b/>
          <w:bCs/>
        </w:rPr>
        <w:t xml:space="preserve"> </w:t>
      </w:r>
      <w:r>
        <w:rPr>
          <w:b/>
          <w:bCs/>
        </w:rPr>
        <w:t xml:space="preserve"> Take </w:t>
      </w:r>
      <w:r w:rsidR="00124983">
        <w:rPr>
          <w:b/>
          <w:bCs/>
        </w:rPr>
        <w:t>specific</w:t>
      </w:r>
      <w:r>
        <w:rPr>
          <w:b/>
          <w:bCs/>
        </w:rPr>
        <w:t xml:space="preserve"> Smart-Home use cases </w:t>
      </w:r>
      <w:r w:rsidR="005F3A7C">
        <w:rPr>
          <w:b/>
          <w:bCs/>
        </w:rPr>
        <w:t xml:space="preserve">in the WID scope </w:t>
      </w:r>
      <w:r>
        <w:rPr>
          <w:b/>
          <w:bCs/>
        </w:rPr>
        <w:t xml:space="preserve">and </w:t>
      </w:r>
      <w:r w:rsidR="005F3A7C">
        <w:rPr>
          <w:b/>
          <w:bCs/>
        </w:rPr>
        <w:t xml:space="preserve">their </w:t>
      </w:r>
      <w:r w:rsidR="002658A8">
        <w:rPr>
          <w:b/>
          <w:bCs/>
        </w:rPr>
        <w:t xml:space="preserve">KPIs </w:t>
      </w:r>
      <w:r>
        <w:rPr>
          <w:b/>
          <w:bCs/>
        </w:rPr>
        <w:t>into account during the study phase</w:t>
      </w:r>
      <w:r w:rsidR="005F3A7C">
        <w:rPr>
          <w:b/>
          <w:bCs/>
        </w:rPr>
        <w:t>.</w:t>
      </w:r>
    </w:p>
    <w:p w14:paraId="770B3890" w14:textId="490D8B9D" w:rsidR="00BD7653" w:rsidRDefault="00BD7653" w:rsidP="00BD7653">
      <w:pPr>
        <w:rPr>
          <w:b/>
          <w:bCs/>
        </w:rPr>
      </w:pPr>
      <w:r>
        <w:rPr>
          <w:b/>
          <w:bCs/>
        </w:rPr>
        <w:t>Proposal 2: Focus the study phase on the following objectives</w:t>
      </w:r>
    </w:p>
    <w:p w14:paraId="35B42545" w14:textId="353CFDFA" w:rsidR="00BD7653" w:rsidRDefault="00BD7653" w:rsidP="00BD7653">
      <w:pPr>
        <w:pStyle w:val="ListParagraph"/>
        <w:numPr>
          <w:ilvl w:val="1"/>
          <w:numId w:val="16"/>
        </w:numPr>
        <w:rPr>
          <w:b/>
          <w:bCs/>
        </w:rPr>
      </w:pPr>
      <w:r>
        <w:rPr>
          <w:b/>
          <w:bCs/>
        </w:rPr>
        <w:t>UE complexity reduction</w:t>
      </w:r>
      <w:r w:rsidR="002658A8">
        <w:rPr>
          <w:b/>
          <w:bCs/>
        </w:rPr>
        <w:t xml:space="preserve"> including optimization for stationary devices </w:t>
      </w:r>
    </w:p>
    <w:p w14:paraId="7E13FB37" w14:textId="66160B18" w:rsidR="00BD7653" w:rsidRDefault="00BD7653" w:rsidP="00BD7653">
      <w:pPr>
        <w:pStyle w:val="ListParagraph"/>
        <w:numPr>
          <w:ilvl w:val="1"/>
          <w:numId w:val="16"/>
        </w:numPr>
        <w:rPr>
          <w:b/>
          <w:bCs/>
        </w:rPr>
      </w:pPr>
      <w:r>
        <w:rPr>
          <w:b/>
          <w:bCs/>
        </w:rPr>
        <w:t xml:space="preserve">UE battery life enhancement </w:t>
      </w:r>
    </w:p>
    <w:p w14:paraId="137C8D49" w14:textId="77777777" w:rsidR="00AD4F02" w:rsidRPr="00AD4F02" w:rsidRDefault="00AD4F02" w:rsidP="00AD4F02">
      <w:pPr>
        <w:ind w:left="700"/>
        <w:rPr>
          <w:b/>
          <w:bCs/>
        </w:rPr>
      </w:pPr>
    </w:p>
    <w:sectPr w:rsidR="00AD4F02" w:rsidRPr="00AD4F02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FB92B" w14:textId="77777777" w:rsidR="00AD53CC" w:rsidRDefault="00AD53CC" w:rsidP="004E4FBC"/>
  </w:endnote>
  <w:endnote w:type="continuationSeparator" w:id="0">
    <w:p w14:paraId="37AD3BA0" w14:textId="77777777" w:rsidR="00AD53CC" w:rsidRDefault="00AD53CC" w:rsidP="004E4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CF27B" w14:textId="77777777" w:rsidR="00EC7621" w:rsidRDefault="00EC7621" w:rsidP="004E4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26760" w14:textId="77777777" w:rsidR="00EC7621" w:rsidRDefault="00EC7621" w:rsidP="004E4FB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84C1C8" wp14:editId="110AFAD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f844cc5a11e4da96f7a57de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44B947" w14:textId="77777777" w:rsidR="00EC7621" w:rsidRPr="00EC7621" w:rsidRDefault="00EC7621" w:rsidP="004E4FBC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4C1C8" id="_x0000_t202" coordsize="21600,21600" o:spt="202" path="m,l,21600r21600,l21600,xe">
              <v:stroke joinstyle="miter"/>
              <v:path gradientshapeok="t" o:connecttype="rect"/>
            </v:shapetype>
            <v:shape id="MSIPCMdf844cc5a11e4da96f7a57de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" o:allowincell="f" filled="f" stroked="f" strokeweight=".5pt">
              <v:textbox inset="20pt,0,,0">
                <w:txbxContent>
                  <w:p w14:paraId="6D44B947" w14:textId="77777777" w:rsidR="00EC7621" w:rsidRPr="00EC7621" w:rsidRDefault="00EC7621" w:rsidP="004E4FBC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1A92D" w14:textId="77777777" w:rsidR="00EC7621" w:rsidRDefault="00EC7621" w:rsidP="004E4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7C92B" w14:textId="77777777" w:rsidR="00AD53CC" w:rsidRDefault="00AD53CC" w:rsidP="004E4FBC"/>
  </w:footnote>
  <w:footnote w:type="continuationSeparator" w:id="0">
    <w:p w14:paraId="47252C20" w14:textId="77777777" w:rsidR="00AD53CC" w:rsidRDefault="00AD53CC" w:rsidP="004E4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4AB3B" w14:textId="77777777" w:rsidR="00EC7621" w:rsidRDefault="00EC7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BA72D" w14:textId="77777777" w:rsidR="00EC7621" w:rsidRDefault="00EC76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42420" w14:textId="77777777" w:rsidR="00EC7621" w:rsidRDefault="00EC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FF66EA"/>
    <w:multiLevelType w:val="hybridMultilevel"/>
    <w:tmpl w:val="CE0673F0"/>
    <w:lvl w:ilvl="0" w:tplc="D0306CF0">
      <w:numFmt w:val="bullet"/>
      <w:lvlText w:val="-"/>
      <w:lvlJc w:val="left"/>
      <w:pPr>
        <w:ind w:left="10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90106"/>
    <w:multiLevelType w:val="hybridMultilevel"/>
    <w:tmpl w:val="7BD2C9E6"/>
    <w:lvl w:ilvl="0" w:tplc="991401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D1A6799"/>
    <w:multiLevelType w:val="hybridMultilevel"/>
    <w:tmpl w:val="2F043A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117B1A"/>
    <w:multiLevelType w:val="hybridMultilevel"/>
    <w:tmpl w:val="C96C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F9D02BE"/>
    <w:multiLevelType w:val="hybridMultilevel"/>
    <w:tmpl w:val="2E5E225A"/>
    <w:lvl w:ilvl="0" w:tplc="44BC5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13"/>
  </w:num>
  <w:num w:numId="10">
    <w:abstractNumId w:val="8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ED3"/>
    <w:rsid w:val="00051420"/>
    <w:rsid w:val="0005726D"/>
    <w:rsid w:val="00065260"/>
    <w:rsid w:val="00070DB3"/>
    <w:rsid w:val="00075252"/>
    <w:rsid w:val="000B0DCF"/>
    <w:rsid w:val="000E77D5"/>
    <w:rsid w:val="00124983"/>
    <w:rsid w:val="00135167"/>
    <w:rsid w:val="00145C37"/>
    <w:rsid w:val="00147BA6"/>
    <w:rsid w:val="00175E61"/>
    <w:rsid w:val="00176D8F"/>
    <w:rsid w:val="001B71A1"/>
    <w:rsid w:val="001D033E"/>
    <w:rsid w:val="00231D35"/>
    <w:rsid w:val="002416F2"/>
    <w:rsid w:val="00245669"/>
    <w:rsid w:val="00256686"/>
    <w:rsid w:val="002642CD"/>
    <w:rsid w:val="002658A8"/>
    <w:rsid w:val="002E65DF"/>
    <w:rsid w:val="002F2EC7"/>
    <w:rsid w:val="003213D0"/>
    <w:rsid w:val="00323F6B"/>
    <w:rsid w:val="0032775D"/>
    <w:rsid w:val="003872DC"/>
    <w:rsid w:val="003A42DF"/>
    <w:rsid w:val="003A6905"/>
    <w:rsid w:val="003C2890"/>
    <w:rsid w:val="003E7281"/>
    <w:rsid w:val="00413D47"/>
    <w:rsid w:val="00421C03"/>
    <w:rsid w:val="004350B4"/>
    <w:rsid w:val="004514C5"/>
    <w:rsid w:val="00461A73"/>
    <w:rsid w:val="00463ABD"/>
    <w:rsid w:val="00465ED3"/>
    <w:rsid w:val="004814C2"/>
    <w:rsid w:val="004C1AC3"/>
    <w:rsid w:val="004C38EA"/>
    <w:rsid w:val="004E4FBC"/>
    <w:rsid w:val="00525407"/>
    <w:rsid w:val="00542F67"/>
    <w:rsid w:val="005F3806"/>
    <w:rsid w:val="005F3A7C"/>
    <w:rsid w:val="00615AD7"/>
    <w:rsid w:val="006253EF"/>
    <w:rsid w:val="00675705"/>
    <w:rsid w:val="006811C5"/>
    <w:rsid w:val="006A270A"/>
    <w:rsid w:val="006E4DA7"/>
    <w:rsid w:val="00702819"/>
    <w:rsid w:val="00722B6E"/>
    <w:rsid w:val="00722E9B"/>
    <w:rsid w:val="00727638"/>
    <w:rsid w:val="0073439A"/>
    <w:rsid w:val="00781207"/>
    <w:rsid w:val="007E5CE0"/>
    <w:rsid w:val="007F210C"/>
    <w:rsid w:val="0081089F"/>
    <w:rsid w:val="00810A79"/>
    <w:rsid w:val="00825D45"/>
    <w:rsid w:val="00864B3A"/>
    <w:rsid w:val="00865FAB"/>
    <w:rsid w:val="0088321A"/>
    <w:rsid w:val="00885662"/>
    <w:rsid w:val="0089772E"/>
    <w:rsid w:val="008C465E"/>
    <w:rsid w:val="0091390C"/>
    <w:rsid w:val="00946524"/>
    <w:rsid w:val="009711D6"/>
    <w:rsid w:val="00983943"/>
    <w:rsid w:val="009B4500"/>
    <w:rsid w:val="009C2540"/>
    <w:rsid w:val="009F2B85"/>
    <w:rsid w:val="00A02BA2"/>
    <w:rsid w:val="00A164AA"/>
    <w:rsid w:val="00A23121"/>
    <w:rsid w:val="00A24896"/>
    <w:rsid w:val="00A33F70"/>
    <w:rsid w:val="00A83030"/>
    <w:rsid w:val="00A94F9F"/>
    <w:rsid w:val="00AD4F02"/>
    <w:rsid w:val="00AD53CC"/>
    <w:rsid w:val="00B11D15"/>
    <w:rsid w:val="00B34E6C"/>
    <w:rsid w:val="00B44D30"/>
    <w:rsid w:val="00B70951"/>
    <w:rsid w:val="00B71164"/>
    <w:rsid w:val="00B87B72"/>
    <w:rsid w:val="00BC575E"/>
    <w:rsid w:val="00BD7653"/>
    <w:rsid w:val="00BF537F"/>
    <w:rsid w:val="00C01FDB"/>
    <w:rsid w:val="00C11FFE"/>
    <w:rsid w:val="00C21840"/>
    <w:rsid w:val="00C528E8"/>
    <w:rsid w:val="00C86A68"/>
    <w:rsid w:val="00C877BE"/>
    <w:rsid w:val="00C9453A"/>
    <w:rsid w:val="00D31427"/>
    <w:rsid w:val="00D31F13"/>
    <w:rsid w:val="00D33C60"/>
    <w:rsid w:val="00D7584E"/>
    <w:rsid w:val="00D97B93"/>
    <w:rsid w:val="00DB466D"/>
    <w:rsid w:val="00DC7287"/>
    <w:rsid w:val="00DF36D5"/>
    <w:rsid w:val="00E074FE"/>
    <w:rsid w:val="00E07DF7"/>
    <w:rsid w:val="00E24A17"/>
    <w:rsid w:val="00E25994"/>
    <w:rsid w:val="00E266D3"/>
    <w:rsid w:val="00E33A0D"/>
    <w:rsid w:val="00E65925"/>
    <w:rsid w:val="00E82F90"/>
    <w:rsid w:val="00EA16AF"/>
    <w:rsid w:val="00EC1DD9"/>
    <w:rsid w:val="00EC2E19"/>
    <w:rsid w:val="00EC7621"/>
    <w:rsid w:val="00ED1FDD"/>
    <w:rsid w:val="00F150BA"/>
    <w:rsid w:val="00F3704B"/>
    <w:rsid w:val="00F44E10"/>
    <w:rsid w:val="00F9048E"/>
    <w:rsid w:val="00FA6013"/>
    <w:rsid w:val="00FB5483"/>
    <w:rsid w:val="00FB5547"/>
    <w:rsid w:val="00FD22B5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073F3"/>
  <w15:docId w15:val="{D540E406-183D-480E-92F4-9722E5C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E4FBC"/>
    <w:pPr>
      <w:widowControl w:val="0"/>
      <w:spacing w:after="12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2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3704B"/>
    <w:pPr>
      <w:widowControl/>
      <w:spacing w:before="100" w:beforeAutospacing="1" w:after="100" w:afterAutospacing="1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DC7287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TCL Communication</cp:lastModifiedBy>
  <cp:revision>2</cp:revision>
  <dcterms:created xsi:type="dcterms:W3CDTF">2019-12-02T19:47:00Z</dcterms:created>
  <dcterms:modified xsi:type="dcterms:W3CDTF">2019-12-02T19:47:00Z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-1379340980</vt:i4>
  </property>
  <property fmtid="{D5CDD505-2E9C-101B-9397-08002B2CF9AE}" pid="3" name="_NewReviewCycle">
    <vt:lpwstr/>
  </property>
  <property fmtid="{D5CDD505-2E9C-101B-9397-08002B2CF9AE}" pid="4" name="_EmailSubject">
    <vt:lpwstr>4Rx mandate for NR UE</vt:lpwstr>
  </property>
  <property fmtid="{D5CDD505-2E9C-101B-9397-08002B2CF9AE}" pid="5" name="_AuthorEmail">
    <vt:lpwstr>juanm@qti.qualcomm.com</vt:lpwstr>
  </property>
  <property fmtid="{D5CDD505-2E9C-101B-9397-08002B2CF9AE}" pid="6" name="_AuthorEmailDisplayName">
    <vt:lpwstr>Juan Montojo</vt:lpwstr>
  </property>
  <property fmtid="{D5CDD505-2E9C-101B-9397-08002B2CF9AE}" pid="7" name="_ReviewingToolsShownOnce">
    <vt:lpwstr/>
  </property>
  <property fmtid="{D5CDD505-2E9C-101B-9397-08002B2CF9AE}" pid="8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9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1513789066</vt:lpwstr>
  </property>
  <property fmtid="{D5CDD505-2E9C-101B-9397-08002B2CF9AE}" pid="14" name="MSIP_Label_17da11e7-ad83-4459-98c6-12a88e2eac78_Enabled">
    <vt:lpwstr>True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Owner">
    <vt:lpwstr>tim.frost@vodafone.com</vt:lpwstr>
  </property>
  <property fmtid="{D5CDD505-2E9C-101B-9397-08002B2CF9AE}" pid="17" name="MSIP_Label_17da11e7-ad83-4459-98c6-12a88e2eac78_SetDate">
    <vt:lpwstr>2018-11-29T09:42:55.7136032Z</vt:lpwstr>
  </property>
  <property fmtid="{D5CDD505-2E9C-101B-9397-08002B2CF9AE}" pid="18" name="MSIP_Label_17da11e7-ad83-4459-98c6-12a88e2eac78_Name">
    <vt:lpwstr>Non-Vodafone</vt:lpwstr>
  </property>
  <property fmtid="{D5CDD505-2E9C-101B-9397-08002B2CF9AE}" pid="19" name="MSIP_Label_17da11e7-ad83-4459-98c6-12a88e2eac78_Application">
    <vt:lpwstr>Microsoft Azure Information Protection</vt:lpwstr>
  </property>
  <property fmtid="{D5CDD505-2E9C-101B-9397-08002B2CF9AE}" pid="20" name="MSIP_Label_17da11e7-ad83-4459-98c6-12a88e2eac78_Extended_MSFT_Method">
    <vt:lpwstr>Manual</vt:lpwstr>
  </property>
  <property fmtid="{D5CDD505-2E9C-101B-9397-08002B2CF9AE}" pid="21" name="Sensitivity">
    <vt:lpwstr>Non-Vodafone</vt:lpwstr>
  </property>
</Properties>
</file>