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093249">
        <w:rPr>
          <w:rFonts w:ascii="Arial" w:hAnsi="Arial" w:cs="Arial"/>
          <w:b/>
          <w:sz w:val="24"/>
          <w:szCs w:val="24"/>
          <w:lang w:eastAsia="ja-JP"/>
        </w:rPr>
        <w:t>0998</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5D70" w:rsidRPr="00093249">
        <w:rPr>
          <w:rFonts w:ascii="Arial" w:hAnsi="Arial" w:cs="Arial"/>
          <w:color w:val="000000" w:themeColor="text1"/>
          <w:lang w:eastAsia="ja-JP"/>
        </w:rPr>
        <w:t>9.4.18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12AB9" w:rsidP="001A248F">
            <w:pPr>
              <w:tabs>
                <w:tab w:val="left" w:pos="567"/>
              </w:tabs>
              <w:spacing w:after="0"/>
              <w:rPr>
                <w:rFonts w:ascii="Arial" w:hAnsi="Arial" w:cs="Arial"/>
              </w:rPr>
            </w:pPr>
            <w:r w:rsidRPr="00012AB9">
              <w:rPr>
                <w:rFonts w:ascii="Arial" w:hAnsi="Arial" w:cs="Arial"/>
              </w:rPr>
              <w:t>NG interface usage for WWC (Wireless Wireline Convergence)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Study Item:</w:t>
            </w:r>
            <w:r w:rsidRPr="00093249">
              <w:rPr>
                <w:rFonts w:ascii="Arial" w:hAnsi="Arial" w:cs="Arial" w:hint="eastAsia"/>
                <w:color w:val="000000" w:themeColor="text1"/>
                <w:lang w:eastAsia="ja-JP"/>
              </w:rPr>
              <w:t xml:space="preserve"> </w:t>
            </w:r>
          </w:p>
          <w:p w:rsidR="00871653" w:rsidRPr="00093249" w:rsidRDefault="0066731A" w:rsidP="001A248F">
            <w:pPr>
              <w:tabs>
                <w:tab w:val="left" w:pos="567"/>
              </w:tabs>
              <w:spacing w:after="0"/>
              <w:rPr>
                <w:rFonts w:ascii="Arial" w:hAnsi="Arial" w:cs="Arial"/>
                <w:color w:val="000000" w:themeColor="text1"/>
              </w:rPr>
            </w:pPr>
            <w:r w:rsidRPr="00093249">
              <w:rPr>
                <w:rFonts w:ascii="Arial" w:hAnsi="Arial" w:cs="Arial"/>
                <w:color w:val="000000" w:themeColor="text1"/>
                <w:lang w:eastAsia="ja-JP"/>
              </w:rPr>
              <w:t>No</w:t>
            </w:r>
          </w:p>
        </w:tc>
        <w:tc>
          <w:tcPr>
            <w:tcW w:w="1842" w:type="dxa"/>
          </w:tcPr>
          <w:p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color w:val="000000" w:themeColor="text1"/>
              </w:rPr>
              <w:t>Core part:</w:t>
            </w:r>
            <w:r w:rsidRPr="00093249">
              <w:rPr>
                <w:rFonts w:ascii="Arial" w:hAnsi="Arial" w:cs="Arial"/>
                <w:color w:val="000000" w:themeColor="text1"/>
                <w:lang w:eastAsia="ja-JP"/>
              </w:rPr>
              <w:t xml:space="preserve"> </w:t>
            </w:r>
          </w:p>
          <w:p w:rsidR="00871653" w:rsidRPr="00093249" w:rsidRDefault="00871653" w:rsidP="001A248F">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Yes</w:t>
            </w:r>
          </w:p>
        </w:tc>
        <w:tc>
          <w:tcPr>
            <w:tcW w:w="2309" w:type="dxa"/>
            <w:gridSpan w:val="2"/>
          </w:tcPr>
          <w:p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Performance part:</w:t>
            </w:r>
          </w:p>
          <w:p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No</w:t>
            </w:r>
          </w:p>
        </w:tc>
        <w:tc>
          <w:tcPr>
            <w:tcW w:w="1653" w:type="dxa"/>
          </w:tcPr>
          <w:p w:rsidR="00871653" w:rsidRPr="00093249" w:rsidRDefault="00871653" w:rsidP="001A248F">
            <w:pPr>
              <w:tabs>
                <w:tab w:val="left" w:pos="567"/>
              </w:tabs>
              <w:spacing w:after="0"/>
              <w:rPr>
                <w:rFonts w:ascii="Arial" w:hAnsi="Arial" w:cs="Arial"/>
                <w:color w:val="000000" w:themeColor="text1"/>
              </w:rPr>
            </w:pPr>
            <w:r w:rsidRPr="00093249">
              <w:rPr>
                <w:rFonts w:ascii="Arial" w:hAnsi="Arial" w:cs="Arial"/>
                <w:color w:val="000000" w:themeColor="text1"/>
              </w:rPr>
              <w:t>Testing part:</w:t>
            </w:r>
          </w:p>
          <w:p w:rsidR="00871653" w:rsidRPr="00093249" w:rsidRDefault="00871653" w:rsidP="0036248C">
            <w:pPr>
              <w:tabs>
                <w:tab w:val="left" w:pos="567"/>
              </w:tabs>
              <w:spacing w:after="0"/>
              <w:rPr>
                <w:rFonts w:ascii="Arial" w:hAnsi="Arial" w:cs="Arial"/>
                <w:color w:val="000000" w:themeColor="text1"/>
                <w:lang w:eastAsia="ja-JP"/>
              </w:rPr>
            </w:pPr>
            <w:r w:rsidRPr="00093249">
              <w:rPr>
                <w:rFonts w:ascii="Arial" w:hAnsi="Arial" w:cs="Arial" w:hint="eastAsia"/>
                <w:color w:val="000000" w:themeColor="text1"/>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A44AA" w:rsidP="008836AC">
            <w:pPr>
              <w:tabs>
                <w:tab w:val="left" w:pos="567"/>
              </w:tabs>
              <w:spacing w:after="0"/>
              <w:rPr>
                <w:rFonts w:ascii="Arial" w:hAnsi="Arial" w:cs="Arial"/>
              </w:rPr>
            </w:pPr>
            <w:r w:rsidRPr="004A44AA">
              <w:rPr>
                <w:rFonts w:ascii="Arial" w:hAnsi="Arial" w:cs="Arial"/>
              </w:rPr>
              <w:t>5WWC-NG_interface-Core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42857" w:rsidP="008836AC">
            <w:pPr>
              <w:tabs>
                <w:tab w:val="left" w:pos="567"/>
              </w:tabs>
              <w:spacing w:after="0"/>
              <w:rPr>
                <w:rFonts w:ascii="Arial" w:hAnsi="Arial" w:cs="Arial"/>
                <w:lang w:eastAsia="ja-JP"/>
              </w:rPr>
            </w:pPr>
            <w:r w:rsidRPr="00442857">
              <w:rPr>
                <w:rFonts w:ascii="Arial" w:hAnsi="Arial" w:cs="Arial"/>
                <w:lang w:eastAsia="ja-JP"/>
              </w:rPr>
              <w:t>830182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15A12" w:rsidP="008836AC">
            <w:pPr>
              <w:tabs>
                <w:tab w:val="left" w:pos="567"/>
              </w:tabs>
              <w:spacing w:after="0"/>
              <w:rPr>
                <w:rFonts w:ascii="Arial" w:hAnsi="Arial" w:cs="Arial"/>
                <w:lang w:eastAsia="ja-JP"/>
              </w:rPr>
            </w:pPr>
            <w:r w:rsidRPr="00615A12">
              <w:rPr>
                <w:rFonts w:ascii="Arial" w:hAnsi="Arial" w:cs="Arial"/>
                <w:lang w:eastAsia="ja-JP"/>
              </w:rPr>
              <w:t>RP-190772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2F2004" w:rsidRPr="002F2004">
              <w:rPr>
                <w:rFonts w:ascii="Arial" w:hAnsi="Arial" w:cs="Arial"/>
                <w:color w:val="00B050"/>
                <w:kern w:val="2"/>
                <w:szCs w:val="22"/>
                <w:lang w:val="en-US" w:eastAsia="ja-JP"/>
              </w:rPr>
              <w:t>03</w:t>
            </w:r>
            <w:r w:rsidRPr="002F2004">
              <w:rPr>
                <w:rFonts w:ascii="Arial" w:hAnsi="Arial" w:cs="Arial"/>
                <w:color w:val="00B050"/>
                <w:kern w:val="2"/>
                <w:szCs w:val="22"/>
                <w:lang w:val="en-US" w:eastAsia="ja-JP"/>
              </w:rPr>
              <w:t>/</w:t>
            </w:r>
            <w:r w:rsidR="002F2004" w:rsidRPr="002F2004">
              <w:rPr>
                <w:rFonts w:ascii="Arial" w:hAnsi="Arial" w:cs="Arial"/>
                <w:color w:val="00B050"/>
                <w:kern w:val="2"/>
                <w:szCs w:val="22"/>
                <w:lang w:val="en-US" w:eastAsia="ja-JP"/>
              </w:rPr>
              <w:t>2020</w:t>
            </w:r>
          </w:p>
        </w:tc>
        <w:tc>
          <w:tcPr>
            <w:tcW w:w="2268" w:type="dxa"/>
          </w:tcPr>
          <w:p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093249" w:rsidRDefault="00871653" w:rsidP="008836AC">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Study Item: </w:t>
            </w:r>
          </w:p>
          <w:p w:rsidR="00871653" w:rsidRPr="00093249" w:rsidRDefault="00871653" w:rsidP="008836AC">
            <w:pPr>
              <w:tabs>
                <w:tab w:val="left" w:pos="567"/>
              </w:tabs>
              <w:spacing w:after="0"/>
              <w:rPr>
                <w:rFonts w:ascii="Arial" w:hAnsi="Arial" w:cs="Arial"/>
                <w:color w:val="000000" w:themeColor="text1"/>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CE5B35" w:rsidP="008836AC">
            <w:pPr>
              <w:tabs>
                <w:tab w:val="left" w:pos="567"/>
              </w:tabs>
              <w:spacing w:after="0"/>
              <w:rPr>
                <w:rFonts w:ascii="Arial" w:hAnsi="Arial" w:cs="Arial"/>
                <w:lang w:eastAsia="ja-JP"/>
              </w:rPr>
            </w:pPr>
            <w:r w:rsidRPr="00CE5B35">
              <w:rPr>
                <w:rFonts w:ascii="Arial" w:hAnsi="Arial" w:cs="Arial"/>
                <w:color w:val="00B050"/>
                <w:kern w:val="2"/>
                <w:szCs w:val="22"/>
                <w:lang w:val="en-US" w:eastAsia="ja-JP"/>
              </w:rPr>
              <w:t>0</w:t>
            </w:r>
            <w:r w:rsidR="00871653" w:rsidRPr="00CE5B35">
              <w:rPr>
                <w:rFonts w:ascii="Arial" w:hAnsi="Arial" w:cs="Arial"/>
                <w:color w:val="00B050"/>
                <w:kern w:val="2"/>
                <w:szCs w:val="22"/>
                <w:lang w:val="en-US" w:eastAsia="ja-JP"/>
              </w:rPr>
              <w:t>%</w:t>
            </w:r>
          </w:p>
        </w:tc>
        <w:tc>
          <w:tcPr>
            <w:tcW w:w="2268" w:type="dxa"/>
          </w:tcPr>
          <w:p w:rsidR="00871653" w:rsidRPr="00093249" w:rsidRDefault="00871653" w:rsidP="00093249">
            <w:pPr>
              <w:tabs>
                <w:tab w:val="left" w:pos="567"/>
              </w:tabs>
              <w:spacing w:after="0"/>
              <w:rPr>
                <w:rFonts w:ascii="Arial" w:hAnsi="Arial" w:cs="Arial"/>
                <w:color w:val="000000" w:themeColor="text1"/>
                <w:lang w:eastAsia="ja-JP"/>
              </w:rPr>
            </w:pPr>
            <w:r w:rsidRPr="00093249">
              <w:rPr>
                <w:rFonts w:ascii="Arial" w:hAnsi="Arial" w:cs="Arial"/>
                <w:color w:val="000000" w:themeColor="text1"/>
                <w:lang w:eastAsia="ja-JP"/>
              </w:rPr>
              <w:t xml:space="preserve">Performance Part: </w:t>
            </w:r>
          </w:p>
        </w:tc>
        <w:tc>
          <w:tcPr>
            <w:tcW w:w="1694" w:type="dxa"/>
            <w:gridSpan w:val="2"/>
          </w:tcPr>
          <w:p w:rsidR="00871653" w:rsidRPr="00093249" w:rsidRDefault="00871653" w:rsidP="00093249">
            <w:pPr>
              <w:tabs>
                <w:tab w:val="left" w:pos="567"/>
              </w:tabs>
              <w:spacing w:after="0"/>
              <w:rPr>
                <w:rFonts w:ascii="Arial" w:hAnsi="Arial" w:cs="Arial"/>
                <w:color w:val="000000" w:themeColor="text1"/>
                <w:highlight w:val="yellow"/>
                <w:lang w:eastAsia="ja-JP"/>
              </w:rPr>
            </w:pPr>
            <w:r w:rsidRPr="00093249">
              <w:rPr>
                <w:rFonts w:ascii="Arial" w:hAnsi="Arial" w:cs="Arial"/>
                <w:color w:val="000000" w:themeColor="text1"/>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573AFE" w:rsidRDefault="00573AFE"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Pr>
                <w:rFonts w:ascii="Arial" w:eastAsiaTheme="minorEastAsia" w:hAnsi="Arial" w:cs="Arial"/>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573AFE" w:rsidRDefault="00573AFE"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eng Han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573AFE" w:rsidRDefault="00573AFE"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Hanfeng3@huawei.com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F7125C" w:rsidP="00C4666A">
            <w:pPr>
              <w:pStyle w:val="TAL"/>
              <w:jc w:val="center"/>
              <w:rPr>
                <w:color w:val="FF0000"/>
                <w:lang w:eastAsia="ja-JP"/>
              </w:rPr>
            </w:pPr>
            <w:r w:rsidRPr="00F7125C">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F7125C" w:rsidRPr="003B7182" w:rsidRDefault="00F7125C" w:rsidP="00C17C6C">
      <w:pPr>
        <w:spacing w:after="0"/>
        <w:rPr>
          <w:rFonts w:ascii="Arial" w:hAnsi="Arial" w:cs="Arial"/>
          <w:b/>
        </w:rPr>
      </w:pPr>
    </w:p>
    <w:p w:rsidR="003B7182" w:rsidRDefault="00F7125C" w:rsidP="00C17C6C">
      <w:pPr>
        <w:spacing w:after="0"/>
        <w:rPr>
          <w:rFonts w:ascii="Arial" w:hAnsi="Arial" w:cs="Arial"/>
        </w:rPr>
      </w:pPr>
      <w:r>
        <w:rPr>
          <w:rFonts w:ascii="Arial" w:hAnsi="Arial" w:cs="Arial"/>
        </w:rPr>
        <w:t>The time budget update is an alignment on last time budget agreed at RAN#83, for 2020 Q1.</w:t>
      </w:r>
      <w:bookmarkStart w:id="0" w:name="_GoBack"/>
      <w:bookmarkEnd w:id="0"/>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rsidR="003A4B47" w:rsidRDefault="00701410" w:rsidP="00701410">
      <w:pPr>
        <w:pStyle w:val="Heading4"/>
        <w:rPr>
          <w:lang w:eastAsia="ja-JP"/>
        </w:rPr>
      </w:pPr>
      <w:r>
        <w:rPr>
          <w:lang w:eastAsia="ja-JP"/>
        </w:rPr>
        <w:t>2.1.2</w:t>
      </w:r>
      <w:r>
        <w:rPr>
          <w:lang w:eastAsia="ja-JP"/>
        </w:rPr>
        <w:tab/>
        <w:t>Remaining Open issues</w:t>
      </w:r>
    </w:p>
    <w:p w:rsidR="00790684" w:rsidRPr="00790684" w:rsidRDefault="00790684" w:rsidP="00790684">
      <w:pPr>
        <w:rPr>
          <w:rFonts w:eastAsiaTheme="minorEastAsia"/>
          <w:lang w:eastAsia="zh-CN"/>
        </w:rPr>
      </w:pPr>
      <w:r>
        <w:rPr>
          <w:rFonts w:eastAsiaTheme="minorEastAsia" w:hint="eastAsia"/>
          <w:lang w:eastAsia="zh-CN"/>
        </w:rPr>
        <w:t>N</w:t>
      </w:r>
      <w:r>
        <w:rPr>
          <w:rFonts w:eastAsiaTheme="minorEastAsia"/>
          <w:lang w:eastAsia="zh-CN"/>
        </w:rPr>
        <w:t>/A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rsidR="00C21339" w:rsidRDefault="00701410" w:rsidP="00A86AB5">
      <w:pPr>
        <w:pStyle w:val="Heading4"/>
        <w:rPr>
          <w:lang w:eastAsia="ja-JP"/>
        </w:rPr>
      </w:pPr>
      <w:r>
        <w:rPr>
          <w:lang w:eastAsia="ja-JP"/>
        </w:rPr>
        <w:t>2.2.2</w:t>
      </w:r>
      <w:r>
        <w:rPr>
          <w:lang w:eastAsia="ja-JP"/>
        </w:rPr>
        <w:tab/>
        <w:t xml:space="preserve">Remaining Open issues </w:t>
      </w:r>
    </w:p>
    <w:p w:rsidR="0072751E" w:rsidRPr="0072751E" w:rsidRDefault="0072751E" w:rsidP="0072751E">
      <w:pPr>
        <w:rPr>
          <w:rFonts w:eastAsia="Yu Mincho"/>
          <w:lang w:eastAsia="ja-JP"/>
        </w:rPr>
      </w:pPr>
      <w:r>
        <w:rPr>
          <w:rFonts w:eastAsiaTheme="minorEastAsia" w:hint="eastAsia"/>
          <w:lang w:eastAsia="zh-CN"/>
        </w:rPr>
        <w:t>N</w:t>
      </w:r>
      <w:r>
        <w:rPr>
          <w:rFonts w:eastAsiaTheme="minorEastAsia"/>
          <w:lang w:eastAsia="zh-CN"/>
        </w:rPr>
        <w:t>/A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701410" w:rsidRDefault="00701410" w:rsidP="00701410">
      <w:pPr>
        <w:pStyle w:val="Heading4"/>
        <w:rPr>
          <w:lang w:eastAsia="ja-JP"/>
        </w:rPr>
      </w:pPr>
      <w:r>
        <w:rPr>
          <w:lang w:eastAsia="ja-JP"/>
        </w:rPr>
        <w:t>2.4.2</w:t>
      </w:r>
      <w:r>
        <w:rPr>
          <w:lang w:eastAsia="ja-JP"/>
        </w:rPr>
        <w:tab/>
        <w:t>Remaining Open issues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815869" w:rsidRDefault="00815869" w:rsidP="00815869">
      <w:pPr>
        <w:pStyle w:val="Heading4"/>
        <w:rPr>
          <w:lang w:eastAsia="ja-JP"/>
        </w:rPr>
      </w:pPr>
      <w:r>
        <w:rPr>
          <w:lang w:eastAsia="ja-JP"/>
        </w:rPr>
        <w:t>2.5.2</w:t>
      </w:r>
      <w:r>
        <w:rPr>
          <w:lang w:eastAsia="ja-JP"/>
        </w:rPr>
        <w:tab/>
        <w:t>Remaining Open issues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815869" w:rsidRDefault="00815869" w:rsidP="00E5792E">
      <w:pPr>
        <w:pStyle w:val="Heading4"/>
        <w:rPr>
          <w:lang w:eastAsia="ja-JP"/>
        </w:rPr>
      </w:pPr>
      <w:r>
        <w:rPr>
          <w:lang w:eastAsia="ja-JP"/>
        </w:rPr>
        <w:t>2.5.3</w:t>
      </w:r>
      <w:r>
        <w:rPr>
          <w:lang w:eastAsia="ja-JP"/>
        </w:rPr>
        <w:tab/>
        <w:t>Remaining Open issues with cross-WG dependencies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721CF6" w:rsidRDefault="00721CF6" w:rsidP="00721CF6">
      <w:pPr>
        <w:pStyle w:val="Heading4"/>
        <w:rPr>
          <w:lang w:eastAsia="ja-JP"/>
        </w:rPr>
      </w:pPr>
      <w:r>
        <w:rPr>
          <w:lang w:eastAsia="ja-JP"/>
        </w:rPr>
        <w:lastRenderedPageBreak/>
        <w:t>2.6.2</w:t>
      </w:r>
      <w:r>
        <w:rPr>
          <w:lang w:eastAsia="ja-JP"/>
        </w:rPr>
        <w:tab/>
        <w:t>Remaining Open issues</w:t>
      </w:r>
    </w:p>
    <w:p w:rsidR="0029203C" w:rsidRPr="0029203C" w:rsidRDefault="0029203C" w:rsidP="0029203C">
      <w:pPr>
        <w:rPr>
          <w:rFonts w:eastAsia="Yu Mincho"/>
          <w:lang w:eastAsia="ja-JP"/>
        </w:rPr>
      </w:pPr>
      <w:r>
        <w:rPr>
          <w:rFonts w:eastAsiaTheme="minorEastAsia" w:hint="eastAsia"/>
          <w:lang w:eastAsia="zh-CN"/>
        </w:rPr>
        <w:t>N</w:t>
      </w:r>
      <w:r>
        <w:rPr>
          <w:rFonts w:eastAsiaTheme="minorEastAsia"/>
          <w:lang w:eastAsia="zh-CN"/>
        </w:rPr>
        <w:t>/A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924" w:rsidRDefault="000F6924">
      <w:r>
        <w:separator/>
      </w:r>
    </w:p>
  </w:endnote>
  <w:endnote w:type="continuationSeparator" w:id="0">
    <w:p w:rsidR="000F6924" w:rsidRDefault="000F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Light">
    <w:altName w:val="宋体"/>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7125C">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7125C">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924" w:rsidRDefault="000F6924">
      <w:r>
        <w:separator/>
      </w:r>
    </w:p>
  </w:footnote>
  <w:footnote w:type="continuationSeparator" w:id="0">
    <w:p w:rsidR="000F6924" w:rsidRDefault="000F69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val="bestFit" w:percent="1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AB9"/>
    <w:rsid w:val="000276C5"/>
    <w:rsid w:val="0004456C"/>
    <w:rsid w:val="0005259B"/>
    <w:rsid w:val="00053FEE"/>
    <w:rsid w:val="00060AE4"/>
    <w:rsid w:val="000746A7"/>
    <w:rsid w:val="000910BB"/>
    <w:rsid w:val="000926AF"/>
    <w:rsid w:val="00093249"/>
    <w:rsid w:val="000A3ED2"/>
    <w:rsid w:val="000C00FA"/>
    <w:rsid w:val="000C51AA"/>
    <w:rsid w:val="000D17BC"/>
    <w:rsid w:val="000D2186"/>
    <w:rsid w:val="000E4F35"/>
    <w:rsid w:val="000F6924"/>
    <w:rsid w:val="000F6C1C"/>
    <w:rsid w:val="00116F4B"/>
    <w:rsid w:val="001229F4"/>
    <w:rsid w:val="00137471"/>
    <w:rsid w:val="00150FD3"/>
    <w:rsid w:val="00184428"/>
    <w:rsid w:val="00192860"/>
    <w:rsid w:val="001A248F"/>
    <w:rsid w:val="001A3B5F"/>
    <w:rsid w:val="001A659D"/>
    <w:rsid w:val="001B51AB"/>
    <w:rsid w:val="001B5CA8"/>
    <w:rsid w:val="001C4490"/>
    <w:rsid w:val="001D2C1A"/>
    <w:rsid w:val="001D3BA2"/>
    <w:rsid w:val="001D44B7"/>
    <w:rsid w:val="001E0075"/>
    <w:rsid w:val="001E158A"/>
    <w:rsid w:val="001F1B1F"/>
    <w:rsid w:val="001F2A20"/>
    <w:rsid w:val="001F486F"/>
    <w:rsid w:val="00207DC4"/>
    <w:rsid w:val="0022485E"/>
    <w:rsid w:val="00243A99"/>
    <w:rsid w:val="0029203C"/>
    <w:rsid w:val="0029567C"/>
    <w:rsid w:val="002F2004"/>
    <w:rsid w:val="00301B7A"/>
    <w:rsid w:val="00306D59"/>
    <w:rsid w:val="0032503A"/>
    <w:rsid w:val="00325EE1"/>
    <w:rsid w:val="003357C0"/>
    <w:rsid w:val="00344D60"/>
    <w:rsid w:val="00346477"/>
    <w:rsid w:val="00347CB0"/>
    <w:rsid w:val="0036248C"/>
    <w:rsid w:val="003666A8"/>
    <w:rsid w:val="00367401"/>
    <w:rsid w:val="00375678"/>
    <w:rsid w:val="003902CE"/>
    <w:rsid w:val="0039390A"/>
    <w:rsid w:val="00394AB0"/>
    <w:rsid w:val="00396252"/>
    <w:rsid w:val="003A4B47"/>
    <w:rsid w:val="003B24AF"/>
    <w:rsid w:val="003B7182"/>
    <w:rsid w:val="003D5036"/>
    <w:rsid w:val="003D764D"/>
    <w:rsid w:val="003E3A1A"/>
    <w:rsid w:val="003F1B9F"/>
    <w:rsid w:val="0040091C"/>
    <w:rsid w:val="00406D7A"/>
    <w:rsid w:val="004258BA"/>
    <w:rsid w:val="00442857"/>
    <w:rsid w:val="004531C9"/>
    <w:rsid w:val="00457D91"/>
    <w:rsid w:val="00460C31"/>
    <w:rsid w:val="00464E5B"/>
    <w:rsid w:val="0047055A"/>
    <w:rsid w:val="00474450"/>
    <w:rsid w:val="004873E6"/>
    <w:rsid w:val="004A44AA"/>
    <w:rsid w:val="004B15B8"/>
    <w:rsid w:val="004B566C"/>
    <w:rsid w:val="004B7B48"/>
    <w:rsid w:val="004D4AB1"/>
    <w:rsid w:val="004F218A"/>
    <w:rsid w:val="0050334E"/>
    <w:rsid w:val="00505387"/>
    <w:rsid w:val="00512DF7"/>
    <w:rsid w:val="005141E7"/>
    <w:rsid w:val="00517E63"/>
    <w:rsid w:val="00526B0D"/>
    <w:rsid w:val="0055346F"/>
    <w:rsid w:val="005579FF"/>
    <w:rsid w:val="00573AFE"/>
    <w:rsid w:val="005776DD"/>
    <w:rsid w:val="00582117"/>
    <w:rsid w:val="0058478F"/>
    <w:rsid w:val="00593315"/>
    <w:rsid w:val="005A170D"/>
    <w:rsid w:val="005A6C96"/>
    <w:rsid w:val="005D0418"/>
    <w:rsid w:val="005E1D58"/>
    <w:rsid w:val="00610E37"/>
    <w:rsid w:val="00615A12"/>
    <w:rsid w:val="006207ED"/>
    <w:rsid w:val="00626BC9"/>
    <w:rsid w:val="006458DF"/>
    <w:rsid w:val="00650D52"/>
    <w:rsid w:val="006615B2"/>
    <w:rsid w:val="00662313"/>
    <w:rsid w:val="0066731A"/>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751E"/>
    <w:rsid w:val="00733826"/>
    <w:rsid w:val="00766CFB"/>
    <w:rsid w:val="007816FF"/>
    <w:rsid w:val="00783B44"/>
    <w:rsid w:val="00785028"/>
    <w:rsid w:val="00790684"/>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25DE"/>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3C05"/>
    <w:rsid w:val="00BE5E66"/>
    <w:rsid w:val="00C00281"/>
    <w:rsid w:val="00C05625"/>
    <w:rsid w:val="00C1751E"/>
    <w:rsid w:val="00C17C6C"/>
    <w:rsid w:val="00C21339"/>
    <w:rsid w:val="00C266F9"/>
    <w:rsid w:val="00C31F55"/>
    <w:rsid w:val="00C371EA"/>
    <w:rsid w:val="00C445AD"/>
    <w:rsid w:val="00C44CBA"/>
    <w:rsid w:val="00C458F0"/>
    <w:rsid w:val="00C4666A"/>
    <w:rsid w:val="00C479A3"/>
    <w:rsid w:val="00C50477"/>
    <w:rsid w:val="00C74DAF"/>
    <w:rsid w:val="00C80116"/>
    <w:rsid w:val="00C87BFC"/>
    <w:rsid w:val="00CE5B35"/>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17E1"/>
    <w:rsid w:val="00DE2A08"/>
    <w:rsid w:val="00DE2B4D"/>
    <w:rsid w:val="00E00E44"/>
    <w:rsid w:val="00E049A8"/>
    <w:rsid w:val="00E12ECB"/>
    <w:rsid w:val="00E1451F"/>
    <w:rsid w:val="00E15A72"/>
    <w:rsid w:val="00E15E28"/>
    <w:rsid w:val="00E16577"/>
    <w:rsid w:val="00E24CE6"/>
    <w:rsid w:val="00E36051"/>
    <w:rsid w:val="00E544FA"/>
    <w:rsid w:val="00E5792E"/>
    <w:rsid w:val="00E6077C"/>
    <w:rsid w:val="00E6618E"/>
    <w:rsid w:val="00E77436"/>
    <w:rsid w:val="00E82C8E"/>
    <w:rsid w:val="00E87CFA"/>
    <w:rsid w:val="00E93D77"/>
    <w:rsid w:val="00E95264"/>
    <w:rsid w:val="00EA2172"/>
    <w:rsid w:val="00EA2DC1"/>
    <w:rsid w:val="00EA5D70"/>
    <w:rsid w:val="00EC5571"/>
    <w:rsid w:val="00ED0E8F"/>
    <w:rsid w:val="00EE1504"/>
    <w:rsid w:val="00EE3B5B"/>
    <w:rsid w:val="00EE4CC9"/>
    <w:rsid w:val="00EF4800"/>
    <w:rsid w:val="00EF674A"/>
    <w:rsid w:val="00F00A3D"/>
    <w:rsid w:val="00F17CA4"/>
    <w:rsid w:val="00F24DDD"/>
    <w:rsid w:val="00F2770B"/>
    <w:rsid w:val="00F549A3"/>
    <w:rsid w:val="00F55CBF"/>
    <w:rsid w:val="00F7125C"/>
    <w:rsid w:val="00F72B10"/>
    <w:rsid w:val="00F77359"/>
    <w:rsid w:val="00F86A73"/>
    <w:rsid w:val="00FA58DA"/>
    <w:rsid w:val="00FC345B"/>
    <w:rsid w:val="00FD155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3</Pages>
  <Words>708</Words>
  <Characters>4042</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HW20190516_1300</cp:lastModifiedBy>
  <cp:revision>33</cp:revision>
  <dcterms:created xsi:type="dcterms:W3CDTF">2018-11-20T14:54:00Z</dcterms:created>
  <dcterms:modified xsi:type="dcterms:W3CDTF">2019-05-27T16:12:00Z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(2)2xRk+A/MfqxAer2zsFqKt7Qm3RjbxTY/jH+tsBR80Jwsk23QO7YpGqWmsUZFJrIABDZzQeGF
8WMR43cIfCpLAkRt455ENSPKjvhmT5zcURH/zaNYdN2WgcOzA9X6PqJp+O8UuJKBo6Xzt6eA
ARx3Zqo6A/WlXbmruhk9mYBj2xe62GtKBtORbcFYwKrYkMTEf8aBh2AhRDof1PYbfTugsTyP
w4oBJDkNAhqfggDxBX</vt:lpwstr>
  </property>
  <property fmtid="{D5CDD505-2E9C-101B-9397-08002B2CF9AE}" pid="11" name="_2015_ms_pID_7253431">
    <vt:lpwstr>VcLOohVQLuh22dw/hX2/J0E9SutzBT3H9Ei22K/P/r5aq1V8RcE6/K
GbLkEujG1Fed3sMyPIwYcfK7u/kphqBROWz/lp6KL0cmKE4UWk/58W5osHbGLF0/swCDSsmW
kPi3X6zKG0qYO8EvoPLBrtV8yIFIvBzjvLyGeMxnmIGoZTQ7Liebgzj5l3ymY+E5bBDbdfWD
F4K3G0ilyklX6dYF</vt:lpwstr>
  </property>
</Properties>
</file>