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8580F" w14:textId="5E6B561D" w:rsidR="00A978E1" w:rsidRPr="0033027D" w:rsidRDefault="00A978E1" w:rsidP="00A978E1">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4F447E">
        <w:rPr>
          <w:b/>
          <w:noProof/>
          <w:sz w:val="24"/>
        </w:rPr>
        <w:t>4</w:t>
      </w:r>
      <w:r w:rsidRPr="0033027D">
        <w:rPr>
          <w:b/>
          <w:noProof/>
          <w:sz w:val="24"/>
        </w:rPr>
        <w:tab/>
      </w:r>
      <w:r w:rsidR="002010D2" w:rsidRPr="002010D2">
        <w:rPr>
          <w:b/>
          <w:noProof/>
          <w:sz w:val="24"/>
        </w:rPr>
        <w:t>RP-241587</w:t>
      </w:r>
    </w:p>
    <w:p w14:paraId="15AD4A95" w14:textId="75C316BC" w:rsidR="00190257" w:rsidRPr="006A45BA" w:rsidRDefault="00E25B4D" w:rsidP="00A978E1">
      <w:pPr>
        <w:pStyle w:val="CRCoverPage"/>
        <w:tabs>
          <w:tab w:val="right" w:pos="9639"/>
        </w:tabs>
        <w:spacing w:after="0"/>
        <w:rPr>
          <w:b/>
          <w:noProof/>
          <w:sz w:val="24"/>
        </w:rPr>
      </w:pPr>
      <w:r>
        <w:rPr>
          <w:b/>
          <w:noProof/>
          <w:sz w:val="24"/>
        </w:rPr>
        <w:t>Shanghai, China</w:t>
      </w:r>
      <w:r w:rsidR="00A978E1" w:rsidRPr="00B01ACB">
        <w:rPr>
          <w:b/>
          <w:noProof/>
          <w:sz w:val="24"/>
        </w:rPr>
        <w:t xml:space="preserve">, </w:t>
      </w:r>
      <w:r w:rsidR="006E6B4D">
        <w:rPr>
          <w:b/>
          <w:noProof/>
          <w:sz w:val="24"/>
        </w:rPr>
        <w:t>June 17</w:t>
      </w:r>
      <w:r w:rsidR="006E6B4D" w:rsidRPr="006E6B4D">
        <w:rPr>
          <w:b/>
          <w:noProof/>
          <w:sz w:val="24"/>
          <w:vertAlign w:val="superscript"/>
        </w:rPr>
        <w:t>th</w:t>
      </w:r>
      <w:r w:rsidR="006E6B4D">
        <w:rPr>
          <w:b/>
          <w:noProof/>
          <w:sz w:val="24"/>
        </w:rPr>
        <w:t>-20th</w:t>
      </w:r>
      <w:r w:rsidR="009A71C9">
        <w:rPr>
          <w:b/>
          <w:noProof/>
          <w:sz w:val="24"/>
        </w:rPr>
        <w:t xml:space="preserve"> </w:t>
      </w:r>
      <w:r w:rsidR="00A978E1" w:rsidRPr="00B01ACB">
        <w:rPr>
          <w:b/>
          <w:noProof/>
          <w:sz w:val="24"/>
        </w:rPr>
        <w:t>, 20</w:t>
      </w:r>
      <w:r w:rsidR="009A71C9">
        <w:rPr>
          <w:b/>
          <w:noProof/>
          <w:sz w:val="24"/>
        </w:rPr>
        <w:t>24</w:t>
      </w:r>
      <w:r w:rsidR="00A978E1"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9EFAB5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823CD9">
        <w:rPr>
          <w:rFonts w:ascii="Arial" w:hAnsi="Arial" w:cs="Arial"/>
          <w:lang w:eastAsia="ja-JP"/>
        </w:rPr>
        <w:t>13.3.</w:t>
      </w:r>
      <w:r w:rsidR="00823CD9" w:rsidRPr="00823CD9">
        <w:rPr>
          <w:rFonts w:ascii="Arial" w:hAnsi="Arial" w:cs="Arial"/>
          <w:lang w:eastAsia="ja-JP"/>
        </w:rPr>
        <w:t>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132F6032" w14:textId="293A9E6C" w:rsidR="00593315" w:rsidRPr="0070681F" w:rsidRDefault="00C55804" w:rsidP="001A248F">
            <w:pPr>
              <w:tabs>
                <w:tab w:val="left" w:pos="567"/>
              </w:tabs>
              <w:spacing w:after="0"/>
              <w:rPr>
                <w:rFonts w:ascii="Arial" w:hAnsi="Arial" w:cs="Arial"/>
              </w:rPr>
            </w:pPr>
            <w:r w:rsidRPr="000722B5">
              <w:rPr>
                <w:rFonts w:ascii="Arial" w:hAnsi="Arial" w:cs="Arial"/>
              </w:rPr>
              <w:t>Support of Uncrewed Aerial Systems Connectivity, Identification and Tracking</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4"/>
          </w:tcPr>
          <w:p w14:paraId="12C9F104" w14:textId="048CCAE5" w:rsidR="00DB7863" w:rsidRPr="008836AC" w:rsidRDefault="000722B5" w:rsidP="00DB7863">
            <w:pPr>
              <w:tabs>
                <w:tab w:val="left" w:pos="567"/>
              </w:tabs>
              <w:spacing w:after="0"/>
              <w:rPr>
                <w:rFonts w:ascii="Arial" w:hAnsi="Arial" w:cs="Arial"/>
              </w:rPr>
            </w:pPr>
            <w:r w:rsidRPr="000722B5">
              <w:rPr>
                <w:rFonts w:ascii="Arial" w:hAnsi="Arial" w:cs="Arial"/>
              </w:rPr>
              <w:t>ID_UAS</w:t>
            </w:r>
            <w:r w:rsidRPr="000722B5">
              <w:rPr>
                <w:rFonts w:ascii="Arial" w:hAnsi="Arial" w:cs="Arial" w:hint="eastAsia"/>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4"/>
          </w:tcPr>
          <w:p w14:paraId="3F40B5F4" w14:textId="670BBBEB" w:rsidR="00DB7863" w:rsidRPr="0073313F" w:rsidRDefault="00964E8A" w:rsidP="00DB7863">
            <w:pPr>
              <w:tabs>
                <w:tab w:val="left" w:pos="567"/>
              </w:tabs>
              <w:spacing w:after="0"/>
              <w:rPr>
                <w:rFonts w:ascii="Arial" w:hAnsi="Arial" w:cs="Arial"/>
                <w:lang w:eastAsia="ja-JP"/>
              </w:rPr>
            </w:pPr>
            <w:r w:rsidRPr="00964E8A">
              <w:rPr>
                <w:rFonts w:ascii="Arial" w:hAnsi="Arial" w:cs="Arial"/>
              </w:rPr>
              <w:t>991034</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shd w:val="clear" w:color="auto" w:fill="auto"/>
          </w:tcPr>
          <w:p w14:paraId="4D55866B" w14:textId="4FFD6C99" w:rsidR="00DB7863" w:rsidRPr="00964E8A" w:rsidRDefault="00C650D2" w:rsidP="00DB7863">
            <w:pPr>
              <w:tabs>
                <w:tab w:val="left" w:pos="567"/>
              </w:tabs>
              <w:spacing w:after="0"/>
              <w:rPr>
                <w:rFonts w:ascii="Arial" w:hAnsi="Arial" w:cs="Arial"/>
                <w:lang w:eastAsia="ja-JP"/>
              </w:rPr>
            </w:pPr>
            <w:hyperlink r:id="rId10" w:history="1">
              <w:r w:rsidR="009D3D1C" w:rsidRPr="00964E8A">
                <w:rPr>
                  <w:rStyle w:val="Hyperlink"/>
                  <w:rFonts w:ascii="Arial" w:hAnsi="Arial" w:cs="Arial"/>
                </w:rPr>
                <w:t>RP-230716</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30832787" w:rsidR="00DB7863" w:rsidRPr="00B52D70" w:rsidRDefault="002010D2" w:rsidP="00B52D70">
            <w:pPr>
              <w:tabs>
                <w:tab w:val="left" w:pos="567"/>
              </w:tabs>
              <w:rPr>
                <w:rFonts w:ascii="Arial" w:hAnsi="Arial" w:cs="Arial"/>
              </w:rPr>
            </w:pPr>
            <w:r>
              <w:rPr>
                <w:rFonts w:ascii="Arial" w:hAnsi="Arial" w:cs="Arial"/>
                <w:color w:val="00B050"/>
              </w:rPr>
              <w:t>June</w:t>
            </w:r>
            <w:r w:rsidR="00B52D70" w:rsidRPr="00B52D70">
              <w:rPr>
                <w:rFonts w:ascii="Arial" w:hAnsi="Arial" w:cs="Arial"/>
                <w:color w:val="00B050"/>
              </w:rPr>
              <w:t xml:space="preserve"> 202</w:t>
            </w:r>
            <w:r w:rsidR="00DB5FB7">
              <w:rPr>
                <w:rFonts w:ascii="Arial" w:hAnsi="Arial" w:cs="Arial"/>
                <w:color w:val="00B050"/>
              </w:rPr>
              <w:t>4</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529482F4" w:rsidR="00ED7205" w:rsidRPr="00E9516C" w:rsidRDefault="00946EAA" w:rsidP="00ED7205">
            <w:pPr>
              <w:tabs>
                <w:tab w:val="left" w:pos="567"/>
              </w:tabs>
              <w:rPr>
                <w:rFonts w:ascii="Arial" w:hAnsi="Arial" w:cs="Arial"/>
                <w:lang w:eastAsia="ja-JP"/>
              </w:rPr>
            </w:pPr>
            <w:r>
              <w:rPr>
                <w:rFonts w:ascii="Arial" w:hAnsi="Arial" w:cs="Arial"/>
                <w:b/>
                <w:bCs/>
                <w:color w:val="00B050"/>
              </w:rPr>
              <w:t>100</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592F5BF5" w:rsidR="00137471" w:rsidRPr="003B7182" w:rsidRDefault="0050334E" w:rsidP="00442FCE">
      <w:pPr>
        <w:pStyle w:val="Heading2"/>
        <w:numPr>
          <w:ilvl w:val="0"/>
          <w:numId w:val="19"/>
        </w:numPr>
      </w:pPr>
      <w:r>
        <w:t>Work</w:t>
      </w:r>
      <w:r w:rsidR="00150FD3">
        <w:t xml:space="preserve"> </w:t>
      </w:r>
      <w:r>
        <w:t xml:space="preserve">plan related </w:t>
      </w:r>
      <w:proofErr w:type="gramStart"/>
      <w:r>
        <w:t>evaluation</w:t>
      </w:r>
      <w:proofErr w:type="gramEnd"/>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4C060404" w14:textId="41946CB2" w:rsidR="00D14323" w:rsidRDefault="00356FF8" w:rsidP="00B430A0">
      <w:pPr>
        <w:rPr>
          <w:lang w:eastAsia="ja-JP"/>
        </w:rPr>
      </w:pPr>
      <w:r w:rsidRPr="00B430A0">
        <w:rPr>
          <w:lang w:eastAsia="ja-JP"/>
        </w:rPr>
        <w:t>At RAN5#</w:t>
      </w:r>
      <w:r w:rsidR="00B430A0" w:rsidRPr="00B430A0">
        <w:rPr>
          <w:lang w:eastAsia="ja-JP"/>
        </w:rPr>
        <w:t>10</w:t>
      </w:r>
      <w:r w:rsidR="00415AAE">
        <w:rPr>
          <w:lang w:eastAsia="ja-JP"/>
        </w:rPr>
        <w:t>3</w:t>
      </w:r>
      <w:r w:rsidR="00B430A0" w:rsidRPr="00B430A0">
        <w:rPr>
          <w:lang w:eastAsia="ja-JP"/>
        </w:rPr>
        <w:t xml:space="preserve">, </w:t>
      </w:r>
      <w:r w:rsidR="00415AAE">
        <w:rPr>
          <w:lang w:eastAsia="ja-JP"/>
        </w:rPr>
        <w:t xml:space="preserve">this WI has reached </w:t>
      </w:r>
      <w:r w:rsidR="0005739E">
        <w:rPr>
          <w:lang w:eastAsia="ja-JP"/>
        </w:rPr>
        <w:t xml:space="preserve">full </w:t>
      </w:r>
      <w:r w:rsidR="00415AAE">
        <w:rPr>
          <w:lang w:eastAsia="ja-JP"/>
        </w:rPr>
        <w:t xml:space="preserve">completion with remaining below CR </w:t>
      </w:r>
      <w:r w:rsidR="00CE5D83">
        <w:rPr>
          <w:lang w:eastAsia="ja-JP"/>
        </w:rPr>
        <w:t>agreement</w:t>
      </w:r>
      <w:r w:rsidR="00415AAE">
        <w:rPr>
          <w:lang w:eastAsia="ja-JP"/>
        </w:rPr>
        <w:t xml:space="preserve"> in NR and LTE.</w:t>
      </w:r>
    </w:p>
    <w:p w14:paraId="1E4035B5" w14:textId="0C575B46" w:rsidR="00A7410C" w:rsidRDefault="00D14323" w:rsidP="00B430A0">
      <w:pPr>
        <w:rPr>
          <w:lang w:eastAsia="ja-JP"/>
        </w:rPr>
      </w:pPr>
      <w:r>
        <w:rPr>
          <w:lang w:eastAsia="ja-JP"/>
        </w:rPr>
        <w:t>Below CR’s were agreed</w:t>
      </w:r>
      <w:r w:rsidR="00C10999">
        <w:rPr>
          <w:lang w:eastAsia="ja-JP"/>
        </w:rPr>
        <w:t xml:space="preserve"> </w:t>
      </w:r>
      <w:r>
        <w:rPr>
          <w:lang w:eastAsia="ja-JP"/>
        </w:rPr>
        <w:t>for NR Specifications:</w:t>
      </w:r>
    </w:p>
    <w:p w14:paraId="02E3E509" w14:textId="10AFA369" w:rsidR="00081A12" w:rsidRDefault="00081A12" w:rsidP="00081A12">
      <w:pPr>
        <w:rPr>
          <w:b/>
          <w:bCs/>
          <w:lang w:eastAsia="ja-JP"/>
        </w:rPr>
      </w:pPr>
      <w:r w:rsidRPr="007C1BE8">
        <w:rPr>
          <w:b/>
          <w:bCs/>
          <w:lang w:eastAsia="ja-JP"/>
        </w:rPr>
        <w:t>TS 38.523-1</w:t>
      </w:r>
    </w:p>
    <w:p w14:paraId="6C94B279" w14:textId="77777777" w:rsidR="00501713" w:rsidRDefault="00501713" w:rsidP="00501713">
      <w:pPr>
        <w:rPr>
          <w:lang w:eastAsia="ja-JP"/>
        </w:rPr>
      </w:pPr>
      <w:r>
        <w:rPr>
          <w:lang w:eastAsia="ja-JP"/>
        </w:rPr>
        <w:t>WG Tdoc</w:t>
      </w:r>
      <w:r>
        <w:rPr>
          <w:lang w:eastAsia="ja-JP"/>
        </w:rPr>
        <w:tab/>
        <w:t>Title</w:t>
      </w:r>
      <w:r>
        <w:rPr>
          <w:lang w:eastAsia="ja-JP"/>
        </w:rPr>
        <w:tab/>
        <w:t>Conclusion</w:t>
      </w:r>
      <w:r>
        <w:rPr>
          <w:lang w:eastAsia="ja-JP"/>
        </w:rPr>
        <w:tab/>
        <w:t>Source</w:t>
      </w:r>
      <w:r>
        <w:rPr>
          <w:lang w:eastAsia="ja-JP"/>
        </w:rPr>
        <w:tab/>
        <w:t>Spec</w:t>
      </w:r>
    </w:p>
    <w:p w14:paraId="7BD63F2A" w14:textId="77777777" w:rsidR="00081A12" w:rsidRDefault="00081A12" w:rsidP="00081A12">
      <w:pPr>
        <w:rPr>
          <w:lang w:eastAsia="ja-JP"/>
        </w:rPr>
      </w:pPr>
      <w:r>
        <w:rPr>
          <w:lang w:eastAsia="ja-JP"/>
        </w:rPr>
        <w:t>R5-243575</w:t>
      </w:r>
      <w:r>
        <w:rPr>
          <w:lang w:eastAsia="ja-JP"/>
        </w:rPr>
        <w:tab/>
        <w:t>Updates to UAS TC 9.1.5.</w:t>
      </w:r>
      <w:proofErr w:type="gramStart"/>
      <w:r>
        <w:rPr>
          <w:lang w:eastAsia="ja-JP"/>
        </w:rPr>
        <w:t>2.11</w:t>
      </w:r>
      <w:r>
        <w:rPr>
          <w:lang w:eastAsia="ja-JP"/>
        </w:rPr>
        <w:tab/>
        <w:t>P.AGREED</w:t>
      </w:r>
      <w:proofErr w:type="gramEnd"/>
      <w:r>
        <w:rPr>
          <w:lang w:eastAsia="ja-JP"/>
        </w:rPr>
        <w:tab/>
        <w:t>Ericsson</w:t>
      </w:r>
      <w:r>
        <w:rPr>
          <w:lang w:eastAsia="ja-JP"/>
        </w:rPr>
        <w:tab/>
        <w:t>38.523-1</w:t>
      </w:r>
    </w:p>
    <w:p w14:paraId="6542379A" w14:textId="77777777" w:rsidR="00081A12" w:rsidRDefault="00081A12" w:rsidP="00081A12">
      <w:pPr>
        <w:rPr>
          <w:lang w:eastAsia="ja-JP"/>
        </w:rPr>
      </w:pPr>
      <w:r>
        <w:rPr>
          <w:lang w:eastAsia="ja-JP"/>
        </w:rPr>
        <w:t>R5-243576</w:t>
      </w:r>
      <w:r>
        <w:rPr>
          <w:lang w:eastAsia="ja-JP"/>
        </w:rPr>
        <w:tab/>
        <w:t>Updates to UAS TC 10.1.</w:t>
      </w:r>
      <w:proofErr w:type="gramStart"/>
      <w:r>
        <w:rPr>
          <w:lang w:eastAsia="ja-JP"/>
        </w:rPr>
        <w:t>4.2</w:t>
      </w:r>
      <w:r>
        <w:rPr>
          <w:lang w:eastAsia="ja-JP"/>
        </w:rPr>
        <w:tab/>
        <w:t>P.AGREED</w:t>
      </w:r>
      <w:proofErr w:type="gramEnd"/>
      <w:r>
        <w:rPr>
          <w:lang w:eastAsia="ja-JP"/>
        </w:rPr>
        <w:tab/>
        <w:t>Ericsson</w:t>
      </w:r>
      <w:r>
        <w:rPr>
          <w:lang w:eastAsia="ja-JP"/>
        </w:rPr>
        <w:tab/>
        <w:t>38.523-1</w:t>
      </w:r>
    </w:p>
    <w:p w14:paraId="3C23147B" w14:textId="3CAACA07" w:rsidR="00081A12" w:rsidRDefault="00081A12" w:rsidP="00081A12">
      <w:pPr>
        <w:rPr>
          <w:lang w:eastAsia="ja-JP"/>
        </w:rPr>
      </w:pPr>
      <w:r>
        <w:rPr>
          <w:lang w:eastAsia="ja-JP"/>
        </w:rPr>
        <w:t>R5-243169</w:t>
      </w:r>
      <w:r>
        <w:rPr>
          <w:lang w:eastAsia="ja-JP"/>
        </w:rPr>
        <w:tab/>
        <w:t>Editorial correction of testcase 9.1.6.2.3</w:t>
      </w:r>
      <w:r>
        <w:rPr>
          <w:lang w:eastAsia="ja-JP"/>
        </w:rPr>
        <w:tab/>
        <w:t>agreed</w:t>
      </w:r>
      <w:r>
        <w:rPr>
          <w:lang w:eastAsia="ja-JP"/>
        </w:rPr>
        <w:tab/>
        <w:t>Nokia</w:t>
      </w:r>
      <w:r>
        <w:rPr>
          <w:lang w:eastAsia="ja-JP"/>
        </w:rPr>
        <w:tab/>
        <w:t>38.523-1</w:t>
      </w:r>
    </w:p>
    <w:p w14:paraId="28D58914" w14:textId="77777777" w:rsidR="00081A12" w:rsidRPr="007C1BE8" w:rsidRDefault="00081A12" w:rsidP="00081A12">
      <w:pPr>
        <w:rPr>
          <w:b/>
          <w:bCs/>
          <w:lang w:eastAsia="ja-JP"/>
        </w:rPr>
      </w:pPr>
      <w:r w:rsidRPr="007C1BE8">
        <w:rPr>
          <w:b/>
          <w:bCs/>
          <w:lang w:eastAsia="ja-JP"/>
        </w:rPr>
        <w:t>TS 36.508</w:t>
      </w:r>
    </w:p>
    <w:p w14:paraId="22F8884D" w14:textId="77777777" w:rsidR="00081A12" w:rsidRDefault="00081A12" w:rsidP="00081A12">
      <w:pPr>
        <w:rPr>
          <w:lang w:eastAsia="ja-JP"/>
        </w:rPr>
      </w:pPr>
      <w:r>
        <w:rPr>
          <w:lang w:eastAsia="ja-JP"/>
        </w:rPr>
        <w:t>WG Tdoc</w:t>
      </w:r>
      <w:r>
        <w:rPr>
          <w:lang w:eastAsia="ja-JP"/>
        </w:rPr>
        <w:tab/>
        <w:t>Title</w:t>
      </w:r>
      <w:r>
        <w:rPr>
          <w:lang w:eastAsia="ja-JP"/>
        </w:rPr>
        <w:tab/>
        <w:t>Conclusion</w:t>
      </w:r>
      <w:r>
        <w:rPr>
          <w:lang w:eastAsia="ja-JP"/>
        </w:rPr>
        <w:tab/>
        <w:t>Source</w:t>
      </w:r>
      <w:r>
        <w:rPr>
          <w:lang w:eastAsia="ja-JP"/>
        </w:rPr>
        <w:tab/>
        <w:t>Spec</w:t>
      </w:r>
    </w:p>
    <w:p w14:paraId="3391C91E" w14:textId="77777777" w:rsidR="00081A12" w:rsidRDefault="00081A12" w:rsidP="00081A12">
      <w:pPr>
        <w:rPr>
          <w:lang w:eastAsia="ja-JP"/>
        </w:rPr>
      </w:pPr>
      <w:r>
        <w:rPr>
          <w:lang w:eastAsia="ja-JP"/>
        </w:rPr>
        <w:t>R5-242738</w:t>
      </w:r>
      <w:r>
        <w:rPr>
          <w:lang w:eastAsia="ja-JP"/>
        </w:rPr>
        <w:tab/>
        <w:t>Correction to UUAA-SM generic test procedure 4.5A.31</w:t>
      </w:r>
      <w:r>
        <w:rPr>
          <w:lang w:eastAsia="ja-JP"/>
        </w:rPr>
        <w:tab/>
        <w:t>agreed</w:t>
      </w:r>
      <w:r>
        <w:rPr>
          <w:lang w:eastAsia="ja-JP"/>
        </w:rPr>
        <w:tab/>
        <w:t>Qualcomm Incorporated</w:t>
      </w:r>
      <w:r>
        <w:rPr>
          <w:lang w:eastAsia="ja-JP"/>
        </w:rPr>
        <w:tab/>
        <w:t>36.508</w:t>
      </w:r>
    </w:p>
    <w:p w14:paraId="150F3F20" w14:textId="3B476025" w:rsidR="00081A12" w:rsidRPr="007C1BE8" w:rsidRDefault="00081A12" w:rsidP="00081A12">
      <w:pPr>
        <w:rPr>
          <w:b/>
          <w:bCs/>
          <w:lang w:eastAsia="ja-JP"/>
        </w:rPr>
      </w:pPr>
      <w:r w:rsidRPr="007C1BE8">
        <w:rPr>
          <w:b/>
          <w:bCs/>
          <w:lang w:eastAsia="ja-JP"/>
        </w:rPr>
        <w:t>TS</w:t>
      </w:r>
      <w:r w:rsidR="007C1BE8" w:rsidRPr="007C1BE8">
        <w:rPr>
          <w:b/>
          <w:bCs/>
          <w:lang w:eastAsia="ja-JP"/>
        </w:rPr>
        <w:t xml:space="preserve"> </w:t>
      </w:r>
      <w:r w:rsidRPr="007C1BE8">
        <w:rPr>
          <w:b/>
          <w:bCs/>
          <w:lang w:eastAsia="ja-JP"/>
        </w:rPr>
        <w:t>36.523-1</w:t>
      </w:r>
    </w:p>
    <w:p w14:paraId="04F56F71" w14:textId="77777777" w:rsidR="00081A12" w:rsidRDefault="00081A12" w:rsidP="00081A12">
      <w:pPr>
        <w:rPr>
          <w:lang w:eastAsia="ja-JP"/>
        </w:rPr>
      </w:pPr>
      <w:r>
        <w:rPr>
          <w:lang w:eastAsia="ja-JP"/>
        </w:rPr>
        <w:t>WG Tdoc</w:t>
      </w:r>
      <w:r>
        <w:rPr>
          <w:lang w:eastAsia="ja-JP"/>
        </w:rPr>
        <w:tab/>
        <w:t>Title</w:t>
      </w:r>
      <w:r>
        <w:rPr>
          <w:lang w:eastAsia="ja-JP"/>
        </w:rPr>
        <w:tab/>
        <w:t>Conclusion</w:t>
      </w:r>
      <w:r>
        <w:rPr>
          <w:lang w:eastAsia="ja-JP"/>
        </w:rPr>
        <w:tab/>
        <w:t>Source</w:t>
      </w:r>
      <w:r>
        <w:rPr>
          <w:lang w:eastAsia="ja-JP"/>
        </w:rPr>
        <w:tab/>
        <w:t>Spec</w:t>
      </w:r>
    </w:p>
    <w:p w14:paraId="56C0FA19" w14:textId="77777777" w:rsidR="00081A12" w:rsidRDefault="00081A12" w:rsidP="00081A12">
      <w:pPr>
        <w:rPr>
          <w:lang w:eastAsia="ja-JP"/>
        </w:rPr>
      </w:pPr>
      <w:r>
        <w:rPr>
          <w:lang w:eastAsia="ja-JP"/>
        </w:rPr>
        <w:t>R5-242739</w:t>
      </w:r>
      <w:r>
        <w:rPr>
          <w:lang w:eastAsia="ja-JP"/>
        </w:rPr>
        <w:tab/>
        <w:t>Correction to EPS UAS test cases</w:t>
      </w:r>
      <w:r>
        <w:rPr>
          <w:lang w:eastAsia="ja-JP"/>
        </w:rPr>
        <w:tab/>
        <w:t>agreed</w:t>
      </w:r>
      <w:r>
        <w:rPr>
          <w:lang w:eastAsia="ja-JP"/>
        </w:rPr>
        <w:tab/>
        <w:t>Qualcomm Incorporated</w:t>
      </w:r>
      <w:r>
        <w:rPr>
          <w:lang w:eastAsia="ja-JP"/>
        </w:rPr>
        <w:tab/>
        <w:t>36.523-1</w:t>
      </w:r>
    </w:p>
    <w:p w14:paraId="2275ED9C" w14:textId="444765D3" w:rsidR="00081A12" w:rsidRDefault="00081A12" w:rsidP="00081A12">
      <w:pPr>
        <w:rPr>
          <w:lang w:eastAsia="ja-JP"/>
        </w:rPr>
      </w:pPr>
      <w:r>
        <w:rPr>
          <w:lang w:eastAsia="ja-JP"/>
        </w:rPr>
        <w:t>R5-242313</w:t>
      </w:r>
      <w:r>
        <w:rPr>
          <w:lang w:eastAsia="ja-JP"/>
        </w:rPr>
        <w:tab/>
        <w:t>ID_UAS: Test Model aspects</w:t>
      </w:r>
      <w:r>
        <w:rPr>
          <w:lang w:eastAsia="ja-JP"/>
        </w:rPr>
        <w:tab/>
        <w:t>agreed</w:t>
      </w:r>
      <w:r>
        <w:rPr>
          <w:lang w:eastAsia="ja-JP"/>
        </w:rPr>
        <w:tab/>
        <w:t>MCC TF160</w:t>
      </w:r>
      <w:r>
        <w:rPr>
          <w:lang w:eastAsia="ja-JP"/>
        </w:rPr>
        <w:tab/>
        <w:t>36.523-3</w:t>
      </w:r>
    </w:p>
    <w:p w14:paraId="254E4AFD" w14:textId="3B4430C9" w:rsidR="00A06D6B" w:rsidRDefault="00A06D6B" w:rsidP="008A0C16">
      <w:pPr>
        <w:rPr>
          <w:lang w:eastAsia="ja-JP"/>
        </w:rPr>
      </w:pPr>
      <w:proofErr w:type="gramStart"/>
      <w:r w:rsidRPr="00F650AB">
        <w:rPr>
          <w:b/>
          <w:bCs/>
          <w:lang w:eastAsia="ja-JP"/>
        </w:rPr>
        <w:t>Overall</w:t>
      </w:r>
      <w:proofErr w:type="gramEnd"/>
      <w:r w:rsidR="00DE29A2">
        <w:rPr>
          <w:b/>
          <w:bCs/>
          <w:lang w:eastAsia="ja-JP"/>
        </w:rPr>
        <w:t xml:space="preserve"> </w:t>
      </w:r>
      <w:r w:rsidR="007C1BE8">
        <w:rPr>
          <w:b/>
          <w:bCs/>
          <w:lang w:eastAsia="ja-JP"/>
        </w:rPr>
        <w:t>100</w:t>
      </w:r>
      <w:r w:rsidR="00442FCE">
        <w:rPr>
          <w:b/>
          <w:bCs/>
          <w:lang w:eastAsia="ja-JP"/>
        </w:rPr>
        <w:t>% [+</w:t>
      </w:r>
      <w:r w:rsidR="007C1BE8">
        <w:rPr>
          <w:b/>
          <w:bCs/>
          <w:lang w:eastAsia="ja-JP"/>
        </w:rPr>
        <w:t>5</w:t>
      </w:r>
      <w:r w:rsidR="00442FCE">
        <w:rPr>
          <w:b/>
          <w:bCs/>
          <w:lang w:eastAsia="ja-JP"/>
        </w:rPr>
        <w:t>]</w:t>
      </w:r>
      <w:r>
        <w:rPr>
          <w:lang w:eastAsia="ja-JP"/>
        </w:rPr>
        <w:t>.</w:t>
      </w:r>
    </w:p>
    <w:p w14:paraId="033F3D4D" w14:textId="77777777" w:rsidR="00B7697D" w:rsidRPr="00E9516C" w:rsidRDefault="00B7697D" w:rsidP="00B7697D">
      <w:pPr>
        <w:rPr>
          <w:lang w:eastAsia="ja-JP"/>
        </w:rPr>
      </w:pPr>
    </w:p>
    <w:p w14:paraId="0F63480F"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5176825E"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8E1B86" w:rsidRPr="008E1B86">
        <w:rPr>
          <w:rFonts w:ascii="Arial" w:hAnsi="Arial" w:cs="Arial"/>
          <w:bCs/>
          <w:lang w:val="en-US"/>
        </w:rPr>
        <w:t>R5-24255</w:t>
      </w:r>
      <w:r w:rsidR="000C1B6F">
        <w:rPr>
          <w:rFonts w:ascii="Arial" w:hAnsi="Arial" w:cs="Arial"/>
          <w:bCs/>
          <w:lang w:val="en-US"/>
        </w:rPr>
        <w:t>5</w:t>
      </w:r>
      <w:r w:rsidRPr="00C17FEA">
        <w:rPr>
          <w:rFonts w:ascii="Arial" w:hAnsi="Arial" w:cs="Arial"/>
          <w:bCs/>
          <w:lang w:val="en-US"/>
        </w:rPr>
        <w:tab/>
      </w:r>
      <w:r w:rsidR="00E851F2" w:rsidRPr="00E851F2">
        <w:rPr>
          <w:rFonts w:ascii="Arial" w:hAnsi="Arial" w:cs="Arial"/>
          <w:bCs/>
          <w:lang w:val="en-US"/>
        </w:rPr>
        <w:t>WP UE Conformance Test Aspects - Rel-17 Support of Uncrewed Aerial Systems</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25335">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836B1" w14:textId="77777777" w:rsidR="00ED40D9" w:rsidRDefault="00ED40D9">
      <w:r>
        <w:separator/>
      </w:r>
    </w:p>
  </w:endnote>
  <w:endnote w:type="continuationSeparator" w:id="0">
    <w:p w14:paraId="4A8E3E9E" w14:textId="77777777" w:rsidR="00ED40D9" w:rsidRDefault="00ED40D9">
      <w:r>
        <w:continuationSeparator/>
      </w:r>
    </w:p>
  </w:endnote>
  <w:endnote w:type="continuationNotice" w:id="1">
    <w:p w14:paraId="329D518D" w14:textId="77777777" w:rsidR="00ED40D9" w:rsidRDefault="00ED4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67B7B" w14:textId="77777777" w:rsidR="00ED40D9" w:rsidRDefault="00ED40D9">
      <w:r>
        <w:separator/>
      </w:r>
    </w:p>
  </w:footnote>
  <w:footnote w:type="continuationSeparator" w:id="0">
    <w:p w14:paraId="4CA47AE7" w14:textId="77777777" w:rsidR="00ED40D9" w:rsidRDefault="00ED40D9">
      <w:r>
        <w:continuationSeparator/>
      </w:r>
    </w:p>
  </w:footnote>
  <w:footnote w:type="continuationNotice" w:id="1">
    <w:p w14:paraId="271456FD" w14:textId="77777777" w:rsidR="00ED40D9" w:rsidRDefault="00ED40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0E496D"/>
    <w:multiLevelType w:val="hybridMultilevel"/>
    <w:tmpl w:val="1FB239FC"/>
    <w:lvl w:ilvl="0" w:tplc="24808D2A">
      <w:start w:val="2"/>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6"/>
  </w:num>
  <w:num w:numId="4" w16cid:durableId="155001861">
    <w:abstractNumId w:val="14"/>
  </w:num>
  <w:num w:numId="5" w16cid:durableId="1010988003">
    <w:abstractNumId w:val="6"/>
  </w:num>
  <w:num w:numId="6" w16cid:durableId="256209300">
    <w:abstractNumId w:val="17"/>
  </w:num>
  <w:num w:numId="7" w16cid:durableId="1825582993">
    <w:abstractNumId w:val="1"/>
  </w:num>
  <w:num w:numId="8" w16cid:durableId="1060442576">
    <w:abstractNumId w:val="5"/>
  </w:num>
  <w:num w:numId="9" w16cid:durableId="1266158510">
    <w:abstractNumId w:val="12"/>
  </w:num>
  <w:num w:numId="10" w16cid:durableId="1010176346">
    <w:abstractNumId w:val="18"/>
  </w:num>
  <w:num w:numId="11" w16cid:durableId="236207783">
    <w:abstractNumId w:val="13"/>
  </w:num>
  <w:num w:numId="12" w16cid:durableId="1701466631">
    <w:abstractNumId w:val="11"/>
  </w:num>
  <w:num w:numId="13" w16cid:durableId="828446288">
    <w:abstractNumId w:val="15"/>
  </w:num>
  <w:num w:numId="14" w16cid:durableId="901716181">
    <w:abstractNumId w:val="3"/>
  </w:num>
  <w:num w:numId="15" w16cid:durableId="503398318">
    <w:abstractNumId w:val="10"/>
  </w:num>
  <w:num w:numId="16" w16cid:durableId="718481202">
    <w:abstractNumId w:val="2"/>
  </w:num>
  <w:num w:numId="17" w16cid:durableId="1425764635">
    <w:abstractNumId w:val="9"/>
  </w:num>
  <w:num w:numId="18" w16cid:durableId="158620028">
    <w:abstractNumId w:val="4"/>
  </w:num>
  <w:num w:numId="19" w16cid:durableId="3233581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5739E"/>
    <w:rsid w:val="00060AE4"/>
    <w:rsid w:val="000722B5"/>
    <w:rsid w:val="000746A7"/>
    <w:rsid w:val="00081A12"/>
    <w:rsid w:val="000910BB"/>
    <w:rsid w:val="000926AF"/>
    <w:rsid w:val="000A3ED2"/>
    <w:rsid w:val="000A40D9"/>
    <w:rsid w:val="000A5200"/>
    <w:rsid w:val="000B697A"/>
    <w:rsid w:val="000C00FA"/>
    <w:rsid w:val="000C1B6F"/>
    <w:rsid w:val="000C433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4731D"/>
    <w:rsid w:val="00150FD3"/>
    <w:rsid w:val="00154CC8"/>
    <w:rsid w:val="001637BA"/>
    <w:rsid w:val="00164766"/>
    <w:rsid w:val="00171D01"/>
    <w:rsid w:val="00184428"/>
    <w:rsid w:val="00190257"/>
    <w:rsid w:val="0019120A"/>
    <w:rsid w:val="001933B0"/>
    <w:rsid w:val="00193753"/>
    <w:rsid w:val="001A248F"/>
    <w:rsid w:val="001A3B5F"/>
    <w:rsid w:val="001A3C97"/>
    <w:rsid w:val="001A659D"/>
    <w:rsid w:val="001B51AB"/>
    <w:rsid w:val="001B5CA8"/>
    <w:rsid w:val="001C3CFF"/>
    <w:rsid w:val="001C4490"/>
    <w:rsid w:val="001D2C1A"/>
    <w:rsid w:val="001D3BA2"/>
    <w:rsid w:val="001D44B7"/>
    <w:rsid w:val="001E0075"/>
    <w:rsid w:val="001E6819"/>
    <w:rsid w:val="001F1641"/>
    <w:rsid w:val="001F1B1F"/>
    <w:rsid w:val="001F2A20"/>
    <w:rsid w:val="001F3702"/>
    <w:rsid w:val="001F486F"/>
    <w:rsid w:val="001F7DA6"/>
    <w:rsid w:val="002010D2"/>
    <w:rsid w:val="00207DC4"/>
    <w:rsid w:val="0022485E"/>
    <w:rsid w:val="00230D50"/>
    <w:rsid w:val="00233B42"/>
    <w:rsid w:val="00235548"/>
    <w:rsid w:val="00243A99"/>
    <w:rsid w:val="00294F6E"/>
    <w:rsid w:val="0029567C"/>
    <w:rsid w:val="00297149"/>
    <w:rsid w:val="002C0B82"/>
    <w:rsid w:val="002D5FB2"/>
    <w:rsid w:val="002E3CDA"/>
    <w:rsid w:val="00301B7A"/>
    <w:rsid w:val="00306D59"/>
    <w:rsid w:val="003132FD"/>
    <w:rsid w:val="003178B7"/>
    <w:rsid w:val="0032388B"/>
    <w:rsid w:val="003241EA"/>
    <w:rsid w:val="00324992"/>
    <w:rsid w:val="0032503A"/>
    <w:rsid w:val="00325D0F"/>
    <w:rsid w:val="00325EE1"/>
    <w:rsid w:val="003357C0"/>
    <w:rsid w:val="00344D60"/>
    <w:rsid w:val="00346477"/>
    <w:rsid w:val="00346B5D"/>
    <w:rsid w:val="00347CB0"/>
    <w:rsid w:val="003519B6"/>
    <w:rsid w:val="00356BE5"/>
    <w:rsid w:val="00356FF8"/>
    <w:rsid w:val="0036248C"/>
    <w:rsid w:val="00365F3F"/>
    <w:rsid w:val="003666A8"/>
    <w:rsid w:val="00367401"/>
    <w:rsid w:val="00375678"/>
    <w:rsid w:val="00376EA6"/>
    <w:rsid w:val="0039390A"/>
    <w:rsid w:val="00394AB0"/>
    <w:rsid w:val="00395012"/>
    <w:rsid w:val="00396252"/>
    <w:rsid w:val="003A1DB1"/>
    <w:rsid w:val="003A4B47"/>
    <w:rsid w:val="003B2163"/>
    <w:rsid w:val="003B24AF"/>
    <w:rsid w:val="003B7182"/>
    <w:rsid w:val="003B7494"/>
    <w:rsid w:val="003C5A10"/>
    <w:rsid w:val="003D5036"/>
    <w:rsid w:val="003D764D"/>
    <w:rsid w:val="003E0BAA"/>
    <w:rsid w:val="003E1898"/>
    <w:rsid w:val="003E3A1A"/>
    <w:rsid w:val="003E76E9"/>
    <w:rsid w:val="003F1B9F"/>
    <w:rsid w:val="003F48DF"/>
    <w:rsid w:val="0040091C"/>
    <w:rsid w:val="00406D7A"/>
    <w:rsid w:val="004129C5"/>
    <w:rsid w:val="00415AAE"/>
    <w:rsid w:val="004258BA"/>
    <w:rsid w:val="00425C1F"/>
    <w:rsid w:val="00440602"/>
    <w:rsid w:val="00442FCE"/>
    <w:rsid w:val="004531C9"/>
    <w:rsid w:val="00457D91"/>
    <w:rsid w:val="00460C31"/>
    <w:rsid w:val="00464E5B"/>
    <w:rsid w:val="0047055A"/>
    <w:rsid w:val="00474450"/>
    <w:rsid w:val="0048112F"/>
    <w:rsid w:val="00486D2F"/>
    <w:rsid w:val="004873E6"/>
    <w:rsid w:val="004954FB"/>
    <w:rsid w:val="004A0DDA"/>
    <w:rsid w:val="004B15B8"/>
    <w:rsid w:val="004B566C"/>
    <w:rsid w:val="004B7B48"/>
    <w:rsid w:val="004C7D01"/>
    <w:rsid w:val="004D3CFB"/>
    <w:rsid w:val="004D4AB1"/>
    <w:rsid w:val="004D588A"/>
    <w:rsid w:val="004D7BDC"/>
    <w:rsid w:val="004E3F7C"/>
    <w:rsid w:val="004E7537"/>
    <w:rsid w:val="004F218A"/>
    <w:rsid w:val="004F2F63"/>
    <w:rsid w:val="004F447E"/>
    <w:rsid w:val="00501713"/>
    <w:rsid w:val="0050334E"/>
    <w:rsid w:val="00505387"/>
    <w:rsid w:val="005057B6"/>
    <w:rsid w:val="005111D3"/>
    <w:rsid w:val="0051277B"/>
    <w:rsid w:val="00512DF7"/>
    <w:rsid w:val="005141E7"/>
    <w:rsid w:val="005153FA"/>
    <w:rsid w:val="00517E63"/>
    <w:rsid w:val="00526B0D"/>
    <w:rsid w:val="00536149"/>
    <w:rsid w:val="00536EC6"/>
    <w:rsid w:val="00545176"/>
    <w:rsid w:val="0055346F"/>
    <w:rsid w:val="00553C50"/>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D2965"/>
    <w:rsid w:val="005E1B32"/>
    <w:rsid w:val="005E1D58"/>
    <w:rsid w:val="005F2DBA"/>
    <w:rsid w:val="005F30BA"/>
    <w:rsid w:val="005F6AAB"/>
    <w:rsid w:val="00602138"/>
    <w:rsid w:val="00603861"/>
    <w:rsid w:val="00610E37"/>
    <w:rsid w:val="00616AE7"/>
    <w:rsid w:val="006207ED"/>
    <w:rsid w:val="00626BC9"/>
    <w:rsid w:val="00627E4E"/>
    <w:rsid w:val="00632C76"/>
    <w:rsid w:val="00633F73"/>
    <w:rsid w:val="006378B7"/>
    <w:rsid w:val="006458DF"/>
    <w:rsid w:val="00646BD6"/>
    <w:rsid w:val="00650D52"/>
    <w:rsid w:val="006615B2"/>
    <w:rsid w:val="00662313"/>
    <w:rsid w:val="00663718"/>
    <w:rsid w:val="006640C9"/>
    <w:rsid w:val="006641E0"/>
    <w:rsid w:val="00672C95"/>
    <w:rsid w:val="00673911"/>
    <w:rsid w:val="006746E6"/>
    <w:rsid w:val="00676B21"/>
    <w:rsid w:val="006870C9"/>
    <w:rsid w:val="006A3ADF"/>
    <w:rsid w:val="006A7BCB"/>
    <w:rsid w:val="006B0AB0"/>
    <w:rsid w:val="006B0AB5"/>
    <w:rsid w:val="006B4C1E"/>
    <w:rsid w:val="006B61DA"/>
    <w:rsid w:val="006B78D3"/>
    <w:rsid w:val="006C090F"/>
    <w:rsid w:val="006C0AA6"/>
    <w:rsid w:val="006C2965"/>
    <w:rsid w:val="006C323A"/>
    <w:rsid w:val="006C4E32"/>
    <w:rsid w:val="006C5480"/>
    <w:rsid w:val="006C56D8"/>
    <w:rsid w:val="006D07AE"/>
    <w:rsid w:val="006D1C93"/>
    <w:rsid w:val="006E3F11"/>
    <w:rsid w:val="006E5E8A"/>
    <w:rsid w:val="006E6B4D"/>
    <w:rsid w:val="006E7E2A"/>
    <w:rsid w:val="006F7ECF"/>
    <w:rsid w:val="00701410"/>
    <w:rsid w:val="0070681F"/>
    <w:rsid w:val="007113A1"/>
    <w:rsid w:val="0071791D"/>
    <w:rsid w:val="00721CF6"/>
    <w:rsid w:val="00723E46"/>
    <w:rsid w:val="00724688"/>
    <w:rsid w:val="0073313F"/>
    <w:rsid w:val="00733826"/>
    <w:rsid w:val="00735EF3"/>
    <w:rsid w:val="007414C7"/>
    <w:rsid w:val="00743C8A"/>
    <w:rsid w:val="0075147F"/>
    <w:rsid w:val="00763ED5"/>
    <w:rsid w:val="00766CFB"/>
    <w:rsid w:val="0076771F"/>
    <w:rsid w:val="007816FF"/>
    <w:rsid w:val="00781927"/>
    <w:rsid w:val="00783B44"/>
    <w:rsid w:val="00785028"/>
    <w:rsid w:val="007A3A5A"/>
    <w:rsid w:val="007A4370"/>
    <w:rsid w:val="007C1BE8"/>
    <w:rsid w:val="007C353E"/>
    <w:rsid w:val="007D474D"/>
    <w:rsid w:val="007E1D15"/>
    <w:rsid w:val="007E1DEA"/>
    <w:rsid w:val="007E2202"/>
    <w:rsid w:val="007E260C"/>
    <w:rsid w:val="007F2390"/>
    <w:rsid w:val="007F3420"/>
    <w:rsid w:val="00803973"/>
    <w:rsid w:val="008145EA"/>
    <w:rsid w:val="00815869"/>
    <w:rsid w:val="00816B81"/>
    <w:rsid w:val="00823B90"/>
    <w:rsid w:val="00823CD9"/>
    <w:rsid w:val="00823E9C"/>
    <w:rsid w:val="00824618"/>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0C16"/>
    <w:rsid w:val="008A36DF"/>
    <w:rsid w:val="008C1698"/>
    <w:rsid w:val="008C1A3D"/>
    <w:rsid w:val="008D01C3"/>
    <w:rsid w:val="008D1E13"/>
    <w:rsid w:val="008D6549"/>
    <w:rsid w:val="008D70D2"/>
    <w:rsid w:val="008E11D0"/>
    <w:rsid w:val="008E1B86"/>
    <w:rsid w:val="008F3798"/>
    <w:rsid w:val="008F3B6D"/>
    <w:rsid w:val="00900AE8"/>
    <w:rsid w:val="00900DAD"/>
    <w:rsid w:val="00904F22"/>
    <w:rsid w:val="00907A5F"/>
    <w:rsid w:val="00912D70"/>
    <w:rsid w:val="0091408E"/>
    <w:rsid w:val="009155EF"/>
    <w:rsid w:val="0092244E"/>
    <w:rsid w:val="009378CA"/>
    <w:rsid w:val="00946EAA"/>
    <w:rsid w:val="0095025E"/>
    <w:rsid w:val="00955C4C"/>
    <w:rsid w:val="00964E8A"/>
    <w:rsid w:val="009654EF"/>
    <w:rsid w:val="00965FDB"/>
    <w:rsid w:val="00966779"/>
    <w:rsid w:val="00971858"/>
    <w:rsid w:val="0097266E"/>
    <w:rsid w:val="00975568"/>
    <w:rsid w:val="00995338"/>
    <w:rsid w:val="0099632A"/>
    <w:rsid w:val="00996777"/>
    <w:rsid w:val="009A52B2"/>
    <w:rsid w:val="009A71C9"/>
    <w:rsid w:val="009B2338"/>
    <w:rsid w:val="009B27B0"/>
    <w:rsid w:val="009C0BC7"/>
    <w:rsid w:val="009C5823"/>
    <w:rsid w:val="009C6592"/>
    <w:rsid w:val="009D3D1C"/>
    <w:rsid w:val="009D70EE"/>
    <w:rsid w:val="009E209B"/>
    <w:rsid w:val="009F0747"/>
    <w:rsid w:val="009F5AC7"/>
    <w:rsid w:val="00A03514"/>
    <w:rsid w:val="00A06D6B"/>
    <w:rsid w:val="00A15076"/>
    <w:rsid w:val="00A17079"/>
    <w:rsid w:val="00A333A5"/>
    <w:rsid w:val="00A370D5"/>
    <w:rsid w:val="00A37ECF"/>
    <w:rsid w:val="00A448C3"/>
    <w:rsid w:val="00A458D4"/>
    <w:rsid w:val="00A463DA"/>
    <w:rsid w:val="00A46FB7"/>
    <w:rsid w:val="00A50A11"/>
    <w:rsid w:val="00A53118"/>
    <w:rsid w:val="00A53780"/>
    <w:rsid w:val="00A7410C"/>
    <w:rsid w:val="00A83131"/>
    <w:rsid w:val="00A843AC"/>
    <w:rsid w:val="00A86AB5"/>
    <w:rsid w:val="00A97226"/>
    <w:rsid w:val="00A978E1"/>
    <w:rsid w:val="00AA0E64"/>
    <w:rsid w:val="00AA142F"/>
    <w:rsid w:val="00AA53DB"/>
    <w:rsid w:val="00AA60BB"/>
    <w:rsid w:val="00AB239A"/>
    <w:rsid w:val="00AB6CA5"/>
    <w:rsid w:val="00AC39FB"/>
    <w:rsid w:val="00AC5F26"/>
    <w:rsid w:val="00AD200C"/>
    <w:rsid w:val="00AD2893"/>
    <w:rsid w:val="00AD53C7"/>
    <w:rsid w:val="00AD7ADC"/>
    <w:rsid w:val="00AD7ECF"/>
    <w:rsid w:val="00AE08EB"/>
    <w:rsid w:val="00AE2ED4"/>
    <w:rsid w:val="00AE547D"/>
    <w:rsid w:val="00AE73A7"/>
    <w:rsid w:val="00AF2A02"/>
    <w:rsid w:val="00B00BBE"/>
    <w:rsid w:val="00B10710"/>
    <w:rsid w:val="00B176A4"/>
    <w:rsid w:val="00B17C98"/>
    <w:rsid w:val="00B208FA"/>
    <w:rsid w:val="00B22513"/>
    <w:rsid w:val="00B2407B"/>
    <w:rsid w:val="00B25C12"/>
    <w:rsid w:val="00B2766F"/>
    <w:rsid w:val="00B31ABC"/>
    <w:rsid w:val="00B32B22"/>
    <w:rsid w:val="00B430A0"/>
    <w:rsid w:val="00B4362F"/>
    <w:rsid w:val="00B445ED"/>
    <w:rsid w:val="00B52D70"/>
    <w:rsid w:val="00B615A6"/>
    <w:rsid w:val="00B6300F"/>
    <w:rsid w:val="00B641EB"/>
    <w:rsid w:val="00B70389"/>
    <w:rsid w:val="00B7697D"/>
    <w:rsid w:val="00B84623"/>
    <w:rsid w:val="00BB39E1"/>
    <w:rsid w:val="00BB66D5"/>
    <w:rsid w:val="00BC7E6E"/>
    <w:rsid w:val="00BC7F1D"/>
    <w:rsid w:val="00BE1D1F"/>
    <w:rsid w:val="00BE4550"/>
    <w:rsid w:val="00BE5E66"/>
    <w:rsid w:val="00BE7941"/>
    <w:rsid w:val="00BF74FD"/>
    <w:rsid w:val="00C00281"/>
    <w:rsid w:val="00C018A1"/>
    <w:rsid w:val="00C03BFA"/>
    <w:rsid w:val="00C04CA7"/>
    <w:rsid w:val="00C05625"/>
    <w:rsid w:val="00C07188"/>
    <w:rsid w:val="00C10999"/>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55804"/>
    <w:rsid w:val="00C60948"/>
    <w:rsid w:val="00C6340F"/>
    <w:rsid w:val="00C66770"/>
    <w:rsid w:val="00C67A6A"/>
    <w:rsid w:val="00C72AB9"/>
    <w:rsid w:val="00C74DAF"/>
    <w:rsid w:val="00C76989"/>
    <w:rsid w:val="00C80116"/>
    <w:rsid w:val="00C82945"/>
    <w:rsid w:val="00C8317D"/>
    <w:rsid w:val="00C87BFC"/>
    <w:rsid w:val="00CA0D9A"/>
    <w:rsid w:val="00CA22BB"/>
    <w:rsid w:val="00CA575A"/>
    <w:rsid w:val="00CB34BF"/>
    <w:rsid w:val="00CC0E1D"/>
    <w:rsid w:val="00CC4DB6"/>
    <w:rsid w:val="00CD0FBC"/>
    <w:rsid w:val="00CD7878"/>
    <w:rsid w:val="00CE0351"/>
    <w:rsid w:val="00CE5D83"/>
    <w:rsid w:val="00CF5E71"/>
    <w:rsid w:val="00CF6216"/>
    <w:rsid w:val="00CF7FAC"/>
    <w:rsid w:val="00D01942"/>
    <w:rsid w:val="00D04B59"/>
    <w:rsid w:val="00D14323"/>
    <w:rsid w:val="00D160C1"/>
    <w:rsid w:val="00D17794"/>
    <w:rsid w:val="00D211F7"/>
    <w:rsid w:val="00D220B7"/>
    <w:rsid w:val="00D22398"/>
    <w:rsid w:val="00D30525"/>
    <w:rsid w:val="00D31B08"/>
    <w:rsid w:val="00D3375B"/>
    <w:rsid w:val="00D348BD"/>
    <w:rsid w:val="00D35E6C"/>
    <w:rsid w:val="00D377BD"/>
    <w:rsid w:val="00D41742"/>
    <w:rsid w:val="00D417CA"/>
    <w:rsid w:val="00D436CF"/>
    <w:rsid w:val="00D45B2F"/>
    <w:rsid w:val="00D46E88"/>
    <w:rsid w:val="00D50C86"/>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979D7"/>
    <w:rsid w:val="00DA46BD"/>
    <w:rsid w:val="00DB5FB7"/>
    <w:rsid w:val="00DB7863"/>
    <w:rsid w:val="00DC538E"/>
    <w:rsid w:val="00DE0BDE"/>
    <w:rsid w:val="00DE29A2"/>
    <w:rsid w:val="00DE2A08"/>
    <w:rsid w:val="00DE2B4D"/>
    <w:rsid w:val="00DE3366"/>
    <w:rsid w:val="00DF17AA"/>
    <w:rsid w:val="00DF5C7B"/>
    <w:rsid w:val="00E0003A"/>
    <w:rsid w:val="00E00E44"/>
    <w:rsid w:val="00E049A8"/>
    <w:rsid w:val="00E12ECB"/>
    <w:rsid w:val="00E1451F"/>
    <w:rsid w:val="00E15A72"/>
    <w:rsid w:val="00E15E28"/>
    <w:rsid w:val="00E16577"/>
    <w:rsid w:val="00E22FB9"/>
    <w:rsid w:val="00E25B4D"/>
    <w:rsid w:val="00E26A85"/>
    <w:rsid w:val="00E275D2"/>
    <w:rsid w:val="00E30D27"/>
    <w:rsid w:val="00E36051"/>
    <w:rsid w:val="00E41929"/>
    <w:rsid w:val="00E544FA"/>
    <w:rsid w:val="00E550C0"/>
    <w:rsid w:val="00E55E83"/>
    <w:rsid w:val="00E5792E"/>
    <w:rsid w:val="00E6077C"/>
    <w:rsid w:val="00E6618E"/>
    <w:rsid w:val="00E77436"/>
    <w:rsid w:val="00E776CF"/>
    <w:rsid w:val="00E82C8E"/>
    <w:rsid w:val="00E851F2"/>
    <w:rsid w:val="00E86437"/>
    <w:rsid w:val="00E87CFA"/>
    <w:rsid w:val="00E9055F"/>
    <w:rsid w:val="00E93D77"/>
    <w:rsid w:val="00E9516C"/>
    <w:rsid w:val="00E95264"/>
    <w:rsid w:val="00EA2172"/>
    <w:rsid w:val="00EA2DC1"/>
    <w:rsid w:val="00EA5334"/>
    <w:rsid w:val="00EB264E"/>
    <w:rsid w:val="00EB3972"/>
    <w:rsid w:val="00EC41D4"/>
    <w:rsid w:val="00EC5571"/>
    <w:rsid w:val="00ED0E8F"/>
    <w:rsid w:val="00ED38A1"/>
    <w:rsid w:val="00ED40D9"/>
    <w:rsid w:val="00ED7205"/>
    <w:rsid w:val="00EE1504"/>
    <w:rsid w:val="00EE276C"/>
    <w:rsid w:val="00EE3B5B"/>
    <w:rsid w:val="00EE4CC9"/>
    <w:rsid w:val="00EF0870"/>
    <w:rsid w:val="00EF3631"/>
    <w:rsid w:val="00EF4800"/>
    <w:rsid w:val="00EF674A"/>
    <w:rsid w:val="00F00386"/>
    <w:rsid w:val="00F00A3D"/>
    <w:rsid w:val="00F07BF3"/>
    <w:rsid w:val="00F17CA4"/>
    <w:rsid w:val="00F24DDD"/>
    <w:rsid w:val="00F252DC"/>
    <w:rsid w:val="00F25335"/>
    <w:rsid w:val="00F263FB"/>
    <w:rsid w:val="00F2770B"/>
    <w:rsid w:val="00F36535"/>
    <w:rsid w:val="00F43142"/>
    <w:rsid w:val="00F45C88"/>
    <w:rsid w:val="00F460D5"/>
    <w:rsid w:val="00F46228"/>
    <w:rsid w:val="00F5136E"/>
    <w:rsid w:val="00F549A3"/>
    <w:rsid w:val="00F55CBF"/>
    <w:rsid w:val="00F650AB"/>
    <w:rsid w:val="00F72B10"/>
    <w:rsid w:val="00F76302"/>
    <w:rsid w:val="00F77359"/>
    <w:rsid w:val="00F818F2"/>
    <w:rsid w:val="00F867E7"/>
    <w:rsid w:val="00F86A73"/>
    <w:rsid w:val="00F86FF2"/>
    <w:rsid w:val="00F87814"/>
    <w:rsid w:val="00F912FC"/>
    <w:rsid w:val="00F9292F"/>
    <w:rsid w:val="00FA2250"/>
    <w:rsid w:val="00FA2E64"/>
    <w:rsid w:val="00FA58DA"/>
    <w:rsid w:val="00FB0C38"/>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10D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20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2010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01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010D2"/>
    <w:pPr>
      <w:ind w:left="1418" w:hanging="1418"/>
      <w:outlineLvl w:val="3"/>
    </w:pPr>
    <w:rPr>
      <w:sz w:val="24"/>
    </w:rPr>
  </w:style>
  <w:style w:type="paragraph" w:styleId="Heading5">
    <w:name w:val="heading 5"/>
    <w:aliases w:val="H5"/>
    <w:basedOn w:val="Heading4"/>
    <w:next w:val="Normal"/>
    <w:qFormat/>
    <w:rsid w:val="002010D2"/>
    <w:pPr>
      <w:ind w:left="1701" w:hanging="1701"/>
      <w:outlineLvl w:val="4"/>
    </w:pPr>
    <w:rPr>
      <w:sz w:val="22"/>
    </w:rPr>
  </w:style>
  <w:style w:type="paragraph" w:styleId="Heading6">
    <w:name w:val="heading 6"/>
    <w:basedOn w:val="H6"/>
    <w:next w:val="Normal"/>
    <w:link w:val="Heading6Char"/>
    <w:qFormat/>
    <w:rsid w:val="002010D2"/>
    <w:pPr>
      <w:outlineLvl w:val="5"/>
    </w:pPr>
  </w:style>
  <w:style w:type="paragraph" w:styleId="Heading7">
    <w:name w:val="heading 7"/>
    <w:basedOn w:val="H6"/>
    <w:next w:val="Normal"/>
    <w:link w:val="Heading7Char"/>
    <w:qFormat/>
    <w:rsid w:val="002010D2"/>
    <w:pPr>
      <w:outlineLvl w:val="6"/>
    </w:pPr>
  </w:style>
  <w:style w:type="paragraph" w:styleId="Heading8">
    <w:name w:val="heading 8"/>
    <w:aliases w:val="Table Heading"/>
    <w:basedOn w:val="Heading1"/>
    <w:next w:val="Normal"/>
    <w:qFormat/>
    <w:rsid w:val="002010D2"/>
    <w:pPr>
      <w:ind w:left="0" w:firstLine="0"/>
      <w:outlineLvl w:val="7"/>
    </w:pPr>
  </w:style>
  <w:style w:type="paragraph" w:styleId="Heading9">
    <w:name w:val="heading 9"/>
    <w:aliases w:val="Figure Heading,FH"/>
    <w:basedOn w:val="Heading8"/>
    <w:next w:val="Normal"/>
    <w:qFormat/>
    <w:rsid w:val="002010D2"/>
    <w:pPr>
      <w:outlineLvl w:val="8"/>
    </w:pPr>
  </w:style>
  <w:style w:type="character" w:default="1" w:styleId="DefaultParagraphFont">
    <w:name w:val="Default Paragraph Font"/>
    <w:semiHidden/>
    <w:rsid w:val="002010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10D2"/>
  </w:style>
  <w:style w:type="paragraph" w:customStyle="1" w:styleId="FP">
    <w:name w:val="FP"/>
    <w:basedOn w:val="Normal"/>
    <w:rsid w:val="002010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010D2"/>
    <w:pPr>
      <w:spacing w:before="180"/>
      <w:ind w:left="2693" w:hanging="2693"/>
    </w:pPr>
    <w:rPr>
      <w:b/>
    </w:rPr>
  </w:style>
  <w:style w:type="paragraph" w:styleId="TOC1">
    <w:name w:val="toc 1"/>
    <w:semiHidden/>
    <w:rsid w:val="00201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201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2010D2"/>
    <w:pPr>
      <w:ind w:left="1701" w:hanging="1701"/>
    </w:pPr>
  </w:style>
  <w:style w:type="paragraph" w:styleId="TOC4">
    <w:name w:val="toc 4"/>
    <w:basedOn w:val="TOC3"/>
    <w:rsid w:val="002010D2"/>
    <w:pPr>
      <w:ind w:left="1418" w:hanging="1418"/>
    </w:pPr>
  </w:style>
  <w:style w:type="paragraph" w:styleId="TOC3">
    <w:name w:val="toc 3"/>
    <w:basedOn w:val="TOC2"/>
    <w:rsid w:val="002010D2"/>
    <w:pPr>
      <w:ind w:left="1134" w:hanging="1134"/>
    </w:pPr>
  </w:style>
  <w:style w:type="paragraph" w:styleId="TOC2">
    <w:name w:val="toc 2"/>
    <w:basedOn w:val="TOC1"/>
    <w:rsid w:val="002010D2"/>
    <w:pPr>
      <w:keepNext w:val="0"/>
      <w:spacing w:before="0"/>
      <w:ind w:left="851" w:hanging="851"/>
    </w:pPr>
    <w:rPr>
      <w:sz w:val="20"/>
    </w:rPr>
  </w:style>
  <w:style w:type="paragraph" w:styleId="Index2">
    <w:name w:val="index 2"/>
    <w:basedOn w:val="Index1"/>
    <w:rsid w:val="002010D2"/>
    <w:pPr>
      <w:ind w:left="284"/>
    </w:pPr>
  </w:style>
  <w:style w:type="paragraph" w:styleId="Index1">
    <w:name w:val="index 1"/>
    <w:basedOn w:val="Normal"/>
    <w:rsid w:val="002010D2"/>
    <w:pPr>
      <w:keepLines/>
      <w:spacing w:after="0"/>
    </w:pPr>
  </w:style>
  <w:style w:type="paragraph" w:customStyle="1" w:styleId="ZH">
    <w:name w:val="ZH"/>
    <w:rsid w:val="00201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2010D2"/>
    <w:pPr>
      <w:outlineLvl w:val="9"/>
    </w:pPr>
  </w:style>
  <w:style w:type="paragraph" w:styleId="ListNumber2">
    <w:name w:val="List Number 2"/>
    <w:basedOn w:val="ListNumber"/>
    <w:rsid w:val="002010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010D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201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010D2"/>
    <w:pPr>
      <w:keepLines/>
      <w:spacing w:after="0"/>
      <w:ind w:left="454" w:hanging="454"/>
    </w:pPr>
    <w:rPr>
      <w:sz w:val="16"/>
    </w:rPr>
  </w:style>
  <w:style w:type="paragraph" w:customStyle="1" w:styleId="TAH">
    <w:name w:val="TAH"/>
    <w:basedOn w:val="TAC"/>
    <w:link w:val="TAHCar"/>
    <w:rsid w:val="002010D2"/>
    <w:rPr>
      <w:b/>
    </w:rPr>
  </w:style>
  <w:style w:type="paragraph" w:customStyle="1" w:styleId="TAC">
    <w:name w:val="TAC"/>
    <w:basedOn w:val="TAL"/>
    <w:link w:val="TACChar"/>
    <w:rsid w:val="002010D2"/>
    <w:pPr>
      <w:jc w:val="center"/>
    </w:pPr>
  </w:style>
  <w:style w:type="paragraph" w:customStyle="1" w:styleId="TF">
    <w:name w:val="TF"/>
    <w:basedOn w:val="TH"/>
    <w:rsid w:val="002010D2"/>
    <w:pPr>
      <w:keepNext w:val="0"/>
      <w:spacing w:before="0" w:after="240"/>
    </w:pPr>
  </w:style>
  <w:style w:type="paragraph" w:customStyle="1" w:styleId="NO">
    <w:name w:val="NO"/>
    <w:basedOn w:val="Normal"/>
    <w:rsid w:val="002010D2"/>
    <w:pPr>
      <w:keepLines/>
      <w:ind w:left="1135" w:hanging="851"/>
    </w:pPr>
  </w:style>
  <w:style w:type="paragraph" w:styleId="TOC9">
    <w:name w:val="toc 9"/>
    <w:basedOn w:val="TOC8"/>
    <w:rsid w:val="002010D2"/>
    <w:pPr>
      <w:ind w:left="1418" w:hanging="1418"/>
    </w:pPr>
  </w:style>
  <w:style w:type="paragraph" w:customStyle="1" w:styleId="EX">
    <w:name w:val="EX"/>
    <w:basedOn w:val="Normal"/>
    <w:rsid w:val="002010D2"/>
    <w:pPr>
      <w:keepLines/>
      <w:ind w:left="1702" w:hanging="1418"/>
    </w:pPr>
  </w:style>
  <w:style w:type="paragraph" w:customStyle="1" w:styleId="LD">
    <w:name w:val="LD"/>
    <w:rsid w:val="002010D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2010D2"/>
    <w:pPr>
      <w:spacing w:after="0"/>
    </w:pPr>
  </w:style>
  <w:style w:type="paragraph" w:customStyle="1" w:styleId="EW">
    <w:name w:val="EW"/>
    <w:basedOn w:val="EX"/>
    <w:rsid w:val="002010D2"/>
    <w:pPr>
      <w:spacing w:after="0"/>
    </w:pPr>
  </w:style>
  <w:style w:type="paragraph" w:styleId="TOC6">
    <w:name w:val="toc 6"/>
    <w:basedOn w:val="TOC5"/>
    <w:next w:val="Normal"/>
    <w:rsid w:val="002010D2"/>
    <w:pPr>
      <w:ind w:left="1985" w:hanging="1985"/>
    </w:pPr>
  </w:style>
  <w:style w:type="paragraph" w:styleId="TOC7">
    <w:name w:val="toc 7"/>
    <w:basedOn w:val="TOC6"/>
    <w:next w:val="Normal"/>
    <w:rsid w:val="002010D2"/>
    <w:pPr>
      <w:ind w:left="2268" w:hanging="2268"/>
    </w:pPr>
  </w:style>
  <w:style w:type="paragraph" w:styleId="ListBullet2">
    <w:name w:val="List Bullet 2"/>
    <w:aliases w:val="lb2"/>
    <w:basedOn w:val="ListBullet"/>
    <w:rsid w:val="002010D2"/>
    <w:pPr>
      <w:ind w:left="851"/>
    </w:pPr>
  </w:style>
  <w:style w:type="paragraph" w:styleId="ListBullet3">
    <w:name w:val="List Bullet 3"/>
    <w:basedOn w:val="ListBullet2"/>
    <w:rsid w:val="002010D2"/>
    <w:pPr>
      <w:ind w:left="1135"/>
    </w:pPr>
  </w:style>
  <w:style w:type="paragraph" w:styleId="ListNumber">
    <w:name w:val="List Number"/>
    <w:basedOn w:val="List"/>
    <w:rsid w:val="002010D2"/>
  </w:style>
  <w:style w:type="paragraph" w:customStyle="1" w:styleId="EQ">
    <w:name w:val="EQ"/>
    <w:basedOn w:val="Normal"/>
    <w:next w:val="Normal"/>
    <w:rsid w:val="002010D2"/>
    <w:pPr>
      <w:keepLines/>
      <w:tabs>
        <w:tab w:val="center" w:pos="4536"/>
        <w:tab w:val="right" w:pos="9072"/>
      </w:tabs>
    </w:pPr>
    <w:rPr>
      <w:noProof/>
    </w:rPr>
  </w:style>
  <w:style w:type="paragraph" w:customStyle="1" w:styleId="TH">
    <w:name w:val="TH"/>
    <w:basedOn w:val="Normal"/>
    <w:link w:val="THChar"/>
    <w:rsid w:val="002010D2"/>
    <w:pPr>
      <w:keepNext/>
      <w:keepLines/>
      <w:spacing w:before="60"/>
      <w:jc w:val="center"/>
    </w:pPr>
    <w:rPr>
      <w:rFonts w:ascii="Arial" w:hAnsi="Arial"/>
      <w:b/>
    </w:rPr>
  </w:style>
  <w:style w:type="paragraph" w:customStyle="1" w:styleId="NF">
    <w:name w:val="NF"/>
    <w:basedOn w:val="NO"/>
    <w:rsid w:val="002010D2"/>
    <w:pPr>
      <w:keepNext/>
      <w:spacing w:after="0"/>
    </w:pPr>
    <w:rPr>
      <w:rFonts w:ascii="Arial" w:hAnsi="Arial"/>
      <w:sz w:val="18"/>
    </w:rPr>
  </w:style>
  <w:style w:type="paragraph" w:customStyle="1" w:styleId="PL">
    <w:name w:val="PL"/>
    <w:rsid w:val="0020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010D2"/>
    <w:pPr>
      <w:jc w:val="right"/>
    </w:pPr>
  </w:style>
  <w:style w:type="paragraph" w:customStyle="1" w:styleId="H6">
    <w:name w:val="H6"/>
    <w:basedOn w:val="Heading5"/>
    <w:next w:val="Normal"/>
    <w:rsid w:val="002010D2"/>
    <w:pPr>
      <w:ind w:left="1985" w:hanging="1985"/>
      <w:outlineLvl w:val="9"/>
    </w:pPr>
    <w:rPr>
      <w:sz w:val="20"/>
    </w:rPr>
  </w:style>
  <w:style w:type="paragraph" w:customStyle="1" w:styleId="TAN">
    <w:name w:val="TAN"/>
    <w:basedOn w:val="TAL"/>
    <w:link w:val="TANChar"/>
    <w:rsid w:val="002010D2"/>
    <w:pPr>
      <w:ind w:left="851" w:hanging="851"/>
    </w:pPr>
  </w:style>
  <w:style w:type="paragraph" w:customStyle="1" w:styleId="TAL">
    <w:name w:val="TAL"/>
    <w:basedOn w:val="Normal"/>
    <w:link w:val="TALCar"/>
    <w:rsid w:val="002010D2"/>
    <w:pPr>
      <w:keepNext/>
      <w:keepLines/>
      <w:spacing w:after="0"/>
    </w:pPr>
    <w:rPr>
      <w:rFonts w:ascii="Arial" w:hAnsi="Arial"/>
      <w:sz w:val="18"/>
    </w:rPr>
  </w:style>
  <w:style w:type="paragraph" w:customStyle="1" w:styleId="ZA">
    <w:name w:val="ZA"/>
    <w:rsid w:val="0020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0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201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20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2010D2"/>
    <w:pPr>
      <w:framePr w:wrap="notBeside" w:y="16161"/>
    </w:pPr>
  </w:style>
  <w:style w:type="character" w:customStyle="1" w:styleId="ZGSM">
    <w:name w:val="ZGSM"/>
    <w:rsid w:val="002010D2"/>
  </w:style>
  <w:style w:type="paragraph" w:styleId="List2">
    <w:name w:val="List 2"/>
    <w:basedOn w:val="List"/>
    <w:rsid w:val="002010D2"/>
    <w:pPr>
      <w:ind w:left="851"/>
    </w:pPr>
  </w:style>
  <w:style w:type="paragraph" w:customStyle="1" w:styleId="ZG">
    <w:name w:val="ZG"/>
    <w:rsid w:val="00201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2010D2"/>
    <w:pPr>
      <w:ind w:left="1135"/>
    </w:pPr>
  </w:style>
  <w:style w:type="paragraph" w:styleId="List4">
    <w:name w:val="List 4"/>
    <w:basedOn w:val="List3"/>
    <w:rsid w:val="002010D2"/>
    <w:pPr>
      <w:ind w:left="1418"/>
    </w:pPr>
  </w:style>
  <w:style w:type="paragraph" w:styleId="List5">
    <w:name w:val="List 5"/>
    <w:basedOn w:val="List4"/>
    <w:rsid w:val="002010D2"/>
    <w:pPr>
      <w:ind w:left="1702"/>
    </w:pPr>
  </w:style>
  <w:style w:type="paragraph" w:customStyle="1" w:styleId="EditorsNote">
    <w:name w:val="Editor's Note"/>
    <w:basedOn w:val="NO"/>
    <w:rsid w:val="002010D2"/>
    <w:rPr>
      <w:color w:val="FF0000"/>
    </w:rPr>
  </w:style>
  <w:style w:type="paragraph" w:styleId="List">
    <w:name w:val="List"/>
    <w:basedOn w:val="Normal"/>
    <w:rsid w:val="002010D2"/>
    <w:pPr>
      <w:ind w:left="568" w:hanging="284"/>
    </w:pPr>
  </w:style>
  <w:style w:type="paragraph" w:styleId="ListBullet">
    <w:name w:val="List Bullet"/>
    <w:basedOn w:val="List"/>
    <w:rsid w:val="002010D2"/>
  </w:style>
  <w:style w:type="paragraph" w:styleId="ListBullet4">
    <w:name w:val="List Bullet 4"/>
    <w:basedOn w:val="ListBullet3"/>
    <w:rsid w:val="002010D2"/>
    <w:pPr>
      <w:ind w:left="1418"/>
    </w:pPr>
  </w:style>
  <w:style w:type="paragraph" w:styleId="ListBullet5">
    <w:name w:val="List Bullet 5"/>
    <w:basedOn w:val="ListBullet4"/>
    <w:rsid w:val="002010D2"/>
    <w:pPr>
      <w:ind w:left="1702"/>
    </w:pPr>
  </w:style>
  <w:style w:type="paragraph" w:customStyle="1" w:styleId="B1">
    <w:name w:val="B1"/>
    <w:basedOn w:val="List"/>
    <w:link w:val="B1Char1"/>
    <w:rsid w:val="002010D2"/>
  </w:style>
  <w:style w:type="paragraph" w:customStyle="1" w:styleId="B2">
    <w:name w:val="B2"/>
    <w:basedOn w:val="List2"/>
    <w:rsid w:val="002010D2"/>
  </w:style>
  <w:style w:type="paragraph" w:customStyle="1" w:styleId="B3">
    <w:name w:val="B3"/>
    <w:basedOn w:val="List3"/>
    <w:rsid w:val="002010D2"/>
  </w:style>
  <w:style w:type="paragraph" w:customStyle="1" w:styleId="B4">
    <w:name w:val="B4"/>
    <w:basedOn w:val="List4"/>
    <w:rsid w:val="002010D2"/>
  </w:style>
  <w:style w:type="paragraph" w:customStyle="1" w:styleId="B5">
    <w:name w:val="B5"/>
    <w:basedOn w:val="List5"/>
    <w:rsid w:val="002010D2"/>
  </w:style>
  <w:style w:type="paragraph" w:styleId="Footer">
    <w:name w:val="footer"/>
    <w:basedOn w:val="Header"/>
    <w:link w:val="FooterChar"/>
    <w:rsid w:val="002010D2"/>
    <w:pPr>
      <w:jc w:val="center"/>
    </w:pPr>
    <w:rPr>
      <w:i/>
    </w:rPr>
  </w:style>
  <w:style w:type="paragraph" w:customStyle="1" w:styleId="ZTD">
    <w:name w:val="ZTD"/>
    <w:basedOn w:val="ZB"/>
    <w:rsid w:val="002010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66015753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212487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381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javascript:openTdoc('https://portal.3gpp.org/ngppapp/CreateTdoc.aspx?mode=view&amp;contributionUid=RP-230716%27,%27RP-230716%2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690</Words>
  <Characters>3935</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cp:revision>
  <dcterms:created xsi:type="dcterms:W3CDTF">2024-06-10T17:12:00Z</dcterms:created>
  <dcterms:modified xsi:type="dcterms:W3CDTF">2024-06-10T17:12:00Z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