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1EA63359"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sidR="00451596">
          <w:rPr>
            <w:b/>
            <w:noProof/>
            <w:sz w:val="24"/>
          </w:rPr>
          <w:t>1</w:t>
        </w:r>
      </w:fldSimple>
      <w:r w:rsidRPr="00476C76">
        <w:rPr>
          <w:b/>
          <w:i/>
          <w:noProof/>
          <w:sz w:val="28"/>
        </w:rPr>
        <w:tab/>
      </w:r>
      <w:fldSimple w:instr=" DOCPROPERTY  Tdoc#  \* MERGEFORMAT ">
        <w:r w:rsidRPr="00476C76">
          <w:rPr>
            <w:b/>
            <w:i/>
            <w:noProof/>
            <w:sz w:val="28"/>
          </w:rPr>
          <w:t>R4-24</w:t>
        </w:r>
        <w:r w:rsidR="00B65E67">
          <w:rPr>
            <w:b/>
            <w:i/>
            <w:noProof/>
            <w:sz w:val="28"/>
          </w:rPr>
          <w:t>08204</w:t>
        </w:r>
      </w:fldSimple>
    </w:p>
    <w:p w14:paraId="628C3455" w14:textId="7F847352" w:rsidR="001E6126" w:rsidRDefault="00000000" w:rsidP="001E6126">
      <w:pPr>
        <w:pStyle w:val="CRCoverPage"/>
        <w:outlineLvl w:val="0"/>
        <w:rPr>
          <w:b/>
          <w:noProof/>
          <w:sz w:val="24"/>
        </w:rPr>
      </w:pPr>
      <w:fldSimple w:instr=" DOCPROPERTY  Location  \* MERGEFORMAT ">
        <w:r w:rsidR="00451596">
          <w:rPr>
            <w:b/>
            <w:noProof/>
            <w:sz w:val="24"/>
          </w:rPr>
          <w:t xml:space="preserve">Fukuoka, Japan, </w:t>
        </w:r>
        <w:r w:rsidR="00B92604">
          <w:rPr>
            <w:b/>
            <w:noProof/>
            <w:sz w:val="24"/>
          </w:rPr>
          <w:t>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2010646"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2F5AE9">
                <w:rPr>
                  <w:b/>
                  <w:noProof/>
                  <w:sz w:val="28"/>
                </w:rPr>
                <w:t>76-1</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537D1FFE" w:rsidR="001E6126" w:rsidRPr="000448D8" w:rsidRDefault="00B65E67" w:rsidP="00D43D54">
            <w:pPr>
              <w:pStyle w:val="CRCoverPage"/>
              <w:spacing w:after="0"/>
              <w:rPr>
                <w:rFonts w:hint="eastAsia"/>
                <w:noProof/>
                <w:color w:val="FF0000"/>
                <w:lang w:eastAsia="ja-JP"/>
              </w:rPr>
            </w:pPr>
            <w:r w:rsidRPr="00B65E67">
              <w:rPr>
                <w:rFonts w:hint="eastAsia"/>
                <w:b/>
                <w:noProof/>
                <w:sz w:val="28"/>
              </w:rPr>
              <w:t>0</w:t>
            </w:r>
            <w:r w:rsidRPr="00B65E67">
              <w:rPr>
                <w:b/>
                <w:noProof/>
                <w:sz w:val="28"/>
              </w:rPr>
              <w:t>052</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3D0E45BD"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274293">
                <w:rPr>
                  <w:b/>
                  <w:noProof/>
                  <w:sz w:val="28"/>
                </w:rPr>
                <w:t>7.8</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72F936AE" w:rsidR="00C16A16" w:rsidRDefault="00000000" w:rsidP="00C16A16">
            <w:pPr>
              <w:pStyle w:val="CRCoverPage"/>
              <w:spacing w:after="0"/>
              <w:ind w:left="100"/>
              <w:rPr>
                <w:noProof/>
              </w:rPr>
            </w:pPr>
            <w:fldSimple w:instr=" DOCPROPERTY  CrTitle  \* MERGEFORMAT ">
              <w:r w:rsidR="00C16A16">
                <w:t>CR to 38.1</w:t>
              </w:r>
              <w:r w:rsidR="002F5AE9">
                <w:t>76-1</w:t>
              </w:r>
              <w:r w:rsidR="00C16A16">
                <w:t xml:space="preserve">: Correction of </w:t>
              </w:r>
              <w:r w:rsidR="008D02C7">
                <w:t>test tolerance value for IAB-MT total power dynamic range</w:t>
              </w:r>
            </w:fldSimple>
            <w:r w:rsidR="008D02C7">
              <w:t xml:space="preserve"> (rel-1</w:t>
            </w:r>
            <w:r w:rsidR="00274293">
              <w:t>7</w:t>
            </w:r>
            <w:r w:rsidR="008D02C7">
              <w:t>)</w:t>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4EF3DDA" w:rsidR="001E6126" w:rsidRDefault="0032095C" w:rsidP="00D43D54">
            <w:pPr>
              <w:pStyle w:val="CRCoverPage"/>
              <w:spacing w:after="0"/>
              <w:ind w:left="100"/>
              <w:rPr>
                <w:noProof/>
              </w:rPr>
            </w:pPr>
            <w:r w:rsidRPr="0032095C">
              <w:t>NR_IAB-Perf</w:t>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1E6126" w:rsidRDefault="00000000" w:rsidP="00D43D54">
            <w:pPr>
              <w:pStyle w:val="CRCoverPage"/>
              <w:spacing w:after="0"/>
              <w:ind w:left="100"/>
              <w:rPr>
                <w:noProof/>
              </w:rPr>
            </w:pPr>
            <w:fldSimple w:instr=" DOCPROPERTY  ResDate  \* MERGEFORMAT ">
              <w:r w:rsidR="001E6126">
                <w:rPr>
                  <w:noProof/>
                </w:rPr>
                <w:t>2024-</w:t>
              </w:r>
              <w:r w:rsidR="008D31CB">
                <w:rPr>
                  <w:noProof/>
                </w:rPr>
                <w:t>5</w:t>
              </w:r>
              <w:r w:rsidR="001E6126">
                <w:rPr>
                  <w:noProof/>
                </w:rPr>
                <w:t>-</w:t>
              </w:r>
              <w:r w:rsidR="00826F28">
                <w:rPr>
                  <w:noProof/>
                </w:rPr>
                <w:t>13</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E9B1F80" w:rsidR="001E6126" w:rsidRDefault="002A0D4D" w:rsidP="00D43D54">
            <w:pPr>
              <w:pStyle w:val="CRCoverPage"/>
              <w:spacing w:after="0"/>
              <w:ind w:left="100" w:right="-609"/>
              <w:rPr>
                <w:b/>
                <w:noProof/>
              </w:rPr>
            </w:pPr>
            <w:r>
              <w:t>A</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389DEAD9" w:rsidR="001E6126" w:rsidRDefault="00000000" w:rsidP="00D43D54">
            <w:pPr>
              <w:pStyle w:val="CRCoverPage"/>
              <w:spacing w:after="0"/>
              <w:ind w:left="100"/>
              <w:rPr>
                <w:noProof/>
              </w:rPr>
            </w:pPr>
            <w:fldSimple w:instr=" DOCPROPERTY  Release  \* MERGEFORMAT ">
              <w:r w:rsidR="001E6126">
                <w:rPr>
                  <w:noProof/>
                </w:rPr>
                <w:t>Rel-1</w:t>
              </w:r>
              <w:r w:rsidR="006952D4">
                <w:rPr>
                  <w:noProof/>
                </w:rPr>
                <w:t>7</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D61D4A" w14:paraId="5CB24248" w14:textId="77777777" w:rsidTr="00D43D54">
        <w:tc>
          <w:tcPr>
            <w:tcW w:w="2694" w:type="dxa"/>
            <w:gridSpan w:val="2"/>
            <w:tcBorders>
              <w:top w:val="single" w:sz="4" w:space="0" w:color="auto"/>
              <w:left w:val="single" w:sz="4" w:space="0" w:color="auto"/>
            </w:tcBorders>
          </w:tcPr>
          <w:p w14:paraId="5F882CFC" w14:textId="77777777" w:rsidR="00D61D4A" w:rsidRDefault="00D61D4A" w:rsidP="00D61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D19EE" w14:textId="77777777" w:rsidR="00674A57" w:rsidRDefault="00C059ED" w:rsidP="00674A57">
            <w:pPr>
              <w:pStyle w:val="CRCoverPage"/>
              <w:spacing w:after="0"/>
              <w:ind w:left="100"/>
              <w:rPr>
                <w:noProof/>
                <w:lang w:eastAsia="ja-JP"/>
              </w:rPr>
            </w:pPr>
            <w:r>
              <w:rPr>
                <w:rFonts w:hint="eastAsia"/>
                <w:noProof/>
                <w:lang w:eastAsia="ja-JP"/>
              </w:rPr>
              <w:t>T</w:t>
            </w:r>
            <w:r>
              <w:rPr>
                <w:noProof/>
                <w:lang w:eastAsia="ja-JP"/>
              </w:rPr>
              <w:t xml:space="preserve">T for IAB-MT total power dynamic range is specified for </w:t>
            </w:r>
            <w:r w:rsidR="00674A57">
              <w:rPr>
                <w:rFonts w:hint="eastAsia"/>
                <w:noProof/>
                <w:lang w:eastAsia="ja-JP"/>
              </w:rPr>
              <w:t>±</w:t>
            </w:r>
            <w:r w:rsidR="00674A57">
              <w:rPr>
                <w:noProof/>
                <w:lang w:eastAsia="ja-JP"/>
              </w:rPr>
              <w:t xml:space="preserve">0.7 dB for BW ≤ 40MHz, and </w:t>
            </w:r>
            <w:r w:rsidR="00674A57">
              <w:rPr>
                <w:rFonts w:hint="eastAsia"/>
                <w:noProof/>
                <w:lang w:eastAsia="ja-JP"/>
              </w:rPr>
              <w:t>±</w:t>
            </w:r>
            <w:r w:rsidR="00674A57">
              <w:rPr>
                <w:noProof/>
                <w:lang w:eastAsia="ja-JP"/>
              </w:rPr>
              <w:t>1.0 dB for 40MHz &lt; f ≤ 100MHz.</w:t>
            </w:r>
          </w:p>
          <w:p w14:paraId="5FABCBB2" w14:textId="2D141FCD" w:rsidR="00674A57" w:rsidRPr="00674A57" w:rsidRDefault="00674A57" w:rsidP="00674A57">
            <w:pPr>
              <w:pStyle w:val="CRCoverPage"/>
              <w:spacing w:after="0"/>
              <w:ind w:left="100"/>
              <w:rPr>
                <w:noProof/>
                <w:lang w:eastAsia="ja-JP"/>
              </w:rPr>
            </w:pPr>
            <w:r>
              <w:rPr>
                <w:rFonts w:hint="eastAsia"/>
                <w:noProof/>
                <w:lang w:eastAsia="ja-JP"/>
              </w:rPr>
              <w:t>A</w:t>
            </w:r>
            <w:r>
              <w:rPr>
                <w:noProof/>
                <w:lang w:eastAsia="ja-JP"/>
              </w:rPr>
              <w:t xml:space="preserve">n error </w:t>
            </w:r>
            <w:r w:rsidR="00CE7BD2">
              <w:rPr>
                <w:noProof/>
                <w:lang w:eastAsia="ja-JP"/>
              </w:rPr>
              <w:t xml:space="preserve">of condition exists above. Condition for </w:t>
            </w:r>
            <w:r w:rsidR="00CE7BD2">
              <w:rPr>
                <w:rFonts w:hint="eastAsia"/>
                <w:noProof/>
                <w:lang w:eastAsia="ja-JP"/>
              </w:rPr>
              <w:t>±</w:t>
            </w:r>
            <w:r w:rsidR="00CE7BD2">
              <w:rPr>
                <w:noProof/>
                <w:lang w:eastAsia="ja-JP"/>
              </w:rPr>
              <w:t>1.0 dB TT shall be 40MHz &lt; BW ≤ 100MHz</w:t>
            </w:r>
          </w:p>
        </w:tc>
      </w:tr>
      <w:tr w:rsidR="00D61D4A" w14:paraId="3376E667" w14:textId="77777777" w:rsidTr="00D43D54">
        <w:tc>
          <w:tcPr>
            <w:tcW w:w="2694" w:type="dxa"/>
            <w:gridSpan w:val="2"/>
            <w:tcBorders>
              <w:left w:val="single" w:sz="4" w:space="0" w:color="auto"/>
            </w:tcBorders>
          </w:tcPr>
          <w:p w14:paraId="3DA59D19"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158892DD" w14:textId="77777777" w:rsidR="00D61D4A" w:rsidRDefault="00D61D4A" w:rsidP="00D61D4A">
            <w:pPr>
              <w:pStyle w:val="CRCoverPage"/>
              <w:spacing w:after="0"/>
              <w:rPr>
                <w:noProof/>
                <w:sz w:val="8"/>
                <w:szCs w:val="8"/>
              </w:rPr>
            </w:pPr>
          </w:p>
        </w:tc>
      </w:tr>
      <w:tr w:rsidR="00D61D4A" w14:paraId="4D3D5B47" w14:textId="77777777" w:rsidTr="00D43D54">
        <w:tc>
          <w:tcPr>
            <w:tcW w:w="2694" w:type="dxa"/>
            <w:gridSpan w:val="2"/>
            <w:tcBorders>
              <w:left w:val="single" w:sz="4" w:space="0" w:color="auto"/>
            </w:tcBorders>
          </w:tcPr>
          <w:p w14:paraId="7371C725" w14:textId="77777777" w:rsidR="00D61D4A" w:rsidRDefault="00D61D4A" w:rsidP="00D61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662EEDC3" w:rsidR="00D61D4A" w:rsidRDefault="00CE7BD2" w:rsidP="00D61D4A">
            <w:pPr>
              <w:pStyle w:val="CRCoverPage"/>
              <w:spacing w:after="0"/>
              <w:ind w:left="100"/>
              <w:rPr>
                <w:noProof/>
                <w:lang w:eastAsia="ja-JP"/>
              </w:rPr>
            </w:pPr>
            <w:r>
              <w:rPr>
                <w:noProof/>
                <w:lang w:eastAsia="ja-JP"/>
              </w:rPr>
              <w:t xml:space="preserve">In </w:t>
            </w:r>
            <w:r w:rsidR="003067D6">
              <w:rPr>
                <w:noProof/>
                <w:lang w:eastAsia="ja-JP"/>
              </w:rPr>
              <w:t xml:space="preserve">table C.1-1, </w:t>
            </w:r>
            <w:r>
              <w:rPr>
                <w:noProof/>
                <w:lang w:eastAsia="ja-JP"/>
              </w:rPr>
              <w:t>“</w:t>
            </w:r>
            <w:r>
              <w:rPr>
                <w:rFonts w:hint="eastAsia"/>
                <w:noProof/>
                <w:lang w:eastAsia="ja-JP"/>
              </w:rPr>
              <w:t>±</w:t>
            </w:r>
            <w:r>
              <w:rPr>
                <w:noProof/>
                <w:lang w:eastAsia="ja-JP"/>
              </w:rPr>
              <w:t xml:space="preserve">1.0 dB for 40MHz &lt; f ≤ 100MHz” </w:t>
            </w:r>
            <w:r w:rsidR="003067D6">
              <w:rPr>
                <w:noProof/>
                <w:lang w:eastAsia="ja-JP"/>
              </w:rPr>
              <w:t>was corrected to “</w:t>
            </w:r>
            <w:r w:rsidR="003067D6">
              <w:rPr>
                <w:rFonts w:hint="eastAsia"/>
                <w:noProof/>
                <w:lang w:eastAsia="ja-JP"/>
              </w:rPr>
              <w:t>±</w:t>
            </w:r>
            <w:r w:rsidR="003067D6">
              <w:rPr>
                <w:noProof/>
                <w:lang w:eastAsia="ja-JP"/>
              </w:rPr>
              <w:t>1.0 dB for 40MHz &lt; BW ≤ 100MHz”</w:t>
            </w:r>
          </w:p>
        </w:tc>
      </w:tr>
      <w:tr w:rsidR="00D61D4A" w14:paraId="0C613E51" w14:textId="77777777" w:rsidTr="00D43D54">
        <w:tc>
          <w:tcPr>
            <w:tcW w:w="2694" w:type="dxa"/>
            <w:gridSpan w:val="2"/>
            <w:tcBorders>
              <w:left w:val="single" w:sz="4" w:space="0" w:color="auto"/>
            </w:tcBorders>
          </w:tcPr>
          <w:p w14:paraId="45E3843D"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44550302" w14:textId="77777777" w:rsidR="00D61D4A" w:rsidRDefault="00D61D4A" w:rsidP="00D61D4A">
            <w:pPr>
              <w:pStyle w:val="CRCoverPage"/>
              <w:spacing w:after="0"/>
              <w:rPr>
                <w:noProof/>
                <w:sz w:val="8"/>
                <w:szCs w:val="8"/>
              </w:rPr>
            </w:pPr>
          </w:p>
        </w:tc>
      </w:tr>
      <w:tr w:rsidR="00D61D4A" w14:paraId="37AAD976" w14:textId="77777777" w:rsidTr="00D43D54">
        <w:tc>
          <w:tcPr>
            <w:tcW w:w="2694" w:type="dxa"/>
            <w:gridSpan w:val="2"/>
            <w:tcBorders>
              <w:left w:val="single" w:sz="4" w:space="0" w:color="auto"/>
              <w:bottom w:val="single" w:sz="4" w:space="0" w:color="auto"/>
            </w:tcBorders>
          </w:tcPr>
          <w:p w14:paraId="09A0740F" w14:textId="77777777" w:rsidR="00D61D4A" w:rsidRDefault="00D61D4A" w:rsidP="00D61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6C432673" w:rsidR="00D61D4A" w:rsidRDefault="00B67059" w:rsidP="00D61D4A">
            <w:pPr>
              <w:pStyle w:val="CRCoverPage"/>
              <w:spacing w:after="0"/>
              <w:ind w:left="100"/>
              <w:rPr>
                <w:noProof/>
                <w:lang w:eastAsia="ja-JP"/>
              </w:rPr>
            </w:pPr>
            <w:r>
              <w:rPr>
                <w:noProof/>
                <w:lang w:eastAsia="ja-JP"/>
              </w:rPr>
              <w:t>Condition for IAB-MT total power dynamic range</w:t>
            </w:r>
            <w:r w:rsidR="00223F6C">
              <w:rPr>
                <w:noProof/>
                <w:lang w:eastAsia="ja-JP"/>
              </w:rPr>
              <w:t xml:space="preserve"> TT value does not make sense.</w:t>
            </w:r>
          </w:p>
        </w:tc>
      </w:tr>
      <w:tr w:rsidR="00D61D4A" w14:paraId="170930BC" w14:textId="77777777" w:rsidTr="00D43D54">
        <w:tc>
          <w:tcPr>
            <w:tcW w:w="2694" w:type="dxa"/>
            <w:gridSpan w:val="2"/>
          </w:tcPr>
          <w:p w14:paraId="306552EB" w14:textId="77777777" w:rsidR="00D61D4A" w:rsidRDefault="00D61D4A" w:rsidP="00D61D4A">
            <w:pPr>
              <w:pStyle w:val="CRCoverPage"/>
              <w:spacing w:after="0"/>
              <w:rPr>
                <w:b/>
                <w:i/>
                <w:noProof/>
                <w:sz w:val="8"/>
                <w:szCs w:val="8"/>
              </w:rPr>
            </w:pPr>
          </w:p>
        </w:tc>
        <w:tc>
          <w:tcPr>
            <w:tcW w:w="6946" w:type="dxa"/>
            <w:gridSpan w:val="9"/>
          </w:tcPr>
          <w:p w14:paraId="3A2ACD0D" w14:textId="77777777" w:rsidR="00D61D4A" w:rsidRDefault="00D61D4A" w:rsidP="00D61D4A">
            <w:pPr>
              <w:pStyle w:val="CRCoverPage"/>
              <w:spacing w:after="0"/>
              <w:rPr>
                <w:noProof/>
                <w:sz w:val="8"/>
                <w:szCs w:val="8"/>
              </w:rPr>
            </w:pPr>
          </w:p>
        </w:tc>
      </w:tr>
      <w:tr w:rsidR="00D61D4A" w14:paraId="0884FF0C" w14:textId="77777777" w:rsidTr="00D43D54">
        <w:tc>
          <w:tcPr>
            <w:tcW w:w="2694" w:type="dxa"/>
            <w:gridSpan w:val="2"/>
            <w:tcBorders>
              <w:top w:val="single" w:sz="4" w:space="0" w:color="auto"/>
              <w:left w:val="single" w:sz="4" w:space="0" w:color="auto"/>
            </w:tcBorders>
          </w:tcPr>
          <w:p w14:paraId="569F5AF0" w14:textId="77777777" w:rsidR="00D61D4A" w:rsidRDefault="00D61D4A" w:rsidP="00D61D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6046DE7" w:rsidR="00D61D4A" w:rsidRDefault="00202CFE" w:rsidP="00D61D4A">
            <w:pPr>
              <w:pStyle w:val="CRCoverPage"/>
              <w:spacing w:after="0"/>
              <w:ind w:left="100"/>
              <w:rPr>
                <w:noProof/>
                <w:lang w:eastAsia="ja-JP"/>
              </w:rPr>
            </w:pPr>
            <w:r>
              <w:rPr>
                <w:noProof/>
                <w:lang w:eastAsia="ja-JP"/>
              </w:rPr>
              <w:t>Annex C.1</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1001C3" w14:paraId="0A98BDD8" w14:textId="77777777" w:rsidTr="00D43D54">
        <w:tc>
          <w:tcPr>
            <w:tcW w:w="2694" w:type="dxa"/>
            <w:gridSpan w:val="2"/>
            <w:tcBorders>
              <w:left w:val="single" w:sz="4" w:space="0" w:color="auto"/>
            </w:tcBorders>
          </w:tcPr>
          <w:p w14:paraId="1CFE8B9F" w14:textId="77777777" w:rsidR="001001C3" w:rsidRDefault="001001C3" w:rsidP="00100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EAF4468" w:rsidR="001001C3" w:rsidRDefault="001001C3" w:rsidP="00100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4E003DA" w:rsidR="001001C3" w:rsidRDefault="001001C3" w:rsidP="001001C3">
            <w:pPr>
              <w:pStyle w:val="CRCoverPage"/>
              <w:spacing w:after="0"/>
              <w:jc w:val="center"/>
              <w:rPr>
                <w:b/>
                <w:caps/>
                <w:noProof/>
              </w:rPr>
            </w:pPr>
            <w:r>
              <w:rPr>
                <w:b/>
                <w:caps/>
                <w:noProof/>
              </w:rPr>
              <w:t>x</w:t>
            </w:r>
          </w:p>
        </w:tc>
        <w:tc>
          <w:tcPr>
            <w:tcW w:w="2977" w:type="dxa"/>
            <w:gridSpan w:val="4"/>
          </w:tcPr>
          <w:p w14:paraId="4A9E83EE" w14:textId="77777777" w:rsidR="001001C3" w:rsidRDefault="001001C3" w:rsidP="00100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1001C3" w:rsidRDefault="001001C3" w:rsidP="001001C3">
            <w:pPr>
              <w:pStyle w:val="CRCoverPage"/>
              <w:spacing w:after="0"/>
              <w:ind w:left="99"/>
              <w:rPr>
                <w:noProof/>
              </w:rPr>
            </w:pPr>
            <w:r>
              <w:rPr>
                <w:noProof/>
              </w:rPr>
              <w:t xml:space="preserve">TS/TR ... CR ... </w:t>
            </w:r>
          </w:p>
        </w:tc>
      </w:tr>
      <w:tr w:rsidR="003573CF" w14:paraId="47870D1C" w14:textId="77777777" w:rsidTr="00D43D54">
        <w:tc>
          <w:tcPr>
            <w:tcW w:w="2694" w:type="dxa"/>
            <w:gridSpan w:val="2"/>
            <w:tcBorders>
              <w:left w:val="single" w:sz="4" w:space="0" w:color="auto"/>
            </w:tcBorders>
          </w:tcPr>
          <w:p w14:paraId="20B7C882" w14:textId="77777777" w:rsidR="003573CF" w:rsidRDefault="003573CF" w:rsidP="00357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5F15BD77" w:rsidR="003573CF" w:rsidRDefault="003573CF" w:rsidP="00357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60126747" w:rsidR="003573CF" w:rsidRDefault="003573CF" w:rsidP="003573CF">
            <w:pPr>
              <w:pStyle w:val="CRCoverPage"/>
              <w:spacing w:after="0"/>
              <w:jc w:val="center"/>
              <w:rPr>
                <w:b/>
                <w:caps/>
                <w:noProof/>
              </w:rPr>
            </w:pPr>
            <w:r>
              <w:rPr>
                <w:b/>
                <w:caps/>
                <w:noProof/>
              </w:rPr>
              <w:t>x</w:t>
            </w:r>
          </w:p>
        </w:tc>
        <w:tc>
          <w:tcPr>
            <w:tcW w:w="2977" w:type="dxa"/>
            <w:gridSpan w:val="4"/>
          </w:tcPr>
          <w:p w14:paraId="463BA707" w14:textId="77777777" w:rsidR="003573CF" w:rsidRDefault="003573CF" w:rsidP="00357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2AE22D47" w:rsidR="003573CF" w:rsidRDefault="003573CF" w:rsidP="003573CF">
            <w:pPr>
              <w:pStyle w:val="CRCoverPage"/>
              <w:spacing w:after="0"/>
              <w:ind w:left="99"/>
              <w:rPr>
                <w:noProof/>
              </w:rPr>
            </w:pPr>
            <w:r>
              <w:rPr>
                <w:noProof/>
              </w:rPr>
              <w:t>TS/TR ... CR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7C55FC2B" w14:textId="138E40D0" w:rsidR="00C36F96" w:rsidRDefault="00C36F96" w:rsidP="00C36F96">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w:t>
      </w:r>
      <w:r>
        <w:rPr>
          <w:b/>
          <w:color w:val="FF0000"/>
          <w:sz w:val="28"/>
          <w:szCs w:val="28"/>
        </w:rPr>
        <w:t>Start</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73CED77F" w14:textId="77777777" w:rsidR="00AF7558" w:rsidRPr="00BE5108" w:rsidRDefault="00AF7558" w:rsidP="00AF7558">
      <w:pPr>
        <w:pStyle w:val="10"/>
        <w:rPr>
          <w:rFonts w:eastAsiaTheme="minorEastAsia"/>
        </w:rPr>
      </w:pPr>
      <w:bookmarkStart w:id="55" w:name="_Toc73963160"/>
      <w:bookmarkStart w:id="56" w:name="_Toc75260338"/>
      <w:bookmarkStart w:id="57" w:name="_Toc75275881"/>
      <w:bookmarkStart w:id="58" w:name="_Toc75276391"/>
      <w:bookmarkStart w:id="59" w:name="_Toc76541890"/>
      <w:bookmarkStart w:id="60" w:name="_Toc82437661"/>
      <w:bookmarkStart w:id="61" w:name="_Toc89945027"/>
      <w:bookmarkStart w:id="62" w:name="_Toc98754045"/>
      <w:bookmarkStart w:id="63" w:name="_Toc106181031"/>
      <w:bookmarkStart w:id="64" w:name="_Toc114151076"/>
      <w:bookmarkStart w:id="65" w:name="_Toc124151479"/>
      <w:bookmarkStart w:id="66" w:name="_Toc124151999"/>
      <w:bookmarkStart w:id="67" w:name="_Toc124152519"/>
      <w:bookmarkStart w:id="68" w:name="_Toc130397051"/>
      <w:bookmarkStart w:id="69" w:name="_Toc130397571"/>
      <w:bookmarkStart w:id="70" w:name="_Toc137557179"/>
      <w:bookmarkStart w:id="71" w:name="_Toc138861456"/>
      <w:bookmarkStart w:id="72" w:name="_Toc145532399"/>
      <w:bookmarkStart w:id="73" w:name="_Toc1632184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BE5108">
        <w:rPr>
          <w:rFonts w:eastAsiaTheme="minorEastAsia"/>
        </w:rPr>
        <w:lastRenderedPageBreak/>
        <w:t>C.1</w:t>
      </w:r>
      <w:r w:rsidRPr="00BE5108">
        <w:rPr>
          <w:rFonts w:eastAsiaTheme="minorEastAsia"/>
        </w:rPr>
        <w:tab/>
      </w:r>
      <w:r w:rsidRPr="00BE5108">
        <w:rPr>
          <w:rFonts w:eastAsiaTheme="minorEastAsia"/>
          <w:lang w:eastAsia="sv-SE"/>
        </w:rPr>
        <w:t>Measurement of t</w:t>
      </w:r>
      <w:r w:rsidRPr="00BE5108">
        <w:rPr>
          <w:rFonts w:eastAsiaTheme="minorEastAsia"/>
        </w:rPr>
        <w:t>ransmitter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12E11F4" w14:textId="77777777" w:rsidR="00AF7558" w:rsidRPr="00BE5108" w:rsidRDefault="00AF7558" w:rsidP="00AF7558">
      <w:pPr>
        <w:pStyle w:val="TH"/>
        <w:rPr>
          <w:rFonts w:eastAsiaTheme="minorEastAsia"/>
          <w:lang w:eastAsia="zh-CN"/>
        </w:rPr>
      </w:pPr>
      <w:r w:rsidRPr="00BE5108">
        <w:rPr>
          <w:rFonts w:eastAsiaTheme="minorEastAsia"/>
        </w:rPr>
        <w:t>Table C.1-1: Derivation of test requirements (</w:t>
      </w:r>
      <w:r w:rsidRPr="00BE5108">
        <w:rPr>
          <w:rFonts w:eastAsiaTheme="minorEastAsia"/>
          <w:lang w:eastAsia="ja-JP"/>
        </w:rPr>
        <w:t>T</w:t>
      </w:r>
      <w:r w:rsidRPr="00BE5108">
        <w:rPr>
          <w:rFonts w:eastAsiaTheme="minorEastAsia"/>
        </w:rPr>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2835"/>
        <w:gridCol w:w="2519"/>
      </w:tblGrid>
      <w:tr w:rsidR="00AF7558" w:rsidRPr="00BE5108" w14:paraId="3D1CC59F"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F73B05B" w14:textId="77777777" w:rsidR="00AF7558" w:rsidRPr="00BE5108" w:rsidRDefault="00AF7558" w:rsidP="003F15CC">
            <w:pPr>
              <w:pStyle w:val="TAH"/>
              <w:rPr>
                <w:rFonts w:eastAsiaTheme="minorEastAsia"/>
              </w:rPr>
            </w:pPr>
            <w:r w:rsidRPr="00BE5108">
              <w:rPr>
                <w:rFonts w:eastAsiaTheme="minorEastAsia"/>
              </w:rPr>
              <w:lastRenderedPageBreak/>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5441706B" w14:textId="77777777" w:rsidR="00AF7558" w:rsidRPr="00BE5108" w:rsidRDefault="00AF7558" w:rsidP="003F15CC">
            <w:pPr>
              <w:pStyle w:val="TAH"/>
              <w:rPr>
                <w:rFonts w:eastAsiaTheme="minorEastAsia"/>
              </w:rPr>
            </w:pPr>
            <w:r w:rsidRPr="00BE5108">
              <w:rPr>
                <w:rFonts w:eastAsiaTheme="minorEastAsia"/>
              </w:rPr>
              <w:t>Minimum requirement in TS 38.174 [2]</w:t>
            </w:r>
          </w:p>
        </w:tc>
        <w:tc>
          <w:tcPr>
            <w:tcW w:w="2835" w:type="dxa"/>
            <w:tcBorders>
              <w:top w:val="single" w:sz="4" w:space="0" w:color="auto"/>
              <w:left w:val="single" w:sz="4" w:space="0" w:color="auto"/>
              <w:bottom w:val="single" w:sz="4" w:space="0" w:color="auto"/>
              <w:right w:val="single" w:sz="4" w:space="0" w:color="auto"/>
            </w:tcBorders>
            <w:hideMark/>
          </w:tcPr>
          <w:p w14:paraId="6D829F25" w14:textId="77777777" w:rsidR="00AF7558" w:rsidRPr="00BE5108" w:rsidRDefault="00AF7558" w:rsidP="003F15CC">
            <w:pPr>
              <w:pStyle w:val="TAH"/>
              <w:rPr>
                <w:rFonts w:eastAsiaTheme="minorEastAsia"/>
              </w:rPr>
            </w:pPr>
            <w:r w:rsidRPr="00BE5108">
              <w:rPr>
                <w:rFonts w:eastAsiaTheme="minorEastAsia"/>
              </w:rPr>
              <w:t>Test Tolerance</w:t>
            </w:r>
            <w:r w:rsidRPr="00BE5108">
              <w:rPr>
                <w:rFonts w:eastAsiaTheme="minorEastAsia"/>
              </w:rPr>
              <w:br/>
              <w:t>(TT)</w:t>
            </w:r>
          </w:p>
        </w:tc>
        <w:tc>
          <w:tcPr>
            <w:tcW w:w="2519" w:type="dxa"/>
            <w:tcBorders>
              <w:top w:val="single" w:sz="4" w:space="0" w:color="auto"/>
              <w:left w:val="single" w:sz="4" w:space="0" w:color="auto"/>
              <w:bottom w:val="single" w:sz="4" w:space="0" w:color="auto"/>
              <w:right w:val="single" w:sz="4" w:space="0" w:color="auto"/>
            </w:tcBorders>
            <w:hideMark/>
          </w:tcPr>
          <w:p w14:paraId="47204C52" w14:textId="77777777" w:rsidR="00AF7558" w:rsidRPr="00BE5108" w:rsidRDefault="00AF7558" w:rsidP="003F15CC">
            <w:pPr>
              <w:pStyle w:val="TAH"/>
              <w:rPr>
                <w:rFonts w:eastAsiaTheme="minorEastAsia"/>
              </w:rPr>
            </w:pPr>
            <w:r w:rsidRPr="00BE5108">
              <w:rPr>
                <w:rFonts w:eastAsiaTheme="minorEastAsia"/>
              </w:rPr>
              <w:t>Test requirement in the present document</w:t>
            </w:r>
          </w:p>
        </w:tc>
      </w:tr>
      <w:tr w:rsidR="00AF7558" w:rsidRPr="00BE5108" w14:paraId="140AA0D7"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13D64AD1" w14:textId="77777777" w:rsidR="00AF7558" w:rsidRPr="00BE5108" w:rsidRDefault="00AF7558" w:rsidP="003F15CC">
            <w:pPr>
              <w:pStyle w:val="TAL"/>
              <w:rPr>
                <w:rFonts w:eastAsiaTheme="minorEastAsia"/>
              </w:rPr>
            </w:pPr>
            <w:r w:rsidRPr="00BE5108">
              <w:rPr>
                <w:rFonts w:eastAsiaTheme="minorEastAsia"/>
              </w:rPr>
              <w:t>6.</w:t>
            </w:r>
            <w:r w:rsidRPr="00BE5108">
              <w:rPr>
                <w:rFonts w:eastAsiaTheme="minorEastAsia"/>
                <w:lang w:eastAsia="ja-JP"/>
              </w:rPr>
              <w:t>2</w:t>
            </w:r>
            <w:r w:rsidRPr="00BE5108">
              <w:rPr>
                <w:rFonts w:eastAsiaTheme="minorEastAsia" w:hint="eastAsia"/>
                <w:lang w:eastAsia="zh-CN"/>
              </w:rPr>
              <w:t xml:space="preserve"> IAB</w:t>
            </w:r>
            <w:r w:rsidRPr="00BE5108">
              <w:rPr>
                <w:rFonts w:eastAsiaTheme="minorEastAsia"/>
              </w:rPr>
              <w:t xml:space="preserve"> output power</w:t>
            </w:r>
          </w:p>
        </w:tc>
        <w:tc>
          <w:tcPr>
            <w:tcW w:w="2410" w:type="dxa"/>
            <w:tcBorders>
              <w:top w:val="single" w:sz="4" w:space="0" w:color="auto"/>
              <w:left w:val="single" w:sz="4" w:space="0" w:color="auto"/>
              <w:bottom w:val="single" w:sz="4" w:space="0" w:color="auto"/>
              <w:right w:val="single" w:sz="4" w:space="0" w:color="auto"/>
            </w:tcBorders>
            <w:hideMark/>
          </w:tcPr>
          <w:p w14:paraId="1F00F68A" w14:textId="77777777" w:rsidR="00AF7558" w:rsidRPr="00BE5108" w:rsidRDefault="00AF7558" w:rsidP="003F15CC">
            <w:pPr>
              <w:pStyle w:val="TAL"/>
              <w:rPr>
                <w:rFonts w:eastAsiaTheme="minorEastAsia" w:cs="Arial"/>
                <w:lang w:eastAsia="ja-JP"/>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2</w:t>
            </w:r>
          </w:p>
        </w:tc>
        <w:tc>
          <w:tcPr>
            <w:tcW w:w="2835" w:type="dxa"/>
            <w:tcBorders>
              <w:top w:val="single" w:sz="4" w:space="0" w:color="auto"/>
              <w:left w:val="single" w:sz="4" w:space="0" w:color="auto"/>
              <w:bottom w:val="single" w:sz="4" w:space="0" w:color="auto"/>
              <w:right w:val="single" w:sz="4" w:space="0" w:color="auto"/>
            </w:tcBorders>
            <w:hideMark/>
          </w:tcPr>
          <w:p w14:paraId="02FED1F8" w14:textId="77777777" w:rsidR="00AF7558" w:rsidRPr="00BE5108" w:rsidRDefault="00AF7558" w:rsidP="003F15CC">
            <w:pPr>
              <w:pStyle w:val="TAL"/>
              <w:rPr>
                <w:rFonts w:cs="Arial"/>
              </w:rPr>
            </w:pPr>
            <w:r w:rsidRPr="00BE5108">
              <w:rPr>
                <w:rFonts w:cs="Arial"/>
              </w:rPr>
              <w:t>Normal and extreme conditions:</w:t>
            </w:r>
          </w:p>
          <w:p w14:paraId="04C9D5AA" w14:textId="77777777" w:rsidR="00AF7558" w:rsidRPr="00BE5108" w:rsidRDefault="00AF7558" w:rsidP="003F15CC">
            <w:pPr>
              <w:pStyle w:val="TAL"/>
              <w:rPr>
                <w:rFonts w:cs="Arial"/>
              </w:rPr>
            </w:pPr>
            <w:r w:rsidRPr="00BE5108">
              <w:rPr>
                <w:rFonts w:cs="Arial"/>
              </w:rPr>
              <w:t>0.7 dB, f ≤ 3.0 GHz</w:t>
            </w:r>
          </w:p>
          <w:p w14:paraId="4E168193" w14:textId="77777777" w:rsidR="00AF7558" w:rsidRPr="00BE5108" w:rsidRDefault="00AF7558" w:rsidP="003F15CC">
            <w:pPr>
              <w:pStyle w:val="TAL"/>
              <w:rPr>
                <w:rFonts w:eastAsiaTheme="minorEastAsia" w:cs="Arial"/>
                <w:lang w:eastAsia="ja-JP"/>
              </w:rPr>
            </w:pPr>
            <w:r w:rsidRPr="00BE5108">
              <w:rPr>
                <w:rFonts w:cs="Arial"/>
              </w:rPr>
              <w:t>1.0 dB, 3.0 GHz &lt; f ≤ 6GHz</w:t>
            </w:r>
            <w:r w:rsidRPr="00BE5108">
              <w:rPr>
                <w:rFonts w:cs="Arial"/>
                <w:lang w:eastAsia="zh-CN"/>
              </w:rPr>
              <w:t xml:space="preserve"> </w:t>
            </w:r>
            <w:r w:rsidRPr="00BE5108">
              <w:t>(Note</w:t>
            </w:r>
            <w:r>
              <w:t xml:space="preserve"> 1</w:t>
            </w:r>
            <w:r w:rsidRPr="00BE5108">
              <w:t>)</w:t>
            </w:r>
          </w:p>
        </w:tc>
        <w:tc>
          <w:tcPr>
            <w:tcW w:w="2519" w:type="dxa"/>
            <w:tcBorders>
              <w:top w:val="single" w:sz="4" w:space="0" w:color="auto"/>
              <w:left w:val="single" w:sz="4" w:space="0" w:color="auto"/>
              <w:bottom w:val="single" w:sz="4" w:space="0" w:color="auto"/>
              <w:right w:val="single" w:sz="4" w:space="0" w:color="auto"/>
            </w:tcBorders>
          </w:tcPr>
          <w:p w14:paraId="5075B251" w14:textId="77777777" w:rsidR="00AF7558" w:rsidRPr="00BE5108" w:rsidRDefault="00AF7558" w:rsidP="003F15CC">
            <w:pPr>
              <w:pStyle w:val="TAL"/>
            </w:pPr>
            <w:r w:rsidRPr="00BE5108">
              <w:t>Formula:</w:t>
            </w:r>
          </w:p>
          <w:p w14:paraId="4E46BABF" w14:textId="77777777" w:rsidR="00AF7558" w:rsidRPr="00BE5108" w:rsidRDefault="00AF7558" w:rsidP="003F15CC">
            <w:pPr>
              <w:pStyle w:val="TAL"/>
            </w:pPr>
            <w:r w:rsidRPr="00BE5108">
              <w:t>Upper limit + TT, Lower limit - TT</w:t>
            </w:r>
          </w:p>
          <w:p w14:paraId="0A770BC1" w14:textId="77777777" w:rsidR="00AF7558" w:rsidRPr="00BE5108" w:rsidRDefault="00AF7558" w:rsidP="003F15CC">
            <w:pPr>
              <w:pStyle w:val="TAL"/>
              <w:rPr>
                <w:rFonts w:eastAsiaTheme="minorEastAsia"/>
                <w:lang w:eastAsia="ja-JP"/>
              </w:rPr>
            </w:pPr>
          </w:p>
        </w:tc>
      </w:tr>
      <w:tr w:rsidR="00AF7558" w:rsidRPr="00BE5108" w14:paraId="69E509D3"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6C914A5" w14:textId="77777777" w:rsidR="00AF7558" w:rsidRPr="00BE5108" w:rsidRDefault="00AF7558" w:rsidP="003F15CC">
            <w:pPr>
              <w:pStyle w:val="TAL"/>
              <w:rPr>
                <w:rFonts w:eastAsiaTheme="minorEastAsia"/>
              </w:rPr>
            </w:pPr>
            <w:r w:rsidRPr="00BE5108">
              <w:rPr>
                <w:rFonts w:eastAsiaTheme="minorEastAsia"/>
              </w:rPr>
              <w:t>6.</w:t>
            </w:r>
            <w:r w:rsidRPr="00BE5108">
              <w:rPr>
                <w:rFonts w:eastAsiaTheme="minorEastAsia"/>
                <w:lang w:eastAsia="ja-JP"/>
              </w:rPr>
              <w:t>3</w:t>
            </w:r>
            <w:r w:rsidRPr="00BE5108">
              <w:rPr>
                <w:rFonts w:eastAsiaTheme="minorEastAsia" w:hint="eastAsia"/>
                <w:lang w:eastAsia="zh-CN"/>
              </w:rPr>
              <w:t xml:space="preserve">.1 IAB-DU </w:t>
            </w:r>
            <w:r w:rsidRPr="00BE5108">
              <w:rPr>
                <w:rFonts w:eastAsiaTheme="minorEastAsia"/>
                <w:lang w:eastAsia="ja-JP"/>
              </w:rPr>
              <w:t>O</w:t>
            </w:r>
            <w:r w:rsidRPr="00BE5108">
              <w:rPr>
                <w:rFonts w:eastAsiaTheme="minorEastAsia"/>
              </w:rPr>
              <w:t>utput power dynamics</w:t>
            </w:r>
          </w:p>
        </w:tc>
        <w:tc>
          <w:tcPr>
            <w:tcW w:w="2410" w:type="dxa"/>
            <w:tcBorders>
              <w:top w:val="single" w:sz="4" w:space="0" w:color="auto"/>
              <w:left w:val="single" w:sz="4" w:space="0" w:color="auto"/>
              <w:bottom w:val="single" w:sz="4" w:space="0" w:color="auto"/>
              <w:right w:val="single" w:sz="4" w:space="0" w:color="auto"/>
            </w:tcBorders>
            <w:hideMark/>
          </w:tcPr>
          <w:p w14:paraId="1B29F528" w14:textId="77777777" w:rsidR="00AF7558" w:rsidRPr="00BE5108" w:rsidRDefault="00AF7558"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3</w:t>
            </w:r>
            <w:r w:rsidRPr="00BE5108">
              <w:rPr>
                <w:rFonts w:eastAsiaTheme="minorEastAsia"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33AEB2B5" w14:textId="77777777" w:rsidR="00AF7558" w:rsidRPr="00BE5108" w:rsidRDefault="00AF7558" w:rsidP="003F15CC">
            <w:pPr>
              <w:pStyle w:val="TAL"/>
              <w:rPr>
                <w:rFonts w:eastAsiaTheme="minorEastAsia" w:cs="Arial"/>
                <w:lang w:eastAsia="ja-JP"/>
              </w:rPr>
            </w:pPr>
            <w:r w:rsidRPr="00BE5108">
              <w:rPr>
                <w:rFonts w:eastAsiaTheme="minorEastAsia"/>
                <w:lang w:eastAsia="sv-SE"/>
              </w:rPr>
              <w:t xml:space="preserve">0.4 </w:t>
            </w:r>
            <w:r w:rsidRPr="00BE5108">
              <w:rPr>
                <w:rFonts w:eastAsiaTheme="minorEastAsia" w:cs="Arial"/>
                <w:lang w:eastAsia="ja-JP"/>
              </w:rPr>
              <w:t>dB</w:t>
            </w:r>
          </w:p>
        </w:tc>
        <w:tc>
          <w:tcPr>
            <w:tcW w:w="2519" w:type="dxa"/>
            <w:tcBorders>
              <w:top w:val="single" w:sz="4" w:space="0" w:color="auto"/>
              <w:left w:val="single" w:sz="4" w:space="0" w:color="auto"/>
              <w:bottom w:val="single" w:sz="4" w:space="0" w:color="auto"/>
              <w:right w:val="single" w:sz="4" w:space="0" w:color="auto"/>
            </w:tcBorders>
            <w:hideMark/>
          </w:tcPr>
          <w:p w14:paraId="500AA5EA" w14:textId="77777777" w:rsidR="00AF7558" w:rsidRPr="00BE5108" w:rsidRDefault="00AF7558" w:rsidP="003F15CC">
            <w:pPr>
              <w:pStyle w:val="TAL"/>
            </w:pPr>
            <w:r w:rsidRPr="00BE5108">
              <w:rPr>
                <w:rFonts w:eastAsiaTheme="minorEastAsia"/>
              </w:rPr>
              <w:t>Formula:</w:t>
            </w:r>
          </w:p>
          <w:p w14:paraId="438BEBE2" w14:textId="77777777" w:rsidR="00AF7558" w:rsidRPr="00BE5108" w:rsidRDefault="00AF7558" w:rsidP="003F15CC">
            <w:pPr>
              <w:pStyle w:val="TAL"/>
              <w:rPr>
                <w:rFonts w:eastAsiaTheme="minorEastAsia" w:cs="Arial"/>
                <w:lang w:eastAsia="ja-JP"/>
              </w:rPr>
            </w:pPr>
            <w:r w:rsidRPr="00BE5108">
              <w:rPr>
                <w:rFonts w:eastAsiaTheme="minorEastAsia" w:cs="Arial"/>
                <w:lang w:eastAsia="ja-JP"/>
              </w:rPr>
              <w:t>Total power dynamic range – TT (dB)</w:t>
            </w:r>
          </w:p>
        </w:tc>
      </w:tr>
      <w:tr w:rsidR="00AF7558" w:rsidRPr="00BE5108" w14:paraId="7D9838C7"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12B6E3DC" w14:textId="77777777" w:rsidR="00AF7558" w:rsidRPr="00BE5108" w:rsidRDefault="00AF7558" w:rsidP="003F15CC">
            <w:pPr>
              <w:pStyle w:val="TAL"/>
              <w:rPr>
                <w:rFonts w:eastAsiaTheme="minorEastAsia"/>
              </w:rPr>
            </w:pPr>
            <w:r w:rsidRPr="00BE5108">
              <w:rPr>
                <w:rFonts w:eastAsiaTheme="minorEastAsia"/>
              </w:rPr>
              <w:t>6.</w:t>
            </w:r>
            <w:r w:rsidRPr="00BE5108">
              <w:rPr>
                <w:rFonts w:eastAsiaTheme="minorEastAsia"/>
                <w:lang w:eastAsia="ja-JP"/>
              </w:rPr>
              <w:t>3</w:t>
            </w:r>
            <w:r w:rsidRPr="00BE5108">
              <w:rPr>
                <w:rFonts w:eastAsiaTheme="minorEastAsia" w:hint="eastAsia"/>
                <w:lang w:eastAsia="zh-CN"/>
              </w:rPr>
              <w:t xml:space="preserve">.2 IAB-MT </w:t>
            </w:r>
            <w:r w:rsidRPr="00BE5108">
              <w:rPr>
                <w:rFonts w:eastAsiaTheme="minorEastAsia"/>
              </w:rPr>
              <w:t>Total power dynamic range</w:t>
            </w:r>
          </w:p>
        </w:tc>
        <w:tc>
          <w:tcPr>
            <w:tcW w:w="2410" w:type="dxa"/>
            <w:tcBorders>
              <w:top w:val="single" w:sz="4" w:space="0" w:color="auto"/>
              <w:left w:val="single" w:sz="4" w:space="0" w:color="auto"/>
              <w:bottom w:val="single" w:sz="4" w:space="0" w:color="auto"/>
              <w:right w:val="single" w:sz="4" w:space="0" w:color="auto"/>
            </w:tcBorders>
            <w:hideMark/>
          </w:tcPr>
          <w:p w14:paraId="0D501A3C" w14:textId="77777777" w:rsidR="00AF7558" w:rsidRPr="00BE5108" w:rsidRDefault="00AF7558"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3</w:t>
            </w:r>
            <w:r w:rsidRPr="00BE5108">
              <w:rPr>
                <w:rFonts w:eastAsiaTheme="minorEastAsia"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550B22D2" w14:textId="77777777" w:rsidR="00AF7558" w:rsidRPr="00BE5108" w:rsidRDefault="00AF7558" w:rsidP="003F15CC">
            <w:pPr>
              <w:pStyle w:val="TAL"/>
              <w:rPr>
                <w:rFonts w:eastAsiaTheme="minorEastAsia" w:cs="Arial"/>
                <w:lang w:eastAsia="ja-JP"/>
              </w:rPr>
            </w:pPr>
            <w:r w:rsidRPr="00BE5108">
              <w:rPr>
                <w:rFonts w:eastAsiaTheme="minorEastAsia" w:cs="Arial" w:hint="eastAsia"/>
                <w:lang w:eastAsia="ja-JP"/>
              </w:rPr>
              <w:t>±</w:t>
            </w:r>
            <w:r w:rsidRPr="00BE5108">
              <w:rPr>
                <w:rFonts w:eastAsiaTheme="minorEastAsia" w:cs="Arial"/>
                <w:lang w:eastAsia="ja-JP"/>
              </w:rPr>
              <w:t>0.7 dB, BW ≤ 40MHz</w:t>
            </w:r>
          </w:p>
          <w:p w14:paraId="2743C6E1" w14:textId="02AB504C" w:rsidR="00AF7558" w:rsidRPr="00BE5108" w:rsidRDefault="00AF7558" w:rsidP="003F15CC">
            <w:pPr>
              <w:pStyle w:val="TAL"/>
              <w:rPr>
                <w:rFonts w:eastAsiaTheme="minorEastAsia" w:cs="Arial"/>
                <w:lang w:eastAsia="ja-JP"/>
              </w:rPr>
            </w:pPr>
            <w:r w:rsidRPr="00BE5108">
              <w:rPr>
                <w:rFonts w:eastAsiaTheme="minorEastAsia" w:cs="Arial" w:hint="eastAsia"/>
                <w:lang w:eastAsia="ja-JP"/>
              </w:rPr>
              <w:t>±</w:t>
            </w:r>
            <w:r w:rsidRPr="00BE5108">
              <w:rPr>
                <w:rFonts w:eastAsiaTheme="minorEastAsia" w:cs="Arial"/>
                <w:lang w:eastAsia="ja-JP"/>
              </w:rPr>
              <w:t xml:space="preserve">1.0 dB, 40MHz &lt; </w:t>
            </w:r>
            <w:ins w:id="74" w:author="Tetsu Ikeda" w:date="2024-05-09T01:05:00Z">
              <w:r w:rsidRPr="00BE5108">
                <w:rPr>
                  <w:rFonts w:eastAsiaTheme="minorEastAsia" w:cs="Arial"/>
                  <w:lang w:eastAsia="ja-JP"/>
                </w:rPr>
                <w:t>BW</w:t>
              </w:r>
            </w:ins>
            <w:del w:id="75" w:author="Tetsu Ikeda" w:date="2024-05-09T01:05:00Z">
              <w:r w:rsidRPr="00BE5108" w:rsidDel="00AF7558">
                <w:rPr>
                  <w:rFonts w:eastAsiaTheme="minorEastAsia" w:cs="Arial"/>
                  <w:lang w:eastAsia="ja-JP"/>
                </w:rPr>
                <w:delText>f</w:delText>
              </w:r>
            </w:del>
            <w:r w:rsidRPr="00BE5108">
              <w:rPr>
                <w:rFonts w:eastAsiaTheme="minorEastAsia" w:cs="Arial"/>
                <w:lang w:eastAsia="ja-JP"/>
              </w:rPr>
              <w:t xml:space="preserve"> ≤ 100MHz</w:t>
            </w:r>
          </w:p>
        </w:tc>
        <w:tc>
          <w:tcPr>
            <w:tcW w:w="2519" w:type="dxa"/>
            <w:tcBorders>
              <w:top w:val="single" w:sz="4" w:space="0" w:color="auto"/>
              <w:left w:val="single" w:sz="4" w:space="0" w:color="auto"/>
              <w:bottom w:val="single" w:sz="4" w:space="0" w:color="auto"/>
              <w:right w:val="single" w:sz="4" w:space="0" w:color="auto"/>
            </w:tcBorders>
            <w:hideMark/>
          </w:tcPr>
          <w:p w14:paraId="6E31717D" w14:textId="77777777" w:rsidR="00AF7558" w:rsidRPr="00BE5108" w:rsidRDefault="00AF7558" w:rsidP="003F15CC">
            <w:pPr>
              <w:pStyle w:val="TAL"/>
            </w:pPr>
            <w:r w:rsidRPr="00BE5108">
              <w:rPr>
                <w:rFonts w:eastAsiaTheme="minorEastAsia"/>
              </w:rPr>
              <w:t>Formula:</w:t>
            </w:r>
          </w:p>
          <w:p w14:paraId="79DBBABF" w14:textId="77777777" w:rsidR="00AF7558" w:rsidRPr="00BE5108" w:rsidRDefault="00AF7558" w:rsidP="003F15CC">
            <w:pPr>
              <w:pStyle w:val="TAL"/>
              <w:rPr>
                <w:rFonts w:eastAsiaTheme="minorEastAsia" w:cs="Arial"/>
                <w:lang w:eastAsia="ja-JP"/>
              </w:rPr>
            </w:pPr>
            <w:r w:rsidRPr="00BE5108">
              <w:rPr>
                <w:rFonts w:eastAsiaTheme="minorEastAsia" w:cs="Arial"/>
                <w:lang w:eastAsia="ja-JP"/>
              </w:rPr>
              <w:t>Total power dynamic range – TT (dB)</w:t>
            </w:r>
          </w:p>
        </w:tc>
      </w:tr>
      <w:tr w:rsidR="00AF7558" w:rsidRPr="00BE5108" w14:paraId="4412F60F"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3C73330" w14:textId="77777777" w:rsidR="00AF7558" w:rsidRPr="00BE5108" w:rsidRDefault="00AF7558" w:rsidP="003F15CC">
            <w:pPr>
              <w:pStyle w:val="TAL"/>
              <w:rPr>
                <w:rFonts w:eastAsiaTheme="minorEastAsia"/>
              </w:rPr>
            </w:pPr>
            <w:r w:rsidRPr="00BE5108">
              <w:rPr>
                <w:rFonts w:eastAsiaTheme="minorEastAsia"/>
              </w:rPr>
              <w:t>6.</w:t>
            </w:r>
            <w:r w:rsidRPr="00BE5108">
              <w:rPr>
                <w:rFonts w:eastAsiaTheme="minorEastAsia"/>
                <w:lang w:eastAsia="ja-JP"/>
              </w:rPr>
              <w:t>4.1</w:t>
            </w:r>
            <w:r w:rsidRPr="00BE5108">
              <w:rPr>
                <w:rFonts w:eastAsiaTheme="minorEastAsia" w:hint="eastAsia"/>
                <w:lang w:eastAsia="zh-CN"/>
              </w:rPr>
              <w:t xml:space="preserve"> </w:t>
            </w:r>
            <w:r w:rsidRPr="00BE5108">
              <w:rPr>
                <w:rFonts w:eastAsiaTheme="minorEastAsia"/>
                <w:lang w:eastAsia="ja-JP"/>
              </w:rPr>
              <w:t>T</w:t>
            </w:r>
            <w:r w:rsidRPr="00BE5108">
              <w:rPr>
                <w:rFonts w:eastAsiaTheme="minorEastAsia"/>
              </w:rPr>
              <w:t>ransmitter OFF power</w:t>
            </w:r>
          </w:p>
        </w:tc>
        <w:tc>
          <w:tcPr>
            <w:tcW w:w="2410" w:type="dxa"/>
            <w:tcBorders>
              <w:top w:val="single" w:sz="4" w:space="0" w:color="auto"/>
              <w:left w:val="single" w:sz="4" w:space="0" w:color="auto"/>
              <w:bottom w:val="single" w:sz="4" w:space="0" w:color="auto"/>
              <w:right w:val="single" w:sz="4" w:space="0" w:color="auto"/>
            </w:tcBorders>
            <w:hideMark/>
          </w:tcPr>
          <w:p w14:paraId="1C038CE2" w14:textId="77777777" w:rsidR="00AF7558" w:rsidRPr="00BE5108" w:rsidRDefault="00AF7558" w:rsidP="003F15CC">
            <w:pPr>
              <w:pStyle w:val="TAL"/>
              <w:rPr>
                <w:rFonts w:eastAsiaTheme="minorEastAsia" w:cs="Arial"/>
                <w:lang w:eastAsia="ja-JP"/>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4F4088C7" w14:textId="77777777" w:rsidR="00AF7558" w:rsidRPr="00BE5108" w:rsidRDefault="00AF7558" w:rsidP="003F15CC">
            <w:pPr>
              <w:pStyle w:val="TAL"/>
              <w:rPr>
                <w:rFonts w:cs="Arial"/>
              </w:rPr>
            </w:pPr>
            <w:r w:rsidRPr="00BE5108">
              <w:rPr>
                <w:rFonts w:cs="Arial"/>
              </w:rPr>
              <w:t>2.0 dB, f ≤ 3.0 GHz</w:t>
            </w:r>
          </w:p>
          <w:p w14:paraId="79CC097D" w14:textId="77777777" w:rsidR="00AF7558" w:rsidRPr="00BE5108" w:rsidRDefault="00AF7558" w:rsidP="003F15CC">
            <w:pPr>
              <w:pStyle w:val="TAL"/>
              <w:rPr>
                <w:rFonts w:cs="Arial"/>
              </w:rPr>
            </w:pPr>
            <w:r w:rsidRPr="00BE5108">
              <w:rPr>
                <w:rFonts w:cs="Arial"/>
              </w:rPr>
              <w:t>2.5 dB, 3.0 GHz &lt; f ≤ 6 GHz</w:t>
            </w:r>
          </w:p>
          <w:p w14:paraId="23950064" w14:textId="77777777" w:rsidR="00AF7558" w:rsidRPr="00BE5108" w:rsidRDefault="00AF7558" w:rsidP="003F15CC">
            <w:pPr>
              <w:pStyle w:val="TAL"/>
              <w:rPr>
                <w:rFonts w:eastAsiaTheme="minorEastAsia" w:cs="Arial"/>
                <w:lang w:eastAsia="ja-JP"/>
              </w:rPr>
            </w:pPr>
            <w:r w:rsidRPr="00BE5108">
              <w:t>(Note</w:t>
            </w:r>
            <w:r>
              <w:t xml:space="preserve"> 1</w:t>
            </w:r>
            <w:r w:rsidRPr="00BE5108">
              <w:t>)</w:t>
            </w:r>
          </w:p>
        </w:tc>
        <w:tc>
          <w:tcPr>
            <w:tcW w:w="2519" w:type="dxa"/>
            <w:tcBorders>
              <w:top w:val="single" w:sz="4" w:space="0" w:color="auto"/>
              <w:left w:val="single" w:sz="4" w:space="0" w:color="auto"/>
              <w:bottom w:val="single" w:sz="4" w:space="0" w:color="auto"/>
              <w:right w:val="single" w:sz="4" w:space="0" w:color="auto"/>
            </w:tcBorders>
            <w:hideMark/>
          </w:tcPr>
          <w:p w14:paraId="263CB919" w14:textId="77777777" w:rsidR="00AF7558" w:rsidRPr="00BE5108" w:rsidRDefault="00AF7558" w:rsidP="003F15CC">
            <w:pPr>
              <w:pStyle w:val="TAL"/>
            </w:pPr>
            <w:r w:rsidRPr="00BE5108">
              <w:t>Formula:</w:t>
            </w:r>
          </w:p>
          <w:p w14:paraId="0295B37A" w14:textId="77777777" w:rsidR="00AF7558" w:rsidRPr="00BE5108" w:rsidRDefault="00AF7558" w:rsidP="003F15CC">
            <w:pPr>
              <w:pStyle w:val="TAL"/>
              <w:rPr>
                <w:rFonts w:eastAsiaTheme="minorEastAsia"/>
              </w:rPr>
            </w:pPr>
            <w:r w:rsidRPr="00BE5108">
              <w:t>Minimum Requirement + TT</w:t>
            </w:r>
          </w:p>
        </w:tc>
      </w:tr>
      <w:tr w:rsidR="00AF7558" w:rsidRPr="00BE5108" w14:paraId="6C471C04"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67673C5" w14:textId="77777777" w:rsidR="00AF7558" w:rsidRPr="00BE5108" w:rsidRDefault="00AF7558" w:rsidP="003F15CC">
            <w:pPr>
              <w:pStyle w:val="TAL"/>
              <w:rPr>
                <w:rFonts w:eastAsiaTheme="minorEastAsia"/>
              </w:rPr>
            </w:pPr>
            <w:r w:rsidRPr="00BE5108">
              <w:rPr>
                <w:rFonts w:eastAsiaTheme="minorEastAsia"/>
              </w:rPr>
              <w:t>6.4</w:t>
            </w:r>
            <w:r w:rsidRPr="00BE5108">
              <w:rPr>
                <w:rFonts w:eastAsiaTheme="minorEastAsia"/>
                <w:lang w:eastAsia="ja-JP"/>
              </w:rPr>
              <w:t>.2</w:t>
            </w:r>
            <w:r w:rsidRPr="00BE5108">
              <w:rPr>
                <w:rFonts w:eastAsiaTheme="minorEastAsia"/>
              </w:rPr>
              <w:t xml:space="preserve"> </w:t>
            </w:r>
            <w:r w:rsidRPr="00BE5108">
              <w:rPr>
                <w:rFonts w:eastAsiaTheme="minorEastAsia"/>
                <w:lang w:eastAsia="ja-JP"/>
              </w:rPr>
              <w:t>T</w:t>
            </w:r>
            <w:r w:rsidRPr="00BE5108">
              <w:rPr>
                <w:rFonts w:eastAsiaTheme="minorEastAsia"/>
              </w:rPr>
              <w:t>ransient period</w:t>
            </w:r>
          </w:p>
        </w:tc>
        <w:tc>
          <w:tcPr>
            <w:tcW w:w="2410" w:type="dxa"/>
            <w:tcBorders>
              <w:top w:val="single" w:sz="4" w:space="0" w:color="auto"/>
              <w:left w:val="single" w:sz="4" w:space="0" w:color="auto"/>
              <w:bottom w:val="single" w:sz="4" w:space="0" w:color="auto"/>
              <w:right w:val="single" w:sz="4" w:space="0" w:color="auto"/>
            </w:tcBorders>
            <w:hideMark/>
          </w:tcPr>
          <w:p w14:paraId="294420A3" w14:textId="77777777" w:rsidR="00AF7558" w:rsidRPr="00BE5108" w:rsidRDefault="00AF7558" w:rsidP="003F15CC">
            <w:pPr>
              <w:pStyle w:val="TAL"/>
              <w:rPr>
                <w:rFonts w:eastAsiaTheme="minorEastAsia" w:cs="Arial"/>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35A4DF6A" w14:textId="77777777" w:rsidR="00AF7558" w:rsidRPr="00BE5108" w:rsidRDefault="00AF7558" w:rsidP="003F15CC">
            <w:pPr>
              <w:pStyle w:val="TAL"/>
              <w:rPr>
                <w:rFonts w:eastAsiaTheme="minorEastAsia" w:cs="Arial"/>
                <w:lang w:eastAsia="ja-JP"/>
              </w:rPr>
            </w:pPr>
            <w:r w:rsidRPr="00BE5108">
              <w:rPr>
                <w:rFonts w:eastAsiaTheme="minorEastAsia" w:cs="Arial"/>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111BA2F4" w14:textId="77777777" w:rsidR="00AF7558" w:rsidRPr="00BE5108" w:rsidRDefault="00AF7558" w:rsidP="003F15CC">
            <w:pPr>
              <w:pStyle w:val="TAL"/>
              <w:rPr>
                <w:rFonts w:eastAsiaTheme="minorEastAsia"/>
              </w:rPr>
            </w:pPr>
          </w:p>
        </w:tc>
      </w:tr>
      <w:tr w:rsidR="00AF7558" w:rsidRPr="00BE5108" w14:paraId="2F1C53CB"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F0ABA30" w14:textId="77777777" w:rsidR="00AF7558" w:rsidRPr="00BE5108" w:rsidRDefault="00AF7558" w:rsidP="003F15CC">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2.1</w:t>
            </w:r>
            <w:r w:rsidRPr="00BE5108">
              <w:rPr>
                <w:rFonts w:eastAsiaTheme="minorEastAsia"/>
              </w:rPr>
              <w:t xml:space="preserve"> </w:t>
            </w:r>
            <w:r w:rsidRPr="00BE5108">
              <w:rPr>
                <w:rFonts w:eastAsiaTheme="minorEastAsia" w:hint="eastAsia"/>
                <w:lang w:eastAsia="zh-CN"/>
              </w:rPr>
              <w:t xml:space="preserve">IAB-DU </w:t>
            </w:r>
            <w:r w:rsidRPr="00BE5108">
              <w:rPr>
                <w:rFonts w:eastAsiaTheme="minorEastAsia"/>
                <w:lang w:eastAsia="ja-JP"/>
              </w:rPr>
              <w:t>F</w:t>
            </w:r>
            <w:r w:rsidRPr="00BE5108">
              <w:rPr>
                <w:rFonts w:eastAsiaTheme="minorEastAsia"/>
              </w:rPr>
              <w:t>requency error</w:t>
            </w:r>
          </w:p>
        </w:tc>
        <w:tc>
          <w:tcPr>
            <w:tcW w:w="2410" w:type="dxa"/>
            <w:tcBorders>
              <w:top w:val="single" w:sz="4" w:space="0" w:color="auto"/>
              <w:left w:val="single" w:sz="4" w:space="0" w:color="auto"/>
              <w:bottom w:val="single" w:sz="4" w:space="0" w:color="auto"/>
              <w:right w:val="single" w:sz="4" w:space="0" w:color="auto"/>
            </w:tcBorders>
            <w:hideMark/>
          </w:tcPr>
          <w:p w14:paraId="5995C3A3" w14:textId="77777777" w:rsidR="00AF7558" w:rsidRPr="00BE5108" w:rsidRDefault="00AF7558"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5.1</w:t>
            </w:r>
            <w:r w:rsidRPr="00BE5108">
              <w:rPr>
                <w:rFonts w:eastAsiaTheme="minorEastAsia"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617F3C53" w14:textId="77777777" w:rsidR="00AF7558" w:rsidRPr="00BE5108" w:rsidRDefault="00AF7558" w:rsidP="003F15CC">
            <w:pPr>
              <w:pStyle w:val="TAL"/>
              <w:rPr>
                <w:rFonts w:eastAsiaTheme="minorEastAsia" w:cs="Arial"/>
                <w:lang w:eastAsia="zh-CN"/>
              </w:rPr>
            </w:pPr>
            <w:r w:rsidRPr="00BE5108">
              <w:rPr>
                <w:rFonts w:eastAsiaTheme="minorEastAsia"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693A1C82" w14:textId="77777777" w:rsidR="00AF7558" w:rsidRPr="00BE5108" w:rsidRDefault="00AF7558" w:rsidP="003F15CC">
            <w:pPr>
              <w:pStyle w:val="TAL"/>
            </w:pPr>
            <w:r w:rsidRPr="00BE5108">
              <w:rPr>
                <w:rFonts w:eastAsiaTheme="minorEastAsia"/>
              </w:rPr>
              <w:t>Formula:</w:t>
            </w:r>
          </w:p>
          <w:p w14:paraId="756497B1" w14:textId="77777777" w:rsidR="00AF7558" w:rsidRPr="00BE5108" w:rsidRDefault="00AF7558" w:rsidP="003F15CC">
            <w:pPr>
              <w:pStyle w:val="TAL"/>
              <w:rPr>
                <w:rFonts w:eastAsiaTheme="minorEastAsia"/>
                <w:lang w:eastAsia="ja-JP"/>
              </w:rPr>
            </w:pPr>
            <w:r w:rsidRPr="00BE5108">
              <w:rPr>
                <w:rFonts w:eastAsiaTheme="minorEastAsia"/>
              </w:rPr>
              <w:t>Frequency Error limit + TT</w:t>
            </w:r>
          </w:p>
        </w:tc>
      </w:tr>
      <w:tr w:rsidR="00AF7558" w:rsidRPr="00BE5108" w14:paraId="2474E1BB"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6CC75B33" w14:textId="77777777" w:rsidR="00AF7558" w:rsidRPr="00BE5108" w:rsidRDefault="00AF7558" w:rsidP="003F15CC">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2.2</w:t>
            </w:r>
            <w:r w:rsidRPr="00BE5108">
              <w:rPr>
                <w:rFonts w:eastAsiaTheme="minorEastAsia"/>
              </w:rPr>
              <w:t xml:space="preserve"> </w:t>
            </w:r>
            <w:r w:rsidRPr="00BE5108">
              <w:rPr>
                <w:rFonts w:eastAsiaTheme="minorEastAsia" w:hint="eastAsia"/>
                <w:lang w:eastAsia="zh-CN"/>
              </w:rPr>
              <w:t xml:space="preserve">IAB-MT </w:t>
            </w:r>
            <w:r w:rsidRPr="00BE5108">
              <w:rPr>
                <w:rFonts w:eastAsiaTheme="minorEastAsia"/>
                <w:lang w:eastAsia="ja-JP"/>
              </w:rPr>
              <w:t>F</w:t>
            </w:r>
            <w:r w:rsidRPr="00BE5108">
              <w:rPr>
                <w:rFonts w:eastAsiaTheme="minorEastAsia"/>
              </w:rPr>
              <w:t>requency error</w:t>
            </w:r>
          </w:p>
        </w:tc>
        <w:tc>
          <w:tcPr>
            <w:tcW w:w="2410" w:type="dxa"/>
            <w:tcBorders>
              <w:top w:val="single" w:sz="4" w:space="0" w:color="auto"/>
              <w:left w:val="single" w:sz="4" w:space="0" w:color="auto"/>
              <w:bottom w:val="single" w:sz="4" w:space="0" w:color="auto"/>
              <w:right w:val="single" w:sz="4" w:space="0" w:color="auto"/>
            </w:tcBorders>
          </w:tcPr>
          <w:p w14:paraId="3702A62B" w14:textId="77777777" w:rsidR="00AF7558" w:rsidRPr="00BE5108" w:rsidRDefault="00AF7558" w:rsidP="003F15CC">
            <w:pPr>
              <w:pStyle w:val="TAL"/>
              <w:rPr>
                <w:rFonts w:eastAsiaTheme="minorEastAsia" w:cs="Arial"/>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5.1</w:t>
            </w:r>
            <w:r w:rsidRPr="00BE5108">
              <w:rPr>
                <w:rFonts w:eastAsiaTheme="minorEastAsia"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tcPr>
          <w:p w14:paraId="7BAD9629" w14:textId="77777777" w:rsidR="00AF7558" w:rsidRPr="00BE5108" w:rsidRDefault="00AF7558" w:rsidP="003F15CC">
            <w:pPr>
              <w:pStyle w:val="TAL"/>
              <w:rPr>
                <w:rFonts w:eastAsiaTheme="minorEastAsia" w:cs="Arial"/>
                <w:lang w:eastAsia="ja-JP"/>
              </w:rPr>
            </w:pPr>
            <w:r w:rsidRPr="00BE5108">
              <w:rPr>
                <w:rFonts w:eastAsiaTheme="minorEastAsia" w:cs="Arial" w:hint="eastAsia"/>
                <w:lang w:eastAsia="ja-JP"/>
              </w:rPr>
              <w:t>±</w:t>
            </w:r>
            <w:r w:rsidRPr="00BE5108">
              <w:rPr>
                <w:rFonts w:eastAsiaTheme="minorEastAsia" w:cs="Arial"/>
                <w:lang w:eastAsia="ja-JP"/>
              </w:rPr>
              <w:t>15 Hz, f ≤ 3.0GHz</w:t>
            </w:r>
          </w:p>
          <w:p w14:paraId="4D669B3B" w14:textId="77777777" w:rsidR="00AF7558" w:rsidRPr="00BE5108" w:rsidRDefault="00AF7558" w:rsidP="003F15CC">
            <w:pPr>
              <w:pStyle w:val="TAL"/>
              <w:rPr>
                <w:rFonts w:eastAsiaTheme="minorEastAsia" w:cs="Arial"/>
                <w:lang w:eastAsia="zh-CN"/>
              </w:rPr>
            </w:pPr>
            <w:r w:rsidRPr="00BE5108">
              <w:rPr>
                <w:rFonts w:eastAsiaTheme="minorEastAsia" w:cs="Arial" w:hint="eastAsia"/>
                <w:lang w:eastAsia="ja-JP"/>
              </w:rPr>
              <w:t>±</w:t>
            </w:r>
            <w:r w:rsidRPr="00BE5108">
              <w:rPr>
                <w:rFonts w:eastAsiaTheme="minorEastAsia" w:cs="Arial"/>
                <w:lang w:eastAsia="ja-JP"/>
              </w:rPr>
              <w:t>36 Hz, f &gt; 3.0GHz</w:t>
            </w:r>
          </w:p>
        </w:tc>
        <w:tc>
          <w:tcPr>
            <w:tcW w:w="2519" w:type="dxa"/>
            <w:tcBorders>
              <w:top w:val="single" w:sz="4" w:space="0" w:color="auto"/>
              <w:left w:val="single" w:sz="4" w:space="0" w:color="auto"/>
              <w:bottom w:val="single" w:sz="4" w:space="0" w:color="auto"/>
              <w:right w:val="single" w:sz="4" w:space="0" w:color="auto"/>
            </w:tcBorders>
          </w:tcPr>
          <w:p w14:paraId="745DF57B" w14:textId="77777777" w:rsidR="00AF7558" w:rsidRPr="00BE5108" w:rsidRDefault="00AF7558" w:rsidP="003F15CC">
            <w:pPr>
              <w:pStyle w:val="TAL"/>
            </w:pPr>
            <w:r w:rsidRPr="00BE5108">
              <w:rPr>
                <w:rFonts w:eastAsiaTheme="minorEastAsia"/>
              </w:rPr>
              <w:t>Formula:</w:t>
            </w:r>
          </w:p>
          <w:p w14:paraId="539F61B9" w14:textId="77777777" w:rsidR="00AF7558" w:rsidRPr="00BE5108" w:rsidRDefault="00AF7558" w:rsidP="003F15CC">
            <w:pPr>
              <w:pStyle w:val="TAL"/>
              <w:rPr>
                <w:rFonts w:eastAsiaTheme="minorEastAsia"/>
              </w:rPr>
            </w:pPr>
            <w:r w:rsidRPr="00BE5108">
              <w:rPr>
                <w:rFonts w:eastAsiaTheme="minorEastAsia"/>
              </w:rPr>
              <w:t>Frequency Error limit + TT</w:t>
            </w:r>
          </w:p>
        </w:tc>
      </w:tr>
      <w:tr w:rsidR="00AF7558" w:rsidRPr="00BE5108" w14:paraId="41A23DDF"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3048F83" w14:textId="77777777" w:rsidR="00AF7558" w:rsidRPr="00BE5108" w:rsidRDefault="00AF7558" w:rsidP="003F15CC">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4</w:t>
            </w:r>
            <w:r w:rsidRPr="00BE5108">
              <w:rPr>
                <w:rFonts w:eastAsiaTheme="minorEastAsia"/>
              </w:rPr>
              <w:t xml:space="preserve"> Modulation quality (EVM)</w:t>
            </w:r>
          </w:p>
        </w:tc>
        <w:tc>
          <w:tcPr>
            <w:tcW w:w="2410" w:type="dxa"/>
            <w:tcBorders>
              <w:top w:val="single" w:sz="4" w:space="0" w:color="auto"/>
              <w:left w:val="single" w:sz="4" w:space="0" w:color="auto"/>
              <w:bottom w:val="single" w:sz="4" w:space="0" w:color="auto"/>
              <w:right w:val="single" w:sz="4" w:space="0" w:color="auto"/>
            </w:tcBorders>
            <w:hideMark/>
          </w:tcPr>
          <w:p w14:paraId="5102607E" w14:textId="77777777" w:rsidR="00AF7558" w:rsidRPr="00BE5108" w:rsidRDefault="00AF7558" w:rsidP="003F15CC">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5.2</w:t>
            </w:r>
          </w:p>
        </w:tc>
        <w:tc>
          <w:tcPr>
            <w:tcW w:w="2835" w:type="dxa"/>
            <w:tcBorders>
              <w:top w:val="single" w:sz="4" w:space="0" w:color="auto"/>
              <w:left w:val="single" w:sz="4" w:space="0" w:color="auto"/>
              <w:bottom w:val="single" w:sz="4" w:space="0" w:color="auto"/>
              <w:right w:val="single" w:sz="4" w:space="0" w:color="auto"/>
            </w:tcBorders>
            <w:hideMark/>
          </w:tcPr>
          <w:p w14:paraId="633C9BB0" w14:textId="77777777" w:rsidR="00AF7558" w:rsidRPr="00BE5108" w:rsidRDefault="00AF7558" w:rsidP="003F15CC">
            <w:pPr>
              <w:pStyle w:val="TAL"/>
              <w:rPr>
                <w:rFonts w:eastAsiaTheme="minorEastAsia" w:cs="Arial"/>
                <w:lang w:eastAsia="ja-JP"/>
              </w:rPr>
            </w:pPr>
            <w:r w:rsidRPr="00BE5108">
              <w:rPr>
                <w:rFonts w:eastAsiaTheme="minorEastAsia"/>
                <w:kern w:val="2"/>
                <w:lang w:eastAsia="ja-JP"/>
              </w:rPr>
              <w:t>1%</w:t>
            </w:r>
          </w:p>
        </w:tc>
        <w:tc>
          <w:tcPr>
            <w:tcW w:w="2519" w:type="dxa"/>
            <w:tcBorders>
              <w:top w:val="single" w:sz="4" w:space="0" w:color="auto"/>
              <w:left w:val="single" w:sz="4" w:space="0" w:color="auto"/>
              <w:bottom w:val="single" w:sz="4" w:space="0" w:color="auto"/>
              <w:right w:val="single" w:sz="4" w:space="0" w:color="auto"/>
            </w:tcBorders>
            <w:hideMark/>
          </w:tcPr>
          <w:p w14:paraId="272D8794" w14:textId="77777777" w:rsidR="00AF7558" w:rsidRPr="00BE5108" w:rsidRDefault="00AF7558" w:rsidP="003F15CC">
            <w:pPr>
              <w:pStyle w:val="TAL"/>
            </w:pPr>
            <w:r w:rsidRPr="00BE5108">
              <w:rPr>
                <w:rFonts w:eastAsiaTheme="minorEastAsia"/>
              </w:rPr>
              <w:t>Formula:</w:t>
            </w:r>
          </w:p>
          <w:p w14:paraId="18B70E09" w14:textId="77777777" w:rsidR="00AF7558" w:rsidRPr="00BE5108" w:rsidRDefault="00AF7558" w:rsidP="003F15CC">
            <w:pPr>
              <w:pStyle w:val="TAL"/>
              <w:rPr>
                <w:rFonts w:eastAsiaTheme="minorEastAsia"/>
              </w:rPr>
            </w:pPr>
            <w:r w:rsidRPr="00BE5108">
              <w:rPr>
                <w:rFonts w:eastAsiaTheme="minorEastAsia"/>
              </w:rPr>
              <w:t>EVM limit + TT</w:t>
            </w:r>
          </w:p>
        </w:tc>
      </w:tr>
      <w:tr w:rsidR="00AF7558" w:rsidRPr="00BE5108" w14:paraId="1D7654D0"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82C5C3F" w14:textId="77777777" w:rsidR="00AF7558" w:rsidRPr="00BE5108" w:rsidRDefault="00AF7558" w:rsidP="003F15CC">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 xml:space="preserve">4 </w:t>
            </w:r>
            <w:r w:rsidRPr="00BE5108">
              <w:rPr>
                <w:rFonts w:eastAsiaTheme="minorEastAsia"/>
                <w:lang w:eastAsia="ja-JP"/>
              </w:rPr>
              <w:t>T</w:t>
            </w:r>
            <w:r w:rsidRPr="00BE5108">
              <w:rPr>
                <w:rFonts w:eastAsiaTheme="minorEastAsia"/>
              </w:rPr>
              <w:t>ime alignment error</w:t>
            </w:r>
          </w:p>
        </w:tc>
        <w:tc>
          <w:tcPr>
            <w:tcW w:w="2410" w:type="dxa"/>
            <w:tcBorders>
              <w:top w:val="single" w:sz="4" w:space="0" w:color="auto"/>
              <w:left w:val="single" w:sz="4" w:space="0" w:color="auto"/>
              <w:bottom w:val="single" w:sz="4" w:space="0" w:color="auto"/>
              <w:right w:val="single" w:sz="4" w:space="0" w:color="auto"/>
            </w:tcBorders>
            <w:hideMark/>
          </w:tcPr>
          <w:p w14:paraId="28DB9443" w14:textId="77777777" w:rsidR="00AF7558" w:rsidRPr="00BE5108" w:rsidRDefault="00AF7558"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5.3</w:t>
            </w:r>
            <w:r w:rsidRPr="00BE5108">
              <w:rPr>
                <w:rFonts w:eastAsiaTheme="minorEastAsia"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0AD38ABC" w14:textId="77777777" w:rsidR="00AF7558" w:rsidRPr="00BE5108" w:rsidRDefault="00AF7558" w:rsidP="003F15CC">
            <w:pPr>
              <w:pStyle w:val="TAL"/>
              <w:rPr>
                <w:rFonts w:eastAsiaTheme="minorEastAsia" w:cs="Arial"/>
                <w:lang w:eastAsia="ja-JP"/>
              </w:rPr>
            </w:pPr>
            <w:r w:rsidRPr="00BE5108">
              <w:rPr>
                <w:rFonts w:eastAsiaTheme="minorEastAsia"/>
                <w:kern w:val="2"/>
                <w:lang w:eastAsia="ja-JP"/>
              </w:rPr>
              <w:t>25ns</w:t>
            </w:r>
          </w:p>
        </w:tc>
        <w:tc>
          <w:tcPr>
            <w:tcW w:w="2519" w:type="dxa"/>
            <w:tcBorders>
              <w:top w:val="single" w:sz="4" w:space="0" w:color="auto"/>
              <w:left w:val="single" w:sz="4" w:space="0" w:color="auto"/>
              <w:bottom w:val="single" w:sz="4" w:space="0" w:color="auto"/>
              <w:right w:val="single" w:sz="4" w:space="0" w:color="auto"/>
            </w:tcBorders>
            <w:hideMark/>
          </w:tcPr>
          <w:p w14:paraId="707E1135" w14:textId="77777777" w:rsidR="00AF7558" w:rsidRPr="00BE5108" w:rsidRDefault="00AF7558" w:rsidP="003F15CC">
            <w:pPr>
              <w:pStyle w:val="TAL"/>
            </w:pPr>
            <w:r w:rsidRPr="00BE5108">
              <w:rPr>
                <w:rFonts w:eastAsiaTheme="minorEastAsia"/>
              </w:rPr>
              <w:t>Formula:</w:t>
            </w:r>
          </w:p>
          <w:p w14:paraId="2F66FFF6" w14:textId="77777777" w:rsidR="00AF7558" w:rsidRPr="00BE5108" w:rsidRDefault="00AF7558" w:rsidP="003F15CC">
            <w:pPr>
              <w:pStyle w:val="TAL"/>
              <w:rPr>
                <w:rFonts w:eastAsiaTheme="minorEastAsia"/>
              </w:rPr>
            </w:pPr>
            <w:r w:rsidRPr="00BE5108">
              <w:rPr>
                <w:rFonts w:eastAsiaTheme="minorEastAsia"/>
              </w:rPr>
              <w:t>Time alignment error limit + TT+ TT</w:t>
            </w:r>
          </w:p>
        </w:tc>
      </w:tr>
      <w:tr w:rsidR="00AF7558" w:rsidRPr="00BE5108" w14:paraId="315FDC4D"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FA07E3C" w14:textId="77777777" w:rsidR="00AF7558" w:rsidRPr="00BE5108" w:rsidRDefault="00AF7558" w:rsidP="003F15CC">
            <w:pPr>
              <w:pStyle w:val="TAL"/>
              <w:rPr>
                <w:rFonts w:eastAsiaTheme="minorEastAsia"/>
              </w:rPr>
            </w:pPr>
            <w:r w:rsidRPr="00BE5108">
              <w:rPr>
                <w:rFonts w:eastAsiaTheme="minorEastAsia"/>
              </w:rPr>
              <w:t>6.</w:t>
            </w:r>
            <w:r w:rsidRPr="00BE5108">
              <w:rPr>
                <w:rFonts w:eastAsiaTheme="minorEastAsia"/>
                <w:lang w:eastAsia="ja-JP"/>
              </w:rPr>
              <w:t>6</w:t>
            </w:r>
            <w:r w:rsidRPr="00BE5108">
              <w:rPr>
                <w:rFonts w:eastAsiaTheme="minorEastAsia"/>
              </w:rPr>
              <w:t>.2</w:t>
            </w:r>
            <w:r w:rsidRPr="00BE5108">
              <w:rPr>
                <w:rFonts w:eastAsiaTheme="minorEastAsia" w:hint="eastAsia"/>
                <w:lang w:eastAsia="zh-CN"/>
              </w:rPr>
              <w:t xml:space="preserve"> </w:t>
            </w:r>
            <w:r w:rsidRPr="00BE5108">
              <w:rPr>
                <w:rFonts w:eastAsiaTheme="minorEastAsia"/>
                <w:lang w:eastAsia="ja-JP"/>
              </w:rPr>
              <w:t>O</w:t>
            </w:r>
            <w:r w:rsidRPr="00BE5108">
              <w:rPr>
                <w:rFonts w:eastAsiaTheme="minorEastAsia"/>
              </w:rPr>
              <w:t>ccupied bandwidth</w:t>
            </w:r>
          </w:p>
        </w:tc>
        <w:tc>
          <w:tcPr>
            <w:tcW w:w="2410" w:type="dxa"/>
            <w:tcBorders>
              <w:top w:val="single" w:sz="4" w:space="0" w:color="auto"/>
              <w:left w:val="single" w:sz="4" w:space="0" w:color="auto"/>
              <w:bottom w:val="single" w:sz="4" w:space="0" w:color="auto"/>
              <w:right w:val="single" w:sz="4" w:space="0" w:color="auto"/>
            </w:tcBorders>
            <w:hideMark/>
          </w:tcPr>
          <w:p w14:paraId="2B17B95C" w14:textId="77777777" w:rsidR="00AF7558" w:rsidRPr="00BE5108" w:rsidRDefault="00AF7558" w:rsidP="003F15CC">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6.2</w:t>
            </w:r>
          </w:p>
        </w:tc>
        <w:tc>
          <w:tcPr>
            <w:tcW w:w="2835" w:type="dxa"/>
            <w:tcBorders>
              <w:top w:val="single" w:sz="4" w:space="0" w:color="auto"/>
              <w:left w:val="single" w:sz="4" w:space="0" w:color="auto"/>
              <w:bottom w:val="single" w:sz="4" w:space="0" w:color="auto"/>
              <w:right w:val="single" w:sz="4" w:space="0" w:color="auto"/>
            </w:tcBorders>
            <w:hideMark/>
          </w:tcPr>
          <w:p w14:paraId="482ED809" w14:textId="77777777" w:rsidR="00AF7558" w:rsidRPr="00BE5108" w:rsidRDefault="00AF7558" w:rsidP="003F15CC">
            <w:pPr>
              <w:pStyle w:val="TAL"/>
              <w:rPr>
                <w:rFonts w:eastAsiaTheme="minorEastAsia" w:cs="Arial"/>
                <w:lang w:eastAsia="ja-JP"/>
              </w:rPr>
            </w:pPr>
            <w:r w:rsidRPr="00BE5108">
              <w:rPr>
                <w:rFonts w:eastAsiaTheme="minorEastAsia" w:cs="Arial"/>
                <w:lang w:eastAsia="ja-JP"/>
              </w:rPr>
              <w:t>0 Hz</w:t>
            </w:r>
          </w:p>
        </w:tc>
        <w:tc>
          <w:tcPr>
            <w:tcW w:w="2519" w:type="dxa"/>
            <w:tcBorders>
              <w:top w:val="single" w:sz="4" w:space="0" w:color="auto"/>
              <w:left w:val="single" w:sz="4" w:space="0" w:color="auto"/>
              <w:bottom w:val="single" w:sz="4" w:space="0" w:color="auto"/>
              <w:right w:val="single" w:sz="4" w:space="0" w:color="auto"/>
            </w:tcBorders>
            <w:hideMark/>
          </w:tcPr>
          <w:p w14:paraId="4822B466" w14:textId="77777777" w:rsidR="00AF7558" w:rsidRPr="00BE5108" w:rsidRDefault="00AF7558" w:rsidP="003F15CC">
            <w:pPr>
              <w:pStyle w:val="TAL"/>
            </w:pPr>
            <w:r w:rsidRPr="00BE5108">
              <w:rPr>
                <w:rFonts w:eastAsiaTheme="minorEastAsia"/>
              </w:rPr>
              <w:t>Formula:</w:t>
            </w:r>
          </w:p>
          <w:p w14:paraId="766F92CE" w14:textId="77777777" w:rsidR="00AF7558" w:rsidRPr="00BE5108" w:rsidRDefault="00AF7558" w:rsidP="003F15CC">
            <w:pPr>
              <w:pStyle w:val="TAL"/>
              <w:rPr>
                <w:rFonts w:eastAsiaTheme="minorEastAsia"/>
              </w:rPr>
            </w:pPr>
            <w:r w:rsidRPr="00BE5108">
              <w:rPr>
                <w:rFonts w:eastAsiaTheme="minorEastAsia"/>
              </w:rPr>
              <w:t>Minimum Requirement + TT</w:t>
            </w:r>
          </w:p>
        </w:tc>
      </w:tr>
      <w:tr w:rsidR="00AF7558" w:rsidRPr="00BE5108" w14:paraId="1A76C877"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5934C5D" w14:textId="77777777" w:rsidR="00AF7558" w:rsidRPr="00BE5108" w:rsidRDefault="00AF7558" w:rsidP="003F15CC">
            <w:pPr>
              <w:pStyle w:val="TAL"/>
              <w:rPr>
                <w:rFonts w:eastAsiaTheme="minorEastAsia"/>
              </w:rPr>
            </w:pPr>
            <w:r w:rsidRPr="00BE5108">
              <w:rPr>
                <w:rFonts w:eastAsiaTheme="minorEastAsia"/>
              </w:rPr>
              <w:t>6.</w:t>
            </w:r>
            <w:r w:rsidRPr="00BE5108">
              <w:rPr>
                <w:rFonts w:eastAsiaTheme="minorEastAsia"/>
                <w:lang w:eastAsia="ja-JP"/>
              </w:rPr>
              <w:t>6</w:t>
            </w:r>
            <w:r w:rsidRPr="00BE5108">
              <w:rPr>
                <w:rFonts w:eastAsiaTheme="minorEastAsia"/>
              </w:rPr>
              <w:t>.3</w:t>
            </w:r>
            <w:r w:rsidRPr="00BE5108">
              <w:rPr>
                <w:rFonts w:eastAsiaTheme="minorEastAsia" w:hint="eastAsia"/>
                <w:lang w:eastAsia="zh-CN"/>
              </w:rPr>
              <w:t xml:space="preserve"> </w:t>
            </w:r>
            <w:r w:rsidRPr="00BE5108">
              <w:rPr>
                <w:rFonts w:eastAsiaTheme="minorEastAsia"/>
              </w:rPr>
              <w:t>Adjacent Channel Leakage Power Ratio (ACLR)</w:t>
            </w:r>
          </w:p>
        </w:tc>
        <w:tc>
          <w:tcPr>
            <w:tcW w:w="2410" w:type="dxa"/>
            <w:tcBorders>
              <w:top w:val="single" w:sz="4" w:space="0" w:color="auto"/>
              <w:left w:val="single" w:sz="4" w:space="0" w:color="auto"/>
              <w:bottom w:val="single" w:sz="4" w:space="0" w:color="auto"/>
              <w:right w:val="single" w:sz="4" w:space="0" w:color="auto"/>
            </w:tcBorders>
            <w:hideMark/>
          </w:tcPr>
          <w:p w14:paraId="3EE5762F" w14:textId="77777777" w:rsidR="00AF7558" w:rsidRPr="00BE5108" w:rsidRDefault="00AF7558" w:rsidP="003F15CC">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6.6.3</w:t>
            </w:r>
          </w:p>
        </w:tc>
        <w:tc>
          <w:tcPr>
            <w:tcW w:w="2835" w:type="dxa"/>
            <w:tcBorders>
              <w:top w:val="single" w:sz="4" w:space="0" w:color="auto"/>
              <w:left w:val="single" w:sz="4" w:space="0" w:color="auto"/>
              <w:bottom w:val="single" w:sz="4" w:space="0" w:color="auto"/>
              <w:right w:val="single" w:sz="4" w:space="0" w:color="auto"/>
            </w:tcBorders>
          </w:tcPr>
          <w:p w14:paraId="03F3C038" w14:textId="77777777" w:rsidR="00AF7558" w:rsidRPr="00BE5108" w:rsidRDefault="00AF7558" w:rsidP="003F15CC">
            <w:pPr>
              <w:pStyle w:val="TAL"/>
              <w:rPr>
                <w:rFonts w:cs="Arial"/>
                <w:lang w:eastAsia="ja-JP"/>
              </w:rPr>
            </w:pPr>
            <w:r w:rsidRPr="00BE5108">
              <w:rPr>
                <w:rFonts w:eastAsiaTheme="minorEastAsia" w:cs="Arial"/>
                <w:lang w:eastAsia="ja-JP"/>
              </w:rPr>
              <w:t>ACLR/CACLR:</w:t>
            </w:r>
          </w:p>
          <w:p w14:paraId="3921E156" w14:textId="77777777" w:rsidR="00AF7558" w:rsidRPr="00BE5108" w:rsidRDefault="00AF7558" w:rsidP="003F15CC">
            <w:pPr>
              <w:pStyle w:val="TAL"/>
              <w:rPr>
                <w:rFonts w:eastAsiaTheme="minorEastAsia" w:cs="Arial"/>
                <w:lang w:eastAsia="ja-JP"/>
              </w:rPr>
            </w:pPr>
            <w:r w:rsidRPr="00BE5108">
              <w:rPr>
                <w:rFonts w:eastAsiaTheme="minorEastAsia" w:cs="Arial"/>
                <w:lang w:eastAsia="ja-JP"/>
              </w:rPr>
              <w:t xml:space="preserve"> BW ≤ 20MHz:</w:t>
            </w:r>
          </w:p>
          <w:p w14:paraId="63CE7489" w14:textId="77777777" w:rsidR="00AF7558" w:rsidRPr="00BE5108" w:rsidRDefault="00AF7558" w:rsidP="003F15CC">
            <w:pPr>
              <w:pStyle w:val="TAL"/>
              <w:rPr>
                <w:rFonts w:eastAsiaTheme="minorEastAsia" w:cs="Arial"/>
                <w:lang w:eastAsia="ja-JP"/>
              </w:rPr>
            </w:pPr>
            <w:r w:rsidRPr="00BE5108">
              <w:rPr>
                <w:rFonts w:eastAsiaTheme="minorEastAsia" w:cs="Arial"/>
                <w:lang w:eastAsia="ja-JP"/>
              </w:rPr>
              <w:t xml:space="preserve"> 0.8dB</w:t>
            </w:r>
          </w:p>
          <w:p w14:paraId="025992E0" w14:textId="77777777" w:rsidR="00AF7558" w:rsidRPr="00BE5108" w:rsidRDefault="00AF7558" w:rsidP="003F15CC">
            <w:pPr>
              <w:pStyle w:val="TAL"/>
              <w:rPr>
                <w:rFonts w:eastAsiaTheme="minorEastAsia" w:cs="Arial"/>
                <w:lang w:eastAsia="ja-JP"/>
              </w:rPr>
            </w:pPr>
          </w:p>
          <w:p w14:paraId="41644C74" w14:textId="77777777" w:rsidR="00AF7558" w:rsidRPr="00BE5108" w:rsidRDefault="00AF7558" w:rsidP="003F15CC">
            <w:pPr>
              <w:pStyle w:val="TAL"/>
              <w:rPr>
                <w:rFonts w:eastAsiaTheme="minorEastAsia" w:cs="Arial"/>
                <w:lang w:eastAsia="ja-JP"/>
              </w:rPr>
            </w:pPr>
            <w:r w:rsidRPr="00BE5108">
              <w:rPr>
                <w:rFonts w:eastAsiaTheme="minorEastAsia" w:cs="Arial"/>
                <w:lang w:eastAsia="ja-JP"/>
              </w:rPr>
              <w:t xml:space="preserve"> BW &gt; 20MHz:</w:t>
            </w:r>
          </w:p>
          <w:p w14:paraId="3FD5D702" w14:textId="77777777" w:rsidR="00AF7558" w:rsidRPr="00BE5108" w:rsidRDefault="00AF7558" w:rsidP="003F15CC">
            <w:pPr>
              <w:pStyle w:val="TAL"/>
              <w:rPr>
                <w:rFonts w:eastAsiaTheme="minorEastAsia" w:cs="Arial"/>
                <w:lang w:eastAsia="ja-JP"/>
              </w:rPr>
            </w:pPr>
            <w:r w:rsidRPr="00BE5108">
              <w:rPr>
                <w:rFonts w:eastAsiaTheme="minorEastAsia" w:cs="Arial"/>
                <w:lang w:eastAsia="ja-JP"/>
              </w:rPr>
              <w:t xml:space="preserve"> 1.2 dB</w:t>
            </w:r>
          </w:p>
          <w:p w14:paraId="09A6428B" w14:textId="77777777" w:rsidR="00AF7558" w:rsidRPr="00BE5108" w:rsidRDefault="00AF7558" w:rsidP="003F15CC">
            <w:pPr>
              <w:pStyle w:val="TAL"/>
              <w:rPr>
                <w:rFonts w:eastAsiaTheme="minorEastAsia" w:cs="Arial"/>
                <w:lang w:eastAsia="ja-JP"/>
              </w:rPr>
            </w:pPr>
          </w:p>
          <w:p w14:paraId="4A5387AB" w14:textId="77777777" w:rsidR="00AF7558" w:rsidRPr="00BE5108" w:rsidRDefault="00AF7558" w:rsidP="003F15CC">
            <w:pPr>
              <w:pStyle w:val="TAL"/>
              <w:rPr>
                <w:rFonts w:eastAsiaTheme="minorEastAsia" w:cs="Arial"/>
                <w:lang w:eastAsia="ja-JP"/>
              </w:rPr>
            </w:pPr>
            <w:r w:rsidRPr="00BE5108">
              <w:rPr>
                <w:rFonts w:eastAsiaTheme="minorEastAsia" w:cs="Arial"/>
                <w:lang w:eastAsia="ja-JP"/>
              </w:rPr>
              <w:t>Absolute ACLR/CACLR:</w:t>
            </w:r>
          </w:p>
          <w:p w14:paraId="0188754E" w14:textId="77777777" w:rsidR="00AF7558" w:rsidRPr="00BE5108" w:rsidRDefault="00AF7558" w:rsidP="003F15CC">
            <w:pPr>
              <w:pStyle w:val="TAL"/>
              <w:rPr>
                <w:rFonts w:eastAsiaTheme="minorEastAsia" w:cs="Arial"/>
                <w:lang w:eastAsia="ja-JP"/>
              </w:rPr>
            </w:pPr>
            <w:r w:rsidRPr="00BE5108">
              <w:rPr>
                <w:rFonts w:eastAsiaTheme="minorEastAsia" w:cs="Arial"/>
                <w:lang w:eastAsia="ja-JP"/>
              </w:rPr>
              <w:t>0 dB</w:t>
            </w:r>
          </w:p>
        </w:tc>
        <w:tc>
          <w:tcPr>
            <w:tcW w:w="2519" w:type="dxa"/>
            <w:tcBorders>
              <w:top w:val="single" w:sz="4" w:space="0" w:color="auto"/>
              <w:left w:val="single" w:sz="4" w:space="0" w:color="auto"/>
              <w:bottom w:val="single" w:sz="4" w:space="0" w:color="auto"/>
              <w:right w:val="single" w:sz="4" w:space="0" w:color="auto"/>
            </w:tcBorders>
          </w:tcPr>
          <w:p w14:paraId="6B08DE11" w14:textId="77777777" w:rsidR="00AF7558" w:rsidRPr="00BE5108" w:rsidRDefault="00AF7558" w:rsidP="003F15CC">
            <w:pPr>
              <w:pStyle w:val="TAL"/>
            </w:pPr>
            <w:r w:rsidRPr="00BE5108">
              <w:rPr>
                <w:rFonts w:eastAsiaTheme="minorEastAsia"/>
              </w:rPr>
              <w:t>Formula:</w:t>
            </w:r>
          </w:p>
          <w:p w14:paraId="4E3C1CE0" w14:textId="77777777" w:rsidR="00AF7558" w:rsidRPr="00BE5108" w:rsidRDefault="00AF7558" w:rsidP="003F15CC">
            <w:pPr>
              <w:pStyle w:val="TAL"/>
              <w:rPr>
                <w:rFonts w:eastAsiaTheme="minorEastAsia"/>
              </w:rPr>
            </w:pPr>
            <w:r w:rsidRPr="00BE5108">
              <w:rPr>
                <w:rFonts w:eastAsiaTheme="minorEastAsia"/>
              </w:rPr>
              <w:t>ACLR Minimum Requirement - TT</w:t>
            </w:r>
          </w:p>
          <w:p w14:paraId="732C9590" w14:textId="77777777" w:rsidR="00AF7558" w:rsidRPr="00BE5108" w:rsidRDefault="00AF7558" w:rsidP="003F15CC">
            <w:pPr>
              <w:pStyle w:val="TAL"/>
              <w:rPr>
                <w:rFonts w:eastAsiaTheme="minorEastAsia"/>
              </w:rPr>
            </w:pPr>
            <w:r w:rsidRPr="00BE5108">
              <w:rPr>
                <w:rFonts w:eastAsiaTheme="minorEastAsia"/>
              </w:rPr>
              <w:t>Absolute limit +TT</w:t>
            </w:r>
          </w:p>
          <w:p w14:paraId="1072AD80" w14:textId="77777777" w:rsidR="00AF7558" w:rsidRPr="00BE5108" w:rsidRDefault="00AF7558" w:rsidP="003F15CC">
            <w:pPr>
              <w:pStyle w:val="TAL"/>
              <w:rPr>
                <w:rFonts w:eastAsiaTheme="minorEastAsia"/>
              </w:rPr>
            </w:pPr>
          </w:p>
        </w:tc>
      </w:tr>
      <w:tr w:rsidR="00AF7558" w:rsidRPr="00BE5108" w14:paraId="6E940263"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9F54336" w14:textId="77777777" w:rsidR="00AF7558" w:rsidRPr="00BE5108" w:rsidRDefault="00AF7558" w:rsidP="003F15CC">
            <w:pPr>
              <w:pStyle w:val="TAL"/>
              <w:rPr>
                <w:rFonts w:eastAsiaTheme="minorEastAsia"/>
              </w:rPr>
            </w:pPr>
            <w:r w:rsidRPr="00BE5108">
              <w:rPr>
                <w:rFonts w:eastAsiaTheme="minorEastAsia"/>
              </w:rPr>
              <w:t>6.</w:t>
            </w:r>
            <w:r w:rsidRPr="00BE5108">
              <w:rPr>
                <w:rFonts w:eastAsiaTheme="minorEastAsia"/>
                <w:lang w:eastAsia="ja-JP"/>
              </w:rPr>
              <w:t>6</w:t>
            </w:r>
            <w:r w:rsidRPr="00BE5108">
              <w:rPr>
                <w:rFonts w:eastAsiaTheme="minorEastAsia"/>
              </w:rPr>
              <w:t>.4</w:t>
            </w:r>
            <w:r w:rsidRPr="00BE5108">
              <w:rPr>
                <w:rFonts w:eastAsiaTheme="minorEastAsia" w:hint="eastAsia"/>
                <w:lang w:eastAsia="zh-CN"/>
              </w:rPr>
              <w:t xml:space="preserve"> </w:t>
            </w:r>
            <w:r w:rsidRPr="00BE5108">
              <w:rPr>
                <w:rFonts w:eastAsiaTheme="minorEastAsia"/>
                <w:lang w:eastAsia="ja-JP"/>
              </w:rPr>
              <w:t>O</w:t>
            </w:r>
            <w:r w:rsidRPr="00BE5108">
              <w:rPr>
                <w:rFonts w:eastAsiaTheme="minorEastAsia"/>
              </w:rPr>
              <w:t>perating band unwanted emissions</w:t>
            </w:r>
          </w:p>
        </w:tc>
        <w:tc>
          <w:tcPr>
            <w:tcW w:w="2410" w:type="dxa"/>
            <w:tcBorders>
              <w:top w:val="single" w:sz="4" w:space="0" w:color="auto"/>
              <w:left w:val="single" w:sz="4" w:space="0" w:color="auto"/>
              <w:bottom w:val="single" w:sz="4" w:space="0" w:color="auto"/>
              <w:right w:val="single" w:sz="4" w:space="0" w:color="auto"/>
            </w:tcBorders>
            <w:hideMark/>
          </w:tcPr>
          <w:p w14:paraId="3120617C" w14:textId="77777777" w:rsidR="00AF7558" w:rsidRPr="00BE5108" w:rsidRDefault="00AF7558" w:rsidP="003F15CC">
            <w:pPr>
              <w:pStyle w:val="TAL"/>
              <w:rPr>
                <w:rFonts w:eastAsiaTheme="minorEastAsia" w:cs="Arial"/>
                <w:lang w:eastAsia="ja-JP"/>
              </w:rPr>
            </w:pPr>
            <w:r w:rsidRPr="00BE5108">
              <w:rPr>
                <w:rFonts w:cs="Arial"/>
              </w:rPr>
              <w:t xml:space="preserve">See TS 38.174 [2], clause </w:t>
            </w:r>
            <w:r w:rsidRPr="00BE5108">
              <w:rPr>
                <w:rFonts w:cs="Arial"/>
                <w:lang w:eastAsia="ja-JP"/>
              </w:rPr>
              <w:t>6.6.4</w:t>
            </w:r>
          </w:p>
        </w:tc>
        <w:tc>
          <w:tcPr>
            <w:tcW w:w="2835" w:type="dxa"/>
            <w:tcBorders>
              <w:top w:val="single" w:sz="4" w:space="0" w:color="auto"/>
              <w:left w:val="single" w:sz="4" w:space="0" w:color="auto"/>
              <w:bottom w:val="single" w:sz="4" w:space="0" w:color="auto"/>
              <w:right w:val="single" w:sz="4" w:space="0" w:color="auto"/>
            </w:tcBorders>
          </w:tcPr>
          <w:p w14:paraId="424896FB" w14:textId="77777777" w:rsidR="00AF7558" w:rsidRPr="00BE5108" w:rsidRDefault="00AF7558" w:rsidP="003F15CC">
            <w:pPr>
              <w:pStyle w:val="TAL"/>
              <w:rPr>
                <w:rFonts w:cs="Arial"/>
                <w:lang w:eastAsia="ja-JP"/>
              </w:rPr>
            </w:pPr>
            <w:r w:rsidRPr="00BE5108">
              <w:rPr>
                <w:rFonts w:cs="Arial"/>
              </w:rPr>
              <w:t>Offsets &lt; 10MHz</w:t>
            </w:r>
          </w:p>
          <w:p w14:paraId="75D4F937" w14:textId="77777777" w:rsidR="00AF7558" w:rsidRPr="00BE5108" w:rsidRDefault="00AF7558" w:rsidP="003F15CC">
            <w:pPr>
              <w:pStyle w:val="TAL"/>
              <w:rPr>
                <w:rFonts w:cs="Arial"/>
              </w:rPr>
            </w:pPr>
            <w:r w:rsidRPr="00BE5108">
              <w:rPr>
                <w:rFonts w:cs="Arial"/>
              </w:rPr>
              <w:t>1.5</w:t>
            </w:r>
            <w:r w:rsidRPr="00BE5108">
              <w:rPr>
                <w:rFonts w:cs="Arial"/>
                <w:lang w:eastAsia="ja-JP"/>
              </w:rPr>
              <w:t xml:space="preserve"> </w:t>
            </w:r>
            <w:r w:rsidRPr="00BE5108">
              <w:rPr>
                <w:rFonts w:cs="Arial"/>
              </w:rPr>
              <w:t>dB</w:t>
            </w:r>
            <w:r w:rsidRPr="00BE5108">
              <w:rPr>
                <w:lang w:eastAsia="ja-JP"/>
              </w:rPr>
              <w:t xml:space="preserve">, f </w:t>
            </w:r>
            <w:r w:rsidRPr="00BE5108">
              <w:rPr>
                <w:rFonts w:cs="Arial"/>
                <w:lang w:eastAsia="ja-JP"/>
              </w:rPr>
              <w:t>≤</w:t>
            </w:r>
            <w:r w:rsidRPr="00BE5108">
              <w:rPr>
                <w:lang w:eastAsia="ja-JP"/>
              </w:rPr>
              <w:t xml:space="preserve"> 3.0GHz</w:t>
            </w:r>
          </w:p>
          <w:p w14:paraId="0669B19D" w14:textId="77777777" w:rsidR="00AF7558" w:rsidRPr="00BE5108" w:rsidRDefault="00AF7558" w:rsidP="003F15CC">
            <w:pPr>
              <w:pStyle w:val="TAL"/>
              <w:rPr>
                <w:lang w:eastAsia="ja-JP"/>
              </w:rPr>
            </w:pPr>
            <w:r w:rsidRPr="00BE5108">
              <w:rPr>
                <w:rFonts w:cs="Arial"/>
              </w:rPr>
              <w:t>1.8</w:t>
            </w:r>
            <w:r w:rsidRPr="00BE5108">
              <w:rPr>
                <w:rFonts w:cs="Arial"/>
                <w:lang w:eastAsia="ja-JP"/>
              </w:rPr>
              <w:t xml:space="preserve"> </w:t>
            </w:r>
            <w:r w:rsidRPr="00BE5108">
              <w:rPr>
                <w:rFonts w:cs="Arial"/>
              </w:rPr>
              <w:t>dB</w:t>
            </w:r>
            <w:r w:rsidRPr="00BE5108">
              <w:rPr>
                <w:lang w:eastAsia="ja-JP"/>
              </w:rPr>
              <w:t xml:space="preserve">, 3.0GHz &lt; f </w:t>
            </w:r>
            <w:r w:rsidRPr="00BE5108">
              <w:rPr>
                <w:rFonts w:cs="Arial"/>
                <w:lang w:eastAsia="ja-JP"/>
              </w:rPr>
              <w:t>≤</w:t>
            </w:r>
            <w:r w:rsidRPr="00BE5108">
              <w:rPr>
                <w:lang w:eastAsia="ja-JP"/>
              </w:rPr>
              <w:t xml:space="preserve"> 6GHz</w:t>
            </w:r>
          </w:p>
          <w:p w14:paraId="1FCF869D" w14:textId="77777777" w:rsidR="00AF7558" w:rsidRPr="00BE5108" w:rsidRDefault="00AF7558" w:rsidP="003F15CC">
            <w:pPr>
              <w:pStyle w:val="TAL"/>
              <w:rPr>
                <w:lang w:eastAsia="ja-JP"/>
              </w:rPr>
            </w:pPr>
            <w:bookmarkStart w:id="76" w:name="OLE_LINK129"/>
            <w:bookmarkStart w:id="77" w:name="OLE_LINK130"/>
            <w:r w:rsidRPr="00BE5108">
              <w:t>(Note</w:t>
            </w:r>
            <w:r>
              <w:t xml:space="preserve"> 1</w:t>
            </w:r>
            <w:r w:rsidRPr="00BE5108">
              <w:t>)</w:t>
            </w:r>
            <w:bookmarkEnd w:id="76"/>
            <w:bookmarkEnd w:id="77"/>
          </w:p>
          <w:p w14:paraId="776BFFCF" w14:textId="77777777" w:rsidR="00AF7558" w:rsidRPr="00BE5108" w:rsidRDefault="00AF7558" w:rsidP="003F15CC">
            <w:pPr>
              <w:pStyle w:val="TAL"/>
              <w:rPr>
                <w:rFonts w:cs="Arial"/>
                <w:lang w:eastAsia="ja-JP"/>
              </w:rPr>
            </w:pPr>
          </w:p>
          <w:p w14:paraId="0541B30C" w14:textId="77777777" w:rsidR="00AF7558" w:rsidRPr="00BE5108" w:rsidRDefault="00AF7558" w:rsidP="003F15CC">
            <w:pPr>
              <w:pStyle w:val="TAL"/>
              <w:rPr>
                <w:rFonts w:cs="Arial"/>
                <w:lang w:eastAsia="ja-JP"/>
              </w:rPr>
            </w:pPr>
            <w:r w:rsidRPr="00BE5108">
              <w:rPr>
                <w:rFonts w:cs="Arial"/>
              </w:rPr>
              <w:t>Offsets ≥ 10MHz</w:t>
            </w:r>
          </w:p>
          <w:p w14:paraId="447E76CD" w14:textId="77777777" w:rsidR="00AF7558" w:rsidRPr="00BE5108" w:rsidRDefault="00AF7558" w:rsidP="003F15CC">
            <w:pPr>
              <w:pStyle w:val="TAL"/>
              <w:rPr>
                <w:rFonts w:eastAsiaTheme="minorEastAsia" w:cs="Arial"/>
                <w:lang w:eastAsia="ja-JP"/>
              </w:rPr>
            </w:pPr>
            <w:r w:rsidRPr="00BE5108">
              <w:rPr>
                <w:rFonts w:cs="Arial"/>
              </w:rPr>
              <w:t>0dB</w:t>
            </w:r>
          </w:p>
        </w:tc>
        <w:tc>
          <w:tcPr>
            <w:tcW w:w="2519" w:type="dxa"/>
            <w:tcBorders>
              <w:top w:val="single" w:sz="4" w:space="0" w:color="auto"/>
              <w:left w:val="single" w:sz="4" w:space="0" w:color="auto"/>
              <w:bottom w:val="single" w:sz="4" w:space="0" w:color="auto"/>
              <w:right w:val="single" w:sz="4" w:space="0" w:color="auto"/>
            </w:tcBorders>
            <w:hideMark/>
          </w:tcPr>
          <w:p w14:paraId="42A06D17" w14:textId="77777777" w:rsidR="00AF7558" w:rsidRPr="00BE5108" w:rsidRDefault="00AF7558" w:rsidP="003F15CC">
            <w:pPr>
              <w:pStyle w:val="TAL"/>
              <w:rPr>
                <w:rFonts w:cs="Arial"/>
              </w:rPr>
            </w:pPr>
            <w:r w:rsidRPr="00BE5108">
              <w:rPr>
                <w:rFonts w:cs="Arial"/>
              </w:rPr>
              <w:t>Formula:</w:t>
            </w:r>
          </w:p>
          <w:p w14:paraId="1F85E44C" w14:textId="77777777" w:rsidR="00AF7558" w:rsidRPr="00BE5108" w:rsidRDefault="00AF7558" w:rsidP="003F15CC">
            <w:pPr>
              <w:pStyle w:val="TAL"/>
              <w:rPr>
                <w:rFonts w:eastAsiaTheme="minorEastAsia"/>
              </w:rPr>
            </w:pPr>
            <w:r w:rsidRPr="00BE5108">
              <w:rPr>
                <w:rFonts w:cs="Arial"/>
              </w:rPr>
              <w:t>Minimum Requirement + TT</w:t>
            </w:r>
          </w:p>
        </w:tc>
      </w:tr>
      <w:tr w:rsidR="00AF7558" w:rsidRPr="00BE5108" w14:paraId="1B0F9634"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F2C7472" w14:textId="77777777" w:rsidR="00AF7558" w:rsidRPr="00BE5108" w:rsidRDefault="00AF7558" w:rsidP="003F15CC">
            <w:pPr>
              <w:pStyle w:val="TAL"/>
              <w:rPr>
                <w:lang w:eastAsia="ja-JP"/>
              </w:rPr>
            </w:pPr>
            <w:r w:rsidRPr="00BE5108">
              <w:rPr>
                <w:rFonts w:eastAsiaTheme="minorEastAsia"/>
              </w:rPr>
              <w:t>6.6.5.</w:t>
            </w:r>
            <w:r w:rsidRPr="00BE5108">
              <w:rPr>
                <w:rFonts w:eastAsiaTheme="minorEastAsia" w:hint="eastAsia"/>
                <w:lang w:eastAsia="zh-CN"/>
              </w:rPr>
              <w:t>5</w:t>
            </w:r>
            <w:r w:rsidRPr="00BE5108">
              <w:rPr>
                <w:rFonts w:eastAsiaTheme="minorEastAsia"/>
              </w:rPr>
              <w:t>.1</w:t>
            </w:r>
            <w:r w:rsidRPr="00BE5108">
              <w:rPr>
                <w:rFonts w:eastAsiaTheme="minorEastAsia" w:hint="eastAsia"/>
                <w:lang w:eastAsia="zh-CN"/>
              </w:rPr>
              <w:t xml:space="preserve"> </w:t>
            </w:r>
            <w:r w:rsidRPr="00BE5108">
              <w:rPr>
                <w:rFonts w:eastAsiaTheme="minorEastAsia"/>
              </w:rPr>
              <w:t>General transmitter spurious emissions requirements</w:t>
            </w:r>
          </w:p>
          <w:p w14:paraId="277C0338" w14:textId="77777777" w:rsidR="00AF7558" w:rsidRPr="00BE5108" w:rsidRDefault="00AF7558" w:rsidP="003F15CC">
            <w:pPr>
              <w:pStyle w:val="TAL"/>
              <w:rPr>
                <w:rFonts w:eastAsiaTheme="minorEastAsia"/>
                <w:lang w:eastAsia="ja-JP"/>
              </w:rPr>
            </w:pPr>
            <w:r w:rsidRPr="00BE5108">
              <w:rPr>
                <w:rFonts w:eastAsiaTheme="minorEastAsia"/>
                <w:lang w:eastAsia="ja-JP"/>
              </w:rPr>
              <w:t>Category A</w:t>
            </w:r>
          </w:p>
        </w:tc>
        <w:tc>
          <w:tcPr>
            <w:tcW w:w="2410" w:type="dxa"/>
            <w:tcBorders>
              <w:top w:val="single" w:sz="4" w:space="0" w:color="auto"/>
              <w:left w:val="single" w:sz="4" w:space="0" w:color="auto"/>
              <w:bottom w:val="single" w:sz="4" w:space="0" w:color="auto"/>
              <w:right w:val="single" w:sz="4" w:space="0" w:color="auto"/>
            </w:tcBorders>
            <w:hideMark/>
          </w:tcPr>
          <w:p w14:paraId="5B9451F6" w14:textId="77777777" w:rsidR="00AF7558" w:rsidRPr="00BE5108" w:rsidRDefault="00AF7558"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6.6.5.</w:t>
            </w:r>
            <w:r w:rsidRPr="00BE5108">
              <w:rPr>
                <w:rFonts w:eastAsiaTheme="minorEastAsia" w:cs="Arial" w:hint="eastAsia"/>
                <w:lang w:eastAsia="zh-CN"/>
              </w:rPr>
              <w:t>2.1</w:t>
            </w:r>
          </w:p>
        </w:tc>
        <w:tc>
          <w:tcPr>
            <w:tcW w:w="2835" w:type="dxa"/>
            <w:tcBorders>
              <w:top w:val="single" w:sz="4" w:space="0" w:color="auto"/>
              <w:left w:val="single" w:sz="4" w:space="0" w:color="auto"/>
              <w:bottom w:val="single" w:sz="4" w:space="0" w:color="auto"/>
              <w:right w:val="single" w:sz="4" w:space="0" w:color="auto"/>
            </w:tcBorders>
            <w:hideMark/>
          </w:tcPr>
          <w:p w14:paraId="6419234E" w14:textId="77777777" w:rsidR="00AF7558" w:rsidRPr="00BE5108" w:rsidRDefault="00AF7558" w:rsidP="003F15CC">
            <w:pPr>
              <w:pStyle w:val="TAL"/>
              <w:rPr>
                <w:rFonts w:eastAsiaTheme="minorEastAsia" w:cs="Arial"/>
                <w:lang w:eastAsia="ja-JP"/>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336C587B" w14:textId="77777777" w:rsidR="00AF7558" w:rsidRPr="00BE5108" w:rsidRDefault="00AF7558" w:rsidP="003F15CC">
            <w:pPr>
              <w:pStyle w:val="TAL"/>
            </w:pPr>
            <w:r w:rsidRPr="00BE5108">
              <w:rPr>
                <w:rFonts w:eastAsiaTheme="minorEastAsia"/>
              </w:rPr>
              <w:t>Formula:</w:t>
            </w:r>
          </w:p>
          <w:p w14:paraId="5E8B24CC" w14:textId="77777777" w:rsidR="00AF7558" w:rsidRPr="00BE5108" w:rsidRDefault="00AF7558" w:rsidP="003F15CC">
            <w:pPr>
              <w:pStyle w:val="TAL"/>
              <w:rPr>
                <w:rFonts w:eastAsiaTheme="minorEastAsia"/>
              </w:rPr>
            </w:pPr>
            <w:r w:rsidRPr="00BE5108">
              <w:rPr>
                <w:rFonts w:eastAsiaTheme="minorEastAsia"/>
              </w:rPr>
              <w:t>Minimum Requirement + TT</w:t>
            </w:r>
          </w:p>
        </w:tc>
      </w:tr>
      <w:tr w:rsidR="00AF7558" w:rsidRPr="00BE5108" w14:paraId="546147A6"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002188A" w14:textId="77777777" w:rsidR="00AF7558" w:rsidRPr="00BE5108" w:rsidRDefault="00AF7558" w:rsidP="003F15CC">
            <w:pPr>
              <w:pStyle w:val="TAL"/>
              <w:rPr>
                <w:lang w:eastAsia="ja-JP"/>
              </w:rPr>
            </w:pPr>
            <w:r w:rsidRPr="00BE5108">
              <w:rPr>
                <w:rFonts w:eastAsiaTheme="minorEastAsia"/>
              </w:rPr>
              <w:t>6.6.5.</w:t>
            </w:r>
            <w:r w:rsidRPr="00BE5108">
              <w:rPr>
                <w:rFonts w:eastAsiaTheme="minorEastAsia" w:hint="eastAsia"/>
                <w:lang w:eastAsia="zh-CN"/>
              </w:rPr>
              <w:t>5</w:t>
            </w:r>
            <w:r w:rsidRPr="00BE5108">
              <w:rPr>
                <w:rFonts w:eastAsiaTheme="minorEastAsia"/>
              </w:rPr>
              <w:t>.1</w:t>
            </w:r>
            <w:r w:rsidRPr="00BE5108">
              <w:rPr>
                <w:rFonts w:eastAsiaTheme="minorEastAsia" w:hint="eastAsia"/>
                <w:lang w:eastAsia="zh-CN"/>
              </w:rPr>
              <w:t xml:space="preserve"> </w:t>
            </w:r>
            <w:r w:rsidRPr="00BE5108">
              <w:rPr>
                <w:rFonts w:eastAsiaTheme="minorEastAsia"/>
              </w:rPr>
              <w:t>General transmitter spurious emissions requirements</w:t>
            </w:r>
          </w:p>
          <w:p w14:paraId="2B744332" w14:textId="77777777" w:rsidR="00AF7558" w:rsidRPr="00BE5108" w:rsidRDefault="00AF7558" w:rsidP="003F15CC">
            <w:pPr>
              <w:pStyle w:val="TAL"/>
              <w:rPr>
                <w:rFonts w:eastAsiaTheme="minorEastAsia"/>
              </w:rPr>
            </w:pPr>
            <w:r w:rsidRPr="00BE5108">
              <w:rPr>
                <w:rFonts w:eastAsiaTheme="minorEastAsia"/>
                <w:lang w:eastAsia="ja-JP"/>
              </w:rPr>
              <w:t>Category B</w:t>
            </w:r>
          </w:p>
        </w:tc>
        <w:tc>
          <w:tcPr>
            <w:tcW w:w="2410" w:type="dxa"/>
            <w:tcBorders>
              <w:top w:val="single" w:sz="4" w:space="0" w:color="auto"/>
              <w:left w:val="single" w:sz="4" w:space="0" w:color="auto"/>
              <w:bottom w:val="single" w:sz="4" w:space="0" w:color="auto"/>
              <w:right w:val="single" w:sz="4" w:space="0" w:color="auto"/>
            </w:tcBorders>
            <w:hideMark/>
          </w:tcPr>
          <w:p w14:paraId="26429F92" w14:textId="77777777" w:rsidR="00AF7558" w:rsidRPr="00BE5108" w:rsidRDefault="00AF7558" w:rsidP="003F15CC">
            <w:pPr>
              <w:pStyle w:val="TAL"/>
              <w:rPr>
                <w:rFonts w:eastAsiaTheme="minorEastAsia" w:cs="Arial"/>
              </w:rPr>
            </w:pPr>
            <w:r w:rsidRPr="00BE5108">
              <w:rPr>
                <w:rFonts w:eastAsiaTheme="minorEastAsia" w:cs="Arial"/>
              </w:rPr>
              <w:t>See TS 38.174 [2], clause 6.6.5.</w:t>
            </w:r>
            <w:r w:rsidRPr="00BE5108">
              <w:rPr>
                <w:rFonts w:eastAsiaTheme="minorEastAsia" w:cs="Arial" w:hint="eastAsia"/>
                <w:lang w:eastAsia="zh-CN"/>
              </w:rPr>
              <w:t>2.</w:t>
            </w:r>
            <w:r w:rsidRPr="00BE5108">
              <w:rPr>
                <w:rFonts w:eastAsiaTheme="minorEastAsia" w:cs="Arial"/>
              </w:rPr>
              <w:t>1</w:t>
            </w:r>
          </w:p>
        </w:tc>
        <w:tc>
          <w:tcPr>
            <w:tcW w:w="2835" w:type="dxa"/>
            <w:tcBorders>
              <w:top w:val="single" w:sz="4" w:space="0" w:color="auto"/>
              <w:left w:val="single" w:sz="4" w:space="0" w:color="auto"/>
              <w:bottom w:val="single" w:sz="4" w:space="0" w:color="auto"/>
              <w:right w:val="single" w:sz="4" w:space="0" w:color="auto"/>
            </w:tcBorders>
            <w:hideMark/>
          </w:tcPr>
          <w:p w14:paraId="64F065AD" w14:textId="77777777" w:rsidR="00AF7558" w:rsidRPr="00BE5108" w:rsidRDefault="00AF7558" w:rsidP="003F15CC">
            <w:pPr>
              <w:pStyle w:val="TAL"/>
              <w:rPr>
                <w:rFonts w:eastAsiaTheme="minorEastAsia" w:cs="Arial"/>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75797C2E" w14:textId="77777777" w:rsidR="00AF7558" w:rsidRPr="00BE5108" w:rsidRDefault="00AF7558" w:rsidP="003F15CC">
            <w:pPr>
              <w:pStyle w:val="TAL"/>
            </w:pPr>
            <w:r w:rsidRPr="00BE5108">
              <w:rPr>
                <w:rFonts w:eastAsiaTheme="minorEastAsia"/>
              </w:rPr>
              <w:t>Formula:</w:t>
            </w:r>
          </w:p>
          <w:p w14:paraId="509DE4D9" w14:textId="77777777" w:rsidR="00AF7558" w:rsidRPr="00BE5108" w:rsidRDefault="00AF7558" w:rsidP="003F15CC">
            <w:pPr>
              <w:pStyle w:val="TAL"/>
              <w:rPr>
                <w:rFonts w:eastAsiaTheme="minorEastAsia"/>
              </w:rPr>
            </w:pPr>
            <w:r w:rsidRPr="00BE5108">
              <w:rPr>
                <w:rFonts w:eastAsiaTheme="minorEastAsia"/>
              </w:rPr>
              <w:t>Minimum Requirement + TT</w:t>
            </w:r>
          </w:p>
        </w:tc>
      </w:tr>
      <w:tr w:rsidR="00AF7558" w:rsidRPr="00BE5108" w14:paraId="648AE64A"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3069DF2" w14:textId="77777777" w:rsidR="00AF7558" w:rsidRPr="00BE5108" w:rsidRDefault="00AF7558" w:rsidP="003F15CC">
            <w:pPr>
              <w:pStyle w:val="TAL"/>
              <w:rPr>
                <w:rFonts w:eastAsiaTheme="minorEastAsia"/>
              </w:rPr>
            </w:pPr>
            <w:r w:rsidRPr="00BE5108">
              <w:rPr>
                <w:rFonts w:eastAsiaTheme="minorEastAsia"/>
              </w:rPr>
              <w:t>6.6.5.5.</w:t>
            </w:r>
            <w:r w:rsidRPr="00BE5108">
              <w:rPr>
                <w:rFonts w:eastAsiaTheme="minorEastAsia" w:hint="eastAsia"/>
                <w:lang w:eastAsia="zh-CN"/>
              </w:rPr>
              <w:t>2</w:t>
            </w:r>
            <w:r w:rsidRPr="00BE5108">
              <w:rPr>
                <w:rFonts w:eastAsiaTheme="minorEastAsia"/>
                <w:lang w:eastAsia="ja-JP"/>
              </w:rPr>
              <w:t xml:space="preserve"> </w:t>
            </w:r>
            <w:r w:rsidRPr="00BE5108">
              <w:rPr>
                <w:rFonts w:eastAsiaTheme="minorEastAsia"/>
              </w:rPr>
              <w:t>Additional spurious emissions requirements</w:t>
            </w:r>
          </w:p>
        </w:tc>
        <w:tc>
          <w:tcPr>
            <w:tcW w:w="2410" w:type="dxa"/>
            <w:tcBorders>
              <w:top w:val="single" w:sz="4" w:space="0" w:color="auto"/>
              <w:left w:val="single" w:sz="4" w:space="0" w:color="auto"/>
              <w:bottom w:val="single" w:sz="4" w:space="0" w:color="auto"/>
              <w:right w:val="single" w:sz="4" w:space="0" w:color="auto"/>
            </w:tcBorders>
            <w:hideMark/>
          </w:tcPr>
          <w:p w14:paraId="1FE6234F" w14:textId="77777777" w:rsidR="00AF7558" w:rsidRPr="00BE5108" w:rsidRDefault="00AF7558"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.6.5.2.</w:t>
            </w:r>
            <w:r w:rsidRPr="00BE5108">
              <w:rPr>
                <w:rFonts w:eastAsiaTheme="minorEastAsia"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5AE551BC" w14:textId="77777777" w:rsidR="00AF7558" w:rsidRPr="00BE5108" w:rsidRDefault="00AF7558" w:rsidP="003F15CC">
            <w:pPr>
              <w:pStyle w:val="TAL"/>
              <w:rPr>
                <w:rFonts w:eastAsiaTheme="minorEastAsia" w:cs="Arial"/>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2A7D7071" w14:textId="77777777" w:rsidR="00AF7558" w:rsidRPr="00BE5108" w:rsidRDefault="00AF7558" w:rsidP="003F15CC">
            <w:pPr>
              <w:pStyle w:val="TAL"/>
            </w:pPr>
            <w:r w:rsidRPr="00BE5108">
              <w:rPr>
                <w:rFonts w:eastAsiaTheme="minorEastAsia"/>
              </w:rPr>
              <w:t>Formula:</w:t>
            </w:r>
          </w:p>
          <w:p w14:paraId="294F5C0B" w14:textId="77777777" w:rsidR="00AF7558" w:rsidRPr="00BE5108" w:rsidRDefault="00AF7558" w:rsidP="003F15CC">
            <w:pPr>
              <w:pStyle w:val="TAL"/>
              <w:rPr>
                <w:rFonts w:eastAsiaTheme="minorEastAsia"/>
              </w:rPr>
            </w:pPr>
            <w:r w:rsidRPr="00BE5108">
              <w:rPr>
                <w:rFonts w:eastAsiaTheme="minorEastAsia"/>
              </w:rPr>
              <w:t>Minimum Requirement + TT</w:t>
            </w:r>
          </w:p>
        </w:tc>
      </w:tr>
      <w:tr w:rsidR="00AF7558" w:rsidRPr="00BE5108" w14:paraId="573064B7"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FB18BFC" w14:textId="77777777" w:rsidR="00AF7558" w:rsidRPr="00BE5108" w:rsidRDefault="00AF7558" w:rsidP="003F15CC">
            <w:pPr>
              <w:pStyle w:val="TAL"/>
              <w:rPr>
                <w:rFonts w:eastAsiaTheme="minorEastAsia"/>
              </w:rPr>
            </w:pPr>
            <w:r w:rsidRPr="00BE5108">
              <w:rPr>
                <w:rFonts w:eastAsiaTheme="minorEastAsia"/>
              </w:rPr>
              <w:t>6.6.5.5.</w:t>
            </w:r>
            <w:r w:rsidRPr="00BE5108">
              <w:rPr>
                <w:rFonts w:eastAsiaTheme="minorEastAsia" w:hint="eastAsia"/>
                <w:lang w:eastAsia="zh-CN"/>
              </w:rPr>
              <w:t>3</w:t>
            </w:r>
            <w:r w:rsidRPr="00BE5108">
              <w:rPr>
                <w:rFonts w:eastAsiaTheme="minorEastAsia"/>
                <w:lang w:eastAsia="ja-JP"/>
              </w:rPr>
              <w:t xml:space="preserve"> </w:t>
            </w:r>
            <w:r w:rsidRPr="00BE5108">
              <w:rPr>
                <w:rFonts w:eastAsiaTheme="minorEastAsia"/>
              </w:rPr>
              <w:t>Co-location with other base stations</w:t>
            </w:r>
          </w:p>
        </w:tc>
        <w:tc>
          <w:tcPr>
            <w:tcW w:w="2410" w:type="dxa"/>
            <w:tcBorders>
              <w:top w:val="single" w:sz="4" w:space="0" w:color="auto"/>
              <w:left w:val="single" w:sz="4" w:space="0" w:color="auto"/>
              <w:bottom w:val="single" w:sz="4" w:space="0" w:color="auto"/>
              <w:right w:val="single" w:sz="4" w:space="0" w:color="auto"/>
            </w:tcBorders>
            <w:hideMark/>
          </w:tcPr>
          <w:p w14:paraId="195419FE" w14:textId="77777777" w:rsidR="00AF7558" w:rsidRPr="00BE5108" w:rsidRDefault="00AF7558"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.6.5.2.</w:t>
            </w:r>
            <w:r w:rsidRPr="00BE5108">
              <w:rPr>
                <w:rFonts w:eastAsiaTheme="minorEastAsia" w:cs="Arial" w:hint="eastAsia"/>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4A75D7C6" w14:textId="77777777" w:rsidR="00AF7558" w:rsidRPr="00BE5108" w:rsidRDefault="00AF7558" w:rsidP="003F15CC">
            <w:pPr>
              <w:pStyle w:val="TAL"/>
              <w:rPr>
                <w:rFonts w:eastAsiaTheme="minorEastAsia" w:cs="Arial"/>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25E3B11B" w14:textId="77777777" w:rsidR="00AF7558" w:rsidRPr="00BE5108" w:rsidRDefault="00AF7558" w:rsidP="003F15CC">
            <w:pPr>
              <w:pStyle w:val="TAL"/>
            </w:pPr>
            <w:r w:rsidRPr="00BE5108">
              <w:rPr>
                <w:rFonts w:eastAsiaTheme="minorEastAsia"/>
              </w:rPr>
              <w:t>Formula:</w:t>
            </w:r>
          </w:p>
          <w:p w14:paraId="2B0E1B0C" w14:textId="77777777" w:rsidR="00AF7558" w:rsidRPr="00BE5108" w:rsidRDefault="00AF7558" w:rsidP="003F15CC">
            <w:pPr>
              <w:pStyle w:val="TAL"/>
              <w:rPr>
                <w:rFonts w:eastAsiaTheme="minorEastAsia"/>
              </w:rPr>
            </w:pPr>
            <w:r w:rsidRPr="00BE5108">
              <w:rPr>
                <w:rFonts w:eastAsiaTheme="minorEastAsia"/>
              </w:rPr>
              <w:t>Minimum Requirement + TT</w:t>
            </w:r>
          </w:p>
        </w:tc>
      </w:tr>
      <w:tr w:rsidR="00AF7558" w:rsidRPr="00BE5108" w14:paraId="7D58D3B1"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69493A6" w14:textId="77777777" w:rsidR="00AF7558" w:rsidRPr="00BE5108" w:rsidRDefault="00AF7558" w:rsidP="003F15CC">
            <w:pPr>
              <w:pStyle w:val="TAL"/>
              <w:rPr>
                <w:rFonts w:eastAsiaTheme="minorEastAsia"/>
              </w:rPr>
            </w:pPr>
            <w:r w:rsidRPr="00BE5108">
              <w:rPr>
                <w:rFonts w:eastAsiaTheme="minorEastAsia"/>
              </w:rPr>
              <w:t>6.</w:t>
            </w:r>
            <w:r w:rsidRPr="00BE5108">
              <w:rPr>
                <w:rFonts w:eastAsiaTheme="minorEastAsia"/>
                <w:lang w:eastAsia="ja-JP"/>
              </w:rPr>
              <w:t>7 T</w:t>
            </w:r>
            <w:r w:rsidRPr="00BE5108">
              <w:rPr>
                <w:rFonts w:eastAsiaTheme="minorEastAsia"/>
              </w:rPr>
              <w:t>ransmitter intermodulation</w:t>
            </w:r>
          </w:p>
        </w:tc>
        <w:tc>
          <w:tcPr>
            <w:tcW w:w="2410" w:type="dxa"/>
            <w:tcBorders>
              <w:top w:val="single" w:sz="4" w:space="0" w:color="auto"/>
              <w:left w:val="single" w:sz="4" w:space="0" w:color="auto"/>
              <w:bottom w:val="single" w:sz="4" w:space="0" w:color="auto"/>
              <w:right w:val="single" w:sz="4" w:space="0" w:color="auto"/>
            </w:tcBorders>
            <w:hideMark/>
          </w:tcPr>
          <w:p w14:paraId="3CF138F9" w14:textId="77777777" w:rsidR="00AF7558" w:rsidRPr="00BE5108" w:rsidRDefault="00AF7558" w:rsidP="003F15CC">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6.7</w:t>
            </w:r>
          </w:p>
        </w:tc>
        <w:tc>
          <w:tcPr>
            <w:tcW w:w="2835" w:type="dxa"/>
            <w:tcBorders>
              <w:top w:val="single" w:sz="4" w:space="0" w:color="auto"/>
              <w:left w:val="single" w:sz="4" w:space="0" w:color="auto"/>
              <w:bottom w:val="single" w:sz="4" w:space="0" w:color="auto"/>
              <w:right w:val="single" w:sz="4" w:space="0" w:color="auto"/>
            </w:tcBorders>
            <w:hideMark/>
          </w:tcPr>
          <w:p w14:paraId="0D237111" w14:textId="77777777" w:rsidR="00AF7558" w:rsidRPr="00BE5108" w:rsidRDefault="00AF7558" w:rsidP="003F15CC">
            <w:pPr>
              <w:pStyle w:val="TAL"/>
              <w:rPr>
                <w:rFonts w:eastAsiaTheme="minorEastAsia" w:cs="Arial"/>
                <w:lang w:eastAsia="ja-JP"/>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23B54D07" w14:textId="77777777" w:rsidR="00AF7558" w:rsidRPr="00BE5108" w:rsidRDefault="00AF7558" w:rsidP="003F15CC">
            <w:pPr>
              <w:pStyle w:val="TAL"/>
              <w:rPr>
                <w:rFonts w:eastAsiaTheme="minorEastAsia"/>
                <w:lang w:eastAsia="ja-JP"/>
              </w:rPr>
            </w:pPr>
            <w:r w:rsidRPr="00BE5108">
              <w:rPr>
                <w:rFonts w:eastAsiaTheme="minorEastAsia"/>
              </w:rPr>
              <w:t>Formula: Ratio + TT</w:t>
            </w:r>
          </w:p>
        </w:tc>
      </w:tr>
      <w:tr w:rsidR="00AF7558" w:rsidRPr="00BE5108" w14:paraId="6AB9089F" w14:textId="77777777" w:rsidTr="003F15CC">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53BE1873" w14:textId="77777777" w:rsidR="00AF7558" w:rsidRPr="00BE5108" w:rsidRDefault="00AF7558" w:rsidP="003F15CC">
            <w:pPr>
              <w:pStyle w:val="TAN"/>
              <w:rPr>
                <w:lang w:eastAsia="zh-CN"/>
              </w:rPr>
            </w:pPr>
            <w:r w:rsidRPr="00BE5108">
              <w:rPr>
                <w:rFonts w:eastAsiaTheme="minorEastAsia"/>
              </w:rPr>
              <w:t>NOTE 1:</w:t>
            </w:r>
            <w:r w:rsidRPr="00BE5108">
              <w:rPr>
                <w:rFonts w:eastAsiaTheme="minorEastAsia"/>
              </w:rPr>
              <w:tab/>
            </w:r>
            <w:r w:rsidRPr="00BE5108">
              <w:rPr>
                <w:rFonts w:eastAsiaTheme="minorEastAsia"/>
                <w:lang w:eastAsia="zh-CN"/>
              </w:rPr>
              <w:t>TT</w:t>
            </w:r>
            <w:r w:rsidRPr="00BE5108">
              <w:rPr>
                <w:rFonts w:eastAsiaTheme="minorEastAsia"/>
              </w:rPr>
              <w:t xml:space="preserve"> values </w:t>
            </w:r>
            <w:r w:rsidRPr="00BE5108">
              <w:rPr>
                <w:rFonts w:eastAsiaTheme="minorEastAsia"/>
                <w:lang w:eastAsia="zh-CN"/>
              </w:rPr>
              <w:t>for 4</w:t>
            </w:r>
            <w:r w:rsidRPr="00BE5108">
              <w:rPr>
                <w:rFonts w:eastAsiaTheme="minorEastAsia"/>
                <w:lang w:eastAsia="ja-JP"/>
              </w:rPr>
              <w:t>.</w:t>
            </w:r>
            <w:r w:rsidRPr="00BE5108">
              <w:rPr>
                <w:rFonts w:eastAsiaTheme="minorEastAsia"/>
                <w:lang w:eastAsia="zh-CN"/>
              </w:rPr>
              <w:t xml:space="preserve">2 </w:t>
            </w:r>
            <w:r w:rsidRPr="00BE5108">
              <w:rPr>
                <w:rFonts w:eastAsiaTheme="minorEastAsia"/>
                <w:lang w:eastAsia="ja-JP"/>
              </w:rPr>
              <w:t xml:space="preserve">GHz &lt; f </w:t>
            </w:r>
            <w:r w:rsidRPr="00BE5108">
              <w:rPr>
                <w:rFonts w:eastAsiaTheme="minorEastAsia" w:cs="Arial"/>
                <w:lang w:eastAsia="ja-JP"/>
              </w:rPr>
              <w:t>≤</w:t>
            </w:r>
            <w:r w:rsidRPr="00BE5108">
              <w:rPr>
                <w:rFonts w:eastAsiaTheme="minorEastAsia"/>
                <w:lang w:eastAsia="ja-JP"/>
              </w:rPr>
              <w:t xml:space="preserve"> </w:t>
            </w:r>
            <w:r w:rsidRPr="00BE5108">
              <w:rPr>
                <w:rFonts w:eastAsiaTheme="minorEastAsia"/>
                <w:lang w:eastAsia="zh-CN"/>
              </w:rPr>
              <w:t xml:space="preserve">6.0 </w:t>
            </w:r>
            <w:r w:rsidRPr="00BE5108">
              <w:rPr>
                <w:rFonts w:eastAsiaTheme="minorEastAsia"/>
                <w:lang w:eastAsia="ja-JP"/>
              </w:rPr>
              <w:t>GHz</w:t>
            </w:r>
            <w:r w:rsidRPr="00BE5108">
              <w:rPr>
                <w:rFonts w:eastAsiaTheme="minorEastAsia"/>
              </w:rPr>
              <w:t xml:space="preserve"> apply for </w:t>
            </w:r>
            <w:r w:rsidRPr="00BE5108">
              <w:rPr>
                <w:rFonts w:eastAsiaTheme="minorEastAsia" w:hint="eastAsia"/>
                <w:lang w:eastAsia="zh-CN"/>
              </w:rPr>
              <w:t>IAB</w:t>
            </w:r>
            <w:r w:rsidRPr="00BE5108">
              <w:rPr>
                <w:rFonts w:eastAsiaTheme="minorEastAsia"/>
              </w:rPr>
              <w:t xml:space="preserve"> operate</w:t>
            </w:r>
            <w:r w:rsidRPr="00BE5108">
              <w:rPr>
                <w:rFonts w:eastAsiaTheme="minorEastAsia"/>
                <w:lang w:eastAsia="zh-CN"/>
              </w:rPr>
              <w:t>s</w:t>
            </w:r>
            <w:r w:rsidRPr="00BE5108">
              <w:rPr>
                <w:rFonts w:eastAsiaTheme="minorEastAsia"/>
              </w:rPr>
              <w:t xml:space="preserve"> in licensed spectrum only</w:t>
            </w:r>
            <w:r w:rsidRPr="00BE5108">
              <w:rPr>
                <w:rFonts w:eastAsiaTheme="minorEastAsia"/>
                <w:lang w:eastAsia="zh-CN"/>
              </w:rPr>
              <w:t xml:space="preserve">. </w:t>
            </w:r>
          </w:p>
          <w:p w14:paraId="3EBCC407" w14:textId="77777777" w:rsidR="00AF7558" w:rsidRPr="00BE5108" w:rsidRDefault="00AF7558" w:rsidP="003F15CC">
            <w:pPr>
              <w:pStyle w:val="TAN"/>
              <w:rPr>
                <w:rFonts w:eastAsiaTheme="minorEastAsia"/>
              </w:rPr>
            </w:pPr>
            <w:r w:rsidRPr="00BE5108">
              <w:rPr>
                <w:rFonts w:eastAsiaTheme="minorEastAsia"/>
                <w:lang w:eastAsia="zh-CN"/>
              </w:rPr>
              <w:t>NOTE 2:</w:t>
            </w:r>
            <w:r w:rsidRPr="00BE5108">
              <w:rPr>
                <w:rFonts w:eastAsiaTheme="minorEastAsia"/>
              </w:rPr>
              <w:tab/>
            </w:r>
            <w:r w:rsidRPr="00BE5108">
              <w:rPr>
                <w:rFonts w:eastAsiaTheme="minorEastAsia"/>
                <w:lang w:eastAsia="zh-CN"/>
              </w:rPr>
              <w:t>TT</w:t>
            </w:r>
            <w:r w:rsidRPr="00BE5108">
              <w:rPr>
                <w:rFonts w:eastAsiaTheme="minorEastAsia"/>
              </w:rPr>
              <w:t xml:space="preserve"> values are applicable for normal condition unless otherwise stated.</w:t>
            </w:r>
          </w:p>
        </w:tc>
      </w:tr>
    </w:tbl>
    <w:p w14:paraId="7599EF7D" w14:textId="77777777" w:rsidR="00AF7558" w:rsidRDefault="00AF7558" w:rsidP="00C064D8">
      <w:pPr>
        <w:rPr>
          <w:b/>
          <w:color w:val="FF0000"/>
          <w:sz w:val="28"/>
          <w:szCs w:val="28"/>
        </w:rPr>
      </w:pPr>
    </w:p>
    <w:p w14:paraId="00085531" w14:textId="354A11CF"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CFC7B" w14:textId="77777777" w:rsidR="00B24C8C" w:rsidRDefault="00B24C8C">
      <w:r>
        <w:separator/>
      </w:r>
    </w:p>
  </w:endnote>
  <w:endnote w:type="continuationSeparator" w:id="0">
    <w:p w14:paraId="3AEB997C" w14:textId="77777777" w:rsidR="00B24C8C" w:rsidRDefault="00B2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FFC10" w14:textId="77777777" w:rsidR="00B24C8C" w:rsidRDefault="00B24C8C">
      <w:r>
        <w:separator/>
      </w:r>
    </w:p>
  </w:footnote>
  <w:footnote w:type="continuationSeparator" w:id="0">
    <w:p w14:paraId="51E4A3D0" w14:textId="77777777" w:rsidR="00B24C8C" w:rsidRDefault="00B24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AE"/>
    <w:rsid w:val="00022E4A"/>
    <w:rsid w:val="00036276"/>
    <w:rsid w:val="000448D8"/>
    <w:rsid w:val="000600A3"/>
    <w:rsid w:val="00070E09"/>
    <w:rsid w:val="00093D4F"/>
    <w:rsid w:val="000A6394"/>
    <w:rsid w:val="000A6AFE"/>
    <w:rsid w:val="000B7FED"/>
    <w:rsid w:val="000C038A"/>
    <w:rsid w:val="000C53E2"/>
    <w:rsid w:val="000C6598"/>
    <w:rsid w:val="000D1906"/>
    <w:rsid w:val="000D44B3"/>
    <w:rsid w:val="001001C3"/>
    <w:rsid w:val="00132BD2"/>
    <w:rsid w:val="00145D43"/>
    <w:rsid w:val="00145E02"/>
    <w:rsid w:val="00145E56"/>
    <w:rsid w:val="00155625"/>
    <w:rsid w:val="00163110"/>
    <w:rsid w:val="00186EA8"/>
    <w:rsid w:val="00192C46"/>
    <w:rsid w:val="001A08B3"/>
    <w:rsid w:val="001A7706"/>
    <w:rsid w:val="001A7B60"/>
    <w:rsid w:val="001B52F0"/>
    <w:rsid w:val="001B7A65"/>
    <w:rsid w:val="001C29F0"/>
    <w:rsid w:val="001E41F3"/>
    <w:rsid w:val="001E6126"/>
    <w:rsid w:val="00202CFE"/>
    <w:rsid w:val="00211CDF"/>
    <w:rsid w:val="00223F6C"/>
    <w:rsid w:val="002339FE"/>
    <w:rsid w:val="00240F34"/>
    <w:rsid w:val="00243E3A"/>
    <w:rsid w:val="0026004D"/>
    <w:rsid w:val="002640DD"/>
    <w:rsid w:val="00274293"/>
    <w:rsid w:val="00275D12"/>
    <w:rsid w:val="00284FEB"/>
    <w:rsid w:val="002860C4"/>
    <w:rsid w:val="00294E7D"/>
    <w:rsid w:val="002A0D4D"/>
    <w:rsid w:val="002B5741"/>
    <w:rsid w:val="002E472E"/>
    <w:rsid w:val="002F4B87"/>
    <w:rsid w:val="002F5AE9"/>
    <w:rsid w:val="00305409"/>
    <w:rsid w:val="003067D6"/>
    <w:rsid w:val="00310D6F"/>
    <w:rsid w:val="003117CC"/>
    <w:rsid w:val="0032095C"/>
    <w:rsid w:val="003573CF"/>
    <w:rsid w:val="003609EF"/>
    <w:rsid w:val="0036231A"/>
    <w:rsid w:val="00374DD4"/>
    <w:rsid w:val="003941BE"/>
    <w:rsid w:val="003A1260"/>
    <w:rsid w:val="003B30DB"/>
    <w:rsid w:val="003E1A36"/>
    <w:rsid w:val="00407A41"/>
    <w:rsid w:val="00410371"/>
    <w:rsid w:val="00410AFB"/>
    <w:rsid w:val="004242F1"/>
    <w:rsid w:val="00451596"/>
    <w:rsid w:val="00476C76"/>
    <w:rsid w:val="004A7D9D"/>
    <w:rsid w:val="004B75B7"/>
    <w:rsid w:val="004E43FD"/>
    <w:rsid w:val="00510137"/>
    <w:rsid w:val="005141D9"/>
    <w:rsid w:val="0051580D"/>
    <w:rsid w:val="005260A6"/>
    <w:rsid w:val="00547111"/>
    <w:rsid w:val="00561AB6"/>
    <w:rsid w:val="00592D74"/>
    <w:rsid w:val="005B4890"/>
    <w:rsid w:val="005E06C4"/>
    <w:rsid w:val="005E2C44"/>
    <w:rsid w:val="005E7AC7"/>
    <w:rsid w:val="005F7490"/>
    <w:rsid w:val="00616E18"/>
    <w:rsid w:val="00621188"/>
    <w:rsid w:val="006257ED"/>
    <w:rsid w:val="00653DE4"/>
    <w:rsid w:val="00657191"/>
    <w:rsid w:val="00665C47"/>
    <w:rsid w:val="00674A57"/>
    <w:rsid w:val="006819EA"/>
    <w:rsid w:val="006952D4"/>
    <w:rsid w:val="00695808"/>
    <w:rsid w:val="006A6FCC"/>
    <w:rsid w:val="006B46FB"/>
    <w:rsid w:val="006E21FB"/>
    <w:rsid w:val="006F6D38"/>
    <w:rsid w:val="007125C7"/>
    <w:rsid w:val="00785FB2"/>
    <w:rsid w:val="00792342"/>
    <w:rsid w:val="007977A8"/>
    <w:rsid w:val="007A3403"/>
    <w:rsid w:val="007B2AE7"/>
    <w:rsid w:val="007B512A"/>
    <w:rsid w:val="007C2097"/>
    <w:rsid w:val="007D6A07"/>
    <w:rsid w:val="007F7259"/>
    <w:rsid w:val="0080093D"/>
    <w:rsid w:val="008040A8"/>
    <w:rsid w:val="008106A8"/>
    <w:rsid w:val="00826F28"/>
    <w:rsid w:val="008279FA"/>
    <w:rsid w:val="00841938"/>
    <w:rsid w:val="0084493F"/>
    <w:rsid w:val="008626E7"/>
    <w:rsid w:val="00870EE7"/>
    <w:rsid w:val="00876CDA"/>
    <w:rsid w:val="00881D73"/>
    <w:rsid w:val="008863B9"/>
    <w:rsid w:val="008A0748"/>
    <w:rsid w:val="008A45A6"/>
    <w:rsid w:val="008D02C7"/>
    <w:rsid w:val="008D31CB"/>
    <w:rsid w:val="008D3CCC"/>
    <w:rsid w:val="008E41D4"/>
    <w:rsid w:val="008F3789"/>
    <w:rsid w:val="008F686C"/>
    <w:rsid w:val="009148DE"/>
    <w:rsid w:val="009237EE"/>
    <w:rsid w:val="00941E30"/>
    <w:rsid w:val="009468CD"/>
    <w:rsid w:val="009531B0"/>
    <w:rsid w:val="009566D8"/>
    <w:rsid w:val="009741B3"/>
    <w:rsid w:val="0097746B"/>
    <w:rsid w:val="009777D9"/>
    <w:rsid w:val="00991B88"/>
    <w:rsid w:val="009A1831"/>
    <w:rsid w:val="009A5753"/>
    <w:rsid w:val="009A579D"/>
    <w:rsid w:val="009E24EC"/>
    <w:rsid w:val="009E3297"/>
    <w:rsid w:val="009F734F"/>
    <w:rsid w:val="00A246B6"/>
    <w:rsid w:val="00A47E70"/>
    <w:rsid w:val="00A50CF0"/>
    <w:rsid w:val="00A7671C"/>
    <w:rsid w:val="00AA2CBC"/>
    <w:rsid w:val="00AC5820"/>
    <w:rsid w:val="00AD1CD8"/>
    <w:rsid w:val="00AF7558"/>
    <w:rsid w:val="00B24C8C"/>
    <w:rsid w:val="00B258BB"/>
    <w:rsid w:val="00B65E67"/>
    <w:rsid w:val="00B66A02"/>
    <w:rsid w:val="00B67059"/>
    <w:rsid w:val="00B67B97"/>
    <w:rsid w:val="00B75EC0"/>
    <w:rsid w:val="00B87F27"/>
    <w:rsid w:val="00B92604"/>
    <w:rsid w:val="00B968C8"/>
    <w:rsid w:val="00BA3EC5"/>
    <w:rsid w:val="00BA51D9"/>
    <w:rsid w:val="00BB5DFC"/>
    <w:rsid w:val="00BD279D"/>
    <w:rsid w:val="00BD3259"/>
    <w:rsid w:val="00BD6BB8"/>
    <w:rsid w:val="00BF529F"/>
    <w:rsid w:val="00C059ED"/>
    <w:rsid w:val="00C064D8"/>
    <w:rsid w:val="00C16A16"/>
    <w:rsid w:val="00C204C7"/>
    <w:rsid w:val="00C239A1"/>
    <w:rsid w:val="00C36F96"/>
    <w:rsid w:val="00C422C5"/>
    <w:rsid w:val="00C66BA2"/>
    <w:rsid w:val="00C81DDC"/>
    <w:rsid w:val="00C85D76"/>
    <w:rsid w:val="00C870F6"/>
    <w:rsid w:val="00C877B9"/>
    <w:rsid w:val="00C95985"/>
    <w:rsid w:val="00CC5026"/>
    <w:rsid w:val="00CC68D0"/>
    <w:rsid w:val="00CE7BD2"/>
    <w:rsid w:val="00CF0363"/>
    <w:rsid w:val="00D01C40"/>
    <w:rsid w:val="00D03F9A"/>
    <w:rsid w:val="00D06D51"/>
    <w:rsid w:val="00D203E7"/>
    <w:rsid w:val="00D24991"/>
    <w:rsid w:val="00D50255"/>
    <w:rsid w:val="00D61D4A"/>
    <w:rsid w:val="00D66520"/>
    <w:rsid w:val="00D84AE9"/>
    <w:rsid w:val="00D86C90"/>
    <w:rsid w:val="00D9124E"/>
    <w:rsid w:val="00DB26F5"/>
    <w:rsid w:val="00DE34CF"/>
    <w:rsid w:val="00DE5911"/>
    <w:rsid w:val="00E13F3D"/>
    <w:rsid w:val="00E22E4F"/>
    <w:rsid w:val="00E34898"/>
    <w:rsid w:val="00E643B4"/>
    <w:rsid w:val="00E879A4"/>
    <w:rsid w:val="00E87C26"/>
    <w:rsid w:val="00EB09B7"/>
    <w:rsid w:val="00EC49C0"/>
    <w:rsid w:val="00EE7C82"/>
    <w:rsid w:val="00EE7D7C"/>
    <w:rsid w:val="00F25D98"/>
    <w:rsid w:val="00F300FB"/>
    <w:rsid w:val="00F628AA"/>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775</Words>
  <Characters>4423</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cp:revision>
  <cp:lastPrinted>1899-12-31T23:00:00Z</cp:lastPrinted>
  <dcterms:created xsi:type="dcterms:W3CDTF">2024-05-08T16:07:00Z</dcterms:created>
  <dcterms:modified xsi:type="dcterms:W3CDTF">2024-05-13T08:17:00Z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