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84A" w:rsidRDefault="00FF6102">
      <w:pPr>
        <w:pStyle w:val="CRCoverPage"/>
        <w:tabs>
          <w:tab w:val="right" w:pos="9639"/>
        </w:tabs>
        <w:spacing w:after="0"/>
        <w:rPr>
          <w:b/>
          <w:sz w:val="24"/>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#122</w:t>
      </w:r>
      <w:r>
        <w:rPr>
          <w:b/>
          <w:i/>
          <w:sz w:val="28"/>
        </w:rPr>
        <w:tab/>
      </w:r>
      <w:r>
        <w:rPr>
          <w:b/>
          <w:sz w:val="24"/>
        </w:rPr>
        <w:t>R3-23</w:t>
      </w:r>
      <w:r w:rsidR="0043053C">
        <w:rPr>
          <w:b/>
          <w:sz w:val="24"/>
        </w:rPr>
        <w:t>7354</w:t>
      </w:r>
    </w:p>
    <w:p w:rsidR="008F184A" w:rsidRDefault="00FF6102">
      <w:pPr>
        <w:pStyle w:val="CRCoverPage"/>
        <w:outlineLvl w:val="0"/>
        <w:rPr>
          <w:b/>
          <w:sz w:val="24"/>
        </w:rPr>
      </w:pPr>
      <w:r>
        <w:rPr>
          <w:b/>
          <w:sz w:val="24"/>
        </w:rPr>
        <w:t>Chicago, United State, Nov 13th – Nov 17th,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184A">
        <w:tc>
          <w:tcPr>
            <w:tcW w:w="9641" w:type="dxa"/>
            <w:gridSpan w:val="9"/>
            <w:tcBorders>
              <w:top w:val="single" w:sz="4" w:space="0" w:color="auto"/>
              <w:left w:val="single" w:sz="4" w:space="0" w:color="auto"/>
              <w:right w:val="single" w:sz="4" w:space="0" w:color="auto"/>
            </w:tcBorders>
          </w:tcPr>
          <w:p w:rsidR="008F184A" w:rsidRDefault="00FF6102">
            <w:pPr>
              <w:pStyle w:val="CRCoverPage"/>
              <w:spacing w:after="0"/>
              <w:jc w:val="right"/>
              <w:rPr>
                <w:i/>
              </w:rPr>
            </w:pPr>
            <w:r>
              <w:rPr>
                <w:i/>
                <w:sz w:val="14"/>
              </w:rPr>
              <w:t>CR-Form-v12.2</w:t>
            </w:r>
          </w:p>
        </w:tc>
      </w:tr>
      <w:tr w:rsidR="008F184A">
        <w:tc>
          <w:tcPr>
            <w:tcW w:w="9641" w:type="dxa"/>
            <w:gridSpan w:val="9"/>
            <w:tcBorders>
              <w:left w:val="single" w:sz="4" w:space="0" w:color="auto"/>
              <w:right w:val="single" w:sz="4" w:space="0" w:color="auto"/>
            </w:tcBorders>
          </w:tcPr>
          <w:p w:rsidR="008F184A" w:rsidRDefault="00FF6102">
            <w:pPr>
              <w:pStyle w:val="CRCoverPage"/>
              <w:spacing w:after="0"/>
              <w:jc w:val="center"/>
            </w:pPr>
            <w:r>
              <w:rPr>
                <w:b/>
                <w:sz w:val="32"/>
              </w:rPr>
              <w:t>CHANGE REQUEST</w:t>
            </w:r>
          </w:p>
        </w:tc>
      </w:tr>
      <w:tr w:rsidR="008F184A">
        <w:tc>
          <w:tcPr>
            <w:tcW w:w="9641" w:type="dxa"/>
            <w:gridSpan w:val="9"/>
            <w:tcBorders>
              <w:left w:val="single" w:sz="4" w:space="0" w:color="auto"/>
              <w:right w:val="single" w:sz="4" w:space="0" w:color="auto"/>
            </w:tcBorders>
          </w:tcPr>
          <w:p w:rsidR="008F184A" w:rsidRDefault="008F184A">
            <w:pPr>
              <w:pStyle w:val="CRCoverPage"/>
              <w:spacing w:after="0"/>
              <w:rPr>
                <w:sz w:val="8"/>
                <w:szCs w:val="8"/>
              </w:rPr>
            </w:pPr>
          </w:p>
        </w:tc>
      </w:tr>
      <w:tr w:rsidR="008F184A">
        <w:tc>
          <w:tcPr>
            <w:tcW w:w="142" w:type="dxa"/>
            <w:tcBorders>
              <w:left w:val="single" w:sz="4" w:space="0" w:color="auto"/>
            </w:tcBorders>
          </w:tcPr>
          <w:p w:rsidR="008F184A" w:rsidRDefault="008F184A">
            <w:pPr>
              <w:pStyle w:val="CRCoverPage"/>
              <w:spacing w:after="0"/>
              <w:jc w:val="right"/>
            </w:pPr>
          </w:p>
        </w:tc>
        <w:tc>
          <w:tcPr>
            <w:tcW w:w="1559" w:type="dxa"/>
            <w:shd w:val="pct30" w:color="FFFF00" w:fill="auto"/>
          </w:tcPr>
          <w:p w:rsidR="008F184A" w:rsidRDefault="00FF6102">
            <w:pPr>
              <w:pStyle w:val="CRCoverPage"/>
              <w:spacing w:after="0"/>
              <w:jc w:val="right"/>
              <w:rPr>
                <w:b/>
                <w:sz w:val="28"/>
                <w:lang w:val="en-US" w:eastAsia="zh-CN"/>
              </w:rPr>
            </w:pPr>
            <w:r>
              <w:rPr>
                <w:b/>
                <w:sz w:val="28"/>
              </w:rPr>
              <w:t>38.4</w:t>
            </w:r>
            <w:r>
              <w:rPr>
                <w:rFonts w:hint="eastAsia"/>
                <w:b/>
                <w:sz w:val="28"/>
                <w:lang w:val="en-US" w:eastAsia="zh-CN"/>
              </w:rPr>
              <w:t>73</w:t>
            </w:r>
          </w:p>
        </w:tc>
        <w:tc>
          <w:tcPr>
            <w:tcW w:w="709" w:type="dxa"/>
          </w:tcPr>
          <w:p w:rsidR="008F184A" w:rsidRDefault="00FF6102">
            <w:pPr>
              <w:pStyle w:val="CRCoverPage"/>
              <w:spacing w:after="0"/>
              <w:jc w:val="center"/>
              <w:rPr>
                <w:b/>
                <w:sz w:val="28"/>
              </w:rPr>
            </w:pPr>
            <w:r>
              <w:rPr>
                <w:b/>
                <w:sz w:val="28"/>
              </w:rPr>
              <w:t>CR</w:t>
            </w:r>
          </w:p>
        </w:tc>
        <w:tc>
          <w:tcPr>
            <w:tcW w:w="1276" w:type="dxa"/>
            <w:shd w:val="pct30" w:color="FFFF00" w:fill="auto"/>
          </w:tcPr>
          <w:p w:rsidR="008F184A" w:rsidRDefault="00FF6102" w:rsidP="0043053C">
            <w:pPr>
              <w:pStyle w:val="CRCoverPage"/>
              <w:spacing w:after="0"/>
            </w:pPr>
            <w:r>
              <w:fldChar w:fldCharType="begin"/>
            </w:r>
            <w:r>
              <w:instrText xml:space="preserve"> DOCPROPERTY  Cr#  \* MERGEFORMAT </w:instrText>
            </w:r>
            <w:r>
              <w:fldChar w:fldCharType="separate"/>
            </w:r>
            <w:r w:rsidR="0043053C">
              <w:rPr>
                <w:b/>
                <w:sz w:val="28"/>
              </w:rPr>
              <w:t>1237</w:t>
            </w:r>
            <w:r>
              <w:rPr>
                <w:b/>
                <w:sz w:val="28"/>
              </w:rPr>
              <w:fldChar w:fldCharType="end"/>
            </w:r>
          </w:p>
        </w:tc>
        <w:tc>
          <w:tcPr>
            <w:tcW w:w="709" w:type="dxa"/>
          </w:tcPr>
          <w:p w:rsidR="008F184A" w:rsidRDefault="00FF6102">
            <w:pPr>
              <w:pStyle w:val="CRCoverPage"/>
              <w:tabs>
                <w:tab w:val="right" w:pos="625"/>
              </w:tabs>
              <w:spacing w:after="0"/>
              <w:jc w:val="center"/>
            </w:pPr>
            <w:r>
              <w:rPr>
                <w:b/>
                <w:bCs/>
                <w:sz w:val="28"/>
              </w:rPr>
              <w:t>r</w:t>
            </w:r>
            <w:r>
              <w:rPr>
                <w:b/>
                <w:bCs/>
                <w:sz w:val="28"/>
              </w:rPr>
              <w:t>ev</w:t>
            </w:r>
          </w:p>
        </w:tc>
        <w:tc>
          <w:tcPr>
            <w:tcW w:w="992" w:type="dxa"/>
            <w:shd w:val="pct30" w:color="FFFF00" w:fill="auto"/>
          </w:tcPr>
          <w:p w:rsidR="008F184A" w:rsidRDefault="00FF6102">
            <w:pPr>
              <w:pStyle w:val="CRCoverPage"/>
              <w:spacing w:after="0"/>
              <w:jc w:val="center"/>
              <w:rPr>
                <w:b/>
              </w:rPr>
            </w:pPr>
            <w:r>
              <w:rPr>
                <w:b/>
                <w:sz w:val="28"/>
              </w:rPr>
              <w:t>-</w:t>
            </w:r>
          </w:p>
        </w:tc>
        <w:tc>
          <w:tcPr>
            <w:tcW w:w="2410" w:type="dxa"/>
          </w:tcPr>
          <w:p w:rsidR="008F184A" w:rsidRDefault="00FF6102">
            <w:pPr>
              <w:pStyle w:val="CRCoverPage"/>
              <w:tabs>
                <w:tab w:val="right" w:pos="1825"/>
              </w:tabs>
              <w:spacing w:after="0"/>
              <w:jc w:val="center"/>
            </w:pPr>
            <w:r>
              <w:rPr>
                <w:b/>
                <w:sz w:val="28"/>
                <w:szCs w:val="28"/>
              </w:rPr>
              <w:t>Current version:</w:t>
            </w:r>
          </w:p>
        </w:tc>
        <w:tc>
          <w:tcPr>
            <w:tcW w:w="1701" w:type="dxa"/>
            <w:shd w:val="pct30" w:color="FFFF00" w:fill="auto"/>
          </w:tcPr>
          <w:p w:rsidR="008F184A" w:rsidRDefault="00FF6102">
            <w:pPr>
              <w:pStyle w:val="CRCoverPage"/>
              <w:spacing w:after="0"/>
              <w:jc w:val="center"/>
              <w:rPr>
                <w:sz w:val="28"/>
              </w:rPr>
            </w:pPr>
            <w:r>
              <w:rPr>
                <w:b/>
                <w:sz w:val="28"/>
              </w:rPr>
              <w:t>17.6.0</w:t>
            </w:r>
          </w:p>
        </w:tc>
        <w:tc>
          <w:tcPr>
            <w:tcW w:w="143" w:type="dxa"/>
            <w:tcBorders>
              <w:right w:val="single" w:sz="4" w:space="0" w:color="auto"/>
            </w:tcBorders>
          </w:tcPr>
          <w:p w:rsidR="008F184A" w:rsidRDefault="008F184A">
            <w:pPr>
              <w:pStyle w:val="CRCoverPage"/>
              <w:spacing w:after="0"/>
            </w:pPr>
          </w:p>
        </w:tc>
      </w:tr>
      <w:tr w:rsidR="008F184A">
        <w:tc>
          <w:tcPr>
            <w:tcW w:w="9641" w:type="dxa"/>
            <w:gridSpan w:val="9"/>
            <w:tcBorders>
              <w:left w:val="single" w:sz="4" w:space="0" w:color="auto"/>
              <w:right w:val="single" w:sz="4" w:space="0" w:color="auto"/>
            </w:tcBorders>
          </w:tcPr>
          <w:p w:rsidR="008F184A" w:rsidRDefault="008F184A">
            <w:pPr>
              <w:pStyle w:val="CRCoverPage"/>
              <w:spacing w:after="0"/>
            </w:pPr>
          </w:p>
        </w:tc>
      </w:tr>
      <w:tr w:rsidR="008F184A">
        <w:tc>
          <w:tcPr>
            <w:tcW w:w="9641" w:type="dxa"/>
            <w:gridSpan w:val="9"/>
            <w:tcBorders>
              <w:top w:val="single" w:sz="4" w:space="0" w:color="auto"/>
            </w:tcBorders>
          </w:tcPr>
          <w:p w:rsidR="008F184A" w:rsidRDefault="00FF610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8F184A">
        <w:tc>
          <w:tcPr>
            <w:tcW w:w="9641" w:type="dxa"/>
            <w:gridSpan w:val="9"/>
          </w:tcPr>
          <w:p w:rsidR="008F184A" w:rsidRDefault="008F184A">
            <w:pPr>
              <w:pStyle w:val="CRCoverPage"/>
              <w:spacing w:after="0"/>
              <w:rPr>
                <w:sz w:val="8"/>
                <w:szCs w:val="8"/>
              </w:rPr>
            </w:pPr>
          </w:p>
        </w:tc>
      </w:tr>
    </w:tbl>
    <w:p w:rsidR="008F184A" w:rsidRDefault="008F18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184A">
        <w:tc>
          <w:tcPr>
            <w:tcW w:w="2835" w:type="dxa"/>
          </w:tcPr>
          <w:p w:rsidR="008F184A" w:rsidRDefault="00FF6102">
            <w:pPr>
              <w:pStyle w:val="CRCoverPage"/>
              <w:tabs>
                <w:tab w:val="right" w:pos="2751"/>
              </w:tabs>
              <w:spacing w:after="0"/>
              <w:rPr>
                <w:b/>
                <w:i/>
              </w:rPr>
            </w:pPr>
            <w:r>
              <w:rPr>
                <w:b/>
                <w:i/>
              </w:rPr>
              <w:t>Proposed change affects:</w:t>
            </w:r>
          </w:p>
        </w:tc>
        <w:tc>
          <w:tcPr>
            <w:tcW w:w="1418" w:type="dxa"/>
          </w:tcPr>
          <w:p w:rsidR="008F184A" w:rsidRDefault="00FF610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184A" w:rsidRDefault="008F184A">
            <w:pPr>
              <w:pStyle w:val="CRCoverPage"/>
              <w:spacing w:after="0"/>
              <w:jc w:val="center"/>
              <w:rPr>
                <w:b/>
                <w:caps/>
                <w:lang w:eastAsia="zh-CN"/>
              </w:rPr>
            </w:pPr>
          </w:p>
        </w:tc>
        <w:tc>
          <w:tcPr>
            <w:tcW w:w="709" w:type="dxa"/>
            <w:tcBorders>
              <w:left w:val="single" w:sz="4" w:space="0" w:color="auto"/>
            </w:tcBorders>
          </w:tcPr>
          <w:p w:rsidR="008F184A" w:rsidRDefault="00FF61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184A" w:rsidRDefault="008F184A">
            <w:pPr>
              <w:pStyle w:val="CRCoverPage"/>
              <w:spacing w:after="0"/>
              <w:jc w:val="center"/>
              <w:rPr>
                <w:b/>
                <w:caps/>
              </w:rPr>
            </w:pPr>
          </w:p>
        </w:tc>
        <w:tc>
          <w:tcPr>
            <w:tcW w:w="2126" w:type="dxa"/>
          </w:tcPr>
          <w:p w:rsidR="008F184A" w:rsidRDefault="00FF61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184A" w:rsidRDefault="00FF6102">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rsidR="008F184A" w:rsidRDefault="00FF61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184A" w:rsidRDefault="008F184A">
            <w:pPr>
              <w:pStyle w:val="CRCoverPage"/>
              <w:spacing w:after="0"/>
              <w:jc w:val="center"/>
              <w:rPr>
                <w:b/>
                <w:bCs/>
                <w:caps/>
                <w:lang w:val="en-US" w:eastAsia="zh-CN"/>
              </w:rPr>
            </w:pPr>
          </w:p>
        </w:tc>
      </w:tr>
    </w:tbl>
    <w:p w:rsidR="008F184A" w:rsidRDefault="008F18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184A">
        <w:tc>
          <w:tcPr>
            <w:tcW w:w="9640" w:type="dxa"/>
            <w:gridSpan w:val="11"/>
          </w:tcPr>
          <w:p w:rsidR="008F184A" w:rsidRDefault="008F184A">
            <w:pPr>
              <w:pStyle w:val="CRCoverPage"/>
              <w:spacing w:after="0"/>
              <w:rPr>
                <w:sz w:val="8"/>
                <w:szCs w:val="8"/>
              </w:rPr>
            </w:pPr>
          </w:p>
        </w:tc>
      </w:tr>
      <w:tr w:rsidR="008F184A">
        <w:tc>
          <w:tcPr>
            <w:tcW w:w="1843" w:type="dxa"/>
            <w:tcBorders>
              <w:top w:val="single" w:sz="4" w:space="0" w:color="auto"/>
              <w:left w:val="single" w:sz="4" w:space="0" w:color="auto"/>
            </w:tcBorders>
          </w:tcPr>
          <w:p w:rsidR="008F184A" w:rsidRDefault="00FF61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F184A" w:rsidRDefault="00FF6102">
            <w:pPr>
              <w:pStyle w:val="CRCoverPage"/>
              <w:spacing w:after="0"/>
              <w:ind w:left="100"/>
            </w:pPr>
            <w:r>
              <w:t xml:space="preserve">Correction to </w:t>
            </w:r>
            <w:r>
              <w:rPr>
                <w:rFonts w:hint="eastAsia"/>
                <w:lang w:val="en-US" w:eastAsia="zh-CN"/>
              </w:rPr>
              <w:t>F1AP</w:t>
            </w:r>
            <w:r>
              <w:t xml:space="preserve"> for the misalignment on DL PRS</w:t>
            </w:r>
          </w:p>
        </w:tc>
      </w:tr>
      <w:tr w:rsidR="008F184A">
        <w:tc>
          <w:tcPr>
            <w:tcW w:w="1843" w:type="dxa"/>
            <w:tcBorders>
              <w:left w:val="single" w:sz="4" w:space="0" w:color="auto"/>
            </w:tcBorders>
          </w:tcPr>
          <w:p w:rsidR="008F184A" w:rsidRDefault="008F184A">
            <w:pPr>
              <w:pStyle w:val="CRCoverPage"/>
              <w:spacing w:after="0"/>
              <w:rPr>
                <w:b/>
                <w:i/>
                <w:sz w:val="8"/>
                <w:szCs w:val="8"/>
              </w:rPr>
            </w:pPr>
          </w:p>
        </w:tc>
        <w:tc>
          <w:tcPr>
            <w:tcW w:w="7797" w:type="dxa"/>
            <w:gridSpan w:val="10"/>
            <w:tcBorders>
              <w:right w:val="single" w:sz="4" w:space="0" w:color="auto"/>
            </w:tcBorders>
          </w:tcPr>
          <w:p w:rsidR="008F184A" w:rsidRDefault="008F184A">
            <w:pPr>
              <w:pStyle w:val="CRCoverPage"/>
              <w:spacing w:after="0"/>
              <w:rPr>
                <w:sz w:val="8"/>
                <w:szCs w:val="8"/>
              </w:rPr>
            </w:pPr>
          </w:p>
        </w:tc>
      </w:tr>
      <w:tr w:rsidR="008F184A">
        <w:tc>
          <w:tcPr>
            <w:tcW w:w="1843" w:type="dxa"/>
            <w:tcBorders>
              <w:left w:val="single" w:sz="4" w:space="0" w:color="auto"/>
            </w:tcBorders>
          </w:tcPr>
          <w:p w:rsidR="008F184A" w:rsidRDefault="00FF61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F184A" w:rsidRDefault="00FF6102">
            <w:pPr>
              <w:pStyle w:val="CRCoverPage"/>
              <w:spacing w:after="0"/>
              <w:ind w:left="100"/>
              <w:rPr>
                <w:lang w:val="en-US" w:eastAsia="zh-CN"/>
              </w:rPr>
            </w:pPr>
            <w:r>
              <w:t>Samsung, ZTE, CATT</w:t>
            </w:r>
            <w:r>
              <w:rPr>
                <w:rFonts w:hint="eastAsia"/>
                <w:lang w:val="en-US" w:eastAsia="zh-CN"/>
              </w:rPr>
              <w:t>, Ericsson, Huawei, Nokia, Nokia Shanghai Bell</w:t>
            </w:r>
          </w:p>
        </w:tc>
      </w:tr>
      <w:tr w:rsidR="008F184A">
        <w:tc>
          <w:tcPr>
            <w:tcW w:w="1843" w:type="dxa"/>
            <w:tcBorders>
              <w:left w:val="single" w:sz="4" w:space="0" w:color="auto"/>
            </w:tcBorders>
          </w:tcPr>
          <w:p w:rsidR="008F184A" w:rsidRDefault="00FF61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F184A" w:rsidRDefault="00FF6102">
            <w:pPr>
              <w:pStyle w:val="CRCoverPage"/>
              <w:spacing w:after="0"/>
              <w:ind w:left="100"/>
            </w:pPr>
            <w:r>
              <w:t>R3</w:t>
            </w:r>
          </w:p>
        </w:tc>
      </w:tr>
      <w:tr w:rsidR="008F184A">
        <w:tc>
          <w:tcPr>
            <w:tcW w:w="1843" w:type="dxa"/>
            <w:tcBorders>
              <w:left w:val="single" w:sz="4" w:space="0" w:color="auto"/>
            </w:tcBorders>
          </w:tcPr>
          <w:p w:rsidR="008F184A" w:rsidRDefault="008F184A">
            <w:pPr>
              <w:pStyle w:val="CRCoverPage"/>
              <w:spacing w:after="0"/>
              <w:rPr>
                <w:b/>
                <w:i/>
                <w:sz w:val="8"/>
                <w:szCs w:val="8"/>
              </w:rPr>
            </w:pPr>
          </w:p>
        </w:tc>
        <w:tc>
          <w:tcPr>
            <w:tcW w:w="7797" w:type="dxa"/>
            <w:gridSpan w:val="10"/>
            <w:tcBorders>
              <w:right w:val="single" w:sz="4" w:space="0" w:color="auto"/>
            </w:tcBorders>
          </w:tcPr>
          <w:p w:rsidR="008F184A" w:rsidRDefault="008F184A">
            <w:pPr>
              <w:pStyle w:val="CRCoverPage"/>
              <w:spacing w:after="0"/>
              <w:rPr>
                <w:sz w:val="8"/>
                <w:szCs w:val="8"/>
              </w:rPr>
            </w:pPr>
          </w:p>
        </w:tc>
      </w:tr>
      <w:tr w:rsidR="008F184A">
        <w:tc>
          <w:tcPr>
            <w:tcW w:w="1843" w:type="dxa"/>
            <w:tcBorders>
              <w:left w:val="single" w:sz="4" w:space="0" w:color="auto"/>
            </w:tcBorders>
          </w:tcPr>
          <w:p w:rsidR="008F184A" w:rsidRDefault="00FF6102">
            <w:pPr>
              <w:pStyle w:val="CRCoverPage"/>
              <w:tabs>
                <w:tab w:val="right" w:pos="1759"/>
              </w:tabs>
              <w:spacing w:after="0"/>
              <w:rPr>
                <w:b/>
                <w:i/>
              </w:rPr>
            </w:pPr>
            <w:r>
              <w:rPr>
                <w:b/>
                <w:i/>
              </w:rPr>
              <w:t>Work item code:</w:t>
            </w:r>
          </w:p>
        </w:tc>
        <w:tc>
          <w:tcPr>
            <w:tcW w:w="3686" w:type="dxa"/>
            <w:gridSpan w:val="5"/>
            <w:shd w:val="pct30" w:color="FFFF00" w:fill="auto"/>
          </w:tcPr>
          <w:p w:rsidR="008F184A" w:rsidRDefault="00FF6102">
            <w:pPr>
              <w:pStyle w:val="CRCoverPage"/>
              <w:spacing w:after="0"/>
              <w:ind w:left="100"/>
            </w:pPr>
            <w:r>
              <w:t>NR_pos_enh-Core</w:t>
            </w:r>
          </w:p>
        </w:tc>
        <w:tc>
          <w:tcPr>
            <w:tcW w:w="567" w:type="dxa"/>
            <w:tcBorders>
              <w:left w:val="nil"/>
            </w:tcBorders>
          </w:tcPr>
          <w:p w:rsidR="008F184A" w:rsidRDefault="008F184A">
            <w:pPr>
              <w:pStyle w:val="CRCoverPage"/>
              <w:spacing w:after="0"/>
              <w:ind w:right="100"/>
            </w:pPr>
          </w:p>
        </w:tc>
        <w:tc>
          <w:tcPr>
            <w:tcW w:w="1417" w:type="dxa"/>
            <w:gridSpan w:val="3"/>
            <w:tcBorders>
              <w:left w:val="nil"/>
            </w:tcBorders>
          </w:tcPr>
          <w:p w:rsidR="008F184A" w:rsidRDefault="00FF6102">
            <w:pPr>
              <w:pStyle w:val="CRCoverPage"/>
              <w:spacing w:after="0"/>
              <w:jc w:val="right"/>
            </w:pPr>
            <w:r>
              <w:rPr>
                <w:b/>
                <w:i/>
              </w:rPr>
              <w:t>Date:</w:t>
            </w:r>
          </w:p>
        </w:tc>
        <w:tc>
          <w:tcPr>
            <w:tcW w:w="2127" w:type="dxa"/>
            <w:tcBorders>
              <w:right w:val="single" w:sz="4" w:space="0" w:color="auto"/>
            </w:tcBorders>
            <w:shd w:val="pct30" w:color="FFFF00" w:fill="auto"/>
          </w:tcPr>
          <w:p w:rsidR="008F184A" w:rsidRDefault="00FF6102" w:rsidP="0043053C">
            <w:pPr>
              <w:pStyle w:val="CRCoverPage"/>
              <w:spacing w:after="0"/>
              <w:ind w:left="100"/>
            </w:pPr>
            <w:r>
              <w:t>2023-1</w:t>
            </w:r>
            <w:r w:rsidR="0043053C">
              <w:t>1</w:t>
            </w:r>
            <w:r>
              <w:t>-</w:t>
            </w:r>
            <w:r w:rsidR="0043053C">
              <w:t>02</w:t>
            </w:r>
          </w:p>
        </w:tc>
      </w:tr>
      <w:tr w:rsidR="008F184A">
        <w:tc>
          <w:tcPr>
            <w:tcW w:w="1843" w:type="dxa"/>
            <w:tcBorders>
              <w:left w:val="single" w:sz="4" w:space="0" w:color="auto"/>
            </w:tcBorders>
          </w:tcPr>
          <w:p w:rsidR="008F184A" w:rsidRDefault="008F184A">
            <w:pPr>
              <w:pStyle w:val="CRCoverPage"/>
              <w:spacing w:after="0"/>
              <w:rPr>
                <w:b/>
                <w:i/>
                <w:sz w:val="8"/>
                <w:szCs w:val="8"/>
              </w:rPr>
            </w:pPr>
          </w:p>
        </w:tc>
        <w:tc>
          <w:tcPr>
            <w:tcW w:w="1986" w:type="dxa"/>
            <w:gridSpan w:val="4"/>
          </w:tcPr>
          <w:p w:rsidR="008F184A" w:rsidRDefault="008F184A">
            <w:pPr>
              <w:pStyle w:val="CRCoverPage"/>
              <w:spacing w:after="0"/>
              <w:rPr>
                <w:sz w:val="8"/>
                <w:szCs w:val="8"/>
              </w:rPr>
            </w:pPr>
          </w:p>
        </w:tc>
        <w:tc>
          <w:tcPr>
            <w:tcW w:w="2267" w:type="dxa"/>
            <w:gridSpan w:val="2"/>
          </w:tcPr>
          <w:p w:rsidR="008F184A" w:rsidRDefault="008F184A">
            <w:pPr>
              <w:pStyle w:val="CRCoverPage"/>
              <w:spacing w:after="0"/>
              <w:rPr>
                <w:sz w:val="8"/>
                <w:szCs w:val="8"/>
              </w:rPr>
            </w:pPr>
          </w:p>
        </w:tc>
        <w:tc>
          <w:tcPr>
            <w:tcW w:w="1417" w:type="dxa"/>
            <w:gridSpan w:val="3"/>
          </w:tcPr>
          <w:p w:rsidR="008F184A" w:rsidRDefault="008F184A">
            <w:pPr>
              <w:pStyle w:val="CRCoverPage"/>
              <w:spacing w:after="0"/>
              <w:rPr>
                <w:sz w:val="8"/>
                <w:szCs w:val="8"/>
              </w:rPr>
            </w:pPr>
          </w:p>
        </w:tc>
        <w:tc>
          <w:tcPr>
            <w:tcW w:w="2127" w:type="dxa"/>
            <w:tcBorders>
              <w:right w:val="single" w:sz="4" w:space="0" w:color="auto"/>
            </w:tcBorders>
          </w:tcPr>
          <w:p w:rsidR="008F184A" w:rsidRDefault="008F184A">
            <w:pPr>
              <w:pStyle w:val="CRCoverPage"/>
              <w:spacing w:after="0"/>
              <w:rPr>
                <w:sz w:val="8"/>
                <w:szCs w:val="8"/>
              </w:rPr>
            </w:pPr>
          </w:p>
        </w:tc>
      </w:tr>
      <w:tr w:rsidR="008F184A">
        <w:trPr>
          <w:cantSplit/>
        </w:trPr>
        <w:tc>
          <w:tcPr>
            <w:tcW w:w="1843" w:type="dxa"/>
            <w:tcBorders>
              <w:left w:val="single" w:sz="4" w:space="0" w:color="auto"/>
            </w:tcBorders>
          </w:tcPr>
          <w:p w:rsidR="008F184A" w:rsidRDefault="00FF6102">
            <w:pPr>
              <w:pStyle w:val="CRCoverPage"/>
              <w:tabs>
                <w:tab w:val="right" w:pos="1759"/>
              </w:tabs>
              <w:spacing w:after="0"/>
              <w:rPr>
                <w:b/>
                <w:i/>
              </w:rPr>
            </w:pPr>
            <w:r>
              <w:rPr>
                <w:b/>
                <w:i/>
              </w:rPr>
              <w:t>Category:</w:t>
            </w:r>
          </w:p>
        </w:tc>
        <w:tc>
          <w:tcPr>
            <w:tcW w:w="851" w:type="dxa"/>
            <w:shd w:val="pct30" w:color="FFFF00" w:fill="auto"/>
          </w:tcPr>
          <w:p w:rsidR="008F184A" w:rsidRDefault="00FF6102">
            <w:pPr>
              <w:pStyle w:val="CRCoverPage"/>
              <w:spacing w:after="0"/>
              <w:ind w:left="100" w:right="-609"/>
              <w:rPr>
                <w:b/>
              </w:rPr>
            </w:pPr>
            <w:r>
              <w:rPr>
                <w:b/>
              </w:rPr>
              <w:t>F</w:t>
            </w:r>
          </w:p>
        </w:tc>
        <w:tc>
          <w:tcPr>
            <w:tcW w:w="3402" w:type="dxa"/>
            <w:gridSpan w:val="5"/>
            <w:tcBorders>
              <w:left w:val="nil"/>
            </w:tcBorders>
          </w:tcPr>
          <w:p w:rsidR="008F184A" w:rsidRDefault="008F184A">
            <w:pPr>
              <w:pStyle w:val="CRCoverPage"/>
              <w:spacing w:after="0"/>
            </w:pPr>
          </w:p>
        </w:tc>
        <w:tc>
          <w:tcPr>
            <w:tcW w:w="1417" w:type="dxa"/>
            <w:gridSpan w:val="3"/>
            <w:tcBorders>
              <w:left w:val="nil"/>
            </w:tcBorders>
          </w:tcPr>
          <w:p w:rsidR="008F184A" w:rsidRDefault="00FF6102">
            <w:pPr>
              <w:pStyle w:val="CRCoverPage"/>
              <w:spacing w:after="0"/>
              <w:jc w:val="right"/>
              <w:rPr>
                <w:b/>
                <w:i/>
              </w:rPr>
            </w:pPr>
            <w:r>
              <w:rPr>
                <w:b/>
                <w:i/>
              </w:rPr>
              <w:t>Release:</w:t>
            </w:r>
          </w:p>
        </w:tc>
        <w:tc>
          <w:tcPr>
            <w:tcW w:w="2127" w:type="dxa"/>
            <w:tcBorders>
              <w:right w:val="single" w:sz="4" w:space="0" w:color="auto"/>
            </w:tcBorders>
            <w:shd w:val="pct30" w:color="FFFF00" w:fill="auto"/>
          </w:tcPr>
          <w:p w:rsidR="008F184A" w:rsidRDefault="00FF6102">
            <w:pPr>
              <w:pStyle w:val="CRCoverPage"/>
              <w:spacing w:after="0"/>
              <w:ind w:left="100"/>
            </w:pPr>
            <w:r>
              <w:t>Rel-17</w:t>
            </w:r>
          </w:p>
        </w:tc>
      </w:tr>
      <w:tr w:rsidR="008F184A">
        <w:tc>
          <w:tcPr>
            <w:tcW w:w="1843" w:type="dxa"/>
            <w:tcBorders>
              <w:left w:val="single" w:sz="4" w:space="0" w:color="auto"/>
              <w:bottom w:val="single" w:sz="4" w:space="0" w:color="auto"/>
            </w:tcBorders>
          </w:tcPr>
          <w:p w:rsidR="008F184A" w:rsidRDefault="008F184A">
            <w:pPr>
              <w:pStyle w:val="CRCoverPage"/>
              <w:spacing w:after="0"/>
              <w:rPr>
                <w:b/>
                <w:i/>
              </w:rPr>
            </w:pPr>
          </w:p>
        </w:tc>
        <w:tc>
          <w:tcPr>
            <w:tcW w:w="4677" w:type="dxa"/>
            <w:gridSpan w:val="8"/>
            <w:tcBorders>
              <w:bottom w:val="single" w:sz="4" w:space="0" w:color="auto"/>
            </w:tcBorders>
          </w:tcPr>
          <w:p w:rsidR="008F184A" w:rsidRDefault="00FF61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F184A" w:rsidRDefault="00FF610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8F184A" w:rsidRDefault="00FF61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F184A">
        <w:tc>
          <w:tcPr>
            <w:tcW w:w="1843" w:type="dxa"/>
          </w:tcPr>
          <w:p w:rsidR="008F184A" w:rsidRDefault="008F184A">
            <w:pPr>
              <w:pStyle w:val="CRCoverPage"/>
              <w:spacing w:after="0"/>
              <w:rPr>
                <w:b/>
                <w:i/>
                <w:sz w:val="8"/>
                <w:szCs w:val="8"/>
              </w:rPr>
            </w:pPr>
          </w:p>
        </w:tc>
        <w:tc>
          <w:tcPr>
            <w:tcW w:w="7797" w:type="dxa"/>
            <w:gridSpan w:val="10"/>
          </w:tcPr>
          <w:p w:rsidR="008F184A" w:rsidRDefault="008F184A">
            <w:pPr>
              <w:pStyle w:val="CRCoverPage"/>
              <w:spacing w:after="0"/>
              <w:rPr>
                <w:sz w:val="8"/>
                <w:szCs w:val="8"/>
              </w:rPr>
            </w:pPr>
          </w:p>
        </w:tc>
      </w:tr>
      <w:tr w:rsidR="008F184A">
        <w:tc>
          <w:tcPr>
            <w:tcW w:w="2694" w:type="dxa"/>
            <w:gridSpan w:val="2"/>
            <w:tcBorders>
              <w:top w:val="single" w:sz="4" w:space="0" w:color="auto"/>
              <w:left w:val="single" w:sz="4" w:space="0" w:color="auto"/>
            </w:tcBorders>
          </w:tcPr>
          <w:p w:rsidR="008F184A" w:rsidRDefault="00FF61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F184A" w:rsidRDefault="00FF6102">
            <w:pPr>
              <w:pStyle w:val="CRCoverPage"/>
              <w:numPr>
                <w:ilvl w:val="0"/>
                <w:numId w:val="1"/>
              </w:numPr>
              <w:spacing w:after="0"/>
              <w:rPr>
                <w:lang w:eastAsia="zh-CN"/>
              </w:rPr>
            </w:pPr>
            <w:r>
              <w:rPr>
                <w:rFonts w:hint="eastAsia"/>
                <w:lang w:eastAsia="zh-CN"/>
              </w:rPr>
              <w:t>U</w:t>
            </w:r>
            <w:r>
              <w:rPr>
                <w:lang w:eastAsia="zh-CN"/>
              </w:rPr>
              <w:t xml:space="preserve">pon checking the TS37.455, following is the scope of </w:t>
            </w:r>
            <w:r>
              <w:rPr>
                <w:i/>
                <w:iCs/>
                <w:lang w:eastAsia="zh-CN"/>
              </w:rPr>
              <w:t>dl-prs-ResourceSetPeriodicityReq</w:t>
            </w:r>
            <w:r>
              <w:rPr>
                <w:lang w:eastAsia="zh-CN"/>
              </w:rPr>
              <w:t>:</w:t>
            </w:r>
          </w:p>
          <w:p w:rsidR="008F184A" w:rsidRDefault="00FF6102">
            <w:pPr>
              <w:pStyle w:val="PL"/>
              <w:shd w:val="clear" w:color="auto" w:fill="E6E6E6"/>
              <w:rPr>
                <w:lang w:val="en-US" w:eastAsia="zh-CN"/>
              </w:rPr>
            </w:pPr>
            <w:r>
              <w:t xml:space="preserve">NR-On-Demand-DL-PRS-PerFreqLayer-r17 </w:t>
            </w:r>
            <w:r>
              <w:t>::= SEQUENCE {</w:t>
            </w:r>
          </w:p>
          <w:p w:rsidR="008F184A" w:rsidRDefault="00FF6102">
            <w:pPr>
              <w:pStyle w:val="PL"/>
              <w:shd w:val="clear" w:color="auto" w:fill="E6E6E6"/>
            </w:pPr>
            <w:r>
              <w:tab/>
              <w:t>dl-prs-FrequencyRangeReq-r17</w:t>
            </w:r>
            <w:r>
              <w:tab/>
            </w:r>
            <w:r>
              <w:tab/>
            </w:r>
            <w:r>
              <w:tab/>
              <w:t>ENUMERATED { fr1, fr2, ...},</w:t>
            </w:r>
          </w:p>
          <w:p w:rsidR="008F184A" w:rsidRDefault="00FF6102">
            <w:pPr>
              <w:pStyle w:val="PL"/>
              <w:shd w:val="clear" w:color="auto" w:fill="E6E6E6"/>
            </w:pPr>
            <w:r>
              <w:tab/>
              <w:t>dl-prs-ResourceSetPeriodicityReq-r17</w:t>
            </w:r>
            <w:r>
              <w:tab/>
              <w:t>ENUMERATED { p4, p5, p8, p10, p16, p20, p32, p40,</w:t>
            </w:r>
          </w:p>
          <w:p w:rsidR="008F184A" w:rsidRDefault="00FF6102">
            <w:pPr>
              <w:pStyle w:val="PL"/>
              <w:shd w:val="clear" w:color="auto" w:fill="E6E6E6"/>
            </w:pPr>
            <w:r>
              <w:tab/>
            </w:r>
            <w:r>
              <w:tab/>
            </w:r>
            <w:r>
              <w:tab/>
            </w:r>
            <w:r>
              <w:tab/>
            </w:r>
            <w:r>
              <w:tab/>
            </w:r>
            <w:r>
              <w:tab/>
            </w:r>
            <w:r>
              <w:tab/>
            </w:r>
            <w:r>
              <w:tab/>
            </w:r>
            <w:r>
              <w:tab/>
            </w:r>
            <w:r>
              <w:tab/>
            </w:r>
            <w:r>
              <w:tab/>
            </w:r>
            <w:r>
              <w:tab/>
            </w:r>
            <w:r>
              <w:tab/>
              <w:t>p64, p80, p160, p320, p640, p1280, p2560,</w:t>
            </w:r>
          </w:p>
          <w:p w:rsidR="008F184A" w:rsidRDefault="00FF6102">
            <w:pPr>
              <w:pStyle w:val="PL"/>
              <w:shd w:val="clear" w:color="auto" w:fill="E6E6E6"/>
            </w:pPr>
            <w:r>
              <w:tab/>
            </w:r>
            <w:r>
              <w:tab/>
            </w:r>
            <w:r>
              <w:tab/>
            </w:r>
            <w:r>
              <w:tab/>
            </w:r>
            <w:r>
              <w:tab/>
            </w:r>
            <w:r>
              <w:tab/>
            </w:r>
            <w:r>
              <w:tab/>
            </w:r>
            <w:r>
              <w:tab/>
            </w:r>
            <w:r>
              <w:tab/>
            </w:r>
            <w:r>
              <w:tab/>
            </w:r>
            <w:r>
              <w:tab/>
            </w:r>
            <w:r>
              <w:tab/>
            </w:r>
            <w:r>
              <w:tab/>
              <w:t xml:space="preserve">p5120, p10240, p20480, </w:t>
            </w:r>
            <w:r>
              <w:t>p40960, p81920, ...,</w:t>
            </w:r>
          </w:p>
          <w:p w:rsidR="008F184A" w:rsidRDefault="00FF6102">
            <w:pPr>
              <w:pStyle w:val="PL"/>
              <w:shd w:val="clear" w:color="auto" w:fill="E6E6E6"/>
            </w:pPr>
            <w:r>
              <w:tab/>
            </w:r>
            <w:r>
              <w:tab/>
            </w:r>
            <w:r>
              <w:tab/>
            </w:r>
            <w:r>
              <w:tab/>
            </w:r>
            <w:r>
              <w:tab/>
            </w:r>
            <w:r>
              <w:tab/>
            </w:r>
            <w:r>
              <w:tab/>
            </w:r>
            <w:r>
              <w:tab/>
            </w:r>
            <w:r>
              <w:tab/>
            </w:r>
            <w:r>
              <w:tab/>
            </w:r>
            <w:r>
              <w:tab/>
            </w:r>
            <w:r>
              <w:tab/>
            </w:r>
            <w:r>
              <w:tab/>
            </w:r>
            <w:r>
              <w:rPr>
                <w:highlight w:val="yellow"/>
              </w:rPr>
              <w:t>p128-v1760, p256-v1760, p512-v1760</w:t>
            </w:r>
            <w:r>
              <w:t>}</w:t>
            </w:r>
          </w:p>
          <w:p w:rsidR="008F184A" w:rsidRDefault="00FF6102">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t>OPTIONAL,</w:t>
            </w:r>
          </w:p>
          <w:p w:rsidR="008F184A" w:rsidRDefault="00FF6102">
            <w:pPr>
              <w:pStyle w:val="PL"/>
              <w:shd w:val="clear" w:color="auto" w:fill="E6E6E6"/>
            </w:pPr>
            <w:r>
              <w:tab/>
              <w:t>dl-prs-ResourceBandwidthReq-r17</w:t>
            </w:r>
            <w:r>
              <w:tab/>
            </w:r>
            <w:r>
              <w:tab/>
            </w:r>
            <w:r>
              <w:tab/>
              <w:t>INTEGER (1..63)</w:t>
            </w:r>
            <w:r>
              <w:tab/>
            </w:r>
            <w:r>
              <w:tab/>
            </w:r>
            <w:r>
              <w:tab/>
            </w:r>
            <w:r>
              <w:tab/>
            </w:r>
            <w:r>
              <w:tab/>
            </w:r>
            <w:r>
              <w:tab/>
            </w:r>
            <w:r>
              <w:tab/>
              <w:t>OPTIONAL,</w:t>
            </w:r>
          </w:p>
          <w:p w:rsidR="008F184A" w:rsidRDefault="00FF6102">
            <w:pPr>
              <w:pStyle w:val="PL"/>
              <w:shd w:val="clear" w:color="auto" w:fill="E6E6E6"/>
            </w:pPr>
            <w:r>
              <w:tab/>
              <w:t>dl-prs-ResourceRepetitionFactorReq-r17</w:t>
            </w:r>
            <w:r>
              <w:tab/>
              <w:t>ENUMERATED {n2, n4, n6, n8, n16, n32, ...}</w:t>
            </w:r>
          </w:p>
          <w:p w:rsidR="008F184A" w:rsidRDefault="00FF6102">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t>OPTIONAL,</w:t>
            </w:r>
          </w:p>
          <w:p w:rsidR="008F184A" w:rsidRDefault="00FF6102">
            <w:pPr>
              <w:pStyle w:val="PL"/>
              <w:shd w:val="clear" w:color="auto" w:fill="E6E6E6"/>
            </w:pPr>
            <w:r>
              <w:tab/>
              <w:t>dl-prs-NumSymbolsReq-r17</w:t>
            </w:r>
            <w:r>
              <w:tab/>
            </w:r>
            <w:r>
              <w:tab/>
            </w:r>
            <w:r>
              <w:tab/>
            </w:r>
            <w:r>
              <w:tab/>
              <w:t>ENUMERATED {n2, n4, n6, n12, ...}</w:t>
            </w:r>
            <w:r>
              <w:tab/>
            </w:r>
            <w:r>
              <w:tab/>
              <w:t>OPTIONAL,</w:t>
            </w:r>
          </w:p>
          <w:p w:rsidR="008F184A" w:rsidRDefault="00FF6102">
            <w:pPr>
              <w:pStyle w:val="PL"/>
              <w:shd w:val="clear" w:color="auto" w:fill="E6E6E6"/>
            </w:pPr>
            <w:r>
              <w:tab/>
              <w:t>dl-prs-CombSizeN-Req-r17</w:t>
            </w:r>
            <w:r>
              <w:tab/>
            </w:r>
            <w:r>
              <w:tab/>
            </w:r>
            <w:r>
              <w:tab/>
            </w:r>
            <w:r>
              <w:tab/>
              <w:t>ENUMERATED {n2, n4, n6, n12, ...}</w:t>
            </w:r>
            <w:r>
              <w:tab/>
            </w:r>
            <w:r>
              <w:tab/>
              <w:t>OPTIONAL,</w:t>
            </w:r>
          </w:p>
          <w:p w:rsidR="008F184A" w:rsidRDefault="00FF6102">
            <w:pPr>
              <w:pStyle w:val="PL"/>
              <w:shd w:val="clear" w:color="auto" w:fill="E6E6E6"/>
            </w:pPr>
            <w:r>
              <w:tab/>
              <w:t>dl-prs-QCL-InformationReqTRPlist-r17</w:t>
            </w:r>
            <w:r>
              <w:tab/>
              <w:t>DL-PRS-QCL-InformationReqTRPlist-r17</w:t>
            </w:r>
            <w:r>
              <w:tab/>
              <w:t>OPTIONA</w:t>
            </w:r>
            <w:r>
              <w:t>L,</w:t>
            </w:r>
          </w:p>
          <w:p w:rsidR="008F184A" w:rsidRDefault="00FF6102">
            <w:pPr>
              <w:pStyle w:val="PL"/>
              <w:shd w:val="clear" w:color="auto" w:fill="E6E6E6"/>
            </w:pPr>
            <w:r>
              <w:tab/>
              <w:t>...</w:t>
            </w:r>
          </w:p>
          <w:p w:rsidR="008F184A" w:rsidRDefault="00FF6102">
            <w:pPr>
              <w:pStyle w:val="PL"/>
              <w:shd w:val="clear" w:color="auto" w:fill="E6E6E6"/>
            </w:pPr>
            <w:r>
              <w:t>}</w:t>
            </w:r>
          </w:p>
          <w:p w:rsidR="008F184A" w:rsidRDefault="00FF6102">
            <w:pPr>
              <w:pStyle w:val="CRCoverPage"/>
              <w:spacing w:after="0"/>
              <w:rPr>
                <w:lang w:val="en-US" w:eastAsia="zh-CN"/>
              </w:rPr>
            </w:pPr>
            <w:r>
              <w:rPr>
                <w:lang w:eastAsia="zh-CN"/>
              </w:rPr>
              <w:t xml:space="preserve">However, multiple of 64 slots, e.g., 128, 256, and 512 are missing </w:t>
            </w:r>
            <w:r>
              <w:rPr>
                <w:rFonts w:hint="eastAsia"/>
                <w:lang w:val="en-US" w:eastAsia="zh-CN"/>
              </w:rPr>
              <w:t>in the requested PRS Resource Set Periodicity in F1APa.</w:t>
            </w:r>
          </w:p>
          <w:p w:rsidR="008F184A" w:rsidRDefault="008F184A">
            <w:pPr>
              <w:pStyle w:val="CRCoverPage"/>
              <w:spacing w:after="0"/>
              <w:rPr>
                <w:lang w:val="en-US" w:eastAsia="zh-CN"/>
              </w:rPr>
            </w:pPr>
          </w:p>
          <w:p w:rsidR="008F184A" w:rsidRDefault="00FF6102">
            <w:pPr>
              <w:pStyle w:val="CRCoverPage"/>
              <w:numPr>
                <w:ilvl w:val="0"/>
                <w:numId w:val="1"/>
              </w:numPr>
              <w:spacing w:after="0"/>
              <w:rPr>
                <w:lang w:val="en-US" w:eastAsia="zh-CN"/>
              </w:rPr>
            </w:pPr>
            <w:r>
              <w:rPr>
                <w:rFonts w:hint="eastAsia"/>
                <w:lang w:val="en-US" w:eastAsia="zh-CN"/>
              </w:rPr>
              <w:t xml:space="preserve">It is missing values  (e.g., 128, 256, 512) in the PRS </w:t>
            </w:r>
            <w:r>
              <w:rPr>
                <w:rFonts w:hint="eastAsia"/>
                <w:i/>
                <w:iCs/>
                <w:lang w:val="en-US" w:eastAsia="zh-CN"/>
              </w:rPr>
              <w:t>Resource Set Periodicity</w:t>
            </w:r>
            <w:r>
              <w:rPr>
                <w:rFonts w:hint="eastAsia"/>
                <w:lang w:val="en-US" w:eastAsia="zh-CN"/>
              </w:rPr>
              <w:t xml:space="preserve"> IE in the </w:t>
            </w:r>
            <w:r>
              <w:rPr>
                <w:rFonts w:hint="eastAsia"/>
                <w:i/>
                <w:iCs/>
                <w:lang w:val="en-US" w:eastAsia="zh-CN"/>
              </w:rPr>
              <w:t>PRS Configuration</w:t>
            </w:r>
            <w:r>
              <w:rPr>
                <w:rFonts w:hint="eastAsia"/>
                <w:lang w:val="en-US" w:eastAsia="zh-CN"/>
              </w:rPr>
              <w:t xml:space="preserve"> IE, which is n</w:t>
            </w:r>
            <w:r>
              <w:rPr>
                <w:rFonts w:hint="eastAsia"/>
                <w:lang w:val="en-US" w:eastAsia="zh-CN"/>
              </w:rPr>
              <w:t>ot aligned with the TS37.355 as shown below:</w:t>
            </w:r>
          </w:p>
          <w:p w:rsidR="008F184A" w:rsidRDefault="00FF6102">
            <w:pPr>
              <w:pStyle w:val="PL"/>
              <w:shd w:val="clear" w:color="auto" w:fill="E6E6E6"/>
              <w:rPr>
                <w:snapToGrid w:val="0"/>
              </w:rPr>
            </w:pPr>
            <w:r>
              <w:rPr>
                <w:snapToGrid w:val="0"/>
              </w:rPr>
              <w:t>NR-DL-PRS-Periodicity-and-ResourceSetSlotOffset-r16 ::= CHOICE {</w:t>
            </w:r>
          </w:p>
          <w:p w:rsidR="008F184A" w:rsidRDefault="00FF6102">
            <w:pPr>
              <w:pStyle w:val="PL"/>
              <w:shd w:val="clear" w:color="auto" w:fill="E6E6E6"/>
              <w:rPr>
                <w:snapToGrid w:val="0"/>
              </w:rPr>
            </w:pPr>
            <w:r>
              <w:rPr>
                <w:snapToGrid w:val="0"/>
              </w:rPr>
              <w:tab/>
              <w:t>scs15-r16</w:t>
            </w:r>
            <w:r>
              <w:rPr>
                <w:snapToGrid w:val="0"/>
              </w:rPr>
              <w:tab/>
            </w:r>
            <w:r>
              <w:rPr>
                <w:snapToGrid w:val="0"/>
              </w:rPr>
              <w:tab/>
              <w:t>CHOICE {</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n4-r16</w:t>
            </w:r>
            <w:r>
              <w:rPr>
                <w:snapToGrid w:val="0"/>
              </w:rPr>
              <w:tab/>
            </w:r>
            <w:r>
              <w:rPr>
                <w:snapToGrid w:val="0"/>
              </w:rPr>
              <w:tab/>
            </w:r>
            <w:r>
              <w:rPr>
                <w:snapToGrid w:val="0"/>
              </w:rPr>
              <w:tab/>
            </w:r>
            <w:r>
              <w:rPr>
                <w:snapToGrid w:val="0"/>
              </w:rPr>
              <w:tab/>
            </w:r>
            <w:r>
              <w:rPr>
                <w:snapToGrid w:val="0"/>
              </w:rPr>
              <w:tab/>
              <w:t>INTEGER (0..3),</w:t>
            </w:r>
          </w:p>
          <w:p w:rsidR="008F184A" w:rsidRDefault="00FF6102">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t>n5-r16</w:t>
            </w:r>
            <w:r>
              <w:rPr>
                <w:snapToGrid w:val="0"/>
              </w:rPr>
              <w:tab/>
            </w:r>
            <w:r>
              <w:rPr>
                <w:snapToGrid w:val="0"/>
              </w:rPr>
              <w:tab/>
            </w:r>
            <w:r>
              <w:rPr>
                <w:snapToGrid w:val="0"/>
              </w:rPr>
              <w:tab/>
            </w:r>
            <w:r>
              <w:rPr>
                <w:snapToGrid w:val="0"/>
              </w:rPr>
              <w:tab/>
            </w:r>
            <w:r>
              <w:rPr>
                <w:snapToGrid w:val="0"/>
              </w:rPr>
              <w:tab/>
              <w:t>INTEGER (0..4),</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n8-r16</w:t>
            </w:r>
            <w:r>
              <w:rPr>
                <w:snapToGrid w:val="0"/>
              </w:rPr>
              <w:tab/>
            </w:r>
            <w:r>
              <w:rPr>
                <w:snapToGrid w:val="0"/>
              </w:rPr>
              <w:tab/>
            </w:r>
            <w:r>
              <w:rPr>
                <w:snapToGrid w:val="0"/>
              </w:rPr>
              <w:tab/>
            </w:r>
            <w:r>
              <w:rPr>
                <w:snapToGrid w:val="0"/>
              </w:rPr>
              <w:tab/>
            </w:r>
            <w:r>
              <w:rPr>
                <w:snapToGrid w:val="0"/>
              </w:rPr>
              <w:tab/>
              <w:t>INTEGER (0..7),</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n10-r16</w:t>
            </w:r>
            <w:r>
              <w:rPr>
                <w:snapToGrid w:val="0"/>
              </w:rPr>
              <w:tab/>
            </w:r>
            <w:r>
              <w:rPr>
                <w:snapToGrid w:val="0"/>
              </w:rPr>
              <w:tab/>
            </w:r>
            <w:r>
              <w:rPr>
                <w:snapToGrid w:val="0"/>
              </w:rPr>
              <w:tab/>
            </w:r>
            <w:r>
              <w:rPr>
                <w:snapToGrid w:val="0"/>
              </w:rPr>
              <w:tab/>
            </w:r>
            <w:r>
              <w:rPr>
                <w:snapToGrid w:val="0"/>
              </w:rPr>
              <w:tab/>
              <w:t xml:space="preserve">INTEGER </w:t>
            </w:r>
            <w:r>
              <w:rPr>
                <w:snapToGrid w:val="0"/>
              </w:rPr>
              <w:t>(0..9),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n20-r16</w:t>
            </w:r>
            <w:r>
              <w:rPr>
                <w:snapToGrid w:val="0"/>
              </w:rPr>
              <w:tab/>
            </w:r>
            <w:r>
              <w:rPr>
                <w:snapToGrid w:val="0"/>
              </w:rPr>
              <w:tab/>
            </w:r>
            <w:r>
              <w:rPr>
                <w:snapToGrid w:val="0"/>
              </w:rPr>
              <w:tab/>
            </w:r>
            <w:r>
              <w:rPr>
                <w:snapToGrid w:val="0"/>
              </w:rPr>
              <w:tab/>
            </w:r>
            <w:r>
              <w:rPr>
                <w:snapToGrid w:val="0"/>
              </w:rPr>
              <w:tab/>
              <w:t>INTEGER (0..19),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 (0..5119),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rsidR="008F184A" w:rsidRDefault="00FF6102">
            <w:pPr>
              <w:pStyle w:val="PL"/>
              <w:shd w:val="clear" w:color="auto" w:fill="E6E6E6"/>
              <w:rPr>
                <w:snapToGrid w:val="0"/>
              </w:rPr>
            </w:pPr>
            <w:r>
              <w:rPr>
                <w:snapToGrid w:val="0"/>
              </w:rPr>
              <w:tab/>
              <w:t>},</w:t>
            </w:r>
          </w:p>
          <w:p w:rsidR="008F184A" w:rsidRDefault="00FF6102">
            <w:pPr>
              <w:pStyle w:val="PL"/>
              <w:shd w:val="clear" w:color="auto" w:fill="E6E6E6"/>
              <w:rPr>
                <w:snapToGrid w:val="0"/>
              </w:rPr>
            </w:pPr>
            <w:r>
              <w:rPr>
                <w:snapToGrid w:val="0"/>
              </w:rPr>
              <w:tab/>
              <w:t>scs30-r16</w:t>
            </w:r>
            <w:r>
              <w:rPr>
                <w:snapToGrid w:val="0"/>
              </w:rPr>
              <w:tab/>
            </w:r>
            <w:r>
              <w:rPr>
                <w:snapToGrid w:val="0"/>
              </w:rPr>
              <w:tab/>
              <w:t>CHOICE</w:t>
            </w:r>
            <w:r>
              <w:rPr>
                <w:snapToGrid w:val="0"/>
              </w:rPr>
              <w:t xml:space="preserve"> {</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n8-r16</w:t>
            </w:r>
            <w:r>
              <w:rPr>
                <w:snapToGrid w:val="0"/>
              </w:rPr>
              <w:tab/>
            </w:r>
            <w:r>
              <w:rPr>
                <w:snapToGrid w:val="0"/>
              </w:rPr>
              <w:tab/>
            </w:r>
            <w:r>
              <w:rPr>
                <w:snapToGrid w:val="0"/>
              </w:rPr>
              <w:tab/>
            </w:r>
            <w:r>
              <w:rPr>
                <w:snapToGrid w:val="0"/>
              </w:rPr>
              <w:tab/>
            </w:r>
            <w:r>
              <w:rPr>
                <w:snapToGrid w:val="0"/>
              </w:rPr>
              <w:tab/>
              <w:t>INTEGER (0..7),</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n10-r16</w:t>
            </w:r>
            <w:r>
              <w:rPr>
                <w:snapToGrid w:val="0"/>
              </w:rPr>
              <w:tab/>
            </w:r>
            <w:r>
              <w:rPr>
                <w:snapToGrid w:val="0"/>
              </w:rPr>
              <w:tab/>
            </w:r>
            <w:r>
              <w:rPr>
                <w:snapToGrid w:val="0"/>
              </w:rPr>
              <w:tab/>
            </w:r>
            <w:r>
              <w:rPr>
                <w:snapToGrid w:val="0"/>
              </w:rPr>
              <w:tab/>
            </w:r>
            <w:r>
              <w:rPr>
                <w:snapToGrid w:val="0"/>
              </w:rPr>
              <w:tab/>
              <w:t>INTEGER (0..9),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n20-r16</w:t>
            </w:r>
            <w:r>
              <w:rPr>
                <w:snapToGrid w:val="0"/>
              </w:rPr>
              <w:tab/>
            </w:r>
            <w:r>
              <w:rPr>
                <w:snapToGrid w:val="0"/>
              </w:rPr>
              <w:tab/>
            </w:r>
            <w:r>
              <w:rPr>
                <w:snapToGrid w:val="0"/>
              </w:rPr>
              <w:tab/>
            </w:r>
            <w:r>
              <w:rPr>
                <w:snapToGrid w:val="0"/>
              </w:rPr>
              <w:tab/>
            </w:r>
            <w:r>
              <w:rPr>
                <w:snapToGrid w:val="0"/>
              </w:rPr>
              <w:tab/>
              <w:t>INTEGER (0..19),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w:t>
            </w:r>
            <w:r>
              <w:rPr>
                <w:snapToGrid w:val="0"/>
              </w:rPr>
              <w:t>16</w:t>
            </w:r>
            <w:r>
              <w:rPr>
                <w:snapToGrid w:val="0"/>
              </w:rPr>
              <w:tab/>
            </w:r>
            <w:r>
              <w:rPr>
                <w:snapToGrid w:val="0"/>
              </w:rPr>
              <w:tab/>
            </w:r>
            <w:r>
              <w:rPr>
                <w:snapToGrid w:val="0"/>
              </w:rPr>
              <w:tab/>
            </w:r>
            <w:r>
              <w:rPr>
                <w:snapToGrid w:val="0"/>
              </w:rPr>
              <w:tab/>
            </w:r>
            <w:r>
              <w:rPr>
                <w:snapToGrid w:val="0"/>
              </w:rPr>
              <w:tab/>
              <w:t>INTEGER (0..79),</w:t>
            </w:r>
          </w:p>
          <w:p w:rsidR="008F184A" w:rsidRDefault="00FF6102">
            <w:pPr>
              <w:pStyle w:val="PL"/>
              <w:shd w:val="clear" w:color="auto" w:fill="E6E6E6"/>
              <w:rPr>
                <w:snapToGrid w:val="0"/>
                <w:highlight w:val="yellow"/>
              </w:rPr>
            </w:pPr>
            <w:r>
              <w:rPr>
                <w:snapToGrid w:val="0"/>
              </w:rPr>
              <w:tab/>
            </w:r>
            <w:r>
              <w:rPr>
                <w:snapToGrid w:val="0"/>
              </w:rPr>
              <w:tab/>
            </w:r>
            <w:r>
              <w:rPr>
                <w:snapToGrid w:val="0"/>
              </w:rPr>
              <w:tab/>
            </w:r>
            <w:r>
              <w:rPr>
                <w:snapToGrid w:val="0"/>
              </w:rPr>
              <w:tab/>
            </w:r>
            <w:r>
              <w:rPr>
                <w:snapToGrid w:val="0"/>
              </w:rPr>
              <w:tab/>
            </w:r>
            <w:r>
              <w:rPr>
                <w:snapToGrid w:val="0"/>
              </w:rPr>
              <w:tab/>
            </w:r>
            <w:r>
              <w:rPr>
                <w:snapToGrid w:val="0"/>
                <w:highlight w:val="yellow"/>
              </w:rPr>
              <w:t>n128-r16</w:t>
            </w:r>
            <w:r>
              <w:rPr>
                <w:snapToGrid w:val="0"/>
                <w:highlight w:val="yellow"/>
              </w:rPr>
              <w:tab/>
            </w:r>
            <w:r>
              <w:rPr>
                <w:snapToGrid w:val="0"/>
                <w:highlight w:val="yellow"/>
              </w:rPr>
              <w:tab/>
            </w:r>
            <w:r>
              <w:rPr>
                <w:snapToGrid w:val="0"/>
                <w:highlight w:val="yellow"/>
              </w:rPr>
              <w:tab/>
            </w:r>
            <w:r>
              <w:rPr>
                <w:snapToGrid w:val="0"/>
                <w:highlight w:val="yellow"/>
              </w:rPr>
              <w:tab/>
              <w:t>INTEGER (0..127),</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n5120-r16</w:t>
            </w:r>
            <w:r>
              <w:rPr>
                <w:snapToGrid w:val="0"/>
              </w:rPr>
              <w:tab/>
            </w:r>
            <w:r>
              <w:rPr>
                <w:snapToGrid w:val="0"/>
              </w:rPr>
              <w:tab/>
            </w:r>
            <w:r>
              <w:rPr>
                <w:snapToGrid w:val="0"/>
              </w:rPr>
              <w:tab/>
            </w:r>
            <w:r>
              <w:rPr>
                <w:snapToGrid w:val="0"/>
              </w:rPr>
              <w:tab/>
              <w:t>INTEGER (0..5119),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n20480-r16</w:t>
            </w:r>
            <w:r>
              <w:rPr>
                <w:snapToGrid w:val="0"/>
              </w:rPr>
              <w:tab/>
            </w:r>
            <w:r>
              <w:rPr>
                <w:snapToGrid w:val="0"/>
              </w:rPr>
              <w:tab/>
            </w:r>
            <w:r>
              <w:rPr>
                <w:snapToGrid w:val="0"/>
              </w:rPr>
              <w:tab/>
            </w:r>
            <w:r>
              <w:rPr>
                <w:snapToGrid w:val="0"/>
              </w:rPr>
              <w:tab/>
              <w:t>INTEGER (0..20479),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rsidR="008F184A" w:rsidRDefault="00FF6102">
            <w:pPr>
              <w:pStyle w:val="PL"/>
              <w:shd w:val="clear" w:color="auto" w:fill="E6E6E6"/>
              <w:rPr>
                <w:snapToGrid w:val="0"/>
              </w:rPr>
            </w:pPr>
            <w:r>
              <w:rPr>
                <w:snapToGrid w:val="0"/>
              </w:rPr>
              <w:tab/>
              <w:t>},</w:t>
            </w:r>
          </w:p>
          <w:p w:rsidR="008F184A" w:rsidRDefault="00FF6102">
            <w:pPr>
              <w:pStyle w:val="PL"/>
              <w:shd w:val="clear" w:color="auto" w:fill="E6E6E6"/>
              <w:rPr>
                <w:snapToGrid w:val="0"/>
              </w:rPr>
            </w:pPr>
            <w:r>
              <w:rPr>
                <w:snapToGrid w:val="0"/>
              </w:rPr>
              <w:tab/>
              <w:t>scs60-r16</w:t>
            </w:r>
            <w:r>
              <w:rPr>
                <w:snapToGrid w:val="0"/>
              </w:rPr>
              <w:tab/>
            </w:r>
            <w:r>
              <w:rPr>
                <w:snapToGrid w:val="0"/>
              </w:rPr>
              <w:tab/>
              <w:t>CHOICE {</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n20-r16</w:t>
            </w:r>
            <w:r>
              <w:rPr>
                <w:snapToGrid w:val="0"/>
              </w:rPr>
              <w:tab/>
            </w:r>
            <w:r>
              <w:rPr>
                <w:snapToGrid w:val="0"/>
              </w:rPr>
              <w:tab/>
            </w:r>
            <w:r>
              <w:rPr>
                <w:snapToGrid w:val="0"/>
              </w:rPr>
              <w:tab/>
            </w:r>
            <w:r>
              <w:rPr>
                <w:snapToGrid w:val="0"/>
              </w:rPr>
              <w:tab/>
            </w:r>
            <w:r>
              <w:rPr>
                <w:snapToGrid w:val="0"/>
              </w:rPr>
              <w:tab/>
              <w:t>INTEGER (0..19),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highlight w:val="yellow"/>
              </w:rPr>
              <w:t>n128-r16</w:t>
            </w:r>
            <w:r>
              <w:rPr>
                <w:snapToGrid w:val="0"/>
                <w:highlight w:val="yellow"/>
              </w:rPr>
              <w:tab/>
            </w:r>
            <w:r>
              <w:rPr>
                <w:snapToGrid w:val="0"/>
                <w:highlight w:val="yellow"/>
              </w:rPr>
              <w:tab/>
            </w:r>
            <w:r>
              <w:rPr>
                <w:snapToGrid w:val="0"/>
                <w:highlight w:val="yellow"/>
              </w:rPr>
              <w:tab/>
            </w:r>
            <w:r>
              <w:rPr>
                <w:snapToGrid w:val="0"/>
                <w:highlight w:val="yellow"/>
              </w:rPr>
              <w:tab/>
              <w:t>INTEGER (0..127),</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INTEGER (0..159),</w:t>
            </w:r>
          </w:p>
          <w:p w:rsidR="008F184A" w:rsidRDefault="00FF6102">
            <w:pPr>
              <w:pStyle w:val="PL"/>
              <w:shd w:val="clear" w:color="auto" w:fill="E6E6E6"/>
              <w:rPr>
                <w:snapToGrid w:val="0"/>
                <w:highlight w:val="yellow"/>
              </w:rPr>
            </w:pPr>
            <w:r>
              <w:rPr>
                <w:snapToGrid w:val="0"/>
              </w:rPr>
              <w:tab/>
            </w:r>
            <w:r>
              <w:rPr>
                <w:snapToGrid w:val="0"/>
              </w:rPr>
              <w:tab/>
            </w:r>
            <w:r>
              <w:rPr>
                <w:snapToGrid w:val="0"/>
              </w:rPr>
              <w:tab/>
            </w:r>
            <w:r>
              <w:rPr>
                <w:snapToGrid w:val="0"/>
              </w:rPr>
              <w:tab/>
            </w:r>
            <w:r>
              <w:rPr>
                <w:snapToGrid w:val="0"/>
              </w:rPr>
              <w:tab/>
            </w:r>
            <w:r>
              <w:rPr>
                <w:snapToGrid w:val="0"/>
              </w:rPr>
              <w:tab/>
            </w:r>
            <w:r>
              <w:rPr>
                <w:snapToGrid w:val="0"/>
                <w:highlight w:val="yellow"/>
              </w:rPr>
              <w:t>n256-r16</w:t>
            </w:r>
            <w:r>
              <w:rPr>
                <w:snapToGrid w:val="0"/>
                <w:highlight w:val="yellow"/>
              </w:rPr>
              <w:tab/>
            </w:r>
            <w:r>
              <w:rPr>
                <w:snapToGrid w:val="0"/>
                <w:highlight w:val="yellow"/>
              </w:rPr>
              <w:tab/>
            </w:r>
            <w:r>
              <w:rPr>
                <w:snapToGrid w:val="0"/>
                <w:highlight w:val="yellow"/>
              </w:rPr>
              <w:tab/>
            </w:r>
            <w:r>
              <w:rPr>
                <w:snapToGrid w:val="0"/>
                <w:highlight w:val="yellow"/>
              </w:rPr>
              <w:tab/>
              <w:t>INTEGER (0..255),</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w:t>
            </w:r>
            <w:r>
              <w:rPr>
                <w:snapToGrid w:val="0"/>
              </w:rPr>
              <w:t>r16</w:t>
            </w:r>
            <w:r>
              <w:rPr>
                <w:snapToGrid w:val="0"/>
              </w:rPr>
              <w:tab/>
            </w:r>
            <w:r>
              <w:rPr>
                <w:snapToGrid w:val="0"/>
              </w:rPr>
              <w:tab/>
            </w:r>
            <w:r>
              <w:rPr>
                <w:snapToGrid w:val="0"/>
              </w:rPr>
              <w:tab/>
            </w:r>
            <w:r>
              <w:rPr>
                <w:snapToGrid w:val="0"/>
              </w:rPr>
              <w:tab/>
              <w:t>INTEGER (0..639),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 (0..5119),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n20480-r16</w:t>
            </w:r>
            <w:r>
              <w:rPr>
                <w:snapToGrid w:val="0"/>
              </w:rPr>
              <w:tab/>
            </w:r>
            <w:r>
              <w:rPr>
                <w:snapToGrid w:val="0"/>
              </w:rPr>
              <w:tab/>
            </w:r>
            <w:r>
              <w:rPr>
                <w:snapToGrid w:val="0"/>
              </w:rPr>
              <w:tab/>
            </w:r>
            <w:r>
              <w:rPr>
                <w:snapToGrid w:val="0"/>
              </w:rPr>
              <w:tab/>
              <w:t>INTEGER (0..20479),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n40960-r16</w:t>
            </w:r>
            <w:r>
              <w:rPr>
                <w:snapToGrid w:val="0"/>
              </w:rPr>
              <w:tab/>
            </w:r>
            <w:r>
              <w:rPr>
                <w:snapToGrid w:val="0"/>
              </w:rPr>
              <w:tab/>
            </w:r>
            <w:r>
              <w:rPr>
                <w:snapToGrid w:val="0"/>
              </w:rPr>
              <w:tab/>
            </w:r>
            <w:r>
              <w:rPr>
                <w:snapToGrid w:val="0"/>
              </w:rPr>
              <w:tab/>
              <w:t xml:space="preserve">INTEGER </w:t>
            </w:r>
            <w:r>
              <w:rPr>
                <w:snapToGrid w:val="0"/>
              </w:rPr>
              <w:t>(0..40959),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rsidR="008F184A" w:rsidRDefault="00FF6102">
            <w:pPr>
              <w:pStyle w:val="PL"/>
              <w:shd w:val="clear" w:color="auto" w:fill="E6E6E6"/>
              <w:rPr>
                <w:snapToGrid w:val="0"/>
              </w:rPr>
            </w:pPr>
            <w:r>
              <w:rPr>
                <w:snapToGrid w:val="0"/>
              </w:rPr>
              <w:tab/>
              <w:t>},</w:t>
            </w:r>
          </w:p>
          <w:p w:rsidR="008F184A" w:rsidRDefault="00FF6102">
            <w:pPr>
              <w:pStyle w:val="PL"/>
              <w:shd w:val="clear" w:color="auto" w:fill="E6E6E6"/>
              <w:rPr>
                <w:snapToGrid w:val="0"/>
              </w:rPr>
            </w:pPr>
            <w:r>
              <w:rPr>
                <w:snapToGrid w:val="0"/>
              </w:rPr>
              <w:tab/>
              <w:t>scs120-r16</w:t>
            </w:r>
            <w:r>
              <w:rPr>
                <w:snapToGrid w:val="0"/>
              </w:rPr>
              <w:tab/>
            </w:r>
            <w:r>
              <w:rPr>
                <w:snapToGrid w:val="0"/>
              </w:rPr>
              <w:tab/>
              <w:t>CHOICE {</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n40-r16</w:t>
            </w:r>
            <w:r>
              <w:rPr>
                <w:snapToGrid w:val="0"/>
              </w:rPr>
              <w:tab/>
            </w:r>
            <w:r>
              <w:rPr>
                <w:snapToGrid w:val="0"/>
              </w:rPr>
              <w:tab/>
            </w:r>
            <w:r>
              <w:rPr>
                <w:snapToGrid w:val="0"/>
              </w:rPr>
              <w:tab/>
            </w:r>
            <w:r>
              <w:rPr>
                <w:snapToGrid w:val="0"/>
              </w:rPr>
              <w:tab/>
            </w:r>
            <w:r>
              <w:rPr>
                <w:snapToGrid w:val="0"/>
              </w:rPr>
              <w:tab/>
              <w:t>INTEGER (0..39),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n64-r16</w:t>
            </w:r>
            <w:r>
              <w:rPr>
                <w:snapToGrid w:val="0"/>
              </w:rPr>
              <w:tab/>
            </w:r>
            <w:r>
              <w:rPr>
                <w:snapToGrid w:val="0"/>
              </w:rPr>
              <w:tab/>
            </w:r>
            <w:r>
              <w:rPr>
                <w:snapToGrid w:val="0"/>
              </w:rPr>
              <w:tab/>
            </w:r>
            <w:r>
              <w:rPr>
                <w:snapToGrid w:val="0"/>
              </w:rPr>
              <w:tab/>
            </w:r>
            <w:r>
              <w:rPr>
                <w:snapToGrid w:val="0"/>
              </w:rPr>
              <w:tab/>
              <w:t>INTEGER (0..63),</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n80-r16</w:t>
            </w:r>
            <w:r>
              <w:rPr>
                <w:snapToGrid w:val="0"/>
              </w:rPr>
              <w:tab/>
            </w:r>
            <w:r>
              <w:rPr>
                <w:snapToGrid w:val="0"/>
              </w:rPr>
              <w:tab/>
            </w:r>
            <w:r>
              <w:rPr>
                <w:snapToGrid w:val="0"/>
              </w:rPr>
              <w:tab/>
            </w:r>
            <w:r>
              <w:rPr>
                <w:snapToGrid w:val="0"/>
              </w:rPr>
              <w:tab/>
            </w:r>
            <w:r>
              <w:rPr>
                <w:snapToGrid w:val="0"/>
              </w:rPr>
              <w:tab/>
              <w:t>INTEGER (0..79),</w:t>
            </w:r>
          </w:p>
          <w:p w:rsidR="008F184A" w:rsidRDefault="00FF6102">
            <w:pPr>
              <w:pStyle w:val="PL"/>
              <w:shd w:val="clear" w:color="auto" w:fill="E6E6E6"/>
              <w:rPr>
                <w:snapToGrid w:val="0"/>
                <w:highlight w:val="yellow"/>
              </w:rPr>
            </w:pPr>
            <w:r>
              <w:rPr>
                <w:snapToGrid w:val="0"/>
              </w:rPr>
              <w:tab/>
            </w:r>
            <w:r>
              <w:rPr>
                <w:snapToGrid w:val="0"/>
              </w:rPr>
              <w:tab/>
            </w:r>
            <w:r>
              <w:rPr>
                <w:snapToGrid w:val="0"/>
              </w:rPr>
              <w:tab/>
            </w:r>
            <w:r>
              <w:rPr>
                <w:snapToGrid w:val="0"/>
              </w:rPr>
              <w:tab/>
            </w:r>
            <w:r>
              <w:rPr>
                <w:snapToGrid w:val="0"/>
              </w:rPr>
              <w:tab/>
            </w:r>
            <w:r>
              <w:rPr>
                <w:snapToGrid w:val="0"/>
              </w:rPr>
              <w:tab/>
            </w:r>
            <w:r>
              <w:rPr>
                <w:snapToGrid w:val="0"/>
                <w:highlight w:val="yellow"/>
              </w:rPr>
              <w:t>n128-r16</w:t>
            </w:r>
            <w:r>
              <w:rPr>
                <w:snapToGrid w:val="0"/>
                <w:highlight w:val="yellow"/>
              </w:rPr>
              <w:tab/>
            </w:r>
            <w:r>
              <w:rPr>
                <w:snapToGrid w:val="0"/>
                <w:highlight w:val="yellow"/>
              </w:rPr>
              <w:tab/>
            </w:r>
            <w:r>
              <w:rPr>
                <w:snapToGrid w:val="0"/>
                <w:highlight w:val="yellow"/>
              </w:rPr>
              <w:tab/>
            </w:r>
            <w:r>
              <w:rPr>
                <w:snapToGrid w:val="0"/>
                <w:highlight w:val="yellow"/>
              </w:rPr>
              <w:tab/>
              <w:t>INTEGER (0..127),</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n160-r16</w:t>
            </w:r>
            <w:r>
              <w:rPr>
                <w:snapToGrid w:val="0"/>
              </w:rPr>
              <w:tab/>
            </w:r>
            <w:r>
              <w:rPr>
                <w:snapToGrid w:val="0"/>
              </w:rPr>
              <w:tab/>
            </w:r>
            <w:r>
              <w:rPr>
                <w:snapToGrid w:val="0"/>
              </w:rPr>
              <w:tab/>
            </w:r>
            <w:r>
              <w:rPr>
                <w:snapToGrid w:val="0"/>
              </w:rPr>
              <w:tab/>
              <w:t xml:space="preserve">INTEGER </w:t>
            </w:r>
            <w:r>
              <w:rPr>
                <w:snapToGrid w:val="0"/>
              </w:rPr>
              <w:t>(0..159),</w:t>
            </w:r>
          </w:p>
          <w:p w:rsidR="008F184A" w:rsidRDefault="00FF6102">
            <w:pPr>
              <w:pStyle w:val="PL"/>
              <w:shd w:val="clear" w:color="auto" w:fill="E6E6E6"/>
              <w:rPr>
                <w:snapToGrid w:val="0"/>
                <w:highlight w:val="yellow"/>
              </w:rPr>
            </w:pPr>
            <w:r>
              <w:rPr>
                <w:snapToGrid w:val="0"/>
              </w:rPr>
              <w:tab/>
            </w:r>
            <w:r>
              <w:rPr>
                <w:snapToGrid w:val="0"/>
              </w:rPr>
              <w:tab/>
            </w:r>
            <w:r>
              <w:rPr>
                <w:snapToGrid w:val="0"/>
              </w:rPr>
              <w:tab/>
            </w:r>
            <w:r>
              <w:rPr>
                <w:snapToGrid w:val="0"/>
              </w:rPr>
              <w:tab/>
            </w:r>
            <w:r>
              <w:rPr>
                <w:snapToGrid w:val="0"/>
              </w:rPr>
              <w:tab/>
            </w:r>
            <w:r>
              <w:rPr>
                <w:snapToGrid w:val="0"/>
              </w:rPr>
              <w:tab/>
            </w:r>
            <w:r>
              <w:rPr>
                <w:snapToGrid w:val="0"/>
                <w:highlight w:val="yellow"/>
              </w:rPr>
              <w:t>n256-r16</w:t>
            </w:r>
            <w:r>
              <w:rPr>
                <w:snapToGrid w:val="0"/>
                <w:highlight w:val="yellow"/>
              </w:rPr>
              <w:tab/>
            </w:r>
            <w:r>
              <w:rPr>
                <w:snapToGrid w:val="0"/>
                <w:highlight w:val="yellow"/>
              </w:rPr>
              <w:tab/>
            </w:r>
            <w:r>
              <w:rPr>
                <w:snapToGrid w:val="0"/>
                <w:highlight w:val="yellow"/>
              </w:rPr>
              <w:tab/>
            </w:r>
            <w:r>
              <w:rPr>
                <w:snapToGrid w:val="0"/>
                <w:highlight w:val="yellow"/>
              </w:rPr>
              <w:tab/>
              <w:t>INTEGER (0..255),</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n320-r16</w:t>
            </w:r>
            <w:r>
              <w:rPr>
                <w:snapToGrid w:val="0"/>
              </w:rPr>
              <w:tab/>
            </w:r>
            <w:r>
              <w:rPr>
                <w:snapToGrid w:val="0"/>
              </w:rPr>
              <w:tab/>
            </w:r>
            <w:r>
              <w:rPr>
                <w:snapToGrid w:val="0"/>
              </w:rPr>
              <w:tab/>
            </w:r>
            <w:r>
              <w:rPr>
                <w:snapToGrid w:val="0"/>
              </w:rPr>
              <w:tab/>
              <w:t>INTEGER (0..319),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highlight w:val="yellow"/>
              </w:rPr>
              <w:t>n512-r16</w:t>
            </w:r>
            <w:r>
              <w:rPr>
                <w:snapToGrid w:val="0"/>
                <w:highlight w:val="yellow"/>
              </w:rPr>
              <w:tab/>
            </w:r>
            <w:r>
              <w:rPr>
                <w:snapToGrid w:val="0"/>
                <w:highlight w:val="yellow"/>
              </w:rPr>
              <w:tab/>
            </w:r>
            <w:r>
              <w:rPr>
                <w:snapToGrid w:val="0"/>
                <w:highlight w:val="yellow"/>
              </w:rPr>
              <w:tab/>
            </w:r>
            <w:r>
              <w:rPr>
                <w:snapToGrid w:val="0"/>
                <w:highlight w:val="yellow"/>
              </w:rPr>
              <w:tab/>
              <w:t>INTEGER (0..511),</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n640-r16</w:t>
            </w:r>
            <w:r>
              <w:rPr>
                <w:snapToGrid w:val="0"/>
              </w:rPr>
              <w:tab/>
            </w:r>
            <w:r>
              <w:rPr>
                <w:snapToGrid w:val="0"/>
              </w:rPr>
              <w:tab/>
            </w:r>
            <w:r>
              <w:rPr>
                <w:snapToGrid w:val="0"/>
              </w:rPr>
              <w:tab/>
            </w:r>
            <w:r>
              <w:rPr>
                <w:snapToGrid w:val="0"/>
              </w:rPr>
              <w:tab/>
              <w:t>INTEGER (0..639),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n1280-r16</w:t>
            </w:r>
            <w:r>
              <w:rPr>
                <w:snapToGrid w:val="0"/>
              </w:rPr>
              <w:tab/>
            </w:r>
            <w:r>
              <w:rPr>
                <w:snapToGrid w:val="0"/>
              </w:rPr>
              <w:tab/>
            </w:r>
            <w:r>
              <w:rPr>
                <w:snapToGrid w:val="0"/>
              </w:rPr>
              <w:tab/>
            </w:r>
            <w:r>
              <w:rPr>
                <w:snapToGrid w:val="0"/>
              </w:rPr>
              <w:tab/>
              <w:t>INTEGER (0..1279),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n2560-r16</w:t>
            </w:r>
            <w:r>
              <w:rPr>
                <w:snapToGrid w:val="0"/>
              </w:rPr>
              <w:tab/>
            </w:r>
            <w:r>
              <w:rPr>
                <w:snapToGrid w:val="0"/>
              </w:rPr>
              <w:tab/>
            </w:r>
            <w:r>
              <w:rPr>
                <w:snapToGrid w:val="0"/>
              </w:rPr>
              <w:tab/>
            </w:r>
            <w:r>
              <w:rPr>
                <w:snapToGrid w:val="0"/>
              </w:rPr>
              <w:tab/>
              <w:t>INTEGER (0..2559),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n5120-r16</w:t>
            </w:r>
            <w:r>
              <w:rPr>
                <w:snapToGrid w:val="0"/>
              </w:rPr>
              <w:tab/>
            </w:r>
            <w:r>
              <w:rPr>
                <w:snapToGrid w:val="0"/>
              </w:rPr>
              <w:tab/>
            </w:r>
            <w:r>
              <w:rPr>
                <w:snapToGrid w:val="0"/>
              </w:rPr>
              <w:tab/>
            </w:r>
            <w:r>
              <w:rPr>
                <w:snapToGrid w:val="0"/>
              </w:rPr>
              <w:tab/>
              <w:t>INTEGER</w:t>
            </w:r>
            <w:r>
              <w:rPr>
                <w:snapToGrid w:val="0"/>
              </w:rPr>
              <w:t xml:space="preserve"> (0..5119),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n10240-r16</w:t>
            </w:r>
            <w:r>
              <w:rPr>
                <w:snapToGrid w:val="0"/>
              </w:rPr>
              <w:tab/>
            </w:r>
            <w:r>
              <w:rPr>
                <w:snapToGrid w:val="0"/>
              </w:rPr>
              <w:tab/>
            </w:r>
            <w:r>
              <w:rPr>
                <w:snapToGrid w:val="0"/>
              </w:rPr>
              <w:tab/>
            </w:r>
            <w:r>
              <w:rPr>
                <w:snapToGrid w:val="0"/>
              </w:rPr>
              <w:tab/>
              <w:t>INTEGER (0..10239),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n20480-r16</w:t>
            </w:r>
            <w:r>
              <w:rPr>
                <w:snapToGrid w:val="0"/>
              </w:rPr>
              <w:tab/>
            </w:r>
            <w:r>
              <w:rPr>
                <w:snapToGrid w:val="0"/>
              </w:rPr>
              <w:tab/>
            </w:r>
            <w:r>
              <w:rPr>
                <w:snapToGrid w:val="0"/>
              </w:rPr>
              <w:tab/>
            </w:r>
            <w:r>
              <w:rPr>
                <w:snapToGrid w:val="0"/>
              </w:rPr>
              <w:tab/>
              <w:t>INTEGER (0..20479),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n40960-r16</w:t>
            </w:r>
            <w:r>
              <w:rPr>
                <w:snapToGrid w:val="0"/>
              </w:rPr>
              <w:tab/>
            </w:r>
            <w:r>
              <w:rPr>
                <w:snapToGrid w:val="0"/>
              </w:rPr>
              <w:tab/>
            </w:r>
            <w:r>
              <w:rPr>
                <w:snapToGrid w:val="0"/>
              </w:rPr>
              <w:tab/>
            </w:r>
            <w:r>
              <w:rPr>
                <w:snapToGrid w:val="0"/>
              </w:rPr>
              <w:tab/>
              <w:t>INTEGER (0..40959),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n81920-r16</w:t>
            </w:r>
            <w:r>
              <w:rPr>
                <w:snapToGrid w:val="0"/>
              </w:rPr>
              <w:tab/>
            </w:r>
            <w:r>
              <w:rPr>
                <w:snapToGrid w:val="0"/>
              </w:rPr>
              <w:tab/>
            </w:r>
            <w:r>
              <w:rPr>
                <w:snapToGrid w:val="0"/>
              </w:rPr>
              <w:tab/>
            </w:r>
            <w:r>
              <w:rPr>
                <w:snapToGrid w:val="0"/>
              </w:rPr>
              <w:tab/>
              <w:t>INTEGER (0..81919),</w:t>
            </w:r>
          </w:p>
          <w:p w:rsidR="008F184A" w:rsidRDefault="00FF610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w:t>
            </w:r>
          </w:p>
          <w:p w:rsidR="008F184A" w:rsidRDefault="00FF6102">
            <w:pPr>
              <w:pStyle w:val="PL"/>
              <w:shd w:val="clear" w:color="auto" w:fill="E6E6E6"/>
              <w:rPr>
                <w:snapToGrid w:val="0"/>
              </w:rPr>
            </w:pPr>
            <w:r>
              <w:rPr>
                <w:snapToGrid w:val="0"/>
              </w:rPr>
              <w:tab/>
              <w:t>},</w:t>
            </w:r>
          </w:p>
          <w:p w:rsidR="008F184A" w:rsidRDefault="00FF6102">
            <w:pPr>
              <w:pStyle w:val="PL"/>
              <w:shd w:val="clear" w:color="auto" w:fill="E6E6E6"/>
              <w:rPr>
                <w:snapToGrid w:val="0"/>
              </w:rPr>
            </w:pPr>
            <w:r>
              <w:rPr>
                <w:snapToGrid w:val="0"/>
              </w:rPr>
              <w:lastRenderedPageBreak/>
              <w:tab/>
              <w:t>...</w:t>
            </w:r>
          </w:p>
          <w:p w:rsidR="008F184A" w:rsidRDefault="00FF6102">
            <w:pPr>
              <w:pStyle w:val="PL"/>
              <w:shd w:val="clear" w:color="auto" w:fill="E6E6E6"/>
              <w:rPr>
                <w:snapToGrid w:val="0"/>
              </w:rPr>
            </w:pPr>
            <w:r>
              <w:rPr>
                <w:snapToGrid w:val="0"/>
              </w:rPr>
              <w:t>}</w:t>
            </w:r>
          </w:p>
          <w:p w:rsidR="008F184A" w:rsidRDefault="008F184A">
            <w:pPr>
              <w:pStyle w:val="PL"/>
              <w:shd w:val="pct10" w:color="auto" w:fill="auto"/>
              <w:rPr>
                <w:lang w:eastAsia="ko-KR"/>
              </w:rPr>
            </w:pPr>
          </w:p>
          <w:p w:rsidR="008F184A" w:rsidRDefault="00FF6102">
            <w:pPr>
              <w:pStyle w:val="PL"/>
              <w:shd w:val="clear" w:color="auto" w:fill="E6E6E6"/>
            </w:pPr>
            <w:r>
              <w:rPr>
                <w:snapToGrid w:val="0"/>
              </w:rPr>
              <w:t>DL-PRS-ResourcePrioritySubset-r17</w:t>
            </w:r>
            <w:r>
              <w:t xml:space="preserve"> ::= SEQUENCE (SIZE (1..maxNu</w:t>
            </w:r>
            <w:r>
              <w:t>mPrioResources-r17)) OF</w:t>
            </w:r>
          </w:p>
          <w:p w:rsidR="008F184A" w:rsidRDefault="00FF6102">
            <w:pPr>
              <w:pStyle w:val="PL"/>
              <w:shd w:val="clear" w:color="auto" w:fill="E6E6E6"/>
            </w:pPr>
            <w:r>
              <w:tab/>
            </w:r>
            <w:r>
              <w:tab/>
            </w:r>
            <w:r>
              <w:tab/>
            </w:r>
            <w:r>
              <w:tab/>
            </w:r>
            <w:r>
              <w:tab/>
            </w:r>
            <w:r>
              <w:tab/>
            </w:r>
            <w:r>
              <w:tab/>
            </w:r>
            <w:r>
              <w:tab/>
            </w:r>
            <w:r>
              <w:tab/>
            </w:r>
            <w:r>
              <w:tab/>
            </w:r>
            <w:r>
              <w:tab/>
            </w:r>
            <w:r>
              <w:tab/>
            </w:r>
            <w:r>
              <w:tab/>
            </w:r>
            <w:r>
              <w:tab/>
              <w:t>NR-DL-PRSResourcePriorityItem-r17</w:t>
            </w:r>
          </w:p>
          <w:p w:rsidR="008F184A" w:rsidRDefault="008F184A">
            <w:pPr>
              <w:pStyle w:val="PL"/>
              <w:shd w:val="clear" w:color="auto" w:fill="E6E6E6"/>
            </w:pPr>
          </w:p>
          <w:p w:rsidR="008F184A" w:rsidRDefault="00FF6102">
            <w:pPr>
              <w:pStyle w:val="PL"/>
              <w:shd w:val="clear" w:color="auto" w:fill="E6E6E6"/>
            </w:pPr>
            <w:r>
              <w:t>NR-DL-PRSResourcePriorityItem-r17 ::= SEQUENCE {</w:t>
            </w:r>
          </w:p>
          <w:p w:rsidR="008F184A" w:rsidRDefault="00FF6102">
            <w:pPr>
              <w:pStyle w:val="PL"/>
              <w:shd w:val="clear" w:color="auto" w:fill="E6E6E6"/>
            </w:pPr>
            <w:r>
              <w:tab/>
              <w:t>nr-DL-PRS-PrioResourceSetID-r17</w:t>
            </w:r>
            <w:r>
              <w:tab/>
            </w:r>
            <w:r>
              <w:tab/>
            </w:r>
            <w:r>
              <w:tab/>
              <w:t>NR-DL-PRS-ResourceSetID-r16</w:t>
            </w:r>
            <w:r>
              <w:tab/>
              <w:t>OPTIONAL,</w:t>
            </w:r>
            <w:r>
              <w:tab/>
              <w:t>-- Cond NotSame</w:t>
            </w:r>
          </w:p>
          <w:p w:rsidR="008F184A" w:rsidRDefault="00FF6102">
            <w:pPr>
              <w:pStyle w:val="PL"/>
              <w:shd w:val="clear" w:color="auto" w:fill="E6E6E6"/>
            </w:pPr>
            <w:r>
              <w:tab/>
              <w:t>nr-DL-PRS-PrioResourceID-r17</w:t>
            </w:r>
            <w:r>
              <w:tab/>
            </w:r>
            <w:r>
              <w:tab/>
            </w:r>
            <w:r>
              <w:tab/>
            </w:r>
            <w:r>
              <w:t>NR-DL-PRS-ResourceID-r16,</w:t>
            </w:r>
          </w:p>
          <w:p w:rsidR="008F184A" w:rsidRDefault="00FF6102">
            <w:pPr>
              <w:pStyle w:val="PL"/>
              <w:shd w:val="clear" w:color="auto" w:fill="E6E6E6"/>
            </w:pPr>
            <w:r>
              <w:tab/>
              <w:t>...</w:t>
            </w:r>
          </w:p>
          <w:p w:rsidR="008F184A" w:rsidRDefault="00FF6102">
            <w:pPr>
              <w:pStyle w:val="PL"/>
              <w:shd w:val="clear" w:color="auto" w:fill="E6E6E6"/>
            </w:pPr>
            <w:r>
              <w:t>}</w:t>
            </w:r>
          </w:p>
          <w:p w:rsidR="008F184A" w:rsidRDefault="008F184A">
            <w:pPr>
              <w:pStyle w:val="CRCoverPage"/>
              <w:spacing w:after="0"/>
              <w:rPr>
                <w:lang w:eastAsia="zh-CN"/>
              </w:rPr>
            </w:pPr>
          </w:p>
          <w:p w:rsidR="008F184A" w:rsidRDefault="00FF6102">
            <w:pPr>
              <w:pStyle w:val="CRCoverPage"/>
              <w:numPr>
                <w:ilvl w:val="0"/>
                <w:numId w:val="1"/>
              </w:numPr>
              <w:spacing w:after="0"/>
              <w:rPr>
                <w:lang w:eastAsia="zh-CN"/>
              </w:rPr>
            </w:pPr>
            <w:r>
              <w:rPr>
                <w:rFonts w:hint="eastAsia"/>
                <w:lang w:val="en-US" w:eastAsia="zh-CN"/>
              </w:rPr>
              <w:t xml:space="preserve">The unit of the PRS </w:t>
            </w:r>
            <w:r>
              <w:rPr>
                <w:rFonts w:hint="eastAsia"/>
                <w:i/>
                <w:iCs/>
                <w:lang w:val="en-US" w:eastAsia="zh-CN"/>
              </w:rPr>
              <w:t>Resource Set Periodicity</w:t>
            </w:r>
            <w:r>
              <w:rPr>
                <w:rFonts w:hint="eastAsia"/>
                <w:lang w:val="en-US" w:eastAsia="zh-CN"/>
              </w:rPr>
              <w:t xml:space="preserve"> is slot, which should be clearly indicated.</w:t>
            </w:r>
            <w:r>
              <w:rPr>
                <w:lang w:eastAsia="zh-CN"/>
              </w:rPr>
              <w:t xml:space="preserve"> </w:t>
            </w:r>
          </w:p>
        </w:tc>
      </w:tr>
      <w:tr w:rsidR="008F184A">
        <w:tc>
          <w:tcPr>
            <w:tcW w:w="2694" w:type="dxa"/>
            <w:gridSpan w:val="2"/>
            <w:tcBorders>
              <w:left w:val="single" w:sz="4" w:space="0" w:color="auto"/>
            </w:tcBorders>
          </w:tcPr>
          <w:p w:rsidR="008F184A" w:rsidRDefault="008F184A">
            <w:pPr>
              <w:pStyle w:val="CRCoverPage"/>
              <w:spacing w:after="0"/>
              <w:rPr>
                <w:b/>
                <w:i/>
                <w:sz w:val="8"/>
                <w:szCs w:val="8"/>
              </w:rPr>
            </w:pPr>
          </w:p>
        </w:tc>
        <w:tc>
          <w:tcPr>
            <w:tcW w:w="6946" w:type="dxa"/>
            <w:gridSpan w:val="9"/>
            <w:tcBorders>
              <w:right w:val="single" w:sz="4" w:space="0" w:color="auto"/>
            </w:tcBorders>
          </w:tcPr>
          <w:p w:rsidR="008F184A" w:rsidRDefault="008F184A">
            <w:pPr>
              <w:pStyle w:val="CRCoverPage"/>
              <w:spacing w:after="0"/>
              <w:rPr>
                <w:sz w:val="8"/>
                <w:szCs w:val="8"/>
              </w:rPr>
            </w:pPr>
          </w:p>
        </w:tc>
      </w:tr>
      <w:tr w:rsidR="008F184A">
        <w:tc>
          <w:tcPr>
            <w:tcW w:w="2694" w:type="dxa"/>
            <w:gridSpan w:val="2"/>
            <w:tcBorders>
              <w:left w:val="single" w:sz="4" w:space="0" w:color="auto"/>
            </w:tcBorders>
          </w:tcPr>
          <w:p w:rsidR="008F184A" w:rsidRDefault="00FF61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F184A" w:rsidRDefault="00FF6102">
            <w:pPr>
              <w:pStyle w:val="CRCoverPage"/>
              <w:spacing w:after="0"/>
              <w:ind w:left="100"/>
              <w:rPr>
                <w:lang w:val="en-US" w:eastAsia="zh-CN"/>
              </w:rPr>
            </w:pPr>
            <w:r>
              <w:rPr>
                <w:rFonts w:hint="eastAsia"/>
                <w:lang w:val="en-US" w:eastAsia="zh-CN"/>
              </w:rPr>
              <w:t xml:space="preserve">- Add values 128, 256, 512 in the </w:t>
            </w:r>
            <w:r>
              <w:rPr>
                <w:rFonts w:hint="eastAsia"/>
                <w:i/>
                <w:iCs/>
                <w:lang w:val="en-US" w:eastAsia="zh-CN"/>
              </w:rPr>
              <w:t>Resource Set Periodicity</w:t>
            </w:r>
            <w:r>
              <w:rPr>
                <w:rFonts w:hint="eastAsia"/>
                <w:lang w:val="en-US" w:eastAsia="zh-CN"/>
              </w:rPr>
              <w:t xml:space="preserve"> IE in the </w:t>
            </w:r>
            <w:r>
              <w:rPr>
                <w:rFonts w:hint="eastAsia"/>
                <w:i/>
                <w:iCs/>
                <w:lang w:val="en-US" w:eastAsia="zh-CN"/>
              </w:rPr>
              <w:t>PRS Configuration</w:t>
            </w:r>
            <w:r>
              <w:rPr>
                <w:rFonts w:hint="eastAsia"/>
                <w:lang w:val="en-US" w:eastAsia="zh-CN"/>
              </w:rPr>
              <w:t xml:space="preserve"> IE.</w:t>
            </w:r>
          </w:p>
          <w:p w:rsidR="008F184A" w:rsidRDefault="00FF6102">
            <w:pPr>
              <w:pStyle w:val="CRCoverPage"/>
              <w:spacing w:after="0"/>
              <w:ind w:left="100"/>
              <w:rPr>
                <w:lang w:val="en-US" w:eastAsia="zh-CN"/>
              </w:rPr>
            </w:pPr>
            <w:r>
              <w:rPr>
                <w:rFonts w:hint="eastAsia"/>
                <w:lang w:val="en-US" w:eastAsia="zh-CN"/>
              </w:rPr>
              <w:t xml:space="preserve">- Add values 128, 256, 512 in the </w:t>
            </w:r>
            <w:r>
              <w:rPr>
                <w:rFonts w:hint="eastAsia"/>
                <w:i/>
                <w:iCs/>
                <w:lang w:val="en-US" w:eastAsia="zh-CN"/>
              </w:rPr>
              <w:t>Resource Set Periodicity</w:t>
            </w:r>
            <w:r>
              <w:rPr>
                <w:rFonts w:hint="eastAsia"/>
                <w:lang w:val="en-US" w:eastAsia="zh-CN"/>
              </w:rPr>
              <w:t xml:space="preserve"> IE in the </w:t>
            </w:r>
            <w:r>
              <w:rPr>
                <w:i/>
                <w:iCs/>
              </w:rPr>
              <w:t>Requested DL PRS Transmission Characteristics</w:t>
            </w:r>
            <w:r>
              <w:rPr>
                <w:rFonts w:hint="eastAsia"/>
                <w:lang w:val="en-US" w:eastAsia="zh-CN"/>
              </w:rPr>
              <w:t xml:space="preserve"> IE.</w:t>
            </w:r>
          </w:p>
          <w:p w:rsidR="008F184A" w:rsidRDefault="00FF6102">
            <w:pPr>
              <w:pStyle w:val="CRCoverPage"/>
              <w:spacing w:after="0"/>
              <w:ind w:left="100"/>
              <w:rPr>
                <w:lang w:val="en-US" w:eastAsia="zh-CN"/>
              </w:rPr>
            </w:pPr>
            <w:r>
              <w:rPr>
                <w:rFonts w:hint="eastAsia"/>
                <w:lang w:val="en-US" w:eastAsia="zh-CN"/>
              </w:rPr>
              <w:t xml:space="preserve">- Add </w:t>
            </w:r>
            <w:r>
              <w:rPr>
                <w:lang w:val="en-US" w:eastAsia="zh-CN"/>
              </w:rPr>
              <w:t>“Slots” in the semantic description</w:t>
            </w:r>
            <w:r>
              <w:rPr>
                <w:rFonts w:hint="eastAsia"/>
                <w:lang w:val="en-US" w:eastAsia="zh-CN"/>
              </w:rPr>
              <w:t xml:space="preserve"> </w:t>
            </w:r>
            <w:r>
              <w:rPr>
                <w:lang w:val="en-US" w:eastAsia="zh-CN"/>
              </w:rPr>
              <w:t>for</w:t>
            </w:r>
            <w:r>
              <w:rPr>
                <w:rFonts w:hint="eastAsia"/>
                <w:lang w:val="en-US" w:eastAsia="zh-CN"/>
              </w:rPr>
              <w:t xml:space="preserve"> the </w:t>
            </w:r>
            <w:r>
              <w:rPr>
                <w:rFonts w:hint="eastAsia"/>
                <w:i/>
                <w:iCs/>
                <w:lang w:val="en-US" w:eastAsia="zh-CN"/>
              </w:rPr>
              <w:t>PRS Resource Set Periodicity</w:t>
            </w:r>
            <w:r>
              <w:rPr>
                <w:rFonts w:hint="eastAsia"/>
                <w:lang w:val="en-US" w:eastAsia="zh-CN"/>
              </w:rPr>
              <w:t xml:space="preserve"> IE.</w:t>
            </w:r>
          </w:p>
          <w:p w:rsidR="008F184A" w:rsidRDefault="00FF6102">
            <w:pPr>
              <w:pStyle w:val="CRCoverPage"/>
              <w:spacing w:after="0"/>
              <w:ind w:left="100"/>
              <w:rPr>
                <w:lang w:val="en-US" w:eastAsia="zh-CN"/>
              </w:rPr>
            </w:pPr>
            <w:r>
              <w:rPr>
                <w:rFonts w:hint="eastAsia"/>
                <w:lang w:val="en-US" w:eastAsia="zh-CN"/>
              </w:rPr>
              <w:t xml:space="preserve">- Correct the semantic description for the </w:t>
            </w:r>
            <w:r>
              <w:rPr>
                <w:i/>
                <w:iCs/>
                <w:lang w:eastAsia="zh-CN"/>
              </w:rPr>
              <w:t>Allowed Res</w:t>
            </w:r>
            <w:r>
              <w:rPr>
                <w:i/>
                <w:iCs/>
                <w:lang w:eastAsia="zh-CN"/>
              </w:rPr>
              <w:t>ource Set Periodicity Values</w:t>
            </w:r>
            <w:r>
              <w:rPr>
                <w:rFonts w:hint="eastAsia"/>
                <w:i/>
                <w:iCs/>
                <w:lang w:val="en-US" w:eastAsia="zh-CN"/>
              </w:rPr>
              <w:t xml:space="preserve"> </w:t>
            </w:r>
            <w:r>
              <w:rPr>
                <w:rFonts w:hint="eastAsia"/>
                <w:lang w:val="en-US" w:eastAsia="zh-CN"/>
              </w:rPr>
              <w:t>IE</w:t>
            </w:r>
          </w:p>
          <w:p w:rsidR="008F184A" w:rsidRDefault="008F184A">
            <w:pPr>
              <w:pStyle w:val="ac"/>
              <w:spacing w:after="0"/>
              <w:ind w:left="100"/>
              <w:rPr>
                <w:rFonts w:ascii="Arial" w:eastAsia="宋体" w:hAnsi="Arial"/>
                <w:sz w:val="20"/>
                <w:lang w:val="en-US" w:eastAsia="zh-CN" w:bidi="ar"/>
              </w:rPr>
            </w:pPr>
          </w:p>
          <w:p w:rsidR="008F184A" w:rsidRDefault="00FF6102">
            <w:pPr>
              <w:pStyle w:val="ac"/>
              <w:spacing w:after="0"/>
              <w:ind w:left="100"/>
              <w:rPr>
                <w:b/>
                <w:u w:val="single"/>
                <w:lang w:val="en-US" w:eastAsia="zh-CN"/>
              </w:rPr>
            </w:pPr>
            <w:r>
              <w:rPr>
                <w:rFonts w:ascii="Arial" w:eastAsia="宋体" w:hAnsi="Arial"/>
                <w:b/>
                <w:sz w:val="20"/>
                <w:u w:val="single"/>
                <w:lang w:val="en-US" w:eastAsia="zh-CN" w:bidi="ar"/>
              </w:rPr>
              <w:t>Impact Analysis:</w:t>
            </w:r>
          </w:p>
          <w:p w:rsidR="008F184A" w:rsidRDefault="00FF6102">
            <w:pPr>
              <w:pStyle w:val="ac"/>
              <w:spacing w:after="0"/>
              <w:ind w:left="100"/>
              <w:rPr>
                <w:rFonts w:ascii="Arial" w:eastAsia="宋体" w:hAnsi="Arial"/>
                <w:sz w:val="20"/>
                <w:lang w:val="en-US" w:eastAsia="zh-CN" w:bidi="ar"/>
              </w:rPr>
            </w:pPr>
            <w:r>
              <w:rPr>
                <w:rFonts w:ascii="Arial" w:eastAsia="宋体" w:hAnsi="Arial"/>
                <w:sz w:val="20"/>
                <w:lang w:val="en-US" w:eastAsia="zh-CN" w:bidi="ar"/>
              </w:rPr>
              <w:t>Impact assessment towards the previous version of the specification (same release):</w:t>
            </w:r>
          </w:p>
          <w:p w:rsidR="008F184A" w:rsidRDefault="00FF6102">
            <w:pPr>
              <w:pStyle w:val="ac"/>
              <w:spacing w:after="0"/>
              <w:ind w:left="100"/>
              <w:rPr>
                <w:rFonts w:ascii="Arial" w:eastAsia="宋体" w:hAnsi="Arial"/>
                <w:sz w:val="20"/>
                <w:lang w:val="en-US" w:eastAsia="zh-CN" w:bidi="ar"/>
              </w:rPr>
            </w:pPr>
            <w:r>
              <w:rPr>
                <w:rFonts w:ascii="Arial" w:eastAsia="宋体" w:hAnsi="Arial"/>
                <w:sz w:val="20"/>
                <w:lang w:val="en-US" w:eastAsia="zh-CN" w:bidi="ar"/>
              </w:rPr>
              <w:t>This CR has an impact from protocol and functional point of view.</w:t>
            </w:r>
          </w:p>
          <w:p w:rsidR="008F184A" w:rsidRDefault="00FF6102">
            <w:pPr>
              <w:pStyle w:val="ac"/>
              <w:spacing w:after="0"/>
              <w:ind w:left="10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w:t>
            </w:r>
            <w:r>
              <w:rPr>
                <w:rFonts w:ascii="Arial" w:eastAsia="宋体" w:hAnsi="Arial"/>
                <w:sz w:val="20"/>
                <w:lang w:val="en-US" w:eastAsia="zh-CN" w:bidi="ar"/>
              </w:rPr>
              <w:t>impacts the PRS Configuration</w:t>
            </w:r>
            <w:r>
              <w:rPr>
                <w:rFonts w:ascii="Arial" w:eastAsia="宋体" w:hAnsi="Arial" w:hint="eastAsia"/>
                <w:sz w:val="20"/>
                <w:lang w:val="en-US" w:eastAsia="zh-CN" w:bidi="ar"/>
              </w:rPr>
              <w:t>, Requested DL PRS Transmission Characteristics, and</w:t>
            </w:r>
            <w:r>
              <w:rPr>
                <w:rFonts w:ascii="Arial" w:eastAsia="宋体" w:hAnsi="Arial"/>
                <w:sz w:val="20"/>
                <w:lang w:val="en-US" w:eastAsia="zh-CN" w:bidi="ar"/>
              </w:rPr>
              <w:t xml:space="preserve"> </w:t>
            </w:r>
            <w:r>
              <w:rPr>
                <w:rFonts w:ascii="Arial" w:eastAsia="宋体" w:hAnsi="Arial" w:hint="eastAsia"/>
                <w:sz w:val="20"/>
                <w:lang w:val="en-US" w:eastAsia="zh-CN" w:bidi="ar"/>
              </w:rPr>
              <w:t xml:space="preserve">On-demand PRS TRP Information IEs </w:t>
            </w:r>
            <w:r>
              <w:rPr>
                <w:rFonts w:ascii="Arial" w:eastAsia="宋体" w:hAnsi="Arial"/>
                <w:sz w:val="20"/>
                <w:lang w:val="en-US" w:eastAsia="zh-CN" w:bidi="ar"/>
              </w:rPr>
              <w:t>for PRS transmission.</w:t>
            </w:r>
          </w:p>
          <w:p w:rsidR="008F184A" w:rsidRDefault="008F184A">
            <w:pPr>
              <w:pStyle w:val="CRCoverPage"/>
              <w:spacing w:after="0"/>
              <w:ind w:left="100"/>
              <w:rPr>
                <w:lang w:val="en-US" w:eastAsia="zh-CN"/>
              </w:rPr>
            </w:pPr>
          </w:p>
        </w:tc>
      </w:tr>
      <w:tr w:rsidR="008F184A">
        <w:tc>
          <w:tcPr>
            <w:tcW w:w="2694" w:type="dxa"/>
            <w:gridSpan w:val="2"/>
            <w:tcBorders>
              <w:left w:val="single" w:sz="4" w:space="0" w:color="auto"/>
            </w:tcBorders>
          </w:tcPr>
          <w:p w:rsidR="008F184A" w:rsidRDefault="008F184A">
            <w:pPr>
              <w:pStyle w:val="CRCoverPage"/>
              <w:spacing w:after="0"/>
              <w:rPr>
                <w:b/>
                <w:i/>
                <w:sz w:val="8"/>
                <w:szCs w:val="8"/>
              </w:rPr>
            </w:pPr>
          </w:p>
        </w:tc>
        <w:tc>
          <w:tcPr>
            <w:tcW w:w="6946" w:type="dxa"/>
            <w:gridSpan w:val="9"/>
            <w:tcBorders>
              <w:right w:val="single" w:sz="4" w:space="0" w:color="auto"/>
            </w:tcBorders>
          </w:tcPr>
          <w:p w:rsidR="008F184A" w:rsidRDefault="008F184A">
            <w:pPr>
              <w:pStyle w:val="CRCoverPage"/>
              <w:spacing w:after="0"/>
              <w:rPr>
                <w:sz w:val="8"/>
                <w:szCs w:val="8"/>
              </w:rPr>
            </w:pPr>
          </w:p>
        </w:tc>
      </w:tr>
      <w:tr w:rsidR="008F184A">
        <w:tc>
          <w:tcPr>
            <w:tcW w:w="2694" w:type="dxa"/>
            <w:gridSpan w:val="2"/>
            <w:tcBorders>
              <w:left w:val="single" w:sz="4" w:space="0" w:color="auto"/>
              <w:bottom w:val="single" w:sz="4" w:space="0" w:color="auto"/>
            </w:tcBorders>
          </w:tcPr>
          <w:p w:rsidR="008F184A" w:rsidRDefault="00FF61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F184A" w:rsidRDefault="00FF6102">
            <w:pPr>
              <w:pStyle w:val="CRCoverPage"/>
              <w:spacing w:after="0"/>
              <w:ind w:left="100"/>
            </w:pPr>
            <w:r>
              <w:rPr>
                <w:rFonts w:hint="eastAsia"/>
                <w:lang w:val="en-US" w:eastAsia="zh-CN"/>
              </w:rPr>
              <w:t>Some values for PRS Resource Set Periodicity are missing.</w:t>
            </w:r>
          </w:p>
        </w:tc>
      </w:tr>
      <w:tr w:rsidR="008F184A">
        <w:tc>
          <w:tcPr>
            <w:tcW w:w="2694" w:type="dxa"/>
            <w:gridSpan w:val="2"/>
          </w:tcPr>
          <w:p w:rsidR="008F184A" w:rsidRDefault="008F184A">
            <w:pPr>
              <w:pStyle w:val="CRCoverPage"/>
              <w:spacing w:after="0"/>
              <w:rPr>
                <w:b/>
                <w:i/>
                <w:sz w:val="8"/>
                <w:szCs w:val="8"/>
              </w:rPr>
            </w:pPr>
          </w:p>
        </w:tc>
        <w:tc>
          <w:tcPr>
            <w:tcW w:w="6946" w:type="dxa"/>
            <w:gridSpan w:val="9"/>
          </w:tcPr>
          <w:p w:rsidR="008F184A" w:rsidRDefault="008F184A">
            <w:pPr>
              <w:pStyle w:val="CRCoverPage"/>
              <w:spacing w:after="0"/>
              <w:rPr>
                <w:sz w:val="8"/>
                <w:szCs w:val="8"/>
              </w:rPr>
            </w:pPr>
          </w:p>
        </w:tc>
      </w:tr>
      <w:tr w:rsidR="008F184A">
        <w:tc>
          <w:tcPr>
            <w:tcW w:w="2694" w:type="dxa"/>
            <w:gridSpan w:val="2"/>
            <w:tcBorders>
              <w:top w:val="single" w:sz="4" w:space="0" w:color="auto"/>
              <w:left w:val="single" w:sz="4" w:space="0" w:color="auto"/>
            </w:tcBorders>
          </w:tcPr>
          <w:p w:rsidR="008F184A" w:rsidRDefault="00FF61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F184A" w:rsidRDefault="00FF6102">
            <w:pPr>
              <w:pStyle w:val="CRCoverPage"/>
              <w:spacing w:after="0"/>
              <w:ind w:left="100"/>
              <w:rPr>
                <w:lang w:val="en-US" w:eastAsia="zh-CN"/>
              </w:rPr>
            </w:pPr>
            <w:r>
              <w:rPr>
                <w:rFonts w:hint="eastAsia"/>
                <w:lang w:val="en-US" w:eastAsia="zh-CN"/>
              </w:rPr>
              <w:t>9.3.1.177, 9.3.1.235, 9.3.1.240, 9.4.5</w:t>
            </w:r>
          </w:p>
        </w:tc>
      </w:tr>
      <w:tr w:rsidR="008F184A">
        <w:tc>
          <w:tcPr>
            <w:tcW w:w="2694" w:type="dxa"/>
            <w:gridSpan w:val="2"/>
            <w:tcBorders>
              <w:left w:val="single" w:sz="4" w:space="0" w:color="auto"/>
            </w:tcBorders>
          </w:tcPr>
          <w:p w:rsidR="008F184A" w:rsidRDefault="008F184A">
            <w:pPr>
              <w:pStyle w:val="CRCoverPage"/>
              <w:spacing w:after="0"/>
              <w:rPr>
                <w:b/>
                <w:i/>
                <w:sz w:val="8"/>
                <w:szCs w:val="8"/>
              </w:rPr>
            </w:pPr>
          </w:p>
        </w:tc>
        <w:tc>
          <w:tcPr>
            <w:tcW w:w="6946" w:type="dxa"/>
            <w:gridSpan w:val="9"/>
            <w:tcBorders>
              <w:right w:val="single" w:sz="4" w:space="0" w:color="auto"/>
            </w:tcBorders>
          </w:tcPr>
          <w:p w:rsidR="008F184A" w:rsidRDefault="008F184A">
            <w:pPr>
              <w:pStyle w:val="CRCoverPage"/>
              <w:spacing w:after="0"/>
              <w:rPr>
                <w:sz w:val="8"/>
                <w:szCs w:val="8"/>
              </w:rPr>
            </w:pPr>
          </w:p>
        </w:tc>
      </w:tr>
      <w:tr w:rsidR="008F184A">
        <w:tc>
          <w:tcPr>
            <w:tcW w:w="2694" w:type="dxa"/>
            <w:gridSpan w:val="2"/>
            <w:tcBorders>
              <w:left w:val="single" w:sz="4" w:space="0" w:color="auto"/>
            </w:tcBorders>
          </w:tcPr>
          <w:p w:rsidR="008F184A" w:rsidRDefault="008F18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F184A" w:rsidRDefault="00FF61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184A" w:rsidRDefault="00FF6102">
            <w:pPr>
              <w:pStyle w:val="CRCoverPage"/>
              <w:spacing w:after="0"/>
              <w:jc w:val="center"/>
              <w:rPr>
                <w:b/>
                <w:caps/>
              </w:rPr>
            </w:pPr>
            <w:r>
              <w:rPr>
                <w:b/>
                <w:caps/>
              </w:rPr>
              <w:t>N</w:t>
            </w:r>
          </w:p>
        </w:tc>
        <w:tc>
          <w:tcPr>
            <w:tcW w:w="2977" w:type="dxa"/>
            <w:gridSpan w:val="4"/>
          </w:tcPr>
          <w:p w:rsidR="008F184A" w:rsidRDefault="008F184A">
            <w:pPr>
              <w:pStyle w:val="CRCoverPage"/>
              <w:tabs>
                <w:tab w:val="right" w:pos="2893"/>
              </w:tabs>
              <w:spacing w:after="0"/>
            </w:pPr>
          </w:p>
        </w:tc>
        <w:tc>
          <w:tcPr>
            <w:tcW w:w="3401" w:type="dxa"/>
            <w:gridSpan w:val="3"/>
            <w:tcBorders>
              <w:right w:val="single" w:sz="4" w:space="0" w:color="auto"/>
            </w:tcBorders>
            <w:shd w:val="clear" w:color="FFFF00" w:fill="auto"/>
          </w:tcPr>
          <w:p w:rsidR="008F184A" w:rsidRDefault="008F184A">
            <w:pPr>
              <w:pStyle w:val="CRCoverPage"/>
              <w:spacing w:after="0"/>
              <w:ind w:left="99"/>
            </w:pPr>
          </w:p>
        </w:tc>
      </w:tr>
      <w:tr w:rsidR="008F184A">
        <w:tc>
          <w:tcPr>
            <w:tcW w:w="2694" w:type="dxa"/>
            <w:gridSpan w:val="2"/>
            <w:tcBorders>
              <w:left w:val="single" w:sz="4" w:space="0" w:color="auto"/>
            </w:tcBorders>
          </w:tcPr>
          <w:p w:rsidR="008F184A" w:rsidRDefault="00FF61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F184A" w:rsidRDefault="00FF6102">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184A" w:rsidRDefault="008F184A">
            <w:pPr>
              <w:pStyle w:val="CRCoverPage"/>
              <w:spacing w:after="0"/>
              <w:jc w:val="center"/>
              <w:rPr>
                <w:b/>
                <w:caps/>
              </w:rPr>
            </w:pPr>
          </w:p>
        </w:tc>
        <w:tc>
          <w:tcPr>
            <w:tcW w:w="2977" w:type="dxa"/>
            <w:gridSpan w:val="4"/>
          </w:tcPr>
          <w:p w:rsidR="008F184A" w:rsidRDefault="00FF61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F184A" w:rsidRDefault="00FF6102">
            <w:pPr>
              <w:pStyle w:val="CRCoverPage"/>
              <w:spacing w:after="0"/>
              <w:ind w:left="99"/>
            </w:pPr>
            <w:r>
              <w:t>TS</w:t>
            </w:r>
            <w:r>
              <w:rPr>
                <w:rFonts w:hint="eastAsia"/>
                <w:lang w:val="en-US" w:eastAsia="zh-CN"/>
              </w:rPr>
              <w:t>38.455</w:t>
            </w:r>
            <w:r>
              <w:t xml:space="preserve"> CR </w:t>
            </w:r>
            <w:r w:rsidR="0043053C">
              <w:t>0118</w:t>
            </w:r>
          </w:p>
          <w:p w:rsidR="0043053C" w:rsidRDefault="0043053C">
            <w:pPr>
              <w:pStyle w:val="CRCoverPage"/>
              <w:spacing w:after="0"/>
              <w:ind w:left="99"/>
            </w:pPr>
            <w:r>
              <w:t>TS</w:t>
            </w:r>
            <w:r>
              <w:rPr>
                <w:rFonts w:hint="eastAsia"/>
                <w:lang w:val="en-US" w:eastAsia="zh-CN"/>
              </w:rPr>
              <w:t>38.455</w:t>
            </w:r>
            <w:r>
              <w:t xml:space="preserve"> CR 0119</w:t>
            </w:r>
          </w:p>
          <w:p w:rsidR="008F184A" w:rsidRDefault="00FF6102">
            <w:pPr>
              <w:pStyle w:val="CRCoverPage"/>
              <w:spacing w:after="0"/>
              <w:ind w:left="99"/>
            </w:pPr>
            <w:r>
              <w:rPr>
                <w:rFonts w:hint="eastAsia"/>
                <w:lang w:val="en-US" w:eastAsia="zh-CN"/>
              </w:rPr>
              <w:t xml:space="preserve">TS38.473 CR </w:t>
            </w:r>
            <w:r w:rsidR="0043053C">
              <w:rPr>
                <w:lang w:val="en-US" w:eastAsia="zh-CN"/>
              </w:rPr>
              <w:t>1235</w:t>
            </w:r>
            <w:bookmarkStart w:id="1" w:name="_GoBack"/>
            <w:bookmarkEnd w:id="1"/>
          </w:p>
        </w:tc>
      </w:tr>
      <w:tr w:rsidR="008F184A">
        <w:tc>
          <w:tcPr>
            <w:tcW w:w="2694" w:type="dxa"/>
            <w:gridSpan w:val="2"/>
            <w:tcBorders>
              <w:left w:val="single" w:sz="4" w:space="0" w:color="auto"/>
            </w:tcBorders>
          </w:tcPr>
          <w:p w:rsidR="008F184A" w:rsidRDefault="00FF61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F184A" w:rsidRDefault="008F18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184A" w:rsidRDefault="008F184A">
            <w:pPr>
              <w:pStyle w:val="CRCoverPage"/>
              <w:spacing w:after="0"/>
              <w:jc w:val="center"/>
              <w:rPr>
                <w:b/>
                <w:caps/>
              </w:rPr>
            </w:pPr>
          </w:p>
        </w:tc>
        <w:tc>
          <w:tcPr>
            <w:tcW w:w="2977" w:type="dxa"/>
            <w:gridSpan w:val="4"/>
          </w:tcPr>
          <w:p w:rsidR="008F184A" w:rsidRDefault="00FF6102">
            <w:pPr>
              <w:pStyle w:val="CRCoverPage"/>
              <w:spacing w:after="0"/>
            </w:pPr>
            <w:r>
              <w:t xml:space="preserve"> Test specifications</w:t>
            </w:r>
          </w:p>
        </w:tc>
        <w:tc>
          <w:tcPr>
            <w:tcW w:w="3401" w:type="dxa"/>
            <w:gridSpan w:val="3"/>
            <w:tcBorders>
              <w:right w:val="single" w:sz="4" w:space="0" w:color="auto"/>
            </w:tcBorders>
            <w:shd w:val="pct30" w:color="FFFF00" w:fill="auto"/>
          </w:tcPr>
          <w:p w:rsidR="008F184A" w:rsidRDefault="00FF6102">
            <w:pPr>
              <w:pStyle w:val="CRCoverPage"/>
              <w:spacing w:after="0"/>
              <w:ind w:left="99"/>
            </w:pPr>
            <w:r>
              <w:t xml:space="preserve">TS/TR ... CR ... </w:t>
            </w:r>
          </w:p>
        </w:tc>
      </w:tr>
      <w:tr w:rsidR="008F184A">
        <w:tc>
          <w:tcPr>
            <w:tcW w:w="2694" w:type="dxa"/>
            <w:gridSpan w:val="2"/>
            <w:tcBorders>
              <w:left w:val="single" w:sz="4" w:space="0" w:color="auto"/>
            </w:tcBorders>
          </w:tcPr>
          <w:p w:rsidR="008F184A" w:rsidRDefault="00FF61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F184A" w:rsidRDefault="008F18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184A" w:rsidRDefault="008F184A">
            <w:pPr>
              <w:pStyle w:val="CRCoverPage"/>
              <w:spacing w:after="0"/>
              <w:jc w:val="center"/>
              <w:rPr>
                <w:b/>
                <w:caps/>
              </w:rPr>
            </w:pPr>
          </w:p>
        </w:tc>
        <w:tc>
          <w:tcPr>
            <w:tcW w:w="2977" w:type="dxa"/>
            <w:gridSpan w:val="4"/>
          </w:tcPr>
          <w:p w:rsidR="008F184A" w:rsidRDefault="00FF6102">
            <w:pPr>
              <w:pStyle w:val="CRCoverPage"/>
              <w:spacing w:after="0"/>
            </w:pPr>
            <w:r>
              <w:t xml:space="preserve"> O&amp;M Specifications</w:t>
            </w:r>
          </w:p>
        </w:tc>
        <w:tc>
          <w:tcPr>
            <w:tcW w:w="3401" w:type="dxa"/>
            <w:gridSpan w:val="3"/>
            <w:tcBorders>
              <w:right w:val="single" w:sz="4" w:space="0" w:color="auto"/>
            </w:tcBorders>
            <w:shd w:val="pct30" w:color="FFFF00" w:fill="auto"/>
          </w:tcPr>
          <w:p w:rsidR="008F184A" w:rsidRDefault="00FF6102">
            <w:pPr>
              <w:pStyle w:val="CRCoverPage"/>
              <w:spacing w:after="0"/>
              <w:ind w:left="99"/>
            </w:pPr>
            <w:r>
              <w:t xml:space="preserve">TS/TR ... CR ... </w:t>
            </w:r>
          </w:p>
        </w:tc>
      </w:tr>
      <w:tr w:rsidR="008F184A">
        <w:tc>
          <w:tcPr>
            <w:tcW w:w="2694" w:type="dxa"/>
            <w:gridSpan w:val="2"/>
            <w:tcBorders>
              <w:left w:val="single" w:sz="4" w:space="0" w:color="auto"/>
            </w:tcBorders>
          </w:tcPr>
          <w:p w:rsidR="008F184A" w:rsidRDefault="008F184A">
            <w:pPr>
              <w:pStyle w:val="CRCoverPage"/>
              <w:spacing w:after="0"/>
              <w:rPr>
                <w:b/>
                <w:i/>
              </w:rPr>
            </w:pPr>
          </w:p>
        </w:tc>
        <w:tc>
          <w:tcPr>
            <w:tcW w:w="6946" w:type="dxa"/>
            <w:gridSpan w:val="9"/>
            <w:tcBorders>
              <w:right w:val="single" w:sz="4" w:space="0" w:color="auto"/>
            </w:tcBorders>
          </w:tcPr>
          <w:p w:rsidR="008F184A" w:rsidRDefault="008F184A">
            <w:pPr>
              <w:pStyle w:val="CRCoverPage"/>
              <w:spacing w:after="0"/>
            </w:pPr>
          </w:p>
        </w:tc>
      </w:tr>
      <w:tr w:rsidR="008F184A">
        <w:tc>
          <w:tcPr>
            <w:tcW w:w="2694" w:type="dxa"/>
            <w:gridSpan w:val="2"/>
            <w:tcBorders>
              <w:left w:val="single" w:sz="4" w:space="0" w:color="auto"/>
              <w:bottom w:val="single" w:sz="4" w:space="0" w:color="auto"/>
            </w:tcBorders>
          </w:tcPr>
          <w:p w:rsidR="008F184A" w:rsidRDefault="00FF6102">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8F184A" w:rsidRDefault="008F184A">
            <w:pPr>
              <w:pStyle w:val="CRCoverPage"/>
              <w:spacing w:after="0"/>
              <w:ind w:left="100"/>
            </w:pPr>
          </w:p>
        </w:tc>
      </w:tr>
      <w:tr w:rsidR="008F184A">
        <w:tc>
          <w:tcPr>
            <w:tcW w:w="2694" w:type="dxa"/>
            <w:gridSpan w:val="2"/>
            <w:tcBorders>
              <w:top w:val="single" w:sz="4" w:space="0" w:color="auto"/>
              <w:bottom w:val="single" w:sz="4" w:space="0" w:color="auto"/>
            </w:tcBorders>
          </w:tcPr>
          <w:p w:rsidR="008F184A" w:rsidRDefault="008F18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F184A" w:rsidRDefault="008F184A">
            <w:pPr>
              <w:pStyle w:val="CRCoverPage"/>
              <w:spacing w:after="0"/>
              <w:ind w:left="100"/>
              <w:rPr>
                <w:sz w:val="8"/>
                <w:szCs w:val="8"/>
              </w:rPr>
            </w:pPr>
          </w:p>
        </w:tc>
      </w:tr>
      <w:tr w:rsidR="008F184A">
        <w:tc>
          <w:tcPr>
            <w:tcW w:w="2694" w:type="dxa"/>
            <w:gridSpan w:val="2"/>
            <w:tcBorders>
              <w:top w:val="single" w:sz="4" w:space="0" w:color="auto"/>
              <w:left w:val="single" w:sz="4" w:space="0" w:color="auto"/>
              <w:bottom w:val="single" w:sz="4" w:space="0" w:color="auto"/>
            </w:tcBorders>
          </w:tcPr>
          <w:p w:rsidR="008F184A" w:rsidRDefault="00FF61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184A" w:rsidRDefault="008F184A">
            <w:pPr>
              <w:pStyle w:val="CRCoverPage"/>
              <w:spacing w:after="0"/>
              <w:ind w:left="100"/>
            </w:pPr>
          </w:p>
        </w:tc>
      </w:tr>
    </w:tbl>
    <w:p w:rsidR="008F184A" w:rsidRDefault="008F184A">
      <w:pPr>
        <w:sectPr w:rsidR="008F184A">
          <w:headerReference w:type="even" r:id="rId12"/>
          <w:footnotePr>
            <w:numRestart w:val="eachSect"/>
          </w:footnotePr>
          <w:pgSz w:w="11907" w:h="16840"/>
          <w:pgMar w:top="1418" w:right="1134" w:bottom="1134" w:left="1134" w:header="680" w:footer="567" w:gutter="0"/>
          <w:cols w:space="720"/>
        </w:sectPr>
      </w:pPr>
    </w:p>
    <w:p w:rsidR="008F184A" w:rsidRDefault="00FF6102">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changes</w:t>
      </w:r>
      <w:bookmarkEnd w:id="2"/>
    </w:p>
    <w:p w:rsidR="008F184A" w:rsidRDefault="00FF6102">
      <w:pPr>
        <w:pStyle w:val="FirstChange"/>
      </w:pPr>
      <w:bookmarkStart w:id="3" w:name="_Toc367182965"/>
      <w:r>
        <w:t>&lt;&lt;&lt;&lt;&lt;&lt;&lt;&lt;&lt;&lt;&lt;&lt;&lt;&lt;&lt;&lt;&lt;&lt;&lt;&lt; First Change &gt;&gt;&gt;&gt;&gt;&gt;&gt;&gt;&gt;&gt;&gt;&gt;&gt;&gt;&gt;&gt;&gt;&gt;&gt;&gt;</w:t>
      </w:r>
      <w:bookmarkEnd w:id="3"/>
    </w:p>
    <w:p w:rsidR="008F184A" w:rsidRDefault="00FF6102">
      <w:pPr>
        <w:pStyle w:val="4"/>
        <w:keepNext w:val="0"/>
        <w:keepLines w:val="0"/>
        <w:widowControl w:val="0"/>
      </w:pPr>
      <w:bookmarkStart w:id="4" w:name="_Toc105511250"/>
      <w:bookmarkStart w:id="5" w:name="_Toc113835759"/>
      <w:bookmarkStart w:id="6" w:name="_Toc120124607"/>
      <w:bookmarkStart w:id="7" w:name="_Toc99038856"/>
      <w:bookmarkStart w:id="8" w:name="_Toc99731119"/>
      <w:bookmarkStart w:id="9" w:name="_Toc97911096"/>
      <w:bookmarkStart w:id="10" w:name="_Toc51763865"/>
      <w:bookmarkStart w:id="11" w:name="_Toc74154807"/>
      <w:bookmarkStart w:id="12" w:name="_Toc88658184"/>
      <w:bookmarkStart w:id="13" w:name="_Toc81383551"/>
      <w:bookmarkStart w:id="14" w:name="_Toc106110322"/>
      <w:bookmarkStart w:id="15" w:name="_Toc66289694"/>
      <w:bookmarkStart w:id="16" w:name="_Toc64449035"/>
      <w:bookmarkStart w:id="17" w:name="_Toc146226874"/>
      <w:bookmarkStart w:id="18" w:name="_Toc105927782"/>
      <w:r>
        <w:t>9.3.1.177</w:t>
      </w:r>
      <w:r>
        <w:tab/>
        <w:t>PRS Configuration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8F184A" w:rsidRDefault="00FF6102">
      <w:pPr>
        <w:widowControl w:val="0"/>
        <w:jc w:val="both"/>
      </w:pPr>
      <w:r>
        <w:t xml:space="preserve">This </w:t>
      </w:r>
      <w:r>
        <w:t>information element contains the DL PRS configuration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F184A">
        <w:trPr>
          <w:tblHeader/>
        </w:trPr>
        <w:tc>
          <w:tcPr>
            <w:tcW w:w="2448" w:type="dxa"/>
          </w:tcPr>
          <w:p w:rsidR="008F184A" w:rsidRDefault="00FF6102">
            <w:pPr>
              <w:pStyle w:val="TAH"/>
              <w:keepNext w:val="0"/>
              <w:keepLines w:val="0"/>
              <w:widowControl w:val="0"/>
            </w:pPr>
            <w:r>
              <w:t>IE/Group Name</w:t>
            </w:r>
          </w:p>
        </w:tc>
        <w:tc>
          <w:tcPr>
            <w:tcW w:w="1080" w:type="dxa"/>
          </w:tcPr>
          <w:p w:rsidR="008F184A" w:rsidRDefault="00FF6102">
            <w:pPr>
              <w:pStyle w:val="TAH"/>
              <w:keepNext w:val="0"/>
              <w:keepLines w:val="0"/>
              <w:widowControl w:val="0"/>
            </w:pPr>
            <w:r>
              <w:t>Presence</w:t>
            </w:r>
          </w:p>
        </w:tc>
        <w:tc>
          <w:tcPr>
            <w:tcW w:w="1440" w:type="dxa"/>
          </w:tcPr>
          <w:p w:rsidR="008F184A" w:rsidRDefault="00FF6102">
            <w:pPr>
              <w:pStyle w:val="TAH"/>
              <w:keepNext w:val="0"/>
              <w:keepLines w:val="0"/>
              <w:widowControl w:val="0"/>
            </w:pPr>
            <w:r>
              <w:t>Range</w:t>
            </w:r>
          </w:p>
        </w:tc>
        <w:tc>
          <w:tcPr>
            <w:tcW w:w="1872" w:type="dxa"/>
          </w:tcPr>
          <w:p w:rsidR="008F184A" w:rsidRDefault="00FF6102">
            <w:pPr>
              <w:pStyle w:val="TAH"/>
              <w:keepNext w:val="0"/>
              <w:keepLines w:val="0"/>
              <w:widowControl w:val="0"/>
            </w:pPr>
            <w:r>
              <w:t>IE Type and Reference</w:t>
            </w:r>
          </w:p>
        </w:tc>
        <w:tc>
          <w:tcPr>
            <w:tcW w:w="2880" w:type="dxa"/>
          </w:tcPr>
          <w:p w:rsidR="008F184A" w:rsidRDefault="00FF6102">
            <w:pPr>
              <w:pStyle w:val="TAH"/>
              <w:keepNext w:val="0"/>
              <w:keepLines w:val="0"/>
              <w:widowControl w:val="0"/>
            </w:pPr>
            <w:r>
              <w:t>Semantics Description</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b/>
                <w:bCs/>
              </w:rPr>
            </w:pPr>
            <w:r>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1..&lt;maxnoofPRSresourceSets&gt;</w:t>
            </w: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&gt;PRS Resource Set ID</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INTEGER(0..7)</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&gt;Subcarrier Spacing</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ENUMERATED(kHz15, kHz30, kHz60, kHz120, …)</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&gt;PRS bandwidth</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INTEGER(1..63)</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24,28,…,272 PRBs</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&gt;Start PRB</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INTEGER(0..2176)</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Starting PRB to Point A</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&gt;Point A</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 (0..3279165)</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NR ARFCN</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&gt;Comb Size</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ENUMERATED(2, 4, 6, 12, …)</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&gt;CP Type</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ENUMERATED(normal, extended, …)</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&gt;Resource Set Periodicity</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ENUMERATED(4,5,8,10,16,20,32,40,64,80,160,320,640,1280,2560,5120,10240,20480,40960,81920, …</w:t>
            </w:r>
            <w:ins w:id="19" w:author="ZTE" w:date="2023-10-27T09:50:00Z">
              <w:r>
                <w:rPr>
                  <w:rFonts w:hint="eastAsia"/>
                  <w:lang w:val="en-US" w:eastAsia="zh-CN"/>
                </w:rPr>
                <w:t xml:space="preserve">, </w:t>
              </w:r>
            </w:ins>
            <w:ins w:id="20" w:author="Samsung" w:date="2023-10-25T10:41:00Z">
              <w:r>
                <w:t>128,</w:t>
              </w:r>
            </w:ins>
            <w:ins w:id="21" w:author="ZTE" w:date="2023-10-27T09:50:00Z">
              <w:r>
                <w:rPr>
                  <w:rFonts w:hint="eastAsia"/>
                  <w:lang w:val="en-US" w:eastAsia="zh-CN"/>
                </w:rPr>
                <w:t xml:space="preserve"> </w:t>
              </w:r>
            </w:ins>
            <w:ins w:id="22" w:author="Samsung" w:date="2023-10-25T10:41:00Z">
              <w:r>
                <w:t>256,</w:t>
              </w:r>
            </w:ins>
            <w:ins w:id="23" w:author="ZTE" w:date="2023-10-27T09:50:00Z">
              <w:r>
                <w:rPr>
                  <w:rFonts w:hint="eastAsia"/>
                  <w:lang w:val="en-US" w:eastAsia="zh-CN"/>
                </w:rPr>
                <w:t xml:space="preserve"> </w:t>
              </w:r>
            </w:ins>
            <w:ins w:id="24" w:author="Samsung" w:date="2023-10-25T10:41:00Z">
              <w:r>
                <w:t>512</w:t>
              </w:r>
            </w:ins>
            <w:r>
              <w:t>)</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lang w:eastAsia="zh-CN"/>
              </w:rPr>
            </w:pPr>
            <w:ins w:id="25" w:author="Samsung" w:date="2023-10-25T10:41:00Z">
              <w:r>
                <w:rPr>
                  <w:rFonts w:hint="eastAsia"/>
                  <w:lang w:eastAsia="zh-CN"/>
                </w:rPr>
                <w:t>S</w:t>
              </w:r>
              <w:r>
                <w:rPr>
                  <w:lang w:eastAsia="zh-CN"/>
                </w:rPr>
                <w:t>lots</w:t>
              </w:r>
            </w:ins>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&gt;Resource Set Slot Offset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INTEGER(0..81919,…)</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&gt;Resource Repetition Factor</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ENUMERATED(rf1,rf2,rf4,rf6,rf8,rf16,rf32,…)</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&gt;Resource Time Gap</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ENUMERATED(tg1,tg2,tg4,tg8,tg16,tg32,…)</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&gt;Resource Number of Symbols</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ENUMERATED(n2,n4,n6,n12,…)</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&gt;PRS Muting</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&gt;&gt;Option1</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300" w:left="600"/>
            </w:pPr>
            <w:r>
              <w:t>&gt;&gt;&gt;Muting Pattern</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 xml:space="preserve">DL-PRS Muting Pattern </w:t>
            </w:r>
          </w:p>
          <w:p w:rsidR="008F184A" w:rsidRDefault="00FF6102">
            <w:pPr>
              <w:pStyle w:val="TAL"/>
              <w:keepNext w:val="0"/>
              <w:keepLines w:val="0"/>
              <w:widowControl w:val="0"/>
            </w:pPr>
            <w:r>
              <w:t>9.3.1.178</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Muting pattern option 1 is used to mute the whole PRS resource set (within a period)</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300" w:left="600"/>
            </w:pPr>
            <w:r>
              <w:t>&gt;&gt;&gt;Muting Bit Repetition Factor</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ENUMERATED(rf1,rf2,rf4,rf8,…)</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&gt;&gt;Option2</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300" w:left="600"/>
            </w:pPr>
            <w:r>
              <w:t>&gt;&gt;&gt;Muting Pattern</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 xml:space="preserve">DL-PRS Muting Pattern </w:t>
            </w:r>
          </w:p>
          <w:p w:rsidR="008F184A" w:rsidRDefault="00FF6102">
            <w:pPr>
              <w:pStyle w:val="TAL"/>
              <w:keepNext w:val="0"/>
              <w:keepLines w:val="0"/>
              <w:widowControl w:val="0"/>
            </w:pPr>
            <w:r>
              <w:t>9.3.1.178</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rPr>
                <w:bCs/>
                <w:lang w:eastAsia="zh-CN"/>
              </w:rPr>
              <w:t>Muting pattern option 2</w:t>
            </w:r>
            <w:r>
              <w:rPr>
                <w:bCs/>
                <w:lang w:eastAsia="zh-CN"/>
              </w:rPr>
              <w:t xml:space="preserve"> is used to mute the selected repetition of the resource set (within the period)</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pPr>
            <w:r>
              <w:t>&gt;PRS Resource Transmit Power</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INTEGER(-60..50)</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100" w:left="200"/>
              <w:rPr>
                <w:b/>
                <w:bCs/>
              </w:rPr>
            </w:pPr>
            <w:r>
              <w:rPr>
                <w:b/>
                <w:bCs/>
              </w:rPr>
              <w:t>&gt;PRS Resource List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1..&lt;maxnoofPRSresources&gt;</w:t>
            </w: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rPr>
                <w:i/>
                <w:iCs/>
                <w:lang w:eastAsia="zh-CN"/>
              </w:rPr>
              <w:t>NR-DL-PRS-Resource-r16</w:t>
            </w:r>
            <w:r>
              <w:rPr>
                <w:lang w:eastAsia="zh-CN"/>
              </w:rPr>
              <w:t xml:space="preserve"> as defined in TS 37.355 [39]</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&gt;&gt;PRS Resource ID</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INTEGER(0..63)</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&gt;&gt;Sequence ID</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INTEGER(0..4095)</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&gt;&gt;RE Offset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INTEGER(0..11, …)</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&gt;&gt;Resource Slot Offset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INTEGER(0..511)</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&gt;&gt;Resource Symbol Offset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INTEGER(0..12)</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200" w:left="400"/>
            </w:pPr>
            <w:r>
              <w:t xml:space="preserve">&gt;&gt;CHOICE </w:t>
            </w:r>
            <w:r>
              <w:rPr>
                <w:i/>
                <w:iCs/>
              </w:rPr>
              <w:t>QCL Info</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300" w:left="600"/>
            </w:pPr>
            <w:r>
              <w:t>&gt;&gt;&gt;</w:t>
            </w:r>
            <w:r>
              <w:rPr>
                <w:i/>
                <w:iCs/>
              </w:rPr>
              <w:t>SSB</w:t>
            </w:r>
          </w:p>
        </w:tc>
        <w:tc>
          <w:tcPr>
            <w:tcW w:w="10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400" w:left="800"/>
            </w:pPr>
            <w:r>
              <w:t>&gt;&gt;&gt;&gt;PCI</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rPr>
                <w:lang w:eastAsia="ja-JP"/>
              </w:rPr>
              <w:t>INTEGER (0..1007)</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400" w:left="800"/>
            </w:pPr>
            <w:r>
              <w:lastRenderedPageBreak/>
              <w:t xml:space="preserve">&gt;&gt;&gt;&gt;SSB </w:t>
            </w:r>
            <w:r>
              <w:t>Index</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INTEGER(0..63)</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300" w:left="600"/>
            </w:pPr>
            <w:r>
              <w:t>&gt;&gt;&gt;</w:t>
            </w:r>
            <w:r>
              <w:rPr>
                <w:i/>
                <w:iCs/>
              </w:rPr>
              <w:t>DL-PRS</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400" w:left="800"/>
            </w:pPr>
            <w: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INTEGER(0..7)</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Chars="400" w:left="800"/>
            </w:pPr>
            <w: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INTEGER(0..63)</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If absent, the QCL source PRS resource ID is the same as the PRS resource ID</w:t>
            </w:r>
          </w:p>
        </w:tc>
      </w:tr>
    </w:tbl>
    <w:p w:rsidR="008F184A" w:rsidRDefault="008F184A">
      <w:pPr>
        <w:widowControl w:val="0"/>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379"/>
      </w:tblGrid>
      <w:tr w:rsidR="008F184A">
        <w:tc>
          <w:tcPr>
            <w:tcW w:w="2972" w:type="dxa"/>
          </w:tcPr>
          <w:p w:rsidR="008F184A" w:rsidRDefault="00FF6102">
            <w:pPr>
              <w:pStyle w:val="TAH"/>
              <w:keepNext w:val="0"/>
              <w:keepLines w:val="0"/>
              <w:widowControl w:val="0"/>
            </w:pPr>
            <w:r>
              <w:t>Range bound</w:t>
            </w:r>
          </w:p>
        </w:tc>
        <w:tc>
          <w:tcPr>
            <w:tcW w:w="6379" w:type="dxa"/>
          </w:tcPr>
          <w:p w:rsidR="008F184A" w:rsidRDefault="00FF6102">
            <w:pPr>
              <w:pStyle w:val="TAH"/>
              <w:keepNext w:val="0"/>
              <w:keepLines w:val="0"/>
              <w:widowControl w:val="0"/>
            </w:pPr>
            <w:r>
              <w:t>Explanation</w:t>
            </w:r>
          </w:p>
        </w:tc>
      </w:tr>
      <w:tr w:rsidR="008F184A">
        <w:tc>
          <w:tcPr>
            <w:tcW w:w="2972" w:type="dxa"/>
          </w:tcPr>
          <w:p w:rsidR="008F184A" w:rsidRDefault="00FF6102">
            <w:pPr>
              <w:pStyle w:val="TAL"/>
              <w:keepNext w:val="0"/>
              <w:keepLines w:val="0"/>
              <w:widowControl w:val="0"/>
              <w:rPr>
                <w:lang w:eastAsia="zh-CN"/>
              </w:rPr>
            </w:pPr>
            <w:r>
              <w:rPr>
                <w:lang w:eastAsia="zh-CN"/>
              </w:rPr>
              <w:t>maxnoofPRSresourceSets</w:t>
            </w:r>
          </w:p>
        </w:tc>
        <w:tc>
          <w:tcPr>
            <w:tcW w:w="6379" w:type="dxa"/>
          </w:tcPr>
          <w:p w:rsidR="008F184A" w:rsidRDefault="00FF6102">
            <w:pPr>
              <w:pStyle w:val="TAL"/>
              <w:keepNext w:val="0"/>
              <w:keepLines w:val="0"/>
              <w:widowControl w:val="0"/>
            </w:pPr>
            <w:r>
              <w:t>Maximum no of PRS resource sets. Value is 8.</w:t>
            </w:r>
          </w:p>
        </w:tc>
      </w:tr>
      <w:tr w:rsidR="008F184A">
        <w:tc>
          <w:tcPr>
            <w:tcW w:w="2972" w:type="dxa"/>
          </w:tcPr>
          <w:p w:rsidR="008F184A" w:rsidRDefault="00FF6102">
            <w:pPr>
              <w:pStyle w:val="TAL"/>
              <w:keepNext w:val="0"/>
              <w:keepLines w:val="0"/>
              <w:widowControl w:val="0"/>
            </w:pPr>
            <w:r>
              <w:rPr>
                <w:lang w:eastAsia="zh-CN"/>
              </w:rPr>
              <w:t>maxnoofPRSresources</w:t>
            </w:r>
          </w:p>
        </w:tc>
        <w:tc>
          <w:tcPr>
            <w:tcW w:w="6379" w:type="dxa"/>
          </w:tcPr>
          <w:p w:rsidR="008F184A" w:rsidRDefault="00FF6102">
            <w:pPr>
              <w:pStyle w:val="TAL"/>
              <w:keepNext w:val="0"/>
              <w:keepLines w:val="0"/>
              <w:widowControl w:val="0"/>
            </w:pPr>
            <w:r>
              <w:t>Maximum no of PRS resources per PRS resource set. Value is 64.</w:t>
            </w:r>
          </w:p>
        </w:tc>
      </w:tr>
    </w:tbl>
    <w:p w:rsidR="008F184A" w:rsidRDefault="008F184A">
      <w:pPr>
        <w:pStyle w:val="FirstChange"/>
      </w:pPr>
    </w:p>
    <w:p w:rsidR="008F184A" w:rsidRDefault="008F184A">
      <w:pPr>
        <w:pStyle w:val="FirstChange"/>
      </w:pPr>
    </w:p>
    <w:p w:rsidR="008F184A" w:rsidRDefault="00FF6102">
      <w:pPr>
        <w:pStyle w:val="FirstChange"/>
      </w:pPr>
      <w:r>
        <w:t xml:space="preserve">&lt;&lt;&lt;&lt;&lt;&lt;&lt;&lt;&lt;&lt;&lt;&lt;&lt;&lt;&lt;&lt;&lt;&lt;&lt;&lt; </w:t>
      </w:r>
      <w:r>
        <w:rPr>
          <w:rFonts w:eastAsia="宋体" w:hint="eastAsia"/>
        </w:rPr>
        <w:t>Next</w:t>
      </w:r>
      <w:r>
        <w:t xml:space="preserve"> Change &gt;&gt;&gt;&gt;&gt;&gt;&gt;&gt;&gt;&gt;&gt;&gt;&gt;&gt;&gt;&gt;&gt;&gt;&gt;&gt;</w:t>
      </w:r>
    </w:p>
    <w:p w:rsidR="008F184A" w:rsidRDefault="00FF6102">
      <w:pPr>
        <w:pStyle w:val="4"/>
        <w:keepNext w:val="0"/>
        <w:keepLines w:val="0"/>
        <w:widowControl w:val="0"/>
      </w:pPr>
      <w:bookmarkStart w:id="26" w:name="OLE_LINK62"/>
      <w:bookmarkStart w:id="27" w:name="OLE_LINK61"/>
      <w:bookmarkStart w:id="28" w:name="_Toc105511308"/>
      <w:bookmarkStart w:id="29" w:name="_Toc113835817"/>
      <w:bookmarkStart w:id="30" w:name="_Toc99038914"/>
      <w:bookmarkStart w:id="31" w:name="_Toc120124665"/>
      <w:bookmarkStart w:id="32" w:name="_Toc146226932"/>
      <w:bookmarkStart w:id="33" w:name="_Toc99731177"/>
      <w:bookmarkStart w:id="34" w:name="_Toc105927840"/>
      <w:bookmarkStart w:id="35" w:name="_Toc106110380"/>
      <w:r>
        <w:rPr>
          <w:lang w:eastAsia="zh-CN"/>
        </w:rPr>
        <w:t>9.3.1.</w:t>
      </w:r>
      <w:bookmarkEnd w:id="26"/>
      <w:bookmarkEnd w:id="27"/>
      <w:r>
        <w:rPr>
          <w:lang w:eastAsia="zh-CN"/>
        </w:rPr>
        <w:t>235</w:t>
      </w:r>
      <w:r>
        <w:rPr>
          <w:lang w:eastAsia="zh-CN"/>
        </w:rPr>
        <w:tab/>
      </w:r>
      <w:r>
        <w:t>Requested DL PRS Transmission Charact</w:t>
      </w:r>
      <w:r>
        <w:t>eristics</w:t>
      </w:r>
      <w:bookmarkEnd w:id="28"/>
      <w:bookmarkEnd w:id="29"/>
      <w:bookmarkEnd w:id="30"/>
      <w:bookmarkEnd w:id="31"/>
      <w:bookmarkEnd w:id="32"/>
      <w:bookmarkEnd w:id="33"/>
      <w:bookmarkEnd w:id="34"/>
      <w:bookmarkEnd w:id="35"/>
    </w:p>
    <w:p w:rsidR="008F184A" w:rsidRDefault="00FF6102">
      <w:pPr>
        <w:widowControl w:val="0"/>
        <w:rPr>
          <w:lang w:eastAsia="zh-CN"/>
        </w:rPr>
      </w:pPr>
      <w:r>
        <w:rPr>
          <w:lang w:eastAsia="zh-CN"/>
        </w:rPr>
        <w:t>This IE contains the requested PRS configuration for transmission by the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F184A">
        <w:trPr>
          <w:tblHeader/>
        </w:trPr>
        <w:tc>
          <w:tcPr>
            <w:tcW w:w="2448" w:type="dxa"/>
          </w:tcPr>
          <w:p w:rsidR="008F184A" w:rsidRDefault="00FF6102">
            <w:pPr>
              <w:pStyle w:val="TAH"/>
              <w:keepNext w:val="0"/>
              <w:keepLines w:val="0"/>
              <w:widowControl w:val="0"/>
              <w:rPr>
                <w:lang w:eastAsia="ja-JP"/>
              </w:rPr>
            </w:pPr>
            <w:r>
              <w:rPr>
                <w:lang w:eastAsia="ja-JP"/>
              </w:rPr>
              <w:t>IE/Group Name</w:t>
            </w:r>
          </w:p>
        </w:tc>
        <w:tc>
          <w:tcPr>
            <w:tcW w:w="1080" w:type="dxa"/>
          </w:tcPr>
          <w:p w:rsidR="008F184A" w:rsidRDefault="00FF6102">
            <w:pPr>
              <w:pStyle w:val="TAH"/>
              <w:keepNext w:val="0"/>
              <w:keepLines w:val="0"/>
              <w:widowControl w:val="0"/>
              <w:rPr>
                <w:lang w:eastAsia="ja-JP"/>
              </w:rPr>
            </w:pPr>
            <w:r>
              <w:rPr>
                <w:lang w:eastAsia="ja-JP"/>
              </w:rPr>
              <w:t>Presence</w:t>
            </w:r>
          </w:p>
        </w:tc>
        <w:tc>
          <w:tcPr>
            <w:tcW w:w="1440" w:type="dxa"/>
          </w:tcPr>
          <w:p w:rsidR="008F184A" w:rsidRDefault="00FF6102">
            <w:pPr>
              <w:pStyle w:val="TAH"/>
              <w:keepNext w:val="0"/>
              <w:keepLines w:val="0"/>
              <w:widowControl w:val="0"/>
              <w:rPr>
                <w:lang w:eastAsia="ja-JP"/>
              </w:rPr>
            </w:pPr>
            <w:r>
              <w:rPr>
                <w:lang w:eastAsia="ja-JP"/>
              </w:rPr>
              <w:t>Range</w:t>
            </w:r>
          </w:p>
        </w:tc>
        <w:tc>
          <w:tcPr>
            <w:tcW w:w="1872" w:type="dxa"/>
          </w:tcPr>
          <w:p w:rsidR="008F184A" w:rsidRDefault="00FF6102">
            <w:pPr>
              <w:pStyle w:val="TAH"/>
              <w:keepNext w:val="0"/>
              <w:keepLines w:val="0"/>
              <w:widowControl w:val="0"/>
              <w:rPr>
                <w:lang w:eastAsia="ja-JP"/>
              </w:rPr>
            </w:pPr>
            <w:r>
              <w:rPr>
                <w:lang w:eastAsia="ja-JP"/>
              </w:rPr>
              <w:t>IE type and reference</w:t>
            </w:r>
          </w:p>
        </w:tc>
        <w:tc>
          <w:tcPr>
            <w:tcW w:w="2880" w:type="dxa"/>
          </w:tcPr>
          <w:p w:rsidR="008F184A" w:rsidRDefault="00FF6102">
            <w:pPr>
              <w:pStyle w:val="TAH"/>
              <w:keepNext w:val="0"/>
              <w:keepLines w:val="0"/>
              <w:widowControl w:val="0"/>
              <w:rPr>
                <w:lang w:eastAsia="ja-JP"/>
              </w:rPr>
            </w:pPr>
            <w:r>
              <w:rPr>
                <w:lang w:eastAsia="ja-JP"/>
              </w:rPr>
              <w:t>Semantics description</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Arial Unicode MS"/>
                <w:b/>
                <w:bCs/>
              </w:rPr>
            </w:pPr>
            <w:r>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Arial Unicode MS"/>
                <w:szCs w:val="18"/>
              </w:rPr>
            </w:pPr>
            <w:r>
              <w:rPr>
                <w:rFonts w:eastAsia="Arial Unicode MS"/>
                <w:i/>
              </w:rPr>
              <w:t>1</w:t>
            </w: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Arial Unicode MS"/>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02"/>
              <w:rPr>
                <w:rFonts w:eastAsia="Arial Unicode MS"/>
                <w:b/>
                <w:bCs/>
              </w:rPr>
            </w:pPr>
            <w:r>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Arial Unicode MS"/>
              </w:rPr>
            </w:pPr>
          </w:p>
        </w:tc>
        <w:tc>
          <w:tcPr>
            <w:tcW w:w="144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Arial Unicode MS"/>
              </w:rPr>
            </w:pPr>
            <w:r>
              <w:rPr>
                <w:rFonts w:eastAsia="Arial Unicode MS"/>
                <w:i/>
              </w:rPr>
              <w:t>1</w:t>
            </w:r>
            <w:r>
              <w:rPr>
                <w:rFonts w:eastAsia="Arial Unicode MS"/>
              </w:rPr>
              <w:t>..&lt;</w:t>
            </w:r>
            <w:r>
              <w:rPr>
                <w:rFonts w:eastAsia="Arial Unicode MS"/>
                <w:i/>
              </w:rPr>
              <w:t>maxnoofPRSresourceSets</w:t>
            </w:r>
            <w:r>
              <w:rPr>
                <w:rFonts w:eastAsia="Arial Unicode MS"/>
              </w:rPr>
              <w:t>&gt;</w:t>
            </w:r>
          </w:p>
        </w:tc>
        <w:tc>
          <w:tcPr>
            <w:tcW w:w="1872"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Arial Unicode MS"/>
              </w:rPr>
            </w:pP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Arial Unicode MS"/>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rPr>
                <w:rFonts w:eastAsia="Yu Mincho"/>
              </w:rPr>
              <w:t>&gt;&gt;PRS bandwidth</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INTEGER(1..63)</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24,28,…,272 PRBs</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ENUMERATED(2, 4, 6, 12, …)</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rPr>
                <w:rFonts w:eastAsia="Yu Mincho"/>
              </w:rPr>
              <w:t>&gt;&gt;Resource Set Periodicity</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ENUMERATED(4,5,8,10,16,20,32,40,64,80,160,320,640,1280,2560,5120,10240,20480,40960,81920,…</w:t>
            </w:r>
            <w:ins w:id="36" w:author="ZTE" w:date="2023-10-27T09:50:00Z">
              <w:r>
                <w:rPr>
                  <w:rFonts w:eastAsia="宋体" w:hint="eastAsia"/>
                  <w:lang w:val="en-US" w:eastAsia="zh-CN"/>
                </w:rPr>
                <w:t xml:space="preserve">, </w:t>
              </w:r>
            </w:ins>
            <w:ins w:id="37" w:author="Samsung" w:date="2023-10-25T10:41:00Z">
              <w:r>
                <w:rPr>
                  <w:rFonts w:eastAsia="Yu Mincho"/>
                </w:rPr>
                <w:t>128,</w:t>
              </w:r>
            </w:ins>
            <w:ins w:id="38" w:author="ZTE" w:date="2023-10-27T09:50:00Z">
              <w:r>
                <w:rPr>
                  <w:rFonts w:eastAsia="宋体" w:hint="eastAsia"/>
                  <w:lang w:val="en-US" w:eastAsia="zh-CN"/>
                </w:rPr>
                <w:t xml:space="preserve"> </w:t>
              </w:r>
            </w:ins>
            <w:ins w:id="39" w:author="Samsung" w:date="2023-10-25T10:41:00Z">
              <w:r>
                <w:rPr>
                  <w:rFonts w:eastAsia="Yu Mincho"/>
                </w:rPr>
                <w:t>256,</w:t>
              </w:r>
            </w:ins>
            <w:ins w:id="40" w:author="ZTE" w:date="2023-10-27T09:50:00Z">
              <w:r>
                <w:rPr>
                  <w:rFonts w:eastAsia="宋体" w:hint="eastAsia"/>
                  <w:lang w:val="en-US" w:eastAsia="zh-CN"/>
                </w:rPr>
                <w:t xml:space="preserve"> </w:t>
              </w:r>
            </w:ins>
            <w:ins w:id="41" w:author="Samsung" w:date="2023-10-25T10:41:00Z">
              <w:r>
                <w:rPr>
                  <w:rFonts w:eastAsia="Yu Mincho"/>
                </w:rPr>
                <w:t>512</w:t>
              </w:r>
            </w:ins>
            <w:r>
              <w:rPr>
                <w:rFonts w:eastAsia="Yu Mincho"/>
              </w:rPr>
              <w:t>)</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lang w:eastAsia="zh-CN"/>
              </w:rPr>
            </w:pPr>
            <w:ins w:id="42" w:author="Samsung" w:date="2023-10-25T10:41:00Z">
              <w:r>
                <w:rPr>
                  <w:rFonts w:hint="eastAsia"/>
                  <w:lang w:eastAsia="zh-CN"/>
                </w:rPr>
                <w:t>S</w:t>
              </w:r>
              <w:r>
                <w:rPr>
                  <w:lang w:eastAsia="zh-CN"/>
                </w:rPr>
                <w:t>lots</w:t>
              </w:r>
            </w:ins>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ENUMERATED(rf1,rf2,rf4,rf6,rf8,rf16,rf32,…)</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ENUMERATED(n2,n4,n6,n12,…)</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9.3.1.250</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ind w:left="198"/>
              <w:rPr>
                <w:rFonts w:eastAsia="Yu Mincho"/>
              </w:rPr>
            </w:pPr>
            <w:r>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pPr>
            <w:r>
              <w:t xml:space="preserve">Start Time and </w:t>
            </w:r>
            <w:r>
              <w:t>Duration</w:t>
            </w:r>
          </w:p>
          <w:p w:rsidR="008F184A" w:rsidRDefault="00FF6102">
            <w:pPr>
              <w:pStyle w:val="TAL"/>
              <w:keepNext w:val="0"/>
              <w:keepLines w:val="0"/>
              <w:widowControl w:val="0"/>
              <w:rPr>
                <w:rFonts w:eastAsia="Yu Mincho"/>
              </w:rPr>
            </w:pPr>
            <w:r>
              <w:t>9.3.1.236</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t xml:space="preserve">This IE is ignored if the </w:t>
            </w:r>
            <w:r>
              <w:rPr>
                <w:i/>
                <w:iCs/>
              </w:rPr>
              <w:t>Start Time and Duration</w:t>
            </w:r>
            <w:r>
              <w:t xml:space="preserve"> IE is present</w:t>
            </w: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hint="eastAsia"/>
              </w:rP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rPr>
                <w:rFonts w:eastAsia="Yu Mincho"/>
              </w:rPr>
              <w:t>INTEGER(1..4)</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r>
      <w:tr w:rsidR="008F184A">
        <w:tc>
          <w:tcPr>
            <w:tcW w:w="2448"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t>Start Time and Duration</w:t>
            </w:r>
          </w:p>
        </w:tc>
        <w:tc>
          <w:tcPr>
            <w:tcW w:w="1080"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t>O</w:t>
            </w:r>
          </w:p>
        </w:tc>
        <w:tc>
          <w:tcPr>
            <w:tcW w:w="144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c>
          <w:tcPr>
            <w:tcW w:w="1872" w:type="dxa"/>
            <w:tcBorders>
              <w:top w:val="single" w:sz="4" w:space="0" w:color="auto"/>
              <w:left w:val="single" w:sz="4" w:space="0" w:color="auto"/>
              <w:bottom w:val="single" w:sz="4" w:space="0" w:color="auto"/>
              <w:right w:val="single" w:sz="4" w:space="0" w:color="auto"/>
            </w:tcBorders>
          </w:tcPr>
          <w:p w:rsidR="008F184A" w:rsidRDefault="00FF6102">
            <w:pPr>
              <w:pStyle w:val="TAL"/>
              <w:keepNext w:val="0"/>
              <w:keepLines w:val="0"/>
              <w:widowControl w:val="0"/>
              <w:rPr>
                <w:rFonts w:eastAsia="Yu Mincho"/>
              </w:rPr>
            </w:pPr>
            <w:r>
              <w:t>9.3.1.236</w:t>
            </w:r>
          </w:p>
        </w:tc>
        <w:tc>
          <w:tcPr>
            <w:tcW w:w="2880" w:type="dxa"/>
            <w:tcBorders>
              <w:top w:val="single" w:sz="4" w:space="0" w:color="auto"/>
              <w:left w:val="single" w:sz="4" w:space="0" w:color="auto"/>
              <w:bottom w:val="single" w:sz="4" w:space="0" w:color="auto"/>
              <w:right w:val="single" w:sz="4" w:space="0" w:color="auto"/>
            </w:tcBorders>
          </w:tcPr>
          <w:p w:rsidR="008F184A" w:rsidRDefault="008F184A">
            <w:pPr>
              <w:pStyle w:val="TAL"/>
              <w:keepNext w:val="0"/>
              <w:keepLines w:val="0"/>
              <w:widowControl w:val="0"/>
              <w:rPr>
                <w:rFonts w:eastAsia="Yu Mincho"/>
              </w:rPr>
            </w:pPr>
          </w:p>
        </w:tc>
      </w:tr>
    </w:tbl>
    <w:p w:rsidR="008F184A" w:rsidRDefault="008F184A">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8F184A">
        <w:tc>
          <w:tcPr>
            <w:tcW w:w="2930" w:type="dxa"/>
          </w:tcPr>
          <w:p w:rsidR="008F184A" w:rsidRDefault="00FF6102">
            <w:pPr>
              <w:pStyle w:val="TAH"/>
              <w:keepNext w:val="0"/>
              <w:keepLines w:val="0"/>
              <w:widowControl w:val="0"/>
            </w:pPr>
            <w:r>
              <w:t>Range bound</w:t>
            </w:r>
          </w:p>
        </w:tc>
        <w:tc>
          <w:tcPr>
            <w:tcW w:w="6284" w:type="dxa"/>
          </w:tcPr>
          <w:p w:rsidR="008F184A" w:rsidRDefault="00FF6102">
            <w:pPr>
              <w:pStyle w:val="TAH"/>
              <w:keepNext w:val="0"/>
              <w:keepLines w:val="0"/>
              <w:widowControl w:val="0"/>
            </w:pPr>
            <w:r>
              <w:t>Explanation</w:t>
            </w:r>
          </w:p>
        </w:tc>
      </w:tr>
      <w:tr w:rsidR="008F184A">
        <w:tc>
          <w:tcPr>
            <w:tcW w:w="2930" w:type="dxa"/>
          </w:tcPr>
          <w:p w:rsidR="008F184A" w:rsidRDefault="00FF6102">
            <w:pPr>
              <w:pStyle w:val="TAL"/>
              <w:keepNext w:val="0"/>
              <w:keepLines w:val="0"/>
              <w:widowControl w:val="0"/>
              <w:rPr>
                <w:lang w:eastAsia="zh-CN"/>
              </w:rPr>
            </w:pPr>
            <w:r>
              <w:rPr>
                <w:lang w:eastAsia="zh-CN"/>
              </w:rPr>
              <w:t>maxnoofPRSresourceSets</w:t>
            </w:r>
          </w:p>
        </w:tc>
        <w:tc>
          <w:tcPr>
            <w:tcW w:w="6284" w:type="dxa"/>
          </w:tcPr>
          <w:p w:rsidR="008F184A" w:rsidRDefault="00FF6102">
            <w:pPr>
              <w:pStyle w:val="TAL"/>
              <w:keepNext w:val="0"/>
              <w:keepLines w:val="0"/>
              <w:widowControl w:val="0"/>
            </w:pPr>
            <w:r>
              <w:t>Maximum no of PRS resources set. Value</w:t>
            </w:r>
            <w:r>
              <w:t xml:space="preserve"> is 8.</w:t>
            </w:r>
          </w:p>
        </w:tc>
      </w:tr>
    </w:tbl>
    <w:p w:rsidR="008F184A" w:rsidRDefault="00FF6102">
      <w:pPr>
        <w:pStyle w:val="FirstChange"/>
      </w:pPr>
      <w:r>
        <w:t xml:space="preserve">&lt;&lt;&lt;&lt;&lt;&lt;&lt;&lt;&lt;&lt;&lt;&lt;&lt;&lt;&lt;&lt;&lt;&lt;&lt;&lt; </w:t>
      </w:r>
      <w:r>
        <w:rPr>
          <w:rFonts w:eastAsia="宋体" w:hint="eastAsia"/>
        </w:rPr>
        <w:t>Next</w:t>
      </w:r>
      <w:r>
        <w:t xml:space="preserve"> Change &gt;&gt;&gt;&gt;&gt;&gt;&gt;&gt;&gt;&gt;&gt;&gt;&gt;&gt;&gt;&gt;&gt;&gt;&gt;&gt;</w:t>
      </w:r>
    </w:p>
    <w:p w:rsidR="008F184A" w:rsidRDefault="00FF6102">
      <w:pPr>
        <w:pStyle w:val="4"/>
        <w:rPr>
          <w:lang w:val="en-US"/>
        </w:rPr>
      </w:pPr>
      <w:bookmarkStart w:id="43" w:name="OLE_LINK69"/>
      <w:bookmarkStart w:id="44" w:name="OLE_LINK68"/>
      <w:bookmarkStart w:id="45" w:name="_Toc113835822"/>
      <w:bookmarkStart w:id="46" w:name="_Toc121161670"/>
      <w:bookmarkStart w:id="47" w:name="_Toc106110385"/>
      <w:bookmarkStart w:id="48" w:name="_Toc99731182"/>
      <w:bookmarkStart w:id="49" w:name="_Toc105927845"/>
      <w:bookmarkStart w:id="50" w:name="_Toc99038919"/>
      <w:bookmarkStart w:id="51" w:name="_Toc105511313"/>
      <w:bookmarkStart w:id="52" w:name="_Toc120124670"/>
      <w:r>
        <w:rPr>
          <w:lang w:val="en-US"/>
        </w:rPr>
        <w:lastRenderedPageBreak/>
        <w:t>9.3.1.</w:t>
      </w:r>
      <w:bookmarkEnd w:id="43"/>
      <w:bookmarkEnd w:id="44"/>
      <w:r>
        <w:rPr>
          <w:lang w:val="en-US"/>
        </w:rPr>
        <w:t>240</w:t>
      </w:r>
      <w:r>
        <w:rPr>
          <w:lang w:val="en-US"/>
        </w:rPr>
        <w:tab/>
        <w:t>On-demand PRS TRP Information</w:t>
      </w:r>
      <w:bookmarkEnd w:id="45"/>
      <w:bookmarkEnd w:id="46"/>
      <w:bookmarkEnd w:id="47"/>
      <w:bookmarkEnd w:id="48"/>
      <w:bookmarkEnd w:id="49"/>
      <w:bookmarkEnd w:id="50"/>
      <w:bookmarkEnd w:id="51"/>
      <w:bookmarkEnd w:id="52"/>
    </w:p>
    <w:p w:rsidR="008F184A" w:rsidRDefault="00FF6102">
      <w:pPr>
        <w:keepNext/>
        <w:rPr>
          <w:rFonts w:eastAsia="MS Mincho"/>
        </w:rPr>
      </w:pPr>
      <w:r>
        <w:rPr>
          <w:rFonts w:eastAsia="MS Mincho"/>
        </w:rPr>
        <w:t>This IE contains on-demand PRS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F184A">
        <w:tc>
          <w:tcPr>
            <w:tcW w:w="2450" w:type="dxa"/>
          </w:tcPr>
          <w:p w:rsidR="008F184A" w:rsidRDefault="00FF6102">
            <w:pPr>
              <w:pStyle w:val="TAH"/>
              <w:rPr>
                <w:rFonts w:eastAsia="Malgun Gothic"/>
              </w:rPr>
            </w:pPr>
            <w:r>
              <w:rPr>
                <w:rFonts w:eastAsia="Malgun Gothic"/>
              </w:rPr>
              <w:lastRenderedPageBreak/>
              <w:t>IE/Group Name</w:t>
            </w:r>
          </w:p>
        </w:tc>
        <w:tc>
          <w:tcPr>
            <w:tcW w:w="1077" w:type="dxa"/>
          </w:tcPr>
          <w:p w:rsidR="008F184A" w:rsidRDefault="00FF6102">
            <w:pPr>
              <w:pStyle w:val="TAH"/>
              <w:rPr>
                <w:rFonts w:eastAsia="Malgun Gothic"/>
              </w:rPr>
            </w:pPr>
            <w:r>
              <w:rPr>
                <w:rFonts w:eastAsia="Malgun Gothic"/>
              </w:rPr>
              <w:t>Presence</w:t>
            </w:r>
          </w:p>
        </w:tc>
        <w:tc>
          <w:tcPr>
            <w:tcW w:w="1077" w:type="dxa"/>
          </w:tcPr>
          <w:p w:rsidR="008F184A" w:rsidRDefault="00FF6102">
            <w:pPr>
              <w:pStyle w:val="TAH"/>
              <w:rPr>
                <w:rFonts w:eastAsia="Malgun Gothic"/>
              </w:rPr>
            </w:pPr>
            <w:r>
              <w:rPr>
                <w:rFonts w:eastAsia="Malgun Gothic"/>
              </w:rPr>
              <w:t>Range</w:t>
            </w:r>
          </w:p>
        </w:tc>
        <w:tc>
          <w:tcPr>
            <w:tcW w:w="2234" w:type="dxa"/>
          </w:tcPr>
          <w:p w:rsidR="008F184A" w:rsidRDefault="00FF6102">
            <w:pPr>
              <w:pStyle w:val="TAH"/>
              <w:rPr>
                <w:rFonts w:eastAsia="Malgun Gothic"/>
              </w:rPr>
            </w:pPr>
            <w:r>
              <w:rPr>
                <w:rFonts w:eastAsia="Malgun Gothic"/>
              </w:rPr>
              <w:t>IE Type and Reference</w:t>
            </w:r>
          </w:p>
        </w:tc>
        <w:tc>
          <w:tcPr>
            <w:tcW w:w="2880" w:type="dxa"/>
          </w:tcPr>
          <w:p w:rsidR="008F184A" w:rsidRDefault="00FF6102">
            <w:pPr>
              <w:pStyle w:val="TAH"/>
              <w:rPr>
                <w:rFonts w:eastAsia="Malgun Gothic"/>
              </w:rPr>
            </w:pPr>
            <w:r>
              <w:rPr>
                <w:rFonts w:eastAsia="Malgun Gothic"/>
              </w:rPr>
              <w:t>Semantics Description</w:t>
            </w:r>
          </w:p>
        </w:tc>
      </w:tr>
      <w:tr w:rsidR="008F184A">
        <w:tc>
          <w:tcPr>
            <w:tcW w:w="245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rPr>
            </w:pPr>
            <w:r>
              <w:t xml:space="preserve">On-demand PRS Request </w:t>
            </w:r>
            <w:r>
              <w:t>Allowed</w:t>
            </w:r>
          </w:p>
        </w:tc>
        <w:tc>
          <w:tcPr>
            <w:tcW w:w="1077"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lang w:val="en-US"/>
              </w:rPr>
            </w:pPr>
            <w:r>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rsidR="008F184A" w:rsidRDefault="008F184A">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rPr>
            </w:pPr>
            <w:r>
              <w:rPr>
                <w:rFonts w:cs="Arial"/>
                <w:szCs w:val="18"/>
              </w:rPr>
              <w:t xml:space="preserve">BIT STRING </w:t>
            </w:r>
            <w:r>
              <w:rPr>
                <w:rFonts w:eastAsia="宋体"/>
                <w:lang w:eastAsia="zh-CN"/>
              </w:rPr>
              <w:t>(SIZE</w:t>
            </w:r>
            <w:r>
              <w:rPr>
                <w:rFonts w:cs="Arial"/>
                <w:szCs w:val="18"/>
              </w:rPr>
              <w:t>(16))</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宋体"/>
                <w:bCs/>
                <w:lang w:eastAsia="zh-CN"/>
              </w:rPr>
            </w:pPr>
            <w:r>
              <w:rPr>
                <w:rFonts w:eastAsia="宋体"/>
                <w:bCs/>
                <w:lang w:eastAsia="zh-CN"/>
              </w:rPr>
              <w:t>Each position in the bitmap represents an on-demand PRS transmission parameter:</w:t>
            </w:r>
          </w:p>
          <w:p w:rsidR="008F184A" w:rsidRDefault="00FF6102">
            <w:pPr>
              <w:pStyle w:val="TAL"/>
              <w:rPr>
                <w:rFonts w:eastAsia="宋体"/>
                <w:bCs/>
                <w:lang w:eastAsia="zh-CN"/>
              </w:rPr>
            </w:pPr>
            <w:r>
              <w:rPr>
                <w:rFonts w:eastAsia="宋体"/>
                <w:bCs/>
                <w:lang w:eastAsia="zh-CN"/>
              </w:rPr>
              <w:t>first bit: Resource Set Periodicity</w:t>
            </w:r>
          </w:p>
          <w:p w:rsidR="008F184A" w:rsidRDefault="00FF6102">
            <w:pPr>
              <w:pStyle w:val="TAL"/>
              <w:rPr>
                <w:rFonts w:eastAsia="宋体"/>
                <w:bCs/>
                <w:lang w:eastAsia="zh-CN"/>
              </w:rPr>
            </w:pPr>
            <w:r>
              <w:rPr>
                <w:rFonts w:eastAsia="宋体"/>
                <w:bCs/>
                <w:lang w:eastAsia="zh-CN"/>
              </w:rPr>
              <w:t>second bit: PRS Bandwidth</w:t>
            </w:r>
          </w:p>
          <w:p w:rsidR="008F184A" w:rsidRDefault="00FF6102">
            <w:pPr>
              <w:pStyle w:val="TAL"/>
              <w:rPr>
                <w:rFonts w:eastAsia="宋体"/>
                <w:bCs/>
                <w:lang w:eastAsia="zh-CN"/>
              </w:rPr>
            </w:pPr>
            <w:r>
              <w:rPr>
                <w:rFonts w:eastAsia="宋体"/>
                <w:bCs/>
                <w:lang w:eastAsia="zh-CN"/>
              </w:rPr>
              <w:t>third bit: Resource Repetition Factor</w:t>
            </w:r>
          </w:p>
          <w:p w:rsidR="008F184A" w:rsidRDefault="00FF6102">
            <w:pPr>
              <w:pStyle w:val="TAL"/>
              <w:rPr>
                <w:rFonts w:eastAsia="宋体"/>
                <w:bCs/>
                <w:lang w:eastAsia="zh-CN"/>
              </w:rPr>
            </w:pPr>
            <w:r>
              <w:rPr>
                <w:rFonts w:eastAsia="宋体"/>
                <w:bCs/>
                <w:lang w:eastAsia="zh-CN"/>
              </w:rPr>
              <w:t>fourth bit: Resource Number of Symbols</w:t>
            </w:r>
          </w:p>
          <w:p w:rsidR="008F184A" w:rsidRDefault="00FF6102">
            <w:pPr>
              <w:pStyle w:val="TAL"/>
              <w:rPr>
                <w:rFonts w:eastAsia="宋体"/>
                <w:bCs/>
                <w:lang w:eastAsia="zh-CN"/>
              </w:rPr>
            </w:pPr>
            <w:r>
              <w:rPr>
                <w:rFonts w:eastAsia="宋体"/>
                <w:bCs/>
                <w:lang w:eastAsia="zh-CN"/>
              </w:rPr>
              <w:t>fifth bit: Comb Size</w:t>
            </w:r>
          </w:p>
          <w:p w:rsidR="008F184A" w:rsidRDefault="00FF6102">
            <w:pPr>
              <w:pStyle w:val="TAL"/>
              <w:rPr>
                <w:rFonts w:eastAsia="宋体"/>
                <w:bCs/>
                <w:lang w:eastAsia="zh-CN"/>
              </w:rPr>
            </w:pPr>
            <w:r>
              <w:rPr>
                <w:rFonts w:eastAsia="宋体"/>
                <w:bCs/>
                <w:lang w:eastAsia="zh-CN"/>
              </w:rPr>
              <w:t>sixth bit: Number of Frequency Layers</w:t>
            </w:r>
          </w:p>
          <w:p w:rsidR="008F184A" w:rsidRDefault="00FF6102">
            <w:pPr>
              <w:pStyle w:val="TAL"/>
              <w:rPr>
                <w:rFonts w:eastAsia="宋体"/>
                <w:bCs/>
                <w:lang w:eastAsia="zh-CN"/>
              </w:rPr>
            </w:pPr>
            <w:r>
              <w:rPr>
                <w:rFonts w:eastAsia="宋体"/>
                <w:bCs/>
                <w:lang w:eastAsia="zh-CN"/>
              </w:rPr>
              <w:t>seventh bit: Start Time and Duration</w:t>
            </w:r>
          </w:p>
          <w:p w:rsidR="008F184A" w:rsidRDefault="00FF6102">
            <w:pPr>
              <w:pStyle w:val="TAL"/>
              <w:rPr>
                <w:rFonts w:eastAsia="宋体"/>
                <w:bCs/>
                <w:lang w:eastAsia="zh-CN"/>
              </w:rPr>
            </w:pPr>
            <w:r>
              <w:rPr>
                <w:rFonts w:eastAsia="宋体"/>
                <w:bCs/>
                <w:lang w:eastAsia="zh-CN"/>
              </w:rPr>
              <w:t>eighth bit: Off Indication</w:t>
            </w:r>
          </w:p>
          <w:p w:rsidR="008F184A" w:rsidRDefault="00FF6102">
            <w:pPr>
              <w:pStyle w:val="TAL"/>
              <w:rPr>
                <w:rFonts w:eastAsia="宋体"/>
                <w:bCs/>
                <w:lang w:eastAsia="zh-CN"/>
              </w:rPr>
            </w:pPr>
            <w:r>
              <w:rPr>
                <w:rFonts w:eastAsia="宋体"/>
                <w:bCs/>
                <w:lang w:eastAsia="zh-CN"/>
              </w:rPr>
              <w:t>ninth bit: QCL Information</w:t>
            </w:r>
          </w:p>
          <w:p w:rsidR="008F184A" w:rsidRDefault="00FF6102">
            <w:pPr>
              <w:pStyle w:val="TAL"/>
              <w:rPr>
                <w:rFonts w:eastAsia="宋体"/>
                <w:bCs/>
                <w:lang w:val="en-US" w:eastAsia="zh-CN"/>
              </w:rPr>
            </w:pPr>
            <w:r>
              <w:rPr>
                <w:rFonts w:eastAsia="宋体"/>
                <w:bCs/>
                <w:lang w:eastAsia="zh-CN"/>
              </w:rPr>
              <w:t>Other bits reserved for future use. Value ‘1’ indicates ‘request allowed’, Value ‘0’ indicates ‘request no</w:t>
            </w:r>
            <w:r>
              <w:rPr>
                <w:rFonts w:eastAsia="宋体"/>
                <w:bCs/>
                <w:lang w:eastAsia="zh-CN"/>
              </w:rPr>
              <w:t>t allowed’.</w:t>
            </w:r>
          </w:p>
        </w:tc>
      </w:tr>
      <w:tr w:rsidR="008F184A">
        <w:tc>
          <w:tcPr>
            <w:tcW w:w="2450" w:type="dxa"/>
            <w:tcBorders>
              <w:top w:val="single" w:sz="4" w:space="0" w:color="auto"/>
              <w:left w:val="single" w:sz="4" w:space="0" w:color="auto"/>
              <w:bottom w:val="single" w:sz="4" w:space="0" w:color="auto"/>
              <w:right w:val="single" w:sz="4" w:space="0" w:color="auto"/>
            </w:tcBorders>
          </w:tcPr>
          <w:p w:rsidR="008F184A" w:rsidRDefault="00FF6102">
            <w:pPr>
              <w:pStyle w:val="TAL"/>
            </w:pPr>
            <w: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rsidR="008F184A" w:rsidRDefault="008F184A">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rsidR="008F184A" w:rsidRDefault="00FF6102">
            <w:pPr>
              <w:pStyle w:val="TAL"/>
              <w:rPr>
                <w:rFonts w:cs="Arial"/>
                <w:szCs w:val="18"/>
              </w:rPr>
            </w:pPr>
            <w:r>
              <w:rPr>
                <w:rFonts w:cs="Arial"/>
                <w:szCs w:val="18"/>
              </w:rPr>
              <w:t xml:space="preserve">BIT STRING </w:t>
            </w:r>
            <w:r>
              <w:rPr>
                <w:rFonts w:eastAsia="宋体"/>
                <w:lang w:eastAsia="zh-CN"/>
              </w:rPr>
              <w:t>(SIZE</w:t>
            </w:r>
            <w:r>
              <w:rPr>
                <w:rFonts w:cs="Arial"/>
                <w:szCs w:val="18"/>
              </w:rPr>
              <w:t>(24))</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宋体"/>
                <w:bCs/>
                <w:lang w:eastAsia="zh-CN"/>
              </w:rPr>
            </w:pPr>
            <w:r>
              <w:rPr>
                <w:rFonts w:eastAsia="宋体"/>
                <w:bCs/>
                <w:lang w:eastAsia="zh-CN"/>
              </w:rPr>
              <w:t xml:space="preserve">This IE applies only if the first bit of the </w:t>
            </w:r>
            <w:r>
              <w:rPr>
                <w:rFonts w:eastAsia="宋体"/>
                <w:bCs/>
                <w:i/>
                <w:iCs/>
                <w:lang w:eastAsia="zh-CN"/>
              </w:rPr>
              <w:t>On-demand PRS Request Allowed</w:t>
            </w:r>
            <w:r>
              <w:rPr>
                <w:rFonts w:eastAsia="宋体"/>
                <w:bCs/>
                <w:lang w:eastAsia="zh-CN"/>
              </w:rPr>
              <w:t xml:space="preserve"> IE is set to ‘1’.</w:t>
            </w:r>
          </w:p>
          <w:p w:rsidR="008F184A" w:rsidRDefault="008F184A">
            <w:pPr>
              <w:pStyle w:val="TAL"/>
              <w:rPr>
                <w:rFonts w:eastAsia="宋体"/>
                <w:bCs/>
                <w:lang w:eastAsia="zh-CN"/>
              </w:rPr>
            </w:pPr>
          </w:p>
          <w:p w:rsidR="008F184A" w:rsidRDefault="00FF6102">
            <w:pPr>
              <w:pStyle w:val="TAL"/>
              <w:rPr>
                <w:rFonts w:eastAsia="宋体"/>
                <w:bCs/>
                <w:lang w:eastAsia="zh-CN"/>
              </w:rPr>
            </w:pPr>
            <w:r>
              <w:rPr>
                <w:rFonts w:eastAsia="宋体"/>
                <w:bCs/>
                <w:lang w:eastAsia="zh-CN"/>
              </w:rPr>
              <w:t xml:space="preserve">Each position in the bitmap represents a value of the </w:t>
            </w:r>
            <w:r>
              <w:rPr>
                <w:rFonts w:eastAsia="宋体"/>
                <w:bCs/>
                <w:i/>
                <w:iCs/>
                <w:lang w:eastAsia="zh-CN"/>
              </w:rPr>
              <w:t>Resource Set Periodicity</w:t>
            </w:r>
            <w:r>
              <w:rPr>
                <w:rFonts w:eastAsia="宋体"/>
                <w:bCs/>
                <w:lang w:eastAsia="zh-CN"/>
              </w:rPr>
              <w:t xml:space="preserve"> IE defined in subclause 9.2.x1, first bit = 4 and so on. Bit</w:t>
            </w:r>
            <w:del w:id="53" w:author="Samsung" w:date="2023-10-24T17:12:00Z">
              <w:r>
                <w:rPr>
                  <w:rFonts w:eastAsia="宋体"/>
                  <w:bCs/>
                  <w:lang w:eastAsia="zh-CN"/>
                </w:rPr>
                <w:delText>s</w:delText>
              </w:r>
            </w:del>
            <w:r>
              <w:rPr>
                <w:rFonts w:eastAsia="宋体"/>
                <w:bCs/>
                <w:lang w:eastAsia="zh-CN"/>
              </w:rPr>
              <w:t xml:space="preserve"> </w:t>
            </w:r>
            <w:del w:id="54" w:author="Samsung" w:date="2023-10-24T17:12:00Z">
              <w:r>
                <w:rPr>
                  <w:rFonts w:eastAsia="宋体"/>
                  <w:bCs/>
                  <w:lang w:eastAsia="zh-CN"/>
                </w:rPr>
                <w:delText>21-</w:delText>
              </w:r>
            </w:del>
            <w:r>
              <w:rPr>
                <w:rFonts w:eastAsia="宋体"/>
                <w:bCs/>
                <w:lang w:eastAsia="zh-CN"/>
              </w:rPr>
              <w:t xml:space="preserve">24 </w:t>
            </w:r>
            <w:ins w:id="55" w:author="Samsung" w:date="2023-10-24T17:12:00Z">
              <w:r>
                <w:rPr>
                  <w:rFonts w:eastAsia="宋体" w:hint="eastAsia"/>
                  <w:bCs/>
                  <w:lang w:val="en-US" w:eastAsia="zh-CN"/>
                </w:rPr>
                <w:t>is</w:t>
              </w:r>
            </w:ins>
            <w:del w:id="56" w:author="Samsung" w:date="2023-10-24T17:12:00Z">
              <w:r>
                <w:rPr>
                  <w:rFonts w:eastAsia="宋体"/>
                  <w:bCs/>
                  <w:lang w:eastAsia="zh-CN"/>
                </w:rPr>
                <w:delText>are</w:delText>
              </w:r>
            </w:del>
            <w:r>
              <w:rPr>
                <w:rFonts w:eastAsia="宋体"/>
                <w:bCs/>
                <w:lang w:eastAsia="zh-CN"/>
              </w:rPr>
              <w:t xml:space="preserve"> reserved for future use. Value ‘1’ indicates ‘request allowed’, Value ‘0’ indicates ‘request not allowed’. If this IE is absent, all Resource Set Periodicity values are allowed to b</w:t>
            </w:r>
            <w:r>
              <w:rPr>
                <w:rFonts w:eastAsia="宋体"/>
                <w:bCs/>
                <w:lang w:eastAsia="zh-CN"/>
              </w:rPr>
              <w:t>e requested.</w:t>
            </w:r>
          </w:p>
        </w:tc>
      </w:tr>
      <w:tr w:rsidR="008F184A">
        <w:tc>
          <w:tcPr>
            <w:tcW w:w="2450" w:type="dxa"/>
            <w:tcBorders>
              <w:top w:val="single" w:sz="4" w:space="0" w:color="auto"/>
              <w:left w:val="single" w:sz="4" w:space="0" w:color="auto"/>
              <w:bottom w:val="single" w:sz="4" w:space="0" w:color="auto"/>
              <w:right w:val="single" w:sz="4" w:space="0" w:color="auto"/>
            </w:tcBorders>
          </w:tcPr>
          <w:p w:rsidR="008F184A" w:rsidRDefault="00FF6102">
            <w:pPr>
              <w:pStyle w:val="TAL"/>
            </w:pPr>
            <w:r>
              <w:t>Allowed PRS Bandwidth Values</w:t>
            </w:r>
          </w:p>
        </w:tc>
        <w:tc>
          <w:tcPr>
            <w:tcW w:w="1077"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rsidR="008F184A" w:rsidRDefault="008F184A">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rsidR="008F184A" w:rsidRDefault="00FF6102">
            <w:pPr>
              <w:pStyle w:val="TAL"/>
              <w:rPr>
                <w:rFonts w:cs="Arial"/>
                <w:szCs w:val="18"/>
              </w:rPr>
            </w:pPr>
            <w:r>
              <w:rPr>
                <w:rFonts w:cs="Arial"/>
                <w:szCs w:val="18"/>
              </w:rPr>
              <w:t xml:space="preserve">BIT STRING </w:t>
            </w:r>
            <w:r>
              <w:rPr>
                <w:rFonts w:eastAsia="宋体"/>
                <w:lang w:eastAsia="zh-CN"/>
              </w:rPr>
              <w:t>(SIZE</w:t>
            </w:r>
            <w:r>
              <w:rPr>
                <w:rFonts w:cs="Arial"/>
                <w:szCs w:val="18"/>
              </w:rPr>
              <w:t>(64))</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宋体"/>
                <w:bCs/>
                <w:lang w:eastAsia="zh-CN"/>
              </w:rPr>
            </w:pPr>
            <w:r>
              <w:rPr>
                <w:rFonts w:eastAsia="宋体"/>
                <w:bCs/>
                <w:lang w:eastAsia="zh-CN"/>
              </w:rPr>
              <w:t xml:space="preserve">This IE applies only if the second bit of the </w:t>
            </w:r>
            <w:r>
              <w:rPr>
                <w:rFonts w:eastAsia="宋体"/>
                <w:bCs/>
                <w:i/>
                <w:iCs/>
                <w:lang w:eastAsia="zh-CN"/>
              </w:rPr>
              <w:t>On-demand PRS Request Allowed</w:t>
            </w:r>
            <w:r>
              <w:rPr>
                <w:rFonts w:eastAsia="宋体"/>
                <w:bCs/>
                <w:lang w:eastAsia="zh-CN"/>
              </w:rPr>
              <w:t xml:space="preserve"> IE is set to ‘1’.</w:t>
            </w:r>
          </w:p>
          <w:p w:rsidR="008F184A" w:rsidRDefault="008F184A">
            <w:pPr>
              <w:pStyle w:val="TAL"/>
              <w:rPr>
                <w:rFonts w:eastAsia="宋体"/>
                <w:bCs/>
                <w:lang w:eastAsia="zh-CN"/>
              </w:rPr>
            </w:pPr>
          </w:p>
          <w:p w:rsidR="008F184A" w:rsidRDefault="00FF6102">
            <w:pPr>
              <w:pStyle w:val="TAL"/>
              <w:rPr>
                <w:rFonts w:eastAsia="宋体"/>
                <w:bCs/>
                <w:lang w:eastAsia="zh-CN"/>
              </w:rPr>
            </w:pPr>
            <w:r>
              <w:rPr>
                <w:rFonts w:eastAsia="宋体"/>
                <w:bCs/>
                <w:lang w:eastAsia="zh-CN"/>
              </w:rPr>
              <w:t xml:space="preserve">Each position in the bitmap represents a value of the </w:t>
            </w:r>
            <w:r>
              <w:rPr>
                <w:rFonts w:eastAsia="宋体"/>
                <w:bCs/>
                <w:i/>
                <w:iCs/>
                <w:lang w:eastAsia="zh-CN"/>
              </w:rPr>
              <w:t>PRS Bandwidth</w:t>
            </w:r>
            <w:r>
              <w:rPr>
                <w:rFonts w:eastAsia="宋体"/>
                <w:bCs/>
                <w:lang w:eastAsia="zh-CN"/>
              </w:rPr>
              <w:t xml:space="preserve"> IE defined in subclause 9.2.x1, first bit = 1 and so on. Bit 64 is reserved for future use. Value ‘1’ indicates ‘request allowed’, Value ‘0’ indicates ‘request not allowed’. If this IE is absent, all PRS Bandwidth values are allowed to be requested.</w:t>
            </w:r>
          </w:p>
        </w:tc>
      </w:tr>
      <w:tr w:rsidR="008F184A">
        <w:tc>
          <w:tcPr>
            <w:tcW w:w="2450" w:type="dxa"/>
            <w:tcBorders>
              <w:top w:val="single" w:sz="4" w:space="0" w:color="auto"/>
              <w:left w:val="single" w:sz="4" w:space="0" w:color="auto"/>
              <w:bottom w:val="single" w:sz="4" w:space="0" w:color="auto"/>
              <w:right w:val="single" w:sz="4" w:space="0" w:color="auto"/>
            </w:tcBorders>
          </w:tcPr>
          <w:p w:rsidR="008F184A" w:rsidRDefault="00FF6102">
            <w:pPr>
              <w:pStyle w:val="TAL"/>
            </w:pPr>
            <w:r>
              <w:t>Allo</w:t>
            </w:r>
            <w:r>
              <w:t>wed Resource Repetition Factor Values</w:t>
            </w:r>
          </w:p>
        </w:tc>
        <w:tc>
          <w:tcPr>
            <w:tcW w:w="1077"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rsidR="008F184A" w:rsidRDefault="008F184A">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rsidR="008F184A" w:rsidRDefault="00FF6102">
            <w:pPr>
              <w:pStyle w:val="TAL"/>
              <w:rPr>
                <w:rFonts w:cs="Arial"/>
                <w:szCs w:val="18"/>
              </w:rPr>
            </w:pPr>
            <w:r>
              <w:rPr>
                <w:rFonts w:cs="Arial"/>
                <w:szCs w:val="18"/>
              </w:rPr>
              <w:t xml:space="preserve">BIT STRING </w:t>
            </w:r>
            <w:r>
              <w:rPr>
                <w:rFonts w:eastAsia="宋体"/>
                <w:lang w:eastAsia="zh-CN"/>
              </w:rPr>
              <w:t>(SIZE</w:t>
            </w:r>
            <w:r>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宋体"/>
                <w:bCs/>
                <w:lang w:eastAsia="zh-CN"/>
              </w:rPr>
            </w:pPr>
            <w:r>
              <w:rPr>
                <w:rFonts w:eastAsia="宋体"/>
                <w:bCs/>
                <w:lang w:eastAsia="zh-CN"/>
              </w:rPr>
              <w:t xml:space="preserve">This IE applies only if the third bit of the </w:t>
            </w:r>
            <w:r>
              <w:rPr>
                <w:rFonts w:eastAsia="宋体"/>
                <w:bCs/>
                <w:i/>
                <w:iCs/>
                <w:lang w:eastAsia="zh-CN"/>
              </w:rPr>
              <w:t>On-demand PRS Request Allowed</w:t>
            </w:r>
            <w:r>
              <w:rPr>
                <w:rFonts w:eastAsia="宋体"/>
                <w:bCs/>
                <w:lang w:eastAsia="zh-CN"/>
              </w:rPr>
              <w:t xml:space="preserve"> IE is set to ‘1’.</w:t>
            </w:r>
          </w:p>
          <w:p w:rsidR="008F184A" w:rsidRDefault="008F184A">
            <w:pPr>
              <w:pStyle w:val="TAL"/>
              <w:rPr>
                <w:rFonts w:eastAsia="宋体"/>
                <w:bCs/>
                <w:lang w:eastAsia="zh-CN"/>
              </w:rPr>
            </w:pPr>
          </w:p>
          <w:p w:rsidR="008F184A" w:rsidRDefault="00FF6102">
            <w:pPr>
              <w:pStyle w:val="TAL"/>
              <w:rPr>
                <w:rFonts w:eastAsia="宋体"/>
                <w:bCs/>
                <w:lang w:eastAsia="zh-CN"/>
              </w:rPr>
            </w:pPr>
            <w:r>
              <w:rPr>
                <w:rFonts w:eastAsia="宋体"/>
                <w:bCs/>
                <w:lang w:eastAsia="zh-CN"/>
              </w:rPr>
              <w:t xml:space="preserve">Each position in the bitmap represents a value of the </w:t>
            </w:r>
            <w:r>
              <w:rPr>
                <w:rFonts w:eastAsia="宋体"/>
                <w:bCs/>
                <w:i/>
                <w:iCs/>
                <w:lang w:eastAsia="zh-CN"/>
              </w:rPr>
              <w:t>Resource Repetition Factor</w:t>
            </w:r>
            <w:r>
              <w:rPr>
                <w:rFonts w:eastAsia="宋体"/>
                <w:bCs/>
                <w:lang w:eastAsia="zh-CN"/>
              </w:rPr>
              <w:t xml:space="preserve"> IE defined in subclause 9.2.x1, first bit = rf1 and so on. Bit 8 is reserved for future use. Value ‘1’ indicates ‘request allowed’, Value ‘0’ indicates ‘request not allowed’. If this IE is absent, all Resource Repetition Factor values are allowed to be re</w:t>
            </w:r>
            <w:r>
              <w:rPr>
                <w:rFonts w:eastAsia="宋体"/>
                <w:bCs/>
                <w:lang w:eastAsia="zh-CN"/>
              </w:rPr>
              <w:t>quested.</w:t>
            </w:r>
          </w:p>
        </w:tc>
      </w:tr>
      <w:tr w:rsidR="008F184A">
        <w:tc>
          <w:tcPr>
            <w:tcW w:w="2450" w:type="dxa"/>
            <w:tcBorders>
              <w:top w:val="single" w:sz="4" w:space="0" w:color="auto"/>
              <w:left w:val="single" w:sz="4" w:space="0" w:color="auto"/>
              <w:bottom w:val="single" w:sz="4" w:space="0" w:color="auto"/>
              <w:right w:val="single" w:sz="4" w:space="0" w:color="auto"/>
            </w:tcBorders>
          </w:tcPr>
          <w:p w:rsidR="008F184A" w:rsidRDefault="00FF6102">
            <w:pPr>
              <w:pStyle w:val="TAL"/>
            </w:pPr>
            <w:r>
              <w:lastRenderedPageBreak/>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rsidR="008F184A" w:rsidRDefault="008F184A">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rsidR="008F184A" w:rsidRDefault="00FF6102">
            <w:pPr>
              <w:pStyle w:val="TAL"/>
              <w:rPr>
                <w:rFonts w:cs="Arial"/>
                <w:szCs w:val="18"/>
              </w:rPr>
            </w:pPr>
            <w:r>
              <w:rPr>
                <w:rFonts w:cs="Arial"/>
                <w:szCs w:val="18"/>
              </w:rPr>
              <w:t xml:space="preserve">BIT STRING </w:t>
            </w:r>
            <w:r>
              <w:rPr>
                <w:rFonts w:eastAsia="宋体"/>
                <w:lang w:eastAsia="zh-CN"/>
              </w:rPr>
              <w:t>(SIZE</w:t>
            </w:r>
            <w:r>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宋体"/>
                <w:bCs/>
                <w:lang w:eastAsia="zh-CN"/>
              </w:rPr>
            </w:pPr>
            <w:r>
              <w:rPr>
                <w:rFonts w:eastAsia="宋体"/>
                <w:bCs/>
                <w:lang w:eastAsia="zh-CN"/>
              </w:rPr>
              <w:t xml:space="preserve">This IE applies only if the fourth bit of the </w:t>
            </w:r>
            <w:r>
              <w:rPr>
                <w:rFonts w:eastAsia="宋体"/>
                <w:bCs/>
                <w:i/>
                <w:iCs/>
                <w:lang w:eastAsia="zh-CN"/>
              </w:rPr>
              <w:t>On-demand PRS Request Allowed</w:t>
            </w:r>
            <w:r>
              <w:rPr>
                <w:rFonts w:eastAsia="宋体"/>
                <w:bCs/>
                <w:lang w:eastAsia="zh-CN"/>
              </w:rPr>
              <w:t xml:space="preserve"> IE is set to ‘1’.</w:t>
            </w:r>
          </w:p>
          <w:p w:rsidR="008F184A" w:rsidRDefault="008F184A">
            <w:pPr>
              <w:pStyle w:val="TAL"/>
              <w:rPr>
                <w:rFonts w:eastAsia="宋体"/>
                <w:bCs/>
                <w:lang w:eastAsia="zh-CN"/>
              </w:rPr>
            </w:pPr>
          </w:p>
          <w:p w:rsidR="008F184A" w:rsidRDefault="00FF6102">
            <w:pPr>
              <w:pStyle w:val="TAL"/>
              <w:rPr>
                <w:rFonts w:eastAsia="宋体"/>
                <w:bCs/>
                <w:lang w:eastAsia="zh-CN"/>
              </w:rPr>
            </w:pPr>
            <w:r>
              <w:rPr>
                <w:rFonts w:eastAsia="宋体"/>
                <w:bCs/>
                <w:lang w:eastAsia="zh-CN"/>
              </w:rPr>
              <w:t xml:space="preserve">Each position in the bitmap represents a value of the </w:t>
            </w:r>
            <w:r>
              <w:rPr>
                <w:rFonts w:eastAsia="宋体"/>
                <w:bCs/>
                <w:i/>
                <w:iCs/>
                <w:lang w:eastAsia="zh-CN"/>
              </w:rPr>
              <w:t>Resource Number of Symbols</w:t>
            </w:r>
            <w:r>
              <w:rPr>
                <w:rFonts w:eastAsia="宋体"/>
                <w:bCs/>
                <w:lang w:eastAsia="zh-CN"/>
              </w:rPr>
              <w:t xml:space="preserve"> IE d</w:t>
            </w:r>
            <w:r>
              <w:rPr>
                <w:rFonts w:eastAsia="宋体"/>
                <w:bCs/>
                <w:lang w:eastAsia="zh-CN"/>
              </w:rPr>
              <w:t>efined in subclause 9.2.x1, first bit = n2 and so on. Bits 5-8 are reserved for future use. Value ‘1’ indicates ‘request allowed’, Value ‘0’ indicates ‘request not allowed’. If this IE is absent, all Resource Number of Symbols values are allowed to be requ</w:t>
            </w:r>
            <w:r>
              <w:rPr>
                <w:rFonts w:eastAsia="宋体"/>
                <w:bCs/>
                <w:lang w:eastAsia="zh-CN"/>
              </w:rPr>
              <w:t>ested.</w:t>
            </w:r>
          </w:p>
        </w:tc>
      </w:tr>
      <w:tr w:rsidR="008F184A">
        <w:tc>
          <w:tcPr>
            <w:tcW w:w="2450" w:type="dxa"/>
            <w:tcBorders>
              <w:top w:val="single" w:sz="4" w:space="0" w:color="auto"/>
              <w:left w:val="single" w:sz="4" w:space="0" w:color="auto"/>
              <w:bottom w:val="single" w:sz="4" w:space="0" w:color="auto"/>
              <w:right w:val="single" w:sz="4" w:space="0" w:color="auto"/>
            </w:tcBorders>
          </w:tcPr>
          <w:p w:rsidR="008F184A" w:rsidRDefault="00FF6102">
            <w:pPr>
              <w:pStyle w:val="TAL"/>
            </w:pPr>
            <w:r>
              <w:t>Allowed Comb Size Values</w:t>
            </w:r>
          </w:p>
        </w:tc>
        <w:tc>
          <w:tcPr>
            <w:tcW w:w="1077"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rsidR="008F184A" w:rsidRDefault="008F184A">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rsidR="008F184A" w:rsidRDefault="00FF6102">
            <w:pPr>
              <w:pStyle w:val="TAL"/>
              <w:rPr>
                <w:rFonts w:cs="Arial"/>
                <w:szCs w:val="18"/>
              </w:rPr>
            </w:pPr>
            <w:r>
              <w:rPr>
                <w:rFonts w:cs="Arial"/>
                <w:szCs w:val="18"/>
              </w:rPr>
              <w:t xml:space="preserve">BIT STRING </w:t>
            </w:r>
            <w:r>
              <w:rPr>
                <w:rFonts w:eastAsia="宋体"/>
                <w:lang w:eastAsia="zh-CN"/>
              </w:rPr>
              <w:t>(SIZE</w:t>
            </w:r>
            <w:r>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rsidR="008F184A" w:rsidRDefault="00FF6102">
            <w:pPr>
              <w:pStyle w:val="TAL"/>
              <w:rPr>
                <w:rFonts w:eastAsia="宋体"/>
                <w:bCs/>
                <w:lang w:eastAsia="zh-CN"/>
              </w:rPr>
            </w:pPr>
            <w:r>
              <w:rPr>
                <w:rFonts w:eastAsia="宋体"/>
                <w:bCs/>
                <w:lang w:eastAsia="zh-CN"/>
              </w:rPr>
              <w:t xml:space="preserve">This IE applies only if the fifth bit of the </w:t>
            </w:r>
            <w:r>
              <w:rPr>
                <w:rFonts w:eastAsia="宋体"/>
                <w:bCs/>
                <w:i/>
                <w:iCs/>
                <w:lang w:eastAsia="zh-CN"/>
              </w:rPr>
              <w:t>On-demand PRS Request Allowed</w:t>
            </w:r>
            <w:r>
              <w:rPr>
                <w:rFonts w:eastAsia="宋体"/>
                <w:bCs/>
                <w:lang w:eastAsia="zh-CN"/>
              </w:rPr>
              <w:t xml:space="preserve"> IE is set to ‘1’.</w:t>
            </w:r>
          </w:p>
          <w:p w:rsidR="008F184A" w:rsidRDefault="008F184A">
            <w:pPr>
              <w:pStyle w:val="TAL"/>
              <w:rPr>
                <w:rFonts w:eastAsia="宋体"/>
                <w:bCs/>
                <w:lang w:eastAsia="zh-CN"/>
              </w:rPr>
            </w:pPr>
          </w:p>
          <w:p w:rsidR="008F184A" w:rsidRDefault="00FF6102">
            <w:pPr>
              <w:pStyle w:val="TAL"/>
              <w:rPr>
                <w:rFonts w:eastAsia="宋体"/>
                <w:bCs/>
                <w:lang w:eastAsia="zh-CN"/>
              </w:rPr>
            </w:pPr>
            <w:r>
              <w:rPr>
                <w:rFonts w:eastAsia="宋体"/>
                <w:bCs/>
                <w:lang w:eastAsia="zh-CN"/>
              </w:rPr>
              <w:t xml:space="preserve">Each position in the bitmap represents a value of the </w:t>
            </w:r>
            <w:r>
              <w:rPr>
                <w:rFonts w:eastAsia="宋体"/>
                <w:bCs/>
                <w:i/>
                <w:iCs/>
                <w:lang w:eastAsia="zh-CN"/>
              </w:rPr>
              <w:t>Comb Size</w:t>
            </w:r>
            <w:r>
              <w:rPr>
                <w:rFonts w:eastAsia="宋体"/>
                <w:bCs/>
                <w:lang w:eastAsia="zh-CN"/>
              </w:rPr>
              <w:t xml:space="preserve"> IE defined in subclause 9.2.x1, first bit = 2 and so on. Bits 5-8 are reserved for future use. Value ‘1’ indicates ‘request allowed’, Value ‘0’ indicates ‘request not allowed’. If this IE is absent, all Comb Size values are allowed to be requested.</w:t>
            </w:r>
          </w:p>
        </w:tc>
      </w:tr>
    </w:tbl>
    <w:p w:rsidR="008F184A" w:rsidRDefault="008F184A">
      <w:pPr>
        <w:widowControl w:val="0"/>
      </w:pPr>
    </w:p>
    <w:p w:rsidR="008F184A" w:rsidRDefault="008F184A">
      <w:pPr>
        <w:widowControl w:val="0"/>
      </w:pPr>
    </w:p>
    <w:p w:rsidR="008F184A" w:rsidRDefault="00FF6102">
      <w:pPr>
        <w:pStyle w:val="FirstChange"/>
      </w:pPr>
      <w:r>
        <w:t>&lt;&lt;&lt;</w:t>
      </w:r>
      <w:r>
        <w:t xml:space="preserve">&lt;&lt;&lt;&lt;&lt;&lt;&lt;&lt;&lt;&lt;&lt;&lt;&lt;&lt;&lt;&lt;&lt; </w:t>
      </w:r>
      <w:r>
        <w:rPr>
          <w:rFonts w:eastAsia="宋体" w:hint="eastAsia"/>
        </w:rPr>
        <w:t>Next</w:t>
      </w:r>
      <w:r>
        <w:t xml:space="preserve"> Change &gt;&gt;&gt;&gt;&gt;&gt;&gt;&gt;&gt;&gt;&gt;&gt;&gt;&gt;&gt;&gt;&gt;&gt;&gt;&gt;</w:t>
      </w:r>
    </w:p>
    <w:p w:rsidR="008F184A" w:rsidRDefault="00FF6102">
      <w:pPr>
        <w:pStyle w:val="3"/>
      </w:pPr>
      <w:bookmarkStart w:id="57" w:name="_Toc64449080"/>
      <w:bookmarkStart w:id="58" w:name="_Toc74154852"/>
      <w:bookmarkStart w:id="59" w:name="_Toc66289739"/>
      <w:bookmarkStart w:id="60" w:name="_Toc113837227"/>
      <w:bookmarkStart w:id="61" w:name="_Toc29893129"/>
      <w:bookmarkStart w:id="62" w:name="_Toc20956003"/>
      <w:bookmarkStart w:id="63" w:name="_Toc81383596"/>
      <w:bookmarkStart w:id="64" w:name="_Toc51763908"/>
      <w:bookmarkStart w:id="65" w:name="_Toc88658230"/>
      <w:bookmarkStart w:id="66" w:name="_Toc112855831"/>
      <w:bookmarkStart w:id="67" w:name="_Toc97911142"/>
      <w:bookmarkStart w:id="68" w:name="_Toc145334080"/>
      <w:bookmarkStart w:id="69" w:name="_Toc36557066"/>
      <w:bookmarkStart w:id="70" w:name="_Toc105498301"/>
      <w:bookmarkStart w:id="71" w:name="_Toc45832586"/>
      <w:r>
        <w:t>9.4.5</w:t>
      </w:r>
      <w:r>
        <w:tab/>
        <w:t>Information Element Definitions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8F184A" w:rsidRDefault="00FF6102">
      <w:pPr>
        <w:pStyle w:val="ac"/>
        <w:jc w:val="center"/>
        <w:rPr>
          <w:rFonts w:eastAsia="Times New Roman"/>
          <w:color w:val="FF0000"/>
          <w:sz w:val="20"/>
          <w:lang w:val="en-US" w:eastAsia="zh-CN" w:bidi="ar"/>
        </w:rPr>
      </w:pPr>
      <w:r>
        <w:rPr>
          <w:rFonts w:eastAsia="Times New Roman"/>
          <w:color w:val="FF0000"/>
          <w:sz w:val="20"/>
          <w:lang w:val="en-US" w:eastAsia="zh-CN" w:bidi="ar"/>
        </w:rPr>
        <w:t>&lt;&lt;&lt;&lt;&lt;&lt;&lt;&lt;&lt;&lt;&lt;&lt;&lt;&lt;&lt;&lt;&lt;&lt;&lt;&lt; Unmodified Text Omitted &gt;&gt;&gt;&gt;&gt;&gt;&gt;&gt;&gt;&gt;&gt;&gt;&gt;&gt;&gt;&gt;&gt;&gt;&gt;&gt;</w:t>
      </w:r>
    </w:p>
    <w:p w:rsidR="008F184A" w:rsidRDefault="00FF6102">
      <w:pPr>
        <w:pStyle w:val="PL"/>
        <w:spacing w:line="0" w:lineRule="atLeast"/>
        <w:outlineLvl w:val="3"/>
        <w:rPr>
          <w:snapToGrid w:val="0"/>
        </w:rPr>
      </w:pPr>
      <w:r>
        <w:rPr>
          <w:snapToGrid w:val="0"/>
        </w:rPr>
        <w:t>-- P</w:t>
      </w:r>
    </w:p>
    <w:p w:rsidR="008F184A" w:rsidRDefault="00FF6102">
      <w:pPr>
        <w:pStyle w:val="ac"/>
        <w:jc w:val="center"/>
        <w:rPr>
          <w:rFonts w:eastAsia="Times New Roman"/>
          <w:color w:val="FF0000"/>
          <w:sz w:val="20"/>
          <w:lang w:val="en-US" w:eastAsia="zh-CN" w:bidi="ar"/>
        </w:rPr>
      </w:pPr>
      <w:r>
        <w:rPr>
          <w:rFonts w:eastAsia="Times New Roman"/>
          <w:color w:val="FF0000"/>
          <w:sz w:val="20"/>
          <w:lang w:val="en-US" w:eastAsia="zh-CN" w:bidi="ar"/>
        </w:rPr>
        <w:t>&lt;&lt;&lt;&lt;&lt;&lt;&lt;&lt;&lt;&lt;&lt;&lt;&lt;&lt;&lt;&lt;&lt;&lt;&lt;&lt; Unmodified Text Omitted &gt;&gt;&gt;&gt;&gt;&gt;&gt;&gt;&gt;&gt;&gt;&gt;&gt;&gt;&gt;&gt;&gt;&gt;&gt;&gt;</w:t>
      </w:r>
    </w:p>
    <w:p w:rsidR="008F184A" w:rsidRDefault="00FF6102">
      <w:pPr>
        <w:pStyle w:val="PL"/>
        <w:spacing w:line="0" w:lineRule="atLeast"/>
        <w:rPr>
          <w:snapToGrid w:val="0"/>
        </w:rPr>
      </w:pPr>
      <w:r>
        <w:rPr>
          <w:snapToGrid w:val="0"/>
        </w:rPr>
        <w:t xml:space="preserve">PRSResourceSet-List ::= </w:t>
      </w:r>
      <w:r>
        <w:rPr>
          <w:snapToGrid w:val="0"/>
        </w:rPr>
        <w:t>SEQUENCE (SIZE (1..</w:t>
      </w:r>
      <w:r>
        <w:t xml:space="preserve"> maxnoofPRSresourceSets</w:t>
      </w:r>
      <w:r>
        <w:rPr>
          <w:snapToGrid w:val="0"/>
        </w:rPr>
        <w:t>)) OF PRSResourceSet-Item</w:t>
      </w:r>
    </w:p>
    <w:p w:rsidR="008F184A" w:rsidRDefault="00FF6102">
      <w:pPr>
        <w:pStyle w:val="PL"/>
        <w:spacing w:line="0" w:lineRule="atLeast"/>
        <w:rPr>
          <w:snapToGrid w:val="0"/>
        </w:rPr>
      </w:pPr>
      <w:r>
        <w:rPr>
          <w:snapToGrid w:val="0"/>
        </w:rPr>
        <w:t>PRSResourceSet-Item ::= SEQUENCE {</w:t>
      </w:r>
    </w:p>
    <w:p w:rsidR="008F184A" w:rsidRDefault="00FF6102">
      <w:pPr>
        <w:pStyle w:val="PL"/>
        <w:spacing w:line="0" w:lineRule="atLeast"/>
      </w:pPr>
      <w:r>
        <w:rPr>
          <w:snapToGrid w:val="0"/>
        </w:rPr>
        <w:tab/>
      </w:r>
      <w:r>
        <w:t>pRSResourceSetID</w:t>
      </w:r>
      <w:r>
        <w:tab/>
      </w:r>
      <w:r>
        <w:tab/>
      </w:r>
      <w:r>
        <w:tab/>
      </w:r>
      <w:r>
        <w:tab/>
        <w:t>PRS-Resource-Set-ID,</w:t>
      </w:r>
    </w:p>
    <w:p w:rsidR="008F184A" w:rsidRDefault="00FF6102">
      <w:pPr>
        <w:pStyle w:val="PL"/>
        <w:spacing w:line="0" w:lineRule="atLeast"/>
      </w:pPr>
      <w:r>
        <w:tab/>
        <w:t>subcarrierSpacing</w:t>
      </w:r>
      <w:r>
        <w:tab/>
      </w:r>
      <w:r>
        <w:tab/>
      </w:r>
      <w:r>
        <w:tab/>
      </w:r>
      <w:r>
        <w:tab/>
        <w:t>ENUMERATED{kHz15, kHz30, kHz60, kHz120, ...},</w:t>
      </w:r>
    </w:p>
    <w:p w:rsidR="008F184A" w:rsidRDefault="00FF6102">
      <w:pPr>
        <w:pStyle w:val="PL"/>
        <w:spacing w:line="0" w:lineRule="atLeast"/>
      </w:pPr>
      <w:r>
        <w:tab/>
        <w:t>pRSbandwidth</w:t>
      </w:r>
      <w:r>
        <w:tab/>
      </w:r>
      <w:r>
        <w:tab/>
      </w:r>
      <w:r>
        <w:tab/>
      </w:r>
      <w:r>
        <w:tab/>
      </w:r>
      <w:r>
        <w:tab/>
        <w:t>INTEGER(1..63),</w:t>
      </w:r>
    </w:p>
    <w:p w:rsidR="008F184A" w:rsidRDefault="00FF6102">
      <w:pPr>
        <w:pStyle w:val="PL"/>
        <w:spacing w:line="0" w:lineRule="atLeast"/>
      </w:pPr>
      <w:r>
        <w:tab/>
        <w:t>startPRB</w:t>
      </w:r>
      <w:r>
        <w:tab/>
      </w:r>
      <w:r>
        <w:tab/>
      </w:r>
      <w:r>
        <w:tab/>
      </w:r>
      <w:r>
        <w:tab/>
      </w:r>
      <w:r>
        <w:tab/>
      </w:r>
      <w:r>
        <w:tab/>
        <w:t>INTEGER(0..2176),</w:t>
      </w:r>
    </w:p>
    <w:p w:rsidR="008F184A" w:rsidRDefault="00FF6102">
      <w:pPr>
        <w:pStyle w:val="PL"/>
        <w:spacing w:line="0" w:lineRule="atLeast"/>
      </w:pPr>
      <w:r>
        <w:tab/>
        <w:t>pointA</w:t>
      </w:r>
      <w:r>
        <w:tab/>
      </w:r>
      <w:r>
        <w:tab/>
      </w:r>
      <w:r>
        <w:tab/>
      </w:r>
      <w:r>
        <w:tab/>
      </w:r>
      <w:r>
        <w:tab/>
      </w:r>
      <w:r>
        <w:tab/>
      </w:r>
      <w:r>
        <w:tab/>
        <w:t>INTEGER (0..3279165),</w:t>
      </w:r>
    </w:p>
    <w:p w:rsidR="008F184A" w:rsidRDefault="00FF6102">
      <w:pPr>
        <w:pStyle w:val="PL"/>
        <w:spacing w:line="0" w:lineRule="atLeast"/>
      </w:pPr>
      <w:r>
        <w:tab/>
        <w:t>combSize</w:t>
      </w:r>
      <w:r>
        <w:tab/>
      </w:r>
      <w:r>
        <w:tab/>
      </w:r>
      <w:r>
        <w:tab/>
      </w:r>
      <w:r>
        <w:tab/>
      </w:r>
      <w:r>
        <w:tab/>
      </w:r>
      <w:r>
        <w:tab/>
        <w:t>ENUMERATED{n2, n4, n6, n12, ...},</w:t>
      </w:r>
    </w:p>
    <w:p w:rsidR="008F184A" w:rsidRDefault="00FF6102">
      <w:pPr>
        <w:pStyle w:val="PL"/>
        <w:spacing w:line="0" w:lineRule="atLeast"/>
      </w:pPr>
      <w:r>
        <w:tab/>
        <w:t>cPType</w:t>
      </w:r>
      <w:r>
        <w:tab/>
      </w:r>
      <w:r>
        <w:tab/>
      </w:r>
      <w:r>
        <w:tab/>
      </w:r>
      <w:r>
        <w:tab/>
      </w:r>
      <w:r>
        <w:tab/>
      </w:r>
      <w:r>
        <w:tab/>
      </w:r>
      <w:r>
        <w:tab/>
        <w:t>ENUMERATED{normal, extended, ...},</w:t>
      </w:r>
    </w:p>
    <w:p w:rsidR="008F184A" w:rsidRDefault="00FF6102">
      <w:pPr>
        <w:pStyle w:val="PL"/>
        <w:spacing w:line="0" w:lineRule="atLeast"/>
      </w:pPr>
      <w:r>
        <w:tab/>
        <w:t>resourceSetPeriodicity</w:t>
      </w:r>
      <w:r>
        <w:tab/>
      </w:r>
      <w:r>
        <w:tab/>
      </w:r>
      <w:r>
        <w:tab/>
        <w:t>ENUMERATED{n4,n5,n8,n10,n16,n20,n32,n40,n64,n80,n160,n320,n640,n1280,n25</w:t>
      </w:r>
      <w:r>
        <w:t>60,n5120,n10240,n20480,n40960, n81920,...</w:t>
      </w:r>
      <w:ins w:id="72" w:author="Samsung" w:date="2023-10-24T17:12:00Z">
        <w:r>
          <w:rPr>
            <w:rFonts w:hint="eastAsia"/>
            <w:lang w:val="en-US" w:eastAsia="zh-CN"/>
          </w:rPr>
          <w:t>,</w:t>
        </w:r>
      </w:ins>
      <w:ins w:id="73" w:author="ZTE" w:date="2023-10-27T09:50:00Z">
        <w:r>
          <w:rPr>
            <w:rFonts w:hint="eastAsia"/>
            <w:lang w:val="en-US" w:eastAsia="zh-CN"/>
          </w:rPr>
          <w:t xml:space="preserve"> </w:t>
        </w:r>
      </w:ins>
      <w:ins w:id="74" w:author="Samsung" w:date="2023-10-24T17:12:00Z">
        <w:r>
          <w:rPr>
            <w:rFonts w:hint="eastAsia"/>
            <w:lang w:val="en-US" w:eastAsia="zh-CN"/>
          </w:rPr>
          <w:t>n128,</w:t>
        </w:r>
      </w:ins>
      <w:ins w:id="75" w:author="ZTE" w:date="2023-10-27T09:50:00Z">
        <w:r>
          <w:rPr>
            <w:rFonts w:hint="eastAsia"/>
            <w:lang w:val="en-US" w:eastAsia="zh-CN"/>
          </w:rPr>
          <w:t xml:space="preserve"> </w:t>
        </w:r>
      </w:ins>
      <w:ins w:id="76" w:author="Samsung" w:date="2023-10-24T17:12:00Z">
        <w:r>
          <w:rPr>
            <w:rFonts w:hint="eastAsia"/>
            <w:lang w:val="en-US" w:eastAsia="zh-CN"/>
          </w:rPr>
          <w:t>n256,</w:t>
        </w:r>
      </w:ins>
      <w:ins w:id="77" w:author="ZTE" w:date="2023-10-27T09:50:00Z">
        <w:r>
          <w:rPr>
            <w:rFonts w:hint="eastAsia"/>
            <w:lang w:val="en-US" w:eastAsia="zh-CN"/>
          </w:rPr>
          <w:t xml:space="preserve"> </w:t>
        </w:r>
      </w:ins>
      <w:ins w:id="78" w:author="Samsung" w:date="2023-10-24T17:12:00Z">
        <w:r>
          <w:rPr>
            <w:rFonts w:hint="eastAsia"/>
            <w:lang w:val="en-US" w:eastAsia="zh-CN"/>
          </w:rPr>
          <w:t>n512</w:t>
        </w:r>
      </w:ins>
      <w:r>
        <w:t>},</w:t>
      </w:r>
    </w:p>
    <w:p w:rsidR="008F184A" w:rsidRDefault="00FF6102">
      <w:pPr>
        <w:pStyle w:val="PL"/>
        <w:spacing w:line="0" w:lineRule="atLeast"/>
      </w:pPr>
      <w:r>
        <w:tab/>
        <w:t>resourceSetSlotOffset</w:t>
      </w:r>
      <w:r>
        <w:tab/>
      </w:r>
      <w:r>
        <w:tab/>
      </w:r>
      <w:r>
        <w:tab/>
        <w:t>INTEGER(0..81919,...),</w:t>
      </w:r>
    </w:p>
    <w:p w:rsidR="008F184A" w:rsidRDefault="00FF6102">
      <w:pPr>
        <w:pStyle w:val="PL"/>
        <w:spacing w:line="0" w:lineRule="atLeast"/>
      </w:pPr>
      <w:r>
        <w:tab/>
        <w:t>resourceRepetitionFactor</w:t>
      </w:r>
      <w:r>
        <w:tab/>
      </w:r>
      <w:r>
        <w:tab/>
        <w:t>ENUMERATED{rf1,rf2,rf4,rf6,rf8,rf16,rf32,...},</w:t>
      </w:r>
    </w:p>
    <w:p w:rsidR="008F184A" w:rsidRDefault="00FF6102">
      <w:pPr>
        <w:pStyle w:val="PL"/>
        <w:spacing w:line="0" w:lineRule="atLeast"/>
      </w:pPr>
      <w:r>
        <w:tab/>
        <w:t>resourceTimeGap</w:t>
      </w:r>
      <w:r>
        <w:tab/>
      </w:r>
      <w:r>
        <w:tab/>
      </w:r>
      <w:r>
        <w:tab/>
      </w:r>
      <w:r>
        <w:tab/>
      </w:r>
      <w:r>
        <w:tab/>
        <w:t>ENUMERATED{tg1,tg2,tg4,tg8,tg16,tg32,...},</w:t>
      </w:r>
    </w:p>
    <w:p w:rsidR="008F184A" w:rsidRDefault="00FF6102">
      <w:pPr>
        <w:pStyle w:val="PL"/>
        <w:spacing w:line="0" w:lineRule="atLeast"/>
      </w:pPr>
      <w:r>
        <w:tab/>
        <w:t>resourc</w:t>
      </w:r>
      <w:r>
        <w:t>eNumberofSymbols</w:t>
      </w:r>
      <w:r>
        <w:tab/>
      </w:r>
      <w:r>
        <w:tab/>
      </w:r>
      <w:r>
        <w:tab/>
        <w:t>ENUMERATED{n2,n4,n6,n12,...},</w:t>
      </w:r>
    </w:p>
    <w:p w:rsidR="008F184A" w:rsidRDefault="00FF6102">
      <w:pPr>
        <w:pStyle w:val="PL"/>
        <w:spacing w:line="0" w:lineRule="atLeast"/>
      </w:pPr>
      <w:r>
        <w:tab/>
        <w:t>pRSMuting</w:t>
      </w:r>
      <w:r>
        <w:tab/>
      </w:r>
      <w:r>
        <w:tab/>
      </w:r>
      <w:r>
        <w:tab/>
      </w:r>
      <w:r>
        <w:tab/>
      </w:r>
      <w:r>
        <w:tab/>
      </w:r>
      <w:r>
        <w:tab/>
        <w:t xml:space="preserve">PRSMuting </w:t>
      </w:r>
      <w:r>
        <w:tab/>
      </w:r>
      <w:r>
        <w:tab/>
        <w:t>OPTIONAL,</w:t>
      </w:r>
    </w:p>
    <w:p w:rsidR="008F184A" w:rsidRDefault="00FF6102">
      <w:pPr>
        <w:pStyle w:val="PL"/>
        <w:spacing w:line="0" w:lineRule="atLeast"/>
      </w:pPr>
      <w:r>
        <w:tab/>
        <w:t>pRSResourceTransmitPower</w:t>
      </w:r>
      <w:r>
        <w:tab/>
      </w:r>
      <w:r>
        <w:tab/>
        <w:t>INTEGER(-60..50),</w:t>
      </w:r>
    </w:p>
    <w:p w:rsidR="008F184A" w:rsidRDefault="00FF6102">
      <w:pPr>
        <w:pStyle w:val="PL"/>
        <w:spacing w:line="0" w:lineRule="atLeast"/>
      </w:pPr>
      <w:r>
        <w:tab/>
        <w:t>pRSResource-List</w:t>
      </w:r>
      <w:r>
        <w:tab/>
      </w:r>
      <w:r>
        <w:tab/>
      </w:r>
      <w:r>
        <w:tab/>
      </w:r>
      <w:r>
        <w:tab/>
        <w:t>PRSResource-List,</w:t>
      </w:r>
      <w:r>
        <w:tab/>
      </w:r>
    </w:p>
    <w:p w:rsidR="008F184A" w:rsidRDefault="00FF6102">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w:t>
      </w:r>
      <w:r>
        <w:rPr>
          <w:snapToGrid w:val="0"/>
        </w:rPr>
        <w:t>ONAL</w:t>
      </w:r>
    </w:p>
    <w:p w:rsidR="008F184A" w:rsidRDefault="00FF6102">
      <w:pPr>
        <w:pStyle w:val="PL"/>
        <w:spacing w:line="0" w:lineRule="atLeast"/>
        <w:rPr>
          <w:snapToGrid w:val="0"/>
        </w:rPr>
      </w:pPr>
      <w:r>
        <w:rPr>
          <w:snapToGrid w:val="0"/>
        </w:rPr>
        <w:t>}</w:t>
      </w:r>
    </w:p>
    <w:p w:rsidR="008F184A" w:rsidRDefault="008F184A">
      <w:pPr>
        <w:pStyle w:val="PL"/>
        <w:spacing w:line="0" w:lineRule="atLeast"/>
        <w:rPr>
          <w:snapToGrid w:val="0"/>
        </w:rPr>
      </w:pPr>
    </w:p>
    <w:p w:rsidR="008F184A" w:rsidRDefault="00FF6102">
      <w:pPr>
        <w:pStyle w:val="PL"/>
        <w:spacing w:line="0" w:lineRule="atLeast"/>
        <w:rPr>
          <w:snapToGrid w:val="0"/>
        </w:rPr>
      </w:pPr>
      <w:r>
        <w:rPr>
          <w:snapToGrid w:val="0"/>
        </w:rPr>
        <w:t>PRSResourceSet-Item-ExtIEs F1AP-PROTOCOL-EXTENSION ::= {</w:t>
      </w:r>
    </w:p>
    <w:p w:rsidR="008F184A" w:rsidRDefault="00FF6102">
      <w:pPr>
        <w:pStyle w:val="PL"/>
        <w:spacing w:line="0" w:lineRule="atLeast"/>
        <w:rPr>
          <w:snapToGrid w:val="0"/>
        </w:rPr>
      </w:pPr>
      <w:r>
        <w:rPr>
          <w:snapToGrid w:val="0"/>
        </w:rPr>
        <w:tab/>
        <w:t>...</w:t>
      </w:r>
    </w:p>
    <w:p w:rsidR="008F184A" w:rsidRDefault="00FF6102">
      <w:pPr>
        <w:pStyle w:val="PL"/>
        <w:spacing w:line="0" w:lineRule="atLeast"/>
      </w:pPr>
      <w:r>
        <w:rPr>
          <w:snapToGrid w:val="0"/>
        </w:rPr>
        <w:t>}</w:t>
      </w:r>
    </w:p>
    <w:p w:rsidR="008F184A" w:rsidRDefault="008F184A">
      <w:pPr>
        <w:pStyle w:val="FirstChange"/>
        <w:jc w:val="both"/>
        <w:rPr>
          <w:rFonts w:eastAsia="宋体"/>
        </w:rPr>
      </w:pPr>
    </w:p>
    <w:p w:rsidR="008F184A" w:rsidRDefault="00FF6102">
      <w:pPr>
        <w:pStyle w:val="ac"/>
        <w:jc w:val="center"/>
        <w:rPr>
          <w:rFonts w:eastAsia="Times New Roman"/>
          <w:color w:val="FF0000"/>
          <w:sz w:val="20"/>
          <w:lang w:val="en-US" w:eastAsia="zh-CN" w:bidi="ar"/>
        </w:rPr>
      </w:pPr>
      <w:r>
        <w:rPr>
          <w:rFonts w:eastAsia="Times New Roman"/>
          <w:color w:val="FF0000"/>
          <w:sz w:val="20"/>
          <w:lang w:val="en-US" w:eastAsia="zh-CN" w:bidi="ar"/>
        </w:rPr>
        <w:lastRenderedPageBreak/>
        <w:t>&lt;&lt;&lt;&lt;&lt;&lt;&lt;&lt;&lt;&lt;&lt;&lt;&lt;&lt;&lt;&lt;&lt;&lt;&lt;&lt; Unmodified Text Omitted &gt;&gt;&gt;&gt;&gt;&gt;&gt;&gt;&gt;&gt;&gt;&gt;&gt;&gt;&gt;&gt;&gt;&gt;&gt;&gt;</w:t>
      </w:r>
    </w:p>
    <w:p w:rsidR="008F184A" w:rsidRDefault="00FF6102">
      <w:pPr>
        <w:pStyle w:val="PL"/>
        <w:spacing w:line="0" w:lineRule="atLeast"/>
        <w:outlineLvl w:val="3"/>
        <w:rPr>
          <w:rFonts w:ascii="Times New Roman" w:eastAsia="Times New Roman" w:hAnsi="Times New Roman"/>
          <w:color w:val="FF0000"/>
          <w:sz w:val="20"/>
          <w:lang w:val="en-US" w:eastAsia="zh-CN" w:bidi="ar"/>
        </w:rPr>
      </w:pPr>
      <w:r>
        <w:rPr>
          <w:snapToGrid w:val="0"/>
        </w:rPr>
        <w:t>-- R</w:t>
      </w:r>
    </w:p>
    <w:p w:rsidR="008F184A" w:rsidRDefault="00FF6102">
      <w:pPr>
        <w:pStyle w:val="ac"/>
        <w:jc w:val="center"/>
        <w:rPr>
          <w:rFonts w:eastAsia="Times New Roman"/>
          <w:color w:val="FF0000"/>
          <w:sz w:val="20"/>
          <w:lang w:val="en-US" w:eastAsia="zh-CN" w:bidi="ar"/>
        </w:rPr>
      </w:pPr>
      <w:r>
        <w:rPr>
          <w:rFonts w:eastAsia="Times New Roman"/>
          <w:color w:val="FF0000"/>
          <w:sz w:val="20"/>
          <w:lang w:val="en-US" w:eastAsia="zh-CN" w:bidi="ar"/>
        </w:rPr>
        <w:t>&lt;&lt;&lt;&lt;&lt;&lt;&lt;&lt;&lt;&lt;&lt;&lt;&lt;&lt;&lt;&lt;&lt;&lt;&lt;&lt; Unmodified Text Omitted &gt;&gt;&gt;&gt;&gt;&gt;&gt;&gt;&gt;&gt;&gt;&gt;&gt;&gt;&gt;&gt;&gt;&gt;&gt;&gt;</w:t>
      </w:r>
    </w:p>
    <w:p w:rsidR="008F184A" w:rsidRDefault="00FF6102">
      <w:pPr>
        <w:pStyle w:val="PL"/>
        <w:rPr>
          <w:snapToGrid w:val="0"/>
        </w:rPr>
      </w:pPr>
      <w:r>
        <w:rPr>
          <w:snapToGrid w:val="0"/>
        </w:rPr>
        <w:t xml:space="preserve">RequestedDLPRSResourceSet-List ::= SEQUENCE </w:t>
      </w:r>
      <w:r>
        <w:rPr>
          <w:snapToGrid w:val="0"/>
        </w:rPr>
        <w:t>(SIZE (1..maxnoofPRSresourceSets)) OF RequestedDLPRSResourceSet-Item</w:t>
      </w:r>
    </w:p>
    <w:p w:rsidR="008F184A" w:rsidRDefault="008F184A">
      <w:pPr>
        <w:pStyle w:val="PL"/>
        <w:rPr>
          <w:snapToGrid w:val="0"/>
        </w:rPr>
      </w:pPr>
    </w:p>
    <w:p w:rsidR="008F184A" w:rsidRDefault="00FF6102">
      <w:pPr>
        <w:pStyle w:val="PL"/>
        <w:rPr>
          <w:snapToGrid w:val="0"/>
        </w:rPr>
      </w:pPr>
      <w:r>
        <w:rPr>
          <w:snapToGrid w:val="0"/>
        </w:rPr>
        <w:t>RequestedDLPRSResourceSet-Item ::= SEQUENCE {</w:t>
      </w:r>
    </w:p>
    <w:p w:rsidR="008F184A" w:rsidRDefault="00FF6102">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w:t>
      </w:r>
    </w:p>
    <w:p w:rsidR="008F184A" w:rsidRDefault="00FF6102">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rsidR="008F184A" w:rsidRDefault="00FF6102">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ins w:id="79" w:author="Samsung" w:date="2023-10-24T17:12:00Z">
        <w:r>
          <w:rPr>
            <w:rFonts w:hint="eastAsia"/>
            <w:lang w:val="en-US" w:eastAsia="zh-CN"/>
          </w:rPr>
          <w:t>,</w:t>
        </w:r>
      </w:ins>
      <w:ins w:id="80" w:author="ZTE" w:date="2023-10-27T09:50:00Z">
        <w:r>
          <w:rPr>
            <w:rFonts w:hint="eastAsia"/>
            <w:lang w:val="en-US" w:eastAsia="zh-CN"/>
          </w:rPr>
          <w:t xml:space="preserve"> </w:t>
        </w:r>
      </w:ins>
      <w:ins w:id="81" w:author="Samsung" w:date="2023-10-24T17:12:00Z">
        <w:r>
          <w:rPr>
            <w:rFonts w:hint="eastAsia"/>
            <w:lang w:val="en-US" w:eastAsia="zh-CN"/>
          </w:rPr>
          <w:t>n128,</w:t>
        </w:r>
      </w:ins>
      <w:ins w:id="82" w:author="ZTE" w:date="2023-10-27T09:50:00Z">
        <w:r>
          <w:rPr>
            <w:rFonts w:hint="eastAsia"/>
            <w:lang w:val="en-US" w:eastAsia="zh-CN"/>
          </w:rPr>
          <w:t xml:space="preserve"> </w:t>
        </w:r>
      </w:ins>
      <w:ins w:id="83" w:author="Samsung" w:date="2023-10-24T17:12:00Z">
        <w:r>
          <w:rPr>
            <w:rFonts w:hint="eastAsia"/>
            <w:lang w:val="en-US" w:eastAsia="zh-CN"/>
          </w:rPr>
          <w:t>n256,</w:t>
        </w:r>
      </w:ins>
      <w:ins w:id="84" w:author="ZTE" w:date="2023-10-27T09:50:00Z">
        <w:r>
          <w:rPr>
            <w:rFonts w:hint="eastAsia"/>
            <w:lang w:val="en-US" w:eastAsia="zh-CN"/>
          </w:rPr>
          <w:t xml:space="preserve"> </w:t>
        </w:r>
      </w:ins>
      <w:ins w:id="85" w:author="Samsung" w:date="2023-10-24T17:12:00Z">
        <w:r>
          <w:rPr>
            <w:rFonts w:hint="eastAsia"/>
            <w:lang w:val="en-US" w:eastAsia="zh-CN"/>
          </w:rPr>
          <w:t>n512</w:t>
        </w:r>
      </w:ins>
      <w:r>
        <w:t>}</w:t>
      </w:r>
      <w:r>
        <w:tab/>
      </w:r>
      <w:r>
        <w:rPr>
          <w:snapToGrid w:val="0"/>
        </w:rPr>
        <w:t>OPTIONAL,</w:t>
      </w:r>
    </w:p>
    <w:p w:rsidR="008F184A" w:rsidRDefault="00FF6102">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rsidR="008F184A" w:rsidRDefault="00FF6102">
      <w:pPr>
        <w:pStyle w:val="PL"/>
        <w:rPr>
          <w:snapToGrid w:val="0"/>
        </w:rPr>
      </w:pPr>
      <w:r>
        <w:rPr>
          <w:snapToGrid w:val="0"/>
        </w:rPr>
        <w:tab/>
        <w:t>resourceNumberofSymbols</w:t>
      </w:r>
      <w:r>
        <w:rPr>
          <w:snapToGrid w:val="0"/>
        </w:rPr>
        <w:tab/>
      </w:r>
      <w:r>
        <w:rPr>
          <w:snapToGrid w:val="0"/>
        </w:rPr>
        <w:tab/>
      </w:r>
      <w:r>
        <w:rPr>
          <w:snapToGrid w:val="0"/>
        </w:rPr>
        <w:tab/>
        <w:t>EN</w:t>
      </w:r>
      <w:r>
        <w:rPr>
          <w:snapToGrid w:val="0"/>
        </w:rPr>
        <w:t>UMERATED{n2,n4,n6,n12,...}</w:t>
      </w:r>
      <w:r>
        <w:rPr>
          <w:snapToGrid w:val="0"/>
        </w:rPr>
        <w:tab/>
      </w:r>
      <w:r>
        <w:rPr>
          <w:snapToGrid w:val="0"/>
        </w:rPr>
        <w:tab/>
      </w:r>
      <w:r>
        <w:rPr>
          <w:snapToGrid w:val="0"/>
        </w:rPr>
        <w:tab/>
      </w:r>
      <w:r>
        <w:rPr>
          <w:snapToGrid w:val="0"/>
        </w:rPr>
        <w:tab/>
      </w:r>
      <w:r>
        <w:rPr>
          <w:snapToGrid w:val="0"/>
        </w:rPr>
        <w:tab/>
      </w:r>
      <w:r>
        <w:rPr>
          <w:snapToGrid w:val="0"/>
        </w:rPr>
        <w:tab/>
        <w:t>OPTIONAL,</w:t>
      </w:r>
    </w:p>
    <w:p w:rsidR="008F184A" w:rsidRDefault="00FF6102">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8F184A" w:rsidRDefault="00FF6102">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8F184A" w:rsidRDefault="00FF610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w:t>
      </w:r>
      <w:r>
        <w:rPr>
          <w:snapToGrid w:val="0"/>
        </w:rPr>
        <w:t>rceSet-Item-ExtIEs} } OPTIONAL,</w:t>
      </w:r>
    </w:p>
    <w:p w:rsidR="008F184A" w:rsidRDefault="00FF6102">
      <w:pPr>
        <w:pStyle w:val="PL"/>
        <w:rPr>
          <w:snapToGrid w:val="0"/>
        </w:rPr>
      </w:pPr>
      <w:r>
        <w:rPr>
          <w:snapToGrid w:val="0"/>
        </w:rPr>
        <w:tab/>
        <w:t>...</w:t>
      </w:r>
    </w:p>
    <w:p w:rsidR="008F184A" w:rsidRDefault="00FF6102">
      <w:pPr>
        <w:pStyle w:val="PL"/>
        <w:rPr>
          <w:snapToGrid w:val="0"/>
        </w:rPr>
      </w:pPr>
      <w:r>
        <w:rPr>
          <w:snapToGrid w:val="0"/>
        </w:rPr>
        <w:t>}</w:t>
      </w:r>
    </w:p>
    <w:p w:rsidR="008F184A" w:rsidRDefault="008F184A">
      <w:pPr>
        <w:pStyle w:val="PL"/>
        <w:rPr>
          <w:snapToGrid w:val="0"/>
        </w:rPr>
      </w:pPr>
    </w:p>
    <w:p w:rsidR="008F184A" w:rsidRDefault="00FF6102">
      <w:pPr>
        <w:pStyle w:val="PL"/>
        <w:rPr>
          <w:snapToGrid w:val="0"/>
        </w:rPr>
      </w:pPr>
      <w:r>
        <w:rPr>
          <w:snapToGrid w:val="0"/>
        </w:rPr>
        <w:t>RequestedDLPRSResourceSet-Item-ExtIEs F1AP-PROTOCOL-EXTENSION ::= {</w:t>
      </w:r>
    </w:p>
    <w:p w:rsidR="008F184A" w:rsidRDefault="00FF6102">
      <w:pPr>
        <w:pStyle w:val="PL"/>
        <w:rPr>
          <w:snapToGrid w:val="0"/>
        </w:rPr>
      </w:pPr>
      <w:r>
        <w:rPr>
          <w:snapToGrid w:val="0"/>
        </w:rPr>
        <w:tab/>
        <w:t>...</w:t>
      </w:r>
    </w:p>
    <w:p w:rsidR="008F184A" w:rsidRDefault="00FF6102">
      <w:pPr>
        <w:pStyle w:val="PL"/>
        <w:rPr>
          <w:snapToGrid w:val="0"/>
        </w:rPr>
      </w:pPr>
      <w:r>
        <w:rPr>
          <w:snapToGrid w:val="0"/>
        </w:rPr>
        <w:t>}</w:t>
      </w:r>
    </w:p>
    <w:p w:rsidR="008F184A" w:rsidRDefault="008F184A">
      <w:pPr>
        <w:pStyle w:val="FirstChange"/>
        <w:jc w:val="both"/>
        <w:rPr>
          <w:rFonts w:eastAsia="宋体"/>
        </w:rPr>
      </w:pPr>
    </w:p>
    <w:p w:rsidR="008F184A" w:rsidRDefault="008F184A">
      <w:pPr>
        <w:pStyle w:val="FirstChange"/>
      </w:pPr>
    </w:p>
    <w:p w:rsidR="008F184A" w:rsidRDefault="00FF6102">
      <w:pPr>
        <w:pBdr>
          <w:top w:val="single" w:sz="4" w:space="1" w:color="auto"/>
          <w:left w:val="single" w:sz="4" w:space="4" w:color="auto"/>
          <w:bottom w:val="single" w:sz="4" w:space="1" w:color="auto"/>
          <w:right w:val="single" w:sz="4" w:space="4" w:color="auto"/>
        </w:pBdr>
        <w:shd w:val="clear" w:color="auto" w:fill="FFFF00"/>
        <w:jc w:val="center"/>
      </w:pPr>
      <w:r>
        <w:rPr>
          <w:i/>
        </w:rPr>
        <w:t>End of change</w:t>
      </w:r>
    </w:p>
    <w:p w:rsidR="008F184A" w:rsidRDefault="008F184A">
      <w:pPr>
        <w:pStyle w:val="EditorsNote"/>
        <w:ind w:left="0" w:firstLine="0"/>
      </w:pPr>
    </w:p>
    <w:sectPr w:rsidR="008F184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102" w:rsidRDefault="00FF6102">
      <w:pPr>
        <w:spacing w:after="0"/>
      </w:pPr>
      <w:r>
        <w:separator/>
      </w:r>
    </w:p>
  </w:endnote>
  <w:endnote w:type="continuationSeparator" w:id="0">
    <w:p w:rsidR="00FF6102" w:rsidRDefault="00FF6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102" w:rsidRDefault="00FF6102">
      <w:pPr>
        <w:spacing w:after="0"/>
      </w:pPr>
      <w:r>
        <w:separator/>
      </w:r>
    </w:p>
  </w:footnote>
  <w:footnote w:type="continuationSeparator" w:id="0">
    <w:p w:rsidR="00FF6102" w:rsidRDefault="00FF61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84A" w:rsidRDefault="00FF61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84A" w:rsidRDefault="008F184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84A" w:rsidRDefault="00FF610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84A" w:rsidRDefault="008F184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D0FA4"/>
    <w:multiLevelType w:val="multilevel"/>
    <w:tmpl w:val="0C9D0FA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5AB"/>
    <w:rsid w:val="00022E4A"/>
    <w:rsid w:val="00093B3E"/>
    <w:rsid w:val="000A6394"/>
    <w:rsid w:val="000B7FED"/>
    <w:rsid w:val="000C038A"/>
    <w:rsid w:val="000C6598"/>
    <w:rsid w:val="000D2CEB"/>
    <w:rsid w:val="000D44B3"/>
    <w:rsid w:val="001004D9"/>
    <w:rsid w:val="001317D1"/>
    <w:rsid w:val="00136769"/>
    <w:rsid w:val="00145D43"/>
    <w:rsid w:val="00153773"/>
    <w:rsid w:val="00192C46"/>
    <w:rsid w:val="001A08B3"/>
    <w:rsid w:val="001A7B60"/>
    <w:rsid w:val="001B52F0"/>
    <w:rsid w:val="001B7A65"/>
    <w:rsid w:val="001E41F3"/>
    <w:rsid w:val="001F75ED"/>
    <w:rsid w:val="0026004D"/>
    <w:rsid w:val="002640DD"/>
    <w:rsid w:val="00275D12"/>
    <w:rsid w:val="00284FEB"/>
    <w:rsid w:val="002860C4"/>
    <w:rsid w:val="002A0054"/>
    <w:rsid w:val="002B5741"/>
    <w:rsid w:val="002E035A"/>
    <w:rsid w:val="002E472E"/>
    <w:rsid w:val="00305409"/>
    <w:rsid w:val="00310FF7"/>
    <w:rsid w:val="003170EC"/>
    <w:rsid w:val="00331FF3"/>
    <w:rsid w:val="003609EF"/>
    <w:rsid w:val="0036231A"/>
    <w:rsid w:val="00374DD4"/>
    <w:rsid w:val="003B69BD"/>
    <w:rsid w:val="003D6487"/>
    <w:rsid w:val="003E1A36"/>
    <w:rsid w:val="003F189D"/>
    <w:rsid w:val="00410371"/>
    <w:rsid w:val="004242F1"/>
    <w:rsid w:val="0043053C"/>
    <w:rsid w:val="0047053A"/>
    <w:rsid w:val="004B75B7"/>
    <w:rsid w:val="004D17B8"/>
    <w:rsid w:val="005141D9"/>
    <w:rsid w:val="0051580D"/>
    <w:rsid w:val="00544049"/>
    <w:rsid w:val="00547111"/>
    <w:rsid w:val="005515AB"/>
    <w:rsid w:val="005612DB"/>
    <w:rsid w:val="005819F2"/>
    <w:rsid w:val="005863EF"/>
    <w:rsid w:val="00592D74"/>
    <w:rsid w:val="005C4D10"/>
    <w:rsid w:val="005E2C44"/>
    <w:rsid w:val="006125F2"/>
    <w:rsid w:val="00621188"/>
    <w:rsid w:val="006257ED"/>
    <w:rsid w:val="00653DE4"/>
    <w:rsid w:val="00665C47"/>
    <w:rsid w:val="00695808"/>
    <w:rsid w:val="00696232"/>
    <w:rsid w:val="006B46FB"/>
    <w:rsid w:val="006E21FB"/>
    <w:rsid w:val="007308B7"/>
    <w:rsid w:val="00792342"/>
    <w:rsid w:val="007977A8"/>
    <w:rsid w:val="007B512A"/>
    <w:rsid w:val="007B77F1"/>
    <w:rsid w:val="007C2097"/>
    <w:rsid w:val="007D6A07"/>
    <w:rsid w:val="007F7259"/>
    <w:rsid w:val="00803BE3"/>
    <w:rsid w:val="008040A8"/>
    <w:rsid w:val="00823FDA"/>
    <w:rsid w:val="008279FA"/>
    <w:rsid w:val="008469BF"/>
    <w:rsid w:val="008626E7"/>
    <w:rsid w:val="00870EE7"/>
    <w:rsid w:val="008863B9"/>
    <w:rsid w:val="008A45A6"/>
    <w:rsid w:val="008D3CCC"/>
    <w:rsid w:val="008F184A"/>
    <w:rsid w:val="008F3789"/>
    <w:rsid w:val="008F686C"/>
    <w:rsid w:val="009148DE"/>
    <w:rsid w:val="00941E30"/>
    <w:rsid w:val="00967C25"/>
    <w:rsid w:val="009777D9"/>
    <w:rsid w:val="00990D56"/>
    <w:rsid w:val="00991B88"/>
    <w:rsid w:val="009A5753"/>
    <w:rsid w:val="009A579D"/>
    <w:rsid w:val="009A5985"/>
    <w:rsid w:val="009B0DE8"/>
    <w:rsid w:val="009B547C"/>
    <w:rsid w:val="009C7A00"/>
    <w:rsid w:val="009C7C27"/>
    <w:rsid w:val="009E3297"/>
    <w:rsid w:val="009E460A"/>
    <w:rsid w:val="009F734F"/>
    <w:rsid w:val="00A246B6"/>
    <w:rsid w:val="00A331AF"/>
    <w:rsid w:val="00A47E70"/>
    <w:rsid w:val="00A50CF0"/>
    <w:rsid w:val="00A7671C"/>
    <w:rsid w:val="00AA2CBC"/>
    <w:rsid w:val="00AC2594"/>
    <w:rsid w:val="00AC5820"/>
    <w:rsid w:val="00AD1CD8"/>
    <w:rsid w:val="00B258BB"/>
    <w:rsid w:val="00B67B97"/>
    <w:rsid w:val="00B70D3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DF455B"/>
    <w:rsid w:val="00E13F3D"/>
    <w:rsid w:val="00E34898"/>
    <w:rsid w:val="00E545BC"/>
    <w:rsid w:val="00E5799A"/>
    <w:rsid w:val="00EB09B7"/>
    <w:rsid w:val="00EB2871"/>
    <w:rsid w:val="00EE7D7C"/>
    <w:rsid w:val="00F0386C"/>
    <w:rsid w:val="00F25D98"/>
    <w:rsid w:val="00F300FB"/>
    <w:rsid w:val="00F61D22"/>
    <w:rsid w:val="00F70308"/>
    <w:rsid w:val="00F979BF"/>
    <w:rsid w:val="00FB6386"/>
    <w:rsid w:val="00FF6102"/>
    <w:rsid w:val="012929EC"/>
    <w:rsid w:val="027A2DD7"/>
    <w:rsid w:val="029E345F"/>
    <w:rsid w:val="02FB217B"/>
    <w:rsid w:val="03E63F09"/>
    <w:rsid w:val="04784960"/>
    <w:rsid w:val="05252829"/>
    <w:rsid w:val="056F6FFD"/>
    <w:rsid w:val="05794C39"/>
    <w:rsid w:val="057C3AC8"/>
    <w:rsid w:val="062A5D67"/>
    <w:rsid w:val="072534A8"/>
    <w:rsid w:val="07850693"/>
    <w:rsid w:val="081E04DA"/>
    <w:rsid w:val="08B96781"/>
    <w:rsid w:val="08DC2001"/>
    <w:rsid w:val="08E5309E"/>
    <w:rsid w:val="093646F0"/>
    <w:rsid w:val="095511F1"/>
    <w:rsid w:val="09A67DBC"/>
    <w:rsid w:val="0A1664FF"/>
    <w:rsid w:val="0A917948"/>
    <w:rsid w:val="0ADA0EA3"/>
    <w:rsid w:val="0B854BEF"/>
    <w:rsid w:val="0C1211C6"/>
    <w:rsid w:val="0D82418E"/>
    <w:rsid w:val="0E861D97"/>
    <w:rsid w:val="0FB70BEB"/>
    <w:rsid w:val="0FE2788A"/>
    <w:rsid w:val="105A4C98"/>
    <w:rsid w:val="10860CD1"/>
    <w:rsid w:val="111C1454"/>
    <w:rsid w:val="113179C4"/>
    <w:rsid w:val="11607EF9"/>
    <w:rsid w:val="12704FA1"/>
    <w:rsid w:val="13811815"/>
    <w:rsid w:val="13FD07E7"/>
    <w:rsid w:val="142D64CE"/>
    <w:rsid w:val="147B1D74"/>
    <w:rsid w:val="14A07096"/>
    <w:rsid w:val="166D02F6"/>
    <w:rsid w:val="16A73AE4"/>
    <w:rsid w:val="17A742C2"/>
    <w:rsid w:val="17E86741"/>
    <w:rsid w:val="18AA3071"/>
    <w:rsid w:val="18E37B5B"/>
    <w:rsid w:val="19512A76"/>
    <w:rsid w:val="19E92753"/>
    <w:rsid w:val="1A744B32"/>
    <w:rsid w:val="1B6535B6"/>
    <w:rsid w:val="1D4C4663"/>
    <w:rsid w:val="1EE518AC"/>
    <w:rsid w:val="1EFE32AD"/>
    <w:rsid w:val="1FF7198B"/>
    <w:rsid w:val="205540D1"/>
    <w:rsid w:val="206B5E0D"/>
    <w:rsid w:val="20844D0E"/>
    <w:rsid w:val="20D112B4"/>
    <w:rsid w:val="20E360EE"/>
    <w:rsid w:val="210E43C4"/>
    <w:rsid w:val="220E15BE"/>
    <w:rsid w:val="23204119"/>
    <w:rsid w:val="23686B9F"/>
    <w:rsid w:val="23A32F57"/>
    <w:rsid w:val="23AA1F4B"/>
    <w:rsid w:val="24322A81"/>
    <w:rsid w:val="24670A29"/>
    <w:rsid w:val="2549026F"/>
    <w:rsid w:val="259124C5"/>
    <w:rsid w:val="262A2994"/>
    <w:rsid w:val="26CE3B0D"/>
    <w:rsid w:val="26E870E4"/>
    <w:rsid w:val="2704692D"/>
    <w:rsid w:val="27136A76"/>
    <w:rsid w:val="27527DA8"/>
    <w:rsid w:val="279239CA"/>
    <w:rsid w:val="28836138"/>
    <w:rsid w:val="28A12E35"/>
    <w:rsid w:val="296D1EAA"/>
    <w:rsid w:val="2B5A4B3F"/>
    <w:rsid w:val="2C0C64B2"/>
    <w:rsid w:val="2C7427E0"/>
    <w:rsid w:val="2D16051B"/>
    <w:rsid w:val="2D211D96"/>
    <w:rsid w:val="2D91542A"/>
    <w:rsid w:val="2DA6167A"/>
    <w:rsid w:val="2DB4395B"/>
    <w:rsid w:val="2E9B497D"/>
    <w:rsid w:val="2FE54D0F"/>
    <w:rsid w:val="30324DFF"/>
    <w:rsid w:val="30D647B4"/>
    <w:rsid w:val="317D5BF5"/>
    <w:rsid w:val="31A14068"/>
    <w:rsid w:val="31F24928"/>
    <w:rsid w:val="32207D15"/>
    <w:rsid w:val="32286277"/>
    <w:rsid w:val="324B4B35"/>
    <w:rsid w:val="333D34D3"/>
    <w:rsid w:val="33DB106F"/>
    <w:rsid w:val="34451812"/>
    <w:rsid w:val="34595F66"/>
    <w:rsid w:val="34CC58FA"/>
    <w:rsid w:val="34CF437D"/>
    <w:rsid w:val="34CF51F5"/>
    <w:rsid w:val="351D256F"/>
    <w:rsid w:val="355A5841"/>
    <w:rsid w:val="356A0C1C"/>
    <w:rsid w:val="35DB3F09"/>
    <w:rsid w:val="36D82DBB"/>
    <w:rsid w:val="372B5F74"/>
    <w:rsid w:val="37ED263C"/>
    <w:rsid w:val="38EB775C"/>
    <w:rsid w:val="39584210"/>
    <w:rsid w:val="397D7460"/>
    <w:rsid w:val="39BA608B"/>
    <w:rsid w:val="3A0255D2"/>
    <w:rsid w:val="3A064A9E"/>
    <w:rsid w:val="3AEC5D51"/>
    <w:rsid w:val="3C4A38B9"/>
    <w:rsid w:val="3D05162B"/>
    <w:rsid w:val="3DFE5AC5"/>
    <w:rsid w:val="3E5B1BE8"/>
    <w:rsid w:val="3EB52F47"/>
    <w:rsid w:val="3EC55E0E"/>
    <w:rsid w:val="3EF11DC9"/>
    <w:rsid w:val="3F0500AA"/>
    <w:rsid w:val="40394149"/>
    <w:rsid w:val="40860E99"/>
    <w:rsid w:val="42585D22"/>
    <w:rsid w:val="42972078"/>
    <w:rsid w:val="435A0F64"/>
    <w:rsid w:val="444D464B"/>
    <w:rsid w:val="45586558"/>
    <w:rsid w:val="45FC5E3D"/>
    <w:rsid w:val="4628734F"/>
    <w:rsid w:val="4644642E"/>
    <w:rsid w:val="47B05DD7"/>
    <w:rsid w:val="4A2C3780"/>
    <w:rsid w:val="4AA04B8F"/>
    <w:rsid w:val="4AF27494"/>
    <w:rsid w:val="4B0408E0"/>
    <w:rsid w:val="4CF25697"/>
    <w:rsid w:val="4D56499F"/>
    <w:rsid w:val="4E562B40"/>
    <w:rsid w:val="4F3D48A9"/>
    <w:rsid w:val="4FBB572A"/>
    <w:rsid w:val="509D639F"/>
    <w:rsid w:val="50AB227C"/>
    <w:rsid w:val="51426F0F"/>
    <w:rsid w:val="52D31EB3"/>
    <w:rsid w:val="52E22AD8"/>
    <w:rsid w:val="536A4001"/>
    <w:rsid w:val="53B11098"/>
    <w:rsid w:val="55C22F1E"/>
    <w:rsid w:val="5666151B"/>
    <w:rsid w:val="582C57AF"/>
    <w:rsid w:val="590C2BEF"/>
    <w:rsid w:val="5A9A0C71"/>
    <w:rsid w:val="5B8915F8"/>
    <w:rsid w:val="5C515241"/>
    <w:rsid w:val="5CF3395E"/>
    <w:rsid w:val="5D454049"/>
    <w:rsid w:val="5D8941CE"/>
    <w:rsid w:val="5DB06F85"/>
    <w:rsid w:val="5DBE395E"/>
    <w:rsid w:val="5DC24DED"/>
    <w:rsid w:val="5E1523BF"/>
    <w:rsid w:val="5EE87E6F"/>
    <w:rsid w:val="5F1861CD"/>
    <w:rsid w:val="5F882A5A"/>
    <w:rsid w:val="605A25A5"/>
    <w:rsid w:val="60910FD9"/>
    <w:rsid w:val="61A6521D"/>
    <w:rsid w:val="62737A98"/>
    <w:rsid w:val="62A41BC9"/>
    <w:rsid w:val="62D10EFF"/>
    <w:rsid w:val="641A2F82"/>
    <w:rsid w:val="648320B3"/>
    <w:rsid w:val="65D22E3A"/>
    <w:rsid w:val="65F25926"/>
    <w:rsid w:val="66C853EC"/>
    <w:rsid w:val="66CC5E8A"/>
    <w:rsid w:val="67E9461B"/>
    <w:rsid w:val="67EE326C"/>
    <w:rsid w:val="69292E55"/>
    <w:rsid w:val="698A3403"/>
    <w:rsid w:val="69911986"/>
    <w:rsid w:val="69B27839"/>
    <w:rsid w:val="6A0E721A"/>
    <w:rsid w:val="6A810270"/>
    <w:rsid w:val="6AA91219"/>
    <w:rsid w:val="6ABD5E7C"/>
    <w:rsid w:val="6B2A216F"/>
    <w:rsid w:val="6C9443F3"/>
    <w:rsid w:val="6D790950"/>
    <w:rsid w:val="6E61658D"/>
    <w:rsid w:val="6F186D1B"/>
    <w:rsid w:val="6F6058C7"/>
    <w:rsid w:val="6FC01F98"/>
    <w:rsid w:val="71096BB1"/>
    <w:rsid w:val="71B42BF0"/>
    <w:rsid w:val="722F6577"/>
    <w:rsid w:val="73754B6C"/>
    <w:rsid w:val="737B2D47"/>
    <w:rsid w:val="73B71988"/>
    <w:rsid w:val="73BE1368"/>
    <w:rsid w:val="74711A06"/>
    <w:rsid w:val="757F3043"/>
    <w:rsid w:val="767D66A3"/>
    <w:rsid w:val="77AD5EF0"/>
    <w:rsid w:val="77DA1529"/>
    <w:rsid w:val="78ED6A9F"/>
    <w:rsid w:val="792C184C"/>
    <w:rsid w:val="794D3C7A"/>
    <w:rsid w:val="7AA437A8"/>
    <w:rsid w:val="7BE478EE"/>
    <w:rsid w:val="7C761A02"/>
    <w:rsid w:val="7CBE1720"/>
    <w:rsid w:val="7CE737B7"/>
    <w:rsid w:val="7D352E41"/>
    <w:rsid w:val="7DE559EE"/>
    <w:rsid w:val="7E1672EB"/>
    <w:rsid w:val="7F7D6B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8A481"/>
  <w15:docId w15:val="{B06980DD-8B4F-4ED1-A448-64AF5FFB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rFonts w:eastAsia="Times New Roman"/>
      <w:color w:val="FF0000"/>
      <w:lang w:val="en-US" w:eastAsia="zh-CN"/>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A21EF-F062-4A27-85E2-4B1C97E91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Template_3GPP_CR_v12-2.dotx</Template>
  <TotalTime>20</TotalTime>
  <Pages>9</Pages>
  <Words>2377</Words>
  <Characters>13552</Characters>
  <Application>Microsoft Office Word</Application>
  <DocSecurity>0</DocSecurity>
  <Lines>112</Lines>
  <Paragraphs>31</Paragraphs>
  <ScaleCrop>false</ScaleCrop>
  <Company>3GPP Support Team</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Samsung</cp:lastModifiedBy>
  <cp:revision>71</cp:revision>
  <cp:lastPrinted>2411-12-31T15:59:00Z</cp:lastPrinted>
  <dcterms:created xsi:type="dcterms:W3CDTF">2023-10-19T06:24:00Z</dcterms:created>
  <dcterms:modified xsi:type="dcterms:W3CDTF">2023-11-02T10:19:00Z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