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39F17A0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AF3CBD">
        <w:rPr>
          <w:rFonts w:ascii="Arial" w:hAnsi="Arial" w:cs="Arial"/>
          <w:b/>
          <w:sz w:val="24"/>
          <w:szCs w:val="24"/>
        </w:rPr>
        <w:t>2</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89782A">
        <w:rPr>
          <w:rFonts w:ascii="Arial" w:hAnsi="Arial" w:cs="Arial"/>
          <w:b/>
          <w:sz w:val="24"/>
          <w:szCs w:val="24"/>
          <w:lang w:eastAsia="ja-JP"/>
        </w:rPr>
        <w:t>3757</w:t>
      </w:r>
      <w:bookmarkStart w:id="0" w:name="_GoBack"/>
      <w:bookmarkEnd w:id="0"/>
    </w:p>
    <w:p w14:paraId="74D3B354" w14:textId="3E8DC165" w:rsidR="00F86A73" w:rsidRPr="004B566C" w:rsidRDefault="00AF3CBD" w:rsidP="004B566C">
      <w:pPr>
        <w:tabs>
          <w:tab w:val="left" w:pos="567"/>
        </w:tabs>
        <w:rPr>
          <w:rFonts w:ascii="Arial" w:hAnsi="Arial" w:cs="Arial"/>
          <w:b/>
          <w:sz w:val="24"/>
        </w:rPr>
      </w:pPr>
      <w:r>
        <w:rPr>
          <w:rFonts w:ascii="Arial" w:hAnsi="Arial" w:cs="Arial"/>
          <w:b/>
          <w:sz w:val="24"/>
        </w:rPr>
        <w:t>Edinburgh</w:t>
      </w:r>
      <w:r w:rsidR="00F42AC0">
        <w:rPr>
          <w:rFonts w:ascii="Arial" w:hAnsi="Arial" w:cs="Arial"/>
          <w:b/>
          <w:sz w:val="24"/>
        </w:rPr>
        <w:t xml:space="preserve">, </w:t>
      </w:r>
      <w:r>
        <w:rPr>
          <w:rFonts w:ascii="Arial" w:hAnsi="Arial" w:cs="Arial"/>
          <w:b/>
          <w:sz w:val="24"/>
        </w:rPr>
        <w:t>Scotland</w:t>
      </w:r>
      <w:r w:rsidR="00F42AC0">
        <w:rPr>
          <w:rFonts w:ascii="Arial" w:hAnsi="Arial" w:cs="Arial"/>
          <w:b/>
          <w:sz w:val="24"/>
        </w:rPr>
        <w:t>,</w:t>
      </w:r>
      <w:r w:rsidR="00F42AC0" w:rsidRPr="00665963">
        <w:rPr>
          <w:rFonts w:ascii="Arial" w:hAnsi="Arial" w:cs="Arial"/>
          <w:b/>
          <w:sz w:val="24"/>
        </w:rPr>
        <w:t xml:space="preserve"> </w:t>
      </w:r>
      <w:r>
        <w:rPr>
          <w:rFonts w:ascii="Arial" w:hAnsi="Arial" w:cs="Arial"/>
          <w:b/>
          <w:sz w:val="24"/>
        </w:rPr>
        <w:t>December</w:t>
      </w:r>
      <w:r w:rsidR="00F42AC0" w:rsidRPr="00665963">
        <w:rPr>
          <w:rFonts w:ascii="Arial" w:hAnsi="Arial" w:cs="Arial"/>
          <w:b/>
          <w:sz w:val="24"/>
        </w:rPr>
        <w:t xml:space="preserve"> </w:t>
      </w:r>
      <w:r w:rsidR="00F42AC0">
        <w:rPr>
          <w:rFonts w:ascii="Arial" w:hAnsi="Arial" w:cs="Arial"/>
          <w:b/>
          <w:sz w:val="24"/>
        </w:rPr>
        <w:t>11</w:t>
      </w:r>
      <w:r w:rsidR="00F42AC0" w:rsidRPr="00665963">
        <w:rPr>
          <w:rFonts w:ascii="Arial" w:hAnsi="Arial" w:cs="Arial"/>
          <w:b/>
          <w:sz w:val="24"/>
        </w:rPr>
        <w:t>-</w:t>
      </w:r>
      <w:r w:rsidR="00F42AC0">
        <w:rPr>
          <w:rFonts w:ascii="Arial" w:hAnsi="Arial" w:cs="Arial"/>
          <w:b/>
          <w:sz w:val="24"/>
        </w:rPr>
        <w:t>15</w:t>
      </w:r>
      <w:r w:rsidR="00F42AC0"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C80525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826E4" w:rsidRPr="005826E4">
        <w:rPr>
          <w:rFonts w:ascii="Arial" w:hAnsi="Arial" w:cs="Arial"/>
          <w:lang w:eastAsia="ja-JP"/>
        </w:rPr>
        <w:t>13.2.3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D160E76" w:rsidR="00593315" w:rsidRPr="00AF3CBD" w:rsidRDefault="00AF3CBD" w:rsidP="00AF3CBD">
            <w:pPr>
              <w:spacing w:after="0"/>
              <w:rPr>
                <w:rFonts w:ascii="Arial" w:hAnsi="Arial" w:cs="Arial"/>
                <w:lang w:val="en-US"/>
              </w:rPr>
            </w:pPr>
            <w:r w:rsidRPr="00AF3CBD">
              <w:rPr>
                <w:rFonts w:ascii="Arial" w:hAnsi="Arial" w:cs="Arial"/>
                <w:lang w:val="en-US"/>
              </w:rPr>
              <w:t xml:space="preserve">UE Conformance Test Aspects - 5G V2X with NR </w:t>
            </w:r>
            <w:proofErr w:type="spellStart"/>
            <w:r w:rsidRPr="00AF3CBD">
              <w:rPr>
                <w:rFonts w:ascii="Arial" w:hAnsi="Arial" w:cs="Arial"/>
                <w:lang w:val="en-US"/>
              </w:rPr>
              <w:t>sidelink</w:t>
            </w:r>
            <w:proofErr w:type="spellEnd"/>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3FF859FA" w:rsidR="00871653" w:rsidRPr="008836AC" w:rsidRDefault="005826E4" w:rsidP="001A248F">
            <w:pPr>
              <w:tabs>
                <w:tab w:val="left" w:pos="567"/>
              </w:tabs>
              <w:spacing w:after="0"/>
              <w:rPr>
                <w:rFonts w:ascii="Arial" w:hAnsi="Arial" w:cs="Arial"/>
              </w:rPr>
            </w:pPr>
            <w:r>
              <w:rPr>
                <w:rFonts w:asciiTheme="minorEastAsia" w:eastAsiaTheme="minorEastAsia" w:hAnsiTheme="minorEastAsia" w:cs="Arial" w:hint="eastAsia"/>
                <w:lang w:eastAsia="zh-CN"/>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1345030B" w:rsidR="00871653" w:rsidRPr="008836AC" w:rsidRDefault="005826E4" w:rsidP="001A248F">
            <w:pPr>
              <w:tabs>
                <w:tab w:val="left" w:pos="567"/>
              </w:tabs>
              <w:spacing w:after="0"/>
              <w:rPr>
                <w:rFonts w:ascii="Arial" w:hAnsi="Arial" w:cs="Arial"/>
                <w:color w:val="FF0000"/>
                <w:lang w:eastAsia="ja-JP"/>
              </w:rPr>
            </w:pPr>
            <w:r w:rsidRPr="005826E4">
              <w:rPr>
                <w:rFonts w:ascii="Arial" w:hAnsi="Arial" w:cs="Arial"/>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19888943" w:rsidR="00871653" w:rsidRPr="008836AC" w:rsidRDefault="005826E4" w:rsidP="0036248C">
            <w:pPr>
              <w:tabs>
                <w:tab w:val="left" w:pos="567"/>
              </w:tabs>
              <w:spacing w:after="0"/>
              <w:rPr>
                <w:rFonts w:ascii="Arial" w:hAnsi="Arial" w:cs="Arial"/>
                <w:color w:val="FF0000"/>
                <w:lang w:eastAsia="ja-JP"/>
              </w:rPr>
            </w:pPr>
            <w:r w:rsidRPr="005826E4">
              <w:rPr>
                <w:rFonts w:ascii="Arial" w:hAnsi="Arial" w:cs="Arial"/>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FCE9E72" w:rsidR="00871653" w:rsidRPr="008836AC" w:rsidRDefault="005826E4" w:rsidP="0036248C">
            <w:pPr>
              <w:tabs>
                <w:tab w:val="left" w:pos="567"/>
              </w:tabs>
              <w:spacing w:after="0"/>
              <w:rPr>
                <w:rFonts w:ascii="Arial" w:hAnsi="Arial" w:cs="Arial"/>
                <w:color w:val="FF0000"/>
                <w:lang w:eastAsia="ja-JP"/>
              </w:rPr>
            </w:pPr>
            <w:r w:rsidRPr="005826E4">
              <w:rPr>
                <w:rFonts w:ascii="Arial" w:hAnsi="Arial" w:cs="Arial"/>
                <w:lang w:eastAsia="ja-JP"/>
              </w:rPr>
              <w:t>Yes</w:t>
            </w:r>
          </w:p>
        </w:tc>
      </w:tr>
      <w:tr w:rsidR="005826E4" w:rsidRPr="008836AC" w14:paraId="12B4E9B7" w14:textId="77777777" w:rsidTr="00871653">
        <w:tc>
          <w:tcPr>
            <w:tcW w:w="2436" w:type="dxa"/>
          </w:tcPr>
          <w:p w14:paraId="1194B810" w14:textId="77777777" w:rsidR="005826E4" w:rsidRPr="008836AC" w:rsidRDefault="005826E4" w:rsidP="005826E4">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6FB66DB" w:rsidR="005826E4" w:rsidRPr="008836AC" w:rsidRDefault="005826E4" w:rsidP="005826E4">
            <w:pPr>
              <w:tabs>
                <w:tab w:val="left" w:pos="567"/>
              </w:tabs>
              <w:spacing w:after="0"/>
              <w:rPr>
                <w:rFonts w:ascii="Arial" w:hAnsi="Arial" w:cs="Arial"/>
              </w:rPr>
            </w:pPr>
            <w:r w:rsidRPr="00614743">
              <w:rPr>
                <w:rFonts w:ascii="Arial" w:hAnsi="Arial" w:cs="Arial"/>
              </w:rPr>
              <w:t>5G_V2X_NRSL_eV2XARC-UEConTest</w:t>
            </w:r>
          </w:p>
        </w:tc>
      </w:tr>
      <w:tr w:rsidR="005826E4" w:rsidRPr="008836AC" w14:paraId="5DE04433" w14:textId="77777777" w:rsidTr="00871653">
        <w:tc>
          <w:tcPr>
            <w:tcW w:w="2436" w:type="dxa"/>
          </w:tcPr>
          <w:p w14:paraId="4176DAE9" w14:textId="77777777" w:rsidR="005826E4" w:rsidRPr="008836AC" w:rsidRDefault="005826E4" w:rsidP="005826E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A5BF51" w:rsidR="005826E4" w:rsidRPr="008836AC" w:rsidRDefault="005826E4" w:rsidP="005826E4">
            <w:pPr>
              <w:tabs>
                <w:tab w:val="left" w:pos="567"/>
              </w:tabs>
              <w:spacing w:after="0"/>
              <w:rPr>
                <w:rFonts w:ascii="Arial" w:hAnsi="Arial" w:cs="Arial"/>
                <w:lang w:eastAsia="ja-JP"/>
              </w:rPr>
            </w:pPr>
            <w:r w:rsidRPr="00226A1F">
              <w:rPr>
                <w:rFonts w:ascii="Arial" w:eastAsia="DengXian" w:hAnsi="Arial" w:cs="Arial" w:hint="eastAsia"/>
                <w:lang w:eastAsia="zh-CN"/>
              </w:rPr>
              <w:t>88</w:t>
            </w:r>
            <w:r w:rsidRPr="00226A1F">
              <w:rPr>
                <w:rFonts w:ascii="Arial" w:eastAsia="DengXian" w:hAnsi="Arial" w:cs="Arial"/>
                <w:lang w:eastAsia="zh-CN"/>
              </w:rPr>
              <w:t>0069</w:t>
            </w:r>
          </w:p>
        </w:tc>
      </w:tr>
      <w:tr w:rsidR="005826E4" w:rsidRPr="008836AC" w14:paraId="2184CB69" w14:textId="77777777" w:rsidTr="00871653">
        <w:tc>
          <w:tcPr>
            <w:tcW w:w="2436" w:type="dxa"/>
          </w:tcPr>
          <w:p w14:paraId="7FA547CB" w14:textId="77777777" w:rsidR="005826E4" w:rsidRPr="008836AC" w:rsidRDefault="005826E4" w:rsidP="005826E4">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2A96583" w:rsidR="005826E4" w:rsidRPr="008836AC" w:rsidRDefault="005826E4" w:rsidP="005826E4">
            <w:pPr>
              <w:tabs>
                <w:tab w:val="left" w:pos="567"/>
              </w:tabs>
              <w:spacing w:after="0"/>
              <w:rPr>
                <w:rFonts w:ascii="Arial" w:hAnsi="Arial" w:cs="Arial"/>
                <w:lang w:eastAsia="ja-JP"/>
              </w:rPr>
            </w:pPr>
            <w:r w:rsidRPr="00226A1F">
              <w:rPr>
                <w:rFonts w:ascii="Arial" w:eastAsia="DengXian" w:hAnsi="Arial" w:cs="Arial" w:hint="eastAsia"/>
                <w:lang w:eastAsia="zh-CN"/>
              </w:rPr>
              <w:t>R</w:t>
            </w:r>
            <w:r w:rsidRPr="00226A1F">
              <w:rPr>
                <w:rFonts w:ascii="Arial" w:eastAsia="DengXian" w:hAnsi="Arial" w:cs="Arial"/>
                <w:lang w:eastAsia="zh-CN"/>
              </w:rPr>
              <w:t>P-200894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59B2B20"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BC6E73A" w14:textId="77777777" w:rsidR="005826E4"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610B6081"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623E79F" w14:textId="77777777" w:rsidR="005826E4"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48E8C3E9" w:rsidR="00871653" w:rsidRPr="008836AC" w:rsidRDefault="005826E4"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0D1D5B7A" w14:textId="77777777" w:rsidR="00AF3CBD" w:rsidRDefault="00871653" w:rsidP="008836AC">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r w:rsidR="00AF3CBD">
              <w:rPr>
                <w:rFonts w:ascii="Arial" w:hAnsi="Arial" w:cs="Arial"/>
                <w:color w:val="00B050"/>
                <w:kern w:val="2"/>
                <w:sz w:val="21"/>
                <w:szCs w:val="22"/>
                <w:lang w:val="en-US" w:eastAsia="ja-JP"/>
              </w:rPr>
              <w:t>June</w:t>
            </w:r>
            <w:r w:rsidR="005826E4" w:rsidRPr="00AB057D">
              <w:rPr>
                <w:rFonts w:ascii="Arial" w:hAnsi="Arial" w:cs="Arial"/>
                <w:color w:val="00B050"/>
                <w:kern w:val="2"/>
                <w:sz w:val="21"/>
                <w:szCs w:val="22"/>
                <w:lang w:val="en-US" w:eastAsia="ja-JP"/>
              </w:rPr>
              <w:t xml:space="preserve"> 202</w:t>
            </w:r>
            <w:r w:rsidR="00AF3CBD">
              <w:rPr>
                <w:rFonts w:ascii="Arial" w:hAnsi="Arial" w:cs="Arial"/>
                <w:color w:val="00B050"/>
                <w:kern w:val="2"/>
                <w:sz w:val="21"/>
                <w:szCs w:val="22"/>
                <w:lang w:val="en-US" w:eastAsia="ja-JP"/>
              </w:rPr>
              <w:t>4</w:t>
            </w:r>
          </w:p>
          <w:p w14:paraId="5BB6B905" w14:textId="4D5DD745" w:rsidR="00871653" w:rsidRPr="00F42AC0" w:rsidRDefault="00AF3CBD" w:rsidP="008836AC">
            <w:pPr>
              <w:tabs>
                <w:tab w:val="left" w:pos="567"/>
              </w:tabs>
              <w:spacing w:after="0"/>
              <w:rPr>
                <w:rFonts w:ascii="Arial" w:eastAsia="Yu Mincho" w:hAnsi="Arial" w:cs="Arial"/>
                <w:color w:val="00B050"/>
                <w:kern w:val="2"/>
                <w:sz w:val="21"/>
                <w:szCs w:val="22"/>
                <w:lang w:val="en-US" w:eastAsia="ja-JP"/>
              </w:rPr>
            </w:pPr>
            <w:r>
              <w:rPr>
                <w:rFonts w:ascii="Arial" w:hAnsi="Arial" w:cs="Arial"/>
                <w:color w:val="00B050"/>
                <w:kern w:val="2"/>
                <w:sz w:val="21"/>
                <w:szCs w:val="22"/>
                <w:lang w:val="en-US" w:eastAsia="ja-JP"/>
              </w:rPr>
              <w:t>(+6 month)</w:t>
            </w:r>
            <w:r w:rsidR="005826E4">
              <w:rPr>
                <w:rFonts w:ascii="Arial" w:hAnsi="Arial" w:cs="Arial"/>
                <w:color w:val="00B050"/>
                <w:kern w:val="2"/>
                <w:sz w:val="21"/>
                <w:szCs w:val="22"/>
                <w:lang w:val="en-US"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CEE9EA3"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51AF8A4"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149EACBD" w14:textId="77777777" w:rsidR="005826E4"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5129302" w:rsidR="00871653" w:rsidRPr="008836AC" w:rsidRDefault="005826E4"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0DECF59" w14:textId="2BF0C3E9"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826E4" w:rsidRPr="005826E4">
              <w:rPr>
                <w:rFonts w:ascii="Arial" w:hAnsi="Arial" w:cs="Arial"/>
                <w:color w:val="00B050"/>
                <w:kern w:val="2"/>
                <w:sz w:val="21"/>
                <w:szCs w:val="22"/>
                <w:lang w:val="en-US" w:eastAsia="ja-JP"/>
              </w:rPr>
              <w:t>63</w:t>
            </w:r>
            <w:r w:rsidRPr="005826E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6A09647" w:rsidR="00EF4800" w:rsidRPr="008836AC" w:rsidRDefault="005826E4" w:rsidP="001A248F">
            <w:pPr>
              <w:tabs>
                <w:tab w:val="left" w:pos="567"/>
              </w:tabs>
              <w:spacing w:after="0"/>
              <w:rPr>
                <w:rFonts w:ascii="Arial" w:hAnsi="Arial" w:cs="Arial"/>
                <w:color w:val="FF0000"/>
              </w:rPr>
            </w:pPr>
            <w:r w:rsidRPr="002D37D8">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5AF4394" w:rsidR="006C4E32" w:rsidRPr="008836AC" w:rsidRDefault="005826E4" w:rsidP="0036248C">
            <w:pPr>
              <w:tabs>
                <w:tab w:val="left" w:pos="567"/>
              </w:tabs>
              <w:spacing w:after="0"/>
              <w:rPr>
                <w:rFonts w:ascii="Arial" w:hAnsi="Arial" w:cs="Arial"/>
                <w:lang w:eastAsia="ja-JP"/>
              </w:rPr>
            </w:pPr>
            <w:r w:rsidRPr="002D37D8">
              <w:rPr>
                <w:rFonts w:ascii="Arial" w:hAnsi="Arial" w:cs="Arial"/>
              </w:rPr>
              <w:t>Xuesong Wang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1B76B1C" w:rsidR="006C4E32" w:rsidRPr="008836AC" w:rsidRDefault="005826E4" w:rsidP="001A248F">
            <w:pPr>
              <w:tabs>
                <w:tab w:val="left" w:pos="567"/>
              </w:tabs>
              <w:spacing w:after="0"/>
              <w:rPr>
                <w:rFonts w:ascii="Arial" w:hAnsi="Arial" w:cs="Arial"/>
                <w:lang w:eastAsia="ja-JP"/>
              </w:rPr>
            </w:pPr>
            <w:r w:rsidRPr="002D37D8">
              <w:rPr>
                <w:rFonts w:ascii="Arial" w:hAnsi="Arial" w:cs="Arial"/>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DD129D5" w:rsidR="006C4E32" w:rsidRPr="008836AC" w:rsidRDefault="005826E4" w:rsidP="001A248F">
            <w:pPr>
              <w:tabs>
                <w:tab w:val="left" w:pos="567"/>
              </w:tabs>
              <w:spacing w:after="0"/>
              <w:rPr>
                <w:rFonts w:ascii="Arial" w:hAnsi="Arial" w:cs="Arial"/>
              </w:rPr>
            </w:pPr>
            <w:r w:rsidRPr="002D37D8">
              <w:rPr>
                <w:rFonts w:ascii="Arial" w:hAnsi="Arial" w:cs="Arial"/>
              </w:rPr>
              <w:t>wangxuesong743@huawei.com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490698" w:rsidR="00D22398" w:rsidRPr="008836AC" w:rsidRDefault="005826E4" w:rsidP="00C4666A">
            <w:pPr>
              <w:pStyle w:val="TAL"/>
              <w:jc w:val="center"/>
              <w:rPr>
                <w:color w:val="FF0000"/>
                <w:lang w:eastAsia="ja-JP"/>
              </w:rPr>
            </w:pPr>
            <w:r w:rsidRPr="002D37D8">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342E13C7" w:rsidR="00815869" w:rsidRDefault="00815869" w:rsidP="00815869">
      <w:pPr>
        <w:pStyle w:val="Heading4"/>
        <w:rPr>
          <w:lang w:eastAsia="ja-JP"/>
        </w:rPr>
      </w:pPr>
      <w:r>
        <w:rPr>
          <w:lang w:eastAsia="ja-JP"/>
        </w:rPr>
        <w:t>2.5.1</w:t>
      </w:r>
      <w:r>
        <w:rPr>
          <w:lang w:eastAsia="ja-JP"/>
        </w:rPr>
        <w:tab/>
        <w:t>Agreements</w:t>
      </w:r>
    </w:p>
    <w:p w14:paraId="766B66BF" w14:textId="77777777" w:rsidR="005826E4" w:rsidRDefault="005826E4" w:rsidP="005826E4">
      <w:pPr>
        <w:rPr>
          <w:rFonts w:eastAsiaTheme="minorEastAsia"/>
          <w:lang w:val="en-US" w:eastAsia="zh-CN"/>
        </w:rPr>
      </w:pPr>
      <w:r>
        <w:rPr>
          <w:rFonts w:eastAsiaTheme="minorEastAsia" w:hint="eastAsia"/>
          <w:lang w:val="en-US" w:eastAsia="zh-CN"/>
        </w:rPr>
        <w:t>W</w:t>
      </w:r>
      <w:r>
        <w:rPr>
          <w:rFonts w:eastAsiaTheme="minorEastAsia"/>
          <w:lang w:val="en-US" w:eastAsia="zh-CN"/>
        </w:rPr>
        <w:t>ork plan:</w:t>
      </w:r>
    </w:p>
    <w:p w14:paraId="1151AEF1" w14:textId="56AB6C58" w:rsidR="005826E4" w:rsidRDefault="005826E4" w:rsidP="005826E4">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w:t>
      </w:r>
      <w:r>
        <w:rPr>
          <w:rFonts w:eastAsiaTheme="minorEastAsia"/>
          <w:lang w:val="en-US" w:eastAsia="zh-CN"/>
        </w:rPr>
        <w:t>he Work plan is updated in [</w:t>
      </w:r>
      <w:r w:rsidR="00AF3CBD">
        <w:rPr>
          <w:rFonts w:eastAsiaTheme="minorEastAsia"/>
          <w:lang w:val="en-US" w:eastAsia="zh-CN"/>
        </w:rPr>
        <w:t>1</w:t>
      </w:r>
      <w:r>
        <w:rPr>
          <w:rFonts w:eastAsiaTheme="minorEastAsia"/>
          <w:lang w:val="en-US" w:eastAsia="zh-CN"/>
        </w:rPr>
        <w:t>].</w:t>
      </w:r>
    </w:p>
    <w:p w14:paraId="4D7CA517" w14:textId="77777777" w:rsidR="005826E4" w:rsidRDefault="005826E4" w:rsidP="005826E4">
      <w:pPr>
        <w:rPr>
          <w:rFonts w:eastAsiaTheme="minorEastAsia"/>
          <w:lang w:val="en-US" w:eastAsia="zh-CN"/>
        </w:rPr>
      </w:pPr>
      <w:r>
        <w:rPr>
          <w:rFonts w:eastAsiaTheme="minorEastAsia"/>
          <w:lang w:val="en-US" w:eastAsia="zh-CN"/>
        </w:rPr>
        <w:t>RF Testing:</w:t>
      </w:r>
    </w:p>
    <w:p w14:paraId="41D63CE5" w14:textId="7B1CFECC" w:rsidR="005826E4" w:rsidRDefault="005826E4" w:rsidP="005826E4">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AF3CBD">
        <w:rPr>
          <w:rFonts w:eastAsiaTheme="minorEastAsia"/>
          <w:lang w:val="en-US" w:eastAsia="zh-CN"/>
        </w:rPr>
        <w:t>Two test cases are removed in [2] due to no available test point defined</w:t>
      </w:r>
      <w:r w:rsidR="00E1333B">
        <w:rPr>
          <w:rFonts w:eastAsiaTheme="minorEastAsia"/>
          <w:lang w:val="en-US" w:eastAsia="zh-CN"/>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
        <w:gridCol w:w="1384"/>
        <w:gridCol w:w="6465"/>
        <w:gridCol w:w="1804"/>
      </w:tblGrid>
      <w:tr w:rsidR="00F42AC0" w:rsidRPr="00E1333B" w14:paraId="67484B95" w14:textId="77777777" w:rsidTr="00F42AC0">
        <w:trPr>
          <w:trHeight w:val="255"/>
        </w:trPr>
        <w:tc>
          <w:tcPr>
            <w:tcW w:w="270" w:type="pct"/>
          </w:tcPr>
          <w:p w14:paraId="0BEE5BF5" w14:textId="419C3097" w:rsidR="00F42AC0" w:rsidRPr="00E1333B" w:rsidRDefault="00F42AC0" w:rsidP="00F42AC0">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1]</w:t>
            </w:r>
          </w:p>
        </w:tc>
        <w:tc>
          <w:tcPr>
            <w:tcW w:w="678" w:type="pct"/>
            <w:noWrap/>
            <w:hideMark/>
          </w:tcPr>
          <w:p w14:paraId="422705BA" w14:textId="541F5521" w:rsidR="00F42AC0" w:rsidRPr="00F42AC0" w:rsidRDefault="00AF3CBD" w:rsidP="00F42AC0">
            <w:pPr>
              <w:overflowPunct/>
              <w:autoSpaceDE/>
              <w:autoSpaceDN/>
              <w:snapToGrid w:val="0"/>
              <w:spacing w:after="0"/>
              <w:textAlignment w:val="auto"/>
              <w:rPr>
                <w:rFonts w:ascii="Arial" w:hAnsi="Arial" w:cs="Arial"/>
                <w:bCs/>
                <w:lang w:eastAsia="ja-JP"/>
              </w:rPr>
            </w:pPr>
            <w:r w:rsidRPr="00AF3CBD">
              <w:rPr>
                <w:rFonts w:ascii="Arial" w:hAnsi="Arial" w:cs="Arial"/>
                <w:bCs/>
                <w:lang w:eastAsia="ja-JP"/>
              </w:rPr>
              <w:t>R5-236756</w:t>
            </w:r>
          </w:p>
        </w:tc>
        <w:tc>
          <w:tcPr>
            <w:tcW w:w="3168" w:type="pct"/>
            <w:hideMark/>
          </w:tcPr>
          <w:p w14:paraId="00835ADF" w14:textId="67E20096" w:rsidR="00F42AC0" w:rsidRPr="00E1333B" w:rsidRDefault="00AF3CBD" w:rsidP="00F42AC0">
            <w:pPr>
              <w:overflowPunct/>
              <w:autoSpaceDE/>
              <w:autoSpaceDN/>
              <w:snapToGrid w:val="0"/>
              <w:spacing w:after="0"/>
              <w:textAlignment w:val="auto"/>
              <w:rPr>
                <w:rFonts w:ascii="Arial" w:hAnsi="Arial" w:cs="Arial"/>
                <w:bCs/>
                <w:lang w:eastAsia="ja-JP"/>
              </w:rPr>
            </w:pPr>
            <w:r w:rsidRPr="00AF3CBD">
              <w:rPr>
                <w:rFonts w:ascii="Arial" w:hAnsi="Arial" w:cs="Arial"/>
                <w:bCs/>
                <w:lang w:eastAsia="ja-JP"/>
              </w:rPr>
              <w:t>WP of Rel-16 V2X after RAN5#101</w:t>
            </w:r>
          </w:p>
        </w:tc>
        <w:tc>
          <w:tcPr>
            <w:tcW w:w="884" w:type="pct"/>
            <w:noWrap/>
            <w:hideMark/>
          </w:tcPr>
          <w:p w14:paraId="2BF4BECB" w14:textId="35A6F03B" w:rsidR="00F42AC0" w:rsidRPr="00E1333B" w:rsidRDefault="00AF3CBD"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Huawei, Hisilicon</w:t>
            </w:r>
          </w:p>
        </w:tc>
      </w:tr>
      <w:tr w:rsidR="00F42AC0" w:rsidRPr="00E1333B" w14:paraId="5F3E4CFE" w14:textId="77777777" w:rsidTr="00F42AC0">
        <w:trPr>
          <w:trHeight w:val="255"/>
        </w:trPr>
        <w:tc>
          <w:tcPr>
            <w:tcW w:w="270" w:type="pct"/>
          </w:tcPr>
          <w:p w14:paraId="0D965BB2" w14:textId="5D4C07EF" w:rsidR="00F42AC0" w:rsidRPr="00E1333B" w:rsidRDefault="00F42AC0" w:rsidP="00F42AC0">
            <w:pPr>
              <w:overflowPunct/>
              <w:autoSpaceDE/>
              <w:autoSpaceDN/>
              <w:snapToGrid w:val="0"/>
              <w:spacing w:after="0"/>
              <w:textAlignment w:val="auto"/>
              <w:rPr>
                <w:rFonts w:ascii="Arial" w:hAnsi="Arial" w:cs="Arial"/>
                <w:bCs/>
                <w:lang w:eastAsia="ja-JP"/>
              </w:rPr>
            </w:pPr>
            <w:r>
              <w:rPr>
                <w:rFonts w:ascii="Arial" w:eastAsiaTheme="minorEastAsia" w:hAnsi="Arial" w:cs="Arial" w:hint="eastAsia"/>
                <w:bCs/>
                <w:lang w:eastAsia="zh-CN"/>
              </w:rPr>
              <w:t>[</w:t>
            </w:r>
            <w:r>
              <w:rPr>
                <w:rFonts w:ascii="Arial" w:eastAsiaTheme="minorEastAsia" w:hAnsi="Arial" w:cs="Arial"/>
                <w:bCs/>
                <w:lang w:eastAsia="zh-CN"/>
              </w:rPr>
              <w:t>2]</w:t>
            </w:r>
          </w:p>
        </w:tc>
        <w:tc>
          <w:tcPr>
            <w:tcW w:w="678" w:type="pct"/>
            <w:noWrap/>
            <w:hideMark/>
          </w:tcPr>
          <w:p w14:paraId="5B888B2A" w14:textId="65F20C9B" w:rsidR="00F42AC0" w:rsidRPr="00E1333B" w:rsidRDefault="00EF7867" w:rsidP="00F42AC0">
            <w:pPr>
              <w:overflowPunct/>
              <w:autoSpaceDE/>
              <w:autoSpaceDN/>
              <w:snapToGrid w:val="0"/>
              <w:spacing w:after="0"/>
              <w:textAlignment w:val="auto"/>
              <w:rPr>
                <w:rFonts w:ascii="Arial" w:hAnsi="Arial" w:cs="Arial"/>
                <w:bCs/>
                <w:lang w:eastAsia="ja-JP"/>
              </w:rPr>
            </w:pPr>
            <w:r w:rsidRPr="00EF7867">
              <w:rPr>
                <w:rFonts w:ascii="Arial" w:hAnsi="Arial" w:cs="Arial"/>
                <w:bCs/>
                <w:lang w:eastAsia="ja-JP"/>
              </w:rPr>
              <w:t>R5-237072</w:t>
            </w:r>
          </w:p>
        </w:tc>
        <w:tc>
          <w:tcPr>
            <w:tcW w:w="3168" w:type="pct"/>
            <w:hideMark/>
          </w:tcPr>
          <w:p w14:paraId="2A45E588" w14:textId="188FD389" w:rsidR="00F42AC0" w:rsidRPr="00E1333B" w:rsidRDefault="00EF7867" w:rsidP="00F42AC0">
            <w:pPr>
              <w:overflowPunct/>
              <w:autoSpaceDE/>
              <w:autoSpaceDN/>
              <w:snapToGrid w:val="0"/>
              <w:spacing w:after="0"/>
              <w:textAlignment w:val="auto"/>
              <w:rPr>
                <w:rFonts w:ascii="Arial" w:hAnsi="Arial" w:cs="Arial"/>
                <w:bCs/>
                <w:lang w:eastAsia="ja-JP"/>
              </w:rPr>
            </w:pPr>
            <w:r w:rsidRPr="00EF7867">
              <w:rPr>
                <w:rFonts w:ascii="Arial" w:hAnsi="Arial" w:cs="Arial"/>
                <w:bCs/>
                <w:lang w:eastAsia="ja-JP"/>
              </w:rPr>
              <w:t>Removing unnecessary testing details for not testable V2X cases</w:t>
            </w:r>
          </w:p>
        </w:tc>
        <w:tc>
          <w:tcPr>
            <w:tcW w:w="884" w:type="pct"/>
            <w:noWrap/>
            <w:hideMark/>
          </w:tcPr>
          <w:p w14:paraId="536EDDC2" w14:textId="76CB8F74" w:rsidR="00F42AC0" w:rsidRPr="00E1333B" w:rsidRDefault="00EF7867" w:rsidP="00F42AC0">
            <w:pPr>
              <w:overflowPunct/>
              <w:autoSpaceDE/>
              <w:autoSpaceDN/>
              <w:snapToGrid w:val="0"/>
              <w:spacing w:after="0"/>
              <w:textAlignment w:val="auto"/>
              <w:rPr>
                <w:rFonts w:ascii="Arial" w:hAnsi="Arial" w:cs="Arial"/>
                <w:bCs/>
                <w:lang w:eastAsia="ja-JP"/>
              </w:rPr>
            </w:pPr>
            <w:r w:rsidRPr="00F42AC0">
              <w:rPr>
                <w:rFonts w:ascii="Arial" w:hAnsi="Arial" w:cs="Arial"/>
                <w:bCs/>
                <w:lang w:eastAsia="ja-JP"/>
              </w:rPr>
              <w:t>Huawei, Hisilicon</w:t>
            </w:r>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1404199F" w:rsidR="00701410" w:rsidRPr="00EF7867" w:rsidRDefault="00EF7867" w:rsidP="00EF7867">
      <w:pPr>
        <w:pStyle w:val="FP"/>
        <w:rPr>
          <w:sz w:val="12"/>
          <w:szCs w:val="12"/>
        </w:rPr>
      </w:pPr>
      <w:r>
        <w:rPr>
          <w:sz w:val="12"/>
          <w:szCs w:val="12"/>
        </w:rPr>
        <w:tab/>
        <w:t>10.11.2023</w:t>
      </w:r>
      <w:r>
        <w:rPr>
          <w:sz w:val="12"/>
          <w:szCs w:val="12"/>
        </w:rPr>
        <w:tab/>
      </w:r>
      <w:r>
        <w:rPr>
          <w:sz w:val="12"/>
          <w:szCs w:val="12"/>
        </w:rPr>
        <w:tab/>
        <w:t>minor adaptations for RAN #102</w:t>
      </w:r>
    </w:p>
    <w:p w14:paraId="6DA0A6B3" w14:textId="77777777" w:rsidR="00FD215D" w:rsidRDefault="00FD215D" w:rsidP="00FD215D">
      <w:pPr>
        <w:pStyle w:val="FP"/>
        <w:rPr>
          <w:sz w:val="12"/>
          <w:szCs w:val="12"/>
        </w:rPr>
      </w:pPr>
      <w:r>
        <w:rPr>
          <w:sz w:val="12"/>
          <w:szCs w:val="12"/>
        </w:rPr>
        <w:tab/>
        <w:t>02.08.2023</w:t>
      </w:r>
      <w:r>
        <w:rPr>
          <w:sz w:val="12"/>
          <w:szCs w:val="12"/>
        </w:rPr>
        <w:tab/>
      </w:r>
      <w:r>
        <w:rPr>
          <w:sz w:val="12"/>
          <w:szCs w:val="12"/>
        </w:rPr>
        <w:tab/>
        <w:t>minor adaptations for RAN #101</w:t>
      </w:r>
    </w:p>
    <w:p w14:paraId="7EB7F30B" w14:textId="30940FB4"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2B599" w14:textId="77777777" w:rsidR="00741685" w:rsidRDefault="00741685">
      <w:r>
        <w:separator/>
      </w:r>
    </w:p>
  </w:endnote>
  <w:endnote w:type="continuationSeparator" w:id="0">
    <w:p w14:paraId="5FF8D9CA" w14:textId="77777777" w:rsidR="00741685" w:rsidRDefault="00741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D2A75" w14:textId="77777777" w:rsidR="00741685" w:rsidRDefault="00741685">
      <w:r>
        <w:separator/>
      </w:r>
    </w:p>
  </w:footnote>
  <w:footnote w:type="continuationSeparator" w:id="0">
    <w:p w14:paraId="383D9172" w14:textId="77777777" w:rsidR="00741685" w:rsidRDefault="007416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0F5F"/>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26E4"/>
    <w:rsid w:val="0058478F"/>
    <w:rsid w:val="00593315"/>
    <w:rsid w:val="005A170D"/>
    <w:rsid w:val="005A6C96"/>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1685"/>
    <w:rsid w:val="00766CFB"/>
    <w:rsid w:val="007816FF"/>
    <w:rsid w:val="00783B44"/>
    <w:rsid w:val="00785028"/>
    <w:rsid w:val="007A3A5A"/>
    <w:rsid w:val="007A4370"/>
    <w:rsid w:val="007E1D15"/>
    <w:rsid w:val="007E1DEA"/>
    <w:rsid w:val="007E2202"/>
    <w:rsid w:val="008145EA"/>
    <w:rsid w:val="00815869"/>
    <w:rsid w:val="00816B81"/>
    <w:rsid w:val="00821363"/>
    <w:rsid w:val="00823B90"/>
    <w:rsid w:val="0083266E"/>
    <w:rsid w:val="008546E5"/>
    <w:rsid w:val="00865EA8"/>
    <w:rsid w:val="00871653"/>
    <w:rsid w:val="00880684"/>
    <w:rsid w:val="00881D74"/>
    <w:rsid w:val="00881E7B"/>
    <w:rsid w:val="008836AC"/>
    <w:rsid w:val="00887422"/>
    <w:rsid w:val="0089166C"/>
    <w:rsid w:val="00893204"/>
    <w:rsid w:val="008960DE"/>
    <w:rsid w:val="0089782A"/>
    <w:rsid w:val="008A36DF"/>
    <w:rsid w:val="008C1698"/>
    <w:rsid w:val="008C1A3D"/>
    <w:rsid w:val="008D01C3"/>
    <w:rsid w:val="008D1E13"/>
    <w:rsid w:val="008D6549"/>
    <w:rsid w:val="008D70D2"/>
    <w:rsid w:val="008E7FF6"/>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AF3CBD"/>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379A"/>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333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B51DB"/>
    <w:rsid w:val="00EC5571"/>
    <w:rsid w:val="00ED0E8F"/>
    <w:rsid w:val="00EE1504"/>
    <w:rsid w:val="00EE349F"/>
    <w:rsid w:val="00EE3B5B"/>
    <w:rsid w:val="00EE4CC9"/>
    <w:rsid w:val="00EF4800"/>
    <w:rsid w:val="00EF674A"/>
    <w:rsid w:val="00EF7867"/>
    <w:rsid w:val="00F00A3D"/>
    <w:rsid w:val="00F17CA4"/>
    <w:rsid w:val="00F20B7B"/>
    <w:rsid w:val="00F24DDD"/>
    <w:rsid w:val="00F2770B"/>
    <w:rsid w:val="00F42AC0"/>
    <w:rsid w:val="00F549A3"/>
    <w:rsid w:val="00F55CBF"/>
    <w:rsid w:val="00F72B10"/>
    <w:rsid w:val="00F77359"/>
    <w:rsid w:val="00F86A73"/>
    <w:rsid w:val="00FA58DA"/>
    <w:rsid w:val="00FC345B"/>
    <w:rsid w:val="00FD215D"/>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37C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DB37C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B37C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B37C0"/>
    <w:pPr>
      <w:ind w:left="1418" w:hanging="1418"/>
      <w:outlineLvl w:val="3"/>
    </w:pPr>
    <w:rPr>
      <w:sz w:val="24"/>
    </w:rPr>
  </w:style>
  <w:style w:type="paragraph" w:styleId="Heading5">
    <w:name w:val="heading 5"/>
    <w:aliases w:val="H5"/>
    <w:basedOn w:val="Heading4"/>
    <w:next w:val="Normal"/>
    <w:qFormat/>
    <w:rsid w:val="00DB37C0"/>
    <w:pPr>
      <w:ind w:left="1701" w:hanging="1701"/>
      <w:outlineLvl w:val="4"/>
    </w:pPr>
    <w:rPr>
      <w:sz w:val="22"/>
    </w:rPr>
  </w:style>
  <w:style w:type="paragraph" w:styleId="Heading6">
    <w:name w:val="heading 6"/>
    <w:basedOn w:val="H6"/>
    <w:next w:val="Normal"/>
    <w:link w:val="Heading6Char"/>
    <w:qFormat/>
    <w:rsid w:val="00DB37C0"/>
    <w:pPr>
      <w:outlineLvl w:val="5"/>
    </w:pPr>
  </w:style>
  <w:style w:type="paragraph" w:styleId="Heading7">
    <w:name w:val="heading 7"/>
    <w:basedOn w:val="H6"/>
    <w:next w:val="Normal"/>
    <w:link w:val="Heading7Char"/>
    <w:qFormat/>
    <w:rsid w:val="00DB37C0"/>
    <w:pPr>
      <w:outlineLvl w:val="6"/>
    </w:pPr>
  </w:style>
  <w:style w:type="paragraph" w:styleId="Heading8">
    <w:name w:val="heading 8"/>
    <w:aliases w:val="Table Heading"/>
    <w:basedOn w:val="Heading1"/>
    <w:next w:val="Normal"/>
    <w:qFormat/>
    <w:rsid w:val="00DB37C0"/>
    <w:pPr>
      <w:ind w:left="0" w:firstLine="0"/>
      <w:outlineLvl w:val="7"/>
    </w:pPr>
  </w:style>
  <w:style w:type="paragraph" w:styleId="Heading9">
    <w:name w:val="heading 9"/>
    <w:aliases w:val="Figure Heading,FH"/>
    <w:basedOn w:val="Heading8"/>
    <w:next w:val="Normal"/>
    <w:qFormat/>
    <w:rsid w:val="00DB3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B37C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B37C0"/>
    <w:pPr>
      <w:spacing w:before="180"/>
      <w:ind w:left="2693" w:hanging="2693"/>
    </w:pPr>
    <w:rPr>
      <w:b/>
    </w:rPr>
  </w:style>
  <w:style w:type="paragraph" w:styleId="TOC1">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B37C0"/>
    <w:pPr>
      <w:ind w:left="1701" w:hanging="1701"/>
    </w:pPr>
  </w:style>
  <w:style w:type="paragraph" w:styleId="TOC4">
    <w:name w:val="toc 4"/>
    <w:basedOn w:val="TOC3"/>
    <w:rsid w:val="00DB37C0"/>
    <w:pPr>
      <w:ind w:left="1418" w:hanging="1418"/>
    </w:pPr>
  </w:style>
  <w:style w:type="paragraph" w:styleId="TOC3">
    <w:name w:val="toc 3"/>
    <w:basedOn w:val="TOC2"/>
    <w:rsid w:val="00DB37C0"/>
    <w:pPr>
      <w:ind w:left="1134" w:hanging="1134"/>
    </w:pPr>
  </w:style>
  <w:style w:type="paragraph" w:styleId="TOC2">
    <w:name w:val="toc 2"/>
    <w:basedOn w:val="TOC1"/>
    <w:rsid w:val="00DB37C0"/>
    <w:pPr>
      <w:keepNext w:val="0"/>
      <w:spacing w:before="0"/>
      <w:ind w:left="851" w:hanging="851"/>
    </w:pPr>
    <w:rPr>
      <w:sz w:val="20"/>
    </w:rPr>
  </w:style>
  <w:style w:type="paragraph" w:styleId="Index2">
    <w:name w:val="index 2"/>
    <w:basedOn w:val="Index1"/>
    <w:rsid w:val="00DB37C0"/>
    <w:pPr>
      <w:ind w:left="284"/>
    </w:pPr>
  </w:style>
  <w:style w:type="paragraph" w:styleId="Index1">
    <w:name w:val="index 1"/>
    <w:basedOn w:val="Normal"/>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37C0"/>
    <w:pPr>
      <w:outlineLvl w:val="9"/>
    </w:pPr>
  </w:style>
  <w:style w:type="paragraph" w:styleId="ListNumber2">
    <w:name w:val="List Number 2"/>
    <w:basedOn w:val="ListNumber"/>
    <w:rsid w:val="00DB37C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B37C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Normal"/>
    <w:rsid w:val="00DB37C0"/>
    <w:pPr>
      <w:keepLines/>
      <w:ind w:left="1135" w:hanging="851"/>
    </w:pPr>
  </w:style>
  <w:style w:type="paragraph" w:styleId="TOC9">
    <w:name w:val="toc 9"/>
    <w:basedOn w:val="TOC8"/>
    <w:rsid w:val="00DB37C0"/>
    <w:pPr>
      <w:ind w:left="1418" w:hanging="1418"/>
    </w:pPr>
  </w:style>
  <w:style w:type="paragraph" w:customStyle="1" w:styleId="EX">
    <w:name w:val="EX"/>
    <w:basedOn w:val="Normal"/>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TOC6">
    <w:name w:val="toc 6"/>
    <w:basedOn w:val="TOC5"/>
    <w:next w:val="Normal"/>
    <w:rsid w:val="00DB37C0"/>
    <w:pPr>
      <w:ind w:left="1985" w:hanging="1985"/>
    </w:pPr>
  </w:style>
  <w:style w:type="paragraph" w:styleId="TOC7">
    <w:name w:val="toc 7"/>
    <w:basedOn w:val="TOC6"/>
    <w:next w:val="Normal"/>
    <w:rsid w:val="00DB37C0"/>
    <w:pPr>
      <w:ind w:left="2268" w:hanging="2268"/>
    </w:pPr>
  </w:style>
  <w:style w:type="paragraph" w:styleId="ListBullet2">
    <w:name w:val="List Bullet 2"/>
    <w:aliases w:val="lb2"/>
    <w:basedOn w:val="ListBullet"/>
    <w:rsid w:val="00DB37C0"/>
    <w:pPr>
      <w:ind w:left="851"/>
    </w:pPr>
  </w:style>
  <w:style w:type="paragraph" w:styleId="ListBullet3">
    <w:name w:val="List Bullet 3"/>
    <w:basedOn w:val="ListBullet2"/>
    <w:rsid w:val="00DB37C0"/>
    <w:pPr>
      <w:ind w:left="1135"/>
    </w:pPr>
  </w:style>
  <w:style w:type="paragraph" w:styleId="ListNumber">
    <w:name w:val="List Number"/>
    <w:basedOn w:val="List"/>
    <w:rsid w:val="00DB37C0"/>
  </w:style>
  <w:style w:type="paragraph" w:customStyle="1" w:styleId="EQ">
    <w:name w:val="EQ"/>
    <w:basedOn w:val="Normal"/>
    <w:next w:val="Normal"/>
    <w:rsid w:val="00DB37C0"/>
    <w:pPr>
      <w:keepLines/>
      <w:tabs>
        <w:tab w:val="center" w:pos="4536"/>
        <w:tab w:val="right" w:pos="9072"/>
      </w:tabs>
    </w:pPr>
    <w:rPr>
      <w:noProof/>
    </w:rPr>
  </w:style>
  <w:style w:type="paragraph" w:customStyle="1" w:styleId="TH">
    <w:name w:val="TH"/>
    <w:basedOn w:val="Normal"/>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Heading5"/>
    <w:next w:val="Normal"/>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Normal"/>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List2">
    <w:name w:val="List 2"/>
    <w:basedOn w:val="List"/>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B37C0"/>
    <w:pPr>
      <w:ind w:left="1135"/>
    </w:pPr>
  </w:style>
  <w:style w:type="paragraph" w:styleId="List4">
    <w:name w:val="List 4"/>
    <w:basedOn w:val="List3"/>
    <w:rsid w:val="00DB37C0"/>
    <w:pPr>
      <w:ind w:left="1418"/>
    </w:pPr>
  </w:style>
  <w:style w:type="paragraph" w:styleId="List5">
    <w:name w:val="List 5"/>
    <w:basedOn w:val="List4"/>
    <w:rsid w:val="00DB37C0"/>
    <w:pPr>
      <w:ind w:left="1702"/>
    </w:pPr>
  </w:style>
  <w:style w:type="paragraph" w:customStyle="1" w:styleId="EditorsNote">
    <w:name w:val="Editor's Note"/>
    <w:basedOn w:val="NO"/>
    <w:rsid w:val="00DB37C0"/>
    <w:rPr>
      <w:color w:val="FF0000"/>
    </w:rPr>
  </w:style>
  <w:style w:type="paragraph" w:styleId="List">
    <w:name w:val="List"/>
    <w:basedOn w:val="Normal"/>
    <w:rsid w:val="00DB37C0"/>
    <w:pPr>
      <w:ind w:left="568" w:hanging="284"/>
    </w:pPr>
  </w:style>
  <w:style w:type="paragraph" w:styleId="ListBullet">
    <w:name w:val="List Bullet"/>
    <w:basedOn w:val="List"/>
    <w:rsid w:val="00DB37C0"/>
  </w:style>
  <w:style w:type="paragraph" w:styleId="ListBullet4">
    <w:name w:val="List Bullet 4"/>
    <w:basedOn w:val="ListBullet3"/>
    <w:rsid w:val="00DB37C0"/>
    <w:pPr>
      <w:ind w:left="1418"/>
    </w:pPr>
  </w:style>
  <w:style w:type="paragraph" w:styleId="ListBullet5">
    <w:name w:val="List Bullet 5"/>
    <w:basedOn w:val="ListBullet4"/>
    <w:rsid w:val="00DB37C0"/>
    <w:pPr>
      <w:ind w:left="1702"/>
    </w:pPr>
  </w:style>
  <w:style w:type="paragraph" w:customStyle="1" w:styleId="B1">
    <w:name w:val="B1"/>
    <w:basedOn w:val="List"/>
    <w:link w:val="B1Char1"/>
    <w:rsid w:val="00DB37C0"/>
  </w:style>
  <w:style w:type="paragraph" w:customStyle="1" w:styleId="B2">
    <w:name w:val="B2"/>
    <w:basedOn w:val="List2"/>
    <w:rsid w:val="00DB37C0"/>
  </w:style>
  <w:style w:type="paragraph" w:customStyle="1" w:styleId="B3">
    <w:name w:val="B3"/>
    <w:basedOn w:val="List3"/>
    <w:rsid w:val="00DB37C0"/>
  </w:style>
  <w:style w:type="paragraph" w:customStyle="1" w:styleId="B4">
    <w:name w:val="B4"/>
    <w:basedOn w:val="List4"/>
    <w:rsid w:val="00DB37C0"/>
  </w:style>
  <w:style w:type="paragraph" w:customStyle="1" w:styleId="B5">
    <w:name w:val="B5"/>
    <w:basedOn w:val="List5"/>
    <w:rsid w:val="00DB37C0"/>
  </w:style>
  <w:style w:type="paragraph" w:styleId="Footer">
    <w:name w:val="footer"/>
    <w:basedOn w:val="Header"/>
    <w:link w:val="FooterChar"/>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133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3033836">
      <w:bodyDiv w:val="1"/>
      <w:marLeft w:val="0"/>
      <w:marRight w:val="0"/>
      <w:marTop w:val="0"/>
      <w:marBottom w:val="0"/>
      <w:divBdr>
        <w:top w:val="none" w:sz="0" w:space="0" w:color="auto"/>
        <w:left w:val="none" w:sz="0" w:space="0" w:color="auto"/>
        <w:bottom w:val="none" w:sz="0" w:space="0" w:color="auto"/>
        <w:right w:val="none" w:sz="0" w:space="0" w:color="auto"/>
      </w:divBdr>
    </w:div>
    <w:div w:id="21642994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0476394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863</Words>
  <Characters>4920</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2023-12-04T17:26:00Z</dcterms:created>
  <dcterms:modified xsi:type="dcterms:W3CDTF">2023-12-04T17:26:00Z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(3)nhgKnECHeMVLkrMA+9TewSfIq9m78kmH7ASN1BywDxnOaSytplvYvcz90X8g6YPp7jhSLicn
2aTCWy295iddBRSzibdGrOUUC72wIMxmSEeyKOGkj9TR2AWaf7KBbc0TzenzBWkUo3awJG+t
iv9/SXxtLglKH8KQ8v/zUHfAqmk5t+2rmV2/iD94iJkVGIpj7i43Px6uMT+BX+Zb2+kEX+T0
NiUDVjP9xeJoskZNJe</vt:lpwstr>
  </property>
  <property fmtid="{D5CDD505-2E9C-101B-9397-08002B2CF9AE}" pid="11" name="_2015_ms_pID_7253431">
    <vt:lpwstr>ujqNwSR+LXPWNPw8Ct86rdZLPykTpAloj5Gn5iTlIzKn38E1sCg4Q+
SEoXl7qAUMIfDZx97VJEBRfH1EOEmWrGE0KoMlziooGHquGc79BBzM1dg5mLCOp83x3BEh0m
vnmRV4IArQ8vzG50uOTKb+18PexBl4gxA3t7wKVLIrPXdwlVqgUbD2J8YbLdAyIc79JXFbi1
/3jqUlMYARfUjGfXHcuUboRaf7Vn2Q+ul7rf</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1685056746</vt:lpwstr>
  </property>
  <property fmtid="{D5CDD505-2E9C-101B-9397-08002B2CF9AE}" pid="16" name="_2015_ms_pID_7253432">
    <vt:lpwstr>EQ==</vt:lpwstr>
  </property>
</Properties>
</file>