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6B35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B67B4C">
        <w:rPr>
          <w:b/>
          <w:i/>
          <w:noProof/>
          <w:sz w:val="28"/>
        </w:rPr>
        <w:t>0610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B77E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A42C4D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CB141" w:rsidR="001E41F3" w:rsidRPr="00410371" w:rsidRDefault="00894A5E" w:rsidP="00894A5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94A5E"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A42C4D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A42C4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A5008D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B4D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CR on Type-</w:t>
            </w:r>
            <w:r w:rsidR="001A5582">
              <w:rPr>
                <w:noProof/>
              </w:rPr>
              <w:t>2</w:t>
            </w:r>
            <w:r w:rsidRPr="00AD1176">
              <w:rPr>
                <w:noProof/>
              </w:rPr>
              <w:t xml:space="preserve"> HARQ-ACK codebook</w:t>
            </w:r>
            <w:r w:rsidR="00BF11A3">
              <w:rPr>
                <w:noProof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36840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9D5F7D">
              <w:t>CATT</w:t>
            </w:r>
            <w:r w:rsidR="00E05D32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62D7A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8076E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1D529" w14:textId="77777777" w:rsidR="00656B84" w:rsidRPr="00656B84" w:rsidRDefault="00656B84" w:rsidP="00656B84">
            <w:pPr>
              <w:pStyle w:val="CommentText"/>
              <w:spacing w:after="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>In current specification, when UL DAI for unicast is 4</w:t>
            </w:r>
          </w:p>
          <w:p w14:paraId="150B8041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 xml:space="preserve">If </w:t>
            </w:r>
            <w:r w:rsidRPr="00656B84">
              <w:rPr>
                <w:rFonts w:ascii="Arial" w:hAnsi="Arial" w:cs="Arial"/>
                <w:lang w:eastAsia="zh-CN"/>
              </w:rPr>
              <w:t xml:space="preserve">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unicast</w:t>
            </w:r>
            <w:r w:rsidRPr="00656B84">
              <w:rPr>
                <w:rFonts w:ascii="Arial" w:hAnsi="Arial" w:cs="Arial"/>
                <w:lang w:eastAsia="zh-CN"/>
              </w:rPr>
              <w:t xml:space="preserve"> SPS</w:t>
            </w:r>
            <w:r w:rsidRPr="00656B84">
              <w:rPr>
                <w:rFonts w:ascii="Arial" w:eastAsia="SimSun" w:hAnsi="Arial" w:cs="Arial"/>
                <w:lang w:eastAsia="zh-CN"/>
              </w:rPr>
              <w:t xml:space="preserve">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s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hall multiplex</w:t>
            </w:r>
            <w:r w:rsidRPr="00656B84">
              <w:rPr>
                <w:rFonts w:ascii="Arial" w:hAnsi="Arial" w:cs="Arial"/>
                <w:lang w:eastAsia="zh-CN"/>
              </w:rPr>
              <w:t xml:space="preserve"> </w:t>
            </w:r>
            <w:r w:rsidRPr="00656B84">
              <w:rPr>
                <w:rFonts w:ascii="Arial" w:eastAsia="SimSun" w:hAnsi="Arial" w:cs="Arial"/>
                <w:lang w:eastAsia="zh-CN"/>
              </w:rPr>
              <w:t>HARQ-ACK for both of SPS PDSCH reception and 4 possible missing unicast DCI(s).</w:t>
            </w:r>
          </w:p>
          <w:p w14:paraId="754408D7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eastAsia="zh-CN"/>
              </w:rPr>
            </w:pPr>
            <w:r w:rsidRPr="00656B84">
              <w:rPr>
                <w:rFonts w:ascii="Arial" w:hAnsi="Arial" w:cs="Arial"/>
                <w:lang w:eastAsia="zh-CN"/>
              </w:rPr>
              <w:t xml:space="preserve">If 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multicast</w:t>
            </w:r>
            <w:r w:rsidRPr="00656B84">
              <w:rPr>
                <w:rFonts w:ascii="Arial" w:hAnsi="Arial" w:cs="Arial"/>
                <w:lang w:eastAsia="zh-CN"/>
              </w:rPr>
              <w:t xml:space="preserve"> SPS scheduling,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doesn’t multiplex t</w:t>
            </w:r>
            <w:r w:rsidRPr="00656B84">
              <w:rPr>
                <w:rFonts w:ascii="Arial" w:hAnsi="Arial" w:cs="Arial"/>
                <w:lang w:eastAsia="zh-CN"/>
              </w:rPr>
              <w:t>he HARQ-ACK information for dynamic scheduling of unicast DCI in PUSCH.</w:t>
            </w:r>
          </w:p>
          <w:p w14:paraId="708AA7DE" w14:textId="7184F258" w:rsidR="001E41F3" w:rsidRDefault="00656B84" w:rsidP="00656B84">
            <w:pPr>
              <w:pStyle w:val="CRCoverPage"/>
              <w:spacing w:after="0"/>
              <w:ind w:left="100"/>
              <w:rPr>
                <w:noProof/>
              </w:rPr>
            </w:pPr>
            <w:r w:rsidRPr="00656B84">
              <w:rPr>
                <w:rFonts w:cs="Arial"/>
                <w:lang w:eastAsia="zh-CN"/>
              </w:rPr>
              <w:t>Considering there is no difference between HARQ-ACK generation procedure for unicast and multicas</w:t>
            </w:r>
            <w:r w:rsidRPr="00656B84">
              <w:rPr>
                <w:rFonts w:eastAsia="SimSun" w:cs="Arial"/>
                <w:lang w:eastAsia="zh-CN"/>
              </w:rPr>
              <w:t xml:space="preserve">t SPS PDSCH reception. </w:t>
            </w:r>
            <w:r w:rsidRPr="00656B84">
              <w:rPr>
                <w:rFonts w:cs="Arial"/>
                <w:lang w:eastAsia="zh-CN"/>
              </w:rPr>
              <w:t>The rule of unicast CB multiplexed in PUSCH should be same regardless the received SPS PDSCH is for the unicast or multicast. Otherwise, the unicast Type-2 CB multiplexed in PUSCH is changed because of multicast.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37318" w:rsidR="001E41F3" w:rsidRPr="00656B84" w:rsidRDefault="00656B84" w:rsidP="00656B84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656B84">
              <w:rPr>
                <w:rFonts w:eastAsia="SimSun" w:cs="Arial"/>
                <w:lang w:eastAsia="zh-CN"/>
              </w:rPr>
              <w:t xml:space="preserve">Delete “unicast” before “SPS PDSCH reception”, and modify the “unicast HARQ-ACK information” to “HARQ-ACK information associated with unicast DCI format and HARQ-ACK information for SPS PDSCH reception”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1A8F" w:rsidR="001E41F3" w:rsidRPr="00656B84" w:rsidRDefault="00656B84" w:rsidP="00656B84">
            <w:pPr>
              <w:pStyle w:val="CRCoverPage"/>
              <w:spacing w:after="0"/>
              <w:rPr>
                <w:rFonts w:cs="Arial"/>
                <w:noProof/>
                <w:sz w:val="24"/>
                <w:szCs w:val="24"/>
              </w:rPr>
            </w:pPr>
            <w:r w:rsidRPr="00656B84">
              <w:rPr>
                <w:rFonts w:eastAsia="SimSun" w:cs="Arial"/>
                <w:szCs w:val="24"/>
                <w:lang w:eastAsia="zh-CN"/>
              </w:rPr>
              <w:t>The behaviour of unicast and multicast SPS PDSCH reception is not aligned for the determination of HARQ-ACK CB multiplexed in PUSCH when UL DAI for unicast is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CA5E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D16A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92FD8" w14:textId="77777777" w:rsidR="00AD16AB" w:rsidRPr="00B916EC" w:rsidRDefault="00AD16AB" w:rsidP="00AD16AB">
      <w:pPr>
        <w:pStyle w:val="Heading4"/>
      </w:pPr>
      <w:bookmarkStart w:id="1" w:name="_Toc12021474"/>
      <w:bookmarkStart w:id="2" w:name="_Toc20311586"/>
      <w:bookmarkStart w:id="3" w:name="_Toc26719411"/>
      <w:bookmarkStart w:id="4" w:name="_Toc29894844"/>
      <w:bookmarkStart w:id="5" w:name="_Toc29899143"/>
      <w:bookmarkStart w:id="6" w:name="_Toc29899561"/>
      <w:bookmarkStart w:id="7" w:name="_Toc29917298"/>
      <w:bookmarkStart w:id="8" w:name="_Toc36498172"/>
      <w:bookmarkStart w:id="9" w:name="_Toc45699198"/>
      <w:bookmarkStart w:id="10" w:name="_Toc14566430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ED5414" w14:textId="77777777" w:rsidR="00AD16AB" w:rsidRDefault="00AD16AB" w:rsidP="00AD16A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7BBF383D" w14:textId="77777777" w:rsidR="00AD16AB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71DD661B" w14:textId="77777777" w:rsidR="00AD16AB" w:rsidRPr="0009732E" w:rsidRDefault="00AD16AB" w:rsidP="00AD16AB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5A31404" w14:textId="77777777" w:rsidR="00AD16AB" w:rsidRPr="00B916EC" w:rsidRDefault="00AD16AB" w:rsidP="00AD16AB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6C43C12E" w14:textId="77777777" w:rsidR="00AD16AB" w:rsidRPr="00B916EC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7E56F8D8" w14:textId="77777777" w:rsidR="00AD16AB" w:rsidRDefault="00AD16AB" w:rsidP="00AD16AB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69956F7A" w14:textId="77777777" w:rsidR="00AD16AB" w:rsidRPr="00AB688D" w:rsidRDefault="00AD16AB" w:rsidP="00AD16AB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24E282A6" w14:textId="77777777" w:rsidR="00AD16AB" w:rsidRPr="00B916EC" w:rsidRDefault="00AD16AB" w:rsidP="00AD16AB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20BAE04A" w14:textId="77777777" w:rsidR="00AD16AB" w:rsidRDefault="00AD16AB" w:rsidP="00AD16AB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3C3B4363" w14:textId="5D35008B" w:rsidR="00AD16AB" w:rsidRDefault="00AD16AB" w:rsidP="00AD16AB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del w:id="11" w:author="Moderator (Huawei)" w:date="2023-10-10T12:41:00Z">
        <w:r w:rsidDel="00D82ED4">
          <w:delText>unicast</w:delText>
        </w:r>
        <w:r w:rsidDel="00D82ED4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2" w:author="Moderator (Huawei)" w:date="2023-10-10T12:41:00Z">
        <w:r w:rsidDel="00D82ED4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ins w:id="13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894F1E6" w14:textId="211FE101" w:rsidR="00AD16AB" w:rsidRPr="00591D67" w:rsidRDefault="00AD16AB" w:rsidP="00AD16AB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4" w:author="Moderator (Huawei)" w:date="2023-10-10T12:40:00Z">
        <w:r w:rsidDel="00D82ED4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5" w:author="Moderator (Huawei)" w:date="2023-10-10T12:40:00Z">
        <w:r w:rsidDel="00D82ED4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ins w:id="16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1510E298" w14:textId="77777777" w:rsidR="00AD16AB" w:rsidRDefault="00AD16AB" w:rsidP="00AD16AB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43D1931F" w14:textId="77777777" w:rsidR="00AD16AB" w:rsidRPr="00B916EC" w:rsidRDefault="00AD16AB" w:rsidP="00AD16AB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AD16AB" w:rsidRPr="00B916EC" w14:paraId="6550A744" w14:textId="77777777" w:rsidTr="002F0D1E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A05E50D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2F3106EE" w14:textId="77777777" w:rsidR="00AD16AB" w:rsidRPr="00B916EC" w:rsidRDefault="00A42C4D" w:rsidP="002F0D1E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AD16AB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06E39ED3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AD16AB" w:rsidRPr="00B916EC" w14:paraId="2A929E9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22DD8C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3E16A63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9BB1E9F" w14:textId="77777777" w:rsidR="00AD16AB" w:rsidRPr="00B916EC" w:rsidRDefault="00A42C4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AD16AB" w:rsidRPr="00B916EC" w14:paraId="59FD70B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55DBD99B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E37F0B6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731A7B69" w14:textId="77777777" w:rsidR="00AD16AB" w:rsidRPr="00B916EC" w:rsidRDefault="00A42C4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AD16AB" w:rsidRPr="00B916EC" w14:paraId="5E9863F1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ADAFDC4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E4632C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1615D4FB" w14:textId="77777777" w:rsidR="00AD16AB" w:rsidRPr="00B916EC" w:rsidRDefault="00A42C4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AD16AB" w:rsidRPr="00B916EC" w14:paraId="2E8D0AF2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173F0EB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69232C4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565D445" w14:textId="77777777" w:rsidR="00AD16AB" w:rsidRPr="00B916EC" w:rsidRDefault="00A42C4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3E9C25F" w14:textId="77777777" w:rsidR="00AD16AB" w:rsidRDefault="00AD16AB" w:rsidP="00AD16AB"/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8C74" w14:textId="77777777" w:rsidR="00A5008D" w:rsidRDefault="00A5008D">
      <w:r>
        <w:separator/>
      </w:r>
    </w:p>
  </w:endnote>
  <w:endnote w:type="continuationSeparator" w:id="0">
    <w:p w14:paraId="0E6DF244" w14:textId="77777777" w:rsidR="00A5008D" w:rsidRDefault="00A5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AB24" w14:textId="77777777" w:rsidR="00A5008D" w:rsidRDefault="00A5008D">
      <w:r>
        <w:separator/>
      </w:r>
    </w:p>
  </w:footnote>
  <w:footnote w:type="continuationSeparator" w:id="0">
    <w:p w14:paraId="37AEF885" w14:textId="77777777" w:rsidR="00A5008D" w:rsidRDefault="00A5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9720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5582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578D"/>
    <w:rsid w:val="003267FF"/>
    <w:rsid w:val="00333EB1"/>
    <w:rsid w:val="00335228"/>
    <w:rsid w:val="003609EF"/>
    <w:rsid w:val="0036231A"/>
    <w:rsid w:val="00363741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E6749"/>
    <w:rsid w:val="005F374B"/>
    <w:rsid w:val="00601B23"/>
    <w:rsid w:val="00621188"/>
    <w:rsid w:val="00622D7D"/>
    <w:rsid w:val="006257ED"/>
    <w:rsid w:val="00656B84"/>
    <w:rsid w:val="00665C47"/>
    <w:rsid w:val="00695808"/>
    <w:rsid w:val="006A0405"/>
    <w:rsid w:val="006B46FB"/>
    <w:rsid w:val="006C6284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076EA"/>
    <w:rsid w:val="00826A10"/>
    <w:rsid w:val="008279FA"/>
    <w:rsid w:val="008626E7"/>
    <w:rsid w:val="00870EE7"/>
    <w:rsid w:val="008863B9"/>
    <w:rsid w:val="00894A5E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D5F7D"/>
    <w:rsid w:val="009E3297"/>
    <w:rsid w:val="009F2D21"/>
    <w:rsid w:val="009F734F"/>
    <w:rsid w:val="00A22B97"/>
    <w:rsid w:val="00A246B6"/>
    <w:rsid w:val="00A26125"/>
    <w:rsid w:val="00A42C4D"/>
    <w:rsid w:val="00A45D0B"/>
    <w:rsid w:val="00A47E70"/>
    <w:rsid w:val="00A5008D"/>
    <w:rsid w:val="00A50CF0"/>
    <w:rsid w:val="00A7671C"/>
    <w:rsid w:val="00AA2CBC"/>
    <w:rsid w:val="00AC5820"/>
    <w:rsid w:val="00AD1176"/>
    <w:rsid w:val="00AD16AB"/>
    <w:rsid w:val="00AD17FC"/>
    <w:rsid w:val="00AD1CD8"/>
    <w:rsid w:val="00B13EC2"/>
    <w:rsid w:val="00B258BB"/>
    <w:rsid w:val="00B3532C"/>
    <w:rsid w:val="00B41B8B"/>
    <w:rsid w:val="00B450A4"/>
    <w:rsid w:val="00B67B4C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11A3"/>
    <w:rsid w:val="00BF2350"/>
    <w:rsid w:val="00BF322B"/>
    <w:rsid w:val="00BF6AA3"/>
    <w:rsid w:val="00C35461"/>
    <w:rsid w:val="00C36881"/>
    <w:rsid w:val="00C66BA2"/>
    <w:rsid w:val="00C67682"/>
    <w:rsid w:val="00C95985"/>
    <w:rsid w:val="00CB70DE"/>
    <w:rsid w:val="00CC5026"/>
    <w:rsid w:val="00CC68D0"/>
    <w:rsid w:val="00CC7447"/>
    <w:rsid w:val="00D03F9A"/>
    <w:rsid w:val="00D06D51"/>
    <w:rsid w:val="00D114C3"/>
    <w:rsid w:val="00D24991"/>
    <w:rsid w:val="00D346AA"/>
    <w:rsid w:val="00D50255"/>
    <w:rsid w:val="00D61767"/>
    <w:rsid w:val="00D61B7D"/>
    <w:rsid w:val="00D66520"/>
    <w:rsid w:val="00D82ED4"/>
    <w:rsid w:val="00D93B8A"/>
    <w:rsid w:val="00D94365"/>
    <w:rsid w:val="00DE34CF"/>
    <w:rsid w:val="00E05D32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1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16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16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16AB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EAC3-7C8E-4019-94AB-879505EA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1126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84</cp:revision>
  <cp:lastPrinted>1899-12-31T23:00:00Z</cp:lastPrinted>
  <dcterms:created xsi:type="dcterms:W3CDTF">2023-02-20T08:25:00Z</dcterms:created>
  <dcterms:modified xsi:type="dcterms:W3CDTF">2023-12-04T16:54:00Z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(3)pKzlSJwlk9NmPo6HSFhmsYUg5qCxiet0p5Fz5qs6Dsdl1U/rV2StRIyvHgybALIlRkzWzeBb
C6CZZFedW9n//NL8CgvEO+5j8SNLxPbcqsTcLSWdNdSOChediOhdMg+wCznT/ziC9je1RiLN
oH3I5Zy0aleVoHXf8fcKdy+FZbEeS25gDkV3HXn4lPCZ0uzPaLgYHLJEUvko2nWKNq6dJw3L
GFP2WSnTGBd/DIaHa6</vt:lpwstr>
  </property>
  <property fmtid="{D5CDD505-2E9C-101B-9397-08002B2CF9AE}" pid="26" name="_2015_ms_pID_7253431">
    <vt:lpwstr>S8TZgD5TuFx9CItJVJP5BBwHOyxWNsE6Jzn7Ig6fUubVNaraQjuOzz
4IzkILYssmUmY2q5OrkLDAlcfqVam7gblgaFKwJzxB4oozRXdRVRu0/MiO90MRRLkku9xfZ/
zR3HeQpgT/bN8w0vs1yZwpgaN9yzbpymOM9nquU2vSYmbH1gqHAmkm5r6kFlVEiULgdBqFlF
106jkbQWfx/FFo2rPmgD+U/ft7TWtLAT9qE5</vt:lpwstr>
  </property>
  <property fmtid="{D5CDD505-2E9C-101B-9397-08002B2CF9AE}" pid="27" name="_2015_ms_pID_7253432">
    <vt:lpwstr>pA==</vt:lpwstr>
  </property>
</Properties>
</file>