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RP-233448</w:t>
      </w:r>
    </w:p>
    <w:p>
      <w:pPr>
        <w:keepLines/>
        <w:tabs>
          <w:tab w:val="left" w:pos="567"/>
        </w:tabs>
        <w:rPr>
          <w:rFonts w:ascii="Arial" w:hAnsi="Arial" w:cs="Arial"/>
          <w:b/>
          <w:sz w:val="28"/>
          <w:szCs w:val="28"/>
        </w:rPr>
      </w:pPr>
      <w:r>
        <w:rPr>
          <w:rFonts w:ascii="Arial" w:hAnsi="Arial" w:cs="Arial"/>
          <w:b/>
          <w:sz w:val="28"/>
          <w:szCs w:val="28"/>
        </w:rPr>
        <w:t xml:space="preserve">Edinburgh, </w:t>
      </w:r>
      <w:r>
        <w:rPr>
          <w:rFonts w:hint="eastAsia" w:ascii="Arial" w:hAnsi="Arial" w:eastAsia="宋体" w:cs="Arial"/>
          <w:b/>
          <w:sz w:val="28"/>
          <w:szCs w:val="28"/>
          <w:lang w:val="en-US" w:eastAsia="zh-CN"/>
        </w:rPr>
        <w:t>GB</w:t>
      </w:r>
      <w:bookmarkStart w:id="0" w:name="_GoBack"/>
      <w:bookmarkEnd w:id="0"/>
      <w:r>
        <w:rPr>
          <w:rFonts w:ascii="Arial" w:hAnsi="Arial" w:cs="Arial"/>
          <w:b/>
          <w:sz w:val="28"/>
          <w:szCs w:val="28"/>
        </w:rPr>
        <w:t>, December 11-15, 2023</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WID</w:t>
            </w:r>
            <w:r>
              <w:rPr>
                <w:rFonts w:ascii="Arial" w:hAnsi="Arial" w:cs="Arial"/>
              </w:rPr>
              <w:t xml:space="preserve"> on 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lang w:eastAsia="ja-JP"/>
              </w:rPr>
              <w:t>HPUE_NR_FR1_TDD_R18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eastAsiaTheme="minorEastAsia"/>
                <w:lang w:eastAsia="zh-CN"/>
              </w:rPr>
              <w:t>970085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RP-223499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kern w:val="2"/>
                <w:sz w:val="21"/>
                <w:szCs w:val="22"/>
                <w:lang w:val="en-US" w:eastAsia="ja-JP"/>
              </w:rPr>
              <w:t>12/2023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rPr>
            </w:pPr>
            <w:r>
              <w:rPr>
                <w:rFonts w:hint="eastAsia" w:ascii="Arial" w:hAnsi="Arial" w:cs="Arial" w:eastAsiaTheme="minorEastAsia"/>
                <w:lang w:eastAsia="zh-CN"/>
              </w:rPr>
              <w:t>RAN</w:t>
            </w:r>
            <w:r>
              <w:rPr>
                <w:rFonts w:ascii="Arial" w:hAnsi="Arial" w:cs="Arial" w:eastAsiaTheme="minorEastAsia"/>
                <w:lang w:eastAsia="zh-CN"/>
              </w:rPr>
              <w:t xml:space="preserve"> </w:t>
            </w:r>
            <w:r>
              <w:rPr>
                <w:rFonts w:hint="eastAsia" w:ascii="Arial" w:hAnsi="Arial" w:cs="Arial" w:eastAsiaTheme="minorEastAsia"/>
                <w:lang w:eastAsia="zh-CN"/>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hunxia Guo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g</w:t>
            </w:r>
            <w:r>
              <w:rPr>
                <w:rFonts w:ascii="Arial" w:hAnsi="Arial" w:cs="Arial" w:eastAsiaTheme="minorEastAsia"/>
                <w:lang w:eastAsia="zh-CN"/>
              </w:rPr>
              <w:t>uochunxia@chinamobile.com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eastAsiaTheme="minorEastAsia"/>
          <w:b/>
          <w:bCs/>
          <w:u w:val="single"/>
          <w:lang w:eastAsia="zh-CN"/>
        </w:rPr>
      </w:pPr>
      <w:r>
        <w:rPr>
          <w:rFonts w:hint="eastAsia" w:eastAsiaTheme="minorEastAsia"/>
          <w:b/>
          <w:bCs/>
          <w:u w:val="single"/>
          <w:lang w:eastAsia="zh-CN"/>
        </w:rPr>
        <w:t>R</w:t>
      </w:r>
      <w:r>
        <w:rPr>
          <w:rFonts w:eastAsiaTheme="minorEastAsia"/>
          <w:b/>
          <w:bCs/>
          <w:u w:val="single"/>
          <w:lang w:eastAsia="zh-CN"/>
        </w:rPr>
        <w:t>AN4#10</w:t>
      </w:r>
      <w:r>
        <w:rPr>
          <w:rFonts w:hint="eastAsia" w:eastAsiaTheme="minorEastAsia"/>
          <w:b/>
          <w:bCs/>
          <w:u w:val="single"/>
          <w:lang w:val="en-US" w:eastAsia="zh-CN"/>
        </w:rPr>
        <w:t>8bis</w:t>
      </w:r>
      <w:r>
        <w:rPr>
          <w:rFonts w:eastAsiaTheme="minorEastAsia"/>
          <w:b/>
          <w:bCs/>
          <w:u w:val="single"/>
          <w:lang w:eastAsia="zh-CN"/>
        </w:rPr>
        <w:t xml:space="preserve"> meeting:</w:t>
      </w:r>
    </w:p>
    <w:p>
      <w:pPr>
        <w:rPr>
          <w:rFonts w:ascii="Arial" w:hAnsi="Arial" w:cs="Arial"/>
          <w:b/>
          <w:sz w:val="24"/>
        </w:rPr>
      </w:pPr>
      <w:r>
        <w:fldChar w:fldCharType="begin"/>
      </w:r>
      <w:r>
        <w:instrText xml:space="preserve"> HYPERLINK "file:///D:\\RAN4%23108bis\\Docs\\R4-2317580.zip" </w:instrText>
      </w:r>
      <w:r>
        <w:fldChar w:fldCharType="separate"/>
      </w:r>
      <w:r>
        <w:rPr>
          <w:rStyle w:val="57"/>
          <w:rFonts w:ascii="Arial" w:hAnsi="Arial" w:cs="Arial"/>
          <w:b/>
          <w:sz w:val="24"/>
        </w:rPr>
        <w:t>R4-2317580</w:t>
      </w:r>
      <w:r>
        <w:rPr>
          <w:rStyle w:val="57"/>
          <w:rFonts w:ascii="Arial" w:hAnsi="Arial" w:cs="Arial"/>
          <w:b/>
          <w:sz w:val="24"/>
        </w:rPr>
        <w:fldChar w:fldCharType="end"/>
      </w:r>
      <w:r>
        <w:rPr>
          <w:b/>
          <w:lang w:val="en-US" w:eastAsia="zh-CN"/>
        </w:rPr>
        <w:tab/>
      </w:r>
      <w:r>
        <w:rPr>
          <w:rFonts w:ascii="Arial" w:hAnsi="Arial" w:cs="Arial"/>
          <w:b/>
          <w:sz w:val="24"/>
        </w:rPr>
        <w:t>WF on A-MPR for NS_50 with PC1.5</w:t>
      </w:r>
    </w:p>
    <w:p>
      <w:pPr>
        <w:snapToGrid w:val="0"/>
        <w:rPr>
          <w:i/>
        </w:rPr>
      </w:pPr>
      <w:r>
        <w:rPr>
          <w:i/>
        </w:rPr>
        <w:tab/>
      </w:r>
      <w:r>
        <w:rPr>
          <w:i/>
        </w:rPr>
        <w:tab/>
      </w:r>
      <w:r>
        <w:rPr>
          <w:i/>
        </w:rPr>
        <w:tab/>
      </w:r>
      <w:r>
        <w:rPr>
          <w:i/>
        </w:rPr>
        <w:tab/>
      </w:r>
      <w:r>
        <w:rPr>
          <w:i/>
        </w:rPr>
        <w:tab/>
      </w:r>
      <w:r>
        <w:rPr>
          <w:i/>
        </w:rPr>
        <w:t>Type: other</w:t>
      </w:r>
      <w:r>
        <w:rPr>
          <w:i/>
        </w:rPr>
        <w:tab/>
      </w:r>
      <w:r>
        <w:rPr>
          <w:i/>
        </w:rPr>
        <w:tab/>
      </w:r>
      <w:r>
        <w:rPr>
          <w:i/>
        </w:rPr>
        <w:t>For: Approval</w:t>
      </w:r>
      <w:r>
        <w:rPr>
          <w:i/>
        </w:rPr>
        <w:br w:type="textWrapping"/>
      </w:r>
      <w:r>
        <w:rPr>
          <w:i/>
        </w:rPr>
        <w:tab/>
      </w:r>
      <w:r>
        <w:rPr>
          <w:i/>
        </w:rPr>
        <w:tab/>
      </w:r>
      <w:r>
        <w:rPr>
          <w:i/>
        </w:rPr>
        <w:tab/>
      </w:r>
      <w:r>
        <w:rPr>
          <w:i/>
        </w:rPr>
        <w:tab/>
      </w:r>
      <w:r>
        <w:rPr>
          <w:i/>
        </w:rPr>
        <w:tab/>
      </w:r>
      <w:r>
        <w:rPr>
          <w:i/>
        </w:rPr>
        <w:t>Source: Apple</w:t>
      </w:r>
    </w:p>
    <w:p>
      <w:pPr>
        <w:snapToGrid w:val="0"/>
        <w:rPr>
          <w:b/>
          <w:color w:val="C00000"/>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Pr>
          <w:rFonts w:ascii="Arial" w:hAnsi="Arial" w:cs="Arial"/>
          <w:b/>
          <w:highlight w:val="green"/>
          <w:lang w:val="en-US" w:eastAsia="zh-CN"/>
        </w:rPr>
        <w:t>Approved.</w:t>
      </w:r>
    </w:p>
    <w:p>
      <w:pPr>
        <w:pStyle w:val="131"/>
        <w:numPr>
          <w:ilvl w:val="0"/>
          <w:numId w:val="0"/>
        </w:numPr>
        <w:spacing w:after="180"/>
        <w:rPr>
          <w:highlight w:val="green"/>
        </w:rPr>
      </w:pPr>
    </w:p>
    <w:p>
      <w:pPr>
        <w:rPr>
          <w:rFonts w:eastAsiaTheme="minorEastAsia"/>
          <w:b/>
          <w:bCs/>
          <w:u w:val="single"/>
          <w:lang w:eastAsia="zh-CN"/>
        </w:rPr>
      </w:pPr>
      <w:r>
        <w:rPr>
          <w:rFonts w:hint="eastAsia" w:eastAsiaTheme="minorEastAsia"/>
          <w:b/>
          <w:bCs/>
          <w:u w:val="single"/>
          <w:lang w:eastAsia="zh-CN"/>
        </w:rPr>
        <w:t>R</w:t>
      </w:r>
      <w:r>
        <w:rPr>
          <w:rFonts w:eastAsiaTheme="minorEastAsia"/>
          <w:b/>
          <w:bCs/>
          <w:u w:val="single"/>
          <w:lang w:eastAsia="zh-CN"/>
        </w:rPr>
        <w:t>AN4#10</w:t>
      </w:r>
      <w:r>
        <w:rPr>
          <w:rFonts w:hint="eastAsia" w:eastAsiaTheme="minorEastAsia"/>
          <w:b/>
          <w:bCs/>
          <w:u w:val="single"/>
          <w:lang w:val="en-US" w:eastAsia="zh-CN"/>
        </w:rPr>
        <w:t>9</w:t>
      </w:r>
      <w:r>
        <w:rPr>
          <w:rFonts w:eastAsiaTheme="minorEastAsia"/>
          <w:b/>
          <w:bCs/>
          <w:u w:val="single"/>
          <w:lang w:eastAsia="zh-CN"/>
        </w:rPr>
        <w:t xml:space="preserve"> meeting:</w:t>
      </w:r>
    </w:p>
    <w:p>
      <w:pPr>
        <w:rPr>
          <w:rFonts w:ascii="Arial" w:hAnsi="Arial" w:cs="Arial"/>
          <w:b/>
          <w:sz w:val="24"/>
        </w:rPr>
      </w:pPr>
      <w:r>
        <w:fldChar w:fldCharType="begin"/>
      </w:r>
      <w:r>
        <w:instrText xml:space="preserve"> HYPERLINK "file:///D:\\RAN4%23109\\Docs\\R4-2321703.zip" </w:instrText>
      </w:r>
      <w:r>
        <w:fldChar w:fldCharType="separate"/>
      </w:r>
      <w:r>
        <w:rPr>
          <w:rStyle w:val="57"/>
          <w:rFonts w:ascii="Arial" w:hAnsi="Arial" w:cs="Arial"/>
          <w:b/>
          <w:sz w:val="24"/>
        </w:rPr>
        <w:t>R4-2321703</w:t>
      </w:r>
      <w:r>
        <w:rPr>
          <w:rStyle w:val="57"/>
          <w:rFonts w:ascii="Arial" w:hAnsi="Arial" w:cs="Arial"/>
          <w:b/>
          <w:sz w:val="24"/>
        </w:rPr>
        <w:fldChar w:fldCharType="end"/>
      </w:r>
      <w:r>
        <w:rPr>
          <w:b/>
          <w:lang w:val="en-US" w:eastAsia="zh-CN"/>
        </w:rPr>
        <w:tab/>
      </w:r>
      <w:r>
        <w:rPr>
          <w:rFonts w:ascii="Arial" w:hAnsi="Arial" w:cs="Arial"/>
          <w:b/>
          <w:sz w:val="24"/>
        </w:rPr>
        <w:t>CR for introduction of PC1.5 for NS_50</w:t>
      </w:r>
    </w:p>
    <w:p>
      <w:pPr>
        <w:snapToGrid w:val="0"/>
        <w:rPr>
          <w:i/>
        </w:rPr>
      </w:pPr>
      <w:r>
        <w:rPr>
          <w:i/>
        </w:rPr>
        <w:tab/>
      </w:r>
      <w:r>
        <w:rPr>
          <w:i/>
        </w:rPr>
        <w:tab/>
      </w:r>
      <w:r>
        <w:rPr>
          <w:i/>
        </w:rPr>
        <w:tab/>
      </w:r>
      <w:r>
        <w:rPr>
          <w:i/>
        </w:rPr>
        <w:tab/>
      </w:r>
      <w:r>
        <w:rPr>
          <w:i/>
        </w:rPr>
        <w:tab/>
      </w:r>
      <w:r>
        <w:rPr>
          <w:i/>
        </w:rPr>
        <w:t>Type: CR</w:t>
      </w:r>
      <w:r>
        <w:rPr>
          <w:i/>
        </w:rPr>
        <w:tab/>
      </w:r>
      <w:r>
        <w:rPr>
          <w:i/>
        </w:rPr>
        <w:tab/>
      </w:r>
      <w:r>
        <w:rPr>
          <w:i/>
        </w:rPr>
        <w:t>For: Agreement</w:t>
      </w:r>
      <w:r>
        <w:rPr>
          <w:i/>
        </w:rPr>
        <w:br w:type="textWrapping"/>
      </w:r>
      <w:r>
        <w:rPr>
          <w:i/>
        </w:rPr>
        <w:tab/>
      </w:r>
      <w:r>
        <w:rPr>
          <w:i/>
        </w:rPr>
        <w:tab/>
      </w:r>
      <w:r>
        <w:rPr>
          <w:i/>
        </w:rPr>
        <w:tab/>
      </w:r>
      <w:r>
        <w:rPr>
          <w:i/>
        </w:rPr>
        <w:tab/>
      </w:r>
      <w:r>
        <w:rPr>
          <w:i/>
        </w:rPr>
        <w:tab/>
      </w:r>
      <w:r>
        <w:rPr>
          <w:i/>
        </w:rPr>
        <w:t>38.1xx-0y v18.3.0</w:t>
      </w:r>
      <w:r>
        <w:rPr>
          <w:i/>
        </w:rPr>
        <w:tab/>
      </w:r>
      <w:r>
        <w:rPr>
          <w:i/>
        </w:rPr>
        <w:t xml:space="preserve">  CR-1979  rev  Cat: B (Rel-18)</w:t>
      </w:r>
      <w:r>
        <w:rPr>
          <w:i/>
        </w:rPr>
        <w:br w:type="textWrapping"/>
      </w:r>
      <w:r>
        <w:rPr>
          <w:i/>
        </w:rPr>
        <w:br w:type="textWrapping"/>
      </w:r>
      <w:r>
        <w:rPr>
          <w:i/>
        </w:rPr>
        <w:tab/>
      </w:r>
      <w:r>
        <w:rPr>
          <w:i/>
        </w:rPr>
        <w:tab/>
      </w:r>
      <w:r>
        <w:rPr>
          <w:i/>
        </w:rPr>
        <w:tab/>
      </w:r>
      <w:r>
        <w:rPr>
          <w:i/>
        </w:rPr>
        <w:tab/>
      </w:r>
      <w:r>
        <w:rPr>
          <w:i/>
        </w:rPr>
        <w:tab/>
      </w:r>
      <w:r>
        <w:rPr>
          <w:i/>
        </w:rPr>
        <w:t>Source: Apple, Huawei</w:t>
      </w:r>
    </w:p>
    <w:p>
      <w:pPr>
        <w:snapToGrid w:val="0"/>
        <w:rPr>
          <w:rFonts w:ascii="Arial" w:hAnsi="Arial" w:cs="Arial"/>
          <w:b/>
          <w:highlight w:val="green"/>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Pr>
          <w:rFonts w:ascii="Arial" w:hAnsi="Arial" w:cs="Arial"/>
          <w:b/>
          <w:highlight w:val="green"/>
          <w:lang w:val="en-US" w:eastAsia="zh-CN"/>
        </w:rPr>
        <w:t>Agreed.</w:t>
      </w:r>
    </w:p>
    <w:p>
      <w:pPr>
        <w:rPr>
          <w:rFonts w:ascii="Arial" w:hAnsi="Arial" w:cs="Arial"/>
          <w:b/>
          <w:sz w:val="24"/>
        </w:rPr>
      </w:pPr>
      <w:r>
        <w:fldChar w:fldCharType="begin"/>
      </w:r>
      <w:r>
        <w:instrText xml:space="preserve"> HYPERLINK "file:///D:\\RAN4%23109\\Docs\\R4-2318914.zip" </w:instrText>
      </w:r>
      <w:r>
        <w:fldChar w:fldCharType="separate"/>
      </w:r>
      <w:r>
        <w:rPr>
          <w:rStyle w:val="57"/>
          <w:rFonts w:ascii="Arial" w:hAnsi="Arial" w:cs="Arial"/>
          <w:b/>
          <w:sz w:val="24"/>
        </w:rPr>
        <w:t>R4-2318914</w:t>
      </w:r>
      <w:r>
        <w:rPr>
          <w:rStyle w:val="57"/>
          <w:rFonts w:ascii="Arial" w:hAnsi="Arial" w:cs="Arial"/>
          <w:b/>
          <w:sz w:val="24"/>
        </w:rPr>
        <w:fldChar w:fldCharType="end"/>
      </w:r>
      <w:r>
        <w:rPr>
          <w:rFonts w:ascii="Arial" w:hAnsi="Arial" w:cs="Arial"/>
          <w:b/>
          <w:color w:val="0000FF"/>
          <w:sz w:val="24"/>
        </w:rPr>
        <w:tab/>
      </w:r>
      <w:r>
        <w:rPr>
          <w:rFonts w:ascii="Arial" w:hAnsi="Arial" w:cs="Arial"/>
          <w:b/>
          <w:sz w:val="24"/>
        </w:rPr>
        <w:t>CR for TS 38.101-1 to introduce indication of modified MPR behaviour for band n34 and n40</w:t>
      </w:r>
    </w:p>
    <w:p>
      <w:pPr>
        <w:rPr>
          <w:i/>
        </w:rPr>
      </w:pPr>
      <w:r>
        <w:rPr>
          <w:i/>
        </w:rPr>
        <w:tab/>
      </w:r>
      <w:r>
        <w:rPr>
          <w:i/>
        </w:rPr>
        <w:tab/>
      </w:r>
      <w:r>
        <w:rPr>
          <w:i/>
        </w:rPr>
        <w:tab/>
      </w:r>
      <w:r>
        <w:rPr>
          <w:i/>
        </w:rPr>
        <w:tab/>
      </w:r>
      <w:r>
        <w:rPr>
          <w:i/>
        </w:rPr>
        <w:tab/>
      </w:r>
      <w:r>
        <w:rPr>
          <w:i/>
        </w:rPr>
        <w:t>Type: CR</w:t>
      </w:r>
      <w:r>
        <w:rPr>
          <w:i/>
        </w:rPr>
        <w:tab/>
      </w:r>
      <w:r>
        <w:rPr>
          <w:i/>
        </w:rPr>
        <w:tab/>
      </w:r>
      <w:r>
        <w:rPr>
          <w:i/>
        </w:rPr>
        <w:t>For: Agreement</w:t>
      </w:r>
      <w:r>
        <w:rPr>
          <w:i/>
        </w:rPr>
        <w:br w:type="textWrapping"/>
      </w:r>
      <w:r>
        <w:rPr>
          <w:i/>
        </w:rPr>
        <w:tab/>
      </w:r>
      <w:r>
        <w:rPr>
          <w:i/>
        </w:rPr>
        <w:tab/>
      </w:r>
      <w:r>
        <w:rPr>
          <w:i/>
        </w:rPr>
        <w:tab/>
      </w:r>
      <w:r>
        <w:rPr>
          <w:i/>
        </w:rPr>
        <w:tab/>
      </w:r>
      <w:r>
        <w:rPr>
          <w:i/>
        </w:rPr>
        <w:tab/>
      </w:r>
      <w:r>
        <w:rPr>
          <w:i/>
        </w:rPr>
        <w:t>38.101-1 v18.3.0</w:t>
      </w:r>
      <w:r>
        <w:rPr>
          <w:i/>
        </w:rPr>
        <w:tab/>
      </w:r>
      <w:r>
        <w:rPr>
          <w:i/>
        </w:rPr>
        <w:t xml:space="preserve">  CR-1868  rev  Cat: B (Rel-18)</w:t>
      </w:r>
      <w:r>
        <w:rPr>
          <w:i/>
        </w:rPr>
        <w:br w:type="textWrapping"/>
      </w:r>
      <w:r>
        <w:rPr>
          <w:i/>
        </w:rPr>
        <w:br w:type="textWrapping"/>
      </w:r>
      <w:r>
        <w:rPr>
          <w:i/>
        </w:rPr>
        <w:tab/>
      </w:r>
      <w:r>
        <w:rPr>
          <w:i/>
        </w:rPr>
        <w:tab/>
      </w:r>
      <w:r>
        <w:rPr>
          <w:i/>
        </w:rPr>
        <w:tab/>
      </w:r>
      <w:r>
        <w:rPr>
          <w:i/>
        </w:rPr>
        <w:tab/>
      </w:r>
      <w:r>
        <w:rPr>
          <w:i/>
        </w:rPr>
        <w:tab/>
      </w:r>
      <w:r>
        <w:rPr>
          <w:i/>
        </w:rPr>
        <w:t>Source: CMCC</w:t>
      </w:r>
    </w:p>
    <w:p>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p>
    <w:p>
      <w:pPr>
        <w:rPr>
          <w:rFonts w:hint="default" w:eastAsiaTheme="minorEastAsia"/>
          <w:lang w:val="en-US" w:eastAsia="zh-CN"/>
        </w:rPr>
      </w:pPr>
    </w:p>
    <w:p>
      <w:pPr>
        <w:pStyle w:val="5"/>
        <w:rPr>
          <w:lang w:eastAsia="ja-JP"/>
        </w:rPr>
      </w:pPr>
      <w:r>
        <w:rPr>
          <w:lang w:eastAsia="ja-JP"/>
        </w:rPr>
        <w:t>2.4.2</w:t>
      </w:r>
      <w:r>
        <w:rPr>
          <w:lang w:eastAsia="ja-JP"/>
        </w:rPr>
        <w:tab/>
      </w:r>
      <w:r>
        <w:rPr>
          <w:lang w:eastAsia="ja-JP"/>
        </w:rPr>
        <w:t>Remaining Open issues</w:t>
      </w:r>
    </w:p>
    <w:p>
      <w:pPr>
        <w:rPr>
          <w:rFonts w:hint="default" w:eastAsiaTheme="minorEastAsia"/>
          <w:lang w:val="en-US" w:eastAsia="zh-CN"/>
        </w:rPr>
      </w:pPr>
      <w:r>
        <w:rPr>
          <w:rFonts w:hint="eastAsia" w:eastAsiaTheme="minorEastAsia"/>
          <w:lang w:val="en-US" w:eastAsia="zh-CN"/>
        </w:rPr>
        <w:t>No.</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eastAsiaTheme="minorEastAsia"/>
          <w:b/>
          <w:bCs/>
          <w:u w:val="single"/>
          <w:lang w:eastAsia="zh-CN"/>
        </w:rPr>
      </w:pPr>
      <w:r>
        <w:rPr>
          <w:rFonts w:eastAsiaTheme="minorEastAsia"/>
          <w:b/>
          <w:bCs/>
          <w:u w:val="single"/>
          <w:lang w:eastAsia="zh-CN"/>
        </w:rPr>
        <w:t>RAN4 #10</w:t>
      </w:r>
      <w:r>
        <w:rPr>
          <w:rFonts w:hint="eastAsia" w:eastAsiaTheme="minorEastAsia"/>
          <w:b/>
          <w:bCs/>
          <w:u w:val="single"/>
          <w:lang w:val="en-US" w:eastAsia="zh-CN"/>
        </w:rPr>
        <w:t>8bis</w:t>
      </w:r>
      <w:r>
        <w:rPr>
          <w:rFonts w:eastAsiaTheme="minorEastAsia"/>
          <w:b/>
          <w:bCs/>
          <w:u w:val="single"/>
          <w:lang w:eastAsia="zh-CN"/>
        </w:rPr>
        <w:t xml:space="preserve"> meeting</w:t>
      </w:r>
    </w:p>
    <w:p>
      <w:pPr>
        <w:overflowPunct/>
        <w:autoSpaceDE/>
        <w:autoSpaceDN/>
        <w:snapToGrid w:val="0"/>
        <w:spacing w:after="0"/>
        <w:textAlignment w:val="auto"/>
        <w:rPr>
          <w:rFonts w:eastAsiaTheme="minorEastAsia"/>
          <w:lang w:eastAsia="zh-CN"/>
        </w:rPr>
      </w:pPr>
    </w:p>
    <w:p>
      <w:pPr>
        <w:overflowPunct/>
        <w:autoSpaceDE/>
        <w:autoSpaceDN/>
        <w:snapToGrid w:val="0"/>
        <w:spacing w:after="0"/>
        <w:textAlignment w:val="auto"/>
        <w:rPr>
          <w:rFonts w:hint="default" w:eastAsiaTheme="minorEastAsia"/>
          <w:lang w:val="en-US" w:eastAsia="zh-CN"/>
        </w:rPr>
      </w:pPr>
      <w:r>
        <w:rPr>
          <w:rFonts w:hint="default" w:eastAsiaTheme="minorEastAsia"/>
          <w:lang w:val="en-US" w:eastAsia="zh-CN"/>
        </w:rPr>
        <w:fldChar w:fldCharType="begin"/>
      </w:r>
      <w:r>
        <w:rPr>
          <w:rFonts w:hint="default" w:eastAsiaTheme="minorEastAsia"/>
          <w:lang w:val="en-US" w:eastAsia="zh-CN"/>
        </w:rPr>
        <w:instrText xml:space="preserve"> HYPERLINK "file:///D:\\RAN4%23108bis\\Docs\\R4-2317580.zip" </w:instrText>
      </w:r>
      <w:r>
        <w:rPr>
          <w:rFonts w:hint="default" w:eastAsiaTheme="minorEastAsia"/>
          <w:lang w:val="en-US" w:eastAsia="zh-CN"/>
        </w:rPr>
        <w:fldChar w:fldCharType="separate"/>
      </w:r>
      <w:r>
        <w:rPr>
          <w:rFonts w:hint="default" w:eastAsiaTheme="minorEastAsia"/>
          <w:lang w:val="en-US" w:eastAsia="zh-CN"/>
        </w:rPr>
        <w:t>R4-2317580</w:t>
      </w:r>
      <w:r>
        <w:rPr>
          <w:rFonts w:hint="default" w:eastAsiaTheme="minorEastAsia"/>
          <w:lang w:val="en-US" w:eastAsia="zh-CN"/>
        </w:rPr>
        <w:fldChar w:fldCharType="end"/>
      </w:r>
      <w:r>
        <w:rPr>
          <w:rFonts w:hint="default" w:eastAsiaTheme="minorEastAsia"/>
          <w:lang w:val="en-US" w:eastAsia="zh-CN"/>
        </w:rPr>
        <w:tab/>
      </w:r>
      <w:r>
        <w:rPr>
          <w:rFonts w:hint="default" w:eastAsiaTheme="minorEastAsia"/>
          <w:lang w:val="en-US" w:eastAsia="zh-CN"/>
        </w:rPr>
        <w:t>WF on A-MPR for NS_50 with PC1.5</w:t>
      </w:r>
      <w:r>
        <w:rPr>
          <w:rFonts w:hint="eastAsia" w:eastAsiaTheme="minorEastAsia"/>
          <w:lang w:val="en-US" w:eastAsia="zh-CN"/>
        </w:rPr>
        <w:t xml:space="preserve">, </w:t>
      </w:r>
      <w:r>
        <w:rPr>
          <w:rFonts w:hint="default" w:eastAsiaTheme="minorEastAsia"/>
          <w:lang w:val="en-US" w:eastAsia="zh-CN"/>
        </w:rPr>
        <w:t>Apple</w:t>
      </w:r>
    </w:p>
    <w:p>
      <w:pPr>
        <w:overflowPunct/>
        <w:autoSpaceDE/>
        <w:autoSpaceDN/>
        <w:snapToGrid w:val="0"/>
        <w:spacing w:after="0"/>
        <w:textAlignment w:val="auto"/>
        <w:rPr>
          <w:rFonts w:hint="default" w:eastAsiaTheme="minorEastAsia"/>
          <w:lang w:val="en-US" w:eastAsia="zh-CN"/>
        </w:rPr>
      </w:pPr>
      <w:r>
        <w:rPr>
          <w:rFonts w:hint="default" w:eastAsiaTheme="minorEastAsia"/>
          <w:lang w:val="en-US" w:eastAsia="zh-CN"/>
        </w:rPr>
        <w:fldChar w:fldCharType="begin"/>
      </w:r>
      <w:r>
        <w:rPr>
          <w:rFonts w:hint="default" w:eastAsiaTheme="minorEastAsia"/>
          <w:lang w:val="en-US" w:eastAsia="zh-CN"/>
        </w:rPr>
        <w:instrText xml:space="preserve"> HYPERLINK "file:///D:\\RAN4%23108bis\\Docs\\R4-2317231.zip" </w:instrText>
      </w:r>
      <w:r>
        <w:rPr>
          <w:rFonts w:hint="default" w:eastAsiaTheme="minorEastAsia"/>
          <w:lang w:val="en-US" w:eastAsia="zh-CN"/>
        </w:rPr>
        <w:fldChar w:fldCharType="separate"/>
      </w:r>
      <w:r>
        <w:rPr>
          <w:rFonts w:hint="default" w:eastAsiaTheme="minorEastAsia"/>
          <w:lang w:val="en-US" w:eastAsia="zh-CN"/>
        </w:rPr>
        <w:t>R4-2317231</w:t>
      </w:r>
      <w:r>
        <w:rPr>
          <w:rFonts w:hint="default" w:eastAsiaTheme="minorEastAsia"/>
          <w:lang w:val="en-US" w:eastAsia="zh-CN"/>
        </w:rPr>
        <w:fldChar w:fldCharType="end"/>
      </w:r>
      <w:r>
        <w:rPr>
          <w:rFonts w:hint="default" w:eastAsiaTheme="minorEastAsia"/>
          <w:lang w:val="en-US" w:eastAsia="zh-CN"/>
        </w:rPr>
        <w:tab/>
      </w:r>
      <w:r>
        <w:rPr>
          <w:rFonts w:hint="default" w:eastAsiaTheme="minorEastAsia"/>
          <w:lang w:val="en-US" w:eastAsia="zh-CN"/>
        </w:rPr>
        <w:t>Topic summary for [108-bis][107] HPUE_Basket_Intra-CA_TDD</w:t>
      </w:r>
      <w:r>
        <w:rPr>
          <w:rFonts w:hint="eastAsia" w:eastAsiaTheme="minorEastAsia"/>
          <w:lang w:val="en-US" w:eastAsia="zh-CN"/>
        </w:rPr>
        <w:t xml:space="preserve">, </w:t>
      </w:r>
      <w:r>
        <w:rPr>
          <w:rFonts w:hint="default" w:eastAsiaTheme="minorEastAsia"/>
          <w:lang w:val="en-US" w:eastAsia="zh-CN"/>
        </w:rPr>
        <w:t>Moderator (HiSilicon)</w:t>
      </w:r>
    </w:p>
    <w:p>
      <w:pPr>
        <w:overflowPunct/>
        <w:autoSpaceDE/>
        <w:autoSpaceDN/>
        <w:snapToGrid w:val="0"/>
        <w:spacing w:after="0"/>
        <w:textAlignment w:val="auto"/>
        <w:rPr>
          <w:rFonts w:hint="default" w:eastAsiaTheme="minorEastAsia"/>
          <w:lang w:val="en-US" w:eastAsia="zh-CN"/>
        </w:rPr>
      </w:pPr>
      <w:r>
        <w:rPr>
          <w:rFonts w:hint="default" w:eastAsiaTheme="minorEastAsia"/>
          <w:lang w:val="en-US" w:eastAsia="zh-CN"/>
        </w:rPr>
        <w:fldChar w:fldCharType="begin"/>
      </w:r>
      <w:r>
        <w:rPr>
          <w:rFonts w:hint="default" w:eastAsiaTheme="minorEastAsia"/>
          <w:lang w:val="en-US" w:eastAsia="zh-CN"/>
        </w:rPr>
        <w:instrText xml:space="preserve"> HYPERLINK "file:///D:\\RAN4%23108bis\\Docs\\R4-2315376.zip" </w:instrText>
      </w:r>
      <w:r>
        <w:rPr>
          <w:rFonts w:hint="default" w:eastAsiaTheme="minorEastAsia"/>
          <w:lang w:val="en-US" w:eastAsia="zh-CN"/>
        </w:rPr>
        <w:fldChar w:fldCharType="separate"/>
      </w:r>
      <w:r>
        <w:rPr>
          <w:rFonts w:hint="default" w:eastAsiaTheme="minorEastAsia"/>
          <w:lang w:val="en-US" w:eastAsia="zh-CN"/>
        </w:rPr>
        <w:t>R4-2315376</w:t>
      </w:r>
      <w:r>
        <w:rPr>
          <w:rFonts w:hint="default" w:eastAsiaTheme="minorEastAsia"/>
          <w:lang w:val="en-US" w:eastAsia="zh-CN"/>
        </w:rPr>
        <w:fldChar w:fldCharType="end"/>
      </w:r>
      <w:r>
        <w:rPr>
          <w:rFonts w:hint="default" w:eastAsiaTheme="minorEastAsia"/>
          <w:lang w:val="en-US" w:eastAsia="zh-CN"/>
        </w:rPr>
        <w:tab/>
      </w:r>
      <w:r>
        <w:rPr>
          <w:rFonts w:hint="default" w:eastAsiaTheme="minorEastAsia"/>
          <w:lang w:val="en-US" w:eastAsia="zh-CN"/>
        </w:rPr>
        <w:t>On A-MPR for NS_50 with PC1.5</w:t>
      </w:r>
      <w:r>
        <w:rPr>
          <w:rFonts w:hint="eastAsia" w:eastAsiaTheme="minorEastAsia"/>
          <w:lang w:val="en-US" w:eastAsia="zh-CN"/>
        </w:rPr>
        <w:t xml:space="preserve">, </w:t>
      </w:r>
      <w:r>
        <w:rPr>
          <w:rFonts w:hint="default" w:eastAsiaTheme="minorEastAsia"/>
          <w:lang w:val="en-US" w:eastAsia="zh-CN"/>
        </w:rPr>
        <w:t>Apple</w:t>
      </w:r>
    </w:p>
    <w:p>
      <w:pPr>
        <w:overflowPunct/>
        <w:autoSpaceDE/>
        <w:autoSpaceDN/>
        <w:snapToGrid w:val="0"/>
        <w:spacing w:after="0"/>
        <w:textAlignment w:val="auto"/>
        <w:rPr>
          <w:rFonts w:hint="default" w:eastAsiaTheme="minorEastAsia"/>
          <w:lang w:val="en-US" w:eastAsia="zh-CN"/>
        </w:rPr>
      </w:pPr>
      <w:r>
        <w:rPr>
          <w:rFonts w:hint="default" w:eastAsiaTheme="minorEastAsia"/>
          <w:lang w:val="en-US" w:eastAsia="zh-CN"/>
        </w:rPr>
        <w:fldChar w:fldCharType="begin"/>
      </w:r>
      <w:r>
        <w:rPr>
          <w:rFonts w:hint="default" w:eastAsiaTheme="minorEastAsia"/>
          <w:lang w:val="en-US" w:eastAsia="zh-CN"/>
        </w:rPr>
        <w:instrText xml:space="preserve"> HYPERLINK "file:///D:\\RAN4%23108bis\\Docs\\R4-2315186.zip" </w:instrText>
      </w:r>
      <w:r>
        <w:rPr>
          <w:rFonts w:hint="default" w:eastAsiaTheme="minorEastAsia"/>
          <w:lang w:val="en-US" w:eastAsia="zh-CN"/>
        </w:rPr>
        <w:fldChar w:fldCharType="separate"/>
      </w:r>
      <w:r>
        <w:rPr>
          <w:rFonts w:hint="default" w:eastAsiaTheme="minorEastAsia"/>
          <w:lang w:val="en-US" w:eastAsia="zh-CN"/>
        </w:rPr>
        <w:t>R4-2315186</w:t>
      </w:r>
      <w:r>
        <w:rPr>
          <w:rFonts w:hint="default" w:eastAsiaTheme="minorEastAsia"/>
          <w:lang w:val="en-US" w:eastAsia="zh-CN"/>
        </w:rPr>
        <w:fldChar w:fldCharType="end"/>
      </w:r>
      <w:r>
        <w:rPr>
          <w:rFonts w:hint="default" w:eastAsiaTheme="minorEastAsia"/>
          <w:lang w:val="en-US" w:eastAsia="zh-CN"/>
        </w:rPr>
        <w:tab/>
      </w:r>
      <w:r>
        <w:rPr>
          <w:rFonts w:hint="default" w:eastAsiaTheme="minorEastAsia"/>
          <w:lang w:val="en-US" w:eastAsia="zh-CN"/>
        </w:rPr>
        <w:t>Draft CR for TS 38.101-1 to introduce indication of modified MPR behaviour for band n34 and n40</w:t>
      </w:r>
      <w:r>
        <w:rPr>
          <w:rFonts w:hint="eastAsia" w:eastAsiaTheme="minorEastAsia"/>
          <w:lang w:val="en-US" w:eastAsia="zh-CN"/>
        </w:rPr>
        <w:t xml:space="preserve">, </w:t>
      </w:r>
      <w:r>
        <w:rPr>
          <w:rFonts w:hint="default" w:eastAsiaTheme="minorEastAsia"/>
          <w:lang w:val="en-US" w:eastAsia="zh-CN"/>
        </w:rPr>
        <w:t>CMCC</w:t>
      </w:r>
    </w:p>
    <w:p>
      <w:pPr>
        <w:overflowPunct/>
        <w:autoSpaceDE/>
        <w:autoSpaceDN/>
        <w:snapToGrid w:val="0"/>
        <w:spacing w:after="0"/>
        <w:textAlignment w:val="auto"/>
        <w:rPr>
          <w:rFonts w:hint="default" w:eastAsiaTheme="minorEastAsia"/>
          <w:lang w:val="en-US" w:eastAsia="zh-CN"/>
        </w:rPr>
      </w:pPr>
    </w:p>
    <w:p>
      <w:pPr>
        <w:overflowPunct/>
        <w:autoSpaceDE/>
        <w:autoSpaceDN/>
        <w:snapToGrid w:val="0"/>
        <w:spacing w:after="0"/>
        <w:textAlignment w:val="auto"/>
        <w:rPr>
          <w:rFonts w:eastAsiaTheme="minorEastAsia"/>
          <w:lang w:eastAsia="zh-CN"/>
        </w:rPr>
      </w:pPr>
    </w:p>
    <w:p>
      <w:pPr>
        <w:overflowPunct/>
        <w:autoSpaceDE/>
        <w:autoSpaceDN/>
        <w:snapToGrid w:val="0"/>
        <w:spacing w:after="0"/>
        <w:textAlignment w:val="auto"/>
        <w:rPr>
          <w:rFonts w:eastAsiaTheme="minorEastAsia"/>
          <w:lang w:eastAsia="zh-CN"/>
        </w:rPr>
      </w:pPr>
    </w:p>
    <w:p>
      <w:pPr>
        <w:overflowPunct/>
        <w:autoSpaceDE/>
        <w:autoSpaceDN/>
        <w:snapToGrid w:val="0"/>
        <w:spacing w:after="0"/>
        <w:textAlignment w:val="auto"/>
        <w:rPr>
          <w:rFonts w:eastAsiaTheme="minorEastAsia"/>
          <w:lang w:eastAsia="zh-CN"/>
        </w:rPr>
      </w:pPr>
    </w:p>
    <w:p>
      <w:pPr>
        <w:overflowPunct/>
        <w:autoSpaceDE/>
        <w:autoSpaceDN/>
        <w:snapToGrid w:val="0"/>
        <w:spacing w:after="0"/>
        <w:textAlignment w:val="auto"/>
        <w:rPr>
          <w:rFonts w:eastAsiaTheme="minorEastAsia"/>
          <w:b/>
          <w:bCs/>
          <w:u w:val="single"/>
          <w:lang w:eastAsia="zh-CN"/>
        </w:rPr>
      </w:pPr>
      <w:r>
        <w:rPr>
          <w:rFonts w:eastAsiaTheme="minorEastAsia"/>
          <w:b/>
          <w:bCs/>
          <w:u w:val="single"/>
          <w:lang w:eastAsia="zh-CN"/>
        </w:rPr>
        <w:t>RAN4 #10</w:t>
      </w:r>
      <w:r>
        <w:rPr>
          <w:rFonts w:hint="eastAsia" w:eastAsiaTheme="minorEastAsia"/>
          <w:b/>
          <w:bCs/>
          <w:u w:val="single"/>
          <w:lang w:val="en-US" w:eastAsia="zh-CN"/>
        </w:rPr>
        <w:t>9</w:t>
      </w:r>
      <w:r>
        <w:rPr>
          <w:rFonts w:eastAsiaTheme="minorEastAsia"/>
          <w:b/>
          <w:bCs/>
          <w:u w:val="single"/>
          <w:lang w:eastAsia="zh-CN"/>
        </w:rPr>
        <w:t xml:space="preserve"> meeting</w:t>
      </w:r>
    </w:p>
    <w:p>
      <w:pPr>
        <w:overflowPunct/>
        <w:autoSpaceDE/>
        <w:autoSpaceDN/>
        <w:snapToGrid w:val="0"/>
        <w:spacing w:after="0"/>
        <w:textAlignment w:val="auto"/>
        <w:rPr>
          <w:rFonts w:eastAsiaTheme="minorEastAsia"/>
          <w:lang w:eastAsia="zh-CN"/>
        </w:rPr>
      </w:pPr>
    </w:p>
    <w:p>
      <w:pPr>
        <w:overflowPunct/>
        <w:autoSpaceDE/>
        <w:autoSpaceDN/>
        <w:snapToGrid w:val="0"/>
        <w:spacing w:after="0"/>
        <w:textAlignment w:val="auto"/>
        <w:rPr>
          <w:lang w:eastAsia="ja-JP"/>
        </w:rPr>
      </w:pPr>
      <w:r>
        <w:rPr>
          <w:rFonts w:eastAsiaTheme="minorEastAsia"/>
          <w:lang w:eastAsia="zh-CN"/>
        </w:rPr>
        <w:fldChar w:fldCharType="begin"/>
      </w:r>
      <w:r>
        <w:rPr>
          <w:rFonts w:eastAsiaTheme="minorEastAsia"/>
          <w:lang w:eastAsia="zh-CN"/>
        </w:rPr>
        <w:instrText xml:space="preserve"> HYPERLINK "file:///D:\\RAN4%23109\\Docs\\R4-2321703.zip" </w:instrText>
      </w:r>
      <w:r>
        <w:rPr>
          <w:rFonts w:eastAsiaTheme="minorEastAsia"/>
          <w:lang w:eastAsia="zh-CN"/>
        </w:rPr>
        <w:fldChar w:fldCharType="separate"/>
      </w:r>
      <w:r>
        <w:rPr>
          <w:rFonts w:eastAsiaTheme="minorEastAsia"/>
          <w:lang w:eastAsia="zh-CN"/>
        </w:rPr>
        <w:t>R4-2321703</w:t>
      </w:r>
      <w:r>
        <w:rPr>
          <w:rFonts w:eastAsiaTheme="minorEastAsia"/>
          <w:lang w:eastAsia="zh-CN"/>
        </w:rPr>
        <w:fldChar w:fldCharType="end"/>
      </w:r>
      <w:r>
        <w:rPr>
          <w:rFonts w:eastAsiaTheme="minorEastAsia"/>
          <w:lang w:val="en-US" w:eastAsia="zh-CN"/>
        </w:rPr>
        <w:tab/>
      </w:r>
      <w:r>
        <w:rPr>
          <w:rFonts w:eastAsiaTheme="minorEastAsia"/>
          <w:lang w:eastAsia="zh-CN"/>
        </w:rPr>
        <w:t>CR for introduction of PC1.5 for NS_50</w:t>
      </w:r>
      <w:r>
        <w:rPr>
          <w:rFonts w:hint="eastAsia" w:eastAsiaTheme="minorEastAsia"/>
          <w:lang w:val="en-US" w:eastAsia="zh-CN"/>
        </w:rPr>
        <w:t xml:space="preserve">, </w:t>
      </w:r>
      <w:r>
        <w:rPr>
          <w:lang w:eastAsia="ja-JP"/>
        </w:rPr>
        <w:t>Apple, Huawei</w:t>
      </w:r>
    </w:p>
    <w:p>
      <w:pPr>
        <w:overflowPunct/>
        <w:autoSpaceDE/>
        <w:autoSpaceDN/>
        <w:snapToGrid w:val="0"/>
        <w:spacing w:after="0"/>
        <w:textAlignment w:val="auto"/>
        <w:rPr>
          <w:rFonts w:hint="eastAsia"/>
          <w:lang w:val="en-US" w:eastAsia="zh-CN"/>
        </w:rPr>
      </w:pPr>
      <w:r>
        <w:rPr>
          <w:rFonts w:hint="default"/>
          <w:lang w:val="en-US" w:eastAsia="zh-CN"/>
        </w:rPr>
        <w:fldChar w:fldCharType="begin"/>
      </w:r>
      <w:r>
        <w:rPr>
          <w:rFonts w:hint="default"/>
          <w:lang w:val="en-US" w:eastAsia="zh-CN"/>
        </w:rPr>
        <w:instrText xml:space="preserve"> HYPERLINK "file:///D:\\RAN4%23109\\Docs\\R4-2318116.zip" </w:instrText>
      </w:r>
      <w:r>
        <w:rPr>
          <w:rFonts w:hint="default"/>
          <w:lang w:val="en-US" w:eastAsia="zh-CN"/>
        </w:rPr>
        <w:fldChar w:fldCharType="separate"/>
      </w:r>
      <w:r>
        <w:rPr>
          <w:rFonts w:hint="default"/>
          <w:lang w:val="en-US" w:eastAsia="zh-CN"/>
        </w:rPr>
        <w:t>R4-2318116</w:t>
      </w:r>
      <w:r>
        <w:rPr>
          <w:rFonts w:hint="default"/>
          <w:lang w:val="en-US" w:eastAsia="zh-CN"/>
        </w:rPr>
        <w:fldChar w:fldCharType="end"/>
      </w:r>
      <w:r>
        <w:rPr>
          <w:rFonts w:hint="default"/>
          <w:lang w:val="en-US" w:eastAsia="zh-CN"/>
        </w:rPr>
        <w:tab/>
      </w:r>
      <w:r>
        <w:rPr>
          <w:rFonts w:hint="default"/>
          <w:lang w:val="en-US" w:eastAsia="zh-CN"/>
        </w:rPr>
        <w:t>Topic summary for [109][110] HPUE_Basket_Intra-CA_TDD</w:t>
      </w:r>
      <w:r>
        <w:rPr>
          <w:rFonts w:hint="eastAsia"/>
          <w:lang w:val="en-US" w:eastAsia="zh-CN"/>
        </w:rPr>
        <w:t>, Moderator (HiSilicon)</w:t>
      </w:r>
    </w:p>
    <w:p>
      <w:pPr>
        <w:overflowPunct/>
        <w:autoSpaceDE/>
        <w:autoSpaceDN/>
        <w:snapToGrid w:val="0"/>
        <w:spacing w:after="0"/>
        <w:textAlignment w:val="auto"/>
        <w:rPr>
          <w:rFonts w:hint="eastAsia"/>
          <w:lang w:val="en-US" w:eastAsia="zh-CN"/>
        </w:rPr>
      </w:pPr>
      <w:r>
        <w:rPr>
          <w:rFonts w:hint="default"/>
          <w:lang w:val="en-US" w:eastAsia="zh-CN"/>
        </w:rPr>
        <w:fldChar w:fldCharType="begin"/>
      </w:r>
      <w:r>
        <w:rPr>
          <w:rFonts w:hint="default"/>
          <w:lang w:val="en-US" w:eastAsia="zh-CN"/>
        </w:rPr>
        <w:instrText xml:space="preserve"> HYPERLINK "file:///D:\\RAN4%23109\\Docs\\R4-2318751.zip" </w:instrText>
      </w:r>
      <w:r>
        <w:rPr>
          <w:rFonts w:hint="default"/>
          <w:lang w:val="en-US" w:eastAsia="zh-CN"/>
        </w:rPr>
        <w:fldChar w:fldCharType="separate"/>
      </w:r>
      <w:r>
        <w:rPr>
          <w:rFonts w:hint="default"/>
          <w:lang w:val="en-US" w:eastAsia="zh-CN"/>
        </w:rPr>
        <w:t>R4-2318751</w:t>
      </w:r>
      <w:r>
        <w:rPr>
          <w:rFonts w:hint="default"/>
          <w:lang w:val="en-US" w:eastAsia="zh-CN"/>
        </w:rPr>
        <w:fldChar w:fldCharType="end"/>
      </w:r>
      <w:r>
        <w:rPr>
          <w:rFonts w:hint="default"/>
          <w:lang w:val="en-US" w:eastAsia="zh-CN"/>
        </w:rPr>
        <w:tab/>
      </w:r>
      <w:r>
        <w:rPr>
          <w:rFonts w:hint="default"/>
          <w:lang w:val="en-US" w:eastAsia="zh-CN"/>
        </w:rPr>
        <w:t>On A-MPR for NS_50 with PC1.5</w:t>
      </w:r>
      <w:r>
        <w:rPr>
          <w:rFonts w:hint="eastAsia"/>
          <w:lang w:val="en-US" w:eastAsia="zh-CN"/>
        </w:rPr>
        <w:t>, Apple</w:t>
      </w:r>
    </w:p>
    <w:p>
      <w:pPr>
        <w:overflowPunct/>
        <w:autoSpaceDE/>
        <w:autoSpaceDN/>
        <w:snapToGrid w:val="0"/>
        <w:spacing w:after="0"/>
        <w:textAlignment w:val="auto"/>
        <w:rPr>
          <w:rFonts w:hint="default"/>
          <w:lang w:val="en-US" w:eastAsia="zh-CN"/>
        </w:rPr>
      </w:pPr>
      <w:r>
        <w:rPr>
          <w:rFonts w:hint="default"/>
          <w:lang w:val="en-US" w:eastAsia="zh-CN"/>
        </w:rPr>
        <w:fldChar w:fldCharType="begin"/>
      </w:r>
      <w:r>
        <w:rPr>
          <w:rFonts w:hint="default"/>
          <w:lang w:val="en-US" w:eastAsia="zh-CN"/>
        </w:rPr>
        <w:instrText xml:space="preserve"> HYPERLINK "file:///D:\\RAN4%23109\\Docs\\R4-2318914.zip" </w:instrText>
      </w:r>
      <w:r>
        <w:rPr>
          <w:rFonts w:hint="default"/>
          <w:lang w:val="en-US" w:eastAsia="zh-CN"/>
        </w:rPr>
        <w:fldChar w:fldCharType="separate"/>
      </w:r>
      <w:r>
        <w:rPr>
          <w:rFonts w:hint="default"/>
          <w:lang w:val="en-US" w:eastAsia="zh-CN"/>
        </w:rPr>
        <w:t>R4-2318914</w:t>
      </w:r>
      <w:r>
        <w:rPr>
          <w:rFonts w:hint="default"/>
          <w:lang w:val="en-US" w:eastAsia="zh-CN"/>
        </w:rPr>
        <w:fldChar w:fldCharType="end"/>
      </w:r>
      <w:r>
        <w:rPr>
          <w:rFonts w:hint="default"/>
          <w:lang w:val="en-US" w:eastAsia="zh-CN"/>
        </w:rPr>
        <w:tab/>
      </w:r>
      <w:r>
        <w:rPr>
          <w:rFonts w:hint="default"/>
          <w:lang w:val="en-US" w:eastAsia="zh-CN"/>
        </w:rPr>
        <w:t>CR for TS 38.101-1 to introduce indication of modified MPR behaviour for band n34 and n40</w:t>
      </w:r>
      <w:r>
        <w:rPr>
          <w:rFonts w:hint="eastAsia"/>
          <w:lang w:val="en-US" w:eastAsia="zh-CN"/>
        </w:rPr>
        <w:t>, CMCC</w:t>
      </w:r>
    </w:p>
    <w:p>
      <w:pPr>
        <w:overflowPunct/>
        <w:autoSpaceDE/>
        <w:autoSpaceDN/>
        <w:snapToGrid w:val="0"/>
        <w:spacing w:after="0"/>
        <w:textAlignment w:val="auto"/>
        <w:rPr>
          <w:rFonts w:eastAsiaTheme="minorEastAsia"/>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8E7"/>
    <w:rsid w:val="00007BD0"/>
    <w:rsid w:val="00011C3B"/>
    <w:rsid w:val="00016485"/>
    <w:rsid w:val="000276C5"/>
    <w:rsid w:val="0004456C"/>
    <w:rsid w:val="0005259B"/>
    <w:rsid w:val="00053FEE"/>
    <w:rsid w:val="00060AE4"/>
    <w:rsid w:val="000746A7"/>
    <w:rsid w:val="000910BB"/>
    <w:rsid w:val="000926AF"/>
    <w:rsid w:val="000A3ED2"/>
    <w:rsid w:val="000C00FA"/>
    <w:rsid w:val="000C51AA"/>
    <w:rsid w:val="000D17BC"/>
    <w:rsid w:val="000D2186"/>
    <w:rsid w:val="000D7BBE"/>
    <w:rsid w:val="000E4F35"/>
    <w:rsid w:val="000F68E1"/>
    <w:rsid w:val="000F6C1C"/>
    <w:rsid w:val="00110BAE"/>
    <w:rsid w:val="00116F4B"/>
    <w:rsid w:val="001229F4"/>
    <w:rsid w:val="00137471"/>
    <w:rsid w:val="00150FD3"/>
    <w:rsid w:val="001544E0"/>
    <w:rsid w:val="00184288"/>
    <w:rsid w:val="00184428"/>
    <w:rsid w:val="001860A6"/>
    <w:rsid w:val="001A248F"/>
    <w:rsid w:val="001A3B5F"/>
    <w:rsid w:val="001A58A5"/>
    <w:rsid w:val="001A659D"/>
    <w:rsid w:val="001B3F3C"/>
    <w:rsid w:val="001B51AB"/>
    <w:rsid w:val="001B5CA8"/>
    <w:rsid w:val="001C4490"/>
    <w:rsid w:val="001D2C1A"/>
    <w:rsid w:val="001D3BA2"/>
    <w:rsid w:val="001D44B7"/>
    <w:rsid w:val="001D5A43"/>
    <w:rsid w:val="001E0075"/>
    <w:rsid w:val="001E4E22"/>
    <w:rsid w:val="001F1B1F"/>
    <w:rsid w:val="001F2A20"/>
    <w:rsid w:val="001F486F"/>
    <w:rsid w:val="002036CD"/>
    <w:rsid w:val="00207DC4"/>
    <w:rsid w:val="002216A3"/>
    <w:rsid w:val="00223F29"/>
    <w:rsid w:val="0022485E"/>
    <w:rsid w:val="0022670D"/>
    <w:rsid w:val="00243A99"/>
    <w:rsid w:val="0024582F"/>
    <w:rsid w:val="00246059"/>
    <w:rsid w:val="0029567C"/>
    <w:rsid w:val="002A6F12"/>
    <w:rsid w:val="002B59C8"/>
    <w:rsid w:val="002C0B82"/>
    <w:rsid w:val="002F6ED2"/>
    <w:rsid w:val="00301B7A"/>
    <w:rsid w:val="00302FE7"/>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898"/>
    <w:rsid w:val="0039390A"/>
    <w:rsid w:val="00394AB0"/>
    <w:rsid w:val="00396252"/>
    <w:rsid w:val="003A4B47"/>
    <w:rsid w:val="003B24AF"/>
    <w:rsid w:val="003B7182"/>
    <w:rsid w:val="003D5036"/>
    <w:rsid w:val="003D764D"/>
    <w:rsid w:val="003E37B7"/>
    <w:rsid w:val="003E3A1A"/>
    <w:rsid w:val="003F1B9F"/>
    <w:rsid w:val="003F20B1"/>
    <w:rsid w:val="0040091C"/>
    <w:rsid w:val="00406D7A"/>
    <w:rsid w:val="004121B8"/>
    <w:rsid w:val="00424A6E"/>
    <w:rsid w:val="00424A73"/>
    <w:rsid w:val="004258BA"/>
    <w:rsid w:val="00451E01"/>
    <w:rsid w:val="004531C9"/>
    <w:rsid w:val="00457D91"/>
    <w:rsid w:val="0046049A"/>
    <w:rsid w:val="00460C31"/>
    <w:rsid w:val="00461EB9"/>
    <w:rsid w:val="00464E5B"/>
    <w:rsid w:val="0047055A"/>
    <w:rsid w:val="00474450"/>
    <w:rsid w:val="004873E6"/>
    <w:rsid w:val="004B15B8"/>
    <w:rsid w:val="004B566C"/>
    <w:rsid w:val="004B6E30"/>
    <w:rsid w:val="004B7B48"/>
    <w:rsid w:val="004D4AB1"/>
    <w:rsid w:val="004E3254"/>
    <w:rsid w:val="004F218A"/>
    <w:rsid w:val="004F4C9A"/>
    <w:rsid w:val="005022D9"/>
    <w:rsid w:val="0050334E"/>
    <w:rsid w:val="00505387"/>
    <w:rsid w:val="00512DF7"/>
    <w:rsid w:val="005141E7"/>
    <w:rsid w:val="00515981"/>
    <w:rsid w:val="00517E63"/>
    <w:rsid w:val="00521C3F"/>
    <w:rsid w:val="00526B0D"/>
    <w:rsid w:val="0055346F"/>
    <w:rsid w:val="005579FF"/>
    <w:rsid w:val="00557A88"/>
    <w:rsid w:val="00561008"/>
    <w:rsid w:val="005776DD"/>
    <w:rsid w:val="005816DA"/>
    <w:rsid w:val="00582117"/>
    <w:rsid w:val="0058478F"/>
    <w:rsid w:val="00593315"/>
    <w:rsid w:val="005A170D"/>
    <w:rsid w:val="005A6C96"/>
    <w:rsid w:val="005D0418"/>
    <w:rsid w:val="005D6C6A"/>
    <w:rsid w:val="005E1D58"/>
    <w:rsid w:val="005E5935"/>
    <w:rsid w:val="00610E37"/>
    <w:rsid w:val="006207ED"/>
    <w:rsid w:val="00626BC9"/>
    <w:rsid w:val="00631FC4"/>
    <w:rsid w:val="006336C2"/>
    <w:rsid w:val="0063714F"/>
    <w:rsid w:val="006458DF"/>
    <w:rsid w:val="00650D52"/>
    <w:rsid w:val="006615B2"/>
    <w:rsid w:val="00662313"/>
    <w:rsid w:val="00673911"/>
    <w:rsid w:val="00683DDD"/>
    <w:rsid w:val="0068460B"/>
    <w:rsid w:val="006870C9"/>
    <w:rsid w:val="00693EBB"/>
    <w:rsid w:val="006A2406"/>
    <w:rsid w:val="006A3ADF"/>
    <w:rsid w:val="006A7BCB"/>
    <w:rsid w:val="006B4C1E"/>
    <w:rsid w:val="006C090F"/>
    <w:rsid w:val="006C4E32"/>
    <w:rsid w:val="006C56D8"/>
    <w:rsid w:val="006D07AE"/>
    <w:rsid w:val="006D1C93"/>
    <w:rsid w:val="006E3F11"/>
    <w:rsid w:val="006E526C"/>
    <w:rsid w:val="00701410"/>
    <w:rsid w:val="00701A25"/>
    <w:rsid w:val="007113A1"/>
    <w:rsid w:val="00714D27"/>
    <w:rsid w:val="00715C12"/>
    <w:rsid w:val="00721CF6"/>
    <w:rsid w:val="00723E46"/>
    <w:rsid w:val="00733826"/>
    <w:rsid w:val="00766CFB"/>
    <w:rsid w:val="00770AD4"/>
    <w:rsid w:val="007816FF"/>
    <w:rsid w:val="00783B44"/>
    <w:rsid w:val="00785028"/>
    <w:rsid w:val="007A3A5A"/>
    <w:rsid w:val="007A4370"/>
    <w:rsid w:val="007C35FC"/>
    <w:rsid w:val="007E1D15"/>
    <w:rsid w:val="007E1DEA"/>
    <w:rsid w:val="007E2202"/>
    <w:rsid w:val="00805082"/>
    <w:rsid w:val="008145EA"/>
    <w:rsid w:val="00815869"/>
    <w:rsid w:val="00816B81"/>
    <w:rsid w:val="008211F9"/>
    <w:rsid w:val="00823B90"/>
    <w:rsid w:val="0083266E"/>
    <w:rsid w:val="00840B1C"/>
    <w:rsid w:val="008546E5"/>
    <w:rsid w:val="00865EA8"/>
    <w:rsid w:val="00871286"/>
    <w:rsid w:val="00871653"/>
    <w:rsid w:val="00880684"/>
    <w:rsid w:val="00881D74"/>
    <w:rsid w:val="00881E7B"/>
    <w:rsid w:val="008836AC"/>
    <w:rsid w:val="00887422"/>
    <w:rsid w:val="0089166C"/>
    <w:rsid w:val="00893204"/>
    <w:rsid w:val="0089389D"/>
    <w:rsid w:val="008960DE"/>
    <w:rsid w:val="008A36DF"/>
    <w:rsid w:val="008C1698"/>
    <w:rsid w:val="008C1A3D"/>
    <w:rsid w:val="008D01C3"/>
    <w:rsid w:val="008D1E13"/>
    <w:rsid w:val="008D6549"/>
    <w:rsid w:val="008D70D2"/>
    <w:rsid w:val="008F1737"/>
    <w:rsid w:val="00900AE8"/>
    <w:rsid w:val="00900DAD"/>
    <w:rsid w:val="0091408E"/>
    <w:rsid w:val="00935552"/>
    <w:rsid w:val="009378CA"/>
    <w:rsid w:val="0095025E"/>
    <w:rsid w:val="00955C4C"/>
    <w:rsid w:val="00995338"/>
    <w:rsid w:val="00996777"/>
    <w:rsid w:val="009A6229"/>
    <w:rsid w:val="009C0BC7"/>
    <w:rsid w:val="009C6592"/>
    <w:rsid w:val="009E209B"/>
    <w:rsid w:val="009F0747"/>
    <w:rsid w:val="009F748C"/>
    <w:rsid w:val="00A03514"/>
    <w:rsid w:val="00A1451E"/>
    <w:rsid w:val="00A17079"/>
    <w:rsid w:val="00A448C3"/>
    <w:rsid w:val="00A45122"/>
    <w:rsid w:val="00A458D4"/>
    <w:rsid w:val="00A46FB7"/>
    <w:rsid w:val="00A53118"/>
    <w:rsid w:val="00A819D4"/>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1FEA"/>
    <w:rsid w:val="00B208FA"/>
    <w:rsid w:val="00B25C12"/>
    <w:rsid w:val="00B2766F"/>
    <w:rsid w:val="00B31ABC"/>
    <w:rsid w:val="00B445ED"/>
    <w:rsid w:val="00B4660D"/>
    <w:rsid w:val="00B5111E"/>
    <w:rsid w:val="00B6300F"/>
    <w:rsid w:val="00B643BE"/>
    <w:rsid w:val="00B70389"/>
    <w:rsid w:val="00B84623"/>
    <w:rsid w:val="00BA494B"/>
    <w:rsid w:val="00BA51EF"/>
    <w:rsid w:val="00BB66D5"/>
    <w:rsid w:val="00BC073E"/>
    <w:rsid w:val="00BC7E6E"/>
    <w:rsid w:val="00BE1D1F"/>
    <w:rsid w:val="00BE256D"/>
    <w:rsid w:val="00BE2E24"/>
    <w:rsid w:val="00BE3060"/>
    <w:rsid w:val="00BE5E66"/>
    <w:rsid w:val="00BE6BBA"/>
    <w:rsid w:val="00BF39D0"/>
    <w:rsid w:val="00C00281"/>
    <w:rsid w:val="00C05625"/>
    <w:rsid w:val="00C16FB4"/>
    <w:rsid w:val="00C1751E"/>
    <w:rsid w:val="00C17C6C"/>
    <w:rsid w:val="00C21339"/>
    <w:rsid w:val="00C266F9"/>
    <w:rsid w:val="00C371EA"/>
    <w:rsid w:val="00C445AD"/>
    <w:rsid w:val="00C44CBA"/>
    <w:rsid w:val="00C458F0"/>
    <w:rsid w:val="00C4666A"/>
    <w:rsid w:val="00C479A3"/>
    <w:rsid w:val="00C50477"/>
    <w:rsid w:val="00C54209"/>
    <w:rsid w:val="00C56811"/>
    <w:rsid w:val="00C74DAF"/>
    <w:rsid w:val="00C80116"/>
    <w:rsid w:val="00C87BFC"/>
    <w:rsid w:val="00CD7EAD"/>
    <w:rsid w:val="00CF5E71"/>
    <w:rsid w:val="00CF7FAC"/>
    <w:rsid w:val="00D005D0"/>
    <w:rsid w:val="00D160C1"/>
    <w:rsid w:val="00D17794"/>
    <w:rsid w:val="00D22398"/>
    <w:rsid w:val="00D248DF"/>
    <w:rsid w:val="00D35E6C"/>
    <w:rsid w:val="00D436CF"/>
    <w:rsid w:val="00D45B2F"/>
    <w:rsid w:val="00D46E88"/>
    <w:rsid w:val="00D547DB"/>
    <w:rsid w:val="00D60BD6"/>
    <w:rsid w:val="00D613A9"/>
    <w:rsid w:val="00D67E61"/>
    <w:rsid w:val="00D70D86"/>
    <w:rsid w:val="00D76BA4"/>
    <w:rsid w:val="00D8021D"/>
    <w:rsid w:val="00D82D10"/>
    <w:rsid w:val="00D86784"/>
    <w:rsid w:val="00D91D91"/>
    <w:rsid w:val="00D920E6"/>
    <w:rsid w:val="00DA004C"/>
    <w:rsid w:val="00DD2264"/>
    <w:rsid w:val="00DE0236"/>
    <w:rsid w:val="00DE23F3"/>
    <w:rsid w:val="00DE2A08"/>
    <w:rsid w:val="00DE2B4D"/>
    <w:rsid w:val="00E00E44"/>
    <w:rsid w:val="00E03869"/>
    <w:rsid w:val="00E049A8"/>
    <w:rsid w:val="00E05C08"/>
    <w:rsid w:val="00E06B92"/>
    <w:rsid w:val="00E12ECB"/>
    <w:rsid w:val="00E1451F"/>
    <w:rsid w:val="00E15A72"/>
    <w:rsid w:val="00E15E28"/>
    <w:rsid w:val="00E16577"/>
    <w:rsid w:val="00E26DBE"/>
    <w:rsid w:val="00E36051"/>
    <w:rsid w:val="00E45C09"/>
    <w:rsid w:val="00E544FA"/>
    <w:rsid w:val="00E54BE3"/>
    <w:rsid w:val="00E55E83"/>
    <w:rsid w:val="00E5792E"/>
    <w:rsid w:val="00E6077C"/>
    <w:rsid w:val="00E6618E"/>
    <w:rsid w:val="00E72E23"/>
    <w:rsid w:val="00E77436"/>
    <w:rsid w:val="00E82C8E"/>
    <w:rsid w:val="00E87CFA"/>
    <w:rsid w:val="00E93D77"/>
    <w:rsid w:val="00E95264"/>
    <w:rsid w:val="00EA2172"/>
    <w:rsid w:val="00EA2DC1"/>
    <w:rsid w:val="00EC5571"/>
    <w:rsid w:val="00ED0110"/>
    <w:rsid w:val="00ED0E8F"/>
    <w:rsid w:val="00EE1504"/>
    <w:rsid w:val="00EE349F"/>
    <w:rsid w:val="00EE3B5B"/>
    <w:rsid w:val="00EE4AA8"/>
    <w:rsid w:val="00EE4CC9"/>
    <w:rsid w:val="00EF4800"/>
    <w:rsid w:val="00EF674A"/>
    <w:rsid w:val="00F00A3D"/>
    <w:rsid w:val="00F026D0"/>
    <w:rsid w:val="00F03311"/>
    <w:rsid w:val="00F17CA4"/>
    <w:rsid w:val="00F20B7B"/>
    <w:rsid w:val="00F24DDD"/>
    <w:rsid w:val="00F2770B"/>
    <w:rsid w:val="00F30F21"/>
    <w:rsid w:val="00F348A2"/>
    <w:rsid w:val="00F37C76"/>
    <w:rsid w:val="00F549A3"/>
    <w:rsid w:val="00F5542D"/>
    <w:rsid w:val="00F55CBF"/>
    <w:rsid w:val="00F72B10"/>
    <w:rsid w:val="00F752A7"/>
    <w:rsid w:val="00F77359"/>
    <w:rsid w:val="00F86A73"/>
    <w:rsid w:val="00F94E37"/>
    <w:rsid w:val="00FA58DA"/>
    <w:rsid w:val="00FB4142"/>
    <w:rsid w:val="00FC345B"/>
    <w:rsid w:val="00FD4E37"/>
    <w:rsid w:val="00FF1616"/>
    <w:rsid w:val="0484003C"/>
    <w:rsid w:val="05F2584F"/>
    <w:rsid w:val="06F20C75"/>
    <w:rsid w:val="08105822"/>
    <w:rsid w:val="08B025B4"/>
    <w:rsid w:val="08EB0A30"/>
    <w:rsid w:val="09C30A93"/>
    <w:rsid w:val="0AA74589"/>
    <w:rsid w:val="0BE67494"/>
    <w:rsid w:val="0C3E4818"/>
    <w:rsid w:val="0C5267C3"/>
    <w:rsid w:val="0D2B199D"/>
    <w:rsid w:val="0F307FAF"/>
    <w:rsid w:val="10183676"/>
    <w:rsid w:val="1026620F"/>
    <w:rsid w:val="112812B5"/>
    <w:rsid w:val="11536234"/>
    <w:rsid w:val="12757087"/>
    <w:rsid w:val="12F729E0"/>
    <w:rsid w:val="15177529"/>
    <w:rsid w:val="15743E42"/>
    <w:rsid w:val="15C52948"/>
    <w:rsid w:val="164D02A2"/>
    <w:rsid w:val="181F1822"/>
    <w:rsid w:val="1A2F1202"/>
    <w:rsid w:val="1A8E28A0"/>
    <w:rsid w:val="1AB52760"/>
    <w:rsid w:val="1C274BC0"/>
    <w:rsid w:val="1C4D157D"/>
    <w:rsid w:val="1D9B35D5"/>
    <w:rsid w:val="1DD24BFC"/>
    <w:rsid w:val="1DDF3F11"/>
    <w:rsid w:val="1FD22143"/>
    <w:rsid w:val="1FDD26D2"/>
    <w:rsid w:val="23A7180F"/>
    <w:rsid w:val="246E7F53"/>
    <w:rsid w:val="247E5FEF"/>
    <w:rsid w:val="24E96896"/>
    <w:rsid w:val="25544D4D"/>
    <w:rsid w:val="263D1448"/>
    <w:rsid w:val="269975E3"/>
    <w:rsid w:val="299C5651"/>
    <w:rsid w:val="2AEE177B"/>
    <w:rsid w:val="2B0513A0"/>
    <w:rsid w:val="2B6C2049"/>
    <w:rsid w:val="2C87189D"/>
    <w:rsid w:val="2CEE6CC2"/>
    <w:rsid w:val="2DDA3448"/>
    <w:rsid w:val="2EAA029D"/>
    <w:rsid w:val="2EED7A8D"/>
    <w:rsid w:val="302D0419"/>
    <w:rsid w:val="328672F4"/>
    <w:rsid w:val="344175CA"/>
    <w:rsid w:val="34802932"/>
    <w:rsid w:val="34D73340"/>
    <w:rsid w:val="34D80DC2"/>
    <w:rsid w:val="364E6FB0"/>
    <w:rsid w:val="366F7BDE"/>
    <w:rsid w:val="376D427E"/>
    <w:rsid w:val="38AB1707"/>
    <w:rsid w:val="3A6C716A"/>
    <w:rsid w:val="3C746DCF"/>
    <w:rsid w:val="3C941FF2"/>
    <w:rsid w:val="3D0F3EBA"/>
    <w:rsid w:val="3F0E1401"/>
    <w:rsid w:val="3F433E5A"/>
    <w:rsid w:val="3FCD053B"/>
    <w:rsid w:val="40180BC2"/>
    <w:rsid w:val="4056719A"/>
    <w:rsid w:val="405D23A8"/>
    <w:rsid w:val="40647AC5"/>
    <w:rsid w:val="42F6426B"/>
    <w:rsid w:val="4329715E"/>
    <w:rsid w:val="43C113B5"/>
    <w:rsid w:val="45F70C4A"/>
    <w:rsid w:val="46DC034D"/>
    <w:rsid w:val="47F75622"/>
    <w:rsid w:val="4B4C7C18"/>
    <w:rsid w:val="4C28087F"/>
    <w:rsid w:val="4DE74FDD"/>
    <w:rsid w:val="4E114223"/>
    <w:rsid w:val="4E5646B8"/>
    <w:rsid w:val="4F01352B"/>
    <w:rsid w:val="50C05A8B"/>
    <w:rsid w:val="51400DDE"/>
    <w:rsid w:val="51563A00"/>
    <w:rsid w:val="51A14D79"/>
    <w:rsid w:val="523320E9"/>
    <w:rsid w:val="52D576F4"/>
    <w:rsid w:val="52F7761E"/>
    <w:rsid w:val="53EE5C42"/>
    <w:rsid w:val="571D166C"/>
    <w:rsid w:val="58657096"/>
    <w:rsid w:val="58C91339"/>
    <w:rsid w:val="58CE79BF"/>
    <w:rsid w:val="58E37964"/>
    <w:rsid w:val="59BE2B4A"/>
    <w:rsid w:val="5BA54F69"/>
    <w:rsid w:val="5C8210D4"/>
    <w:rsid w:val="5E20787C"/>
    <w:rsid w:val="5E2D44CE"/>
    <w:rsid w:val="5E595457"/>
    <w:rsid w:val="5E6C4478"/>
    <w:rsid w:val="5EA42053"/>
    <w:rsid w:val="5F2A35B1"/>
    <w:rsid w:val="5F59087D"/>
    <w:rsid w:val="612B2CF7"/>
    <w:rsid w:val="62C7181E"/>
    <w:rsid w:val="64EE1C5B"/>
    <w:rsid w:val="65A550CF"/>
    <w:rsid w:val="65DE52DF"/>
    <w:rsid w:val="65EC32C5"/>
    <w:rsid w:val="65F903DC"/>
    <w:rsid w:val="66EE1B43"/>
    <w:rsid w:val="680A363F"/>
    <w:rsid w:val="68D27805"/>
    <w:rsid w:val="69434640"/>
    <w:rsid w:val="69842EAC"/>
    <w:rsid w:val="6C077347"/>
    <w:rsid w:val="6C1653E3"/>
    <w:rsid w:val="6C404029"/>
    <w:rsid w:val="6E6D5537"/>
    <w:rsid w:val="6E7C5B52"/>
    <w:rsid w:val="6FD8258B"/>
    <w:rsid w:val="703D35B4"/>
    <w:rsid w:val="72725752"/>
    <w:rsid w:val="72CC7B07"/>
    <w:rsid w:val="72DB18FF"/>
    <w:rsid w:val="731507DF"/>
    <w:rsid w:val="73445AAB"/>
    <w:rsid w:val="73F3494A"/>
    <w:rsid w:val="744D62DD"/>
    <w:rsid w:val="753529D7"/>
    <w:rsid w:val="756C0933"/>
    <w:rsid w:val="76A41CB5"/>
    <w:rsid w:val="776F2682"/>
    <w:rsid w:val="77966CBE"/>
    <w:rsid w:val="77F834E0"/>
    <w:rsid w:val="786E47A3"/>
    <w:rsid w:val="78B16511"/>
    <w:rsid w:val="78BF32A9"/>
    <w:rsid w:val="79306A60"/>
    <w:rsid w:val="79D36268"/>
    <w:rsid w:val="7D017AA5"/>
    <w:rsid w:val="7D79646A"/>
    <w:rsid w:val="7FC56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912</Words>
  <Characters>5199</Characters>
  <Lines>43</Lines>
  <Paragraphs>12</Paragraphs>
  <TotalTime>0</TotalTime>
  <ScaleCrop>false</ScaleCrop>
  <LinksUpToDate>false</LinksUpToDate>
  <CharactersWithSpaces>6099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cmcc</dc:creator>
  <cp:lastModifiedBy>cmcc-chunxia Guo</cp:lastModifiedBy>
  <dcterms:modified xsi:type="dcterms:W3CDTF">2023-12-04T09:08:14Z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F1CE6138B76C4F7DAA3EAE2690654201</vt:lpwstr>
  </property>
</Properties>
</file>