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761A30A" w:rsidR="001E41F3" w:rsidRDefault="001E41F3">
      <w:pPr>
        <w:pStyle w:val="CRCoverPage"/>
        <w:tabs>
          <w:tab w:val="right" w:pos="9639"/>
        </w:tabs>
        <w:spacing w:after="0"/>
        <w:rPr>
          <w:b/>
          <w:i/>
          <w:noProof/>
          <w:sz w:val="28"/>
        </w:rPr>
      </w:pPr>
      <w:r>
        <w:rPr>
          <w:b/>
          <w:noProof/>
          <w:sz w:val="24"/>
        </w:rPr>
        <w:t>3GPP TSG-</w:t>
      </w:r>
      <w:r w:rsidR="00441B34">
        <w:fldChar w:fldCharType="begin"/>
      </w:r>
      <w:r w:rsidR="00441B34">
        <w:instrText xml:space="preserve"> DOCPROPERTY  TSG/WGRef  \* MERGEFORMAT </w:instrText>
      </w:r>
      <w:r w:rsidR="00441B34">
        <w:fldChar w:fldCharType="separate"/>
      </w:r>
      <w:r w:rsidR="00133D44">
        <w:rPr>
          <w:b/>
          <w:noProof/>
          <w:sz w:val="24"/>
        </w:rPr>
        <w:t>RAN WG4</w:t>
      </w:r>
      <w:r w:rsidR="00441B34">
        <w:rPr>
          <w:b/>
          <w:noProof/>
          <w:sz w:val="24"/>
        </w:rPr>
        <w:fldChar w:fldCharType="end"/>
      </w:r>
      <w:r w:rsidR="00C66BA2">
        <w:rPr>
          <w:b/>
          <w:noProof/>
          <w:sz w:val="24"/>
        </w:rPr>
        <w:t xml:space="preserve"> </w:t>
      </w:r>
      <w:r>
        <w:rPr>
          <w:b/>
          <w:noProof/>
          <w:sz w:val="24"/>
        </w:rPr>
        <w:t>Meeting #</w:t>
      </w:r>
      <w:r w:rsidR="00441B34">
        <w:fldChar w:fldCharType="begin"/>
      </w:r>
      <w:r w:rsidR="00441B34">
        <w:instrText xml:space="preserve"> DOCPROPERTY  MtgSeq  \* MERGEFORMAT </w:instrText>
      </w:r>
      <w:r w:rsidR="00441B34">
        <w:fldChar w:fldCharType="separate"/>
      </w:r>
      <w:r w:rsidR="00EB09B7" w:rsidRPr="00EB09B7">
        <w:rPr>
          <w:b/>
          <w:noProof/>
          <w:sz w:val="24"/>
        </w:rPr>
        <w:t xml:space="preserve"> </w:t>
      </w:r>
      <w:r w:rsidR="00133D44">
        <w:rPr>
          <w:b/>
          <w:noProof/>
          <w:sz w:val="24"/>
        </w:rPr>
        <w:t>109</w:t>
      </w:r>
      <w:r w:rsidR="00441B34">
        <w:rPr>
          <w:b/>
          <w:noProof/>
          <w:sz w:val="24"/>
        </w:rPr>
        <w:fldChar w:fldCharType="end"/>
      </w:r>
      <w:r>
        <w:rPr>
          <w:b/>
          <w:i/>
          <w:noProof/>
          <w:sz w:val="28"/>
        </w:rPr>
        <w:tab/>
      </w:r>
      <w:r w:rsidR="00441B34">
        <w:fldChar w:fldCharType="begin"/>
      </w:r>
      <w:r w:rsidR="00441B34">
        <w:instrText xml:space="preserve"> DOCPROPERTY  Tdoc#  \* MERGEFORMAT </w:instrText>
      </w:r>
      <w:r w:rsidR="00441B34">
        <w:fldChar w:fldCharType="separate"/>
      </w:r>
      <w:r w:rsidR="00CE5AA1" w:rsidRPr="00CE5AA1">
        <w:rPr>
          <w:b/>
          <w:i/>
          <w:noProof/>
          <w:sz w:val="28"/>
        </w:rPr>
        <w:t>R4-2319830</w:t>
      </w:r>
      <w:r w:rsidR="00441B34">
        <w:rPr>
          <w:b/>
          <w:i/>
          <w:noProof/>
          <w:sz w:val="28"/>
        </w:rPr>
        <w:fldChar w:fldCharType="end"/>
      </w:r>
    </w:p>
    <w:p w14:paraId="7CB45193" w14:textId="2B666FDA" w:rsidR="001E41F3" w:rsidRDefault="00441B34" w:rsidP="005E2C44">
      <w:pPr>
        <w:pStyle w:val="CRCoverPage"/>
        <w:outlineLvl w:val="0"/>
        <w:rPr>
          <w:b/>
          <w:noProof/>
          <w:sz w:val="24"/>
        </w:rPr>
      </w:pPr>
      <w:r>
        <w:fldChar w:fldCharType="begin"/>
      </w:r>
      <w:r>
        <w:instrText xml:space="preserve"> DOCPROPERTY  Location  \* MERGEFORMAT </w:instrText>
      </w:r>
      <w:r>
        <w:fldChar w:fldCharType="separate"/>
      </w:r>
      <w:bookmarkStart w:id="0" w:name="_GoBack"/>
      <w:bookmarkEnd w:id="0"/>
      <w:r w:rsidR="00133D44">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133D44" w:rsidRPr="00133D44">
        <w:rPr>
          <w:b/>
          <w:noProof/>
          <w:sz w:val="24"/>
        </w:rPr>
        <w:t>United States of America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133D44">
        <w:rPr>
          <w:b/>
          <w:noProof/>
          <w:sz w:val="24"/>
        </w:rPr>
        <w:t>13</w:t>
      </w:r>
      <w:r w:rsidR="00133D44" w:rsidRPr="00133D44">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133D44">
        <w:rPr>
          <w:b/>
          <w:noProof/>
          <w:sz w:val="24"/>
        </w:rPr>
        <w:t>19</w:t>
      </w:r>
      <w:r w:rsidR="00133D44" w:rsidRPr="00133D44">
        <w:rPr>
          <w:b/>
          <w:noProof/>
          <w:sz w:val="24"/>
          <w:vertAlign w:val="superscript"/>
        </w:rPr>
        <w:t>th</w:t>
      </w:r>
      <w:r w:rsidR="00133D44">
        <w:rPr>
          <w:b/>
          <w:noProof/>
          <w:sz w:val="24"/>
        </w:rPr>
        <w:t xml:space="preserve">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B1759B" w:rsidR="001E41F3" w:rsidRPr="00410371" w:rsidRDefault="00441B34" w:rsidP="00E13F3D">
            <w:pPr>
              <w:pStyle w:val="CRCoverPage"/>
              <w:spacing w:after="0"/>
              <w:jc w:val="right"/>
              <w:rPr>
                <w:b/>
                <w:noProof/>
                <w:sz w:val="28"/>
              </w:rPr>
            </w:pPr>
            <w:r>
              <w:fldChar w:fldCharType="begin"/>
            </w:r>
            <w:r>
              <w:instrText xml:space="preserve"> DOCPROPERTY  Spec#  \* MERGEFORMAT </w:instrText>
            </w:r>
            <w:r>
              <w:fldChar w:fldCharType="separate"/>
            </w:r>
            <w:r w:rsidR="00133D44">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7FF4B1" w:rsidR="001E41F3" w:rsidRPr="00410371" w:rsidRDefault="00BC6524" w:rsidP="00547111">
            <w:pPr>
              <w:pStyle w:val="CRCoverPage"/>
              <w:spacing w:after="0"/>
              <w:rPr>
                <w:noProof/>
              </w:rPr>
            </w:pPr>
            <w:r>
              <w:rPr>
                <w:b/>
                <w:noProof/>
                <w:sz w:val="28"/>
              </w:rPr>
              <w:t>3780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ABEC5D" w:rsidR="001E41F3" w:rsidRPr="00410371" w:rsidRDefault="00441B34" w:rsidP="00E13F3D">
            <w:pPr>
              <w:pStyle w:val="CRCoverPage"/>
              <w:spacing w:after="0"/>
              <w:jc w:val="center"/>
              <w:rPr>
                <w:b/>
                <w:noProof/>
              </w:rPr>
            </w:pPr>
            <w:r>
              <w:fldChar w:fldCharType="begin"/>
            </w:r>
            <w:r>
              <w:instrText xml:space="preserve"> DOCPROPERTY  Revision  \* MERGEFORMAT </w:instrText>
            </w:r>
            <w:r>
              <w:fldChar w:fldCharType="separate"/>
            </w:r>
            <w:r w:rsidR="00133D4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BEC45C" w:rsidR="001E41F3" w:rsidRPr="00410371" w:rsidRDefault="00441B34">
            <w:pPr>
              <w:pStyle w:val="CRCoverPage"/>
              <w:spacing w:after="0"/>
              <w:jc w:val="center"/>
              <w:rPr>
                <w:noProof/>
                <w:sz w:val="28"/>
              </w:rPr>
            </w:pPr>
            <w:r>
              <w:fldChar w:fldCharType="begin"/>
            </w:r>
            <w:r>
              <w:instrText xml:space="preserve"> DOCPROPERTY  Version  \* MERGEFORMAT </w:instrText>
            </w:r>
            <w:r>
              <w:fldChar w:fldCharType="separate"/>
            </w:r>
            <w:r w:rsidR="00133D44">
              <w:rPr>
                <w:b/>
                <w:noProof/>
                <w:sz w:val="28"/>
              </w:rPr>
              <w:t>1</w:t>
            </w:r>
            <w:r w:rsidR="005B1A0F">
              <w:rPr>
                <w:b/>
                <w:noProof/>
                <w:sz w:val="28"/>
              </w:rPr>
              <w:t>7</w:t>
            </w:r>
            <w:r w:rsidR="00133D44">
              <w:rPr>
                <w:b/>
                <w:noProof/>
                <w:sz w:val="28"/>
              </w:rPr>
              <w:t>.</w:t>
            </w:r>
            <w:r w:rsidR="005B1A0F">
              <w:rPr>
                <w:b/>
                <w:noProof/>
                <w:sz w:val="28"/>
              </w:rPr>
              <w:t>11</w:t>
            </w:r>
            <w:r w:rsidR="00133D4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7F3DF1" w:rsidR="00F25D98" w:rsidRDefault="00A235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123306" w:rsidR="001E41F3" w:rsidRDefault="00293576">
            <w:pPr>
              <w:pStyle w:val="CRCoverPage"/>
              <w:spacing w:after="0"/>
              <w:ind w:left="100"/>
              <w:rPr>
                <w:noProof/>
              </w:rPr>
            </w:pPr>
            <w:fldSimple w:instr=" DOCPROPERTY  CrTitle  \* MERGEFORMAT ">
              <w:r w:rsidR="00625F36" w:rsidRPr="00625F36">
                <w:t>[NR_redcap-Perf] CR to TS 38.133: Corrections to RedCap test cases (Rel 17)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7B5895" w:rsidR="001E41F3" w:rsidRDefault="00441B34">
            <w:pPr>
              <w:pStyle w:val="CRCoverPage"/>
              <w:spacing w:after="0"/>
              <w:ind w:left="100"/>
              <w:rPr>
                <w:noProof/>
              </w:rPr>
            </w:pPr>
            <w:r>
              <w:fldChar w:fldCharType="begin"/>
            </w:r>
            <w:r>
              <w:instrText xml:space="preserve"> DOCPROPERTY  SourceIfWg  \* MERGEFORMAT </w:instrText>
            </w:r>
            <w:r>
              <w:fldChar w:fldCharType="separate"/>
            </w:r>
            <w:r w:rsidR="00133D44" w:rsidRPr="00133D44">
              <w:rPr>
                <w:noProof/>
              </w:rPr>
              <w:t>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DADA05" w:rsidR="001E41F3" w:rsidRDefault="00441B34" w:rsidP="00547111">
            <w:pPr>
              <w:pStyle w:val="CRCoverPage"/>
              <w:spacing w:after="0"/>
              <w:ind w:left="100"/>
              <w:rPr>
                <w:noProof/>
              </w:rPr>
            </w:pPr>
            <w:r>
              <w:fldChar w:fldCharType="begin"/>
            </w:r>
            <w:r>
              <w:instrText xml:space="preserve"> DOCPROPERTY  SourceIfTsg  \* MERGEFORMAT </w:instrText>
            </w:r>
            <w:r>
              <w:fldChar w:fldCharType="separate"/>
            </w:r>
            <w:r w:rsidR="00133D4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9C7D7B" w:rsidR="001E41F3" w:rsidRDefault="00441B34">
            <w:pPr>
              <w:pStyle w:val="CRCoverPage"/>
              <w:spacing w:after="0"/>
              <w:ind w:left="100"/>
              <w:rPr>
                <w:noProof/>
              </w:rPr>
            </w:pPr>
            <w:r>
              <w:fldChar w:fldCharType="begin"/>
            </w:r>
            <w:r>
              <w:instrText xml:space="preserve"> DOCPROPERTY  RelatedWis  \* MERGEFORMAT </w:instrText>
            </w:r>
            <w:r>
              <w:fldChar w:fldCharType="separate"/>
            </w:r>
            <w:r w:rsidR="005B1A0F" w:rsidRPr="005B1A0F">
              <w:rPr>
                <w:noProof/>
              </w:rPr>
              <w:t>NR_redcap-Perf</w:t>
            </w:r>
            <w:r w:rsidR="00133D44" w:rsidRPr="00133D44">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22E13D" w:rsidR="001E41F3" w:rsidRDefault="00441B34">
            <w:pPr>
              <w:pStyle w:val="CRCoverPage"/>
              <w:spacing w:after="0"/>
              <w:ind w:left="100"/>
              <w:rPr>
                <w:noProof/>
              </w:rPr>
            </w:pPr>
            <w:r>
              <w:fldChar w:fldCharType="begin"/>
            </w:r>
            <w:r>
              <w:instrText xml:space="preserve"> DOCPROPERTY  ResDate  \* MERGEFORMAT </w:instrText>
            </w:r>
            <w:r>
              <w:fldChar w:fldCharType="separate"/>
            </w:r>
            <w:r w:rsidR="003443FD">
              <w:rPr>
                <w:noProof/>
              </w:rPr>
              <w:t>2023-11-03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FDEE94" w:rsidR="001E41F3" w:rsidRDefault="00441B34" w:rsidP="00D24991">
            <w:pPr>
              <w:pStyle w:val="CRCoverPage"/>
              <w:spacing w:after="0"/>
              <w:ind w:left="100" w:right="-609"/>
              <w:rPr>
                <w:b/>
                <w:noProof/>
              </w:rPr>
            </w:pPr>
            <w:r>
              <w:fldChar w:fldCharType="begin"/>
            </w:r>
            <w:r>
              <w:instrText xml:space="preserve"> DOCPROPERTY  Cat  \* MERGEFORMAT </w:instrText>
            </w:r>
            <w:r>
              <w:fldChar w:fldCharType="separate"/>
            </w:r>
            <w:r w:rsidR="00133D4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9A3533" w:rsidR="001E41F3" w:rsidRDefault="00441B34">
            <w:pPr>
              <w:pStyle w:val="CRCoverPage"/>
              <w:spacing w:after="0"/>
              <w:ind w:left="100"/>
              <w:rPr>
                <w:noProof/>
              </w:rPr>
            </w:pPr>
            <w:r>
              <w:fldChar w:fldCharType="begin"/>
            </w:r>
            <w:r>
              <w:instrText xml:space="preserve"> DOCPROPERTY  Release  \* MERGEFORMAT </w:instrText>
            </w:r>
            <w:r>
              <w:fldChar w:fldCharType="separate"/>
            </w:r>
            <w:r w:rsidR="00D24991">
              <w:rPr>
                <w:noProof/>
              </w:rPr>
              <w:t>R</w:t>
            </w:r>
            <w:r w:rsidR="003443FD">
              <w:rPr>
                <w:noProof/>
              </w:rPr>
              <w:t>el-1</w:t>
            </w:r>
            <w:r w:rsidR="005B1A0F">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64BA97" w14:textId="77777777" w:rsidR="001E41F3" w:rsidRDefault="003530CD">
            <w:pPr>
              <w:pStyle w:val="CRCoverPage"/>
              <w:spacing w:after="0"/>
              <w:ind w:left="100"/>
              <w:rPr>
                <w:noProof/>
              </w:rPr>
            </w:pPr>
            <w:r>
              <w:rPr>
                <w:noProof/>
              </w:rPr>
              <w:t>For RedCap 2step PRACH TCs (</w:t>
            </w:r>
            <w:r w:rsidRPr="003530CD">
              <w:rPr>
                <w:noProof/>
              </w:rPr>
              <w:t>A.16.3.2.2.5-8</w:t>
            </w:r>
            <w:r>
              <w:rPr>
                <w:noProof/>
              </w:rPr>
              <w:t>) the CSI-RS and CORESET configurations are missing, while the same has been specified for 4-step PRACH TCs (</w:t>
            </w:r>
            <w:r w:rsidRPr="003530CD">
              <w:rPr>
                <w:noProof/>
              </w:rPr>
              <w:t>A.16.3.2.2.</w:t>
            </w:r>
            <w:r>
              <w:rPr>
                <w:noProof/>
              </w:rPr>
              <w:t>1</w:t>
            </w:r>
            <w:r w:rsidRPr="003530CD">
              <w:rPr>
                <w:noProof/>
              </w:rPr>
              <w:t>-</w:t>
            </w:r>
            <w:r>
              <w:rPr>
                <w:noProof/>
              </w:rPr>
              <w:t>4).</w:t>
            </w:r>
          </w:p>
          <w:p w14:paraId="708AA7DE" w14:textId="7F5B3DF4" w:rsidR="003530CD" w:rsidRDefault="003530C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BAA09C" w14:textId="0FEE3179" w:rsidR="001E41F3" w:rsidRDefault="003530CD">
            <w:pPr>
              <w:pStyle w:val="CRCoverPage"/>
              <w:spacing w:after="0"/>
              <w:ind w:left="100"/>
              <w:rPr>
                <w:noProof/>
              </w:rPr>
            </w:pPr>
            <w:r>
              <w:rPr>
                <w:noProof/>
              </w:rPr>
              <w:t xml:space="preserve">Add CSI-RS and CORESET configurations in RedCap 2step PRACH TCs </w:t>
            </w:r>
            <w:r w:rsidRPr="003530CD">
              <w:rPr>
                <w:noProof/>
              </w:rPr>
              <w:t>A.16.3.2.2.5-8</w:t>
            </w:r>
            <w:r>
              <w:rPr>
                <w:noProof/>
              </w:rPr>
              <w:t xml:space="preserve">, similarly to the respective config-IDs of </w:t>
            </w:r>
            <w:r w:rsidRPr="003530CD">
              <w:rPr>
                <w:noProof/>
              </w:rPr>
              <w:t xml:space="preserve">RedCap </w:t>
            </w:r>
            <w:r>
              <w:rPr>
                <w:noProof/>
              </w:rPr>
              <w:t>4</w:t>
            </w:r>
            <w:r w:rsidRPr="003530CD">
              <w:rPr>
                <w:noProof/>
              </w:rPr>
              <w:t>step PRACH TCs A.16.3.2.2.</w:t>
            </w:r>
            <w:r>
              <w:rPr>
                <w:noProof/>
              </w:rPr>
              <w:t>1</w:t>
            </w:r>
            <w:r w:rsidRPr="003530CD">
              <w:rPr>
                <w:noProof/>
              </w:rPr>
              <w:t>-</w:t>
            </w:r>
            <w:r>
              <w:rPr>
                <w:noProof/>
              </w:rPr>
              <w:t>4.</w:t>
            </w:r>
          </w:p>
          <w:p w14:paraId="31C656EC" w14:textId="0DC44C95" w:rsidR="003530CD" w:rsidRDefault="003530C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848940" w:rsidR="001E41F3" w:rsidRDefault="003530CD">
            <w:pPr>
              <w:pStyle w:val="CRCoverPage"/>
              <w:spacing w:after="0"/>
              <w:ind w:left="100"/>
              <w:rPr>
                <w:noProof/>
              </w:rPr>
            </w:pPr>
            <w:r>
              <w:rPr>
                <w:noProof/>
              </w:rPr>
              <w:t xml:space="preserve">Incomplete test configuration for TCs </w:t>
            </w:r>
            <w:r w:rsidRPr="003D6DEA">
              <w:rPr>
                <w:noProof/>
              </w:rPr>
              <w:t>A.16.3.2.2.5</w:t>
            </w:r>
            <w:r>
              <w:rPr>
                <w:noProof/>
              </w:rPr>
              <w:t xml:space="preserve">-8.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320A02" w:rsidR="001E41F3" w:rsidRDefault="003D6DEA">
            <w:pPr>
              <w:pStyle w:val="CRCoverPage"/>
              <w:spacing w:after="0"/>
              <w:ind w:left="100"/>
              <w:rPr>
                <w:noProof/>
              </w:rPr>
            </w:pPr>
            <w:r w:rsidRPr="003D6DEA">
              <w:rPr>
                <w:noProof/>
              </w:rPr>
              <w:t>A.16.3.2.2.5</w:t>
            </w: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7E110" w:rsidR="001E41F3" w:rsidRDefault="003443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F1FF0C" w:rsidR="001E41F3" w:rsidRDefault="003443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C7E100" w:rsidR="001E41F3" w:rsidRDefault="00145D43">
            <w:pPr>
              <w:pStyle w:val="CRCoverPage"/>
              <w:spacing w:after="0"/>
              <w:ind w:left="99"/>
              <w:rPr>
                <w:noProof/>
              </w:rPr>
            </w:pPr>
            <w:r>
              <w:rPr>
                <w:noProof/>
              </w:rPr>
              <w:t>TS</w:t>
            </w:r>
            <w:r w:rsidR="003D6DEA">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26035" w:rsidR="001E41F3" w:rsidRDefault="003443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B497AE" w14:textId="77777777" w:rsidR="003443FD" w:rsidRPr="002205EE" w:rsidRDefault="003443FD" w:rsidP="003443FD">
      <w:pPr>
        <w:keepNext/>
        <w:keepLines/>
        <w:spacing w:before="240"/>
        <w:ind w:left="1134" w:hanging="1134"/>
        <w:outlineLvl w:val="0"/>
        <w:rPr>
          <w:rFonts w:ascii="Arial" w:hAnsi="Arial"/>
          <w:b/>
          <w:color w:val="0000FF"/>
          <w:sz w:val="36"/>
        </w:rPr>
      </w:pPr>
    </w:p>
    <w:p w14:paraId="3B2BD6D0" w14:textId="77777777" w:rsidR="003443FD" w:rsidRPr="002205EE" w:rsidRDefault="003443FD" w:rsidP="003443FD">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1BDCB2EB" w14:textId="77777777" w:rsidR="003443FD" w:rsidRPr="002205EE" w:rsidRDefault="003443FD" w:rsidP="003443FD">
      <w:pPr>
        <w:keepNext/>
        <w:keepLines/>
        <w:spacing w:before="240"/>
        <w:ind w:left="1134" w:hanging="1134"/>
        <w:outlineLvl w:val="0"/>
        <w:rPr>
          <w:rFonts w:ascii="Arial" w:hAnsi="Arial"/>
          <w:b/>
          <w:color w:val="0000FF"/>
          <w:sz w:val="36"/>
        </w:rPr>
      </w:pPr>
    </w:p>
    <w:p w14:paraId="4AB3473F" w14:textId="77777777" w:rsidR="00171915" w:rsidRPr="00DB707E" w:rsidRDefault="00171915" w:rsidP="00171915">
      <w:pPr>
        <w:pStyle w:val="Heading5"/>
        <w:rPr>
          <w:lang w:eastAsia="zh-CN"/>
        </w:rPr>
      </w:pPr>
      <w:bookmarkStart w:id="2" w:name="_Hlk54096164"/>
      <w:r w:rsidRPr="00DB707E">
        <w:t>A.16.3.2.2.5</w:t>
      </w:r>
      <w:r w:rsidRPr="00DB707E">
        <w:tab/>
        <w:t xml:space="preserve">2-step RA type contention based random access test in FR1 for NR standalone for 1 </w:t>
      </w:r>
      <w:r w:rsidRPr="00DB707E">
        <w:rPr>
          <w:rFonts w:hint="eastAsia"/>
          <w:lang w:eastAsia="zh-CN"/>
        </w:rPr>
        <w:t>Rx</w:t>
      </w:r>
      <w:r w:rsidRPr="00DB707E">
        <w:t xml:space="preserve"> UE</w:t>
      </w:r>
    </w:p>
    <w:p w14:paraId="5AC12AC7" w14:textId="77777777" w:rsidR="00171915" w:rsidRPr="00DB707E" w:rsidRDefault="00171915" w:rsidP="00171915">
      <w:pPr>
        <w:pStyle w:val="H6"/>
      </w:pPr>
      <w:r w:rsidRPr="00DB707E">
        <w:t>A.16.3.2.2.5</w:t>
      </w:r>
      <w:r w:rsidRPr="00DB707E">
        <w:rPr>
          <w:rFonts w:hint="eastAsia"/>
          <w:lang w:eastAsia="zh-CN"/>
        </w:rPr>
        <w:t>.</w:t>
      </w:r>
      <w:r w:rsidRPr="00DB707E">
        <w:rPr>
          <w:lang w:eastAsia="zh-CN"/>
        </w:rPr>
        <w:t>1</w:t>
      </w:r>
      <w:r w:rsidRPr="00DB707E">
        <w:tab/>
        <w:t>Test Purpose and Environment</w:t>
      </w:r>
    </w:p>
    <w:p w14:paraId="3F930DE7" w14:textId="77777777" w:rsidR="00171915" w:rsidRPr="00DB707E" w:rsidRDefault="00171915" w:rsidP="00171915">
      <w:r w:rsidRPr="00DB707E">
        <w:t>The purpose of this test is to verify that the behavior of the 2-step RA type random access procedure is according to the requirements and that the PRACH power settings and timing are within specified limits. This test will verify the requirements in Clause 6.2.</w:t>
      </w:r>
      <w:r w:rsidRPr="00DB707E">
        <w:rPr>
          <w:lang w:eastAsia="zh-CN"/>
        </w:rPr>
        <w:t>2B.2</w:t>
      </w:r>
      <w:r w:rsidRPr="00DB707E">
        <w:t xml:space="preserve"> and Clause 7.1A.2 in an AWGN model.</w:t>
      </w:r>
    </w:p>
    <w:p w14:paraId="07892931" w14:textId="77777777" w:rsidR="00171915" w:rsidRPr="00DB707E" w:rsidRDefault="00171915" w:rsidP="00171915">
      <w:pPr>
        <w:rPr>
          <w:lang w:eastAsia="zh-CN"/>
        </w:rPr>
      </w:pPr>
      <w:r w:rsidRPr="00DB707E">
        <w:t xml:space="preserve">For this test </w:t>
      </w:r>
      <w:r w:rsidRPr="00DB707E">
        <w:rPr>
          <w:lang w:eastAsia="zh-CN"/>
        </w:rPr>
        <w:t>one</w:t>
      </w:r>
      <w:r w:rsidRPr="00DB707E">
        <w:t xml:space="preserve"> cell </w:t>
      </w:r>
      <w:r w:rsidRPr="00DB707E">
        <w:rPr>
          <w:lang w:eastAsia="zh-CN"/>
        </w:rPr>
        <w:t>is</w:t>
      </w:r>
      <w:r w:rsidRPr="00DB707E">
        <w:t xml:space="preserve"> used</w:t>
      </w:r>
      <w:r w:rsidRPr="00DB707E">
        <w:rPr>
          <w:lang w:eastAsia="zh-CN"/>
        </w:rPr>
        <w:t xml:space="preserve"> and configured as</w:t>
      </w:r>
      <w:r w:rsidRPr="00DB707E">
        <w:rPr>
          <w:lang w:eastAsia="ko-KR"/>
        </w:rPr>
        <w:t xml:space="preserve"> PCel</w:t>
      </w:r>
      <w:r w:rsidRPr="00DB707E">
        <w:rPr>
          <w:lang w:eastAsia="zh-CN"/>
        </w:rPr>
        <w:t>l in FR1</w:t>
      </w:r>
      <w:r w:rsidRPr="00DB707E">
        <w:t xml:space="preserve">. </w:t>
      </w:r>
      <w:r w:rsidRPr="00DB707E">
        <w:rPr>
          <w:lang w:eastAsia="zh-CN"/>
        </w:rPr>
        <w:t>Supported</w:t>
      </w:r>
      <w:r w:rsidRPr="00DB707E">
        <w:t xml:space="preserve"> test parameters are </w:t>
      </w:r>
      <w:r w:rsidRPr="00DB707E">
        <w:rPr>
          <w:lang w:eastAsia="zh-CN"/>
        </w:rPr>
        <w:t>shown</w:t>
      </w:r>
      <w:r w:rsidRPr="00DB707E">
        <w:t xml:space="preserve"> in </w:t>
      </w:r>
      <w:r w:rsidRPr="00DB707E">
        <w:rPr>
          <w:lang w:eastAsia="zh-CN"/>
        </w:rPr>
        <w:t>T</w:t>
      </w:r>
      <w:r w:rsidRPr="00DB707E">
        <w:t>able A.16.3.2.2.5.</w:t>
      </w:r>
      <w:r w:rsidRPr="00DB707E">
        <w:rPr>
          <w:lang w:eastAsia="zh-CN"/>
        </w:rPr>
        <w:t>1</w:t>
      </w:r>
      <w:r w:rsidRPr="00DB707E">
        <w:t>-1</w:t>
      </w:r>
      <w:r w:rsidRPr="00DB707E">
        <w:rPr>
          <w:lang w:eastAsia="zh-CN"/>
        </w:rPr>
        <w:t>.</w:t>
      </w:r>
      <w:r w:rsidRPr="00DB707E">
        <w:t xml:space="preserve"> </w:t>
      </w:r>
      <w:r w:rsidRPr="00DB707E">
        <w:rPr>
          <w:lang w:eastAsia="zh-CN"/>
        </w:rPr>
        <w:t xml:space="preserve">UE capable of SA with PCell in FR1 needs to be tested by using the parameters in Table </w:t>
      </w:r>
      <w:r w:rsidRPr="00DB707E">
        <w:t>A.16.3.2.2.5.</w:t>
      </w:r>
      <w:r w:rsidRPr="00DB707E">
        <w:rPr>
          <w:lang w:eastAsia="zh-CN"/>
        </w:rPr>
        <w:t>1</w:t>
      </w:r>
      <w:r w:rsidRPr="00DB707E">
        <w:t>-</w:t>
      </w:r>
      <w:r w:rsidRPr="00DB707E">
        <w:rPr>
          <w:lang w:eastAsia="zh-CN"/>
        </w:rPr>
        <w:t>2.</w:t>
      </w:r>
    </w:p>
    <w:p w14:paraId="33FE0136" w14:textId="77777777" w:rsidR="00171915" w:rsidRPr="00DB707E" w:rsidRDefault="00171915" w:rsidP="00171915">
      <w:pPr>
        <w:pStyle w:val="TH"/>
        <w:rPr>
          <w:lang w:eastAsia="zh-CN"/>
        </w:rPr>
      </w:pPr>
      <w:r w:rsidRPr="00DB707E">
        <w:t xml:space="preserve">Table </w:t>
      </w:r>
      <w:r w:rsidRPr="00DB707E">
        <w:rPr>
          <w:rFonts w:eastAsiaTheme="minorEastAsia"/>
          <w:lang w:eastAsia="ko-KR"/>
        </w:rPr>
        <w:t>A.16.3.2.2.5.1-1</w:t>
      </w:r>
      <w:r w:rsidRPr="00DB707E">
        <w:t>: S</w:t>
      </w:r>
      <w:r w:rsidRPr="00DB707E">
        <w:rPr>
          <w:lang w:eastAsia="zh-CN"/>
        </w:rPr>
        <w:t>upported</w:t>
      </w:r>
      <w:r w:rsidRPr="00DB707E">
        <w:t xml:space="preserve"> test configurations</w:t>
      </w:r>
      <w:r w:rsidRPr="00DB707E">
        <w:rPr>
          <w:lang w:eastAsia="zh-CN"/>
        </w:rPr>
        <w:t xml:space="preserve"> for 2-step RA type contention based random access with successRAR test in FR1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71915" w:rsidRPr="00DB707E" w14:paraId="05BE32D1" w14:textId="77777777" w:rsidTr="00194164">
        <w:trPr>
          <w:trHeight w:val="187"/>
        </w:trPr>
        <w:tc>
          <w:tcPr>
            <w:tcW w:w="2376" w:type="dxa"/>
            <w:shd w:val="clear" w:color="auto" w:fill="auto"/>
            <w:vAlign w:val="center"/>
          </w:tcPr>
          <w:p w14:paraId="3281483D" w14:textId="77777777" w:rsidR="00171915" w:rsidRPr="00DB707E" w:rsidRDefault="00171915" w:rsidP="00194164">
            <w:pPr>
              <w:pStyle w:val="TAH"/>
            </w:pPr>
            <w:r w:rsidRPr="00DB707E">
              <w:t>Config</w:t>
            </w:r>
          </w:p>
        </w:tc>
        <w:tc>
          <w:tcPr>
            <w:tcW w:w="7479" w:type="dxa"/>
            <w:shd w:val="clear" w:color="auto" w:fill="auto"/>
            <w:vAlign w:val="center"/>
          </w:tcPr>
          <w:p w14:paraId="24BD1AE9" w14:textId="77777777" w:rsidR="00171915" w:rsidRPr="00DB707E" w:rsidRDefault="00171915" w:rsidP="00194164">
            <w:pPr>
              <w:pStyle w:val="TAH"/>
            </w:pPr>
            <w:r w:rsidRPr="00DB707E">
              <w:t>Description</w:t>
            </w:r>
          </w:p>
        </w:tc>
      </w:tr>
      <w:tr w:rsidR="00171915" w:rsidRPr="00DB707E" w14:paraId="240DD217" w14:textId="77777777" w:rsidTr="00194164">
        <w:trPr>
          <w:trHeight w:val="187"/>
        </w:trPr>
        <w:tc>
          <w:tcPr>
            <w:tcW w:w="2376" w:type="dxa"/>
            <w:shd w:val="clear" w:color="auto" w:fill="auto"/>
            <w:vAlign w:val="center"/>
          </w:tcPr>
          <w:p w14:paraId="6CB02B0E" w14:textId="77777777" w:rsidR="00171915" w:rsidRPr="00DB707E" w:rsidRDefault="00171915" w:rsidP="00194164">
            <w:pPr>
              <w:pStyle w:val="TAC"/>
            </w:pPr>
            <w:r w:rsidRPr="00DB707E">
              <w:t>1</w:t>
            </w:r>
          </w:p>
        </w:tc>
        <w:tc>
          <w:tcPr>
            <w:tcW w:w="7479" w:type="dxa"/>
            <w:shd w:val="clear" w:color="auto" w:fill="auto"/>
            <w:vAlign w:val="center"/>
          </w:tcPr>
          <w:p w14:paraId="3D709B97" w14:textId="77777777" w:rsidR="00171915" w:rsidRPr="00DB707E" w:rsidRDefault="00171915" w:rsidP="00194164">
            <w:pPr>
              <w:pStyle w:val="TAL"/>
            </w:pPr>
            <w:r w:rsidRPr="00DB707E">
              <w:t>NR 15 kHz SSB SCS, 10 MHz bandwidth, FDD duplex mode</w:t>
            </w:r>
          </w:p>
        </w:tc>
      </w:tr>
      <w:tr w:rsidR="00171915" w:rsidRPr="00DB707E" w14:paraId="571E52C9" w14:textId="77777777" w:rsidTr="00194164">
        <w:trPr>
          <w:trHeight w:val="187"/>
        </w:trPr>
        <w:tc>
          <w:tcPr>
            <w:tcW w:w="2376" w:type="dxa"/>
            <w:shd w:val="clear" w:color="auto" w:fill="auto"/>
            <w:vAlign w:val="center"/>
          </w:tcPr>
          <w:p w14:paraId="414174DA" w14:textId="77777777" w:rsidR="00171915" w:rsidRPr="00DB707E" w:rsidRDefault="00171915" w:rsidP="00194164">
            <w:pPr>
              <w:pStyle w:val="TAC"/>
            </w:pPr>
            <w:r w:rsidRPr="00DB707E">
              <w:t>2</w:t>
            </w:r>
          </w:p>
        </w:tc>
        <w:tc>
          <w:tcPr>
            <w:tcW w:w="7479" w:type="dxa"/>
            <w:shd w:val="clear" w:color="auto" w:fill="auto"/>
            <w:vAlign w:val="center"/>
          </w:tcPr>
          <w:p w14:paraId="072CA764" w14:textId="77777777" w:rsidR="00171915" w:rsidRPr="00DB707E" w:rsidRDefault="00171915" w:rsidP="00194164">
            <w:pPr>
              <w:pStyle w:val="TAL"/>
            </w:pPr>
            <w:r w:rsidRPr="00DB707E">
              <w:rPr>
                <w:rFonts w:eastAsia="Malgun Gothic"/>
              </w:rPr>
              <w:t>NR 15 kHz SSB SCS, 10 MHz bandwidth, TDD duplex mode</w:t>
            </w:r>
          </w:p>
        </w:tc>
      </w:tr>
      <w:tr w:rsidR="00171915" w:rsidRPr="00DB707E" w14:paraId="5F9A6BED" w14:textId="77777777" w:rsidTr="00194164">
        <w:trPr>
          <w:trHeight w:val="187"/>
        </w:trPr>
        <w:tc>
          <w:tcPr>
            <w:tcW w:w="2376" w:type="dxa"/>
            <w:shd w:val="clear" w:color="auto" w:fill="auto"/>
            <w:vAlign w:val="center"/>
          </w:tcPr>
          <w:p w14:paraId="415AD059" w14:textId="77777777" w:rsidR="00171915" w:rsidRPr="00DB707E" w:rsidRDefault="00171915" w:rsidP="00194164">
            <w:pPr>
              <w:pStyle w:val="TAC"/>
              <w:rPr>
                <w:lang w:eastAsia="zh-CN"/>
              </w:rPr>
            </w:pPr>
            <w:r w:rsidRPr="00DB707E">
              <w:rPr>
                <w:lang w:eastAsia="zh-CN"/>
              </w:rPr>
              <w:t>3</w:t>
            </w:r>
          </w:p>
        </w:tc>
        <w:tc>
          <w:tcPr>
            <w:tcW w:w="7479" w:type="dxa"/>
            <w:shd w:val="clear" w:color="auto" w:fill="auto"/>
            <w:vAlign w:val="center"/>
          </w:tcPr>
          <w:p w14:paraId="53F7AC50" w14:textId="77777777" w:rsidR="00171915" w:rsidRPr="00DB707E" w:rsidRDefault="00171915" w:rsidP="00194164">
            <w:pPr>
              <w:pStyle w:val="TAL"/>
            </w:pPr>
            <w:r w:rsidRPr="00DB707E">
              <w:t xml:space="preserve">NR </w:t>
            </w:r>
            <w:r w:rsidRPr="00DB707E">
              <w:rPr>
                <w:lang w:eastAsia="zh-CN"/>
              </w:rPr>
              <w:t>30</w:t>
            </w:r>
            <w:r w:rsidRPr="00DB707E">
              <w:t xml:space="preserve"> kHz SSB SCS, 20 MHz bandwidth, </w:t>
            </w:r>
            <w:r w:rsidRPr="00DB707E">
              <w:rPr>
                <w:lang w:eastAsia="zh-CN"/>
              </w:rPr>
              <w:t>T</w:t>
            </w:r>
            <w:r w:rsidRPr="00DB707E">
              <w:t>DD duplex mode</w:t>
            </w:r>
          </w:p>
        </w:tc>
      </w:tr>
      <w:tr w:rsidR="00171915" w:rsidRPr="00DB707E" w14:paraId="3AEAF5D6" w14:textId="77777777" w:rsidTr="00194164">
        <w:trPr>
          <w:trHeight w:val="187"/>
        </w:trPr>
        <w:tc>
          <w:tcPr>
            <w:tcW w:w="2376" w:type="dxa"/>
            <w:shd w:val="clear" w:color="auto" w:fill="auto"/>
            <w:vAlign w:val="center"/>
          </w:tcPr>
          <w:p w14:paraId="422B4E65" w14:textId="77777777" w:rsidR="00171915" w:rsidRPr="00DB707E" w:rsidRDefault="00171915" w:rsidP="00194164">
            <w:pPr>
              <w:pStyle w:val="TAC"/>
              <w:rPr>
                <w:lang w:eastAsia="zh-CN"/>
              </w:rPr>
            </w:pPr>
            <w:r w:rsidRPr="00DB707E">
              <w:rPr>
                <w:lang w:eastAsia="zh-CN"/>
              </w:rPr>
              <w:t>4</w:t>
            </w:r>
          </w:p>
        </w:tc>
        <w:tc>
          <w:tcPr>
            <w:tcW w:w="7479" w:type="dxa"/>
            <w:shd w:val="clear" w:color="auto" w:fill="auto"/>
            <w:vAlign w:val="center"/>
          </w:tcPr>
          <w:p w14:paraId="126B56BB" w14:textId="77777777" w:rsidR="00171915" w:rsidRPr="00DB707E" w:rsidRDefault="00171915" w:rsidP="00194164">
            <w:pPr>
              <w:pStyle w:val="TAL"/>
            </w:pPr>
            <w:r>
              <w:rPr>
                <w:rFonts w:eastAsia="Malgun Gothic"/>
              </w:rPr>
              <w:t xml:space="preserve">NR </w:t>
            </w:r>
            <w:r w:rsidRPr="00DB707E">
              <w:rPr>
                <w:rFonts w:eastAsia="Malgun Gothic"/>
              </w:rPr>
              <w:t>15 kHz SSB SCS, 10 MHz bandwidth, HD-FDD duplex mode</w:t>
            </w:r>
          </w:p>
        </w:tc>
      </w:tr>
      <w:tr w:rsidR="00171915" w:rsidRPr="00DB707E" w14:paraId="2989A39D" w14:textId="77777777" w:rsidTr="00194164">
        <w:trPr>
          <w:trHeight w:val="187"/>
        </w:trPr>
        <w:tc>
          <w:tcPr>
            <w:tcW w:w="9855" w:type="dxa"/>
            <w:gridSpan w:val="2"/>
            <w:shd w:val="clear" w:color="auto" w:fill="auto"/>
          </w:tcPr>
          <w:p w14:paraId="62E5EB88" w14:textId="77777777" w:rsidR="00171915" w:rsidRPr="00DB707E" w:rsidRDefault="00171915" w:rsidP="00194164">
            <w:pPr>
              <w:pStyle w:val="TAN"/>
              <w:rPr>
                <w:lang w:eastAsia="zh-CN"/>
              </w:rPr>
            </w:pPr>
            <w:r w:rsidRPr="00DB707E">
              <w:t>Note:</w:t>
            </w:r>
            <w:r w:rsidRPr="00DB707E">
              <w:tab/>
              <w:t>The UE is only required to be tested in one of the supported test configurations</w:t>
            </w:r>
            <w:r w:rsidRPr="00DB707E">
              <w:rPr>
                <w:lang w:eastAsia="zh-CN"/>
              </w:rPr>
              <w:t xml:space="preserve"> depending on UE capability</w:t>
            </w:r>
          </w:p>
        </w:tc>
      </w:tr>
    </w:tbl>
    <w:p w14:paraId="20568465" w14:textId="77777777" w:rsidR="00171915" w:rsidRPr="00DB707E" w:rsidRDefault="00171915" w:rsidP="00171915">
      <w:pPr>
        <w:spacing w:before="120"/>
        <w:rPr>
          <w:lang w:eastAsia="zh-CN"/>
        </w:rPr>
      </w:pPr>
    </w:p>
    <w:p w14:paraId="3221DFAC" w14:textId="77777777" w:rsidR="00171915" w:rsidRPr="00DB707E" w:rsidRDefault="00171915" w:rsidP="00171915">
      <w:pPr>
        <w:pStyle w:val="TH"/>
        <w:rPr>
          <w:lang w:eastAsia="zh-CN"/>
        </w:rPr>
      </w:pPr>
      <w:r w:rsidRPr="00DB707E">
        <w:lastRenderedPageBreak/>
        <w:t xml:space="preserve">Table </w:t>
      </w:r>
      <w:r w:rsidRPr="00DB707E">
        <w:rPr>
          <w:lang w:eastAsia="zh-CN"/>
        </w:rPr>
        <w:t>A.16.3.2.2.5.</w:t>
      </w:r>
      <w:r w:rsidRPr="00DB707E">
        <w:t xml:space="preserve">1-2: General test parameters for </w:t>
      </w:r>
      <w:r w:rsidRPr="00DB707E">
        <w:rPr>
          <w:lang w:eastAsia="zh-CN"/>
        </w:rPr>
        <w:t>2-step RA type contention based random access with successRAR test in FR1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171915" w:rsidRPr="00DB707E" w14:paraId="15FD94D6" w14:textId="77777777" w:rsidTr="00194164">
        <w:tc>
          <w:tcPr>
            <w:tcW w:w="3652" w:type="dxa"/>
            <w:gridSpan w:val="3"/>
            <w:shd w:val="clear" w:color="auto" w:fill="auto"/>
          </w:tcPr>
          <w:p w14:paraId="588EA02D" w14:textId="77777777" w:rsidR="00171915" w:rsidRPr="00DB707E" w:rsidRDefault="00171915" w:rsidP="00194164">
            <w:pPr>
              <w:pStyle w:val="TAH"/>
            </w:pPr>
            <w:bookmarkStart w:id="3" w:name="_Hlk47548940"/>
            <w:r w:rsidRPr="00DB707E">
              <w:lastRenderedPageBreak/>
              <w:t>Parameter</w:t>
            </w:r>
          </w:p>
        </w:tc>
        <w:tc>
          <w:tcPr>
            <w:tcW w:w="1276" w:type="dxa"/>
            <w:tcBorders>
              <w:bottom w:val="single" w:sz="4" w:space="0" w:color="auto"/>
            </w:tcBorders>
            <w:shd w:val="clear" w:color="auto" w:fill="auto"/>
          </w:tcPr>
          <w:p w14:paraId="72A3BE41" w14:textId="77777777" w:rsidR="00171915" w:rsidRPr="00DB707E" w:rsidRDefault="00171915" w:rsidP="00194164">
            <w:pPr>
              <w:pStyle w:val="TAH"/>
            </w:pPr>
            <w:r w:rsidRPr="00DB707E">
              <w:t>Unit</w:t>
            </w:r>
          </w:p>
        </w:tc>
        <w:tc>
          <w:tcPr>
            <w:tcW w:w="2551" w:type="dxa"/>
            <w:shd w:val="clear" w:color="auto" w:fill="auto"/>
          </w:tcPr>
          <w:p w14:paraId="0EC6B0A3" w14:textId="77777777" w:rsidR="00171915" w:rsidRPr="00DB707E" w:rsidRDefault="00171915" w:rsidP="00194164">
            <w:pPr>
              <w:pStyle w:val="TAH"/>
              <w:rPr>
                <w:lang w:eastAsia="zh-CN"/>
              </w:rPr>
            </w:pPr>
            <w:r w:rsidRPr="00DB707E">
              <w:rPr>
                <w:lang w:eastAsia="zh-CN"/>
              </w:rPr>
              <w:t>Test-1</w:t>
            </w:r>
          </w:p>
        </w:tc>
        <w:tc>
          <w:tcPr>
            <w:tcW w:w="2268" w:type="dxa"/>
            <w:shd w:val="clear" w:color="auto" w:fill="auto"/>
          </w:tcPr>
          <w:p w14:paraId="77731BC7" w14:textId="77777777" w:rsidR="00171915" w:rsidRPr="00DB707E" w:rsidRDefault="00171915" w:rsidP="00194164">
            <w:pPr>
              <w:pStyle w:val="TAH"/>
              <w:rPr>
                <w:szCs w:val="18"/>
              </w:rPr>
            </w:pPr>
            <w:r w:rsidRPr="00DB707E">
              <w:rPr>
                <w:szCs w:val="18"/>
              </w:rPr>
              <w:t>Comments</w:t>
            </w:r>
          </w:p>
        </w:tc>
      </w:tr>
      <w:tr w:rsidR="00171915" w:rsidRPr="00DB707E" w14:paraId="4FE3A95B" w14:textId="77777777" w:rsidTr="00194164">
        <w:trPr>
          <w:trHeight w:val="70"/>
        </w:trPr>
        <w:tc>
          <w:tcPr>
            <w:tcW w:w="2093" w:type="dxa"/>
            <w:gridSpan w:val="2"/>
            <w:tcBorders>
              <w:bottom w:val="nil"/>
            </w:tcBorders>
            <w:shd w:val="clear" w:color="auto" w:fill="auto"/>
          </w:tcPr>
          <w:p w14:paraId="3C438CD1" w14:textId="77777777" w:rsidR="00171915" w:rsidRPr="00DB707E" w:rsidRDefault="00171915" w:rsidP="00194164">
            <w:pPr>
              <w:pStyle w:val="TAL"/>
              <w:rPr>
                <w:lang w:eastAsia="zh-CN"/>
              </w:rPr>
            </w:pPr>
            <w:r w:rsidRPr="00DB707E">
              <w:rPr>
                <w:lang w:eastAsia="zh-CN"/>
              </w:rPr>
              <w:t>SSB Configuration</w:t>
            </w:r>
          </w:p>
        </w:tc>
        <w:tc>
          <w:tcPr>
            <w:tcW w:w="1559" w:type="dxa"/>
            <w:shd w:val="clear" w:color="auto" w:fill="auto"/>
          </w:tcPr>
          <w:p w14:paraId="067DF4D0" w14:textId="77777777" w:rsidR="00171915" w:rsidRPr="00DB707E" w:rsidRDefault="00171915" w:rsidP="00194164">
            <w:pPr>
              <w:pStyle w:val="TAL"/>
              <w:rPr>
                <w:lang w:eastAsia="zh-CN"/>
              </w:rPr>
            </w:pPr>
            <w:r w:rsidRPr="00DB707E">
              <w:rPr>
                <w:bCs/>
                <w:lang w:eastAsia="zh-CN"/>
              </w:rPr>
              <w:t>Config 1,2,4</w:t>
            </w:r>
          </w:p>
        </w:tc>
        <w:tc>
          <w:tcPr>
            <w:tcW w:w="1276" w:type="dxa"/>
            <w:tcBorders>
              <w:bottom w:val="nil"/>
            </w:tcBorders>
            <w:shd w:val="clear" w:color="auto" w:fill="auto"/>
          </w:tcPr>
          <w:p w14:paraId="29257C99" w14:textId="77777777" w:rsidR="00171915" w:rsidRPr="00DB707E" w:rsidRDefault="00171915" w:rsidP="00194164">
            <w:pPr>
              <w:pStyle w:val="TAC"/>
              <w:rPr>
                <w:lang w:eastAsia="zh-CN"/>
              </w:rPr>
            </w:pPr>
          </w:p>
        </w:tc>
        <w:tc>
          <w:tcPr>
            <w:tcW w:w="2551" w:type="dxa"/>
            <w:shd w:val="clear" w:color="auto" w:fill="auto"/>
          </w:tcPr>
          <w:p w14:paraId="1E29B36E" w14:textId="77777777" w:rsidR="00171915" w:rsidRPr="00DB707E" w:rsidRDefault="00171915" w:rsidP="00194164">
            <w:pPr>
              <w:pStyle w:val="TAC"/>
              <w:rPr>
                <w:bCs/>
                <w:lang w:eastAsia="zh-CN"/>
              </w:rPr>
            </w:pPr>
            <w:r w:rsidRPr="00DB707E">
              <w:rPr>
                <w:bCs/>
                <w:lang w:eastAsia="zh-CN"/>
              </w:rPr>
              <w:t>SSB pattern 1 in FR1</w:t>
            </w:r>
          </w:p>
        </w:tc>
        <w:tc>
          <w:tcPr>
            <w:tcW w:w="2268" w:type="dxa"/>
            <w:vMerge w:val="restart"/>
            <w:shd w:val="clear" w:color="auto" w:fill="auto"/>
          </w:tcPr>
          <w:p w14:paraId="40D53F21" w14:textId="77777777" w:rsidR="00171915" w:rsidRPr="00DB707E" w:rsidRDefault="00171915" w:rsidP="00194164">
            <w:pPr>
              <w:pStyle w:val="TAC"/>
              <w:rPr>
                <w:lang w:eastAsia="zh-CN"/>
              </w:rPr>
            </w:pPr>
            <w:r w:rsidRPr="00DB707E">
              <w:rPr>
                <w:lang w:eastAsia="zh-CN"/>
              </w:rPr>
              <w:t>As defined in A.3.10, except for number of SSBs per SS-burst and SS/PBCH block index as below</w:t>
            </w:r>
          </w:p>
        </w:tc>
      </w:tr>
      <w:tr w:rsidR="00171915" w:rsidRPr="00DB707E" w14:paraId="22548FAD" w14:textId="77777777" w:rsidTr="00194164">
        <w:trPr>
          <w:trHeight w:val="70"/>
        </w:trPr>
        <w:tc>
          <w:tcPr>
            <w:tcW w:w="2093" w:type="dxa"/>
            <w:gridSpan w:val="2"/>
            <w:tcBorders>
              <w:top w:val="nil"/>
            </w:tcBorders>
            <w:shd w:val="clear" w:color="auto" w:fill="auto"/>
          </w:tcPr>
          <w:p w14:paraId="6BE4F620" w14:textId="77777777" w:rsidR="00171915" w:rsidRPr="00DB707E" w:rsidRDefault="00171915" w:rsidP="00194164">
            <w:pPr>
              <w:pStyle w:val="TAL"/>
              <w:rPr>
                <w:lang w:eastAsia="zh-CN"/>
              </w:rPr>
            </w:pPr>
          </w:p>
        </w:tc>
        <w:tc>
          <w:tcPr>
            <w:tcW w:w="1559" w:type="dxa"/>
            <w:shd w:val="clear" w:color="auto" w:fill="auto"/>
          </w:tcPr>
          <w:p w14:paraId="49C3234F" w14:textId="77777777" w:rsidR="00171915" w:rsidRPr="00DB707E" w:rsidRDefault="00171915" w:rsidP="00194164">
            <w:pPr>
              <w:pStyle w:val="TAL"/>
              <w:rPr>
                <w:lang w:eastAsia="zh-CN"/>
              </w:rPr>
            </w:pPr>
            <w:r w:rsidRPr="00DB707E">
              <w:rPr>
                <w:bCs/>
                <w:lang w:eastAsia="zh-CN"/>
              </w:rPr>
              <w:t>Config 3</w:t>
            </w:r>
          </w:p>
        </w:tc>
        <w:tc>
          <w:tcPr>
            <w:tcW w:w="1276" w:type="dxa"/>
            <w:tcBorders>
              <w:top w:val="nil"/>
            </w:tcBorders>
            <w:shd w:val="clear" w:color="auto" w:fill="auto"/>
          </w:tcPr>
          <w:p w14:paraId="5E2E66F0" w14:textId="77777777" w:rsidR="00171915" w:rsidRPr="00DB707E" w:rsidRDefault="00171915" w:rsidP="00194164">
            <w:pPr>
              <w:pStyle w:val="TAC"/>
              <w:rPr>
                <w:lang w:eastAsia="zh-CN"/>
              </w:rPr>
            </w:pPr>
          </w:p>
        </w:tc>
        <w:tc>
          <w:tcPr>
            <w:tcW w:w="2551" w:type="dxa"/>
            <w:shd w:val="clear" w:color="auto" w:fill="auto"/>
          </w:tcPr>
          <w:p w14:paraId="352FEBD7" w14:textId="77777777" w:rsidR="00171915" w:rsidRPr="00DB707E" w:rsidRDefault="00171915" w:rsidP="00194164">
            <w:pPr>
              <w:pStyle w:val="TAC"/>
              <w:rPr>
                <w:bCs/>
                <w:lang w:eastAsia="zh-CN"/>
              </w:rPr>
            </w:pPr>
            <w:r w:rsidRPr="00DB707E">
              <w:rPr>
                <w:rFonts w:cs="v4.2.0"/>
              </w:rPr>
              <w:t xml:space="preserve">SSB.1 </w:t>
            </w:r>
            <w:r w:rsidRPr="00DB707E">
              <w:rPr>
                <w:snapToGrid w:val="0"/>
                <w:szCs w:val="18"/>
                <w:lang w:eastAsia="zh-CN"/>
              </w:rPr>
              <w:t>RedCap</w:t>
            </w:r>
            <w:r w:rsidRPr="00DB707E">
              <w:rPr>
                <w:rFonts w:cs="v4.2.0"/>
              </w:rPr>
              <w:t xml:space="preserve"> FR1</w:t>
            </w:r>
          </w:p>
        </w:tc>
        <w:tc>
          <w:tcPr>
            <w:tcW w:w="2268" w:type="dxa"/>
            <w:vMerge/>
            <w:shd w:val="clear" w:color="auto" w:fill="auto"/>
          </w:tcPr>
          <w:p w14:paraId="0A776B1B" w14:textId="77777777" w:rsidR="00171915" w:rsidRPr="00DB707E" w:rsidRDefault="00171915" w:rsidP="00194164">
            <w:pPr>
              <w:pStyle w:val="TAC"/>
              <w:rPr>
                <w:lang w:eastAsia="zh-CN"/>
              </w:rPr>
            </w:pPr>
          </w:p>
        </w:tc>
      </w:tr>
      <w:tr w:rsidR="00171915" w:rsidRPr="00DB707E" w14:paraId="42A923D5" w14:textId="77777777" w:rsidTr="00194164">
        <w:tc>
          <w:tcPr>
            <w:tcW w:w="3652" w:type="dxa"/>
            <w:gridSpan w:val="3"/>
            <w:shd w:val="clear" w:color="auto" w:fill="auto"/>
          </w:tcPr>
          <w:p w14:paraId="2118A16A" w14:textId="77777777" w:rsidR="00171915" w:rsidRPr="00DB707E" w:rsidRDefault="00171915" w:rsidP="00194164">
            <w:pPr>
              <w:pStyle w:val="TAL"/>
              <w:rPr>
                <w:lang w:eastAsia="zh-CN"/>
              </w:rPr>
            </w:pPr>
            <w:r w:rsidRPr="00DB707E">
              <w:rPr>
                <w:lang w:eastAsia="zh-CN"/>
              </w:rPr>
              <w:t>Number of SSBs per SS-burst</w:t>
            </w:r>
          </w:p>
        </w:tc>
        <w:tc>
          <w:tcPr>
            <w:tcW w:w="1276" w:type="dxa"/>
            <w:shd w:val="clear" w:color="auto" w:fill="auto"/>
          </w:tcPr>
          <w:p w14:paraId="48F51083" w14:textId="77777777" w:rsidR="00171915" w:rsidRPr="00DB707E" w:rsidRDefault="00171915" w:rsidP="00194164">
            <w:pPr>
              <w:pStyle w:val="TAC"/>
              <w:rPr>
                <w:lang w:eastAsia="zh-CN"/>
              </w:rPr>
            </w:pPr>
          </w:p>
        </w:tc>
        <w:tc>
          <w:tcPr>
            <w:tcW w:w="2551" w:type="dxa"/>
            <w:shd w:val="clear" w:color="auto" w:fill="auto"/>
          </w:tcPr>
          <w:p w14:paraId="7C87437C" w14:textId="77777777" w:rsidR="00171915" w:rsidRPr="00DB707E" w:rsidRDefault="00171915" w:rsidP="00194164">
            <w:pPr>
              <w:pStyle w:val="TAC"/>
              <w:rPr>
                <w:bCs/>
                <w:lang w:eastAsia="zh-CN"/>
              </w:rPr>
            </w:pPr>
            <w:r w:rsidRPr="00DB707E">
              <w:rPr>
                <w:bCs/>
                <w:lang w:eastAsia="zh-CN"/>
              </w:rPr>
              <w:t>2</w:t>
            </w:r>
          </w:p>
        </w:tc>
        <w:tc>
          <w:tcPr>
            <w:tcW w:w="2268" w:type="dxa"/>
            <w:shd w:val="clear" w:color="auto" w:fill="auto"/>
          </w:tcPr>
          <w:p w14:paraId="6C34DA57" w14:textId="77777777" w:rsidR="00171915" w:rsidRPr="00DB707E" w:rsidRDefault="00171915" w:rsidP="00194164">
            <w:pPr>
              <w:pStyle w:val="TAC"/>
              <w:rPr>
                <w:lang w:eastAsia="zh-CN"/>
              </w:rPr>
            </w:pPr>
            <w:r w:rsidRPr="00DB707E">
              <w:rPr>
                <w:lang w:eastAsia="zh-CN"/>
              </w:rPr>
              <w:t>Different from the definition in A.3.10</w:t>
            </w:r>
          </w:p>
        </w:tc>
      </w:tr>
      <w:tr w:rsidR="00171915" w:rsidRPr="00DB707E" w14:paraId="75034099" w14:textId="77777777" w:rsidTr="00194164">
        <w:tc>
          <w:tcPr>
            <w:tcW w:w="3652" w:type="dxa"/>
            <w:gridSpan w:val="3"/>
            <w:shd w:val="clear" w:color="auto" w:fill="auto"/>
          </w:tcPr>
          <w:p w14:paraId="6DD06F54" w14:textId="77777777" w:rsidR="00171915" w:rsidRPr="00DB707E" w:rsidRDefault="00171915" w:rsidP="00194164">
            <w:pPr>
              <w:pStyle w:val="TAL"/>
              <w:rPr>
                <w:lang w:eastAsia="zh-CN"/>
              </w:rPr>
            </w:pPr>
            <w:r w:rsidRPr="00DB707E">
              <w:t>SS/PBCH block index</w:t>
            </w:r>
          </w:p>
        </w:tc>
        <w:tc>
          <w:tcPr>
            <w:tcW w:w="1276" w:type="dxa"/>
            <w:tcBorders>
              <w:bottom w:val="single" w:sz="4" w:space="0" w:color="auto"/>
            </w:tcBorders>
            <w:shd w:val="clear" w:color="auto" w:fill="auto"/>
          </w:tcPr>
          <w:p w14:paraId="704BD842" w14:textId="77777777" w:rsidR="00171915" w:rsidRPr="00DB707E" w:rsidRDefault="00171915" w:rsidP="00194164">
            <w:pPr>
              <w:pStyle w:val="TAC"/>
              <w:rPr>
                <w:lang w:eastAsia="zh-CN"/>
              </w:rPr>
            </w:pPr>
          </w:p>
        </w:tc>
        <w:tc>
          <w:tcPr>
            <w:tcW w:w="2551" w:type="dxa"/>
            <w:shd w:val="clear" w:color="auto" w:fill="auto"/>
          </w:tcPr>
          <w:p w14:paraId="28B447CD" w14:textId="77777777" w:rsidR="00171915" w:rsidRPr="00DB707E" w:rsidRDefault="00171915" w:rsidP="00194164">
            <w:pPr>
              <w:pStyle w:val="TAC"/>
              <w:rPr>
                <w:bCs/>
                <w:lang w:eastAsia="zh-CN"/>
              </w:rPr>
            </w:pPr>
            <w:r w:rsidRPr="00DB707E">
              <w:rPr>
                <w:bCs/>
                <w:lang w:eastAsia="zh-CN"/>
              </w:rPr>
              <w:t>0,1</w:t>
            </w:r>
          </w:p>
        </w:tc>
        <w:tc>
          <w:tcPr>
            <w:tcW w:w="2268" w:type="dxa"/>
            <w:shd w:val="clear" w:color="auto" w:fill="auto"/>
          </w:tcPr>
          <w:p w14:paraId="273345A3" w14:textId="77777777" w:rsidR="00171915" w:rsidRPr="00DB707E" w:rsidRDefault="00171915" w:rsidP="00194164">
            <w:pPr>
              <w:pStyle w:val="TAC"/>
              <w:rPr>
                <w:lang w:eastAsia="zh-CN"/>
              </w:rPr>
            </w:pPr>
            <w:r w:rsidRPr="00DB707E">
              <w:rPr>
                <w:lang w:eastAsia="zh-CN"/>
              </w:rPr>
              <w:t>Different from the definition in A.3.10</w:t>
            </w:r>
          </w:p>
        </w:tc>
      </w:tr>
      <w:tr w:rsidR="00171915" w:rsidRPr="00DB707E" w14:paraId="423CC882" w14:textId="77777777" w:rsidTr="00194164">
        <w:trPr>
          <w:trHeight w:val="140"/>
        </w:trPr>
        <w:tc>
          <w:tcPr>
            <w:tcW w:w="2093" w:type="dxa"/>
            <w:gridSpan w:val="2"/>
            <w:tcBorders>
              <w:bottom w:val="nil"/>
            </w:tcBorders>
            <w:shd w:val="clear" w:color="auto" w:fill="auto"/>
          </w:tcPr>
          <w:p w14:paraId="18D22B3D" w14:textId="77777777" w:rsidR="00171915" w:rsidRPr="00DB707E" w:rsidRDefault="00171915" w:rsidP="00194164">
            <w:pPr>
              <w:pStyle w:val="TAL"/>
              <w:rPr>
                <w:lang w:eastAsia="zh-CN"/>
              </w:rPr>
            </w:pPr>
            <w:r w:rsidRPr="00DB707E">
              <w:rPr>
                <w:lang w:eastAsia="zh-CN"/>
              </w:rPr>
              <w:t>Duplex Mode for Cell 2</w:t>
            </w:r>
          </w:p>
        </w:tc>
        <w:tc>
          <w:tcPr>
            <w:tcW w:w="1559" w:type="dxa"/>
            <w:shd w:val="clear" w:color="auto" w:fill="auto"/>
          </w:tcPr>
          <w:p w14:paraId="51D18E2A" w14:textId="77777777" w:rsidR="00171915" w:rsidRPr="00DB707E" w:rsidRDefault="00171915" w:rsidP="00194164">
            <w:pPr>
              <w:pStyle w:val="TAL"/>
              <w:rPr>
                <w:lang w:eastAsia="zh-CN"/>
              </w:rPr>
            </w:pPr>
            <w:r w:rsidRPr="00DB707E">
              <w:rPr>
                <w:bCs/>
                <w:lang w:eastAsia="zh-CN"/>
              </w:rPr>
              <w:t>Config 1</w:t>
            </w:r>
          </w:p>
        </w:tc>
        <w:tc>
          <w:tcPr>
            <w:tcW w:w="1276" w:type="dxa"/>
            <w:tcBorders>
              <w:bottom w:val="nil"/>
            </w:tcBorders>
            <w:shd w:val="clear" w:color="auto" w:fill="auto"/>
          </w:tcPr>
          <w:p w14:paraId="6F47B447" w14:textId="77777777" w:rsidR="00171915" w:rsidRPr="00DB707E" w:rsidRDefault="00171915" w:rsidP="00194164">
            <w:pPr>
              <w:pStyle w:val="TAC"/>
            </w:pPr>
          </w:p>
        </w:tc>
        <w:tc>
          <w:tcPr>
            <w:tcW w:w="2551" w:type="dxa"/>
            <w:shd w:val="clear" w:color="auto" w:fill="auto"/>
          </w:tcPr>
          <w:p w14:paraId="2CDBEB86" w14:textId="77777777" w:rsidR="00171915" w:rsidRPr="00DB707E" w:rsidRDefault="00171915" w:rsidP="00194164">
            <w:pPr>
              <w:pStyle w:val="TAC"/>
              <w:rPr>
                <w:bCs/>
                <w:lang w:eastAsia="zh-CN"/>
              </w:rPr>
            </w:pPr>
            <w:r w:rsidRPr="00DB707E">
              <w:rPr>
                <w:bCs/>
                <w:lang w:eastAsia="zh-CN"/>
              </w:rPr>
              <w:t>FDD</w:t>
            </w:r>
          </w:p>
        </w:tc>
        <w:tc>
          <w:tcPr>
            <w:tcW w:w="2268" w:type="dxa"/>
            <w:vMerge w:val="restart"/>
            <w:shd w:val="clear" w:color="auto" w:fill="auto"/>
          </w:tcPr>
          <w:p w14:paraId="0BE74488" w14:textId="77777777" w:rsidR="00171915" w:rsidRPr="00DB707E" w:rsidRDefault="00171915" w:rsidP="00194164">
            <w:pPr>
              <w:pStyle w:val="TAC"/>
            </w:pPr>
          </w:p>
        </w:tc>
      </w:tr>
      <w:tr w:rsidR="00171915" w:rsidRPr="00DB707E" w14:paraId="14FC858C" w14:textId="77777777" w:rsidTr="00194164">
        <w:trPr>
          <w:trHeight w:val="79"/>
        </w:trPr>
        <w:tc>
          <w:tcPr>
            <w:tcW w:w="2093" w:type="dxa"/>
            <w:gridSpan w:val="2"/>
            <w:vMerge w:val="restart"/>
            <w:tcBorders>
              <w:top w:val="nil"/>
            </w:tcBorders>
            <w:shd w:val="clear" w:color="auto" w:fill="auto"/>
          </w:tcPr>
          <w:p w14:paraId="30E4F86C" w14:textId="77777777" w:rsidR="00171915" w:rsidRPr="00DB707E" w:rsidRDefault="00171915" w:rsidP="00194164">
            <w:pPr>
              <w:pStyle w:val="TAL"/>
              <w:rPr>
                <w:lang w:eastAsia="zh-CN"/>
              </w:rPr>
            </w:pPr>
          </w:p>
        </w:tc>
        <w:tc>
          <w:tcPr>
            <w:tcW w:w="1559" w:type="dxa"/>
            <w:shd w:val="clear" w:color="auto" w:fill="auto"/>
          </w:tcPr>
          <w:p w14:paraId="5B1B0EDD" w14:textId="77777777" w:rsidR="00171915" w:rsidRPr="00DB707E" w:rsidRDefault="00171915" w:rsidP="00194164">
            <w:pPr>
              <w:pStyle w:val="TAL"/>
              <w:rPr>
                <w:lang w:eastAsia="zh-CN"/>
              </w:rPr>
            </w:pPr>
            <w:r w:rsidRPr="00DB707E">
              <w:rPr>
                <w:bCs/>
                <w:lang w:eastAsia="zh-CN"/>
              </w:rPr>
              <w:t>Config 2,3</w:t>
            </w:r>
          </w:p>
        </w:tc>
        <w:tc>
          <w:tcPr>
            <w:tcW w:w="1276" w:type="dxa"/>
            <w:vMerge w:val="restart"/>
            <w:tcBorders>
              <w:top w:val="nil"/>
            </w:tcBorders>
            <w:shd w:val="clear" w:color="auto" w:fill="auto"/>
          </w:tcPr>
          <w:p w14:paraId="38162700" w14:textId="77777777" w:rsidR="00171915" w:rsidRPr="00DB707E" w:rsidRDefault="00171915" w:rsidP="00194164">
            <w:pPr>
              <w:pStyle w:val="TAC"/>
            </w:pPr>
          </w:p>
        </w:tc>
        <w:tc>
          <w:tcPr>
            <w:tcW w:w="2551" w:type="dxa"/>
            <w:shd w:val="clear" w:color="auto" w:fill="auto"/>
          </w:tcPr>
          <w:p w14:paraId="44E3085C" w14:textId="77777777" w:rsidR="00171915" w:rsidRPr="00DB707E" w:rsidRDefault="00171915" w:rsidP="00194164">
            <w:pPr>
              <w:pStyle w:val="TAC"/>
              <w:rPr>
                <w:bCs/>
                <w:lang w:eastAsia="zh-CN"/>
              </w:rPr>
            </w:pPr>
            <w:r w:rsidRPr="00DB707E">
              <w:rPr>
                <w:bCs/>
                <w:lang w:eastAsia="zh-CN"/>
              </w:rPr>
              <w:t>TDD</w:t>
            </w:r>
          </w:p>
        </w:tc>
        <w:tc>
          <w:tcPr>
            <w:tcW w:w="2268" w:type="dxa"/>
            <w:vMerge/>
            <w:shd w:val="clear" w:color="auto" w:fill="auto"/>
          </w:tcPr>
          <w:p w14:paraId="54C497B3" w14:textId="77777777" w:rsidR="00171915" w:rsidRPr="00DB707E" w:rsidRDefault="00171915" w:rsidP="00194164">
            <w:pPr>
              <w:pStyle w:val="TAC"/>
            </w:pPr>
          </w:p>
        </w:tc>
      </w:tr>
      <w:tr w:rsidR="00171915" w:rsidRPr="00DB707E" w14:paraId="7DB36822" w14:textId="77777777" w:rsidTr="00194164">
        <w:trPr>
          <w:trHeight w:val="78"/>
        </w:trPr>
        <w:tc>
          <w:tcPr>
            <w:tcW w:w="2093" w:type="dxa"/>
            <w:gridSpan w:val="2"/>
            <w:vMerge/>
            <w:shd w:val="clear" w:color="auto" w:fill="auto"/>
          </w:tcPr>
          <w:p w14:paraId="369C0555" w14:textId="77777777" w:rsidR="00171915" w:rsidRPr="00DB707E" w:rsidRDefault="00171915" w:rsidP="00194164">
            <w:pPr>
              <w:pStyle w:val="TAL"/>
              <w:rPr>
                <w:lang w:eastAsia="zh-CN"/>
              </w:rPr>
            </w:pPr>
          </w:p>
        </w:tc>
        <w:tc>
          <w:tcPr>
            <w:tcW w:w="1559" w:type="dxa"/>
            <w:shd w:val="clear" w:color="auto" w:fill="auto"/>
          </w:tcPr>
          <w:p w14:paraId="1A854D92" w14:textId="77777777" w:rsidR="00171915" w:rsidRPr="00DB707E" w:rsidRDefault="00171915" w:rsidP="00194164">
            <w:pPr>
              <w:pStyle w:val="TAL"/>
              <w:rPr>
                <w:bCs/>
                <w:lang w:eastAsia="zh-CN"/>
              </w:rPr>
            </w:pPr>
            <w:r w:rsidRPr="00DB707E">
              <w:rPr>
                <w:bCs/>
                <w:lang w:eastAsia="zh-CN"/>
              </w:rPr>
              <w:t>Config 4</w:t>
            </w:r>
          </w:p>
        </w:tc>
        <w:tc>
          <w:tcPr>
            <w:tcW w:w="1276" w:type="dxa"/>
            <w:vMerge/>
            <w:shd w:val="clear" w:color="auto" w:fill="auto"/>
          </w:tcPr>
          <w:p w14:paraId="06FD9CA7" w14:textId="77777777" w:rsidR="00171915" w:rsidRPr="00DB707E" w:rsidRDefault="00171915" w:rsidP="00194164">
            <w:pPr>
              <w:pStyle w:val="TAC"/>
            </w:pPr>
          </w:p>
        </w:tc>
        <w:tc>
          <w:tcPr>
            <w:tcW w:w="2551" w:type="dxa"/>
            <w:shd w:val="clear" w:color="auto" w:fill="auto"/>
          </w:tcPr>
          <w:p w14:paraId="4A6F7880" w14:textId="77777777" w:rsidR="00171915" w:rsidRPr="00DB707E" w:rsidRDefault="00171915" w:rsidP="00194164">
            <w:pPr>
              <w:pStyle w:val="TAC"/>
              <w:rPr>
                <w:bCs/>
                <w:lang w:eastAsia="zh-CN"/>
              </w:rPr>
            </w:pPr>
            <w:r w:rsidRPr="00DB707E">
              <w:rPr>
                <w:bCs/>
                <w:lang w:eastAsia="zh-CN"/>
              </w:rPr>
              <w:t>HD-FDD</w:t>
            </w:r>
          </w:p>
        </w:tc>
        <w:tc>
          <w:tcPr>
            <w:tcW w:w="2268" w:type="dxa"/>
            <w:vMerge/>
            <w:shd w:val="clear" w:color="auto" w:fill="auto"/>
          </w:tcPr>
          <w:p w14:paraId="316EAB6E" w14:textId="77777777" w:rsidR="00171915" w:rsidRPr="00DB707E" w:rsidRDefault="00171915" w:rsidP="00194164">
            <w:pPr>
              <w:pStyle w:val="TAC"/>
            </w:pPr>
          </w:p>
        </w:tc>
      </w:tr>
      <w:tr w:rsidR="00171915" w:rsidRPr="00DB707E" w14:paraId="11AEFD89" w14:textId="77777777" w:rsidTr="00194164">
        <w:tc>
          <w:tcPr>
            <w:tcW w:w="2093" w:type="dxa"/>
            <w:gridSpan w:val="2"/>
            <w:tcBorders>
              <w:bottom w:val="nil"/>
            </w:tcBorders>
            <w:shd w:val="clear" w:color="auto" w:fill="auto"/>
          </w:tcPr>
          <w:p w14:paraId="66AEE400" w14:textId="77777777" w:rsidR="00171915" w:rsidRPr="00DB707E" w:rsidRDefault="00171915" w:rsidP="00194164">
            <w:pPr>
              <w:pStyle w:val="TAL"/>
              <w:rPr>
                <w:lang w:eastAsia="zh-CN"/>
              </w:rPr>
            </w:pPr>
            <w:r w:rsidRPr="00DB707E">
              <w:rPr>
                <w:lang w:eastAsia="zh-CN"/>
              </w:rPr>
              <w:t>TDD Configuration</w:t>
            </w:r>
          </w:p>
        </w:tc>
        <w:tc>
          <w:tcPr>
            <w:tcW w:w="1559" w:type="dxa"/>
            <w:shd w:val="clear" w:color="auto" w:fill="auto"/>
          </w:tcPr>
          <w:p w14:paraId="5E6DB362" w14:textId="77777777" w:rsidR="00171915" w:rsidRPr="00DB707E" w:rsidRDefault="00171915" w:rsidP="00194164">
            <w:pPr>
              <w:pStyle w:val="TAL"/>
              <w:rPr>
                <w:lang w:eastAsia="zh-CN"/>
              </w:rPr>
            </w:pPr>
            <w:r w:rsidRPr="00DB707E">
              <w:rPr>
                <w:bCs/>
                <w:lang w:eastAsia="zh-CN"/>
              </w:rPr>
              <w:t>Config 2</w:t>
            </w:r>
          </w:p>
        </w:tc>
        <w:tc>
          <w:tcPr>
            <w:tcW w:w="1276" w:type="dxa"/>
            <w:shd w:val="clear" w:color="auto" w:fill="auto"/>
          </w:tcPr>
          <w:p w14:paraId="31879935" w14:textId="77777777" w:rsidR="00171915" w:rsidRPr="00DB707E" w:rsidRDefault="00171915" w:rsidP="00194164">
            <w:pPr>
              <w:pStyle w:val="TAC"/>
            </w:pPr>
          </w:p>
        </w:tc>
        <w:tc>
          <w:tcPr>
            <w:tcW w:w="2551" w:type="dxa"/>
            <w:shd w:val="clear" w:color="auto" w:fill="auto"/>
          </w:tcPr>
          <w:p w14:paraId="3A0D6198" w14:textId="77777777" w:rsidR="00171915" w:rsidRPr="00DB707E" w:rsidRDefault="00171915" w:rsidP="00194164">
            <w:pPr>
              <w:pStyle w:val="TAC"/>
              <w:rPr>
                <w:bCs/>
                <w:lang w:eastAsia="zh-CN"/>
              </w:rPr>
            </w:pPr>
            <w:r w:rsidRPr="00DB707E">
              <w:rPr>
                <w:lang w:val="en-US"/>
              </w:rPr>
              <w:t>TDDConf.</w:t>
            </w:r>
            <w:r>
              <w:rPr>
                <w:lang w:val="en-US"/>
              </w:rPr>
              <w:t>1.1</w:t>
            </w:r>
          </w:p>
        </w:tc>
        <w:tc>
          <w:tcPr>
            <w:tcW w:w="2268" w:type="dxa"/>
            <w:shd w:val="clear" w:color="auto" w:fill="auto"/>
          </w:tcPr>
          <w:p w14:paraId="2E65C7CE" w14:textId="77777777" w:rsidR="00171915" w:rsidRPr="00DB707E" w:rsidRDefault="00171915" w:rsidP="00194164">
            <w:pPr>
              <w:pStyle w:val="TAC"/>
            </w:pPr>
          </w:p>
        </w:tc>
      </w:tr>
      <w:tr w:rsidR="00171915" w:rsidRPr="00DB707E" w14:paraId="593D707C" w14:textId="77777777" w:rsidTr="00194164">
        <w:tc>
          <w:tcPr>
            <w:tcW w:w="2093" w:type="dxa"/>
            <w:gridSpan w:val="2"/>
            <w:tcBorders>
              <w:top w:val="nil"/>
            </w:tcBorders>
            <w:shd w:val="clear" w:color="auto" w:fill="auto"/>
          </w:tcPr>
          <w:p w14:paraId="01412021" w14:textId="77777777" w:rsidR="00171915" w:rsidRPr="00DB707E" w:rsidRDefault="00171915" w:rsidP="00194164">
            <w:pPr>
              <w:pStyle w:val="TAL"/>
              <w:rPr>
                <w:lang w:eastAsia="zh-CN"/>
              </w:rPr>
            </w:pPr>
          </w:p>
        </w:tc>
        <w:tc>
          <w:tcPr>
            <w:tcW w:w="1559" w:type="dxa"/>
            <w:shd w:val="clear" w:color="auto" w:fill="auto"/>
          </w:tcPr>
          <w:p w14:paraId="3A7A3DAC" w14:textId="77777777" w:rsidR="00171915" w:rsidRPr="00DB707E" w:rsidRDefault="00171915" w:rsidP="00194164">
            <w:pPr>
              <w:pStyle w:val="TAL"/>
              <w:rPr>
                <w:bCs/>
                <w:lang w:eastAsia="zh-CN"/>
              </w:rPr>
            </w:pPr>
            <w:r w:rsidRPr="00DB707E">
              <w:rPr>
                <w:bCs/>
                <w:lang w:eastAsia="zh-CN"/>
              </w:rPr>
              <w:t xml:space="preserve">Config </w:t>
            </w:r>
            <w:r>
              <w:rPr>
                <w:bCs/>
                <w:lang w:eastAsia="zh-CN"/>
              </w:rPr>
              <w:t>3</w:t>
            </w:r>
          </w:p>
        </w:tc>
        <w:tc>
          <w:tcPr>
            <w:tcW w:w="1276" w:type="dxa"/>
            <w:shd w:val="clear" w:color="auto" w:fill="auto"/>
          </w:tcPr>
          <w:p w14:paraId="7E9CC55A" w14:textId="77777777" w:rsidR="00171915" w:rsidRPr="00DB707E" w:rsidRDefault="00171915" w:rsidP="00194164">
            <w:pPr>
              <w:pStyle w:val="TAC"/>
            </w:pPr>
          </w:p>
        </w:tc>
        <w:tc>
          <w:tcPr>
            <w:tcW w:w="2551" w:type="dxa"/>
            <w:shd w:val="clear" w:color="auto" w:fill="auto"/>
          </w:tcPr>
          <w:p w14:paraId="5F4BF924" w14:textId="77777777" w:rsidR="00171915" w:rsidRPr="00DB707E" w:rsidRDefault="00171915" w:rsidP="00194164">
            <w:pPr>
              <w:pStyle w:val="TAC"/>
              <w:rPr>
                <w:lang w:val="en-US"/>
              </w:rPr>
            </w:pPr>
            <w:r w:rsidRPr="00DB707E">
              <w:rPr>
                <w:lang w:val="en-US"/>
              </w:rPr>
              <w:t>TDDConf.</w:t>
            </w:r>
            <w:r>
              <w:rPr>
                <w:lang w:val="en-US"/>
              </w:rPr>
              <w:t>2.1</w:t>
            </w:r>
          </w:p>
        </w:tc>
        <w:tc>
          <w:tcPr>
            <w:tcW w:w="2268" w:type="dxa"/>
            <w:shd w:val="clear" w:color="auto" w:fill="auto"/>
          </w:tcPr>
          <w:p w14:paraId="00A1C634" w14:textId="77777777" w:rsidR="00171915" w:rsidRPr="00DB707E" w:rsidRDefault="00171915" w:rsidP="00194164">
            <w:pPr>
              <w:pStyle w:val="TAC"/>
            </w:pPr>
          </w:p>
        </w:tc>
      </w:tr>
      <w:tr w:rsidR="0063690C" w:rsidRPr="00DB707E" w14:paraId="5A80C309" w14:textId="77777777" w:rsidTr="00194164">
        <w:trPr>
          <w:ins w:id="4" w:author="Karajani Bledar (1CD2)" w:date="2023-11-03T10:56:00Z"/>
        </w:trPr>
        <w:tc>
          <w:tcPr>
            <w:tcW w:w="2093" w:type="dxa"/>
            <w:gridSpan w:val="2"/>
            <w:vMerge w:val="restart"/>
            <w:tcBorders>
              <w:bottom w:val="nil"/>
            </w:tcBorders>
            <w:shd w:val="clear" w:color="auto" w:fill="auto"/>
          </w:tcPr>
          <w:p w14:paraId="46F8BD4F" w14:textId="77777777" w:rsidR="0063690C" w:rsidRPr="00E16A2C" w:rsidRDefault="0063690C" w:rsidP="00194164">
            <w:pPr>
              <w:pStyle w:val="TAL"/>
              <w:rPr>
                <w:ins w:id="5" w:author="Karajani Bledar (1CD2)" w:date="2023-11-03T10:56:00Z"/>
                <w:lang w:eastAsia="zh-CN"/>
              </w:rPr>
            </w:pPr>
            <w:ins w:id="6" w:author="Karajani Bledar (1CD2)" w:date="2023-11-03T10:56:00Z">
              <w:r w:rsidRPr="00E16A2C">
                <w:rPr>
                  <w:rFonts w:cs="v4.2.0"/>
                  <w:lang w:val="it-IT" w:eastAsia="zh-CN"/>
                </w:rPr>
                <w:t>CSI-RS for tracking</w:t>
              </w:r>
            </w:ins>
          </w:p>
        </w:tc>
        <w:tc>
          <w:tcPr>
            <w:tcW w:w="1559" w:type="dxa"/>
            <w:shd w:val="clear" w:color="auto" w:fill="auto"/>
          </w:tcPr>
          <w:p w14:paraId="4F83654D" w14:textId="77777777" w:rsidR="0063690C" w:rsidRPr="00E16A2C" w:rsidRDefault="0063690C" w:rsidP="00194164">
            <w:pPr>
              <w:pStyle w:val="TAL"/>
              <w:rPr>
                <w:ins w:id="7" w:author="Karajani Bledar (1CD2)" w:date="2023-11-03T10:56:00Z"/>
                <w:bCs/>
                <w:lang w:eastAsia="zh-CN"/>
              </w:rPr>
            </w:pPr>
            <w:ins w:id="8" w:author="Karajani Bledar (1CD2)" w:date="2023-11-03T10:56:00Z">
              <w:r w:rsidRPr="00E16A2C">
                <w:rPr>
                  <w:rFonts w:cs="Arial"/>
                  <w:bCs/>
                  <w:lang w:eastAsia="zh-CN"/>
                </w:rPr>
                <w:t>Config 1,4</w:t>
              </w:r>
            </w:ins>
          </w:p>
        </w:tc>
        <w:tc>
          <w:tcPr>
            <w:tcW w:w="1276" w:type="dxa"/>
            <w:shd w:val="clear" w:color="auto" w:fill="auto"/>
          </w:tcPr>
          <w:p w14:paraId="7ED2207F" w14:textId="77777777" w:rsidR="0063690C" w:rsidRPr="00E16A2C" w:rsidRDefault="0063690C" w:rsidP="00194164">
            <w:pPr>
              <w:pStyle w:val="TAC"/>
              <w:rPr>
                <w:ins w:id="9" w:author="Karajani Bledar (1CD2)" w:date="2023-11-03T10:56:00Z"/>
              </w:rPr>
            </w:pPr>
          </w:p>
        </w:tc>
        <w:tc>
          <w:tcPr>
            <w:tcW w:w="2551" w:type="dxa"/>
            <w:shd w:val="clear" w:color="auto" w:fill="auto"/>
          </w:tcPr>
          <w:p w14:paraId="5E35AD0F" w14:textId="77777777" w:rsidR="0063690C" w:rsidRPr="00E16A2C" w:rsidRDefault="0063690C" w:rsidP="00194164">
            <w:pPr>
              <w:pStyle w:val="TAC"/>
              <w:rPr>
                <w:ins w:id="10" w:author="Karajani Bledar (1CD2)" w:date="2023-11-03T10:56:00Z"/>
              </w:rPr>
            </w:pPr>
            <w:ins w:id="11" w:author="Karajani Bledar (1CD2)" w:date="2023-11-03T10:56:00Z">
              <w:r w:rsidRPr="00E16A2C">
                <w:rPr>
                  <w:rFonts w:cs="Arial"/>
                  <w:lang w:val="en-US"/>
                </w:rPr>
                <w:t>TRS.1.1 FDD</w:t>
              </w:r>
            </w:ins>
          </w:p>
        </w:tc>
        <w:tc>
          <w:tcPr>
            <w:tcW w:w="2268" w:type="dxa"/>
            <w:shd w:val="clear" w:color="auto" w:fill="auto"/>
          </w:tcPr>
          <w:p w14:paraId="4C3CFB47" w14:textId="77777777" w:rsidR="0063690C" w:rsidRPr="00E16A2C" w:rsidRDefault="0063690C" w:rsidP="00194164">
            <w:pPr>
              <w:pStyle w:val="TAL"/>
              <w:rPr>
                <w:ins w:id="12" w:author="Karajani Bledar (1CD2)" w:date="2023-11-03T10:56:00Z"/>
                <w:highlight w:val="yellow"/>
              </w:rPr>
            </w:pPr>
          </w:p>
        </w:tc>
      </w:tr>
      <w:tr w:rsidR="0063690C" w:rsidRPr="00DB707E" w14:paraId="180DF240" w14:textId="77777777" w:rsidTr="00194164">
        <w:trPr>
          <w:ins w:id="13" w:author="Karajani Bledar (1CD2)" w:date="2023-11-03T10:56:00Z"/>
        </w:trPr>
        <w:tc>
          <w:tcPr>
            <w:tcW w:w="2093" w:type="dxa"/>
            <w:gridSpan w:val="2"/>
            <w:vMerge/>
            <w:tcBorders>
              <w:top w:val="nil"/>
              <w:bottom w:val="nil"/>
            </w:tcBorders>
            <w:shd w:val="clear" w:color="auto" w:fill="auto"/>
          </w:tcPr>
          <w:p w14:paraId="18C70DDC" w14:textId="77777777" w:rsidR="0063690C" w:rsidRPr="00E16A2C" w:rsidRDefault="0063690C" w:rsidP="00194164">
            <w:pPr>
              <w:pStyle w:val="TAL"/>
              <w:rPr>
                <w:ins w:id="14" w:author="Karajani Bledar (1CD2)" w:date="2023-11-03T10:56:00Z"/>
                <w:lang w:eastAsia="zh-CN"/>
              </w:rPr>
            </w:pPr>
          </w:p>
        </w:tc>
        <w:tc>
          <w:tcPr>
            <w:tcW w:w="1559" w:type="dxa"/>
            <w:shd w:val="clear" w:color="auto" w:fill="auto"/>
          </w:tcPr>
          <w:p w14:paraId="276B5F61" w14:textId="77777777" w:rsidR="0063690C" w:rsidRPr="00E16A2C" w:rsidRDefault="0063690C" w:rsidP="00194164">
            <w:pPr>
              <w:pStyle w:val="TAL"/>
              <w:rPr>
                <w:ins w:id="15" w:author="Karajani Bledar (1CD2)" w:date="2023-11-03T10:56:00Z"/>
                <w:bCs/>
                <w:lang w:eastAsia="zh-CN"/>
              </w:rPr>
            </w:pPr>
            <w:ins w:id="16" w:author="Karajani Bledar (1CD2)" w:date="2023-11-03T10:56:00Z">
              <w:r w:rsidRPr="00E16A2C">
                <w:rPr>
                  <w:rFonts w:cs="Arial"/>
                  <w:bCs/>
                  <w:lang w:eastAsia="zh-CN"/>
                </w:rPr>
                <w:t>Config 2</w:t>
              </w:r>
            </w:ins>
          </w:p>
        </w:tc>
        <w:tc>
          <w:tcPr>
            <w:tcW w:w="1276" w:type="dxa"/>
            <w:shd w:val="clear" w:color="auto" w:fill="auto"/>
          </w:tcPr>
          <w:p w14:paraId="5D36D764" w14:textId="77777777" w:rsidR="0063690C" w:rsidRPr="00E16A2C" w:rsidRDefault="0063690C" w:rsidP="00194164">
            <w:pPr>
              <w:pStyle w:val="TAC"/>
              <w:rPr>
                <w:ins w:id="17" w:author="Karajani Bledar (1CD2)" w:date="2023-11-03T10:56:00Z"/>
              </w:rPr>
            </w:pPr>
          </w:p>
        </w:tc>
        <w:tc>
          <w:tcPr>
            <w:tcW w:w="2551" w:type="dxa"/>
            <w:shd w:val="clear" w:color="auto" w:fill="auto"/>
          </w:tcPr>
          <w:p w14:paraId="1BF1F84A" w14:textId="77777777" w:rsidR="0063690C" w:rsidRPr="00E16A2C" w:rsidRDefault="0063690C" w:rsidP="00194164">
            <w:pPr>
              <w:pStyle w:val="TAC"/>
              <w:rPr>
                <w:ins w:id="18" w:author="Karajani Bledar (1CD2)" w:date="2023-11-03T10:56:00Z"/>
              </w:rPr>
            </w:pPr>
            <w:ins w:id="19" w:author="Karajani Bledar (1CD2)" w:date="2023-11-03T10:56:00Z">
              <w:r w:rsidRPr="00E16A2C">
                <w:rPr>
                  <w:rFonts w:cs="Arial"/>
                  <w:lang w:val="en-US"/>
                </w:rPr>
                <w:t>TRS.1.1 TDD</w:t>
              </w:r>
            </w:ins>
          </w:p>
        </w:tc>
        <w:tc>
          <w:tcPr>
            <w:tcW w:w="2268" w:type="dxa"/>
            <w:shd w:val="clear" w:color="auto" w:fill="auto"/>
          </w:tcPr>
          <w:p w14:paraId="2CCEE402" w14:textId="77777777" w:rsidR="0063690C" w:rsidRPr="00E16A2C" w:rsidRDefault="0063690C" w:rsidP="00194164">
            <w:pPr>
              <w:pStyle w:val="TAL"/>
              <w:rPr>
                <w:ins w:id="20" w:author="Karajani Bledar (1CD2)" w:date="2023-11-03T10:56:00Z"/>
                <w:highlight w:val="yellow"/>
              </w:rPr>
            </w:pPr>
          </w:p>
        </w:tc>
      </w:tr>
      <w:tr w:rsidR="0063690C" w:rsidRPr="00DB707E" w14:paraId="3DD53B73" w14:textId="77777777" w:rsidTr="00194164">
        <w:trPr>
          <w:ins w:id="21" w:author="Karajani Bledar (1CD2)" w:date="2023-11-03T10:56:00Z"/>
        </w:trPr>
        <w:tc>
          <w:tcPr>
            <w:tcW w:w="2093" w:type="dxa"/>
            <w:gridSpan w:val="2"/>
            <w:tcBorders>
              <w:top w:val="nil"/>
            </w:tcBorders>
            <w:shd w:val="clear" w:color="auto" w:fill="auto"/>
          </w:tcPr>
          <w:p w14:paraId="6A134CB3" w14:textId="77777777" w:rsidR="0063690C" w:rsidRPr="00E16A2C" w:rsidRDefault="0063690C" w:rsidP="00194164">
            <w:pPr>
              <w:pStyle w:val="TAL"/>
              <w:rPr>
                <w:ins w:id="22" w:author="Karajani Bledar (1CD2)" w:date="2023-11-03T10:56:00Z"/>
                <w:lang w:eastAsia="zh-CN"/>
              </w:rPr>
            </w:pPr>
          </w:p>
        </w:tc>
        <w:tc>
          <w:tcPr>
            <w:tcW w:w="1559" w:type="dxa"/>
            <w:shd w:val="clear" w:color="auto" w:fill="auto"/>
          </w:tcPr>
          <w:p w14:paraId="01726BDD" w14:textId="77777777" w:rsidR="0063690C" w:rsidRPr="00E16A2C" w:rsidRDefault="0063690C" w:rsidP="00194164">
            <w:pPr>
              <w:pStyle w:val="TAL"/>
              <w:rPr>
                <w:ins w:id="23" w:author="Karajani Bledar (1CD2)" w:date="2023-11-03T10:56:00Z"/>
                <w:rFonts w:cs="Arial"/>
                <w:bCs/>
                <w:lang w:eastAsia="zh-CN"/>
              </w:rPr>
            </w:pPr>
            <w:ins w:id="24" w:author="Karajani Bledar (1CD2)" w:date="2023-11-03T10:56:00Z">
              <w:r w:rsidRPr="00E16A2C">
                <w:rPr>
                  <w:rFonts w:hint="eastAsia"/>
                  <w:bCs/>
                  <w:lang w:eastAsia="zh-CN"/>
                </w:rPr>
                <w:t>C</w:t>
              </w:r>
              <w:r w:rsidRPr="00E16A2C">
                <w:rPr>
                  <w:bCs/>
                  <w:lang w:eastAsia="zh-CN"/>
                </w:rPr>
                <w:t>onfig 3</w:t>
              </w:r>
            </w:ins>
          </w:p>
        </w:tc>
        <w:tc>
          <w:tcPr>
            <w:tcW w:w="1276" w:type="dxa"/>
            <w:shd w:val="clear" w:color="auto" w:fill="auto"/>
          </w:tcPr>
          <w:p w14:paraId="1DA0A1ED" w14:textId="77777777" w:rsidR="0063690C" w:rsidRPr="00E16A2C" w:rsidRDefault="0063690C" w:rsidP="00194164">
            <w:pPr>
              <w:pStyle w:val="TAC"/>
              <w:rPr>
                <w:ins w:id="25" w:author="Karajani Bledar (1CD2)" w:date="2023-11-03T10:56:00Z"/>
              </w:rPr>
            </w:pPr>
          </w:p>
        </w:tc>
        <w:tc>
          <w:tcPr>
            <w:tcW w:w="2551" w:type="dxa"/>
            <w:shd w:val="clear" w:color="auto" w:fill="auto"/>
          </w:tcPr>
          <w:p w14:paraId="3670D41F" w14:textId="77777777" w:rsidR="0063690C" w:rsidRPr="00E16A2C" w:rsidRDefault="0063690C" w:rsidP="00194164">
            <w:pPr>
              <w:pStyle w:val="TAC"/>
              <w:rPr>
                <w:ins w:id="26" w:author="Karajani Bledar (1CD2)" w:date="2023-11-03T10:56:00Z"/>
                <w:rFonts w:cs="Arial"/>
                <w:lang w:val="en-US"/>
              </w:rPr>
            </w:pPr>
            <w:ins w:id="27" w:author="Karajani Bledar (1CD2)" w:date="2023-11-03T10:56:00Z">
              <w:r w:rsidRPr="00E16A2C">
                <w:rPr>
                  <w:rFonts w:cs="Arial"/>
                  <w:lang w:val="en-US"/>
                </w:rPr>
                <w:t>TRS.1.2 TDD</w:t>
              </w:r>
            </w:ins>
          </w:p>
        </w:tc>
        <w:tc>
          <w:tcPr>
            <w:tcW w:w="2268" w:type="dxa"/>
            <w:shd w:val="clear" w:color="auto" w:fill="auto"/>
          </w:tcPr>
          <w:p w14:paraId="21867222" w14:textId="77777777" w:rsidR="0063690C" w:rsidRPr="00E16A2C" w:rsidRDefault="0063690C" w:rsidP="00194164">
            <w:pPr>
              <w:pStyle w:val="TAL"/>
              <w:rPr>
                <w:ins w:id="28" w:author="Karajani Bledar (1CD2)" w:date="2023-11-03T10:56:00Z"/>
                <w:highlight w:val="yellow"/>
              </w:rPr>
            </w:pPr>
          </w:p>
        </w:tc>
      </w:tr>
      <w:tr w:rsidR="00171915" w:rsidRPr="00DB707E" w14:paraId="23469EE9" w14:textId="77777777" w:rsidTr="00194164">
        <w:tc>
          <w:tcPr>
            <w:tcW w:w="3652" w:type="dxa"/>
            <w:gridSpan w:val="3"/>
            <w:shd w:val="clear" w:color="auto" w:fill="auto"/>
          </w:tcPr>
          <w:p w14:paraId="25113CB6" w14:textId="77777777" w:rsidR="00171915" w:rsidRPr="00DB707E" w:rsidRDefault="00171915" w:rsidP="00194164">
            <w:pPr>
              <w:pStyle w:val="TAL"/>
            </w:pPr>
            <w:r w:rsidRPr="00DB707E">
              <w:t>OCNG Pattern</w:t>
            </w:r>
            <w:r w:rsidRPr="00DB707E">
              <w:rPr>
                <w:vertAlign w:val="superscript"/>
                <w:lang w:val="en-US"/>
              </w:rPr>
              <w:t xml:space="preserve"> Note 1</w:t>
            </w:r>
            <w:r w:rsidRPr="00DB707E">
              <w:t xml:space="preserve"> </w:t>
            </w:r>
          </w:p>
        </w:tc>
        <w:tc>
          <w:tcPr>
            <w:tcW w:w="1276" w:type="dxa"/>
            <w:tcBorders>
              <w:bottom w:val="single" w:sz="4" w:space="0" w:color="auto"/>
            </w:tcBorders>
            <w:shd w:val="clear" w:color="auto" w:fill="auto"/>
          </w:tcPr>
          <w:p w14:paraId="2152D422" w14:textId="77777777" w:rsidR="00171915" w:rsidRPr="00DB707E" w:rsidRDefault="00171915" w:rsidP="00194164">
            <w:pPr>
              <w:pStyle w:val="TAC"/>
            </w:pPr>
          </w:p>
        </w:tc>
        <w:tc>
          <w:tcPr>
            <w:tcW w:w="2551" w:type="dxa"/>
            <w:shd w:val="clear" w:color="auto" w:fill="auto"/>
          </w:tcPr>
          <w:p w14:paraId="01A0D0CE" w14:textId="77777777" w:rsidR="00171915" w:rsidRPr="00DB707E" w:rsidRDefault="00171915" w:rsidP="00194164">
            <w:pPr>
              <w:pStyle w:val="TAC"/>
              <w:rPr>
                <w:lang w:eastAsia="zh-CN"/>
              </w:rPr>
            </w:pPr>
            <w:r w:rsidRPr="00DB707E">
              <w:rPr>
                <w:snapToGrid w:val="0"/>
              </w:rPr>
              <w:t>OCNG pattern 1</w:t>
            </w:r>
          </w:p>
        </w:tc>
        <w:tc>
          <w:tcPr>
            <w:tcW w:w="2268" w:type="dxa"/>
            <w:shd w:val="clear" w:color="auto" w:fill="auto"/>
          </w:tcPr>
          <w:p w14:paraId="11772802" w14:textId="77777777" w:rsidR="00171915" w:rsidRPr="00DB707E" w:rsidRDefault="00171915" w:rsidP="00194164">
            <w:pPr>
              <w:pStyle w:val="TAC"/>
            </w:pPr>
            <w:r w:rsidRPr="00DB707E">
              <w:t xml:space="preserve">As defined in </w:t>
            </w:r>
            <w:r w:rsidRPr="00DB707E">
              <w:rPr>
                <w:lang w:eastAsia="zh-CN"/>
              </w:rPr>
              <w:t>A.3.2.1</w:t>
            </w:r>
            <w:r w:rsidRPr="00DB707E">
              <w:t>.</w:t>
            </w:r>
          </w:p>
        </w:tc>
      </w:tr>
      <w:tr w:rsidR="00171915" w:rsidRPr="00DB707E" w14:paraId="749EFA29" w14:textId="77777777" w:rsidTr="00194164">
        <w:trPr>
          <w:trHeight w:val="275"/>
        </w:trPr>
        <w:tc>
          <w:tcPr>
            <w:tcW w:w="2093" w:type="dxa"/>
            <w:gridSpan w:val="2"/>
            <w:tcBorders>
              <w:bottom w:val="nil"/>
            </w:tcBorders>
            <w:shd w:val="clear" w:color="auto" w:fill="auto"/>
          </w:tcPr>
          <w:p w14:paraId="674B08E0" w14:textId="77777777" w:rsidR="00171915" w:rsidRPr="00DB707E" w:rsidRDefault="00171915" w:rsidP="00194164">
            <w:pPr>
              <w:pStyle w:val="TAL"/>
            </w:pPr>
            <w:r w:rsidRPr="00DB707E">
              <w:t>PDSCH parameters</w:t>
            </w:r>
            <w:r w:rsidRPr="00DB707E">
              <w:rPr>
                <w:vertAlign w:val="superscript"/>
                <w:lang w:val="en-US"/>
              </w:rPr>
              <w:t xml:space="preserve"> Note 3</w:t>
            </w:r>
          </w:p>
        </w:tc>
        <w:tc>
          <w:tcPr>
            <w:tcW w:w="1559" w:type="dxa"/>
            <w:shd w:val="clear" w:color="auto" w:fill="auto"/>
          </w:tcPr>
          <w:p w14:paraId="44A072B9" w14:textId="77777777" w:rsidR="00171915" w:rsidRPr="00DB707E" w:rsidRDefault="00171915" w:rsidP="00194164">
            <w:pPr>
              <w:pStyle w:val="TAL"/>
            </w:pPr>
            <w:r w:rsidRPr="00DB707E">
              <w:rPr>
                <w:lang w:eastAsia="zh-CN"/>
              </w:rPr>
              <w:t>Config 1,4</w:t>
            </w:r>
          </w:p>
        </w:tc>
        <w:tc>
          <w:tcPr>
            <w:tcW w:w="1276" w:type="dxa"/>
            <w:tcBorders>
              <w:bottom w:val="nil"/>
            </w:tcBorders>
            <w:shd w:val="clear" w:color="auto" w:fill="auto"/>
          </w:tcPr>
          <w:p w14:paraId="5A5DF03B" w14:textId="77777777" w:rsidR="00171915" w:rsidRPr="00DB707E" w:rsidRDefault="00171915" w:rsidP="00194164">
            <w:pPr>
              <w:pStyle w:val="TAC"/>
            </w:pPr>
          </w:p>
        </w:tc>
        <w:tc>
          <w:tcPr>
            <w:tcW w:w="2551" w:type="dxa"/>
            <w:shd w:val="clear" w:color="auto" w:fill="auto"/>
          </w:tcPr>
          <w:p w14:paraId="60D5FD25" w14:textId="77777777" w:rsidR="00171915" w:rsidRPr="00DB707E" w:rsidRDefault="00171915" w:rsidP="00194164">
            <w:pPr>
              <w:pStyle w:val="TAC"/>
              <w:rPr>
                <w:lang w:eastAsia="zh-CN"/>
              </w:rPr>
            </w:pPr>
            <w:r w:rsidRPr="00DB707E">
              <w:rPr>
                <w:lang w:eastAsia="zh-CN"/>
              </w:rPr>
              <w:t>SR.1.1 FDD</w:t>
            </w:r>
          </w:p>
        </w:tc>
        <w:tc>
          <w:tcPr>
            <w:tcW w:w="2268" w:type="dxa"/>
            <w:vMerge w:val="restart"/>
            <w:shd w:val="clear" w:color="auto" w:fill="auto"/>
          </w:tcPr>
          <w:p w14:paraId="0C5D5BFF" w14:textId="77777777" w:rsidR="00171915" w:rsidRPr="00DB707E" w:rsidRDefault="00171915" w:rsidP="00194164">
            <w:pPr>
              <w:pStyle w:val="TAC"/>
            </w:pPr>
            <w:r w:rsidRPr="00DB707E">
              <w:t xml:space="preserve">As defined in </w:t>
            </w:r>
            <w:r w:rsidRPr="00DB707E">
              <w:rPr>
                <w:snapToGrid w:val="0"/>
              </w:rPr>
              <w:t>A.3.1.1</w:t>
            </w:r>
            <w:r w:rsidRPr="00DB707E">
              <w:t>.</w:t>
            </w:r>
          </w:p>
        </w:tc>
      </w:tr>
      <w:tr w:rsidR="00171915" w:rsidRPr="00DB707E" w14:paraId="7CF46E3D" w14:textId="77777777" w:rsidTr="00194164">
        <w:trPr>
          <w:trHeight w:val="275"/>
        </w:trPr>
        <w:tc>
          <w:tcPr>
            <w:tcW w:w="2093" w:type="dxa"/>
            <w:gridSpan w:val="2"/>
            <w:tcBorders>
              <w:top w:val="nil"/>
              <w:bottom w:val="nil"/>
            </w:tcBorders>
            <w:shd w:val="clear" w:color="auto" w:fill="auto"/>
          </w:tcPr>
          <w:p w14:paraId="11EFDD66" w14:textId="77777777" w:rsidR="00171915" w:rsidRPr="00DB707E" w:rsidRDefault="00171915" w:rsidP="00194164">
            <w:pPr>
              <w:pStyle w:val="TAL"/>
            </w:pPr>
          </w:p>
        </w:tc>
        <w:tc>
          <w:tcPr>
            <w:tcW w:w="1559" w:type="dxa"/>
            <w:shd w:val="clear" w:color="auto" w:fill="auto"/>
          </w:tcPr>
          <w:p w14:paraId="3A0D581D" w14:textId="77777777" w:rsidR="00171915" w:rsidRPr="00DB707E" w:rsidRDefault="00171915" w:rsidP="00194164">
            <w:pPr>
              <w:pStyle w:val="TAL"/>
            </w:pPr>
            <w:r w:rsidRPr="00DB707E">
              <w:rPr>
                <w:lang w:eastAsia="zh-CN"/>
              </w:rPr>
              <w:t>Config 2</w:t>
            </w:r>
          </w:p>
        </w:tc>
        <w:tc>
          <w:tcPr>
            <w:tcW w:w="1276" w:type="dxa"/>
            <w:tcBorders>
              <w:top w:val="nil"/>
            </w:tcBorders>
            <w:shd w:val="clear" w:color="auto" w:fill="auto"/>
          </w:tcPr>
          <w:p w14:paraId="2CFA2402" w14:textId="77777777" w:rsidR="00171915" w:rsidRPr="00DB707E" w:rsidRDefault="00171915" w:rsidP="00194164">
            <w:pPr>
              <w:pStyle w:val="TAC"/>
            </w:pPr>
          </w:p>
        </w:tc>
        <w:tc>
          <w:tcPr>
            <w:tcW w:w="2551" w:type="dxa"/>
            <w:shd w:val="clear" w:color="auto" w:fill="auto"/>
          </w:tcPr>
          <w:p w14:paraId="1344218B" w14:textId="77777777" w:rsidR="00171915" w:rsidRPr="00DB707E" w:rsidRDefault="00171915" w:rsidP="00194164">
            <w:pPr>
              <w:pStyle w:val="TAC"/>
              <w:rPr>
                <w:lang w:eastAsia="zh-CN"/>
              </w:rPr>
            </w:pPr>
            <w:r w:rsidRPr="00DB707E">
              <w:t>SR.</w:t>
            </w:r>
            <w:r>
              <w:t>1</w:t>
            </w:r>
            <w:r w:rsidRPr="00DB707E">
              <w:t>.1 TDD</w:t>
            </w:r>
          </w:p>
        </w:tc>
        <w:tc>
          <w:tcPr>
            <w:tcW w:w="2268" w:type="dxa"/>
            <w:vMerge/>
            <w:shd w:val="clear" w:color="auto" w:fill="auto"/>
          </w:tcPr>
          <w:p w14:paraId="37C7898B" w14:textId="77777777" w:rsidR="00171915" w:rsidRPr="00DB707E" w:rsidRDefault="00171915" w:rsidP="00194164">
            <w:pPr>
              <w:pStyle w:val="TAC"/>
            </w:pPr>
          </w:p>
        </w:tc>
      </w:tr>
      <w:tr w:rsidR="00171915" w:rsidRPr="00DB707E" w14:paraId="4CD7AFC0" w14:textId="77777777" w:rsidTr="00194164">
        <w:trPr>
          <w:trHeight w:val="275"/>
        </w:trPr>
        <w:tc>
          <w:tcPr>
            <w:tcW w:w="2093" w:type="dxa"/>
            <w:gridSpan w:val="2"/>
            <w:tcBorders>
              <w:top w:val="nil"/>
            </w:tcBorders>
            <w:shd w:val="clear" w:color="auto" w:fill="auto"/>
          </w:tcPr>
          <w:p w14:paraId="483604B5" w14:textId="77777777" w:rsidR="00171915" w:rsidRPr="00DB707E" w:rsidRDefault="00171915" w:rsidP="00194164">
            <w:pPr>
              <w:pStyle w:val="TAL"/>
            </w:pPr>
          </w:p>
        </w:tc>
        <w:tc>
          <w:tcPr>
            <w:tcW w:w="1559" w:type="dxa"/>
            <w:shd w:val="clear" w:color="auto" w:fill="auto"/>
          </w:tcPr>
          <w:p w14:paraId="5B5F78FB" w14:textId="77777777" w:rsidR="00171915" w:rsidRPr="00DB707E" w:rsidRDefault="00171915" w:rsidP="00194164">
            <w:pPr>
              <w:pStyle w:val="TAL"/>
              <w:rPr>
                <w:lang w:eastAsia="zh-CN"/>
              </w:rPr>
            </w:pPr>
            <w:r w:rsidRPr="00DB707E">
              <w:rPr>
                <w:lang w:eastAsia="zh-CN"/>
              </w:rPr>
              <w:t>Config 3</w:t>
            </w:r>
          </w:p>
        </w:tc>
        <w:tc>
          <w:tcPr>
            <w:tcW w:w="1276" w:type="dxa"/>
            <w:tcBorders>
              <w:top w:val="nil"/>
            </w:tcBorders>
            <w:shd w:val="clear" w:color="auto" w:fill="auto"/>
          </w:tcPr>
          <w:p w14:paraId="78B11E3B" w14:textId="77777777" w:rsidR="00171915" w:rsidRPr="00DB707E" w:rsidRDefault="00171915" w:rsidP="00194164">
            <w:pPr>
              <w:pStyle w:val="TAC"/>
            </w:pPr>
          </w:p>
        </w:tc>
        <w:tc>
          <w:tcPr>
            <w:tcW w:w="2551" w:type="dxa"/>
            <w:shd w:val="clear" w:color="auto" w:fill="auto"/>
          </w:tcPr>
          <w:p w14:paraId="3DE1B099" w14:textId="77777777" w:rsidR="00171915" w:rsidRPr="00DB707E" w:rsidRDefault="00171915" w:rsidP="00194164">
            <w:pPr>
              <w:pStyle w:val="TAC"/>
            </w:pPr>
            <w:r w:rsidRPr="00DB707E">
              <w:t>SR.2.1 TDD</w:t>
            </w:r>
          </w:p>
        </w:tc>
        <w:tc>
          <w:tcPr>
            <w:tcW w:w="2268" w:type="dxa"/>
            <w:shd w:val="clear" w:color="auto" w:fill="auto"/>
          </w:tcPr>
          <w:p w14:paraId="1640BE78" w14:textId="77777777" w:rsidR="00171915" w:rsidRPr="00DB707E" w:rsidRDefault="00171915" w:rsidP="00194164">
            <w:pPr>
              <w:pStyle w:val="TAC"/>
            </w:pPr>
          </w:p>
        </w:tc>
      </w:tr>
      <w:tr w:rsidR="0063690C" w:rsidRPr="00DB707E" w14:paraId="5610F849" w14:textId="77777777" w:rsidTr="00194164">
        <w:trPr>
          <w:trHeight w:val="275"/>
          <w:ins w:id="29" w:author="Karajani Bledar (1CD2)" w:date="2023-11-03T10:57:00Z"/>
        </w:trPr>
        <w:tc>
          <w:tcPr>
            <w:tcW w:w="2093" w:type="dxa"/>
            <w:gridSpan w:val="2"/>
            <w:vMerge w:val="restart"/>
            <w:tcBorders>
              <w:top w:val="single" w:sz="4" w:space="0" w:color="auto"/>
              <w:bottom w:val="nil"/>
            </w:tcBorders>
            <w:shd w:val="clear" w:color="auto" w:fill="auto"/>
          </w:tcPr>
          <w:p w14:paraId="72FE1A2D" w14:textId="77777777" w:rsidR="0063690C" w:rsidRPr="00E16A2C" w:rsidRDefault="0063690C" w:rsidP="00194164">
            <w:pPr>
              <w:pStyle w:val="TAL"/>
              <w:rPr>
                <w:ins w:id="30" w:author="Karajani Bledar (1CD2)" w:date="2023-11-03T10:57:00Z"/>
              </w:rPr>
            </w:pPr>
            <w:ins w:id="31" w:author="Karajani Bledar (1CD2)" w:date="2023-11-03T10:57:00Z">
              <w:r w:rsidRPr="00E16A2C">
                <w:rPr>
                  <w:lang w:val="fr-FR"/>
                </w:rPr>
                <w:t>RMSI CORESET Reference Channel</w:t>
              </w:r>
            </w:ins>
          </w:p>
        </w:tc>
        <w:tc>
          <w:tcPr>
            <w:tcW w:w="1559" w:type="dxa"/>
            <w:shd w:val="clear" w:color="auto" w:fill="auto"/>
          </w:tcPr>
          <w:p w14:paraId="193F23D1" w14:textId="77777777" w:rsidR="0063690C" w:rsidRPr="00E16A2C" w:rsidRDefault="0063690C" w:rsidP="00194164">
            <w:pPr>
              <w:pStyle w:val="TAL"/>
              <w:rPr>
                <w:ins w:id="32" w:author="Karajani Bledar (1CD2)" w:date="2023-11-03T10:57:00Z"/>
                <w:lang w:eastAsia="zh-CN"/>
              </w:rPr>
            </w:pPr>
            <w:ins w:id="33" w:author="Karajani Bledar (1CD2)" w:date="2023-11-03T10:57:00Z">
              <w:r w:rsidRPr="00E16A2C">
                <w:rPr>
                  <w:rFonts w:cs="Arial"/>
                  <w:bCs/>
                  <w:lang w:val="fr-FR" w:eastAsia="zh-CN"/>
                </w:rPr>
                <w:t>Config 1</w:t>
              </w:r>
              <w:r w:rsidRPr="00E16A2C">
                <w:rPr>
                  <w:lang w:eastAsia="zh-CN"/>
                </w:rPr>
                <w:t>,4</w:t>
              </w:r>
            </w:ins>
          </w:p>
        </w:tc>
        <w:tc>
          <w:tcPr>
            <w:tcW w:w="1276" w:type="dxa"/>
            <w:tcBorders>
              <w:top w:val="nil"/>
            </w:tcBorders>
            <w:shd w:val="clear" w:color="auto" w:fill="auto"/>
          </w:tcPr>
          <w:p w14:paraId="264DB8F5" w14:textId="77777777" w:rsidR="0063690C" w:rsidRPr="00E16A2C" w:rsidRDefault="0063690C" w:rsidP="00194164">
            <w:pPr>
              <w:pStyle w:val="TAC"/>
              <w:rPr>
                <w:ins w:id="34" w:author="Karajani Bledar (1CD2)" w:date="2023-11-03T10:57:00Z"/>
              </w:rPr>
            </w:pPr>
          </w:p>
        </w:tc>
        <w:tc>
          <w:tcPr>
            <w:tcW w:w="2551" w:type="dxa"/>
            <w:shd w:val="clear" w:color="auto" w:fill="auto"/>
          </w:tcPr>
          <w:p w14:paraId="0EBD530B" w14:textId="77777777" w:rsidR="0063690C" w:rsidRPr="00E16A2C" w:rsidRDefault="0063690C" w:rsidP="00194164">
            <w:pPr>
              <w:pStyle w:val="TAC"/>
              <w:rPr>
                <w:ins w:id="35" w:author="Karajani Bledar (1CD2)" w:date="2023-11-03T10:57:00Z"/>
              </w:rPr>
            </w:pPr>
            <w:ins w:id="36" w:author="Karajani Bledar (1CD2)" w:date="2023-11-03T10:57:00Z">
              <w:r w:rsidRPr="00E16A2C">
                <w:rPr>
                  <w:lang w:val="fr-FR"/>
                </w:rPr>
                <w:t>CR.1.1 FDD</w:t>
              </w:r>
            </w:ins>
          </w:p>
        </w:tc>
        <w:tc>
          <w:tcPr>
            <w:tcW w:w="2268" w:type="dxa"/>
            <w:tcBorders>
              <w:top w:val="nil"/>
            </w:tcBorders>
            <w:shd w:val="clear" w:color="auto" w:fill="auto"/>
          </w:tcPr>
          <w:p w14:paraId="10277DC7" w14:textId="77777777" w:rsidR="0063690C" w:rsidRPr="00E16A2C" w:rsidRDefault="0063690C" w:rsidP="00194164">
            <w:pPr>
              <w:pStyle w:val="TAL"/>
              <w:rPr>
                <w:ins w:id="37" w:author="Karajani Bledar (1CD2)" w:date="2023-11-03T10:57:00Z"/>
                <w:highlight w:val="yellow"/>
              </w:rPr>
            </w:pPr>
          </w:p>
        </w:tc>
      </w:tr>
      <w:tr w:rsidR="0063690C" w:rsidRPr="00DB707E" w14:paraId="6D1EBD19" w14:textId="77777777" w:rsidTr="00194164">
        <w:trPr>
          <w:trHeight w:val="275"/>
          <w:ins w:id="38" w:author="Karajani Bledar (1CD2)" w:date="2023-11-03T10:57:00Z"/>
        </w:trPr>
        <w:tc>
          <w:tcPr>
            <w:tcW w:w="2093" w:type="dxa"/>
            <w:gridSpan w:val="2"/>
            <w:vMerge/>
            <w:tcBorders>
              <w:top w:val="nil"/>
              <w:bottom w:val="nil"/>
            </w:tcBorders>
            <w:shd w:val="clear" w:color="auto" w:fill="auto"/>
            <w:vAlign w:val="center"/>
          </w:tcPr>
          <w:p w14:paraId="6411DCD0" w14:textId="77777777" w:rsidR="0063690C" w:rsidRPr="00E16A2C" w:rsidRDefault="0063690C" w:rsidP="00194164">
            <w:pPr>
              <w:pStyle w:val="TAL"/>
              <w:rPr>
                <w:ins w:id="39" w:author="Karajani Bledar (1CD2)" w:date="2023-11-03T10:57:00Z"/>
              </w:rPr>
            </w:pPr>
          </w:p>
        </w:tc>
        <w:tc>
          <w:tcPr>
            <w:tcW w:w="1559" w:type="dxa"/>
            <w:shd w:val="clear" w:color="auto" w:fill="auto"/>
          </w:tcPr>
          <w:p w14:paraId="1C50FEAB" w14:textId="77777777" w:rsidR="0063690C" w:rsidRPr="00E16A2C" w:rsidRDefault="0063690C" w:rsidP="00194164">
            <w:pPr>
              <w:pStyle w:val="TAL"/>
              <w:rPr>
                <w:ins w:id="40" w:author="Karajani Bledar (1CD2)" w:date="2023-11-03T10:57:00Z"/>
                <w:lang w:eastAsia="zh-CN"/>
              </w:rPr>
            </w:pPr>
            <w:ins w:id="41" w:author="Karajani Bledar (1CD2)" w:date="2023-11-03T10:57:00Z">
              <w:r w:rsidRPr="00E16A2C">
                <w:rPr>
                  <w:rFonts w:cs="Arial"/>
                  <w:bCs/>
                  <w:lang w:val="fr-FR" w:eastAsia="zh-CN"/>
                </w:rPr>
                <w:t>Config 2</w:t>
              </w:r>
            </w:ins>
          </w:p>
        </w:tc>
        <w:tc>
          <w:tcPr>
            <w:tcW w:w="1276" w:type="dxa"/>
            <w:tcBorders>
              <w:top w:val="nil"/>
            </w:tcBorders>
            <w:shd w:val="clear" w:color="auto" w:fill="auto"/>
          </w:tcPr>
          <w:p w14:paraId="6A469732" w14:textId="77777777" w:rsidR="0063690C" w:rsidRPr="00E16A2C" w:rsidRDefault="0063690C" w:rsidP="00194164">
            <w:pPr>
              <w:pStyle w:val="TAC"/>
              <w:rPr>
                <w:ins w:id="42" w:author="Karajani Bledar (1CD2)" w:date="2023-11-03T10:57:00Z"/>
              </w:rPr>
            </w:pPr>
          </w:p>
        </w:tc>
        <w:tc>
          <w:tcPr>
            <w:tcW w:w="2551" w:type="dxa"/>
            <w:shd w:val="clear" w:color="auto" w:fill="auto"/>
          </w:tcPr>
          <w:p w14:paraId="31235865" w14:textId="77777777" w:rsidR="0063690C" w:rsidRPr="00E16A2C" w:rsidRDefault="0063690C" w:rsidP="00194164">
            <w:pPr>
              <w:pStyle w:val="TAC"/>
              <w:rPr>
                <w:ins w:id="43" w:author="Karajani Bledar (1CD2)" w:date="2023-11-03T10:57:00Z"/>
              </w:rPr>
            </w:pPr>
            <w:ins w:id="44" w:author="Karajani Bledar (1CD2)" w:date="2023-11-03T10:57:00Z">
              <w:r w:rsidRPr="00E16A2C">
                <w:rPr>
                  <w:lang w:val="fr-FR"/>
                </w:rPr>
                <w:t>CR.1.1 TDD</w:t>
              </w:r>
            </w:ins>
          </w:p>
        </w:tc>
        <w:tc>
          <w:tcPr>
            <w:tcW w:w="2268" w:type="dxa"/>
            <w:tcBorders>
              <w:top w:val="nil"/>
            </w:tcBorders>
            <w:shd w:val="clear" w:color="auto" w:fill="auto"/>
          </w:tcPr>
          <w:p w14:paraId="3402DE81" w14:textId="77777777" w:rsidR="0063690C" w:rsidRPr="00E16A2C" w:rsidRDefault="0063690C" w:rsidP="00194164">
            <w:pPr>
              <w:pStyle w:val="TAL"/>
              <w:rPr>
                <w:ins w:id="45" w:author="Karajani Bledar (1CD2)" w:date="2023-11-03T10:57:00Z"/>
                <w:highlight w:val="yellow"/>
              </w:rPr>
            </w:pPr>
          </w:p>
        </w:tc>
      </w:tr>
      <w:tr w:rsidR="0063690C" w:rsidRPr="00DB707E" w14:paraId="66447489" w14:textId="77777777" w:rsidTr="00194164">
        <w:trPr>
          <w:trHeight w:val="275"/>
          <w:ins w:id="46" w:author="Karajani Bledar (1CD2)" w:date="2023-11-03T10:57:00Z"/>
        </w:trPr>
        <w:tc>
          <w:tcPr>
            <w:tcW w:w="2093" w:type="dxa"/>
            <w:gridSpan w:val="2"/>
            <w:tcBorders>
              <w:top w:val="nil"/>
              <w:bottom w:val="single" w:sz="4" w:space="0" w:color="auto"/>
            </w:tcBorders>
            <w:shd w:val="clear" w:color="auto" w:fill="auto"/>
          </w:tcPr>
          <w:p w14:paraId="4F4957CD" w14:textId="77777777" w:rsidR="0063690C" w:rsidRPr="00E16A2C" w:rsidRDefault="0063690C" w:rsidP="00194164">
            <w:pPr>
              <w:pStyle w:val="TAL"/>
              <w:rPr>
                <w:ins w:id="47" w:author="Karajani Bledar (1CD2)" w:date="2023-11-03T10:57:00Z"/>
                <w:lang w:val="fr-FR"/>
              </w:rPr>
            </w:pPr>
          </w:p>
        </w:tc>
        <w:tc>
          <w:tcPr>
            <w:tcW w:w="1559" w:type="dxa"/>
            <w:shd w:val="clear" w:color="auto" w:fill="auto"/>
          </w:tcPr>
          <w:p w14:paraId="4BBA26B8" w14:textId="77777777" w:rsidR="0063690C" w:rsidRPr="00E16A2C" w:rsidRDefault="0063690C" w:rsidP="00194164">
            <w:pPr>
              <w:pStyle w:val="TAL"/>
              <w:rPr>
                <w:ins w:id="48" w:author="Karajani Bledar (1CD2)" w:date="2023-11-03T10:57:00Z"/>
                <w:rFonts w:cs="Arial"/>
                <w:bCs/>
                <w:lang w:val="fr-FR" w:eastAsia="zh-CN"/>
              </w:rPr>
            </w:pPr>
            <w:ins w:id="49" w:author="Karajani Bledar (1CD2)" w:date="2023-11-03T10:57:00Z">
              <w:r w:rsidRPr="00E16A2C">
                <w:rPr>
                  <w:lang w:eastAsia="zh-CN"/>
                </w:rPr>
                <w:t>Config 3</w:t>
              </w:r>
            </w:ins>
          </w:p>
        </w:tc>
        <w:tc>
          <w:tcPr>
            <w:tcW w:w="1276" w:type="dxa"/>
            <w:tcBorders>
              <w:top w:val="nil"/>
            </w:tcBorders>
            <w:shd w:val="clear" w:color="auto" w:fill="auto"/>
          </w:tcPr>
          <w:p w14:paraId="3F6C331E" w14:textId="77777777" w:rsidR="0063690C" w:rsidRPr="00E16A2C" w:rsidRDefault="0063690C" w:rsidP="00194164">
            <w:pPr>
              <w:pStyle w:val="TAC"/>
              <w:rPr>
                <w:ins w:id="50" w:author="Karajani Bledar (1CD2)" w:date="2023-11-03T10:57:00Z"/>
              </w:rPr>
            </w:pPr>
          </w:p>
        </w:tc>
        <w:tc>
          <w:tcPr>
            <w:tcW w:w="2551" w:type="dxa"/>
            <w:shd w:val="clear" w:color="auto" w:fill="auto"/>
          </w:tcPr>
          <w:p w14:paraId="34F1CA4F" w14:textId="77777777" w:rsidR="0063690C" w:rsidRPr="00E16A2C" w:rsidRDefault="0063690C" w:rsidP="00194164">
            <w:pPr>
              <w:pStyle w:val="TAC"/>
              <w:rPr>
                <w:ins w:id="51" w:author="Karajani Bledar (1CD2)" w:date="2023-11-03T10:57:00Z"/>
                <w:lang w:val="fr-FR"/>
              </w:rPr>
            </w:pPr>
            <w:ins w:id="52" w:author="Karajani Bledar (1CD2)" w:date="2023-11-03T10:57:00Z">
              <w:r w:rsidRPr="00E16A2C">
                <w:rPr>
                  <w:lang w:val="fr-FR"/>
                </w:rPr>
                <w:t>CR.2.1 TDD</w:t>
              </w:r>
            </w:ins>
          </w:p>
        </w:tc>
        <w:tc>
          <w:tcPr>
            <w:tcW w:w="2268" w:type="dxa"/>
            <w:tcBorders>
              <w:top w:val="nil"/>
            </w:tcBorders>
            <w:shd w:val="clear" w:color="auto" w:fill="auto"/>
          </w:tcPr>
          <w:p w14:paraId="3AEB0C52" w14:textId="77777777" w:rsidR="0063690C" w:rsidRPr="00E16A2C" w:rsidRDefault="0063690C" w:rsidP="00194164">
            <w:pPr>
              <w:pStyle w:val="TAL"/>
              <w:rPr>
                <w:ins w:id="53" w:author="Karajani Bledar (1CD2)" w:date="2023-11-03T10:57:00Z"/>
                <w:highlight w:val="yellow"/>
              </w:rPr>
            </w:pPr>
          </w:p>
        </w:tc>
      </w:tr>
      <w:tr w:rsidR="0063690C" w:rsidRPr="00DB707E" w14:paraId="46288850" w14:textId="77777777" w:rsidTr="00194164">
        <w:trPr>
          <w:trHeight w:val="275"/>
          <w:ins w:id="54" w:author="Karajani Bledar (1CD2)" w:date="2023-11-03T10:57:00Z"/>
        </w:trPr>
        <w:tc>
          <w:tcPr>
            <w:tcW w:w="2093" w:type="dxa"/>
            <w:gridSpan w:val="2"/>
            <w:vMerge w:val="restart"/>
            <w:tcBorders>
              <w:top w:val="single" w:sz="4" w:space="0" w:color="auto"/>
              <w:bottom w:val="nil"/>
            </w:tcBorders>
            <w:shd w:val="clear" w:color="auto" w:fill="auto"/>
          </w:tcPr>
          <w:p w14:paraId="6B37A84C" w14:textId="77777777" w:rsidR="0063690C" w:rsidRPr="00E16A2C" w:rsidRDefault="0063690C" w:rsidP="00194164">
            <w:pPr>
              <w:pStyle w:val="TAL"/>
              <w:rPr>
                <w:ins w:id="55" w:author="Karajani Bledar (1CD2)" w:date="2023-11-03T10:57:00Z"/>
              </w:rPr>
            </w:pPr>
            <w:bookmarkStart w:id="56" w:name="OLE_LINK2"/>
            <w:ins w:id="57" w:author="Karajani Bledar (1CD2)" w:date="2023-11-03T10:57:00Z">
              <w:r w:rsidRPr="00E16A2C">
                <w:rPr>
                  <w:lang w:val="fr-FR"/>
                </w:rPr>
                <w:t>Dedicated CORESET Reference Channe</w:t>
              </w:r>
              <w:bookmarkEnd w:id="56"/>
              <w:r w:rsidRPr="00E16A2C">
                <w:rPr>
                  <w:lang w:val="fr-FR"/>
                </w:rPr>
                <w:t>l</w:t>
              </w:r>
            </w:ins>
          </w:p>
        </w:tc>
        <w:tc>
          <w:tcPr>
            <w:tcW w:w="1559" w:type="dxa"/>
            <w:shd w:val="clear" w:color="auto" w:fill="auto"/>
          </w:tcPr>
          <w:p w14:paraId="51406777" w14:textId="77777777" w:rsidR="0063690C" w:rsidRPr="00E16A2C" w:rsidRDefault="0063690C" w:rsidP="00194164">
            <w:pPr>
              <w:pStyle w:val="TAL"/>
              <w:rPr>
                <w:ins w:id="58" w:author="Karajani Bledar (1CD2)" w:date="2023-11-03T10:57:00Z"/>
                <w:lang w:eastAsia="zh-CN"/>
              </w:rPr>
            </w:pPr>
            <w:ins w:id="59" w:author="Karajani Bledar (1CD2)" w:date="2023-11-03T10:57:00Z">
              <w:r w:rsidRPr="00E16A2C">
                <w:rPr>
                  <w:rFonts w:cs="Arial"/>
                  <w:bCs/>
                  <w:lang w:val="fr-FR" w:eastAsia="zh-CN"/>
                </w:rPr>
                <w:t>Config 1,4</w:t>
              </w:r>
            </w:ins>
          </w:p>
        </w:tc>
        <w:tc>
          <w:tcPr>
            <w:tcW w:w="1276" w:type="dxa"/>
            <w:tcBorders>
              <w:top w:val="nil"/>
            </w:tcBorders>
            <w:shd w:val="clear" w:color="auto" w:fill="auto"/>
          </w:tcPr>
          <w:p w14:paraId="2ECE23D0" w14:textId="77777777" w:rsidR="0063690C" w:rsidRPr="00E16A2C" w:rsidRDefault="0063690C" w:rsidP="00194164">
            <w:pPr>
              <w:pStyle w:val="TAC"/>
              <w:rPr>
                <w:ins w:id="60" w:author="Karajani Bledar (1CD2)" w:date="2023-11-03T10:57:00Z"/>
              </w:rPr>
            </w:pPr>
          </w:p>
        </w:tc>
        <w:tc>
          <w:tcPr>
            <w:tcW w:w="2551" w:type="dxa"/>
            <w:shd w:val="clear" w:color="auto" w:fill="auto"/>
          </w:tcPr>
          <w:p w14:paraId="3540A566" w14:textId="77777777" w:rsidR="0063690C" w:rsidRPr="00E16A2C" w:rsidRDefault="0063690C" w:rsidP="00194164">
            <w:pPr>
              <w:pStyle w:val="TAC"/>
              <w:rPr>
                <w:ins w:id="61" w:author="Karajani Bledar (1CD2)" w:date="2023-11-03T10:57:00Z"/>
              </w:rPr>
            </w:pPr>
            <w:ins w:id="62" w:author="Karajani Bledar (1CD2)" w:date="2023-11-03T10:57:00Z">
              <w:r w:rsidRPr="00E16A2C">
                <w:rPr>
                  <w:lang w:val="fr-FR"/>
                </w:rPr>
                <w:t>CCR.1.1 FDD</w:t>
              </w:r>
            </w:ins>
          </w:p>
        </w:tc>
        <w:tc>
          <w:tcPr>
            <w:tcW w:w="2268" w:type="dxa"/>
            <w:tcBorders>
              <w:top w:val="nil"/>
            </w:tcBorders>
            <w:shd w:val="clear" w:color="auto" w:fill="auto"/>
          </w:tcPr>
          <w:p w14:paraId="0C1614CC" w14:textId="77777777" w:rsidR="0063690C" w:rsidRPr="00DB707E" w:rsidRDefault="0063690C" w:rsidP="00194164">
            <w:pPr>
              <w:pStyle w:val="TAL"/>
              <w:rPr>
                <w:ins w:id="63" w:author="Karajani Bledar (1CD2)" w:date="2023-11-03T10:57:00Z"/>
              </w:rPr>
            </w:pPr>
          </w:p>
        </w:tc>
      </w:tr>
      <w:tr w:rsidR="0063690C" w:rsidRPr="00DB707E" w14:paraId="4C1F9545" w14:textId="77777777" w:rsidTr="00194164">
        <w:trPr>
          <w:trHeight w:val="275"/>
          <w:ins w:id="64" w:author="Karajani Bledar (1CD2)" w:date="2023-11-03T10:57:00Z"/>
        </w:trPr>
        <w:tc>
          <w:tcPr>
            <w:tcW w:w="2093" w:type="dxa"/>
            <w:gridSpan w:val="2"/>
            <w:vMerge/>
            <w:tcBorders>
              <w:top w:val="nil"/>
              <w:bottom w:val="nil"/>
            </w:tcBorders>
            <w:shd w:val="clear" w:color="auto" w:fill="auto"/>
            <w:vAlign w:val="center"/>
          </w:tcPr>
          <w:p w14:paraId="1C02335D" w14:textId="77777777" w:rsidR="0063690C" w:rsidRPr="00E16A2C" w:rsidRDefault="0063690C" w:rsidP="00194164">
            <w:pPr>
              <w:pStyle w:val="TAL"/>
              <w:rPr>
                <w:ins w:id="65" w:author="Karajani Bledar (1CD2)" w:date="2023-11-03T10:57:00Z"/>
              </w:rPr>
            </w:pPr>
          </w:p>
        </w:tc>
        <w:tc>
          <w:tcPr>
            <w:tcW w:w="1559" w:type="dxa"/>
            <w:shd w:val="clear" w:color="auto" w:fill="auto"/>
          </w:tcPr>
          <w:p w14:paraId="1B794982" w14:textId="77777777" w:rsidR="0063690C" w:rsidRPr="00E16A2C" w:rsidRDefault="0063690C" w:rsidP="00194164">
            <w:pPr>
              <w:pStyle w:val="TAL"/>
              <w:rPr>
                <w:ins w:id="66" w:author="Karajani Bledar (1CD2)" w:date="2023-11-03T10:57:00Z"/>
                <w:lang w:eastAsia="zh-CN"/>
              </w:rPr>
            </w:pPr>
            <w:ins w:id="67" w:author="Karajani Bledar (1CD2)" w:date="2023-11-03T10:57:00Z">
              <w:r w:rsidRPr="00E16A2C">
                <w:rPr>
                  <w:rFonts w:cs="Arial"/>
                  <w:bCs/>
                  <w:lang w:val="fr-FR" w:eastAsia="zh-CN"/>
                </w:rPr>
                <w:t>Config 2</w:t>
              </w:r>
            </w:ins>
          </w:p>
        </w:tc>
        <w:tc>
          <w:tcPr>
            <w:tcW w:w="1276" w:type="dxa"/>
            <w:tcBorders>
              <w:top w:val="nil"/>
            </w:tcBorders>
            <w:shd w:val="clear" w:color="auto" w:fill="auto"/>
          </w:tcPr>
          <w:p w14:paraId="1705C816" w14:textId="77777777" w:rsidR="0063690C" w:rsidRPr="00E16A2C" w:rsidRDefault="0063690C" w:rsidP="00194164">
            <w:pPr>
              <w:pStyle w:val="TAC"/>
              <w:rPr>
                <w:ins w:id="68" w:author="Karajani Bledar (1CD2)" w:date="2023-11-03T10:57:00Z"/>
              </w:rPr>
            </w:pPr>
          </w:p>
        </w:tc>
        <w:tc>
          <w:tcPr>
            <w:tcW w:w="2551" w:type="dxa"/>
            <w:shd w:val="clear" w:color="auto" w:fill="auto"/>
          </w:tcPr>
          <w:p w14:paraId="53D9AEE3" w14:textId="77777777" w:rsidR="0063690C" w:rsidRPr="00E16A2C" w:rsidRDefault="0063690C" w:rsidP="00194164">
            <w:pPr>
              <w:pStyle w:val="TAC"/>
              <w:rPr>
                <w:ins w:id="69" w:author="Karajani Bledar (1CD2)" w:date="2023-11-03T10:57:00Z"/>
              </w:rPr>
            </w:pPr>
            <w:ins w:id="70" w:author="Karajani Bledar (1CD2)" w:date="2023-11-03T10:57:00Z">
              <w:r w:rsidRPr="00E16A2C">
                <w:rPr>
                  <w:lang w:val="fr-FR"/>
                </w:rPr>
                <w:t>CCR.1.1 TDD</w:t>
              </w:r>
            </w:ins>
          </w:p>
        </w:tc>
        <w:tc>
          <w:tcPr>
            <w:tcW w:w="2268" w:type="dxa"/>
            <w:tcBorders>
              <w:top w:val="nil"/>
            </w:tcBorders>
            <w:shd w:val="clear" w:color="auto" w:fill="auto"/>
          </w:tcPr>
          <w:p w14:paraId="61170B76" w14:textId="77777777" w:rsidR="0063690C" w:rsidRPr="00DB707E" w:rsidRDefault="0063690C" w:rsidP="00194164">
            <w:pPr>
              <w:pStyle w:val="TAL"/>
              <w:rPr>
                <w:ins w:id="71" w:author="Karajani Bledar (1CD2)" w:date="2023-11-03T10:57:00Z"/>
              </w:rPr>
            </w:pPr>
          </w:p>
        </w:tc>
      </w:tr>
      <w:tr w:rsidR="0063690C" w:rsidRPr="00DB707E" w14:paraId="0277D55D" w14:textId="77777777" w:rsidTr="00194164">
        <w:trPr>
          <w:trHeight w:val="275"/>
          <w:ins w:id="72" w:author="Karajani Bledar (1CD2)" w:date="2023-11-03T10:57:00Z"/>
        </w:trPr>
        <w:tc>
          <w:tcPr>
            <w:tcW w:w="2093" w:type="dxa"/>
            <w:gridSpan w:val="2"/>
            <w:tcBorders>
              <w:top w:val="nil"/>
            </w:tcBorders>
            <w:shd w:val="clear" w:color="auto" w:fill="auto"/>
            <w:vAlign w:val="center"/>
          </w:tcPr>
          <w:p w14:paraId="72AE4504" w14:textId="77777777" w:rsidR="0063690C" w:rsidRPr="00E16A2C" w:rsidRDefault="0063690C" w:rsidP="00194164">
            <w:pPr>
              <w:pStyle w:val="TAL"/>
              <w:rPr>
                <w:ins w:id="73" w:author="Karajani Bledar (1CD2)" w:date="2023-11-03T10:57:00Z"/>
              </w:rPr>
            </w:pPr>
          </w:p>
        </w:tc>
        <w:tc>
          <w:tcPr>
            <w:tcW w:w="1559" w:type="dxa"/>
            <w:shd w:val="clear" w:color="auto" w:fill="auto"/>
          </w:tcPr>
          <w:p w14:paraId="229A9933" w14:textId="77777777" w:rsidR="0063690C" w:rsidRPr="00E16A2C" w:rsidRDefault="0063690C" w:rsidP="00194164">
            <w:pPr>
              <w:pStyle w:val="TAL"/>
              <w:rPr>
                <w:ins w:id="74" w:author="Karajani Bledar (1CD2)" w:date="2023-11-03T10:57:00Z"/>
                <w:rFonts w:eastAsiaTheme="minorEastAsia" w:cs="Arial"/>
                <w:bCs/>
                <w:lang w:val="fr-FR" w:eastAsia="zh-CN"/>
              </w:rPr>
            </w:pPr>
            <w:ins w:id="75" w:author="Karajani Bledar (1CD2)" w:date="2023-11-03T10:57:00Z">
              <w:r w:rsidRPr="00E16A2C">
                <w:rPr>
                  <w:rFonts w:cs="Arial" w:hint="eastAsia"/>
                  <w:bCs/>
                  <w:lang w:val="fr-FR" w:eastAsia="zh-CN"/>
                </w:rPr>
                <w:t>C</w:t>
              </w:r>
              <w:r w:rsidRPr="00E16A2C">
                <w:rPr>
                  <w:rFonts w:cs="Arial"/>
                  <w:bCs/>
                  <w:lang w:val="fr-FR" w:eastAsia="zh-CN"/>
                </w:rPr>
                <w:t>onfig 3</w:t>
              </w:r>
            </w:ins>
          </w:p>
        </w:tc>
        <w:tc>
          <w:tcPr>
            <w:tcW w:w="1276" w:type="dxa"/>
            <w:tcBorders>
              <w:top w:val="nil"/>
            </w:tcBorders>
            <w:shd w:val="clear" w:color="auto" w:fill="auto"/>
          </w:tcPr>
          <w:p w14:paraId="1FF3FEFD" w14:textId="77777777" w:rsidR="0063690C" w:rsidRPr="00E16A2C" w:rsidRDefault="0063690C" w:rsidP="00194164">
            <w:pPr>
              <w:pStyle w:val="TAC"/>
              <w:rPr>
                <w:ins w:id="76" w:author="Karajani Bledar (1CD2)" w:date="2023-11-03T10:57:00Z"/>
              </w:rPr>
            </w:pPr>
          </w:p>
        </w:tc>
        <w:tc>
          <w:tcPr>
            <w:tcW w:w="2551" w:type="dxa"/>
            <w:shd w:val="clear" w:color="auto" w:fill="auto"/>
          </w:tcPr>
          <w:p w14:paraId="6E89F1FF" w14:textId="77777777" w:rsidR="0063690C" w:rsidRPr="00E16A2C" w:rsidRDefault="0063690C" w:rsidP="00194164">
            <w:pPr>
              <w:pStyle w:val="TAC"/>
              <w:rPr>
                <w:ins w:id="77" w:author="Karajani Bledar (1CD2)" w:date="2023-11-03T10:57:00Z"/>
                <w:lang w:val="fr-FR"/>
              </w:rPr>
            </w:pPr>
            <w:ins w:id="78" w:author="Karajani Bledar (1CD2)" w:date="2023-11-03T10:57:00Z">
              <w:r w:rsidRPr="00E16A2C">
                <w:rPr>
                  <w:lang w:val="fr-FR"/>
                </w:rPr>
                <w:t>CCR.2.1 TDD</w:t>
              </w:r>
            </w:ins>
          </w:p>
        </w:tc>
        <w:tc>
          <w:tcPr>
            <w:tcW w:w="2268" w:type="dxa"/>
            <w:tcBorders>
              <w:top w:val="nil"/>
            </w:tcBorders>
            <w:shd w:val="clear" w:color="auto" w:fill="auto"/>
          </w:tcPr>
          <w:p w14:paraId="3D15A56B" w14:textId="77777777" w:rsidR="0063690C" w:rsidRPr="00DB707E" w:rsidRDefault="0063690C" w:rsidP="00194164">
            <w:pPr>
              <w:pStyle w:val="TAL"/>
              <w:rPr>
                <w:ins w:id="79" w:author="Karajani Bledar (1CD2)" w:date="2023-11-03T10:57:00Z"/>
              </w:rPr>
            </w:pPr>
          </w:p>
        </w:tc>
      </w:tr>
      <w:tr w:rsidR="00171915" w:rsidRPr="00DB707E" w14:paraId="79E7404F" w14:textId="77777777" w:rsidTr="00194164">
        <w:tc>
          <w:tcPr>
            <w:tcW w:w="3652" w:type="dxa"/>
            <w:gridSpan w:val="3"/>
            <w:shd w:val="clear" w:color="auto" w:fill="auto"/>
          </w:tcPr>
          <w:p w14:paraId="097E2E66" w14:textId="77777777" w:rsidR="00171915" w:rsidRPr="00DB707E" w:rsidRDefault="00171915" w:rsidP="00194164">
            <w:pPr>
              <w:pStyle w:val="TAL"/>
              <w:rPr>
                <w:lang w:val="it-IT"/>
              </w:rPr>
            </w:pPr>
            <w:r w:rsidRPr="00DB707E">
              <w:rPr>
                <w:lang w:val="it-IT" w:eastAsia="zh-CN"/>
              </w:rPr>
              <w:t>NR</w:t>
            </w:r>
            <w:r w:rsidRPr="00DB707E">
              <w:rPr>
                <w:lang w:val="it-IT"/>
              </w:rPr>
              <w:t xml:space="preserve"> RF Channel Number</w:t>
            </w:r>
          </w:p>
        </w:tc>
        <w:tc>
          <w:tcPr>
            <w:tcW w:w="1276" w:type="dxa"/>
            <w:shd w:val="clear" w:color="auto" w:fill="auto"/>
          </w:tcPr>
          <w:p w14:paraId="48C6A3C5" w14:textId="77777777" w:rsidR="00171915" w:rsidRPr="00DB707E" w:rsidRDefault="00171915" w:rsidP="00194164">
            <w:pPr>
              <w:pStyle w:val="TAC"/>
              <w:rPr>
                <w:lang w:val="it-IT"/>
              </w:rPr>
            </w:pPr>
          </w:p>
        </w:tc>
        <w:tc>
          <w:tcPr>
            <w:tcW w:w="2551" w:type="dxa"/>
            <w:tcBorders>
              <w:bottom w:val="single" w:sz="4" w:space="0" w:color="auto"/>
            </w:tcBorders>
            <w:shd w:val="clear" w:color="auto" w:fill="auto"/>
          </w:tcPr>
          <w:p w14:paraId="0785968F" w14:textId="77777777" w:rsidR="00171915" w:rsidRPr="00DB707E" w:rsidRDefault="00171915" w:rsidP="00194164">
            <w:pPr>
              <w:pStyle w:val="TAC"/>
              <w:rPr>
                <w:lang w:eastAsia="zh-CN"/>
              </w:rPr>
            </w:pPr>
            <w:r w:rsidRPr="00DB707E">
              <w:rPr>
                <w:bCs/>
                <w:lang w:eastAsia="zh-CN"/>
              </w:rPr>
              <w:t>1</w:t>
            </w:r>
          </w:p>
        </w:tc>
        <w:tc>
          <w:tcPr>
            <w:tcW w:w="2268" w:type="dxa"/>
            <w:shd w:val="clear" w:color="auto" w:fill="auto"/>
          </w:tcPr>
          <w:p w14:paraId="2AEDA532" w14:textId="77777777" w:rsidR="00171915" w:rsidRPr="00DB707E" w:rsidRDefault="00171915" w:rsidP="00194164">
            <w:pPr>
              <w:pStyle w:val="TAC"/>
            </w:pPr>
          </w:p>
        </w:tc>
      </w:tr>
      <w:tr w:rsidR="00171915" w:rsidRPr="00DB707E" w14:paraId="2A079631" w14:textId="77777777" w:rsidTr="00194164">
        <w:tc>
          <w:tcPr>
            <w:tcW w:w="3652" w:type="dxa"/>
            <w:gridSpan w:val="3"/>
            <w:shd w:val="clear" w:color="auto" w:fill="auto"/>
          </w:tcPr>
          <w:p w14:paraId="379B0C0A" w14:textId="77777777" w:rsidR="00171915" w:rsidRPr="00DB707E" w:rsidRDefault="00171915" w:rsidP="00194164">
            <w:pPr>
              <w:pStyle w:val="TAL"/>
            </w:pPr>
            <w:r w:rsidRPr="00DB707E">
              <w:t>EPRE ratio of PSS to SSS</w:t>
            </w:r>
          </w:p>
        </w:tc>
        <w:tc>
          <w:tcPr>
            <w:tcW w:w="1276" w:type="dxa"/>
            <w:shd w:val="clear" w:color="auto" w:fill="auto"/>
          </w:tcPr>
          <w:p w14:paraId="5229A07E" w14:textId="77777777" w:rsidR="00171915" w:rsidRPr="00DB707E" w:rsidRDefault="00171915" w:rsidP="00194164">
            <w:pPr>
              <w:pStyle w:val="TAC"/>
            </w:pPr>
            <w:r w:rsidRPr="00DB707E">
              <w:rPr>
                <w:bCs/>
              </w:rPr>
              <w:t>dB</w:t>
            </w:r>
          </w:p>
        </w:tc>
        <w:tc>
          <w:tcPr>
            <w:tcW w:w="2551" w:type="dxa"/>
            <w:tcBorders>
              <w:bottom w:val="nil"/>
            </w:tcBorders>
            <w:shd w:val="clear" w:color="auto" w:fill="auto"/>
          </w:tcPr>
          <w:p w14:paraId="21FED8D8" w14:textId="77777777" w:rsidR="00171915" w:rsidRPr="00DB707E" w:rsidRDefault="00171915" w:rsidP="00194164">
            <w:pPr>
              <w:pStyle w:val="TAC"/>
              <w:rPr>
                <w:lang w:eastAsia="zh-CN"/>
              </w:rPr>
            </w:pPr>
            <w:r w:rsidRPr="00DB707E">
              <w:rPr>
                <w:lang w:eastAsia="zh-CN"/>
              </w:rPr>
              <w:t>0</w:t>
            </w:r>
          </w:p>
        </w:tc>
        <w:tc>
          <w:tcPr>
            <w:tcW w:w="2268" w:type="dxa"/>
            <w:shd w:val="clear" w:color="auto" w:fill="auto"/>
          </w:tcPr>
          <w:p w14:paraId="48D18C7E" w14:textId="77777777" w:rsidR="00171915" w:rsidRPr="00DB707E" w:rsidRDefault="00171915" w:rsidP="00194164">
            <w:pPr>
              <w:pStyle w:val="TAC"/>
            </w:pPr>
          </w:p>
        </w:tc>
      </w:tr>
      <w:tr w:rsidR="00171915" w:rsidRPr="00DB707E" w14:paraId="65E7AE76" w14:textId="77777777" w:rsidTr="00194164">
        <w:tc>
          <w:tcPr>
            <w:tcW w:w="3652" w:type="dxa"/>
            <w:gridSpan w:val="3"/>
            <w:shd w:val="clear" w:color="auto" w:fill="auto"/>
          </w:tcPr>
          <w:p w14:paraId="0019962B" w14:textId="77777777" w:rsidR="00171915" w:rsidRPr="00DB707E" w:rsidRDefault="00171915" w:rsidP="00194164">
            <w:pPr>
              <w:pStyle w:val="TAL"/>
            </w:pPr>
            <w:r w:rsidRPr="00DB707E">
              <w:t>EPRE ratio of PBCH_DMRS to SSS</w:t>
            </w:r>
          </w:p>
        </w:tc>
        <w:tc>
          <w:tcPr>
            <w:tcW w:w="1276" w:type="dxa"/>
            <w:shd w:val="clear" w:color="auto" w:fill="auto"/>
          </w:tcPr>
          <w:p w14:paraId="70A2A438" w14:textId="77777777" w:rsidR="00171915" w:rsidRPr="00DB707E" w:rsidRDefault="00171915" w:rsidP="00194164">
            <w:pPr>
              <w:pStyle w:val="TAC"/>
            </w:pPr>
            <w:r w:rsidRPr="00DB707E">
              <w:rPr>
                <w:bCs/>
              </w:rPr>
              <w:t>dB</w:t>
            </w:r>
          </w:p>
        </w:tc>
        <w:tc>
          <w:tcPr>
            <w:tcW w:w="2551" w:type="dxa"/>
            <w:tcBorders>
              <w:top w:val="nil"/>
              <w:bottom w:val="nil"/>
            </w:tcBorders>
            <w:shd w:val="clear" w:color="auto" w:fill="auto"/>
          </w:tcPr>
          <w:p w14:paraId="2A82E5D1" w14:textId="77777777" w:rsidR="00171915" w:rsidRPr="00DB707E" w:rsidRDefault="00171915" w:rsidP="00194164">
            <w:pPr>
              <w:pStyle w:val="TAC"/>
            </w:pPr>
          </w:p>
        </w:tc>
        <w:tc>
          <w:tcPr>
            <w:tcW w:w="2268" w:type="dxa"/>
            <w:shd w:val="clear" w:color="auto" w:fill="auto"/>
          </w:tcPr>
          <w:p w14:paraId="7AB75292" w14:textId="77777777" w:rsidR="00171915" w:rsidRPr="00DB707E" w:rsidRDefault="00171915" w:rsidP="00194164">
            <w:pPr>
              <w:pStyle w:val="TAC"/>
            </w:pPr>
          </w:p>
        </w:tc>
      </w:tr>
      <w:tr w:rsidR="00171915" w:rsidRPr="00DB707E" w14:paraId="2F29F11F" w14:textId="77777777" w:rsidTr="00194164">
        <w:tc>
          <w:tcPr>
            <w:tcW w:w="3652" w:type="dxa"/>
            <w:gridSpan w:val="3"/>
            <w:shd w:val="clear" w:color="auto" w:fill="auto"/>
          </w:tcPr>
          <w:p w14:paraId="041CD5CA" w14:textId="77777777" w:rsidR="00171915" w:rsidRPr="00DB707E" w:rsidRDefault="00171915" w:rsidP="00194164">
            <w:pPr>
              <w:pStyle w:val="TAL"/>
            </w:pPr>
            <w:r w:rsidRPr="00DB707E">
              <w:t>EPRE ratio of PBCH to PBCH_DMRS</w:t>
            </w:r>
          </w:p>
        </w:tc>
        <w:tc>
          <w:tcPr>
            <w:tcW w:w="1276" w:type="dxa"/>
            <w:shd w:val="clear" w:color="auto" w:fill="auto"/>
          </w:tcPr>
          <w:p w14:paraId="61424F97" w14:textId="77777777" w:rsidR="00171915" w:rsidRPr="00DB707E" w:rsidRDefault="00171915" w:rsidP="00194164">
            <w:pPr>
              <w:pStyle w:val="TAC"/>
            </w:pPr>
            <w:r w:rsidRPr="00DB707E">
              <w:rPr>
                <w:bCs/>
              </w:rPr>
              <w:t>dB</w:t>
            </w:r>
          </w:p>
        </w:tc>
        <w:tc>
          <w:tcPr>
            <w:tcW w:w="2551" w:type="dxa"/>
            <w:tcBorders>
              <w:top w:val="nil"/>
              <w:bottom w:val="nil"/>
            </w:tcBorders>
            <w:shd w:val="clear" w:color="auto" w:fill="auto"/>
          </w:tcPr>
          <w:p w14:paraId="47F45050" w14:textId="77777777" w:rsidR="00171915" w:rsidRPr="00DB707E" w:rsidRDefault="00171915" w:rsidP="00194164">
            <w:pPr>
              <w:pStyle w:val="TAC"/>
            </w:pPr>
          </w:p>
        </w:tc>
        <w:tc>
          <w:tcPr>
            <w:tcW w:w="2268" w:type="dxa"/>
            <w:shd w:val="clear" w:color="auto" w:fill="auto"/>
          </w:tcPr>
          <w:p w14:paraId="02B9DB97" w14:textId="77777777" w:rsidR="00171915" w:rsidRPr="00DB707E" w:rsidRDefault="00171915" w:rsidP="00194164">
            <w:pPr>
              <w:pStyle w:val="TAC"/>
            </w:pPr>
          </w:p>
        </w:tc>
      </w:tr>
      <w:tr w:rsidR="00171915" w:rsidRPr="00DB707E" w14:paraId="60E01BBB" w14:textId="77777777" w:rsidTr="00194164">
        <w:tc>
          <w:tcPr>
            <w:tcW w:w="3652" w:type="dxa"/>
            <w:gridSpan w:val="3"/>
            <w:shd w:val="clear" w:color="auto" w:fill="auto"/>
          </w:tcPr>
          <w:p w14:paraId="7713EDC1" w14:textId="77777777" w:rsidR="00171915" w:rsidRPr="00DB707E" w:rsidRDefault="00171915" w:rsidP="00194164">
            <w:pPr>
              <w:pStyle w:val="TAL"/>
            </w:pPr>
            <w:r w:rsidRPr="00DB707E">
              <w:t>EPRE ratio of PDCCH_DMRS to SSS</w:t>
            </w:r>
          </w:p>
        </w:tc>
        <w:tc>
          <w:tcPr>
            <w:tcW w:w="1276" w:type="dxa"/>
            <w:shd w:val="clear" w:color="auto" w:fill="auto"/>
          </w:tcPr>
          <w:p w14:paraId="5294FE7F" w14:textId="77777777" w:rsidR="00171915" w:rsidRPr="00DB707E" w:rsidRDefault="00171915" w:rsidP="00194164">
            <w:pPr>
              <w:pStyle w:val="TAC"/>
            </w:pPr>
            <w:r w:rsidRPr="00DB707E">
              <w:rPr>
                <w:bCs/>
              </w:rPr>
              <w:t>dB</w:t>
            </w:r>
          </w:p>
        </w:tc>
        <w:tc>
          <w:tcPr>
            <w:tcW w:w="2551" w:type="dxa"/>
            <w:tcBorders>
              <w:top w:val="nil"/>
              <w:bottom w:val="nil"/>
            </w:tcBorders>
            <w:shd w:val="clear" w:color="auto" w:fill="auto"/>
          </w:tcPr>
          <w:p w14:paraId="38F431DE" w14:textId="77777777" w:rsidR="00171915" w:rsidRPr="00DB707E" w:rsidRDefault="00171915" w:rsidP="00194164">
            <w:pPr>
              <w:pStyle w:val="TAC"/>
            </w:pPr>
          </w:p>
        </w:tc>
        <w:tc>
          <w:tcPr>
            <w:tcW w:w="2268" w:type="dxa"/>
            <w:shd w:val="clear" w:color="auto" w:fill="auto"/>
          </w:tcPr>
          <w:p w14:paraId="0B29E26D" w14:textId="77777777" w:rsidR="00171915" w:rsidRPr="00DB707E" w:rsidRDefault="00171915" w:rsidP="00194164">
            <w:pPr>
              <w:pStyle w:val="TAC"/>
            </w:pPr>
          </w:p>
        </w:tc>
      </w:tr>
      <w:tr w:rsidR="00171915" w:rsidRPr="00DB707E" w14:paraId="1962C4C4" w14:textId="77777777" w:rsidTr="00194164">
        <w:tc>
          <w:tcPr>
            <w:tcW w:w="3652" w:type="dxa"/>
            <w:gridSpan w:val="3"/>
            <w:shd w:val="clear" w:color="auto" w:fill="auto"/>
          </w:tcPr>
          <w:p w14:paraId="1094AE40" w14:textId="77777777" w:rsidR="00171915" w:rsidRPr="00DB707E" w:rsidRDefault="00171915" w:rsidP="00194164">
            <w:pPr>
              <w:pStyle w:val="TAL"/>
            </w:pPr>
            <w:r w:rsidRPr="00DB707E">
              <w:t>EPRE ratio of PDCCH to PDCCH_DMRS</w:t>
            </w:r>
          </w:p>
        </w:tc>
        <w:tc>
          <w:tcPr>
            <w:tcW w:w="1276" w:type="dxa"/>
            <w:shd w:val="clear" w:color="auto" w:fill="auto"/>
          </w:tcPr>
          <w:p w14:paraId="32ED9482" w14:textId="77777777" w:rsidR="00171915" w:rsidRPr="00DB707E" w:rsidRDefault="00171915" w:rsidP="00194164">
            <w:pPr>
              <w:pStyle w:val="TAC"/>
            </w:pPr>
            <w:r w:rsidRPr="00DB707E">
              <w:rPr>
                <w:bCs/>
              </w:rPr>
              <w:t>dB</w:t>
            </w:r>
          </w:p>
        </w:tc>
        <w:tc>
          <w:tcPr>
            <w:tcW w:w="2551" w:type="dxa"/>
            <w:tcBorders>
              <w:top w:val="nil"/>
              <w:bottom w:val="nil"/>
            </w:tcBorders>
            <w:shd w:val="clear" w:color="auto" w:fill="auto"/>
          </w:tcPr>
          <w:p w14:paraId="5F670F19" w14:textId="77777777" w:rsidR="00171915" w:rsidRPr="00DB707E" w:rsidRDefault="00171915" w:rsidP="00194164">
            <w:pPr>
              <w:pStyle w:val="TAC"/>
            </w:pPr>
          </w:p>
        </w:tc>
        <w:tc>
          <w:tcPr>
            <w:tcW w:w="2268" w:type="dxa"/>
            <w:shd w:val="clear" w:color="auto" w:fill="auto"/>
          </w:tcPr>
          <w:p w14:paraId="0FBB240D" w14:textId="77777777" w:rsidR="00171915" w:rsidRPr="00DB707E" w:rsidRDefault="00171915" w:rsidP="00194164">
            <w:pPr>
              <w:pStyle w:val="TAC"/>
            </w:pPr>
          </w:p>
        </w:tc>
      </w:tr>
      <w:tr w:rsidR="00171915" w:rsidRPr="00DB707E" w14:paraId="1D0977D0" w14:textId="77777777" w:rsidTr="00194164">
        <w:tc>
          <w:tcPr>
            <w:tcW w:w="3652" w:type="dxa"/>
            <w:gridSpan w:val="3"/>
            <w:shd w:val="clear" w:color="auto" w:fill="auto"/>
          </w:tcPr>
          <w:p w14:paraId="7D2355F6" w14:textId="77777777" w:rsidR="00171915" w:rsidRPr="00DB707E" w:rsidRDefault="00171915" w:rsidP="00194164">
            <w:pPr>
              <w:pStyle w:val="TAL"/>
            </w:pPr>
            <w:r w:rsidRPr="00DB707E">
              <w:t>EPRE ratio of PDSCH_DMRS to SSS</w:t>
            </w:r>
          </w:p>
        </w:tc>
        <w:tc>
          <w:tcPr>
            <w:tcW w:w="1276" w:type="dxa"/>
            <w:shd w:val="clear" w:color="auto" w:fill="auto"/>
          </w:tcPr>
          <w:p w14:paraId="4FA5B880" w14:textId="77777777" w:rsidR="00171915" w:rsidRPr="00DB707E" w:rsidRDefault="00171915" w:rsidP="00194164">
            <w:pPr>
              <w:pStyle w:val="TAC"/>
            </w:pPr>
            <w:r w:rsidRPr="00DB707E">
              <w:rPr>
                <w:bCs/>
              </w:rPr>
              <w:t>dB</w:t>
            </w:r>
          </w:p>
        </w:tc>
        <w:tc>
          <w:tcPr>
            <w:tcW w:w="2551" w:type="dxa"/>
            <w:tcBorders>
              <w:top w:val="nil"/>
              <w:bottom w:val="nil"/>
            </w:tcBorders>
            <w:shd w:val="clear" w:color="auto" w:fill="auto"/>
          </w:tcPr>
          <w:p w14:paraId="23A3E357" w14:textId="77777777" w:rsidR="00171915" w:rsidRPr="00DB707E" w:rsidRDefault="00171915" w:rsidP="00194164">
            <w:pPr>
              <w:pStyle w:val="TAC"/>
            </w:pPr>
          </w:p>
        </w:tc>
        <w:tc>
          <w:tcPr>
            <w:tcW w:w="2268" w:type="dxa"/>
            <w:shd w:val="clear" w:color="auto" w:fill="auto"/>
          </w:tcPr>
          <w:p w14:paraId="6155361A" w14:textId="77777777" w:rsidR="00171915" w:rsidRPr="00DB707E" w:rsidRDefault="00171915" w:rsidP="00194164">
            <w:pPr>
              <w:pStyle w:val="TAC"/>
            </w:pPr>
          </w:p>
        </w:tc>
      </w:tr>
      <w:tr w:rsidR="00171915" w:rsidRPr="00DB707E" w14:paraId="2D8F7278" w14:textId="77777777" w:rsidTr="00194164">
        <w:tc>
          <w:tcPr>
            <w:tcW w:w="3652" w:type="dxa"/>
            <w:gridSpan w:val="3"/>
            <w:shd w:val="clear" w:color="auto" w:fill="auto"/>
          </w:tcPr>
          <w:p w14:paraId="0F461D6A" w14:textId="77777777" w:rsidR="00171915" w:rsidRPr="00DB707E" w:rsidRDefault="00171915" w:rsidP="00194164">
            <w:pPr>
              <w:pStyle w:val="TAL"/>
            </w:pPr>
            <w:r w:rsidRPr="00DB707E">
              <w:t>EPRE ratio of PDSCH to PDSCH_DMRS</w:t>
            </w:r>
          </w:p>
        </w:tc>
        <w:tc>
          <w:tcPr>
            <w:tcW w:w="1276" w:type="dxa"/>
            <w:shd w:val="clear" w:color="auto" w:fill="auto"/>
          </w:tcPr>
          <w:p w14:paraId="0FE31D7D" w14:textId="77777777" w:rsidR="00171915" w:rsidRPr="00DB707E" w:rsidRDefault="00171915" w:rsidP="00194164">
            <w:pPr>
              <w:pStyle w:val="TAC"/>
            </w:pPr>
            <w:r w:rsidRPr="00DB707E">
              <w:rPr>
                <w:bCs/>
              </w:rPr>
              <w:t>dB</w:t>
            </w:r>
          </w:p>
        </w:tc>
        <w:tc>
          <w:tcPr>
            <w:tcW w:w="2551" w:type="dxa"/>
            <w:tcBorders>
              <w:top w:val="nil"/>
            </w:tcBorders>
            <w:shd w:val="clear" w:color="auto" w:fill="auto"/>
          </w:tcPr>
          <w:p w14:paraId="16EEFDCF" w14:textId="77777777" w:rsidR="00171915" w:rsidRPr="00DB707E" w:rsidRDefault="00171915" w:rsidP="00194164">
            <w:pPr>
              <w:pStyle w:val="TAC"/>
            </w:pPr>
          </w:p>
        </w:tc>
        <w:tc>
          <w:tcPr>
            <w:tcW w:w="2268" w:type="dxa"/>
            <w:shd w:val="clear" w:color="auto" w:fill="auto"/>
          </w:tcPr>
          <w:p w14:paraId="698BA6EB" w14:textId="77777777" w:rsidR="00171915" w:rsidRPr="00DB707E" w:rsidRDefault="00171915" w:rsidP="00194164">
            <w:pPr>
              <w:pStyle w:val="TAC"/>
            </w:pPr>
          </w:p>
        </w:tc>
      </w:tr>
      <w:tr w:rsidR="00171915" w:rsidRPr="00DB707E" w14:paraId="31AABC9F" w14:textId="77777777" w:rsidTr="00194164">
        <w:tc>
          <w:tcPr>
            <w:tcW w:w="1242" w:type="dxa"/>
            <w:tcBorders>
              <w:bottom w:val="nil"/>
            </w:tcBorders>
            <w:shd w:val="clear" w:color="auto" w:fill="auto"/>
          </w:tcPr>
          <w:p w14:paraId="73272B0D" w14:textId="77777777" w:rsidR="00171915" w:rsidRPr="00DB707E" w:rsidRDefault="00171915" w:rsidP="00194164">
            <w:pPr>
              <w:pStyle w:val="TAL"/>
              <w:rPr>
                <w:lang w:eastAsia="zh-CN"/>
              </w:rPr>
            </w:pPr>
            <w:r w:rsidRPr="00DB707E">
              <w:rPr>
                <w:lang w:eastAsia="zh-CN"/>
              </w:rPr>
              <w:t>SSB with index 0</w:t>
            </w:r>
          </w:p>
        </w:tc>
        <w:tc>
          <w:tcPr>
            <w:tcW w:w="2410" w:type="dxa"/>
            <w:gridSpan w:val="2"/>
            <w:shd w:val="clear" w:color="auto" w:fill="auto"/>
          </w:tcPr>
          <w:p w14:paraId="40AB7A2C" w14:textId="77777777" w:rsidR="00171915" w:rsidRPr="00DB707E" w:rsidRDefault="00171915" w:rsidP="00194164">
            <w:pPr>
              <w:pStyle w:val="TAL"/>
            </w:pPr>
            <w:r w:rsidRPr="00DB707E">
              <w:rPr>
                <w:position w:val="-12"/>
              </w:rPr>
              <w:object w:dxaOrig="680" w:dyaOrig="380" w14:anchorId="219FD1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15.55pt" o:ole="" fillcolor="window">
                  <v:imagedata r:id="rId18" o:title=""/>
                </v:shape>
                <o:OLEObject Type="Embed" ProgID="Equation.3" ShapeID="_x0000_i1025" DrawAspect="Content" ObjectID="_1760534480" r:id="rId19"/>
              </w:object>
            </w:r>
          </w:p>
        </w:tc>
        <w:tc>
          <w:tcPr>
            <w:tcW w:w="1276" w:type="dxa"/>
            <w:tcBorders>
              <w:bottom w:val="single" w:sz="4" w:space="0" w:color="auto"/>
            </w:tcBorders>
            <w:shd w:val="clear" w:color="auto" w:fill="auto"/>
          </w:tcPr>
          <w:p w14:paraId="0D7ACBEB" w14:textId="77777777" w:rsidR="00171915" w:rsidRPr="00DB707E" w:rsidRDefault="00171915" w:rsidP="00194164">
            <w:pPr>
              <w:pStyle w:val="TAC"/>
            </w:pPr>
            <w:r w:rsidRPr="00DB707E">
              <w:t>dB</w:t>
            </w:r>
          </w:p>
        </w:tc>
        <w:tc>
          <w:tcPr>
            <w:tcW w:w="2551" w:type="dxa"/>
            <w:shd w:val="clear" w:color="auto" w:fill="auto"/>
          </w:tcPr>
          <w:p w14:paraId="3AEDB95C" w14:textId="77777777" w:rsidR="00171915" w:rsidRPr="00DB707E" w:rsidRDefault="00171915" w:rsidP="00194164">
            <w:pPr>
              <w:pStyle w:val="TAC"/>
              <w:rPr>
                <w:lang w:eastAsia="zh-CN"/>
              </w:rPr>
            </w:pPr>
            <w:r w:rsidRPr="00DB707E">
              <w:rPr>
                <w:bCs/>
              </w:rPr>
              <w:t>3</w:t>
            </w:r>
          </w:p>
        </w:tc>
        <w:tc>
          <w:tcPr>
            <w:tcW w:w="2268" w:type="dxa"/>
            <w:vMerge w:val="restart"/>
            <w:shd w:val="clear" w:color="auto" w:fill="auto"/>
          </w:tcPr>
          <w:p w14:paraId="4CECC0BC" w14:textId="77777777" w:rsidR="00171915" w:rsidRPr="00DB707E" w:rsidRDefault="00171915" w:rsidP="00194164">
            <w:pPr>
              <w:pStyle w:val="TAC"/>
              <w:rPr>
                <w:lang w:eastAsia="zh-CN"/>
              </w:rPr>
            </w:pPr>
            <w:r w:rsidRPr="00DB707E">
              <w:rPr>
                <w:lang w:eastAsia="zh-CN"/>
              </w:rPr>
              <w:t xml:space="preserve">Power of SSB with index 0 is set to be above configured </w:t>
            </w:r>
            <w:r w:rsidRPr="00DB707E">
              <w:rPr>
                <w:i/>
                <w:iCs/>
                <w:lang w:eastAsia="ko-KR"/>
              </w:rPr>
              <w:t>msgA-</w:t>
            </w:r>
            <w:r w:rsidRPr="00DB707E">
              <w:rPr>
                <w:i/>
                <w:lang w:eastAsia="ko-KR"/>
              </w:rPr>
              <w:t>RSRP</w:t>
            </w:r>
            <w:r w:rsidRPr="00DB707E">
              <w:rPr>
                <w:i/>
                <w:iCs/>
                <w:lang w:eastAsia="ko-KR"/>
              </w:rPr>
              <w:t>-ThresholdSSB</w:t>
            </w:r>
          </w:p>
        </w:tc>
      </w:tr>
      <w:tr w:rsidR="00171915" w:rsidRPr="00DB707E" w14:paraId="1D1220C9" w14:textId="77777777" w:rsidTr="00194164">
        <w:trPr>
          <w:trHeight w:val="275"/>
        </w:trPr>
        <w:tc>
          <w:tcPr>
            <w:tcW w:w="1242" w:type="dxa"/>
            <w:tcBorders>
              <w:top w:val="nil"/>
              <w:bottom w:val="nil"/>
            </w:tcBorders>
            <w:shd w:val="clear" w:color="auto" w:fill="auto"/>
          </w:tcPr>
          <w:p w14:paraId="7E12EECF" w14:textId="77777777" w:rsidR="00171915" w:rsidRPr="00DB707E" w:rsidRDefault="00171915" w:rsidP="00194164">
            <w:pPr>
              <w:pStyle w:val="TAL"/>
              <w:rPr>
                <w:lang w:eastAsia="zh-CN"/>
              </w:rPr>
            </w:pPr>
          </w:p>
        </w:tc>
        <w:tc>
          <w:tcPr>
            <w:tcW w:w="851" w:type="dxa"/>
            <w:tcBorders>
              <w:bottom w:val="nil"/>
            </w:tcBorders>
            <w:shd w:val="clear" w:color="auto" w:fill="auto"/>
          </w:tcPr>
          <w:p w14:paraId="37606D3E" w14:textId="77777777" w:rsidR="00171915" w:rsidRPr="00DB707E" w:rsidRDefault="00171915" w:rsidP="00194164">
            <w:pPr>
              <w:pStyle w:val="TAL"/>
              <w:rPr>
                <w:lang w:eastAsia="zh-CN"/>
              </w:rPr>
            </w:pPr>
            <w:r w:rsidRPr="00DB707E">
              <w:rPr>
                <w:position w:val="-12"/>
              </w:rPr>
              <w:object w:dxaOrig="400" w:dyaOrig="360" w14:anchorId="0B44B72F">
                <v:shape id="_x0000_i1026" type="#_x0000_t75" style="width:20.75pt;height:20.75pt" o:ole="" fillcolor="window">
                  <v:imagedata r:id="rId20" o:title=""/>
                </v:shape>
                <o:OLEObject Type="Embed" ProgID="Equation.3" ShapeID="_x0000_i1026" DrawAspect="Content" ObjectID="_1760534481" r:id="rId21"/>
              </w:object>
            </w:r>
          </w:p>
        </w:tc>
        <w:tc>
          <w:tcPr>
            <w:tcW w:w="1559" w:type="dxa"/>
            <w:shd w:val="clear" w:color="auto" w:fill="auto"/>
          </w:tcPr>
          <w:p w14:paraId="094BA8B0" w14:textId="77777777" w:rsidR="00171915" w:rsidRPr="00DB707E" w:rsidRDefault="00171915" w:rsidP="00194164">
            <w:pPr>
              <w:pStyle w:val="TAL"/>
              <w:rPr>
                <w:lang w:eastAsia="zh-CN"/>
              </w:rPr>
            </w:pPr>
            <w:r w:rsidRPr="00DB707E">
              <w:rPr>
                <w:lang w:eastAsia="zh-CN"/>
              </w:rPr>
              <w:t>Config 1</w:t>
            </w:r>
            <w:r>
              <w:rPr>
                <w:lang w:eastAsia="zh-CN"/>
              </w:rPr>
              <w:t>,2,4</w:t>
            </w:r>
          </w:p>
        </w:tc>
        <w:tc>
          <w:tcPr>
            <w:tcW w:w="1276" w:type="dxa"/>
            <w:tcBorders>
              <w:bottom w:val="nil"/>
            </w:tcBorders>
            <w:shd w:val="clear" w:color="auto" w:fill="auto"/>
          </w:tcPr>
          <w:p w14:paraId="36930E27" w14:textId="77777777" w:rsidR="00171915" w:rsidRPr="00DB707E" w:rsidRDefault="00171915" w:rsidP="00194164">
            <w:pPr>
              <w:pStyle w:val="TAC"/>
              <w:rPr>
                <w:lang w:eastAsia="zh-CN"/>
              </w:rPr>
            </w:pPr>
            <w:r w:rsidRPr="00DB707E">
              <w:t>dBm</w:t>
            </w:r>
            <w:r w:rsidRPr="00DB707E">
              <w:rPr>
                <w:lang w:eastAsia="zh-CN"/>
              </w:rPr>
              <w:t>/15kHz</w:t>
            </w:r>
          </w:p>
        </w:tc>
        <w:tc>
          <w:tcPr>
            <w:tcW w:w="2551" w:type="dxa"/>
            <w:shd w:val="clear" w:color="auto" w:fill="auto"/>
          </w:tcPr>
          <w:p w14:paraId="4292BA12" w14:textId="77777777" w:rsidR="00171915" w:rsidRPr="00DB707E" w:rsidRDefault="00171915" w:rsidP="00194164">
            <w:pPr>
              <w:pStyle w:val="TAC"/>
              <w:rPr>
                <w:lang w:eastAsia="zh-CN"/>
              </w:rPr>
            </w:pPr>
            <w:r w:rsidRPr="00DB707E">
              <w:t>-98</w:t>
            </w:r>
          </w:p>
        </w:tc>
        <w:tc>
          <w:tcPr>
            <w:tcW w:w="2268" w:type="dxa"/>
            <w:vMerge/>
            <w:shd w:val="clear" w:color="auto" w:fill="auto"/>
          </w:tcPr>
          <w:p w14:paraId="11F91E75" w14:textId="77777777" w:rsidR="00171915" w:rsidRPr="00DB707E" w:rsidRDefault="00171915" w:rsidP="00194164">
            <w:pPr>
              <w:pStyle w:val="TAC"/>
            </w:pPr>
          </w:p>
        </w:tc>
      </w:tr>
      <w:tr w:rsidR="00171915" w:rsidRPr="00DB707E" w14:paraId="546EB43A" w14:textId="77777777" w:rsidTr="00194164">
        <w:trPr>
          <w:trHeight w:val="275"/>
        </w:trPr>
        <w:tc>
          <w:tcPr>
            <w:tcW w:w="1242" w:type="dxa"/>
            <w:tcBorders>
              <w:top w:val="nil"/>
              <w:bottom w:val="nil"/>
            </w:tcBorders>
            <w:shd w:val="clear" w:color="auto" w:fill="auto"/>
          </w:tcPr>
          <w:p w14:paraId="5B806DEC" w14:textId="77777777" w:rsidR="00171915" w:rsidRPr="00DB707E" w:rsidRDefault="00171915" w:rsidP="00194164">
            <w:pPr>
              <w:pStyle w:val="TAL"/>
              <w:rPr>
                <w:lang w:eastAsia="zh-CN"/>
              </w:rPr>
            </w:pPr>
          </w:p>
        </w:tc>
        <w:tc>
          <w:tcPr>
            <w:tcW w:w="851" w:type="dxa"/>
            <w:tcBorders>
              <w:top w:val="nil"/>
            </w:tcBorders>
            <w:shd w:val="clear" w:color="auto" w:fill="auto"/>
          </w:tcPr>
          <w:p w14:paraId="6905EBB2" w14:textId="77777777" w:rsidR="00171915" w:rsidRPr="00DB707E" w:rsidRDefault="00171915" w:rsidP="00194164">
            <w:pPr>
              <w:pStyle w:val="TAL"/>
            </w:pPr>
          </w:p>
        </w:tc>
        <w:tc>
          <w:tcPr>
            <w:tcW w:w="1559" w:type="dxa"/>
            <w:shd w:val="clear" w:color="auto" w:fill="auto"/>
          </w:tcPr>
          <w:p w14:paraId="232FFA43" w14:textId="77777777" w:rsidR="00171915" w:rsidRPr="00DB707E" w:rsidRDefault="00171915" w:rsidP="00194164">
            <w:pPr>
              <w:pStyle w:val="TAL"/>
              <w:rPr>
                <w:lang w:eastAsia="zh-CN"/>
              </w:rPr>
            </w:pPr>
            <w:r w:rsidRPr="00DB707E">
              <w:rPr>
                <w:lang w:eastAsia="zh-CN"/>
              </w:rPr>
              <w:t xml:space="preserve">Config </w:t>
            </w:r>
            <w:r>
              <w:rPr>
                <w:lang w:eastAsia="zh-CN"/>
              </w:rPr>
              <w:t>3</w:t>
            </w:r>
          </w:p>
        </w:tc>
        <w:tc>
          <w:tcPr>
            <w:tcW w:w="1276" w:type="dxa"/>
            <w:tcBorders>
              <w:top w:val="nil"/>
            </w:tcBorders>
            <w:shd w:val="clear" w:color="auto" w:fill="auto"/>
          </w:tcPr>
          <w:p w14:paraId="02A093B7" w14:textId="77777777" w:rsidR="00171915" w:rsidRPr="00DB707E" w:rsidRDefault="00171915" w:rsidP="00194164">
            <w:pPr>
              <w:pStyle w:val="TAC"/>
            </w:pPr>
          </w:p>
        </w:tc>
        <w:tc>
          <w:tcPr>
            <w:tcW w:w="2551" w:type="dxa"/>
            <w:shd w:val="clear" w:color="auto" w:fill="auto"/>
          </w:tcPr>
          <w:p w14:paraId="654F8FDF" w14:textId="77777777" w:rsidR="00171915" w:rsidRPr="00DB707E" w:rsidRDefault="00171915" w:rsidP="00194164">
            <w:pPr>
              <w:pStyle w:val="TAC"/>
            </w:pPr>
            <w:r w:rsidRPr="00DB707E">
              <w:rPr>
                <w:lang w:eastAsia="zh-CN"/>
              </w:rPr>
              <w:t>-101</w:t>
            </w:r>
          </w:p>
        </w:tc>
        <w:tc>
          <w:tcPr>
            <w:tcW w:w="2268" w:type="dxa"/>
            <w:vMerge/>
            <w:shd w:val="clear" w:color="auto" w:fill="auto"/>
          </w:tcPr>
          <w:p w14:paraId="384F474A" w14:textId="77777777" w:rsidR="00171915" w:rsidRPr="00DB707E" w:rsidRDefault="00171915" w:rsidP="00194164">
            <w:pPr>
              <w:pStyle w:val="TAC"/>
            </w:pPr>
          </w:p>
        </w:tc>
      </w:tr>
      <w:tr w:rsidR="00171915" w:rsidRPr="00DB707E" w14:paraId="422B9DDE" w14:textId="77777777" w:rsidTr="00194164">
        <w:tc>
          <w:tcPr>
            <w:tcW w:w="1242" w:type="dxa"/>
            <w:tcBorders>
              <w:top w:val="nil"/>
              <w:bottom w:val="nil"/>
            </w:tcBorders>
            <w:shd w:val="clear" w:color="auto" w:fill="auto"/>
          </w:tcPr>
          <w:p w14:paraId="360506D0" w14:textId="77777777" w:rsidR="00171915" w:rsidRPr="00DB707E" w:rsidRDefault="00171915" w:rsidP="00194164">
            <w:pPr>
              <w:pStyle w:val="TAL"/>
            </w:pPr>
          </w:p>
        </w:tc>
        <w:tc>
          <w:tcPr>
            <w:tcW w:w="2410" w:type="dxa"/>
            <w:gridSpan w:val="2"/>
            <w:shd w:val="clear" w:color="auto" w:fill="auto"/>
          </w:tcPr>
          <w:p w14:paraId="79E3290F" w14:textId="77777777" w:rsidR="00171915" w:rsidRPr="00DB707E" w:rsidRDefault="00171915" w:rsidP="00194164">
            <w:pPr>
              <w:pStyle w:val="TAL"/>
            </w:pPr>
            <w:r w:rsidRPr="00DB707E">
              <w:rPr>
                <w:position w:val="-12"/>
              </w:rPr>
              <w:object w:dxaOrig="760" w:dyaOrig="380" w14:anchorId="663429E3">
                <v:shape id="_x0000_i1027" type="#_x0000_t75" style="width:35.7pt;height:15.55pt" o:ole="" fillcolor="window">
                  <v:imagedata r:id="rId22" o:title=""/>
                </v:shape>
                <o:OLEObject Type="Embed" ProgID="Equation.3" ShapeID="_x0000_i1027" DrawAspect="Content" ObjectID="_1760534482" r:id="rId23"/>
              </w:object>
            </w:r>
          </w:p>
        </w:tc>
        <w:tc>
          <w:tcPr>
            <w:tcW w:w="1276" w:type="dxa"/>
            <w:shd w:val="clear" w:color="auto" w:fill="auto"/>
          </w:tcPr>
          <w:p w14:paraId="1AAB19F0" w14:textId="77777777" w:rsidR="00171915" w:rsidRPr="00DB707E" w:rsidRDefault="00171915" w:rsidP="00194164">
            <w:pPr>
              <w:pStyle w:val="TAC"/>
            </w:pPr>
            <w:r w:rsidRPr="00DB707E">
              <w:t>dB</w:t>
            </w:r>
          </w:p>
        </w:tc>
        <w:tc>
          <w:tcPr>
            <w:tcW w:w="2551" w:type="dxa"/>
            <w:shd w:val="clear" w:color="auto" w:fill="auto"/>
          </w:tcPr>
          <w:p w14:paraId="310EDED6" w14:textId="77777777" w:rsidR="00171915" w:rsidRPr="00DB707E" w:rsidRDefault="00171915" w:rsidP="00194164">
            <w:pPr>
              <w:pStyle w:val="TAC"/>
            </w:pPr>
            <w:r w:rsidRPr="00DB707E">
              <w:t>3</w:t>
            </w:r>
          </w:p>
        </w:tc>
        <w:tc>
          <w:tcPr>
            <w:tcW w:w="2268" w:type="dxa"/>
            <w:vMerge/>
            <w:shd w:val="clear" w:color="auto" w:fill="auto"/>
          </w:tcPr>
          <w:p w14:paraId="228778A2" w14:textId="77777777" w:rsidR="00171915" w:rsidRPr="00DB707E" w:rsidRDefault="00171915" w:rsidP="00194164">
            <w:pPr>
              <w:pStyle w:val="TAC"/>
            </w:pPr>
          </w:p>
        </w:tc>
      </w:tr>
      <w:tr w:rsidR="00171915" w:rsidRPr="00DB707E" w14:paraId="09182A3D" w14:textId="77777777" w:rsidTr="00194164">
        <w:tc>
          <w:tcPr>
            <w:tcW w:w="1242" w:type="dxa"/>
            <w:tcBorders>
              <w:top w:val="nil"/>
              <w:bottom w:val="single" w:sz="4" w:space="0" w:color="auto"/>
            </w:tcBorders>
            <w:shd w:val="clear" w:color="auto" w:fill="auto"/>
          </w:tcPr>
          <w:p w14:paraId="1E541E46" w14:textId="77777777" w:rsidR="00171915" w:rsidRPr="00DB707E" w:rsidRDefault="00171915" w:rsidP="00194164">
            <w:pPr>
              <w:pStyle w:val="TAL"/>
            </w:pPr>
          </w:p>
        </w:tc>
        <w:tc>
          <w:tcPr>
            <w:tcW w:w="2410" w:type="dxa"/>
            <w:gridSpan w:val="2"/>
            <w:shd w:val="clear" w:color="auto" w:fill="auto"/>
          </w:tcPr>
          <w:p w14:paraId="1C1A27FE" w14:textId="77777777" w:rsidR="00171915" w:rsidRPr="00DB707E" w:rsidRDefault="00171915" w:rsidP="00194164">
            <w:pPr>
              <w:pStyle w:val="TAL"/>
            </w:pPr>
            <w:r w:rsidRPr="00DB707E">
              <w:rPr>
                <w:lang w:eastAsia="zh-CN"/>
              </w:rPr>
              <w:t>SS-</w:t>
            </w:r>
            <w:r w:rsidRPr="00DB707E">
              <w:t>RSRP</w:t>
            </w:r>
          </w:p>
        </w:tc>
        <w:tc>
          <w:tcPr>
            <w:tcW w:w="1276" w:type="dxa"/>
            <w:shd w:val="clear" w:color="auto" w:fill="auto"/>
          </w:tcPr>
          <w:p w14:paraId="327CF678" w14:textId="77777777" w:rsidR="00171915" w:rsidRPr="00DB707E" w:rsidRDefault="00171915" w:rsidP="00194164">
            <w:pPr>
              <w:pStyle w:val="TAC"/>
              <w:rPr>
                <w:lang w:eastAsia="zh-CN"/>
              </w:rPr>
            </w:pPr>
            <w:r w:rsidRPr="00DB707E">
              <w:t>dBm</w:t>
            </w:r>
            <w:r w:rsidRPr="00DB707E">
              <w:rPr>
                <w:lang w:eastAsia="zh-CN"/>
              </w:rPr>
              <w:t>/ SCS</w:t>
            </w:r>
          </w:p>
        </w:tc>
        <w:tc>
          <w:tcPr>
            <w:tcW w:w="2551" w:type="dxa"/>
            <w:shd w:val="clear" w:color="auto" w:fill="auto"/>
          </w:tcPr>
          <w:p w14:paraId="7F082019" w14:textId="77777777" w:rsidR="00171915" w:rsidRPr="00DB707E" w:rsidRDefault="00171915" w:rsidP="00194164">
            <w:pPr>
              <w:pStyle w:val="TAC"/>
              <w:rPr>
                <w:lang w:eastAsia="zh-CN"/>
              </w:rPr>
            </w:pPr>
            <w:r w:rsidRPr="00DB707E">
              <w:rPr>
                <w:lang w:eastAsia="zh-CN"/>
              </w:rPr>
              <w:t>-95</w:t>
            </w:r>
          </w:p>
        </w:tc>
        <w:tc>
          <w:tcPr>
            <w:tcW w:w="2268" w:type="dxa"/>
            <w:vMerge/>
            <w:shd w:val="clear" w:color="auto" w:fill="auto"/>
          </w:tcPr>
          <w:p w14:paraId="75C45C5C" w14:textId="77777777" w:rsidR="00171915" w:rsidRPr="00DB707E" w:rsidRDefault="00171915" w:rsidP="00194164">
            <w:pPr>
              <w:pStyle w:val="TAC"/>
            </w:pPr>
          </w:p>
        </w:tc>
      </w:tr>
      <w:tr w:rsidR="00171915" w:rsidRPr="00DB707E" w14:paraId="55018900" w14:textId="77777777" w:rsidTr="00194164">
        <w:tc>
          <w:tcPr>
            <w:tcW w:w="1242" w:type="dxa"/>
            <w:tcBorders>
              <w:bottom w:val="nil"/>
            </w:tcBorders>
            <w:shd w:val="clear" w:color="auto" w:fill="auto"/>
          </w:tcPr>
          <w:p w14:paraId="7F192087" w14:textId="77777777" w:rsidR="00171915" w:rsidRPr="00DB707E" w:rsidRDefault="00171915" w:rsidP="00194164">
            <w:pPr>
              <w:pStyle w:val="TAL"/>
              <w:rPr>
                <w:lang w:eastAsia="zh-CN"/>
              </w:rPr>
            </w:pPr>
            <w:r w:rsidRPr="00DB707E">
              <w:rPr>
                <w:lang w:eastAsia="zh-CN"/>
              </w:rPr>
              <w:t>SSB with index 1</w:t>
            </w:r>
          </w:p>
        </w:tc>
        <w:tc>
          <w:tcPr>
            <w:tcW w:w="2410" w:type="dxa"/>
            <w:gridSpan w:val="2"/>
            <w:shd w:val="clear" w:color="auto" w:fill="auto"/>
          </w:tcPr>
          <w:p w14:paraId="0201C7FE" w14:textId="77777777" w:rsidR="00171915" w:rsidRPr="00DB707E" w:rsidRDefault="00171915" w:rsidP="00194164">
            <w:pPr>
              <w:pStyle w:val="TAL"/>
            </w:pPr>
            <w:r w:rsidRPr="00DB707E">
              <w:rPr>
                <w:position w:val="-12"/>
              </w:rPr>
              <w:object w:dxaOrig="680" w:dyaOrig="380" w14:anchorId="7A37E2EC">
                <v:shape id="_x0000_i1028" type="#_x0000_t75" style="width:36.3pt;height:15.55pt" o:ole="" fillcolor="window">
                  <v:imagedata r:id="rId18" o:title=""/>
                </v:shape>
                <o:OLEObject Type="Embed" ProgID="Equation.3" ShapeID="_x0000_i1028" DrawAspect="Content" ObjectID="_1760534483" r:id="rId24"/>
              </w:object>
            </w:r>
          </w:p>
        </w:tc>
        <w:tc>
          <w:tcPr>
            <w:tcW w:w="1276" w:type="dxa"/>
            <w:tcBorders>
              <w:bottom w:val="single" w:sz="4" w:space="0" w:color="auto"/>
            </w:tcBorders>
            <w:shd w:val="clear" w:color="auto" w:fill="auto"/>
          </w:tcPr>
          <w:p w14:paraId="196212F3" w14:textId="77777777" w:rsidR="00171915" w:rsidRPr="00DB707E" w:rsidRDefault="00171915" w:rsidP="00194164">
            <w:pPr>
              <w:pStyle w:val="TAC"/>
            </w:pPr>
            <w:r w:rsidRPr="00DB707E">
              <w:t>dB</w:t>
            </w:r>
          </w:p>
        </w:tc>
        <w:tc>
          <w:tcPr>
            <w:tcW w:w="2551" w:type="dxa"/>
            <w:shd w:val="clear" w:color="auto" w:fill="auto"/>
          </w:tcPr>
          <w:p w14:paraId="627DA62E" w14:textId="77777777" w:rsidR="00171915" w:rsidRPr="00DB707E" w:rsidRDefault="00171915" w:rsidP="00194164">
            <w:pPr>
              <w:pStyle w:val="TAC"/>
              <w:rPr>
                <w:lang w:eastAsia="zh-CN"/>
              </w:rPr>
            </w:pPr>
            <w:r w:rsidRPr="00DB707E">
              <w:rPr>
                <w:bCs/>
                <w:lang w:eastAsia="zh-CN"/>
              </w:rPr>
              <w:t>-17</w:t>
            </w:r>
          </w:p>
        </w:tc>
        <w:tc>
          <w:tcPr>
            <w:tcW w:w="2268" w:type="dxa"/>
            <w:vMerge w:val="restart"/>
            <w:shd w:val="clear" w:color="auto" w:fill="auto"/>
          </w:tcPr>
          <w:p w14:paraId="095D2282" w14:textId="77777777" w:rsidR="00171915" w:rsidRPr="00DB707E" w:rsidRDefault="00171915" w:rsidP="00194164">
            <w:pPr>
              <w:pStyle w:val="TAC"/>
            </w:pPr>
            <w:r w:rsidRPr="00DB707E">
              <w:rPr>
                <w:lang w:eastAsia="zh-CN"/>
              </w:rPr>
              <w:t xml:space="preserve">Power of SSB with index 1 is set to be below configured </w:t>
            </w:r>
            <w:r w:rsidRPr="00DB707E">
              <w:rPr>
                <w:i/>
                <w:iCs/>
                <w:lang w:eastAsia="ko-KR"/>
              </w:rPr>
              <w:t>msgA-</w:t>
            </w:r>
            <w:r w:rsidRPr="00DB707E">
              <w:rPr>
                <w:i/>
                <w:lang w:eastAsia="ko-KR"/>
              </w:rPr>
              <w:t>RSRP</w:t>
            </w:r>
            <w:r w:rsidRPr="00DB707E">
              <w:rPr>
                <w:i/>
                <w:iCs/>
                <w:lang w:eastAsia="ko-KR"/>
              </w:rPr>
              <w:t>-ThresholdSSB</w:t>
            </w:r>
          </w:p>
        </w:tc>
      </w:tr>
      <w:tr w:rsidR="00171915" w:rsidRPr="00DB707E" w14:paraId="267EA3F1" w14:textId="77777777" w:rsidTr="00194164">
        <w:trPr>
          <w:trHeight w:val="275"/>
        </w:trPr>
        <w:tc>
          <w:tcPr>
            <w:tcW w:w="1242" w:type="dxa"/>
            <w:tcBorders>
              <w:top w:val="nil"/>
              <w:bottom w:val="nil"/>
            </w:tcBorders>
            <w:shd w:val="clear" w:color="auto" w:fill="auto"/>
          </w:tcPr>
          <w:p w14:paraId="36F1B28C" w14:textId="77777777" w:rsidR="00171915" w:rsidRPr="00DB707E" w:rsidRDefault="00171915" w:rsidP="00194164">
            <w:pPr>
              <w:pStyle w:val="TAL"/>
              <w:rPr>
                <w:lang w:eastAsia="zh-CN"/>
              </w:rPr>
            </w:pPr>
          </w:p>
        </w:tc>
        <w:tc>
          <w:tcPr>
            <w:tcW w:w="851" w:type="dxa"/>
            <w:tcBorders>
              <w:bottom w:val="nil"/>
            </w:tcBorders>
            <w:shd w:val="clear" w:color="auto" w:fill="auto"/>
          </w:tcPr>
          <w:p w14:paraId="715B6DC3" w14:textId="77777777" w:rsidR="00171915" w:rsidRPr="00DB707E" w:rsidRDefault="00171915" w:rsidP="00194164">
            <w:pPr>
              <w:pStyle w:val="TAL"/>
              <w:rPr>
                <w:lang w:eastAsia="zh-CN"/>
              </w:rPr>
            </w:pPr>
            <w:r w:rsidRPr="00DB707E">
              <w:rPr>
                <w:position w:val="-12"/>
              </w:rPr>
              <w:object w:dxaOrig="400" w:dyaOrig="360" w14:anchorId="4D09626F">
                <v:shape id="_x0000_i1029" type="#_x0000_t75" style="width:20.75pt;height:20.75pt" o:ole="" fillcolor="window">
                  <v:imagedata r:id="rId20" o:title=""/>
                </v:shape>
                <o:OLEObject Type="Embed" ProgID="Equation.3" ShapeID="_x0000_i1029" DrawAspect="Content" ObjectID="_1760534484" r:id="rId25"/>
              </w:object>
            </w:r>
          </w:p>
        </w:tc>
        <w:tc>
          <w:tcPr>
            <w:tcW w:w="1559" w:type="dxa"/>
            <w:shd w:val="clear" w:color="auto" w:fill="auto"/>
          </w:tcPr>
          <w:p w14:paraId="5B8EC7ED" w14:textId="77777777" w:rsidR="00171915" w:rsidRPr="00DB707E" w:rsidRDefault="00171915" w:rsidP="00194164">
            <w:pPr>
              <w:pStyle w:val="TAL"/>
              <w:rPr>
                <w:lang w:eastAsia="zh-CN"/>
              </w:rPr>
            </w:pPr>
            <w:r w:rsidRPr="00DB707E">
              <w:rPr>
                <w:lang w:eastAsia="zh-CN"/>
              </w:rPr>
              <w:t>Config 1</w:t>
            </w:r>
            <w:r>
              <w:rPr>
                <w:lang w:eastAsia="zh-CN"/>
              </w:rPr>
              <w:t>,2,4</w:t>
            </w:r>
          </w:p>
        </w:tc>
        <w:tc>
          <w:tcPr>
            <w:tcW w:w="1276" w:type="dxa"/>
            <w:tcBorders>
              <w:bottom w:val="nil"/>
            </w:tcBorders>
            <w:shd w:val="clear" w:color="auto" w:fill="auto"/>
          </w:tcPr>
          <w:p w14:paraId="0F98B321" w14:textId="77777777" w:rsidR="00171915" w:rsidRPr="00DB707E" w:rsidRDefault="00171915" w:rsidP="00194164">
            <w:pPr>
              <w:pStyle w:val="TAC"/>
              <w:rPr>
                <w:lang w:eastAsia="zh-CN"/>
              </w:rPr>
            </w:pPr>
            <w:r w:rsidRPr="00DB707E">
              <w:t>dBm</w:t>
            </w:r>
            <w:r w:rsidRPr="00DB707E">
              <w:rPr>
                <w:lang w:eastAsia="zh-CN"/>
              </w:rPr>
              <w:t>/15kHz</w:t>
            </w:r>
          </w:p>
        </w:tc>
        <w:tc>
          <w:tcPr>
            <w:tcW w:w="2551" w:type="dxa"/>
            <w:shd w:val="clear" w:color="auto" w:fill="auto"/>
          </w:tcPr>
          <w:p w14:paraId="701CBF45" w14:textId="77777777" w:rsidR="00171915" w:rsidRPr="00DB707E" w:rsidRDefault="00171915" w:rsidP="00194164">
            <w:pPr>
              <w:pStyle w:val="TAC"/>
              <w:rPr>
                <w:lang w:eastAsia="zh-CN"/>
              </w:rPr>
            </w:pPr>
            <w:r w:rsidRPr="00DB707E">
              <w:t>-98</w:t>
            </w:r>
          </w:p>
        </w:tc>
        <w:tc>
          <w:tcPr>
            <w:tcW w:w="2268" w:type="dxa"/>
            <w:vMerge/>
            <w:shd w:val="clear" w:color="auto" w:fill="auto"/>
          </w:tcPr>
          <w:p w14:paraId="19E2A272" w14:textId="77777777" w:rsidR="00171915" w:rsidRPr="00DB707E" w:rsidRDefault="00171915" w:rsidP="00194164">
            <w:pPr>
              <w:pStyle w:val="TAC"/>
            </w:pPr>
          </w:p>
        </w:tc>
      </w:tr>
      <w:tr w:rsidR="00171915" w:rsidRPr="00DB707E" w14:paraId="27735B09" w14:textId="77777777" w:rsidTr="00194164">
        <w:trPr>
          <w:trHeight w:val="275"/>
        </w:trPr>
        <w:tc>
          <w:tcPr>
            <w:tcW w:w="1242" w:type="dxa"/>
            <w:tcBorders>
              <w:top w:val="nil"/>
              <w:bottom w:val="nil"/>
            </w:tcBorders>
            <w:shd w:val="clear" w:color="auto" w:fill="auto"/>
          </w:tcPr>
          <w:p w14:paraId="636414B0" w14:textId="77777777" w:rsidR="00171915" w:rsidRPr="00DB707E" w:rsidRDefault="00171915" w:rsidP="00194164">
            <w:pPr>
              <w:pStyle w:val="TAL"/>
              <w:rPr>
                <w:lang w:eastAsia="zh-CN"/>
              </w:rPr>
            </w:pPr>
          </w:p>
        </w:tc>
        <w:tc>
          <w:tcPr>
            <w:tcW w:w="851" w:type="dxa"/>
            <w:tcBorders>
              <w:top w:val="nil"/>
            </w:tcBorders>
            <w:shd w:val="clear" w:color="auto" w:fill="auto"/>
          </w:tcPr>
          <w:p w14:paraId="117A905D" w14:textId="77777777" w:rsidR="00171915" w:rsidRPr="00DB707E" w:rsidRDefault="00171915" w:rsidP="00194164">
            <w:pPr>
              <w:pStyle w:val="TAL"/>
            </w:pPr>
          </w:p>
        </w:tc>
        <w:tc>
          <w:tcPr>
            <w:tcW w:w="1559" w:type="dxa"/>
            <w:shd w:val="clear" w:color="auto" w:fill="auto"/>
          </w:tcPr>
          <w:p w14:paraId="2600ECE5" w14:textId="77777777" w:rsidR="00171915" w:rsidRPr="00DB707E" w:rsidRDefault="00171915" w:rsidP="00194164">
            <w:pPr>
              <w:pStyle w:val="TAL"/>
              <w:rPr>
                <w:lang w:eastAsia="zh-CN"/>
              </w:rPr>
            </w:pPr>
            <w:r w:rsidRPr="00DB707E">
              <w:rPr>
                <w:lang w:eastAsia="zh-CN"/>
              </w:rPr>
              <w:t xml:space="preserve">Config </w:t>
            </w:r>
            <w:r>
              <w:rPr>
                <w:lang w:eastAsia="zh-CN"/>
              </w:rPr>
              <w:t>3</w:t>
            </w:r>
          </w:p>
        </w:tc>
        <w:tc>
          <w:tcPr>
            <w:tcW w:w="1276" w:type="dxa"/>
            <w:tcBorders>
              <w:top w:val="nil"/>
            </w:tcBorders>
            <w:shd w:val="clear" w:color="auto" w:fill="auto"/>
          </w:tcPr>
          <w:p w14:paraId="0C8CCE02" w14:textId="77777777" w:rsidR="00171915" w:rsidRPr="00DB707E" w:rsidRDefault="00171915" w:rsidP="00194164">
            <w:pPr>
              <w:pStyle w:val="TAC"/>
            </w:pPr>
          </w:p>
        </w:tc>
        <w:tc>
          <w:tcPr>
            <w:tcW w:w="2551" w:type="dxa"/>
            <w:shd w:val="clear" w:color="auto" w:fill="auto"/>
          </w:tcPr>
          <w:p w14:paraId="10C7DAC7" w14:textId="77777777" w:rsidR="00171915" w:rsidRPr="00DB707E" w:rsidRDefault="00171915" w:rsidP="00194164">
            <w:pPr>
              <w:pStyle w:val="TAC"/>
            </w:pPr>
            <w:r w:rsidRPr="00DB707E">
              <w:rPr>
                <w:lang w:eastAsia="zh-CN"/>
              </w:rPr>
              <w:t>-101</w:t>
            </w:r>
          </w:p>
        </w:tc>
        <w:tc>
          <w:tcPr>
            <w:tcW w:w="2268" w:type="dxa"/>
            <w:vMerge/>
            <w:shd w:val="clear" w:color="auto" w:fill="auto"/>
          </w:tcPr>
          <w:p w14:paraId="5E20B2AC" w14:textId="77777777" w:rsidR="00171915" w:rsidRPr="00DB707E" w:rsidRDefault="00171915" w:rsidP="00194164">
            <w:pPr>
              <w:pStyle w:val="TAC"/>
            </w:pPr>
          </w:p>
        </w:tc>
      </w:tr>
      <w:tr w:rsidR="00171915" w:rsidRPr="00DB707E" w14:paraId="2AAB1CCC" w14:textId="77777777" w:rsidTr="00194164">
        <w:tc>
          <w:tcPr>
            <w:tcW w:w="1242" w:type="dxa"/>
            <w:tcBorders>
              <w:top w:val="nil"/>
              <w:bottom w:val="nil"/>
            </w:tcBorders>
            <w:shd w:val="clear" w:color="auto" w:fill="auto"/>
          </w:tcPr>
          <w:p w14:paraId="0F7826FD" w14:textId="77777777" w:rsidR="00171915" w:rsidRPr="00DB707E" w:rsidRDefault="00171915" w:rsidP="00194164">
            <w:pPr>
              <w:pStyle w:val="TAL"/>
            </w:pPr>
          </w:p>
        </w:tc>
        <w:tc>
          <w:tcPr>
            <w:tcW w:w="2410" w:type="dxa"/>
            <w:gridSpan w:val="2"/>
            <w:shd w:val="clear" w:color="auto" w:fill="auto"/>
          </w:tcPr>
          <w:p w14:paraId="0F7C6CAA" w14:textId="77777777" w:rsidR="00171915" w:rsidRPr="00DB707E" w:rsidRDefault="00171915" w:rsidP="00194164">
            <w:pPr>
              <w:pStyle w:val="TAL"/>
            </w:pPr>
            <w:r w:rsidRPr="00DB707E">
              <w:rPr>
                <w:position w:val="-12"/>
              </w:rPr>
              <w:object w:dxaOrig="760" w:dyaOrig="380" w14:anchorId="7C1208F9">
                <v:shape id="_x0000_i1030" type="#_x0000_t75" style="width:35.7pt;height:15.55pt" o:ole="" fillcolor="window">
                  <v:imagedata r:id="rId22" o:title=""/>
                </v:shape>
                <o:OLEObject Type="Embed" ProgID="Equation.3" ShapeID="_x0000_i1030" DrawAspect="Content" ObjectID="_1760534485" r:id="rId26"/>
              </w:object>
            </w:r>
          </w:p>
        </w:tc>
        <w:tc>
          <w:tcPr>
            <w:tcW w:w="1276" w:type="dxa"/>
            <w:shd w:val="clear" w:color="auto" w:fill="auto"/>
          </w:tcPr>
          <w:p w14:paraId="33616470" w14:textId="77777777" w:rsidR="00171915" w:rsidRPr="00DB707E" w:rsidRDefault="00171915" w:rsidP="00194164">
            <w:pPr>
              <w:pStyle w:val="TAC"/>
            </w:pPr>
            <w:r w:rsidRPr="00DB707E">
              <w:t>dB</w:t>
            </w:r>
          </w:p>
        </w:tc>
        <w:tc>
          <w:tcPr>
            <w:tcW w:w="2551" w:type="dxa"/>
            <w:shd w:val="clear" w:color="auto" w:fill="auto"/>
          </w:tcPr>
          <w:p w14:paraId="3A56FCBF" w14:textId="77777777" w:rsidR="00171915" w:rsidRPr="00DB707E" w:rsidRDefault="00171915" w:rsidP="00194164">
            <w:pPr>
              <w:pStyle w:val="TAC"/>
              <w:rPr>
                <w:lang w:eastAsia="zh-CN"/>
              </w:rPr>
            </w:pPr>
            <w:r w:rsidRPr="00DB707E">
              <w:rPr>
                <w:lang w:eastAsia="zh-CN"/>
              </w:rPr>
              <w:t>-17</w:t>
            </w:r>
          </w:p>
        </w:tc>
        <w:tc>
          <w:tcPr>
            <w:tcW w:w="2268" w:type="dxa"/>
            <w:vMerge/>
            <w:shd w:val="clear" w:color="auto" w:fill="auto"/>
          </w:tcPr>
          <w:p w14:paraId="362AFFFB" w14:textId="77777777" w:rsidR="00171915" w:rsidRPr="00DB707E" w:rsidRDefault="00171915" w:rsidP="00194164">
            <w:pPr>
              <w:pStyle w:val="TAC"/>
            </w:pPr>
          </w:p>
        </w:tc>
      </w:tr>
      <w:tr w:rsidR="00171915" w:rsidRPr="00DB707E" w14:paraId="1203B6C4" w14:textId="77777777" w:rsidTr="00194164">
        <w:tc>
          <w:tcPr>
            <w:tcW w:w="1242" w:type="dxa"/>
            <w:tcBorders>
              <w:top w:val="nil"/>
            </w:tcBorders>
            <w:shd w:val="clear" w:color="auto" w:fill="auto"/>
          </w:tcPr>
          <w:p w14:paraId="017C8512" w14:textId="77777777" w:rsidR="00171915" w:rsidRPr="00DB707E" w:rsidRDefault="00171915" w:rsidP="00194164">
            <w:pPr>
              <w:pStyle w:val="TAL"/>
            </w:pPr>
          </w:p>
        </w:tc>
        <w:tc>
          <w:tcPr>
            <w:tcW w:w="2410" w:type="dxa"/>
            <w:gridSpan w:val="2"/>
            <w:shd w:val="clear" w:color="auto" w:fill="auto"/>
          </w:tcPr>
          <w:p w14:paraId="2109B78B" w14:textId="77777777" w:rsidR="00171915" w:rsidRPr="00DB707E" w:rsidRDefault="00171915" w:rsidP="00194164">
            <w:pPr>
              <w:pStyle w:val="TAL"/>
            </w:pPr>
            <w:r w:rsidRPr="00DB707E">
              <w:rPr>
                <w:lang w:eastAsia="zh-CN"/>
              </w:rPr>
              <w:t>SS-</w:t>
            </w:r>
            <w:r w:rsidRPr="00DB707E">
              <w:t>RSRP</w:t>
            </w:r>
          </w:p>
        </w:tc>
        <w:tc>
          <w:tcPr>
            <w:tcW w:w="1276" w:type="dxa"/>
            <w:shd w:val="clear" w:color="auto" w:fill="auto"/>
          </w:tcPr>
          <w:p w14:paraId="0CD30539" w14:textId="77777777" w:rsidR="00171915" w:rsidRPr="00DB707E" w:rsidRDefault="00171915" w:rsidP="00194164">
            <w:pPr>
              <w:pStyle w:val="TAC"/>
            </w:pPr>
            <w:r w:rsidRPr="00DB707E">
              <w:t>dBm</w:t>
            </w:r>
            <w:r w:rsidRPr="00DB707E">
              <w:rPr>
                <w:lang w:eastAsia="zh-CN"/>
              </w:rPr>
              <w:t>/ SCS</w:t>
            </w:r>
          </w:p>
        </w:tc>
        <w:tc>
          <w:tcPr>
            <w:tcW w:w="2551" w:type="dxa"/>
            <w:shd w:val="clear" w:color="auto" w:fill="auto"/>
          </w:tcPr>
          <w:p w14:paraId="167C23C1" w14:textId="77777777" w:rsidR="00171915" w:rsidRPr="00DB707E" w:rsidRDefault="00171915" w:rsidP="00194164">
            <w:pPr>
              <w:pStyle w:val="TAC"/>
              <w:rPr>
                <w:lang w:eastAsia="zh-CN"/>
              </w:rPr>
            </w:pPr>
            <w:r w:rsidRPr="00DB707E">
              <w:rPr>
                <w:lang w:eastAsia="zh-CN"/>
              </w:rPr>
              <w:t>-115</w:t>
            </w:r>
          </w:p>
        </w:tc>
        <w:tc>
          <w:tcPr>
            <w:tcW w:w="2268" w:type="dxa"/>
            <w:vMerge/>
            <w:shd w:val="clear" w:color="auto" w:fill="auto"/>
          </w:tcPr>
          <w:p w14:paraId="33745C3F" w14:textId="77777777" w:rsidR="00171915" w:rsidRPr="00DB707E" w:rsidRDefault="00171915" w:rsidP="00194164">
            <w:pPr>
              <w:pStyle w:val="TAC"/>
            </w:pPr>
          </w:p>
        </w:tc>
      </w:tr>
      <w:tr w:rsidR="00171915" w:rsidRPr="00DB707E" w14:paraId="0DF69583" w14:textId="77777777" w:rsidTr="00194164">
        <w:trPr>
          <w:trHeight w:val="275"/>
        </w:trPr>
        <w:tc>
          <w:tcPr>
            <w:tcW w:w="2093" w:type="dxa"/>
            <w:gridSpan w:val="2"/>
            <w:tcBorders>
              <w:bottom w:val="nil"/>
            </w:tcBorders>
            <w:shd w:val="clear" w:color="auto" w:fill="auto"/>
          </w:tcPr>
          <w:p w14:paraId="33873F2E" w14:textId="77777777" w:rsidR="00171915" w:rsidRPr="00DB707E" w:rsidRDefault="00171915" w:rsidP="00194164">
            <w:pPr>
              <w:pStyle w:val="TAL"/>
            </w:pPr>
            <w:r w:rsidRPr="00DB707E">
              <w:t xml:space="preserve">Io </w:t>
            </w:r>
            <w:r w:rsidRPr="00DB707E">
              <w:rPr>
                <w:vertAlign w:val="superscript"/>
              </w:rPr>
              <w:t>Note 2</w:t>
            </w:r>
          </w:p>
        </w:tc>
        <w:tc>
          <w:tcPr>
            <w:tcW w:w="1559" w:type="dxa"/>
            <w:shd w:val="clear" w:color="auto" w:fill="auto"/>
          </w:tcPr>
          <w:p w14:paraId="668F8BDB" w14:textId="77777777" w:rsidR="00171915" w:rsidRPr="00DB707E" w:rsidRDefault="00171915" w:rsidP="00194164">
            <w:pPr>
              <w:pStyle w:val="TAL"/>
            </w:pPr>
            <w:r w:rsidRPr="00DB707E">
              <w:rPr>
                <w:lang w:eastAsia="zh-CN"/>
              </w:rPr>
              <w:t>Config 1</w:t>
            </w:r>
            <w:r>
              <w:rPr>
                <w:lang w:eastAsia="zh-CN"/>
              </w:rPr>
              <w:t>,2,4</w:t>
            </w:r>
          </w:p>
        </w:tc>
        <w:tc>
          <w:tcPr>
            <w:tcW w:w="1276" w:type="dxa"/>
            <w:vMerge w:val="restart"/>
            <w:shd w:val="clear" w:color="auto" w:fill="auto"/>
          </w:tcPr>
          <w:p w14:paraId="2BF54556" w14:textId="77777777" w:rsidR="00171915" w:rsidRPr="00DB707E" w:rsidRDefault="00171915" w:rsidP="00194164">
            <w:pPr>
              <w:pStyle w:val="TAC"/>
            </w:pPr>
            <w:r w:rsidRPr="00DB707E">
              <w:t>dBm</w:t>
            </w:r>
          </w:p>
        </w:tc>
        <w:tc>
          <w:tcPr>
            <w:tcW w:w="2551" w:type="dxa"/>
            <w:shd w:val="clear" w:color="auto" w:fill="auto"/>
          </w:tcPr>
          <w:p w14:paraId="7B71BE45" w14:textId="77777777" w:rsidR="00171915" w:rsidRPr="00DB707E" w:rsidRDefault="00171915" w:rsidP="00194164">
            <w:pPr>
              <w:pStyle w:val="TAC"/>
              <w:rPr>
                <w:lang w:eastAsia="zh-CN"/>
              </w:rPr>
            </w:pPr>
            <w:r w:rsidRPr="00DB707E">
              <w:rPr>
                <w:bCs/>
              </w:rPr>
              <w:t>-65.</w:t>
            </w:r>
            <w:r w:rsidRPr="00DB707E">
              <w:rPr>
                <w:bCs/>
                <w:lang w:eastAsia="zh-CN"/>
              </w:rPr>
              <w:t>3/9.36MHz</w:t>
            </w:r>
          </w:p>
        </w:tc>
        <w:tc>
          <w:tcPr>
            <w:tcW w:w="2268" w:type="dxa"/>
            <w:vMerge w:val="restart"/>
            <w:shd w:val="clear" w:color="auto" w:fill="auto"/>
          </w:tcPr>
          <w:p w14:paraId="559D4896" w14:textId="77777777" w:rsidR="00171915" w:rsidRPr="00DB707E" w:rsidRDefault="00171915" w:rsidP="00194164">
            <w:pPr>
              <w:pStyle w:val="TAC"/>
              <w:rPr>
                <w:lang w:eastAsia="zh-CN"/>
              </w:rPr>
            </w:pPr>
            <w:r w:rsidRPr="00DB707E">
              <w:rPr>
                <w:lang w:eastAsia="zh-CN"/>
              </w:rPr>
              <w:t>For symbols without SSB index 1</w:t>
            </w:r>
          </w:p>
        </w:tc>
      </w:tr>
      <w:tr w:rsidR="00171915" w:rsidRPr="00DB707E" w14:paraId="2D525051" w14:textId="77777777" w:rsidTr="00194164">
        <w:trPr>
          <w:trHeight w:val="275"/>
        </w:trPr>
        <w:tc>
          <w:tcPr>
            <w:tcW w:w="2093" w:type="dxa"/>
            <w:gridSpan w:val="2"/>
            <w:tcBorders>
              <w:top w:val="nil"/>
            </w:tcBorders>
            <w:shd w:val="clear" w:color="auto" w:fill="auto"/>
          </w:tcPr>
          <w:p w14:paraId="47D26F19" w14:textId="77777777" w:rsidR="00171915" w:rsidRPr="00DB707E" w:rsidRDefault="00171915" w:rsidP="00194164">
            <w:pPr>
              <w:pStyle w:val="TAL"/>
            </w:pPr>
          </w:p>
        </w:tc>
        <w:tc>
          <w:tcPr>
            <w:tcW w:w="1559" w:type="dxa"/>
            <w:shd w:val="clear" w:color="auto" w:fill="auto"/>
          </w:tcPr>
          <w:p w14:paraId="6EFCE7DF" w14:textId="77777777" w:rsidR="00171915" w:rsidRPr="00DB707E" w:rsidRDefault="00171915" w:rsidP="00194164">
            <w:pPr>
              <w:pStyle w:val="TAL"/>
            </w:pPr>
            <w:r w:rsidRPr="00DB707E">
              <w:rPr>
                <w:lang w:eastAsia="zh-CN"/>
              </w:rPr>
              <w:t xml:space="preserve">Config </w:t>
            </w:r>
            <w:r>
              <w:rPr>
                <w:lang w:eastAsia="zh-CN"/>
              </w:rPr>
              <w:t>3</w:t>
            </w:r>
          </w:p>
        </w:tc>
        <w:tc>
          <w:tcPr>
            <w:tcW w:w="1276" w:type="dxa"/>
            <w:vMerge/>
            <w:shd w:val="clear" w:color="auto" w:fill="auto"/>
          </w:tcPr>
          <w:p w14:paraId="77585563" w14:textId="77777777" w:rsidR="00171915" w:rsidRPr="00DB707E" w:rsidRDefault="00171915" w:rsidP="00194164">
            <w:pPr>
              <w:pStyle w:val="TAC"/>
            </w:pPr>
          </w:p>
        </w:tc>
        <w:tc>
          <w:tcPr>
            <w:tcW w:w="2551" w:type="dxa"/>
            <w:shd w:val="clear" w:color="auto" w:fill="auto"/>
          </w:tcPr>
          <w:p w14:paraId="12D0AF14" w14:textId="77777777" w:rsidR="00171915" w:rsidRPr="00DB707E" w:rsidRDefault="00171915" w:rsidP="00194164">
            <w:pPr>
              <w:pStyle w:val="TAC"/>
              <w:rPr>
                <w:bCs/>
              </w:rPr>
            </w:pPr>
            <w:r w:rsidRPr="00DB707E">
              <w:rPr>
                <w:bCs/>
              </w:rPr>
              <w:t>-</w:t>
            </w:r>
            <w:r>
              <w:rPr>
                <w:bCs/>
              </w:rPr>
              <w:t>65.38</w:t>
            </w:r>
            <w:r w:rsidRPr="00DB707E">
              <w:rPr>
                <w:bCs/>
              </w:rPr>
              <w:t>/</w:t>
            </w:r>
            <w:r>
              <w:rPr>
                <w:bCs/>
              </w:rPr>
              <w:t>18.36</w:t>
            </w:r>
            <w:r w:rsidRPr="00DB707E">
              <w:rPr>
                <w:bCs/>
              </w:rPr>
              <w:t xml:space="preserve"> MHz</w:t>
            </w:r>
          </w:p>
        </w:tc>
        <w:tc>
          <w:tcPr>
            <w:tcW w:w="2268" w:type="dxa"/>
            <w:vMerge/>
            <w:shd w:val="clear" w:color="auto" w:fill="auto"/>
          </w:tcPr>
          <w:p w14:paraId="6AD94C55" w14:textId="77777777" w:rsidR="00171915" w:rsidRPr="00DB707E" w:rsidRDefault="00171915" w:rsidP="00194164">
            <w:pPr>
              <w:pStyle w:val="TAC"/>
              <w:rPr>
                <w:lang w:eastAsia="zh-CN"/>
              </w:rPr>
            </w:pPr>
          </w:p>
        </w:tc>
      </w:tr>
      <w:tr w:rsidR="00171915" w:rsidRPr="00DB707E" w14:paraId="23CEF422" w14:textId="77777777" w:rsidTr="00194164">
        <w:tc>
          <w:tcPr>
            <w:tcW w:w="3652" w:type="dxa"/>
            <w:gridSpan w:val="3"/>
            <w:shd w:val="clear" w:color="auto" w:fill="auto"/>
          </w:tcPr>
          <w:p w14:paraId="49DFFB95" w14:textId="77777777" w:rsidR="00171915" w:rsidRPr="00DB707E" w:rsidRDefault="00171915" w:rsidP="00194164">
            <w:pPr>
              <w:pStyle w:val="TAL"/>
              <w:rPr>
                <w:lang w:eastAsia="zh-CN"/>
              </w:rPr>
            </w:pPr>
            <w:r w:rsidRPr="00DB707E">
              <w:rPr>
                <w:lang w:eastAsia="zh-CN"/>
              </w:rPr>
              <w:t>ss-PBCH-BlockPower</w:t>
            </w:r>
          </w:p>
        </w:tc>
        <w:tc>
          <w:tcPr>
            <w:tcW w:w="1276" w:type="dxa"/>
            <w:shd w:val="clear" w:color="auto" w:fill="auto"/>
          </w:tcPr>
          <w:p w14:paraId="30C359E6" w14:textId="77777777" w:rsidR="00171915" w:rsidRPr="00DB707E" w:rsidRDefault="00171915" w:rsidP="00194164">
            <w:pPr>
              <w:pStyle w:val="TAC"/>
              <w:rPr>
                <w:lang w:eastAsia="zh-CN"/>
              </w:rPr>
            </w:pPr>
            <w:r w:rsidRPr="00DB707E">
              <w:t>dBm</w:t>
            </w:r>
            <w:r w:rsidRPr="00DB707E">
              <w:rPr>
                <w:lang w:eastAsia="zh-CN"/>
              </w:rPr>
              <w:t>/</w:t>
            </w:r>
            <w:r w:rsidRPr="00DB707E">
              <w:t xml:space="preserve"> SCS</w:t>
            </w:r>
          </w:p>
        </w:tc>
        <w:tc>
          <w:tcPr>
            <w:tcW w:w="2551" w:type="dxa"/>
            <w:shd w:val="clear" w:color="auto" w:fill="auto"/>
          </w:tcPr>
          <w:p w14:paraId="515C8D11" w14:textId="77777777" w:rsidR="00171915" w:rsidRPr="00DB707E" w:rsidRDefault="00171915" w:rsidP="00194164">
            <w:pPr>
              <w:pStyle w:val="TAC"/>
            </w:pPr>
            <w:r w:rsidRPr="00DB707E">
              <w:rPr>
                <w:bCs/>
              </w:rPr>
              <w:t>-5</w:t>
            </w:r>
          </w:p>
        </w:tc>
        <w:tc>
          <w:tcPr>
            <w:tcW w:w="2268" w:type="dxa"/>
            <w:shd w:val="clear" w:color="auto" w:fill="auto"/>
          </w:tcPr>
          <w:p w14:paraId="669CAE13" w14:textId="77777777" w:rsidR="00171915" w:rsidRPr="00DB707E" w:rsidRDefault="00171915" w:rsidP="00194164">
            <w:pPr>
              <w:pStyle w:val="TAC"/>
            </w:pPr>
            <w:r w:rsidRPr="00DB707E">
              <w:t>As defined in clause 6.3.2 in TS 38.331 [2].</w:t>
            </w:r>
          </w:p>
        </w:tc>
      </w:tr>
      <w:tr w:rsidR="00171915" w:rsidRPr="00DB707E" w14:paraId="62B0AEAE" w14:textId="77777777" w:rsidTr="00194164">
        <w:tc>
          <w:tcPr>
            <w:tcW w:w="3652" w:type="dxa"/>
            <w:gridSpan w:val="3"/>
            <w:shd w:val="clear" w:color="auto" w:fill="auto"/>
          </w:tcPr>
          <w:p w14:paraId="55787F09" w14:textId="77777777" w:rsidR="00171915" w:rsidRPr="00DB707E" w:rsidRDefault="00171915" w:rsidP="00194164">
            <w:pPr>
              <w:pStyle w:val="TAL"/>
            </w:pPr>
            <w:r w:rsidRPr="00DB707E">
              <w:t>Configured UE transmitted power (</w:t>
            </w:r>
            <w:r w:rsidRPr="00DB707E">
              <w:rPr>
                <w:position w:val="-14"/>
              </w:rPr>
              <w:object w:dxaOrig="820" w:dyaOrig="380" w14:anchorId="5AEF31B1">
                <v:shape id="_x0000_i1031" type="#_x0000_t75" style="width:41.45pt;height:15.55pt" o:ole="">
                  <v:imagedata r:id="rId27" o:title=""/>
                </v:shape>
                <o:OLEObject Type="Embed" ProgID="Equation.3" ShapeID="_x0000_i1031" DrawAspect="Content" ObjectID="_1760534486" r:id="rId28"/>
              </w:object>
            </w:r>
            <w:r w:rsidRPr="00DB707E">
              <w:t>)</w:t>
            </w:r>
          </w:p>
        </w:tc>
        <w:tc>
          <w:tcPr>
            <w:tcW w:w="1276" w:type="dxa"/>
            <w:shd w:val="clear" w:color="auto" w:fill="auto"/>
          </w:tcPr>
          <w:p w14:paraId="0AAE6F70" w14:textId="77777777" w:rsidR="00171915" w:rsidRPr="00DB707E" w:rsidRDefault="00171915" w:rsidP="00194164">
            <w:pPr>
              <w:pStyle w:val="TAC"/>
            </w:pPr>
            <w:r w:rsidRPr="00DB707E">
              <w:t>dBm</w:t>
            </w:r>
          </w:p>
        </w:tc>
        <w:tc>
          <w:tcPr>
            <w:tcW w:w="2551" w:type="dxa"/>
            <w:shd w:val="clear" w:color="auto" w:fill="auto"/>
          </w:tcPr>
          <w:p w14:paraId="60F5D621" w14:textId="77777777" w:rsidR="00171915" w:rsidRPr="00DB707E" w:rsidRDefault="00171915" w:rsidP="00194164">
            <w:pPr>
              <w:pStyle w:val="TAC"/>
            </w:pPr>
            <w:r w:rsidRPr="00DB707E">
              <w:rPr>
                <w:bCs/>
              </w:rPr>
              <w:t>23</w:t>
            </w:r>
          </w:p>
        </w:tc>
        <w:tc>
          <w:tcPr>
            <w:tcW w:w="2268" w:type="dxa"/>
            <w:shd w:val="clear" w:color="auto" w:fill="auto"/>
          </w:tcPr>
          <w:p w14:paraId="5224A3E7" w14:textId="77777777" w:rsidR="00171915" w:rsidRPr="00DB707E" w:rsidRDefault="00171915" w:rsidP="00194164">
            <w:pPr>
              <w:pStyle w:val="TAC"/>
              <w:rPr>
                <w:lang w:eastAsia="zh-CN"/>
              </w:rPr>
            </w:pPr>
            <w:r w:rsidRPr="00DB707E">
              <w:t>As defined in clause 6.2.</w:t>
            </w:r>
            <w:r w:rsidRPr="00DB707E">
              <w:rPr>
                <w:lang w:eastAsia="zh-CN"/>
              </w:rPr>
              <w:t>4</w:t>
            </w:r>
            <w:r w:rsidRPr="00DB707E">
              <w:t xml:space="preserve"> in TS 3</w:t>
            </w:r>
            <w:r w:rsidRPr="00DB707E">
              <w:rPr>
                <w:lang w:eastAsia="zh-CN"/>
              </w:rPr>
              <w:t>8</w:t>
            </w:r>
            <w:r w:rsidRPr="00DB707E">
              <w:t>.101</w:t>
            </w:r>
            <w:r w:rsidRPr="00DB707E">
              <w:rPr>
                <w:lang w:eastAsia="zh-CN"/>
              </w:rPr>
              <w:t>-1</w:t>
            </w:r>
            <w:r w:rsidRPr="00DB707E">
              <w:t>.</w:t>
            </w:r>
          </w:p>
        </w:tc>
      </w:tr>
      <w:tr w:rsidR="00171915" w:rsidRPr="00DB707E" w14:paraId="3CBA0AB4" w14:textId="77777777" w:rsidTr="00194164">
        <w:trPr>
          <w:trHeight w:val="424"/>
        </w:trPr>
        <w:tc>
          <w:tcPr>
            <w:tcW w:w="3652" w:type="dxa"/>
            <w:gridSpan w:val="3"/>
            <w:shd w:val="clear" w:color="auto" w:fill="auto"/>
          </w:tcPr>
          <w:p w14:paraId="2F2A3A47" w14:textId="77777777" w:rsidR="00171915" w:rsidRPr="00DB707E" w:rsidRDefault="00171915" w:rsidP="00194164">
            <w:pPr>
              <w:pStyle w:val="TAL"/>
              <w:rPr>
                <w:lang w:eastAsia="zh-CN"/>
              </w:rPr>
            </w:pPr>
            <w:r w:rsidRPr="00DB707E">
              <w:rPr>
                <w:lang w:eastAsia="zh-CN"/>
              </w:rPr>
              <w:t>MsgA Configuration</w:t>
            </w:r>
          </w:p>
        </w:tc>
        <w:tc>
          <w:tcPr>
            <w:tcW w:w="1276" w:type="dxa"/>
            <w:shd w:val="clear" w:color="auto" w:fill="auto"/>
          </w:tcPr>
          <w:p w14:paraId="020A934F" w14:textId="77777777" w:rsidR="00171915" w:rsidRPr="00DB707E" w:rsidRDefault="00171915" w:rsidP="00194164">
            <w:pPr>
              <w:pStyle w:val="TAC"/>
            </w:pPr>
          </w:p>
        </w:tc>
        <w:tc>
          <w:tcPr>
            <w:tcW w:w="2551" w:type="dxa"/>
            <w:shd w:val="clear" w:color="auto" w:fill="auto"/>
          </w:tcPr>
          <w:p w14:paraId="6AC1E52F" w14:textId="77777777" w:rsidR="00171915" w:rsidRPr="00DB707E" w:rsidRDefault="00171915" w:rsidP="00194164">
            <w:pPr>
              <w:pStyle w:val="TAC"/>
              <w:rPr>
                <w:bCs/>
              </w:rPr>
            </w:pPr>
            <w:r w:rsidRPr="00DB707E">
              <w:rPr>
                <w:bCs/>
              </w:rPr>
              <w:t>FR1 MsgA configuration 1</w:t>
            </w:r>
          </w:p>
        </w:tc>
        <w:tc>
          <w:tcPr>
            <w:tcW w:w="2268" w:type="dxa"/>
            <w:shd w:val="clear" w:color="auto" w:fill="auto"/>
          </w:tcPr>
          <w:p w14:paraId="2B8231B7" w14:textId="77777777" w:rsidR="00171915" w:rsidRPr="00DB707E" w:rsidRDefault="00171915" w:rsidP="00194164">
            <w:pPr>
              <w:pStyle w:val="TAC"/>
            </w:pPr>
            <w:r w:rsidRPr="00DB707E">
              <w:t xml:space="preserve">As defined in </w:t>
            </w:r>
            <w:r w:rsidRPr="00DB707E">
              <w:rPr>
                <w:lang w:eastAsia="zh-CN"/>
              </w:rPr>
              <w:t>A.3.20.2</w:t>
            </w:r>
            <w:r w:rsidRPr="00DB707E">
              <w:t>.1.</w:t>
            </w:r>
          </w:p>
        </w:tc>
      </w:tr>
      <w:tr w:rsidR="00171915" w:rsidRPr="00DB707E" w14:paraId="299C01AE" w14:textId="77777777" w:rsidTr="00194164">
        <w:trPr>
          <w:trHeight w:val="424"/>
        </w:trPr>
        <w:tc>
          <w:tcPr>
            <w:tcW w:w="3652" w:type="dxa"/>
            <w:gridSpan w:val="3"/>
            <w:shd w:val="clear" w:color="auto" w:fill="auto"/>
          </w:tcPr>
          <w:p w14:paraId="48397155" w14:textId="77777777" w:rsidR="00171915" w:rsidRPr="00DB707E" w:rsidDel="00AA002B" w:rsidRDefault="00171915" w:rsidP="00194164">
            <w:pPr>
              <w:pStyle w:val="TAL"/>
              <w:rPr>
                <w:lang w:eastAsia="zh-CN"/>
              </w:rPr>
            </w:pPr>
            <w:r w:rsidRPr="00DB707E">
              <w:rPr>
                <w:i/>
                <w:iCs/>
                <w:lang w:eastAsia="ko-KR"/>
              </w:rPr>
              <w:lastRenderedPageBreak/>
              <w:t>msgA-</w:t>
            </w:r>
            <w:r w:rsidRPr="00DB707E">
              <w:rPr>
                <w:i/>
                <w:lang w:eastAsia="ko-KR"/>
              </w:rPr>
              <w:t>RSRP</w:t>
            </w:r>
            <w:r w:rsidRPr="00DB707E">
              <w:rPr>
                <w:i/>
                <w:iCs/>
                <w:lang w:eastAsia="ko-KR"/>
              </w:rPr>
              <w:t>-ThresholdSSB</w:t>
            </w:r>
          </w:p>
        </w:tc>
        <w:tc>
          <w:tcPr>
            <w:tcW w:w="1276" w:type="dxa"/>
            <w:shd w:val="clear" w:color="auto" w:fill="auto"/>
          </w:tcPr>
          <w:p w14:paraId="5EBDB0D4" w14:textId="77777777" w:rsidR="00171915" w:rsidRPr="00DB707E" w:rsidRDefault="00171915" w:rsidP="00194164">
            <w:pPr>
              <w:pStyle w:val="TAC"/>
            </w:pPr>
            <w:r w:rsidRPr="00DB707E">
              <w:t>dBm</w:t>
            </w:r>
          </w:p>
        </w:tc>
        <w:tc>
          <w:tcPr>
            <w:tcW w:w="2551" w:type="dxa"/>
            <w:shd w:val="clear" w:color="auto" w:fill="auto"/>
          </w:tcPr>
          <w:p w14:paraId="2E35A4E3" w14:textId="77777777" w:rsidR="00171915" w:rsidRPr="00DB707E" w:rsidRDefault="00171915" w:rsidP="00194164">
            <w:pPr>
              <w:pStyle w:val="TAC"/>
              <w:rPr>
                <w:bCs/>
              </w:rPr>
            </w:pPr>
            <w:r w:rsidRPr="00DB707E">
              <w:rPr>
                <w:rFonts w:eastAsia="Yu Mincho"/>
                <w:lang w:eastAsia="zh-CN"/>
              </w:rPr>
              <w:t>RSRP_51</w:t>
            </w:r>
          </w:p>
        </w:tc>
        <w:tc>
          <w:tcPr>
            <w:tcW w:w="2268" w:type="dxa"/>
            <w:shd w:val="clear" w:color="auto" w:fill="auto"/>
          </w:tcPr>
          <w:p w14:paraId="5B035335" w14:textId="77777777" w:rsidR="00171915" w:rsidRPr="00DB707E" w:rsidRDefault="00171915" w:rsidP="00194164">
            <w:pPr>
              <w:pStyle w:val="TAC"/>
            </w:pPr>
            <w:r w:rsidRPr="00DB707E">
              <w:rPr>
                <w:rFonts w:cs="Arial"/>
                <w:lang w:eastAsia="zh-CN"/>
              </w:rPr>
              <w:t>The actual value of the threshold is -105dBm, as defined in TS 38.331 [2].</w:t>
            </w:r>
          </w:p>
        </w:tc>
      </w:tr>
      <w:tr w:rsidR="00171915" w:rsidRPr="00DB707E" w14:paraId="5FEB11C3" w14:textId="77777777" w:rsidTr="00194164">
        <w:tc>
          <w:tcPr>
            <w:tcW w:w="3652" w:type="dxa"/>
            <w:gridSpan w:val="3"/>
            <w:shd w:val="clear" w:color="auto" w:fill="auto"/>
          </w:tcPr>
          <w:p w14:paraId="60F9397D" w14:textId="77777777" w:rsidR="00171915" w:rsidRPr="00DB707E" w:rsidRDefault="00171915" w:rsidP="00194164">
            <w:pPr>
              <w:pStyle w:val="TAL"/>
            </w:pPr>
            <w:r w:rsidRPr="00DB707E">
              <w:t xml:space="preserve">Propagation Condition </w:t>
            </w:r>
          </w:p>
        </w:tc>
        <w:tc>
          <w:tcPr>
            <w:tcW w:w="1276" w:type="dxa"/>
            <w:shd w:val="clear" w:color="auto" w:fill="auto"/>
          </w:tcPr>
          <w:p w14:paraId="541F62FA" w14:textId="77777777" w:rsidR="00171915" w:rsidRPr="00DB707E" w:rsidRDefault="00171915" w:rsidP="00194164">
            <w:pPr>
              <w:pStyle w:val="TAC"/>
            </w:pPr>
            <w:r w:rsidRPr="00DB707E">
              <w:t>-</w:t>
            </w:r>
          </w:p>
        </w:tc>
        <w:tc>
          <w:tcPr>
            <w:tcW w:w="2551" w:type="dxa"/>
            <w:shd w:val="clear" w:color="auto" w:fill="auto"/>
          </w:tcPr>
          <w:p w14:paraId="5324E03E" w14:textId="77777777" w:rsidR="00171915" w:rsidRPr="00DB707E" w:rsidRDefault="00171915" w:rsidP="00194164">
            <w:pPr>
              <w:pStyle w:val="TAC"/>
            </w:pPr>
            <w:r w:rsidRPr="00DB707E">
              <w:rPr>
                <w:bCs/>
              </w:rPr>
              <w:t>AWGN</w:t>
            </w:r>
          </w:p>
        </w:tc>
        <w:tc>
          <w:tcPr>
            <w:tcW w:w="2268" w:type="dxa"/>
            <w:shd w:val="clear" w:color="auto" w:fill="auto"/>
          </w:tcPr>
          <w:p w14:paraId="48BB990B" w14:textId="77777777" w:rsidR="00171915" w:rsidRPr="00DB707E" w:rsidRDefault="00171915" w:rsidP="00194164">
            <w:pPr>
              <w:pStyle w:val="TAC"/>
            </w:pPr>
          </w:p>
        </w:tc>
      </w:tr>
      <w:tr w:rsidR="00171915" w:rsidRPr="00DB707E" w14:paraId="0A9FED49" w14:textId="77777777" w:rsidTr="00194164">
        <w:tc>
          <w:tcPr>
            <w:tcW w:w="9747" w:type="dxa"/>
            <w:gridSpan w:val="6"/>
            <w:shd w:val="clear" w:color="auto" w:fill="auto"/>
            <w:vAlign w:val="center"/>
          </w:tcPr>
          <w:p w14:paraId="58154CB7" w14:textId="77777777" w:rsidR="00171915" w:rsidRPr="00DB707E" w:rsidRDefault="00171915" w:rsidP="00194164">
            <w:pPr>
              <w:pStyle w:val="TAN"/>
            </w:pPr>
            <w:r w:rsidRPr="00DB707E">
              <w:t>Note 1:</w:t>
            </w:r>
            <w:r w:rsidRPr="00DB707E">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442CF161" w14:textId="77777777" w:rsidR="00171915" w:rsidRPr="00DB707E" w:rsidRDefault="00171915" w:rsidP="00194164">
            <w:pPr>
              <w:pStyle w:val="TAN"/>
            </w:pPr>
            <w:r w:rsidRPr="00DB707E">
              <w:t>Note 2:</w:t>
            </w:r>
            <w:r w:rsidRPr="00DB707E">
              <w:tab/>
              <w:t>SS-RSRP, Es/Iot and Io levels have been derived from other parameters for information purpose. They are not settable parameters.</w:t>
            </w:r>
          </w:p>
          <w:p w14:paraId="0B34FB78" w14:textId="77777777" w:rsidR="00171915" w:rsidRPr="00DB707E" w:rsidRDefault="00171915" w:rsidP="00194164">
            <w:pPr>
              <w:pStyle w:val="TAN"/>
            </w:pPr>
            <w:r w:rsidRPr="00DB707E">
              <w:t>Note 3:</w:t>
            </w:r>
            <w:r w:rsidRPr="00DB707E">
              <w:tab/>
              <w:t>The DL PDSCH reference measurement channel is used in the test only when a downlink transmission dedicated to the UE under test is required.</w:t>
            </w:r>
          </w:p>
        </w:tc>
      </w:tr>
      <w:bookmarkEnd w:id="3"/>
    </w:tbl>
    <w:p w14:paraId="345EAFF5" w14:textId="77777777" w:rsidR="00171915" w:rsidRPr="00DB707E" w:rsidRDefault="00171915" w:rsidP="00171915"/>
    <w:p w14:paraId="2F912AD0" w14:textId="77777777" w:rsidR="00171915" w:rsidRPr="00DB707E" w:rsidRDefault="00171915" w:rsidP="00171915">
      <w:pPr>
        <w:pStyle w:val="H6"/>
      </w:pPr>
      <w:r w:rsidRPr="00DB707E">
        <w:t>A.16.3.2.2.5.</w:t>
      </w:r>
      <w:r w:rsidRPr="00DB707E">
        <w:rPr>
          <w:lang w:eastAsia="zh-CN"/>
        </w:rPr>
        <w:t>2</w:t>
      </w:r>
      <w:r w:rsidRPr="00DB707E">
        <w:tab/>
        <w:t>Test Requirements</w:t>
      </w:r>
    </w:p>
    <w:p w14:paraId="6F243B1C" w14:textId="77777777" w:rsidR="00171915" w:rsidRPr="00DB707E" w:rsidRDefault="00171915" w:rsidP="00171915">
      <w:r w:rsidRPr="00DB707E">
        <w:t xml:space="preserve">Contention based random access is triggered by </w:t>
      </w:r>
      <w:r w:rsidRPr="00DB707E">
        <w:rPr>
          <w:i/>
          <w:iCs/>
        </w:rPr>
        <w:t>not</w:t>
      </w:r>
      <w:r w:rsidRPr="00DB707E">
        <w:t xml:space="preserve"> explicitly assigning a random access preamble via dedicated signalling in the downlink.</w:t>
      </w:r>
    </w:p>
    <w:p w14:paraId="5BFCA14C" w14:textId="77777777" w:rsidR="00171915" w:rsidRPr="00DB707E" w:rsidRDefault="00171915" w:rsidP="00171915">
      <w:pPr>
        <w:pStyle w:val="H6"/>
      </w:pPr>
      <w:r w:rsidRPr="00DB707E">
        <w:t>A.16.3.2.2.5.</w:t>
      </w:r>
      <w:r w:rsidRPr="00DB707E">
        <w:rPr>
          <w:lang w:eastAsia="zh-CN"/>
        </w:rPr>
        <w:t>2</w:t>
      </w:r>
      <w:r w:rsidRPr="00DB707E">
        <w:t>.1</w:t>
      </w:r>
      <w:r w:rsidRPr="00DB707E">
        <w:tab/>
        <w:t>MsgA Transmission</w:t>
      </w:r>
    </w:p>
    <w:p w14:paraId="05C4D1D4" w14:textId="77777777" w:rsidR="00171915" w:rsidRPr="00DB707E" w:rsidRDefault="00171915" w:rsidP="00171915">
      <w:pPr>
        <w:rPr>
          <w:lang w:eastAsia="zh-CN"/>
        </w:rPr>
      </w:pPr>
      <w:r w:rsidRPr="00DB707E">
        <w:rPr>
          <w:rFonts w:cs="v4.2.0"/>
        </w:rPr>
        <w:t>To test the UE behavior specified in Clause 6.2.2.3.1.1 the System Simulator shall</w:t>
      </w:r>
      <w:r w:rsidRPr="00DB707E">
        <w:t xml:space="preserve"> </w:t>
      </w:r>
      <w:r w:rsidRPr="00DB707E">
        <w:rPr>
          <w:lang w:eastAsia="zh-CN"/>
        </w:rPr>
        <w:t>receive the MsgA with a preamble which belongs to one of the Random Access Preambles associated with the SSB with index 0, which has</w:t>
      </w:r>
      <w:r w:rsidRPr="00DB707E">
        <w:rPr>
          <w:rFonts w:cs="v4.2.0"/>
          <w:lang w:eastAsia="zh-CN"/>
        </w:rPr>
        <w:t xml:space="preserve"> SS-RSRP above the configured </w:t>
      </w:r>
      <w:r w:rsidRPr="00DB707E">
        <w:rPr>
          <w:i/>
          <w:iCs/>
          <w:lang w:eastAsia="ko-KR"/>
        </w:rPr>
        <w:t>msgA-</w:t>
      </w:r>
      <w:r w:rsidRPr="00DB707E">
        <w:rPr>
          <w:i/>
          <w:lang w:eastAsia="ko-KR"/>
        </w:rPr>
        <w:t>RSRP</w:t>
      </w:r>
      <w:r w:rsidRPr="00DB707E">
        <w:rPr>
          <w:i/>
          <w:iCs/>
          <w:lang w:eastAsia="ko-KR"/>
        </w:rPr>
        <w:t>-ThresholdSSB</w:t>
      </w:r>
      <w:r w:rsidRPr="00DB707E">
        <w:rPr>
          <w:lang w:eastAsia="zh-CN"/>
        </w:rPr>
        <w:t>.</w:t>
      </w:r>
    </w:p>
    <w:p w14:paraId="6AB27719" w14:textId="77777777" w:rsidR="00171915" w:rsidRPr="00DB707E" w:rsidRDefault="00171915" w:rsidP="00171915">
      <w:pPr>
        <w:rPr>
          <w:rFonts w:cs="v4.2.0"/>
        </w:rPr>
      </w:pPr>
      <w:r w:rsidRPr="00DB707E">
        <w:t>In addition, the power applied to all MsgA transmissions shall be in accordance with what is specified in Clause 6.2.2.3. The power of the first MsgA preamble transmission shall be -30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 xml:space="preserve">]. The power of the first MsgA PUSCH transmission shall be </w:t>
      </w:r>
      <m:oMath>
        <m:r>
          <w:rPr>
            <w:rFonts w:ascii="Cambria Math" w:hAnsi="Cambria Math"/>
          </w:rPr>
          <m:t xml:space="preserve"> 0.6+3</m:t>
        </m:r>
        <m:d>
          <m:dPr>
            <m:ctrlPr>
              <w:rPr>
                <w:rFonts w:ascii="Cambria Math" w:hAnsi="Cambria Math"/>
                <w:i/>
              </w:rPr>
            </m:ctrlPr>
          </m:dPr>
          <m:e>
            <m:r>
              <w:rPr>
                <w:rFonts w:ascii="Cambria Math" w:hAnsi="Cambria Math"/>
              </w:rPr>
              <m:t>μ+2</m:t>
            </m:r>
          </m:e>
        </m:d>
      </m:oMath>
      <w:r w:rsidRPr="00DB707E">
        <w:t xml:space="preserve">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 xml:space="preserve">], where </w:t>
      </w:r>
      <m:oMath>
        <m:r>
          <w:rPr>
            <w:rFonts w:ascii="Cambria Math" w:hAnsi="Cambria Math"/>
          </w:rPr>
          <m:t>μ</m:t>
        </m:r>
      </m:oMath>
      <w:r w:rsidRPr="00DB707E">
        <w:t xml:space="preserve"> indicates the MsgA PUSCH numerology. The relative power applied to additional MsgA transmissions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14:paraId="5B8FE60D" w14:textId="77777777" w:rsidR="00171915" w:rsidRPr="00DB707E" w:rsidRDefault="00171915" w:rsidP="00171915">
      <w:pPr>
        <w:rPr>
          <w:rFonts w:cs="v4.2.0"/>
        </w:rPr>
      </w:pPr>
      <w:r w:rsidRPr="00DB707E">
        <w:rPr>
          <w:rFonts w:cs="v4.2.0"/>
        </w:rPr>
        <w:t>The transmit timing of all MsgA transmissions shall be within the accuracy specified in Clause 7.1A.2.</w:t>
      </w:r>
    </w:p>
    <w:p w14:paraId="3A79771C" w14:textId="77777777" w:rsidR="00171915" w:rsidRPr="00DB707E" w:rsidRDefault="00171915" w:rsidP="00171915">
      <w:pPr>
        <w:pStyle w:val="H6"/>
      </w:pPr>
      <w:r w:rsidRPr="00DB707E">
        <w:t>A.16.3.2.2.5.</w:t>
      </w:r>
      <w:r w:rsidRPr="00DB707E">
        <w:rPr>
          <w:lang w:eastAsia="zh-CN"/>
        </w:rPr>
        <w:t>2</w:t>
      </w:r>
      <w:r w:rsidRPr="00DB707E">
        <w:t>.</w:t>
      </w:r>
      <w:r w:rsidRPr="00DB707E">
        <w:rPr>
          <w:lang w:eastAsia="zh-CN"/>
        </w:rPr>
        <w:t>2</w:t>
      </w:r>
      <w:r w:rsidRPr="00DB707E">
        <w:tab/>
        <w:t>MsgB Reception</w:t>
      </w:r>
    </w:p>
    <w:p w14:paraId="60DB46B6" w14:textId="77777777" w:rsidR="00171915" w:rsidRPr="00DB707E" w:rsidRDefault="00171915" w:rsidP="00171915">
      <w:r w:rsidRPr="00DB707E">
        <w:rPr>
          <w:rFonts w:cs="v4.2.0"/>
        </w:rPr>
        <w:t>To test the UE behavior specified in Clause 6.2.2.3</w:t>
      </w:r>
      <w:r w:rsidRPr="00DB707E">
        <w:rPr>
          <w:rFonts w:cs="v4.2.0"/>
          <w:lang w:eastAsia="zh-CN"/>
        </w:rPr>
        <w:t>.</w:t>
      </w:r>
      <w:r w:rsidRPr="00DB707E">
        <w:rPr>
          <w:rFonts w:cs="v4.2.0"/>
        </w:rPr>
        <w:t>1.</w:t>
      </w:r>
      <w:r w:rsidRPr="00DB707E">
        <w:rPr>
          <w:rFonts w:cs="v4.2.0"/>
          <w:lang w:eastAsia="zh-CN"/>
        </w:rPr>
        <w:t>2</w:t>
      </w:r>
      <w:r w:rsidRPr="00DB707E">
        <w:rPr>
          <w:rFonts w:cs="v4.2.0"/>
        </w:rPr>
        <w:t xml:space="preserve"> the System Simulator shall</w:t>
      </w:r>
      <w:r w:rsidRPr="00DB707E">
        <w:t xml:space="preserve"> transmit a MsgB containing a Random Access Preamble identifier corresponding to the transmitted Random Access Preamble after 5 preambles have been received by the System Simulator. In response to the first 4 preambles, the System Simulator shall transmit a MsgB </w:t>
      </w:r>
      <w:r w:rsidRPr="00DB707E">
        <w:rPr>
          <w:i/>
          <w:iCs/>
        </w:rPr>
        <w:t>not</w:t>
      </w:r>
      <w:r w:rsidRPr="00DB707E">
        <w:t xml:space="preserve"> corresponding to the transmitted Random Access Preamble.</w:t>
      </w:r>
    </w:p>
    <w:p w14:paraId="57349047" w14:textId="77777777" w:rsidR="00171915" w:rsidRPr="00DB707E" w:rsidRDefault="00171915" w:rsidP="00171915">
      <w:r w:rsidRPr="00DB707E">
        <w:t xml:space="preserve">The UE may stop monitoring for MsgB(s) and shall transmit an ACK if the MsgB with a successRAR contains a Random Access Preamble identifier corresponding to the transmitted Random Access Preamble and </w:t>
      </w:r>
      <w:r w:rsidRPr="00DB707E">
        <w:rPr>
          <w:rFonts w:cs="v4.2.0"/>
          <w:lang w:eastAsia="zh-CN"/>
        </w:rPr>
        <w:t>if</w:t>
      </w:r>
      <w:r w:rsidRPr="00DB707E">
        <w:rPr>
          <w:rFonts w:cs="v4.2.0"/>
        </w:rPr>
        <w:t xml:space="preserve"> </w:t>
      </w:r>
      <w:r w:rsidRPr="00DB707E">
        <w:rPr>
          <w:rFonts w:cs="v4.2.0"/>
          <w:lang w:eastAsia="zh-CN"/>
        </w:rPr>
        <w:t>t</w:t>
      </w:r>
      <w:r w:rsidRPr="00DB707E">
        <w:rPr>
          <w:rFonts w:cs="v4.2.0"/>
        </w:rPr>
        <w:t xml:space="preserve">he </w:t>
      </w:r>
      <w:r w:rsidRPr="00DB707E">
        <w:rPr>
          <w:rFonts w:cs="v4.2.0"/>
          <w:lang w:eastAsia="zh-CN"/>
        </w:rPr>
        <w:t>C</w:t>
      </w:r>
      <w:r w:rsidRPr="00DB707E">
        <w:rPr>
          <w:rFonts w:cs="v4.2.0"/>
        </w:rPr>
        <w:t>ontention Resolution is successful</w:t>
      </w:r>
      <w:r w:rsidRPr="00DB707E">
        <w:t>.</w:t>
      </w:r>
    </w:p>
    <w:p w14:paraId="168FDDAB" w14:textId="77777777" w:rsidR="00171915" w:rsidRPr="00DB707E" w:rsidRDefault="00171915" w:rsidP="00171915">
      <w:r w:rsidRPr="00DB707E">
        <w:t>The UE may stop monitoring for MsgB(s) and shall transmit the msg3 if the MsgB with a fallbackRAR contains a Random Access Preamble identifier corresponding to the transmitted Random Access Preamble.</w:t>
      </w:r>
    </w:p>
    <w:p w14:paraId="2837B5D9" w14:textId="77777777" w:rsidR="00171915" w:rsidRPr="00DB707E" w:rsidRDefault="00171915" w:rsidP="00171915">
      <w:pPr>
        <w:rPr>
          <w:rFonts w:cs="v4.2.0"/>
        </w:rPr>
      </w:pPr>
      <w:r w:rsidRPr="00DB707E">
        <w:rPr>
          <w:rFonts w:cs="v4.2.0"/>
        </w:rPr>
        <w:t xml:space="preserve">The UE shall </w:t>
      </w:r>
      <w:r w:rsidRPr="00DB707E">
        <w:rPr>
          <w:rFonts w:cs="v4.2.0"/>
          <w:lang w:eastAsia="zh-CN"/>
        </w:rPr>
        <w:t xml:space="preserve">again perform the Random Access Resource selection procedure specified in clause 5.1.2a in TS 38.321 [7], </w:t>
      </w:r>
      <w:r w:rsidRPr="00DB707E">
        <w:rPr>
          <w:rFonts w:cs="v4.2.0"/>
        </w:rPr>
        <w:t xml:space="preserve">and transmit with the calculated MsgA PRACH and MsgA PUSCH transmission power </w:t>
      </w:r>
      <w:r w:rsidRPr="00DB707E">
        <w:rPr>
          <w:rFonts w:cs="v4.2.0"/>
          <w:lang w:eastAsia="zh-CN"/>
        </w:rPr>
        <w:t>when</w:t>
      </w:r>
      <w:r w:rsidRPr="00DB707E">
        <w:rPr>
          <w:rFonts w:cs="v4.2.0"/>
        </w:rPr>
        <w:t xml:space="preserve"> the backoff time expires if</w:t>
      </w:r>
      <w:r w:rsidRPr="00DB707E">
        <w:rPr>
          <w:noProof/>
        </w:rPr>
        <w:t xml:space="preserve"> all received MsgB(s) contain Random Access Preamble identifiers that do not match the transmitted Random Access Preamble</w:t>
      </w:r>
      <w:r w:rsidRPr="00DB707E">
        <w:rPr>
          <w:rFonts w:cs="v4.2.0"/>
        </w:rPr>
        <w:t>.</w:t>
      </w:r>
    </w:p>
    <w:p w14:paraId="7C481FAB" w14:textId="77777777" w:rsidR="00171915" w:rsidRPr="00DB707E" w:rsidRDefault="00171915" w:rsidP="00171915">
      <w:pPr>
        <w:rPr>
          <w:rFonts w:cs="v4.2.0"/>
        </w:rPr>
      </w:pPr>
      <w:r w:rsidRPr="00DB707E">
        <w:t>In addition, the power applied to all MsgA transmissions shall be in accordance with what is specified in Clause 6.2</w:t>
      </w:r>
      <w:r w:rsidRPr="00DB707E">
        <w:rPr>
          <w:lang w:eastAsia="zh-CN"/>
        </w:rPr>
        <w:t>.2</w:t>
      </w:r>
      <w:r w:rsidRPr="00DB707E">
        <w:t>.3. The power of the first preamble shall be -30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 xml:space="preserve">]. The power of the first MsgA PUSCH transmission shall be </w:t>
      </w:r>
      <m:oMath>
        <m:r>
          <w:rPr>
            <w:rFonts w:ascii="Cambria Math" w:hAnsi="Cambria Math"/>
          </w:rPr>
          <m:t xml:space="preserve"> 0.6+3</m:t>
        </m:r>
        <m:d>
          <m:dPr>
            <m:ctrlPr>
              <w:rPr>
                <w:rFonts w:ascii="Cambria Math" w:hAnsi="Cambria Math"/>
                <w:i/>
              </w:rPr>
            </m:ctrlPr>
          </m:dPr>
          <m:e>
            <m:r>
              <w:rPr>
                <w:rFonts w:ascii="Cambria Math" w:hAnsi="Cambria Math"/>
              </w:rPr>
              <m:t>μ+2</m:t>
            </m:r>
          </m:e>
        </m:d>
      </m:oMath>
      <w:r w:rsidRPr="00DB707E">
        <w:t xml:space="preserve">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 xml:space="preserve">], where </w:t>
      </w:r>
      <m:oMath>
        <m:r>
          <w:rPr>
            <w:rFonts w:ascii="Cambria Math" w:hAnsi="Cambria Math"/>
          </w:rPr>
          <m:t>μ</m:t>
        </m:r>
      </m:oMath>
      <w:r w:rsidRPr="00DB707E">
        <w:t xml:space="preserve"> indicates the MsgA PUSCH numerology. The relative power applied to additional MsgA transmissions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14:paraId="75F3DB27" w14:textId="77777777" w:rsidR="00171915" w:rsidRPr="00DB707E" w:rsidRDefault="00171915" w:rsidP="00171915">
      <w:pPr>
        <w:rPr>
          <w:rFonts w:cs="v4.2.0"/>
        </w:rPr>
      </w:pPr>
      <w:r w:rsidRPr="00DB707E">
        <w:rPr>
          <w:rFonts w:cs="v4.2.0"/>
        </w:rPr>
        <w:t>The transmit timing of all MsgA transmissions shall be within the accuracy specified in Clause 7.1A.2.</w:t>
      </w:r>
    </w:p>
    <w:p w14:paraId="272B6713" w14:textId="77777777" w:rsidR="00171915" w:rsidRPr="00DB707E" w:rsidRDefault="00171915" w:rsidP="00171915">
      <w:pPr>
        <w:pStyle w:val="H6"/>
      </w:pPr>
      <w:r w:rsidRPr="00DB707E">
        <w:t>A.16.3.2.2.5.</w:t>
      </w:r>
      <w:r w:rsidRPr="00DB707E">
        <w:rPr>
          <w:lang w:eastAsia="zh-CN"/>
        </w:rPr>
        <w:t>2</w:t>
      </w:r>
      <w:r w:rsidRPr="00DB707E">
        <w:t>.</w:t>
      </w:r>
      <w:r w:rsidRPr="00DB707E">
        <w:rPr>
          <w:lang w:eastAsia="zh-CN"/>
        </w:rPr>
        <w:t>3</w:t>
      </w:r>
      <w:r w:rsidRPr="00DB707E">
        <w:tab/>
        <w:t>No MsgB Reception</w:t>
      </w:r>
    </w:p>
    <w:p w14:paraId="471DF9C7" w14:textId="77777777" w:rsidR="00171915" w:rsidRPr="00DB707E" w:rsidRDefault="00171915" w:rsidP="00171915">
      <w:r w:rsidRPr="00DB707E">
        <w:rPr>
          <w:rFonts w:cs="v4.2.0"/>
        </w:rPr>
        <w:t>To test the UE behavior specified in clause 6.2.2</w:t>
      </w:r>
      <w:r w:rsidRPr="00DB707E">
        <w:rPr>
          <w:rFonts w:cs="v4.2.0"/>
          <w:lang w:eastAsia="zh-CN"/>
        </w:rPr>
        <w:t>.3</w:t>
      </w:r>
      <w:r w:rsidRPr="00DB707E">
        <w:rPr>
          <w:rFonts w:cs="v4.2.0"/>
        </w:rPr>
        <w:t>.1.</w:t>
      </w:r>
      <w:r w:rsidRPr="00DB707E">
        <w:rPr>
          <w:rFonts w:cs="v4.2.0"/>
          <w:lang w:eastAsia="zh-CN"/>
        </w:rPr>
        <w:t>3</w:t>
      </w:r>
      <w:r w:rsidRPr="00DB707E">
        <w:rPr>
          <w:rFonts w:cs="v4.2.0"/>
        </w:rPr>
        <w:t xml:space="preserve"> the System Simulator shall</w:t>
      </w:r>
      <w:r w:rsidRPr="00DB707E">
        <w:t xml:space="preserve"> transmit a MsgB containing a successRAR message and a Random Access Preamble identifier corresponding to the transmitted Random Access Preamble after 5 preambles have been received by the System Simulator. The System Simulator shall </w:t>
      </w:r>
      <w:r w:rsidRPr="00DB707E">
        <w:rPr>
          <w:i/>
          <w:iCs/>
        </w:rPr>
        <w:t>not</w:t>
      </w:r>
      <w:r w:rsidRPr="00DB707E">
        <w:t xml:space="preserve"> respond to the first 4 preambles.</w:t>
      </w:r>
    </w:p>
    <w:p w14:paraId="640411C5" w14:textId="77777777" w:rsidR="00171915" w:rsidRPr="00DB707E" w:rsidRDefault="00171915" w:rsidP="00171915">
      <w:pPr>
        <w:rPr>
          <w:noProof/>
          <w:lang w:eastAsia="zh-CN"/>
        </w:rPr>
      </w:pPr>
      <w:r w:rsidRPr="00DB707E">
        <w:lastRenderedPageBreak/>
        <w:t xml:space="preserve">The UE shall </w:t>
      </w:r>
      <w:r w:rsidRPr="00DB707E">
        <w:rPr>
          <w:rFonts w:cs="v4.2.0"/>
          <w:lang w:eastAsia="zh-CN"/>
        </w:rPr>
        <w:t>again perform the Random Access Resource selection procedure specified in clause 5.1.2a in TS 38.321 [7],</w:t>
      </w:r>
      <w:r w:rsidRPr="00DB707E">
        <w:t xml:space="preserve"> and transmit </w:t>
      </w:r>
      <w:r w:rsidRPr="00DB707E">
        <w:rPr>
          <w:rFonts w:cs="v4.2.0"/>
        </w:rPr>
        <w:t>with the calculated MsgA PRACH and MsgA PUSCH transmission power</w:t>
      </w:r>
      <w:r w:rsidRPr="00DB707E">
        <w:t xml:space="preserve"> </w:t>
      </w:r>
      <w:r w:rsidRPr="00DB707E">
        <w:rPr>
          <w:lang w:eastAsia="zh-CN"/>
        </w:rPr>
        <w:t>when</w:t>
      </w:r>
      <w:r w:rsidRPr="00DB707E">
        <w:t xml:space="preserve"> </w:t>
      </w:r>
      <w:r w:rsidRPr="00DB707E">
        <w:rPr>
          <w:noProof/>
        </w:rPr>
        <w:t xml:space="preserve">the backoff time expires </w:t>
      </w:r>
      <w:r w:rsidRPr="00DB707E">
        <w:rPr>
          <w:noProof/>
          <w:lang w:eastAsia="zh-CN"/>
        </w:rPr>
        <w:t>if no MsgB  is received within the MsgB Response window</w:t>
      </w:r>
      <w:r w:rsidRPr="00DB707E">
        <w:rPr>
          <w:noProof/>
        </w:rPr>
        <w:t>.</w:t>
      </w:r>
    </w:p>
    <w:p w14:paraId="0B2AA18A" w14:textId="77777777" w:rsidR="00171915" w:rsidRPr="00DB707E" w:rsidRDefault="00171915" w:rsidP="00171915">
      <w:pPr>
        <w:rPr>
          <w:rFonts w:cs="v4.2.0"/>
        </w:rPr>
      </w:pPr>
      <w:r w:rsidRPr="00DB707E">
        <w:t>In addition, the power applied to all MsgA transmissions shall be in accordance with what is specified in Clause 6.2</w:t>
      </w:r>
      <w:r w:rsidRPr="00DB707E">
        <w:rPr>
          <w:lang w:eastAsia="zh-CN"/>
        </w:rPr>
        <w:t>.2</w:t>
      </w:r>
      <w:r w:rsidRPr="00DB707E">
        <w:t>.3. The power of the first preamble shall be -30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 xml:space="preserve">]. The power of the first MsgA PUSCH transmission shall be </w:t>
      </w:r>
      <m:oMath>
        <m:r>
          <w:rPr>
            <w:rFonts w:ascii="Cambria Math" w:hAnsi="Cambria Math"/>
          </w:rPr>
          <m:t xml:space="preserve"> 0.6+3</m:t>
        </m:r>
        <m:d>
          <m:dPr>
            <m:ctrlPr>
              <w:rPr>
                <w:rFonts w:ascii="Cambria Math" w:hAnsi="Cambria Math"/>
                <w:i/>
              </w:rPr>
            </m:ctrlPr>
          </m:dPr>
          <m:e>
            <m:r>
              <w:rPr>
                <w:rFonts w:ascii="Cambria Math" w:hAnsi="Cambria Math"/>
              </w:rPr>
              <m:t>μ+2</m:t>
            </m:r>
          </m:e>
        </m:d>
      </m:oMath>
      <w:r w:rsidRPr="00DB707E">
        <w:t xml:space="preserve">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 xml:space="preserve">], where </w:t>
      </w:r>
      <m:oMath>
        <m:r>
          <w:rPr>
            <w:rFonts w:ascii="Cambria Math" w:hAnsi="Cambria Math"/>
          </w:rPr>
          <m:t>μ</m:t>
        </m:r>
      </m:oMath>
      <w:r w:rsidRPr="00DB707E">
        <w:t xml:space="preserve"> indicates the MsgA PUSCH numerology. The relative power applied to additional MsgA transmissions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14:paraId="7D83DEFB" w14:textId="77777777" w:rsidR="00171915" w:rsidRPr="00DB707E" w:rsidRDefault="00171915" w:rsidP="00171915">
      <w:pPr>
        <w:rPr>
          <w:rFonts w:cs="v4.2.0"/>
          <w:lang w:eastAsia="zh-CN"/>
        </w:rPr>
      </w:pPr>
      <w:r w:rsidRPr="00DB707E">
        <w:rPr>
          <w:rFonts w:cs="v4.2.0"/>
        </w:rPr>
        <w:t>The transmit timing of all MsgA transmissions shall be within the accuracy specified in Clause 7.1A.2.</w:t>
      </w:r>
      <w:bookmarkEnd w:id="2"/>
    </w:p>
    <w:p w14:paraId="470E37B2" w14:textId="77777777" w:rsidR="00171915" w:rsidRPr="00DB707E" w:rsidRDefault="00171915" w:rsidP="00171915">
      <w:pPr>
        <w:pStyle w:val="Heading5"/>
        <w:rPr>
          <w:lang w:eastAsia="zh-CN"/>
        </w:rPr>
      </w:pPr>
      <w:r w:rsidRPr="00DB707E">
        <w:t>A.1</w:t>
      </w:r>
      <w:r w:rsidRPr="00DB707E">
        <w:rPr>
          <w:lang w:eastAsia="zh-CN"/>
        </w:rPr>
        <w:t>6.3.2.2.6</w:t>
      </w:r>
      <w:r w:rsidRPr="00DB707E">
        <w:tab/>
        <w:t xml:space="preserve">2-step RA type contention based random access test in FR1 for NR standalone for </w:t>
      </w:r>
      <w:r w:rsidRPr="00DB707E">
        <w:rPr>
          <w:rFonts w:hint="eastAsia"/>
          <w:lang w:eastAsia="zh-CN"/>
        </w:rPr>
        <w:t>2</w:t>
      </w:r>
      <w:r w:rsidRPr="00DB707E">
        <w:t xml:space="preserve"> </w:t>
      </w:r>
      <w:r w:rsidRPr="00DB707E">
        <w:rPr>
          <w:rFonts w:hint="eastAsia"/>
          <w:lang w:eastAsia="zh-CN"/>
        </w:rPr>
        <w:t>Rx</w:t>
      </w:r>
      <w:r w:rsidRPr="00DB707E">
        <w:t xml:space="preserve"> UE</w:t>
      </w:r>
    </w:p>
    <w:p w14:paraId="077B92E4" w14:textId="77777777" w:rsidR="00171915" w:rsidRPr="00DB707E" w:rsidRDefault="00171915" w:rsidP="00171915">
      <w:pPr>
        <w:pStyle w:val="H6"/>
      </w:pPr>
      <w:r w:rsidRPr="00DB707E">
        <w:t>A.16.3.2.2.</w:t>
      </w:r>
      <w:r w:rsidRPr="00DB707E">
        <w:rPr>
          <w:lang w:eastAsia="zh-CN"/>
        </w:rPr>
        <w:t>6</w:t>
      </w:r>
      <w:r w:rsidRPr="00DB707E">
        <w:rPr>
          <w:rFonts w:hint="eastAsia"/>
          <w:lang w:eastAsia="zh-CN"/>
        </w:rPr>
        <w:t>.</w:t>
      </w:r>
      <w:r w:rsidRPr="00DB707E">
        <w:rPr>
          <w:lang w:eastAsia="zh-CN"/>
        </w:rPr>
        <w:t>1</w:t>
      </w:r>
      <w:r w:rsidRPr="00DB707E">
        <w:tab/>
        <w:t>Test Purpose and Environment</w:t>
      </w:r>
    </w:p>
    <w:p w14:paraId="2ABEE588" w14:textId="77777777" w:rsidR="00171915" w:rsidRPr="00DB707E" w:rsidRDefault="00171915" w:rsidP="00171915">
      <w:r w:rsidRPr="00DB707E">
        <w:t>The purpose of this test is to verify that the behavior of the 2-step RA type random access procedure is according to the requirements and that the PRACH power settings and timing are within specified limits. This test will verify the requirements in Clause 6.2.2B.2 and Clause 7.1A.2 in an AWGN model.</w:t>
      </w:r>
    </w:p>
    <w:p w14:paraId="78786ECA" w14:textId="77777777" w:rsidR="00171915" w:rsidRPr="00DB707E" w:rsidRDefault="00171915" w:rsidP="00171915">
      <w:pPr>
        <w:rPr>
          <w:lang w:eastAsia="zh-CN"/>
        </w:rPr>
      </w:pPr>
      <w:r w:rsidRPr="00DB707E">
        <w:t xml:space="preserve">For this test </w:t>
      </w:r>
      <w:r w:rsidRPr="00DB707E">
        <w:rPr>
          <w:lang w:eastAsia="zh-CN"/>
        </w:rPr>
        <w:t>one</w:t>
      </w:r>
      <w:r w:rsidRPr="00DB707E">
        <w:t xml:space="preserve"> cell </w:t>
      </w:r>
      <w:r w:rsidRPr="00DB707E">
        <w:rPr>
          <w:lang w:eastAsia="zh-CN"/>
        </w:rPr>
        <w:t>is</w:t>
      </w:r>
      <w:r w:rsidRPr="00DB707E">
        <w:t xml:space="preserve"> used</w:t>
      </w:r>
      <w:r w:rsidRPr="00DB707E">
        <w:rPr>
          <w:lang w:eastAsia="zh-CN"/>
        </w:rPr>
        <w:t xml:space="preserve"> and configured as</w:t>
      </w:r>
      <w:r w:rsidRPr="00DB707E">
        <w:rPr>
          <w:lang w:eastAsia="ko-KR"/>
        </w:rPr>
        <w:t xml:space="preserve"> PCel</w:t>
      </w:r>
      <w:r w:rsidRPr="00DB707E">
        <w:rPr>
          <w:lang w:eastAsia="zh-CN"/>
        </w:rPr>
        <w:t>l in FR1</w:t>
      </w:r>
      <w:r w:rsidRPr="00DB707E">
        <w:t xml:space="preserve">. </w:t>
      </w:r>
      <w:r w:rsidRPr="00DB707E">
        <w:rPr>
          <w:lang w:eastAsia="zh-CN"/>
        </w:rPr>
        <w:t>Supported</w:t>
      </w:r>
      <w:r w:rsidRPr="00DB707E">
        <w:t xml:space="preserve"> test parameters are </w:t>
      </w:r>
      <w:r w:rsidRPr="00DB707E">
        <w:rPr>
          <w:lang w:eastAsia="zh-CN"/>
        </w:rPr>
        <w:t>shown</w:t>
      </w:r>
      <w:r w:rsidRPr="00DB707E">
        <w:t xml:space="preserve"> in </w:t>
      </w:r>
      <w:r w:rsidRPr="00DB707E">
        <w:rPr>
          <w:lang w:eastAsia="zh-CN"/>
        </w:rPr>
        <w:t>T</w:t>
      </w:r>
      <w:r w:rsidRPr="00DB707E">
        <w:t>able A.16.3.2.2.</w:t>
      </w:r>
      <w:r w:rsidRPr="00DB707E">
        <w:rPr>
          <w:lang w:eastAsia="zh-CN"/>
        </w:rPr>
        <w:t>6</w:t>
      </w:r>
      <w:r w:rsidRPr="00DB707E">
        <w:t>.</w:t>
      </w:r>
      <w:r w:rsidRPr="00DB707E">
        <w:rPr>
          <w:lang w:eastAsia="zh-CN"/>
        </w:rPr>
        <w:t>1</w:t>
      </w:r>
      <w:r w:rsidRPr="00DB707E">
        <w:t>-1</w:t>
      </w:r>
      <w:r w:rsidRPr="00DB707E">
        <w:rPr>
          <w:lang w:eastAsia="zh-CN"/>
        </w:rPr>
        <w:t>.</w:t>
      </w:r>
      <w:r w:rsidRPr="00DB707E">
        <w:t xml:space="preserve"> </w:t>
      </w:r>
      <w:r w:rsidRPr="00DB707E">
        <w:rPr>
          <w:lang w:eastAsia="zh-CN"/>
        </w:rPr>
        <w:t xml:space="preserve">UE capable of SA with PCell in FR1 needs to be tested by using the parameters in Table </w:t>
      </w:r>
      <w:r w:rsidRPr="00DB707E">
        <w:t>A.16.3.2.2.</w:t>
      </w:r>
      <w:r w:rsidRPr="00DB707E">
        <w:rPr>
          <w:lang w:eastAsia="zh-CN"/>
        </w:rPr>
        <w:t>6</w:t>
      </w:r>
      <w:r w:rsidRPr="00DB707E">
        <w:t>.</w:t>
      </w:r>
      <w:r w:rsidRPr="00DB707E">
        <w:rPr>
          <w:lang w:eastAsia="zh-CN"/>
        </w:rPr>
        <w:t>1</w:t>
      </w:r>
      <w:r w:rsidRPr="00DB707E">
        <w:t>-</w:t>
      </w:r>
      <w:r w:rsidRPr="00DB707E">
        <w:rPr>
          <w:lang w:eastAsia="zh-CN"/>
        </w:rPr>
        <w:t>2.</w:t>
      </w:r>
    </w:p>
    <w:p w14:paraId="3F3F3A29" w14:textId="77777777" w:rsidR="00171915" w:rsidRPr="00DB707E" w:rsidRDefault="00171915" w:rsidP="00171915">
      <w:pPr>
        <w:pStyle w:val="TH"/>
        <w:rPr>
          <w:lang w:eastAsia="zh-CN"/>
        </w:rPr>
      </w:pPr>
      <w:r w:rsidRPr="00DB707E">
        <w:t xml:space="preserve">Table </w:t>
      </w:r>
      <w:r w:rsidRPr="00DB707E">
        <w:rPr>
          <w:rFonts w:eastAsiaTheme="minorEastAsia"/>
          <w:lang w:eastAsia="ko-KR"/>
        </w:rPr>
        <w:t>A.16.3.2.2.6.1-1</w:t>
      </w:r>
      <w:r w:rsidRPr="00DB707E">
        <w:t>: S</w:t>
      </w:r>
      <w:r w:rsidRPr="00DB707E">
        <w:rPr>
          <w:lang w:eastAsia="zh-CN"/>
        </w:rPr>
        <w:t>upported</w:t>
      </w:r>
      <w:r w:rsidRPr="00DB707E">
        <w:t xml:space="preserve"> test configurations</w:t>
      </w:r>
      <w:r w:rsidRPr="00DB707E">
        <w:rPr>
          <w:lang w:eastAsia="zh-CN"/>
        </w:rPr>
        <w:t xml:space="preserve"> for 2-step RA type contention based random access with successRAR test in FR1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71915" w:rsidRPr="00DB707E" w14:paraId="5EEEA1D3" w14:textId="77777777" w:rsidTr="00194164">
        <w:trPr>
          <w:trHeight w:val="187"/>
        </w:trPr>
        <w:tc>
          <w:tcPr>
            <w:tcW w:w="2376" w:type="dxa"/>
            <w:shd w:val="clear" w:color="auto" w:fill="auto"/>
            <w:vAlign w:val="center"/>
          </w:tcPr>
          <w:p w14:paraId="77A71D9E" w14:textId="77777777" w:rsidR="00171915" w:rsidRPr="00DB707E" w:rsidRDefault="00171915" w:rsidP="00194164">
            <w:pPr>
              <w:pStyle w:val="TAH"/>
            </w:pPr>
            <w:r w:rsidRPr="00DB707E">
              <w:t>Config</w:t>
            </w:r>
          </w:p>
        </w:tc>
        <w:tc>
          <w:tcPr>
            <w:tcW w:w="7479" w:type="dxa"/>
            <w:shd w:val="clear" w:color="auto" w:fill="auto"/>
            <w:vAlign w:val="center"/>
          </w:tcPr>
          <w:p w14:paraId="612837B9" w14:textId="77777777" w:rsidR="00171915" w:rsidRPr="00DB707E" w:rsidRDefault="00171915" w:rsidP="00194164">
            <w:pPr>
              <w:pStyle w:val="TAH"/>
            </w:pPr>
            <w:r w:rsidRPr="00DB707E">
              <w:t>Description</w:t>
            </w:r>
          </w:p>
        </w:tc>
      </w:tr>
      <w:tr w:rsidR="00171915" w:rsidRPr="00DB707E" w14:paraId="1A66175E" w14:textId="77777777" w:rsidTr="00194164">
        <w:trPr>
          <w:trHeight w:val="187"/>
        </w:trPr>
        <w:tc>
          <w:tcPr>
            <w:tcW w:w="2376" w:type="dxa"/>
            <w:shd w:val="clear" w:color="auto" w:fill="auto"/>
            <w:vAlign w:val="center"/>
          </w:tcPr>
          <w:p w14:paraId="03C311E5" w14:textId="77777777" w:rsidR="00171915" w:rsidRPr="00DB707E" w:rsidRDefault="00171915" w:rsidP="00194164">
            <w:pPr>
              <w:pStyle w:val="TAC"/>
            </w:pPr>
            <w:r w:rsidRPr="00DB707E">
              <w:t>1</w:t>
            </w:r>
          </w:p>
        </w:tc>
        <w:tc>
          <w:tcPr>
            <w:tcW w:w="7479" w:type="dxa"/>
            <w:shd w:val="clear" w:color="auto" w:fill="auto"/>
            <w:vAlign w:val="center"/>
          </w:tcPr>
          <w:p w14:paraId="6D92236E" w14:textId="77777777" w:rsidR="00171915" w:rsidRPr="00DB707E" w:rsidRDefault="00171915" w:rsidP="00194164">
            <w:pPr>
              <w:pStyle w:val="TAL"/>
            </w:pPr>
            <w:r w:rsidRPr="00DB707E">
              <w:t>NR 15 kHz SSB SCS, 10 MHz bandwidth, FDD duplex mode</w:t>
            </w:r>
          </w:p>
        </w:tc>
      </w:tr>
      <w:tr w:rsidR="00171915" w:rsidRPr="00DB707E" w14:paraId="0E2AD033" w14:textId="77777777" w:rsidTr="00194164">
        <w:trPr>
          <w:trHeight w:val="187"/>
        </w:trPr>
        <w:tc>
          <w:tcPr>
            <w:tcW w:w="2376" w:type="dxa"/>
            <w:shd w:val="clear" w:color="auto" w:fill="auto"/>
            <w:vAlign w:val="center"/>
          </w:tcPr>
          <w:p w14:paraId="599B33E9" w14:textId="77777777" w:rsidR="00171915" w:rsidRPr="00DB707E" w:rsidRDefault="00171915" w:rsidP="00194164">
            <w:pPr>
              <w:pStyle w:val="TAC"/>
            </w:pPr>
            <w:r w:rsidRPr="00DB707E">
              <w:t>2</w:t>
            </w:r>
          </w:p>
        </w:tc>
        <w:tc>
          <w:tcPr>
            <w:tcW w:w="7479" w:type="dxa"/>
            <w:shd w:val="clear" w:color="auto" w:fill="auto"/>
            <w:vAlign w:val="center"/>
          </w:tcPr>
          <w:p w14:paraId="3223456A" w14:textId="77777777" w:rsidR="00171915" w:rsidRPr="00DB707E" w:rsidRDefault="00171915" w:rsidP="00194164">
            <w:pPr>
              <w:pStyle w:val="TAL"/>
            </w:pPr>
            <w:r w:rsidRPr="00DB707E">
              <w:rPr>
                <w:rFonts w:eastAsia="Malgun Gothic"/>
              </w:rPr>
              <w:t>NR 15 kHz SSB SCS, 10 MHz bandwidth, TDD duplex mode</w:t>
            </w:r>
          </w:p>
        </w:tc>
      </w:tr>
      <w:tr w:rsidR="00171915" w:rsidRPr="00DB707E" w14:paraId="771FAE0A" w14:textId="77777777" w:rsidTr="00194164">
        <w:trPr>
          <w:trHeight w:val="187"/>
        </w:trPr>
        <w:tc>
          <w:tcPr>
            <w:tcW w:w="2376" w:type="dxa"/>
            <w:shd w:val="clear" w:color="auto" w:fill="auto"/>
            <w:vAlign w:val="center"/>
          </w:tcPr>
          <w:p w14:paraId="1B81DC18" w14:textId="77777777" w:rsidR="00171915" w:rsidRPr="00DB707E" w:rsidRDefault="00171915" w:rsidP="00194164">
            <w:pPr>
              <w:pStyle w:val="TAC"/>
              <w:rPr>
                <w:lang w:eastAsia="zh-CN"/>
              </w:rPr>
            </w:pPr>
            <w:r w:rsidRPr="00DB707E">
              <w:rPr>
                <w:lang w:eastAsia="zh-CN"/>
              </w:rPr>
              <w:t>3</w:t>
            </w:r>
          </w:p>
        </w:tc>
        <w:tc>
          <w:tcPr>
            <w:tcW w:w="7479" w:type="dxa"/>
            <w:shd w:val="clear" w:color="auto" w:fill="auto"/>
            <w:vAlign w:val="center"/>
          </w:tcPr>
          <w:p w14:paraId="5FE53499" w14:textId="77777777" w:rsidR="00171915" w:rsidRPr="00DB707E" w:rsidRDefault="00171915" w:rsidP="00194164">
            <w:pPr>
              <w:pStyle w:val="TAL"/>
            </w:pPr>
            <w:r w:rsidRPr="00DB707E">
              <w:t xml:space="preserve">NR </w:t>
            </w:r>
            <w:r w:rsidRPr="00DB707E">
              <w:rPr>
                <w:lang w:eastAsia="zh-CN"/>
              </w:rPr>
              <w:t>30</w:t>
            </w:r>
            <w:r w:rsidRPr="00DB707E">
              <w:t xml:space="preserve"> kHz SSB SCS, 20 MHz bandwidth, </w:t>
            </w:r>
            <w:r w:rsidRPr="00DB707E">
              <w:rPr>
                <w:lang w:eastAsia="zh-CN"/>
              </w:rPr>
              <w:t>T</w:t>
            </w:r>
            <w:r w:rsidRPr="00DB707E">
              <w:t>DD duplex mode</w:t>
            </w:r>
          </w:p>
        </w:tc>
      </w:tr>
      <w:tr w:rsidR="00171915" w:rsidRPr="00DB707E" w14:paraId="352DCBAE" w14:textId="77777777" w:rsidTr="00194164">
        <w:trPr>
          <w:trHeight w:val="187"/>
        </w:trPr>
        <w:tc>
          <w:tcPr>
            <w:tcW w:w="2376" w:type="dxa"/>
            <w:shd w:val="clear" w:color="auto" w:fill="auto"/>
            <w:vAlign w:val="center"/>
          </w:tcPr>
          <w:p w14:paraId="1564BB62" w14:textId="77777777" w:rsidR="00171915" w:rsidRPr="00DB707E" w:rsidRDefault="00171915" w:rsidP="00194164">
            <w:pPr>
              <w:pStyle w:val="TAC"/>
              <w:rPr>
                <w:lang w:eastAsia="zh-CN"/>
              </w:rPr>
            </w:pPr>
            <w:r w:rsidRPr="00DB707E">
              <w:rPr>
                <w:lang w:eastAsia="zh-CN"/>
              </w:rPr>
              <w:t>4</w:t>
            </w:r>
          </w:p>
        </w:tc>
        <w:tc>
          <w:tcPr>
            <w:tcW w:w="7479" w:type="dxa"/>
            <w:shd w:val="clear" w:color="auto" w:fill="auto"/>
            <w:vAlign w:val="center"/>
          </w:tcPr>
          <w:p w14:paraId="54755AEB" w14:textId="77777777" w:rsidR="00171915" w:rsidRPr="00DB707E" w:rsidRDefault="00171915" w:rsidP="00194164">
            <w:pPr>
              <w:pStyle w:val="TAL"/>
            </w:pPr>
            <w:r>
              <w:rPr>
                <w:rFonts w:eastAsia="Malgun Gothic"/>
              </w:rPr>
              <w:t xml:space="preserve">NR </w:t>
            </w:r>
            <w:r w:rsidRPr="00DB707E">
              <w:rPr>
                <w:rFonts w:eastAsia="Malgun Gothic"/>
              </w:rPr>
              <w:t>15 kHz SSB SCS, 10 MHz bandwidth, HD-FDD duplex mode</w:t>
            </w:r>
          </w:p>
        </w:tc>
      </w:tr>
      <w:tr w:rsidR="00171915" w:rsidRPr="00DB707E" w14:paraId="40406DEB" w14:textId="77777777" w:rsidTr="00194164">
        <w:trPr>
          <w:trHeight w:val="187"/>
        </w:trPr>
        <w:tc>
          <w:tcPr>
            <w:tcW w:w="9855" w:type="dxa"/>
            <w:gridSpan w:val="2"/>
            <w:shd w:val="clear" w:color="auto" w:fill="auto"/>
          </w:tcPr>
          <w:p w14:paraId="38EB91AD" w14:textId="77777777" w:rsidR="00171915" w:rsidRPr="00DB707E" w:rsidRDefault="00171915" w:rsidP="00194164">
            <w:pPr>
              <w:pStyle w:val="TAN"/>
              <w:rPr>
                <w:lang w:eastAsia="zh-CN"/>
              </w:rPr>
            </w:pPr>
            <w:r w:rsidRPr="00DB707E">
              <w:t>Note:</w:t>
            </w:r>
            <w:r w:rsidRPr="00DB707E">
              <w:tab/>
              <w:t>The UE is only required to be tested in one of the supported test configurations</w:t>
            </w:r>
            <w:r w:rsidRPr="00DB707E">
              <w:rPr>
                <w:lang w:eastAsia="zh-CN"/>
              </w:rPr>
              <w:t xml:space="preserve"> depending on UE capability</w:t>
            </w:r>
          </w:p>
        </w:tc>
      </w:tr>
    </w:tbl>
    <w:p w14:paraId="02C5A292" w14:textId="77777777" w:rsidR="00171915" w:rsidRPr="00DB707E" w:rsidRDefault="00171915" w:rsidP="00171915">
      <w:pPr>
        <w:rPr>
          <w:lang w:eastAsia="zh-CN"/>
        </w:rPr>
      </w:pPr>
    </w:p>
    <w:p w14:paraId="72FA787A" w14:textId="77777777" w:rsidR="00171915" w:rsidRDefault="00171915" w:rsidP="00171915">
      <w:pPr>
        <w:pStyle w:val="TH"/>
        <w:rPr>
          <w:lang w:eastAsia="zh-CN"/>
        </w:rPr>
      </w:pPr>
      <w:r w:rsidRPr="00DB707E">
        <w:lastRenderedPageBreak/>
        <w:t xml:space="preserve">Table </w:t>
      </w:r>
      <w:r w:rsidRPr="00DB707E">
        <w:rPr>
          <w:lang w:eastAsia="zh-CN"/>
        </w:rPr>
        <w:t>A.16.3.2.2.6.</w:t>
      </w:r>
      <w:r w:rsidRPr="00DB707E">
        <w:t xml:space="preserve">1-2: General test parameters for </w:t>
      </w:r>
      <w:r w:rsidRPr="00DB707E">
        <w:rPr>
          <w:lang w:eastAsia="zh-CN"/>
        </w:rPr>
        <w:t>2-step RA type contention based random access with successRAR test in FR1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171915" w:rsidRPr="00DB707E" w14:paraId="6BBA2603" w14:textId="77777777" w:rsidTr="00194164">
        <w:tc>
          <w:tcPr>
            <w:tcW w:w="3652" w:type="dxa"/>
            <w:gridSpan w:val="3"/>
            <w:shd w:val="clear" w:color="auto" w:fill="auto"/>
          </w:tcPr>
          <w:p w14:paraId="0DECDE6E" w14:textId="77777777" w:rsidR="00171915" w:rsidRPr="00DB707E" w:rsidRDefault="00171915" w:rsidP="00194164">
            <w:pPr>
              <w:pStyle w:val="TAH"/>
            </w:pPr>
            <w:bookmarkStart w:id="80" w:name="_Hlk112171553"/>
            <w:r w:rsidRPr="00DB707E">
              <w:lastRenderedPageBreak/>
              <w:t>Parameter</w:t>
            </w:r>
          </w:p>
        </w:tc>
        <w:tc>
          <w:tcPr>
            <w:tcW w:w="1276" w:type="dxa"/>
            <w:tcBorders>
              <w:bottom w:val="single" w:sz="4" w:space="0" w:color="auto"/>
            </w:tcBorders>
            <w:shd w:val="clear" w:color="auto" w:fill="auto"/>
          </w:tcPr>
          <w:p w14:paraId="531DE0FA" w14:textId="77777777" w:rsidR="00171915" w:rsidRPr="00DB707E" w:rsidRDefault="00171915" w:rsidP="00194164">
            <w:pPr>
              <w:pStyle w:val="TAH"/>
            </w:pPr>
            <w:r w:rsidRPr="00DB707E">
              <w:t>Unit</w:t>
            </w:r>
          </w:p>
        </w:tc>
        <w:tc>
          <w:tcPr>
            <w:tcW w:w="2551" w:type="dxa"/>
            <w:shd w:val="clear" w:color="auto" w:fill="auto"/>
          </w:tcPr>
          <w:p w14:paraId="3C4CA772" w14:textId="77777777" w:rsidR="00171915" w:rsidRPr="00DB707E" w:rsidRDefault="00171915" w:rsidP="00194164">
            <w:pPr>
              <w:pStyle w:val="TAH"/>
              <w:rPr>
                <w:lang w:eastAsia="zh-CN"/>
              </w:rPr>
            </w:pPr>
            <w:r w:rsidRPr="00DB707E">
              <w:rPr>
                <w:lang w:eastAsia="zh-CN"/>
              </w:rPr>
              <w:t>Test-1</w:t>
            </w:r>
          </w:p>
        </w:tc>
        <w:tc>
          <w:tcPr>
            <w:tcW w:w="2268" w:type="dxa"/>
            <w:shd w:val="clear" w:color="auto" w:fill="auto"/>
          </w:tcPr>
          <w:p w14:paraId="63C084F9" w14:textId="77777777" w:rsidR="00171915" w:rsidRPr="00DB707E" w:rsidRDefault="00171915" w:rsidP="00194164">
            <w:pPr>
              <w:pStyle w:val="TAH"/>
              <w:rPr>
                <w:szCs w:val="18"/>
              </w:rPr>
            </w:pPr>
            <w:r w:rsidRPr="00DB707E">
              <w:rPr>
                <w:szCs w:val="18"/>
              </w:rPr>
              <w:t>Comments</w:t>
            </w:r>
          </w:p>
        </w:tc>
      </w:tr>
      <w:tr w:rsidR="00171915" w:rsidRPr="00DB707E" w14:paraId="4313E4F2" w14:textId="77777777" w:rsidTr="00194164">
        <w:trPr>
          <w:trHeight w:val="70"/>
        </w:trPr>
        <w:tc>
          <w:tcPr>
            <w:tcW w:w="2093" w:type="dxa"/>
            <w:gridSpan w:val="2"/>
            <w:tcBorders>
              <w:bottom w:val="nil"/>
            </w:tcBorders>
            <w:shd w:val="clear" w:color="auto" w:fill="auto"/>
          </w:tcPr>
          <w:p w14:paraId="5F512DF6" w14:textId="77777777" w:rsidR="00171915" w:rsidRPr="00DB707E" w:rsidRDefault="00171915" w:rsidP="00194164">
            <w:pPr>
              <w:pStyle w:val="TAL"/>
              <w:rPr>
                <w:lang w:eastAsia="zh-CN"/>
              </w:rPr>
            </w:pPr>
            <w:r w:rsidRPr="00DB707E">
              <w:rPr>
                <w:lang w:eastAsia="zh-CN"/>
              </w:rPr>
              <w:t>SSB Configuration</w:t>
            </w:r>
          </w:p>
        </w:tc>
        <w:tc>
          <w:tcPr>
            <w:tcW w:w="1559" w:type="dxa"/>
            <w:shd w:val="clear" w:color="auto" w:fill="auto"/>
          </w:tcPr>
          <w:p w14:paraId="485D0D5C" w14:textId="77777777" w:rsidR="00171915" w:rsidRPr="00DB707E" w:rsidRDefault="00171915" w:rsidP="00194164">
            <w:pPr>
              <w:pStyle w:val="TAL"/>
              <w:rPr>
                <w:lang w:eastAsia="zh-CN"/>
              </w:rPr>
            </w:pPr>
            <w:r w:rsidRPr="00DB707E">
              <w:rPr>
                <w:bCs/>
                <w:lang w:eastAsia="zh-CN"/>
              </w:rPr>
              <w:t>Config 1,2,4</w:t>
            </w:r>
          </w:p>
        </w:tc>
        <w:tc>
          <w:tcPr>
            <w:tcW w:w="1276" w:type="dxa"/>
            <w:tcBorders>
              <w:bottom w:val="nil"/>
            </w:tcBorders>
            <w:shd w:val="clear" w:color="auto" w:fill="auto"/>
          </w:tcPr>
          <w:p w14:paraId="34D657D7" w14:textId="77777777" w:rsidR="00171915" w:rsidRPr="00DB707E" w:rsidRDefault="00171915" w:rsidP="00194164">
            <w:pPr>
              <w:pStyle w:val="TAC"/>
              <w:rPr>
                <w:lang w:eastAsia="zh-CN"/>
              </w:rPr>
            </w:pPr>
          </w:p>
        </w:tc>
        <w:tc>
          <w:tcPr>
            <w:tcW w:w="2551" w:type="dxa"/>
            <w:shd w:val="clear" w:color="auto" w:fill="auto"/>
          </w:tcPr>
          <w:p w14:paraId="1DF4AFA5" w14:textId="77777777" w:rsidR="00171915" w:rsidRPr="00DB707E" w:rsidRDefault="00171915" w:rsidP="00194164">
            <w:pPr>
              <w:pStyle w:val="TAC"/>
              <w:rPr>
                <w:bCs/>
                <w:lang w:eastAsia="zh-CN"/>
              </w:rPr>
            </w:pPr>
            <w:r w:rsidRPr="00DB707E">
              <w:rPr>
                <w:rFonts w:cs="v4.2.0"/>
              </w:rPr>
              <w:t>SSB.1 FR1</w:t>
            </w:r>
          </w:p>
        </w:tc>
        <w:tc>
          <w:tcPr>
            <w:tcW w:w="2268" w:type="dxa"/>
            <w:vMerge w:val="restart"/>
            <w:shd w:val="clear" w:color="auto" w:fill="auto"/>
          </w:tcPr>
          <w:p w14:paraId="4F030CEE" w14:textId="77777777" w:rsidR="00171915" w:rsidRPr="00DB707E" w:rsidRDefault="00171915" w:rsidP="00194164">
            <w:pPr>
              <w:pStyle w:val="TAC"/>
              <w:rPr>
                <w:lang w:eastAsia="zh-CN"/>
              </w:rPr>
            </w:pPr>
            <w:r w:rsidRPr="00DB707E">
              <w:rPr>
                <w:lang w:eastAsia="zh-CN"/>
              </w:rPr>
              <w:t>As defined in A.3.10, except for number of SSBs per SS-burst and SS/PBCH block index as below</w:t>
            </w:r>
          </w:p>
        </w:tc>
      </w:tr>
      <w:tr w:rsidR="00171915" w:rsidRPr="00DB707E" w14:paraId="155C194A" w14:textId="77777777" w:rsidTr="00194164">
        <w:trPr>
          <w:trHeight w:val="70"/>
        </w:trPr>
        <w:tc>
          <w:tcPr>
            <w:tcW w:w="2093" w:type="dxa"/>
            <w:gridSpan w:val="2"/>
            <w:tcBorders>
              <w:top w:val="nil"/>
            </w:tcBorders>
            <w:shd w:val="clear" w:color="auto" w:fill="auto"/>
          </w:tcPr>
          <w:p w14:paraId="6D42F3A0" w14:textId="77777777" w:rsidR="00171915" w:rsidRPr="00DB707E" w:rsidRDefault="00171915" w:rsidP="00194164">
            <w:pPr>
              <w:pStyle w:val="TAL"/>
              <w:rPr>
                <w:lang w:eastAsia="zh-CN"/>
              </w:rPr>
            </w:pPr>
          </w:p>
        </w:tc>
        <w:tc>
          <w:tcPr>
            <w:tcW w:w="1559" w:type="dxa"/>
            <w:shd w:val="clear" w:color="auto" w:fill="auto"/>
          </w:tcPr>
          <w:p w14:paraId="3C89278D" w14:textId="77777777" w:rsidR="00171915" w:rsidRPr="00DB707E" w:rsidRDefault="00171915" w:rsidP="00194164">
            <w:pPr>
              <w:pStyle w:val="TAL"/>
              <w:rPr>
                <w:lang w:eastAsia="zh-CN"/>
              </w:rPr>
            </w:pPr>
            <w:r w:rsidRPr="00DB707E">
              <w:rPr>
                <w:bCs/>
                <w:lang w:eastAsia="zh-CN"/>
              </w:rPr>
              <w:t>Config 3</w:t>
            </w:r>
          </w:p>
        </w:tc>
        <w:tc>
          <w:tcPr>
            <w:tcW w:w="1276" w:type="dxa"/>
            <w:tcBorders>
              <w:top w:val="nil"/>
            </w:tcBorders>
            <w:shd w:val="clear" w:color="auto" w:fill="auto"/>
          </w:tcPr>
          <w:p w14:paraId="74BF31BF" w14:textId="77777777" w:rsidR="00171915" w:rsidRPr="00DB707E" w:rsidRDefault="00171915" w:rsidP="00194164">
            <w:pPr>
              <w:pStyle w:val="TAC"/>
              <w:rPr>
                <w:lang w:eastAsia="zh-CN"/>
              </w:rPr>
            </w:pPr>
          </w:p>
        </w:tc>
        <w:tc>
          <w:tcPr>
            <w:tcW w:w="2551" w:type="dxa"/>
            <w:shd w:val="clear" w:color="auto" w:fill="auto"/>
          </w:tcPr>
          <w:p w14:paraId="65E4714F" w14:textId="77777777" w:rsidR="00171915" w:rsidRPr="00DB707E" w:rsidRDefault="00171915" w:rsidP="00194164">
            <w:pPr>
              <w:pStyle w:val="TAC"/>
              <w:rPr>
                <w:bCs/>
                <w:lang w:eastAsia="zh-CN"/>
              </w:rPr>
            </w:pPr>
            <w:r w:rsidRPr="00DB707E">
              <w:rPr>
                <w:rFonts w:cs="v4.2.0"/>
              </w:rPr>
              <w:t xml:space="preserve">SSB.1 </w:t>
            </w:r>
            <w:r w:rsidRPr="00DB707E">
              <w:rPr>
                <w:snapToGrid w:val="0"/>
                <w:szCs w:val="18"/>
                <w:lang w:eastAsia="zh-CN"/>
              </w:rPr>
              <w:t>RedCap</w:t>
            </w:r>
            <w:r w:rsidRPr="00DB707E">
              <w:rPr>
                <w:rFonts w:cs="v4.2.0"/>
              </w:rPr>
              <w:t xml:space="preserve"> FR1</w:t>
            </w:r>
          </w:p>
        </w:tc>
        <w:tc>
          <w:tcPr>
            <w:tcW w:w="2268" w:type="dxa"/>
            <w:vMerge/>
            <w:shd w:val="clear" w:color="auto" w:fill="auto"/>
          </w:tcPr>
          <w:p w14:paraId="07DBC689" w14:textId="77777777" w:rsidR="00171915" w:rsidRPr="00DB707E" w:rsidRDefault="00171915" w:rsidP="00194164">
            <w:pPr>
              <w:pStyle w:val="TAC"/>
              <w:rPr>
                <w:lang w:eastAsia="zh-CN"/>
              </w:rPr>
            </w:pPr>
          </w:p>
        </w:tc>
      </w:tr>
      <w:tr w:rsidR="00171915" w:rsidRPr="00DB707E" w14:paraId="1CB4BD69" w14:textId="77777777" w:rsidTr="00194164">
        <w:tc>
          <w:tcPr>
            <w:tcW w:w="3652" w:type="dxa"/>
            <w:gridSpan w:val="3"/>
            <w:shd w:val="clear" w:color="auto" w:fill="auto"/>
          </w:tcPr>
          <w:p w14:paraId="0942E31C" w14:textId="77777777" w:rsidR="00171915" w:rsidRPr="00DB707E" w:rsidRDefault="00171915" w:rsidP="00194164">
            <w:pPr>
              <w:pStyle w:val="TAL"/>
              <w:rPr>
                <w:lang w:eastAsia="zh-CN"/>
              </w:rPr>
            </w:pPr>
            <w:r w:rsidRPr="00DB707E">
              <w:rPr>
                <w:lang w:eastAsia="zh-CN"/>
              </w:rPr>
              <w:t>Number of SSBs per SS-burst</w:t>
            </w:r>
          </w:p>
        </w:tc>
        <w:tc>
          <w:tcPr>
            <w:tcW w:w="1276" w:type="dxa"/>
            <w:shd w:val="clear" w:color="auto" w:fill="auto"/>
          </w:tcPr>
          <w:p w14:paraId="660F57A0" w14:textId="77777777" w:rsidR="00171915" w:rsidRPr="00DB707E" w:rsidRDefault="00171915" w:rsidP="00194164">
            <w:pPr>
              <w:pStyle w:val="TAC"/>
              <w:rPr>
                <w:lang w:eastAsia="zh-CN"/>
              </w:rPr>
            </w:pPr>
          </w:p>
        </w:tc>
        <w:tc>
          <w:tcPr>
            <w:tcW w:w="2551" w:type="dxa"/>
            <w:shd w:val="clear" w:color="auto" w:fill="auto"/>
          </w:tcPr>
          <w:p w14:paraId="75A186A3" w14:textId="77777777" w:rsidR="00171915" w:rsidRPr="00DB707E" w:rsidRDefault="00171915" w:rsidP="00194164">
            <w:pPr>
              <w:pStyle w:val="TAC"/>
              <w:rPr>
                <w:bCs/>
                <w:lang w:eastAsia="zh-CN"/>
              </w:rPr>
            </w:pPr>
            <w:r w:rsidRPr="00DB707E">
              <w:rPr>
                <w:bCs/>
                <w:lang w:eastAsia="zh-CN"/>
              </w:rPr>
              <w:t>2</w:t>
            </w:r>
          </w:p>
        </w:tc>
        <w:tc>
          <w:tcPr>
            <w:tcW w:w="2268" w:type="dxa"/>
            <w:shd w:val="clear" w:color="auto" w:fill="auto"/>
          </w:tcPr>
          <w:p w14:paraId="50B72289" w14:textId="77777777" w:rsidR="00171915" w:rsidRPr="00DB707E" w:rsidRDefault="00171915" w:rsidP="00194164">
            <w:pPr>
              <w:pStyle w:val="TAC"/>
              <w:rPr>
                <w:lang w:eastAsia="zh-CN"/>
              </w:rPr>
            </w:pPr>
            <w:r w:rsidRPr="00DB707E">
              <w:rPr>
                <w:lang w:eastAsia="zh-CN"/>
              </w:rPr>
              <w:t>Different from the definition in A.3.10</w:t>
            </w:r>
          </w:p>
        </w:tc>
      </w:tr>
      <w:tr w:rsidR="00171915" w:rsidRPr="00DB707E" w14:paraId="14127A2F" w14:textId="77777777" w:rsidTr="00194164">
        <w:tc>
          <w:tcPr>
            <w:tcW w:w="3652" w:type="dxa"/>
            <w:gridSpan w:val="3"/>
            <w:shd w:val="clear" w:color="auto" w:fill="auto"/>
          </w:tcPr>
          <w:p w14:paraId="5CD31E3D" w14:textId="77777777" w:rsidR="00171915" w:rsidRPr="00DB707E" w:rsidRDefault="00171915" w:rsidP="00194164">
            <w:pPr>
              <w:pStyle w:val="TAL"/>
              <w:rPr>
                <w:lang w:eastAsia="zh-CN"/>
              </w:rPr>
            </w:pPr>
            <w:r w:rsidRPr="00DB707E">
              <w:t>SS/PBCH block index</w:t>
            </w:r>
          </w:p>
        </w:tc>
        <w:tc>
          <w:tcPr>
            <w:tcW w:w="1276" w:type="dxa"/>
            <w:tcBorders>
              <w:bottom w:val="single" w:sz="4" w:space="0" w:color="auto"/>
            </w:tcBorders>
            <w:shd w:val="clear" w:color="auto" w:fill="auto"/>
          </w:tcPr>
          <w:p w14:paraId="2A3BF3BC" w14:textId="77777777" w:rsidR="00171915" w:rsidRPr="00DB707E" w:rsidRDefault="00171915" w:rsidP="00194164">
            <w:pPr>
              <w:pStyle w:val="TAC"/>
              <w:rPr>
                <w:lang w:eastAsia="zh-CN"/>
              </w:rPr>
            </w:pPr>
          </w:p>
        </w:tc>
        <w:tc>
          <w:tcPr>
            <w:tcW w:w="2551" w:type="dxa"/>
            <w:shd w:val="clear" w:color="auto" w:fill="auto"/>
          </w:tcPr>
          <w:p w14:paraId="59024A83" w14:textId="77777777" w:rsidR="00171915" w:rsidRPr="00DB707E" w:rsidRDefault="00171915" w:rsidP="00194164">
            <w:pPr>
              <w:pStyle w:val="TAC"/>
              <w:rPr>
                <w:bCs/>
                <w:lang w:eastAsia="zh-CN"/>
              </w:rPr>
            </w:pPr>
            <w:r w:rsidRPr="00DB707E">
              <w:rPr>
                <w:bCs/>
                <w:lang w:eastAsia="zh-CN"/>
              </w:rPr>
              <w:t>0,1</w:t>
            </w:r>
          </w:p>
        </w:tc>
        <w:tc>
          <w:tcPr>
            <w:tcW w:w="2268" w:type="dxa"/>
            <w:shd w:val="clear" w:color="auto" w:fill="auto"/>
          </w:tcPr>
          <w:p w14:paraId="47F16DEA" w14:textId="77777777" w:rsidR="00171915" w:rsidRPr="00DB707E" w:rsidRDefault="00171915" w:rsidP="00194164">
            <w:pPr>
              <w:pStyle w:val="TAC"/>
              <w:rPr>
                <w:lang w:eastAsia="zh-CN"/>
              </w:rPr>
            </w:pPr>
            <w:r w:rsidRPr="00DB707E">
              <w:rPr>
                <w:lang w:eastAsia="zh-CN"/>
              </w:rPr>
              <w:t>Different from the definition in A.3.10</w:t>
            </w:r>
          </w:p>
        </w:tc>
      </w:tr>
      <w:tr w:rsidR="00171915" w:rsidRPr="00DB707E" w14:paraId="130A6484" w14:textId="77777777" w:rsidTr="00194164">
        <w:trPr>
          <w:trHeight w:val="140"/>
        </w:trPr>
        <w:tc>
          <w:tcPr>
            <w:tcW w:w="2093" w:type="dxa"/>
            <w:gridSpan w:val="2"/>
            <w:tcBorders>
              <w:bottom w:val="nil"/>
            </w:tcBorders>
            <w:shd w:val="clear" w:color="auto" w:fill="auto"/>
          </w:tcPr>
          <w:p w14:paraId="23E61E30" w14:textId="77777777" w:rsidR="00171915" w:rsidRPr="00DB707E" w:rsidRDefault="00171915" w:rsidP="00194164">
            <w:pPr>
              <w:pStyle w:val="TAL"/>
              <w:rPr>
                <w:lang w:eastAsia="zh-CN"/>
              </w:rPr>
            </w:pPr>
            <w:r w:rsidRPr="00DB707E">
              <w:rPr>
                <w:lang w:eastAsia="zh-CN"/>
              </w:rPr>
              <w:t>Duplex Mode for Cell 2</w:t>
            </w:r>
          </w:p>
        </w:tc>
        <w:tc>
          <w:tcPr>
            <w:tcW w:w="1559" w:type="dxa"/>
            <w:shd w:val="clear" w:color="auto" w:fill="auto"/>
          </w:tcPr>
          <w:p w14:paraId="4E20EB5B" w14:textId="77777777" w:rsidR="00171915" w:rsidRPr="00DB707E" w:rsidRDefault="00171915" w:rsidP="00194164">
            <w:pPr>
              <w:pStyle w:val="TAL"/>
              <w:rPr>
                <w:lang w:eastAsia="zh-CN"/>
              </w:rPr>
            </w:pPr>
            <w:r w:rsidRPr="00DB707E">
              <w:rPr>
                <w:bCs/>
                <w:lang w:eastAsia="zh-CN"/>
              </w:rPr>
              <w:t>Config 1</w:t>
            </w:r>
          </w:p>
        </w:tc>
        <w:tc>
          <w:tcPr>
            <w:tcW w:w="1276" w:type="dxa"/>
            <w:tcBorders>
              <w:bottom w:val="nil"/>
            </w:tcBorders>
            <w:shd w:val="clear" w:color="auto" w:fill="auto"/>
          </w:tcPr>
          <w:p w14:paraId="5FF1ECAE" w14:textId="77777777" w:rsidR="00171915" w:rsidRPr="00DB707E" w:rsidRDefault="00171915" w:rsidP="00194164">
            <w:pPr>
              <w:pStyle w:val="TAC"/>
            </w:pPr>
          </w:p>
        </w:tc>
        <w:tc>
          <w:tcPr>
            <w:tcW w:w="2551" w:type="dxa"/>
            <w:shd w:val="clear" w:color="auto" w:fill="auto"/>
          </w:tcPr>
          <w:p w14:paraId="5F11BB42" w14:textId="77777777" w:rsidR="00171915" w:rsidRPr="00DB707E" w:rsidRDefault="00171915" w:rsidP="00194164">
            <w:pPr>
              <w:pStyle w:val="TAC"/>
              <w:rPr>
                <w:bCs/>
                <w:lang w:eastAsia="zh-CN"/>
              </w:rPr>
            </w:pPr>
            <w:r w:rsidRPr="00DB707E">
              <w:rPr>
                <w:bCs/>
                <w:lang w:eastAsia="zh-CN"/>
              </w:rPr>
              <w:t>FDD</w:t>
            </w:r>
          </w:p>
        </w:tc>
        <w:tc>
          <w:tcPr>
            <w:tcW w:w="2268" w:type="dxa"/>
            <w:vMerge w:val="restart"/>
            <w:shd w:val="clear" w:color="auto" w:fill="auto"/>
          </w:tcPr>
          <w:p w14:paraId="4649A9F8" w14:textId="77777777" w:rsidR="00171915" w:rsidRPr="00DB707E" w:rsidRDefault="00171915" w:rsidP="00194164">
            <w:pPr>
              <w:pStyle w:val="TAC"/>
            </w:pPr>
          </w:p>
        </w:tc>
      </w:tr>
      <w:tr w:rsidR="00171915" w:rsidRPr="00DB707E" w14:paraId="177C2E7A" w14:textId="77777777" w:rsidTr="00194164">
        <w:trPr>
          <w:trHeight w:val="79"/>
        </w:trPr>
        <w:tc>
          <w:tcPr>
            <w:tcW w:w="2093" w:type="dxa"/>
            <w:gridSpan w:val="2"/>
            <w:vMerge w:val="restart"/>
            <w:tcBorders>
              <w:top w:val="nil"/>
            </w:tcBorders>
            <w:shd w:val="clear" w:color="auto" w:fill="auto"/>
          </w:tcPr>
          <w:p w14:paraId="10BED221" w14:textId="77777777" w:rsidR="00171915" w:rsidRPr="00DB707E" w:rsidRDefault="00171915" w:rsidP="00194164">
            <w:pPr>
              <w:pStyle w:val="TAL"/>
              <w:rPr>
                <w:lang w:eastAsia="zh-CN"/>
              </w:rPr>
            </w:pPr>
          </w:p>
        </w:tc>
        <w:tc>
          <w:tcPr>
            <w:tcW w:w="1559" w:type="dxa"/>
            <w:shd w:val="clear" w:color="auto" w:fill="auto"/>
          </w:tcPr>
          <w:p w14:paraId="038FFBFB" w14:textId="77777777" w:rsidR="00171915" w:rsidRPr="00DB707E" w:rsidRDefault="00171915" w:rsidP="00194164">
            <w:pPr>
              <w:pStyle w:val="TAL"/>
              <w:rPr>
                <w:lang w:eastAsia="zh-CN"/>
              </w:rPr>
            </w:pPr>
            <w:r w:rsidRPr="00DB707E">
              <w:rPr>
                <w:bCs/>
                <w:lang w:eastAsia="zh-CN"/>
              </w:rPr>
              <w:t>Config 2,3</w:t>
            </w:r>
          </w:p>
        </w:tc>
        <w:tc>
          <w:tcPr>
            <w:tcW w:w="1276" w:type="dxa"/>
            <w:vMerge w:val="restart"/>
            <w:tcBorders>
              <w:top w:val="nil"/>
            </w:tcBorders>
            <w:shd w:val="clear" w:color="auto" w:fill="auto"/>
          </w:tcPr>
          <w:p w14:paraId="45C2844E" w14:textId="77777777" w:rsidR="00171915" w:rsidRPr="00DB707E" w:rsidRDefault="00171915" w:rsidP="00194164">
            <w:pPr>
              <w:pStyle w:val="TAC"/>
            </w:pPr>
          </w:p>
        </w:tc>
        <w:tc>
          <w:tcPr>
            <w:tcW w:w="2551" w:type="dxa"/>
            <w:shd w:val="clear" w:color="auto" w:fill="auto"/>
          </w:tcPr>
          <w:p w14:paraId="525A800C" w14:textId="77777777" w:rsidR="00171915" w:rsidRPr="00DB707E" w:rsidRDefault="00171915" w:rsidP="00194164">
            <w:pPr>
              <w:pStyle w:val="TAC"/>
              <w:rPr>
                <w:bCs/>
                <w:lang w:eastAsia="zh-CN"/>
              </w:rPr>
            </w:pPr>
            <w:r w:rsidRPr="00DB707E">
              <w:rPr>
                <w:bCs/>
                <w:lang w:eastAsia="zh-CN"/>
              </w:rPr>
              <w:t>TDD</w:t>
            </w:r>
          </w:p>
        </w:tc>
        <w:tc>
          <w:tcPr>
            <w:tcW w:w="2268" w:type="dxa"/>
            <w:vMerge/>
            <w:shd w:val="clear" w:color="auto" w:fill="auto"/>
          </w:tcPr>
          <w:p w14:paraId="74EF32C9" w14:textId="77777777" w:rsidR="00171915" w:rsidRPr="00DB707E" w:rsidRDefault="00171915" w:rsidP="00194164">
            <w:pPr>
              <w:pStyle w:val="TAC"/>
            </w:pPr>
          </w:p>
        </w:tc>
      </w:tr>
      <w:tr w:rsidR="00171915" w:rsidRPr="00DB707E" w14:paraId="44347760" w14:textId="77777777" w:rsidTr="00194164">
        <w:trPr>
          <w:trHeight w:val="78"/>
        </w:trPr>
        <w:tc>
          <w:tcPr>
            <w:tcW w:w="2093" w:type="dxa"/>
            <w:gridSpan w:val="2"/>
            <w:vMerge/>
            <w:tcBorders>
              <w:bottom w:val="single" w:sz="4" w:space="0" w:color="auto"/>
            </w:tcBorders>
            <w:shd w:val="clear" w:color="auto" w:fill="auto"/>
          </w:tcPr>
          <w:p w14:paraId="120FAFB4" w14:textId="77777777" w:rsidR="00171915" w:rsidRPr="00DB707E" w:rsidRDefault="00171915" w:rsidP="00194164">
            <w:pPr>
              <w:pStyle w:val="TAL"/>
              <w:rPr>
                <w:lang w:eastAsia="zh-CN"/>
              </w:rPr>
            </w:pPr>
          </w:p>
        </w:tc>
        <w:tc>
          <w:tcPr>
            <w:tcW w:w="1559" w:type="dxa"/>
            <w:shd w:val="clear" w:color="auto" w:fill="auto"/>
          </w:tcPr>
          <w:p w14:paraId="7ED43466" w14:textId="77777777" w:rsidR="00171915" w:rsidRPr="00DB707E" w:rsidRDefault="00171915" w:rsidP="00194164">
            <w:pPr>
              <w:pStyle w:val="TAL"/>
              <w:rPr>
                <w:bCs/>
                <w:lang w:eastAsia="zh-CN"/>
              </w:rPr>
            </w:pPr>
            <w:r w:rsidRPr="00DB707E">
              <w:rPr>
                <w:bCs/>
                <w:lang w:eastAsia="zh-CN"/>
              </w:rPr>
              <w:t>Config 4</w:t>
            </w:r>
          </w:p>
        </w:tc>
        <w:tc>
          <w:tcPr>
            <w:tcW w:w="1276" w:type="dxa"/>
            <w:vMerge/>
            <w:shd w:val="clear" w:color="auto" w:fill="auto"/>
          </w:tcPr>
          <w:p w14:paraId="2DEB2D1C" w14:textId="77777777" w:rsidR="00171915" w:rsidRPr="00DB707E" w:rsidRDefault="00171915" w:rsidP="00194164">
            <w:pPr>
              <w:pStyle w:val="TAC"/>
            </w:pPr>
          </w:p>
        </w:tc>
        <w:tc>
          <w:tcPr>
            <w:tcW w:w="2551" w:type="dxa"/>
            <w:shd w:val="clear" w:color="auto" w:fill="auto"/>
          </w:tcPr>
          <w:p w14:paraId="322E4EFC" w14:textId="77777777" w:rsidR="00171915" w:rsidRPr="00DB707E" w:rsidRDefault="00171915" w:rsidP="00194164">
            <w:pPr>
              <w:pStyle w:val="TAC"/>
              <w:rPr>
                <w:bCs/>
                <w:lang w:eastAsia="zh-CN"/>
              </w:rPr>
            </w:pPr>
            <w:r w:rsidRPr="00DB707E">
              <w:rPr>
                <w:bCs/>
                <w:lang w:eastAsia="zh-CN"/>
              </w:rPr>
              <w:t>HD-FDD</w:t>
            </w:r>
          </w:p>
        </w:tc>
        <w:tc>
          <w:tcPr>
            <w:tcW w:w="2268" w:type="dxa"/>
            <w:vMerge/>
            <w:tcBorders>
              <w:bottom w:val="single" w:sz="4" w:space="0" w:color="auto"/>
            </w:tcBorders>
            <w:shd w:val="clear" w:color="auto" w:fill="auto"/>
          </w:tcPr>
          <w:p w14:paraId="3598DBC9" w14:textId="77777777" w:rsidR="00171915" w:rsidRPr="00DB707E" w:rsidRDefault="00171915" w:rsidP="00194164">
            <w:pPr>
              <w:pStyle w:val="TAC"/>
            </w:pPr>
          </w:p>
        </w:tc>
      </w:tr>
      <w:tr w:rsidR="00171915" w:rsidRPr="00DB707E" w14:paraId="22CDEAC0" w14:textId="77777777" w:rsidTr="00194164">
        <w:tc>
          <w:tcPr>
            <w:tcW w:w="2093" w:type="dxa"/>
            <w:gridSpan w:val="2"/>
            <w:tcBorders>
              <w:bottom w:val="nil"/>
            </w:tcBorders>
            <w:shd w:val="clear" w:color="auto" w:fill="auto"/>
          </w:tcPr>
          <w:p w14:paraId="2BD4710C" w14:textId="77777777" w:rsidR="00171915" w:rsidRPr="00DB707E" w:rsidRDefault="00171915" w:rsidP="00194164">
            <w:pPr>
              <w:pStyle w:val="TAL"/>
              <w:rPr>
                <w:lang w:eastAsia="zh-CN"/>
              </w:rPr>
            </w:pPr>
            <w:r w:rsidRPr="00DB707E">
              <w:rPr>
                <w:lang w:eastAsia="zh-CN"/>
              </w:rPr>
              <w:t>TDD Configuration</w:t>
            </w:r>
          </w:p>
        </w:tc>
        <w:tc>
          <w:tcPr>
            <w:tcW w:w="1559" w:type="dxa"/>
            <w:shd w:val="clear" w:color="auto" w:fill="auto"/>
          </w:tcPr>
          <w:p w14:paraId="1001A4AA" w14:textId="77777777" w:rsidR="00171915" w:rsidRPr="00DB707E" w:rsidRDefault="00171915" w:rsidP="00194164">
            <w:pPr>
              <w:pStyle w:val="TAL"/>
              <w:rPr>
                <w:lang w:eastAsia="zh-CN"/>
              </w:rPr>
            </w:pPr>
            <w:r w:rsidRPr="00DB707E">
              <w:rPr>
                <w:bCs/>
                <w:lang w:eastAsia="zh-CN"/>
              </w:rPr>
              <w:t>Config 2</w:t>
            </w:r>
          </w:p>
        </w:tc>
        <w:tc>
          <w:tcPr>
            <w:tcW w:w="1276" w:type="dxa"/>
            <w:shd w:val="clear" w:color="auto" w:fill="auto"/>
          </w:tcPr>
          <w:p w14:paraId="2A16D64A" w14:textId="77777777" w:rsidR="00171915" w:rsidRPr="00DB707E" w:rsidRDefault="00171915" w:rsidP="00194164">
            <w:pPr>
              <w:pStyle w:val="TAC"/>
            </w:pPr>
          </w:p>
        </w:tc>
        <w:tc>
          <w:tcPr>
            <w:tcW w:w="2551" w:type="dxa"/>
            <w:shd w:val="clear" w:color="auto" w:fill="auto"/>
          </w:tcPr>
          <w:p w14:paraId="4927A821" w14:textId="77777777" w:rsidR="00171915" w:rsidRPr="00DB707E" w:rsidRDefault="00171915" w:rsidP="00194164">
            <w:pPr>
              <w:pStyle w:val="TAC"/>
              <w:rPr>
                <w:bCs/>
                <w:lang w:eastAsia="zh-CN"/>
              </w:rPr>
            </w:pPr>
            <w:r w:rsidRPr="00DB707E">
              <w:t>TDDConf.1.1</w:t>
            </w:r>
          </w:p>
        </w:tc>
        <w:tc>
          <w:tcPr>
            <w:tcW w:w="2268" w:type="dxa"/>
            <w:tcBorders>
              <w:bottom w:val="nil"/>
            </w:tcBorders>
            <w:shd w:val="clear" w:color="auto" w:fill="auto"/>
          </w:tcPr>
          <w:p w14:paraId="1169CC43" w14:textId="77777777" w:rsidR="00171915" w:rsidRPr="00DB707E" w:rsidRDefault="00171915" w:rsidP="00194164">
            <w:pPr>
              <w:pStyle w:val="TAC"/>
            </w:pPr>
          </w:p>
        </w:tc>
      </w:tr>
      <w:tr w:rsidR="00171915" w:rsidRPr="00DB707E" w14:paraId="30CDC090" w14:textId="77777777" w:rsidTr="00194164">
        <w:tc>
          <w:tcPr>
            <w:tcW w:w="2093" w:type="dxa"/>
            <w:gridSpan w:val="2"/>
            <w:tcBorders>
              <w:top w:val="nil"/>
            </w:tcBorders>
            <w:shd w:val="clear" w:color="auto" w:fill="auto"/>
          </w:tcPr>
          <w:p w14:paraId="50B39B5F" w14:textId="77777777" w:rsidR="00171915" w:rsidRPr="00DB707E" w:rsidRDefault="00171915" w:rsidP="00194164">
            <w:pPr>
              <w:pStyle w:val="TAL"/>
              <w:rPr>
                <w:lang w:eastAsia="zh-CN"/>
              </w:rPr>
            </w:pPr>
          </w:p>
        </w:tc>
        <w:tc>
          <w:tcPr>
            <w:tcW w:w="1559" w:type="dxa"/>
            <w:shd w:val="clear" w:color="auto" w:fill="auto"/>
          </w:tcPr>
          <w:p w14:paraId="155C5A44" w14:textId="77777777" w:rsidR="00171915" w:rsidRPr="002F59D9" w:rsidRDefault="00171915" w:rsidP="00194164">
            <w:pPr>
              <w:pStyle w:val="TAL"/>
              <w:rPr>
                <w:rFonts w:eastAsiaTheme="minorEastAsia"/>
                <w:bCs/>
                <w:lang w:eastAsia="zh-CN"/>
              </w:rPr>
            </w:pPr>
            <w:r>
              <w:rPr>
                <w:rFonts w:eastAsiaTheme="minorEastAsia" w:hint="eastAsia"/>
                <w:bCs/>
                <w:lang w:eastAsia="zh-CN"/>
              </w:rPr>
              <w:t>C</w:t>
            </w:r>
            <w:r>
              <w:rPr>
                <w:rFonts w:eastAsiaTheme="minorEastAsia"/>
                <w:bCs/>
                <w:lang w:eastAsia="zh-CN"/>
              </w:rPr>
              <w:t>onfig 3</w:t>
            </w:r>
          </w:p>
        </w:tc>
        <w:tc>
          <w:tcPr>
            <w:tcW w:w="1276" w:type="dxa"/>
            <w:shd w:val="clear" w:color="auto" w:fill="auto"/>
          </w:tcPr>
          <w:p w14:paraId="12FF9283" w14:textId="77777777" w:rsidR="00171915" w:rsidRPr="00DB707E" w:rsidRDefault="00171915" w:rsidP="00194164">
            <w:pPr>
              <w:pStyle w:val="TAC"/>
            </w:pPr>
          </w:p>
        </w:tc>
        <w:tc>
          <w:tcPr>
            <w:tcW w:w="2551" w:type="dxa"/>
            <w:shd w:val="clear" w:color="auto" w:fill="auto"/>
          </w:tcPr>
          <w:p w14:paraId="71A45AB8" w14:textId="77777777" w:rsidR="00171915" w:rsidRPr="00DB707E" w:rsidRDefault="00171915" w:rsidP="00194164">
            <w:pPr>
              <w:pStyle w:val="TAC"/>
              <w:rPr>
                <w:lang w:val="en-US"/>
              </w:rPr>
            </w:pPr>
            <w:r w:rsidRPr="00DB707E">
              <w:t>TDDConf.2.1</w:t>
            </w:r>
          </w:p>
        </w:tc>
        <w:tc>
          <w:tcPr>
            <w:tcW w:w="2268" w:type="dxa"/>
            <w:tcBorders>
              <w:top w:val="nil"/>
            </w:tcBorders>
            <w:shd w:val="clear" w:color="auto" w:fill="auto"/>
          </w:tcPr>
          <w:p w14:paraId="49392859" w14:textId="77777777" w:rsidR="00171915" w:rsidRPr="00DB707E" w:rsidRDefault="00171915" w:rsidP="00194164">
            <w:pPr>
              <w:pStyle w:val="TAC"/>
            </w:pPr>
          </w:p>
        </w:tc>
      </w:tr>
      <w:tr w:rsidR="0063690C" w:rsidRPr="00DB707E" w14:paraId="5061450C" w14:textId="77777777" w:rsidTr="00194164">
        <w:trPr>
          <w:ins w:id="81" w:author="Karajani Bledar (1CD2)" w:date="2023-11-03T10:58:00Z"/>
        </w:trPr>
        <w:tc>
          <w:tcPr>
            <w:tcW w:w="2093" w:type="dxa"/>
            <w:gridSpan w:val="2"/>
            <w:vMerge w:val="restart"/>
            <w:tcBorders>
              <w:bottom w:val="nil"/>
            </w:tcBorders>
            <w:shd w:val="clear" w:color="auto" w:fill="auto"/>
          </w:tcPr>
          <w:p w14:paraId="38BBB58C" w14:textId="77777777" w:rsidR="0063690C" w:rsidRPr="00DB707E" w:rsidRDefault="0063690C" w:rsidP="00194164">
            <w:pPr>
              <w:pStyle w:val="TAL"/>
              <w:rPr>
                <w:ins w:id="82" w:author="Karajani Bledar (1CD2)" w:date="2023-11-03T10:58:00Z"/>
                <w:lang w:eastAsia="zh-CN"/>
              </w:rPr>
            </w:pPr>
            <w:ins w:id="83" w:author="Karajani Bledar (1CD2)" w:date="2023-11-03T10:58:00Z">
              <w:r w:rsidRPr="00DB707E">
                <w:rPr>
                  <w:rFonts w:cs="v4.2.0"/>
                  <w:lang w:val="it-IT" w:eastAsia="zh-CN"/>
                </w:rPr>
                <w:t>CSI-RS for tracking</w:t>
              </w:r>
            </w:ins>
          </w:p>
        </w:tc>
        <w:tc>
          <w:tcPr>
            <w:tcW w:w="1559" w:type="dxa"/>
            <w:shd w:val="clear" w:color="auto" w:fill="auto"/>
          </w:tcPr>
          <w:p w14:paraId="14308824" w14:textId="77777777" w:rsidR="0063690C" w:rsidRPr="00DB707E" w:rsidRDefault="0063690C" w:rsidP="00194164">
            <w:pPr>
              <w:pStyle w:val="TAL"/>
              <w:rPr>
                <w:ins w:id="84" w:author="Karajani Bledar (1CD2)" w:date="2023-11-03T10:58:00Z"/>
                <w:bCs/>
                <w:lang w:eastAsia="zh-CN"/>
              </w:rPr>
            </w:pPr>
            <w:ins w:id="85" w:author="Karajani Bledar (1CD2)" w:date="2023-11-03T10:58:00Z">
              <w:r w:rsidRPr="00DB707E">
                <w:rPr>
                  <w:rFonts w:cs="Arial"/>
                  <w:bCs/>
                  <w:lang w:eastAsia="zh-CN"/>
                </w:rPr>
                <w:t>Config 1,4</w:t>
              </w:r>
            </w:ins>
          </w:p>
        </w:tc>
        <w:tc>
          <w:tcPr>
            <w:tcW w:w="1276" w:type="dxa"/>
            <w:shd w:val="clear" w:color="auto" w:fill="auto"/>
          </w:tcPr>
          <w:p w14:paraId="24E37D1C" w14:textId="77777777" w:rsidR="0063690C" w:rsidRPr="00DB707E" w:rsidRDefault="0063690C" w:rsidP="00194164">
            <w:pPr>
              <w:pStyle w:val="TAC"/>
              <w:rPr>
                <w:ins w:id="86" w:author="Karajani Bledar (1CD2)" w:date="2023-11-03T10:58:00Z"/>
              </w:rPr>
            </w:pPr>
          </w:p>
        </w:tc>
        <w:tc>
          <w:tcPr>
            <w:tcW w:w="2551" w:type="dxa"/>
            <w:shd w:val="clear" w:color="auto" w:fill="auto"/>
          </w:tcPr>
          <w:p w14:paraId="46435F35" w14:textId="77777777" w:rsidR="0063690C" w:rsidRPr="00DB707E" w:rsidRDefault="0063690C" w:rsidP="00194164">
            <w:pPr>
              <w:pStyle w:val="TAC"/>
              <w:rPr>
                <w:ins w:id="87" w:author="Karajani Bledar (1CD2)" w:date="2023-11-03T10:58:00Z"/>
              </w:rPr>
            </w:pPr>
            <w:ins w:id="88" w:author="Karajani Bledar (1CD2)" w:date="2023-11-03T10:58:00Z">
              <w:r w:rsidRPr="00DB707E">
                <w:rPr>
                  <w:rFonts w:cs="Arial"/>
                  <w:lang w:val="en-US"/>
                </w:rPr>
                <w:t>TRS.1.1 FDD</w:t>
              </w:r>
            </w:ins>
          </w:p>
        </w:tc>
        <w:tc>
          <w:tcPr>
            <w:tcW w:w="2268" w:type="dxa"/>
            <w:shd w:val="clear" w:color="auto" w:fill="auto"/>
          </w:tcPr>
          <w:p w14:paraId="21A84B66" w14:textId="77777777" w:rsidR="0063690C" w:rsidRPr="00DB707E" w:rsidRDefault="0063690C" w:rsidP="00194164">
            <w:pPr>
              <w:pStyle w:val="TAL"/>
              <w:rPr>
                <w:ins w:id="89" w:author="Karajani Bledar (1CD2)" w:date="2023-11-03T10:58:00Z"/>
              </w:rPr>
            </w:pPr>
          </w:p>
        </w:tc>
      </w:tr>
      <w:tr w:rsidR="0063690C" w:rsidRPr="00DB707E" w14:paraId="6619044F" w14:textId="77777777" w:rsidTr="00194164">
        <w:trPr>
          <w:ins w:id="90" w:author="Karajani Bledar (1CD2)" w:date="2023-11-03T10:58:00Z"/>
        </w:trPr>
        <w:tc>
          <w:tcPr>
            <w:tcW w:w="2093" w:type="dxa"/>
            <w:gridSpan w:val="2"/>
            <w:vMerge/>
            <w:tcBorders>
              <w:top w:val="nil"/>
              <w:bottom w:val="nil"/>
            </w:tcBorders>
            <w:shd w:val="clear" w:color="auto" w:fill="auto"/>
          </w:tcPr>
          <w:p w14:paraId="3EA2B1A7" w14:textId="77777777" w:rsidR="0063690C" w:rsidRPr="00DB707E" w:rsidRDefault="0063690C" w:rsidP="00194164">
            <w:pPr>
              <w:pStyle w:val="TAL"/>
              <w:rPr>
                <w:ins w:id="91" w:author="Karajani Bledar (1CD2)" w:date="2023-11-03T10:58:00Z"/>
                <w:lang w:eastAsia="zh-CN"/>
              </w:rPr>
            </w:pPr>
          </w:p>
        </w:tc>
        <w:tc>
          <w:tcPr>
            <w:tcW w:w="1559" w:type="dxa"/>
            <w:shd w:val="clear" w:color="auto" w:fill="auto"/>
          </w:tcPr>
          <w:p w14:paraId="02863AC6" w14:textId="77777777" w:rsidR="0063690C" w:rsidRPr="00DB707E" w:rsidRDefault="0063690C" w:rsidP="00194164">
            <w:pPr>
              <w:pStyle w:val="TAL"/>
              <w:rPr>
                <w:ins w:id="92" w:author="Karajani Bledar (1CD2)" w:date="2023-11-03T10:58:00Z"/>
                <w:bCs/>
                <w:lang w:eastAsia="zh-CN"/>
              </w:rPr>
            </w:pPr>
            <w:ins w:id="93" w:author="Karajani Bledar (1CD2)" w:date="2023-11-03T10:58:00Z">
              <w:r w:rsidRPr="00DB707E">
                <w:rPr>
                  <w:rFonts w:cs="Arial"/>
                  <w:bCs/>
                  <w:lang w:eastAsia="zh-CN"/>
                </w:rPr>
                <w:t>Config 2</w:t>
              </w:r>
            </w:ins>
          </w:p>
        </w:tc>
        <w:tc>
          <w:tcPr>
            <w:tcW w:w="1276" w:type="dxa"/>
            <w:shd w:val="clear" w:color="auto" w:fill="auto"/>
          </w:tcPr>
          <w:p w14:paraId="72896F01" w14:textId="77777777" w:rsidR="0063690C" w:rsidRPr="00DB707E" w:rsidRDefault="0063690C" w:rsidP="00194164">
            <w:pPr>
              <w:pStyle w:val="TAC"/>
              <w:rPr>
                <w:ins w:id="94" w:author="Karajani Bledar (1CD2)" w:date="2023-11-03T10:58:00Z"/>
              </w:rPr>
            </w:pPr>
          </w:p>
        </w:tc>
        <w:tc>
          <w:tcPr>
            <w:tcW w:w="2551" w:type="dxa"/>
            <w:shd w:val="clear" w:color="auto" w:fill="auto"/>
          </w:tcPr>
          <w:p w14:paraId="1D747899" w14:textId="77777777" w:rsidR="0063690C" w:rsidRPr="00DB707E" w:rsidRDefault="0063690C" w:rsidP="00194164">
            <w:pPr>
              <w:pStyle w:val="TAC"/>
              <w:rPr>
                <w:ins w:id="95" w:author="Karajani Bledar (1CD2)" w:date="2023-11-03T10:58:00Z"/>
              </w:rPr>
            </w:pPr>
            <w:ins w:id="96" w:author="Karajani Bledar (1CD2)" w:date="2023-11-03T10:58:00Z">
              <w:r w:rsidRPr="00DB707E">
                <w:rPr>
                  <w:rFonts w:cs="Arial"/>
                  <w:lang w:val="en-US"/>
                </w:rPr>
                <w:t>TRS.1.1 TDD</w:t>
              </w:r>
            </w:ins>
          </w:p>
        </w:tc>
        <w:tc>
          <w:tcPr>
            <w:tcW w:w="2268" w:type="dxa"/>
            <w:shd w:val="clear" w:color="auto" w:fill="auto"/>
          </w:tcPr>
          <w:p w14:paraId="18433A1C" w14:textId="77777777" w:rsidR="0063690C" w:rsidRPr="00DB707E" w:rsidRDefault="0063690C" w:rsidP="00194164">
            <w:pPr>
              <w:pStyle w:val="TAL"/>
              <w:rPr>
                <w:ins w:id="97" w:author="Karajani Bledar (1CD2)" w:date="2023-11-03T10:58:00Z"/>
              </w:rPr>
            </w:pPr>
          </w:p>
        </w:tc>
      </w:tr>
      <w:tr w:rsidR="0063690C" w:rsidRPr="00DB707E" w14:paraId="1F6AF190" w14:textId="77777777" w:rsidTr="00194164">
        <w:trPr>
          <w:ins w:id="98" w:author="Karajani Bledar (1CD2)" w:date="2023-11-03T10:58:00Z"/>
        </w:trPr>
        <w:tc>
          <w:tcPr>
            <w:tcW w:w="2093" w:type="dxa"/>
            <w:gridSpan w:val="2"/>
            <w:tcBorders>
              <w:top w:val="nil"/>
            </w:tcBorders>
            <w:shd w:val="clear" w:color="auto" w:fill="auto"/>
          </w:tcPr>
          <w:p w14:paraId="68C7371E" w14:textId="77777777" w:rsidR="0063690C" w:rsidRPr="00DB707E" w:rsidRDefault="0063690C" w:rsidP="00194164">
            <w:pPr>
              <w:pStyle w:val="TAL"/>
              <w:rPr>
                <w:ins w:id="99" w:author="Karajani Bledar (1CD2)" w:date="2023-11-03T10:58:00Z"/>
                <w:lang w:eastAsia="zh-CN"/>
              </w:rPr>
            </w:pPr>
          </w:p>
        </w:tc>
        <w:tc>
          <w:tcPr>
            <w:tcW w:w="1559" w:type="dxa"/>
            <w:shd w:val="clear" w:color="auto" w:fill="auto"/>
          </w:tcPr>
          <w:p w14:paraId="3D9A73BB" w14:textId="77777777" w:rsidR="0063690C" w:rsidRPr="00DB707E" w:rsidRDefault="0063690C" w:rsidP="00194164">
            <w:pPr>
              <w:pStyle w:val="TAL"/>
              <w:rPr>
                <w:ins w:id="100" w:author="Karajani Bledar (1CD2)" w:date="2023-11-03T10:58:00Z"/>
                <w:rFonts w:cs="Arial"/>
                <w:bCs/>
                <w:lang w:eastAsia="zh-CN"/>
              </w:rPr>
            </w:pPr>
            <w:ins w:id="101" w:author="Karajani Bledar (1CD2)" w:date="2023-11-03T10:58:00Z">
              <w:r w:rsidRPr="00DB707E">
                <w:rPr>
                  <w:rFonts w:hint="eastAsia"/>
                  <w:bCs/>
                  <w:lang w:eastAsia="zh-CN"/>
                </w:rPr>
                <w:t>C</w:t>
              </w:r>
              <w:r w:rsidRPr="00DB707E">
                <w:rPr>
                  <w:bCs/>
                  <w:lang w:eastAsia="zh-CN"/>
                </w:rPr>
                <w:t>onfig 3</w:t>
              </w:r>
            </w:ins>
          </w:p>
        </w:tc>
        <w:tc>
          <w:tcPr>
            <w:tcW w:w="1276" w:type="dxa"/>
            <w:shd w:val="clear" w:color="auto" w:fill="auto"/>
          </w:tcPr>
          <w:p w14:paraId="6956B41C" w14:textId="77777777" w:rsidR="0063690C" w:rsidRPr="00DB707E" w:rsidRDefault="0063690C" w:rsidP="00194164">
            <w:pPr>
              <w:pStyle w:val="TAC"/>
              <w:rPr>
                <w:ins w:id="102" w:author="Karajani Bledar (1CD2)" w:date="2023-11-03T10:58:00Z"/>
              </w:rPr>
            </w:pPr>
          </w:p>
        </w:tc>
        <w:tc>
          <w:tcPr>
            <w:tcW w:w="2551" w:type="dxa"/>
            <w:shd w:val="clear" w:color="auto" w:fill="auto"/>
          </w:tcPr>
          <w:p w14:paraId="3E487495" w14:textId="77777777" w:rsidR="0063690C" w:rsidRPr="00DB707E" w:rsidRDefault="0063690C" w:rsidP="00194164">
            <w:pPr>
              <w:pStyle w:val="TAC"/>
              <w:rPr>
                <w:ins w:id="103" w:author="Karajani Bledar (1CD2)" w:date="2023-11-03T10:58:00Z"/>
                <w:rFonts w:cs="Arial"/>
                <w:lang w:val="en-US"/>
              </w:rPr>
            </w:pPr>
            <w:ins w:id="104" w:author="Karajani Bledar (1CD2)" w:date="2023-11-03T10:58:00Z">
              <w:r w:rsidRPr="00DB707E">
                <w:rPr>
                  <w:rFonts w:cs="Arial"/>
                  <w:lang w:val="en-US"/>
                </w:rPr>
                <w:t>TRS.1.2 TDD</w:t>
              </w:r>
            </w:ins>
          </w:p>
        </w:tc>
        <w:tc>
          <w:tcPr>
            <w:tcW w:w="2268" w:type="dxa"/>
            <w:shd w:val="clear" w:color="auto" w:fill="auto"/>
          </w:tcPr>
          <w:p w14:paraId="7CAD4CDF" w14:textId="77777777" w:rsidR="0063690C" w:rsidRPr="00DB707E" w:rsidRDefault="0063690C" w:rsidP="00194164">
            <w:pPr>
              <w:pStyle w:val="TAL"/>
              <w:rPr>
                <w:ins w:id="105" w:author="Karajani Bledar (1CD2)" w:date="2023-11-03T10:58:00Z"/>
              </w:rPr>
            </w:pPr>
          </w:p>
        </w:tc>
      </w:tr>
      <w:tr w:rsidR="00171915" w:rsidRPr="00DB707E" w14:paraId="25B50B43" w14:textId="77777777" w:rsidTr="00194164">
        <w:tc>
          <w:tcPr>
            <w:tcW w:w="3652" w:type="dxa"/>
            <w:gridSpan w:val="3"/>
            <w:shd w:val="clear" w:color="auto" w:fill="auto"/>
          </w:tcPr>
          <w:p w14:paraId="6061332C" w14:textId="77777777" w:rsidR="00171915" w:rsidRPr="00DB707E" w:rsidRDefault="00171915" w:rsidP="00194164">
            <w:pPr>
              <w:pStyle w:val="TAL"/>
            </w:pPr>
            <w:r w:rsidRPr="00DB707E">
              <w:t>OCNG Pattern</w:t>
            </w:r>
            <w:r w:rsidRPr="00DB707E">
              <w:rPr>
                <w:vertAlign w:val="superscript"/>
                <w:lang w:val="en-US"/>
              </w:rPr>
              <w:t xml:space="preserve"> Note 1</w:t>
            </w:r>
            <w:r w:rsidRPr="00DB707E">
              <w:t xml:space="preserve"> </w:t>
            </w:r>
          </w:p>
        </w:tc>
        <w:tc>
          <w:tcPr>
            <w:tcW w:w="1276" w:type="dxa"/>
            <w:tcBorders>
              <w:bottom w:val="single" w:sz="4" w:space="0" w:color="auto"/>
            </w:tcBorders>
            <w:shd w:val="clear" w:color="auto" w:fill="auto"/>
          </w:tcPr>
          <w:p w14:paraId="0BF4F72E" w14:textId="77777777" w:rsidR="00171915" w:rsidRPr="00DB707E" w:rsidRDefault="00171915" w:rsidP="00194164">
            <w:pPr>
              <w:pStyle w:val="TAC"/>
            </w:pPr>
          </w:p>
        </w:tc>
        <w:tc>
          <w:tcPr>
            <w:tcW w:w="2551" w:type="dxa"/>
            <w:shd w:val="clear" w:color="auto" w:fill="auto"/>
          </w:tcPr>
          <w:p w14:paraId="4FBB4B2B" w14:textId="77777777" w:rsidR="00171915" w:rsidRPr="00DB707E" w:rsidRDefault="00171915" w:rsidP="00194164">
            <w:pPr>
              <w:pStyle w:val="TAC"/>
              <w:rPr>
                <w:lang w:eastAsia="zh-CN"/>
              </w:rPr>
            </w:pPr>
            <w:r w:rsidRPr="00DB707E">
              <w:rPr>
                <w:snapToGrid w:val="0"/>
              </w:rPr>
              <w:t>OCNG pattern 1</w:t>
            </w:r>
          </w:p>
        </w:tc>
        <w:tc>
          <w:tcPr>
            <w:tcW w:w="2268" w:type="dxa"/>
            <w:tcBorders>
              <w:bottom w:val="single" w:sz="4" w:space="0" w:color="auto"/>
            </w:tcBorders>
            <w:shd w:val="clear" w:color="auto" w:fill="auto"/>
          </w:tcPr>
          <w:p w14:paraId="5F3F97F2" w14:textId="77777777" w:rsidR="00171915" w:rsidRPr="00DB707E" w:rsidRDefault="00171915" w:rsidP="00194164">
            <w:pPr>
              <w:pStyle w:val="TAC"/>
            </w:pPr>
            <w:r w:rsidRPr="00DB707E">
              <w:t xml:space="preserve">As defined in </w:t>
            </w:r>
            <w:r w:rsidRPr="00DB707E">
              <w:rPr>
                <w:lang w:eastAsia="zh-CN"/>
              </w:rPr>
              <w:t>A.3.2.1</w:t>
            </w:r>
            <w:r w:rsidRPr="00DB707E">
              <w:t>.</w:t>
            </w:r>
          </w:p>
        </w:tc>
      </w:tr>
      <w:tr w:rsidR="00171915" w:rsidRPr="00DB707E" w14:paraId="2DE6893F" w14:textId="77777777" w:rsidTr="00194164">
        <w:trPr>
          <w:trHeight w:val="275"/>
        </w:trPr>
        <w:tc>
          <w:tcPr>
            <w:tcW w:w="2093" w:type="dxa"/>
            <w:gridSpan w:val="2"/>
            <w:tcBorders>
              <w:bottom w:val="nil"/>
            </w:tcBorders>
            <w:shd w:val="clear" w:color="auto" w:fill="auto"/>
          </w:tcPr>
          <w:p w14:paraId="2D7DD5D8" w14:textId="77777777" w:rsidR="00171915" w:rsidRPr="00DB707E" w:rsidRDefault="00171915" w:rsidP="00194164">
            <w:pPr>
              <w:pStyle w:val="TAL"/>
            </w:pPr>
            <w:r w:rsidRPr="00DB707E">
              <w:t>PDSCH parameters</w:t>
            </w:r>
            <w:r w:rsidRPr="00DB707E">
              <w:rPr>
                <w:vertAlign w:val="superscript"/>
                <w:lang w:val="en-US"/>
              </w:rPr>
              <w:t xml:space="preserve"> Note 3</w:t>
            </w:r>
          </w:p>
        </w:tc>
        <w:tc>
          <w:tcPr>
            <w:tcW w:w="1559" w:type="dxa"/>
            <w:shd w:val="clear" w:color="auto" w:fill="auto"/>
          </w:tcPr>
          <w:p w14:paraId="4F818467" w14:textId="77777777" w:rsidR="00171915" w:rsidRPr="00DB707E" w:rsidRDefault="00171915" w:rsidP="00194164">
            <w:pPr>
              <w:pStyle w:val="TAL"/>
            </w:pPr>
            <w:r w:rsidRPr="00DB707E">
              <w:rPr>
                <w:lang w:eastAsia="zh-CN"/>
              </w:rPr>
              <w:t>Config 1,4</w:t>
            </w:r>
          </w:p>
        </w:tc>
        <w:tc>
          <w:tcPr>
            <w:tcW w:w="1276" w:type="dxa"/>
            <w:tcBorders>
              <w:bottom w:val="nil"/>
            </w:tcBorders>
            <w:shd w:val="clear" w:color="auto" w:fill="auto"/>
          </w:tcPr>
          <w:p w14:paraId="36C14174" w14:textId="77777777" w:rsidR="00171915" w:rsidRPr="00DB707E" w:rsidRDefault="00171915" w:rsidP="00194164">
            <w:pPr>
              <w:pStyle w:val="TAC"/>
            </w:pPr>
          </w:p>
        </w:tc>
        <w:tc>
          <w:tcPr>
            <w:tcW w:w="2551" w:type="dxa"/>
            <w:shd w:val="clear" w:color="auto" w:fill="auto"/>
          </w:tcPr>
          <w:p w14:paraId="2EF8D768" w14:textId="77777777" w:rsidR="00171915" w:rsidRPr="00DB707E" w:rsidRDefault="00171915" w:rsidP="00194164">
            <w:pPr>
              <w:pStyle w:val="TAC"/>
              <w:rPr>
                <w:lang w:eastAsia="zh-CN"/>
              </w:rPr>
            </w:pPr>
            <w:r w:rsidRPr="00DB707E">
              <w:rPr>
                <w:lang w:eastAsia="zh-CN"/>
              </w:rPr>
              <w:t>SR.1.1 FDD</w:t>
            </w:r>
          </w:p>
        </w:tc>
        <w:tc>
          <w:tcPr>
            <w:tcW w:w="2268" w:type="dxa"/>
            <w:vMerge w:val="restart"/>
            <w:tcBorders>
              <w:bottom w:val="nil"/>
            </w:tcBorders>
            <w:shd w:val="clear" w:color="auto" w:fill="auto"/>
          </w:tcPr>
          <w:p w14:paraId="1B6C8993" w14:textId="77777777" w:rsidR="00171915" w:rsidRPr="00DB707E" w:rsidRDefault="00171915" w:rsidP="00194164">
            <w:pPr>
              <w:pStyle w:val="TAC"/>
            </w:pPr>
            <w:r w:rsidRPr="00DB707E">
              <w:t xml:space="preserve">As defined in </w:t>
            </w:r>
            <w:r w:rsidRPr="00DB707E">
              <w:rPr>
                <w:snapToGrid w:val="0"/>
              </w:rPr>
              <w:t>A.3.1.1</w:t>
            </w:r>
            <w:r w:rsidRPr="00DB707E">
              <w:t>.</w:t>
            </w:r>
          </w:p>
        </w:tc>
      </w:tr>
      <w:tr w:rsidR="00171915" w:rsidRPr="00DB707E" w14:paraId="79129388" w14:textId="77777777" w:rsidTr="00194164">
        <w:trPr>
          <w:trHeight w:val="275"/>
        </w:trPr>
        <w:tc>
          <w:tcPr>
            <w:tcW w:w="2093" w:type="dxa"/>
            <w:gridSpan w:val="2"/>
            <w:tcBorders>
              <w:top w:val="nil"/>
              <w:bottom w:val="nil"/>
            </w:tcBorders>
            <w:shd w:val="clear" w:color="auto" w:fill="auto"/>
          </w:tcPr>
          <w:p w14:paraId="002BFC40" w14:textId="77777777" w:rsidR="00171915" w:rsidRPr="00DB707E" w:rsidRDefault="00171915" w:rsidP="00194164">
            <w:pPr>
              <w:pStyle w:val="TAL"/>
            </w:pPr>
          </w:p>
        </w:tc>
        <w:tc>
          <w:tcPr>
            <w:tcW w:w="1559" w:type="dxa"/>
            <w:shd w:val="clear" w:color="auto" w:fill="auto"/>
          </w:tcPr>
          <w:p w14:paraId="3278C5DE" w14:textId="77777777" w:rsidR="00171915" w:rsidRPr="00DB707E" w:rsidRDefault="00171915" w:rsidP="00194164">
            <w:pPr>
              <w:pStyle w:val="TAL"/>
            </w:pPr>
            <w:r w:rsidRPr="00DB707E">
              <w:rPr>
                <w:lang w:eastAsia="zh-CN"/>
              </w:rPr>
              <w:t>Config 2</w:t>
            </w:r>
          </w:p>
        </w:tc>
        <w:tc>
          <w:tcPr>
            <w:tcW w:w="1276" w:type="dxa"/>
            <w:tcBorders>
              <w:top w:val="nil"/>
            </w:tcBorders>
            <w:shd w:val="clear" w:color="auto" w:fill="auto"/>
          </w:tcPr>
          <w:p w14:paraId="5E4BAC57" w14:textId="77777777" w:rsidR="00171915" w:rsidRPr="00DB707E" w:rsidRDefault="00171915" w:rsidP="00194164">
            <w:pPr>
              <w:pStyle w:val="TAC"/>
            </w:pPr>
          </w:p>
        </w:tc>
        <w:tc>
          <w:tcPr>
            <w:tcW w:w="2551" w:type="dxa"/>
            <w:shd w:val="clear" w:color="auto" w:fill="auto"/>
          </w:tcPr>
          <w:p w14:paraId="181F73E7" w14:textId="77777777" w:rsidR="00171915" w:rsidRPr="00DB707E" w:rsidRDefault="00171915" w:rsidP="00194164">
            <w:pPr>
              <w:pStyle w:val="TAC"/>
              <w:rPr>
                <w:lang w:eastAsia="zh-CN"/>
              </w:rPr>
            </w:pPr>
            <w:r w:rsidRPr="00DB707E">
              <w:t>SR.</w:t>
            </w:r>
            <w:r>
              <w:t>1</w:t>
            </w:r>
            <w:r w:rsidRPr="00DB707E">
              <w:t>.1 TDD</w:t>
            </w:r>
          </w:p>
        </w:tc>
        <w:tc>
          <w:tcPr>
            <w:tcW w:w="2268" w:type="dxa"/>
            <w:vMerge/>
            <w:tcBorders>
              <w:top w:val="nil"/>
              <w:bottom w:val="nil"/>
            </w:tcBorders>
            <w:shd w:val="clear" w:color="auto" w:fill="auto"/>
          </w:tcPr>
          <w:p w14:paraId="09AE26C9" w14:textId="77777777" w:rsidR="00171915" w:rsidRPr="00DB707E" w:rsidRDefault="00171915" w:rsidP="00194164">
            <w:pPr>
              <w:pStyle w:val="TAC"/>
            </w:pPr>
          </w:p>
        </w:tc>
      </w:tr>
      <w:tr w:rsidR="00171915" w:rsidRPr="00DB707E" w14:paraId="10A1E14D" w14:textId="77777777" w:rsidTr="00194164">
        <w:trPr>
          <w:trHeight w:val="275"/>
        </w:trPr>
        <w:tc>
          <w:tcPr>
            <w:tcW w:w="2093" w:type="dxa"/>
            <w:gridSpan w:val="2"/>
            <w:tcBorders>
              <w:top w:val="nil"/>
            </w:tcBorders>
            <w:shd w:val="clear" w:color="auto" w:fill="auto"/>
          </w:tcPr>
          <w:p w14:paraId="58B2B02E" w14:textId="77777777" w:rsidR="00171915" w:rsidRPr="00DB707E" w:rsidRDefault="00171915" w:rsidP="00194164">
            <w:pPr>
              <w:pStyle w:val="TAL"/>
            </w:pPr>
          </w:p>
        </w:tc>
        <w:tc>
          <w:tcPr>
            <w:tcW w:w="1559" w:type="dxa"/>
            <w:shd w:val="clear" w:color="auto" w:fill="auto"/>
          </w:tcPr>
          <w:p w14:paraId="5A1DC494" w14:textId="77777777" w:rsidR="00171915" w:rsidRPr="00DB707E" w:rsidRDefault="00171915" w:rsidP="00194164">
            <w:pPr>
              <w:pStyle w:val="TAL"/>
              <w:rPr>
                <w:lang w:eastAsia="zh-CN"/>
              </w:rPr>
            </w:pPr>
            <w:r w:rsidRPr="00DB707E">
              <w:rPr>
                <w:lang w:eastAsia="zh-CN"/>
              </w:rPr>
              <w:t xml:space="preserve">Config </w:t>
            </w:r>
            <w:r>
              <w:rPr>
                <w:lang w:eastAsia="zh-CN"/>
              </w:rPr>
              <w:t>3</w:t>
            </w:r>
          </w:p>
        </w:tc>
        <w:tc>
          <w:tcPr>
            <w:tcW w:w="1276" w:type="dxa"/>
            <w:tcBorders>
              <w:top w:val="nil"/>
            </w:tcBorders>
            <w:shd w:val="clear" w:color="auto" w:fill="auto"/>
          </w:tcPr>
          <w:p w14:paraId="430B42DF" w14:textId="77777777" w:rsidR="00171915" w:rsidRPr="00DB707E" w:rsidRDefault="00171915" w:rsidP="00194164">
            <w:pPr>
              <w:pStyle w:val="TAC"/>
            </w:pPr>
          </w:p>
        </w:tc>
        <w:tc>
          <w:tcPr>
            <w:tcW w:w="2551" w:type="dxa"/>
            <w:shd w:val="clear" w:color="auto" w:fill="auto"/>
          </w:tcPr>
          <w:p w14:paraId="22114E70" w14:textId="77777777" w:rsidR="00171915" w:rsidRPr="00DB707E" w:rsidRDefault="00171915" w:rsidP="00194164">
            <w:pPr>
              <w:pStyle w:val="TAC"/>
            </w:pPr>
            <w:r w:rsidRPr="00DB707E">
              <w:t>SR.2.1 TDD</w:t>
            </w:r>
          </w:p>
        </w:tc>
        <w:tc>
          <w:tcPr>
            <w:tcW w:w="2268" w:type="dxa"/>
            <w:tcBorders>
              <w:top w:val="nil"/>
            </w:tcBorders>
            <w:shd w:val="clear" w:color="auto" w:fill="auto"/>
          </w:tcPr>
          <w:p w14:paraId="0CFAE7F9" w14:textId="77777777" w:rsidR="00171915" w:rsidRPr="00DB707E" w:rsidRDefault="00171915" w:rsidP="00194164">
            <w:pPr>
              <w:pStyle w:val="TAC"/>
            </w:pPr>
          </w:p>
        </w:tc>
      </w:tr>
      <w:tr w:rsidR="0063690C" w:rsidRPr="00DB707E" w14:paraId="318318CA" w14:textId="77777777" w:rsidTr="00194164">
        <w:trPr>
          <w:trHeight w:val="275"/>
          <w:ins w:id="106" w:author="Karajani Bledar (1CD2)" w:date="2023-11-03T10:58:00Z"/>
        </w:trPr>
        <w:tc>
          <w:tcPr>
            <w:tcW w:w="2093" w:type="dxa"/>
            <w:gridSpan w:val="2"/>
            <w:vMerge w:val="restart"/>
            <w:tcBorders>
              <w:top w:val="single" w:sz="4" w:space="0" w:color="auto"/>
              <w:bottom w:val="nil"/>
            </w:tcBorders>
            <w:shd w:val="clear" w:color="auto" w:fill="auto"/>
          </w:tcPr>
          <w:p w14:paraId="475AC37D" w14:textId="77777777" w:rsidR="0063690C" w:rsidRPr="00DB707E" w:rsidRDefault="0063690C" w:rsidP="00194164">
            <w:pPr>
              <w:pStyle w:val="TAL"/>
              <w:rPr>
                <w:ins w:id="107" w:author="Karajani Bledar (1CD2)" w:date="2023-11-03T10:58:00Z"/>
              </w:rPr>
            </w:pPr>
            <w:ins w:id="108" w:author="Karajani Bledar (1CD2)" w:date="2023-11-03T10:58:00Z">
              <w:r w:rsidRPr="00DB707E">
                <w:rPr>
                  <w:lang w:val="fr-FR"/>
                </w:rPr>
                <w:t>RMSI CORESET Reference Channel</w:t>
              </w:r>
            </w:ins>
          </w:p>
        </w:tc>
        <w:tc>
          <w:tcPr>
            <w:tcW w:w="1559" w:type="dxa"/>
            <w:shd w:val="clear" w:color="auto" w:fill="auto"/>
          </w:tcPr>
          <w:p w14:paraId="000A5FBE" w14:textId="77777777" w:rsidR="0063690C" w:rsidRPr="00DB707E" w:rsidRDefault="0063690C" w:rsidP="00194164">
            <w:pPr>
              <w:pStyle w:val="TAL"/>
              <w:rPr>
                <w:ins w:id="109" w:author="Karajani Bledar (1CD2)" w:date="2023-11-03T10:58:00Z"/>
                <w:lang w:eastAsia="zh-CN"/>
              </w:rPr>
            </w:pPr>
            <w:ins w:id="110" w:author="Karajani Bledar (1CD2)" w:date="2023-11-03T10:58:00Z">
              <w:r w:rsidRPr="00DB707E">
                <w:rPr>
                  <w:rFonts w:cs="Arial"/>
                  <w:bCs/>
                  <w:lang w:val="fr-FR" w:eastAsia="zh-CN"/>
                </w:rPr>
                <w:t>Config 1</w:t>
              </w:r>
              <w:r w:rsidRPr="00DB707E">
                <w:rPr>
                  <w:lang w:eastAsia="zh-CN"/>
                </w:rPr>
                <w:t>,4</w:t>
              </w:r>
            </w:ins>
          </w:p>
        </w:tc>
        <w:tc>
          <w:tcPr>
            <w:tcW w:w="1276" w:type="dxa"/>
            <w:tcBorders>
              <w:top w:val="nil"/>
            </w:tcBorders>
            <w:shd w:val="clear" w:color="auto" w:fill="auto"/>
          </w:tcPr>
          <w:p w14:paraId="29079A85" w14:textId="77777777" w:rsidR="0063690C" w:rsidRPr="00DB707E" w:rsidRDefault="0063690C" w:rsidP="00194164">
            <w:pPr>
              <w:pStyle w:val="TAC"/>
              <w:rPr>
                <w:ins w:id="111" w:author="Karajani Bledar (1CD2)" w:date="2023-11-03T10:58:00Z"/>
              </w:rPr>
            </w:pPr>
          </w:p>
        </w:tc>
        <w:tc>
          <w:tcPr>
            <w:tcW w:w="2551" w:type="dxa"/>
            <w:shd w:val="clear" w:color="auto" w:fill="auto"/>
          </w:tcPr>
          <w:p w14:paraId="23BFB763" w14:textId="77777777" w:rsidR="0063690C" w:rsidRPr="00DB707E" w:rsidRDefault="0063690C" w:rsidP="00194164">
            <w:pPr>
              <w:pStyle w:val="TAC"/>
              <w:rPr>
                <w:ins w:id="112" w:author="Karajani Bledar (1CD2)" w:date="2023-11-03T10:58:00Z"/>
              </w:rPr>
            </w:pPr>
            <w:ins w:id="113" w:author="Karajani Bledar (1CD2)" w:date="2023-11-03T10:58:00Z">
              <w:r w:rsidRPr="00DB707E">
                <w:rPr>
                  <w:lang w:val="fr-FR"/>
                </w:rPr>
                <w:t>CR.1.1 FDD</w:t>
              </w:r>
            </w:ins>
          </w:p>
        </w:tc>
        <w:tc>
          <w:tcPr>
            <w:tcW w:w="2268" w:type="dxa"/>
            <w:tcBorders>
              <w:top w:val="nil"/>
            </w:tcBorders>
            <w:shd w:val="clear" w:color="auto" w:fill="auto"/>
          </w:tcPr>
          <w:p w14:paraId="0CEB14A1" w14:textId="77777777" w:rsidR="0063690C" w:rsidRPr="00DB707E" w:rsidRDefault="0063690C" w:rsidP="00194164">
            <w:pPr>
              <w:pStyle w:val="TAL"/>
              <w:rPr>
                <w:ins w:id="114" w:author="Karajani Bledar (1CD2)" w:date="2023-11-03T10:58:00Z"/>
              </w:rPr>
            </w:pPr>
          </w:p>
        </w:tc>
      </w:tr>
      <w:tr w:rsidR="0063690C" w:rsidRPr="00DB707E" w14:paraId="0496BAF6" w14:textId="77777777" w:rsidTr="00194164">
        <w:trPr>
          <w:trHeight w:val="275"/>
          <w:ins w:id="115" w:author="Karajani Bledar (1CD2)" w:date="2023-11-03T10:58:00Z"/>
        </w:trPr>
        <w:tc>
          <w:tcPr>
            <w:tcW w:w="2093" w:type="dxa"/>
            <w:gridSpan w:val="2"/>
            <w:vMerge/>
            <w:tcBorders>
              <w:top w:val="nil"/>
              <w:bottom w:val="nil"/>
            </w:tcBorders>
            <w:shd w:val="clear" w:color="auto" w:fill="auto"/>
            <w:vAlign w:val="center"/>
          </w:tcPr>
          <w:p w14:paraId="0D5ACEFC" w14:textId="77777777" w:rsidR="0063690C" w:rsidRPr="00DB707E" w:rsidRDefault="0063690C" w:rsidP="00194164">
            <w:pPr>
              <w:pStyle w:val="TAL"/>
              <w:rPr>
                <w:ins w:id="116" w:author="Karajani Bledar (1CD2)" w:date="2023-11-03T10:58:00Z"/>
              </w:rPr>
            </w:pPr>
          </w:p>
        </w:tc>
        <w:tc>
          <w:tcPr>
            <w:tcW w:w="1559" w:type="dxa"/>
            <w:shd w:val="clear" w:color="auto" w:fill="auto"/>
          </w:tcPr>
          <w:p w14:paraId="6FC3459A" w14:textId="77777777" w:rsidR="0063690C" w:rsidRPr="00DB707E" w:rsidRDefault="0063690C" w:rsidP="00194164">
            <w:pPr>
              <w:pStyle w:val="TAL"/>
              <w:rPr>
                <w:ins w:id="117" w:author="Karajani Bledar (1CD2)" w:date="2023-11-03T10:58:00Z"/>
                <w:lang w:eastAsia="zh-CN"/>
              </w:rPr>
            </w:pPr>
            <w:ins w:id="118" w:author="Karajani Bledar (1CD2)" w:date="2023-11-03T10:58:00Z">
              <w:r w:rsidRPr="00DB707E">
                <w:rPr>
                  <w:rFonts w:cs="Arial"/>
                  <w:bCs/>
                  <w:lang w:val="fr-FR" w:eastAsia="zh-CN"/>
                </w:rPr>
                <w:t>Config 2</w:t>
              </w:r>
            </w:ins>
          </w:p>
        </w:tc>
        <w:tc>
          <w:tcPr>
            <w:tcW w:w="1276" w:type="dxa"/>
            <w:tcBorders>
              <w:top w:val="nil"/>
            </w:tcBorders>
            <w:shd w:val="clear" w:color="auto" w:fill="auto"/>
          </w:tcPr>
          <w:p w14:paraId="31521DA8" w14:textId="77777777" w:rsidR="0063690C" w:rsidRPr="00DB707E" w:rsidRDefault="0063690C" w:rsidP="00194164">
            <w:pPr>
              <w:pStyle w:val="TAC"/>
              <w:rPr>
                <w:ins w:id="119" w:author="Karajani Bledar (1CD2)" w:date="2023-11-03T10:58:00Z"/>
              </w:rPr>
            </w:pPr>
          </w:p>
        </w:tc>
        <w:tc>
          <w:tcPr>
            <w:tcW w:w="2551" w:type="dxa"/>
            <w:shd w:val="clear" w:color="auto" w:fill="auto"/>
          </w:tcPr>
          <w:p w14:paraId="3648817C" w14:textId="77777777" w:rsidR="0063690C" w:rsidRPr="00DB707E" w:rsidRDefault="0063690C" w:rsidP="00194164">
            <w:pPr>
              <w:pStyle w:val="TAC"/>
              <w:rPr>
                <w:ins w:id="120" w:author="Karajani Bledar (1CD2)" w:date="2023-11-03T10:58:00Z"/>
              </w:rPr>
            </w:pPr>
            <w:ins w:id="121" w:author="Karajani Bledar (1CD2)" w:date="2023-11-03T10:58:00Z">
              <w:r w:rsidRPr="00DB707E">
                <w:rPr>
                  <w:lang w:val="fr-FR"/>
                </w:rPr>
                <w:t>CR.1.1 TDD</w:t>
              </w:r>
            </w:ins>
          </w:p>
        </w:tc>
        <w:tc>
          <w:tcPr>
            <w:tcW w:w="2268" w:type="dxa"/>
            <w:tcBorders>
              <w:top w:val="nil"/>
            </w:tcBorders>
            <w:shd w:val="clear" w:color="auto" w:fill="auto"/>
          </w:tcPr>
          <w:p w14:paraId="169C4884" w14:textId="77777777" w:rsidR="0063690C" w:rsidRPr="00DB707E" w:rsidRDefault="0063690C" w:rsidP="00194164">
            <w:pPr>
              <w:pStyle w:val="TAL"/>
              <w:rPr>
                <w:ins w:id="122" w:author="Karajani Bledar (1CD2)" w:date="2023-11-03T10:58:00Z"/>
              </w:rPr>
            </w:pPr>
          </w:p>
        </w:tc>
      </w:tr>
      <w:tr w:rsidR="0063690C" w:rsidRPr="00DB707E" w14:paraId="6778E244" w14:textId="77777777" w:rsidTr="00194164">
        <w:trPr>
          <w:trHeight w:val="275"/>
          <w:ins w:id="123" w:author="Karajani Bledar (1CD2)" w:date="2023-11-03T10:58:00Z"/>
        </w:trPr>
        <w:tc>
          <w:tcPr>
            <w:tcW w:w="2093" w:type="dxa"/>
            <w:gridSpan w:val="2"/>
            <w:tcBorders>
              <w:top w:val="nil"/>
              <w:bottom w:val="single" w:sz="4" w:space="0" w:color="auto"/>
            </w:tcBorders>
            <w:shd w:val="clear" w:color="auto" w:fill="auto"/>
          </w:tcPr>
          <w:p w14:paraId="258F1C07" w14:textId="77777777" w:rsidR="0063690C" w:rsidRPr="00DB707E" w:rsidRDefault="0063690C" w:rsidP="00194164">
            <w:pPr>
              <w:pStyle w:val="TAL"/>
              <w:rPr>
                <w:ins w:id="124" w:author="Karajani Bledar (1CD2)" w:date="2023-11-03T10:58:00Z"/>
                <w:lang w:val="fr-FR"/>
              </w:rPr>
            </w:pPr>
          </w:p>
        </w:tc>
        <w:tc>
          <w:tcPr>
            <w:tcW w:w="1559" w:type="dxa"/>
            <w:shd w:val="clear" w:color="auto" w:fill="auto"/>
          </w:tcPr>
          <w:p w14:paraId="7E32F5E8" w14:textId="77777777" w:rsidR="0063690C" w:rsidRPr="00DB707E" w:rsidRDefault="0063690C" w:rsidP="00194164">
            <w:pPr>
              <w:pStyle w:val="TAL"/>
              <w:rPr>
                <w:ins w:id="125" w:author="Karajani Bledar (1CD2)" w:date="2023-11-03T10:58:00Z"/>
                <w:rFonts w:cs="Arial"/>
                <w:bCs/>
                <w:lang w:val="fr-FR" w:eastAsia="zh-CN"/>
              </w:rPr>
            </w:pPr>
            <w:ins w:id="126" w:author="Karajani Bledar (1CD2)" w:date="2023-11-03T10:58:00Z">
              <w:r w:rsidRPr="00DB707E">
                <w:rPr>
                  <w:lang w:eastAsia="zh-CN"/>
                </w:rPr>
                <w:t>Config 3</w:t>
              </w:r>
            </w:ins>
          </w:p>
        </w:tc>
        <w:tc>
          <w:tcPr>
            <w:tcW w:w="1276" w:type="dxa"/>
            <w:tcBorders>
              <w:top w:val="nil"/>
            </w:tcBorders>
            <w:shd w:val="clear" w:color="auto" w:fill="auto"/>
          </w:tcPr>
          <w:p w14:paraId="0410BC6C" w14:textId="77777777" w:rsidR="0063690C" w:rsidRPr="00DB707E" w:rsidRDefault="0063690C" w:rsidP="00194164">
            <w:pPr>
              <w:pStyle w:val="TAC"/>
              <w:rPr>
                <w:ins w:id="127" w:author="Karajani Bledar (1CD2)" w:date="2023-11-03T10:58:00Z"/>
              </w:rPr>
            </w:pPr>
          </w:p>
        </w:tc>
        <w:tc>
          <w:tcPr>
            <w:tcW w:w="2551" w:type="dxa"/>
            <w:shd w:val="clear" w:color="auto" w:fill="auto"/>
          </w:tcPr>
          <w:p w14:paraId="11192785" w14:textId="77777777" w:rsidR="0063690C" w:rsidRPr="00DB707E" w:rsidRDefault="0063690C" w:rsidP="00194164">
            <w:pPr>
              <w:pStyle w:val="TAC"/>
              <w:rPr>
                <w:ins w:id="128" w:author="Karajani Bledar (1CD2)" w:date="2023-11-03T10:58:00Z"/>
                <w:lang w:val="fr-FR"/>
              </w:rPr>
            </w:pPr>
            <w:ins w:id="129" w:author="Karajani Bledar (1CD2)" w:date="2023-11-03T10:58:00Z">
              <w:r w:rsidRPr="00DB707E">
                <w:rPr>
                  <w:lang w:val="fr-FR"/>
                </w:rPr>
                <w:t>CR.2.1 TDD</w:t>
              </w:r>
            </w:ins>
          </w:p>
        </w:tc>
        <w:tc>
          <w:tcPr>
            <w:tcW w:w="2268" w:type="dxa"/>
            <w:tcBorders>
              <w:top w:val="nil"/>
            </w:tcBorders>
            <w:shd w:val="clear" w:color="auto" w:fill="auto"/>
          </w:tcPr>
          <w:p w14:paraId="0D0DDA35" w14:textId="77777777" w:rsidR="0063690C" w:rsidRPr="00DB707E" w:rsidRDefault="0063690C" w:rsidP="00194164">
            <w:pPr>
              <w:pStyle w:val="TAL"/>
              <w:rPr>
                <w:ins w:id="130" w:author="Karajani Bledar (1CD2)" w:date="2023-11-03T10:58:00Z"/>
              </w:rPr>
            </w:pPr>
          </w:p>
        </w:tc>
      </w:tr>
      <w:tr w:rsidR="0063690C" w:rsidRPr="00DB707E" w14:paraId="6F4A3C05" w14:textId="77777777" w:rsidTr="00194164">
        <w:trPr>
          <w:trHeight w:val="275"/>
          <w:ins w:id="131" w:author="Karajani Bledar (1CD2)" w:date="2023-11-03T10:58:00Z"/>
        </w:trPr>
        <w:tc>
          <w:tcPr>
            <w:tcW w:w="2093" w:type="dxa"/>
            <w:gridSpan w:val="2"/>
            <w:vMerge w:val="restart"/>
            <w:tcBorders>
              <w:top w:val="single" w:sz="4" w:space="0" w:color="auto"/>
              <w:bottom w:val="nil"/>
            </w:tcBorders>
            <w:shd w:val="clear" w:color="auto" w:fill="auto"/>
          </w:tcPr>
          <w:p w14:paraId="238D41B1" w14:textId="77777777" w:rsidR="0063690C" w:rsidRPr="00DB707E" w:rsidRDefault="0063690C" w:rsidP="00194164">
            <w:pPr>
              <w:pStyle w:val="TAL"/>
              <w:rPr>
                <w:ins w:id="132" w:author="Karajani Bledar (1CD2)" w:date="2023-11-03T10:58:00Z"/>
              </w:rPr>
            </w:pPr>
            <w:ins w:id="133" w:author="Karajani Bledar (1CD2)" w:date="2023-11-03T10:58:00Z">
              <w:r w:rsidRPr="00DB707E">
                <w:rPr>
                  <w:lang w:val="fr-FR"/>
                </w:rPr>
                <w:t>Dedicated CORESET Reference Channel</w:t>
              </w:r>
            </w:ins>
          </w:p>
        </w:tc>
        <w:tc>
          <w:tcPr>
            <w:tcW w:w="1559" w:type="dxa"/>
            <w:shd w:val="clear" w:color="auto" w:fill="auto"/>
          </w:tcPr>
          <w:p w14:paraId="7D1DE7DB" w14:textId="77777777" w:rsidR="0063690C" w:rsidRPr="00DB707E" w:rsidRDefault="0063690C" w:rsidP="00194164">
            <w:pPr>
              <w:pStyle w:val="TAL"/>
              <w:rPr>
                <w:ins w:id="134" w:author="Karajani Bledar (1CD2)" w:date="2023-11-03T10:58:00Z"/>
                <w:lang w:eastAsia="zh-CN"/>
              </w:rPr>
            </w:pPr>
            <w:ins w:id="135" w:author="Karajani Bledar (1CD2)" w:date="2023-11-03T10:58:00Z">
              <w:r w:rsidRPr="00DB707E">
                <w:rPr>
                  <w:rFonts w:cs="Arial"/>
                  <w:bCs/>
                  <w:lang w:val="fr-FR" w:eastAsia="zh-CN"/>
                </w:rPr>
                <w:t>Config 1,4</w:t>
              </w:r>
            </w:ins>
          </w:p>
        </w:tc>
        <w:tc>
          <w:tcPr>
            <w:tcW w:w="1276" w:type="dxa"/>
            <w:tcBorders>
              <w:top w:val="nil"/>
            </w:tcBorders>
            <w:shd w:val="clear" w:color="auto" w:fill="auto"/>
          </w:tcPr>
          <w:p w14:paraId="7F54C47A" w14:textId="77777777" w:rsidR="0063690C" w:rsidRPr="00DB707E" w:rsidRDefault="0063690C" w:rsidP="00194164">
            <w:pPr>
              <w:pStyle w:val="TAC"/>
              <w:rPr>
                <w:ins w:id="136" w:author="Karajani Bledar (1CD2)" w:date="2023-11-03T10:58:00Z"/>
              </w:rPr>
            </w:pPr>
          </w:p>
        </w:tc>
        <w:tc>
          <w:tcPr>
            <w:tcW w:w="2551" w:type="dxa"/>
            <w:shd w:val="clear" w:color="auto" w:fill="auto"/>
          </w:tcPr>
          <w:p w14:paraId="72026957" w14:textId="77777777" w:rsidR="0063690C" w:rsidRPr="00DB707E" w:rsidRDefault="0063690C" w:rsidP="00194164">
            <w:pPr>
              <w:pStyle w:val="TAC"/>
              <w:rPr>
                <w:ins w:id="137" w:author="Karajani Bledar (1CD2)" w:date="2023-11-03T10:58:00Z"/>
              </w:rPr>
            </w:pPr>
            <w:ins w:id="138" w:author="Karajani Bledar (1CD2)" w:date="2023-11-03T10:58:00Z">
              <w:r w:rsidRPr="00DB707E">
                <w:rPr>
                  <w:lang w:val="fr-FR"/>
                </w:rPr>
                <w:t>CCR.1.1 FDD</w:t>
              </w:r>
            </w:ins>
          </w:p>
        </w:tc>
        <w:tc>
          <w:tcPr>
            <w:tcW w:w="2268" w:type="dxa"/>
            <w:tcBorders>
              <w:top w:val="nil"/>
            </w:tcBorders>
            <w:shd w:val="clear" w:color="auto" w:fill="auto"/>
          </w:tcPr>
          <w:p w14:paraId="61901388" w14:textId="77777777" w:rsidR="0063690C" w:rsidRPr="00DB707E" w:rsidRDefault="0063690C" w:rsidP="00194164">
            <w:pPr>
              <w:pStyle w:val="TAL"/>
              <w:rPr>
                <w:ins w:id="139" w:author="Karajani Bledar (1CD2)" w:date="2023-11-03T10:58:00Z"/>
              </w:rPr>
            </w:pPr>
          </w:p>
        </w:tc>
      </w:tr>
      <w:tr w:rsidR="0063690C" w:rsidRPr="00DB707E" w14:paraId="35C27445" w14:textId="77777777" w:rsidTr="00194164">
        <w:trPr>
          <w:trHeight w:val="275"/>
          <w:ins w:id="140" w:author="Karajani Bledar (1CD2)" w:date="2023-11-03T10:58:00Z"/>
        </w:trPr>
        <w:tc>
          <w:tcPr>
            <w:tcW w:w="2093" w:type="dxa"/>
            <w:gridSpan w:val="2"/>
            <w:vMerge/>
            <w:tcBorders>
              <w:top w:val="nil"/>
              <w:bottom w:val="nil"/>
            </w:tcBorders>
            <w:shd w:val="clear" w:color="auto" w:fill="auto"/>
            <w:vAlign w:val="center"/>
          </w:tcPr>
          <w:p w14:paraId="0DED7013" w14:textId="77777777" w:rsidR="0063690C" w:rsidRPr="00DB707E" w:rsidRDefault="0063690C" w:rsidP="00194164">
            <w:pPr>
              <w:pStyle w:val="TAL"/>
              <w:rPr>
                <w:ins w:id="141" w:author="Karajani Bledar (1CD2)" w:date="2023-11-03T10:58:00Z"/>
              </w:rPr>
            </w:pPr>
          </w:p>
        </w:tc>
        <w:tc>
          <w:tcPr>
            <w:tcW w:w="1559" w:type="dxa"/>
            <w:shd w:val="clear" w:color="auto" w:fill="auto"/>
          </w:tcPr>
          <w:p w14:paraId="68F13DE0" w14:textId="77777777" w:rsidR="0063690C" w:rsidRPr="00DB707E" w:rsidRDefault="0063690C" w:rsidP="00194164">
            <w:pPr>
              <w:pStyle w:val="TAL"/>
              <w:rPr>
                <w:ins w:id="142" w:author="Karajani Bledar (1CD2)" w:date="2023-11-03T10:58:00Z"/>
                <w:lang w:eastAsia="zh-CN"/>
              </w:rPr>
            </w:pPr>
            <w:ins w:id="143" w:author="Karajani Bledar (1CD2)" w:date="2023-11-03T10:58:00Z">
              <w:r w:rsidRPr="00DB707E">
                <w:rPr>
                  <w:rFonts w:cs="Arial"/>
                  <w:bCs/>
                  <w:lang w:val="fr-FR" w:eastAsia="zh-CN"/>
                </w:rPr>
                <w:t>Config 2</w:t>
              </w:r>
            </w:ins>
          </w:p>
        </w:tc>
        <w:tc>
          <w:tcPr>
            <w:tcW w:w="1276" w:type="dxa"/>
            <w:tcBorders>
              <w:top w:val="nil"/>
            </w:tcBorders>
            <w:shd w:val="clear" w:color="auto" w:fill="auto"/>
          </w:tcPr>
          <w:p w14:paraId="09DFA454" w14:textId="77777777" w:rsidR="0063690C" w:rsidRPr="00DB707E" w:rsidRDefault="0063690C" w:rsidP="00194164">
            <w:pPr>
              <w:pStyle w:val="TAC"/>
              <w:rPr>
                <w:ins w:id="144" w:author="Karajani Bledar (1CD2)" w:date="2023-11-03T10:58:00Z"/>
              </w:rPr>
            </w:pPr>
          </w:p>
        </w:tc>
        <w:tc>
          <w:tcPr>
            <w:tcW w:w="2551" w:type="dxa"/>
            <w:shd w:val="clear" w:color="auto" w:fill="auto"/>
          </w:tcPr>
          <w:p w14:paraId="63AFD7D8" w14:textId="77777777" w:rsidR="0063690C" w:rsidRPr="00DB707E" w:rsidRDefault="0063690C" w:rsidP="00194164">
            <w:pPr>
              <w:pStyle w:val="TAC"/>
              <w:rPr>
                <w:ins w:id="145" w:author="Karajani Bledar (1CD2)" w:date="2023-11-03T10:58:00Z"/>
              </w:rPr>
            </w:pPr>
            <w:ins w:id="146" w:author="Karajani Bledar (1CD2)" w:date="2023-11-03T10:58:00Z">
              <w:r w:rsidRPr="00DB707E">
                <w:rPr>
                  <w:lang w:val="fr-FR"/>
                </w:rPr>
                <w:t>CCR.1.1 TDD</w:t>
              </w:r>
            </w:ins>
          </w:p>
        </w:tc>
        <w:tc>
          <w:tcPr>
            <w:tcW w:w="2268" w:type="dxa"/>
            <w:tcBorders>
              <w:top w:val="nil"/>
            </w:tcBorders>
            <w:shd w:val="clear" w:color="auto" w:fill="auto"/>
          </w:tcPr>
          <w:p w14:paraId="6BF8758C" w14:textId="77777777" w:rsidR="0063690C" w:rsidRPr="00DB707E" w:rsidRDefault="0063690C" w:rsidP="00194164">
            <w:pPr>
              <w:pStyle w:val="TAL"/>
              <w:rPr>
                <w:ins w:id="147" w:author="Karajani Bledar (1CD2)" w:date="2023-11-03T10:58:00Z"/>
              </w:rPr>
            </w:pPr>
          </w:p>
        </w:tc>
      </w:tr>
      <w:tr w:rsidR="0063690C" w:rsidRPr="00DB707E" w14:paraId="7384B8CC" w14:textId="77777777" w:rsidTr="00194164">
        <w:trPr>
          <w:trHeight w:val="275"/>
          <w:ins w:id="148" w:author="Karajani Bledar (1CD2)" w:date="2023-11-03T10:58:00Z"/>
        </w:trPr>
        <w:tc>
          <w:tcPr>
            <w:tcW w:w="2093" w:type="dxa"/>
            <w:gridSpan w:val="2"/>
            <w:tcBorders>
              <w:top w:val="nil"/>
            </w:tcBorders>
            <w:shd w:val="clear" w:color="auto" w:fill="auto"/>
            <w:vAlign w:val="center"/>
          </w:tcPr>
          <w:p w14:paraId="7FF35101" w14:textId="77777777" w:rsidR="0063690C" w:rsidRPr="00DB707E" w:rsidRDefault="0063690C" w:rsidP="00194164">
            <w:pPr>
              <w:pStyle w:val="TAL"/>
              <w:rPr>
                <w:ins w:id="149" w:author="Karajani Bledar (1CD2)" w:date="2023-11-03T10:58:00Z"/>
              </w:rPr>
            </w:pPr>
          </w:p>
        </w:tc>
        <w:tc>
          <w:tcPr>
            <w:tcW w:w="1559" w:type="dxa"/>
            <w:shd w:val="clear" w:color="auto" w:fill="auto"/>
          </w:tcPr>
          <w:p w14:paraId="3477A0AE" w14:textId="77777777" w:rsidR="0063690C" w:rsidRPr="00DB707E" w:rsidRDefault="0063690C" w:rsidP="00194164">
            <w:pPr>
              <w:pStyle w:val="TAL"/>
              <w:rPr>
                <w:ins w:id="150" w:author="Karajani Bledar (1CD2)" w:date="2023-11-03T10:58:00Z"/>
                <w:rFonts w:cs="Arial"/>
                <w:bCs/>
                <w:lang w:val="fr-FR" w:eastAsia="zh-CN"/>
              </w:rPr>
            </w:pPr>
            <w:ins w:id="151" w:author="Karajani Bledar (1CD2)" w:date="2023-11-03T10:58:00Z">
              <w:r w:rsidRPr="00DB707E">
                <w:rPr>
                  <w:rFonts w:cs="Arial" w:hint="eastAsia"/>
                  <w:bCs/>
                  <w:lang w:val="fr-FR" w:eastAsia="zh-CN"/>
                </w:rPr>
                <w:t>C</w:t>
              </w:r>
              <w:r w:rsidRPr="00DB707E">
                <w:rPr>
                  <w:rFonts w:cs="Arial"/>
                  <w:bCs/>
                  <w:lang w:val="fr-FR" w:eastAsia="zh-CN"/>
                </w:rPr>
                <w:t>onfig 3</w:t>
              </w:r>
            </w:ins>
          </w:p>
        </w:tc>
        <w:tc>
          <w:tcPr>
            <w:tcW w:w="1276" w:type="dxa"/>
            <w:tcBorders>
              <w:top w:val="nil"/>
            </w:tcBorders>
            <w:shd w:val="clear" w:color="auto" w:fill="auto"/>
          </w:tcPr>
          <w:p w14:paraId="6C5BFCDD" w14:textId="77777777" w:rsidR="0063690C" w:rsidRPr="00DB707E" w:rsidRDefault="0063690C" w:rsidP="00194164">
            <w:pPr>
              <w:pStyle w:val="TAC"/>
              <w:rPr>
                <w:ins w:id="152" w:author="Karajani Bledar (1CD2)" w:date="2023-11-03T10:58:00Z"/>
              </w:rPr>
            </w:pPr>
          </w:p>
        </w:tc>
        <w:tc>
          <w:tcPr>
            <w:tcW w:w="2551" w:type="dxa"/>
            <w:shd w:val="clear" w:color="auto" w:fill="auto"/>
          </w:tcPr>
          <w:p w14:paraId="20009955" w14:textId="77777777" w:rsidR="0063690C" w:rsidRPr="00DB707E" w:rsidRDefault="0063690C" w:rsidP="00194164">
            <w:pPr>
              <w:pStyle w:val="TAC"/>
              <w:rPr>
                <w:ins w:id="153" w:author="Karajani Bledar (1CD2)" w:date="2023-11-03T10:58:00Z"/>
                <w:lang w:val="fr-FR"/>
              </w:rPr>
            </w:pPr>
            <w:ins w:id="154" w:author="Karajani Bledar (1CD2)" w:date="2023-11-03T10:58:00Z">
              <w:r w:rsidRPr="00DB707E">
                <w:rPr>
                  <w:lang w:val="fr-FR"/>
                </w:rPr>
                <w:t>CCR.2.1 TDD</w:t>
              </w:r>
            </w:ins>
          </w:p>
        </w:tc>
        <w:tc>
          <w:tcPr>
            <w:tcW w:w="2268" w:type="dxa"/>
            <w:tcBorders>
              <w:top w:val="nil"/>
            </w:tcBorders>
            <w:shd w:val="clear" w:color="auto" w:fill="auto"/>
          </w:tcPr>
          <w:p w14:paraId="52070CD9" w14:textId="77777777" w:rsidR="0063690C" w:rsidRPr="00DB707E" w:rsidRDefault="0063690C" w:rsidP="00194164">
            <w:pPr>
              <w:pStyle w:val="TAL"/>
              <w:rPr>
                <w:ins w:id="155" w:author="Karajani Bledar (1CD2)" w:date="2023-11-03T10:58:00Z"/>
              </w:rPr>
            </w:pPr>
          </w:p>
        </w:tc>
      </w:tr>
      <w:tr w:rsidR="00171915" w:rsidRPr="00DB707E" w14:paraId="4B81DB1C" w14:textId="77777777" w:rsidTr="00194164">
        <w:tc>
          <w:tcPr>
            <w:tcW w:w="3652" w:type="dxa"/>
            <w:gridSpan w:val="3"/>
            <w:shd w:val="clear" w:color="auto" w:fill="auto"/>
          </w:tcPr>
          <w:p w14:paraId="2D4CF009" w14:textId="77777777" w:rsidR="00171915" w:rsidRPr="00DB707E" w:rsidRDefault="00171915" w:rsidP="00194164">
            <w:pPr>
              <w:pStyle w:val="TAL"/>
              <w:rPr>
                <w:lang w:val="it-IT"/>
              </w:rPr>
            </w:pPr>
            <w:r w:rsidRPr="00DB707E">
              <w:rPr>
                <w:lang w:val="it-IT" w:eastAsia="zh-CN"/>
              </w:rPr>
              <w:t>NR</w:t>
            </w:r>
            <w:r w:rsidRPr="00DB707E">
              <w:rPr>
                <w:lang w:val="it-IT"/>
              </w:rPr>
              <w:t xml:space="preserve"> RF Channel Number</w:t>
            </w:r>
          </w:p>
        </w:tc>
        <w:tc>
          <w:tcPr>
            <w:tcW w:w="1276" w:type="dxa"/>
            <w:shd w:val="clear" w:color="auto" w:fill="auto"/>
          </w:tcPr>
          <w:p w14:paraId="7BA1516C" w14:textId="77777777" w:rsidR="00171915" w:rsidRPr="00DB707E" w:rsidRDefault="00171915" w:rsidP="00194164">
            <w:pPr>
              <w:pStyle w:val="TAC"/>
              <w:rPr>
                <w:lang w:val="it-IT"/>
              </w:rPr>
            </w:pPr>
          </w:p>
        </w:tc>
        <w:tc>
          <w:tcPr>
            <w:tcW w:w="2551" w:type="dxa"/>
            <w:tcBorders>
              <w:bottom w:val="single" w:sz="4" w:space="0" w:color="auto"/>
            </w:tcBorders>
            <w:shd w:val="clear" w:color="auto" w:fill="auto"/>
          </w:tcPr>
          <w:p w14:paraId="76BD995D" w14:textId="77777777" w:rsidR="00171915" w:rsidRPr="00DB707E" w:rsidRDefault="00171915" w:rsidP="00194164">
            <w:pPr>
              <w:pStyle w:val="TAC"/>
              <w:rPr>
                <w:lang w:eastAsia="zh-CN"/>
              </w:rPr>
            </w:pPr>
            <w:r w:rsidRPr="00DB707E">
              <w:rPr>
                <w:bCs/>
                <w:lang w:eastAsia="zh-CN"/>
              </w:rPr>
              <w:t>1</w:t>
            </w:r>
          </w:p>
        </w:tc>
        <w:tc>
          <w:tcPr>
            <w:tcW w:w="2268" w:type="dxa"/>
            <w:shd w:val="clear" w:color="auto" w:fill="auto"/>
          </w:tcPr>
          <w:p w14:paraId="62B16BCF" w14:textId="77777777" w:rsidR="00171915" w:rsidRPr="00DB707E" w:rsidRDefault="00171915" w:rsidP="00194164">
            <w:pPr>
              <w:pStyle w:val="TAC"/>
            </w:pPr>
          </w:p>
        </w:tc>
      </w:tr>
      <w:tr w:rsidR="00171915" w:rsidRPr="00DB707E" w14:paraId="7BD1A3F5" w14:textId="77777777" w:rsidTr="00194164">
        <w:tc>
          <w:tcPr>
            <w:tcW w:w="3652" w:type="dxa"/>
            <w:gridSpan w:val="3"/>
            <w:shd w:val="clear" w:color="auto" w:fill="auto"/>
          </w:tcPr>
          <w:p w14:paraId="4FBFA520" w14:textId="77777777" w:rsidR="00171915" w:rsidRPr="00DB707E" w:rsidRDefault="00171915" w:rsidP="00194164">
            <w:pPr>
              <w:pStyle w:val="TAL"/>
            </w:pPr>
            <w:r w:rsidRPr="00DB707E">
              <w:t>EPRE ratio of PSS to SSS</w:t>
            </w:r>
          </w:p>
        </w:tc>
        <w:tc>
          <w:tcPr>
            <w:tcW w:w="1276" w:type="dxa"/>
            <w:shd w:val="clear" w:color="auto" w:fill="auto"/>
          </w:tcPr>
          <w:p w14:paraId="062EA24E" w14:textId="77777777" w:rsidR="00171915" w:rsidRPr="00DB707E" w:rsidRDefault="00171915" w:rsidP="00194164">
            <w:pPr>
              <w:pStyle w:val="TAC"/>
            </w:pPr>
            <w:r w:rsidRPr="00DB707E">
              <w:rPr>
                <w:bCs/>
              </w:rPr>
              <w:t>dB</w:t>
            </w:r>
          </w:p>
        </w:tc>
        <w:tc>
          <w:tcPr>
            <w:tcW w:w="2551" w:type="dxa"/>
            <w:tcBorders>
              <w:bottom w:val="nil"/>
            </w:tcBorders>
            <w:shd w:val="clear" w:color="auto" w:fill="auto"/>
          </w:tcPr>
          <w:p w14:paraId="46155078" w14:textId="77777777" w:rsidR="00171915" w:rsidRPr="00DB707E" w:rsidRDefault="00171915" w:rsidP="00194164">
            <w:pPr>
              <w:pStyle w:val="TAC"/>
              <w:rPr>
                <w:lang w:eastAsia="zh-CN"/>
              </w:rPr>
            </w:pPr>
            <w:r w:rsidRPr="00DB707E">
              <w:rPr>
                <w:lang w:eastAsia="zh-CN"/>
              </w:rPr>
              <w:t>0</w:t>
            </w:r>
          </w:p>
        </w:tc>
        <w:tc>
          <w:tcPr>
            <w:tcW w:w="2268" w:type="dxa"/>
            <w:shd w:val="clear" w:color="auto" w:fill="auto"/>
          </w:tcPr>
          <w:p w14:paraId="3ABCE608" w14:textId="77777777" w:rsidR="00171915" w:rsidRPr="00DB707E" w:rsidRDefault="00171915" w:rsidP="00194164">
            <w:pPr>
              <w:pStyle w:val="TAC"/>
            </w:pPr>
          </w:p>
        </w:tc>
      </w:tr>
      <w:tr w:rsidR="00171915" w:rsidRPr="00DB707E" w14:paraId="654CF186" w14:textId="77777777" w:rsidTr="00194164">
        <w:tc>
          <w:tcPr>
            <w:tcW w:w="3652" w:type="dxa"/>
            <w:gridSpan w:val="3"/>
            <w:shd w:val="clear" w:color="auto" w:fill="auto"/>
          </w:tcPr>
          <w:p w14:paraId="348BF327" w14:textId="77777777" w:rsidR="00171915" w:rsidRPr="00DB707E" w:rsidRDefault="00171915" w:rsidP="00194164">
            <w:pPr>
              <w:pStyle w:val="TAL"/>
            </w:pPr>
            <w:r w:rsidRPr="00DB707E">
              <w:t>EPRE ratio of PBCH_DMRS to SSS</w:t>
            </w:r>
          </w:p>
        </w:tc>
        <w:tc>
          <w:tcPr>
            <w:tcW w:w="1276" w:type="dxa"/>
            <w:shd w:val="clear" w:color="auto" w:fill="auto"/>
          </w:tcPr>
          <w:p w14:paraId="77FBF076" w14:textId="77777777" w:rsidR="00171915" w:rsidRPr="00DB707E" w:rsidRDefault="00171915" w:rsidP="00194164">
            <w:pPr>
              <w:pStyle w:val="TAC"/>
            </w:pPr>
            <w:r w:rsidRPr="00DB707E">
              <w:rPr>
                <w:bCs/>
              </w:rPr>
              <w:t>dB</w:t>
            </w:r>
          </w:p>
        </w:tc>
        <w:tc>
          <w:tcPr>
            <w:tcW w:w="2551" w:type="dxa"/>
            <w:tcBorders>
              <w:top w:val="nil"/>
              <w:bottom w:val="nil"/>
            </w:tcBorders>
            <w:shd w:val="clear" w:color="auto" w:fill="auto"/>
          </w:tcPr>
          <w:p w14:paraId="1744E225" w14:textId="77777777" w:rsidR="00171915" w:rsidRPr="00DB707E" w:rsidRDefault="00171915" w:rsidP="00194164">
            <w:pPr>
              <w:pStyle w:val="TAC"/>
            </w:pPr>
          </w:p>
        </w:tc>
        <w:tc>
          <w:tcPr>
            <w:tcW w:w="2268" w:type="dxa"/>
            <w:shd w:val="clear" w:color="auto" w:fill="auto"/>
          </w:tcPr>
          <w:p w14:paraId="48A461E9" w14:textId="77777777" w:rsidR="00171915" w:rsidRPr="00DB707E" w:rsidRDefault="00171915" w:rsidP="00194164">
            <w:pPr>
              <w:pStyle w:val="TAC"/>
            </w:pPr>
          </w:p>
        </w:tc>
      </w:tr>
      <w:tr w:rsidR="00171915" w:rsidRPr="00DB707E" w14:paraId="73EFC81D" w14:textId="77777777" w:rsidTr="00194164">
        <w:tc>
          <w:tcPr>
            <w:tcW w:w="3652" w:type="dxa"/>
            <w:gridSpan w:val="3"/>
            <w:shd w:val="clear" w:color="auto" w:fill="auto"/>
          </w:tcPr>
          <w:p w14:paraId="53DA7F44" w14:textId="77777777" w:rsidR="00171915" w:rsidRPr="00DB707E" w:rsidRDefault="00171915" w:rsidP="00194164">
            <w:pPr>
              <w:pStyle w:val="TAL"/>
            </w:pPr>
            <w:r w:rsidRPr="00DB707E">
              <w:t>EPRE ratio of PBCH to PBCH_DMRS</w:t>
            </w:r>
          </w:p>
        </w:tc>
        <w:tc>
          <w:tcPr>
            <w:tcW w:w="1276" w:type="dxa"/>
            <w:shd w:val="clear" w:color="auto" w:fill="auto"/>
          </w:tcPr>
          <w:p w14:paraId="00512887" w14:textId="77777777" w:rsidR="00171915" w:rsidRPr="00DB707E" w:rsidRDefault="00171915" w:rsidP="00194164">
            <w:pPr>
              <w:pStyle w:val="TAC"/>
            </w:pPr>
            <w:r w:rsidRPr="00DB707E">
              <w:rPr>
                <w:bCs/>
              </w:rPr>
              <w:t>dB</w:t>
            </w:r>
          </w:p>
        </w:tc>
        <w:tc>
          <w:tcPr>
            <w:tcW w:w="2551" w:type="dxa"/>
            <w:tcBorders>
              <w:top w:val="nil"/>
              <w:bottom w:val="nil"/>
            </w:tcBorders>
            <w:shd w:val="clear" w:color="auto" w:fill="auto"/>
          </w:tcPr>
          <w:p w14:paraId="448C67D5" w14:textId="77777777" w:rsidR="00171915" w:rsidRPr="00DB707E" w:rsidRDefault="00171915" w:rsidP="00194164">
            <w:pPr>
              <w:pStyle w:val="TAC"/>
            </w:pPr>
          </w:p>
        </w:tc>
        <w:tc>
          <w:tcPr>
            <w:tcW w:w="2268" w:type="dxa"/>
            <w:shd w:val="clear" w:color="auto" w:fill="auto"/>
          </w:tcPr>
          <w:p w14:paraId="59783756" w14:textId="77777777" w:rsidR="00171915" w:rsidRPr="00DB707E" w:rsidRDefault="00171915" w:rsidP="00194164">
            <w:pPr>
              <w:pStyle w:val="TAC"/>
            </w:pPr>
          </w:p>
        </w:tc>
      </w:tr>
      <w:tr w:rsidR="00171915" w:rsidRPr="00DB707E" w14:paraId="363ABA6D" w14:textId="77777777" w:rsidTr="00194164">
        <w:tc>
          <w:tcPr>
            <w:tcW w:w="3652" w:type="dxa"/>
            <w:gridSpan w:val="3"/>
            <w:shd w:val="clear" w:color="auto" w:fill="auto"/>
          </w:tcPr>
          <w:p w14:paraId="50DCF3A0" w14:textId="77777777" w:rsidR="00171915" w:rsidRPr="00DB707E" w:rsidRDefault="00171915" w:rsidP="00194164">
            <w:pPr>
              <w:pStyle w:val="TAL"/>
            </w:pPr>
            <w:r w:rsidRPr="00DB707E">
              <w:t>EPRE ratio of PDCCH_DMRS to SSS</w:t>
            </w:r>
          </w:p>
        </w:tc>
        <w:tc>
          <w:tcPr>
            <w:tcW w:w="1276" w:type="dxa"/>
            <w:shd w:val="clear" w:color="auto" w:fill="auto"/>
          </w:tcPr>
          <w:p w14:paraId="477B1AF7" w14:textId="77777777" w:rsidR="00171915" w:rsidRPr="00DB707E" w:rsidRDefault="00171915" w:rsidP="00194164">
            <w:pPr>
              <w:pStyle w:val="TAC"/>
            </w:pPr>
            <w:r w:rsidRPr="00DB707E">
              <w:rPr>
                <w:bCs/>
              </w:rPr>
              <w:t>dB</w:t>
            </w:r>
          </w:p>
        </w:tc>
        <w:tc>
          <w:tcPr>
            <w:tcW w:w="2551" w:type="dxa"/>
            <w:tcBorders>
              <w:top w:val="nil"/>
              <w:bottom w:val="nil"/>
            </w:tcBorders>
            <w:shd w:val="clear" w:color="auto" w:fill="auto"/>
          </w:tcPr>
          <w:p w14:paraId="58C64767" w14:textId="77777777" w:rsidR="00171915" w:rsidRPr="00DB707E" w:rsidRDefault="00171915" w:rsidP="00194164">
            <w:pPr>
              <w:pStyle w:val="TAC"/>
            </w:pPr>
          </w:p>
        </w:tc>
        <w:tc>
          <w:tcPr>
            <w:tcW w:w="2268" w:type="dxa"/>
            <w:shd w:val="clear" w:color="auto" w:fill="auto"/>
          </w:tcPr>
          <w:p w14:paraId="49AE13CF" w14:textId="77777777" w:rsidR="00171915" w:rsidRPr="00DB707E" w:rsidRDefault="00171915" w:rsidP="00194164">
            <w:pPr>
              <w:pStyle w:val="TAC"/>
            </w:pPr>
          </w:p>
        </w:tc>
      </w:tr>
      <w:tr w:rsidR="00171915" w:rsidRPr="00DB707E" w14:paraId="0A1901A4" w14:textId="77777777" w:rsidTr="00194164">
        <w:tc>
          <w:tcPr>
            <w:tcW w:w="3652" w:type="dxa"/>
            <w:gridSpan w:val="3"/>
            <w:shd w:val="clear" w:color="auto" w:fill="auto"/>
          </w:tcPr>
          <w:p w14:paraId="060EB35B" w14:textId="77777777" w:rsidR="00171915" w:rsidRPr="00DB707E" w:rsidRDefault="00171915" w:rsidP="00194164">
            <w:pPr>
              <w:pStyle w:val="TAL"/>
            </w:pPr>
            <w:r w:rsidRPr="00DB707E">
              <w:t>EPRE ratio of PDCCH to PDCCH_DMRS</w:t>
            </w:r>
          </w:p>
        </w:tc>
        <w:tc>
          <w:tcPr>
            <w:tcW w:w="1276" w:type="dxa"/>
            <w:shd w:val="clear" w:color="auto" w:fill="auto"/>
          </w:tcPr>
          <w:p w14:paraId="7D034FAB" w14:textId="77777777" w:rsidR="00171915" w:rsidRPr="00DB707E" w:rsidRDefault="00171915" w:rsidP="00194164">
            <w:pPr>
              <w:pStyle w:val="TAC"/>
            </w:pPr>
            <w:r w:rsidRPr="00DB707E">
              <w:rPr>
                <w:bCs/>
              </w:rPr>
              <w:t>dB</w:t>
            </w:r>
          </w:p>
        </w:tc>
        <w:tc>
          <w:tcPr>
            <w:tcW w:w="2551" w:type="dxa"/>
            <w:tcBorders>
              <w:top w:val="nil"/>
              <w:bottom w:val="nil"/>
            </w:tcBorders>
            <w:shd w:val="clear" w:color="auto" w:fill="auto"/>
          </w:tcPr>
          <w:p w14:paraId="03145A5F" w14:textId="77777777" w:rsidR="00171915" w:rsidRPr="00DB707E" w:rsidRDefault="00171915" w:rsidP="00194164">
            <w:pPr>
              <w:pStyle w:val="TAC"/>
            </w:pPr>
          </w:p>
        </w:tc>
        <w:tc>
          <w:tcPr>
            <w:tcW w:w="2268" w:type="dxa"/>
            <w:shd w:val="clear" w:color="auto" w:fill="auto"/>
          </w:tcPr>
          <w:p w14:paraId="3EDB9CBE" w14:textId="77777777" w:rsidR="00171915" w:rsidRPr="00DB707E" w:rsidRDefault="00171915" w:rsidP="00194164">
            <w:pPr>
              <w:pStyle w:val="TAC"/>
            </w:pPr>
          </w:p>
        </w:tc>
      </w:tr>
      <w:tr w:rsidR="00171915" w:rsidRPr="00DB707E" w14:paraId="40D08F50" w14:textId="77777777" w:rsidTr="00194164">
        <w:tc>
          <w:tcPr>
            <w:tcW w:w="3652" w:type="dxa"/>
            <w:gridSpan w:val="3"/>
            <w:shd w:val="clear" w:color="auto" w:fill="auto"/>
          </w:tcPr>
          <w:p w14:paraId="7C60A82C" w14:textId="77777777" w:rsidR="00171915" w:rsidRPr="00DB707E" w:rsidRDefault="00171915" w:rsidP="00194164">
            <w:pPr>
              <w:pStyle w:val="TAL"/>
            </w:pPr>
            <w:r w:rsidRPr="00DB707E">
              <w:t>EPRE ratio of PDSCH_DMRS to SSS</w:t>
            </w:r>
          </w:p>
        </w:tc>
        <w:tc>
          <w:tcPr>
            <w:tcW w:w="1276" w:type="dxa"/>
            <w:shd w:val="clear" w:color="auto" w:fill="auto"/>
          </w:tcPr>
          <w:p w14:paraId="232097A6" w14:textId="77777777" w:rsidR="00171915" w:rsidRPr="00DB707E" w:rsidRDefault="00171915" w:rsidP="00194164">
            <w:pPr>
              <w:pStyle w:val="TAC"/>
            </w:pPr>
            <w:r w:rsidRPr="00DB707E">
              <w:rPr>
                <w:bCs/>
              </w:rPr>
              <w:t>dB</w:t>
            </w:r>
          </w:p>
        </w:tc>
        <w:tc>
          <w:tcPr>
            <w:tcW w:w="2551" w:type="dxa"/>
            <w:tcBorders>
              <w:top w:val="nil"/>
              <w:bottom w:val="nil"/>
            </w:tcBorders>
            <w:shd w:val="clear" w:color="auto" w:fill="auto"/>
          </w:tcPr>
          <w:p w14:paraId="346671EE" w14:textId="77777777" w:rsidR="00171915" w:rsidRPr="00DB707E" w:rsidRDefault="00171915" w:rsidP="00194164">
            <w:pPr>
              <w:pStyle w:val="TAC"/>
            </w:pPr>
          </w:p>
        </w:tc>
        <w:tc>
          <w:tcPr>
            <w:tcW w:w="2268" w:type="dxa"/>
            <w:shd w:val="clear" w:color="auto" w:fill="auto"/>
          </w:tcPr>
          <w:p w14:paraId="592D7AE5" w14:textId="77777777" w:rsidR="00171915" w:rsidRPr="00DB707E" w:rsidRDefault="00171915" w:rsidP="00194164">
            <w:pPr>
              <w:pStyle w:val="TAC"/>
            </w:pPr>
          </w:p>
        </w:tc>
      </w:tr>
      <w:tr w:rsidR="00171915" w:rsidRPr="00DB707E" w14:paraId="7F195A94" w14:textId="77777777" w:rsidTr="00194164">
        <w:tc>
          <w:tcPr>
            <w:tcW w:w="3652" w:type="dxa"/>
            <w:gridSpan w:val="3"/>
            <w:shd w:val="clear" w:color="auto" w:fill="auto"/>
          </w:tcPr>
          <w:p w14:paraId="1C16CE06" w14:textId="77777777" w:rsidR="00171915" w:rsidRPr="00DB707E" w:rsidRDefault="00171915" w:rsidP="00194164">
            <w:pPr>
              <w:pStyle w:val="TAL"/>
            </w:pPr>
            <w:r w:rsidRPr="00DB707E">
              <w:t>EPRE ratio of PDSCH to PDSCH_DMRS</w:t>
            </w:r>
          </w:p>
        </w:tc>
        <w:tc>
          <w:tcPr>
            <w:tcW w:w="1276" w:type="dxa"/>
            <w:shd w:val="clear" w:color="auto" w:fill="auto"/>
          </w:tcPr>
          <w:p w14:paraId="31EA8D7A" w14:textId="77777777" w:rsidR="00171915" w:rsidRPr="00DB707E" w:rsidRDefault="00171915" w:rsidP="00194164">
            <w:pPr>
              <w:pStyle w:val="TAC"/>
            </w:pPr>
            <w:r w:rsidRPr="00DB707E">
              <w:rPr>
                <w:bCs/>
              </w:rPr>
              <w:t>dB</w:t>
            </w:r>
          </w:p>
        </w:tc>
        <w:tc>
          <w:tcPr>
            <w:tcW w:w="2551" w:type="dxa"/>
            <w:tcBorders>
              <w:top w:val="nil"/>
            </w:tcBorders>
            <w:shd w:val="clear" w:color="auto" w:fill="auto"/>
          </w:tcPr>
          <w:p w14:paraId="0E425E3C" w14:textId="77777777" w:rsidR="00171915" w:rsidRPr="00DB707E" w:rsidRDefault="00171915" w:rsidP="00194164">
            <w:pPr>
              <w:pStyle w:val="TAC"/>
            </w:pPr>
          </w:p>
        </w:tc>
        <w:tc>
          <w:tcPr>
            <w:tcW w:w="2268" w:type="dxa"/>
            <w:shd w:val="clear" w:color="auto" w:fill="auto"/>
          </w:tcPr>
          <w:p w14:paraId="2325E044" w14:textId="77777777" w:rsidR="00171915" w:rsidRPr="00DB707E" w:rsidRDefault="00171915" w:rsidP="00194164">
            <w:pPr>
              <w:pStyle w:val="TAC"/>
            </w:pPr>
          </w:p>
        </w:tc>
      </w:tr>
      <w:tr w:rsidR="00171915" w:rsidRPr="00DB707E" w14:paraId="78735649" w14:textId="77777777" w:rsidTr="00194164">
        <w:tc>
          <w:tcPr>
            <w:tcW w:w="1242" w:type="dxa"/>
            <w:tcBorders>
              <w:bottom w:val="nil"/>
            </w:tcBorders>
            <w:shd w:val="clear" w:color="auto" w:fill="auto"/>
          </w:tcPr>
          <w:p w14:paraId="0AB4E3B8" w14:textId="77777777" w:rsidR="00171915" w:rsidRPr="00DB707E" w:rsidRDefault="00171915" w:rsidP="00194164">
            <w:pPr>
              <w:pStyle w:val="TAL"/>
              <w:rPr>
                <w:lang w:eastAsia="zh-CN"/>
              </w:rPr>
            </w:pPr>
            <w:r w:rsidRPr="00DB707E">
              <w:rPr>
                <w:lang w:eastAsia="zh-CN"/>
              </w:rPr>
              <w:t>SSB with index 0</w:t>
            </w:r>
          </w:p>
        </w:tc>
        <w:tc>
          <w:tcPr>
            <w:tcW w:w="2410" w:type="dxa"/>
            <w:gridSpan w:val="2"/>
            <w:shd w:val="clear" w:color="auto" w:fill="auto"/>
          </w:tcPr>
          <w:p w14:paraId="5890B860" w14:textId="77777777" w:rsidR="00171915" w:rsidRPr="00DB707E" w:rsidRDefault="00171915" w:rsidP="00194164">
            <w:pPr>
              <w:pStyle w:val="TAL"/>
            </w:pPr>
            <w:r w:rsidRPr="00DB707E">
              <w:rPr>
                <w:position w:val="-12"/>
              </w:rPr>
              <w:object w:dxaOrig="680" w:dyaOrig="380" w14:anchorId="2552293F">
                <v:shape id="_x0000_i1032" type="#_x0000_t75" style="width:36.3pt;height:15.55pt" o:ole="" fillcolor="window">
                  <v:imagedata r:id="rId18" o:title=""/>
                </v:shape>
                <o:OLEObject Type="Embed" ProgID="Equation.3" ShapeID="_x0000_i1032" DrawAspect="Content" ObjectID="_1760534487" r:id="rId29"/>
              </w:object>
            </w:r>
          </w:p>
        </w:tc>
        <w:tc>
          <w:tcPr>
            <w:tcW w:w="1276" w:type="dxa"/>
            <w:tcBorders>
              <w:bottom w:val="single" w:sz="4" w:space="0" w:color="auto"/>
            </w:tcBorders>
            <w:shd w:val="clear" w:color="auto" w:fill="auto"/>
          </w:tcPr>
          <w:p w14:paraId="42FE0CFF" w14:textId="77777777" w:rsidR="00171915" w:rsidRPr="00DB707E" w:rsidRDefault="00171915" w:rsidP="00194164">
            <w:pPr>
              <w:pStyle w:val="TAC"/>
            </w:pPr>
            <w:r w:rsidRPr="00DB707E">
              <w:t>dB</w:t>
            </w:r>
          </w:p>
        </w:tc>
        <w:tc>
          <w:tcPr>
            <w:tcW w:w="2551" w:type="dxa"/>
            <w:shd w:val="clear" w:color="auto" w:fill="auto"/>
          </w:tcPr>
          <w:p w14:paraId="27456F7A" w14:textId="77777777" w:rsidR="00171915" w:rsidRPr="00DB707E" w:rsidRDefault="00171915" w:rsidP="00194164">
            <w:pPr>
              <w:pStyle w:val="TAC"/>
              <w:rPr>
                <w:lang w:eastAsia="zh-CN"/>
              </w:rPr>
            </w:pPr>
            <w:r w:rsidRPr="00DB707E">
              <w:rPr>
                <w:bCs/>
              </w:rPr>
              <w:t>3</w:t>
            </w:r>
          </w:p>
        </w:tc>
        <w:tc>
          <w:tcPr>
            <w:tcW w:w="2268" w:type="dxa"/>
            <w:vMerge w:val="restart"/>
            <w:shd w:val="clear" w:color="auto" w:fill="auto"/>
          </w:tcPr>
          <w:p w14:paraId="2DD250D2" w14:textId="77777777" w:rsidR="00171915" w:rsidRPr="00DB707E" w:rsidRDefault="00171915" w:rsidP="00194164">
            <w:pPr>
              <w:pStyle w:val="TAC"/>
              <w:rPr>
                <w:lang w:eastAsia="zh-CN"/>
              </w:rPr>
            </w:pPr>
            <w:r w:rsidRPr="00DB707E">
              <w:rPr>
                <w:lang w:eastAsia="zh-CN"/>
              </w:rPr>
              <w:t xml:space="preserve">Power of SSB with index 0 is set to be above configured </w:t>
            </w:r>
            <w:r w:rsidRPr="00DB707E">
              <w:rPr>
                <w:i/>
                <w:iCs/>
                <w:lang w:eastAsia="ko-KR"/>
              </w:rPr>
              <w:t>msgA-</w:t>
            </w:r>
            <w:r w:rsidRPr="00DB707E">
              <w:rPr>
                <w:i/>
                <w:lang w:eastAsia="ko-KR"/>
              </w:rPr>
              <w:t>RSRP</w:t>
            </w:r>
            <w:r w:rsidRPr="00DB707E">
              <w:rPr>
                <w:i/>
                <w:iCs/>
                <w:lang w:eastAsia="ko-KR"/>
              </w:rPr>
              <w:t>-ThresholdSSB</w:t>
            </w:r>
          </w:p>
        </w:tc>
      </w:tr>
      <w:tr w:rsidR="00171915" w:rsidRPr="00DB707E" w14:paraId="632386A1" w14:textId="77777777" w:rsidTr="00194164">
        <w:trPr>
          <w:trHeight w:val="275"/>
        </w:trPr>
        <w:tc>
          <w:tcPr>
            <w:tcW w:w="1242" w:type="dxa"/>
            <w:tcBorders>
              <w:top w:val="nil"/>
              <w:bottom w:val="nil"/>
            </w:tcBorders>
            <w:shd w:val="clear" w:color="auto" w:fill="auto"/>
          </w:tcPr>
          <w:p w14:paraId="7BC23217" w14:textId="77777777" w:rsidR="00171915" w:rsidRPr="00DB707E" w:rsidRDefault="00171915" w:rsidP="00194164">
            <w:pPr>
              <w:pStyle w:val="TAL"/>
              <w:rPr>
                <w:lang w:eastAsia="zh-CN"/>
              </w:rPr>
            </w:pPr>
          </w:p>
        </w:tc>
        <w:tc>
          <w:tcPr>
            <w:tcW w:w="851" w:type="dxa"/>
            <w:tcBorders>
              <w:bottom w:val="nil"/>
            </w:tcBorders>
            <w:shd w:val="clear" w:color="auto" w:fill="auto"/>
          </w:tcPr>
          <w:p w14:paraId="64089B0F" w14:textId="77777777" w:rsidR="00171915" w:rsidRPr="00DB707E" w:rsidRDefault="00171915" w:rsidP="00194164">
            <w:pPr>
              <w:pStyle w:val="TAL"/>
              <w:rPr>
                <w:lang w:eastAsia="zh-CN"/>
              </w:rPr>
            </w:pPr>
            <w:r w:rsidRPr="00DB707E">
              <w:rPr>
                <w:position w:val="-12"/>
              </w:rPr>
              <w:object w:dxaOrig="400" w:dyaOrig="360" w14:anchorId="5C051679">
                <v:shape id="_x0000_i1033" type="#_x0000_t75" style="width:20.75pt;height:20.75pt" o:ole="" fillcolor="window">
                  <v:imagedata r:id="rId20" o:title=""/>
                </v:shape>
                <o:OLEObject Type="Embed" ProgID="Equation.3" ShapeID="_x0000_i1033" DrawAspect="Content" ObjectID="_1760534488" r:id="rId30"/>
              </w:object>
            </w:r>
          </w:p>
        </w:tc>
        <w:tc>
          <w:tcPr>
            <w:tcW w:w="1559" w:type="dxa"/>
            <w:shd w:val="clear" w:color="auto" w:fill="auto"/>
          </w:tcPr>
          <w:p w14:paraId="39316E49" w14:textId="77777777" w:rsidR="00171915" w:rsidRPr="00DB707E" w:rsidRDefault="00171915" w:rsidP="00194164">
            <w:pPr>
              <w:pStyle w:val="TAL"/>
              <w:rPr>
                <w:lang w:eastAsia="zh-CN"/>
              </w:rPr>
            </w:pPr>
            <w:r w:rsidRPr="00DB707E">
              <w:rPr>
                <w:lang w:eastAsia="zh-CN"/>
              </w:rPr>
              <w:t>Config 1</w:t>
            </w:r>
            <w:r>
              <w:rPr>
                <w:lang w:eastAsia="zh-CN"/>
              </w:rPr>
              <w:t>,2,4</w:t>
            </w:r>
          </w:p>
        </w:tc>
        <w:tc>
          <w:tcPr>
            <w:tcW w:w="1276" w:type="dxa"/>
            <w:tcBorders>
              <w:bottom w:val="nil"/>
            </w:tcBorders>
            <w:shd w:val="clear" w:color="auto" w:fill="auto"/>
          </w:tcPr>
          <w:p w14:paraId="3860A636" w14:textId="77777777" w:rsidR="00171915" w:rsidRPr="00DB707E" w:rsidRDefault="00171915" w:rsidP="00194164">
            <w:pPr>
              <w:pStyle w:val="TAC"/>
              <w:rPr>
                <w:lang w:eastAsia="zh-CN"/>
              </w:rPr>
            </w:pPr>
            <w:r w:rsidRPr="00DB707E">
              <w:t>dBm</w:t>
            </w:r>
            <w:r w:rsidRPr="00DB707E">
              <w:rPr>
                <w:lang w:eastAsia="zh-CN"/>
              </w:rPr>
              <w:t>/15kHz</w:t>
            </w:r>
          </w:p>
        </w:tc>
        <w:tc>
          <w:tcPr>
            <w:tcW w:w="2551" w:type="dxa"/>
            <w:shd w:val="clear" w:color="auto" w:fill="auto"/>
          </w:tcPr>
          <w:p w14:paraId="6ED5283A" w14:textId="77777777" w:rsidR="00171915" w:rsidRPr="00DB707E" w:rsidRDefault="00171915" w:rsidP="00194164">
            <w:pPr>
              <w:pStyle w:val="TAC"/>
              <w:rPr>
                <w:lang w:eastAsia="zh-CN"/>
              </w:rPr>
            </w:pPr>
            <w:r w:rsidRPr="00DB707E">
              <w:t>-98</w:t>
            </w:r>
          </w:p>
        </w:tc>
        <w:tc>
          <w:tcPr>
            <w:tcW w:w="2268" w:type="dxa"/>
            <w:vMerge/>
            <w:shd w:val="clear" w:color="auto" w:fill="auto"/>
          </w:tcPr>
          <w:p w14:paraId="02752545" w14:textId="77777777" w:rsidR="00171915" w:rsidRPr="00DB707E" w:rsidRDefault="00171915" w:rsidP="00194164">
            <w:pPr>
              <w:pStyle w:val="TAC"/>
            </w:pPr>
          </w:p>
        </w:tc>
      </w:tr>
      <w:tr w:rsidR="00171915" w:rsidRPr="00DB707E" w14:paraId="6D9C6623" w14:textId="77777777" w:rsidTr="00194164">
        <w:trPr>
          <w:trHeight w:val="275"/>
        </w:trPr>
        <w:tc>
          <w:tcPr>
            <w:tcW w:w="1242" w:type="dxa"/>
            <w:tcBorders>
              <w:top w:val="nil"/>
              <w:bottom w:val="nil"/>
            </w:tcBorders>
            <w:shd w:val="clear" w:color="auto" w:fill="auto"/>
          </w:tcPr>
          <w:p w14:paraId="64F0C207" w14:textId="77777777" w:rsidR="00171915" w:rsidRPr="00DB707E" w:rsidRDefault="00171915" w:rsidP="00194164">
            <w:pPr>
              <w:pStyle w:val="TAL"/>
              <w:rPr>
                <w:lang w:eastAsia="zh-CN"/>
              </w:rPr>
            </w:pPr>
          </w:p>
        </w:tc>
        <w:tc>
          <w:tcPr>
            <w:tcW w:w="851" w:type="dxa"/>
            <w:tcBorders>
              <w:top w:val="nil"/>
            </w:tcBorders>
            <w:shd w:val="clear" w:color="auto" w:fill="auto"/>
          </w:tcPr>
          <w:p w14:paraId="03507AD6" w14:textId="77777777" w:rsidR="00171915" w:rsidRPr="00DB707E" w:rsidRDefault="00171915" w:rsidP="00194164">
            <w:pPr>
              <w:pStyle w:val="TAL"/>
            </w:pPr>
          </w:p>
        </w:tc>
        <w:tc>
          <w:tcPr>
            <w:tcW w:w="1559" w:type="dxa"/>
            <w:shd w:val="clear" w:color="auto" w:fill="auto"/>
          </w:tcPr>
          <w:p w14:paraId="4185139F" w14:textId="77777777" w:rsidR="00171915" w:rsidRPr="00DB707E" w:rsidRDefault="00171915" w:rsidP="00194164">
            <w:pPr>
              <w:pStyle w:val="TAL"/>
              <w:rPr>
                <w:lang w:eastAsia="zh-CN"/>
              </w:rPr>
            </w:pPr>
            <w:r w:rsidRPr="00DB707E">
              <w:rPr>
                <w:lang w:eastAsia="zh-CN"/>
              </w:rPr>
              <w:t xml:space="preserve">Config </w:t>
            </w:r>
            <w:r>
              <w:rPr>
                <w:lang w:eastAsia="zh-CN"/>
              </w:rPr>
              <w:t>3</w:t>
            </w:r>
          </w:p>
        </w:tc>
        <w:tc>
          <w:tcPr>
            <w:tcW w:w="1276" w:type="dxa"/>
            <w:tcBorders>
              <w:top w:val="nil"/>
            </w:tcBorders>
            <w:shd w:val="clear" w:color="auto" w:fill="auto"/>
          </w:tcPr>
          <w:p w14:paraId="294E973A" w14:textId="77777777" w:rsidR="00171915" w:rsidRPr="00DB707E" w:rsidRDefault="00171915" w:rsidP="00194164">
            <w:pPr>
              <w:pStyle w:val="TAC"/>
            </w:pPr>
          </w:p>
        </w:tc>
        <w:tc>
          <w:tcPr>
            <w:tcW w:w="2551" w:type="dxa"/>
            <w:shd w:val="clear" w:color="auto" w:fill="auto"/>
          </w:tcPr>
          <w:p w14:paraId="470C5C18" w14:textId="77777777" w:rsidR="00171915" w:rsidRPr="00DB707E" w:rsidRDefault="00171915" w:rsidP="00194164">
            <w:pPr>
              <w:pStyle w:val="TAC"/>
            </w:pPr>
            <w:r w:rsidRPr="00DB707E">
              <w:rPr>
                <w:lang w:eastAsia="zh-CN"/>
              </w:rPr>
              <w:t>-101</w:t>
            </w:r>
          </w:p>
        </w:tc>
        <w:tc>
          <w:tcPr>
            <w:tcW w:w="2268" w:type="dxa"/>
            <w:vMerge/>
            <w:shd w:val="clear" w:color="auto" w:fill="auto"/>
          </w:tcPr>
          <w:p w14:paraId="4035DE42" w14:textId="77777777" w:rsidR="00171915" w:rsidRPr="00DB707E" w:rsidRDefault="00171915" w:rsidP="00194164">
            <w:pPr>
              <w:pStyle w:val="TAC"/>
            </w:pPr>
          </w:p>
        </w:tc>
      </w:tr>
      <w:tr w:rsidR="00171915" w:rsidRPr="00DB707E" w14:paraId="46EBB3D0" w14:textId="77777777" w:rsidTr="00194164">
        <w:tc>
          <w:tcPr>
            <w:tcW w:w="1242" w:type="dxa"/>
            <w:tcBorders>
              <w:top w:val="nil"/>
              <w:bottom w:val="nil"/>
            </w:tcBorders>
            <w:shd w:val="clear" w:color="auto" w:fill="auto"/>
          </w:tcPr>
          <w:p w14:paraId="24073697" w14:textId="77777777" w:rsidR="00171915" w:rsidRPr="00DB707E" w:rsidRDefault="00171915" w:rsidP="00194164">
            <w:pPr>
              <w:pStyle w:val="TAL"/>
            </w:pPr>
          </w:p>
        </w:tc>
        <w:tc>
          <w:tcPr>
            <w:tcW w:w="2410" w:type="dxa"/>
            <w:gridSpan w:val="2"/>
            <w:shd w:val="clear" w:color="auto" w:fill="auto"/>
          </w:tcPr>
          <w:p w14:paraId="43C60BA8" w14:textId="77777777" w:rsidR="00171915" w:rsidRPr="00DB707E" w:rsidRDefault="00171915" w:rsidP="00194164">
            <w:pPr>
              <w:pStyle w:val="TAL"/>
            </w:pPr>
            <w:r w:rsidRPr="00DB707E">
              <w:rPr>
                <w:position w:val="-12"/>
              </w:rPr>
              <w:object w:dxaOrig="760" w:dyaOrig="380" w14:anchorId="4A3C0FD3">
                <v:shape id="_x0000_i1034" type="#_x0000_t75" style="width:35.7pt;height:15.55pt" o:ole="" fillcolor="window">
                  <v:imagedata r:id="rId22" o:title=""/>
                </v:shape>
                <o:OLEObject Type="Embed" ProgID="Equation.3" ShapeID="_x0000_i1034" DrawAspect="Content" ObjectID="_1760534489" r:id="rId31"/>
              </w:object>
            </w:r>
          </w:p>
        </w:tc>
        <w:tc>
          <w:tcPr>
            <w:tcW w:w="1276" w:type="dxa"/>
            <w:shd w:val="clear" w:color="auto" w:fill="auto"/>
          </w:tcPr>
          <w:p w14:paraId="1FBA0CD7" w14:textId="77777777" w:rsidR="00171915" w:rsidRPr="00DB707E" w:rsidRDefault="00171915" w:rsidP="00194164">
            <w:pPr>
              <w:pStyle w:val="TAC"/>
            </w:pPr>
            <w:r w:rsidRPr="00DB707E">
              <w:t>dB</w:t>
            </w:r>
          </w:p>
        </w:tc>
        <w:tc>
          <w:tcPr>
            <w:tcW w:w="2551" w:type="dxa"/>
            <w:shd w:val="clear" w:color="auto" w:fill="auto"/>
          </w:tcPr>
          <w:p w14:paraId="3F8B61A8" w14:textId="77777777" w:rsidR="00171915" w:rsidRPr="00DB707E" w:rsidRDefault="00171915" w:rsidP="00194164">
            <w:pPr>
              <w:pStyle w:val="TAC"/>
            </w:pPr>
            <w:r w:rsidRPr="00DB707E">
              <w:t>3</w:t>
            </w:r>
          </w:p>
        </w:tc>
        <w:tc>
          <w:tcPr>
            <w:tcW w:w="2268" w:type="dxa"/>
            <w:vMerge/>
            <w:shd w:val="clear" w:color="auto" w:fill="auto"/>
          </w:tcPr>
          <w:p w14:paraId="612E43CB" w14:textId="77777777" w:rsidR="00171915" w:rsidRPr="00DB707E" w:rsidRDefault="00171915" w:rsidP="00194164">
            <w:pPr>
              <w:pStyle w:val="TAC"/>
            </w:pPr>
          </w:p>
        </w:tc>
      </w:tr>
      <w:tr w:rsidR="00171915" w:rsidRPr="00DB707E" w14:paraId="751DE2C6" w14:textId="77777777" w:rsidTr="00194164">
        <w:tc>
          <w:tcPr>
            <w:tcW w:w="1242" w:type="dxa"/>
            <w:tcBorders>
              <w:top w:val="nil"/>
              <w:bottom w:val="single" w:sz="4" w:space="0" w:color="auto"/>
            </w:tcBorders>
            <w:shd w:val="clear" w:color="auto" w:fill="auto"/>
          </w:tcPr>
          <w:p w14:paraId="5B5E1012" w14:textId="77777777" w:rsidR="00171915" w:rsidRPr="00DB707E" w:rsidRDefault="00171915" w:rsidP="00194164">
            <w:pPr>
              <w:pStyle w:val="TAL"/>
            </w:pPr>
          </w:p>
        </w:tc>
        <w:tc>
          <w:tcPr>
            <w:tcW w:w="2410" w:type="dxa"/>
            <w:gridSpan w:val="2"/>
            <w:shd w:val="clear" w:color="auto" w:fill="auto"/>
          </w:tcPr>
          <w:p w14:paraId="429B76C1" w14:textId="77777777" w:rsidR="00171915" w:rsidRPr="00DB707E" w:rsidRDefault="00171915" w:rsidP="00194164">
            <w:pPr>
              <w:pStyle w:val="TAL"/>
            </w:pPr>
            <w:r w:rsidRPr="00DB707E">
              <w:rPr>
                <w:lang w:eastAsia="zh-CN"/>
              </w:rPr>
              <w:t>SS-</w:t>
            </w:r>
            <w:r w:rsidRPr="00DB707E">
              <w:t>RSRP</w:t>
            </w:r>
          </w:p>
        </w:tc>
        <w:tc>
          <w:tcPr>
            <w:tcW w:w="1276" w:type="dxa"/>
            <w:shd w:val="clear" w:color="auto" w:fill="auto"/>
          </w:tcPr>
          <w:p w14:paraId="61279963" w14:textId="77777777" w:rsidR="00171915" w:rsidRPr="00DB707E" w:rsidRDefault="00171915" w:rsidP="00194164">
            <w:pPr>
              <w:pStyle w:val="TAC"/>
              <w:rPr>
                <w:lang w:eastAsia="zh-CN"/>
              </w:rPr>
            </w:pPr>
            <w:r w:rsidRPr="00DB707E">
              <w:t>dBm</w:t>
            </w:r>
            <w:r w:rsidRPr="00DB707E">
              <w:rPr>
                <w:lang w:eastAsia="zh-CN"/>
              </w:rPr>
              <w:t>/ SCS</w:t>
            </w:r>
          </w:p>
        </w:tc>
        <w:tc>
          <w:tcPr>
            <w:tcW w:w="2551" w:type="dxa"/>
            <w:shd w:val="clear" w:color="auto" w:fill="auto"/>
          </w:tcPr>
          <w:p w14:paraId="47344B8C" w14:textId="77777777" w:rsidR="00171915" w:rsidRPr="00DB707E" w:rsidRDefault="00171915" w:rsidP="00194164">
            <w:pPr>
              <w:pStyle w:val="TAC"/>
              <w:rPr>
                <w:lang w:eastAsia="zh-CN"/>
              </w:rPr>
            </w:pPr>
            <w:r w:rsidRPr="00DB707E">
              <w:rPr>
                <w:lang w:eastAsia="zh-CN"/>
              </w:rPr>
              <w:t>-95</w:t>
            </w:r>
          </w:p>
        </w:tc>
        <w:tc>
          <w:tcPr>
            <w:tcW w:w="2268" w:type="dxa"/>
            <w:vMerge/>
            <w:shd w:val="clear" w:color="auto" w:fill="auto"/>
          </w:tcPr>
          <w:p w14:paraId="3C4318DE" w14:textId="77777777" w:rsidR="00171915" w:rsidRPr="00DB707E" w:rsidRDefault="00171915" w:rsidP="00194164">
            <w:pPr>
              <w:pStyle w:val="TAC"/>
            </w:pPr>
          </w:p>
        </w:tc>
      </w:tr>
      <w:tr w:rsidR="00171915" w:rsidRPr="00DB707E" w14:paraId="280D264E" w14:textId="77777777" w:rsidTr="00194164">
        <w:tc>
          <w:tcPr>
            <w:tcW w:w="1242" w:type="dxa"/>
            <w:tcBorders>
              <w:bottom w:val="nil"/>
            </w:tcBorders>
            <w:shd w:val="clear" w:color="auto" w:fill="auto"/>
          </w:tcPr>
          <w:p w14:paraId="1691B5E0" w14:textId="77777777" w:rsidR="00171915" w:rsidRPr="00DB707E" w:rsidRDefault="00171915" w:rsidP="00194164">
            <w:pPr>
              <w:pStyle w:val="TAL"/>
              <w:rPr>
                <w:lang w:eastAsia="zh-CN"/>
              </w:rPr>
            </w:pPr>
            <w:r w:rsidRPr="00DB707E">
              <w:rPr>
                <w:lang w:eastAsia="zh-CN"/>
              </w:rPr>
              <w:t>SSB with index 1</w:t>
            </w:r>
          </w:p>
        </w:tc>
        <w:tc>
          <w:tcPr>
            <w:tcW w:w="2410" w:type="dxa"/>
            <w:gridSpan w:val="2"/>
            <w:shd w:val="clear" w:color="auto" w:fill="auto"/>
          </w:tcPr>
          <w:p w14:paraId="6EFB143C" w14:textId="77777777" w:rsidR="00171915" w:rsidRPr="00DB707E" w:rsidRDefault="00171915" w:rsidP="00194164">
            <w:pPr>
              <w:pStyle w:val="TAL"/>
            </w:pPr>
            <w:r w:rsidRPr="00DB707E">
              <w:rPr>
                <w:position w:val="-12"/>
              </w:rPr>
              <w:object w:dxaOrig="680" w:dyaOrig="380" w14:anchorId="7D37F2C2">
                <v:shape id="_x0000_i1035" type="#_x0000_t75" style="width:36.3pt;height:15.55pt" o:ole="" fillcolor="window">
                  <v:imagedata r:id="rId18" o:title=""/>
                </v:shape>
                <o:OLEObject Type="Embed" ProgID="Equation.3" ShapeID="_x0000_i1035" DrawAspect="Content" ObjectID="_1760534490" r:id="rId32"/>
              </w:object>
            </w:r>
          </w:p>
        </w:tc>
        <w:tc>
          <w:tcPr>
            <w:tcW w:w="1276" w:type="dxa"/>
            <w:tcBorders>
              <w:bottom w:val="single" w:sz="4" w:space="0" w:color="auto"/>
            </w:tcBorders>
            <w:shd w:val="clear" w:color="auto" w:fill="auto"/>
          </w:tcPr>
          <w:p w14:paraId="3144350A" w14:textId="77777777" w:rsidR="00171915" w:rsidRPr="00DB707E" w:rsidRDefault="00171915" w:rsidP="00194164">
            <w:pPr>
              <w:pStyle w:val="TAC"/>
            </w:pPr>
            <w:r w:rsidRPr="00DB707E">
              <w:t>dB</w:t>
            </w:r>
          </w:p>
        </w:tc>
        <w:tc>
          <w:tcPr>
            <w:tcW w:w="2551" w:type="dxa"/>
            <w:shd w:val="clear" w:color="auto" w:fill="auto"/>
          </w:tcPr>
          <w:p w14:paraId="20B38233" w14:textId="77777777" w:rsidR="00171915" w:rsidRPr="00DB707E" w:rsidRDefault="00171915" w:rsidP="00194164">
            <w:pPr>
              <w:pStyle w:val="TAC"/>
              <w:rPr>
                <w:lang w:eastAsia="zh-CN"/>
              </w:rPr>
            </w:pPr>
            <w:r w:rsidRPr="00DB707E">
              <w:rPr>
                <w:bCs/>
                <w:lang w:eastAsia="zh-CN"/>
              </w:rPr>
              <w:t>-17</w:t>
            </w:r>
          </w:p>
        </w:tc>
        <w:tc>
          <w:tcPr>
            <w:tcW w:w="2268" w:type="dxa"/>
            <w:vMerge w:val="restart"/>
            <w:shd w:val="clear" w:color="auto" w:fill="auto"/>
          </w:tcPr>
          <w:p w14:paraId="21968F88" w14:textId="77777777" w:rsidR="00171915" w:rsidRPr="00DB707E" w:rsidRDefault="00171915" w:rsidP="00194164">
            <w:pPr>
              <w:pStyle w:val="TAC"/>
            </w:pPr>
            <w:r w:rsidRPr="00DB707E">
              <w:rPr>
                <w:lang w:eastAsia="zh-CN"/>
              </w:rPr>
              <w:t xml:space="preserve">Power of SSB with index 1 is set to be below configured </w:t>
            </w:r>
            <w:r w:rsidRPr="00DB707E">
              <w:rPr>
                <w:i/>
                <w:iCs/>
                <w:lang w:eastAsia="ko-KR"/>
              </w:rPr>
              <w:t>msgA-</w:t>
            </w:r>
            <w:r w:rsidRPr="00DB707E">
              <w:rPr>
                <w:i/>
                <w:lang w:eastAsia="ko-KR"/>
              </w:rPr>
              <w:t>RSRP</w:t>
            </w:r>
            <w:r w:rsidRPr="00DB707E">
              <w:rPr>
                <w:i/>
                <w:iCs/>
                <w:lang w:eastAsia="ko-KR"/>
              </w:rPr>
              <w:t>-ThresholdSSB</w:t>
            </w:r>
          </w:p>
        </w:tc>
      </w:tr>
      <w:tr w:rsidR="00171915" w:rsidRPr="00DB707E" w14:paraId="564CCFB9" w14:textId="77777777" w:rsidTr="00194164">
        <w:trPr>
          <w:trHeight w:val="275"/>
        </w:trPr>
        <w:tc>
          <w:tcPr>
            <w:tcW w:w="1242" w:type="dxa"/>
            <w:tcBorders>
              <w:top w:val="nil"/>
              <w:bottom w:val="nil"/>
            </w:tcBorders>
            <w:shd w:val="clear" w:color="auto" w:fill="auto"/>
          </w:tcPr>
          <w:p w14:paraId="1B834645" w14:textId="77777777" w:rsidR="00171915" w:rsidRPr="00DB707E" w:rsidRDefault="00171915" w:rsidP="00194164">
            <w:pPr>
              <w:pStyle w:val="TAL"/>
              <w:rPr>
                <w:lang w:eastAsia="zh-CN"/>
              </w:rPr>
            </w:pPr>
          </w:p>
        </w:tc>
        <w:tc>
          <w:tcPr>
            <w:tcW w:w="851" w:type="dxa"/>
            <w:tcBorders>
              <w:bottom w:val="nil"/>
            </w:tcBorders>
            <w:shd w:val="clear" w:color="auto" w:fill="auto"/>
          </w:tcPr>
          <w:p w14:paraId="162B86EE" w14:textId="77777777" w:rsidR="00171915" w:rsidRPr="00DB707E" w:rsidRDefault="00171915" w:rsidP="00194164">
            <w:pPr>
              <w:pStyle w:val="TAL"/>
              <w:rPr>
                <w:lang w:eastAsia="zh-CN"/>
              </w:rPr>
            </w:pPr>
            <w:r w:rsidRPr="00DB707E">
              <w:rPr>
                <w:position w:val="-12"/>
              </w:rPr>
              <w:object w:dxaOrig="400" w:dyaOrig="360" w14:anchorId="6668E5E6">
                <v:shape id="_x0000_i1036" type="#_x0000_t75" style="width:20.75pt;height:20.75pt" o:ole="" fillcolor="window">
                  <v:imagedata r:id="rId20" o:title=""/>
                </v:shape>
                <o:OLEObject Type="Embed" ProgID="Equation.3" ShapeID="_x0000_i1036" DrawAspect="Content" ObjectID="_1760534491" r:id="rId33"/>
              </w:object>
            </w:r>
          </w:p>
        </w:tc>
        <w:tc>
          <w:tcPr>
            <w:tcW w:w="1559" w:type="dxa"/>
            <w:shd w:val="clear" w:color="auto" w:fill="auto"/>
          </w:tcPr>
          <w:p w14:paraId="1EE42557" w14:textId="77777777" w:rsidR="00171915" w:rsidRPr="00DB707E" w:rsidRDefault="00171915" w:rsidP="00194164">
            <w:pPr>
              <w:pStyle w:val="TAL"/>
              <w:rPr>
                <w:lang w:eastAsia="zh-CN"/>
              </w:rPr>
            </w:pPr>
            <w:r w:rsidRPr="00DB707E">
              <w:rPr>
                <w:lang w:eastAsia="zh-CN"/>
              </w:rPr>
              <w:t>Config 1</w:t>
            </w:r>
            <w:r>
              <w:rPr>
                <w:lang w:eastAsia="zh-CN"/>
              </w:rPr>
              <w:t>,2,4</w:t>
            </w:r>
          </w:p>
        </w:tc>
        <w:tc>
          <w:tcPr>
            <w:tcW w:w="1276" w:type="dxa"/>
            <w:tcBorders>
              <w:bottom w:val="nil"/>
            </w:tcBorders>
            <w:shd w:val="clear" w:color="auto" w:fill="auto"/>
          </w:tcPr>
          <w:p w14:paraId="31793C05" w14:textId="77777777" w:rsidR="00171915" w:rsidRPr="00DB707E" w:rsidRDefault="00171915" w:rsidP="00194164">
            <w:pPr>
              <w:pStyle w:val="TAC"/>
              <w:rPr>
                <w:lang w:eastAsia="zh-CN"/>
              </w:rPr>
            </w:pPr>
            <w:r w:rsidRPr="00DB707E">
              <w:t>dBm</w:t>
            </w:r>
            <w:r w:rsidRPr="00DB707E">
              <w:rPr>
                <w:lang w:eastAsia="zh-CN"/>
              </w:rPr>
              <w:t>/15kHz</w:t>
            </w:r>
          </w:p>
        </w:tc>
        <w:tc>
          <w:tcPr>
            <w:tcW w:w="2551" w:type="dxa"/>
            <w:shd w:val="clear" w:color="auto" w:fill="auto"/>
          </w:tcPr>
          <w:p w14:paraId="13005540" w14:textId="77777777" w:rsidR="00171915" w:rsidRPr="00DB707E" w:rsidRDefault="00171915" w:rsidP="00194164">
            <w:pPr>
              <w:pStyle w:val="TAC"/>
              <w:rPr>
                <w:lang w:eastAsia="zh-CN"/>
              </w:rPr>
            </w:pPr>
            <w:r w:rsidRPr="00DB707E">
              <w:t>-98</w:t>
            </w:r>
          </w:p>
        </w:tc>
        <w:tc>
          <w:tcPr>
            <w:tcW w:w="2268" w:type="dxa"/>
            <w:vMerge/>
            <w:shd w:val="clear" w:color="auto" w:fill="auto"/>
          </w:tcPr>
          <w:p w14:paraId="0ED32C07" w14:textId="77777777" w:rsidR="00171915" w:rsidRPr="00DB707E" w:rsidRDefault="00171915" w:rsidP="00194164">
            <w:pPr>
              <w:pStyle w:val="TAC"/>
            </w:pPr>
          </w:p>
        </w:tc>
      </w:tr>
      <w:tr w:rsidR="00171915" w:rsidRPr="00DB707E" w14:paraId="08DBCB99" w14:textId="77777777" w:rsidTr="00194164">
        <w:trPr>
          <w:trHeight w:val="275"/>
        </w:trPr>
        <w:tc>
          <w:tcPr>
            <w:tcW w:w="1242" w:type="dxa"/>
            <w:tcBorders>
              <w:top w:val="nil"/>
              <w:bottom w:val="nil"/>
            </w:tcBorders>
            <w:shd w:val="clear" w:color="auto" w:fill="auto"/>
          </w:tcPr>
          <w:p w14:paraId="5BC9DB79" w14:textId="77777777" w:rsidR="00171915" w:rsidRPr="00DB707E" w:rsidRDefault="00171915" w:rsidP="00194164">
            <w:pPr>
              <w:pStyle w:val="TAL"/>
              <w:rPr>
                <w:lang w:eastAsia="zh-CN"/>
              </w:rPr>
            </w:pPr>
          </w:p>
        </w:tc>
        <w:tc>
          <w:tcPr>
            <w:tcW w:w="851" w:type="dxa"/>
            <w:tcBorders>
              <w:top w:val="nil"/>
            </w:tcBorders>
            <w:shd w:val="clear" w:color="auto" w:fill="auto"/>
          </w:tcPr>
          <w:p w14:paraId="69F5A70B" w14:textId="77777777" w:rsidR="00171915" w:rsidRPr="00DB707E" w:rsidRDefault="00171915" w:rsidP="00194164">
            <w:pPr>
              <w:pStyle w:val="TAL"/>
            </w:pPr>
          </w:p>
        </w:tc>
        <w:tc>
          <w:tcPr>
            <w:tcW w:w="1559" w:type="dxa"/>
            <w:shd w:val="clear" w:color="auto" w:fill="auto"/>
          </w:tcPr>
          <w:p w14:paraId="10163507" w14:textId="77777777" w:rsidR="00171915" w:rsidRPr="00DB707E" w:rsidRDefault="00171915" w:rsidP="00194164">
            <w:pPr>
              <w:pStyle w:val="TAL"/>
              <w:rPr>
                <w:lang w:eastAsia="zh-CN"/>
              </w:rPr>
            </w:pPr>
            <w:r w:rsidRPr="00DB707E">
              <w:rPr>
                <w:lang w:eastAsia="zh-CN"/>
              </w:rPr>
              <w:t xml:space="preserve">Config </w:t>
            </w:r>
            <w:r>
              <w:rPr>
                <w:lang w:eastAsia="zh-CN"/>
              </w:rPr>
              <w:t>3</w:t>
            </w:r>
          </w:p>
        </w:tc>
        <w:tc>
          <w:tcPr>
            <w:tcW w:w="1276" w:type="dxa"/>
            <w:tcBorders>
              <w:top w:val="nil"/>
            </w:tcBorders>
            <w:shd w:val="clear" w:color="auto" w:fill="auto"/>
          </w:tcPr>
          <w:p w14:paraId="3EFD13D3" w14:textId="77777777" w:rsidR="00171915" w:rsidRPr="00DB707E" w:rsidRDefault="00171915" w:rsidP="00194164">
            <w:pPr>
              <w:pStyle w:val="TAC"/>
            </w:pPr>
          </w:p>
        </w:tc>
        <w:tc>
          <w:tcPr>
            <w:tcW w:w="2551" w:type="dxa"/>
            <w:shd w:val="clear" w:color="auto" w:fill="auto"/>
          </w:tcPr>
          <w:p w14:paraId="0DEE6E08" w14:textId="77777777" w:rsidR="00171915" w:rsidRPr="00DB707E" w:rsidRDefault="00171915" w:rsidP="00194164">
            <w:pPr>
              <w:pStyle w:val="TAC"/>
            </w:pPr>
            <w:r w:rsidRPr="00DB707E">
              <w:rPr>
                <w:lang w:eastAsia="zh-CN"/>
              </w:rPr>
              <w:t>-101</w:t>
            </w:r>
          </w:p>
        </w:tc>
        <w:tc>
          <w:tcPr>
            <w:tcW w:w="2268" w:type="dxa"/>
            <w:vMerge/>
            <w:shd w:val="clear" w:color="auto" w:fill="auto"/>
          </w:tcPr>
          <w:p w14:paraId="0EFFDD5C" w14:textId="77777777" w:rsidR="00171915" w:rsidRPr="00DB707E" w:rsidRDefault="00171915" w:rsidP="00194164">
            <w:pPr>
              <w:pStyle w:val="TAC"/>
            </w:pPr>
          </w:p>
        </w:tc>
      </w:tr>
      <w:tr w:rsidR="00171915" w:rsidRPr="00DB707E" w14:paraId="2E4E018A" w14:textId="77777777" w:rsidTr="00194164">
        <w:tc>
          <w:tcPr>
            <w:tcW w:w="1242" w:type="dxa"/>
            <w:tcBorders>
              <w:top w:val="nil"/>
              <w:bottom w:val="nil"/>
            </w:tcBorders>
            <w:shd w:val="clear" w:color="auto" w:fill="auto"/>
          </w:tcPr>
          <w:p w14:paraId="731E5065" w14:textId="77777777" w:rsidR="00171915" w:rsidRPr="00DB707E" w:rsidRDefault="00171915" w:rsidP="00194164">
            <w:pPr>
              <w:pStyle w:val="TAL"/>
            </w:pPr>
          </w:p>
        </w:tc>
        <w:tc>
          <w:tcPr>
            <w:tcW w:w="2410" w:type="dxa"/>
            <w:gridSpan w:val="2"/>
            <w:shd w:val="clear" w:color="auto" w:fill="auto"/>
          </w:tcPr>
          <w:p w14:paraId="6CFF2C26" w14:textId="77777777" w:rsidR="00171915" w:rsidRPr="00DB707E" w:rsidRDefault="00171915" w:rsidP="00194164">
            <w:pPr>
              <w:pStyle w:val="TAL"/>
            </w:pPr>
            <w:r w:rsidRPr="00DB707E">
              <w:rPr>
                <w:position w:val="-12"/>
              </w:rPr>
              <w:object w:dxaOrig="760" w:dyaOrig="380" w14:anchorId="61489845">
                <v:shape id="_x0000_i1037" type="#_x0000_t75" style="width:35.7pt;height:15.55pt" o:ole="" fillcolor="window">
                  <v:imagedata r:id="rId22" o:title=""/>
                </v:shape>
                <o:OLEObject Type="Embed" ProgID="Equation.3" ShapeID="_x0000_i1037" DrawAspect="Content" ObjectID="_1760534492" r:id="rId34"/>
              </w:object>
            </w:r>
          </w:p>
        </w:tc>
        <w:tc>
          <w:tcPr>
            <w:tcW w:w="1276" w:type="dxa"/>
            <w:shd w:val="clear" w:color="auto" w:fill="auto"/>
          </w:tcPr>
          <w:p w14:paraId="144D9895" w14:textId="77777777" w:rsidR="00171915" w:rsidRPr="00DB707E" w:rsidRDefault="00171915" w:rsidP="00194164">
            <w:pPr>
              <w:pStyle w:val="TAC"/>
            </w:pPr>
            <w:r w:rsidRPr="00DB707E">
              <w:t>dB</w:t>
            </w:r>
          </w:p>
        </w:tc>
        <w:tc>
          <w:tcPr>
            <w:tcW w:w="2551" w:type="dxa"/>
            <w:shd w:val="clear" w:color="auto" w:fill="auto"/>
          </w:tcPr>
          <w:p w14:paraId="7FE33975" w14:textId="77777777" w:rsidR="00171915" w:rsidRPr="00DB707E" w:rsidRDefault="00171915" w:rsidP="00194164">
            <w:pPr>
              <w:pStyle w:val="TAC"/>
              <w:rPr>
                <w:lang w:eastAsia="zh-CN"/>
              </w:rPr>
            </w:pPr>
            <w:r w:rsidRPr="00DB707E">
              <w:rPr>
                <w:lang w:eastAsia="zh-CN"/>
              </w:rPr>
              <w:t>-17</w:t>
            </w:r>
          </w:p>
        </w:tc>
        <w:tc>
          <w:tcPr>
            <w:tcW w:w="2268" w:type="dxa"/>
            <w:vMerge/>
            <w:shd w:val="clear" w:color="auto" w:fill="auto"/>
          </w:tcPr>
          <w:p w14:paraId="4B203996" w14:textId="77777777" w:rsidR="00171915" w:rsidRPr="00DB707E" w:rsidRDefault="00171915" w:rsidP="00194164">
            <w:pPr>
              <w:pStyle w:val="TAC"/>
            </w:pPr>
          </w:p>
        </w:tc>
      </w:tr>
      <w:tr w:rsidR="00171915" w:rsidRPr="00DB707E" w14:paraId="4CFA6FBD" w14:textId="77777777" w:rsidTr="00194164">
        <w:tc>
          <w:tcPr>
            <w:tcW w:w="1242" w:type="dxa"/>
            <w:tcBorders>
              <w:top w:val="nil"/>
            </w:tcBorders>
            <w:shd w:val="clear" w:color="auto" w:fill="auto"/>
          </w:tcPr>
          <w:p w14:paraId="019DE101" w14:textId="77777777" w:rsidR="00171915" w:rsidRPr="00DB707E" w:rsidRDefault="00171915" w:rsidP="00194164">
            <w:pPr>
              <w:pStyle w:val="TAL"/>
            </w:pPr>
          </w:p>
        </w:tc>
        <w:tc>
          <w:tcPr>
            <w:tcW w:w="2410" w:type="dxa"/>
            <w:gridSpan w:val="2"/>
            <w:shd w:val="clear" w:color="auto" w:fill="auto"/>
          </w:tcPr>
          <w:p w14:paraId="20CD9CFC" w14:textId="77777777" w:rsidR="00171915" w:rsidRPr="00DB707E" w:rsidRDefault="00171915" w:rsidP="00194164">
            <w:pPr>
              <w:pStyle w:val="TAL"/>
            </w:pPr>
            <w:r w:rsidRPr="00DB707E">
              <w:rPr>
                <w:lang w:eastAsia="zh-CN"/>
              </w:rPr>
              <w:t>SS-</w:t>
            </w:r>
            <w:r w:rsidRPr="00DB707E">
              <w:t>RSRP</w:t>
            </w:r>
          </w:p>
        </w:tc>
        <w:tc>
          <w:tcPr>
            <w:tcW w:w="1276" w:type="dxa"/>
            <w:shd w:val="clear" w:color="auto" w:fill="auto"/>
          </w:tcPr>
          <w:p w14:paraId="0B0C3D2D" w14:textId="77777777" w:rsidR="00171915" w:rsidRPr="00DB707E" w:rsidRDefault="00171915" w:rsidP="00194164">
            <w:pPr>
              <w:pStyle w:val="TAC"/>
            </w:pPr>
            <w:r w:rsidRPr="00DB707E">
              <w:t>dBm</w:t>
            </w:r>
            <w:r w:rsidRPr="00DB707E">
              <w:rPr>
                <w:lang w:eastAsia="zh-CN"/>
              </w:rPr>
              <w:t>/ SCS</w:t>
            </w:r>
          </w:p>
        </w:tc>
        <w:tc>
          <w:tcPr>
            <w:tcW w:w="2551" w:type="dxa"/>
            <w:shd w:val="clear" w:color="auto" w:fill="auto"/>
          </w:tcPr>
          <w:p w14:paraId="6F93AD37" w14:textId="77777777" w:rsidR="00171915" w:rsidRPr="00DB707E" w:rsidRDefault="00171915" w:rsidP="00194164">
            <w:pPr>
              <w:pStyle w:val="TAC"/>
              <w:rPr>
                <w:lang w:eastAsia="zh-CN"/>
              </w:rPr>
            </w:pPr>
            <w:r w:rsidRPr="00DB707E">
              <w:rPr>
                <w:lang w:eastAsia="zh-CN"/>
              </w:rPr>
              <w:t>-115</w:t>
            </w:r>
          </w:p>
        </w:tc>
        <w:tc>
          <w:tcPr>
            <w:tcW w:w="2268" w:type="dxa"/>
            <w:vMerge/>
            <w:shd w:val="clear" w:color="auto" w:fill="auto"/>
          </w:tcPr>
          <w:p w14:paraId="0F691294" w14:textId="77777777" w:rsidR="00171915" w:rsidRPr="00DB707E" w:rsidRDefault="00171915" w:rsidP="00194164">
            <w:pPr>
              <w:pStyle w:val="TAC"/>
            </w:pPr>
          </w:p>
        </w:tc>
      </w:tr>
      <w:tr w:rsidR="00171915" w:rsidRPr="00DB707E" w14:paraId="1F7CEA92" w14:textId="77777777" w:rsidTr="00194164">
        <w:trPr>
          <w:trHeight w:val="275"/>
        </w:trPr>
        <w:tc>
          <w:tcPr>
            <w:tcW w:w="2093" w:type="dxa"/>
            <w:gridSpan w:val="2"/>
            <w:tcBorders>
              <w:bottom w:val="nil"/>
            </w:tcBorders>
            <w:shd w:val="clear" w:color="auto" w:fill="auto"/>
          </w:tcPr>
          <w:p w14:paraId="3E9D7370" w14:textId="77777777" w:rsidR="00171915" w:rsidRPr="00DB707E" w:rsidRDefault="00171915" w:rsidP="00194164">
            <w:pPr>
              <w:pStyle w:val="TAL"/>
            </w:pPr>
            <w:r w:rsidRPr="00DB707E">
              <w:t xml:space="preserve">Io </w:t>
            </w:r>
            <w:r w:rsidRPr="00DB707E">
              <w:rPr>
                <w:vertAlign w:val="superscript"/>
              </w:rPr>
              <w:t>Note 2</w:t>
            </w:r>
          </w:p>
        </w:tc>
        <w:tc>
          <w:tcPr>
            <w:tcW w:w="1559" w:type="dxa"/>
            <w:shd w:val="clear" w:color="auto" w:fill="auto"/>
          </w:tcPr>
          <w:p w14:paraId="396257FE" w14:textId="77777777" w:rsidR="00171915" w:rsidRPr="00DB707E" w:rsidRDefault="00171915" w:rsidP="00194164">
            <w:pPr>
              <w:pStyle w:val="TAL"/>
            </w:pPr>
            <w:r w:rsidRPr="00DB707E">
              <w:rPr>
                <w:lang w:eastAsia="zh-CN"/>
              </w:rPr>
              <w:t>Config 1</w:t>
            </w:r>
            <w:r>
              <w:rPr>
                <w:lang w:eastAsia="zh-CN"/>
              </w:rPr>
              <w:t>,2,4</w:t>
            </w:r>
          </w:p>
        </w:tc>
        <w:tc>
          <w:tcPr>
            <w:tcW w:w="1276" w:type="dxa"/>
            <w:vMerge w:val="restart"/>
            <w:shd w:val="clear" w:color="auto" w:fill="auto"/>
          </w:tcPr>
          <w:p w14:paraId="0CD68FFB" w14:textId="77777777" w:rsidR="00171915" w:rsidRPr="00DB707E" w:rsidRDefault="00171915" w:rsidP="00194164">
            <w:pPr>
              <w:pStyle w:val="TAC"/>
            </w:pPr>
            <w:r w:rsidRPr="00DB707E">
              <w:t>dBm</w:t>
            </w:r>
          </w:p>
        </w:tc>
        <w:tc>
          <w:tcPr>
            <w:tcW w:w="2551" w:type="dxa"/>
            <w:shd w:val="clear" w:color="auto" w:fill="auto"/>
          </w:tcPr>
          <w:p w14:paraId="1E5E4875" w14:textId="77777777" w:rsidR="00171915" w:rsidRPr="00DB707E" w:rsidRDefault="00171915" w:rsidP="00194164">
            <w:pPr>
              <w:pStyle w:val="TAC"/>
              <w:rPr>
                <w:lang w:eastAsia="zh-CN"/>
              </w:rPr>
            </w:pPr>
            <w:r w:rsidRPr="00DB707E">
              <w:rPr>
                <w:bCs/>
              </w:rPr>
              <w:t>-65.</w:t>
            </w:r>
            <w:r w:rsidRPr="00DB707E">
              <w:rPr>
                <w:bCs/>
                <w:lang w:eastAsia="zh-CN"/>
              </w:rPr>
              <w:t>3/9.36MHz</w:t>
            </w:r>
          </w:p>
        </w:tc>
        <w:tc>
          <w:tcPr>
            <w:tcW w:w="2268" w:type="dxa"/>
            <w:vMerge w:val="restart"/>
            <w:shd w:val="clear" w:color="auto" w:fill="auto"/>
          </w:tcPr>
          <w:p w14:paraId="220E73CB" w14:textId="77777777" w:rsidR="00171915" w:rsidRPr="00DB707E" w:rsidRDefault="00171915" w:rsidP="00194164">
            <w:pPr>
              <w:pStyle w:val="TAC"/>
              <w:rPr>
                <w:lang w:eastAsia="zh-CN"/>
              </w:rPr>
            </w:pPr>
            <w:r w:rsidRPr="00DB707E">
              <w:rPr>
                <w:lang w:eastAsia="zh-CN"/>
              </w:rPr>
              <w:t>For symbols without SSB index 1</w:t>
            </w:r>
          </w:p>
        </w:tc>
      </w:tr>
      <w:tr w:rsidR="00171915" w:rsidRPr="00DB707E" w14:paraId="24645CC6" w14:textId="77777777" w:rsidTr="00194164">
        <w:trPr>
          <w:trHeight w:val="275"/>
        </w:trPr>
        <w:tc>
          <w:tcPr>
            <w:tcW w:w="2093" w:type="dxa"/>
            <w:gridSpan w:val="2"/>
            <w:tcBorders>
              <w:top w:val="nil"/>
            </w:tcBorders>
            <w:shd w:val="clear" w:color="auto" w:fill="auto"/>
          </w:tcPr>
          <w:p w14:paraId="163FA2E1" w14:textId="77777777" w:rsidR="00171915" w:rsidRPr="00DB707E" w:rsidRDefault="00171915" w:rsidP="00194164">
            <w:pPr>
              <w:pStyle w:val="TAL"/>
            </w:pPr>
          </w:p>
        </w:tc>
        <w:tc>
          <w:tcPr>
            <w:tcW w:w="1559" w:type="dxa"/>
            <w:shd w:val="clear" w:color="auto" w:fill="auto"/>
          </w:tcPr>
          <w:p w14:paraId="2258624A" w14:textId="77777777" w:rsidR="00171915" w:rsidRPr="00DB707E" w:rsidRDefault="00171915" w:rsidP="00194164">
            <w:pPr>
              <w:pStyle w:val="TAL"/>
            </w:pPr>
            <w:r w:rsidRPr="00DB707E">
              <w:rPr>
                <w:lang w:eastAsia="zh-CN"/>
              </w:rPr>
              <w:t xml:space="preserve">Config </w:t>
            </w:r>
            <w:r>
              <w:rPr>
                <w:lang w:eastAsia="zh-CN"/>
              </w:rPr>
              <w:t>3</w:t>
            </w:r>
          </w:p>
        </w:tc>
        <w:tc>
          <w:tcPr>
            <w:tcW w:w="1276" w:type="dxa"/>
            <w:vMerge/>
            <w:shd w:val="clear" w:color="auto" w:fill="auto"/>
          </w:tcPr>
          <w:p w14:paraId="33BF6E7A" w14:textId="77777777" w:rsidR="00171915" w:rsidRPr="00DB707E" w:rsidRDefault="00171915" w:rsidP="00194164">
            <w:pPr>
              <w:pStyle w:val="TAC"/>
            </w:pPr>
          </w:p>
        </w:tc>
        <w:tc>
          <w:tcPr>
            <w:tcW w:w="2551" w:type="dxa"/>
            <w:shd w:val="clear" w:color="auto" w:fill="auto"/>
          </w:tcPr>
          <w:p w14:paraId="51FDFDA2" w14:textId="77777777" w:rsidR="00171915" w:rsidRPr="00DB707E" w:rsidRDefault="00171915" w:rsidP="00194164">
            <w:pPr>
              <w:pStyle w:val="TAC"/>
              <w:rPr>
                <w:bCs/>
              </w:rPr>
            </w:pPr>
            <w:r w:rsidRPr="00DB707E">
              <w:rPr>
                <w:bCs/>
              </w:rPr>
              <w:t>-</w:t>
            </w:r>
            <w:r>
              <w:rPr>
                <w:bCs/>
              </w:rPr>
              <w:t>65.38</w:t>
            </w:r>
            <w:r w:rsidRPr="00DB707E">
              <w:rPr>
                <w:bCs/>
              </w:rPr>
              <w:t>/</w:t>
            </w:r>
            <w:r>
              <w:rPr>
                <w:bCs/>
              </w:rPr>
              <w:t>18.36</w:t>
            </w:r>
            <w:r w:rsidRPr="00DB707E">
              <w:rPr>
                <w:bCs/>
              </w:rPr>
              <w:t xml:space="preserve"> MHz</w:t>
            </w:r>
          </w:p>
        </w:tc>
        <w:tc>
          <w:tcPr>
            <w:tcW w:w="2268" w:type="dxa"/>
            <w:vMerge/>
            <w:shd w:val="clear" w:color="auto" w:fill="auto"/>
          </w:tcPr>
          <w:p w14:paraId="17F81C5A" w14:textId="77777777" w:rsidR="00171915" w:rsidRPr="00DB707E" w:rsidRDefault="00171915" w:rsidP="00194164">
            <w:pPr>
              <w:pStyle w:val="TAC"/>
              <w:rPr>
                <w:lang w:eastAsia="zh-CN"/>
              </w:rPr>
            </w:pPr>
          </w:p>
        </w:tc>
      </w:tr>
      <w:tr w:rsidR="00171915" w:rsidRPr="00DB707E" w14:paraId="570FB0FD" w14:textId="77777777" w:rsidTr="00194164">
        <w:tc>
          <w:tcPr>
            <w:tcW w:w="3652" w:type="dxa"/>
            <w:gridSpan w:val="3"/>
            <w:shd w:val="clear" w:color="auto" w:fill="auto"/>
          </w:tcPr>
          <w:p w14:paraId="3947D49F" w14:textId="77777777" w:rsidR="00171915" w:rsidRPr="00DB707E" w:rsidRDefault="00171915" w:rsidP="00194164">
            <w:pPr>
              <w:pStyle w:val="TAL"/>
              <w:rPr>
                <w:lang w:eastAsia="zh-CN"/>
              </w:rPr>
            </w:pPr>
            <w:r w:rsidRPr="00DB707E">
              <w:rPr>
                <w:lang w:eastAsia="zh-CN"/>
              </w:rPr>
              <w:t>ss-PBCH-BlockPower</w:t>
            </w:r>
          </w:p>
        </w:tc>
        <w:tc>
          <w:tcPr>
            <w:tcW w:w="1276" w:type="dxa"/>
            <w:shd w:val="clear" w:color="auto" w:fill="auto"/>
          </w:tcPr>
          <w:p w14:paraId="13B4B68D" w14:textId="77777777" w:rsidR="00171915" w:rsidRPr="00DB707E" w:rsidRDefault="00171915" w:rsidP="00194164">
            <w:pPr>
              <w:pStyle w:val="TAC"/>
              <w:rPr>
                <w:lang w:eastAsia="zh-CN"/>
              </w:rPr>
            </w:pPr>
            <w:r w:rsidRPr="00DB707E">
              <w:t>dBm</w:t>
            </w:r>
            <w:r w:rsidRPr="00DB707E">
              <w:rPr>
                <w:lang w:eastAsia="zh-CN"/>
              </w:rPr>
              <w:t>/</w:t>
            </w:r>
            <w:r w:rsidRPr="00DB707E">
              <w:t xml:space="preserve"> SCS</w:t>
            </w:r>
          </w:p>
        </w:tc>
        <w:tc>
          <w:tcPr>
            <w:tcW w:w="2551" w:type="dxa"/>
            <w:shd w:val="clear" w:color="auto" w:fill="auto"/>
          </w:tcPr>
          <w:p w14:paraId="16CBEA16" w14:textId="77777777" w:rsidR="00171915" w:rsidRPr="00DB707E" w:rsidRDefault="00171915" w:rsidP="00194164">
            <w:pPr>
              <w:pStyle w:val="TAC"/>
            </w:pPr>
            <w:r w:rsidRPr="00DB707E">
              <w:rPr>
                <w:bCs/>
              </w:rPr>
              <w:t>-5</w:t>
            </w:r>
          </w:p>
        </w:tc>
        <w:tc>
          <w:tcPr>
            <w:tcW w:w="2268" w:type="dxa"/>
            <w:shd w:val="clear" w:color="auto" w:fill="auto"/>
          </w:tcPr>
          <w:p w14:paraId="27DFFD93" w14:textId="77777777" w:rsidR="00171915" w:rsidRPr="00DB707E" w:rsidRDefault="00171915" w:rsidP="00194164">
            <w:pPr>
              <w:pStyle w:val="TAC"/>
            </w:pPr>
            <w:r w:rsidRPr="00DB707E">
              <w:t>As defined in clause 6.3.2 in TS 38.331 [2].</w:t>
            </w:r>
          </w:p>
        </w:tc>
      </w:tr>
      <w:tr w:rsidR="00171915" w:rsidRPr="00DB707E" w14:paraId="7505A4EE" w14:textId="77777777" w:rsidTr="00194164">
        <w:tc>
          <w:tcPr>
            <w:tcW w:w="3652" w:type="dxa"/>
            <w:gridSpan w:val="3"/>
            <w:shd w:val="clear" w:color="auto" w:fill="auto"/>
          </w:tcPr>
          <w:p w14:paraId="1005C9C8" w14:textId="77777777" w:rsidR="00171915" w:rsidRPr="00DB707E" w:rsidRDefault="00171915" w:rsidP="00194164">
            <w:pPr>
              <w:pStyle w:val="TAL"/>
            </w:pPr>
            <w:r w:rsidRPr="00DB707E">
              <w:t>Configured UE transmitted power (</w:t>
            </w:r>
            <w:r w:rsidRPr="00DB707E">
              <w:rPr>
                <w:position w:val="-14"/>
              </w:rPr>
              <w:object w:dxaOrig="820" w:dyaOrig="380" w14:anchorId="3906889A">
                <v:shape id="_x0000_i1038" type="#_x0000_t75" style="width:41.45pt;height:15.55pt" o:ole="">
                  <v:imagedata r:id="rId27" o:title=""/>
                </v:shape>
                <o:OLEObject Type="Embed" ProgID="Equation.3" ShapeID="_x0000_i1038" DrawAspect="Content" ObjectID="_1760534493" r:id="rId35"/>
              </w:object>
            </w:r>
            <w:r w:rsidRPr="00DB707E">
              <w:t>)</w:t>
            </w:r>
          </w:p>
        </w:tc>
        <w:tc>
          <w:tcPr>
            <w:tcW w:w="1276" w:type="dxa"/>
            <w:shd w:val="clear" w:color="auto" w:fill="auto"/>
          </w:tcPr>
          <w:p w14:paraId="491AB866" w14:textId="77777777" w:rsidR="00171915" w:rsidRPr="00DB707E" w:rsidRDefault="00171915" w:rsidP="00194164">
            <w:pPr>
              <w:pStyle w:val="TAC"/>
            </w:pPr>
            <w:r w:rsidRPr="00DB707E">
              <w:t>dBm</w:t>
            </w:r>
          </w:p>
        </w:tc>
        <w:tc>
          <w:tcPr>
            <w:tcW w:w="2551" w:type="dxa"/>
            <w:shd w:val="clear" w:color="auto" w:fill="auto"/>
          </w:tcPr>
          <w:p w14:paraId="21210A7B" w14:textId="77777777" w:rsidR="00171915" w:rsidRPr="00DB707E" w:rsidRDefault="00171915" w:rsidP="00194164">
            <w:pPr>
              <w:pStyle w:val="TAC"/>
            </w:pPr>
            <w:r w:rsidRPr="00DB707E">
              <w:rPr>
                <w:bCs/>
              </w:rPr>
              <w:t>23</w:t>
            </w:r>
          </w:p>
        </w:tc>
        <w:tc>
          <w:tcPr>
            <w:tcW w:w="2268" w:type="dxa"/>
            <w:shd w:val="clear" w:color="auto" w:fill="auto"/>
          </w:tcPr>
          <w:p w14:paraId="0B9BD9F8" w14:textId="77777777" w:rsidR="00171915" w:rsidRPr="00DB707E" w:rsidRDefault="00171915" w:rsidP="00194164">
            <w:pPr>
              <w:pStyle w:val="TAC"/>
              <w:rPr>
                <w:lang w:eastAsia="zh-CN"/>
              </w:rPr>
            </w:pPr>
            <w:r w:rsidRPr="00DB707E">
              <w:t>As defined in clause 6.2.</w:t>
            </w:r>
            <w:r w:rsidRPr="00DB707E">
              <w:rPr>
                <w:lang w:eastAsia="zh-CN"/>
              </w:rPr>
              <w:t>4</w:t>
            </w:r>
            <w:r w:rsidRPr="00DB707E">
              <w:t xml:space="preserve"> in TS 3</w:t>
            </w:r>
            <w:r w:rsidRPr="00DB707E">
              <w:rPr>
                <w:lang w:eastAsia="zh-CN"/>
              </w:rPr>
              <w:t>8</w:t>
            </w:r>
            <w:r w:rsidRPr="00DB707E">
              <w:t>.101</w:t>
            </w:r>
            <w:r w:rsidRPr="00DB707E">
              <w:rPr>
                <w:lang w:eastAsia="zh-CN"/>
              </w:rPr>
              <w:t>-1</w:t>
            </w:r>
            <w:r w:rsidRPr="00DB707E">
              <w:t>.</w:t>
            </w:r>
          </w:p>
        </w:tc>
      </w:tr>
      <w:tr w:rsidR="00171915" w:rsidRPr="00DB707E" w14:paraId="49945716" w14:textId="77777777" w:rsidTr="00194164">
        <w:trPr>
          <w:trHeight w:val="424"/>
        </w:trPr>
        <w:tc>
          <w:tcPr>
            <w:tcW w:w="3652" w:type="dxa"/>
            <w:gridSpan w:val="3"/>
            <w:shd w:val="clear" w:color="auto" w:fill="auto"/>
          </w:tcPr>
          <w:p w14:paraId="7495343F" w14:textId="77777777" w:rsidR="00171915" w:rsidRPr="00DB707E" w:rsidRDefault="00171915" w:rsidP="00194164">
            <w:pPr>
              <w:pStyle w:val="TAL"/>
              <w:rPr>
                <w:lang w:eastAsia="zh-CN"/>
              </w:rPr>
            </w:pPr>
            <w:r w:rsidRPr="00DB707E">
              <w:rPr>
                <w:lang w:eastAsia="zh-CN"/>
              </w:rPr>
              <w:t>MsgA Configuration</w:t>
            </w:r>
          </w:p>
        </w:tc>
        <w:tc>
          <w:tcPr>
            <w:tcW w:w="1276" w:type="dxa"/>
            <w:shd w:val="clear" w:color="auto" w:fill="auto"/>
          </w:tcPr>
          <w:p w14:paraId="1B024369" w14:textId="77777777" w:rsidR="00171915" w:rsidRPr="00DB707E" w:rsidRDefault="00171915" w:rsidP="00194164">
            <w:pPr>
              <w:pStyle w:val="TAC"/>
            </w:pPr>
          </w:p>
        </w:tc>
        <w:tc>
          <w:tcPr>
            <w:tcW w:w="2551" w:type="dxa"/>
            <w:shd w:val="clear" w:color="auto" w:fill="auto"/>
          </w:tcPr>
          <w:p w14:paraId="40E0C3A0" w14:textId="77777777" w:rsidR="00171915" w:rsidRPr="00DB707E" w:rsidRDefault="00171915" w:rsidP="00194164">
            <w:pPr>
              <w:pStyle w:val="TAC"/>
              <w:rPr>
                <w:bCs/>
              </w:rPr>
            </w:pPr>
            <w:r w:rsidRPr="00DB707E">
              <w:rPr>
                <w:bCs/>
              </w:rPr>
              <w:t>FR1 MsgA configuration 1</w:t>
            </w:r>
          </w:p>
        </w:tc>
        <w:tc>
          <w:tcPr>
            <w:tcW w:w="2268" w:type="dxa"/>
            <w:shd w:val="clear" w:color="auto" w:fill="auto"/>
          </w:tcPr>
          <w:p w14:paraId="09BD989C" w14:textId="77777777" w:rsidR="00171915" w:rsidRPr="00DB707E" w:rsidRDefault="00171915" w:rsidP="00194164">
            <w:pPr>
              <w:pStyle w:val="TAC"/>
            </w:pPr>
            <w:r w:rsidRPr="00DB707E">
              <w:t xml:space="preserve">As defined in </w:t>
            </w:r>
            <w:r w:rsidRPr="00DB707E">
              <w:rPr>
                <w:lang w:eastAsia="zh-CN"/>
              </w:rPr>
              <w:t>A.3.20.2</w:t>
            </w:r>
            <w:r w:rsidRPr="00DB707E">
              <w:t>.1.</w:t>
            </w:r>
          </w:p>
        </w:tc>
      </w:tr>
      <w:tr w:rsidR="00171915" w:rsidRPr="00DB707E" w14:paraId="15B88487" w14:textId="77777777" w:rsidTr="00194164">
        <w:trPr>
          <w:trHeight w:val="424"/>
        </w:trPr>
        <w:tc>
          <w:tcPr>
            <w:tcW w:w="3652" w:type="dxa"/>
            <w:gridSpan w:val="3"/>
            <w:shd w:val="clear" w:color="auto" w:fill="auto"/>
          </w:tcPr>
          <w:p w14:paraId="5ADDCC98" w14:textId="77777777" w:rsidR="00171915" w:rsidRPr="00DB707E" w:rsidDel="00AA002B" w:rsidRDefault="00171915" w:rsidP="00194164">
            <w:pPr>
              <w:pStyle w:val="TAL"/>
              <w:rPr>
                <w:lang w:eastAsia="zh-CN"/>
              </w:rPr>
            </w:pPr>
            <w:r w:rsidRPr="00DB707E">
              <w:rPr>
                <w:i/>
                <w:iCs/>
                <w:lang w:eastAsia="ko-KR"/>
              </w:rPr>
              <w:lastRenderedPageBreak/>
              <w:t>msgA-</w:t>
            </w:r>
            <w:r w:rsidRPr="00DB707E">
              <w:rPr>
                <w:i/>
                <w:lang w:eastAsia="ko-KR"/>
              </w:rPr>
              <w:t>RSRP</w:t>
            </w:r>
            <w:r w:rsidRPr="00DB707E">
              <w:rPr>
                <w:i/>
                <w:iCs/>
                <w:lang w:eastAsia="ko-KR"/>
              </w:rPr>
              <w:t>-ThresholdSSB</w:t>
            </w:r>
          </w:p>
        </w:tc>
        <w:tc>
          <w:tcPr>
            <w:tcW w:w="1276" w:type="dxa"/>
            <w:shd w:val="clear" w:color="auto" w:fill="auto"/>
          </w:tcPr>
          <w:p w14:paraId="09FEC8C0" w14:textId="77777777" w:rsidR="00171915" w:rsidRPr="00DB707E" w:rsidRDefault="00171915" w:rsidP="00194164">
            <w:pPr>
              <w:pStyle w:val="TAC"/>
            </w:pPr>
            <w:r w:rsidRPr="00DB707E">
              <w:t>dBm</w:t>
            </w:r>
          </w:p>
        </w:tc>
        <w:tc>
          <w:tcPr>
            <w:tcW w:w="2551" w:type="dxa"/>
            <w:shd w:val="clear" w:color="auto" w:fill="auto"/>
          </w:tcPr>
          <w:p w14:paraId="0E6825F3" w14:textId="77777777" w:rsidR="00171915" w:rsidRPr="00DB707E" w:rsidRDefault="00171915" w:rsidP="00194164">
            <w:pPr>
              <w:pStyle w:val="TAC"/>
              <w:rPr>
                <w:bCs/>
              </w:rPr>
            </w:pPr>
            <w:r w:rsidRPr="00DB707E">
              <w:rPr>
                <w:rFonts w:eastAsia="Yu Mincho"/>
                <w:lang w:eastAsia="zh-CN"/>
              </w:rPr>
              <w:t>RSRP_51</w:t>
            </w:r>
          </w:p>
        </w:tc>
        <w:tc>
          <w:tcPr>
            <w:tcW w:w="2268" w:type="dxa"/>
            <w:shd w:val="clear" w:color="auto" w:fill="auto"/>
          </w:tcPr>
          <w:p w14:paraId="4C849798" w14:textId="77777777" w:rsidR="00171915" w:rsidRPr="00DB707E" w:rsidRDefault="00171915" w:rsidP="00194164">
            <w:pPr>
              <w:pStyle w:val="TAC"/>
            </w:pPr>
            <w:r w:rsidRPr="00DB707E">
              <w:rPr>
                <w:rFonts w:cs="Arial"/>
                <w:lang w:eastAsia="zh-CN"/>
              </w:rPr>
              <w:t>The actual value of the threshold is -105dBm, as defined in TS 38.331 [2].</w:t>
            </w:r>
          </w:p>
        </w:tc>
      </w:tr>
      <w:tr w:rsidR="00171915" w:rsidRPr="00DB707E" w14:paraId="0A975B53" w14:textId="77777777" w:rsidTr="00194164">
        <w:tc>
          <w:tcPr>
            <w:tcW w:w="3652" w:type="dxa"/>
            <w:gridSpan w:val="3"/>
            <w:shd w:val="clear" w:color="auto" w:fill="auto"/>
          </w:tcPr>
          <w:p w14:paraId="62C0EE81" w14:textId="77777777" w:rsidR="00171915" w:rsidRPr="00DB707E" w:rsidRDefault="00171915" w:rsidP="00194164">
            <w:pPr>
              <w:pStyle w:val="TAL"/>
            </w:pPr>
            <w:r w:rsidRPr="00DB707E">
              <w:t xml:space="preserve">Propagation Condition </w:t>
            </w:r>
          </w:p>
        </w:tc>
        <w:tc>
          <w:tcPr>
            <w:tcW w:w="1276" w:type="dxa"/>
            <w:shd w:val="clear" w:color="auto" w:fill="auto"/>
          </w:tcPr>
          <w:p w14:paraId="1E8AC54C" w14:textId="77777777" w:rsidR="00171915" w:rsidRPr="00DB707E" w:rsidRDefault="00171915" w:rsidP="00194164">
            <w:pPr>
              <w:pStyle w:val="TAC"/>
            </w:pPr>
            <w:r w:rsidRPr="00DB707E">
              <w:t>-</w:t>
            </w:r>
          </w:p>
        </w:tc>
        <w:tc>
          <w:tcPr>
            <w:tcW w:w="2551" w:type="dxa"/>
            <w:shd w:val="clear" w:color="auto" w:fill="auto"/>
          </w:tcPr>
          <w:p w14:paraId="4CBFC6CE" w14:textId="77777777" w:rsidR="00171915" w:rsidRPr="00DB707E" w:rsidRDefault="00171915" w:rsidP="00194164">
            <w:pPr>
              <w:pStyle w:val="TAC"/>
            </w:pPr>
            <w:r w:rsidRPr="00DB707E">
              <w:rPr>
                <w:bCs/>
              </w:rPr>
              <w:t>AWGN</w:t>
            </w:r>
          </w:p>
        </w:tc>
        <w:tc>
          <w:tcPr>
            <w:tcW w:w="2268" w:type="dxa"/>
            <w:shd w:val="clear" w:color="auto" w:fill="auto"/>
          </w:tcPr>
          <w:p w14:paraId="743AB0A3" w14:textId="77777777" w:rsidR="00171915" w:rsidRPr="00DB707E" w:rsidRDefault="00171915" w:rsidP="00194164">
            <w:pPr>
              <w:pStyle w:val="TAC"/>
            </w:pPr>
          </w:p>
        </w:tc>
      </w:tr>
      <w:tr w:rsidR="00171915" w:rsidRPr="00DB707E" w14:paraId="611821AA" w14:textId="77777777" w:rsidTr="00194164">
        <w:tc>
          <w:tcPr>
            <w:tcW w:w="9747" w:type="dxa"/>
            <w:gridSpan w:val="6"/>
            <w:shd w:val="clear" w:color="auto" w:fill="auto"/>
            <w:vAlign w:val="center"/>
          </w:tcPr>
          <w:p w14:paraId="6B97273D" w14:textId="77777777" w:rsidR="00171915" w:rsidRPr="00DB707E" w:rsidRDefault="00171915" w:rsidP="00194164">
            <w:pPr>
              <w:pStyle w:val="TAN"/>
            </w:pPr>
            <w:r w:rsidRPr="00DB707E">
              <w:t>Note 1:</w:t>
            </w:r>
            <w:r w:rsidRPr="00DB707E">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20C92FD2" w14:textId="77777777" w:rsidR="00171915" w:rsidRPr="00DB707E" w:rsidRDefault="00171915" w:rsidP="00194164">
            <w:pPr>
              <w:pStyle w:val="TAN"/>
            </w:pPr>
            <w:r w:rsidRPr="00DB707E">
              <w:t>Note 2:</w:t>
            </w:r>
            <w:r w:rsidRPr="00DB707E">
              <w:tab/>
              <w:t>SS-RSRP, Es/Iot and Io levels have been derived from other parameters for information purpose. They are not settable parameters.</w:t>
            </w:r>
          </w:p>
          <w:p w14:paraId="613C4B0D" w14:textId="77777777" w:rsidR="00171915" w:rsidRPr="00DB707E" w:rsidRDefault="00171915" w:rsidP="00194164">
            <w:pPr>
              <w:pStyle w:val="TAN"/>
            </w:pPr>
            <w:r w:rsidRPr="00DB707E">
              <w:t>Note 3:</w:t>
            </w:r>
            <w:r w:rsidRPr="00DB707E">
              <w:tab/>
              <w:t>The DL PDSCH reference measurement channel is used in the test only when a downlink transmission dedicated to the UE under test is required.</w:t>
            </w:r>
          </w:p>
        </w:tc>
      </w:tr>
      <w:bookmarkEnd w:id="80"/>
    </w:tbl>
    <w:p w14:paraId="75D05ED5" w14:textId="77777777" w:rsidR="00171915" w:rsidRPr="00DB707E" w:rsidRDefault="00171915" w:rsidP="00171915"/>
    <w:p w14:paraId="55D2F6AE" w14:textId="77777777" w:rsidR="00171915" w:rsidRPr="00DB707E" w:rsidRDefault="00171915" w:rsidP="00171915">
      <w:pPr>
        <w:pStyle w:val="H6"/>
      </w:pPr>
      <w:r w:rsidRPr="00DB707E">
        <w:t>A.16.3.2.2.</w:t>
      </w:r>
      <w:r w:rsidRPr="00DB707E">
        <w:rPr>
          <w:lang w:eastAsia="zh-CN"/>
        </w:rPr>
        <w:t>6</w:t>
      </w:r>
      <w:r w:rsidRPr="00DB707E">
        <w:t>.</w:t>
      </w:r>
      <w:r w:rsidRPr="00DB707E">
        <w:rPr>
          <w:lang w:eastAsia="zh-CN"/>
        </w:rPr>
        <w:t>2</w:t>
      </w:r>
      <w:r w:rsidRPr="00DB707E">
        <w:tab/>
        <w:t>Test Requirements</w:t>
      </w:r>
    </w:p>
    <w:p w14:paraId="194E613B" w14:textId="77777777" w:rsidR="00171915" w:rsidRPr="00DB707E" w:rsidRDefault="00171915" w:rsidP="00171915">
      <w:r w:rsidRPr="00DB707E">
        <w:t xml:space="preserve">Contention based random access is triggered by </w:t>
      </w:r>
      <w:r w:rsidRPr="00DB707E">
        <w:rPr>
          <w:i/>
          <w:iCs/>
        </w:rPr>
        <w:t>not</w:t>
      </w:r>
      <w:r w:rsidRPr="00DB707E">
        <w:t xml:space="preserve"> explicitly assigning a random access preamble via dedicated signalling in the downlink.</w:t>
      </w:r>
    </w:p>
    <w:p w14:paraId="6EF4DD1D" w14:textId="77777777" w:rsidR="00171915" w:rsidRPr="00DB707E" w:rsidRDefault="00171915" w:rsidP="00171915">
      <w:pPr>
        <w:pStyle w:val="H6"/>
      </w:pPr>
      <w:r w:rsidRPr="00DB707E">
        <w:t>A.16.3.2.2.</w:t>
      </w:r>
      <w:r w:rsidRPr="00DB707E">
        <w:rPr>
          <w:lang w:eastAsia="zh-CN"/>
        </w:rPr>
        <w:t>6</w:t>
      </w:r>
      <w:r w:rsidRPr="00DB707E">
        <w:t>.</w:t>
      </w:r>
      <w:r w:rsidRPr="00DB707E">
        <w:rPr>
          <w:lang w:eastAsia="zh-CN"/>
        </w:rPr>
        <w:t>2</w:t>
      </w:r>
      <w:r w:rsidRPr="00DB707E">
        <w:t>.1</w:t>
      </w:r>
      <w:r w:rsidRPr="00DB707E">
        <w:tab/>
        <w:t>MsgA Transmission</w:t>
      </w:r>
    </w:p>
    <w:p w14:paraId="42D382B8" w14:textId="77777777" w:rsidR="00171915" w:rsidRPr="00DB707E" w:rsidRDefault="00171915" w:rsidP="00171915">
      <w:pPr>
        <w:rPr>
          <w:lang w:eastAsia="zh-CN"/>
        </w:rPr>
      </w:pPr>
      <w:r w:rsidRPr="00DB707E">
        <w:rPr>
          <w:rFonts w:cs="v4.2.0"/>
        </w:rPr>
        <w:t>To test the UE behavior specified in Clause 6.2.2.3.1.1 the System Simulator shall</w:t>
      </w:r>
      <w:r w:rsidRPr="00DB707E">
        <w:t xml:space="preserve"> </w:t>
      </w:r>
      <w:r w:rsidRPr="00DB707E">
        <w:rPr>
          <w:lang w:eastAsia="zh-CN"/>
        </w:rPr>
        <w:t>receive the MsgA with a preamble which belongs to one of the Random Access Preambles associated with the SSB with index 0, which has</w:t>
      </w:r>
      <w:r w:rsidRPr="00DB707E">
        <w:rPr>
          <w:rFonts w:cs="v4.2.0"/>
          <w:lang w:eastAsia="zh-CN"/>
        </w:rPr>
        <w:t xml:space="preserve"> SS-RSRP above the configured </w:t>
      </w:r>
      <w:r w:rsidRPr="00DB707E">
        <w:rPr>
          <w:i/>
          <w:iCs/>
          <w:lang w:eastAsia="ko-KR"/>
        </w:rPr>
        <w:t>msgA-</w:t>
      </w:r>
      <w:r w:rsidRPr="00DB707E">
        <w:rPr>
          <w:i/>
          <w:lang w:eastAsia="ko-KR"/>
        </w:rPr>
        <w:t>RSRP</w:t>
      </w:r>
      <w:r w:rsidRPr="00DB707E">
        <w:rPr>
          <w:i/>
          <w:iCs/>
          <w:lang w:eastAsia="ko-KR"/>
        </w:rPr>
        <w:t>-ThresholdSSB</w:t>
      </w:r>
      <w:r w:rsidRPr="00DB707E">
        <w:rPr>
          <w:lang w:eastAsia="zh-CN"/>
        </w:rPr>
        <w:t>.</w:t>
      </w:r>
    </w:p>
    <w:p w14:paraId="474A96F3" w14:textId="77777777" w:rsidR="00171915" w:rsidRPr="00DB707E" w:rsidRDefault="00171915" w:rsidP="00171915">
      <w:pPr>
        <w:rPr>
          <w:rFonts w:cs="v4.2.0"/>
        </w:rPr>
      </w:pPr>
      <w:r w:rsidRPr="00DB707E">
        <w:t>In addition, the power applied to all MsgA transmissions shall be in accordance with what is specified in Clause 6.2.2.3. The power of the first MsgA preamble transmission shall be -30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 xml:space="preserve">]. The power of the first MsgA PUSCH transmission shall be </w:t>
      </w:r>
      <m:oMath>
        <m:r>
          <w:rPr>
            <w:rFonts w:ascii="Cambria Math" w:hAnsi="Cambria Math"/>
          </w:rPr>
          <m:t xml:space="preserve"> 0.6+3</m:t>
        </m:r>
        <m:d>
          <m:dPr>
            <m:ctrlPr>
              <w:rPr>
                <w:rFonts w:ascii="Cambria Math" w:hAnsi="Cambria Math"/>
                <w:i/>
              </w:rPr>
            </m:ctrlPr>
          </m:dPr>
          <m:e>
            <m:r>
              <w:rPr>
                <w:rFonts w:ascii="Cambria Math" w:hAnsi="Cambria Math"/>
              </w:rPr>
              <m:t>μ+2</m:t>
            </m:r>
          </m:e>
        </m:d>
      </m:oMath>
      <w:r w:rsidRPr="00DB707E">
        <w:t xml:space="preserve">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 xml:space="preserve">], where </w:t>
      </w:r>
      <m:oMath>
        <m:r>
          <w:rPr>
            <w:rFonts w:ascii="Cambria Math" w:hAnsi="Cambria Math"/>
          </w:rPr>
          <m:t>μ</m:t>
        </m:r>
      </m:oMath>
      <w:r w:rsidRPr="00DB707E">
        <w:t xml:space="preserve"> indicates the MsgA PUSCH numerology. The relative power applied to additional MsgA transmissions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14:paraId="138DB468" w14:textId="77777777" w:rsidR="00171915" w:rsidRPr="00DB707E" w:rsidRDefault="00171915" w:rsidP="00171915">
      <w:pPr>
        <w:rPr>
          <w:rFonts w:cs="v4.2.0"/>
        </w:rPr>
      </w:pPr>
      <w:r w:rsidRPr="00DB707E">
        <w:rPr>
          <w:rFonts w:cs="v4.2.0"/>
        </w:rPr>
        <w:t>The transmit timing of all MsgA transmissions shall be within the accuracy specified in Clause 7.1A.2.</w:t>
      </w:r>
    </w:p>
    <w:p w14:paraId="3E4EC23D" w14:textId="77777777" w:rsidR="00171915" w:rsidRPr="00DB707E" w:rsidRDefault="00171915" w:rsidP="00171915">
      <w:pPr>
        <w:pStyle w:val="H6"/>
      </w:pPr>
      <w:r w:rsidRPr="00DB707E">
        <w:t>A.16.3.2.2.</w:t>
      </w:r>
      <w:r w:rsidRPr="00DB707E">
        <w:rPr>
          <w:lang w:eastAsia="zh-CN"/>
        </w:rPr>
        <w:t>6</w:t>
      </w:r>
      <w:r w:rsidRPr="00DB707E">
        <w:t>.</w:t>
      </w:r>
      <w:r w:rsidRPr="00DB707E">
        <w:rPr>
          <w:lang w:eastAsia="zh-CN"/>
        </w:rPr>
        <w:t>2</w:t>
      </w:r>
      <w:r w:rsidRPr="00DB707E">
        <w:t>.</w:t>
      </w:r>
      <w:r w:rsidRPr="00DB707E">
        <w:rPr>
          <w:lang w:eastAsia="zh-CN"/>
        </w:rPr>
        <w:t>2</w:t>
      </w:r>
      <w:r w:rsidRPr="00DB707E">
        <w:tab/>
        <w:t>MsgB Reception</w:t>
      </w:r>
    </w:p>
    <w:p w14:paraId="6E7E6A6F" w14:textId="77777777" w:rsidR="00171915" w:rsidRPr="00DB707E" w:rsidRDefault="00171915" w:rsidP="00171915">
      <w:r w:rsidRPr="00DB707E">
        <w:rPr>
          <w:rFonts w:cs="v4.2.0"/>
        </w:rPr>
        <w:t>To test the UE behavior specified in Clause 6.2.2.3</w:t>
      </w:r>
      <w:r w:rsidRPr="00DB707E">
        <w:rPr>
          <w:rFonts w:cs="v4.2.0"/>
          <w:lang w:eastAsia="zh-CN"/>
        </w:rPr>
        <w:t>.</w:t>
      </w:r>
      <w:r w:rsidRPr="00DB707E">
        <w:rPr>
          <w:rFonts w:cs="v4.2.0"/>
        </w:rPr>
        <w:t>1.</w:t>
      </w:r>
      <w:r w:rsidRPr="00DB707E">
        <w:rPr>
          <w:rFonts w:cs="v4.2.0"/>
          <w:lang w:eastAsia="zh-CN"/>
        </w:rPr>
        <w:t>2</w:t>
      </w:r>
      <w:r w:rsidRPr="00DB707E">
        <w:rPr>
          <w:rFonts w:cs="v4.2.0"/>
        </w:rPr>
        <w:t xml:space="preserve"> the System Simulator shall</w:t>
      </w:r>
      <w:r w:rsidRPr="00DB707E">
        <w:t xml:space="preserve"> transmit a MsgB containing a Random Access Preamble identifier corresponding to the transmitted Random Access Preamble after 5 preambles have been received by the System Simulator. In response to the first 4 preambles, the System Simulator shall transmit a MsgB </w:t>
      </w:r>
      <w:r w:rsidRPr="00DB707E">
        <w:rPr>
          <w:i/>
          <w:iCs/>
        </w:rPr>
        <w:t>not</w:t>
      </w:r>
      <w:r w:rsidRPr="00DB707E">
        <w:t xml:space="preserve"> corresponding to the transmitted Random Access Preamble.</w:t>
      </w:r>
    </w:p>
    <w:p w14:paraId="02C62115" w14:textId="77777777" w:rsidR="00171915" w:rsidRPr="00DB707E" w:rsidRDefault="00171915" w:rsidP="00171915">
      <w:r w:rsidRPr="00DB707E">
        <w:t xml:space="preserve">The UE may stop monitoring for MsgB(s) and shall transmit an ACK if the MsgB with a successRAR contains a Random Access Preamble identifier corresponding to the transmitted Random Access Preamble and </w:t>
      </w:r>
      <w:r w:rsidRPr="00DB707E">
        <w:rPr>
          <w:rFonts w:cs="v4.2.0"/>
          <w:lang w:eastAsia="zh-CN"/>
        </w:rPr>
        <w:t>if</w:t>
      </w:r>
      <w:r w:rsidRPr="00DB707E">
        <w:rPr>
          <w:rFonts w:cs="v4.2.0"/>
        </w:rPr>
        <w:t xml:space="preserve"> </w:t>
      </w:r>
      <w:r w:rsidRPr="00DB707E">
        <w:rPr>
          <w:rFonts w:cs="v4.2.0"/>
          <w:lang w:eastAsia="zh-CN"/>
        </w:rPr>
        <w:t>t</w:t>
      </w:r>
      <w:r w:rsidRPr="00DB707E">
        <w:rPr>
          <w:rFonts w:cs="v4.2.0"/>
        </w:rPr>
        <w:t xml:space="preserve">he </w:t>
      </w:r>
      <w:r w:rsidRPr="00DB707E">
        <w:rPr>
          <w:rFonts w:cs="v4.2.0"/>
          <w:lang w:eastAsia="zh-CN"/>
        </w:rPr>
        <w:t>C</w:t>
      </w:r>
      <w:r w:rsidRPr="00DB707E">
        <w:rPr>
          <w:rFonts w:cs="v4.2.0"/>
        </w:rPr>
        <w:t>ontention Resolution is successful</w:t>
      </w:r>
      <w:r w:rsidRPr="00DB707E">
        <w:t>.</w:t>
      </w:r>
    </w:p>
    <w:p w14:paraId="05EFE6BE" w14:textId="77777777" w:rsidR="00171915" w:rsidRPr="00DB707E" w:rsidRDefault="00171915" w:rsidP="00171915">
      <w:r w:rsidRPr="00DB707E">
        <w:t>The UE may stop monitoring for MsgB(s) and shall transmit the msg3 if the MsgB with a fallbackRAR contains a Random Access Preamble identifier corresponding to the transmitted Random Access Preamble.</w:t>
      </w:r>
    </w:p>
    <w:p w14:paraId="5F73BEC5" w14:textId="77777777" w:rsidR="00171915" w:rsidRPr="00DB707E" w:rsidRDefault="00171915" w:rsidP="00171915">
      <w:pPr>
        <w:rPr>
          <w:rFonts w:cs="v4.2.0"/>
        </w:rPr>
      </w:pPr>
      <w:r w:rsidRPr="00DB707E">
        <w:rPr>
          <w:rFonts w:cs="v4.2.0"/>
        </w:rPr>
        <w:t xml:space="preserve">The UE shall </w:t>
      </w:r>
      <w:r w:rsidRPr="00DB707E">
        <w:rPr>
          <w:rFonts w:cs="v4.2.0"/>
          <w:lang w:eastAsia="zh-CN"/>
        </w:rPr>
        <w:t xml:space="preserve">again perform the Random Access Resource selection procedure specified in clause 5.1.2a in TS 38.321 [7], </w:t>
      </w:r>
      <w:r w:rsidRPr="00DB707E">
        <w:rPr>
          <w:rFonts w:cs="v4.2.0"/>
        </w:rPr>
        <w:t xml:space="preserve">and transmit with the calculated MsgA PRACH and MsgA PUSCH transmission power </w:t>
      </w:r>
      <w:r w:rsidRPr="00DB707E">
        <w:rPr>
          <w:rFonts w:cs="v4.2.0"/>
          <w:lang w:eastAsia="zh-CN"/>
        </w:rPr>
        <w:t>when</w:t>
      </w:r>
      <w:r w:rsidRPr="00DB707E">
        <w:rPr>
          <w:rFonts w:cs="v4.2.0"/>
        </w:rPr>
        <w:t xml:space="preserve"> the backoff time expires if</w:t>
      </w:r>
      <w:r w:rsidRPr="00DB707E">
        <w:rPr>
          <w:noProof/>
        </w:rPr>
        <w:t xml:space="preserve"> all received MsgB(s) contain Random Access Preamble identifiers that do not match the transmitted Random Access Preamble</w:t>
      </w:r>
      <w:r w:rsidRPr="00DB707E">
        <w:rPr>
          <w:rFonts w:cs="v4.2.0"/>
        </w:rPr>
        <w:t>.</w:t>
      </w:r>
    </w:p>
    <w:p w14:paraId="766A81CA" w14:textId="77777777" w:rsidR="00171915" w:rsidRPr="00DB707E" w:rsidRDefault="00171915" w:rsidP="00171915">
      <w:pPr>
        <w:rPr>
          <w:rFonts w:cs="v4.2.0"/>
        </w:rPr>
      </w:pPr>
      <w:r w:rsidRPr="00DB707E">
        <w:t>In addition, the power applied to all MsgA transmissions shall be in accordance with what is specified in Clause 6.2</w:t>
      </w:r>
      <w:r w:rsidRPr="00DB707E">
        <w:rPr>
          <w:lang w:eastAsia="zh-CN"/>
        </w:rPr>
        <w:t>.2</w:t>
      </w:r>
      <w:r w:rsidRPr="00DB707E">
        <w:t>.3. The power of the first preamble shall be -30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 xml:space="preserve">]. The power of the first MsgA PUSCH transmission shall be </w:t>
      </w:r>
      <m:oMath>
        <m:r>
          <w:rPr>
            <w:rFonts w:ascii="Cambria Math" w:hAnsi="Cambria Math"/>
          </w:rPr>
          <m:t xml:space="preserve"> 0.6+3</m:t>
        </m:r>
        <m:d>
          <m:dPr>
            <m:ctrlPr>
              <w:rPr>
                <w:rFonts w:ascii="Cambria Math" w:hAnsi="Cambria Math"/>
                <w:i/>
              </w:rPr>
            </m:ctrlPr>
          </m:dPr>
          <m:e>
            <m:r>
              <w:rPr>
                <w:rFonts w:ascii="Cambria Math" w:hAnsi="Cambria Math"/>
              </w:rPr>
              <m:t>μ+2</m:t>
            </m:r>
          </m:e>
        </m:d>
      </m:oMath>
      <w:r w:rsidRPr="00DB707E">
        <w:t xml:space="preserve">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 xml:space="preserve">], where </w:t>
      </w:r>
      <m:oMath>
        <m:r>
          <w:rPr>
            <w:rFonts w:ascii="Cambria Math" w:hAnsi="Cambria Math"/>
          </w:rPr>
          <m:t>μ</m:t>
        </m:r>
      </m:oMath>
      <w:r w:rsidRPr="00DB707E">
        <w:t xml:space="preserve"> indicates the MsgA PUSCH numerology. The relative power applied to additional MsgA transmissions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14:paraId="6F022B6D" w14:textId="77777777" w:rsidR="00171915" w:rsidRPr="00DB707E" w:rsidRDefault="00171915" w:rsidP="00171915">
      <w:pPr>
        <w:rPr>
          <w:rFonts w:cs="v4.2.0"/>
        </w:rPr>
      </w:pPr>
      <w:r w:rsidRPr="00DB707E">
        <w:rPr>
          <w:rFonts w:cs="v4.2.0"/>
        </w:rPr>
        <w:t>The transmit timing of all MsgA transmissions shall be within the accuracy specified in Clause 7.1A.2.</w:t>
      </w:r>
    </w:p>
    <w:p w14:paraId="4148D6FB" w14:textId="77777777" w:rsidR="00171915" w:rsidRPr="00DB707E" w:rsidRDefault="00171915" w:rsidP="00171915">
      <w:pPr>
        <w:pStyle w:val="H6"/>
      </w:pPr>
      <w:r w:rsidRPr="00DB707E">
        <w:t>A.16.3.2.2.</w:t>
      </w:r>
      <w:r w:rsidRPr="00DB707E">
        <w:rPr>
          <w:lang w:eastAsia="zh-CN"/>
        </w:rPr>
        <w:t>6</w:t>
      </w:r>
      <w:r w:rsidRPr="00DB707E">
        <w:t>.</w:t>
      </w:r>
      <w:r w:rsidRPr="00DB707E">
        <w:rPr>
          <w:lang w:eastAsia="zh-CN"/>
        </w:rPr>
        <w:t>2</w:t>
      </w:r>
      <w:r w:rsidRPr="00DB707E">
        <w:t>.</w:t>
      </w:r>
      <w:r w:rsidRPr="00DB707E">
        <w:rPr>
          <w:lang w:eastAsia="zh-CN"/>
        </w:rPr>
        <w:t>3</w:t>
      </w:r>
      <w:r w:rsidRPr="00DB707E">
        <w:tab/>
        <w:t>No MsgB Reception</w:t>
      </w:r>
    </w:p>
    <w:p w14:paraId="226C21B1" w14:textId="77777777" w:rsidR="00171915" w:rsidRPr="00DB707E" w:rsidRDefault="00171915" w:rsidP="00171915">
      <w:r w:rsidRPr="00DB707E">
        <w:rPr>
          <w:rFonts w:cs="v4.2.0"/>
        </w:rPr>
        <w:t>To test the UE behavior specified in clause 6.2.2</w:t>
      </w:r>
      <w:r w:rsidRPr="00DB707E">
        <w:rPr>
          <w:rFonts w:cs="v4.2.0"/>
          <w:lang w:eastAsia="zh-CN"/>
        </w:rPr>
        <w:t>.3</w:t>
      </w:r>
      <w:r w:rsidRPr="00DB707E">
        <w:rPr>
          <w:rFonts w:cs="v4.2.0"/>
        </w:rPr>
        <w:t>.1.</w:t>
      </w:r>
      <w:r w:rsidRPr="00DB707E">
        <w:rPr>
          <w:rFonts w:cs="v4.2.0"/>
          <w:lang w:eastAsia="zh-CN"/>
        </w:rPr>
        <w:t>3</w:t>
      </w:r>
      <w:r w:rsidRPr="00DB707E">
        <w:rPr>
          <w:rFonts w:cs="v4.2.0"/>
        </w:rPr>
        <w:t xml:space="preserve"> the System Simulator shall</w:t>
      </w:r>
      <w:r w:rsidRPr="00DB707E">
        <w:t xml:space="preserve"> transmit a MsgB containing a successRAR message and a Random Access Preamble identifier corresponding to the transmitted Random Access Preamble after 5 preambles have been received by the System Simulator. The System Simulator shall </w:t>
      </w:r>
      <w:r w:rsidRPr="00DB707E">
        <w:rPr>
          <w:i/>
          <w:iCs/>
        </w:rPr>
        <w:t>not</w:t>
      </w:r>
      <w:r w:rsidRPr="00DB707E">
        <w:t xml:space="preserve"> respond to the first 4 preambles.</w:t>
      </w:r>
    </w:p>
    <w:p w14:paraId="29555A38" w14:textId="77777777" w:rsidR="00171915" w:rsidRPr="00DB707E" w:rsidRDefault="00171915" w:rsidP="00171915">
      <w:pPr>
        <w:rPr>
          <w:noProof/>
          <w:lang w:eastAsia="zh-CN"/>
        </w:rPr>
      </w:pPr>
      <w:r w:rsidRPr="00DB707E">
        <w:lastRenderedPageBreak/>
        <w:t xml:space="preserve">The UE shall </w:t>
      </w:r>
      <w:r w:rsidRPr="00DB707E">
        <w:rPr>
          <w:rFonts w:cs="v4.2.0"/>
          <w:lang w:eastAsia="zh-CN"/>
        </w:rPr>
        <w:t>again perform the Random Access Resource selection procedure specified in clause 5.1.2a in TS 38.321 [7],</w:t>
      </w:r>
      <w:r w:rsidRPr="00DB707E">
        <w:t xml:space="preserve"> and transmit </w:t>
      </w:r>
      <w:r w:rsidRPr="00DB707E">
        <w:rPr>
          <w:rFonts w:cs="v4.2.0"/>
        </w:rPr>
        <w:t>with the calculated MsgA PRACH and MsgA PUSCH transmission power</w:t>
      </w:r>
      <w:r w:rsidRPr="00DB707E">
        <w:t xml:space="preserve"> </w:t>
      </w:r>
      <w:r w:rsidRPr="00DB707E">
        <w:rPr>
          <w:lang w:eastAsia="zh-CN"/>
        </w:rPr>
        <w:t>when</w:t>
      </w:r>
      <w:r w:rsidRPr="00DB707E">
        <w:t xml:space="preserve"> </w:t>
      </w:r>
      <w:r w:rsidRPr="00DB707E">
        <w:rPr>
          <w:noProof/>
        </w:rPr>
        <w:t xml:space="preserve">the backoff time expires </w:t>
      </w:r>
      <w:r w:rsidRPr="00DB707E">
        <w:rPr>
          <w:noProof/>
          <w:lang w:eastAsia="zh-CN"/>
        </w:rPr>
        <w:t>if no MsgB  is received within the MsgB Response window</w:t>
      </w:r>
      <w:r w:rsidRPr="00DB707E">
        <w:rPr>
          <w:noProof/>
        </w:rPr>
        <w:t>.</w:t>
      </w:r>
    </w:p>
    <w:p w14:paraId="4A72E4CB" w14:textId="77777777" w:rsidR="00171915" w:rsidRPr="00DB707E" w:rsidRDefault="00171915" w:rsidP="00171915">
      <w:pPr>
        <w:rPr>
          <w:rFonts w:cs="v4.2.0"/>
        </w:rPr>
      </w:pPr>
      <w:r w:rsidRPr="00DB707E">
        <w:t>In addition, the power applied to all MsgA transmissions shall be in accordance with what is specified in Clause 6.2</w:t>
      </w:r>
      <w:r w:rsidRPr="00DB707E">
        <w:rPr>
          <w:lang w:eastAsia="zh-CN"/>
        </w:rPr>
        <w:t>.2</w:t>
      </w:r>
      <w:r w:rsidRPr="00DB707E">
        <w:t>.3. The power of the first preamble shall be -30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 xml:space="preserve">]. The power of the first MsgA PUSCH transmission shall be </w:t>
      </w:r>
      <m:oMath>
        <m:r>
          <w:rPr>
            <w:rFonts w:ascii="Cambria Math" w:hAnsi="Cambria Math"/>
          </w:rPr>
          <m:t xml:space="preserve"> 0.6+3</m:t>
        </m:r>
        <m:d>
          <m:dPr>
            <m:ctrlPr>
              <w:rPr>
                <w:rFonts w:ascii="Cambria Math" w:hAnsi="Cambria Math"/>
                <w:i/>
              </w:rPr>
            </m:ctrlPr>
          </m:dPr>
          <m:e>
            <m:r>
              <w:rPr>
                <w:rFonts w:ascii="Cambria Math" w:hAnsi="Cambria Math"/>
              </w:rPr>
              <m:t>μ+2</m:t>
            </m:r>
          </m:e>
        </m:d>
      </m:oMath>
      <w:r w:rsidRPr="00DB707E">
        <w:t xml:space="preserve">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 xml:space="preserve">], where </w:t>
      </w:r>
      <m:oMath>
        <m:r>
          <w:rPr>
            <w:rFonts w:ascii="Cambria Math" w:hAnsi="Cambria Math"/>
          </w:rPr>
          <m:t>μ</m:t>
        </m:r>
      </m:oMath>
      <w:r w:rsidRPr="00DB707E">
        <w:t xml:space="preserve"> indicates the MsgA PUSCH numerology. The relative power applied to additional MsgA transmissions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14:paraId="534B0D0A" w14:textId="77777777" w:rsidR="00171915" w:rsidRPr="00DB707E" w:rsidRDefault="00171915" w:rsidP="00171915">
      <w:pPr>
        <w:rPr>
          <w:rFonts w:cs="v4.2.0"/>
          <w:lang w:eastAsia="zh-CN"/>
        </w:rPr>
      </w:pPr>
      <w:r w:rsidRPr="00DB707E">
        <w:rPr>
          <w:rFonts w:cs="v4.2.0"/>
        </w:rPr>
        <w:t>The transmit timing of all MsgA transmissions shall be within the accuracy specified in Clause 7.1A.2.</w:t>
      </w:r>
    </w:p>
    <w:p w14:paraId="01401B3E" w14:textId="77777777" w:rsidR="00171915" w:rsidRPr="00DB707E" w:rsidRDefault="00171915" w:rsidP="00171915"/>
    <w:p w14:paraId="1361CE80" w14:textId="77777777" w:rsidR="00171915" w:rsidRPr="00DB707E" w:rsidRDefault="00171915" w:rsidP="00171915">
      <w:pPr>
        <w:pStyle w:val="Heading5"/>
        <w:rPr>
          <w:lang w:eastAsia="zh-CN"/>
        </w:rPr>
      </w:pPr>
      <w:r w:rsidRPr="00DB707E">
        <w:rPr>
          <w:rFonts w:hint="eastAsia"/>
          <w:lang w:eastAsia="zh-CN"/>
        </w:rPr>
        <w:t>A.</w:t>
      </w:r>
      <w:r w:rsidRPr="00DB707E">
        <w:rPr>
          <w:lang w:eastAsia="zh-CN"/>
        </w:rPr>
        <w:t>1</w:t>
      </w:r>
      <w:r w:rsidRPr="00DB707E">
        <w:rPr>
          <w:rFonts w:hint="eastAsia"/>
          <w:lang w:eastAsia="zh-CN"/>
        </w:rPr>
        <w:t>6.3.2.2.</w:t>
      </w:r>
      <w:r w:rsidRPr="00DB707E">
        <w:rPr>
          <w:lang w:eastAsia="zh-CN"/>
        </w:rPr>
        <w:t>7</w:t>
      </w:r>
      <w:r w:rsidRPr="00DB707E">
        <w:tab/>
      </w:r>
      <w:r w:rsidRPr="00DB707E">
        <w:rPr>
          <w:rFonts w:hint="eastAsia"/>
          <w:lang w:val="en-US" w:eastAsia="zh-CN"/>
        </w:rPr>
        <w:t>2-step RA type n</w:t>
      </w:r>
      <w:r w:rsidRPr="00DB707E">
        <w:rPr>
          <w:lang w:eastAsia="zh-CN"/>
        </w:rPr>
        <w:t>on-</w:t>
      </w:r>
      <w:r w:rsidRPr="00DB707E">
        <w:rPr>
          <w:rFonts w:hint="eastAsia"/>
          <w:lang w:val="en-US" w:eastAsia="zh-CN"/>
        </w:rPr>
        <w:t>c</w:t>
      </w:r>
      <w:r w:rsidRPr="00DB707E">
        <w:t xml:space="preserve">ontention based test in FR1 for NR standalone </w:t>
      </w:r>
      <w:r w:rsidRPr="00DB707E">
        <w:rPr>
          <w:rFonts w:hint="eastAsia"/>
          <w:lang w:eastAsia="zh-CN"/>
        </w:rPr>
        <w:t>for</w:t>
      </w:r>
      <w:r w:rsidRPr="00DB707E">
        <w:t xml:space="preserve"> 1 RX UE</w:t>
      </w:r>
    </w:p>
    <w:p w14:paraId="4E2971C6" w14:textId="77777777" w:rsidR="00171915" w:rsidRPr="00DB707E" w:rsidRDefault="00171915" w:rsidP="00171915">
      <w:pPr>
        <w:pStyle w:val="H6"/>
      </w:pPr>
      <w:r w:rsidRPr="00DB707E">
        <w:rPr>
          <w:rFonts w:hint="eastAsia"/>
          <w:lang w:eastAsia="zh-CN"/>
        </w:rPr>
        <w:t>A.</w:t>
      </w:r>
      <w:r w:rsidRPr="00DB707E">
        <w:rPr>
          <w:lang w:eastAsia="zh-CN"/>
        </w:rPr>
        <w:t>1</w:t>
      </w:r>
      <w:r w:rsidRPr="00DB707E">
        <w:rPr>
          <w:rFonts w:hint="eastAsia"/>
          <w:lang w:eastAsia="zh-CN"/>
        </w:rPr>
        <w:t>6.3.2.2.</w:t>
      </w:r>
      <w:r w:rsidRPr="00DB707E">
        <w:rPr>
          <w:lang w:eastAsia="zh-CN"/>
        </w:rPr>
        <w:t>7.</w:t>
      </w:r>
      <w:r w:rsidRPr="00DB707E">
        <w:t>1</w:t>
      </w:r>
      <w:r w:rsidRPr="00DB707E">
        <w:tab/>
        <w:t>Test Purpose and Environment</w:t>
      </w:r>
    </w:p>
    <w:p w14:paraId="26FEA487" w14:textId="77777777" w:rsidR="00171915" w:rsidRPr="00DB707E" w:rsidRDefault="00171915" w:rsidP="00171915">
      <w:pPr>
        <w:rPr>
          <w:lang w:eastAsia="zh-CN"/>
        </w:rPr>
      </w:pPr>
      <w:r w:rsidRPr="00DB707E">
        <w:t>The purpose of this test is to verify that the behavior of the random access procedure is according to the requirements and that the PRACH power settings and timing are within specified limits. This test will verify the requirements in Clause 6.2.2B.2 and Clause 7.1A.2 in an AWGN model.</w:t>
      </w:r>
    </w:p>
    <w:p w14:paraId="11FAA297" w14:textId="77777777" w:rsidR="00171915" w:rsidRPr="00DB707E" w:rsidRDefault="00171915" w:rsidP="00171915">
      <w:pPr>
        <w:rPr>
          <w:lang w:eastAsia="zh-CN"/>
        </w:rPr>
      </w:pPr>
      <w:r w:rsidRPr="00DB707E">
        <w:t xml:space="preserve">For this test </w:t>
      </w:r>
      <w:r w:rsidRPr="00DB707E">
        <w:rPr>
          <w:lang w:eastAsia="zh-CN"/>
        </w:rPr>
        <w:t>one</w:t>
      </w:r>
      <w:r w:rsidRPr="00DB707E">
        <w:t xml:space="preserve"> cell </w:t>
      </w:r>
      <w:r w:rsidRPr="00DB707E">
        <w:rPr>
          <w:lang w:eastAsia="zh-CN"/>
        </w:rPr>
        <w:t>is</w:t>
      </w:r>
      <w:r w:rsidRPr="00DB707E">
        <w:t xml:space="preserve"> used</w:t>
      </w:r>
      <w:r w:rsidRPr="00DB707E">
        <w:rPr>
          <w:lang w:eastAsia="zh-CN"/>
        </w:rPr>
        <w:t xml:space="preserve"> and configured as</w:t>
      </w:r>
      <w:r w:rsidRPr="00DB707E">
        <w:rPr>
          <w:lang w:eastAsia="ko-KR"/>
        </w:rPr>
        <w:t xml:space="preserve"> PCel</w:t>
      </w:r>
      <w:r w:rsidRPr="00DB707E">
        <w:rPr>
          <w:lang w:eastAsia="zh-CN"/>
        </w:rPr>
        <w:t>l in FR1</w:t>
      </w:r>
      <w:r w:rsidRPr="00DB707E">
        <w:t xml:space="preserve">. </w:t>
      </w:r>
      <w:r w:rsidRPr="00DB707E">
        <w:rPr>
          <w:lang w:eastAsia="zh-CN"/>
        </w:rPr>
        <w:t>Supported</w:t>
      </w:r>
      <w:r w:rsidRPr="00DB707E">
        <w:t xml:space="preserve"> test parameters are </w:t>
      </w:r>
      <w:r w:rsidRPr="00DB707E">
        <w:rPr>
          <w:lang w:eastAsia="zh-CN"/>
        </w:rPr>
        <w:t>shown</w:t>
      </w:r>
      <w:r w:rsidRPr="00DB707E">
        <w:t xml:space="preserve"> in </w:t>
      </w:r>
      <w:r w:rsidRPr="00DB707E">
        <w:rPr>
          <w:lang w:eastAsia="zh-CN"/>
        </w:rPr>
        <w:t>T</w:t>
      </w:r>
      <w:r w:rsidRPr="00DB707E">
        <w:t xml:space="preserve">able </w:t>
      </w:r>
      <w:r w:rsidRPr="00DB707E">
        <w:rPr>
          <w:rFonts w:hint="eastAsia"/>
          <w:lang w:eastAsia="zh-CN"/>
        </w:rPr>
        <w:t>A.</w:t>
      </w:r>
      <w:r w:rsidRPr="00DB707E">
        <w:rPr>
          <w:lang w:eastAsia="zh-CN"/>
        </w:rPr>
        <w:t>1</w:t>
      </w:r>
      <w:r w:rsidRPr="00DB707E">
        <w:rPr>
          <w:rFonts w:hint="eastAsia"/>
          <w:lang w:eastAsia="zh-CN"/>
        </w:rPr>
        <w:t>6.3.2.2.</w:t>
      </w:r>
      <w:r w:rsidRPr="00DB707E">
        <w:rPr>
          <w:lang w:eastAsia="zh-CN"/>
        </w:rPr>
        <w:t>7.1</w:t>
      </w:r>
      <w:r w:rsidRPr="00DB707E">
        <w:t>-1</w:t>
      </w:r>
      <w:r w:rsidRPr="00DB707E">
        <w:rPr>
          <w:lang w:eastAsia="zh-CN"/>
        </w:rPr>
        <w:t>.</w:t>
      </w:r>
      <w:r w:rsidRPr="00DB707E">
        <w:t xml:space="preserve"> </w:t>
      </w:r>
      <w:r w:rsidRPr="00DB707E">
        <w:rPr>
          <w:lang w:eastAsia="zh-CN"/>
        </w:rPr>
        <w:t>UE cap</w:t>
      </w:r>
      <w:r w:rsidRPr="00DB707E">
        <w:rPr>
          <w:rFonts w:hint="eastAsia"/>
          <w:lang w:val="en-US" w:eastAsia="zh-CN"/>
        </w:rPr>
        <w:t>a</w:t>
      </w:r>
      <w:r w:rsidRPr="00DB707E">
        <w:rPr>
          <w:lang w:eastAsia="zh-CN"/>
        </w:rPr>
        <w:t xml:space="preserve">ble of SA with PCell in FR1 needs to be tested by using the parameters in Table </w:t>
      </w:r>
      <w:r w:rsidRPr="00DB707E">
        <w:rPr>
          <w:rFonts w:hint="eastAsia"/>
          <w:lang w:eastAsia="zh-CN"/>
        </w:rPr>
        <w:t>A.</w:t>
      </w:r>
      <w:r w:rsidRPr="00DB707E">
        <w:rPr>
          <w:lang w:eastAsia="zh-CN"/>
        </w:rPr>
        <w:t>1</w:t>
      </w:r>
      <w:r w:rsidRPr="00DB707E">
        <w:rPr>
          <w:rFonts w:hint="eastAsia"/>
          <w:lang w:eastAsia="zh-CN"/>
        </w:rPr>
        <w:t>6.3.2.2.</w:t>
      </w:r>
      <w:r w:rsidRPr="00DB707E">
        <w:rPr>
          <w:lang w:eastAsia="zh-CN"/>
        </w:rPr>
        <w:t>7.1</w:t>
      </w:r>
      <w:r w:rsidRPr="00DB707E">
        <w:t>-</w:t>
      </w:r>
      <w:r w:rsidRPr="00DB707E">
        <w:rPr>
          <w:lang w:eastAsia="zh-CN"/>
        </w:rPr>
        <w:t>2.</w:t>
      </w:r>
    </w:p>
    <w:p w14:paraId="573C42A3" w14:textId="77777777" w:rsidR="00171915" w:rsidRPr="00DB707E" w:rsidRDefault="00171915" w:rsidP="00171915">
      <w:pPr>
        <w:pStyle w:val="TH"/>
        <w:rPr>
          <w:lang w:eastAsia="zh-CN"/>
        </w:rPr>
      </w:pPr>
      <w:r w:rsidRPr="00DB707E">
        <w:t xml:space="preserve">Table </w:t>
      </w:r>
      <w:r w:rsidRPr="00DB707E">
        <w:rPr>
          <w:rFonts w:eastAsiaTheme="minorEastAsia" w:hint="eastAsia"/>
          <w:lang w:eastAsia="zh-CN"/>
        </w:rPr>
        <w:t>A.</w:t>
      </w:r>
      <w:r w:rsidRPr="00DB707E">
        <w:rPr>
          <w:rFonts w:eastAsiaTheme="minorEastAsia"/>
          <w:lang w:eastAsia="zh-CN"/>
        </w:rPr>
        <w:t>1</w:t>
      </w:r>
      <w:r w:rsidRPr="00DB707E">
        <w:rPr>
          <w:rFonts w:eastAsiaTheme="minorEastAsia" w:hint="eastAsia"/>
          <w:lang w:eastAsia="zh-CN"/>
        </w:rPr>
        <w:t>6.3.2.2</w:t>
      </w:r>
      <w:r w:rsidRPr="00DB707E">
        <w:rPr>
          <w:rFonts w:hint="eastAsia"/>
          <w:lang w:eastAsia="zh-CN"/>
        </w:rPr>
        <w:t>.</w:t>
      </w:r>
      <w:r w:rsidRPr="00DB707E">
        <w:rPr>
          <w:lang w:eastAsia="zh-CN"/>
        </w:rPr>
        <w:t>7</w:t>
      </w:r>
      <w:r w:rsidRPr="00DB707E">
        <w:rPr>
          <w:rFonts w:eastAsiaTheme="minorEastAsia"/>
          <w:lang w:eastAsia="ko-KR"/>
        </w:rPr>
        <w:t>.1-1</w:t>
      </w:r>
      <w:r w:rsidRPr="00DB707E">
        <w:t>: S</w:t>
      </w:r>
      <w:r w:rsidRPr="00DB707E">
        <w:rPr>
          <w:lang w:eastAsia="zh-CN"/>
        </w:rPr>
        <w:t>upported</w:t>
      </w:r>
      <w:r w:rsidRPr="00DB707E">
        <w:t xml:space="preserve"> test configurations</w:t>
      </w:r>
      <w:r w:rsidRPr="00DB707E">
        <w:rPr>
          <w:lang w:eastAsia="zh-CN"/>
        </w:rPr>
        <w:t xml:space="preserve"> for non-contention based random access test in FR1 for NR standalone</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6"/>
        <w:gridCol w:w="7074"/>
      </w:tblGrid>
      <w:tr w:rsidR="00171915" w:rsidRPr="00DB707E" w14:paraId="38647236" w14:textId="77777777" w:rsidTr="00194164">
        <w:tc>
          <w:tcPr>
            <w:tcW w:w="2276" w:type="dxa"/>
            <w:shd w:val="clear" w:color="auto" w:fill="auto"/>
            <w:vAlign w:val="center"/>
          </w:tcPr>
          <w:p w14:paraId="3DD54181" w14:textId="77777777" w:rsidR="00171915" w:rsidRPr="00DB707E" w:rsidRDefault="00171915" w:rsidP="00194164">
            <w:pPr>
              <w:pStyle w:val="TAH"/>
            </w:pPr>
            <w:r w:rsidRPr="00DB707E">
              <w:t>Config</w:t>
            </w:r>
          </w:p>
        </w:tc>
        <w:tc>
          <w:tcPr>
            <w:tcW w:w="7074" w:type="dxa"/>
            <w:shd w:val="clear" w:color="auto" w:fill="auto"/>
            <w:vAlign w:val="center"/>
          </w:tcPr>
          <w:p w14:paraId="393EC6FC" w14:textId="77777777" w:rsidR="00171915" w:rsidRPr="00DB707E" w:rsidRDefault="00171915" w:rsidP="00194164">
            <w:pPr>
              <w:pStyle w:val="TAH"/>
            </w:pPr>
            <w:r w:rsidRPr="00DB707E">
              <w:t>Description</w:t>
            </w:r>
          </w:p>
        </w:tc>
      </w:tr>
      <w:tr w:rsidR="00171915" w:rsidRPr="00DB707E" w14:paraId="2F790868" w14:textId="77777777" w:rsidTr="00194164">
        <w:tc>
          <w:tcPr>
            <w:tcW w:w="2276" w:type="dxa"/>
            <w:shd w:val="clear" w:color="auto" w:fill="auto"/>
            <w:vAlign w:val="center"/>
          </w:tcPr>
          <w:p w14:paraId="007E5218" w14:textId="77777777" w:rsidR="00171915" w:rsidRPr="00DB707E" w:rsidRDefault="00171915" w:rsidP="00194164">
            <w:pPr>
              <w:pStyle w:val="TAC"/>
              <w:rPr>
                <w:lang w:eastAsia="zh-CN"/>
              </w:rPr>
            </w:pPr>
            <w:r w:rsidRPr="00DB707E">
              <w:rPr>
                <w:rFonts w:hint="eastAsia"/>
                <w:lang w:val="en-US" w:eastAsia="zh-CN"/>
              </w:rPr>
              <w:t>1</w:t>
            </w:r>
          </w:p>
        </w:tc>
        <w:tc>
          <w:tcPr>
            <w:tcW w:w="7074" w:type="dxa"/>
            <w:shd w:val="clear" w:color="auto" w:fill="auto"/>
            <w:vAlign w:val="center"/>
          </w:tcPr>
          <w:p w14:paraId="09201958" w14:textId="77777777" w:rsidR="00171915" w:rsidRPr="00DB707E" w:rsidRDefault="00171915" w:rsidP="00194164">
            <w:pPr>
              <w:pStyle w:val="TAC"/>
            </w:pPr>
            <w:r w:rsidRPr="00DB707E">
              <w:t xml:space="preserve">NR </w:t>
            </w:r>
            <w:r w:rsidRPr="00DB707E">
              <w:rPr>
                <w:lang w:eastAsia="zh-CN"/>
              </w:rPr>
              <w:t>30</w:t>
            </w:r>
            <w:r w:rsidRPr="00DB707E">
              <w:t xml:space="preserve"> kHz SSB SCS, 2</w:t>
            </w:r>
            <w:r w:rsidRPr="00DB707E">
              <w:rPr>
                <w:lang w:eastAsia="zh-CN"/>
              </w:rPr>
              <w:t>0 MHz</w:t>
            </w:r>
            <w:r w:rsidRPr="00DB707E">
              <w:t xml:space="preserve"> bandwidth, </w:t>
            </w:r>
            <w:r w:rsidRPr="00DB707E">
              <w:rPr>
                <w:lang w:eastAsia="zh-CN"/>
              </w:rPr>
              <w:t>T</w:t>
            </w:r>
            <w:r w:rsidRPr="00DB707E">
              <w:t>DD duplex mode</w:t>
            </w:r>
          </w:p>
        </w:tc>
      </w:tr>
      <w:tr w:rsidR="00171915" w:rsidRPr="00DB707E" w14:paraId="41505F32" w14:textId="77777777" w:rsidTr="00194164">
        <w:tc>
          <w:tcPr>
            <w:tcW w:w="2276" w:type="dxa"/>
            <w:shd w:val="clear" w:color="auto" w:fill="auto"/>
            <w:vAlign w:val="center"/>
          </w:tcPr>
          <w:p w14:paraId="51444F0A" w14:textId="77777777" w:rsidR="00171915" w:rsidRPr="00DB707E" w:rsidRDefault="00171915" w:rsidP="00194164">
            <w:pPr>
              <w:pStyle w:val="TAC"/>
              <w:rPr>
                <w:lang w:val="en-US" w:eastAsia="zh-CN"/>
              </w:rPr>
            </w:pPr>
            <w:r w:rsidRPr="00DB707E">
              <w:rPr>
                <w:lang w:val="en-US" w:eastAsia="zh-CN"/>
              </w:rPr>
              <w:t>2</w:t>
            </w:r>
          </w:p>
        </w:tc>
        <w:tc>
          <w:tcPr>
            <w:tcW w:w="7074" w:type="dxa"/>
            <w:shd w:val="clear" w:color="auto" w:fill="auto"/>
            <w:vAlign w:val="center"/>
          </w:tcPr>
          <w:p w14:paraId="44991F3E" w14:textId="77777777" w:rsidR="00171915" w:rsidRPr="00DB707E" w:rsidRDefault="00171915" w:rsidP="00194164">
            <w:pPr>
              <w:pStyle w:val="TAC"/>
            </w:pPr>
            <w:r w:rsidRPr="00DB707E">
              <w:rPr>
                <w:rFonts w:eastAsia="Malgun Gothic"/>
              </w:rPr>
              <w:t>NR 15 kHz SSB SCS, 10 MHz bandwidth, HD-FDD duplex mode</w:t>
            </w:r>
          </w:p>
        </w:tc>
      </w:tr>
      <w:tr w:rsidR="00171915" w:rsidRPr="00DB707E" w14:paraId="75AD47CF" w14:textId="77777777" w:rsidTr="00194164">
        <w:tc>
          <w:tcPr>
            <w:tcW w:w="9350" w:type="dxa"/>
            <w:gridSpan w:val="2"/>
            <w:shd w:val="clear" w:color="auto" w:fill="auto"/>
          </w:tcPr>
          <w:p w14:paraId="4360DA8E" w14:textId="77777777" w:rsidR="00171915" w:rsidRPr="00DB707E" w:rsidRDefault="00171915" w:rsidP="00194164">
            <w:pPr>
              <w:pStyle w:val="TAN"/>
              <w:rPr>
                <w:lang w:eastAsia="zh-CN"/>
              </w:rPr>
            </w:pPr>
            <w:r w:rsidRPr="00DB707E">
              <w:t>Note:</w:t>
            </w:r>
            <w:r w:rsidRPr="00DB707E">
              <w:tab/>
              <w:t>The UE is only required to be tested in one of the supported test configurations</w:t>
            </w:r>
            <w:r w:rsidRPr="00DB707E">
              <w:rPr>
                <w:lang w:eastAsia="zh-CN"/>
              </w:rPr>
              <w:t xml:space="preserve"> depending on UE capability</w:t>
            </w:r>
          </w:p>
        </w:tc>
      </w:tr>
    </w:tbl>
    <w:p w14:paraId="13A8C251" w14:textId="77777777" w:rsidR="00171915" w:rsidRPr="00DB707E" w:rsidRDefault="00171915" w:rsidP="00171915">
      <w:pPr>
        <w:spacing w:before="120"/>
        <w:rPr>
          <w:lang w:eastAsia="zh-CN"/>
        </w:rPr>
      </w:pPr>
    </w:p>
    <w:p w14:paraId="4C33697A" w14:textId="77777777" w:rsidR="00171915" w:rsidRDefault="00171915" w:rsidP="00171915">
      <w:pPr>
        <w:pStyle w:val="TH"/>
        <w:rPr>
          <w:lang w:eastAsia="zh-CN"/>
        </w:rPr>
      </w:pPr>
      <w:r w:rsidRPr="00DB707E">
        <w:lastRenderedPageBreak/>
        <w:t xml:space="preserve">Table </w:t>
      </w:r>
      <w:r w:rsidRPr="00DB707E">
        <w:rPr>
          <w:rFonts w:hint="eastAsia"/>
          <w:lang w:eastAsia="zh-CN"/>
        </w:rPr>
        <w:t>A.</w:t>
      </w:r>
      <w:r w:rsidRPr="00DB707E">
        <w:rPr>
          <w:lang w:eastAsia="zh-CN"/>
        </w:rPr>
        <w:t>1</w:t>
      </w:r>
      <w:r w:rsidRPr="00DB707E">
        <w:rPr>
          <w:rFonts w:hint="eastAsia"/>
          <w:lang w:eastAsia="zh-CN"/>
        </w:rPr>
        <w:t>6.3.2.2.</w:t>
      </w:r>
      <w:r w:rsidRPr="00DB707E">
        <w:rPr>
          <w:lang w:eastAsia="zh-CN"/>
        </w:rPr>
        <w:t>7</w:t>
      </w:r>
      <w:r w:rsidRPr="00DB707E">
        <w:t>.1-</w:t>
      </w:r>
      <w:r w:rsidRPr="00DB707E">
        <w:rPr>
          <w:lang w:eastAsia="zh-CN"/>
        </w:rPr>
        <w:t>2</w:t>
      </w:r>
      <w:r w:rsidRPr="00DB707E">
        <w:t xml:space="preserve">: General test parameters for </w:t>
      </w:r>
      <w:r w:rsidRPr="00DB707E">
        <w:rPr>
          <w:lang w:eastAsia="zh-CN"/>
        </w:rPr>
        <w:t>non-</w:t>
      </w:r>
      <w:r w:rsidRPr="00DB707E">
        <w:t xml:space="preserve">contention based random access test in FR1 for </w:t>
      </w:r>
      <w:r w:rsidRPr="00DB707E">
        <w:rPr>
          <w:lang w:eastAsia="zh-CN"/>
        </w:rPr>
        <w:t>NR Standalone</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851"/>
        <w:gridCol w:w="1559"/>
        <w:gridCol w:w="1276"/>
        <w:gridCol w:w="1843"/>
        <w:gridCol w:w="1842"/>
      </w:tblGrid>
      <w:tr w:rsidR="00171915" w:rsidRPr="00DB707E" w14:paraId="6D95A210" w14:textId="77777777" w:rsidTr="00194164">
        <w:trPr>
          <w:jc w:val="center"/>
        </w:trPr>
        <w:tc>
          <w:tcPr>
            <w:tcW w:w="3652" w:type="dxa"/>
            <w:gridSpan w:val="3"/>
            <w:shd w:val="clear" w:color="auto" w:fill="auto"/>
          </w:tcPr>
          <w:p w14:paraId="6B62552B" w14:textId="77777777" w:rsidR="00171915" w:rsidRPr="00DB707E" w:rsidRDefault="00171915" w:rsidP="00194164">
            <w:pPr>
              <w:pStyle w:val="TAH"/>
            </w:pPr>
            <w:r w:rsidRPr="00DB707E">
              <w:lastRenderedPageBreak/>
              <w:t>Parameter</w:t>
            </w:r>
          </w:p>
        </w:tc>
        <w:tc>
          <w:tcPr>
            <w:tcW w:w="1276" w:type="dxa"/>
            <w:shd w:val="clear" w:color="auto" w:fill="auto"/>
          </w:tcPr>
          <w:p w14:paraId="366A4962" w14:textId="77777777" w:rsidR="00171915" w:rsidRPr="00DB707E" w:rsidRDefault="00171915" w:rsidP="00194164">
            <w:pPr>
              <w:pStyle w:val="TAH"/>
            </w:pPr>
            <w:r w:rsidRPr="00DB707E">
              <w:t>Unit</w:t>
            </w:r>
          </w:p>
        </w:tc>
        <w:tc>
          <w:tcPr>
            <w:tcW w:w="1843" w:type="dxa"/>
            <w:shd w:val="clear" w:color="auto" w:fill="auto"/>
          </w:tcPr>
          <w:p w14:paraId="268E0AB2" w14:textId="77777777" w:rsidR="00171915" w:rsidRPr="00DB707E" w:rsidRDefault="00171915" w:rsidP="00194164">
            <w:pPr>
              <w:pStyle w:val="TAH"/>
              <w:rPr>
                <w:lang w:eastAsia="zh-CN"/>
              </w:rPr>
            </w:pPr>
            <w:r w:rsidRPr="00DB707E">
              <w:rPr>
                <w:lang w:eastAsia="zh-CN"/>
              </w:rPr>
              <w:t>Test-1</w:t>
            </w:r>
          </w:p>
        </w:tc>
        <w:tc>
          <w:tcPr>
            <w:tcW w:w="1842" w:type="dxa"/>
            <w:shd w:val="clear" w:color="auto" w:fill="auto"/>
          </w:tcPr>
          <w:p w14:paraId="323D1D31" w14:textId="77777777" w:rsidR="00171915" w:rsidRPr="00DB707E" w:rsidRDefault="00171915" w:rsidP="00194164">
            <w:pPr>
              <w:pStyle w:val="TAH"/>
              <w:rPr>
                <w:szCs w:val="18"/>
              </w:rPr>
            </w:pPr>
            <w:r w:rsidRPr="00DB707E">
              <w:rPr>
                <w:szCs w:val="18"/>
              </w:rPr>
              <w:t>Comments</w:t>
            </w:r>
          </w:p>
        </w:tc>
      </w:tr>
      <w:tr w:rsidR="00171915" w:rsidRPr="00DB707E" w14:paraId="08F6FE57" w14:textId="77777777" w:rsidTr="00194164">
        <w:trPr>
          <w:trHeight w:val="545"/>
          <w:jc w:val="center"/>
        </w:trPr>
        <w:tc>
          <w:tcPr>
            <w:tcW w:w="2093" w:type="dxa"/>
            <w:gridSpan w:val="2"/>
            <w:vMerge w:val="restart"/>
            <w:shd w:val="clear" w:color="auto" w:fill="auto"/>
          </w:tcPr>
          <w:p w14:paraId="207721AC" w14:textId="77777777" w:rsidR="00171915" w:rsidRPr="00DB707E" w:rsidRDefault="00171915" w:rsidP="00194164">
            <w:pPr>
              <w:pStyle w:val="TAL"/>
              <w:rPr>
                <w:lang w:eastAsia="zh-CN"/>
              </w:rPr>
            </w:pPr>
            <w:r w:rsidRPr="00DB707E">
              <w:rPr>
                <w:lang w:eastAsia="zh-CN"/>
              </w:rPr>
              <w:t>SSB Configuration</w:t>
            </w:r>
          </w:p>
        </w:tc>
        <w:tc>
          <w:tcPr>
            <w:tcW w:w="1559" w:type="dxa"/>
            <w:shd w:val="clear" w:color="auto" w:fill="auto"/>
          </w:tcPr>
          <w:p w14:paraId="15537FA8" w14:textId="77777777" w:rsidR="00171915" w:rsidRPr="00DB707E" w:rsidRDefault="00171915" w:rsidP="00194164">
            <w:pPr>
              <w:pStyle w:val="TAL"/>
              <w:rPr>
                <w:lang w:eastAsia="zh-CN"/>
              </w:rPr>
            </w:pPr>
            <w:r w:rsidRPr="00DB707E">
              <w:rPr>
                <w:bCs/>
                <w:lang w:eastAsia="zh-CN"/>
              </w:rPr>
              <w:t>Config 1</w:t>
            </w:r>
          </w:p>
        </w:tc>
        <w:tc>
          <w:tcPr>
            <w:tcW w:w="1276" w:type="dxa"/>
            <w:vMerge w:val="restart"/>
            <w:shd w:val="clear" w:color="auto" w:fill="auto"/>
          </w:tcPr>
          <w:p w14:paraId="3F54FE0A" w14:textId="77777777" w:rsidR="00171915" w:rsidRPr="00DB707E" w:rsidRDefault="00171915" w:rsidP="00194164">
            <w:pPr>
              <w:pStyle w:val="TAC"/>
              <w:rPr>
                <w:lang w:eastAsia="zh-CN"/>
              </w:rPr>
            </w:pPr>
          </w:p>
        </w:tc>
        <w:tc>
          <w:tcPr>
            <w:tcW w:w="1843" w:type="dxa"/>
            <w:shd w:val="clear" w:color="auto" w:fill="auto"/>
          </w:tcPr>
          <w:p w14:paraId="3AA28D57" w14:textId="77777777" w:rsidR="00171915" w:rsidRPr="00DB707E" w:rsidRDefault="00171915" w:rsidP="00194164">
            <w:pPr>
              <w:pStyle w:val="TAC"/>
              <w:rPr>
                <w:bCs/>
                <w:lang w:eastAsia="zh-CN"/>
              </w:rPr>
            </w:pPr>
            <w:r w:rsidRPr="00DB707E">
              <w:rPr>
                <w:rFonts w:cs="v4.2.0"/>
              </w:rPr>
              <w:t xml:space="preserve">SSB.1 </w:t>
            </w:r>
            <w:r w:rsidRPr="00DB707E">
              <w:rPr>
                <w:snapToGrid w:val="0"/>
                <w:szCs w:val="18"/>
                <w:lang w:eastAsia="zh-CN"/>
              </w:rPr>
              <w:t>RedCap</w:t>
            </w:r>
            <w:r w:rsidRPr="00DB707E">
              <w:rPr>
                <w:rFonts w:cs="v4.2.0"/>
              </w:rPr>
              <w:t xml:space="preserve"> FR1</w:t>
            </w:r>
          </w:p>
        </w:tc>
        <w:tc>
          <w:tcPr>
            <w:tcW w:w="1842" w:type="dxa"/>
            <w:vMerge w:val="restart"/>
            <w:shd w:val="clear" w:color="auto" w:fill="auto"/>
          </w:tcPr>
          <w:p w14:paraId="091515EE" w14:textId="77777777" w:rsidR="00171915" w:rsidRPr="00DB707E" w:rsidRDefault="00171915" w:rsidP="00194164">
            <w:pPr>
              <w:pStyle w:val="TAC"/>
              <w:rPr>
                <w:lang w:eastAsia="zh-CN"/>
              </w:rPr>
            </w:pPr>
            <w:r w:rsidRPr="00DB707E">
              <w:rPr>
                <w:lang w:eastAsia="zh-CN"/>
              </w:rPr>
              <w:t>As defined in A.3.10, except for number of SSBs per SS-burst and SS/PBCH block index as below</w:t>
            </w:r>
          </w:p>
        </w:tc>
      </w:tr>
      <w:tr w:rsidR="00171915" w:rsidRPr="00DB707E" w14:paraId="151EEC9A" w14:textId="77777777" w:rsidTr="00194164">
        <w:trPr>
          <w:trHeight w:val="544"/>
          <w:jc w:val="center"/>
        </w:trPr>
        <w:tc>
          <w:tcPr>
            <w:tcW w:w="2093" w:type="dxa"/>
            <w:gridSpan w:val="2"/>
            <w:vMerge/>
            <w:shd w:val="clear" w:color="auto" w:fill="auto"/>
          </w:tcPr>
          <w:p w14:paraId="06880FE6" w14:textId="77777777" w:rsidR="00171915" w:rsidRPr="00DB707E" w:rsidRDefault="00171915" w:rsidP="00194164">
            <w:pPr>
              <w:pStyle w:val="TAL"/>
              <w:rPr>
                <w:lang w:eastAsia="zh-CN"/>
              </w:rPr>
            </w:pPr>
          </w:p>
        </w:tc>
        <w:tc>
          <w:tcPr>
            <w:tcW w:w="1559" w:type="dxa"/>
            <w:shd w:val="clear" w:color="auto" w:fill="auto"/>
          </w:tcPr>
          <w:p w14:paraId="2CD69830" w14:textId="77777777" w:rsidR="00171915" w:rsidRPr="00DB707E" w:rsidRDefault="00171915" w:rsidP="00194164">
            <w:pPr>
              <w:pStyle w:val="TAL"/>
              <w:rPr>
                <w:bCs/>
                <w:lang w:eastAsia="zh-CN"/>
              </w:rPr>
            </w:pPr>
            <w:r w:rsidRPr="00DB707E">
              <w:rPr>
                <w:bCs/>
                <w:lang w:eastAsia="zh-CN"/>
              </w:rPr>
              <w:t>Config 2</w:t>
            </w:r>
          </w:p>
        </w:tc>
        <w:tc>
          <w:tcPr>
            <w:tcW w:w="1276" w:type="dxa"/>
            <w:vMerge/>
            <w:shd w:val="clear" w:color="auto" w:fill="auto"/>
          </w:tcPr>
          <w:p w14:paraId="3F9934AA" w14:textId="77777777" w:rsidR="00171915" w:rsidRPr="00DB707E" w:rsidRDefault="00171915" w:rsidP="00194164">
            <w:pPr>
              <w:pStyle w:val="TAC"/>
              <w:rPr>
                <w:lang w:eastAsia="zh-CN"/>
              </w:rPr>
            </w:pPr>
          </w:p>
        </w:tc>
        <w:tc>
          <w:tcPr>
            <w:tcW w:w="1843" w:type="dxa"/>
            <w:shd w:val="clear" w:color="auto" w:fill="auto"/>
          </w:tcPr>
          <w:p w14:paraId="738645AE" w14:textId="77777777" w:rsidR="00171915" w:rsidRPr="00DB707E" w:rsidRDefault="00171915" w:rsidP="00194164">
            <w:pPr>
              <w:pStyle w:val="TAC"/>
              <w:rPr>
                <w:bCs/>
                <w:lang w:eastAsia="zh-CN"/>
              </w:rPr>
            </w:pPr>
            <w:r w:rsidRPr="00DB707E">
              <w:rPr>
                <w:rFonts w:cs="v4.2.0"/>
              </w:rPr>
              <w:t>SSB.1 FR1</w:t>
            </w:r>
          </w:p>
        </w:tc>
        <w:tc>
          <w:tcPr>
            <w:tcW w:w="1842" w:type="dxa"/>
            <w:vMerge/>
            <w:shd w:val="clear" w:color="auto" w:fill="auto"/>
          </w:tcPr>
          <w:p w14:paraId="012C21F2" w14:textId="77777777" w:rsidR="00171915" w:rsidRPr="00DB707E" w:rsidRDefault="00171915" w:rsidP="00194164">
            <w:pPr>
              <w:pStyle w:val="TAC"/>
              <w:rPr>
                <w:lang w:eastAsia="zh-CN"/>
              </w:rPr>
            </w:pPr>
          </w:p>
        </w:tc>
      </w:tr>
      <w:tr w:rsidR="00171915" w:rsidRPr="00DB707E" w14:paraId="2E4FC362" w14:textId="77777777" w:rsidTr="00194164">
        <w:trPr>
          <w:jc w:val="center"/>
        </w:trPr>
        <w:tc>
          <w:tcPr>
            <w:tcW w:w="3652" w:type="dxa"/>
            <w:gridSpan w:val="3"/>
            <w:shd w:val="clear" w:color="auto" w:fill="auto"/>
          </w:tcPr>
          <w:p w14:paraId="5E677F73" w14:textId="77777777" w:rsidR="00171915" w:rsidRPr="00DB707E" w:rsidRDefault="00171915" w:rsidP="00194164">
            <w:pPr>
              <w:pStyle w:val="TAL"/>
              <w:rPr>
                <w:lang w:eastAsia="zh-CN"/>
              </w:rPr>
            </w:pPr>
            <w:r w:rsidRPr="00DB707E">
              <w:rPr>
                <w:lang w:eastAsia="zh-CN"/>
              </w:rPr>
              <w:t>Number of SSBs per SS-burst</w:t>
            </w:r>
          </w:p>
        </w:tc>
        <w:tc>
          <w:tcPr>
            <w:tcW w:w="1276" w:type="dxa"/>
            <w:shd w:val="clear" w:color="auto" w:fill="auto"/>
          </w:tcPr>
          <w:p w14:paraId="43914A43" w14:textId="77777777" w:rsidR="00171915" w:rsidRPr="00DB707E" w:rsidRDefault="00171915" w:rsidP="00194164">
            <w:pPr>
              <w:pStyle w:val="TAC"/>
              <w:rPr>
                <w:lang w:eastAsia="zh-CN"/>
              </w:rPr>
            </w:pPr>
          </w:p>
        </w:tc>
        <w:tc>
          <w:tcPr>
            <w:tcW w:w="1843" w:type="dxa"/>
            <w:shd w:val="clear" w:color="auto" w:fill="auto"/>
          </w:tcPr>
          <w:p w14:paraId="37DAC8A7" w14:textId="77777777" w:rsidR="00171915" w:rsidRPr="00DB707E" w:rsidRDefault="00171915" w:rsidP="00194164">
            <w:pPr>
              <w:pStyle w:val="TAC"/>
              <w:rPr>
                <w:bCs/>
                <w:lang w:eastAsia="zh-CN"/>
              </w:rPr>
            </w:pPr>
            <w:r w:rsidRPr="00DB707E">
              <w:rPr>
                <w:bCs/>
                <w:lang w:eastAsia="zh-CN"/>
              </w:rPr>
              <w:t>2</w:t>
            </w:r>
          </w:p>
        </w:tc>
        <w:tc>
          <w:tcPr>
            <w:tcW w:w="1842" w:type="dxa"/>
            <w:shd w:val="clear" w:color="auto" w:fill="auto"/>
          </w:tcPr>
          <w:p w14:paraId="5F50801D" w14:textId="77777777" w:rsidR="00171915" w:rsidRPr="00DB707E" w:rsidRDefault="00171915" w:rsidP="00194164">
            <w:pPr>
              <w:pStyle w:val="TAC"/>
              <w:rPr>
                <w:lang w:eastAsia="zh-CN"/>
              </w:rPr>
            </w:pPr>
            <w:r w:rsidRPr="00DB707E">
              <w:rPr>
                <w:lang w:eastAsia="zh-CN"/>
              </w:rPr>
              <w:t>Different from the definition in A.3.10</w:t>
            </w:r>
          </w:p>
        </w:tc>
      </w:tr>
      <w:tr w:rsidR="00171915" w:rsidRPr="00DB707E" w14:paraId="140FEBCB" w14:textId="77777777" w:rsidTr="00194164">
        <w:trPr>
          <w:jc w:val="center"/>
        </w:trPr>
        <w:tc>
          <w:tcPr>
            <w:tcW w:w="3652" w:type="dxa"/>
            <w:gridSpan w:val="3"/>
            <w:shd w:val="clear" w:color="auto" w:fill="auto"/>
          </w:tcPr>
          <w:p w14:paraId="45076131" w14:textId="77777777" w:rsidR="00171915" w:rsidRPr="00DB707E" w:rsidRDefault="00171915" w:rsidP="00194164">
            <w:pPr>
              <w:pStyle w:val="TAL"/>
              <w:rPr>
                <w:lang w:eastAsia="zh-CN"/>
              </w:rPr>
            </w:pPr>
            <w:r w:rsidRPr="00DB707E">
              <w:t>SS/PBCH block index</w:t>
            </w:r>
          </w:p>
        </w:tc>
        <w:tc>
          <w:tcPr>
            <w:tcW w:w="1276" w:type="dxa"/>
            <w:shd w:val="clear" w:color="auto" w:fill="auto"/>
          </w:tcPr>
          <w:p w14:paraId="47285F6E" w14:textId="77777777" w:rsidR="00171915" w:rsidRPr="00DB707E" w:rsidRDefault="00171915" w:rsidP="00194164">
            <w:pPr>
              <w:pStyle w:val="TAC"/>
              <w:rPr>
                <w:lang w:eastAsia="zh-CN"/>
              </w:rPr>
            </w:pPr>
          </w:p>
        </w:tc>
        <w:tc>
          <w:tcPr>
            <w:tcW w:w="1843" w:type="dxa"/>
            <w:shd w:val="clear" w:color="auto" w:fill="auto"/>
          </w:tcPr>
          <w:p w14:paraId="72E1D580" w14:textId="77777777" w:rsidR="00171915" w:rsidRPr="00DB707E" w:rsidRDefault="00171915" w:rsidP="00194164">
            <w:pPr>
              <w:pStyle w:val="TAC"/>
              <w:rPr>
                <w:bCs/>
                <w:lang w:eastAsia="zh-CN"/>
              </w:rPr>
            </w:pPr>
            <w:r w:rsidRPr="00DB707E">
              <w:rPr>
                <w:bCs/>
                <w:lang w:eastAsia="zh-CN"/>
              </w:rPr>
              <w:t>0,1</w:t>
            </w:r>
          </w:p>
        </w:tc>
        <w:tc>
          <w:tcPr>
            <w:tcW w:w="1842" w:type="dxa"/>
            <w:shd w:val="clear" w:color="auto" w:fill="auto"/>
          </w:tcPr>
          <w:p w14:paraId="5CC887D5" w14:textId="77777777" w:rsidR="00171915" w:rsidRPr="00DB707E" w:rsidRDefault="00171915" w:rsidP="00194164">
            <w:pPr>
              <w:pStyle w:val="TAC"/>
              <w:rPr>
                <w:lang w:eastAsia="zh-CN"/>
              </w:rPr>
            </w:pPr>
            <w:r w:rsidRPr="00DB707E">
              <w:rPr>
                <w:lang w:eastAsia="zh-CN"/>
              </w:rPr>
              <w:t>Different from the definition in A.3.10</w:t>
            </w:r>
          </w:p>
        </w:tc>
      </w:tr>
      <w:tr w:rsidR="00171915" w:rsidRPr="00DB707E" w14:paraId="3578168E" w14:textId="77777777" w:rsidTr="00194164">
        <w:trPr>
          <w:trHeight w:val="153"/>
          <w:jc w:val="center"/>
        </w:trPr>
        <w:tc>
          <w:tcPr>
            <w:tcW w:w="2093" w:type="dxa"/>
            <w:gridSpan w:val="2"/>
            <w:vMerge w:val="restart"/>
            <w:shd w:val="clear" w:color="auto" w:fill="auto"/>
          </w:tcPr>
          <w:p w14:paraId="41D5966D" w14:textId="77777777" w:rsidR="00171915" w:rsidRPr="00DB707E" w:rsidRDefault="00171915" w:rsidP="00194164">
            <w:pPr>
              <w:pStyle w:val="TAL"/>
              <w:rPr>
                <w:lang w:eastAsia="zh-CN"/>
              </w:rPr>
            </w:pPr>
            <w:r w:rsidRPr="00DB707E">
              <w:rPr>
                <w:lang w:eastAsia="zh-CN"/>
              </w:rPr>
              <w:t xml:space="preserve">Duplex Mode for Cell </w:t>
            </w:r>
            <w:r w:rsidRPr="00DB707E">
              <w:rPr>
                <w:rFonts w:hint="eastAsia"/>
                <w:lang w:val="en-US" w:eastAsia="zh-CN"/>
              </w:rPr>
              <w:t>1</w:t>
            </w:r>
          </w:p>
        </w:tc>
        <w:tc>
          <w:tcPr>
            <w:tcW w:w="1559" w:type="dxa"/>
            <w:shd w:val="clear" w:color="auto" w:fill="auto"/>
          </w:tcPr>
          <w:p w14:paraId="39F8989B" w14:textId="77777777" w:rsidR="00171915" w:rsidRPr="00DB707E" w:rsidRDefault="00171915" w:rsidP="00194164">
            <w:pPr>
              <w:pStyle w:val="TAL"/>
              <w:rPr>
                <w:lang w:eastAsia="zh-CN"/>
              </w:rPr>
            </w:pPr>
            <w:r w:rsidRPr="00DB707E">
              <w:rPr>
                <w:bCs/>
                <w:lang w:eastAsia="zh-CN"/>
              </w:rPr>
              <w:t>Config 1</w:t>
            </w:r>
          </w:p>
        </w:tc>
        <w:tc>
          <w:tcPr>
            <w:tcW w:w="1276" w:type="dxa"/>
            <w:vMerge w:val="restart"/>
            <w:shd w:val="clear" w:color="auto" w:fill="auto"/>
          </w:tcPr>
          <w:p w14:paraId="11035751" w14:textId="77777777" w:rsidR="00171915" w:rsidRPr="00DB707E" w:rsidRDefault="00171915" w:rsidP="00194164">
            <w:pPr>
              <w:pStyle w:val="TAC"/>
            </w:pPr>
          </w:p>
        </w:tc>
        <w:tc>
          <w:tcPr>
            <w:tcW w:w="1843" w:type="dxa"/>
            <w:shd w:val="clear" w:color="auto" w:fill="auto"/>
          </w:tcPr>
          <w:p w14:paraId="48396C35" w14:textId="77777777" w:rsidR="00171915" w:rsidRPr="00DB707E" w:rsidRDefault="00171915" w:rsidP="00194164">
            <w:pPr>
              <w:pStyle w:val="TAC"/>
              <w:rPr>
                <w:bCs/>
                <w:lang w:eastAsia="zh-CN"/>
              </w:rPr>
            </w:pPr>
            <w:r w:rsidRPr="00DB707E">
              <w:rPr>
                <w:bCs/>
                <w:lang w:eastAsia="zh-CN"/>
              </w:rPr>
              <w:t>TDD</w:t>
            </w:r>
          </w:p>
        </w:tc>
        <w:tc>
          <w:tcPr>
            <w:tcW w:w="1842" w:type="dxa"/>
            <w:vMerge w:val="restart"/>
            <w:shd w:val="clear" w:color="auto" w:fill="auto"/>
          </w:tcPr>
          <w:p w14:paraId="5DF9066B" w14:textId="77777777" w:rsidR="00171915" w:rsidRPr="00DB707E" w:rsidRDefault="00171915" w:rsidP="00194164">
            <w:pPr>
              <w:pStyle w:val="TAC"/>
            </w:pPr>
          </w:p>
        </w:tc>
      </w:tr>
      <w:tr w:rsidR="00171915" w:rsidRPr="00DB707E" w14:paraId="2903F5F0" w14:textId="77777777" w:rsidTr="00194164">
        <w:trPr>
          <w:trHeight w:val="152"/>
          <w:jc w:val="center"/>
        </w:trPr>
        <w:tc>
          <w:tcPr>
            <w:tcW w:w="2093" w:type="dxa"/>
            <w:gridSpan w:val="2"/>
            <w:vMerge/>
            <w:shd w:val="clear" w:color="auto" w:fill="auto"/>
          </w:tcPr>
          <w:p w14:paraId="5B061DB3" w14:textId="77777777" w:rsidR="00171915" w:rsidRPr="00DB707E" w:rsidRDefault="00171915" w:rsidP="00194164">
            <w:pPr>
              <w:pStyle w:val="TAL"/>
              <w:rPr>
                <w:lang w:eastAsia="zh-CN"/>
              </w:rPr>
            </w:pPr>
          </w:p>
        </w:tc>
        <w:tc>
          <w:tcPr>
            <w:tcW w:w="1559" w:type="dxa"/>
            <w:shd w:val="clear" w:color="auto" w:fill="auto"/>
          </w:tcPr>
          <w:p w14:paraId="14AE4D3F" w14:textId="77777777" w:rsidR="00171915" w:rsidRPr="00DB707E" w:rsidRDefault="00171915" w:rsidP="00194164">
            <w:pPr>
              <w:pStyle w:val="TAL"/>
              <w:rPr>
                <w:bCs/>
                <w:lang w:eastAsia="zh-CN"/>
              </w:rPr>
            </w:pPr>
            <w:r w:rsidRPr="00DB707E">
              <w:rPr>
                <w:bCs/>
                <w:lang w:eastAsia="zh-CN"/>
              </w:rPr>
              <w:t>Config 2</w:t>
            </w:r>
          </w:p>
        </w:tc>
        <w:tc>
          <w:tcPr>
            <w:tcW w:w="1276" w:type="dxa"/>
            <w:vMerge/>
            <w:shd w:val="clear" w:color="auto" w:fill="auto"/>
          </w:tcPr>
          <w:p w14:paraId="7DD62EF8" w14:textId="77777777" w:rsidR="00171915" w:rsidRPr="00DB707E" w:rsidRDefault="00171915" w:rsidP="00194164">
            <w:pPr>
              <w:pStyle w:val="TAC"/>
            </w:pPr>
          </w:p>
        </w:tc>
        <w:tc>
          <w:tcPr>
            <w:tcW w:w="1843" w:type="dxa"/>
            <w:shd w:val="clear" w:color="auto" w:fill="auto"/>
          </w:tcPr>
          <w:p w14:paraId="1CD4CC11" w14:textId="77777777" w:rsidR="00171915" w:rsidRPr="00DB707E" w:rsidRDefault="00171915" w:rsidP="00194164">
            <w:pPr>
              <w:pStyle w:val="TAC"/>
              <w:rPr>
                <w:bCs/>
                <w:lang w:eastAsia="zh-CN"/>
              </w:rPr>
            </w:pPr>
            <w:r w:rsidRPr="00DB707E">
              <w:rPr>
                <w:bCs/>
                <w:lang w:eastAsia="zh-CN"/>
              </w:rPr>
              <w:t>HD-FDD</w:t>
            </w:r>
          </w:p>
        </w:tc>
        <w:tc>
          <w:tcPr>
            <w:tcW w:w="1842" w:type="dxa"/>
            <w:vMerge/>
            <w:shd w:val="clear" w:color="auto" w:fill="auto"/>
          </w:tcPr>
          <w:p w14:paraId="2AA57847" w14:textId="77777777" w:rsidR="00171915" w:rsidRPr="00DB707E" w:rsidRDefault="00171915" w:rsidP="00194164">
            <w:pPr>
              <w:pStyle w:val="TAC"/>
            </w:pPr>
          </w:p>
        </w:tc>
      </w:tr>
      <w:tr w:rsidR="00171915" w:rsidRPr="00DB707E" w14:paraId="74AD43BB" w14:textId="77777777" w:rsidTr="00194164">
        <w:trPr>
          <w:jc w:val="center"/>
        </w:trPr>
        <w:tc>
          <w:tcPr>
            <w:tcW w:w="2093" w:type="dxa"/>
            <w:gridSpan w:val="2"/>
            <w:shd w:val="clear" w:color="auto" w:fill="auto"/>
          </w:tcPr>
          <w:p w14:paraId="17FED03B" w14:textId="77777777" w:rsidR="00171915" w:rsidRPr="00DB707E" w:rsidRDefault="00171915" w:rsidP="00194164">
            <w:pPr>
              <w:pStyle w:val="TAL"/>
              <w:rPr>
                <w:lang w:eastAsia="zh-CN"/>
              </w:rPr>
            </w:pPr>
            <w:r w:rsidRPr="00DB707E">
              <w:rPr>
                <w:lang w:eastAsia="zh-CN"/>
              </w:rPr>
              <w:t>TDD Configuration</w:t>
            </w:r>
          </w:p>
        </w:tc>
        <w:tc>
          <w:tcPr>
            <w:tcW w:w="1559" w:type="dxa"/>
            <w:shd w:val="clear" w:color="auto" w:fill="auto"/>
          </w:tcPr>
          <w:p w14:paraId="25872B52" w14:textId="77777777" w:rsidR="00171915" w:rsidRPr="00DB707E" w:rsidRDefault="00171915" w:rsidP="00194164">
            <w:pPr>
              <w:pStyle w:val="TAL"/>
              <w:rPr>
                <w:lang w:eastAsia="zh-CN"/>
              </w:rPr>
            </w:pPr>
            <w:r w:rsidRPr="00DB707E">
              <w:rPr>
                <w:bCs/>
                <w:lang w:eastAsia="zh-CN"/>
              </w:rPr>
              <w:t xml:space="preserve">Config </w:t>
            </w:r>
            <w:r w:rsidRPr="00DB707E">
              <w:rPr>
                <w:rFonts w:hint="eastAsia"/>
                <w:bCs/>
                <w:lang w:val="en-US" w:eastAsia="zh-CN"/>
              </w:rPr>
              <w:t>1</w:t>
            </w:r>
          </w:p>
        </w:tc>
        <w:tc>
          <w:tcPr>
            <w:tcW w:w="1276" w:type="dxa"/>
            <w:shd w:val="clear" w:color="auto" w:fill="auto"/>
          </w:tcPr>
          <w:p w14:paraId="4D95B1FE" w14:textId="77777777" w:rsidR="00171915" w:rsidRPr="00DB707E" w:rsidRDefault="00171915" w:rsidP="00194164">
            <w:pPr>
              <w:pStyle w:val="TAC"/>
            </w:pPr>
          </w:p>
        </w:tc>
        <w:tc>
          <w:tcPr>
            <w:tcW w:w="1843" w:type="dxa"/>
            <w:shd w:val="clear" w:color="auto" w:fill="auto"/>
          </w:tcPr>
          <w:p w14:paraId="02DA48E0" w14:textId="77777777" w:rsidR="00171915" w:rsidRPr="00DB707E" w:rsidRDefault="00171915" w:rsidP="00194164">
            <w:pPr>
              <w:pStyle w:val="TAC"/>
              <w:rPr>
                <w:bCs/>
                <w:lang w:eastAsia="zh-CN"/>
              </w:rPr>
            </w:pPr>
            <w:r w:rsidRPr="00DB707E">
              <w:rPr>
                <w:lang w:val="en-US"/>
              </w:rPr>
              <w:t>TDDConf.</w:t>
            </w:r>
            <w:r>
              <w:rPr>
                <w:lang w:val="en-US"/>
              </w:rPr>
              <w:t>2.1</w:t>
            </w:r>
          </w:p>
        </w:tc>
        <w:tc>
          <w:tcPr>
            <w:tcW w:w="1842" w:type="dxa"/>
            <w:shd w:val="clear" w:color="auto" w:fill="auto"/>
          </w:tcPr>
          <w:p w14:paraId="0B2A668F" w14:textId="77777777" w:rsidR="00171915" w:rsidRPr="00DB707E" w:rsidRDefault="00171915" w:rsidP="00194164">
            <w:pPr>
              <w:pStyle w:val="TAC"/>
            </w:pPr>
          </w:p>
        </w:tc>
      </w:tr>
      <w:tr w:rsidR="0063690C" w:rsidRPr="00DB707E" w14:paraId="4EABA9DE" w14:textId="77777777" w:rsidTr="00194164">
        <w:trPr>
          <w:trHeight w:val="176"/>
          <w:jc w:val="center"/>
          <w:ins w:id="156" w:author="Karajani Bledar (1CD2)" w:date="2023-11-03T12:48:00Z"/>
        </w:trPr>
        <w:tc>
          <w:tcPr>
            <w:tcW w:w="2093" w:type="dxa"/>
            <w:gridSpan w:val="2"/>
            <w:vMerge w:val="restart"/>
            <w:shd w:val="clear" w:color="auto" w:fill="auto"/>
          </w:tcPr>
          <w:p w14:paraId="6CDBFD0C" w14:textId="665AFF5B" w:rsidR="0063690C" w:rsidRPr="00DB707E" w:rsidRDefault="0063690C" w:rsidP="00194164">
            <w:pPr>
              <w:pStyle w:val="TAL"/>
              <w:rPr>
                <w:ins w:id="157" w:author="Karajani Bledar (1CD2)" w:date="2023-11-03T12:48:00Z"/>
              </w:rPr>
            </w:pPr>
            <w:ins w:id="158" w:author="Karajani Bledar (1CD2)" w:date="2023-11-03T12:48:00Z">
              <w:r w:rsidRPr="00DB707E">
                <w:rPr>
                  <w:rFonts w:cs="v4.2.0"/>
                  <w:lang w:val="it-IT" w:eastAsia="zh-CN"/>
                </w:rPr>
                <w:t>CSI-RS for tracking</w:t>
              </w:r>
            </w:ins>
          </w:p>
        </w:tc>
        <w:tc>
          <w:tcPr>
            <w:tcW w:w="1559" w:type="dxa"/>
            <w:shd w:val="clear" w:color="auto" w:fill="auto"/>
          </w:tcPr>
          <w:p w14:paraId="4E87B2A4" w14:textId="77777777" w:rsidR="0063690C" w:rsidRPr="00DB707E" w:rsidRDefault="0063690C" w:rsidP="00194164">
            <w:pPr>
              <w:pStyle w:val="TAL"/>
              <w:rPr>
                <w:ins w:id="159" w:author="Karajani Bledar (1CD2)" w:date="2023-11-03T12:48:00Z"/>
              </w:rPr>
            </w:pPr>
            <w:ins w:id="160" w:author="Karajani Bledar (1CD2)" w:date="2023-11-03T12:48:00Z">
              <w:r w:rsidRPr="00DB707E">
                <w:rPr>
                  <w:lang w:eastAsia="zh-CN"/>
                </w:rPr>
                <w:t>Config 1</w:t>
              </w:r>
            </w:ins>
          </w:p>
        </w:tc>
        <w:tc>
          <w:tcPr>
            <w:tcW w:w="1276" w:type="dxa"/>
            <w:vMerge w:val="restart"/>
            <w:shd w:val="clear" w:color="auto" w:fill="auto"/>
          </w:tcPr>
          <w:p w14:paraId="46DD0C07" w14:textId="77777777" w:rsidR="0063690C" w:rsidRPr="00DB707E" w:rsidRDefault="0063690C" w:rsidP="00194164">
            <w:pPr>
              <w:pStyle w:val="TAC"/>
              <w:rPr>
                <w:ins w:id="161" w:author="Karajani Bledar (1CD2)" w:date="2023-11-03T12:48:00Z"/>
              </w:rPr>
            </w:pPr>
          </w:p>
        </w:tc>
        <w:tc>
          <w:tcPr>
            <w:tcW w:w="1843" w:type="dxa"/>
            <w:shd w:val="clear" w:color="auto" w:fill="auto"/>
          </w:tcPr>
          <w:p w14:paraId="29234934" w14:textId="5C1A8C0E" w:rsidR="0063690C" w:rsidRPr="00DB707E" w:rsidRDefault="0063690C" w:rsidP="00194164">
            <w:pPr>
              <w:pStyle w:val="TAC"/>
              <w:rPr>
                <w:ins w:id="162" w:author="Karajani Bledar (1CD2)" w:date="2023-11-03T12:48:00Z"/>
                <w:lang w:eastAsia="zh-CN"/>
              </w:rPr>
            </w:pPr>
            <w:ins w:id="163" w:author="Karajani Bledar (1CD2)" w:date="2023-11-03T12:49:00Z">
              <w:r w:rsidRPr="00DB707E">
                <w:rPr>
                  <w:rFonts w:cs="Arial"/>
                  <w:lang w:val="en-US"/>
                </w:rPr>
                <w:t>TRS.1.2 TDD</w:t>
              </w:r>
            </w:ins>
          </w:p>
        </w:tc>
        <w:tc>
          <w:tcPr>
            <w:tcW w:w="1842" w:type="dxa"/>
            <w:vMerge w:val="restart"/>
            <w:shd w:val="clear" w:color="auto" w:fill="auto"/>
          </w:tcPr>
          <w:p w14:paraId="49BC0F81" w14:textId="4089FAE7" w:rsidR="0063690C" w:rsidRPr="00DB707E" w:rsidRDefault="0063690C" w:rsidP="00194164">
            <w:pPr>
              <w:pStyle w:val="TAC"/>
              <w:rPr>
                <w:ins w:id="164" w:author="Karajani Bledar (1CD2)" w:date="2023-11-03T12:48:00Z"/>
              </w:rPr>
            </w:pPr>
          </w:p>
        </w:tc>
      </w:tr>
      <w:tr w:rsidR="0063690C" w:rsidRPr="00DB707E" w14:paraId="16984D8E" w14:textId="77777777" w:rsidTr="00194164">
        <w:trPr>
          <w:trHeight w:val="175"/>
          <w:jc w:val="center"/>
          <w:ins w:id="165" w:author="Karajani Bledar (1CD2)" w:date="2023-11-03T12:48:00Z"/>
        </w:trPr>
        <w:tc>
          <w:tcPr>
            <w:tcW w:w="2093" w:type="dxa"/>
            <w:gridSpan w:val="2"/>
            <w:vMerge/>
            <w:shd w:val="clear" w:color="auto" w:fill="auto"/>
          </w:tcPr>
          <w:p w14:paraId="2AA099F8" w14:textId="77777777" w:rsidR="0063690C" w:rsidRPr="00DB707E" w:rsidRDefault="0063690C" w:rsidP="00194164">
            <w:pPr>
              <w:pStyle w:val="TAL"/>
              <w:rPr>
                <w:ins w:id="166" w:author="Karajani Bledar (1CD2)" w:date="2023-11-03T12:48:00Z"/>
              </w:rPr>
            </w:pPr>
          </w:p>
        </w:tc>
        <w:tc>
          <w:tcPr>
            <w:tcW w:w="1559" w:type="dxa"/>
            <w:shd w:val="clear" w:color="auto" w:fill="auto"/>
          </w:tcPr>
          <w:p w14:paraId="6E3F7D48" w14:textId="77777777" w:rsidR="0063690C" w:rsidRPr="00DB707E" w:rsidRDefault="0063690C" w:rsidP="00194164">
            <w:pPr>
              <w:pStyle w:val="TAL"/>
              <w:rPr>
                <w:ins w:id="167" w:author="Karajani Bledar (1CD2)" w:date="2023-11-03T12:48:00Z"/>
                <w:lang w:eastAsia="zh-CN"/>
              </w:rPr>
            </w:pPr>
            <w:ins w:id="168" w:author="Karajani Bledar (1CD2)" w:date="2023-11-03T12:48:00Z">
              <w:r w:rsidRPr="00DB707E">
                <w:rPr>
                  <w:lang w:eastAsia="zh-CN"/>
                </w:rPr>
                <w:t>Config 2</w:t>
              </w:r>
            </w:ins>
          </w:p>
        </w:tc>
        <w:tc>
          <w:tcPr>
            <w:tcW w:w="1276" w:type="dxa"/>
            <w:vMerge/>
            <w:shd w:val="clear" w:color="auto" w:fill="auto"/>
          </w:tcPr>
          <w:p w14:paraId="14B62A38" w14:textId="77777777" w:rsidR="0063690C" w:rsidRPr="00DB707E" w:rsidRDefault="0063690C" w:rsidP="00194164">
            <w:pPr>
              <w:pStyle w:val="TAC"/>
              <w:rPr>
                <w:ins w:id="169" w:author="Karajani Bledar (1CD2)" w:date="2023-11-03T12:48:00Z"/>
              </w:rPr>
            </w:pPr>
          </w:p>
        </w:tc>
        <w:tc>
          <w:tcPr>
            <w:tcW w:w="1843" w:type="dxa"/>
            <w:shd w:val="clear" w:color="auto" w:fill="auto"/>
          </w:tcPr>
          <w:p w14:paraId="2B7E71F3" w14:textId="2DFDB22C" w:rsidR="0063690C" w:rsidRPr="00DB707E" w:rsidRDefault="0063690C" w:rsidP="00194164">
            <w:pPr>
              <w:pStyle w:val="TAC"/>
              <w:rPr>
                <w:ins w:id="170" w:author="Karajani Bledar (1CD2)" w:date="2023-11-03T12:48:00Z"/>
              </w:rPr>
            </w:pPr>
            <w:ins w:id="171" w:author="Karajani Bledar (1CD2)" w:date="2023-11-03T12:49:00Z">
              <w:r w:rsidRPr="00DB707E">
                <w:rPr>
                  <w:rFonts w:cs="Arial"/>
                  <w:lang w:val="en-US"/>
                </w:rPr>
                <w:t>TRS.1.1 FDD</w:t>
              </w:r>
            </w:ins>
          </w:p>
        </w:tc>
        <w:tc>
          <w:tcPr>
            <w:tcW w:w="1842" w:type="dxa"/>
            <w:vMerge/>
            <w:shd w:val="clear" w:color="auto" w:fill="auto"/>
          </w:tcPr>
          <w:p w14:paraId="2CE63552" w14:textId="77777777" w:rsidR="0063690C" w:rsidRPr="00DB707E" w:rsidRDefault="0063690C" w:rsidP="00194164">
            <w:pPr>
              <w:pStyle w:val="TAC"/>
              <w:rPr>
                <w:ins w:id="172" w:author="Karajani Bledar (1CD2)" w:date="2023-11-03T12:48:00Z"/>
              </w:rPr>
            </w:pPr>
          </w:p>
        </w:tc>
      </w:tr>
      <w:tr w:rsidR="00171915" w:rsidRPr="00DB707E" w14:paraId="4545EA40" w14:textId="77777777" w:rsidTr="00194164">
        <w:trPr>
          <w:jc w:val="center"/>
        </w:trPr>
        <w:tc>
          <w:tcPr>
            <w:tcW w:w="3652" w:type="dxa"/>
            <w:gridSpan w:val="3"/>
            <w:shd w:val="clear" w:color="auto" w:fill="auto"/>
          </w:tcPr>
          <w:p w14:paraId="360C4E37" w14:textId="77777777" w:rsidR="00171915" w:rsidRPr="00DB707E" w:rsidRDefault="00171915" w:rsidP="00194164">
            <w:pPr>
              <w:pStyle w:val="TAL"/>
            </w:pPr>
            <w:r w:rsidRPr="00DB707E">
              <w:t>OCNG Pattern</w:t>
            </w:r>
            <w:r w:rsidRPr="00DB707E">
              <w:rPr>
                <w:vertAlign w:val="superscript"/>
                <w:lang w:val="en-US"/>
              </w:rPr>
              <w:t xml:space="preserve"> Note 1</w:t>
            </w:r>
            <w:r w:rsidRPr="00DB707E">
              <w:t xml:space="preserve"> </w:t>
            </w:r>
          </w:p>
        </w:tc>
        <w:tc>
          <w:tcPr>
            <w:tcW w:w="1276" w:type="dxa"/>
            <w:shd w:val="clear" w:color="auto" w:fill="auto"/>
          </w:tcPr>
          <w:p w14:paraId="11217743" w14:textId="77777777" w:rsidR="00171915" w:rsidRPr="00DB707E" w:rsidRDefault="00171915" w:rsidP="00194164">
            <w:pPr>
              <w:pStyle w:val="TAC"/>
            </w:pPr>
          </w:p>
        </w:tc>
        <w:tc>
          <w:tcPr>
            <w:tcW w:w="1843" w:type="dxa"/>
            <w:shd w:val="clear" w:color="auto" w:fill="auto"/>
          </w:tcPr>
          <w:p w14:paraId="4BE912AA" w14:textId="77777777" w:rsidR="00171915" w:rsidRPr="00DB707E" w:rsidRDefault="00171915" w:rsidP="00194164">
            <w:pPr>
              <w:pStyle w:val="TAC"/>
              <w:rPr>
                <w:lang w:eastAsia="zh-CN"/>
              </w:rPr>
            </w:pPr>
            <w:r w:rsidRPr="00DB707E">
              <w:rPr>
                <w:snapToGrid w:val="0"/>
              </w:rPr>
              <w:t>OCNG pattern 1</w:t>
            </w:r>
          </w:p>
        </w:tc>
        <w:tc>
          <w:tcPr>
            <w:tcW w:w="1842" w:type="dxa"/>
            <w:shd w:val="clear" w:color="auto" w:fill="auto"/>
          </w:tcPr>
          <w:p w14:paraId="477DEEFB" w14:textId="77777777" w:rsidR="00171915" w:rsidRPr="00DB707E" w:rsidRDefault="00171915" w:rsidP="00194164">
            <w:pPr>
              <w:pStyle w:val="TAC"/>
            </w:pPr>
            <w:r w:rsidRPr="00DB707E">
              <w:t xml:space="preserve">As defined in </w:t>
            </w:r>
            <w:r w:rsidRPr="00DB707E">
              <w:rPr>
                <w:lang w:eastAsia="zh-CN"/>
              </w:rPr>
              <w:t>A.3.2.1</w:t>
            </w:r>
            <w:r w:rsidRPr="00DB707E">
              <w:t>.</w:t>
            </w:r>
          </w:p>
        </w:tc>
      </w:tr>
      <w:tr w:rsidR="00171915" w:rsidRPr="00DB707E" w14:paraId="626007DB" w14:textId="77777777" w:rsidTr="00194164">
        <w:trPr>
          <w:trHeight w:val="176"/>
          <w:jc w:val="center"/>
        </w:trPr>
        <w:tc>
          <w:tcPr>
            <w:tcW w:w="2093" w:type="dxa"/>
            <w:gridSpan w:val="2"/>
            <w:vMerge w:val="restart"/>
            <w:shd w:val="clear" w:color="auto" w:fill="auto"/>
          </w:tcPr>
          <w:p w14:paraId="263875A3" w14:textId="77777777" w:rsidR="00171915" w:rsidRPr="00DB707E" w:rsidRDefault="00171915" w:rsidP="00194164">
            <w:pPr>
              <w:pStyle w:val="TAL"/>
            </w:pPr>
            <w:r w:rsidRPr="00DB707E">
              <w:t>PDSCH parameters</w:t>
            </w:r>
            <w:r w:rsidRPr="00DB707E">
              <w:rPr>
                <w:vertAlign w:val="superscript"/>
                <w:lang w:val="en-US"/>
              </w:rPr>
              <w:t xml:space="preserve"> Note 4</w:t>
            </w:r>
          </w:p>
        </w:tc>
        <w:tc>
          <w:tcPr>
            <w:tcW w:w="1559" w:type="dxa"/>
            <w:shd w:val="clear" w:color="auto" w:fill="auto"/>
          </w:tcPr>
          <w:p w14:paraId="5F05C6A1" w14:textId="77777777" w:rsidR="00171915" w:rsidRPr="00DB707E" w:rsidRDefault="00171915" w:rsidP="00194164">
            <w:pPr>
              <w:pStyle w:val="TAL"/>
            </w:pPr>
            <w:r w:rsidRPr="00DB707E">
              <w:rPr>
                <w:lang w:eastAsia="zh-CN"/>
              </w:rPr>
              <w:t>Config 1</w:t>
            </w:r>
          </w:p>
        </w:tc>
        <w:tc>
          <w:tcPr>
            <w:tcW w:w="1276" w:type="dxa"/>
            <w:vMerge w:val="restart"/>
            <w:shd w:val="clear" w:color="auto" w:fill="auto"/>
          </w:tcPr>
          <w:p w14:paraId="7BA1F536" w14:textId="77777777" w:rsidR="00171915" w:rsidRPr="00DB707E" w:rsidRDefault="00171915" w:rsidP="00194164">
            <w:pPr>
              <w:pStyle w:val="TAC"/>
            </w:pPr>
          </w:p>
        </w:tc>
        <w:tc>
          <w:tcPr>
            <w:tcW w:w="1843" w:type="dxa"/>
            <w:shd w:val="clear" w:color="auto" w:fill="auto"/>
          </w:tcPr>
          <w:p w14:paraId="0F4919F2" w14:textId="77777777" w:rsidR="00171915" w:rsidRPr="00DB707E" w:rsidRDefault="00171915" w:rsidP="00194164">
            <w:pPr>
              <w:pStyle w:val="TAC"/>
              <w:rPr>
                <w:lang w:eastAsia="zh-CN"/>
              </w:rPr>
            </w:pPr>
            <w:r w:rsidRPr="00DB707E">
              <w:t>SR.2.1 TDD</w:t>
            </w:r>
          </w:p>
        </w:tc>
        <w:tc>
          <w:tcPr>
            <w:tcW w:w="1842" w:type="dxa"/>
            <w:vMerge w:val="restart"/>
            <w:shd w:val="clear" w:color="auto" w:fill="auto"/>
          </w:tcPr>
          <w:p w14:paraId="0275202D" w14:textId="77777777" w:rsidR="00171915" w:rsidRPr="00DB707E" w:rsidRDefault="00171915" w:rsidP="00194164">
            <w:pPr>
              <w:pStyle w:val="TAC"/>
            </w:pPr>
            <w:r w:rsidRPr="00DB707E">
              <w:t xml:space="preserve">As defined in </w:t>
            </w:r>
            <w:r w:rsidRPr="00DB707E">
              <w:rPr>
                <w:snapToGrid w:val="0"/>
              </w:rPr>
              <w:t>A.3.1.1</w:t>
            </w:r>
            <w:r w:rsidRPr="00DB707E">
              <w:t>.</w:t>
            </w:r>
          </w:p>
        </w:tc>
      </w:tr>
      <w:tr w:rsidR="00171915" w:rsidRPr="00DB707E" w14:paraId="3D69A797" w14:textId="77777777" w:rsidTr="00194164">
        <w:trPr>
          <w:trHeight w:val="175"/>
          <w:jc w:val="center"/>
        </w:trPr>
        <w:tc>
          <w:tcPr>
            <w:tcW w:w="2093" w:type="dxa"/>
            <w:gridSpan w:val="2"/>
            <w:vMerge/>
            <w:shd w:val="clear" w:color="auto" w:fill="auto"/>
          </w:tcPr>
          <w:p w14:paraId="191A4E88" w14:textId="77777777" w:rsidR="00171915" w:rsidRPr="00DB707E" w:rsidRDefault="00171915" w:rsidP="00194164">
            <w:pPr>
              <w:pStyle w:val="TAL"/>
            </w:pPr>
          </w:p>
        </w:tc>
        <w:tc>
          <w:tcPr>
            <w:tcW w:w="1559" w:type="dxa"/>
            <w:shd w:val="clear" w:color="auto" w:fill="auto"/>
          </w:tcPr>
          <w:p w14:paraId="21436617" w14:textId="77777777" w:rsidR="00171915" w:rsidRPr="00DB707E" w:rsidRDefault="00171915" w:rsidP="00194164">
            <w:pPr>
              <w:pStyle w:val="TAL"/>
              <w:rPr>
                <w:lang w:eastAsia="zh-CN"/>
              </w:rPr>
            </w:pPr>
            <w:r w:rsidRPr="00DB707E">
              <w:rPr>
                <w:lang w:eastAsia="zh-CN"/>
              </w:rPr>
              <w:t>Config 2</w:t>
            </w:r>
          </w:p>
        </w:tc>
        <w:tc>
          <w:tcPr>
            <w:tcW w:w="1276" w:type="dxa"/>
            <w:vMerge/>
            <w:shd w:val="clear" w:color="auto" w:fill="auto"/>
          </w:tcPr>
          <w:p w14:paraId="31B03A0D" w14:textId="77777777" w:rsidR="00171915" w:rsidRPr="00DB707E" w:rsidRDefault="00171915" w:rsidP="00194164">
            <w:pPr>
              <w:pStyle w:val="TAC"/>
            </w:pPr>
          </w:p>
        </w:tc>
        <w:tc>
          <w:tcPr>
            <w:tcW w:w="1843" w:type="dxa"/>
            <w:shd w:val="clear" w:color="auto" w:fill="auto"/>
          </w:tcPr>
          <w:p w14:paraId="50AFD951" w14:textId="77777777" w:rsidR="00171915" w:rsidRPr="00DB707E" w:rsidRDefault="00171915" w:rsidP="00194164">
            <w:pPr>
              <w:pStyle w:val="TAC"/>
            </w:pPr>
            <w:r w:rsidRPr="00DB707E">
              <w:rPr>
                <w:lang w:eastAsia="zh-CN"/>
              </w:rPr>
              <w:t>SR.1.1 FDD</w:t>
            </w:r>
          </w:p>
        </w:tc>
        <w:tc>
          <w:tcPr>
            <w:tcW w:w="1842" w:type="dxa"/>
            <w:vMerge/>
            <w:shd w:val="clear" w:color="auto" w:fill="auto"/>
          </w:tcPr>
          <w:p w14:paraId="0530D50B" w14:textId="77777777" w:rsidR="00171915" w:rsidRPr="00DB707E" w:rsidRDefault="00171915" w:rsidP="00194164">
            <w:pPr>
              <w:pStyle w:val="TAC"/>
            </w:pPr>
          </w:p>
        </w:tc>
      </w:tr>
      <w:tr w:rsidR="0063690C" w:rsidRPr="00DB707E" w14:paraId="6B8F22AE" w14:textId="77777777" w:rsidTr="00194164">
        <w:trPr>
          <w:trHeight w:val="176"/>
          <w:jc w:val="center"/>
          <w:ins w:id="173" w:author="Karajani Bledar (1CD2)" w:date="2023-11-03T12:49:00Z"/>
        </w:trPr>
        <w:tc>
          <w:tcPr>
            <w:tcW w:w="2093" w:type="dxa"/>
            <w:gridSpan w:val="2"/>
            <w:vMerge w:val="restart"/>
            <w:shd w:val="clear" w:color="auto" w:fill="auto"/>
          </w:tcPr>
          <w:p w14:paraId="340A2CC1" w14:textId="4961A398" w:rsidR="0063690C" w:rsidRPr="00DB707E" w:rsidRDefault="0063690C" w:rsidP="00194164">
            <w:pPr>
              <w:pStyle w:val="TAL"/>
              <w:rPr>
                <w:ins w:id="174" w:author="Karajani Bledar (1CD2)" w:date="2023-11-03T12:49:00Z"/>
              </w:rPr>
            </w:pPr>
            <w:ins w:id="175" w:author="Karajani Bledar (1CD2)" w:date="2023-11-03T12:50:00Z">
              <w:r w:rsidRPr="00DB707E">
                <w:rPr>
                  <w:rFonts w:cs="Arial"/>
                  <w:lang w:val="fr-FR" w:eastAsia="zh-CN"/>
                </w:rPr>
                <w:t>RMSI CORESET Reference Channel</w:t>
              </w:r>
            </w:ins>
          </w:p>
        </w:tc>
        <w:tc>
          <w:tcPr>
            <w:tcW w:w="1559" w:type="dxa"/>
            <w:shd w:val="clear" w:color="auto" w:fill="auto"/>
          </w:tcPr>
          <w:p w14:paraId="0563A57C" w14:textId="77777777" w:rsidR="0063690C" w:rsidRPr="00DB707E" w:rsidRDefault="0063690C" w:rsidP="00194164">
            <w:pPr>
              <w:pStyle w:val="TAL"/>
              <w:rPr>
                <w:ins w:id="176" w:author="Karajani Bledar (1CD2)" w:date="2023-11-03T12:49:00Z"/>
              </w:rPr>
            </w:pPr>
            <w:ins w:id="177" w:author="Karajani Bledar (1CD2)" w:date="2023-11-03T12:49:00Z">
              <w:r w:rsidRPr="00DB707E">
                <w:rPr>
                  <w:lang w:eastAsia="zh-CN"/>
                </w:rPr>
                <w:t>Config 1</w:t>
              </w:r>
            </w:ins>
          </w:p>
        </w:tc>
        <w:tc>
          <w:tcPr>
            <w:tcW w:w="1276" w:type="dxa"/>
            <w:vMerge w:val="restart"/>
            <w:shd w:val="clear" w:color="auto" w:fill="auto"/>
          </w:tcPr>
          <w:p w14:paraId="5AD03074" w14:textId="77777777" w:rsidR="0063690C" w:rsidRPr="00DB707E" w:rsidRDefault="0063690C" w:rsidP="00194164">
            <w:pPr>
              <w:pStyle w:val="TAC"/>
              <w:rPr>
                <w:ins w:id="178" w:author="Karajani Bledar (1CD2)" w:date="2023-11-03T12:49:00Z"/>
              </w:rPr>
            </w:pPr>
          </w:p>
        </w:tc>
        <w:tc>
          <w:tcPr>
            <w:tcW w:w="1843" w:type="dxa"/>
            <w:shd w:val="clear" w:color="auto" w:fill="auto"/>
          </w:tcPr>
          <w:p w14:paraId="7FDFCAFF" w14:textId="40321FCD" w:rsidR="0063690C" w:rsidRPr="00DB707E" w:rsidRDefault="0063690C" w:rsidP="00194164">
            <w:pPr>
              <w:pStyle w:val="TAC"/>
              <w:rPr>
                <w:ins w:id="179" w:author="Karajani Bledar (1CD2)" w:date="2023-11-03T12:49:00Z"/>
                <w:lang w:eastAsia="zh-CN"/>
              </w:rPr>
            </w:pPr>
            <w:ins w:id="180" w:author="Karajani Bledar (1CD2)" w:date="2023-11-03T12:51:00Z">
              <w:r w:rsidRPr="00DB707E">
                <w:rPr>
                  <w:lang w:val="fr-FR"/>
                </w:rPr>
                <w:t>CR.2.1 TDD</w:t>
              </w:r>
            </w:ins>
          </w:p>
        </w:tc>
        <w:tc>
          <w:tcPr>
            <w:tcW w:w="1842" w:type="dxa"/>
            <w:vMerge w:val="restart"/>
            <w:shd w:val="clear" w:color="auto" w:fill="auto"/>
          </w:tcPr>
          <w:p w14:paraId="477B9850" w14:textId="77777777" w:rsidR="0063690C" w:rsidRPr="00DB707E" w:rsidRDefault="0063690C" w:rsidP="00194164">
            <w:pPr>
              <w:pStyle w:val="TAC"/>
              <w:rPr>
                <w:ins w:id="181" w:author="Karajani Bledar (1CD2)" w:date="2023-11-03T12:49:00Z"/>
              </w:rPr>
            </w:pPr>
          </w:p>
        </w:tc>
      </w:tr>
      <w:tr w:rsidR="0063690C" w:rsidRPr="00DB707E" w14:paraId="38DE5486" w14:textId="77777777" w:rsidTr="00194164">
        <w:trPr>
          <w:trHeight w:val="175"/>
          <w:jc w:val="center"/>
          <w:ins w:id="182" w:author="Karajani Bledar (1CD2)" w:date="2023-11-03T12:49:00Z"/>
        </w:trPr>
        <w:tc>
          <w:tcPr>
            <w:tcW w:w="2093" w:type="dxa"/>
            <w:gridSpan w:val="2"/>
            <w:vMerge/>
            <w:shd w:val="clear" w:color="auto" w:fill="auto"/>
          </w:tcPr>
          <w:p w14:paraId="6D326372" w14:textId="77777777" w:rsidR="0063690C" w:rsidRPr="00DB707E" w:rsidRDefault="0063690C" w:rsidP="0063690C">
            <w:pPr>
              <w:pStyle w:val="TAL"/>
              <w:rPr>
                <w:ins w:id="183" w:author="Karajani Bledar (1CD2)" w:date="2023-11-03T12:49:00Z"/>
              </w:rPr>
            </w:pPr>
          </w:p>
        </w:tc>
        <w:tc>
          <w:tcPr>
            <w:tcW w:w="1559" w:type="dxa"/>
            <w:shd w:val="clear" w:color="auto" w:fill="auto"/>
          </w:tcPr>
          <w:p w14:paraId="411DFE88" w14:textId="77777777" w:rsidR="0063690C" w:rsidRPr="00DB707E" w:rsidRDefault="0063690C" w:rsidP="0063690C">
            <w:pPr>
              <w:pStyle w:val="TAL"/>
              <w:rPr>
                <w:ins w:id="184" w:author="Karajani Bledar (1CD2)" w:date="2023-11-03T12:49:00Z"/>
                <w:lang w:eastAsia="zh-CN"/>
              </w:rPr>
            </w:pPr>
            <w:ins w:id="185" w:author="Karajani Bledar (1CD2)" w:date="2023-11-03T12:49:00Z">
              <w:r w:rsidRPr="00DB707E">
                <w:rPr>
                  <w:lang w:eastAsia="zh-CN"/>
                </w:rPr>
                <w:t>Config 2</w:t>
              </w:r>
            </w:ins>
          </w:p>
        </w:tc>
        <w:tc>
          <w:tcPr>
            <w:tcW w:w="1276" w:type="dxa"/>
            <w:vMerge/>
            <w:shd w:val="clear" w:color="auto" w:fill="auto"/>
          </w:tcPr>
          <w:p w14:paraId="36BA7376" w14:textId="77777777" w:rsidR="0063690C" w:rsidRPr="00DB707E" w:rsidRDefault="0063690C" w:rsidP="0063690C">
            <w:pPr>
              <w:pStyle w:val="TAC"/>
              <w:rPr>
                <w:ins w:id="186" w:author="Karajani Bledar (1CD2)" w:date="2023-11-03T12:49:00Z"/>
              </w:rPr>
            </w:pPr>
          </w:p>
        </w:tc>
        <w:tc>
          <w:tcPr>
            <w:tcW w:w="1843" w:type="dxa"/>
            <w:shd w:val="clear" w:color="auto" w:fill="auto"/>
          </w:tcPr>
          <w:p w14:paraId="29EC375B" w14:textId="1E41AD3A" w:rsidR="0063690C" w:rsidRPr="00DB707E" w:rsidRDefault="0063690C" w:rsidP="0063690C">
            <w:pPr>
              <w:pStyle w:val="TAC"/>
              <w:rPr>
                <w:ins w:id="187" w:author="Karajani Bledar (1CD2)" w:date="2023-11-03T12:49:00Z"/>
              </w:rPr>
            </w:pPr>
            <w:ins w:id="188" w:author="Karajani Bledar (1CD2)" w:date="2023-11-03T12:51:00Z">
              <w:r w:rsidRPr="00DB707E">
                <w:rPr>
                  <w:lang w:val="fr-FR"/>
                </w:rPr>
                <w:t xml:space="preserve">CR.1.1 </w:t>
              </w:r>
              <w:r>
                <w:rPr>
                  <w:lang w:val="fr-FR"/>
                </w:rPr>
                <w:t>F</w:t>
              </w:r>
              <w:r w:rsidRPr="00DB707E">
                <w:rPr>
                  <w:lang w:val="fr-FR"/>
                </w:rPr>
                <w:t>DD</w:t>
              </w:r>
            </w:ins>
          </w:p>
        </w:tc>
        <w:tc>
          <w:tcPr>
            <w:tcW w:w="1842" w:type="dxa"/>
            <w:vMerge/>
            <w:shd w:val="clear" w:color="auto" w:fill="auto"/>
          </w:tcPr>
          <w:p w14:paraId="66146E74" w14:textId="77777777" w:rsidR="0063690C" w:rsidRPr="00DB707E" w:rsidRDefault="0063690C" w:rsidP="0063690C">
            <w:pPr>
              <w:pStyle w:val="TAC"/>
              <w:rPr>
                <w:ins w:id="189" w:author="Karajani Bledar (1CD2)" w:date="2023-11-03T12:49:00Z"/>
              </w:rPr>
            </w:pPr>
          </w:p>
        </w:tc>
      </w:tr>
      <w:tr w:rsidR="0063690C" w:rsidRPr="00DB707E" w14:paraId="61E6E0F6" w14:textId="77777777" w:rsidTr="00194164">
        <w:trPr>
          <w:trHeight w:val="176"/>
          <w:jc w:val="center"/>
          <w:ins w:id="190" w:author="Karajani Bledar (1CD2)" w:date="2023-11-03T12:49:00Z"/>
        </w:trPr>
        <w:tc>
          <w:tcPr>
            <w:tcW w:w="2093" w:type="dxa"/>
            <w:gridSpan w:val="2"/>
            <w:vMerge w:val="restart"/>
            <w:shd w:val="clear" w:color="auto" w:fill="auto"/>
          </w:tcPr>
          <w:p w14:paraId="445D603C" w14:textId="40D47406" w:rsidR="0063690C" w:rsidRPr="00DB707E" w:rsidRDefault="0063690C" w:rsidP="0063690C">
            <w:pPr>
              <w:pStyle w:val="TAL"/>
              <w:rPr>
                <w:ins w:id="191" w:author="Karajani Bledar (1CD2)" w:date="2023-11-03T12:49:00Z"/>
              </w:rPr>
            </w:pPr>
            <w:ins w:id="192" w:author="Karajani Bledar (1CD2)" w:date="2023-11-03T12:50:00Z">
              <w:r w:rsidRPr="00DB707E">
                <w:rPr>
                  <w:rFonts w:cs="Arial"/>
                  <w:lang w:val="fr-FR" w:eastAsia="zh-CN"/>
                </w:rPr>
                <w:t>Dedicated CORESET Reference Channel</w:t>
              </w:r>
            </w:ins>
          </w:p>
        </w:tc>
        <w:tc>
          <w:tcPr>
            <w:tcW w:w="1559" w:type="dxa"/>
            <w:shd w:val="clear" w:color="auto" w:fill="auto"/>
          </w:tcPr>
          <w:p w14:paraId="4D41C98B" w14:textId="77777777" w:rsidR="0063690C" w:rsidRPr="00DB707E" w:rsidRDefault="0063690C" w:rsidP="0063690C">
            <w:pPr>
              <w:pStyle w:val="TAL"/>
              <w:rPr>
                <w:ins w:id="193" w:author="Karajani Bledar (1CD2)" w:date="2023-11-03T12:49:00Z"/>
              </w:rPr>
            </w:pPr>
            <w:ins w:id="194" w:author="Karajani Bledar (1CD2)" w:date="2023-11-03T12:49:00Z">
              <w:r w:rsidRPr="00DB707E">
                <w:rPr>
                  <w:lang w:eastAsia="zh-CN"/>
                </w:rPr>
                <w:t>Config 1</w:t>
              </w:r>
            </w:ins>
          </w:p>
        </w:tc>
        <w:tc>
          <w:tcPr>
            <w:tcW w:w="1276" w:type="dxa"/>
            <w:vMerge w:val="restart"/>
            <w:shd w:val="clear" w:color="auto" w:fill="auto"/>
          </w:tcPr>
          <w:p w14:paraId="6FDDBAFA" w14:textId="77777777" w:rsidR="0063690C" w:rsidRPr="00DB707E" w:rsidRDefault="0063690C" w:rsidP="0063690C">
            <w:pPr>
              <w:pStyle w:val="TAC"/>
              <w:rPr>
                <w:ins w:id="195" w:author="Karajani Bledar (1CD2)" w:date="2023-11-03T12:49:00Z"/>
              </w:rPr>
            </w:pPr>
          </w:p>
        </w:tc>
        <w:tc>
          <w:tcPr>
            <w:tcW w:w="1843" w:type="dxa"/>
            <w:shd w:val="clear" w:color="auto" w:fill="auto"/>
          </w:tcPr>
          <w:p w14:paraId="285AEEB9" w14:textId="1496B70F" w:rsidR="0063690C" w:rsidRPr="00DB707E" w:rsidRDefault="0063690C" w:rsidP="0063690C">
            <w:pPr>
              <w:pStyle w:val="TAC"/>
              <w:rPr>
                <w:ins w:id="196" w:author="Karajani Bledar (1CD2)" w:date="2023-11-03T12:49:00Z"/>
                <w:lang w:eastAsia="zh-CN"/>
              </w:rPr>
            </w:pPr>
            <w:ins w:id="197" w:author="Karajani Bledar (1CD2)" w:date="2023-11-03T12:51:00Z">
              <w:r w:rsidRPr="00DB707E">
                <w:rPr>
                  <w:lang w:val="fr-FR"/>
                </w:rPr>
                <w:t>CCR.2.1 TDD</w:t>
              </w:r>
            </w:ins>
          </w:p>
        </w:tc>
        <w:tc>
          <w:tcPr>
            <w:tcW w:w="1842" w:type="dxa"/>
            <w:vMerge w:val="restart"/>
            <w:shd w:val="clear" w:color="auto" w:fill="auto"/>
          </w:tcPr>
          <w:p w14:paraId="43850A3F" w14:textId="77777777" w:rsidR="0063690C" w:rsidRPr="00DB707E" w:rsidRDefault="0063690C" w:rsidP="0063690C">
            <w:pPr>
              <w:pStyle w:val="TAC"/>
              <w:rPr>
                <w:ins w:id="198" w:author="Karajani Bledar (1CD2)" w:date="2023-11-03T12:49:00Z"/>
              </w:rPr>
            </w:pPr>
          </w:p>
        </w:tc>
      </w:tr>
      <w:tr w:rsidR="0063690C" w:rsidRPr="00DB707E" w14:paraId="14A52DE7" w14:textId="77777777" w:rsidTr="00194164">
        <w:trPr>
          <w:trHeight w:val="175"/>
          <w:jc w:val="center"/>
          <w:ins w:id="199" w:author="Karajani Bledar (1CD2)" w:date="2023-11-03T12:49:00Z"/>
        </w:trPr>
        <w:tc>
          <w:tcPr>
            <w:tcW w:w="2093" w:type="dxa"/>
            <w:gridSpan w:val="2"/>
            <w:vMerge/>
            <w:shd w:val="clear" w:color="auto" w:fill="auto"/>
          </w:tcPr>
          <w:p w14:paraId="7151218B" w14:textId="77777777" w:rsidR="0063690C" w:rsidRPr="00DB707E" w:rsidRDefault="0063690C" w:rsidP="0063690C">
            <w:pPr>
              <w:pStyle w:val="TAL"/>
              <w:rPr>
                <w:ins w:id="200" w:author="Karajani Bledar (1CD2)" w:date="2023-11-03T12:49:00Z"/>
              </w:rPr>
            </w:pPr>
          </w:p>
        </w:tc>
        <w:tc>
          <w:tcPr>
            <w:tcW w:w="1559" w:type="dxa"/>
            <w:shd w:val="clear" w:color="auto" w:fill="auto"/>
          </w:tcPr>
          <w:p w14:paraId="5080CC14" w14:textId="77777777" w:rsidR="0063690C" w:rsidRPr="00DB707E" w:rsidRDefault="0063690C" w:rsidP="0063690C">
            <w:pPr>
              <w:pStyle w:val="TAL"/>
              <w:rPr>
                <w:ins w:id="201" w:author="Karajani Bledar (1CD2)" w:date="2023-11-03T12:49:00Z"/>
                <w:lang w:eastAsia="zh-CN"/>
              </w:rPr>
            </w:pPr>
            <w:ins w:id="202" w:author="Karajani Bledar (1CD2)" w:date="2023-11-03T12:49:00Z">
              <w:r w:rsidRPr="00DB707E">
                <w:rPr>
                  <w:lang w:eastAsia="zh-CN"/>
                </w:rPr>
                <w:t>Config 2</w:t>
              </w:r>
            </w:ins>
          </w:p>
        </w:tc>
        <w:tc>
          <w:tcPr>
            <w:tcW w:w="1276" w:type="dxa"/>
            <w:vMerge/>
            <w:shd w:val="clear" w:color="auto" w:fill="auto"/>
          </w:tcPr>
          <w:p w14:paraId="7821FB65" w14:textId="77777777" w:rsidR="0063690C" w:rsidRPr="00DB707E" w:rsidRDefault="0063690C" w:rsidP="0063690C">
            <w:pPr>
              <w:pStyle w:val="TAC"/>
              <w:rPr>
                <w:ins w:id="203" w:author="Karajani Bledar (1CD2)" w:date="2023-11-03T12:49:00Z"/>
              </w:rPr>
            </w:pPr>
          </w:p>
        </w:tc>
        <w:tc>
          <w:tcPr>
            <w:tcW w:w="1843" w:type="dxa"/>
            <w:shd w:val="clear" w:color="auto" w:fill="auto"/>
          </w:tcPr>
          <w:p w14:paraId="4AB6539E" w14:textId="6F69C5B1" w:rsidR="0063690C" w:rsidRPr="00DB707E" w:rsidRDefault="0063690C" w:rsidP="0063690C">
            <w:pPr>
              <w:pStyle w:val="TAC"/>
              <w:rPr>
                <w:ins w:id="204" w:author="Karajani Bledar (1CD2)" w:date="2023-11-03T12:49:00Z"/>
              </w:rPr>
            </w:pPr>
            <w:ins w:id="205" w:author="Karajani Bledar (1CD2)" w:date="2023-11-03T12:51:00Z">
              <w:r w:rsidRPr="00DB707E">
                <w:rPr>
                  <w:lang w:val="fr-FR"/>
                </w:rPr>
                <w:t>C</w:t>
              </w:r>
              <w:r>
                <w:rPr>
                  <w:lang w:val="fr-FR"/>
                </w:rPr>
                <w:t>C</w:t>
              </w:r>
              <w:r w:rsidRPr="00DB707E">
                <w:rPr>
                  <w:lang w:val="fr-FR"/>
                </w:rPr>
                <w:t xml:space="preserve">R.1.1 </w:t>
              </w:r>
              <w:r>
                <w:rPr>
                  <w:lang w:val="fr-FR"/>
                </w:rPr>
                <w:t>F</w:t>
              </w:r>
              <w:r w:rsidRPr="00DB707E">
                <w:rPr>
                  <w:lang w:val="fr-FR"/>
                </w:rPr>
                <w:t>DD</w:t>
              </w:r>
            </w:ins>
          </w:p>
        </w:tc>
        <w:tc>
          <w:tcPr>
            <w:tcW w:w="1842" w:type="dxa"/>
            <w:vMerge/>
            <w:shd w:val="clear" w:color="auto" w:fill="auto"/>
          </w:tcPr>
          <w:p w14:paraId="4FB2AD0A" w14:textId="77777777" w:rsidR="0063690C" w:rsidRPr="00DB707E" w:rsidRDefault="0063690C" w:rsidP="0063690C">
            <w:pPr>
              <w:pStyle w:val="TAC"/>
              <w:rPr>
                <w:ins w:id="206" w:author="Karajani Bledar (1CD2)" w:date="2023-11-03T12:49:00Z"/>
              </w:rPr>
            </w:pPr>
          </w:p>
        </w:tc>
      </w:tr>
      <w:tr w:rsidR="00171915" w:rsidRPr="00DB707E" w14:paraId="0FC2969B" w14:textId="77777777" w:rsidTr="00194164">
        <w:trPr>
          <w:jc w:val="center"/>
        </w:trPr>
        <w:tc>
          <w:tcPr>
            <w:tcW w:w="3652" w:type="dxa"/>
            <w:gridSpan w:val="3"/>
            <w:shd w:val="clear" w:color="auto" w:fill="auto"/>
          </w:tcPr>
          <w:p w14:paraId="194F2639" w14:textId="77777777" w:rsidR="00171915" w:rsidRPr="00DB707E" w:rsidRDefault="00171915" w:rsidP="00194164">
            <w:pPr>
              <w:pStyle w:val="TAL"/>
              <w:rPr>
                <w:lang w:val="it-IT"/>
              </w:rPr>
            </w:pPr>
            <w:r w:rsidRPr="00DB707E">
              <w:rPr>
                <w:lang w:val="it-IT" w:eastAsia="zh-CN"/>
              </w:rPr>
              <w:t>NR</w:t>
            </w:r>
            <w:r w:rsidRPr="00DB707E">
              <w:rPr>
                <w:lang w:val="it-IT"/>
              </w:rPr>
              <w:t xml:space="preserve"> RF Channel Number</w:t>
            </w:r>
          </w:p>
        </w:tc>
        <w:tc>
          <w:tcPr>
            <w:tcW w:w="1276" w:type="dxa"/>
            <w:shd w:val="clear" w:color="auto" w:fill="auto"/>
          </w:tcPr>
          <w:p w14:paraId="0C7A0E6F" w14:textId="77777777" w:rsidR="00171915" w:rsidRPr="00DB707E" w:rsidRDefault="00171915" w:rsidP="00194164">
            <w:pPr>
              <w:pStyle w:val="TAC"/>
              <w:rPr>
                <w:lang w:val="it-IT"/>
              </w:rPr>
            </w:pPr>
          </w:p>
        </w:tc>
        <w:tc>
          <w:tcPr>
            <w:tcW w:w="1843" w:type="dxa"/>
            <w:tcBorders>
              <w:bottom w:val="single" w:sz="4" w:space="0" w:color="auto"/>
            </w:tcBorders>
            <w:shd w:val="clear" w:color="auto" w:fill="auto"/>
          </w:tcPr>
          <w:p w14:paraId="418874DE" w14:textId="77777777" w:rsidR="00171915" w:rsidRPr="00DB707E" w:rsidRDefault="00171915" w:rsidP="00194164">
            <w:pPr>
              <w:pStyle w:val="TAC"/>
              <w:rPr>
                <w:lang w:eastAsia="zh-CN"/>
              </w:rPr>
            </w:pPr>
            <w:r w:rsidRPr="00DB707E">
              <w:rPr>
                <w:bCs/>
                <w:lang w:eastAsia="zh-CN"/>
              </w:rPr>
              <w:t>1</w:t>
            </w:r>
          </w:p>
        </w:tc>
        <w:tc>
          <w:tcPr>
            <w:tcW w:w="1842" w:type="dxa"/>
            <w:shd w:val="clear" w:color="auto" w:fill="auto"/>
          </w:tcPr>
          <w:p w14:paraId="2AF8397F" w14:textId="77777777" w:rsidR="00171915" w:rsidRPr="00DB707E" w:rsidRDefault="00171915" w:rsidP="00194164">
            <w:pPr>
              <w:pStyle w:val="TAC"/>
            </w:pPr>
          </w:p>
        </w:tc>
      </w:tr>
      <w:tr w:rsidR="00171915" w:rsidRPr="00DB707E" w14:paraId="094E03EC" w14:textId="77777777" w:rsidTr="00194164">
        <w:trPr>
          <w:jc w:val="center"/>
        </w:trPr>
        <w:tc>
          <w:tcPr>
            <w:tcW w:w="3652" w:type="dxa"/>
            <w:gridSpan w:val="3"/>
            <w:shd w:val="clear" w:color="auto" w:fill="auto"/>
          </w:tcPr>
          <w:p w14:paraId="37186724" w14:textId="77777777" w:rsidR="00171915" w:rsidRPr="00DB707E" w:rsidRDefault="00171915" w:rsidP="00194164">
            <w:pPr>
              <w:pStyle w:val="TAL"/>
            </w:pPr>
            <w:r w:rsidRPr="00DB707E">
              <w:t>EPRE ratio of PSS to SSS</w:t>
            </w:r>
          </w:p>
        </w:tc>
        <w:tc>
          <w:tcPr>
            <w:tcW w:w="1276" w:type="dxa"/>
            <w:shd w:val="clear" w:color="auto" w:fill="auto"/>
          </w:tcPr>
          <w:p w14:paraId="3E3997B6" w14:textId="77777777" w:rsidR="00171915" w:rsidRPr="00DB707E" w:rsidRDefault="00171915" w:rsidP="00194164">
            <w:pPr>
              <w:pStyle w:val="TAC"/>
            </w:pPr>
            <w:r w:rsidRPr="00DB707E">
              <w:rPr>
                <w:bCs/>
              </w:rPr>
              <w:t>dB</w:t>
            </w:r>
          </w:p>
        </w:tc>
        <w:tc>
          <w:tcPr>
            <w:tcW w:w="1843" w:type="dxa"/>
            <w:tcBorders>
              <w:bottom w:val="nil"/>
            </w:tcBorders>
            <w:shd w:val="clear" w:color="auto" w:fill="auto"/>
          </w:tcPr>
          <w:p w14:paraId="427DED78" w14:textId="77777777" w:rsidR="00171915" w:rsidRPr="00DB707E" w:rsidRDefault="00171915" w:rsidP="00194164">
            <w:pPr>
              <w:pStyle w:val="TAC"/>
              <w:rPr>
                <w:lang w:eastAsia="zh-CN"/>
              </w:rPr>
            </w:pPr>
            <w:r w:rsidRPr="00DB707E">
              <w:rPr>
                <w:lang w:eastAsia="zh-CN"/>
              </w:rPr>
              <w:t>0</w:t>
            </w:r>
          </w:p>
        </w:tc>
        <w:tc>
          <w:tcPr>
            <w:tcW w:w="1842" w:type="dxa"/>
            <w:shd w:val="clear" w:color="auto" w:fill="auto"/>
          </w:tcPr>
          <w:p w14:paraId="740BF1F4" w14:textId="77777777" w:rsidR="00171915" w:rsidRPr="00DB707E" w:rsidRDefault="00171915" w:rsidP="00194164">
            <w:pPr>
              <w:pStyle w:val="TAC"/>
            </w:pPr>
          </w:p>
        </w:tc>
      </w:tr>
      <w:tr w:rsidR="00171915" w:rsidRPr="00DB707E" w14:paraId="25D29FB7" w14:textId="77777777" w:rsidTr="00194164">
        <w:trPr>
          <w:jc w:val="center"/>
        </w:trPr>
        <w:tc>
          <w:tcPr>
            <w:tcW w:w="3652" w:type="dxa"/>
            <w:gridSpan w:val="3"/>
            <w:shd w:val="clear" w:color="auto" w:fill="auto"/>
          </w:tcPr>
          <w:p w14:paraId="10F925F7" w14:textId="77777777" w:rsidR="00171915" w:rsidRPr="00DB707E" w:rsidRDefault="00171915" w:rsidP="00194164">
            <w:pPr>
              <w:pStyle w:val="TAL"/>
            </w:pPr>
            <w:r w:rsidRPr="00DB707E">
              <w:t>EPRE ratio of PBCH_DMRS to SSS</w:t>
            </w:r>
          </w:p>
        </w:tc>
        <w:tc>
          <w:tcPr>
            <w:tcW w:w="1276" w:type="dxa"/>
            <w:shd w:val="clear" w:color="auto" w:fill="auto"/>
          </w:tcPr>
          <w:p w14:paraId="4132352B" w14:textId="77777777" w:rsidR="00171915" w:rsidRPr="00DB707E" w:rsidRDefault="00171915" w:rsidP="00194164">
            <w:pPr>
              <w:pStyle w:val="TAC"/>
            </w:pPr>
            <w:r w:rsidRPr="00DB707E">
              <w:rPr>
                <w:bCs/>
              </w:rPr>
              <w:t>dB</w:t>
            </w:r>
          </w:p>
        </w:tc>
        <w:tc>
          <w:tcPr>
            <w:tcW w:w="1843" w:type="dxa"/>
            <w:tcBorders>
              <w:top w:val="nil"/>
              <w:bottom w:val="nil"/>
            </w:tcBorders>
            <w:shd w:val="clear" w:color="auto" w:fill="auto"/>
          </w:tcPr>
          <w:p w14:paraId="3E2E948E" w14:textId="77777777" w:rsidR="00171915" w:rsidRPr="00DB707E" w:rsidRDefault="00171915" w:rsidP="00194164">
            <w:pPr>
              <w:pStyle w:val="TAC"/>
            </w:pPr>
          </w:p>
        </w:tc>
        <w:tc>
          <w:tcPr>
            <w:tcW w:w="1842" w:type="dxa"/>
            <w:shd w:val="clear" w:color="auto" w:fill="auto"/>
          </w:tcPr>
          <w:p w14:paraId="1C05CE93" w14:textId="77777777" w:rsidR="00171915" w:rsidRPr="00DB707E" w:rsidRDefault="00171915" w:rsidP="00194164">
            <w:pPr>
              <w:pStyle w:val="TAC"/>
            </w:pPr>
          </w:p>
        </w:tc>
      </w:tr>
      <w:tr w:rsidR="00171915" w:rsidRPr="00DB707E" w14:paraId="1CB710C8" w14:textId="77777777" w:rsidTr="00194164">
        <w:trPr>
          <w:jc w:val="center"/>
        </w:trPr>
        <w:tc>
          <w:tcPr>
            <w:tcW w:w="3652" w:type="dxa"/>
            <w:gridSpan w:val="3"/>
            <w:shd w:val="clear" w:color="auto" w:fill="auto"/>
          </w:tcPr>
          <w:p w14:paraId="1C45FFCE" w14:textId="77777777" w:rsidR="00171915" w:rsidRPr="00DB707E" w:rsidRDefault="00171915" w:rsidP="00194164">
            <w:pPr>
              <w:pStyle w:val="TAL"/>
            </w:pPr>
            <w:r w:rsidRPr="00DB707E">
              <w:t>EPRE ratio of PBCH to PBCH_DMRS</w:t>
            </w:r>
          </w:p>
        </w:tc>
        <w:tc>
          <w:tcPr>
            <w:tcW w:w="1276" w:type="dxa"/>
            <w:shd w:val="clear" w:color="auto" w:fill="auto"/>
          </w:tcPr>
          <w:p w14:paraId="447350E3" w14:textId="77777777" w:rsidR="00171915" w:rsidRPr="00DB707E" w:rsidRDefault="00171915" w:rsidP="00194164">
            <w:pPr>
              <w:pStyle w:val="TAC"/>
            </w:pPr>
            <w:r w:rsidRPr="00DB707E">
              <w:rPr>
                <w:bCs/>
              </w:rPr>
              <w:t>dB</w:t>
            </w:r>
          </w:p>
        </w:tc>
        <w:tc>
          <w:tcPr>
            <w:tcW w:w="1843" w:type="dxa"/>
            <w:tcBorders>
              <w:top w:val="nil"/>
              <w:bottom w:val="nil"/>
            </w:tcBorders>
            <w:shd w:val="clear" w:color="auto" w:fill="auto"/>
          </w:tcPr>
          <w:p w14:paraId="16F2E025" w14:textId="77777777" w:rsidR="00171915" w:rsidRPr="00DB707E" w:rsidRDefault="00171915" w:rsidP="00194164">
            <w:pPr>
              <w:pStyle w:val="TAC"/>
            </w:pPr>
          </w:p>
        </w:tc>
        <w:tc>
          <w:tcPr>
            <w:tcW w:w="1842" w:type="dxa"/>
            <w:shd w:val="clear" w:color="auto" w:fill="auto"/>
          </w:tcPr>
          <w:p w14:paraId="7E8DB072" w14:textId="77777777" w:rsidR="00171915" w:rsidRPr="00DB707E" w:rsidRDefault="00171915" w:rsidP="00194164">
            <w:pPr>
              <w:pStyle w:val="TAC"/>
            </w:pPr>
          </w:p>
        </w:tc>
      </w:tr>
      <w:tr w:rsidR="00171915" w:rsidRPr="00DB707E" w14:paraId="6DD80135" w14:textId="77777777" w:rsidTr="00194164">
        <w:trPr>
          <w:jc w:val="center"/>
        </w:trPr>
        <w:tc>
          <w:tcPr>
            <w:tcW w:w="3652" w:type="dxa"/>
            <w:gridSpan w:val="3"/>
            <w:shd w:val="clear" w:color="auto" w:fill="auto"/>
          </w:tcPr>
          <w:p w14:paraId="360B9CCD" w14:textId="77777777" w:rsidR="00171915" w:rsidRPr="00DB707E" w:rsidRDefault="00171915" w:rsidP="00194164">
            <w:pPr>
              <w:pStyle w:val="TAL"/>
            </w:pPr>
            <w:r w:rsidRPr="00DB707E">
              <w:t>EPRE ratio of PDCCH_DMRS to SSS</w:t>
            </w:r>
          </w:p>
        </w:tc>
        <w:tc>
          <w:tcPr>
            <w:tcW w:w="1276" w:type="dxa"/>
            <w:shd w:val="clear" w:color="auto" w:fill="auto"/>
          </w:tcPr>
          <w:p w14:paraId="768B3DA2" w14:textId="77777777" w:rsidR="00171915" w:rsidRPr="00DB707E" w:rsidRDefault="00171915" w:rsidP="00194164">
            <w:pPr>
              <w:pStyle w:val="TAC"/>
            </w:pPr>
            <w:r w:rsidRPr="00DB707E">
              <w:rPr>
                <w:bCs/>
              </w:rPr>
              <w:t>dB</w:t>
            </w:r>
          </w:p>
        </w:tc>
        <w:tc>
          <w:tcPr>
            <w:tcW w:w="1843" w:type="dxa"/>
            <w:tcBorders>
              <w:top w:val="nil"/>
              <w:bottom w:val="nil"/>
            </w:tcBorders>
            <w:shd w:val="clear" w:color="auto" w:fill="auto"/>
          </w:tcPr>
          <w:p w14:paraId="56C875E6" w14:textId="77777777" w:rsidR="00171915" w:rsidRPr="00DB707E" w:rsidRDefault="00171915" w:rsidP="00194164">
            <w:pPr>
              <w:pStyle w:val="TAC"/>
            </w:pPr>
          </w:p>
        </w:tc>
        <w:tc>
          <w:tcPr>
            <w:tcW w:w="1842" w:type="dxa"/>
            <w:shd w:val="clear" w:color="auto" w:fill="auto"/>
          </w:tcPr>
          <w:p w14:paraId="635FD0BE" w14:textId="77777777" w:rsidR="00171915" w:rsidRPr="00DB707E" w:rsidRDefault="00171915" w:rsidP="00194164">
            <w:pPr>
              <w:pStyle w:val="TAC"/>
            </w:pPr>
          </w:p>
        </w:tc>
      </w:tr>
      <w:tr w:rsidR="00171915" w:rsidRPr="00DB707E" w14:paraId="751D7F4C" w14:textId="77777777" w:rsidTr="00194164">
        <w:trPr>
          <w:jc w:val="center"/>
        </w:trPr>
        <w:tc>
          <w:tcPr>
            <w:tcW w:w="3652" w:type="dxa"/>
            <w:gridSpan w:val="3"/>
            <w:shd w:val="clear" w:color="auto" w:fill="auto"/>
          </w:tcPr>
          <w:p w14:paraId="12B33595" w14:textId="77777777" w:rsidR="00171915" w:rsidRPr="00DB707E" w:rsidRDefault="00171915" w:rsidP="00194164">
            <w:pPr>
              <w:pStyle w:val="TAL"/>
            </w:pPr>
            <w:r w:rsidRPr="00DB707E">
              <w:t>EPRE ratio of PDCCH to PDCCH_DMRS</w:t>
            </w:r>
          </w:p>
        </w:tc>
        <w:tc>
          <w:tcPr>
            <w:tcW w:w="1276" w:type="dxa"/>
            <w:shd w:val="clear" w:color="auto" w:fill="auto"/>
          </w:tcPr>
          <w:p w14:paraId="001B5B31" w14:textId="77777777" w:rsidR="00171915" w:rsidRPr="00DB707E" w:rsidRDefault="00171915" w:rsidP="00194164">
            <w:pPr>
              <w:pStyle w:val="TAC"/>
            </w:pPr>
            <w:r w:rsidRPr="00DB707E">
              <w:rPr>
                <w:bCs/>
              </w:rPr>
              <w:t>dB</w:t>
            </w:r>
          </w:p>
        </w:tc>
        <w:tc>
          <w:tcPr>
            <w:tcW w:w="1843" w:type="dxa"/>
            <w:tcBorders>
              <w:top w:val="nil"/>
              <w:bottom w:val="nil"/>
            </w:tcBorders>
            <w:shd w:val="clear" w:color="auto" w:fill="auto"/>
          </w:tcPr>
          <w:p w14:paraId="348613E9" w14:textId="77777777" w:rsidR="00171915" w:rsidRPr="00DB707E" w:rsidRDefault="00171915" w:rsidP="00194164">
            <w:pPr>
              <w:pStyle w:val="TAC"/>
            </w:pPr>
          </w:p>
        </w:tc>
        <w:tc>
          <w:tcPr>
            <w:tcW w:w="1842" w:type="dxa"/>
            <w:shd w:val="clear" w:color="auto" w:fill="auto"/>
          </w:tcPr>
          <w:p w14:paraId="16B69276" w14:textId="77777777" w:rsidR="00171915" w:rsidRPr="00DB707E" w:rsidRDefault="00171915" w:rsidP="00194164">
            <w:pPr>
              <w:pStyle w:val="TAC"/>
            </w:pPr>
          </w:p>
        </w:tc>
      </w:tr>
      <w:tr w:rsidR="00171915" w:rsidRPr="00DB707E" w14:paraId="71565201" w14:textId="77777777" w:rsidTr="00194164">
        <w:trPr>
          <w:jc w:val="center"/>
        </w:trPr>
        <w:tc>
          <w:tcPr>
            <w:tcW w:w="3652" w:type="dxa"/>
            <w:gridSpan w:val="3"/>
            <w:shd w:val="clear" w:color="auto" w:fill="auto"/>
          </w:tcPr>
          <w:p w14:paraId="07A97CED" w14:textId="77777777" w:rsidR="00171915" w:rsidRPr="00DB707E" w:rsidRDefault="00171915" w:rsidP="00194164">
            <w:pPr>
              <w:pStyle w:val="TAL"/>
            </w:pPr>
            <w:r w:rsidRPr="00DB707E">
              <w:t>EPRE ratio of PDSCH_DMRS to SSS</w:t>
            </w:r>
          </w:p>
        </w:tc>
        <w:tc>
          <w:tcPr>
            <w:tcW w:w="1276" w:type="dxa"/>
            <w:shd w:val="clear" w:color="auto" w:fill="auto"/>
          </w:tcPr>
          <w:p w14:paraId="0C2A3C62" w14:textId="77777777" w:rsidR="00171915" w:rsidRPr="00DB707E" w:rsidRDefault="00171915" w:rsidP="00194164">
            <w:pPr>
              <w:pStyle w:val="TAC"/>
            </w:pPr>
            <w:r w:rsidRPr="00DB707E">
              <w:rPr>
                <w:bCs/>
              </w:rPr>
              <w:t>dB</w:t>
            </w:r>
          </w:p>
        </w:tc>
        <w:tc>
          <w:tcPr>
            <w:tcW w:w="1843" w:type="dxa"/>
            <w:tcBorders>
              <w:top w:val="nil"/>
              <w:bottom w:val="nil"/>
            </w:tcBorders>
            <w:shd w:val="clear" w:color="auto" w:fill="auto"/>
          </w:tcPr>
          <w:p w14:paraId="4B5B3C7D" w14:textId="77777777" w:rsidR="00171915" w:rsidRPr="00DB707E" w:rsidRDefault="00171915" w:rsidP="00194164">
            <w:pPr>
              <w:pStyle w:val="TAC"/>
            </w:pPr>
          </w:p>
        </w:tc>
        <w:tc>
          <w:tcPr>
            <w:tcW w:w="1842" w:type="dxa"/>
            <w:shd w:val="clear" w:color="auto" w:fill="auto"/>
          </w:tcPr>
          <w:p w14:paraId="062C6CCB" w14:textId="77777777" w:rsidR="00171915" w:rsidRPr="00DB707E" w:rsidRDefault="00171915" w:rsidP="00194164">
            <w:pPr>
              <w:pStyle w:val="TAC"/>
            </w:pPr>
          </w:p>
        </w:tc>
      </w:tr>
      <w:tr w:rsidR="00171915" w:rsidRPr="00DB707E" w14:paraId="69346F7C" w14:textId="77777777" w:rsidTr="00194164">
        <w:trPr>
          <w:jc w:val="center"/>
        </w:trPr>
        <w:tc>
          <w:tcPr>
            <w:tcW w:w="3652" w:type="dxa"/>
            <w:gridSpan w:val="3"/>
            <w:shd w:val="clear" w:color="auto" w:fill="auto"/>
          </w:tcPr>
          <w:p w14:paraId="1794DB4A" w14:textId="77777777" w:rsidR="00171915" w:rsidRPr="00DB707E" w:rsidRDefault="00171915" w:rsidP="00194164">
            <w:pPr>
              <w:pStyle w:val="TAL"/>
            </w:pPr>
            <w:r w:rsidRPr="00DB707E">
              <w:t>EPRE ratio of PDSCH to PDSCH_DMRS</w:t>
            </w:r>
          </w:p>
        </w:tc>
        <w:tc>
          <w:tcPr>
            <w:tcW w:w="1276" w:type="dxa"/>
            <w:shd w:val="clear" w:color="auto" w:fill="auto"/>
          </w:tcPr>
          <w:p w14:paraId="44AD6127" w14:textId="77777777" w:rsidR="00171915" w:rsidRPr="00DB707E" w:rsidRDefault="00171915" w:rsidP="00194164">
            <w:pPr>
              <w:pStyle w:val="TAC"/>
            </w:pPr>
            <w:r w:rsidRPr="00DB707E">
              <w:rPr>
                <w:bCs/>
              </w:rPr>
              <w:t>dB</w:t>
            </w:r>
          </w:p>
        </w:tc>
        <w:tc>
          <w:tcPr>
            <w:tcW w:w="1843" w:type="dxa"/>
            <w:tcBorders>
              <w:top w:val="nil"/>
            </w:tcBorders>
            <w:shd w:val="clear" w:color="auto" w:fill="auto"/>
          </w:tcPr>
          <w:p w14:paraId="4A74E2A5" w14:textId="77777777" w:rsidR="00171915" w:rsidRPr="00DB707E" w:rsidRDefault="00171915" w:rsidP="00194164">
            <w:pPr>
              <w:pStyle w:val="TAC"/>
            </w:pPr>
          </w:p>
        </w:tc>
        <w:tc>
          <w:tcPr>
            <w:tcW w:w="1842" w:type="dxa"/>
            <w:shd w:val="clear" w:color="auto" w:fill="auto"/>
          </w:tcPr>
          <w:p w14:paraId="0127A6BE" w14:textId="77777777" w:rsidR="00171915" w:rsidRPr="00DB707E" w:rsidRDefault="00171915" w:rsidP="00194164">
            <w:pPr>
              <w:pStyle w:val="TAC"/>
            </w:pPr>
          </w:p>
        </w:tc>
      </w:tr>
      <w:tr w:rsidR="00171915" w:rsidRPr="00DB707E" w14:paraId="75CAE15A" w14:textId="77777777" w:rsidTr="00194164">
        <w:trPr>
          <w:jc w:val="center"/>
        </w:trPr>
        <w:tc>
          <w:tcPr>
            <w:tcW w:w="3652" w:type="dxa"/>
            <w:gridSpan w:val="3"/>
            <w:shd w:val="clear" w:color="auto" w:fill="auto"/>
          </w:tcPr>
          <w:p w14:paraId="1BA5C530" w14:textId="77777777" w:rsidR="00171915" w:rsidRPr="00DB707E" w:rsidRDefault="00171915" w:rsidP="00194164">
            <w:pPr>
              <w:pStyle w:val="TAL"/>
              <w:rPr>
                <w:position w:val="-12"/>
              </w:rPr>
            </w:pPr>
            <w:r w:rsidRPr="00DB707E">
              <w:rPr>
                <w:rFonts w:cs="v4.2.0" w:hint="eastAsia"/>
                <w:lang w:val="en-US" w:eastAsia="zh-CN"/>
              </w:rPr>
              <w:t>msgA-</w:t>
            </w:r>
            <w:r w:rsidRPr="00DB707E">
              <w:rPr>
                <w:rFonts w:cs="v4.2.0" w:hint="eastAsia"/>
                <w:i/>
                <w:lang w:val="en-US" w:eastAsia="zh-CN"/>
              </w:rPr>
              <w:t>RSRP</w:t>
            </w:r>
            <w:r w:rsidRPr="00DB707E">
              <w:rPr>
                <w:i/>
              </w:rPr>
              <w:t>-ThresholdSSB</w:t>
            </w:r>
          </w:p>
        </w:tc>
        <w:tc>
          <w:tcPr>
            <w:tcW w:w="1276" w:type="dxa"/>
            <w:shd w:val="clear" w:color="auto" w:fill="auto"/>
          </w:tcPr>
          <w:p w14:paraId="418A78E9" w14:textId="77777777" w:rsidR="00171915" w:rsidRPr="00DB707E" w:rsidRDefault="00171915" w:rsidP="00194164">
            <w:pPr>
              <w:pStyle w:val="TAC"/>
              <w:rPr>
                <w:lang w:val="en-US" w:eastAsia="zh-CN"/>
              </w:rPr>
            </w:pPr>
          </w:p>
        </w:tc>
        <w:tc>
          <w:tcPr>
            <w:tcW w:w="1843" w:type="dxa"/>
            <w:shd w:val="clear" w:color="auto" w:fill="auto"/>
          </w:tcPr>
          <w:p w14:paraId="784D5E81" w14:textId="77777777" w:rsidR="00171915" w:rsidRPr="00DB707E" w:rsidRDefault="00171915" w:rsidP="00194164">
            <w:pPr>
              <w:pStyle w:val="TAC"/>
              <w:rPr>
                <w:bCs/>
              </w:rPr>
            </w:pPr>
            <w:r w:rsidRPr="00DB707E">
              <w:rPr>
                <w:rFonts w:eastAsia="Yu Mincho"/>
                <w:lang w:eastAsia="zh-CN"/>
              </w:rPr>
              <w:t>RSRP_51</w:t>
            </w:r>
          </w:p>
        </w:tc>
        <w:tc>
          <w:tcPr>
            <w:tcW w:w="1842" w:type="dxa"/>
            <w:shd w:val="clear" w:color="auto" w:fill="auto"/>
          </w:tcPr>
          <w:p w14:paraId="4B2F6F3A" w14:textId="77777777" w:rsidR="00171915" w:rsidRPr="00DB707E" w:rsidRDefault="00171915" w:rsidP="00194164">
            <w:pPr>
              <w:pStyle w:val="TAC"/>
              <w:rPr>
                <w:lang w:eastAsia="zh-CN"/>
              </w:rPr>
            </w:pPr>
            <w:r w:rsidRPr="00DB707E">
              <w:rPr>
                <w:rFonts w:cs="Arial"/>
                <w:lang w:eastAsia="zh-CN"/>
              </w:rPr>
              <w:t>The actual value of the threshold is -105dBm, as defined in TS 38.331 [2].</w:t>
            </w:r>
          </w:p>
        </w:tc>
      </w:tr>
      <w:tr w:rsidR="00171915" w:rsidRPr="00DB707E" w14:paraId="455FBA50" w14:textId="77777777" w:rsidTr="00194164">
        <w:trPr>
          <w:jc w:val="center"/>
        </w:trPr>
        <w:tc>
          <w:tcPr>
            <w:tcW w:w="1242" w:type="dxa"/>
            <w:tcBorders>
              <w:bottom w:val="nil"/>
            </w:tcBorders>
            <w:shd w:val="clear" w:color="auto" w:fill="auto"/>
          </w:tcPr>
          <w:p w14:paraId="03343F5F" w14:textId="77777777" w:rsidR="00171915" w:rsidRPr="00DB707E" w:rsidRDefault="00171915" w:rsidP="00194164">
            <w:pPr>
              <w:pStyle w:val="TAL"/>
              <w:rPr>
                <w:lang w:eastAsia="zh-CN"/>
              </w:rPr>
            </w:pPr>
            <w:r w:rsidRPr="00DB707E">
              <w:rPr>
                <w:lang w:eastAsia="zh-CN"/>
              </w:rPr>
              <w:t>SSB with index 0</w:t>
            </w:r>
          </w:p>
        </w:tc>
        <w:tc>
          <w:tcPr>
            <w:tcW w:w="2410" w:type="dxa"/>
            <w:gridSpan w:val="2"/>
            <w:shd w:val="clear" w:color="auto" w:fill="auto"/>
          </w:tcPr>
          <w:p w14:paraId="066FD4CA" w14:textId="77777777" w:rsidR="00171915" w:rsidRPr="00DB707E" w:rsidRDefault="00171915" w:rsidP="00194164">
            <w:pPr>
              <w:pStyle w:val="TAL"/>
            </w:pPr>
            <w:r w:rsidRPr="00DB707E">
              <w:rPr>
                <w:position w:val="-12"/>
              </w:rPr>
              <w:object w:dxaOrig="720" w:dyaOrig="285" w14:anchorId="16993638">
                <v:shape id="_x0000_i1039" type="#_x0000_t75" style="width:36.3pt;height:15.55pt" o:ole="">
                  <v:imagedata r:id="rId18" o:title=""/>
                </v:shape>
                <o:OLEObject Type="Embed" ProgID="Equation.3" ShapeID="_x0000_i1039" DrawAspect="Content" ObjectID="_1760534494" r:id="rId36"/>
              </w:object>
            </w:r>
          </w:p>
        </w:tc>
        <w:tc>
          <w:tcPr>
            <w:tcW w:w="1276" w:type="dxa"/>
            <w:shd w:val="clear" w:color="auto" w:fill="auto"/>
          </w:tcPr>
          <w:p w14:paraId="0B43027C" w14:textId="77777777" w:rsidR="00171915" w:rsidRPr="00DB707E" w:rsidRDefault="00171915" w:rsidP="00194164">
            <w:pPr>
              <w:pStyle w:val="TAC"/>
            </w:pPr>
            <w:r w:rsidRPr="00DB707E">
              <w:t>dB</w:t>
            </w:r>
          </w:p>
        </w:tc>
        <w:tc>
          <w:tcPr>
            <w:tcW w:w="1843" w:type="dxa"/>
            <w:shd w:val="clear" w:color="auto" w:fill="auto"/>
          </w:tcPr>
          <w:p w14:paraId="24C302E4" w14:textId="77777777" w:rsidR="00171915" w:rsidRPr="00DB707E" w:rsidRDefault="00171915" w:rsidP="00194164">
            <w:pPr>
              <w:pStyle w:val="TAC"/>
              <w:rPr>
                <w:lang w:eastAsia="zh-CN"/>
              </w:rPr>
            </w:pPr>
            <w:r w:rsidRPr="00DB707E">
              <w:rPr>
                <w:bCs/>
              </w:rPr>
              <w:t>3</w:t>
            </w:r>
          </w:p>
        </w:tc>
        <w:tc>
          <w:tcPr>
            <w:tcW w:w="1842" w:type="dxa"/>
            <w:vMerge w:val="restart"/>
            <w:shd w:val="clear" w:color="auto" w:fill="auto"/>
          </w:tcPr>
          <w:p w14:paraId="6852A3B8" w14:textId="77777777" w:rsidR="00171915" w:rsidRPr="00DB707E" w:rsidRDefault="00171915" w:rsidP="00194164">
            <w:pPr>
              <w:pStyle w:val="TAC"/>
              <w:rPr>
                <w:lang w:eastAsia="zh-CN"/>
              </w:rPr>
            </w:pPr>
            <w:r w:rsidRPr="00DB707E">
              <w:rPr>
                <w:lang w:eastAsia="zh-CN"/>
              </w:rPr>
              <w:t xml:space="preserve">Power of SSB with index 0 is set to be above configured </w:t>
            </w:r>
            <w:r w:rsidRPr="00DB707E">
              <w:rPr>
                <w:rFonts w:cs="v4.2.0"/>
                <w:lang w:val="en-US" w:eastAsia="zh-CN"/>
              </w:rPr>
              <w:t>msgA-</w:t>
            </w:r>
            <w:r w:rsidRPr="00DB707E">
              <w:rPr>
                <w:rFonts w:cs="v4.2.0"/>
                <w:i/>
                <w:lang w:val="en-US" w:eastAsia="zh-CN"/>
              </w:rPr>
              <w:t>RSRP</w:t>
            </w:r>
            <w:r w:rsidRPr="00DB707E">
              <w:rPr>
                <w:i/>
              </w:rPr>
              <w:t>-ThresholdSSB</w:t>
            </w:r>
          </w:p>
        </w:tc>
      </w:tr>
      <w:tr w:rsidR="00171915" w:rsidRPr="00DB707E" w14:paraId="79499A9C" w14:textId="77777777" w:rsidTr="00194164">
        <w:trPr>
          <w:trHeight w:val="410"/>
          <w:jc w:val="center"/>
        </w:trPr>
        <w:tc>
          <w:tcPr>
            <w:tcW w:w="1242" w:type="dxa"/>
            <w:tcBorders>
              <w:top w:val="nil"/>
              <w:bottom w:val="nil"/>
            </w:tcBorders>
            <w:shd w:val="clear" w:color="auto" w:fill="auto"/>
          </w:tcPr>
          <w:p w14:paraId="047B5B32" w14:textId="77777777" w:rsidR="00171915" w:rsidRPr="00DB707E" w:rsidRDefault="00171915" w:rsidP="00194164">
            <w:pPr>
              <w:pStyle w:val="TAL"/>
              <w:rPr>
                <w:lang w:eastAsia="zh-CN"/>
              </w:rPr>
            </w:pPr>
          </w:p>
        </w:tc>
        <w:tc>
          <w:tcPr>
            <w:tcW w:w="851" w:type="dxa"/>
            <w:vMerge w:val="restart"/>
            <w:shd w:val="clear" w:color="auto" w:fill="auto"/>
          </w:tcPr>
          <w:p w14:paraId="0B662F43" w14:textId="77777777" w:rsidR="00171915" w:rsidRPr="00DB707E" w:rsidRDefault="00171915" w:rsidP="00194164">
            <w:pPr>
              <w:pStyle w:val="TAL"/>
              <w:rPr>
                <w:lang w:eastAsia="zh-CN"/>
              </w:rPr>
            </w:pPr>
            <w:r w:rsidRPr="00DB707E">
              <w:rPr>
                <w:position w:val="-12"/>
              </w:rPr>
              <w:object w:dxaOrig="435" w:dyaOrig="435" w14:anchorId="0EC1BC6B">
                <v:shape id="_x0000_i1040" type="#_x0000_t75" style="width:20.75pt;height:20.75pt" o:ole="">
                  <v:imagedata r:id="rId20" o:title=""/>
                </v:shape>
                <o:OLEObject Type="Embed" ProgID="Equation.3" ShapeID="_x0000_i1040" DrawAspect="Content" ObjectID="_1760534495" r:id="rId37"/>
              </w:object>
            </w:r>
          </w:p>
        </w:tc>
        <w:tc>
          <w:tcPr>
            <w:tcW w:w="1559" w:type="dxa"/>
            <w:shd w:val="clear" w:color="auto" w:fill="auto"/>
          </w:tcPr>
          <w:p w14:paraId="6A2FC340" w14:textId="77777777" w:rsidR="00171915" w:rsidRPr="00DB707E" w:rsidRDefault="00171915" w:rsidP="00194164">
            <w:pPr>
              <w:pStyle w:val="TAL"/>
              <w:rPr>
                <w:lang w:eastAsia="zh-CN"/>
              </w:rPr>
            </w:pPr>
            <w:r w:rsidRPr="00DB707E">
              <w:rPr>
                <w:lang w:eastAsia="zh-CN"/>
              </w:rPr>
              <w:t>Config 1</w:t>
            </w:r>
          </w:p>
        </w:tc>
        <w:tc>
          <w:tcPr>
            <w:tcW w:w="1276" w:type="dxa"/>
            <w:vMerge w:val="restart"/>
            <w:shd w:val="clear" w:color="auto" w:fill="auto"/>
          </w:tcPr>
          <w:p w14:paraId="45626B01" w14:textId="77777777" w:rsidR="00171915" w:rsidRPr="00DB707E" w:rsidRDefault="00171915" w:rsidP="00194164">
            <w:pPr>
              <w:pStyle w:val="TAC"/>
              <w:rPr>
                <w:lang w:eastAsia="zh-CN"/>
              </w:rPr>
            </w:pPr>
            <w:r w:rsidRPr="00DB707E">
              <w:t>dBm</w:t>
            </w:r>
            <w:r w:rsidRPr="00DB707E">
              <w:rPr>
                <w:lang w:eastAsia="zh-CN"/>
              </w:rPr>
              <w:t>/15kHz</w:t>
            </w:r>
          </w:p>
        </w:tc>
        <w:tc>
          <w:tcPr>
            <w:tcW w:w="1843" w:type="dxa"/>
            <w:shd w:val="clear" w:color="auto" w:fill="auto"/>
          </w:tcPr>
          <w:p w14:paraId="6BAFEFC2" w14:textId="77777777" w:rsidR="00171915" w:rsidRPr="00DB707E" w:rsidRDefault="00171915" w:rsidP="00194164">
            <w:pPr>
              <w:pStyle w:val="TAC"/>
            </w:pPr>
            <w:r w:rsidRPr="00DB707E">
              <w:rPr>
                <w:lang w:eastAsia="zh-CN"/>
              </w:rPr>
              <w:t>-101</w:t>
            </w:r>
          </w:p>
        </w:tc>
        <w:tc>
          <w:tcPr>
            <w:tcW w:w="1842" w:type="dxa"/>
            <w:vMerge/>
            <w:shd w:val="clear" w:color="auto" w:fill="auto"/>
          </w:tcPr>
          <w:p w14:paraId="578DE2FB" w14:textId="77777777" w:rsidR="00171915" w:rsidRPr="00DB707E" w:rsidRDefault="00171915" w:rsidP="00194164">
            <w:pPr>
              <w:pStyle w:val="TAC"/>
            </w:pPr>
          </w:p>
        </w:tc>
      </w:tr>
      <w:tr w:rsidR="00171915" w:rsidRPr="00DB707E" w14:paraId="125CE8F2" w14:textId="77777777" w:rsidTr="00194164">
        <w:trPr>
          <w:trHeight w:val="410"/>
          <w:jc w:val="center"/>
        </w:trPr>
        <w:tc>
          <w:tcPr>
            <w:tcW w:w="1242" w:type="dxa"/>
            <w:tcBorders>
              <w:top w:val="nil"/>
              <w:bottom w:val="nil"/>
            </w:tcBorders>
            <w:shd w:val="clear" w:color="auto" w:fill="auto"/>
          </w:tcPr>
          <w:p w14:paraId="17BD544D" w14:textId="77777777" w:rsidR="00171915" w:rsidRPr="00DB707E" w:rsidRDefault="00171915" w:rsidP="00194164">
            <w:pPr>
              <w:pStyle w:val="TAL"/>
              <w:rPr>
                <w:lang w:eastAsia="zh-CN"/>
              </w:rPr>
            </w:pPr>
          </w:p>
        </w:tc>
        <w:tc>
          <w:tcPr>
            <w:tcW w:w="851" w:type="dxa"/>
            <w:vMerge/>
            <w:shd w:val="clear" w:color="auto" w:fill="auto"/>
          </w:tcPr>
          <w:p w14:paraId="5557CABD" w14:textId="77777777" w:rsidR="00171915" w:rsidRPr="00DB707E" w:rsidRDefault="00171915" w:rsidP="00194164">
            <w:pPr>
              <w:pStyle w:val="TAL"/>
            </w:pPr>
          </w:p>
        </w:tc>
        <w:tc>
          <w:tcPr>
            <w:tcW w:w="1559" w:type="dxa"/>
            <w:shd w:val="clear" w:color="auto" w:fill="auto"/>
          </w:tcPr>
          <w:p w14:paraId="24099A6A" w14:textId="77777777" w:rsidR="00171915" w:rsidRPr="00DB707E" w:rsidRDefault="00171915" w:rsidP="00194164">
            <w:pPr>
              <w:pStyle w:val="TAL"/>
              <w:rPr>
                <w:lang w:eastAsia="zh-CN"/>
              </w:rPr>
            </w:pPr>
            <w:r w:rsidRPr="00DB707E">
              <w:rPr>
                <w:lang w:eastAsia="zh-CN"/>
              </w:rPr>
              <w:t xml:space="preserve">Config </w:t>
            </w:r>
            <w:r>
              <w:rPr>
                <w:lang w:eastAsia="zh-CN"/>
              </w:rPr>
              <w:t>2</w:t>
            </w:r>
          </w:p>
        </w:tc>
        <w:tc>
          <w:tcPr>
            <w:tcW w:w="1276" w:type="dxa"/>
            <w:vMerge/>
            <w:shd w:val="clear" w:color="auto" w:fill="auto"/>
          </w:tcPr>
          <w:p w14:paraId="1F75A19D" w14:textId="77777777" w:rsidR="00171915" w:rsidRPr="00DB707E" w:rsidRDefault="00171915" w:rsidP="00194164">
            <w:pPr>
              <w:pStyle w:val="TAC"/>
            </w:pPr>
          </w:p>
        </w:tc>
        <w:tc>
          <w:tcPr>
            <w:tcW w:w="1843" w:type="dxa"/>
            <w:shd w:val="clear" w:color="auto" w:fill="auto"/>
          </w:tcPr>
          <w:p w14:paraId="7EC5B3FC" w14:textId="77777777" w:rsidR="00171915" w:rsidRPr="002F59D9" w:rsidRDefault="00171915" w:rsidP="00194164">
            <w:pPr>
              <w:pStyle w:val="TAC"/>
              <w:rPr>
                <w:rFonts w:eastAsiaTheme="minorEastAsia"/>
                <w:lang w:eastAsia="zh-CN"/>
              </w:rPr>
            </w:pPr>
            <w:r>
              <w:rPr>
                <w:rFonts w:eastAsiaTheme="minorEastAsia" w:hint="eastAsia"/>
                <w:lang w:eastAsia="zh-CN"/>
              </w:rPr>
              <w:t>-</w:t>
            </w:r>
            <w:r>
              <w:rPr>
                <w:rFonts w:eastAsiaTheme="minorEastAsia"/>
                <w:lang w:eastAsia="zh-CN"/>
              </w:rPr>
              <w:t>98</w:t>
            </w:r>
          </w:p>
        </w:tc>
        <w:tc>
          <w:tcPr>
            <w:tcW w:w="1842" w:type="dxa"/>
            <w:vMerge/>
            <w:shd w:val="clear" w:color="auto" w:fill="auto"/>
          </w:tcPr>
          <w:p w14:paraId="0196D458" w14:textId="77777777" w:rsidR="00171915" w:rsidRPr="00DB707E" w:rsidRDefault="00171915" w:rsidP="00194164">
            <w:pPr>
              <w:pStyle w:val="TAC"/>
            </w:pPr>
          </w:p>
        </w:tc>
      </w:tr>
      <w:tr w:rsidR="00171915" w:rsidRPr="00DB707E" w14:paraId="691933BC" w14:textId="77777777" w:rsidTr="00194164">
        <w:trPr>
          <w:jc w:val="center"/>
        </w:trPr>
        <w:tc>
          <w:tcPr>
            <w:tcW w:w="1242" w:type="dxa"/>
            <w:tcBorders>
              <w:top w:val="nil"/>
              <w:bottom w:val="nil"/>
            </w:tcBorders>
            <w:shd w:val="clear" w:color="auto" w:fill="auto"/>
          </w:tcPr>
          <w:p w14:paraId="11614F81" w14:textId="77777777" w:rsidR="00171915" w:rsidRPr="00DB707E" w:rsidRDefault="00171915" w:rsidP="00194164">
            <w:pPr>
              <w:pStyle w:val="TAL"/>
            </w:pPr>
          </w:p>
        </w:tc>
        <w:tc>
          <w:tcPr>
            <w:tcW w:w="2410" w:type="dxa"/>
            <w:gridSpan w:val="2"/>
            <w:shd w:val="clear" w:color="auto" w:fill="auto"/>
          </w:tcPr>
          <w:p w14:paraId="5D33C0B2" w14:textId="77777777" w:rsidR="00171915" w:rsidRPr="00DB707E" w:rsidRDefault="00171915" w:rsidP="00194164">
            <w:pPr>
              <w:pStyle w:val="TAL"/>
            </w:pPr>
            <w:r w:rsidRPr="00DB707E">
              <w:rPr>
                <w:position w:val="-12"/>
              </w:rPr>
              <w:object w:dxaOrig="720" w:dyaOrig="285" w14:anchorId="3965FF95">
                <v:shape id="_x0000_i1041" type="#_x0000_t75" style="width:36.3pt;height:15.55pt" o:ole="">
                  <v:imagedata r:id="rId22" o:title=""/>
                </v:shape>
                <o:OLEObject Type="Embed" ProgID="Equation.3" ShapeID="_x0000_i1041" DrawAspect="Content" ObjectID="_1760534496" r:id="rId38"/>
              </w:object>
            </w:r>
          </w:p>
        </w:tc>
        <w:tc>
          <w:tcPr>
            <w:tcW w:w="1276" w:type="dxa"/>
            <w:shd w:val="clear" w:color="auto" w:fill="auto"/>
          </w:tcPr>
          <w:p w14:paraId="25745108" w14:textId="77777777" w:rsidR="00171915" w:rsidRPr="00DB707E" w:rsidRDefault="00171915" w:rsidP="00194164">
            <w:pPr>
              <w:pStyle w:val="TAC"/>
            </w:pPr>
            <w:r w:rsidRPr="00DB707E">
              <w:t>dB</w:t>
            </w:r>
          </w:p>
        </w:tc>
        <w:tc>
          <w:tcPr>
            <w:tcW w:w="1843" w:type="dxa"/>
            <w:shd w:val="clear" w:color="auto" w:fill="auto"/>
          </w:tcPr>
          <w:p w14:paraId="7A557253" w14:textId="77777777" w:rsidR="00171915" w:rsidRPr="00DB707E" w:rsidRDefault="00171915" w:rsidP="00194164">
            <w:pPr>
              <w:pStyle w:val="TAC"/>
            </w:pPr>
            <w:r w:rsidRPr="00DB707E">
              <w:t>3</w:t>
            </w:r>
          </w:p>
        </w:tc>
        <w:tc>
          <w:tcPr>
            <w:tcW w:w="1842" w:type="dxa"/>
            <w:vMerge/>
            <w:shd w:val="clear" w:color="auto" w:fill="auto"/>
          </w:tcPr>
          <w:p w14:paraId="3B0FD2DD" w14:textId="77777777" w:rsidR="00171915" w:rsidRPr="00DB707E" w:rsidRDefault="00171915" w:rsidP="00194164">
            <w:pPr>
              <w:pStyle w:val="TAC"/>
            </w:pPr>
          </w:p>
        </w:tc>
      </w:tr>
      <w:tr w:rsidR="00171915" w:rsidRPr="00DB707E" w14:paraId="00145FDE" w14:textId="77777777" w:rsidTr="00194164">
        <w:trPr>
          <w:jc w:val="center"/>
        </w:trPr>
        <w:tc>
          <w:tcPr>
            <w:tcW w:w="1242" w:type="dxa"/>
            <w:tcBorders>
              <w:top w:val="nil"/>
              <w:bottom w:val="single" w:sz="4" w:space="0" w:color="auto"/>
            </w:tcBorders>
            <w:shd w:val="clear" w:color="auto" w:fill="auto"/>
          </w:tcPr>
          <w:p w14:paraId="06E2B022" w14:textId="77777777" w:rsidR="00171915" w:rsidRPr="00DB707E" w:rsidRDefault="00171915" w:rsidP="00194164">
            <w:pPr>
              <w:pStyle w:val="TAL"/>
            </w:pPr>
          </w:p>
        </w:tc>
        <w:tc>
          <w:tcPr>
            <w:tcW w:w="2410" w:type="dxa"/>
            <w:gridSpan w:val="2"/>
            <w:shd w:val="clear" w:color="auto" w:fill="auto"/>
          </w:tcPr>
          <w:p w14:paraId="418BACFE" w14:textId="77777777" w:rsidR="00171915" w:rsidRPr="00DB707E" w:rsidRDefault="00171915" w:rsidP="00194164">
            <w:pPr>
              <w:pStyle w:val="TAL"/>
            </w:pPr>
            <w:r w:rsidRPr="00DB707E">
              <w:rPr>
                <w:lang w:eastAsia="zh-CN"/>
              </w:rPr>
              <w:t>SS-</w:t>
            </w:r>
            <w:r w:rsidRPr="00DB707E">
              <w:t>RSRP</w:t>
            </w:r>
            <w:r w:rsidRPr="00DB707E">
              <w:rPr>
                <w:vertAlign w:val="superscript"/>
              </w:rPr>
              <w:t xml:space="preserve"> Note 3</w:t>
            </w:r>
          </w:p>
        </w:tc>
        <w:tc>
          <w:tcPr>
            <w:tcW w:w="1276" w:type="dxa"/>
            <w:shd w:val="clear" w:color="auto" w:fill="auto"/>
          </w:tcPr>
          <w:p w14:paraId="26785F4C" w14:textId="77777777" w:rsidR="00171915" w:rsidRPr="00DB707E" w:rsidRDefault="00171915" w:rsidP="00194164">
            <w:pPr>
              <w:pStyle w:val="TAC"/>
              <w:rPr>
                <w:lang w:eastAsia="zh-CN"/>
              </w:rPr>
            </w:pPr>
            <w:r w:rsidRPr="00DB707E">
              <w:t>dBm</w:t>
            </w:r>
            <w:r w:rsidRPr="00DB707E">
              <w:rPr>
                <w:lang w:eastAsia="zh-CN"/>
              </w:rPr>
              <w:t>/ SCS</w:t>
            </w:r>
          </w:p>
        </w:tc>
        <w:tc>
          <w:tcPr>
            <w:tcW w:w="1843" w:type="dxa"/>
            <w:shd w:val="clear" w:color="auto" w:fill="auto"/>
          </w:tcPr>
          <w:p w14:paraId="72ECA3F9" w14:textId="77777777" w:rsidR="00171915" w:rsidRPr="00DB707E" w:rsidRDefault="00171915" w:rsidP="00194164">
            <w:pPr>
              <w:pStyle w:val="TAC"/>
              <w:rPr>
                <w:lang w:eastAsia="zh-CN"/>
              </w:rPr>
            </w:pPr>
            <w:r w:rsidRPr="00DB707E">
              <w:rPr>
                <w:lang w:eastAsia="zh-CN"/>
              </w:rPr>
              <w:t>-95</w:t>
            </w:r>
          </w:p>
        </w:tc>
        <w:tc>
          <w:tcPr>
            <w:tcW w:w="1842" w:type="dxa"/>
            <w:vMerge/>
            <w:shd w:val="clear" w:color="auto" w:fill="auto"/>
          </w:tcPr>
          <w:p w14:paraId="7B5B7E97" w14:textId="77777777" w:rsidR="00171915" w:rsidRPr="00DB707E" w:rsidRDefault="00171915" w:rsidP="00194164">
            <w:pPr>
              <w:pStyle w:val="TAC"/>
            </w:pPr>
          </w:p>
        </w:tc>
      </w:tr>
      <w:tr w:rsidR="00171915" w:rsidRPr="00DB707E" w14:paraId="393781B1" w14:textId="77777777" w:rsidTr="00194164">
        <w:trPr>
          <w:jc w:val="center"/>
        </w:trPr>
        <w:tc>
          <w:tcPr>
            <w:tcW w:w="1242" w:type="dxa"/>
            <w:tcBorders>
              <w:bottom w:val="nil"/>
            </w:tcBorders>
            <w:shd w:val="clear" w:color="auto" w:fill="auto"/>
          </w:tcPr>
          <w:p w14:paraId="28AE889D" w14:textId="77777777" w:rsidR="00171915" w:rsidRPr="00DB707E" w:rsidRDefault="00171915" w:rsidP="00194164">
            <w:pPr>
              <w:pStyle w:val="TAL"/>
              <w:rPr>
                <w:lang w:eastAsia="zh-CN"/>
              </w:rPr>
            </w:pPr>
            <w:r w:rsidRPr="00DB707E">
              <w:rPr>
                <w:lang w:eastAsia="zh-CN"/>
              </w:rPr>
              <w:t>SSB with index 1</w:t>
            </w:r>
          </w:p>
        </w:tc>
        <w:tc>
          <w:tcPr>
            <w:tcW w:w="2410" w:type="dxa"/>
            <w:gridSpan w:val="2"/>
            <w:shd w:val="clear" w:color="auto" w:fill="auto"/>
          </w:tcPr>
          <w:p w14:paraId="4ABBB505" w14:textId="77777777" w:rsidR="00171915" w:rsidRPr="00DB707E" w:rsidRDefault="00171915" w:rsidP="00194164">
            <w:pPr>
              <w:pStyle w:val="TAL"/>
            </w:pPr>
            <w:r w:rsidRPr="00DB707E">
              <w:rPr>
                <w:position w:val="-12"/>
              </w:rPr>
              <w:object w:dxaOrig="720" w:dyaOrig="285" w14:anchorId="190ABF23">
                <v:shape id="_x0000_i1042" type="#_x0000_t75" style="width:36.3pt;height:15.55pt" o:ole="">
                  <v:imagedata r:id="rId18" o:title=""/>
                </v:shape>
                <o:OLEObject Type="Embed" ProgID="Equation.3" ShapeID="_x0000_i1042" DrawAspect="Content" ObjectID="_1760534497" r:id="rId39"/>
              </w:object>
            </w:r>
          </w:p>
        </w:tc>
        <w:tc>
          <w:tcPr>
            <w:tcW w:w="1276" w:type="dxa"/>
            <w:shd w:val="clear" w:color="auto" w:fill="auto"/>
          </w:tcPr>
          <w:p w14:paraId="1E1C5AF5" w14:textId="77777777" w:rsidR="00171915" w:rsidRPr="00DB707E" w:rsidRDefault="00171915" w:rsidP="00194164">
            <w:pPr>
              <w:pStyle w:val="TAC"/>
            </w:pPr>
            <w:r w:rsidRPr="00DB707E">
              <w:t>dB</w:t>
            </w:r>
          </w:p>
        </w:tc>
        <w:tc>
          <w:tcPr>
            <w:tcW w:w="1843" w:type="dxa"/>
            <w:shd w:val="clear" w:color="auto" w:fill="auto"/>
          </w:tcPr>
          <w:p w14:paraId="40DA3030" w14:textId="77777777" w:rsidR="00171915" w:rsidRPr="00DB707E" w:rsidRDefault="00171915" w:rsidP="00194164">
            <w:pPr>
              <w:pStyle w:val="TAC"/>
              <w:rPr>
                <w:lang w:eastAsia="zh-CN"/>
              </w:rPr>
            </w:pPr>
            <w:r w:rsidRPr="00DB707E">
              <w:rPr>
                <w:bCs/>
                <w:lang w:eastAsia="zh-CN"/>
              </w:rPr>
              <w:t>-17</w:t>
            </w:r>
          </w:p>
        </w:tc>
        <w:tc>
          <w:tcPr>
            <w:tcW w:w="1842" w:type="dxa"/>
            <w:vMerge w:val="restart"/>
            <w:shd w:val="clear" w:color="auto" w:fill="auto"/>
          </w:tcPr>
          <w:p w14:paraId="0D776A59" w14:textId="77777777" w:rsidR="00171915" w:rsidRPr="00DB707E" w:rsidRDefault="00171915" w:rsidP="00194164">
            <w:pPr>
              <w:pStyle w:val="TAC"/>
            </w:pPr>
            <w:r w:rsidRPr="00DB707E">
              <w:rPr>
                <w:lang w:eastAsia="zh-CN"/>
              </w:rPr>
              <w:t xml:space="preserve">Power of SSB with index 1 is set to be below configured </w:t>
            </w:r>
            <w:r w:rsidRPr="00DB707E">
              <w:rPr>
                <w:rFonts w:cs="v4.2.0"/>
                <w:lang w:val="en-US" w:eastAsia="zh-CN"/>
              </w:rPr>
              <w:t>msgA-</w:t>
            </w:r>
            <w:r w:rsidRPr="00DB707E">
              <w:rPr>
                <w:rFonts w:cs="v4.2.0"/>
                <w:i/>
                <w:lang w:val="en-US" w:eastAsia="zh-CN"/>
              </w:rPr>
              <w:t>RSRP</w:t>
            </w:r>
            <w:r w:rsidRPr="00DB707E">
              <w:rPr>
                <w:i/>
              </w:rPr>
              <w:t>-ThresholdSSB</w:t>
            </w:r>
          </w:p>
        </w:tc>
      </w:tr>
      <w:tr w:rsidR="00171915" w:rsidRPr="00DB707E" w14:paraId="2C2BA5F9" w14:textId="77777777" w:rsidTr="00194164">
        <w:trPr>
          <w:trHeight w:val="346"/>
          <w:jc w:val="center"/>
        </w:trPr>
        <w:tc>
          <w:tcPr>
            <w:tcW w:w="1242" w:type="dxa"/>
            <w:tcBorders>
              <w:top w:val="nil"/>
              <w:bottom w:val="nil"/>
            </w:tcBorders>
            <w:shd w:val="clear" w:color="auto" w:fill="auto"/>
          </w:tcPr>
          <w:p w14:paraId="21774755" w14:textId="77777777" w:rsidR="00171915" w:rsidRPr="00DB707E" w:rsidRDefault="00171915" w:rsidP="00194164">
            <w:pPr>
              <w:pStyle w:val="TAL"/>
              <w:rPr>
                <w:lang w:eastAsia="zh-CN"/>
              </w:rPr>
            </w:pPr>
          </w:p>
        </w:tc>
        <w:tc>
          <w:tcPr>
            <w:tcW w:w="851" w:type="dxa"/>
            <w:vMerge w:val="restart"/>
            <w:shd w:val="clear" w:color="auto" w:fill="auto"/>
          </w:tcPr>
          <w:p w14:paraId="77F84E29" w14:textId="77777777" w:rsidR="00171915" w:rsidRPr="00DB707E" w:rsidRDefault="00171915" w:rsidP="00194164">
            <w:pPr>
              <w:pStyle w:val="TAL"/>
              <w:rPr>
                <w:lang w:eastAsia="zh-CN"/>
              </w:rPr>
            </w:pPr>
            <w:r w:rsidRPr="00DB707E">
              <w:rPr>
                <w:position w:val="-12"/>
              </w:rPr>
              <w:object w:dxaOrig="435" w:dyaOrig="435" w14:anchorId="4C536A8B">
                <v:shape id="_x0000_i1043" type="#_x0000_t75" style="width:20.75pt;height:20.75pt" o:ole="">
                  <v:imagedata r:id="rId20" o:title=""/>
                </v:shape>
                <o:OLEObject Type="Embed" ProgID="Equation.3" ShapeID="_x0000_i1043" DrawAspect="Content" ObjectID="_1760534498" r:id="rId40"/>
              </w:object>
            </w:r>
          </w:p>
        </w:tc>
        <w:tc>
          <w:tcPr>
            <w:tcW w:w="1559" w:type="dxa"/>
            <w:shd w:val="clear" w:color="auto" w:fill="auto"/>
          </w:tcPr>
          <w:p w14:paraId="0BDB6346" w14:textId="77777777" w:rsidR="00171915" w:rsidRPr="00DB707E" w:rsidRDefault="00171915" w:rsidP="00194164">
            <w:pPr>
              <w:pStyle w:val="TAL"/>
              <w:rPr>
                <w:lang w:eastAsia="zh-CN"/>
              </w:rPr>
            </w:pPr>
            <w:r w:rsidRPr="00DB707E">
              <w:rPr>
                <w:lang w:eastAsia="zh-CN"/>
              </w:rPr>
              <w:t>Config 1</w:t>
            </w:r>
          </w:p>
        </w:tc>
        <w:tc>
          <w:tcPr>
            <w:tcW w:w="1276" w:type="dxa"/>
            <w:vMerge w:val="restart"/>
            <w:shd w:val="clear" w:color="auto" w:fill="auto"/>
          </w:tcPr>
          <w:p w14:paraId="7A7C28F4" w14:textId="77777777" w:rsidR="00171915" w:rsidRPr="00DB707E" w:rsidRDefault="00171915" w:rsidP="00194164">
            <w:pPr>
              <w:pStyle w:val="TAC"/>
              <w:rPr>
                <w:lang w:eastAsia="zh-CN"/>
              </w:rPr>
            </w:pPr>
            <w:r w:rsidRPr="00DB707E">
              <w:t>dBm</w:t>
            </w:r>
            <w:r w:rsidRPr="00DB707E">
              <w:rPr>
                <w:lang w:eastAsia="zh-CN"/>
              </w:rPr>
              <w:t>/15kHz</w:t>
            </w:r>
          </w:p>
        </w:tc>
        <w:tc>
          <w:tcPr>
            <w:tcW w:w="1843" w:type="dxa"/>
            <w:shd w:val="clear" w:color="auto" w:fill="auto"/>
          </w:tcPr>
          <w:p w14:paraId="083BFF25" w14:textId="77777777" w:rsidR="00171915" w:rsidRPr="00DB707E" w:rsidRDefault="00171915" w:rsidP="00194164">
            <w:pPr>
              <w:pStyle w:val="TAC"/>
            </w:pPr>
            <w:r w:rsidRPr="00DB707E">
              <w:rPr>
                <w:lang w:eastAsia="zh-CN"/>
              </w:rPr>
              <w:t>-101</w:t>
            </w:r>
          </w:p>
        </w:tc>
        <w:tc>
          <w:tcPr>
            <w:tcW w:w="1842" w:type="dxa"/>
            <w:vMerge/>
            <w:shd w:val="clear" w:color="auto" w:fill="auto"/>
          </w:tcPr>
          <w:p w14:paraId="00B7F481" w14:textId="77777777" w:rsidR="00171915" w:rsidRPr="00DB707E" w:rsidRDefault="00171915" w:rsidP="00194164">
            <w:pPr>
              <w:pStyle w:val="TAC"/>
            </w:pPr>
          </w:p>
        </w:tc>
      </w:tr>
      <w:tr w:rsidR="00171915" w:rsidRPr="00DB707E" w14:paraId="50435585" w14:textId="77777777" w:rsidTr="00194164">
        <w:trPr>
          <w:trHeight w:val="346"/>
          <w:jc w:val="center"/>
        </w:trPr>
        <w:tc>
          <w:tcPr>
            <w:tcW w:w="1242" w:type="dxa"/>
            <w:tcBorders>
              <w:top w:val="nil"/>
              <w:bottom w:val="nil"/>
            </w:tcBorders>
            <w:shd w:val="clear" w:color="auto" w:fill="auto"/>
          </w:tcPr>
          <w:p w14:paraId="218B0246" w14:textId="77777777" w:rsidR="00171915" w:rsidRPr="00DB707E" w:rsidRDefault="00171915" w:rsidP="00194164">
            <w:pPr>
              <w:pStyle w:val="TAL"/>
              <w:rPr>
                <w:lang w:eastAsia="zh-CN"/>
              </w:rPr>
            </w:pPr>
          </w:p>
        </w:tc>
        <w:tc>
          <w:tcPr>
            <w:tcW w:w="851" w:type="dxa"/>
            <w:vMerge/>
            <w:shd w:val="clear" w:color="auto" w:fill="auto"/>
          </w:tcPr>
          <w:p w14:paraId="6CE2FAFA" w14:textId="77777777" w:rsidR="00171915" w:rsidRPr="00DB707E" w:rsidRDefault="00171915" w:rsidP="00194164">
            <w:pPr>
              <w:pStyle w:val="TAL"/>
            </w:pPr>
          </w:p>
        </w:tc>
        <w:tc>
          <w:tcPr>
            <w:tcW w:w="1559" w:type="dxa"/>
            <w:shd w:val="clear" w:color="auto" w:fill="auto"/>
          </w:tcPr>
          <w:p w14:paraId="5AC32C36" w14:textId="77777777" w:rsidR="00171915" w:rsidRPr="00DB707E" w:rsidRDefault="00171915" w:rsidP="00194164">
            <w:pPr>
              <w:pStyle w:val="TAL"/>
              <w:rPr>
                <w:lang w:eastAsia="zh-CN"/>
              </w:rPr>
            </w:pPr>
            <w:r w:rsidRPr="00DB707E">
              <w:rPr>
                <w:lang w:eastAsia="zh-CN"/>
              </w:rPr>
              <w:t xml:space="preserve">Config </w:t>
            </w:r>
            <w:r>
              <w:rPr>
                <w:lang w:eastAsia="zh-CN"/>
              </w:rPr>
              <w:t>2</w:t>
            </w:r>
          </w:p>
        </w:tc>
        <w:tc>
          <w:tcPr>
            <w:tcW w:w="1276" w:type="dxa"/>
            <w:vMerge/>
            <w:shd w:val="clear" w:color="auto" w:fill="auto"/>
          </w:tcPr>
          <w:p w14:paraId="0C83FEB1" w14:textId="77777777" w:rsidR="00171915" w:rsidRPr="00DB707E" w:rsidRDefault="00171915" w:rsidP="00194164">
            <w:pPr>
              <w:pStyle w:val="TAC"/>
            </w:pPr>
          </w:p>
        </w:tc>
        <w:tc>
          <w:tcPr>
            <w:tcW w:w="1843" w:type="dxa"/>
            <w:shd w:val="clear" w:color="auto" w:fill="auto"/>
          </w:tcPr>
          <w:p w14:paraId="3ECE956E" w14:textId="77777777" w:rsidR="00171915" w:rsidRPr="00DB707E" w:rsidRDefault="00171915" w:rsidP="00194164">
            <w:pPr>
              <w:pStyle w:val="TAC"/>
              <w:rPr>
                <w:lang w:eastAsia="zh-CN"/>
              </w:rPr>
            </w:pPr>
            <w:r>
              <w:rPr>
                <w:rFonts w:eastAsiaTheme="minorEastAsia" w:hint="eastAsia"/>
                <w:lang w:eastAsia="zh-CN"/>
              </w:rPr>
              <w:t>-</w:t>
            </w:r>
            <w:r>
              <w:rPr>
                <w:rFonts w:eastAsiaTheme="minorEastAsia"/>
                <w:lang w:eastAsia="zh-CN"/>
              </w:rPr>
              <w:t>98</w:t>
            </w:r>
          </w:p>
        </w:tc>
        <w:tc>
          <w:tcPr>
            <w:tcW w:w="1842" w:type="dxa"/>
            <w:vMerge/>
            <w:shd w:val="clear" w:color="auto" w:fill="auto"/>
          </w:tcPr>
          <w:p w14:paraId="16478198" w14:textId="77777777" w:rsidR="00171915" w:rsidRPr="00DB707E" w:rsidRDefault="00171915" w:rsidP="00194164">
            <w:pPr>
              <w:pStyle w:val="TAC"/>
            </w:pPr>
          </w:p>
        </w:tc>
      </w:tr>
      <w:tr w:rsidR="00171915" w:rsidRPr="00DB707E" w14:paraId="1E0DDE31" w14:textId="77777777" w:rsidTr="00194164">
        <w:trPr>
          <w:jc w:val="center"/>
        </w:trPr>
        <w:tc>
          <w:tcPr>
            <w:tcW w:w="1242" w:type="dxa"/>
            <w:tcBorders>
              <w:top w:val="nil"/>
              <w:bottom w:val="nil"/>
            </w:tcBorders>
            <w:shd w:val="clear" w:color="auto" w:fill="auto"/>
          </w:tcPr>
          <w:p w14:paraId="4234BD16" w14:textId="77777777" w:rsidR="00171915" w:rsidRPr="00DB707E" w:rsidRDefault="00171915" w:rsidP="00194164">
            <w:pPr>
              <w:pStyle w:val="TAL"/>
            </w:pPr>
          </w:p>
        </w:tc>
        <w:tc>
          <w:tcPr>
            <w:tcW w:w="2410" w:type="dxa"/>
            <w:gridSpan w:val="2"/>
            <w:shd w:val="clear" w:color="auto" w:fill="auto"/>
          </w:tcPr>
          <w:p w14:paraId="7C46D2CD" w14:textId="77777777" w:rsidR="00171915" w:rsidRPr="00DB707E" w:rsidRDefault="00171915" w:rsidP="00194164">
            <w:pPr>
              <w:pStyle w:val="TAL"/>
            </w:pPr>
            <w:r w:rsidRPr="00DB707E">
              <w:rPr>
                <w:position w:val="-12"/>
              </w:rPr>
              <w:object w:dxaOrig="720" w:dyaOrig="285" w14:anchorId="372B459E">
                <v:shape id="_x0000_i1044" type="#_x0000_t75" style="width:36.3pt;height:15.55pt" o:ole="">
                  <v:imagedata r:id="rId22" o:title=""/>
                </v:shape>
                <o:OLEObject Type="Embed" ProgID="Equation.3" ShapeID="_x0000_i1044" DrawAspect="Content" ObjectID="_1760534499" r:id="rId41"/>
              </w:object>
            </w:r>
          </w:p>
        </w:tc>
        <w:tc>
          <w:tcPr>
            <w:tcW w:w="1276" w:type="dxa"/>
            <w:shd w:val="clear" w:color="auto" w:fill="auto"/>
          </w:tcPr>
          <w:p w14:paraId="4411EC32" w14:textId="77777777" w:rsidR="00171915" w:rsidRPr="00DB707E" w:rsidRDefault="00171915" w:rsidP="00194164">
            <w:pPr>
              <w:pStyle w:val="TAC"/>
            </w:pPr>
            <w:r w:rsidRPr="00DB707E">
              <w:t>dB</w:t>
            </w:r>
          </w:p>
        </w:tc>
        <w:tc>
          <w:tcPr>
            <w:tcW w:w="1843" w:type="dxa"/>
            <w:shd w:val="clear" w:color="auto" w:fill="auto"/>
          </w:tcPr>
          <w:p w14:paraId="7E9F1F64" w14:textId="77777777" w:rsidR="00171915" w:rsidRPr="00DB707E" w:rsidRDefault="00171915" w:rsidP="00194164">
            <w:pPr>
              <w:pStyle w:val="TAC"/>
              <w:rPr>
                <w:lang w:eastAsia="zh-CN"/>
              </w:rPr>
            </w:pPr>
            <w:r w:rsidRPr="00DB707E">
              <w:rPr>
                <w:lang w:eastAsia="zh-CN"/>
              </w:rPr>
              <w:t>-17</w:t>
            </w:r>
          </w:p>
        </w:tc>
        <w:tc>
          <w:tcPr>
            <w:tcW w:w="1842" w:type="dxa"/>
            <w:vMerge/>
            <w:shd w:val="clear" w:color="auto" w:fill="auto"/>
          </w:tcPr>
          <w:p w14:paraId="39842861" w14:textId="77777777" w:rsidR="00171915" w:rsidRPr="00DB707E" w:rsidRDefault="00171915" w:rsidP="00194164">
            <w:pPr>
              <w:pStyle w:val="TAC"/>
            </w:pPr>
          </w:p>
        </w:tc>
      </w:tr>
      <w:tr w:rsidR="00171915" w:rsidRPr="00DB707E" w14:paraId="49A222A2" w14:textId="77777777" w:rsidTr="00194164">
        <w:trPr>
          <w:jc w:val="center"/>
        </w:trPr>
        <w:tc>
          <w:tcPr>
            <w:tcW w:w="1242" w:type="dxa"/>
            <w:tcBorders>
              <w:top w:val="nil"/>
            </w:tcBorders>
            <w:shd w:val="clear" w:color="auto" w:fill="auto"/>
          </w:tcPr>
          <w:p w14:paraId="1511C62F" w14:textId="77777777" w:rsidR="00171915" w:rsidRPr="00DB707E" w:rsidRDefault="00171915" w:rsidP="00194164">
            <w:pPr>
              <w:pStyle w:val="TAL"/>
            </w:pPr>
          </w:p>
        </w:tc>
        <w:tc>
          <w:tcPr>
            <w:tcW w:w="2410" w:type="dxa"/>
            <w:gridSpan w:val="2"/>
            <w:shd w:val="clear" w:color="auto" w:fill="auto"/>
          </w:tcPr>
          <w:p w14:paraId="65ECBE62" w14:textId="77777777" w:rsidR="00171915" w:rsidRPr="00DB707E" w:rsidRDefault="00171915" w:rsidP="00194164">
            <w:pPr>
              <w:pStyle w:val="TAL"/>
            </w:pPr>
            <w:r w:rsidRPr="00DB707E">
              <w:rPr>
                <w:lang w:eastAsia="zh-CN"/>
              </w:rPr>
              <w:t>SS-</w:t>
            </w:r>
            <w:r w:rsidRPr="00DB707E">
              <w:t>RSRP</w:t>
            </w:r>
            <w:r w:rsidRPr="00DB707E">
              <w:rPr>
                <w:vertAlign w:val="superscript"/>
              </w:rPr>
              <w:t xml:space="preserve"> Note 3</w:t>
            </w:r>
          </w:p>
        </w:tc>
        <w:tc>
          <w:tcPr>
            <w:tcW w:w="1276" w:type="dxa"/>
            <w:shd w:val="clear" w:color="auto" w:fill="auto"/>
          </w:tcPr>
          <w:p w14:paraId="4650901D" w14:textId="77777777" w:rsidR="00171915" w:rsidRPr="00DB707E" w:rsidRDefault="00171915" w:rsidP="00194164">
            <w:pPr>
              <w:pStyle w:val="TAC"/>
            </w:pPr>
            <w:r w:rsidRPr="00DB707E">
              <w:t>dBm</w:t>
            </w:r>
            <w:r w:rsidRPr="00DB707E">
              <w:rPr>
                <w:lang w:eastAsia="zh-CN"/>
              </w:rPr>
              <w:t>/ SCS</w:t>
            </w:r>
          </w:p>
        </w:tc>
        <w:tc>
          <w:tcPr>
            <w:tcW w:w="1843" w:type="dxa"/>
            <w:shd w:val="clear" w:color="auto" w:fill="auto"/>
          </w:tcPr>
          <w:p w14:paraId="1BB59290" w14:textId="77777777" w:rsidR="00171915" w:rsidRPr="00DB707E" w:rsidRDefault="00171915" w:rsidP="00194164">
            <w:pPr>
              <w:pStyle w:val="TAC"/>
              <w:rPr>
                <w:lang w:eastAsia="zh-CN"/>
              </w:rPr>
            </w:pPr>
            <w:r w:rsidRPr="00DB707E">
              <w:rPr>
                <w:lang w:eastAsia="zh-CN"/>
              </w:rPr>
              <w:t>-115</w:t>
            </w:r>
          </w:p>
        </w:tc>
        <w:tc>
          <w:tcPr>
            <w:tcW w:w="1842" w:type="dxa"/>
            <w:vMerge/>
            <w:shd w:val="clear" w:color="auto" w:fill="auto"/>
          </w:tcPr>
          <w:p w14:paraId="1FC4529D" w14:textId="77777777" w:rsidR="00171915" w:rsidRPr="00DB707E" w:rsidRDefault="00171915" w:rsidP="00194164">
            <w:pPr>
              <w:pStyle w:val="TAC"/>
            </w:pPr>
          </w:p>
        </w:tc>
      </w:tr>
      <w:tr w:rsidR="00171915" w:rsidRPr="00DB707E" w14:paraId="0640F769" w14:textId="77777777" w:rsidTr="00194164">
        <w:trPr>
          <w:trHeight w:val="185"/>
          <w:jc w:val="center"/>
        </w:trPr>
        <w:tc>
          <w:tcPr>
            <w:tcW w:w="2093" w:type="dxa"/>
            <w:gridSpan w:val="2"/>
            <w:tcBorders>
              <w:bottom w:val="nil"/>
            </w:tcBorders>
            <w:shd w:val="clear" w:color="auto" w:fill="auto"/>
          </w:tcPr>
          <w:p w14:paraId="6C177345" w14:textId="77777777" w:rsidR="00171915" w:rsidRPr="00DB707E" w:rsidRDefault="00171915" w:rsidP="00194164">
            <w:pPr>
              <w:pStyle w:val="TAL"/>
            </w:pPr>
            <w:r w:rsidRPr="00DB707E">
              <w:t xml:space="preserve">Io </w:t>
            </w:r>
            <w:r w:rsidRPr="00DB707E">
              <w:rPr>
                <w:vertAlign w:val="superscript"/>
              </w:rPr>
              <w:t>Note 2</w:t>
            </w:r>
          </w:p>
        </w:tc>
        <w:tc>
          <w:tcPr>
            <w:tcW w:w="1559" w:type="dxa"/>
            <w:shd w:val="clear" w:color="auto" w:fill="auto"/>
          </w:tcPr>
          <w:p w14:paraId="5AAE16C6" w14:textId="77777777" w:rsidR="00171915" w:rsidRPr="00DB707E" w:rsidRDefault="00171915" w:rsidP="00194164">
            <w:pPr>
              <w:pStyle w:val="TAL"/>
            </w:pPr>
            <w:r w:rsidRPr="00DB707E">
              <w:rPr>
                <w:lang w:eastAsia="zh-CN"/>
              </w:rPr>
              <w:t>Config 1</w:t>
            </w:r>
          </w:p>
        </w:tc>
        <w:tc>
          <w:tcPr>
            <w:tcW w:w="1276" w:type="dxa"/>
            <w:tcBorders>
              <w:bottom w:val="nil"/>
            </w:tcBorders>
            <w:shd w:val="clear" w:color="auto" w:fill="auto"/>
          </w:tcPr>
          <w:p w14:paraId="63AC9BBE" w14:textId="77777777" w:rsidR="00171915" w:rsidRPr="00DB707E" w:rsidRDefault="00171915" w:rsidP="00194164">
            <w:pPr>
              <w:pStyle w:val="TAC"/>
            </w:pPr>
            <w:r w:rsidRPr="00DB707E">
              <w:t>dBm</w:t>
            </w:r>
          </w:p>
        </w:tc>
        <w:tc>
          <w:tcPr>
            <w:tcW w:w="1843" w:type="dxa"/>
            <w:shd w:val="clear" w:color="auto" w:fill="auto"/>
          </w:tcPr>
          <w:p w14:paraId="6FDFC4DA" w14:textId="77777777" w:rsidR="00171915" w:rsidRPr="00DB707E" w:rsidRDefault="00171915" w:rsidP="00194164">
            <w:pPr>
              <w:pStyle w:val="TAC"/>
            </w:pPr>
            <w:r w:rsidRPr="00DB707E">
              <w:rPr>
                <w:bCs/>
              </w:rPr>
              <w:t>-</w:t>
            </w:r>
            <w:r>
              <w:rPr>
                <w:bCs/>
              </w:rPr>
              <w:t>65.38</w:t>
            </w:r>
            <w:r w:rsidRPr="00DB707E">
              <w:rPr>
                <w:bCs/>
              </w:rPr>
              <w:t>/</w:t>
            </w:r>
            <w:r>
              <w:rPr>
                <w:bCs/>
              </w:rPr>
              <w:t>18.36</w:t>
            </w:r>
            <w:r w:rsidRPr="00DB707E">
              <w:rPr>
                <w:bCs/>
              </w:rPr>
              <w:t xml:space="preserve"> MHz</w:t>
            </w:r>
          </w:p>
        </w:tc>
        <w:tc>
          <w:tcPr>
            <w:tcW w:w="1842" w:type="dxa"/>
            <w:vMerge w:val="restart"/>
            <w:shd w:val="clear" w:color="auto" w:fill="auto"/>
          </w:tcPr>
          <w:p w14:paraId="768FD08F" w14:textId="77777777" w:rsidR="00171915" w:rsidRPr="00DB707E" w:rsidRDefault="00171915" w:rsidP="00194164">
            <w:pPr>
              <w:pStyle w:val="TAC"/>
              <w:rPr>
                <w:lang w:eastAsia="zh-CN"/>
              </w:rPr>
            </w:pPr>
            <w:r w:rsidRPr="00DB707E">
              <w:rPr>
                <w:lang w:eastAsia="zh-CN"/>
              </w:rPr>
              <w:t>For symbols without SSB index 1</w:t>
            </w:r>
          </w:p>
        </w:tc>
      </w:tr>
      <w:tr w:rsidR="00171915" w:rsidRPr="00DB707E" w14:paraId="38093F0F" w14:textId="77777777" w:rsidTr="00194164">
        <w:trPr>
          <w:trHeight w:val="185"/>
          <w:jc w:val="center"/>
        </w:trPr>
        <w:tc>
          <w:tcPr>
            <w:tcW w:w="2093" w:type="dxa"/>
            <w:gridSpan w:val="2"/>
            <w:tcBorders>
              <w:top w:val="nil"/>
            </w:tcBorders>
            <w:shd w:val="clear" w:color="auto" w:fill="auto"/>
          </w:tcPr>
          <w:p w14:paraId="05603B8F" w14:textId="77777777" w:rsidR="00171915" w:rsidRPr="00DB707E" w:rsidRDefault="00171915" w:rsidP="00194164">
            <w:pPr>
              <w:pStyle w:val="TAL"/>
            </w:pPr>
          </w:p>
        </w:tc>
        <w:tc>
          <w:tcPr>
            <w:tcW w:w="1559" w:type="dxa"/>
            <w:shd w:val="clear" w:color="auto" w:fill="auto"/>
          </w:tcPr>
          <w:p w14:paraId="57D98A34" w14:textId="77777777" w:rsidR="00171915" w:rsidRPr="00DB707E" w:rsidRDefault="00171915" w:rsidP="00194164">
            <w:pPr>
              <w:pStyle w:val="TAL"/>
              <w:rPr>
                <w:lang w:eastAsia="zh-CN"/>
              </w:rPr>
            </w:pPr>
            <w:r w:rsidRPr="00DB707E">
              <w:rPr>
                <w:lang w:eastAsia="zh-CN"/>
              </w:rPr>
              <w:t xml:space="preserve">Config </w:t>
            </w:r>
            <w:r>
              <w:rPr>
                <w:lang w:eastAsia="zh-CN"/>
              </w:rPr>
              <w:t>2</w:t>
            </w:r>
          </w:p>
        </w:tc>
        <w:tc>
          <w:tcPr>
            <w:tcW w:w="1276" w:type="dxa"/>
            <w:tcBorders>
              <w:top w:val="nil"/>
            </w:tcBorders>
            <w:shd w:val="clear" w:color="auto" w:fill="auto"/>
          </w:tcPr>
          <w:p w14:paraId="4F97E201" w14:textId="77777777" w:rsidR="00171915" w:rsidRPr="00DB707E" w:rsidRDefault="00171915" w:rsidP="00194164">
            <w:pPr>
              <w:pStyle w:val="TAC"/>
            </w:pPr>
          </w:p>
        </w:tc>
        <w:tc>
          <w:tcPr>
            <w:tcW w:w="1843" w:type="dxa"/>
            <w:shd w:val="clear" w:color="auto" w:fill="auto"/>
          </w:tcPr>
          <w:p w14:paraId="10C61689" w14:textId="77777777" w:rsidR="00171915" w:rsidRPr="00DB707E" w:rsidRDefault="00171915" w:rsidP="00194164">
            <w:pPr>
              <w:pStyle w:val="TAC"/>
              <w:rPr>
                <w:lang w:eastAsia="zh-CN"/>
              </w:rPr>
            </w:pPr>
            <w:r w:rsidRPr="00DB707E">
              <w:rPr>
                <w:bCs/>
              </w:rPr>
              <w:t>-65.</w:t>
            </w:r>
            <w:r w:rsidRPr="00DB707E">
              <w:rPr>
                <w:bCs/>
                <w:lang w:eastAsia="zh-CN"/>
              </w:rPr>
              <w:t>3/9.36MHz</w:t>
            </w:r>
          </w:p>
        </w:tc>
        <w:tc>
          <w:tcPr>
            <w:tcW w:w="1842" w:type="dxa"/>
            <w:vMerge/>
            <w:shd w:val="clear" w:color="auto" w:fill="auto"/>
          </w:tcPr>
          <w:p w14:paraId="1A5B34E7" w14:textId="77777777" w:rsidR="00171915" w:rsidRPr="00DB707E" w:rsidRDefault="00171915" w:rsidP="00194164">
            <w:pPr>
              <w:pStyle w:val="TAC"/>
              <w:rPr>
                <w:lang w:eastAsia="zh-CN"/>
              </w:rPr>
            </w:pPr>
          </w:p>
        </w:tc>
      </w:tr>
      <w:tr w:rsidR="00171915" w:rsidRPr="00DB707E" w14:paraId="6C465D6E" w14:textId="77777777" w:rsidTr="00194164">
        <w:trPr>
          <w:jc w:val="center"/>
        </w:trPr>
        <w:tc>
          <w:tcPr>
            <w:tcW w:w="3652" w:type="dxa"/>
            <w:gridSpan w:val="3"/>
            <w:shd w:val="clear" w:color="auto" w:fill="auto"/>
          </w:tcPr>
          <w:p w14:paraId="55C504AE" w14:textId="77777777" w:rsidR="00171915" w:rsidRPr="00DB707E" w:rsidRDefault="00171915" w:rsidP="00194164">
            <w:pPr>
              <w:pStyle w:val="TAL"/>
              <w:rPr>
                <w:lang w:eastAsia="zh-CN"/>
              </w:rPr>
            </w:pPr>
            <w:r w:rsidRPr="00DB707E">
              <w:rPr>
                <w:lang w:eastAsia="zh-CN"/>
              </w:rPr>
              <w:t>ss-PBCH-BlockPower</w:t>
            </w:r>
          </w:p>
        </w:tc>
        <w:tc>
          <w:tcPr>
            <w:tcW w:w="1276" w:type="dxa"/>
            <w:shd w:val="clear" w:color="auto" w:fill="auto"/>
          </w:tcPr>
          <w:p w14:paraId="02516613" w14:textId="77777777" w:rsidR="00171915" w:rsidRPr="00DB707E" w:rsidRDefault="00171915" w:rsidP="00194164">
            <w:pPr>
              <w:pStyle w:val="TAC"/>
              <w:rPr>
                <w:lang w:eastAsia="zh-CN"/>
              </w:rPr>
            </w:pPr>
            <w:r w:rsidRPr="00DB707E">
              <w:t>dBm</w:t>
            </w:r>
            <w:r w:rsidRPr="00DB707E">
              <w:rPr>
                <w:lang w:eastAsia="zh-CN"/>
              </w:rPr>
              <w:t>/</w:t>
            </w:r>
            <w:r w:rsidRPr="00DB707E">
              <w:t xml:space="preserve"> SCS</w:t>
            </w:r>
          </w:p>
        </w:tc>
        <w:tc>
          <w:tcPr>
            <w:tcW w:w="1843" w:type="dxa"/>
            <w:shd w:val="clear" w:color="auto" w:fill="auto"/>
          </w:tcPr>
          <w:p w14:paraId="07C598BC" w14:textId="77777777" w:rsidR="00171915" w:rsidRPr="00DB707E" w:rsidRDefault="00171915" w:rsidP="00194164">
            <w:pPr>
              <w:pStyle w:val="TAC"/>
            </w:pPr>
            <w:r w:rsidRPr="00DB707E">
              <w:rPr>
                <w:bCs/>
              </w:rPr>
              <w:t>-5</w:t>
            </w:r>
          </w:p>
        </w:tc>
        <w:tc>
          <w:tcPr>
            <w:tcW w:w="1842" w:type="dxa"/>
            <w:shd w:val="clear" w:color="auto" w:fill="auto"/>
          </w:tcPr>
          <w:p w14:paraId="42810FC2" w14:textId="77777777" w:rsidR="00171915" w:rsidRPr="00DB707E" w:rsidRDefault="00171915" w:rsidP="00194164">
            <w:pPr>
              <w:pStyle w:val="TAC"/>
            </w:pPr>
            <w:r w:rsidRPr="00DB707E">
              <w:t>As defined in clause 6.3.2 in TS 38.331 [2].</w:t>
            </w:r>
          </w:p>
        </w:tc>
      </w:tr>
      <w:tr w:rsidR="00171915" w:rsidRPr="00DB707E" w14:paraId="48565D7C" w14:textId="77777777" w:rsidTr="00194164">
        <w:trPr>
          <w:jc w:val="center"/>
        </w:trPr>
        <w:tc>
          <w:tcPr>
            <w:tcW w:w="3652" w:type="dxa"/>
            <w:gridSpan w:val="3"/>
            <w:shd w:val="clear" w:color="auto" w:fill="auto"/>
          </w:tcPr>
          <w:p w14:paraId="627B3F51" w14:textId="77777777" w:rsidR="00171915" w:rsidRPr="00DB707E" w:rsidRDefault="00171915" w:rsidP="00194164">
            <w:pPr>
              <w:pStyle w:val="TAL"/>
            </w:pPr>
            <w:r w:rsidRPr="00DB707E">
              <w:t>Configured UE transmitted power (</w:t>
            </w:r>
            <w:r w:rsidRPr="00DB707E">
              <w:rPr>
                <w:position w:val="-14"/>
              </w:rPr>
              <w:object w:dxaOrig="870" w:dyaOrig="285" w14:anchorId="121A8030">
                <v:shape id="_x0000_i1045" type="#_x0000_t75" style="width:46.1pt;height:15.55pt" o:ole="">
                  <v:imagedata r:id="rId27" o:title=""/>
                </v:shape>
                <o:OLEObject Type="Embed" ProgID="Equation.3" ShapeID="_x0000_i1045" DrawAspect="Content" ObjectID="_1760534500" r:id="rId42"/>
              </w:object>
            </w:r>
            <w:r w:rsidRPr="00DB707E">
              <w:t>)</w:t>
            </w:r>
          </w:p>
        </w:tc>
        <w:tc>
          <w:tcPr>
            <w:tcW w:w="1276" w:type="dxa"/>
            <w:shd w:val="clear" w:color="auto" w:fill="auto"/>
          </w:tcPr>
          <w:p w14:paraId="2D38F818" w14:textId="77777777" w:rsidR="00171915" w:rsidRPr="00DB707E" w:rsidRDefault="00171915" w:rsidP="00194164">
            <w:pPr>
              <w:pStyle w:val="TAC"/>
            </w:pPr>
            <w:r w:rsidRPr="00DB707E">
              <w:t>dBm</w:t>
            </w:r>
          </w:p>
        </w:tc>
        <w:tc>
          <w:tcPr>
            <w:tcW w:w="1843" w:type="dxa"/>
            <w:shd w:val="clear" w:color="auto" w:fill="auto"/>
          </w:tcPr>
          <w:p w14:paraId="7D92793F" w14:textId="77777777" w:rsidR="00171915" w:rsidRPr="00DB707E" w:rsidRDefault="00171915" w:rsidP="00194164">
            <w:pPr>
              <w:pStyle w:val="TAC"/>
            </w:pPr>
            <w:r w:rsidRPr="00DB707E">
              <w:rPr>
                <w:bCs/>
              </w:rPr>
              <w:t>23</w:t>
            </w:r>
          </w:p>
        </w:tc>
        <w:tc>
          <w:tcPr>
            <w:tcW w:w="1842" w:type="dxa"/>
            <w:shd w:val="clear" w:color="auto" w:fill="auto"/>
          </w:tcPr>
          <w:p w14:paraId="77425F7E" w14:textId="77777777" w:rsidR="00171915" w:rsidRPr="00DB707E" w:rsidRDefault="00171915" w:rsidP="00194164">
            <w:pPr>
              <w:pStyle w:val="TAC"/>
              <w:rPr>
                <w:lang w:eastAsia="zh-CN"/>
              </w:rPr>
            </w:pPr>
            <w:r w:rsidRPr="00DB707E">
              <w:t>As defined in clause 6.2.</w:t>
            </w:r>
            <w:r w:rsidRPr="00DB707E">
              <w:rPr>
                <w:lang w:eastAsia="zh-CN"/>
              </w:rPr>
              <w:t>4</w:t>
            </w:r>
            <w:r w:rsidRPr="00DB707E">
              <w:t xml:space="preserve"> in TS 3</w:t>
            </w:r>
            <w:r w:rsidRPr="00DB707E">
              <w:rPr>
                <w:lang w:eastAsia="zh-CN"/>
              </w:rPr>
              <w:t>8</w:t>
            </w:r>
            <w:r w:rsidRPr="00DB707E">
              <w:t>.101</w:t>
            </w:r>
            <w:r w:rsidRPr="00DB707E">
              <w:rPr>
                <w:lang w:eastAsia="zh-CN"/>
              </w:rPr>
              <w:t>-1</w:t>
            </w:r>
            <w:r w:rsidRPr="00DB707E">
              <w:t>.</w:t>
            </w:r>
          </w:p>
        </w:tc>
      </w:tr>
      <w:tr w:rsidR="00171915" w:rsidRPr="00DB707E" w14:paraId="2219BD2D" w14:textId="77777777" w:rsidTr="00194164">
        <w:trPr>
          <w:trHeight w:val="424"/>
          <w:jc w:val="center"/>
        </w:trPr>
        <w:tc>
          <w:tcPr>
            <w:tcW w:w="3652" w:type="dxa"/>
            <w:gridSpan w:val="3"/>
            <w:shd w:val="clear" w:color="auto" w:fill="auto"/>
          </w:tcPr>
          <w:p w14:paraId="344D2980" w14:textId="77777777" w:rsidR="00171915" w:rsidRPr="00DB707E" w:rsidRDefault="00171915" w:rsidP="00194164">
            <w:pPr>
              <w:pStyle w:val="TAL"/>
              <w:rPr>
                <w:lang w:eastAsia="zh-CN"/>
              </w:rPr>
            </w:pPr>
            <w:r w:rsidRPr="00DB707E">
              <w:rPr>
                <w:rFonts w:hint="eastAsia"/>
                <w:lang w:val="en-US" w:eastAsia="zh-CN"/>
              </w:rPr>
              <w:t xml:space="preserve">MsgA </w:t>
            </w:r>
            <w:r w:rsidRPr="00DB707E">
              <w:rPr>
                <w:lang w:eastAsia="zh-CN"/>
              </w:rPr>
              <w:t>Configuration</w:t>
            </w:r>
          </w:p>
        </w:tc>
        <w:tc>
          <w:tcPr>
            <w:tcW w:w="1276" w:type="dxa"/>
            <w:shd w:val="clear" w:color="auto" w:fill="auto"/>
          </w:tcPr>
          <w:p w14:paraId="0F3DE9F8" w14:textId="77777777" w:rsidR="00171915" w:rsidRPr="00DB707E" w:rsidRDefault="00171915" w:rsidP="00194164">
            <w:pPr>
              <w:pStyle w:val="TAC"/>
            </w:pPr>
          </w:p>
        </w:tc>
        <w:tc>
          <w:tcPr>
            <w:tcW w:w="1843" w:type="dxa"/>
            <w:shd w:val="clear" w:color="auto" w:fill="auto"/>
          </w:tcPr>
          <w:p w14:paraId="55459A19" w14:textId="77777777" w:rsidR="00171915" w:rsidRPr="00DB707E" w:rsidRDefault="00171915" w:rsidP="00194164">
            <w:pPr>
              <w:pStyle w:val="TAC"/>
              <w:rPr>
                <w:bCs/>
                <w:lang w:eastAsia="zh-CN"/>
              </w:rPr>
            </w:pPr>
            <w:r w:rsidRPr="00DB707E">
              <w:rPr>
                <w:bCs/>
              </w:rPr>
              <w:t xml:space="preserve">FR1 </w:t>
            </w:r>
            <w:r w:rsidRPr="00DB707E">
              <w:rPr>
                <w:rFonts w:hint="eastAsia"/>
                <w:bCs/>
                <w:lang w:val="en-US" w:eastAsia="zh-CN"/>
              </w:rPr>
              <w:t>MsgA</w:t>
            </w:r>
            <w:r w:rsidRPr="00DB707E">
              <w:rPr>
                <w:bCs/>
              </w:rPr>
              <w:t xml:space="preserve"> configuration </w:t>
            </w:r>
            <w:r w:rsidRPr="00DB707E">
              <w:rPr>
                <w:rFonts w:hint="eastAsia"/>
                <w:bCs/>
                <w:lang w:val="en-US" w:eastAsia="zh-CN"/>
              </w:rPr>
              <w:t>2</w:t>
            </w:r>
          </w:p>
        </w:tc>
        <w:tc>
          <w:tcPr>
            <w:tcW w:w="1842" w:type="dxa"/>
            <w:shd w:val="clear" w:color="auto" w:fill="auto"/>
          </w:tcPr>
          <w:p w14:paraId="6A35841A" w14:textId="77777777" w:rsidR="00171915" w:rsidRPr="00DB707E" w:rsidRDefault="00171915" w:rsidP="00194164">
            <w:pPr>
              <w:pStyle w:val="TAC"/>
            </w:pPr>
            <w:r w:rsidRPr="00DB707E">
              <w:t xml:space="preserve">As defined in </w:t>
            </w:r>
            <w:r w:rsidRPr="00DB707E">
              <w:rPr>
                <w:lang w:eastAsia="zh-CN"/>
              </w:rPr>
              <w:t>A.3.20.2</w:t>
            </w:r>
            <w:r w:rsidRPr="00DB707E">
              <w:rPr>
                <w:lang w:val="en-US" w:eastAsia="zh-CN"/>
              </w:rPr>
              <w:t>.2</w:t>
            </w:r>
            <w:r w:rsidRPr="00DB707E">
              <w:t>.</w:t>
            </w:r>
          </w:p>
        </w:tc>
      </w:tr>
      <w:tr w:rsidR="00171915" w:rsidRPr="00DB707E" w14:paraId="08290B51" w14:textId="77777777" w:rsidTr="00194164">
        <w:trPr>
          <w:jc w:val="center"/>
        </w:trPr>
        <w:tc>
          <w:tcPr>
            <w:tcW w:w="3652" w:type="dxa"/>
            <w:gridSpan w:val="3"/>
            <w:shd w:val="clear" w:color="auto" w:fill="auto"/>
          </w:tcPr>
          <w:p w14:paraId="507B381F" w14:textId="77777777" w:rsidR="00171915" w:rsidRPr="00DB707E" w:rsidRDefault="00171915" w:rsidP="00194164">
            <w:pPr>
              <w:pStyle w:val="TAL"/>
            </w:pPr>
            <w:r w:rsidRPr="00DB707E">
              <w:t xml:space="preserve">Propagation Condition </w:t>
            </w:r>
          </w:p>
        </w:tc>
        <w:tc>
          <w:tcPr>
            <w:tcW w:w="1276" w:type="dxa"/>
            <w:shd w:val="clear" w:color="auto" w:fill="auto"/>
          </w:tcPr>
          <w:p w14:paraId="2224CFC3" w14:textId="77777777" w:rsidR="00171915" w:rsidRPr="00DB707E" w:rsidRDefault="00171915" w:rsidP="00194164">
            <w:pPr>
              <w:pStyle w:val="TAC"/>
            </w:pPr>
            <w:r w:rsidRPr="00DB707E">
              <w:t>-</w:t>
            </w:r>
          </w:p>
        </w:tc>
        <w:tc>
          <w:tcPr>
            <w:tcW w:w="1843" w:type="dxa"/>
            <w:shd w:val="clear" w:color="auto" w:fill="auto"/>
          </w:tcPr>
          <w:p w14:paraId="79431ECA" w14:textId="77777777" w:rsidR="00171915" w:rsidRPr="00DB707E" w:rsidRDefault="00171915" w:rsidP="00194164">
            <w:pPr>
              <w:pStyle w:val="TAC"/>
            </w:pPr>
            <w:r w:rsidRPr="00DB707E">
              <w:rPr>
                <w:bCs/>
              </w:rPr>
              <w:t>AWGN</w:t>
            </w:r>
          </w:p>
        </w:tc>
        <w:tc>
          <w:tcPr>
            <w:tcW w:w="1842" w:type="dxa"/>
            <w:shd w:val="clear" w:color="auto" w:fill="auto"/>
          </w:tcPr>
          <w:p w14:paraId="1F011901" w14:textId="77777777" w:rsidR="00171915" w:rsidRPr="00DB707E" w:rsidRDefault="00171915" w:rsidP="00194164">
            <w:pPr>
              <w:pStyle w:val="TAC"/>
            </w:pPr>
          </w:p>
        </w:tc>
      </w:tr>
      <w:tr w:rsidR="00171915" w:rsidRPr="00DB707E" w14:paraId="06F77D73" w14:textId="77777777" w:rsidTr="00194164">
        <w:trPr>
          <w:jc w:val="center"/>
        </w:trPr>
        <w:tc>
          <w:tcPr>
            <w:tcW w:w="8613" w:type="dxa"/>
            <w:gridSpan w:val="6"/>
            <w:shd w:val="clear" w:color="auto" w:fill="auto"/>
            <w:vAlign w:val="center"/>
          </w:tcPr>
          <w:p w14:paraId="29A3CEA3" w14:textId="77777777" w:rsidR="00171915" w:rsidRPr="00DB707E" w:rsidRDefault="00171915" w:rsidP="00194164">
            <w:pPr>
              <w:pStyle w:val="TAN"/>
            </w:pPr>
            <w:r w:rsidRPr="00DB707E">
              <w:lastRenderedPageBreak/>
              <w:t>Note 1:</w:t>
            </w:r>
            <w:r w:rsidRPr="00DB707E">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0C3AFD23" w14:textId="77777777" w:rsidR="00171915" w:rsidRPr="00DB707E" w:rsidRDefault="00171915" w:rsidP="00194164">
            <w:pPr>
              <w:pStyle w:val="TAN"/>
            </w:pPr>
            <w:r w:rsidRPr="00DB707E">
              <w:t>Note 2:</w:t>
            </w:r>
            <w:r w:rsidRPr="00DB707E">
              <w:tab/>
              <w:t>SS-RSRP, Es/Iot and Io levels have been derived from other parameters for information purpose. They are not settable parameters.</w:t>
            </w:r>
          </w:p>
          <w:p w14:paraId="4E0DEADA" w14:textId="77777777" w:rsidR="00171915" w:rsidRPr="00DB707E" w:rsidRDefault="00171915" w:rsidP="00194164">
            <w:pPr>
              <w:pStyle w:val="TAN"/>
            </w:pPr>
            <w:r w:rsidRPr="00DB707E">
              <w:t xml:space="preserve">Note </w:t>
            </w:r>
            <w:r w:rsidRPr="00DB707E">
              <w:rPr>
                <w:rFonts w:hint="eastAsia"/>
                <w:lang w:val="en-US" w:eastAsia="zh-CN"/>
              </w:rPr>
              <w:t>3</w:t>
            </w:r>
            <w:r w:rsidRPr="00DB707E">
              <w:t>:</w:t>
            </w:r>
            <w:r w:rsidRPr="00DB707E">
              <w:tab/>
              <w:t>The DL PDSCH reference measurement channel is used in the test only when a downlink transmission dedicated to the UE under test is required.</w:t>
            </w:r>
          </w:p>
        </w:tc>
      </w:tr>
    </w:tbl>
    <w:p w14:paraId="5F94467E" w14:textId="77777777" w:rsidR="00171915" w:rsidRPr="00DB707E" w:rsidRDefault="00171915" w:rsidP="00171915">
      <w:pPr>
        <w:rPr>
          <w:rFonts w:cs="Arial"/>
          <w:lang w:eastAsia="zh-CN"/>
        </w:rPr>
      </w:pPr>
    </w:p>
    <w:p w14:paraId="566145EF" w14:textId="77777777" w:rsidR="00171915" w:rsidRPr="00DB707E" w:rsidRDefault="00171915" w:rsidP="00171915">
      <w:pPr>
        <w:pStyle w:val="H6"/>
      </w:pPr>
      <w:r w:rsidRPr="00DB707E">
        <w:rPr>
          <w:rFonts w:hint="eastAsia"/>
          <w:lang w:eastAsia="zh-CN"/>
        </w:rPr>
        <w:t>A.</w:t>
      </w:r>
      <w:r w:rsidRPr="00DB707E">
        <w:rPr>
          <w:lang w:eastAsia="zh-CN"/>
        </w:rPr>
        <w:t>1</w:t>
      </w:r>
      <w:r w:rsidRPr="00DB707E">
        <w:rPr>
          <w:rFonts w:hint="eastAsia"/>
          <w:lang w:eastAsia="zh-CN"/>
        </w:rPr>
        <w:t>6.3.2.2.</w:t>
      </w:r>
      <w:r w:rsidRPr="00DB707E">
        <w:rPr>
          <w:lang w:eastAsia="zh-CN"/>
        </w:rPr>
        <w:t>7.2</w:t>
      </w:r>
      <w:r w:rsidRPr="00DB707E">
        <w:tab/>
        <w:t>Test Requirements</w:t>
      </w:r>
    </w:p>
    <w:p w14:paraId="6CC4CCD2" w14:textId="77777777" w:rsidR="00171915" w:rsidRPr="00DB707E" w:rsidRDefault="00171915" w:rsidP="00171915">
      <w:pPr>
        <w:rPr>
          <w:lang w:eastAsia="zh-CN"/>
        </w:rPr>
      </w:pPr>
      <w:r w:rsidRPr="00DB707E">
        <w:rPr>
          <w:lang w:eastAsia="zh-CN"/>
        </w:rPr>
        <w:t>Non-</w:t>
      </w:r>
      <w:r w:rsidRPr="00DB707E">
        <w:t>Contention based random access is triggered by explicitly assigning a random access preamble via dedicated signalling in the downlink.</w:t>
      </w:r>
      <w:r w:rsidRPr="00DB707E">
        <w:rPr>
          <w:lang w:eastAsia="zh-CN"/>
        </w:rPr>
        <w:t xml:space="preserve"> In the test, the non-contention based random access procedure is not initialized for Other SI requested from UE or beam failure recovery.</w:t>
      </w:r>
    </w:p>
    <w:p w14:paraId="54F27CD0" w14:textId="77777777" w:rsidR="00171915" w:rsidRPr="00DB707E" w:rsidRDefault="00171915" w:rsidP="00171915">
      <w:pPr>
        <w:pStyle w:val="H6"/>
      </w:pPr>
      <w:r w:rsidRPr="00DB707E">
        <w:rPr>
          <w:rFonts w:hint="eastAsia"/>
          <w:lang w:eastAsia="zh-CN"/>
        </w:rPr>
        <w:t>A.</w:t>
      </w:r>
      <w:r w:rsidRPr="00DB707E">
        <w:rPr>
          <w:lang w:eastAsia="zh-CN"/>
        </w:rPr>
        <w:t>1</w:t>
      </w:r>
      <w:r w:rsidRPr="00DB707E">
        <w:rPr>
          <w:rFonts w:hint="eastAsia"/>
          <w:lang w:eastAsia="zh-CN"/>
        </w:rPr>
        <w:t>6.3.2.2.</w:t>
      </w:r>
      <w:r w:rsidRPr="00DB707E">
        <w:rPr>
          <w:lang w:eastAsia="zh-CN"/>
        </w:rPr>
        <w:t>7.</w:t>
      </w:r>
      <w:r w:rsidRPr="00DB707E">
        <w:t>2.1</w:t>
      </w:r>
      <w:r w:rsidRPr="00DB707E">
        <w:tab/>
      </w:r>
      <w:r w:rsidRPr="00DB707E">
        <w:rPr>
          <w:rFonts w:hint="eastAsia"/>
          <w:lang w:val="en-US" w:eastAsia="zh-CN"/>
        </w:rPr>
        <w:t>MsgA</w:t>
      </w:r>
      <w:r w:rsidRPr="00DB707E">
        <w:t xml:space="preserve"> Transmission</w:t>
      </w:r>
    </w:p>
    <w:p w14:paraId="75AB2062" w14:textId="77777777" w:rsidR="00171915" w:rsidRPr="00DB707E" w:rsidRDefault="00171915" w:rsidP="00171915">
      <w:pPr>
        <w:rPr>
          <w:lang w:eastAsia="zh-CN"/>
        </w:rPr>
      </w:pPr>
      <w:r w:rsidRPr="00DB707E">
        <w:rPr>
          <w:rFonts w:cs="v4.2.0" w:hint="eastAsia"/>
          <w:lang w:val="en-US" w:eastAsia="zh-CN"/>
        </w:rPr>
        <w:t>T</w:t>
      </w:r>
      <w:r w:rsidRPr="00DB707E">
        <w:rPr>
          <w:rFonts w:cs="v4.2.0"/>
        </w:rPr>
        <w:t>o test the UE behavior specified in Clause 6.2.2</w:t>
      </w:r>
      <w:r w:rsidRPr="00DB707E">
        <w:rPr>
          <w:rFonts w:cs="v4.2.0"/>
          <w:lang w:eastAsia="zh-CN"/>
        </w:rPr>
        <w:t>.</w:t>
      </w:r>
      <w:r w:rsidRPr="00DB707E">
        <w:rPr>
          <w:rFonts w:cs="v4.2.0" w:hint="eastAsia"/>
          <w:lang w:val="en-US" w:eastAsia="zh-CN"/>
        </w:rPr>
        <w:t>3</w:t>
      </w:r>
      <w:r w:rsidRPr="00DB707E">
        <w:rPr>
          <w:rFonts w:cs="v4.2.0"/>
        </w:rPr>
        <w:t>.</w:t>
      </w:r>
      <w:r w:rsidRPr="00DB707E">
        <w:rPr>
          <w:rFonts w:cs="v4.2.0"/>
          <w:lang w:eastAsia="zh-CN"/>
        </w:rPr>
        <w:t>2</w:t>
      </w:r>
      <w:r w:rsidRPr="00DB707E">
        <w:rPr>
          <w:rFonts w:cs="v4.2.0"/>
        </w:rPr>
        <w:t>.1</w:t>
      </w:r>
      <w:r w:rsidRPr="00DB707E">
        <w:rPr>
          <w:rFonts w:cs="v4.2.0"/>
          <w:lang w:eastAsia="zh-CN"/>
        </w:rPr>
        <w:t xml:space="preserve">, with </w:t>
      </w:r>
      <w:r w:rsidRPr="00DB707E">
        <w:rPr>
          <w:lang w:eastAsia="zh-CN"/>
        </w:rPr>
        <w:t>the contention-free Random Access Resources and the contention-free PRACH occasions associated with SSBs configured,</w:t>
      </w:r>
      <w:r w:rsidRPr="00DB707E">
        <w:rPr>
          <w:rFonts w:cs="v4.2.0"/>
        </w:rPr>
        <w:t xml:space="preserve"> the System Simulator shall</w:t>
      </w:r>
      <w:r w:rsidRPr="00DB707E">
        <w:t xml:space="preserve"> </w:t>
      </w:r>
      <w:r w:rsidRPr="00DB707E">
        <w:rPr>
          <w:lang w:eastAsia="zh-CN"/>
        </w:rPr>
        <w:t xml:space="preserve">receive </w:t>
      </w:r>
      <w:r w:rsidRPr="00DB707E">
        <w:rPr>
          <w:rFonts w:hint="eastAsia"/>
          <w:lang w:val="en-US" w:eastAsia="zh-CN"/>
        </w:rPr>
        <w:t xml:space="preserve">the </w:t>
      </w:r>
      <w:r w:rsidRPr="00DB707E">
        <w:rPr>
          <w:lang w:eastAsia="zh-CN"/>
        </w:rPr>
        <w:t>MsgA with a preamble which belongs to one of the Random Access Preambles associated with the SSB with index 0.</w:t>
      </w:r>
    </w:p>
    <w:p w14:paraId="4106543A" w14:textId="77777777" w:rsidR="00171915" w:rsidRPr="00DB707E" w:rsidRDefault="00171915" w:rsidP="00171915">
      <w:pPr>
        <w:rPr>
          <w:rFonts w:cs="v4.2.0"/>
          <w:lang w:eastAsia="zh-CN"/>
        </w:rPr>
      </w:pPr>
      <w:r w:rsidRPr="00DB707E">
        <w:rPr>
          <w:rFonts w:cs="v4.2.0"/>
          <w:lang w:eastAsia="zh-CN"/>
        </w:rPr>
        <w:t xml:space="preserve">In addition, the System Simulator shall receive the </w:t>
      </w:r>
      <w:r w:rsidRPr="00DB707E">
        <w:rPr>
          <w:rFonts w:cs="v4.2.0" w:hint="eastAsia"/>
          <w:lang w:val="en-US" w:eastAsia="zh-CN"/>
        </w:rPr>
        <w:t>MsgA PRACH</w:t>
      </w:r>
      <w:r w:rsidRPr="00DB707E">
        <w:rPr>
          <w:rFonts w:cs="v4.2.0"/>
          <w:lang w:eastAsia="zh-CN"/>
        </w:rPr>
        <w:t xml:space="preserve"> on the PRACH occasion which belongs to the PRACH occasions corresponding to the SSB with index 0, and the selected PRACH occasion shall belongs to the PRACH occasions permitted by the restrictions given first by the </w:t>
      </w:r>
      <w:r w:rsidRPr="00DB707E">
        <w:rPr>
          <w:i/>
          <w:color w:val="000000" w:themeColor="text1"/>
          <w:lang w:eastAsia="zh-CN"/>
        </w:rPr>
        <w:t>msgA-SSB-SharedRO-MaskIndex</w:t>
      </w:r>
      <w:r w:rsidRPr="00DB707E">
        <w:rPr>
          <w:color w:val="000000" w:themeColor="text1"/>
          <w:lang w:eastAsia="zh-CN"/>
        </w:rPr>
        <w:t xml:space="preserve"> if configured, or next by the </w:t>
      </w:r>
      <w:r w:rsidRPr="00DB707E">
        <w:rPr>
          <w:i/>
          <w:lang w:eastAsia="ko-KR"/>
        </w:rPr>
        <w:t>ra-ssb-OccasionMaskIndex</w:t>
      </w:r>
      <w:r w:rsidRPr="00DB707E">
        <w:rPr>
          <w:rFonts w:cs="v4.2.0"/>
          <w:lang w:eastAsia="zh-CN"/>
        </w:rPr>
        <w:t xml:space="preserve"> if configured.</w:t>
      </w:r>
    </w:p>
    <w:p w14:paraId="2AD9FC07" w14:textId="77777777" w:rsidR="00171915" w:rsidRPr="00DB707E" w:rsidRDefault="00171915" w:rsidP="00171915">
      <w:pPr>
        <w:rPr>
          <w:rFonts w:cs="v4.2.0"/>
        </w:rPr>
      </w:pPr>
      <w:r w:rsidRPr="00DB707E">
        <w:t>In addition, the power applied to all preambles shall be in accordance with what is specified in Clause 6.2</w:t>
      </w:r>
      <w:r w:rsidRPr="00DB707E">
        <w:rPr>
          <w:lang w:eastAsia="zh-CN"/>
        </w:rPr>
        <w:t>.2</w:t>
      </w:r>
      <w:r w:rsidRPr="00DB707E">
        <w:t>.</w:t>
      </w:r>
      <w:r w:rsidRPr="00DB707E">
        <w:rPr>
          <w:rFonts w:hint="eastAsia"/>
          <w:lang w:val="en-US" w:eastAsia="zh-CN"/>
        </w:rPr>
        <w:t>3</w:t>
      </w:r>
      <w:r w:rsidRPr="00DB707E">
        <w:t>. The power of the first preamble shall be -30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DB707E">
        <w:t xml:space="preserve">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hint="eastAsia"/>
          <w:lang w:val="en-US" w:eastAsia="zh-CN"/>
        </w:rPr>
        <w:t xml:space="preserve">, where </w:t>
      </w:r>
      <m:oMath>
        <m:r>
          <w:rPr>
            <w:rFonts w:ascii="Cambria Math" w:hAnsi="Cambria Math"/>
          </w:rPr>
          <m:t>μ</m:t>
        </m:r>
      </m:oMath>
      <w:r w:rsidRPr="00DB707E">
        <w:rPr>
          <w:rFonts w:hint="eastAsia"/>
          <w:lang w:val="en-US" w:eastAsia="zh-CN"/>
        </w:rPr>
        <w:t xml:space="preserve"> </w:t>
      </w:r>
      <w:r w:rsidRPr="00DB707E">
        <w:rPr>
          <w:lang w:val="en-US" w:eastAsia="zh-CN"/>
        </w:rPr>
        <w:t>i</w:t>
      </w:r>
      <w:r w:rsidRPr="00DB707E">
        <w:rPr>
          <w:rFonts w:hint="eastAsia"/>
          <w:lang w:val="en-US" w:eastAsia="zh-CN"/>
        </w:rPr>
        <w:t>ndicates the MsgA PUSCH numerology</w:t>
      </w:r>
      <w:r w:rsidRPr="00DB707E">
        <w:t>. The relative power applied to additional MsgA transmissions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14:paraId="07A672E9" w14:textId="77777777" w:rsidR="00171915" w:rsidRPr="00DB707E" w:rsidRDefault="00171915" w:rsidP="00171915">
      <w:pPr>
        <w:rPr>
          <w:rFonts w:cs="v4.2.0"/>
          <w:lang w:eastAsia="zh-CN"/>
        </w:rPr>
      </w:pPr>
      <w:r w:rsidRPr="00DB707E">
        <w:rPr>
          <w:rFonts w:cs="v4.2.0"/>
        </w:rPr>
        <w:t xml:space="preserve">The transmit timing of all </w:t>
      </w:r>
      <w:r w:rsidRPr="00DB707E">
        <w:rPr>
          <w:rFonts w:cs="v4.2.0" w:hint="eastAsia"/>
          <w:lang w:val="en-US" w:eastAsia="zh-CN"/>
        </w:rPr>
        <w:t xml:space="preserve">MsgA </w:t>
      </w:r>
      <w:r w:rsidRPr="00DB707E">
        <w:rPr>
          <w:rFonts w:cs="v4.2.0"/>
        </w:rPr>
        <w:t>transmissions shall be within the accuracy specified in Clause 7.1A.2.</w:t>
      </w:r>
    </w:p>
    <w:p w14:paraId="17930A5F" w14:textId="77777777" w:rsidR="00171915" w:rsidRPr="00DB707E" w:rsidRDefault="00171915" w:rsidP="00171915">
      <w:pPr>
        <w:pStyle w:val="H6"/>
      </w:pPr>
      <w:r w:rsidRPr="00DB707E">
        <w:rPr>
          <w:rFonts w:hint="eastAsia"/>
          <w:lang w:eastAsia="zh-CN"/>
        </w:rPr>
        <w:t>A.</w:t>
      </w:r>
      <w:r w:rsidRPr="00DB707E">
        <w:rPr>
          <w:lang w:eastAsia="zh-CN"/>
        </w:rPr>
        <w:t>1</w:t>
      </w:r>
      <w:r w:rsidRPr="00DB707E">
        <w:rPr>
          <w:rFonts w:hint="eastAsia"/>
          <w:lang w:eastAsia="zh-CN"/>
        </w:rPr>
        <w:t>6.3.2.2.</w:t>
      </w:r>
      <w:r w:rsidRPr="00DB707E">
        <w:rPr>
          <w:lang w:eastAsia="zh-CN"/>
        </w:rPr>
        <w:t>7.</w:t>
      </w:r>
      <w:r w:rsidRPr="00DB707E">
        <w:t>2.</w:t>
      </w:r>
      <w:r w:rsidRPr="00DB707E">
        <w:rPr>
          <w:rFonts w:hint="eastAsia"/>
          <w:lang w:val="en-US" w:eastAsia="zh-CN"/>
        </w:rPr>
        <w:t>2</w:t>
      </w:r>
      <w:r w:rsidRPr="00DB707E">
        <w:tab/>
      </w:r>
      <w:r w:rsidRPr="00DB707E">
        <w:rPr>
          <w:rFonts w:hint="eastAsia"/>
          <w:lang w:val="en-US" w:eastAsia="zh-CN"/>
        </w:rPr>
        <w:t>MsgB</w:t>
      </w:r>
      <w:r w:rsidRPr="00DB707E">
        <w:t xml:space="preserve"> Reception</w:t>
      </w:r>
    </w:p>
    <w:p w14:paraId="7F019B0D" w14:textId="77777777" w:rsidR="00171915" w:rsidRPr="00DB707E" w:rsidRDefault="00171915" w:rsidP="00171915">
      <w:pPr>
        <w:rPr>
          <w:lang w:val="en-US" w:eastAsia="zh-CN"/>
        </w:rPr>
      </w:pPr>
      <w:r w:rsidRPr="00DB707E">
        <w:rPr>
          <w:rFonts w:cs="v4.2.0"/>
        </w:rPr>
        <w:t>To test the UE behavior specified in Clause 6.2.2.</w:t>
      </w:r>
      <w:r w:rsidRPr="00DB707E">
        <w:rPr>
          <w:rFonts w:cs="v4.2.0" w:hint="eastAsia"/>
          <w:lang w:val="en-US" w:eastAsia="zh-CN"/>
        </w:rPr>
        <w:t>3</w:t>
      </w:r>
      <w:r w:rsidRPr="00DB707E">
        <w:rPr>
          <w:rFonts w:cs="v4.2.0"/>
          <w:lang w:eastAsia="zh-CN"/>
        </w:rPr>
        <w:t>.</w:t>
      </w:r>
      <w:r w:rsidRPr="00DB707E">
        <w:rPr>
          <w:rFonts w:cs="v4.2.0"/>
        </w:rPr>
        <w:t>2.</w:t>
      </w:r>
      <w:r w:rsidRPr="00DB707E">
        <w:rPr>
          <w:rFonts w:cs="v4.2.0"/>
          <w:lang w:eastAsia="zh-CN"/>
        </w:rPr>
        <w:t>2</w:t>
      </w:r>
      <w:r w:rsidRPr="00DB707E">
        <w:rPr>
          <w:rFonts w:cs="v4.2.0"/>
        </w:rPr>
        <w:t xml:space="preserve"> the System Simulator shall</w:t>
      </w:r>
      <w:r w:rsidRPr="00DB707E">
        <w:t xml:space="preserve"> transmit a </w:t>
      </w:r>
      <w:r w:rsidRPr="00DB707E">
        <w:rPr>
          <w:rFonts w:hint="eastAsia"/>
          <w:lang w:val="en-US" w:eastAsia="zh-CN"/>
        </w:rPr>
        <w:t>MsgB</w:t>
      </w:r>
      <w:r w:rsidRPr="00DB707E">
        <w:t xml:space="preserve"> containing a </w:t>
      </w:r>
      <w:r w:rsidRPr="00DB707E">
        <w:rPr>
          <w:rFonts w:cs="v4.2.0"/>
        </w:rPr>
        <w:t>fallbackRAR</w:t>
      </w:r>
      <w:r w:rsidRPr="00DB707E">
        <w:rPr>
          <w:rFonts w:cs="v4.2.0" w:hint="eastAsia"/>
          <w:lang w:val="en-US" w:eastAsia="zh-CN"/>
        </w:rPr>
        <w:t xml:space="preserve"> </w:t>
      </w:r>
      <w:r w:rsidRPr="00DB707E">
        <w:t xml:space="preserve">containing a Random Access Preamble identifier corresponding to the transmitted Random Access Preamble after 5 preambles have been received by the System Simulator. In response to the first 4 preambles, the System Simulator shall transmit a MsgB </w:t>
      </w:r>
      <w:r w:rsidRPr="00DB707E">
        <w:rPr>
          <w:i/>
          <w:iCs/>
        </w:rPr>
        <w:t>not</w:t>
      </w:r>
      <w:r w:rsidRPr="00DB707E">
        <w:t xml:space="preserve"> corresponding to the transmitted Random Access Preamble</w:t>
      </w:r>
      <w:r w:rsidRPr="00DB707E">
        <w:rPr>
          <w:rFonts w:cs="v4.2.0" w:hint="eastAsia"/>
          <w:lang w:val="en-US" w:eastAsia="zh-CN"/>
        </w:rPr>
        <w:t>.</w:t>
      </w:r>
    </w:p>
    <w:p w14:paraId="7BA638EE" w14:textId="77777777" w:rsidR="00171915" w:rsidRPr="00DB707E" w:rsidRDefault="00171915" w:rsidP="00171915">
      <w:pPr>
        <w:rPr>
          <w:rFonts w:cs="v4.2.0"/>
        </w:rPr>
      </w:pPr>
      <w:r w:rsidRPr="00DB707E">
        <w:t>The UE may stop monitoring for MsgB(s) and shall transmit the msg3</w:t>
      </w:r>
      <w:r w:rsidRPr="00DB707E">
        <w:rPr>
          <w:rFonts w:hint="eastAsia"/>
          <w:lang w:val="en-US" w:eastAsia="zh-CN"/>
        </w:rPr>
        <w:t xml:space="preserve"> </w:t>
      </w:r>
      <w:r w:rsidRPr="00DB707E">
        <w:rPr>
          <w:rFonts w:cs="v4.2.0"/>
        </w:rPr>
        <w:t>containing the payload of MsgA PUSCH</w:t>
      </w:r>
      <w:r w:rsidRPr="00DB707E">
        <w:t xml:space="preserve"> if the MsgB with a fallbackRAR contains a Random Access Preamble identifier corresponding to the transmitted Random Access Preamble.</w:t>
      </w:r>
      <w:r w:rsidRPr="00DB707E">
        <w:rPr>
          <w:rFonts w:hint="eastAsia"/>
          <w:lang w:val="en-US" w:eastAsia="zh-CN"/>
        </w:rPr>
        <w:t xml:space="preserve"> </w:t>
      </w:r>
      <w:r w:rsidRPr="00DB707E">
        <w:rPr>
          <w:rFonts w:cs="v4.2.0" w:hint="eastAsia"/>
          <w:lang w:val="en-US" w:eastAsia="zh-CN"/>
        </w:rPr>
        <w:t xml:space="preserve">The UE </w:t>
      </w:r>
      <w:r w:rsidRPr="00DB707E">
        <w:rPr>
          <w:rFonts w:cs="v4.2.0"/>
        </w:rPr>
        <w:t>shall monitor contention resolution as described in clause 8.2A in TS 38.213 [3].</w:t>
      </w:r>
    </w:p>
    <w:p w14:paraId="32E3025D" w14:textId="77777777" w:rsidR="00171915" w:rsidRPr="00DB707E" w:rsidRDefault="00171915" w:rsidP="00171915">
      <w:pPr>
        <w:rPr>
          <w:rFonts w:cs="v4.2.0"/>
          <w:lang w:val="en-US" w:eastAsia="zh-CN"/>
        </w:rPr>
      </w:pPr>
      <w:r w:rsidRPr="00DB707E">
        <w:rPr>
          <w:rFonts w:cs="v4.2.0"/>
        </w:rPr>
        <w:t xml:space="preserve">The UE shall </w:t>
      </w:r>
      <w:r w:rsidRPr="00DB707E">
        <w:rPr>
          <w:rFonts w:cs="v4.2.0"/>
          <w:lang w:eastAsia="zh-CN"/>
        </w:rPr>
        <w:t xml:space="preserve">again perform the Random Access Resource selection procedure specified in clause 5.1.2a in TS 38.321 [7], </w:t>
      </w:r>
      <w:r w:rsidRPr="00DB707E">
        <w:rPr>
          <w:rFonts w:cs="v4.2.0"/>
        </w:rPr>
        <w:t xml:space="preserve">and transmit with the calculated MsgA PRACH and MsgA PUSCH transmission power </w:t>
      </w:r>
      <w:r w:rsidRPr="00DB707E">
        <w:rPr>
          <w:rFonts w:cs="v4.2.0"/>
          <w:lang w:eastAsia="zh-CN"/>
        </w:rPr>
        <w:t>when</w:t>
      </w:r>
      <w:r w:rsidRPr="00DB707E">
        <w:rPr>
          <w:rFonts w:cs="v4.2.0"/>
        </w:rPr>
        <w:t xml:space="preserve"> the backoff time expires if</w:t>
      </w:r>
      <w:r w:rsidRPr="00DB707E">
        <w:t xml:space="preserve"> all received MsgB’s contain Random Access Preamble identifiers that do not match the transmitted Random Access Preamble</w:t>
      </w:r>
      <w:r w:rsidRPr="00DB707E">
        <w:rPr>
          <w:rFonts w:cs="v4.2.0"/>
        </w:rPr>
        <w:t>.</w:t>
      </w:r>
    </w:p>
    <w:p w14:paraId="49DE8606" w14:textId="77777777" w:rsidR="00171915" w:rsidRPr="00DB707E" w:rsidRDefault="00171915" w:rsidP="00171915">
      <w:pPr>
        <w:rPr>
          <w:rFonts w:cs="v4.2.0"/>
        </w:rPr>
      </w:pPr>
      <w:r w:rsidRPr="00DB707E">
        <w:t>In addition, the power applied to all preambles shall be in accordance with what is specified in Clause 6.2</w:t>
      </w:r>
      <w:r w:rsidRPr="00DB707E">
        <w:rPr>
          <w:lang w:eastAsia="zh-CN"/>
        </w:rPr>
        <w:t>.2</w:t>
      </w:r>
      <w:r w:rsidRPr="00DB707E">
        <w:t>.</w:t>
      </w:r>
      <w:r w:rsidRPr="00DB707E">
        <w:rPr>
          <w:rFonts w:hint="eastAsia"/>
          <w:lang w:val="en-US" w:eastAsia="zh-CN"/>
        </w:rPr>
        <w:t>3</w:t>
      </w:r>
      <w:r w:rsidRPr="00DB707E">
        <w:t>. The power of the first preamble shall be -30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DB707E">
        <w:t xml:space="preserve">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hint="eastAsia"/>
          <w:lang w:val="en-US" w:eastAsia="zh-CN"/>
        </w:rPr>
        <w:t xml:space="preserve">, where </w:t>
      </w:r>
      <m:oMath>
        <m:r>
          <w:rPr>
            <w:rFonts w:ascii="Cambria Math" w:hAnsi="Cambria Math"/>
          </w:rPr>
          <m:t>μ</m:t>
        </m:r>
      </m:oMath>
      <w:r w:rsidRPr="00DB707E">
        <w:rPr>
          <w:rFonts w:hint="eastAsia"/>
          <w:lang w:val="en-US" w:eastAsia="zh-CN"/>
        </w:rPr>
        <w:t xml:space="preserve"> indicates the MsgA PUSCH numerology</w:t>
      </w:r>
      <w:r w:rsidRPr="00DB707E">
        <w:t>. The relative power applied to additional preambles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14:paraId="78C85EA8" w14:textId="77777777" w:rsidR="00171915" w:rsidRPr="00DB707E" w:rsidRDefault="00171915" w:rsidP="00171915">
      <w:pPr>
        <w:rPr>
          <w:rFonts w:cs="v4.2.0"/>
          <w:lang w:eastAsia="zh-CN"/>
        </w:rPr>
      </w:pPr>
      <w:r w:rsidRPr="00DB707E">
        <w:rPr>
          <w:rFonts w:cs="v4.2.0"/>
        </w:rPr>
        <w:t xml:space="preserve">The transmit timing of all </w:t>
      </w:r>
      <w:r w:rsidRPr="00DB707E">
        <w:rPr>
          <w:rFonts w:cs="v4.2.0" w:hint="eastAsia"/>
          <w:lang w:val="en-US" w:eastAsia="zh-CN"/>
        </w:rPr>
        <w:t>MsgA and msg3</w:t>
      </w:r>
      <w:r w:rsidRPr="00DB707E">
        <w:rPr>
          <w:rFonts w:cs="v4.2.0"/>
        </w:rPr>
        <w:t xml:space="preserve"> transmissions shall be within the accuracy specified in Clause 7.1A.2.</w:t>
      </w:r>
    </w:p>
    <w:p w14:paraId="39E44200" w14:textId="77777777" w:rsidR="00171915" w:rsidRPr="00DB707E" w:rsidRDefault="00171915" w:rsidP="00171915">
      <w:pPr>
        <w:pStyle w:val="H6"/>
      </w:pPr>
      <w:r w:rsidRPr="00DB707E">
        <w:rPr>
          <w:rFonts w:hint="eastAsia"/>
          <w:lang w:eastAsia="zh-CN"/>
        </w:rPr>
        <w:t>A.</w:t>
      </w:r>
      <w:r w:rsidRPr="00DB707E">
        <w:rPr>
          <w:lang w:eastAsia="zh-CN"/>
        </w:rPr>
        <w:t>1</w:t>
      </w:r>
      <w:r w:rsidRPr="00DB707E">
        <w:rPr>
          <w:rFonts w:hint="eastAsia"/>
          <w:lang w:eastAsia="zh-CN"/>
        </w:rPr>
        <w:t>6.3.2.2.</w:t>
      </w:r>
      <w:r w:rsidRPr="00DB707E">
        <w:rPr>
          <w:lang w:eastAsia="zh-CN"/>
        </w:rPr>
        <w:t>7.</w:t>
      </w:r>
      <w:r w:rsidRPr="00DB707E">
        <w:t>2.</w:t>
      </w:r>
      <w:r w:rsidRPr="00DB707E">
        <w:rPr>
          <w:rFonts w:hint="eastAsia"/>
          <w:lang w:val="en-US" w:eastAsia="zh-CN"/>
        </w:rPr>
        <w:t>3</w:t>
      </w:r>
      <w:r w:rsidRPr="00DB707E">
        <w:tab/>
        <w:t xml:space="preserve">No </w:t>
      </w:r>
      <w:r w:rsidRPr="00DB707E">
        <w:rPr>
          <w:rFonts w:hint="eastAsia"/>
          <w:lang w:val="en-US" w:eastAsia="zh-CN"/>
        </w:rPr>
        <w:t>MsgB</w:t>
      </w:r>
      <w:r w:rsidRPr="00DB707E">
        <w:t xml:space="preserve"> Reception</w:t>
      </w:r>
    </w:p>
    <w:p w14:paraId="04C4D44B" w14:textId="77777777" w:rsidR="00171915" w:rsidRPr="00DB707E" w:rsidRDefault="00171915" w:rsidP="00171915">
      <w:r w:rsidRPr="00DB707E">
        <w:rPr>
          <w:rFonts w:cs="v4.2.0"/>
        </w:rPr>
        <w:t>To test the UE behavior specified in clause 6.2.2</w:t>
      </w:r>
      <w:r w:rsidRPr="00DB707E">
        <w:rPr>
          <w:rFonts w:cs="v4.2.0"/>
          <w:lang w:eastAsia="zh-CN"/>
        </w:rPr>
        <w:t>.3</w:t>
      </w:r>
      <w:r w:rsidRPr="00DB707E">
        <w:rPr>
          <w:rFonts w:cs="v4.2.0"/>
        </w:rPr>
        <w:t>.</w:t>
      </w:r>
      <w:r w:rsidRPr="00DB707E">
        <w:rPr>
          <w:rFonts w:cs="v4.2.0" w:hint="eastAsia"/>
          <w:lang w:val="en-US" w:eastAsia="zh-CN"/>
        </w:rPr>
        <w:t>2</w:t>
      </w:r>
      <w:r w:rsidRPr="00DB707E">
        <w:rPr>
          <w:rFonts w:cs="v4.2.0"/>
        </w:rPr>
        <w:t>.</w:t>
      </w:r>
      <w:r w:rsidRPr="00DB707E">
        <w:rPr>
          <w:rFonts w:cs="v4.2.0"/>
          <w:lang w:eastAsia="zh-CN"/>
        </w:rPr>
        <w:t>3</w:t>
      </w:r>
      <w:r w:rsidRPr="00DB707E">
        <w:rPr>
          <w:rFonts w:cs="v4.2.0"/>
        </w:rPr>
        <w:t xml:space="preserve"> the System Simulator shall</w:t>
      </w:r>
      <w:r w:rsidRPr="00DB707E">
        <w:t xml:space="preserve"> transmit a MsgB containing a successRAR message and a Random Access Preamble identifier corresponding to the transmitted Random Access Preamble after 5 preambles have been received by the System Simulator. The System Simulator shall </w:t>
      </w:r>
      <w:r w:rsidRPr="00DB707E">
        <w:rPr>
          <w:i/>
          <w:iCs/>
        </w:rPr>
        <w:t>not</w:t>
      </w:r>
      <w:r w:rsidRPr="00DB707E">
        <w:t xml:space="preserve"> respond to the first 4 preambles.</w:t>
      </w:r>
    </w:p>
    <w:p w14:paraId="0E10F001" w14:textId="77777777" w:rsidR="00171915" w:rsidRPr="00DB707E" w:rsidRDefault="00171915" w:rsidP="00171915">
      <w:pPr>
        <w:rPr>
          <w:lang w:eastAsia="zh-CN"/>
        </w:rPr>
      </w:pPr>
      <w:r w:rsidRPr="00DB707E">
        <w:lastRenderedPageBreak/>
        <w:t xml:space="preserve">The UE shall </w:t>
      </w:r>
      <w:r w:rsidRPr="00DB707E">
        <w:rPr>
          <w:rFonts w:cs="v4.2.0"/>
          <w:lang w:eastAsia="zh-CN"/>
        </w:rPr>
        <w:t>again perform the Random Access Resource selection procedure specified in clause 5.1.2a in TS 38.321 [7],</w:t>
      </w:r>
      <w:r w:rsidRPr="00DB707E">
        <w:t xml:space="preserve"> and transmit </w:t>
      </w:r>
      <w:r w:rsidRPr="00DB707E">
        <w:rPr>
          <w:rFonts w:cs="v4.2.0"/>
        </w:rPr>
        <w:t xml:space="preserve">with the </w:t>
      </w:r>
      <w:r w:rsidRPr="00DB707E">
        <w:rPr>
          <w:rFonts w:cs="v4.2.0" w:hint="eastAsia"/>
          <w:lang w:eastAsia="zh-CN"/>
        </w:rPr>
        <w:t>calculated MsgA transmission power</w:t>
      </w:r>
      <w:r w:rsidRPr="00DB707E">
        <w:t xml:space="preserve"> </w:t>
      </w:r>
      <w:r w:rsidRPr="00DB707E">
        <w:rPr>
          <w:lang w:eastAsia="zh-CN"/>
        </w:rPr>
        <w:t>when</w:t>
      </w:r>
      <w:r w:rsidRPr="00DB707E">
        <w:t xml:space="preserve"> the backoff time expires </w:t>
      </w:r>
      <w:r w:rsidRPr="00DB707E">
        <w:rPr>
          <w:lang w:eastAsia="zh-CN"/>
        </w:rPr>
        <w:t>if no MsgB  is received within the MsgB Response window</w:t>
      </w:r>
      <w:r w:rsidRPr="00DB707E">
        <w:t>.</w:t>
      </w:r>
    </w:p>
    <w:p w14:paraId="3AD41707" w14:textId="77777777" w:rsidR="00171915" w:rsidRPr="00DB707E" w:rsidRDefault="00171915" w:rsidP="00171915">
      <w:pPr>
        <w:rPr>
          <w:rFonts w:cs="v4.2.0"/>
        </w:rPr>
      </w:pPr>
      <w:r w:rsidRPr="00DB707E">
        <w:t>In addition, the power applied to all MsgA transmissions shall be in accordance with what is specified in Clause 6.2</w:t>
      </w:r>
      <w:r w:rsidRPr="00DB707E">
        <w:rPr>
          <w:lang w:eastAsia="zh-CN"/>
        </w:rPr>
        <w:t>.2</w:t>
      </w:r>
      <w:r w:rsidRPr="00DB707E">
        <w:t>.3. The power of the first preamble shall be -30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DB707E">
        <w:t xml:space="preserve">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hint="eastAsia"/>
          <w:lang w:val="en-US" w:eastAsia="zh-CN"/>
        </w:rPr>
        <w:t xml:space="preserve">, where </w:t>
      </w:r>
      <m:oMath>
        <m:r>
          <w:rPr>
            <w:rFonts w:ascii="Cambria Math" w:hAnsi="Cambria Math"/>
          </w:rPr>
          <m:t>μ</m:t>
        </m:r>
      </m:oMath>
      <w:r w:rsidRPr="00DB707E">
        <w:rPr>
          <w:rFonts w:hint="eastAsia"/>
          <w:lang w:val="en-US" w:eastAsia="zh-CN"/>
        </w:rPr>
        <w:t xml:space="preserve"> indicates the MsgA PUSCH numerology</w:t>
      </w:r>
      <w:r w:rsidRPr="00DB707E">
        <w:t>. The relative power applied to additional MsgA transmissions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14:paraId="75843803" w14:textId="77777777" w:rsidR="00171915" w:rsidRPr="00DB707E" w:rsidRDefault="00171915" w:rsidP="00171915">
      <w:pPr>
        <w:rPr>
          <w:rFonts w:ascii="Arial" w:hAnsi="Arial" w:cs="Arial"/>
          <w:sz w:val="22"/>
          <w:szCs w:val="22"/>
        </w:rPr>
      </w:pPr>
      <w:r w:rsidRPr="00DB707E">
        <w:t>The transmit timing of all MsgA transmissions shall be within the accuracy specified in Clause 7.1A.2.</w:t>
      </w:r>
    </w:p>
    <w:p w14:paraId="6C65CE70" w14:textId="77777777" w:rsidR="00171915" w:rsidRPr="00DB707E" w:rsidRDefault="00171915" w:rsidP="00171915">
      <w:pPr>
        <w:rPr>
          <w:lang w:eastAsia="zh-CN"/>
        </w:rPr>
      </w:pPr>
    </w:p>
    <w:p w14:paraId="18AD8890" w14:textId="77777777" w:rsidR="00171915" w:rsidRPr="00DB707E" w:rsidRDefault="00171915" w:rsidP="00171915">
      <w:pPr>
        <w:pStyle w:val="Heading5"/>
        <w:rPr>
          <w:lang w:eastAsia="zh-CN"/>
        </w:rPr>
      </w:pPr>
      <w:r w:rsidRPr="00DB707E">
        <w:rPr>
          <w:rFonts w:hint="eastAsia"/>
          <w:lang w:eastAsia="zh-CN"/>
        </w:rPr>
        <w:t>A.</w:t>
      </w:r>
      <w:r w:rsidRPr="00DB707E">
        <w:rPr>
          <w:lang w:eastAsia="zh-CN"/>
        </w:rPr>
        <w:t>1</w:t>
      </w:r>
      <w:r w:rsidRPr="00DB707E">
        <w:rPr>
          <w:rFonts w:hint="eastAsia"/>
          <w:lang w:eastAsia="zh-CN"/>
        </w:rPr>
        <w:t>6.3.2.2.</w:t>
      </w:r>
      <w:r w:rsidRPr="00DB707E">
        <w:rPr>
          <w:lang w:eastAsia="zh-CN"/>
        </w:rPr>
        <w:t>8</w:t>
      </w:r>
      <w:r w:rsidRPr="00DB707E">
        <w:tab/>
      </w:r>
      <w:r w:rsidRPr="00DB707E">
        <w:rPr>
          <w:rFonts w:hint="eastAsia"/>
          <w:lang w:val="en-US" w:eastAsia="zh-CN"/>
        </w:rPr>
        <w:t>2-step RA type n</w:t>
      </w:r>
      <w:r w:rsidRPr="00DB707E">
        <w:rPr>
          <w:lang w:eastAsia="zh-CN"/>
        </w:rPr>
        <w:t>on-</w:t>
      </w:r>
      <w:r w:rsidRPr="00DB707E">
        <w:rPr>
          <w:rFonts w:hint="eastAsia"/>
          <w:lang w:val="en-US" w:eastAsia="zh-CN"/>
        </w:rPr>
        <w:t>c</w:t>
      </w:r>
      <w:r w:rsidRPr="00DB707E">
        <w:t xml:space="preserve">ontention based test in FR1 for NR standalone </w:t>
      </w:r>
      <w:r w:rsidRPr="00DB707E">
        <w:rPr>
          <w:rFonts w:hint="eastAsia"/>
          <w:lang w:eastAsia="zh-CN"/>
        </w:rPr>
        <w:t>for</w:t>
      </w:r>
      <w:r w:rsidRPr="00DB707E">
        <w:t xml:space="preserve"> 2 RX UE</w:t>
      </w:r>
    </w:p>
    <w:p w14:paraId="545CC91D" w14:textId="77777777" w:rsidR="00171915" w:rsidRPr="00DB707E" w:rsidRDefault="00171915" w:rsidP="00171915">
      <w:pPr>
        <w:pStyle w:val="H6"/>
      </w:pPr>
      <w:r w:rsidRPr="00DB707E">
        <w:rPr>
          <w:rFonts w:hint="eastAsia"/>
          <w:lang w:eastAsia="zh-CN"/>
        </w:rPr>
        <w:t>A.</w:t>
      </w:r>
      <w:r w:rsidRPr="00DB707E">
        <w:rPr>
          <w:lang w:eastAsia="zh-CN"/>
        </w:rPr>
        <w:t>1</w:t>
      </w:r>
      <w:r w:rsidRPr="00DB707E">
        <w:rPr>
          <w:rFonts w:hint="eastAsia"/>
          <w:lang w:eastAsia="zh-CN"/>
        </w:rPr>
        <w:t>6.3.2.2.</w:t>
      </w:r>
      <w:r w:rsidRPr="00DB707E">
        <w:rPr>
          <w:lang w:eastAsia="zh-CN"/>
        </w:rPr>
        <w:t>8.</w:t>
      </w:r>
      <w:r w:rsidRPr="00DB707E">
        <w:t>1</w:t>
      </w:r>
      <w:r w:rsidRPr="00DB707E">
        <w:tab/>
        <w:t>Test Purpose and Environment</w:t>
      </w:r>
    </w:p>
    <w:p w14:paraId="069C3E59" w14:textId="77777777" w:rsidR="00171915" w:rsidRPr="00DB707E" w:rsidRDefault="00171915" w:rsidP="00171915">
      <w:pPr>
        <w:rPr>
          <w:lang w:eastAsia="zh-CN"/>
        </w:rPr>
      </w:pPr>
      <w:r w:rsidRPr="00DB707E">
        <w:t>The purpose of this test is to verify that the behavior of the random access procedure is according to the requirements and that the PRACH power settings and timing are within specified limits. This test will verify the requirements in Clause 6.2.2B.2 and Clause 7.1A.2 in an AWGN model.</w:t>
      </w:r>
    </w:p>
    <w:p w14:paraId="33108385" w14:textId="77777777" w:rsidR="00171915" w:rsidRPr="00DB707E" w:rsidRDefault="00171915" w:rsidP="00171915">
      <w:pPr>
        <w:rPr>
          <w:lang w:eastAsia="zh-CN"/>
        </w:rPr>
      </w:pPr>
      <w:r w:rsidRPr="00DB707E">
        <w:t xml:space="preserve">For this test </w:t>
      </w:r>
      <w:r w:rsidRPr="00DB707E">
        <w:rPr>
          <w:lang w:eastAsia="zh-CN"/>
        </w:rPr>
        <w:t>one</w:t>
      </w:r>
      <w:r w:rsidRPr="00DB707E">
        <w:t xml:space="preserve"> cell </w:t>
      </w:r>
      <w:r w:rsidRPr="00DB707E">
        <w:rPr>
          <w:lang w:eastAsia="zh-CN"/>
        </w:rPr>
        <w:t>is</w:t>
      </w:r>
      <w:r w:rsidRPr="00DB707E">
        <w:t xml:space="preserve"> used</w:t>
      </w:r>
      <w:r w:rsidRPr="00DB707E">
        <w:rPr>
          <w:lang w:eastAsia="zh-CN"/>
        </w:rPr>
        <w:t xml:space="preserve"> and configured as</w:t>
      </w:r>
      <w:r w:rsidRPr="00DB707E">
        <w:rPr>
          <w:lang w:eastAsia="ko-KR"/>
        </w:rPr>
        <w:t xml:space="preserve"> PCel</w:t>
      </w:r>
      <w:r w:rsidRPr="00DB707E">
        <w:rPr>
          <w:lang w:eastAsia="zh-CN"/>
        </w:rPr>
        <w:t>l in FR1</w:t>
      </w:r>
      <w:r w:rsidRPr="00DB707E">
        <w:t xml:space="preserve">. </w:t>
      </w:r>
      <w:r w:rsidRPr="00DB707E">
        <w:rPr>
          <w:lang w:eastAsia="zh-CN"/>
        </w:rPr>
        <w:t>Supported</w:t>
      </w:r>
      <w:r w:rsidRPr="00DB707E">
        <w:t xml:space="preserve"> test parameters are </w:t>
      </w:r>
      <w:r w:rsidRPr="00DB707E">
        <w:rPr>
          <w:lang w:eastAsia="zh-CN"/>
        </w:rPr>
        <w:t>shown</w:t>
      </w:r>
      <w:r w:rsidRPr="00DB707E">
        <w:t xml:space="preserve"> in </w:t>
      </w:r>
      <w:r w:rsidRPr="00DB707E">
        <w:rPr>
          <w:lang w:eastAsia="zh-CN"/>
        </w:rPr>
        <w:t>T</w:t>
      </w:r>
      <w:r w:rsidRPr="00DB707E">
        <w:t xml:space="preserve">able </w:t>
      </w:r>
      <w:r w:rsidRPr="00DB707E">
        <w:rPr>
          <w:rFonts w:hint="eastAsia"/>
          <w:lang w:eastAsia="zh-CN"/>
        </w:rPr>
        <w:t>A.</w:t>
      </w:r>
      <w:r w:rsidRPr="00DB707E">
        <w:rPr>
          <w:lang w:eastAsia="zh-CN"/>
        </w:rPr>
        <w:t>1</w:t>
      </w:r>
      <w:r w:rsidRPr="00DB707E">
        <w:rPr>
          <w:rFonts w:hint="eastAsia"/>
          <w:lang w:eastAsia="zh-CN"/>
        </w:rPr>
        <w:t>6.3.2.2.</w:t>
      </w:r>
      <w:r w:rsidRPr="00DB707E">
        <w:rPr>
          <w:lang w:eastAsia="zh-CN"/>
        </w:rPr>
        <w:t>8.1</w:t>
      </w:r>
      <w:r w:rsidRPr="00DB707E">
        <w:t>-1</w:t>
      </w:r>
      <w:r w:rsidRPr="00DB707E">
        <w:rPr>
          <w:lang w:eastAsia="zh-CN"/>
        </w:rPr>
        <w:t>.</w:t>
      </w:r>
      <w:r w:rsidRPr="00DB707E">
        <w:t xml:space="preserve"> </w:t>
      </w:r>
      <w:r w:rsidRPr="00DB707E">
        <w:rPr>
          <w:lang w:eastAsia="zh-CN"/>
        </w:rPr>
        <w:t>UE cap</w:t>
      </w:r>
      <w:r w:rsidRPr="00DB707E">
        <w:rPr>
          <w:rFonts w:hint="eastAsia"/>
          <w:lang w:val="en-US" w:eastAsia="zh-CN"/>
        </w:rPr>
        <w:t>a</w:t>
      </w:r>
      <w:r w:rsidRPr="00DB707E">
        <w:rPr>
          <w:lang w:eastAsia="zh-CN"/>
        </w:rPr>
        <w:t xml:space="preserve">ble of SA with PCell in FR1 needs to be tested by using the parameters in Table </w:t>
      </w:r>
      <w:r w:rsidRPr="00DB707E">
        <w:rPr>
          <w:rFonts w:hint="eastAsia"/>
          <w:lang w:eastAsia="zh-CN"/>
        </w:rPr>
        <w:t>A.</w:t>
      </w:r>
      <w:r w:rsidRPr="00DB707E">
        <w:rPr>
          <w:lang w:eastAsia="zh-CN"/>
        </w:rPr>
        <w:t>1</w:t>
      </w:r>
      <w:r w:rsidRPr="00DB707E">
        <w:rPr>
          <w:rFonts w:hint="eastAsia"/>
          <w:lang w:eastAsia="zh-CN"/>
        </w:rPr>
        <w:t>6.3.2.2.</w:t>
      </w:r>
      <w:r w:rsidRPr="00DB707E">
        <w:rPr>
          <w:lang w:eastAsia="zh-CN"/>
        </w:rPr>
        <w:t>8.1</w:t>
      </w:r>
      <w:r w:rsidRPr="00DB707E">
        <w:t>-</w:t>
      </w:r>
      <w:r w:rsidRPr="00DB707E">
        <w:rPr>
          <w:lang w:eastAsia="zh-CN"/>
        </w:rPr>
        <w:t>2.</w:t>
      </w:r>
    </w:p>
    <w:p w14:paraId="1B925F15" w14:textId="77777777" w:rsidR="00171915" w:rsidRPr="00DB707E" w:rsidRDefault="00171915" w:rsidP="00171915">
      <w:pPr>
        <w:pStyle w:val="TH"/>
        <w:rPr>
          <w:lang w:eastAsia="zh-CN"/>
        </w:rPr>
      </w:pPr>
      <w:r w:rsidRPr="00DB707E">
        <w:t xml:space="preserve">Table </w:t>
      </w:r>
      <w:r w:rsidRPr="00DB707E">
        <w:rPr>
          <w:rFonts w:eastAsiaTheme="minorEastAsia" w:hint="eastAsia"/>
          <w:lang w:eastAsia="zh-CN"/>
        </w:rPr>
        <w:t>A.</w:t>
      </w:r>
      <w:r w:rsidRPr="00DB707E">
        <w:rPr>
          <w:rFonts w:eastAsiaTheme="minorEastAsia"/>
          <w:lang w:eastAsia="zh-CN"/>
        </w:rPr>
        <w:t>1</w:t>
      </w:r>
      <w:r w:rsidRPr="00DB707E">
        <w:rPr>
          <w:rFonts w:eastAsiaTheme="minorEastAsia" w:hint="eastAsia"/>
          <w:lang w:eastAsia="zh-CN"/>
        </w:rPr>
        <w:t>6.3.2.2</w:t>
      </w:r>
      <w:r w:rsidRPr="00DB707E">
        <w:rPr>
          <w:rFonts w:hint="eastAsia"/>
          <w:lang w:eastAsia="zh-CN"/>
        </w:rPr>
        <w:t>.</w:t>
      </w:r>
      <w:r w:rsidRPr="00DB707E">
        <w:rPr>
          <w:lang w:eastAsia="zh-CN"/>
        </w:rPr>
        <w:t>8</w:t>
      </w:r>
      <w:r w:rsidRPr="00DB707E">
        <w:rPr>
          <w:rFonts w:eastAsiaTheme="minorEastAsia"/>
          <w:lang w:eastAsia="ko-KR"/>
        </w:rPr>
        <w:t>.1-1</w:t>
      </w:r>
      <w:r w:rsidRPr="00DB707E">
        <w:t>: S</w:t>
      </w:r>
      <w:r w:rsidRPr="00DB707E">
        <w:rPr>
          <w:lang w:eastAsia="zh-CN"/>
        </w:rPr>
        <w:t>upported</w:t>
      </w:r>
      <w:r w:rsidRPr="00DB707E">
        <w:t xml:space="preserve"> test configurations</w:t>
      </w:r>
      <w:r w:rsidRPr="00DB707E">
        <w:rPr>
          <w:lang w:eastAsia="zh-CN"/>
        </w:rPr>
        <w:t xml:space="preserve"> for non-contention based random access test in FR1 for NR standalone</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6"/>
        <w:gridCol w:w="7074"/>
      </w:tblGrid>
      <w:tr w:rsidR="00171915" w:rsidRPr="00DB707E" w14:paraId="050C072F" w14:textId="77777777" w:rsidTr="00194164">
        <w:tc>
          <w:tcPr>
            <w:tcW w:w="2276" w:type="dxa"/>
            <w:shd w:val="clear" w:color="auto" w:fill="auto"/>
            <w:vAlign w:val="center"/>
          </w:tcPr>
          <w:p w14:paraId="59567355" w14:textId="77777777" w:rsidR="00171915" w:rsidRPr="00DB707E" w:rsidRDefault="00171915" w:rsidP="00194164">
            <w:pPr>
              <w:pStyle w:val="TAH"/>
            </w:pPr>
            <w:r w:rsidRPr="00DB707E">
              <w:t>Config</w:t>
            </w:r>
          </w:p>
        </w:tc>
        <w:tc>
          <w:tcPr>
            <w:tcW w:w="7074" w:type="dxa"/>
            <w:shd w:val="clear" w:color="auto" w:fill="auto"/>
            <w:vAlign w:val="center"/>
          </w:tcPr>
          <w:p w14:paraId="64936163" w14:textId="77777777" w:rsidR="00171915" w:rsidRPr="00DB707E" w:rsidRDefault="00171915" w:rsidP="00194164">
            <w:pPr>
              <w:pStyle w:val="TAH"/>
            </w:pPr>
            <w:r w:rsidRPr="00DB707E">
              <w:t>Description</w:t>
            </w:r>
          </w:p>
        </w:tc>
      </w:tr>
      <w:tr w:rsidR="00171915" w:rsidRPr="00DB707E" w14:paraId="1F221300" w14:textId="77777777" w:rsidTr="00194164">
        <w:tc>
          <w:tcPr>
            <w:tcW w:w="2276" w:type="dxa"/>
            <w:shd w:val="clear" w:color="auto" w:fill="auto"/>
            <w:vAlign w:val="center"/>
          </w:tcPr>
          <w:p w14:paraId="397C3EFC" w14:textId="77777777" w:rsidR="00171915" w:rsidRPr="00DB707E" w:rsidRDefault="00171915" w:rsidP="00194164">
            <w:pPr>
              <w:pStyle w:val="TAC"/>
              <w:rPr>
                <w:lang w:eastAsia="zh-CN"/>
              </w:rPr>
            </w:pPr>
            <w:r w:rsidRPr="00DB707E">
              <w:rPr>
                <w:rFonts w:hint="eastAsia"/>
                <w:lang w:val="en-US" w:eastAsia="zh-CN"/>
              </w:rPr>
              <w:t>1</w:t>
            </w:r>
          </w:p>
        </w:tc>
        <w:tc>
          <w:tcPr>
            <w:tcW w:w="7074" w:type="dxa"/>
            <w:shd w:val="clear" w:color="auto" w:fill="auto"/>
            <w:vAlign w:val="center"/>
          </w:tcPr>
          <w:p w14:paraId="6E892A20" w14:textId="77777777" w:rsidR="00171915" w:rsidRPr="00DB707E" w:rsidRDefault="00171915" w:rsidP="00194164">
            <w:pPr>
              <w:pStyle w:val="TAC"/>
            </w:pPr>
            <w:r w:rsidRPr="00DB707E">
              <w:t xml:space="preserve">NR </w:t>
            </w:r>
            <w:r w:rsidRPr="00DB707E">
              <w:rPr>
                <w:lang w:eastAsia="zh-CN"/>
              </w:rPr>
              <w:t>30</w:t>
            </w:r>
            <w:r w:rsidRPr="00DB707E">
              <w:t xml:space="preserve"> kHz SSB SCS, 2</w:t>
            </w:r>
            <w:r w:rsidRPr="00DB707E">
              <w:rPr>
                <w:lang w:eastAsia="zh-CN"/>
              </w:rPr>
              <w:t>0 MHz</w:t>
            </w:r>
            <w:r w:rsidRPr="00DB707E">
              <w:t xml:space="preserve"> bandwidth, </w:t>
            </w:r>
            <w:r w:rsidRPr="00DB707E">
              <w:rPr>
                <w:lang w:eastAsia="zh-CN"/>
              </w:rPr>
              <w:t>T</w:t>
            </w:r>
            <w:r w:rsidRPr="00DB707E">
              <w:t>DD duplex mode</w:t>
            </w:r>
          </w:p>
        </w:tc>
      </w:tr>
      <w:tr w:rsidR="00171915" w:rsidRPr="00DB707E" w14:paraId="45F2BEE2" w14:textId="77777777" w:rsidTr="00194164">
        <w:tc>
          <w:tcPr>
            <w:tcW w:w="2276" w:type="dxa"/>
            <w:shd w:val="clear" w:color="auto" w:fill="auto"/>
            <w:vAlign w:val="center"/>
          </w:tcPr>
          <w:p w14:paraId="793FA6C3" w14:textId="77777777" w:rsidR="00171915" w:rsidRPr="00DB707E" w:rsidRDefault="00171915" w:rsidP="00194164">
            <w:pPr>
              <w:pStyle w:val="TAC"/>
              <w:rPr>
                <w:lang w:val="en-US" w:eastAsia="zh-CN"/>
              </w:rPr>
            </w:pPr>
            <w:r w:rsidRPr="00DB707E">
              <w:rPr>
                <w:lang w:val="en-US" w:eastAsia="zh-CN"/>
              </w:rPr>
              <w:t>2</w:t>
            </w:r>
          </w:p>
        </w:tc>
        <w:tc>
          <w:tcPr>
            <w:tcW w:w="7074" w:type="dxa"/>
            <w:shd w:val="clear" w:color="auto" w:fill="auto"/>
            <w:vAlign w:val="center"/>
          </w:tcPr>
          <w:p w14:paraId="19ED76C9" w14:textId="77777777" w:rsidR="00171915" w:rsidRPr="00DB707E" w:rsidRDefault="00171915" w:rsidP="00194164">
            <w:pPr>
              <w:pStyle w:val="TAC"/>
            </w:pPr>
            <w:r w:rsidRPr="00DB707E">
              <w:rPr>
                <w:rFonts w:eastAsia="Malgun Gothic"/>
              </w:rPr>
              <w:t>NR 15 kHz SSB SCS, 10 MHz bandwidth, HD-FDD duplex mode</w:t>
            </w:r>
          </w:p>
        </w:tc>
      </w:tr>
      <w:tr w:rsidR="00171915" w:rsidRPr="00DB707E" w14:paraId="4C3F4E98" w14:textId="77777777" w:rsidTr="00194164">
        <w:tc>
          <w:tcPr>
            <w:tcW w:w="9350" w:type="dxa"/>
            <w:gridSpan w:val="2"/>
            <w:shd w:val="clear" w:color="auto" w:fill="auto"/>
          </w:tcPr>
          <w:p w14:paraId="0C91B0FB" w14:textId="77777777" w:rsidR="00171915" w:rsidRPr="00DB707E" w:rsidRDefault="00171915" w:rsidP="00194164">
            <w:pPr>
              <w:pStyle w:val="TAN"/>
              <w:rPr>
                <w:lang w:eastAsia="zh-CN"/>
              </w:rPr>
            </w:pPr>
            <w:r w:rsidRPr="00DB707E">
              <w:t>Note:</w:t>
            </w:r>
            <w:r w:rsidRPr="00DB707E">
              <w:tab/>
              <w:t>The UE is only required to be tested in one of the supported test configurations</w:t>
            </w:r>
            <w:r w:rsidRPr="00DB707E">
              <w:rPr>
                <w:lang w:eastAsia="zh-CN"/>
              </w:rPr>
              <w:t xml:space="preserve"> depending on UE capability</w:t>
            </w:r>
          </w:p>
        </w:tc>
      </w:tr>
    </w:tbl>
    <w:p w14:paraId="33B70D03" w14:textId="77777777" w:rsidR="00171915" w:rsidRPr="00DB707E" w:rsidRDefault="00171915" w:rsidP="00171915">
      <w:pPr>
        <w:spacing w:before="120"/>
        <w:rPr>
          <w:lang w:eastAsia="zh-CN"/>
        </w:rPr>
      </w:pPr>
    </w:p>
    <w:p w14:paraId="107B063B" w14:textId="77777777" w:rsidR="00171915" w:rsidRDefault="00171915" w:rsidP="00171915">
      <w:pPr>
        <w:pStyle w:val="TH"/>
        <w:rPr>
          <w:lang w:eastAsia="zh-CN"/>
        </w:rPr>
      </w:pPr>
      <w:r w:rsidRPr="00DB707E">
        <w:t xml:space="preserve">Table </w:t>
      </w:r>
      <w:r w:rsidRPr="00DB707E">
        <w:rPr>
          <w:rFonts w:hint="eastAsia"/>
          <w:lang w:eastAsia="zh-CN"/>
        </w:rPr>
        <w:t>A.</w:t>
      </w:r>
      <w:r w:rsidRPr="00DB707E">
        <w:rPr>
          <w:lang w:eastAsia="zh-CN"/>
        </w:rPr>
        <w:t>1</w:t>
      </w:r>
      <w:r w:rsidRPr="00DB707E">
        <w:rPr>
          <w:rFonts w:hint="eastAsia"/>
          <w:lang w:eastAsia="zh-CN"/>
        </w:rPr>
        <w:t>6.3.2.2.</w:t>
      </w:r>
      <w:r w:rsidRPr="00DB707E">
        <w:rPr>
          <w:lang w:eastAsia="zh-CN"/>
        </w:rPr>
        <w:t>8</w:t>
      </w:r>
      <w:r w:rsidRPr="00DB707E">
        <w:t>.1-</w:t>
      </w:r>
      <w:r w:rsidRPr="00DB707E">
        <w:rPr>
          <w:lang w:eastAsia="zh-CN"/>
        </w:rPr>
        <w:t>2</w:t>
      </w:r>
      <w:r w:rsidRPr="00DB707E">
        <w:t xml:space="preserve">: General test parameters for </w:t>
      </w:r>
      <w:r w:rsidRPr="00DB707E">
        <w:rPr>
          <w:lang w:eastAsia="zh-CN"/>
        </w:rPr>
        <w:t>non-</w:t>
      </w:r>
      <w:r w:rsidRPr="00DB707E">
        <w:t xml:space="preserve">contention based random access test in FR1 for </w:t>
      </w:r>
      <w:r w:rsidRPr="00DB707E">
        <w:rPr>
          <w:lang w:eastAsia="zh-CN"/>
        </w:rPr>
        <w:t>NR Standalone</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851"/>
        <w:gridCol w:w="1559"/>
        <w:gridCol w:w="1276"/>
        <w:gridCol w:w="1843"/>
        <w:gridCol w:w="1842"/>
      </w:tblGrid>
      <w:tr w:rsidR="00171915" w:rsidRPr="00DB707E" w14:paraId="0EF845F8" w14:textId="77777777" w:rsidTr="00194164">
        <w:trPr>
          <w:jc w:val="center"/>
        </w:trPr>
        <w:tc>
          <w:tcPr>
            <w:tcW w:w="3652" w:type="dxa"/>
            <w:gridSpan w:val="3"/>
            <w:shd w:val="clear" w:color="auto" w:fill="auto"/>
          </w:tcPr>
          <w:p w14:paraId="5AAACC9D" w14:textId="77777777" w:rsidR="00171915" w:rsidRPr="00DB707E" w:rsidRDefault="00171915" w:rsidP="00194164">
            <w:pPr>
              <w:pStyle w:val="TAH"/>
            </w:pPr>
            <w:r w:rsidRPr="00DB707E">
              <w:t>Parameter</w:t>
            </w:r>
          </w:p>
        </w:tc>
        <w:tc>
          <w:tcPr>
            <w:tcW w:w="1276" w:type="dxa"/>
            <w:shd w:val="clear" w:color="auto" w:fill="auto"/>
          </w:tcPr>
          <w:p w14:paraId="6578924D" w14:textId="77777777" w:rsidR="00171915" w:rsidRPr="00DB707E" w:rsidRDefault="00171915" w:rsidP="00194164">
            <w:pPr>
              <w:pStyle w:val="TAH"/>
            </w:pPr>
            <w:r w:rsidRPr="00DB707E">
              <w:t>Unit</w:t>
            </w:r>
          </w:p>
        </w:tc>
        <w:tc>
          <w:tcPr>
            <w:tcW w:w="1843" w:type="dxa"/>
            <w:shd w:val="clear" w:color="auto" w:fill="auto"/>
          </w:tcPr>
          <w:p w14:paraId="5D918A0F" w14:textId="77777777" w:rsidR="00171915" w:rsidRPr="00DB707E" w:rsidRDefault="00171915" w:rsidP="00194164">
            <w:pPr>
              <w:pStyle w:val="TAH"/>
              <w:rPr>
                <w:lang w:eastAsia="zh-CN"/>
              </w:rPr>
            </w:pPr>
            <w:r w:rsidRPr="00DB707E">
              <w:rPr>
                <w:lang w:eastAsia="zh-CN"/>
              </w:rPr>
              <w:t>Test-1</w:t>
            </w:r>
          </w:p>
        </w:tc>
        <w:tc>
          <w:tcPr>
            <w:tcW w:w="1842" w:type="dxa"/>
            <w:shd w:val="clear" w:color="auto" w:fill="auto"/>
          </w:tcPr>
          <w:p w14:paraId="336A457B" w14:textId="77777777" w:rsidR="00171915" w:rsidRPr="00DB707E" w:rsidRDefault="00171915" w:rsidP="00194164">
            <w:pPr>
              <w:pStyle w:val="TAH"/>
              <w:rPr>
                <w:szCs w:val="18"/>
              </w:rPr>
            </w:pPr>
            <w:r w:rsidRPr="00DB707E">
              <w:rPr>
                <w:szCs w:val="18"/>
              </w:rPr>
              <w:t>Comments</w:t>
            </w:r>
          </w:p>
        </w:tc>
      </w:tr>
      <w:tr w:rsidR="00171915" w:rsidRPr="00DB707E" w14:paraId="278D27E9" w14:textId="77777777" w:rsidTr="00194164">
        <w:trPr>
          <w:trHeight w:val="545"/>
          <w:jc w:val="center"/>
        </w:trPr>
        <w:tc>
          <w:tcPr>
            <w:tcW w:w="2093" w:type="dxa"/>
            <w:gridSpan w:val="2"/>
            <w:vMerge w:val="restart"/>
            <w:shd w:val="clear" w:color="auto" w:fill="auto"/>
          </w:tcPr>
          <w:p w14:paraId="65A0FD1B" w14:textId="77777777" w:rsidR="00171915" w:rsidRPr="00DB707E" w:rsidRDefault="00171915" w:rsidP="00194164">
            <w:pPr>
              <w:pStyle w:val="TAL"/>
              <w:rPr>
                <w:lang w:eastAsia="zh-CN"/>
              </w:rPr>
            </w:pPr>
            <w:r w:rsidRPr="00DB707E">
              <w:rPr>
                <w:lang w:eastAsia="zh-CN"/>
              </w:rPr>
              <w:t>SSB Configuration</w:t>
            </w:r>
          </w:p>
        </w:tc>
        <w:tc>
          <w:tcPr>
            <w:tcW w:w="1559" w:type="dxa"/>
            <w:shd w:val="clear" w:color="auto" w:fill="auto"/>
          </w:tcPr>
          <w:p w14:paraId="6C1ACF9F" w14:textId="77777777" w:rsidR="00171915" w:rsidRPr="00DB707E" w:rsidRDefault="00171915" w:rsidP="00194164">
            <w:pPr>
              <w:pStyle w:val="TAL"/>
              <w:rPr>
                <w:lang w:eastAsia="zh-CN"/>
              </w:rPr>
            </w:pPr>
            <w:r w:rsidRPr="00DB707E">
              <w:rPr>
                <w:bCs/>
                <w:lang w:eastAsia="zh-CN"/>
              </w:rPr>
              <w:t>Config 1</w:t>
            </w:r>
          </w:p>
        </w:tc>
        <w:tc>
          <w:tcPr>
            <w:tcW w:w="1276" w:type="dxa"/>
            <w:vMerge w:val="restart"/>
            <w:shd w:val="clear" w:color="auto" w:fill="auto"/>
          </w:tcPr>
          <w:p w14:paraId="5B9BE64B" w14:textId="77777777" w:rsidR="00171915" w:rsidRPr="00DB707E" w:rsidRDefault="00171915" w:rsidP="00194164">
            <w:pPr>
              <w:pStyle w:val="TAC"/>
              <w:rPr>
                <w:lang w:eastAsia="zh-CN"/>
              </w:rPr>
            </w:pPr>
          </w:p>
        </w:tc>
        <w:tc>
          <w:tcPr>
            <w:tcW w:w="1843" w:type="dxa"/>
            <w:shd w:val="clear" w:color="auto" w:fill="auto"/>
          </w:tcPr>
          <w:p w14:paraId="06DEBBDE" w14:textId="77777777" w:rsidR="00171915" w:rsidRPr="00DB707E" w:rsidRDefault="00171915" w:rsidP="00194164">
            <w:pPr>
              <w:pStyle w:val="TAC"/>
              <w:rPr>
                <w:bCs/>
                <w:lang w:eastAsia="zh-CN"/>
              </w:rPr>
            </w:pPr>
            <w:r w:rsidRPr="0033294F">
              <w:rPr>
                <w:bCs/>
                <w:lang w:eastAsia="zh-CN"/>
              </w:rPr>
              <w:t>SSB.</w:t>
            </w:r>
            <w:r>
              <w:rPr>
                <w:bCs/>
                <w:lang w:eastAsia="zh-CN"/>
              </w:rPr>
              <w:t>1</w:t>
            </w:r>
            <w:r w:rsidRPr="0033294F">
              <w:rPr>
                <w:bCs/>
                <w:lang w:eastAsia="zh-CN"/>
              </w:rPr>
              <w:t xml:space="preserve"> RedCap FR1</w:t>
            </w:r>
          </w:p>
        </w:tc>
        <w:tc>
          <w:tcPr>
            <w:tcW w:w="1842" w:type="dxa"/>
            <w:vMerge w:val="restart"/>
            <w:shd w:val="clear" w:color="auto" w:fill="auto"/>
          </w:tcPr>
          <w:p w14:paraId="29D9E75A" w14:textId="77777777" w:rsidR="00171915" w:rsidRPr="00DB707E" w:rsidRDefault="00171915" w:rsidP="00194164">
            <w:pPr>
              <w:pStyle w:val="TAC"/>
              <w:rPr>
                <w:lang w:eastAsia="zh-CN"/>
              </w:rPr>
            </w:pPr>
            <w:r w:rsidRPr="00DB707E">
              <w:rPr>
                <w:lang w:eastAsia="zh-CN"/>
              </w:rPr>
              <w:t>As defined in A.3.10, except for number of SSBs per SS-burst and SS/PBCH block index as below</w:t>
            </w:r>
          </w:p>
        </w:tc>
      </w:tr>
      <w:tr w:rsidR="00171915" w:rsidRPr="00DB707E" w14:paraId="09E7A3C5" w14:textId="77777777" w:rsidTr="00194164">
        <w:trPr>
          <w:trHeight w:val="544"/>
          <w:jc w:val="center"/>
        </w:trPr>
        <w:tc>
          <w:tcPr>
            <w:tcW w:w="2093" w:type="dxa"/>
            <w:gridSpan w:val="2"/>
            <w:vMerge/>
            <w:shd w:val="clear" w:color="auto" w:fill="auto"/>
          </w:tcPr>
          <w:p w14:paraId="6D40E2AB" w14:textId="77777777" w:rsidR="00171915" w:rsidRPr="00DB707E" w:rsidRDefault="00171915" w:rsidP="00194164">
            <w:pPr>
              <w:pStyle w:val="TAL"/>
              <w:rPr>
                <w:lang w:eastAsia="zh-CN"/>
              </w:rPr>
            </w:pPr>
          </w:p>
        </w:tc>
        <w:tc>
          <w:tcPr>
            <w:tcW w:w="1559" w:type="dxa"/>
            <w:shd w:val="clear" w:color="auto" w:fill="auto"/>
          </w:tcPr>
          <w:p w14:paraId="6D44AFD5" w14:textId="77777777" w:rsidR="00171915" w:rsidRPr="00DB707E" w:rsidRDefault="00171915" w:rsidP="00194164">
            <w:pPr>
              <w:pStyle w:val="TAL"/>
              <w:rPr>
                <w:bCs/>
                <w:lang w:eastAsia="zh-CN"/>
              </w:rPr>
            </w:pPr>
            <w:r w:rsidRPr="00DB707E">
              <w:rPr>
                <w:bCs/>
                <w:lang w:eastAsia="zh-CN"/>
              </w:rPr>
              <w:t>Config 2</w:t>
            </w:r>
          </w:p>
        </w:tc>
        <w:tc>
          <w:tcPr>
            <w:tcW w:w="1276" w:type="dxa"/>
            <w:vMerge/>
            <w:shd w:val="clear" w:color="auto" w:fill="auto"/>
          </w:tcPr>
          <w:p w14:paraId="7F1A6600" w14:textId="77777777" w:rsidR="00171915" w:rsidRPr="00DB707E" w:rsidRDefault="00171915" w:rsidP="00194164">
            <w:pPr>
              <w:pStyle w:val="TAC"/>
              <w:rPr>
                <w:lang w:eastAsia="zh-CN"/>
              </w:rPr>
            </w:pPr>
          </w:p>
        </w:tc>
        <w:tc>
          <w:tcPr>
            <w:tcW w:w="1843" w:type="dxa"/>
            <w:shd w:val="clear" w:color="auto" w:fill="auto"/>
          </w:tcPr>
          <w:p w14:paraId="32C8164C" w14:textId="77777777" w:rsidR="00171915" w:rsidRPr="00DB707E" w:rsidRDefault="00171915" w:rsidP="00194164">
            <w:pPr>
              <w:pStyle w:val="TAC"/>
              <w:rPr>
                <w:bCs/>
                <w:lang w:eastAsia="zh-CN"/>
              </w:rPr>
            </w:pPr>
            <w:r w:rsidRPr="00DB707E">
              <w:rPr>
                <w:rFonts w:cs="v4.2.0"/>
              </w:rPr>
              <w:t>SSB.1 FR1</w:t>
            </w:r>
          </w:p>
        </w:tc>
        <w:tc>
          <w:tcPr>
            <w:tcW w:w="1842" w:type="dxa"/>
            <w:vMerge/>
            <w:shd w:val="clear" w:color="auto" w:fill="auto"/>
          </w:tcPr>
          <w:p w14:paraId="410C24AC" w14:textId="77777777" w:rsidR="00171915" w:rsidRPr="00DB707E" w:rsidRDefault="00171915" w:rsidP="00194164">
            <w:pPr>
              <w:pStyle w:val="TAC"/>
              <w:rPr>
                <w:lang w:eastAsia="zh-CN"/>
              </w:rPr>
            </w:pPr>
          </w:p>
        </w:tc>
      </w:tr>
      <w:tr w:rsidR="00171915" w:rsidRPr="00DB707E" w14:paraId="546D1785" w14:textId="77777777" w:rsidTr="00194164">
        <w:trPr>
          <w:jc w:val="center"/>
        </w:trPr>
        <w:tc>
          <w:tcPr>
            <w:tcW w:w="3652" w:type="dxa"/>
            <w:gridSpan w:val="3"/>
            <w:shd w:val="clear" w:color="auto" w:fill="auto"/>
          </w:tcPr>
          <w:p w14:paraId="16826268" w14:textId="77777777" w:rsidR="00171915" w:rsidRPr="00DB707E" w:rsidRDefault="00171915" w:rsidP="00194164">
            <w:pPr>
              <w:pStyle w:val="TAL"/>
              <w:rPr>
                <w:lang w:eastAsia="zh-CN"/>
              </w:rPr>
            </w:pPr>
            <w:r w:rsidRPr="00DB707E">
              <w:rPr>
                <w:lang w:eastAsia="zh-CN"/>
              </w:rPr>
              <w:t>Number of SSBs per SS-burst</w:t>
            </w:r>
          </w:p>
        </w:tc>
        <w:tc>
          <w:tcPr>
            <w:tcW w:w="1276" w:type="dxa"/>
            <w:shd w:val="clear" w:color="auto" w:fill="auto"/>
          </w:tcPr>
          <w:p w14:paraId="2305FF35" w14:textId="77777777" w:rsidR="00171915" w:rsidRPr="00DB707E" w:rsidRDefault="00171915" w:rsidP="00194164">
            <w:pPr>
              <w:pStyle w:val="TAC"/>
              <w:rPr>
                <w:lang w:eastAsia="zh-CN"/>
              </w:rPr>
            </w:pPr>
          </w:p>
        </w:tc>
        <w:tc>
          <w:tcPr>
            <w:tcW w:w="1843" w:type="dxa"/>
            <w:shd w:val="clear" w:color="auto" w:fill="auto"/>
          </w:tcPr>
          <w:p w14:paraId="381C5C69" w14:textId="77777777" w:rsidR="00171915" w:rsidRPr="00DB707E" w:rsidRDefault="00171915" w:rsidP="00194164">
            <w:pPr>
              <w:pStyle w:val="TAC"/>
              <w:rPr>
                <w:bCs/>
                <w:lang w:eastAsia="zh-CN"/>
              </w:rPr>
            </w:pPr>
            <w:r w:rsidRPr="00DB707E">
              <w:rPr>
                <w:bCs/>
                <w:lang w:eastAsia="zh-CN"/>
              </w:rPr>
              <w:t>2</w:t>
            </w:r>
          </w:p>
        </w:tc>
        <w:tc>
          <w:tcPr>
            <w:tcW w:w="1842" w:type="dxa"/>
            <w:shd w:val="clear" w:color="auto" w:fill="auto"/>
          </w:tcPr>
          <w:p w14:paraId="3311FEEA" w14:textId="77777777" w:rsidR="00171915" w:rsidRPr="00DB707E" w:rsidRDefault="00171915" w:rsidP="00194164">
            <w:pPr>
              <w:pStyle w:val="TAC"/>
              <w:rPr>
                <w:lang w:eastAsia="zh-CN"/>
              </w:rPr>
            </w:pPr>
            <w:r w:rsidRPr="00DB707E">
              <w:rPr>
                <w:lang w:eastAsia="zh-CN"/>
              </w:rPr>
              <w:t>Different from the definition in A.3.10</w:t>
            </w:r>
          </w:p>
        </w:tc>
      </w:tr>
      <w:tr w:rsidR="00171915" w:rsidRPr="00DB707E" w14:paraId="5A119D69" w14:textId="77777777" w:rsidTr="00194164">
        <w:trPr>
          <w:jc w:val="center"/>
        </w:trPr>
        <w:tc>
          <w:tcPr>
            <w:tcW w:w="3652" w:type="dxa"/>
            <w:gridSpan w:val="3"/>
            <w:shd w:val="clear" w:color="auto" w:fill="auto"/>
          </w:tcPr>
          <w:p w14:paraId="782C3237" w14:textId="77777777" w:rsidR="00171915" w:rsidRPr="00DB707E" w:rsidRDefault="00171915" w:rsidP="00194164">
            <w:pPr>
              <w:pStyle w:val="TAL"/>
              <w:rPr>
                <w:lang w:eastAsia="zh-CN"/>
              </w:rPr>
            </w:pPr>
            <w:r w:rsidRPr="00DB707E">
              <w:t>SS/PBCH block index</w:t>
            </w:r>
          </w:p>
        </w:tc>
        <w:tc>
          <w:tcPr>
            <w:tcW w:w="1276" w:type="dxa"/>
            <w:shd w:val="clear" w:color="auto" w:fill="auto"/>
          </w:tcPr>
          <w:p w14:paraId="528F4D35" w14:textId="77777777" w:rsidR="00171915" w:rsidRPr="00DB707E" w:rsidRDefault="00171915" w:rsidP="00194164">
            <w:pPr>
              <w:pStyle w:val="TAC"/>
              <w:rPr>
                <w:lang w:eastAsia="zh-CN"/>
              </w:rPr>
            </w:pPr>
          </w:p>
        </w:tc>
        <w:tc>
          <w:tcPr>
            <w:tcW w:w="1843" w:type="dxa"/>
            <w:shd w:val="clear" w:color="auto" w:fill="auto"/>
          </w:tcPr>
          <w:p w14:paraId="5E91D360" w14:textId="77777777" w:rsidR="00171915" w:rsidRPr="00DB707E" w:rsidRDefault="00171915" w:rsidP="00194164">
            <w:pPr>
              <w:pStyle w:val="TAC"/>
              <w:rPr>
                <w:bCs/>
                <w:lang w:eastAsia="zh-CN"/>
              </w:rPr>
            </w:pPr>
            <w:r w:rsidRPr="00DB707E">
              <w:rPr>
                <w:bCs/>
                <w:lang w:eastAsia="zh-CN"/>
              </w:rPr>
              <w:t>0,1</w:t>
            </w:r>
          </w:p>
        </w:tc>
        <w:tc>
          <w:tcPr>
            <w:tcW w:w="1842" w:type="dxa"/>
            <w:shd w:val="clear" w:color="auto" w:fill="auto"/>
          </w:tcPr>
          <w:p w14:paraId="1B670403" w14:textId="77777777" w:rsidR="00171915" w:rsidRPr="00DB707E" w:rsidRDefault="00171915" w:rsidP="00194164">
            <w:pPr>
              <w:pStyle w:val="TAC"/>
              <w:rPr>
                <w:lang w:eastAsia="zh-CN"/>
              </w:rPr>
            </w:pPr>
            <w:r w:rsidRPr="00DB707E">
              <w:rPr>
                <w:lang w:eastAsia="zh-CN"/>
              </w:rPr>
              <w:t>Different from the definition in A.3.10</w:t>
            </w:r>
          </w:p>
        </w:tc>
      </w:tr>
      <w:tr w:rsidR="00171915" w:rsidRPr="00DB707E" w14:paraId="66D6C68D" w14:textId="77777777" w:rsidTr="00194164">
        <w:trPr>
          <w:trHeight w:val="153"/>
          <w:jc w:val="center"/>
        </w:trPr>
        <w:tc>
          <w:tcPr>
            <w:tcW w:w="2093" w:type="dxa"/>
            <w:gridSpan w:val="2"/>
            <w:vMerge w:val="restart"/>
            <w:shd w:val="clear" w:color="auto" w:fill="auto"/>
          </w:tcPr>
          <w:p w14:paraId="70D0B96E" w14:textId="77777777" w:rsidR="00171915" w:rsidRPr="00DB707E" w:rsidRDefault="00171915" w:rsidP="00194164">
            <w:pPr>
              <w:pStyle w:val="TAL"/>
              <w:rPr>
                <w:lang w:eastAsia="zh-CN"/>
              </w:rPr>
            </w:pPr>
            <w:r w:rsidRPr="00DB707E">
              <w:rPr>
                <w:lang w:eastAsia="zh-CN"/>
              </w:rPr>
              <w:t xml:space="preserve">Duplex Mode for Cell </w:t>
            </w:r>
            <w:r w:rsidRPr="00DB707E">
              <w:rPr>
                <w:rFonts w:hint="eastAsia"/>
                <w:lang w:val="en-US" w:eastAsia="zh-CN"/>
              </w:rPr>
              <w:t>1</w:t>
            </w:r>
          </w:p>
        </w:tc>
        <w:tc>
          <w:tcPr>
            <w:tcW w:w="1559" w:type="dxa"/>
            <w:shd w:val="clear" w:color="auto" w:fill="auto"/>
          </w:tcPr>
          <w:p w14:paraId="1266AD92" w14:textId="77777777" w:rsidR="00171915" w:rsidRPr="00DB707E" w:rsidRDefault="00171915" w:rsidP="00194164">
            <w:pPr>
              <w:pStyle w:val="TAL"/>
              <w:rPr>
                <w:lang w:eastAsia="zh-CN"/>
              </w:rPr>
            </w:pPr>
            <w:r w:rsidRPr="00DB707E">
              <w:rPr>
                <w:bCs/>
                <w:lang w:eastAsia="zh-CN"/>
              </w:rPr>
              <w:t>Config 1</w:t>
            </w:r>
          </w:p>
        </w:tc>
        <w:tc>
          <w:tcPr>
            <w:tcW w:w="1276" w:type="dxa"/>
            <w:vMerge w:val="restart"/>
            <w:shd w:val="clear" w:color="auto" w:fill="auto"/>
          </w:tcPr>
          <w:p w14:paraId="081D7037" w14:textId="77777777" w:rsidR="00171915" w:rsidRPr="00DB707E" w:rsidRDefault="00171915" w:rsidP="00194164">
            <w:pPr>
              <w:pStyle w:val="TAC"/>
            </w:pPr>
          </w:p>
        </w:tc>
        <w:tc>
          <w:tcPr>
            <w:tcW w:w="1843" w:type="dxa"/>
            <w:shd w:val="clear" w:color="auto" w:fill="auto"/>
          </w:tcPr>
          <w:p w14:paraId="6C66ADF8" w14:textId="77777777" w:rsidR="00171915" w:rsidRPr="00DB707E" w:rsidRDefault="00171915" w:rsidP="00194164">
            <w:pPr>
              <w:pStyle w:val="TAC"/>
              <w:rPr>
                <w:bCs/>
                <w:lang w:eastAsia="zh-CN"/>
              </w:rPr>
            </w:pPr>
            <w:r w:rsidRPr="00DB707E">
              <w:rPr>
                <w:bCs/>
                <w:lang w:eastAsia="zh-CN"/>
              </w:rPr>
              <w:t>TDD</w:t>
            </w:r>
          </w:p>
        </w:tc>
        <w:tc>
          <w:tcPr>
            <w:tcW w:w="1842" w:type="dxa"/>
            <w:vMerge w:val="restart"/>
            <w:shd w:val="clear" w:color="auto" w:fill="auto"/>
          </w:tcPr>
          <w:p w14:paraId="3A2CE194" w14:textId="77777777" w:rsidR="00171915" w:rsidRPr="00DB707E" w:rsidRDefault="00171915" w:rsidP="00194164">
            <w:pPr>
              <w:pStyle w:val="TAC"/>
            </w:pPr>
          </w:p>
        </w:tc>
      </w:tr>
      <w:tr w:rsidR="00171915" w:rsidRPr="00DB707E" w14:paraId="5F2CAF66" w14:textId="77777777" w:rsidTr="00194164">
        <w:trPr>
          <w:trHeight w:val="152"/>
          <w:jc w:val="center"/>
        </w:trPr>
        <w:tc>
          <w:tcPr>
            <w:tcW w:w="2093" w:type="dxa"/>
            <w:gridSpan w:val="2"/>
            <w:vMerge/>
            <w:shd w:val="clear" w:color="auto" w:fill="auto"/>
          </w:tcPr>
          <w:p w14:paraId="588BFC9E" w14:textId="77777777" w:rsidR="00171915" w:rsidRPr="00DB707E" w:rsidRDefault="00171915" w:rsidP="00194164">
            <w:pPr>
              <w:pStyle w:val="TAL"/>
              <w:rPr>
                <w:lang w:eastAsia="zh-CN"/>
              </w:rPr>
            </w:pPr>
          </w:p>
        </w:tc>
        <w:tc>
          <w:tcPr>
            <w:tcW w:w="1559" w:type="dxa"/>
            <w:shd w:val="clear" w:color="auto" w:fill="auto"/>
          </w:tcPr>
          <w:p w14:paraId="0D671ABC" w14:textId="77777777" w:rsidR="00171915" w:rsidRPr="00DB707E" w:rsidRDefault="00171915" w:rsidP="00194164">
            <w:pPr>
              <w:pStyle w:val="TAL"/>
              <w:rPr>
                <w:bCs/>
                <w:lang w:eastAsia="zh-CN"/>
              </w:rPr>
            </w:pPr>
            <w:r w:rsidRPr="00DB707E">
              <w:rPr>
                <w:bCs/>
                <w:lang w:eastAsia="zh-CN"/>
              </w:rPr>
              <w:t>Config 2</w:t>
            </w:r>
          </w:p>
        </w:tc>
        <w:tc>
          <w:tcPr>
            <w:tcW w:w="1276" w:type="dxa"/>
            <w:vMerge/>
            <w:shd w:val="clear" w:color="auto" w:fill="auto"/>
          </w:tcPr>
          <w:p w14:paraId="47794FE6" w14:textId="77777777" w:rsidR="00171915" w:rsidRPr="00DB707E" w:rsidRDefault="00171915" w:rsidP="00194164">
            <w:pPr>
              <w:pStyle w:val="TAC"/>
            </w:pPr>
          </w:p>
        </w:tc>
        <w:tc>
          <w:tcPr>
            <w:tcW w:w="1843" w:type="dxa"/>
            <w:shd w:val="clear" w:color="auto" w:fill="auto"/>
          </w:tcPr>
          <w:p w14:paraId="13FB0DD6" w14:textId="77777777" w:rsidR="00171915" w:rsidRPr="00DB707E" w:rsidRDefault="00171915" w:rsidP="00194164">
            <w:pPr>
              <w:pStyle w:val="TAC"/>
              <w:rPr>
                <w:bCs/>
                <w:lang w:eastAsia="zh-CN"/>
              </w:rPr>
            </w:pPr>
            <w:r w:rsidRPr="00DB707E">
              <w:rPr>
                <w:bCs/>
                <w:lang w:eastAsia="zh-CN"/>
              </w:rPr>
              <w:t>HD-FDD</w:t>
            </w:r>
          </w:p>
        </w:tc>
        <w:tc>
          <w:tcPr>
            <w:tcW w:w="1842" w:type="dxa"/>
            <w:vMerge/>
            <w:shd w:val="clear" w:color="auto" w:fill="auto"/>
          </w:tcPr>
          <w:p w14:paraId="214E9812" w14:textId="77777777" w:rsidR="00171915" w:rsidRPr="00DB707E" w:rsidRDefault="00171915" w:rsidP="00194164">
            <w:pPr>
              <w:pStyle w:val="TAC"/>
            </w:pPr>
          </w:p>
        </w:tc>
      </w:tr>
      <w:tr w:rsidR="00171915" w:rsidRPr="00DB707E" w14:paraId="0A76BA6B" w14:textId="77777777" w:rsidTr="00194164">
        <w:trPr>
          <w:jc w:val="center"/>
        </w:trPr>
        <w:tc>
          <w:tcPr>
            <w:tcW w:w="2093" w:type="dxa"/>
            <w:gridSpan w:val="2"/>
            <w:shd w:val="clear" w:color="auto" w:fill="auto"/>
          </w:tcPr>
          <w:p w14:paraId="5051B31F" w14:textId="77777777" w:rsidR="00171915" w:rsidRPr="00DB707E" w:rsidRDefault="00171915" w:rsidP="00194164">
            <w:pPr>
              <w:pStyle w:val="TAL"/>
              <w:rPr>
                <w:lang w:eastAsia="zh-CN"/>
              </w:rPr>
            </w:pPr>
            <w:r w:rsidRPr="00DB707E">
              <w:rPr>
                <w:lang w:eastAsia="zh-CN"/>
              </w:rPr>
              <w:t>TDD Configuration</w:t>
            </w:r>
          </w:p>
        </w:tc>
        <w:tc>
          <w:tcPr>
            <w:tcW w:w="1559" w:type="dxa"/>
            <w:shd w:val="clear" w:color="auto" w:fill="auto"/>
          </w:tcPr>
          <w:p w14:paraId="695188A5" w14:textId="77777777" w:rsidR="00171915" w:rsidRPr="00DB707E" w:rsidRDefault="00171915" w:rsidP="00194164">
            <w:pPr>
              <w:pStyle w:val="TAL"/>
              <w:rPr>
                <w:lang w:eastAsia="zh-CN"/>
              </w:rPr>
            </w:pPr>
            <w:r w:rsidRPr="00DB707E">
              <w:rPr>
                <w:bCs/>
                <w:lang w:eastAsia="zh-CN"/>
              </w:rPr>
              <w:t xml:space="preserve">Config </w:t>
            </w:r>
            <w:r w:rsidRPr="00DB707E">
              <w:rPr>
                <w:rFonts w:hint="eastAsia"/>
                <w:bCs/>
                <w:lang w:val="en-US" w:eastAsia="zh-CN"/>
              </w:rPr>
              <w:t>1</w:t>
            </w:r>
          </w:p>
        </w:tc>
        <w:tc>
          <w:tcPr>
            <w:tcW w:w="1276" w:type="dxa"/>
            <w:shd w:val="clear" w:color="auto" w:fill="auto"/>
          </w:tcPr>
          <w:p w14:paraId="77F420B8" w14:textId="77777777" w:rsidR="00171915" w:rsidRPr="00DB707E" w:rsidRDefault="00171915" w:rsidP="00194164">
            <w:pPr>
              <w:pStyle w:val="TAC"/>
            </w:pPr>
          </w:p>
        </w:tc>
        <w:tc>
          <w:tcPr>
            <w:tcW w:w="1843" w:type="dxa"/>
            <w:shd w:val="clear" w:color="auto" w:fill="auto"/>
          </w:tcPr>
          <w:p w14:paraId="6B981991" w14:textId="77777777" w:rsidR="00171915" w:rsidRPr="00DB707E" w:rsidRDefault="00171915" w:rsidP="00194164">
            <w:pPr>
              <w:pStyle w:val="TAC"/>
              <w:rPr>
                <w:bCs/>
                <w:lang w:eastAsia="zh-CN"/>
              </w:rPr>
            </w:pPr>
            <w:r w:rsidRPr="00DB707E">
              <w:rPr>
                <w:lang w:val="en-US"/>
              </w:rPr>
              <w:t>TDDConf.</w:t>
            </w:r>
            <w:r>
              <w:rPr>
                <w:lang w:val="en-US"/>
              </w:rPr>
              <w:t>2.1</w:t>
            </w:r>
          </w:p>
        </w:tc>
        <w:tc>
          <w:tcPr>
            <w:tcW w:w="1842" w:type="dxa"/>
            <w:shd w:val="clear" w:color="auto" w:fill="auto"/>
          </w:tcPr>
          <w:p w14:paraId="4519D114" w14:textId="77777777" w:rsidR="00171915" w:rsidRPr="00DB707E" w:rsidRDefault="00171915" w:rsidP="00194164">
            <w:pPr>
              <w:pStyle w:val="TAC"/>
            </w:pPr>
          </w:p>
        </w:tc>
      </w:tr>
      <w:tr w:rsidR="00625F36" w:rsidRPr="00DB707E" w14:paraId="1BF4C6F5" w14:textId="77777777" w:rsidTr="00194164">
        <w:trPr>
          <w:trHeight w:val="176"/>
          <w:jc w:val="center"/>
          <w:ins w:id="207" w:author="Karajani Bledar (1CD2)" w:date="2023-11-03T12:52:00Z"/>
        </w:trPr>
        <w:tc>
          <w:tcPr>
            <w:tcW w:w="2093" w:type="dxa"/>
            <w:gridSpan w:val="2"/>
            <w:vMerge w:val="restart"/>
            <w:shd w:val="clear" w:color="auto" w:fill="auto"/>
          </w:tcPr>
          <w:p w14:paraId="759CA9FB" w14:textId="77777777" w:rsidR="00625F36" w:rsidRPr="00DB707E" w:rsidRDefault="00625F36" w:rsidP="00194164">
            <w:pPr>
              <w:pStyle w:val="TAL"/>
              <w:rPr>
                <w:ins w:id="208" w:author="Karajani Bledar (1CD2)" w:date="2023-11-03T12:52:00Z"/>
              </w:rPr>
            </w:pPr>
            <w:ins w:id="209" w:author="Karajani Bledar (1CD2)" w:date="2023-11-03T12:52:00Z">
              <w:r w:rsidRPr="00DB707E">
                <w:rPr>
                  <w:rFonts w:cs="v4.2.0"/>
                  <w:lang w:val="it-IT" w:eastAsia="zh-CN"/>
                </w:rPr>
                <w:t>CSI-RS for tracking</w:t>
              </w:r>
            </w:ins>
          </w:p>
        </w:tc>
        <w:tc>
          <w:tcPr>
            <w:tcW w:w="1559" w:type="dxa"/>
            <w:shd w:val="clear" w:color="auto" w:fill="auto"/>
          </w:tcPr>
          <w:p w14:paraId="1631E9AA" w14:textId="77777777" w:rsidR="00625F36" w:rsidRPr="00DB707E" w:rsidRDefault="00625F36" w:rsidP="00194164">
            <w:pPr>
              <w:pStyle w:val="TAL"/>
              <w:rPr>
                <w:ins w:id="210" w:author="Karajani Bledar (1CD2)" w:date="2023-11-03T12:52:00Z"/>
              </w:rPr>
            </w:pPr>
            <w:ins w:id="211" w:author="Karajani Bledar (1CD2)" w:date="2023-11-03T12:52:00Z">
              <w:r w:rsidRPr="00DB707E">
                <w:rPr>
                  <w:lang w:eastAsia="zh-CN"/>
                </w:rPr>
                <w:t>Config 1</w:t>
              </w:r>
            </w:ins>
          </w:p>
        </w:tc>
        <w:tc>
          <w:tcPr>
            <w:tcW w:w="1276" w:type="dxa"/>
            <w:vMerge w:val="restart"/>
            <w:shd w:val="clear" w:color="auto" w:fill="auto"/>
          </w:tcPr>
          <w:p w14:paraId="13DDCC64" w14:textId="77777777" w:rsidR="00625F36" w:rsidRPr="00DB707E" w:rsidRDefault="00625F36" w:rsidP="00194164">
            <w:pPr>
              <w:pStyle w:val="TAC"/>
              <w:rPr>
                <w:ins w:id="212" w:author="Karajani Bledar (1CD2)" w:date="2023-11-03T12:52:00Z"/>
              </w:rPr>
            </w:pPr>
          </w:p>
        </w:tc>
        <w:tc>
          <w:tcPr>
            <w:tcW w:w="1843" w:type="dxa"/>
            <w:shd w:val="clear" w:color="auto" w:fill="auto"/>
          </w:tcPr>
          <w:p w14:paraId="3EF6E38E" w14:textId="77777777" w:rsidR="00625F36" w:rsidRPr="00DB707E" w:rsidRDefault="00625F36" w:rsidP="00194164">
            <w:pPr>
              <w:pStyle w:val="TAC"/>
              <w:rPr>
                <w:ins w:id="213" w:author="Karajani Bledar (1CD2)" w:date="2023-11-03T12:52:00Z"/>
                <w:lang w:eastAsia="zh-CN"/>
              </w:rPr>
            </w:pPr>
            <w:ins w:id="214" w:author="Karajani Bledar (1CD2)" w:date="2023-11-03T12:52:00Z">
              <w:r w:rsidRPr="00DB707E">
                <w:rPr>
                  <w:rFonts w:cs="Arial"/>
                  <w:lang w:val="en-US"/>
                </w:rPr>
                <w:t>TRS.1.2 TDD</w:t>
              </w:r>
            </w:ins>
          </w:p>
        </w:tc>
        <w:tc>
          <w:tcPr>
            <w:tcW w:w="1842" w:type="dxa"/>
            <w:vMerge w:val="restart"/>
            <w:shd w:val="clear" w:color="auto" w:fill="auto"/>
          </w:tcPr>
          <w:p w14:paraId="2084A684" w14:textId="77777777" w:rsidR="00625F36" w:rsidRPr="00DB707E" w:rsidRDefault="00625F36" w:rsidP="00194164">
            <w:pPr>
              <w:pStyle w:val="TAC"/>
              <w:rPr>
                <w:ins w:id="215" w:author="Karajani Bledar (1CD2)" w:date="2023-11-03T12:52:00Z"/>
              </w:rPr>
            </w:pPr>
          </w:p>
        </w:tc>
      </w:tr>
      <w:tr w:rsidR="00625F36" w:rsidRPr="00DB707E" w14:paraId="3ADD4EE4" w14:textId="77777777" w:rsidTr="00194164">
        <w:trPr>
          <w:trHeight w:val="175"/>
          <w:jc w:val="center"/>
          <w:ins w:id="216" w:author="Karajani Bledar (1CD2)" w:date="2023-11-03T12:52:00Z"/>
        </w:trPr>
        <w:tc>
          <w:tcPr>
            <w:tcW w:w="2093" w:type="dxa"/>
            <w:gridSpan w:val="2"/>
            <w:vMerge/>
            <w:shd w:val="clear" w:color="auto" w:fill="auto"/>
          </w:tcPr>
          <w:p w14:paraId="188176E7" w14:textId="77777777" w:rsidR="00625F36" w:rsidRPr="00DB707E" w:rsidRDefault="00625F36" w:rsidP="00194164">
            <w:pPr>
              <w:pStyle w:val="TAL"/>
              <w:rPr>
                <w:ins w:id="217" w:author="Karajani Bledar (1CD2)" w:date="2023-11-03T12:52:00Z"/>
              </w:rPr>
            </w:pPr>
          </w:p>
        </w:tc>
        <w:tc>
          <w:tcPr>
            <w:tcW w:w="1559" w:type="dxa"/>
            <w:shd w:val="clear" w:color="auto" w:fill="auto"/>
          </w:tcPr>
          <w:p w14:paraId="39BB43DA" w14:textId="77777777" w:rsidR="00625F36" w:rsidRPr="00DB707E" w:rsidRDefault="00625F36" w:rsidP="00194164">
            <w:pPr>
              <w:pStyle w:val="TAL"/>
              <w:rPr>
                <w:ins w:id="218" w:author="Karajani Bledar (1CD2)" w:date="2023-11-03T12:52:00Z"/>
                <w:lang w:eastAsia="zh-CN"/>
              </w:rPr>
            </w:pPr>
            <w:ins w:id="219" w:author="Karajani Bledar (1CD2)" w:date="2023-11-03T12:52:00Z">
              <w:r w:rsidRPr="00DB707E">
                <w:rPr>
                  <w:lang w:eastAsia="zh-CN"/>
                </w:rPr>
                <w:t>Config 2</w:t>
              </w:r>
            </w:ins>
          </w:p>
        </w:tc>
        <w:tc>
          <w:tcPr>
            <w:tcW w:w="1276" w:type="dxa"/>
            <w:vMerge/>
            <w:shd w:val="clear" w:color="auto" w:fill="auto"/>
          </w:tcPr>
          <w:p w14:paraId="6026C40E" w14:textId="77777777" w:rsidR="00625F36" w:rsidRPr="00DB707E" w:rsidRDefault="00625F36" w:rsidP="00194164">
            <w:pPr>
              <w:pStyle w:val="TAC"/>
              <w:rPr>
                <w:ins w:id="220" w:author="Karajani Bledar (1CD2)" w:date="2023-11-03T12:52:00Z"/>
              </w:rPr>
            </w:pPr>
          </w:p>
        </w:tc>
        <w:tc>
          <w:tcPr>
            <w:tcW w:w="1843" w:type="dxa"/>
            <w:shd w:val="clear" w:color="auto" w:fill="auto"/>
          </w:tcPr>
          <w:p w14:paraId="4A3C4053" w14:textId="77777777" w:rsidR="00625F36" w:rsidRPr="00DB707E" w:rsidRDefault="00625F36" w:rsidP="00194164">
            <w:pPr>
              <w:pStyle w:val="TAC"/>
              <w:rPr>
                <w:ins w:id="221" w:author="Karajani Bledar (1CD2)" w:date="2023-11-03T12:52:00Z"/>
              </w:rPr>
            </w:pPr>
            <w:ins w:id="222" w:author="Karajani Bledar (1CD2)" w:date="2023-11-03T12:52:00Z">
              <w:r w:rsidRPr="00DB707E">
                <w:rPr>
                  <w:rFonts w:cs="Arial"/>
                  <w:lang w:val="en-US"/>
                </w:rPr>
                <w:t>TRS.1.1 FDD</w:t>
              </w:r>
            </w:ins>
          </w:p>
        </w:tc>
        <w:tc>
          <w:tcPr>
            <w:tcW w:w="1842" w:type="dxa"/>
            <w:vMerge/>
            <w:shd w:val="clear" w:color="auto" w:fill="auto"/>
          </w:tcPr>
          <w:p w14:paraId="047C97EF" w14:textId="77777777" w:rsidR="00625F36" w:rsidRPr="00DB707E" w:rsidRDefault="00625F36" w:rsidP="00194164">
            <w:pPr>
              <w:pStyle w:val="TAC"/>
              <w:rPr>
                <w:ins w:id="223" w:author="Karajani Bledar (1CD2)" w:date="2023-11-03T12:52:00Z"/>
              </w:rPr>
            </w:pPr>
          </w:p>
        </w:tc>
      </w:tr>
      <w:tr w:rsidR="00171915" w:rsidRPr="00DB707E" w14:paraId="29D66A99" w14:textId="77777777" w:rsidTr="00194164">
        <w:trPr>
          <w:jc w:val="center"/>
        </w:trPr>
        <w:tc>
          <w:tcPr>
            <w:tcW w:w="3652" w:type="dxa"/>
            <w:gridSpan w:val="3"/>
            <w:shd w:val="clear" w:color="auto" w:fill="auto"/>
          </w:tcPr>
          <w:p w14:paraId="07DA5FA9" w14:textId="77777777" w:rsidR="00171915" w:rsidRPr="00DB707E" w:rsidRDefault="00171915" w:rsidP="00194164">
            <w:pPr>
              <w:pStyle w:val="TAL"/>
            </w:pPr>
            <w:r w:rsidRPr="00DB707E">
              <w:t>OCNG Pattern</w:t>
            </w:r>
            <w:r w:rsidRPr="00DB707E">
              <w:rPr>
                <w:vertAlign w:val="superscript"/>
                <w:lang w:val="en-US"/>
              </w:rPr>
              <w:t xml:space="preserve"> Note 1</w:t>
            </w:r>
            <w:r w:rsidRPr="00DB707E">
              <w:t xml:space="preserve"> </w:t>
            </w:r>
          </w:p>
        </w:tc>
        <w:tc>
          <w:tcPr>
            <w:tcW w:w="1276" w:type="dxa"/>
            <w:shd w:val="clear" w:color="auto" w:fill="auto"/>
          </w:tcPr>
          <w:p w14:paraId="5F948021" w14:textId="77777777" w:rsidR="00171915" w:rsidRPr="00DB707E" w:rsidRDefault="00171915" w:rsidP="00194164">
            <w:pPr>
              <w:pStyle w:val="TAC"/>
            </w:pPr>
          </w:p>
        </w:tc>
        <w:tc>
          <w:tcPr>
            <w:tcW w:w="1843" w:type="dxa"/>
            <w:shd w:val="clear" w:color="auto" w:fill="auto"/>
          </w:tcPr>
          <w:p w14:paraId="5F04527F" w14:textId="77777777" w:rsidR="00171915" w:rsidRPr="00DB707E" w:rsidRDefault="00171915" w:rsidP="00194164">
            <w:pPr>
              <w:pStyle w:val="TAC"/>
              <w:rPr>
                <w:lang w:eastAsia="zh-CN"/>
              </w:rPr>
            </w:pPr>
            <w:r w:rsidRPr="00DB707E">
              <w:rPr>
                <w:snapToGrid w:val="0"/>
              </w:rPr>
              <w:t>OCNG pattern 1</w:t>
            </w:r>
          </w:p>
        </w:tc>
        <w:tc>
          <w:tcPr>
            <w:tcW w:w="1842" w:type="dxa"/>
            <w:shd w:val="clear" w:color="auto" w:fill="auto"/>
          </w:tcPr>
          <w:p w14:paraId="43DDAA2D" w14:textId="77777777" w:rsidR="00171915" w:rsidRPr="00DB707E" w:rsidRDefault="00171915" w:rsidP="00194164">
            <w:pPr>
              <w:pStyle w:val="TAC"/>
            </w:pPr>
            <w:r w:rsidRPr="00DB707E">
              <w:t xml:space="preserve">As defined in </w:t>
            </w:r>
            <w:r w:rsidRPr="00DB707E">
              <w:rPr>
                <w:lang w:eastAsia="zh-CN"/>
              </w:rPr>
              <w:t>A.3.2.1</w:t>
            </w:r>
            <w:r w:rsidRPr="00DB707E">
              <w:t>.</w:t>
            </w:r>
          </w:p>
        </w:tc>
      </w:tr>
      <w:tr w:rsidR="00171915" w:rsidRPr="00DB707E" w14:paraId="3EFFA2A6" w14:textId="77777777" w:rsidTr="00194164">
        <w:trPr>
          <w:trHeight w:val="176"/>
          <w:jc w:val="center"/>
        </w:trPr>
        <w:tc>
          <w:tcPr>
            <w:tcW w:w="2093" w:type="dxa"/>
            <w:gridSpan w:val="2"/>
            <w:vMerge w:val="restart"/>
            <w:shd w:val="clear" w:color="auto" w:fill="auto"/>
          </w:tcPr>
          <w:p w14:paraId="21C438CA" w14:textId="77777777" w:rsidR="00171915" w:rsidRPr="00DB707E" w:rsidRDefault="00171915" w:rsidP="00194164">
            <w:pPr>
              <w:pStyle w:val="TAL"/>
            </w:pPr>
            <w:r w:rsidRPr="00DB707E">
              <w:t>PDSCH parameters</w:t>
            </w:r>
            <w:r w:rsidRPr="00DB707E">
              <w:rPr>
                <w:vertAlign w:val="superscript"/>
                <w:lang w:val="en-US"/>
              </w:rPr>
              <w:t xml:space="preserve"> Note 4</w:t>
            </w:r>
          </w:p>
        </w:tc>
        <w:tc>
          <w:tcPr>
            <w:tcW w:w="1559" w:type="dxa"/>
            <w:shd w:val="clear" w:color="auto" w:fill="auto"/>
          </w:tcPr>
          <w:p w14:paraId="7FC3629D" w14:textId="77777777" w:rsidR="00171915" w:rsidRPr="00DB707E" w:rsidRDefault="00171915" w:rsidP="00194164">
            <w:pPr>
              <w:pStyle w:val="TAL"/>
            </w:pPr>
            <w:r w:rsidRPr="00DB707E">
              <w:rPr>
                <w:lang w:eastAsia="zh-CN"/>
              </w:rPr>
              <w:t>Config 1</w:t>
            </w:r>
          </w:p>
        </w:tc>
        <w:tc>
          <w:tcPr>
            <w:tcW w:w="1276" w:type="dxa"/>
            <w:vMerge w:val="restart"/>
            <w:shd w:val="clear" w:color="auto" w:fill="auto"/>
          </w:tcPr>
          <w:p w14:paraId="05AB1AF3" w14:textId="77777777" w:rsidR="00171915" w:rsidRPr="00DB707E" w:rsidRDefault="00171915" w:rsidP="00194164">
            <w:pPr>
              <w:pStyle w:val="TAC"/>
            </w:pPr>
          </w:p>
        </w:tc>
        <w:tc>
          <w:tcPr>
            <w:tcW w:w="1843" w:type="dxa"/>
            <w:shd w:val="clear" w:color="auto" w:fill="auto"/>
          </w:tcPr>
          <w:p w14:paraId="10357DC6" w14:textId="77777777" w:rsidR="00171915" w:rsidRPr="00DB707E" w:rsidRDefault="00171915" w:rsidP="00194164">
            <w:pPr>
              <w:pStyle w:val="TAC"/>
              <w:rPr>
                <w:lang w:eastAsia="zh-CN"/>
              </w:rPr>
            </w:pPr>
            <w:r w:rsidRPr="00DB707E">
              <w:t>SR.2.1 TDD</w:t>
            </w:r>
          </w:p>
        </w:tc>
        <w:tc>
          <w:tcPr>
            <w:tcW w:w="1842" w:type="dxa"/>
            <w:vMerge w:val="restart"/>
            <w:shd w:val="clear" w:color="auto" w:fill="auto"/>
          </w:tcPr>
          <w:p w14:paraId="6F26CFD2" w14:textId="77777777" w:rsidR="00171915" w:rsidRPr="00DB707E" w:rsidRDefault="00171915" w:rsidP="00194164">
            <w:pPr>
              <w:pStyle w:val="TAC"/>
            </w:pPr>
            <w:r w:rsidRPr="00DB707E">
              <w:t xml:space="preserve">As defined in </w:t>
            </w:r>
            <w:r w:rsidRPr="00DB707E">
              <w:rPr>
                <w:snapToGrid w:val="0"/>
              </w:rPr>
              <w:t>A.3.1.1</w:t>
            </w:r>
            <w:r w:rsidRPr="00DB707E">
              <w:t>.</w:t>
            </w:r>
          </w:p>
        </w:tc>
      </w:tr>
      <w:tr w:rsidR="00171915" w:rsidRPr="00DB707E" w14:paraId="1B7297FA" w14:textId="77777777" w:rsidTr="00194164">
        <w:trPr>
          <w:trHeight w:val="175"/>
          <w:jc w:val="center"/>
        </w:trPr>
        <w:tc>
          <w:tcPr>
            <w:tcW w:w="2093" w:type="dxa"/>
            <w:gridSpan w:val="2"/>
            <w:vMerge/>
            <w:shd w:val="clear" w:color="auto" w:fill="auto"/>
          </w:tcPr>
          <w:p w14:paraId="700FA1C7" w14:textId="77777777" w:rsidR="00171915" w:rsidRPr="00DB707E" w:rsidRDefault="00171915" w:rsidP="00194164">
            <w:pPr>
              <w:pStyle w:val="TAL"/>
            </w:pPr>
          </w:p>
        </w:tc>
        <w:tc>
          <w:tcPr>
            <w:tcW w:w="1559" w:type="dxa"/>
            <w:shd w:val="clear" w:color="auto" w:fill="auto"/>
          </w:tcPr>
          <w:p w14:paraId="22BE4994" w14:textId="77777777" w:rsidR="00171915" w:rsidRPr="00DB707E" w:rsidRDefault="00171915" w:rsidP="00194164">
            <w:pPr>
              <w:pStyle w:val="TAL"/>
              <w:rPr>
                <w:lang w:eastAsia="zh-CN"/>
              </w:rPr>
            </w:pPr>
            <w:r w:rsidRPr="00DB707E">
              <w:rPr>
                <w:bCs/>
                <w:lang w:eastAsia="zh-CN"/>
              </w:rPr>
              <w:t>Config 2</w:t>
            </w:r>
          </w:p>
        </w:tc>
        <w:tc>
          <w:tcPr>
            <w:tcW w:w="1276" w:type="dxa"/>
            <w:vMerge/>
            <w:shd w:val="clear" w:color="auto" w:fill="auto"/>
          </w:tcPr>
          <w:p w14:paraId="79197706" w14:textId="77777777" w:rsidR="00171915" w:rsidRPr="00DB707E" w:rsidRDefault="00171915" w:rsidP="00194164">
            <w:pPr>
              <w:pStyle w:val="TAC"/>
            </w:pPr>
          </w:p>
        </w:tc>
        <w:tc>
          <w:tcPr>
            <w:tcW w:w="1843" w:type="dxa"/>
            <w:shd w:val="clear" w:color="auto" w:fill="auto"/>
          </w:tcPr>
          <w:p w14:paraId="60F80D3A" w14:textId="77777777" w:rsidR="00171915" w:rsidRPr="00DB707E" w:rsidRDefault="00171915" w:rsidP="00194164">
            <w:pPr>
              <w:pStyle w:val="TAC"/>
            </w:pPr>
            <w:r w:rsidRPr="00DB707E">
              <w:rPr>
                <w:lang w:eastAsia="zh-CN"/>
              </w:rPr>
              <w:t>SR.1.1 FDD</w:t>
            </w:r>
          </w:p>
        </w:tc>
        <w:tc>
          <w:tcPr>
            <w:tcW w:w="1842" w:type="dxa"/>
            <w:vMerge/>
            <w:shd w:val="clear" w:color="auto" w:fill="auto"/>
          </w:tcPr>
          <w:p w14:paraId="27204137" w14:textId="77777777" w:rsidR="00171915" w:rsidRPr="00DB707E" w:rsidRDefault="00171915" w:rsidP="00194164">
            <w:pPr>
              <w:pStyle w:val="TAC"/>
            </w:pPr>
          </w:p>
        </w:tc>
      </w:tr>
      <w:tr w:rsidR="00625F36" w:rsidRPr="00DB707E" w14:paraId="3EF49ECF" w14:textId="77777777" w:rsidTr="00194164">
        <w:trPr>
          <w:trHeight w:val="176"/>
          <w:jc w:val="center"/>
          <w:ins w:id="224" w:author="Karajani Bledar (1CD2)" w:date="2023-11-03T12:53:00Z"/>
        </w:trPr>
        <w:tc>
          <w:tcPr>
            <w:tcW w:w="2093" w:type="dxa"/>
            <w:gridSpan w:val="2"/>
            <w:vMerge w:val="restart"/>
            <w:shd w:val="clear" w:color="auto" w:fill="auto"/>
          </w:tcPr>
          <w:p w14:paraId="7FE8F617" w14:textId="77777777" w:rsidR="00625F36" w:rsidRPr="00DB707E" w:rsidRDefault="00625F36" w:rsidP="00194164">
            <w:pPr>
              <w:pStyle w:val="TAL"/>
              <w:rPr>
                <w:ins w:id="225" w:author="Karajani Bledar (1CD2)" w:date="2023-11-03T12:53:00Z"/>
              </w:rPr>
            </w:pPr>
            <w:ins w:id="226" w:author="Karajani Bledar (1CD2)" w:date="2023-11-03T12:53:00Z">
              <w:r w:rsidRPr="00DB707E">
                <w:rPr>
                  <w:rFonts w:cs="Arial"/>
                  <w:lang w:val="fr-FR" w:eastAsia="zh-CN"/>
                </w:rPr>
                <w:t>RMSI CORESET Reference Channel</w:t>
              </w:r>
            </w:ins>
          </w:p>
        </w:tc>
        <w:tc>
          <w:tcPr>
            <w:tcW w:w="1559" w:type="dxa"/>
            <w:shd w:val="clear" w:color="auto" w:fill="auto"/>
          </w:tcPr>
          <w:p w14:paraId="2735D6EE" w14:textId="77777777" w:rsidR="00625F36" w:rsidRPr="00DB707E" w:rsidRDefault="00625F36" w:rsidP="00194164">
            <w:pPr>
              <w:pStyle w:val="TAL"/>
              <w:rPr>
                <w:ins w:id="227" w:author="Karajani Bledar (1CD2)" w:date="2023-11-03T12:53:00Z"/>
              </w:rPr>
            </w:pPr>
            <w:ins w:id="228" w:author="Karajani Bledar (1CD2)" w:date="2023-11-03T12:53:00Z">
              <w:r w:rsidRPr="00DB707E">
                <w:rPr>
                  <w:lang w:eastAsia="zh-CN"/>
                </w:rPr>
                <w:t>Config 1</w:t>
              </w:r>
            </w:ins>
          </w:p>
        </w:tc>
        <w:tc>
          <w:tcPr>
            <w:tcW w:w="1276" w:type="dxa"/>
            <w:vMerge w:val="restart"/>
            <w:shd w:val="clear" w:color="auto" w:fill="auto"/>
          </w:tcPr>
          <w:p w14:paraId="578324A1" w14:textId="77777777" w:rsidR="00625F36" w:rsidRPr="00DB707E" w:rsidRDefault="00625F36" w:rsidP="00194164">
            <w:pPr>
              <w:pStyle w:val="TAC"/>
              <w:rPr>
                <w:ins w:id="229" w:author="Karajani Bledar (1CD2)" w:date="2023-11-03T12:53:00Z"/>
              </w:rPr>
            </w:pPr>
          </w:p>
        </w:tc>
        <w:tc>
          <w:tcPr>
            <w:tcW w:w="1843" w:type="dxa"/>
            <w:shd w:val="clear" w:color="auto" w:fill="auto"/>
          </w:tcPr>
          <w:p w14:paraId="5D2108DB" w14:textId="77777777" w:rsidR="00625F36" w:rsidRPr="00DB707E" w:rsidRDefault="00625F36" w:rsidP="00194164">
            <w:pPr>
              <w:pStyle w:val="TAC"/>
              <w:rPr>
                <w:ins w:id="230" w:author="Karajani Bledar (1CD2)" w:date="2023-11-03T12:53:00Z"/>
                <w:lang w:eastAsia="zh-CN"/>
              </w:rPr>
            </w:pPr>
            <w:ins w:id="231" w:author="Karajani Bledar (1CD2)" w:date="2023-11-03T12:53:00Z">
              <w:r w:rsidRPr="00DB707E">
                <w:rPr>
                  <w:lang w:val="fr-FR"/>
                </w:rPr>
                <w:t>CR.2.1 TDD</w:t>
              </w:r>
            </w:ins>
          </w:p>
        </w:tc>
        <w:tc>
          <w:tcPr>
            <w:tcW w:w="1842" w:type="dxa"/>
            <w:vMerge w:val="restart"/>
            <w:shd w:val="clear" w:color="auto" w:fill="auto"/>
          </w:tcPr>
          <w:p w14:paraId="575DA7A1" w14:textId="77777777" w:rsidR="00625F36" w:rsidRPr="00DB707E" w:rsidRDefault="00625F36" w:rsidP="00194164">
            <w:pPr>
              <w:pStyle w:val="TAC"/>
              <w:rPr>
                <w:ins w:id="232" w:author="Karajani Bledar (1CD2)" w:date="2023-11-03T12:53:00Z"/>
              </w:rPr>
            </w:pPr>
          </w:p>
        </w:tc>
      </w:tr>
      <w:tr w:rsidR="00625F36" w:rsidRPr="00DB707E" w14:paraId="18A22003" w14:textId="77777777" w:rsidTr="00194164">
        <w:trPr>
          <w:trHeight w:val="175"/>
          <w:jc w:val="center"/>
          <w:ins w:id="233" w:author="Karajani Bledar (1CD2)" w:date="2023-11-03T12:53:00Z"/>
        </w:trPr>
        <w:tc>
          <w:tcPr>
            <w:tcW w:w="2093" w:type="dxa"/>
            <w:gridSpan w:val="2"/>
            <w:vMerge/>
            <w:shd w:val="clear" w:color="auto" w:fill="auto"/>
          </w:tcPr>
          <w:p w14:paraId="497D4470" w14:textId="77777777" w:rsidR="00625F36" w:rsidRPr="00DB707E" w:rsidRDefault="00625F36" w:rsidP="00194164">
            <w:pPr>
              <w:pStyle w:val="TAL"/>
              <w:rPr>
                <w:ins w:id="234" w:author="Karajani Bledar (1CD2)" w:date="2023-11-03T12:53:00Z"/>
              </w:rPr>
            </w:pPr>
          </w:p>
        </w:tc>
        <w:tc>
          <w:tcPr>
            <w:tcW w:w="1559" w:type="dxa"/>
            <w:shd w:val="clear" w:color="auto" w:fill="auto"/>
          </w:tcPr>
          <w:p w14:paraId="65B76356" w14:textId="77777777" w:rsidR="00625F36" w:rsidRPr="00DB707E" w:rsidRDefault="00625F36" w:rsidP="00194164">
            <w:pPr>
              <w:pStyle w:val="TAL"/>
              <w:rPr>
                <w:ins w:id="235" w:author="Karajani Bledar (1CD2)" w:date="2023-11-03T12:53:00Z"/>
                <w:lang w:eastAsia="zh-CN"/>
              </w:rPr>
            </w:pPr>
            <w:ins w:id="236" w:author="Karajani Bledar (1CD2)" w:date="2023-11-03T12:53:00Z">
              <w:r w:rsidRPr="00DB707E">
                <w:rPr>
                  <w:lang w:eastAsia="zh-CN"/>
                </w:rPr>
                <w:t>Config 2</w:t>
              </w:r>
            </w:ins>
          </w:p>
        </w:tc>
        <w:tc>
          <w:tcPr>
            <w:tcW w:w="1276" w:type="dxa"/>
            <w:vMerge/>
            <w:shd w:val="clear" w:color="auto" w:fill="auto"/>
          </w:tcPr>
          <w:p w14:paraId="476AD49A" w14:textId="77777777" w:rsidR="00625F36" w:rsidRPr="00DB707E" w:rsidRDefault="00625F36" w:rsidP="00194164">
            <w:pPr>
              <w:pStyle w:val="TAC"/>
              <w:rPr>
                <w:ins w:id="237" w:author="Karajani Bledar (1CD2)" w:date="2023-11-03T12:53:00Z"/>
              </w:rPr>
            </w:pPr>
          </w:p>
        </w:tc>
        <w:tc>
          <w:tcPr>
            <w:tcW w:w="1843" w:type="dxa"/>
            <w:shd w:val="clear" w:color="auto" w:fill="auto"/>
          </w:tcPr>
          <w:p w14:paraId="686AE32C" w14:textId="77777777" w:rsidR="00625F36" w:rsidRPr="00DB707E" w:rsidRDefault="00625F36" w:rsidP="00194164">
            <w:pPr>
              <w:pStyle w:val="TAC"/>
              <w:rPr>
                <w:ins w:id="238" w:author="Karajani Bledar (1CD2)" w:date="2023-11-03T12:53:00Z"/>
              </w:rPr>
            </w:pPr>
            <w:ins w:id="239" w:author="Karajani Bledar (1CD2)" w:date="2023-11-03T12:53:00Z">
              <w:r w:rsidRPr="00DB707E">
                <w:rPr>
                  <w:lang w:val="fr-FR"/>
                </w:rPr>
                <w:t xml:space="preserve">CR.1.1 </w:t>
              </w:r>
              <w:r>
                <w:rPr>
                  <w:lang w:val="fr-FR"/>
                </w:rPr>
                <w:t>F</w:t>
              </w:r>
              <w:r w:rsidRPr="00DB707E">
                <w:rPr>
                  <w:lang w:val="fr-FR"/>
                </w:rPr>
                <w:t>DD</w:t>
              </w:r>
            </w:ins>
          </w:p>
        </w:tc>
        <w:tc>
          <w:tcPr>
            <w:tcW w:w="1842" w:type="dxa"/>
            <w:vMerge/>
            <w:shd w:val="clear" w:color="auto" w:fill="auto"/>
          </w:tcPr>
          <w:p w14:paraId="6799F6E8" w14:textId="77777777" w:rsidR="00625F36" w:rsidRPr="00DB707E" w:rsidRDefault="00625F36" w:rsidP="00194164">
            <w:pPr>
              <w:pStyle w:val="TAC"/>
              <w:rPr>
                <w:ins w:id="240" w:author="Karajani Bledar (1CD2)" w:date="2023-11-03T12:53:00Z"/>
              </w:rPr>
            </w:pPr>
          </w:p>
        </w:tc>
      </w:tr>
      <w:tr w:rsidR="00625F36" w:rsidRPr="00DB707E" w14:paraId="2C6C6142" w14:textId="77777777" w:rsidTr="00194164">
        <w:trPr>
          <w:trHeight w:val="176"/>
          <w:jc w:val="center"/>
          <w:ins w:id="241" w:author="Karajani Bledar (1CD2)" w:date="2023-11-03T12:53:00Z"/>
        </w:trPr>
        <w:tc>
          <w:tcPr>
            <w:tcW w:w="2093" w:type="dxa"/>
            <w:gridSpan w:val="2"/>
            <w:vMerge w:val="restart"/>
            <w:shd w:val="clear" w:color="auto" w:fill="auto"/>
          </w:tcPr>
          <w:p w14:paraId="1EB2E4FD" w14:textId="77777777" w:rsidR="00625F36" w:rsidRPr="00DB707E" w:rsidRDefault="00625F36" w:rsidP="00194164">
            <w:pPr>
              <w:pStyle w:val="TAL"/>
              <w:rPr>
                <w:ins w:id="242" w:author="Karajani Bledar (1CD2)" w:date="2023-11-03T12:53:00Z"/>
              </w:rPr>
            </w:pPr>
            <w:ins w:id="243" w:author="Karajani Bledar (1CD2)" w:date="2023-11-03T12:53:00Z">
              <w:r w:rsidRPr="00DB707E">
                <w:rPr>
                  <w:rFonts w:cs="Arial"/>
                  <w:lang w:val="fr-FR" w:eastAsia="zh-CN"/>
                </w:rPr>
                <w:t>Dedicated CORESET Reference Channel</w:t>
              </w:r>
            </w:ins>
          </w:p>
        </w:tc>
        <w:tc>
          <w:tcPr>
            <w:tcW w:w="1559" w:type="dxa"/>
            <w:shd w:val="clear" w:color="auto" w:fill="auto"/>
          </w:tcPr>
          <w:p w14:paraId="500785D7" w14:textId="77777777" w:rsidR="00625F36" w:rsidRPr="00DB707E" w:rsidRDefault="00625F36" w:rsidP="00194164">
            <w:pPr>
              <w:pStyle w:val="TAL"/>
              <w:rPr>
                <w:ins w:id="244" w:author="Karajani Bledar (1CD2)" w:date="2023-11-03T12:53:00Z"/>
              </w:rPr>
            </w:pPr>
            <w:ins w:id="245" w:author="Karajani Bledar (1CD2)" w:date="2023-11-03T12:53:00Z">
              <w:r w:rsidRPr="00DB707E">
                <w:rPr>
                  <w:lang w:eastAsia="zh-CN"/>
                </w:rPr>
                <w:t>Config 1</w:t>
              </w:r>
            </w:ins>
          </w:p>
        </w:tc>
        <w:tc>
          <w:tcPr>
            <w:tcW w:w="1276" w:type="dxa"/>
            <w:vMerge w:val="restart"/>
            <w:shd w:val="clear" w:color="auto" w:fill="auto"/>
          </w:tcPr>
          <w:p w14:paraId="4BA67155" w14:textId="77777777" w:rsidR="00625F36" w:rsidRPr="00DB707E" w:rsidRDefault="00625F36" w:rsidP="00194164">
            <w:pPr>
              <w:pStyle w:val="TAC"/>
              <w:rPr>
                <w:ins w:id="246" w:author="Karajani Bledar (1CD2)" w:date="2023-11-03T12:53:00Z"/>
              </w:rPr>
            </w:pPr>
          </w:p>
        </w:tc>
        <w:tc>
          <w:tcPr>
            <w:tcW w:w="1843" w:type="dxa"/>
            <w:shd w:val="clear" w:color="auto" w:fill="auto"/>
          </w:tcPr>
          <w:p w14:paraId="4B5696C1" w14:textId="77777777" w:rsidR="00625F36" w:rsidRPr="00DB707E" w:rsidRDefault="00625F36" w:rsidP="00194164">
            <w:pPr>
              <w:pStyle w:val="TAC"/>
              <w:rPr>
                <w:ins w:id="247" w:author="Karajani Bledar (1CD2)" w:date="2023-11-03T12:53:00Z"/>
                <w:lang w:eastAsia="zh-CN"/>
              </w:rPr>
            </w:pPr>
            <w:ins w:id="248" w:author="Karajani Bledar (1CD2)" w:date="2023-11-03T12:53:00Z">
              <w:r w:rsidRPr="00DB707E">
                <w:rPr>
                  <w:lang w:val="fr-FR"/>
                </w:rPr>
                <w:t>CCR.2.1 TDD</w:t>
              </w:r>
            </w:ins>
          </w:p>
        </w:tc>
        <w:tc>
          <w:tcPr>
            <w:tcW w:w="1842" w:type="dxa"/>
            <w:vMerge w:val="restart"/>
            <w:shd w:val="clear" w:color="auto" w:fill="auto"/>
          </w:tcPr>
          <w:p w14:paraId="53E251E3" w14:textId="77777777" w:rsidR="00625F36" w:rsidRPr="00DB707E" w:rsidRDefault="00625F36" w:rsidP="00194164">
            <w:pPr>
              <w:pStyle w:val="TAC"/>
              <w:rPr>
                <w:ins w:id="249" w:author="Karajani Bledar (1CD2)" w:date="2023-11-03T12:53:00Z"/>
              </w:rPr>
            </w:pPr>
          </w:p>
        </w:tc>
      </w:tr>
      <w:tr w:rsidR="00625F36" w:rsidRPr="00DB707E" w14:paraId="25DBB032" w14:textId="77777777" w:rsidTr="00194164">
        <w:trPr>
          <w:trHeight w:val="175"/>
          <w:jc w:val="center"/>
          <w:ins w:id="250" w:author="Karajani Bledar (1CD2)" w:date="2023-11-03T12:53:00Z"/>
        </w:trPr>
        <w:tc>
          <w:tcPr>
            <w:tcW w:w="2093" w:type="dxa"/>
            <w:gridSpan w:val="2"/>
            <w:vMerge/>
            <w:shd w:val="clear" w:color="auto" w:fill="auto"/>
          </w:tcPr>
          <w:p w14:paraId="54DBFB1D" w14:textId="77777777" w:rsidR="00625F36" w:rsidRPr="00DB707E" w:rsidRDefault="00625F36" w:rsidP="00194164">
            <w:pPr>
              <w:pStyle w:val="TAL"/>
              <w:rPr>
                <w:ins w:id="251" w:author="Karajani Bledar (1CD2)" w:date="2023-11-03T12:53:00Z"/>
              </w:rPr>
            </w:pPr>
          </w:p>
        </w:tc>
        <w:tc>
          <w:tcPr>
            <w:tcW w:w="1559" w:type="dxa"/>
            <w:shd w:val="clear" w:color="auto" w:fill="auto"/>
          </w:tcPr>
          <w:p w14:paraId="163D7515" w14:textId="77777777" w:rsidR="00625F36" w:rsidRPr="00DB707E" w:rsidRDefault="00625F36" w:rsidP="00194164">
            <w:pPr>
              <w:pStyle w:val="TAL"/>
              <w:rPr>
                <w:ins w:id="252" w:author="Karajani Bledar (1CD2)" w:date="2023-11-03T12:53:00Z"/>
                <w:lang w:eastAsia="zh-CN"/>
              </w:rPr>
            </w:pPr>
            <w:ins w:id="253" w:author="Karajani Bledar (1CD2)" w:date="2023-11-03T12:53:00Z">
              <w:r w:rsidRPr="00DB707E">
                <w:rPr>
                  <w:lang w:eastAsia="zh-CN"/>
                </w:rPr>
                <w:t>Config 2</w:t>
              </w:r>
            </w:ins>
          </w:p>
        </w:tc>
        <w:tc>
          <w:tcPr>
            <w:tcW w:w="1276" w:type="dxa"/>
            <w:vMerge/>
            <w:shd w:val="clear" w:color="auto" w:fill="auto"/>
          </w:tcPr>
          <w:p w14:paraId="4EC16F89" w14:textId="77777777" w:rsidR="00625F36" w:rsidRPr="00DB707E" w:rsidRDefault="00625F36" w:rsidP="00194164">
            <w:pPr>
              <w:pStyle w:val="TAC"/>
              <w:rPr>
                <w:ins w:id="254" w:author="Karajani Bledar (1CD2)" w:date="2023-11-03T12:53:00Z"/>
              </w:rPr>
            </w:pPr>
          </w:p>
        </w:tc>
        <w:tc>
          <w:tcPr>
            <w:tcW w:w="1843" w:type="dxa"/>
            <w:shd w:val="clear" w:color="auto" w:fill="auto"/>
          </w:tcPr>
          <w:p w14:paraId="6DE0AA7E" w14:textId="77777777" w:rsidR="00625F36" w:rsidRPr="00DB707E" w:rsidRDefault="00625F36" w:rsidP="00194164">
            <w:pPr>
              <w:pStyle w:val="TAC"/>
              <w:rPr>
                <w:ins w:id="255" w:author="Karajani Bledar (1CD2)" w:date="2023-11-03T12:53:00Z"/>
              </w:rPr>
            </w:pPr>
            <w:ins w:id="256" w:author="Karajani Bledar (1CD2)" w:date="2023-11-03T12:53:00Z">
              <w:r w:rsidRPr="00DB707E">
                <w:rPr>
                  <w:lang w:val="fr-FR"/>
                </w:rPr>
                <w:t>C</w:t>
              </w:r>
              <w:r>
                <w:rPr>
                  <w:lang w:val="fr-FR"/>
                </w:rPr>
                <w:t>C</w:t>
              </w:r>
              <w:r w:rsidRPr="00DB707E">
                <w:rPr>
                  <w:lang w:val="fr-FR"/>
                </w:rPr>
                <w:t xml:space="preserve">R.1.1 </w:t>
              </w:r>
              <w:r>
                <w:rPr>
                  <w:lang w:val="fr-FR"/>
                </w:rPr>
                <w:t>F</w:t>
              </w:r>
              <w:r w:rsidRPr="00DB707E">
                <w:rPr>
                  <w:lang w:val="fr-FR"/>
                </w:rPr>
                <w:t>DD</w:t>
              </w:r>
            </w:ins>
          </w:p>
        </w:tc>
        <w:tc>
          <w:tcPr>
            <w:tcW w:w="1842" w:type="dxa"/>
            <w:vMerge/>
            <w:shd w:val="clear" w:color="auto" w:fill="auto"/>
          </w:tcPr>
          <w:p w14:paraId="5EF987CD" w14:textId="77777777" w:rsidR="00625F36" w:rsidRPr="00DB707E" w:rsidRDefault="00625F36" w:rsidP="00194164">
            <w:pPr>
              <w:pStyle w:val="TAC"/>
              <w:rPr>
                <w:ins w:id="257" w:author="Karajani Bledar (1CD2)" w:date="2023-11-03T12:53:00Z"/>
              </w:rPr>
            </w:pPr>
          </w:p>
        </w:tc>
      </w:tr>
      <w:tr w:rsidR="00171915" w:rsidRPr="00DB707E" w14:paraId="5A48F470" w14:textId="77777777" w:rsidTr="00194164">
        <w:trPr>
          <w:jc w:val="center"/>
        </w:trPr>
        <w:tc>
          <w:tcPr>
            <w:tcW w:w="3652" w:type="dxa"/>
            <w:gridSpan w:val="3"/>
            <w:shd w:val="clear" w:color="auto" w:fill="auto"/>
          </w:tcPr>
          <w:p w14:paraId="163CFFC1" w14:textId="77777777" w:rsidR="00171915" w:rsidRPr="00DB707E" w:rsidRDefault="00171915" w:rsidP="00194164">
            <w:pPr>
              <w:pStyle w:val="TAL"/>
              <w:rPr>
                <w:lang w:val="it-IT"/>
              </w:rPr>
            </w:pPr>
            <w:r w:rsidRPr="00DB707E">
              <w:rPr>
                <w:lang w:val="it-IT" w:eastAsia="zh-CN"/>
              </w:rPr>
              <w:t>NR</w:t>
            </w:r>
            <w:r w:rsidRPr="00DB707E">
              <w:rPr>
                <w:lang w:val="it-IT"/>
              </w:rPr>
              <w:t xml:space="preserve"> RF Channel Number</w:t>
            </w:r>
          </w:p>
        </w:tc>
        <w:tc>
          <w:tcPr>
            <w:tcW w:w="1276" w:type="dxa"/>
            <w:shd w:val="clear" w:color="auto" w:fill="auto"/>
          </w:tcPr>
          <w:p w14:paraId="3D2C4FDA" w14:textId="77777777" w:rsidR="00171915" w:rsidRPr="00DB707E" w:rsidRDefault="00171915" w:rsidP="00194164">
            <w:pPr>
              <w:pStyle w:val="TAC"/>
              <w:rPr>
                <w:lang w:val="it-IT"/>
              </w:rPr>
            </w:pPr>
          </w:p>
        </w:tc>
        <w:tc>
          <w:tcPr>
            <w:tcW w:w="1843" w:type="dxa"/>
            <w:tcBorders>
              <w:bottom w:val="single" w:sz="4" w:space="0" w:color="auto"/>
            </w:tcBorders>
            <w:shd w:val="clear" w:color="auto" w:fill="auto"/>
          </w:tcPr>
          <w:p w14:paraId="680035A2" w14:textId="77777777" w:rsidR="00171915" w:rsidRPr="00DB707E" w:rsidRDefault="00171915" w:rsidP="00194164">
            <w:pPr>
              <w:pStyle w:val="TAC"/>
              <w:rPr>
                <w:lang w:eastAsia="zh-CN"/>
              </w:rPr>
            </w:pPr>
            <w:r w:rsidRPr="00DB707E">
              <w:rPr>
                <w:bCs/>
                <w:lang w:eastAsia="zh-CN"/>
              </w:rPr>
              <w:t>1</w:t>
            </w:r>
          </w:p>
        </w:tc>
        <w:tc>
          <w:tcPr>
            <w:tcW w:w="1842" w:type="dxa"/>
            <w:shd w:val="clear" w:color="auto" w:fill="auto"/>
          </w:tcPr>
          <w:p w14:paraId="6B168714" w14:textId="77777777" w:rsidR="00171915" w:rsidRPr="00DB707E" w:rsidRDefault="00171915" w:rsidP="00194164">
            <w:pPr>
              <w:pStyle w:val="TAC"/>
            </w:pPr>
          </w:p>
        </w:tc>
      </w:tr>
      <w:tr w:rsidR="00171915" w:rsidRPr="00DB707E" w14:paraId="0D6AC6FA" w14:textId="77777777" w:rsidTr="00194164">
        <w:trPr>
          <w:jc w:val="center"/>
        </w:trPr>
        <w:tc>
          <w:tcPr>
            <w:tcW w:w="3652" w:type="dxa"/>
            <w:gridSpan w:val="3"/>
            <w:shd w:val="clear" w:color="auto" w:fill="auto"/>
          </w:tcPr>
          <w:p w14:paraId="3BD6555D" w14:textId="77777777" w:rsidR="00171915" w:rsidRPr="00DB707E" w:rsidRDefault="00171915" w:rsidP="00194164">
            <w:pPr>
              <w:pStyle w:val="TAL"/>
            </w:pPr>
            <w:r w:rsidRPr="00DB707E">
              <w:t>EPRE ratio of PSS to SSS</w:t>
            </w:r>
          </w:p>
        </w:tc>
        <w:tc>
          <w:tcPr>
            <w:tcW w:w="1276" w:type="dxa"/>
            <w:shd w:val="clear" w:color="auto" w:fill="auto"/>
          </w:tcPr>
          <w:p w14:paraId="2895A11C" w14:textId="77777777" w:rsidR="00171915" w:rsidRPr="00DB707E" w:rsidRDefault="00171915" w:rsidP="00194164">
            <w:pPr>
              <w:pStyle w:val="TAC"/>
            </w:pPr>
            <w:r w:rsidRPr="00DB707E">
              <w:rPr>
                <w:bCs/>
              </w:rPr>
              <w:t>dB</w:t>
            </w:r>
          </w:p>
        </w:tc>
        <w:tc>
          <w:tcPr>
            <w:tcW w:w="1843" w:type="dxa"/>
            <w:tcBorders>
              <w:bottom w:val="nil"/>
            </w:tcBorders>
            <w:shd w:val="clear" w:color="auto" w:fill="auto"/>
          </w:tcPr>
          <w:p w14:paraId="0F527E39" w14:textId="77777777" w:rsidR="00171915" w:rsidRPr="00DB707E" w:rsidRDefault="00171915" w:rsidP="00194164">
            <w:pPr>
              <w:pStyle w:val="TAC"/>
              <w:rPr>
                <w:lang w:eastAsia="zh-CN"/>
              </w:rPr>
            </w:pPr>
            <w:r w:rsidRPr="00DB707E">
              <w:rPr>
                <w:lang w:eastAsia="zh-CN"/>
              </w:rPr>
              <w:t>0</w:t>
            </w:r>
          </w:p>
        </w:tc>
        <w:tc>
          <w:tcPr>
            <w:tcW w:w="1842" w:type="dxa"/>
            <w:shd w:val="clear" w:color="auto" w:fill="auto"/>
          </w:tcPr>
          <w:p w14:paraId="6AC11C62" w14:textId="77777777" w:rsidR="00171915" w:rsidRPr="00DB707E" w:rsidRDefault="00171915" w:rsidP="00194164">
            <w:pPr>
              <w:pStyle w:val="TAC"/>
            </w:pPr>
          </w:p>
        </w:tc>
      </w:tr>
      <w:tr w:rsidR="00171915" w:rsidRPr="00DB707E" w14:paraId="57AC12B9" w14:textId="77777777" w:rsidTr="00194164">
        <w:trPr>
          <w:jc w:val="center"/>
        </w:trPr>
        <w:tc>
          <w:tcPr>
            <w:tcW w:w="3652" w:type="dxa"/>
            <w:gridSpan w:val="3"/>
            <w:shd w:val="clear" w:color="auto" w:fill="auto"/>
          </w:tcPr>
          <w:p w14:paraId="54602376" w14:textId="77777777" w:rsidR="00171915" w:rsidRPr="00DB707E" w:rsidRDefault="00171915" w:rsidP="00194164">
            <w:pPr>
              <w:pStyle w:val="TAL"/>
            </w:pPr>
            <w:r w:rsidRPr="00DB707E">
              <w:t>EPRE ratio of PBCH_DMRS to SSS</w:t>
            </w:r>
          </w:p>
        </w:tc>
        <w:tc>
          <w:tcPr>
            <w:tcW w:w="1276" w:type="dxa"/>
            <w:shd w:val="clear" w:color="auto" w:fill="auto"/>
          </w:tcPr>
          <w:p w14:paraId="073D3A04" w14:textId="77777777" w:rsidR="00171915" w:rsidRPr="00DB707E" w:rsidRDefault="00171915" w:rsidP="00194164">
            <w:pPr>
              <w:pStyle w:val="TAC"/>
            </w:pPr>
            <w:r w:rsidRPr="00DB707E">
              <w:rPr>
                <w:bCs/>
              </w:rPr>
              <w:t>dB</w:t>
            </w:r>
          </w:p>
        </w:tc>
        <w:tc>
          <w:tcPr>
            <w:tcW w:w="1843" w:type="dxa"/>
            <w:tcBorders>
              <w:top w:val="nil"/>
              <w:bottom w:val="nil"/>
            </w:tcBorders>
            <w:shd w:val="clear" w:color="auto" w:fill="auto"/>
          </w:tcPr>
          <w:p w14:paraId="52E75E41" w14:textId="77777777" w:rsidR="00171915" w:rsidRPr="00DB707E" w:rsidRDefault="00171915" w:rsidP="00194164">
            <w:pPr>
              <w:pStyle w:val="TAC"/>
            </w:pPr>
          </w:p>
        </w:tc>
        <w:tc>
          <w:tcPr>
            <w:tcW w:w="1842" w:type="dxa"/>
            <w:shd w:val="clear" w:color="auto" w:fill="auto"/>
          </w:tcPr>
          <w:p w14:paraId="1117C34D" w14:textId="77777777" w:rsidR="00171915" w:rsidRPr="00DB707E" w:rsidRDefault="00171915" w:rsidP="00194164">
            <w:pPr>
              <w:pStyle w:val="TAC"/>
            </w:pPr>
          </w:p>
        </w:tc>
      </w:tr>
      <w:tr w:rsidR="00171915" w:rsidRPr="00DB707E" w14:paraId="5B36288D" w14:textId="77777777" w:rsidTr="00194164">
        <w:trPr>
          <w:jc w:val="center"/>
        </w:trPr>
        <w:tc>
          <w:tcPr>
            <w:tcW w:w="3652" w:type="dxa"/>
            <w:gridSpan w:val="3"/>
            <w:shd w:val="clear" w:color="auto" w:fill="auto"/>
          </w:tcPr>
          <w:p w14:paraId="7F57346C" w14:textId="77777777" w:rsidR="00171915" w:rsidRPr="00DB707E" w:rsidRDefault="00171915" w:rsidP="00194164">
            <w:pPr>
              <w:pStyle w:val="TAL"/>
            </w:pPr>
            <w:r w:rsidRPr="00DB707E">
              <w:t>EPRE ratio of PBCH to PBCH_DMRS</w:t>
            </w:r>
          </w:p>
        </w:tc>
        <w:tc>
          <w:tcPr>
            <w:tcW w:w="1276" w:type="dxa"/>
            <w:shd w:val="clear" w:color="auto" w:fill="auto"/>
          </w:tcPr>
          <w:p w14:paraId="4F82FEAE" w14:textId="77777777" w:rsidR="00171915" w:rsidRPr="00DB707E" w:rsidRDefault="00171915" w:rsidP="00194164">
            <w:pPr>
              <w:pStyle w:val="TAC"/>
            </w:pPr>
            <w:r w:rsidRPr="00DB707E">
              <w:rPr>
                <w:bCs/>
              </w:rPr>
              <w:t>dB</w:t>
            </w:r>
          </w:p>
        </w:tc>
        <w:tc>
          <w:tcPr>
            <w:tcW w:w="1843" w:type="dxa"/>
            <w:tcBorders>
              <w:top w:val="nil"/>
              <w:bottom w:val="nil"/>
            </w:tcBorders>
            <w:shd w:val="clear" w:color="auto" w:fill="auto"/>
          </w:tcPr>
          <w:p w14:paraId="6F714554" w14:textId="77777777" w:rsidR="00171915" w:rsidRPr="00DB707E" w:rsidRDefault="00171915" w:rsidP="00194164">
            <w:pPr>
              <w:pStyle w:val="TAC"/>
            </w:pPr>
          </w:p>
        </w:tc>
        <w:tc>
          <w:tcPr>
            <w:tcW w:w="1842" w:type="dxa"/>
            <w:shd w:val="clear" w:color="auto" w:fill="auto"/>
          </w:tcPr>
          <w:p w14:paraId="677DABD6" w14:textId="77777777" w:rsidR="00171915" w:rsidRPr="00DB707E" w:rsidRDefault="00171915" w:rsidP="00194164">
            <w:pPr>
              <w:pStyle w:val="TAC"/>
            </w:pPr>
          </w:p>
        </w:tc>
      </w:tr>
      <w:tr w:rsidR="00171915" w:rsidRPr="00DB707E" w14:paraId="2437B786" w14:textId="77777777" w:rsidTr="00194164">
        <w:trPr>
          <w:jc w:val="center"/>
        </w:trPr>
        <w:tc>
          <w:tcPr>
            <w:tcW w:w="3652" w:type="dxa"/>
            <w:gridSpan w:val="3"/>
            <w:shd w:val="clear" w:color="auto" w:fill="auto"/>
          </w:tcPr>
          <w:p w14:paraId="47BE9412" w14:textId="77777777" w:rsidR="00171915" w:rsidRPr="00DB707E" w:rsidRDefault="00171915" w:rsidP="00194164">
            <w:pPr>
              <w:pStyle w:val="TAL"/>
            </w:pPr>
            <w:r w:rsidRPr="00DB707E">
              <w:t>EPRE ratio of PDCCH_DMRS to SSS</w:t>
            </w:r>
          </w:p>
        </w:tc>
        <w:tc>
          <w:tcPr>
            <w:tcW w:w="1276" w:type="dxa"/>
            <w:shd w:val="clear" w:color="auto" w:fill="auto"/>
          </w:tcPr>
          <w:p w14:paraId="75435120" w14:textId="77777777" w:rsidR="00171915" w:rsidRPr="00DB707E" w:rsidRDefault="00171915" w:rsidP="00194164">
            <w:pPr>
              <w:pStyle w:val="TAC"/>
            </w:pPr>
            <w:r w:rsidRPr="00DB707E">
              <w:rPr>
                <w:bCs/>
              </w:rPr>
              <w:t>dB</w:t>
            </w:r>
          </w:p>
        </w:tc>
        <w:tc>
          <w:tcPr>
            <w:tcW w:w="1843" w:type="dxa"/>
            <w:tcBorders>
              <w:top w:val="nil"/>
              <w:bottom w:val="nil"/>
            </w:tcBorders>
            <w:shd w:val="clear" w:color="auto" w:fill="auto"/>
          </w:tcPr>
          <w:p w14:paraId="328C299E" w14:textId="77777777" w:rsidR="00171915" w:rsidRPr="00DB707E" w:rsidRDefault="00171915" w:rsidP="00194164">
            <w:pPr>
              <w:pStyle w:val="TAC"/>
            </w:pPr>
          </w:p>
        </w:tc>
        <w:tc>
          <w:tcPr>
            <w:tcW w:w="1842" w:type="dxa"/>
            <w:shd w:val="clear" w:color="auto" w:fill="auto"/>
          </w:tcPr>
          <w:p w14:paraId="462568F1" w14:textId="77777777" w:rsidR="00171915" w:rsidRPr="00DB707E" w:rsidRDefault="00171915" w:rsidP="00194164">
            <w:pPr>
              <w:pStyle w:val="TAC"/>
            </w:pPr>
          </w:p>
        </w:tc>
      </w:tr>
      <w:tr w:rsidR="00171915" w:rsidRPr="00DB707E" w14:paraId="1D8F0348" w14:textId="77777777" w:rsidTr="00194164">
        <w:trPr>
          <w:jc w:val="center"/>
        </w:trPr>
        <w:tc>
          <w:tcPr>
            <w:tcW w:w="3652" w:type="dxa"/>
            <w:gridSpan w:val="3"/>
            <w:shd w:val="clear" w:color="auto" w:fill="auto"/>
          </w:tcPr>
          <w:p w14:paraId="08885E95" w14:textId="77777777" w:rsidR="00171915" w:rsidRPr="00DB707E" w:rsidRDefault="00171915" w:rsidP="00194164">
            <w:pPr>
              <w:pStyle w:val="TAL"/>
            </w:pPr>
            <w:r w:rsidRPr="00DB707E">
              <w:t>EPRE ratio of PDCCH to PDCCH_DMRS</w:t>
            </w:r>
          </w:p>
        </w:tc>
        <w:tc>
          <w:tcPr>
            <w:tcW w:w="1276" w:type="dxa"/>
            <w:shd w:val="clear" w:color="auto" w:fill="auto"/>
          </w:tcPr>
          <w:p w14:paraId="72A137DE" w14:textId="77777777" w:rsidR="00171915" w:rsidRPr="00DB707E" w:rsidRDefault="00171915" w:rsidP="00194164">
            <w:pPr>
              <w:pStyle w:val="TAC"/>
            </w:pPr>
            <w:r w:rsidRPr="00DB707E">
              <w:rPr>
                <w:bCs/>
              </w:rPr>
              <w:t>dB</w:t>
            </w:r>
          </w:p>
        </w:tc>
        <w:tc>
          <w:tcPr>
            <w:tcW w:w="1843" w:type="dxa"/>
            <w:tcBorders>
              <w:top w:val="nil"/>
              <w:bottom w:val="nil"/>
            </w:tcBorders>
            <w:shd w:val="clear" w:color="auto" w:fill="auto"/>
          </w:tcPr>
          <w:p w14:paraId="2DE93344" w14:textId="77777777" w:rsidR="00171915" w:rsidRPr="00DB707E" w:rsidRDefault="00171915" w:rsidP="00194164">
            <w:pPr>
              <w:pStyle w:val="TAC"/>
            </w:pPr>
          </w:p>
        </w:tc>
        <w:tc>
          <w:tcPr>
            <w:tcW w:w="1842" w:type="dxa"/>
            <w:shd w:val="clear" w:color="auto" w:fill="auto"/>
          </w:tcPr>
          <w:p w14:paraId="666075AB" w14:textId="77777777" w:rsidR="00171915" w:rsidRPr="00DB707E" w:rsidRDefault="00171915" w:rsidP="00194164">
            <w:pPr>
              <w:pStyle w:val="TAC"/>
            </w:pPr>
          </w:p>
        </w:tc>
      </w:tr>
      <w:tr w:rsidR="00171915" w:rsidRPr="00DB707E" w14:paraId="2894D54F" w14:textId="77777777" w:rsidTr="00194164">
        <w:trPr>
          <w:jc w:val="center"/>
        </w:trPr>
        <w:tc>
          <w:tcPr>
            <w:tcW w:w="3652" w:type="dxa"/>
            <w:gridSpan w:val="3"/>
            <w:shd w:val="clear" w:color="auto" w:fill="auto"/>
          </w:tcPr>
          <w:p w14:paraId="127D92B0" w14:textId="77777777" w:rsidR="00171915" w:rsidRPr="00DB707E" w:rsidRDefault="00171915" w:rsidP="00194164">
            <w:pPr>
              <w:pStyle w:val="TAL"/>
            </w:pPr>
            <w:r w:rsidRPr="00DB707E">
              <w:t>EPRE ratio of PDSCH_DMRS to SSS</w:t>
            </w:r>
          </w:p>
        </w:tc>
        <w:tc>
          <w:tcPr>
            <w:tcW w:w="1276" w:type="dxa"/>
            <w:shd w:val="clear" w:color="auto" w:fill="auto"/>
          </w:tcPr>
          <w:p w14:paraId="76711FE2" w14:textId="77777777" w:rsidR="00171915" w:rsidRPr="00DB707E" w:rsidRDefault="00171915" w:rsidP="00194164">
            <w:pPr>
              <w:pStyle w:val="TAC"/>
            </w:pPr>
            <w:r w:rsidRPr="00DB707E">
              <w:rPr>
                <w:bCs/>
              </w:rPr>
              <w:t>dB</w:t>
            </w:r>
          </w:p>
        </w:tc>
        <w:tc>
          <w:tcPr>
            <w:tcW w:w="1843" w:type="dxa"/>
            <w:tcBorders>
              <w:top w:val="nil"/>
              <w:bottom w:val="nil"/>
            </w:tcBorders>
            <w:shd w:val="clear" w:color="auto" w:fill="auto"/>
          </w:tcPr>
          <w:p w14:paraId="6CE118E9" w14:textId="77777777" w:rsidR="00171915" w:rsidRPr="00DB707E" w:rsidRDefault="00171915" w:rsidP="00194164">
            <w:pPr>
              <w:pStyle w:val="TAC"/>
            </w:pPr>
          </w:p>
        </w:tc>
        <w:tc>
          <w:tcPr>
            <w:tcW w:w="1842" w:type="dxa"/>
            <w:shd w:val="clear" w:color="auto" w:fill="auto"/>
          </w:tcPr>
          <w:p w14:paraId="12858D92" w14:textId="77777777" w:rsidR="00171915" w:rsidRPr="00DB707E" w:rsidRDefault="00171915" w:rsidP="00194164">
            <w:pPr>
              <w:pStyle w:val="TAC"/>
            </w:pPr>
          </w:p>
        </w:tc>
      </w:tr>
      <w:tr w:rsidR="00171915" w:rsidRPr="00DB707E" w14:paraId="4194C05E" w14:textId="77777777" w:rsidTr="00194164">
        <w:trPr>
          <w:jc w:val="center"/>
        </w:trPr>
        <w:tc>
          <w:tcPr>
            <w:tcW w:w="3652" w:type="dxa"/>
            <w:gridSpan w:val="3"/>
            <w:shd w:val="clear" w:color="auto" w:fill="auto"/>
          </w:tcPr>
          <w:p w14:paraId="70C8052C" w14:textId="77777777" w:rsidR="00171915" w:rsidRPr="00DB707E" w:rsidRDefault="00171915" w:rsidP="00194164">
            <w:pPr>
              <w:pStyle w:val="TAL"/>
            </w:pPr>
            <w:r w:rsidRPr="00DB707E">
              <w:t>EPRE ratio of PDSCH to PDSCH_DMRS</w:t>
            </w:r>
          </w:p>
        </w:tc>
        <w:tc>
          <w:tcPr>
            <w:tcW w:w="1276" w:type="dxa"/>
            <w:shd w:val="clear" w:color="auto" w:fill="auto"/>
          </w:tcPr>
          <w:p w14:paraId="447B6225" w14:textId="77777777" w:rsidR="00171915" w:rsidRPr="00DB707E" w:rsidRDefault="00171915" w:rsidP="00194164">
            <w:pPr>
              <w:pStyle w:val="TAC"/>
            </w:pPr>
            <w:r w:rsidRPr="00DB707E">
              <w:rPr>
                <w:bCs/>
              </w:rPr>
              <w:t>dB</w:t>
            </w:r>
          </w:p>
        </w:tc>
        <w:tc>
          <w:tcPr>
            <w:tcW w:w="1843" w:type="dxa"/>
            <w:tcBorders>
              <w:top w:val="nil"/>
            </w:tcBorders>
            <w:shd w:val="clear" w:color="auto" w:fill="auto"/>
          </w:tcPr>
          <w:p w14:paraId="4C70F457" w14:textId="77777777" w:rsidR="00171915" w:rsidRPr="00DB707E" w:rsidRDefault="00171915" w:rsidP="00194164">
            <w:pPr>
              <w:pStyle w:val="TAC"/>
            </w:pPr>
          </w:p>
        </w:tc>
        <w:tc>
          <w:tcPr>
            <w:tcW w:w="1842" w:type="dxa"/>
            <w:shd w:val="clear" w:color="auto" w:fill="auto"/>
          </w:tcPr>
          <w:p w14:paraId="245A91B6" w14:textId="77777777" w:rsidR="00171915" w:rsidRPr="00DB707E" w:rsidRDefault="00171915" w:rsidP="00194164">
            <w:pPr>
              <w:pStyle w:val="TAC"/>
            </w:pPr>
          </w:p>
        </w:tc>
      </w:tr>
      <w:tr w:rsidR="00171915" w:rsidRPr="00DB707E" w14:paraId="5E7DD3DC" w14:textId="77777777" w:rsidTr="00194164">
        <w:trPr>
          <w:jc w:val="center"/>
        </w:trPr>
        <w:tc>
          <w:tcPr>
            <w:tcW w:w="3652" w:type="dxa"/>
            <w:gridSpan w:val="3"/>
            <w:shd w:val="clear" w:color="auto" w:fill="auto"/>
          </w:tcPr>
          <w:p w14:paraId="02A4BA68" w14:textId="77777777" w:rsidR="00171915" w:rsidRPr="00DB707E" w:rsidRDefault="00171915" w:rsidP="00194164">
            <w:pPr>
              <w:pStyle w:val="TAL"/>
              <w:rPr>
                <w:position w:val="-12"/>
              </w:rPr>
            </w:pPr>
            <w:r w:rsidRPr="00DB707E">
              <w:rPr>
                <w:rFonts w:cs="v4.2.0" w:hint="eastAsia"/>
                <w:lang w:val="en-US" w:eastAsia="zh-CN"/>
              </w:rPr>
              <w:t>msgA-</w:t>
            </w:r>
            <w:r w:rsidRPr="00DB707E">
              <w:rPr>
                <w:rFonts w:cs="v4.2.0" w:hint="eastAsia"/>
                <w:i/>
                <w:lang w:val="en-US" w:eastAsia="zh-CN"/>
              </w:rPr>
              <w:t>RSRP</w:t>
            </w:r>
            <w:r w:rsidRPr="00DB707E">
              <w:rPr>
                <w:i/>
              </w:rPr>
              <w:t>-ThresholdSSB</w:t>
            </w:r>
          </w:p>
        </w:tc>
        <w:tc>
          <w:tcPr>
            <w:tcW w:w="1276" w:type="dxa"/>
            <w:shd w:val="clear" w:color="auto" w:fill="auto"/>
          </w:tcPr>
          <w:p w14:paraId="048FDC9C" w14:textId="77777777" w:rsidR="00171915" w:rsidRPr="00DB707E" w:rsidRDefault="00171915" w:rsidP="00194164">
            <w:pPr>
              <w:pStyle w:val="TAC"/>
              <w:rPr>
                <w:lang w:val="en-US" w:eastAsia="zh-CN"/>
              </w:rPr>
            </w:pPr>
          </w:p>
        </w:tc>
        <w:tc>
          <w:tcPr>
            <w:tcW w:w="1843" w:type="dxa"/>
            <w:shd w:val="clear" w:color="auto" w:fill="auto"/>
          </w:tcPr>
          <w:p w14:paraId="1E0F0253" w14:textId="77777777" w:rsidR="00171915" w:rsidRPr="00DB707E" w:rsidRDefault="00171915" w:rsidP="00194164">
            <w:pPr>
              <w:pStyle w:val="TAC"/>
              <w:rPr>
                <w:bCs/>
              </w:rPr>
            </w:pPr>
            <w:r w:rsidRPr="00DB707E">
              <w:rPr>
                <w:rFonts w:eastAsia="Yu Mincho"/>
                <w:lang w:eastAsia="zh-CN"/>
              </w:rPr>
              <w:t>RSRP_51</w:t>
            </w:r>
          </w:p>
        </w:tc>
        <w:tc>
          <w:tcPr>
            <w:tcW w:w="1842" w:type="dxa"/>
            <w:shd w:val="clear" w:color="auto" w:fill="auto"/>
          </w:tcPr>
          <w:p w14:paraId="40D8F6B8" w14:textId="77777777" w:rsidR="00171915" w:rsidRPr="00DB707E" w:rsidRDefault="00171915" w:rsidP="00194164">
            <w:pPr>
              <w:pStyle w:val="TAC"/>
              <w:rPr>
                <w:lang w:eastAsia="zh-CN"/>
              </w:rPr>
            </w:pPr>
            <w:r w:rsidRPr="00DB707E">
              <w:rPr>
                <w:rFonts w:cs="Arial"/>
                <w:lang w:eastAsia="zh-CN"/>
              </w:rPr>
              <w:t>The actual value of the threshold is -105dBm, as defined in TS 38.331 [2].</w:t>
            </w:r>
          </w:p>
        </w:tc>
      </w:tr>
      <w:tr w:rsidR="00171915" w:rsidRPr="00DB707E" w14:paraId="1CEFD4CE" w14:textId="77777777" w:rsidTr="00194164">
        <w:trPr>
          <w:jc w:val="center"/>
        </w:trPr>
        <w:tc>
          <w:tcPr>
            <w:tcW w:w="1242" w:type="dxa"/>
            <w:tcBorders>
              <w:bottom w:val="nil"/>
            </w:tcBorders>
            <w:shd w:val="clear" w:color="auto" w:fill="auto"/>
          </w:tcPr>
          <w:p w14:paraId="1C358D5E" w14:textId="77777777" w:rsidR="00171915" w:rsidRPr="00DB707E" w:rsidRDefault="00171915" w:rsidP="00194164">
            <w:pPr>
              <w:pStyle w:val="TAL"/>
              <w:rPr>
                <w:lang w:eastAsia="zh-CN"/>
              </w:rPr>
            </w:pPr>
            <w:r w:rsidRPr="00DB707E">
              <w:rPr>
                <w:lang w:eastAsia="zh-CN"/>
              </w:rPr>
              <w:t>SSB with index 0</w:t>
            </w:r>
          </w:p>
        </w:tc>
        <w:tc>
          <w:tcPr>
            <w:tcW w:w="2410" w:type="dxa"/>
            <w:gridSpan w:val="2"/>
            <w:shd w:val="clear" w:color="auto" w:fill="auto"/>
          </w:tcPr>
          <w:p w14:paraId="4D7D1EF2" w14:textId="77777777" w:rsidR="00171915" w:rsidRPr="00DB707E" w:rsidRDefault="00171915" w:rsidP="00194164">
            <w:pPr>
              <w:pStyle w:val="TAL"/>
            </w:pPr>
            <w:r w:rsidRPr="00DB707E">
              <w:rPr>
                <w:position w:val="-12"/>
              </w:rPr>
              <w:object w:dxaOrig="720" w:dyaOrig="285" w14:anchorId="1DB47759">
                <v:shape id="_x0000_i1046" type="#_x0000_t75" style="width:36pt;height:15.75pt" o:ole="">
                  <v:imagedata r:id="rId18" o:title=""/>
                </v:shape>
                <o:OLEObject Type="Embed" ProgID="Equation.3" ShapeID="_x0000_i1046" DrawAspect="Content" ObjectID="_1760534501" r:id="rId43"/>
              </w:object>
            </w:r>
          </w:p>
        </w:tc>
        <w:tc>
          <w:tcPr>
            <w:tcW w:w="1276" w:type="dxa"/>
            <w:shd w:val="clear" w:color="auto" w:fill="auto"/>
          </w:tcPr>
          <w:p w14:paraId="541914E9" w14:textId="77777777" w:rsidR="00171915" w:rsidRPr="00DB707E" w:rsidRDefault="00171915" w:rsidP="00194164">
            <w:pPr>
              <w:pStyle w:val="TAC"/>
            </w:pPr>
            <w:r w:rsidRPr="00DB707E">
              <w:t>dB</w:t>
            </w:r>
          </w:p>
        </w:tc>
        <w:tc>
          <w:tcPr>
            <w:tcW w:w="1843" w:type="dxa"/>
            <w:shd w:val="clear" w:color="auto" w:fill="auto"/>
          </w:tcPr>
          <w:p w14:paraId="6144172B" w14:textId="77777777" w:rsidR="00171915" w:rsidRPr="00DB707E" w:rsidRDefault="00171915" w:rsidP="00194164">
            <w:pPr>
              <w:pStyle w:val="TAC"/>
              <w:rPr>
                <w:lang w:eastAsia="zh-CN"/>
              </w:rPr>
            </w:pPr>
            <w:r w:rsidRPr="00DB707E">
              <w:rPr>
                <w:bCs/>
              </w:rPr>
              <w:t>3</w:t>
            </w:r>
          </w:p>
        </w:tc>
        <w:tc>
          <w:tcPr>
            <w:tcW w:w="1842" w:type="dxa"/>
            <w:vMerge w:val="restart"/>
            <w:shd w:val="clear" w:color="auto" w:fill="auto"/>
          </w:tcPr>
          <w:p w14:paraId="0C39B560" w14:textId="77777777" w:rsidR="00171915" w:rsidRPr="00DB707E" w:rsidRDefault="00171915" w:rsidP="00194164">
            <w:pPr>
              <w:pStyle w:val="TAC"/>
              <w:rPr>
                <w:lang w:eastAsia="zh-CN"/>
              </w:rPr>
            </w:pPr>
            <w:r w:rsidRPr="00DB707E">
              <w:rPr>
                <w:lang w:eastAsia="zh-CN"/>
              </w:rPr>
              <w:t xml:space="preserve">Power of SSB with index 0 is set to be above configured </w:t>
            </w:r>
            <w:r w:rsidRPr="00DB707E">
              <w:rPr>
                <w:rFonts w:cs="v4.2.0"/>
                <w:lang w:val="en-US" w:eastAsia="zh-CN"/>
              </w:rPr>
              <w:t>msgA-</w:t>
            </w:r>
            <w:r w:rsidRPr="00DB707E">
              <w:rPr>
                <w:rFonts w:cs="v4.2.0"/>
                <w:i/>
                <w:lang w:val="en-US" w:eastAsia="zh-CN"/>
              </w:rPr>
              <w:t>RSRP</w:t>
            </w:r>
            <w:r w:rsidRPr="00DB707E">
              <w:rPr>
                <w:i/>
              </w:rPr>
              <w:t>-ThresholdSSB</w:t>
            </w:r>
          </w:p>
        </w:tc>
      </w:tr>
      <w:tr w:rsidR="00171915" w:rsidRPr="00DB707E" w14:paraId="5BFCA667" w14:textId="77777777" w:rsidTr="00194164">
        <w:trPr>
          <w:trHeight w:val="410"/>
          <w:jc w:val="center"/>
        </w:trPr>
        <w:tc>
          <w:tcPr>
            <w:tcW w:w="1242" w:type="dxa"/>
            <w:tcBorders>
              <w:top w:val="nil"/>
              <w:bottom w:val="nil"/>
            </w:tcBorders>
            <w:shd w:val="clear" w:color="auto" w:fill="auto"/>
          </w:tcPr>
          <w:p w14:paraId="37C3ADC4" w14:textId="77777777" w:rsidR="00171915" w:rsidRPr="00DB707E" w:rsidRDefault="00171915" w:rsidP="00194164">
            <w:pPr>
              <w:pStyle w:val="TAL"/>
              <w:rPr>
                <w:lang w:eastAsia="zh-CN"/>
              </w:rPr>
            </w:pPr>
          </w:p>
        </w:tc>
        <w:tc>
          <w:tcPr>
            <w:tcW w:w="851" w:type="dxa"/>
            <w:vMerge w:val="restart"/>
            <w:shd w:val="clear" w:color="auto" w:fill="auto"/>
          </w:tcPr>
          <w:p w14:paraId="68EE0441" w14:textId="77777777" w:rsidR="00171915" w:rsidRPr="00DB707E" w:rsidRDefault="00171915" w:rsidP="00194164">
            <w:pPr>
              <w:pStyle w:val="TAL"/>
              <w:rPr>
                <w:lang w:eastAsia="zh-CN"/>
              </w:rPr>
            </w:pPr>
            <w:r w:rsidRPr="00DB707E">
              <w:rPr>
                <w:position w:val="-12"/>
              </w:rPr>
              <w:object w:dxaOrig="435" w:dyaOrig="435" w14:anchorId="2F5356DE">
                <v:shape id="_x0000_i1047" type="#_x0000_t75" style="width:21pt;height:21pt" o:ole="">
                  <v:imagedata r:id="rId20" o:title=""/>
                </v:shape>
                <o:OLEObject Type="Embed" ProgID="Equation.3" ShapeID="_x0000_i1047" DrawAspect="Content" ObjectID="_1760534502" r:id="rId44"/>
              </w:object>
            </w:r>
          </w:p>
        </w:tc>
        <w:tc>
          <w:tcPr>
            <w:tcW w:w="1559" w:type="dxa"/>
            <w:shd w:val="clear" w:color="auto" w:fill="auto"/>
          </w:tcPr>
          <w:p w14:paraId="0E261978" w14:textId="77777777" w:rsidR="00171915" w:rsidRPr="00DB707E" w:rsidRDefault="00171915" w:rsidP="00194164">
            <w:pPr>
              <w:pStyle w:val="TAL"/>
              <w:rPr>
                <w:lang w:eastAsia="zh-CN"/>
              </w:rPr>
            </w:pPr>
            <w:r w:rsidRPr="00DB707E">
              <w:rPr>
                <w:lang w:eastAsia="zh-CN"/>
              </w:rPr>
              <w:t>Config 1</w:t>
            </w:r>
          </w:p>
        </w:tc>
        <w:tc>
          <w:tcPr>
            <w:tcW w:w="1276" w:type="dxa"/>
            <w:vMerge w:val="restart"/>
            <w:shd w:val="clear" w:color="auto" w:fill="auto"/>
          </w:tcPr>
          <w:p w14:paraId="66ABBAA0" w14:textId="77777777" w:rsidR="00171915" w:rsidRPr="00DB707E" w:rsidRDefault="00171915" w:rsidP="00194164">
            <w:pPr>
              <w:pStyle w:val="TAC"/>
              <w:rPr>
                <w:lang w:eastAsia="zh-CN"/>
              </w:rPr>
            </w:pPr>
            <w:r w:rsidRPr="00DB707E">
              <w:t>dBm</w:t>
            </w:r>
            <w:r w:rsidRPr="00DB707E">
              <w:rPr>
                <w:lang w:eastAsia="zh-CN"/>
              </w:rPr>
              <w:t>/15kHz</w:t>
            </w:r>
          </w:p>
        </w:tc>
        <w:tc>
          <w:tcPr>
            <w:tcW w:w="1843" w:type="dxa"/>
            <w:shd w:val="clear" w:color="auto" w:fill="auto"/>
          </w:tcPr>
          <w:p w14:paraId="65238881" w14:textId="77777777" w:rsidR="00171915" w:rsidRPr="00DB707E" w:rsidRDefault="00171915" w:rsidP="00194164">
            <w:pPr>
              <w:pStyle w:val="TAC"/>
            </w:pPr>
            <w:r w:rsidRPr="00DB707E">
              <w:rPr>
                <w:lang w:eastAsia="zh-CN"/>
              </w:rPr>
              <w:t>-101</w:t>
            </w:r>
          </w:p>
        </w:tc>
        <w:tc>
          <w:tcPr>
            <w:tcW w:w="1842" w:type="dxa"/>
            <w:vMerge/>
            <w:shd w:val="clear" w:color="auto" w:fill="auto"/>
          </w:tcPr>
          <w:p w14:paraId="1F38AAC9" w14:textId="77777777" w:rsidR="00171915" w:rsidRPr="00DB707E" w:rsidRDefault="00171915" w:rsidP="00194164">
            <w:pPr>
              <w:pStyle w:val="TAC"/>
            </w:pPr>
          </w:p>
        </w:tc>
      </w:tr>
      <w:tr w:rsidR="00171915" w:rsidRPr="00DB707E" w14:paraId="019DFD73" w14:textId="77777777" w:rsidTr="00194164">
        <w:trPr>
          <w:trHeight w:val="410"/>
          <w:jc w:val="center"/>
        </w:trPr>
        <w:tc>
          <w:tcPr>
            <w:tcW w:w="1242" w:type="dxa"/>
            <w:tcBorders>
              <w:top w:val="nil"/>
              <w:bottom w:val="nil"/>
            </w:tcBorders>
            <w:shd w:val="clear" w:color="auto" w:fill="auto"/>
          </w:tcPr>
          <w:p w14:paraId="06889EE7" w14:textId="77777777" w:rsidR="00171915" w:rsidRPr="00DB707E" w:rsidRDefault="00171915" w:rsidP="00194164">
            <w:pPr>
              <w:pStyle w:val="TAL"/>
              <w:rPr>
                <w:lang w:eastAsia="zh-CN"/>
              </w:rPr>
            </w:pPr>
          </w:p>
        </w:tc>
        <w:tc>
          <w:tcPr>
            <w:tcW w:w="851" w:type="dxa"/>
            <w:vMerge/>
            <w:shd w:val="clear" w:color="auto" w:fill="auto"/>
          </w:tcPr>
          <w:p w14:paraId="4244C375" w14:textId="77777777" w:rsidR="00171915" w:rsidRPr="00DB707E" w:rsidRDefault="00171915" w:rsidP="00194164">
            <w:pPr>
              <w:pStyle w:val="TAL"/>
            </w:pPr>
          </w:p>
        </w:tc>
        <w:tc>
          <w:tcPr>
            <w:tcW w:w="1559" w:type="dxa"/>
            <w:shd w:val="clear" w:color="auto" w:fill="auto"/>
          </w:tcPr>
          <w:p w14:paraId="630B3A8A" w14:textId="77777777" w:rsidR="00171915" w:rsidRPr="00DB707E" w:rsidRDefault="00171915" w:rsidP="00194164">
            <w:pPr>
              <w:pStyle w:val="TAL"/>
              <w:rPr>
                <w:lang w:eastAsia="zh-CN"/>
              </w:rPr>
            </w:pPr>
            <w:r w:rsidRPr="00DB707E">
              <w:rPr>
                <w:lang w:eastAsia="zh-CN"/>
              </w:rPr>
              <w:t xml:space="preserve">Config </w:t>
            </w:r>
            <w:r>
              <w:rPr>
                <w:lang w:eastAsia="zh-CN"/>
              </w:rPr>
              <w:t>2</w:t>
            </w:r>
          </w:p>
        </w:tc>
        <w:tc>
          <w:tcPr>
            <w:tcW w:w="1276" w:type="dxa"/>
            <w:vMerge/>
            <w:shd w:val="clear" w:color="auto" w:fill="auto"/>
          </w:tcPr>
          <w:p w14:paraId="40D1B492" w14:textId="77777777" w:rsidR="00171915" w:rsidRPr="00DB707E" w:rsidRDefault="00171915" w:rsidP="00194164">
            <w:pPr>
              <w:pStyle w:val="TAC"/>
            </w:pPr>
          </w:p>
        </w:tc>
        <w:tc>
          <w:tcPr>
            <w:tcW w:w="1843" w:type="dxa"/>
            <w:shd w:val="clear" w:color="auto" w:fill="auto"/>
          </w:tcPr>
          <w:p w14:paraId="48092938" w14:textId="77777777" w:rsidR="00171915" w:rsidRPr="002F59D9" w:rsidRDefault="00171915" w:rsidP="00194164">
            <w:pPr>
              <w:pStyle w:val="TAC"/>
              <w:rPr>
                <w:rFonts w:eastAsiaTheme="minorEastAsia"/>
                <w:lang w:eastAsia="zh-CN"/>
              </w:rPr>
            </w:pPr>
            <w:r>
              <w:rPr>
                <w:rFonts w:eastAsiaTheme="minorEastAsia" w:hint="eastAsia"/>
                <w:lang w:eastAsia="zh-CN"/>
              </w:rPr>
              <w:t>-</w:t>
            </w:r>
            <w:r>
              <w:rPr>
                <w:rFonts w:eastAsiaTheme="minorEastAsia"/>
                <w:lang w:eastAsia="zh-CN"/>
              </w:rPr>
              <w:t>98</w:t>
            </w:r>
          </w:p>
        </w:tc>
        <w:tc>
          <w:tcPr>
            <w:tcW w:w="1842" w:type="dxa"/>
            <w:vMerge/>
            <w:shd w:val="clear" w:color="auto" w:fill="auto"/>
          </w:tcPr>
          <w:p w14:paraId="227F1D91" w14:textId="77777777" w:rsidR="00171915" w:rsidRPr="00DB707E" w:rsidRDefault="00171915" w:rsidP="00194164">
            <w:pPr>
              <w:pStyle w:val="TAC"/>
            </w:pPr>
          </w:p>
        </w:tc>
      </w:tr>
      <w:tr w:rsidR="00171915" w:rsidRPr="00DB707E" w14:paraId="45656F17" w14:textId="77777777" w:rsidTr="00194164">
        <w:trPr>
          <w:jc w:val="center"/>
        </w:trPr>
        <w:tc>
          <w:tcPr>
            <w:tcW w:w="1242" w:type="dxa"/>
            <w:tcBorders>
              <w:top w:val="nil"/>
              <w:bottom w:val="nil"/>
            </w:tcBorders>
            <w:shd w:val="clear" w:color="auto" w:fill="auto"/>
          </w:tcPr>
          <w:p w14:paraId="2510D9FA" w14:textId="77777777" w:rsidR="00171915" w:rsidRPr="00DB707E" w:rsidRDefault="00171915" w:rsidP="00194164">
            <w:pPr>
              <w:pStyle w:val="TAL"/>
            </w:pPr>
          </w:p>
        </w:tc>
        <w:tc>
          <w:tcPr>
            <w:tcW w:w="2410" w:type="dxa"/>
            <w:gridSpan w:val="2"/>
            <w:shd w:val="clear" w:color="auto" w:fill="auto"/>
          </w:tcPr>
          <w:p w14:paraId="12872451" w14:textId="77777777" w:rsidR="00171915" w:rsidRPr="00DB707E" w:rsidRDefault="00171915" w:rsidP="00194164">
            <w:pPr>
              <w:pStyle w:val="TAL"/>
            </w:pPr>
            <w:r w:rsidRPr="00DB707E">
              <w:rPr>
                <w:position w:val="-12"/>
              </w:rPr>
              <w:object w:dxaOrig="720" w:dyaOrig="285" w14:anchorId="2B384BB5">
                <v:shape id="_x0000_i1048" type="#_x0000_t75" style="width:36pt;height:15.75pt" o:ole="">
                  <v:imagedata r:id="rId22" o:title=""/>
                </v:shape>
                <o:OLEObject Type="Embed" ProgID="Equation.3" ShapeID="_x0000_i1048" DrawAspect="Content" ObjectID="_1760534503" r:id="rId45"/>
              </w:object>
            </w:r>
          </w:p>
        </w:tc>
        <w:tc>
          <w:tcPr>
            <w:tcW w:w="1276" w:type="dxa"/>
            <w:shd w:val="clear" w:color="auto" w:fill="auto"/>
          </w:tcPr>
          <w:p w14:paraId="6588E3E5" w14:textId="77777777" w:rsidR="00171915" w:rsidRPr="00DB707E" w:rsidRDefault="00171915" w:rsidP="00194164">
            <w:pPr>
              <w:pStyle w:val="TAC"/>
            </w:pPr>
            <w:r w:rsidRPr="00DB707E">
              <w:t>dB</w:t>
            </w:r>
          </w:p>
        </w:tc>
        <w:tc>
          <w:tcPr>
            <w:tcW w:w="1843" w:type="dxa"/>
            <w:shd w:val="clear" w:color="auto" w:fill="auto"/>
          </w:tcPr>
          <w:p w14:paraId="4F9BADAE" w14:textId="77777777" w:rsidR="00171915" w:rsidRPr="00DB707E" w:rsidRDefault="00171915" w:rsidP="00194164">
            <w:pPr>
              <w:pStyle w:val="TAC"/>
            </w:pPr>
            <w:r w:rsidRPr="00DB707E">
              <w:t>3</w:t>
            </w:r>
          </w:p>
        </w:tc>
        <w:tc>
          <w:tcPr>
            <w:tcW w:w="1842" w:type="dxa"/>
            <w:vMerge/>
            <w:shd w:val="clear" w:color="auto" w:fill="auto"/>
          </w:tcPr>
          <w:p w14:paraId="2262DA82" w14:textId="77777777" w:rsidR="00171915" w:rsidRPr="00DB707E" w:rsidRDefault="00171915" w:rsidP="00194164">
            <w:pPr>
              <w:pStyle w:val="TAC"/>
            </w:pPr>
          </w:p>
        </w:tc>
      </w:tr>
      <w:tr w:rsidR="00171915" w:rsidRPr="00DB707E" w14:paraId="4E5FEE7B" w14:textId="77777777" w:rsidTr="00194164">
        <w:trPr>
          <w:jc w:val="center"/>
        </w:trPr>
        <w:tc>
          <w:tcPr>
            <w:tcW w:w="1242" w:type="dxa"/>
            <w:tcBorders>
              <w:top w:val="nil"/>
              <w:bottom w:val="single" w:sz="4" w:space="0" w:color="auto"/>
            </w:tcBorders>
            <w:shd w:val="clear" w:color="auto" w:fill="auto"/>
          </w:tcPr>
          <w:p w14:paraId="5F63923B" w14:textId="77777777" w:rsidR="00171915" w:rsidRPr="00DB707E" w:rsidRDefault="00171915" w:rsidP="00194164">
            <w:pPr>
              <w:pStyle w:val="TAL"/>
            </w:pPr>
          </w:p>
        </w:tc>
        <w:tc>
          <w:tcPr>
            <w:tcW w:w="2410" w:type="dxa"/>
            <w:gridSpan w:val="2"/>
            <w:shd w:val="clear" w:color="auto" w:fill="auto"/>
          </w:tcPr>
          <w:p w14:paraId="09EDC937" w14:textId="77777777" w:rsidR="00171915" w:rsidRPr="00DB707E" w:rsidRDefault="00171915" w:rsidP="00194164">
            <w:pPr>
              <w:pStyle w:val="TAL"/>
            </w:pPr>
            <w:r w:rsidRPr="00DB707E">
              <w:rPr>
                <w:lang w:eastAsia="zh-CN"/>
              </w:rPr>
              <w:t>SS-</w:t>
            </w:r>
            <w:r w:rsidRPr="00DB707E">
              <w:t>RSRP</w:t>
            </w:r>
            <w:r w:rsidRPr="00DB707E">
              <w:rPr>
                <w:vertAlign w:val="superscript"/>
              </w:rPr>
              <w:t xml:space="preserve"> Note 3</w:t>
            </w:r>
          </w:p>
        </w:tc>
        <w:tc>
          <w:tcPr>
            <w:tcW w:w="1276" w:type="dxa"/>
            <w:shd w:val="clear" w:color="auto" w:fill="auto"/>
          </w:tcPr>
          <w:p w14:paraId="024CE60D" w14:textId="77777777" w:rsidR="00171915" w:rsidRPr="00DB707E" w:rsidRDefault="00171915" w:rsidP="00194164">
            <w:pPr>
              <w:pStyle w:val="TAC"/>
              <w:rPr>
                <w:lang w:eastAsia="zh-CN"/>
              </w:rPr>
            </w:pPr>
            <w:r w:rsidRPr="00DB707E">
              <w:t>dBm</w:t>
            </w:r>
            <w:r w:rsidRPr="00DB707E">
              <w:rPr>
                <w:lang w:eastAsia="zh-CN"/>
              </w:rPr>
              <w:t>/ SCS</w:t>
            </w:r>
          </w:p>
        </w:tc>
        <w:tc>
          <w:tcPr>
            <w:tcW w:w="1843" w:type="dxa"/>
            <w:shd w:val="clear" w:color="auto" w:fill="auto"/>
          </w:tcPr>
          <w:p w14:paraId="5B22347F" w14:textId="77777777" w:rsidR="00171915" w:rsidRPr="00DB707E" w:rsidRDefault="00171915" w:rsidP="00194164">
            <w:pPr>
              <w:pStyle w:val="TAC"/>
              <w:rPr>
                <w:lang w:eastAsia="zh-CN"/>
              </w:rPr>
            </w:pPr>
            <w:r w:rsidRPr="00DB707E">
              <w:rPr>
                <w:lang w:eastAsia="zh-CN"/>
              </w:rPr>
              <w:t>-95</w:t>
            </w:r>
          </w:p>
        </w:tc>
        <w:tc>
          <w:tcPr>
            <w:tcW w:w="1842" w:type="dxa"/>
            <w:vMerge/>
            <w:shd w:val="clear" w:color="auto" w:fill="auto"/>
          </w:tcPr>
          <w:p w14:paraId="4A44D9AF" w14:textId="77777777" w:rsidR="00171915" w:rsidRPr="00DB707E" w:rsidRDefault="00171915" w:rsidP="00194164">
            <w:pPr>
              <w:pStyle w:val="TAC"/>
            </w:pPr>
          </w:p>
        </w:tc>
      </w:tr>
      <w:tr w:rsidR="00171915" w:rsidRPr="00DB707E" w14:paraId="68A9A72E" w14:textId="77777777" w:rsidTr="00194164">
        <w:trPr>
          <w:jc w:val="center"/>
        </w:trPr>
        <w:tc>
          <w:tcPr>
            <w:tcW w:w="1242" w:type="dxa"/>
            <w:tcBorders>
              <w:bottom w:val="nil"/>
            </w:tcBorders>
            <w:shd w:val="clear" w:color="auto" w:fill="auto"/>
          </w:tcPr>
          <w:p w14:paraId="514CD1B4" w14:textId="77777777" w:rsidR="00171915" w:rsidRPr="00DB707E" w:rsidRDefault="00171915" w:rsidP="00194164">
            <w:pPr>
              <w:pStyle w:val="TAL"/>
              <w:rPr>
                <w:lang w:eastAsia="zh-CN"/>
              </w:rPr>
            </w:pPr>
            <w:r w:rsidRPr="00DB707E">
              <w:rPr>
                <w:lang w:eastAsia="zh-CN"/>
              </w:rPr>
              <w:t>SSB with index 1</w:t>
            </w:r>
          </w:p>
        </w:tc>
        <w:tc>
          <w:tcPr>
            <w:tcW w:w="2410" w:type="dxa"/>
            <w:gridSpan w:val="2"/>
            <w:shd w:val="clear" w:color="auto" w:fill="auto"/>
          </w:tcPr>
          <w:p w14:paraId="0B15CB3F" w14:textId="77777777" w:rsidR="00171915" w:rsidRPr="00DB707E" w:rsidRDefault="00171915" w:rsidP="00194164">
            <w:pPr>
              <w:pStyle w:val="TAL"/>
            </w:pPr>
            <w:r w:rsidRPr="00DB707E">
              <w:rPr>
                <w:position w:val="-12"/>
              </w:rPr>
              <w:object w:dxaOrig="720" w:dyaOrig="285" w14:anchorId="29BD160D">
                <v:shape id="_x0000_i1049" type="#_x0000_t75" style="width:36pt;height:15.75pt" o:ole="">
                  <v:imagedata r:id="rId18" o:title=""/>
                </v:shape>
                <o:OLEObject Type="Embed" ProgID="Equation.3" ShapeID="_x0000_i1049" DrawAspect="Content" ObjectID="_1760534504" r:id="rId46"/>
              </w:object>
            </w:r>
          </w:p>
        </w:tc>
        <w:tc>
          <w:tcPr>
            <w:tcW w:w="1276" w:type="dxa"/>
            <w:shd w:val="clear" w:color="auto" w:fill="auto"/>
          </w:tcPr>
          <w:p w14:paraId="5E22F618" w14:textId="77777777" w:rsidR="00171915" w:rsidRPr="00DB707E" w:rsidRDefault="00171915" w:rsidP="00194164">
            <w:pPr>
              <w:pStyle w:val="TAC"/>
            </w:pPr>
            <w:r w:rsidRPr="00DB707E">
              <w:t>dB</w:t>
            </w:r>
          </w:p>
        </w:tc>
        <w:tc>
          <w:tcPr>
            <w:tcW w:w="1843" w:type="dxa"/>
            <w:shd w:val="clear" w:color="auto" w:fill="auto"/>
          </w:tcPr>
          <w:p w14:paraId="7E47D81F" w14:textId="77777777" w:rsidR="00171915" w:rsidRPr="00DB707E" w:rsidRDefault="00171915" w:rsidP="00194164">
            <w:pPr>
              <w:pStyle w:val="TAC"/>
              <w:rPr>
                <w:lang w:eastAsia="zh-CN"/>
              </w:rPr>
            </w:pPr>
            <w:r w:rsidRPr="00DB707E">
              <w:rPr>
                <w:bCs/>
                <w:lang w:eastAsia="zh-CN"/>
              </w:rPr>
              <w:t>-17</w:t>
            </w:r>
          </w:p>
        </w:tc>
        <w:tc>
          <w:tcPr>
            <w:tcW w:w="1842" w:type="dxa"/>
            <w:vMerge w:val="restart"/>
            <w:shd w:val="clear" w:color="auto" w:fill="auto"/>
          </w:tcPr>
          <w:p w14:paraId="253B2290" w14:textId="77777777" w:rsidR="00171915" w:rsidRPr="00DB707E" w:rsidRDefault="00171915" w:rsidP="00194164">
            <w:pPr>
              <w:pStyle w:val="TAC"/>
            </w:pPr>
            <w:r w:rsidRPr="00DB707E">
              <w:rPr>
                <w:lang w:eastAsia="zh-CN"/>
              </w:rPr>
              <w:t xml:space="preserve">Power of SSB with index 1 is set to be below configured </w:t>
            </w:r>
            <w:r w:rsidRPr="00DB707E">
              <w:rPr>
                <w:rFonts w:cs="v4.2.0"/>
                <w:lang w:val="en-US" w:eastAsia="zh-CN"/>
              </w:rPr>
              <w:t>msgA-</w:t>
            </w:r>
            <w:r w:rsidRPr="00DB707E">
              <w:rPr>
                <w:rFonts w:cs="v4.2.0"/>
                <w:i/>
                <w:lang w:val="en-US" w:eastAsia="zh-CN"/>
              </w:rPr>
              <w:t>RSRP</w:t>
            </w:r>
            <w:r w:rsidRPr="00DB707E">
              <w:rPr>
                <w:i/>
              </w:rPr>
              <w:t>-ThresholdSSB</w:t>
            </w:r>
          </w:p>
        </w:tc>
      </w:tr>
      <w:tr w:rsidR="00171915" w:rsidRPr="00DB707E" w14:paraId="24306B84" w14:textId="77777777" w:rsidTr="00194164">
        <w:trPr>
          <w:trHeight w:val="346"/>
          <w:jc w:val="center"/>
        </w:trPr>
        <w:tc>
          <w:tcPr>
            <w:tcW w:w="1242" w:type="dxa"/>
            <w:tcBorders>
              <w:top w:val="nil"/>
              <w:bottom w:val="nil"/>
            </w:tcBorders>
            <w:shd w:val="clear" w:color="auto" w:fill="auto"/>
          </w:tcPr>
          <w:p w14:paraId="4F7F8ABE" w14:textId="77777777" w:rsidR="00171915" w:rsidRPr="00DB707E" w:rsidRDefault="00171915" w:rsidP="00194164">
            <w:pPr>
              <w:pStyle w:val="TAL"/>
              <w:rPr>
                <w:lang w:eastAsia="zh-CN"/>
              </w:rPr>
            </w:pPr>
          </w:p>
        </w:tc>
        <w:tc>
          <w:tcPr>
            <w:tcW w:w="851" w:type="dxa"/>
            <w:vMerge w:val="restart"/>
            <w:shd w:val="clear" w:color="auto" w:fill="auto"/>
          </w:tcPr>
          <w:p w14:paraId="6AFA7E9A" w14:textId="77777777" w:rsidR="00171915" w:rsidRPr="00DB707E" w:rsidRDefault="00171915" w:rsidP="00194164">
            <w:pPr>
              <w:pStyle w:val="TAL"/>
              <w:rPr>
                <w:lang w:eastAsia="zh-CN"/>
              </w:rPr>
            </w:pPr>
            <w:r w:rsidRPr="00DB707E">
              <w:rPr>
                <w:position w:val="-12"/>
              </w:rPr>
              <w:object w:dxaOrig="435" w:dyaOrig="435" w14:anchorId="5603CC82">
                <v:shape id="_x0000_i1050" type="#_x0000_t75" style="width:21pt;height:21pt" o:ole="">
                  <v:imagedata r:id="rId20" o:title=""/>
                </v:shape>
                <o:OLEObject Type="Embed" ProgID="Equation.3" ShapeID="_x0000_i1050" DrawAspect="Content" ObjectID="_1760534505" r:id="rId47"/>
              </w:object>
            </w:r>
          </w:p>
        </w:tc>
        <w:tc>
          <w:tcPr>
            <w:tcW w:w="1559" w:type="dxa"/>
            <w:shd w:val="clear" w:color="auto" w:fill="auto"/>
          </w:tcPr>
          <w:p w14:paraId="26D7C326" w14:textId="77777777" w:rsidR="00171915" w:rsidRPr="00DB707E" w:rsidRDefault="00171915" w:rsidP="00194164">
            <w:pPr>
              <w:pStyle w:val="TAL"/>
              <w:rPr>
                <w:lang w:eastAsia="zh-CN"/>
              </w:rPr>
            </w:pPr>
            <w:r w:rsidRPr="00DB707E">
              <w:rPr>
                <w:lang w:eastAsia="zh-CN"/>
              </w:rPr>
              <w:t>Config 1</w:t>
            </w:r>
          </w:p>
        </w:tc>
        <w:tc>
          <w:tcPr>
            <w:tcW w:w="1276" w:type="dxa"/>
            <w:vMerge w:val="restart"/>
            <w:shd w:val="clear" w:color="auto" w:fill="auto"/>
          </w:tcPr>
          <w:p w14:paraId="3E663D2E" w14:textId="77777777" w:rsidR="00171915" w:rsidRPr="00DB707E" w:rsidRDefault="00171915" w:rsidP="00194164">
            <w:pPr>
              <w:pStyle w:val="TAC"/>
              <w:rPr>
                <w:lang w:eastAsia="zh-CN"/>
              </w:rPr>
            </w:pPr>
            <w:r w:rsidRPr="00DB707E">
              <w:t>dBm</w:t>
            </w:r>
            <w:r w:rsidRPr="00DB707E">
              <w:rPr>
                <w:lang w:eastAsia="zh-CN"/>
              </w:rPr>
              <w:t>/15kHz</w:t>
            </w:r>
          </w:p>
        </w:tc>
        <w:tc>
          <w:tcPr>
            <w:tcW w:w="1843" w:type="dxa"/>
            <w:shd w:val="clear" w:color="auto" w:fill="auto"/>
          </w:tcPr>
          <w:p w14:paraId="7345E646" w14:textId="77777777" w:rsidR="00171915" w:rsidRPr="00DB707E" w:rsidRDefault="00171915" w:rsidP="00194164">
            <w:pPr>
              <w:pStyle w:val="TAC"/>
            </w:pPr>
            <w:r w:rsidRPr="00DB707E">
              <w:rPr>
                <w:lang w:eastAsia="zh-CN"/>
              </w:rPr>
              <w:t>-101</w:t>
            </w:r>
          </w:p>
        </w:tc>
        <w:tc>
          <w:tcPr>
            <w:tcW w:w="1842" w:type="dxa"/>
            <w:vMerge/>
            <w:shd w:val="clear" w:color="auto" w:fill="auto"/>
          </w:tcPr>
          <w:p w14:paraId="5BA00017" w14:textId="77777777" w:rsidR="00171915" w:rsidRPr="00DB707E" w:rsidRDefault="00171915" w:rsidP="00194164">
            <w:pPr>
              <w:pStyle w:val="TAC"/>
            </w:pPr>
          </w:p>
        </w:tc>
      </w:tr>
      <w:tr w:rsidR="00171915" w:rsidRPr="00DB707E" w14:paraId="6AA30CBB" w14:textId="77777777" w:rsidTr="00194164">
        <w:trPr>
          <w:trHeight w:val="346"/>
          <w:jc w:val="center"/>
        </w:trPr>
        <w:tc>
          <w:tcPr>
            <w:tcW w:w="1242" w:type="dxa"/>
            <w:tcBorders>
              <w:top w:val="nil"/>
              <w:bottom w:val="nil"/>
            </w:tcBorders>
            <w:shd w:val="clear" w:color="auto" w:fill="auto"/>
          </w:tcPr>
          <w:p w14:paraId="709975C6" w14:textId="77777777" w:rsidR="00171915" w:rsidRPr="00DB707E" w:rsidRDefault="00171915" w:rsidP="00194164">
            <w:pPr>
              <w:pStyle w:val="TAL"/>
              <w:rPr>
                <w:lang w:eastAsia="zh-CN"/>
              </w:rPr>
            </w:pPr>
          </w:p>
        </w:tc>
        <w:tc>
          <w:tcPr>
            <w:tcW w:w="851" w:type="dxa"/>
            <w:vMerge/>
            <w:shd w:val="clear" w:color="auto" w:fill="auto"/>
          </w:tcPr>
          <w:p w14:paraId="4A48306E" w14:textId="77777777" w:rsidR="00171915" w:rsidRPr="00DB707E" w:rsidRDefault="00171915" w:rsidP="00194164">
            <w:pPr>
              <w:pStyle w:val="TAL"/>
            </w:pPr>
          </w:p>
        </w:tc>
        <w:tc>
          <w:tcPr>
            <w:tcW w:w="1559" w:type="dxa"/>
            <w:shd w:val="clear" w:color="auto" w:fill="auto"/>
          </w:tcPr>
          <w:p w14:paraId="4E76BD68" w14:textId="77777777" w:rsidR="00171915" w:rsidRPr="00DB707E" w:rsidRDefault="00171915" w:rsidP="00194164">
            <w:pPr>
              <w:pStyle w:val="TAL"/>
              <w:rPr>
                <w:lang w:eastAsia="zh-CN"/>
              </w:rPr>
            </w:pPr>
            <w:r w:rsidRPr="00DB707E">
              <w:rPr>
                <w:lang w:eastAsia="zh-CN"/>
              </w:rPr>
              <w:t xml:space="preserve">Config </w:t>
            </w:r>
            <w:r>
              <w:rPr>
                <w:lang w:eastAsia="zh-CN"/>
              </w:rPr>
              <w:t>2</w:t>
            </w:r>
          </w:p>
        </w:tc>
        <w:tc>
          <w:tcPr>
            <w:tcW w:w="1276" w:type="dxa"/>
            <w:vMerge/>
            <w:shd w:val="clear" w:color="auto" w:fill="auto"/>
          </w:tcPr>
          <w:p w14:paraId="3C4D29A1" w14:textId="77777777" w:rsidR="00171915" w:rsidRPr="00DB707E" w:rsidRDefault="00171915" w:rsidP="00194164">
            <w:pPr>
              <w:pStyle w:val="TAC"/>
            </w:pPr>
          </w:p>
        </w:tc>
        <w:tc>
          <w:tcPr>
            <w:tcW w:w="1843" w:type="dxa"/>
            <w:shd w:val="clear" w:color="auto" w:fill="auto"/>
          </w:tcPr>
          <w:p w14:paraId="7742E013" w14:textId="77777777" w:rsidR="00171915" w:rsidRPr="00DB707E" w:rsidRDefault="00171915" w:rsidP="00194164">
            <w:pPr>
              <w:pStyle w:val="TAC"/>
              <w:rPr>
                <w:lang w:eastAsia="zh-CN"/>
              </w:rPr>
            </w:pPr>
            <w:r w:rsidRPr="00DB707E">
              <w:rPr>
                <w:lang w:eastAsia="zh-CN"/>
              </w:rPr>
              <w:t>-</w:t>
            </w:r>
            <w:r>
              <w:rPr>
                <w:lang w:eastAsia="zh-CN"/>
              </w:rPr>
              <w:t>98</w:t>
            </w:r>
          </w:p>
        </w:tc>
        <w:tc>
          <w:tcPr>
            <w:tcW w:w="1842" w:type="dxa"/>
            <w:vMerge/>
            <w:shd w:val="clear" w:color="auto" w:fill="auto"/>
          </w:tcPr>
          <w:p w14:paraId="5B9B29E5" w14:textId="77777777" w:rsidR="00171915" w:rsidRPr="00DB707E" w:rsidRDefault="00171915" w:rsidP="00194164">
            <w:pPr>
              <w:pStyle w:val="TAC"/>
            </w:pPr>
          </w:p>
        </w:tc>
      </w:tr>
      <w:tr w:rsidR="00171915" w:rsidRPr="00DB707E" w14:paraId="1F5D1262" w14:textId="77777777" w:rsidTr="00194164">
        <w:trPr>
          <w:jc w:val="center"/>
        </w:trPr>
        <w:tc>
          <w:tcPr>
            <w:tcW w:w="1242" w:type="dxa"/>
            <w:tcBorders>
              <w:top w:val="nil"/>
              <w:bottom w:val="nil"/>
            </w:tcBorders>
            <w:shd w:val="clear" w:color="auto" w:fill="auto"/>
          </w:tcPr>
          <w:p w14:paraId="0C2C5A46" w14:textId="77777777" w:rsidR="00171915" w:rsidRPr="00DB707E" w:rsidRDefault="00171915" w:rsidP="00194164">
            <w:pPr>
              <w:pStyle w:val="TAL"/>
            </w:pPr>
          </w:p>
        </w:tc>
        <w:tc>
          <w:tcPr>
            <w:tcW w:w="2410" w:type="dxa"/>
            <w:gridSpan w:val="2"/>
            <w:shd w:val="clear" w:color="auto" w:fill="auto"/>
          </w:tcPr>
          <w:p w14:paraId="1C8FD7F8" w14:textId="77777777" w:rsidR="00171915" w:rsidRPr="00DB707E" w:rsidRDefault="00171915" w:rsidP="00194164">
            <w:pPr>
              <w:pStyle w:val="TAL"/>
            </w:pPr>
            <w:r w:rsidRPr="00DB707E">
              <w:rPr>
                <w:position w:val="-12"/>
              </w:rPr>
              <w:object w:dxaOrig="720" w:dyaOrig="285" w14:anchorId="6AC9849F">
                <v:shape id="_x0000_i1051" type="#_x0000_t75" style="width:36pt;height:15.75pt" o:ole="">
                  <v:imagedata r:id="rId22" o:title=""/>
                </v:shape>
                <o:OLEObject Type="Embed" ProgID="Equation.3" ShapeID="_x0000_i1051" DrawAspect="Content" ObjectID="_1760534506" r:id="rId48"/>
              </w:object>
            </w:r>
          </w:p>
        </w:tc>
        <w:tc>
          <w:tcPr>
            <w:tcW w:w="1276" w:type="dxa"/>
            <w:shd w:val="clear" w:color="auto" w:fill="auto"/>
          </w:tcPr>
          <w:p w14:paraId="555D02D5" w14:textId="77777777" w:rsidR="00171915" w:rsidRPr="00DB707E" w:rsidRDefault="00171915" w:rsidP="00194164">
            <w:pPr>
              <w:pStyle w:val="TAC"/>
            </w:pPr>
            <w:r w:rsidRPr="00DB707E">
              <w:t>dB</w:t>
            </w:r>
          </w:p>
        </w:tc>
        <w:tc>
          <w:tcPr>
            <w:tcW w:w="1843" w:type="dxa"/>
            <w:shd w:val="clear" w:color="auto" w:fill="auto"/>
          </w:tcPr>
          <w:p w14:paraId="6C4298FE" w14:textId="77777777" w:rsidR="00171915" w:rsidRPr="00DB707E" w:rsidRDefault="00171915" w:rsidP="00194164">
            <w:pPr>
              <w:pStyle w:val="TAC"/>
              <w:rPr>
                <w:lang w:eastAsia="zh-CN"/>
              </w:rPr>
            </w:pPr>
            <w:r w:rsidRPr="00DB707E">
              <w:rPr>
                <w:lang w:eastAsia="zh-CN"/>
              </w:rPr>
              <w:t>-17</w:t>
            </w:r>
          </w:p>
        </w:tc>
        <w:tc>
          <w:tcPr>
            <w:tcW w:w="1842" w:type="dxa"/>
            <w:vMerge/>
            <w:shd w:val="clear" w:color="auto" w:fill="auto"/>
          </w:tcPr>
          <w:p w14:paraId="51F42C87" w14:textId="77777777" w:rsidR="00171915" w:rsidRPr="00DB707E" w:rsidRDefault="00171915" w:rsidP="00194164">
            <w:pPr>
              <w:pStyle w:val="TAC"/>
            </w:pPr>
          </w:p>
        </w:tc>
      </w:tr>
      <w:tr w:rsidR="00171915" w:rsidRPr="00DB707E" w14:paraId="54AD315A" w14:textId="77777777" w:rsidTr="00194164">
        <w:trPr>
          <w:jc w:val="center"/>
        </w:trPr>
        <w:tc>
          <w:tcPr>
            <w:tcW w:w="1242" w:type="dxa"/>
            <w:tcBorders>
              <w:top w:val="nil"/>
            </w:tcBorders>
            <w:shd w:val="clear" w:color="auto" w:fill="auto"/>
          </w:tcPr>
          <w:p w14:paraId="5096FD30" w14:textId="77777777" w:rsidR="00171915" w:rsidRPr="00DB707E" w:rsidRDefault="00171915" w:rsidP="00194164">
            <w:pPr>
              <w:pStyle w:val="TAL"/>
            </w:pPr>
          </w:p>
        </w:tc>
        <w:tc>
          <w:tcPr>
            <w:tcW w:w="2410" w:type="dxa"/>
            <w:gridSpan w:val="2"/>
            <w:shd w:val="clear" w:color="auto" w:fill="auto"/>
          </w:tcPr>
          <w:p w14:paraId="4B7BEE22" w14:textId="77777777" w:rsidR="00171915" w:rsidRPr="00DB707E" w:rsidRDefault="00171915" w:rsidP="00194164">
            <w:pPr>
              <w:pStyle w:val="TAL"/>
            </w:pPr>
            <w:r w:rsidRPr="00DB707E">
              <w:rPr>
                <w:lang w:eastAsia="zh-CN"/>
              </w:rPr>
              <w:t>SS-</w:t>
            </w:r>
            <w:r w:rsidRPr="00DB707E">
              <w:t>RSRP</w:t>
            </w:r>
            <w:r w:rsidRPr="00DB707E">
              <w:rPr>
                <w:vertAlign w:val="superscript"/>
              </w:rPr>
              <w:t xml:space="preserve"> Note 3</w:t>
            </w:r>
          </w:p>
        </w:tc>
        <w:tc>
          <w:tcPr>
            <w:tcW w:w="1276" w:type="dxa"/>
            <w:shd w:val="clear" w:color="auto" w:fill="auto"/>
          </w:tcPr>
          <w:p w14:paraId="6C6B6411" w14:textId="77777777" w:rsidR="00171915" w:rsidRPr="00DB707E" w:rsidRDefault="00171915" w:rsidP="00194164">
            <w:pPr>
              <w:pStyle w:val="TAC"/>
            </w:pPr>
            <w:r w:rsidRPr="00DB707E">
              <w:t>dBm</w:t>
            </w:r>
            <w:r w:rsidRPr="00DB707E">
              <w:rPr>
                <w:lang w:eastAsia="zh-CN"/>
              </w:rPr>
              <w:t>/ SCS</w:t>
            </w:r>
          </w:p>
        </w:tc>
        <w:tc>
          <w:tcPr>
            <w:tcW w:w="1843" w:type="dxa"/>
            <w:shd w:val="clear" w:color="auto" w:fill="auto"/>
          </w:tcPr>
          <w:p w14:paraId="6EEAD895" w14:textId="77777777" w:rsidR="00171915" w:rsidRPr="00DB707E" w:rsidRDefault="00171915" w:rsidP="00194164">
            <w:pPr>
              <w:pStyle w:val="TAC"/>
              <w:rPr>
                <w:lang w:eastAsia="zh-CN"/>
              </w:rPr>
            </w:pPr>
            <w:r w:rsidRPr="00DB707E">
              <w:rPr>
                <w:lang w:eastAsia="zh-CN"/>
              </w:rPr>
              <w:t>-115</w:t>
            </w:r>
          </w:p>
        </w:tc>
        <w:tc>
          <w:tcPr>
            <w:tcW w:w="1842" w:type="dxa"/>
            <w:vMerge/>
            <w:shd w:val="clear" w:color="auto" w:fill="auto"/>
          </w:tcPr>
          <w:p w14:paraId="4283C86F" w14:textId="77777777" w:rsidR="00171915" w:rsidRPr="00DB707E" w:rsidRDefault="00171915" w:rsidP="00194164">
            <w:pPr>
              <w:pStyle w:val="TAC"/>
            </w:pPr>
          </w:p>
        </w:tc>
      </w:tr>
      <w:tr w:rsidR="00171915" w:rsidRPr="00DB707E" w14:paraId="7E33CB87" w14:textId="77777777" w:rsidTr="00194164">
        <w:trPr>
          <w:trHeight w:val="185"/>
          <w:jc w:val="center"/>
        </w:trPr>
        <w:tc>
          <w:tcPr>
            <w:tcW w:w="2093" w:type="dxa"/>
            <w:gridSpan w:val="2"/>
            <w:tcBorders>
              <w:bottom w:val="nil"/>
            </w:tcBorders>
            <w:shd w:val="clear" w:color="auto" w:fill="auto"/>
          </w:tcPr>
          <w:p w14:paraId="134B1A2C" w14:textId="77777777" w:rsidR="00171915" w:rsidRPr="00DB707E" w:rsidRDefault="00171915" w:rsidP="00194164">
            <w:pPr>
              <w:pStyle w:val="TAL"/>
            </w:pPr>
            <w:r w:rsidRPr="00DB707E">
              <w:t xml:space="preserve">Io </w:t>
            </w:r>
            <w:r w:rsidRPr="00DB707E">
              <w:rPr>
                <w:vertAlign w:val="superscript"/>
              </w:rPr>
              <w:t>Note 2</w:t>
            </w:r>
          </w:p>
        </w:tc>
        <w:tc>
          <w:tcPr>
            <w:tcW w:w="1559" w:type="dxa"/>
            <w:shd w:val="clear" w:color="auto" w:fill="auto"/>
          </w:tcPr>
          <w:p w14:paraId="4337C09B" w14:textId="77777777" w:rsidR="00171915" w:rsidRPr="00DB707E" w:rsidRDefault="00171915" w:rsidP="00194164">
            <w:pPr>
              <w:pStyle w:val="TAL"/>
            </w:pPr>
            <w:r w:rsidRPr="00DB707E">
              <w:rPr>
                <w:lang w:eastAsia="zh-CN"/>
              </w:rPr>
              <w:t>Config 1</w:t>
            </w:r>
          </w:p>
        </w:tc>
        <w:tc>
          <w:tcPr>
            <w:tcW w:w="1276" w:type="dxa"/>
            <w:tcBorders>
              <w:bottom w:val="nil"/>
            </w:tcBorders>
            <w:shd w:val="clear" w:color="auto" w:fill="auto"/>
          </w:tcPr>
          <w:p w14:paraId="4CE4E41B" w14:textId="77777777" w:rsidR="00171915" w:rsidRPr="00DB707E" w:rsidRDefault="00171915" w:rsidP="00194164">
            <w:pPr>
              <w:pStyle w:val="TAC"/>
            </w:pPr>
            <w:r w:rsidRPr="00DB707E">
              <w:t>dBm</w:t>
            </w:r>
          </w:p>
        </w:tc>
        <w:tc>
          <w:tcPr>
            <w:tcW w:w="1843" w:type="dxa"/>
            <w:shd w:val="clear" w:color="auto" w:fill="auto"/>
          </w:tcPr>
          <w:p w14:paraId="040FCBEF" w14:textId="77777777" w:rsidR="00171915" w:rsidRPr="00DB707E" w:rsidRDefault="00171915" w:rsidP="00194164">
            <w:pPr>
              <w:pStyle w:val="TAC"/>
            </w:pPr>
            <w:r w:rsidRPr="00DB707E">
              <w:rPr>
                <w:bCs/>
              </w:rPr>
              <w:t>-65.</w:t>
            </w:r>
            <w:r w:rsidRPr="00DB707E">
              <w:rPr>
                <w:bCs/>
                <w:lang w:eastAsia="zh-CN"/>
              </w:rPr>
              <w:t>3/9.36MHz</w:t>
            </w:r>
          </w:p>
        </w:tc>
        <w:tc>
          <w:tcPr>
            <w:tcW w:w="1842" w:type="dxa"/>
            <w:vMerge w:val="restart"/>
            <w:shd w:val="clear" w:color="auto" w:fill="auto"/>
          </w:tcPr>
          <w:p w14:paraId="6D0F476B" w14:textId="77777777" w:rsidR="00171915" w:rsidRPr="00DB707E" w:rsidRDefault="00171915" w:rsidP="00194164">
            <w:pPr>
              <w:pStyle w:val="TAC"/>
              <w:rPr>
                <w:lang w:eastAsia="zh-CN"/>
              </w:rPr>
            </w:pPr>
            <w:r w:rsidRPr="00DB707E">
              <w:rPr>
                <w:lang w:eastAsia="zh-CN"/>
              </w:rPr>
              <w:t>For symbols without SSB index 1</w:t>
            </w:r>
          </w:p>
        </w:tc>
      </w:tr>
      <w:tr w:rsidR="00171915" w:rsidRPr="00DB707E" w14:paraId="6CDD96A3" w14:textId="77777777" w:rsidTr="00194164">
        <w:trPr>
          <w:trHeight w:val="185"/>
          <w:jc w:val="center"/>
        </w:trPr>
        <w:tc>
          <w:tcPr>
            <w:tcW w:w="2093" w:type="dxa"/>
            <w:gridSpan w:val="2"/>
            <w:tcBorders>
              <w:top w:val="nil"/>
            </w:tcBorders>
            <w:shd w:val="clear" w:color="auto" w:fill="auto"/>
          </w:tcPr>
          <w:p w14:paraId="2413FD65" w14:textId="77777777" w:rsidR="00171915" w:rsidRPr="00DB707E" w:rsidRDefault="00171915" w:rsidP="00194164">
            <w:pPr>
              <w:pStyle w:val="TAL"/>
            </w:pPr>
          </w:p>
        </w:tc>
        <w:tc>
          <w:tcPr>
            <w:tcW w:w="1559" w:type="dxa"/>
            <w:shd w:val="clear" w:color="auto" w:fill="auto"/>
          </w:tcPr>
          <w:p w14:paraId="2DECCF34" w14:textId="77777777" w:rsidR="00171915" w:rsidRPr="00DB707E" w:rsidRDefault="00171915" w:rsidP="00194164">
            <w:pPr>
              <w:pStyle w:val="TAL"/>
              <w:rPr>
                <w:lang w:eastAsia="zh-CN"/>
              </w:rPr>
            </w:pPr>
            <w:r w:rsidRPr="00DB707E">
              <w:rPr>
                <w:lang w:eastAsia="zh-CN"/>
              </w:rPr>
              <w:t xml:space="preserve">Config </w:t>
            </w:r>
            <w:r>
              <w:rPr>
                <w:lang w:eastAsia="zh-CN"/>
              </w:rPr>
              <w:t>2</w:t>
            </w:r>
          </w:p>
        </w:tc>
        <w:tc>
          <w:tcPr>
            <w:tcW w:w="1276" w:type="dxa"/>
            <w:tcBorders>
              <w:top w:val="nil"/>
            </w:tcBorders>
            <w:shd w:val="clear" w:color="auto" w:fill="auto"/>
          </w:tcPr>
          <w:p w14:paraId="70D5CA9D" w14:textId="77777777" w:rsidR="00171915" w:rsidRPr="00DB707E" w:rsidRDefault="00171915" w:rsidP="00194164">
            <w:pPr>
              <w:pStyle w:val="TAC"/>
            </w:pPr>
          </w:p>
        </w:tc>
        <w:tc>
          <w:tcPr>
            <w:tcW w:w="1843" w:type="dxa"/>
            <w:shd w:val="clear" w:color="auto" w:fill="auto"/>
          </w:tcPr>
          <w:p w14:paraId="54CAE93D" w14:textId="77777777" w:rsidR="00171915" w:rsidRPr="00DB707E" w:rsidRDefault="00171915" w:rsidP="00194164">
            <w:pPr>
              <w:pStyle w:val="TAC"/>
              <w:rPr>
                <w:lang w:eastAsia="zh-CN"/>
              </w:rPr>
            </w:pPr>
            <w:r w:rsidRPr="00DB707E">
              <w:rPr>
                <w:bCs/>
              </w:rPr>
              <w:t>-</w:t>
            </w:r>
            <w:r>
              <w:rPr>
                <w:bCs/>
              </w:rPr>
              <w:t>65.38</w:t>
            </w:r>
            <w:r w:rsidRPr="00DB707E">
              <w:rPr>
                <w:bCs/>
              </w:rPr>
              <w:t>/</w:t>
            </w:r>
            <w:r>
              <w:rPr>
                <w:bCs/>
              </w:rPr>
              <w:t>18.36</w:t>
            </w:r>
            <w:r w:rsidRPr="00DB707E">
              <w:rPr>
                <w:bCs/>
              </w:rPr>
              <w:t xml:space="preserve"> MHz</w:t>
            </w:r>
          </w:p>
        </w:tc>
        <w:tc>
          <w:tcPr>
            <w:tcW w:w="1842" w:type="dxa"/>
            <w:vMerge/>
            <w:shd w:val="clear" w:color="auto" w:fill="auto"/>
          </w:tcPr>
          <w:p w14:paraId="07629AE9" w14:textId="77777777" w:rsidR="00171915" w:rsidRPr="00DB707E" w:rsidRDefault="00171915" w:rsidP="00194164">
            <w:pPr>
              <w:pStyle w:val="TAC"/>
              <w:rPr>
                <w:lang w:eastAsia="zh-CN"/>
              </w:rPr>
            </w:pPr>
          </w:p>
        </w:tc>
      </w:tr>
      <w:tr w:rsidR="00171915" w:rsidRPr="00DB707E" w14:paraId="4E7032D7" w14:textId="77777777" w:rsidTr="00194164">
        <w:trPr>
          <w:jc w:val="center"/>
        </w:trPr>
        <w:tc>
          <w:tcPr>
            <w:tcW w:w="3652" w:type="dxa"/>
            <w:gridSpan w:val="3"/>
            <w:shd w:val="clear" w:color="auto" w:fill="auto"/>
          </w:tcPr>
          <w:p w14:paraId="0BE8DBB0" w14:textId="77777777" w:rsidR="00171915" w:rsidRPr="00DB707E" w:rsidRDefault="00171915" w:rsidP="00194164">
            <w:pPr>
              <w:pStyle w:val="TAL"/>
              <w:rPr>
                <w:lang w:eastAsia="zh-CN"/>
              </w:rPr>
            </w:pPr>
            <w:r w:rsidRPr="00DB707E">
              <w:rPr>
                <w:lang w:eastAsia="zh-CN"/>
              </w:rPr>
              <w:t>ss-PBCH-BlockPower</w:t>
            </w:r>
          </w:p>
        </w:tc>
        <w:tc>
          <w:tcPr>
            <w:tcW w:w="1276" w:type="dxa"/>
            <w:shd w:val="clear" w:color="auto" w:fill="auto"/>
          </w:tcPr>
          <w:p w14:paraId="7F4094C6" w14:textId="77777777" w:rsidR="00171915" w:rsidRPr="00DB707E" w:rsidRDefault="00171915" w:rsidP="00194164">
            <w:pPr>
              <w:pStyle w:val="TAC"/>
              <w:rPr>
                <w:lang w:eastAsia="zh-CN"/>
              </w:rPr>
            </w:pPr>
            <w:r w:rsidRPr="00DB707E">
              <w:t>dBm</w:t>
            </w:r>
            <w:r w:rsidRPr="00DB707E">
              <w:rPr>
                <w:lang w:eastAsia="zh-CN"/>
              </w:rPr>
              <w:t>/</w:t>
            </w:r>
            <w:r w:rsidRPr="00DB707E">
              <w:t xml:space="preserve"> SCS</w:t>
            </w:r>
          </w:p>
        </w:tc>
        <w:tc>
          <w:tcPr>
            <w:tcW w:w="1843" w:type="dxa"/>
            <w:shd w:val="clear" w:color="auto" w:fill="auto"/>
          </w:tcPr>
          <w:p w14:paraId="6B9865B7" w14:textId="77777777" w:rsidR="00171915" w:rsidRPr="00DB707E" w:rsidRDefault="00171915" w:rsidP="00194164">
            <w:pPr>
              <w:pStyle w:val="TAC"/>
            </w:pPr>
            <w:r w:rsidRPr="00DB707E">
              <w:rPr>
                <w:bCs/>
              </w:rPr>
              <w:t>-5</w:t>
            </w:r>
          </w:p>
        </w:tc>
        <w:tc>
          <w:tcPr>
            <w:tcW w:w="1842" w:type="dxa"/>
            <w:shd w:val="clear" w:color="auto" w:fill="auto"/>
          </w:tcPr>
          <w:p w14:paraId="50830C00" w14:textId="77777777" w:rsidR="00171915" w:rsidRPr="00DB707E" w:rsidRDefault="00171915" w:rsidP="00194164">
            <w:pPr>
              <w:pStyle w:val="TAC"/>
            </w:pPr>
            <w:r w:rsidRPr="00DB707E">
              <w:t>As defined in clause 6.3.2 in TS 38.331 [2].</w:t>
            </w:r>
          </w:p>
        </w:tc>
      </w:tr>
      <w:tr w:rsidR="00171915" w:rsidRPr="00DB707E" w14:paraId="41EF3CDD" w14:textId="77777777" w:rsidTr="00194164">
        <w:trPr>
          <w:jc w:val="center"/>
        </w:trPr>
        <w:tc>
          <w:tcPr>
            <w:tcW w:w="3652" w:type="dxa"/>
            <w:gridSpan w:val="3"/>
            <w:shd w:val="clear" w:color="auto" w:fill="auto"/>
          </w:tcPr>
          <w:p w14:paraId="415B4FF3" w14:textId="77777777" w:rsidR="00171915" w:rsidRPr="00DB707E" w:rsidRDefault="00171915" w:rsidP="00194164">
            <w:pPr>
              <w:pStyle w:val="TAL"/>
            </w:pPr>
            <w:r w:rsidRPr="00DB707E">
              <w:t>Configured UE transmitted power (</w:t>
            </w:r>
            <w:r w:rsidRPr="00DB707E">
              <w:rPr>
                <w:position w:val="-14"/>
              </w:rPr>
              <w:object w:dxaOrig="870" w:dyaOrig="285" w14:anchorId="4FF1A918">
                <v:shape id="_x0000_i1052" type="#_x0000_t75" style="width:45.75pt;height:15.75pt" o:ole="">
                  <v:imagedata r:id="rId27" o:title=""/>
                </v:shape>
                <o:OLEObject Type="Embed" ProgID="Equation.3" ShapeID="_x0000_i1052" DrawAspect="Content" ObjectID="_1760534507" r:id="rId49"/>
              </w:object>
            </w:r>
            <w:r w:rsidRPr="00DB707E">
              <w:t>)</w:t>
            </w:r>
          </w:p>
        </w:tc>
        <w:tc>
          <w:tcPr>
            <w:tcW w:w="1276" w:type="dxa"/>
            <w:shd w:val="clear" w:color="auto" w:fill="auto"/>
          </w:tcPr>
          <w:p w14:paraId="6717020E" w14:textId="77777777" w:rsidR="00171915" w:rsidRPr="00DB707E" w:rsidRDefault="00171915" w:rsidP="00194164">
            <w:pPr>
              <w:pStyle w:val="TAC"/>
            </w:pPr>
            <w:r w:rsidRPr="00DB707E">
              <w:t>dBm</w:t>
            </w:r>
          </w:p>
        </w:tc>
        <w:tc>
          <w:tcPr>
            <w:tcW w:w="1843" w:type="dxa"/>
            <w:shd w:val="clear" w:color="auto" w:fill="auto"/>
          </w:tcPr>
          <w:p w14:paraId="78B6B8B0" w14:textId="77777777" w:rsidR="00171915" w:rsidRPr="00DB707E" w:rsidRDefault="00171915" w:rsidP="00194164">
            <w:pPr>
              <w:pStyle w:val="TAC"/>
            </w:pPr>
            <w:r w:rsidRPr="00DB707E">
              <w:rPr>
                <w:bCs/>
              </w:rPr>
              <w:t>23</w:t>
            </w:r>
          </w:p>
        </w:tc>
        <w:tc>
          <w:tcPr>
            <w:tcW w:w="1842" w:type="dxa"/>
            <w:shd w:val="clear" w:color="auto" w:fill="auto"/>
          </w:tcPr>
          <w:p w14:paraId="14D81D78" w14:textId="77777777" w:rsidR="00171915" w:rsidRPr="00DB707E" w:rsidRDefault="00171915" w:rsidP="00194164">
            <w:pPr>
              <w:pStyle w:val="TAC"/>
              <w:rPr>
                <w:lang w:eastAsia="zh-CN"/>
              </w:rPr>
            </w:pPr>
            <w:r w:rsidRPr="00DB707E">
              <w:t>As defined in clause 6.2.</w:t>
            </w:r>
            <w:r w:rsidRPr="00DB707E">
              <w:rPr>
                <w:lang w:eastAsia="zh-CN"/>
              </w:rPr>
              <w:t>4</w:t>
            </w:r>
            <w:r w:rsidRPr="00DB707E">
              <w:t xml:space="preserve"> in TS 3</w:t>
            </w:r>
            <w:r w:rsidRPr="00DB707E">
              <w:rPr>
                <w:lang w:eastAsia="zh-CN"/>
              </w:rPr>
              <w:t>8</w:t>
            </w:r>
            <w:r w:rsidRPr="00DB707E">
              <w:t>.101</w:t>
            </w:r>
            <w:r w:rsidRPr="00DB707E">
              <w:rPr>
                <w:lang w:eastAsia="zh-CN"/>
              </w:rPr>
              <w:t>-1</w:t>
            </w:r>
            <w:r w:rsidRPr="00DB707E">
              <w:t>.</w:t>
            </w:r>
          </w:p>
        </w:tc>
      </w:tr>
      <w:tr w:rsidR="00171915" w:rsidRPr="00DB707E" w14:paraId="5CCCCFAE" w14:textId="77777777" w:rsidTr="00194164">
        <w:trPr>
          <w:trHeight w:val="424"/>
          <w:jc w:val="center"/>
        </w:trPr>
        <w:tc>
          <w:tcPr>
            <w:tcW w:w="3652" w:type="dxa"/>
            <w:gridSpan w:val="3"/>
            <w:shd w:val="clear" w:color="auto" w:fill="auto"/>
          </w:tcPr>
          <w:p w14:paraId="11FED3F0" w14:textId="77777777" w:rsidR="00171915" w:rsidRPr="00DB707E" w:rsidRDefault="00171915" w:rsidP="00194164">
            <w:pPr>
              <w:pStyle w:val="TAL"/>
              <w:rPr>
                <w:lang w:eastAsia="zh-CN"/>
              </w:rPr>
            </w:pPr>
            <w:r w:rsidRPr="00DB707E">
              <w:rPr>
                <w:rFonts w:hint="eastAsia"/>
                <w:lang w:val="en-US" w:eastAsia="zh-CN"/>
              </w:rPr>
              <w:t xml:space="preserve">MsgA </w:t>
            </w:r>
            <w:r w:rsidRPr="00DB707E">
              <w:rPr>
                <w:lang w:eastAsia="zh-CN"/>
              </w:rPr>
              <w:t>Configuration</w:t>
            </w:r>
          </w:p>
        </w:tc>
        <w:tc>
          <w:tcPr>
            <w:tcW w:w="1276" w:type="dxa"/>
            <w:shd w:val="clear" w:color="auto" w:fill="auto"/>
          </w:tcPr>
          <w:p w14:paraId="78155602" w14:textId="77777777" w:rsidR="00171915" w:rsidRPr="00DB707E" w:rsidRDefault="00171915" w:rsidP="00194164">
            <w:pPr>
              <w:pStyle w:val="TAC"/>
            </w:pPr>
          </w:p>
        </w:tc>
        <w:tc>
          <w:tcPr>
            <w:tcW w:w="1843" w:type="dxa"/>
            <w:shd w:val="clear" w:color="auto" w:fill="auto"/>
          </w:tcPr>
          <w:p w14:paraId="659170ED" w14:textId="77777777" w:rsidR="00171915" w:rsidRPr="00DB707E" w:rsidRDefault="00171915" w:rsidP="00194164">
            <w:pPr>
              <w:pStyle w:val="TAC"/>
              <w:rPr>
                <w:bCs/>
                <w:lang w:eastAsia="zh-CN"/>
              </w:rPr>
            </w:pPr>
            <w:r w:rsidRPr="00DB707E">
              <w:rPr>
                <w:bCs/>
              </w:rPr>
              <w:t xml:space="preserve">FR1 </w:t>
            </w:r>
            <w:r w:rsidRPr="00DB707E">
              <w:rPr>
                <w:rFonts w:hint="eastAsia"/>
                <w:bCs/>
                <w:lang w:val="en-US" w:eastAsia="zh-CN"/>
              </w:rPr>
              <w:t>MsgA</w:t>
            </w:r>
            <w:r w:rsidRPr="00DB707E">
              <w:rPr>
                <w:bCs/>
              </w:rPr>
              <w:t xml:space="preserve"> configuration </w:t>
            </w:r>
            <w:r w:rsidRPr="00DB707E">
              <w:rPr>
                <w:rFonts w:hint="eastAsia"/>
                <w:bCs/>
                <w:lang w:val="en-US" w:eastAsia="zh-CN"/>
              </w:rPr>
              <w:t>2</w:t>
            </w:r>
          </w:p>
        </w:tc>
        <w:tc>
          <w:tcPr>
            <w:tcW w:w="1842" w:type="dxa"/>
            <w:shd w:val="clear" w:color="auto" w:fill="auto"/>
          </w:tcPr>
          <w:p w14:paraId="17A62B03" w14:textId="77777777" w:rsidR="00171915" w:rsidRPr="00DB707E" w:rsidRDefault="00171915" w:rsidP="00194164">
            <w:pPr>
              <w:pStyle w:val="TAC"/>
            </w:pPr>
            <w:r w:rsidRPr="00DB707E">
              <w:t xml:space="preserve">As defined in </w:t>
            </w:r>
            <w:r w:rsidRPr="00DB707E">
              <w:rPr>
                <w:lang w:eastAsia="zh-CN"/>
              </w:rPr>
              <w:t>A.3.20.2</w:t>
            </w:r>
            <w:r w:rsidRPr="00DB707E">
              <w:rPr>
                <w:lang w:val="en-US" w:eastAsia="zh-CN"/>
              </w:rPr>
              <w:t>.2</w:t>
            </w:r>
            <w:r w:rsidRPr="00DB707E">
              <w:t>.</w:t>
            </w:r>
          </w:p>
        </w:tc>
      </w:tr>
      <w:tr w:rsidR="00171915" w:rsidRPr="00DB707E" w14:paraId="6F80A09C" w14:textId="77777777" w:rsidTr="00194164">
        <w:trPr>
          <w:jc w:val="center"/>
        </w:trPr>
        <w:tc>
          <w:tcPr>
            <w:tcW w:w="3652" w:type="dxa"/>
            <w:gridSpan w:val="3"/>
            <w:shd w:val="clear" w:color="auto" w:fill="auto"/>
          </w:tcPr>
          <w:p w14:paraId="38482BE4" w14:textId="77777777" w:rsidR="00171915" w:rsidRPr="00DB707E" w:rsidRDefault="00171915" w:rsidP="00194164">
            <w:pPr>
              <w:pStyle w:val="TAL"/>
            </w:pPr>
            <w:r w:rsidRPr="00DB707E">
              <w:t xml:space="preserve">Propagation Condition </w:t>
            </w:r>
          </w:p>
        </w:tc>
        <w:tc>
          <w:tcPr>
            <w:tcW w:w="1276" w:type="dxa"/>
            <w:shd w:val="clear" w:color="auto" w:fill="auto"/>
          </w:tcPr>
          <w:p w14:paraId="43C88FF6" w14:textId="77777777" w:rsidR="00171915" w:rsidRPr="00DB707E" w:rsidRDefault="00171915" w:rsidP="00194164">
            <w:pPr>
              <w:pStyle w:val="TAC"/>
            </w:pPr>
            <w:r w:rsidRPr="00DB707E">
              <w:t>-</w:t>
            </w:r>
          </w:p>
        </w:tc>
        <w:tc>
          <w:tcPr>
            <w:tcW w:w="1843" w:type="dxa"/>
            <w:shd w:val="clear" w:color="auto" w:fill="auto"/>
          </w:tcPr>
          <w:p w14:paraId="0047AACF" w14:textId="77777777" w:rsidR="00171915" w:rsidRPr="00DB707E" w:rsidRDefault="00171915" w:rsidP="00194164">
            <w:pPr>
              <w:pStyle w:val="TAC"/>
            </w:pPr>
            <w:r w:rsidRPr="00DB707E">
              <w:rPr>
                <w:bCs/>
              </w:rPr>
              <w:t>AWGN</w:t>
            </w:r>
          </w:p>
        </w:tc>
        <w:tc>
          <w:tcPr>
            <w:tcW w:w="1842" w:type="dxa"/>
            <w:shd w:val="clear" w:color="auto" w:fill="auto"/>
          </w:tcPr>
          <w:p w14:paraId="587083E4" w14:textId="77777777" w:rsidR="00171915" w:rsidRPr="00DB707E" w:rsidRDefault="00171915" w:rsidP="00194164">
            <w:pPr>
              <w:pStyle w:val="TAC"/>
            </w:pPr>
          </w:p>
        </w:tc>
      </w:tr>
      <w:tr w:rsidR="00171915" w:rsidRPr="00DB707E" w14:paraId="6888DF96" w14:textId="77777777" w:rsidTr="00194164">
        <w:trPr>
          <w:jc w:val="center"/>
        </w:trPr>
        <w:tc>
          <w:tcPr>
            <w:tcW w:w="8613" w:type="dxa"/>
            <w:gridSpan w:val="6"/>
            <w:shd w:val="clear" w:color="auto" w:fill="auto"/>
            <w:vAlign w:val="center"/>
          </w:tcPr>
          <w:p w14:paraId="349E86A5" w14:textId="77777777" w:rsidR="00171915" w:rsidRPr="00DB707E" w:rsidRDefault="00171915" w:rsidP="00194164">
            <w:pPr>
              <w:pStyle w:val="TAN"/>
            </w:pPr>
            <w:r w:rsidRPr="00DB707E">
              <w:t>Note 1:</w:t>
            </w:r>
            <w:r w:rsidRPr="00DB707E">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40A03917" w14:textId="77777777" w:rsidR="00171915" w:rsidRPr="00DB707E" w:rsidRDefault="00171915" w:rsidP="00194164">
            <w:pPr>
              <w:pStyle w:val="TAN"/>
            </w:pPr>
            <w:r w:rsidRPr="00DB707E">
              <w:t>Note 2:</w:t>
            </w:r>
            <w:r w:rsidRPr="00DB707E">
              <w:tab/>
              <w:t>SS-RSRP, Es/Iot and Io levels have been derived from other parameters for information purpose. They are not settable parameters.</w:t>
            </w:r>
          </w:p>
          <w:p w14:paraId="5DBAF654" w14:textId="77777777" w:rsidR="00171915" w:rsidRPr="00DB707E" w:rsidRDefault="00171915" w:rsidP="00194164">
            <w:pPr>
              <w:pStyle w:val="TAN"/>
            </w:pPr>
            <w:r w:rsidRPr="00DB707E">
              <w:t xml:space="preserve">Note </w:t>
            </w:r>
            <w:r w:rsidRPr="00DB707E">
              <w:rPr>
                <w:rFonts w:hint="eastAsia"/>
                <w:lang w:val="en-US" w:eastAsia="zh-CN"/>
              </w:rPr>
              <w:t>3</w:t>
            </w:r>
            <w:r w:rsidRPr="00DB707E">
              <w:t>:</w:t>
            </w:r>
            <w:r w:rsidRPr="00DB707E">
              <w:tab/>
              <w:t>The DL PDSCH reference measurement channel is used in the test only when a downlink transmission dedicated to the UE under test is required.</w:t>
            </w:r>
          </w:p>
        </w:tc>
      </w:tr>
    </w:tbl>
    <w:p w14:paraId="65F66CFC" w14:textId="77777777" w:rsidR="00171915" w:rsidRPr="00DB707E" w:rsidRDefault="00171915" w:rsidP="00171915">
      <w:pPr>
        <w:rPr>
          <w:rFonts w:cs="Arial"/>
          <w:lang w:eastAsia="zh-CN"/>
        </w:rPr>
      </w:pPr>
    </w:p>
    <w:p w14:paraId="39BFE42D" w14:textId="77777777" w:rsidR="00171915" w:rsidRPr="00DB707E" w:rsidRDefault="00171915" w:rsidP="00171915">
      <w:pPr>
        <w:pStyle w:val="H6"/>
      </w:pPr>
      <w:r w:rsidRPr="00DB707E">
        <w:rPr>
          <w:rFonts w:hint="eastAsia"/>
          <w:lang w:eastAsia="zh-CN"/>
        </w:rPr>
        <w:t>A.</w:t>
      </w:r>
      <w:r w:rsidRPr="00DB707E">
        <w:rPr>
          <w:lang w:eastAsia="zh-CN"/>
        </w:rPr>
        <w:t>1</w:t>
      </w:r>
      <w:r w:rsidRPr="00DB707E">
        <w:rPr>
          <w:rFonts w:hint="eastAsia"/>
          <w:lang w:eastAsia="zh-CN"/>
        </w:rPr>
        <w:t>6.3.2.2.</w:t>
      </w:r>
      <w:r w:rsidRPr="00DB707E">
        <w:rPr>
          <w:lang w:eastAsia="zh-CN"/>
        </w:rPr>
        <w:t>8.2</w:t>
      </w:r>
      <w:r w:rsidRPr="00DB707E">
        <w:tab/>
        <w:t>Test Requirements</w:t>
      </w:r>
    </w:p>
    <w:p w14:paraId="11A16A04" w14:textId="77777777" w:rsidR="00171915" w:rsidRPr="00DB707E" w:rsidRDefault="00171915" w:rsidP="00171915">
      <w:pPr>
        <w:rPr>
          <w:lang w:eastAsia="zh-CN"/>
        </w:rPr>
      </w:pPr>
      <w:r w:rsidRPr="00DB707E">
        <w:rPr>
          <w:lang w:eastAsia="zh-CN"/>
        </w:rPr>
        <w:t>Non-</w:t>
      </w:r>
      <w:r w:rsidRPr="00DB707E">
        <w:t>Contention based random access is triggered by explicitly assigning a random access preamble via dedicated signalling in the downlink.</w:t>
      </w:r>
      <w:r w:rsidRPr="00DB707E">
        <w:rPr>
          <w:lang w:eastAsia="zh-CN"/>
        </w:rPr>
        <w:t xml:space="preserve"> In the test, the non-contention based random access procedure is not initialized for Other SI requested from UE or beam failure recovery.</w:t>
      </w:r>
    </w:p>
    <w:p w14:paraId="786CE2DB" w14:textId="77777777" w:rsidR="00171915" w:rsidRPr="00DB707E" w:rsidRDefault="00171915" w:rsidP="00171915">
      <w:pPr>
        <w:pStyle w:val="H6"/>
      </w:pPr>
      <w:r w:rsidRPr="00DB707E">
        <w:rPr>
          <w:rFonts w:hint="eastAsia"/>
          <w:lang w:eastAsia="zh-CN"/>
        </w:rPr>
        <w:t>A.</w:t>
      </w:r>
      <w:r w:rsidRPr="00DB707E">
        <w:rPr>
          <w:lang w:eastAsia="zh-CN"/>
        </w:rPr>
        <w:t>1</w:t>
      </w:r>
      <w:r w:rsidRPr="00DB707E">
        <w:rPr>
          <w:rFonts w:hint="eastAsia"/>
          <w:lang w:eastAsia="zh-CN"/>
        </w:rPr>
        <w:t>6.3.2.2.</w:t>
      </w:r>
      <w:r w:rsidRPr="00DB707E">
        <w:rPr>
          <w:lang w:eastAsia="zh-CN"/>
        </w:rPr>
        <w:t>8.</w:t>
      </w:r>
      <w:r w:rsidRPr="00DB707E">
        <w:t>2.1</w:t>
      </w:r>
      <w:r w:rsidRPr="00DB707E">
        <w:tab/>
      </w:r>
      <w:r w:rsidRPr="00DB707E">
        <w:rPr>
          <w:rFonts w:hint="eastAsia"/>
          <w:lang w:val="en-US" w:eastAsia="zh-CN"/>
        </w:rPr>
        <w:t>MsgA</w:t>
      </w:r>
      <w:r w:rsidRPr="00DB707E">
        <w:t xml:space="preserve"> Transmission</w:t>
      </w:r>
    </w:p>
    <w:p w14:paraId="0447EFBC" w14:textId="77777777" w:rsidR="00171915" w:rsidRPr="00DB707E" w:rsidRDefault="00171915" w:rsidP="00171915">
      <w:pPr>
        <w:rPr>
          <w:lang w:eastAsia="zh-CN"/>
        </w:rPr>
      </w:pPr>
      <w:r w:rsidRPr="00DB707E">
        <w:rPr>
          <w:rFonts w:cs="v4.2.0" w:hint="eastAsia"/>
          <w:lang w:val="en-US" w:eastAsia="zh-CN"/>
        </w:rPr>
        <w:t>T</w:t>
      </w:r>
      <w:r w:rsidRPr="00DB707E">
        <w:rPr>
          <w:rFonts w:cs="v4.2.0"/>
        </w:rPr>
        <w:t>o test the UE behavior specified in Clause 6.2.2</w:t>
      </w:r>
      <w:r w:rsidRPr="00DB707E">
        <w:rPr>
          <w:rFonts w:cs="v4.2.0"/>
          <w:lang w:eastAsia="zh-CN"/>
        </w:rPr>
        <w:t>.</w:t>
      </w:r>
      <w:r w:rsidRPr="00DB707E">
        <w:rPr>
          <w:rFonts w:cs="v4.2.0" w:hint="eastAsia"/>
          <w:lang w:val="en-US" w:eastAsia="zh-CN"/>
        </w:rPr>
        <w:t>3</w:t>
      </w:r>
      <w:r w:rsidRPr="00DB707E">
        <w:rPr>
          <w:rFonts w:cs="v4.2.0"/>
        </w:rPr>
        <w:t>.</w:t>
      </w:r>
      <w:r w:rsidRPr="00DB707E">
        <w:rPr>
          <w:rFonts w:cs="v4.2.0"/>
          <w:lang w:eastAsia="zh-CN"/>
        </w:rPr>
        <w:t>2</w:t>
      </w:r>
      <w:r w:rsidRPr="00DB707E">
        <w:rPr>
          <w:rFonts w:cs="v4.2.0"/>
        </w:rPr>
        <w:t>.1</w:t>
      </w:r>
      <w:r w:rsidRPr="00DB707E">
        <w:rPr>
          <w:rFonts w:cs="v4.2.0"/>
          <w:lang w:eastAsia="zh-CN"/>
        </w:rPr>
        <w:t xml:space="preserve">, with </w:t>
      </w:r>
      <w:r w:rsidRPr="00DB707E">
        <w:rPr>
          <w:lang w:eastAsia="zh-CN"/>
        </w:rPr>
        <w:t>the contention-free Random Access Resources and the contention-free PRACH occasions associated with SSBs configured,</w:t>
      </w:r>
      <w:r w:rsidRPr="00DB707E">
        <w:rPr>
          <w:rFonts w:cs="v4.2.0"/>
        </w:rPr>
        <w:t xml:space="preserve"> the System Simulator shall</w:t>
      </w:r>
      <w:r w:rsidRPr="00DB707E">
        <w:t xml:space="preserve"> </w:t>
      </w:r>
      <w:r w:rsidRPr="00DB707E">
        <w:rPr>
          <w:lang w:eastAsia="zh-CN"/>
        </w:rPr>
        <w:t xml:space="preserve">receive </w:t>
      </w:r>
      <w:r w:rsidRPr="00DB707E">
        <w:rPr>
          <w:rFonts w:hint="eastAsia"/>
          <w:lang w:val="en-US" w:eastAsia="zh-CN"/>
        </w:rPr>
        <w:t xml:space="preserve">the </w:t>
      </w:r>
      <w:r w:rsidRPr="00DB707E">
        <w:rPr>
          <w:lang w:eastAsia="zh-CN"/>
        </w:rPr>
        <w:t>MsgA with a preamble which belongs to one of the Random Access Preambles associated with the SSB with index 0.</w:t>
      </w:r>
    </w:p>
    <w:p w14:paraId="56C4C2A8" w14:textId="77777777" w:rsidR="00171915" w:rsidRPr="00DB707E" w:rsidRDefault="00171915" w:rsidP="00171915">
      <w:pPr>
        <w:rPr>
          <w:rFonts w:cs="v4.2.0"/>
          <w:lang w:eastAsia="zh-CN"/>
        </w:rPr>
      </w:pPr>
      <w:r w:rsidRPr="00DB707E">
        <w:rPr>
          <w:rFonts w:cs="v4.2.0"/>
          <w:lang w:eastAsia="zh-CN"/>
        </w:rPr>
        <w:t xml:space="preserve">In addition, the System Simulator shall receive the </w:t>
      </w:r>
      <w:r w:rsidRPr="00DB707E">
        <w:rPr>
          <w:rFonts w:cs="v4.2.0" w:hint="eastAsia"/>
          <w:lang w:val="en-US" w:eastAsia="zh-CN"/>
        </w:rPr>
        <w:t>MsgA PRACH</w:t>
      </w:r>
      <w:r w:rsidRPr="00DB707E">
        <w:rPr>
          <w:rFonts w:cs="v4.2.0"/>
          <w:lang w:eastAsia="zh-CN"/>
        </w:rPr>
        <w:t xml:space="preserve"> on the PRACH occasion which belongs to the PRACH occasions corresponding to the SSB with index 0, and the selected PRACH occasion shall belongs to the PRACH occasions permitted by the restrictions given first by the </w:t>
      </w:r>
      <w:r w:rsidRPr="00DB707E">
        <w:rPr>
          <w:i/>
          <w:color w:val="000000" w:themeColor="text1"/>
          <w:lang w:eastAsia="zh-CN"/>
        </w:rPr>
        <w:t>msgA-SSB-SharedRO-MaskIndex</w:t>
      </w:r>
      <w:r w:rsidRPr="00DB707E">
        <w:rPr>
          <w:color w:val="000000" w:themeColor="text1"/>
          <w:lang w:eastAsia="zh-CN"/>
        </w:rPr>
        <w:t xml:space="preserve"> if configured, or next by the </w:t>
      </w:r>
      <w:r w:rsidRPr="00DB707E">
        <w:rPr>
          <w:i/>
          <w:lang w:eastAsia="ko-KR"/>
        </w:rPr>
        <w:t>ra-ssb-OccasionMaskIndex</w:t>
      </w:r>
      <w:r w:rsidRPr="00DB707E">
        <w:rPr>
          <w:rFonts w:cs="v4.2.0"/>
          <w:lang w:eastAsia="zh-CN"/>
        </w:rPr>
        <w:t xml:space="preserve"> if configured.</w:t>
      </w:r>
    </w:p>
    <w:p w14:paraId="556C8C2F" w14:textId="77777777" w:rsidR="00171915" w:rsidRPr="00DB707E" w:rsidRDefault="00171915" w:rsidP="00171915">
      <w:pPr>
        <w:rPr>
          <w:rFonts w:cs="v4.2.0"/>
        </w:rPr>
      </w:pPr>
      <w:r w:rsidRPr="00DB707E">
        <w:t>In addition, the power applied to all preambles shall be in accordance with what is specified in Clause 6.2</w:t>
      </w:r>
      <w:r w:rsidRPr="00DB707E">
        <w:rPr>
          <w:lang w:eastAsia="zh-CN"/>
        </w:rPr>
        <w:t>.2</w:t>
      </w:r>
      <w:r w:rsidRPr="00DB707E">
        <w:t>.</w:t>
      </w:r>
      <w:r w:rsidRPr="00DB707E">
        <w:rPr>
          <w:rFonts w:hint="eastAsia"/>
          <w:lang w:val="en-US" w:eastAsia="zh-CN"/>
        </w:rPr>
        <w:t>3</w:t>
      </w:r>
      <w:r w:rsidRPr="00DB707E">
        <w:t>. The power of the first preamble shall be -30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DB707E">
        <w:t xml:space="preserve">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hint="eastAsia"/>
          <w:lang w:val="en-US" w:eastAsia="zh-CN"/>
        </w:rPr>
        <w:t xml:space="preserve">, where </w:t>
      </w:r>
      <m:oMath>
        <m:r>
          <w:rPr>
            <w:rFonts w:ascii="Cambria Math" w:hAnsi="Cambria Math"/>
          </w:rPr>
          <m:t>μ</m:t>
        </m:r>
      </m:oMath>
      <w:r w:rsidRPr="00DB707E">
        <w:rPr>
          <w:rFonts w:hint="eastAsia"/>
          <w:lang w:val="en-US" w:eastAsia="zh-CN"/>
        </w:rPr>
        <w:t xml:space="preserve"> </w:t>
      </w:r>
      <w:r w:rsidRPr="00DB707E">
        <w:rPr>
          <w:lang w:val="en-US" w:eastAsia="zh-CN"/>
        </w:rPr>
        <w:t>i</w:t>
      </w:r>
      <w:r w:rsidRPr="00DB707E">
        <w:rPr>
          <w:rFonts w:hint="eastAsia"/>
          <w:lang w:val="en-US" w:eastAsia="zh-CN"/>
        </w:rPr>
        <w:t>ndicates the MsgA PUSCH numerology</w:t>
      </w:r>
      <w:r w:rsidRPr="00DB707E">
        <w:t>. The relative power applied to additional MsgA transmissions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14:paraId="404AC928" w14:textId="77777777" w:rsidR="00171915" w:rsidRPr="00DB707E" w:rsidRDefault="00171915" w:rsidP="00171915">
      <w:pPr>
        <w:rPr>
          <w:rFonts w:cs="v4.2.0"/>
          <w:lang w:eastAsia="zh-CN"/>
        </w:rPr>
      </w:pPr>
      <w:r w:rsidRPr="00DB707E">
        <w:rPr>
          <w:rFonts w:cs="v4.2.0"/>
        </w:rPr>
        <w:t xml:space="preserve">The transmit timing of all </w:t>
      </w:r>
      <w:r w:rsidRPr="00DB707E">
        <w:rPr>
          <w:rFonts w:cs="v4.2.0" w:hint="eastAsia"/>
          <w:lang w:val="en-US" w:eastAsia="zh-CN"/>
        </w:rPr>
        <w:t xml:space="preserve">MsgA </w:t>
      </w:r>
      <w:r w:rsidRPr="00DB707E">
        <w:rPr>
          <w:rFonts w:cs="v4.2.0"/>
        </w:rPr>
        <w:t>transmissions shall be within the accuracy specified in Clause 7.1A.2.</w:t>
      </w:r>
    </w:p>
    <w:p w14:paraId="1013D475" w14:textId="77777777" w:rsidR="00171915" w:rsidRPr="00DB707E" w:rsidRDefault="00171915" w:rsidP="00171915">
      <w:pPr>
        <w:pStyle w:val="H6"/>
      </w:pPr>
      <w:r w:rsidRPr="00DB707E">
        <w:rPr>
          <w:rFonts w:hint="eastAsia"/>
          <w:lang w:eastAsia="zh-CN"/>
        </w:rPr>
        <w:t>A.</w:t>
      </w:r>
      <w:r w:rsidRPr="00DB707E">
        <w:rPr>
          <w:lang w:eastAsia="zh-CN"/>
        </w:rPr>
        <w:t>1</w:t>
      </w:r>
      <w:r w:rsidRPr="00DB707E">
        <w:rPr>
          <w:rFonts w:hint="eastAsia"/>
          <w:lang w:eastAsia="zh-CN"/>
        </w:rPr>
        <w:t>6.3.2.2.</w:t>
      </w:r>
      <w:r w:rsidRPr="00DB707E">
        <w:rPr>
          <w:lang w:eastAsia="zh-CN"/>
        </w:rPr>
        <w:t>8.</w:t>
      </w:r>
      <w:r w:rsidRPr="00DB707E">
        <w:t>2.</w:t>
      </w:r>
      <w:r w:rsidRPr="00DB707E">
        <w:rPr>
          <w:rFonts w:hint="eastAsia"/>
          <w:lang w:val="en-US" w:eastAsia="zh-CN"/>
        </w:rPr>
        <w:t>2</w:t>
      </w:r>
      <w:r w:rsidRPr="00DB707E">
        <w:tab/>
      </w:r>
      <w:r w:rsidRPr="00DB707E">
        <w:rPr>
          <w:rFonts w:hint="eastAsia"/>
          <w:lang w:val="en-US" w:eastAsia="zh-CN"/>
        </w:rPr>
        <w:t>MsgB</w:t>
      </w:r>
      <w:r w:rsidRPr="00DB707E">
        <w:t xml:space="preserve"> Reception</w:t>
      </w:r>
    </w:p>
    <w:p w14:paraId="63CA4692" w14:textId="77777777" w:rsidR="00171915" w:rsidRPr="00DB707E" w:rsidRDefault="00171915" w:rsidP="00171915">
      <w:pPr>
        <w:rPr>
          <w:lang w:val="en-US" w:eastAsia="zh-CN"/>
        </w:rPr>
      </w:pPr>
      <w:r w:rsidRPr="00DB707E">
        <w:rPr>
          <w:rFonts w:cs="v4.2.0"/>
        </w:rPr>
        <w:t>To test the UE behavior specified in Clause 6.2.2.</w:t>
      </w:r>
      <w:r w:rsidRPr="00DB707E">
        <w:rPr>
          <w:rFonts w:cs="v4.2.0" w:hint="eastAsia"/>
          <w:lang w:val="en-US" w:eastAsia="zh-CN"/>
        </w:rPr>
        <w:t>3</w:t>
      </w:r>
      <w:r w:rsidRPr="00DB707E">
        <w:rPr>
          <w:rFonts w:cs="v4.2.0"/>
          <w:lang w:eastAsia="zh-CN"/>
        </w:rPr>
        <w:t>.</w:t>
      </w:r>
      <w:r w:rsidRPr="00DB707E">
        <w:rPr>
          <w:rFonts w:cs="v4.2.0"/>
        </w:rPr>
        <w:t>2.</w:t>
      </w:r>
      <w:r w:rsidRPr="00DB707E">
        <w:rPr>
          <w:rFonts w:cs="v4.2.0"/>
          <w:lang w:eastAsia="zh-CN"/>
        </w:rPr>
        <w:t>2</w:t>
      </w:r>
      <w:r w:rsidRPr="00DB707E">
        <w:rPr>
          <w:rFonts w:cs="v4.2.0"/>
        </w:rPr>
        <w:t xml:space="preserve"> the System Simulator shall</w:t>
      </w:r>
      <w:r w:rsidRPr="00DB707E">
        <w:t xml:space="preserve"> transmit a </w:t>
      </w:r>
      <w:r w:rsidRPr="00DB707E">
        <w:rPr>
          <w:rFonts w:hint="eastAsia"/>
          <w:lang w:val="en-US" w:eastAsia="zh-CN"/>
        </w:rPr>
        <w:t>MsgB</w:t>
      </w:r>
      <w:r w:rsidRPr="00DB707E">
        <w:t xml:space="preserve"> containing a </w:t>
      </w:r>
      <w:r w:rsidRPr="00DB707E">
        <w:rPr>
          <w:rFonts w:cs="v4.2.0"/>
        </w:rPr>
        <w:t>fallbackRAR</w:t>
      </w:r>
      <w:r w:rsidRPr="00DB707E">
        <w:rPr>
          <w:rFonts w:cs="v4.2.0" w:hint="eastAsia"/>
          <w:lang w:val="en-US" w:eastAsia="zh-CN"/>
        </w:rPr>
        <w:t xml:space="preserve"> </w:t>
      </w:r>
      <w:r w:rsidRPr="00DB707E">
        <w:t xml:space="preserve">containing a Random Access Preamble identifier corresponding to the transmitted Random Access Preamble after 5 preambles have been received by the System Simulator. In response to the first 4 preambles, the System Simulator shall transmit a MsgB </w:t>
      </w:r>
      <w:r w:rsidRPr="00DB707E">
        <w:rPr>
          <w:i/>
          <w:iCs/>
        </w:rPr>
        <w:t>not</w:t>
      </w:r>
      <w:r w:rsidRPr="00DB707E">
        <w:t xml:space="preserve"> corresponding to the transmitted Random Access Preamble</w:t>
      </w:r>
      <w:r w:rsidRPr="00DB707E">
        <w:rPr>
          <w:rFonts w:cs="v4.2.0" w:hint="eastAsia"/>
          <w:lang w:val="en-US" w:eastAsia="zh-CN"/>
        </w:rPr>
        <w:t>.</w:t>
      </w:r>
    </w:p>
    <w:p w14:paraId="62024679" w14:textId="77777777" w:rsidR="00171915" w:rsidRPr="00DB707E" w:rsidRDefault="00171915" w:rsidP="00171915">
      <w:pPr>
        <w:rPr>
          <w:rFonts w:cs="v4.2.0"/>
        </w:rPr>
      </w:pPr>
      <w:r w:rsidRPr="00DB707E">
        <w:t>The UE may stop monitoring for MsgB(s) and shall transmit the msg3</w:t>
      </w:r>
      <w:r w:rsidRPr="00DB707E">
        <w:rPr>
          <w:rFonts w:hint="eastAsia"/>
          <w:lang w:val="en-US" w:eastAsia="zh-CN"/>
        </w:rPr>
        <w:t xml:space="preserve"> </w:t>
      </w:r>
      <w:r w:rsidRPr="00DB707E">
        <w:rPr>
          <w:rFonts w:cs="v4.2.0"/>
        </w:rPr>
        <w:t>containing the payload of MsgA PUSCH</w:t>
      </w:r>
      <w:r w:rsidRPr="00DB707E">
        <w:t xml:space="preserve"> if the MsgB with a fallbackRAR contains a Random Access Preamble identifier corresponding to the transmitted Random Access Preamble.</w:t>
      </w:r>
      <w:r w:rsidRPr="00DB707E">
        <w:rPr>
          <w:rFonts w:hint="eastAsia"/>
          <w:lang w:val="en-US" w:eastAsia="zh-CN"/>
        </w:rPr>
        <w:t xml:space="preserve"> </w:t>
      </w:r>
      <w:r w:rsidRPr="00DB707E">
        <w:rPr>
          <w:rFonts w:cs="v4.2.0" w:hint="eastAsia"/>
          <w:lang w:val="en-US" w:eastAsia="zh-CN"/>
        </w:rPr>
        <w:t xml:space="preserve">The UE </w:t>
      </w:r>
      <w:r w:rsidRPr="00DB707E">
        <w:rPr>
          <w:rFonts w:cs="v4.2.0"/>
        </w:rPr>
        <w:t>shall monitor contention resolution as described in clause 8.2A in TS 38.213 [3].</w:t>
      </w:r>
    </w:p>
    <w:p w14:paraId="0C567E54" w14:textId="77777777" w:rsidR="00171915" w:rsidRPr="00DB707E" w:rsidRDefault="00171915" w:rsidP="00171915">
      <w:pPr>
        <w:rPr>
          <w:rFonts w:cs="v4.2.0"/>
          <w:lang w:val="en-US" w:eastAsia="zh-CN"/>
        </w:rPr>
      </w:pPr>
      <w:r w:rsidRPr="00DB707E">
        <w:rPr>
          <w:rFonts w:cs="v4.2.0"/>
        </w:rPr>
        <w:t xml:space="preserve">The UE shall </w:t>
      </w:r>
      <w:r w:rsidRPr="00DB707E">
        <w:rPr>
          <w:rFonts w:cs="v4.2.0"/>
          <w:lang w:eastAsia="zh-CN"/>
        </w:rPr>
        <w:t xml:space="preserve">again perform the Random Access Resource selection procedure specified in clause 5.1.2a in TS 38.321 [7], </w:t>
      </w:r>
      <w:r w:rsidRPr="00DB707E">
        <w:rPr>
          <w:rFonts w:cs="v4.2.0"/>
        </w:rPr>
        <w:t xml:space="preserve">and transmit with the calculated MsgA PRACH and MsgA PUSCH transmission power </w:t>
      </w:r>
      <w:r w:rsidRPr="00DB707E">
        <w:rPr>
          <w:rFonts w:cs="v4.2.0"/>
          <w:lang w:eastAsia="zh-CN"/>
        </w:rPr>
        <w:t>when</w:t>
      </w:r>
      <w:r w:rsidRPr="00DB707E">
        <w:rPr>
          <w:rFonts w:cs="v4.2.0"/>
        </w:rPr>
        <w:t xml:space="preserve"> the backoff time expires if</w:t>
      </w:r>
      <w:r w:rsidRPr="00DB707E">
        <w:t xml:space="preserve"> all received MsgB’s contain Random Access Preamble identifiers that do not match the transmitted Random Access Preamble</w:t>
      </w:r>
      <w:r w:rsidRPr="00DB707E">
        <w:rPr>
          <w:rFonts w:cs="v4.2.0"/>
        </w:rPr>
        <w:t>.</w:t>
      </w:r>
    </w:p>
    <w:p w14:paraId="6D392558" w14:textId="77777777" w:rsidR="00171915" w:rsidRPr="00DB707E" w:rsidRDefault="00171915" w:rsidP="00171915">
      <w:pPr>
        <w:rPr>
          <w:rFonts w:cs="v4.2.0"/>
        </w:rPr>
      </w:pPr>
      <w:r w:rsidRPr="00DB707E">
        <w:t>In addition, the power applied to all preambles shall be in accordance with what is specified in Clause 6.2</w:t>
      </w:r>
      <w:r w:rsidRPr="00DB707E">
        <w:rPr>
          <w:lang w:eastAsia="zh-CN"/>
        </w:rPr>
        <w:t>.2</w:t>
      </w:r>
      <w:r w:rsidRPr="00DB707E">
        <w:t>.</w:t>
      </w:r>
      <w:r w:rsidRPr="00DB707E">
        <w:rPr>
          <w:rFonts w:hint="eastAsia"/>
          <w:lang w:val="en-US" w:eastAsia="zh-CN"/>
        </w:rPr>
        <w:t>3</w:t>
      </w:r>
      <w:r w:rsidRPr="00DB707E">
        <w:t>. The power of the first preamble shall be -30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DB707E">
        <w:t xml:space="preserve">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hint="eastAsia"/>
          <w:lang w:val="en-US" w:eastAsia="zh-CN"/>
        </w:rPr>
        <w:t xml:space="preserve">, where </w:t>
      </w:r>
      <m:oMath>
        <m:r>
          <w:rPr>
            <w:rFonts w:ascii="Cambria Math" w:hAnsi="Cambria Math"/>
          </w:rPr>
          <m:t>μ</m:t>
        </m:r>
      </m:oMath>
      <w:r w:rsidRPr="00DB707E">
        <w:rPr>
          <w:rFonts w:hint="eastAsia"/>
          <w:lang w:val="en-US" w:eastAsia="zh-CN"/>
        </w:rPr>
        <w:t xml:space="preserve"> indicates the MsgA PUSCH numerology</w:t>
      </w:r>
      <w:r w:rsidRPr="00DB707E">
        <w:t>. The relative power applied to additional preambles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14:paraId="445A9016" w14:textId="77777777" w:rsidR="00171915" w:rsidRPr="00DB707E" w:rsidRDefault="00171915" w:rsidP="00171915">
      <w:pPr>
        <w:rPr>
          <w:rFonts w:cs="v4.2.0"/>
          <w:lang w:eastAsia="zh-CN"/>
        </w:rPr>
      </w:pPr>
      <w:r w:rsidRPr="00DB707E">
        <w:rPr>
          <w:rFonts w:cs="v4.2.0"/>
        </w:rPr>
        <w:t xml:space="preserve">The transmit timing of all </w:t>
      </w:r>
      <w:r w:rsidRPr="00DB707E">
        <w:rPr>
          <w:rFonts w:cs="v4.2.0" w:hint="eastAsia"/>
          <w:lang w:val="en-US" w:eastAsia="zh-CN"/>
        </w:rPr>
        <w:t>MsgA and msg3</w:t>
      </w:r>
      <w:r w:rsidRPr="00DB707E">
        <w:rPr>
          <w:rFonts w:cs="v4.2.0"/>
        </w:rPr>
        <w:t xml:space="preserve"> transmissions shall be within the accuracy specified in Clause 7.1A.2.</w:t>
      </w:r>
    </w:p>
    <w:p w14:paraId="61568437" w14:textId="77777777" w:rsidR="00171915" w:rsidRPr="00DB707E" w:rsidRDefault="00171915" w:rsidP="00171915">
      <w:pPr>
        <w:pStyle w:val="H6"/>
      </w:pPr>
      <w:r w:rsidRPr="00DB707E">
        <w:rPr>
          <w:rFonts w:hint="eastAsia"/>
          <w:lang w:eastAsia="zh-CN"/>
        </w:rPr>
        <w:t>A.</w:t>
      </w:r>
      <w:r w:rsidRPr="00DB707E">
        <w:rPr>
          <w:lang w:eastAsia="zh-CN"/>
        </w:rPr>
        <w:t>1</w:t>
      </w:r>
      <w:r w:rsidRPr="00DB707E">
        <w:rPr>
          <w:rFonts w:hint="eastAsia"/>
          <w:lang w:eastAsia="zh-CN"/>
        </w:rPr>
        <w:t>6.3.2.2.</w:t>
      </w:r>
      <w:r w:rsidRPr="00DB707E">
        <w:rPr>
          <w:lang w:eastAsia="zh-CN"/>
        </w:rPr>
        <w:t>8.</w:t>
      </w:r>
      <w:r w:rsidRPr="00DB707E">
        <w:t>2.</w:t>
      </w:r>
      <w:r w:rsidRPr="00DB707E">
        <w:rPr>
          <w:rFonts w:hint="eastAsia"/>
          <w:lang w:val="en-US" w:eastAsia="zh-CN"/>
        </w:rPr>
        <w:t>3</w:t>
      </w:r>
      <w:r w:rsidRPr="00DB707E">
        <w:tab/>
        <w:t xml:space="preserve">No </w:t>
      </w:r>
      <w:r w:rsidRPr="00DB707E">
        <w:rPr>
          <w:rFonts w:hint="eastAsia"/>
          <w:lang w:val="en-US" w:eastAsia="zh-CN"/>
        </w:rPr>
        <w:t>MsgB</w:t>
      </w:r>
      <w:r w:rsidRPr="00DB707E">
        <w:t xml:space="preserve"> Reception</w:t>
      </w:r>
    </w:p>
    <w:p w14:paraId="4F1B2538" w14:textId="77777777" w:rsidR="00171915" w:rsidRPr="00DB707E" w:rsidRDefault="00171915" w:rsidP="00171915">
      <w:r w:rsidRPr="00DB707E">
        <w:rPr>
          <w:rFonts w:cs="v4.2.0"/>
        </w:rPr>
        <w:t>To test the UE behavior specified in clause 6.2.2</w:t>
      </w:r>
      <w:r w:rsidRPr="00DB707E">
        <w:rPr>
          <w:rFonts w:cs="v4.2.0"/>
          <w:lang w:eastAsia="zh-CN"/>
        </w:rPr>
        <w:t>.3</w:t>
      </w:r>
      <w:r w:rsidRPr="00DB707E">
        <w:rPr>
          <w:rFonts w:cs="v4.2.0"/>
        </w:rPr>
        <w:t>.</w:t>
      </w:r>
      <w:r w:rsidRPr="00DB707E">
        <w:rPr>
          <w:rFonts w:cs="v4.2.0" w:hint="eastAsia"/>
          <w:lang w:val="en-US" w:eastAsia="zh-CN"/>
        </w:rPr>
        <w:t>2</w:t>
      </w:r>
      <w:r w:rsidRPr="00DB707E">
        <w:rPr>
          <w:rFonts w:cs="v4.2.0"/>
        </w:rPr>
        <w:t>.</w:t>
      </w:r>
      <w:r w:rsidRPr="00DB707E">
        <w:rPr>
          <w:rFonts w:cs="v4.2.0"/>
          <w:lang w:eastAsia="zh-CN"/>
        </w:rPr>
        <w:t>3</w:t>
      </w:r>
      <w:r w:rsidRPr="00DB707E">
        <w:rPr>
          <w:rFonts w:cs="v4.2.0"/>
        </w:rPr>
        <w:t xml:space="preserve"> the System Simulator shall</w:t>
      </w:r>
      <w:r w:rsidRPr="00DB707E">
        <w:t xml:space="preserve"> transmit a MsgB containing a successRAR message and a Random Access Preamble identifier corresponding to the transmitted Random Access Preamble after 5 preambles have been received by the System Simulator. The System Simulator shall </w:t>
      </w:r>
      <w:r w:rsidRPr="00DB707E">
        <w:rPr>
          <w:i/>
          <w:iCs/>
        </w:rPr>
        <w:t>not</w:t>
      </w:r>
      <w:r w:rsidRPr="00DB707E">
        <w:t xml:space="preserve"> respond to the first 4 preambles.</w:t>
      </w:r>
    </w:p>
    <w:p w14:paraId="5F6FBD1E" w14:textId="77777777" w:rsidR="00171915" w:rsidRPr="00DB707E" w:rsidRDefault="00171915" w:rsidP="00171915">
      <w:pPr>
        <w:rPr>
          <w:lang w:eastAsia="zh-CN"/>
        </w:rPr>
      </w:pPr>
      <w:r w:rsidRPr="00DB707E">
        <w:t xml:space="preserve">The UE shall </w:t>
      </w:r>
      <w:r w:rsidRPr="00DB707E">
        <w:rPr>
          <w:rFonts w:cs="v4.2.0"/>
          <w:lang w:eastAsia="zh-CN"/>
        </w:rPr>
        <w:t>again perform the Random Access Resource selection procedure specified in clause 5.1.2a in TS 38.321 [7],</w:t>
      </w:r>
      <w:r w:rsidRPr="00DB707E">
        <w:t xml:space="preserve"> and transmit </w:t>
      </w:r>
      <w:r w:rsidRPr="00DB707E">
        <w:rPr>
          <w:rFonts w:cs="v4.2.0"/>
        </w:rPr>
        <w:t xml:space="preserve">with the </w:t>
      </w:r>
      <w:r w:rsidRPr="00DB707E">
        <w:rPr>
          <w:rFonts w:cs="v4.2.0" w:hint="eastAsia"/>
          <w:lang w:eastAsia="zh-CN"/>
        </w:rPr>
        <w:t>calculated MsgA transmission power</w:t>
      </w:r>
      <w:r w:rsidRPr="00DB707E">
        <w:t xml:space="preserve"> </w:t>
      </w:r>
      <w:r w:rsidRPr="00DB707E">
        <w:rPr>
          <w:lang w:eastAsia="zh-CN"/>
        </w:rPr>
        <w:t>when</w:t>
      </w:r>
      <w:r w:rsidRPr="00DB707E">
        <w:t xml:space="preserve"> the backoff time expires </w:t>
      </w:r>
      <w:r w:rsidRPr="00DB707E">
        <w:rPr>
          <w:lang w:eastAsia="zh-CN"/>
        </w:rPr>
        <w:t>if no MsgB  is received within the MsgB Response window</w:t>
      </w:r>
      <w:r w:rsidRPr="00DB707E">
        <w:t>.</w:t>
      </w:r>
    </w:p>
    <w:p w14:paraId="5CB717B1" w14:textId="77777777" w:rsidR="00171915" w:rsidRPr="00DB707E" w:rsidRDefault="00171915" w:rsidP="00171915">
      <w:pPr>
        <w:rPr>
          <w:rFonts w:cs="v4.2.0"/>
        </w:rPr>
      </w:pPr>
      <w:r w:rsidRPr="00DB707E">
        <w:t>In addition, the power applied to all MsgA transmissions shall be in accordance with what is specified in Clause 6.2</w:t>
      </w:r>
      <w:r w:rsidRPr="00DB707E">
        <w:rPr>
          <w:lang w:eastAsia="zh-CN"/>
        </w:rPr>
        <w:t>.2</w:t>
      </w:r>
      <w:r w:rsidRPr="00DB707E">
        <w:t>.3. The power of the first preamble shall be -30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DB707E">
        <w:t xml:space="preserve">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hint="eastAsia"/>
          <w:lang w:val="en-US" w:eastAsia="zh-CN"/>
        </w:rPr>
        <w:t xml:space="preserve">, where </w:t>
      </w:r>
      <m:oMath>
        <m:r>
          <w:rPr>
            <w:rFonts w:ascii="Cambria Math" w:hAnsi="Cambria Math"/>
          </w:rPr>
          <m:t>μ</m:t>
        </m:r>
      </m:oMath>
      <w:r w:rsidRPr="00DB707E">
        <w:rPr>
          <w:rFonts w:hint="eastAsia"/>
          <w:lang w:val="en-US" w:eastAsia="zh-CN"/>
        </w:rPr>
        <w:t xml:space="preserve"> indicates the MsgA PUSCH numerology</w:t>
      </w:r>
      <w:r w:rsidRPr="00DB707E">
        <w:t>. The relative power applied to additional MsgA transmissions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14:paraId="7714BB70" w14:textId="77777777" w:rsidR="00171915" w:rsidRPr="00DB707E" w:rsidRDefault="00171915" w:rsidP="00171915">
      <w:pPr>
        <w:rPr>
          <w:rFonts w:ascii="Arial" w:hAnsi="Arial" w:cs="Arial"/>
          <w:sz w:val="22"/>
          <w:szCs w:val="22"/>
        </w:rPr>
      </w:pPr>
      <w:r w:rsidRPr="00DB707E">
        <w:t>The transmit timing of all MsgA transmissions shall be within the accuracy specified in Clause 7.1A.2.</w:t>
      </w:r>
    </w:p>
    <w:p w14:paraId="68C9CD36" w14:textId="1F5FC4E1" w:rsidR="001E41F3" w:rsidRDefault="001E41F3">
      <w:pPr>
        <w:rPr>
          <w:noProof/>
        </w:rPr>
      </w:pPr>
    </w:p>
    <w:p w14:paraId="72BB5B80" w14:textId="77777777" w:rsidR="003443FD" w:rsidRPr="002205EE" w:rsidRDefault="003443FD" w:rsidP="003443FD">
      <w:pPr>
        <w:keepNext/>
        <w:keepLines/>
        <w:spacing w:before="240"/>
        <w:ind w:left="1134" w:hanging="1134"/>
        <w:outlineLvl w:val="0"/>
        <w:rPr>
          <w:rFonts w:ascii="Arial" w:hAnsi="Arial"/>
          <w:b/>
          <w:color w:val="0000FF"/>
          <w:sz w:val="36"/>
        </w:rPr>
      </w:pPr>
    </w:p>
    <w:p w14:paraId="18B2347D" w14:textId="77777777" w:rsidR="003443FD" w:rsidRDefault="003443FD" w:rsidP="003443FD">
      <w:pPr>
        <w:pStyle w:val="Separation"/>
      </w:pPr>
      <w:r w:rsidRPr="002205EE">
        <w:t>&lt; End of changes &gt;</w:t>
      </w:r>
    </w:p>
    <w:p w14:paraId="079463F9" w14:textId="77777777" w:rsidR="003443FD" w:rsidRPr="002205EE" w:rsidRDefault="003443FD" w:rsidP="003443FD">
      <w:pPr>
        <w:keepNext/>
        <w:keepLines/>
        <w:spacing w:before="240"/>
        <w:ind w:left="1134" w:hanging="1134"/>
        <w:outlineLvl w:val="0"/>
        <w:rPr>
          <w:rFonts w:ascii="Arial" w:hAnsi="Arial"/>
          <w:b/>
          <w:color w:val="0000FF"/>
          <w:sz w:val="36"/>
        </w:rPr>
      </w:pPr>
    </w:p>
    <w:p w14:paraId="3810ACA1" w14:textId="77777777" w:rsidR="003443FD" w:rsidRDefault="003443FD">
      <w:pPr>
        <w:rPr>
          <w:noProof/>
        </w:rPr>
      </w:pPr>
    </w:p>
    <w:sectPr w:rsidR="003443FD" w:rsidSect="000B7FED">
      <w:headerReference w:type="even" r:id="rId50"/>
      <w:headerReference w:type="default" r:id="rId51"/>
      <w:headerReference w:type="first" r:id="rId5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BB836B" w14:textId="77777777" w:rsidR="00441B34" w:rsidRDefault="00441B34">
      <w:r>
        <w:separator/>
      </w:r>
    </w:p>
  </w:endnote>
  <w:endnote w:type="continuationSeparator" w:id="0">
    <w:p w14:paraId="66AAA93D" w14:textId="77777777" w:rsidR="00441B34" w:rsidRDefault="00441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77D330" w14:textId="77777777" w:rsidR="00171915" w:rsidRDefault="001719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70FD43" w14:textId="77777777" w:rsidR="00171915" w:rsidRDefault="001719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DCFE87" w14:textId="77777777" w:rsidR="00171915" w:rsidRDefault="001719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05952B" w14:textId="77777777" w:rsidR="00441B34" w:rsidRDefault="00441B34">
      <w:r>
        <w:separator/>
      </w:r>
    </w:p>
  </w:footnote>
  <w:footnote w:type="continuationSeparator" w:id="0">
    <w:p w14:paraId="1349C0AE" w14:textId="77777777" w:rsidR="00441B34" w:rsidRDefault="00441B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3BA16D95"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CD481E" w:rsidRPr="002D3E8C">
      <w:rPr>
        <w:noProof/>
        <w:lang w:val="de-DE"/>
      </w:rPr>
      <mc:AlternateContent>
        <mc:Choice Requires="wps">
          <w:drawing>
            <wp:anchor distT="0" distB="0" distL="114300" distR="114300" simplePos="0" relativeHeight="251663360" behindDoc="0" locked="1" layoutInCell="1" allowOverlap="1" wp14:anchorId="3AF5B164" wp14:editId="7EA30F0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61537803"/>
                          </w:sdtPr>
                          <w:sdtEndPr/>
                          <w:sdtContent>
                            <w:p w14:paraId="56A6931F" w14:textId="2CD5BD9F"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F5B16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861537803"/>
                    </w:sdtPr>
                    <w:sdtEndPr/>
                    <w:sdtContent>
                      <w:p w14:paraId="56A6931F" w14:textId="2CD5BD9F"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A9FF5" w14:textId="5B30CF7B" w:rsidR="00CD481E" w:rsidRDefault="00CD481E">
    <w:pPr>
      <w:pStyle w:val="Header"/>
    </w:pPr>
    <w:r w:rsidRPr="002D3E8C">
      <w:rPr>
        <w:lang w:val="de-DE"/>
      </w:rPr>
      <mc:AlternateContent>
        <mc:Choice Requires="wps">
          <w:drawing>
            <wp:anchor distT="0" distB="0" distL="114300" distR="114300" simplePos="0" relativeHeight="251659264" behindDoc="0" locked="1" layoutInCell="1" allowOverlap="1" wp14:anchorId="7A94876F" wp14:editId="2F1CA0C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726602C3" w14:textId="129FC9D0"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94876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726602C3" w14:textId="129FC9D0"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41E6D" w14:textId="47340CFD" w:rsidR="00CD481E" w:rsidRDefault="00CD481E">
    <w:pPr>
      <w:pStyle w:val="Header"/>
    </w:pPr>
    <w:r w:rsidRPr="002D3E8C">
      <w:rPr>
        <w:lang w:val="de-DE"/>
      </w:rPr>
      <mc:AlternateContent>
        <mc:Choice Requires="wps">
          <w:drawing>
            <wp:anchor distT="0" distB="0" distL="114300" distR="114300" simplePos="0" relativeHeight="251661312" behindDoc="0" locked="1" layoutInCell="1" allowOverlap="1" wp14:anchorId="32E3255F" wp14:editId="4F1D70B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89479512"/>
                          </w:sdtPr>
                          <w:sdtEndPr/>
                          <w:sdtContent>
                            <w:p w14:paraId="747770FF" w14:textId="5332CD88"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2E3255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989479512"/>
                    </w:sdtPr>
                    <w:sdtEndPr/>
                    <w:sdtContent>
                      <w:p w14:paraId="747770FF" w14:textId="5332CD88"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065A3438" w:rsidR="00695808" w:rsidRDefault="00CD481E">
    <w:pPr>
      <w:pStyle w:val="Header"/>
    </w:pPr>
    <w:r w:rsidRPr="002D3E8C">
      <w:rPr>
        <w:lang w:val="de-DE"/>
      </w:rPr>
      <mc:AlternateContent>
        <mc:Choice Requires="wps">
          <w:drawing>
            <wp:anchor distT="0" distB="0" distL="114300" distR="114300" simplePos="0" relativeHeight="251669504" behindDoc="0" locked="1" layoutInCell="1" allowOverlap="1" wp14:anchorId="4D91F9A5" wp14:editId="74231CB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55194705"/>
                          </w:sdtPr>
                          <w:sdtEndPr/>
                          <w:sdtContent>
                            <w:p w14:paraId="7FF20A72" w14:textId="40AD143B"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91F9A5"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355194705"/>
                    </w:sdtPr>
                    <w:sdtEndPr/>
                    <w:sdtContent>
                      <w:p w14:paraId="7FF20A72" w14:textId="40AD143B"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2A491A2F" w:rsidR="00695808" w:rsidRDefault="00695808">
    <w:pPr>
      <w:pStyle w:val="Header"/>
      <w:tabs>
        <w:tab w:val="right" w:pos="9639"/>
      </w:tabs>
    </w:pPr>
    <w:r>
      <w:tab/>
    </w:r>
    <w:r w:rsidR="00CD481E" w:rsidRPr="002D3E8C">
      <w:rPr>
        <w:lang w:val="de-DE"/>
      </w:rPr>
      <mc:AlternateContent>
        <mc:Choice Requires="wps">
          <w:drawing>
            <wp:anchor distT="0" distB="0" distL="114300" distR="114300" simplePos="0" relativeHeight="251665408" behindDoc="0" locked="1" layoutInCell="1" allowOverlap="1" wp14:anchorId="517E5544" wp14:editId="7699E38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93388558"/>
                          </w:sdtPr>
                          <w:sdtEndPr/>
                          <w:sdtContent>
                            <w:p w14:paraId="4C1A1CC4" w14:textId="600299C6"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7E5544"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593388558"/>
                    </w:sdtPr>
                    <w:sdtEndPr/>
                    <w:sdtContent>
                      <w:p w14:paraId="4C1A1CC4" w14:textId="600299C6"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6E331A4" w:rsidR="00695808" w:rsidRDefault="00CD481E">
    <w:pPr>
      <w:pStyle w:val="Header"/>
    </w:pPr>
    <w:r w:rsidRPr="002D3E8C">
      <w:rPr>
        <w:lang w:val="de-DE"/>
      </w:rPr>
      <mc:AlternateContent>
        <mc:Choice Requires="wps">
          <w:drawing>
            <wp:anchor distT="0" distB="0" distL="114300" distR="114300" simplePos="0" relativeHeight="251667456" behindDoc="0" locked="1" layoutInCell="1" allowOverlap="1" wp14:anchorId="64F45371" wp14:editId="0C32015A">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92874164"/>
                          </w:sdtPr>
                          <w:sdtEndPr/>
                          <w:sdtContent>
                            <w:p w14:paraId="2DE1C77E" w14:textId="40B4FAC3"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F45371"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292874164"/>
                    </w:sdtPr>
                    <w:sdtEndPr/>
                    <w:sdtContent>
                      <w:p w14:paraId="2DE1C77E" w14:textId="40B4FAC3"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5"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9"/>
  </w:num>
  <w:num w:numId="2">
    <w:abstractNumId w:val="24"/>
  </w:num>
  <w:num w:numId="3">
    <w:abstractNumId w:val="6"/>
  </w:num>
  <w:num w:numId="4">
    <w:abstractNumId w:val="7"/>
  </w:num>
  <w:num w:numId="5">
    <w:abstractNumId w:val="0"/>
  </w:num>
  <w:num w:numId="6">
    <w:abstractNumId w:val="9"/>
  </w:num>
  <w:num w:numId="7">
    <w:abstractNumId w:val="2"/>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1"/>
  </w:num>
  <w:num w:numId="11">
    <w:abstractNumId w:val="11"/>
  </w:num>
  <w:num w:numId="12">
    <w:abstractNumId w:val="20"/>
  </w:num>
  <w:num w:numId="13">
    <w:abstractNumId w:val="23"/>
  </w:num>
  <w:num w:numId="14">
    <w:abstractNumId w:val="25"/>
  </w:num>
  <w:num w:numId="15">
    <w:abstractNumId w:val="12"/>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5"/>
  </w:num>
  <w:num w:numId="19">
    <w:abstractNumId w:val="4"/>
  </w:num>
  <w:num w:numId="20">
    <w:abstractNumId w:val="8"/>
  </w:num>
  <w:num w:numId="21">
    <w:abstractNumId w:val="3"/>
  </w:num>
  <w:num w:numId="22">
    <w:abstractNumId w:val="15"/>
  </w:num>
  <w:num w:numId="23">
    <w:abstractNumId w:val="21"/>
  </w:num>
  <w:num w:numId="24">
    <w:abstractNumId w:val="13"/>
  </w:num>
  <w:num w:numId="25">
    <w:abstractNumId w:val="14"/>
  </w:num>
  <w:num w:numId="26">
    <w:abstractNumId w:val="18"/>
  </w:num>
  <w:num w:numId="2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jani Bledar (1CD2)">
    <w15:presenceInfo w15:providerId="AD" w15:userId="S-1-5-21-2192267283-3503987877-2706462575-78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3D44"/>
    <w:rsid w:val="00145D43"/>
    <w:rsid w:val="00171915"/>
    <w:rsid w:val="00192C46"/>
    <w:rsid w:val="001A08B3"/>
    <w:rsid w:val="001A7B60"/>
    <w:rsid w:val="001B52F0"/>
    <w:rsid w:val="001B7A65"/>
    <w:rsid w:val="001E41F3"/>
    <w:rsid w:val="0026004D"/>
    <w:rsid w:val="002640DD"/>
    <w:rsid w:val="00275D12"/>
    <w:rsid w:val="00281887"/>
    <w:rsid w:val="00284FEB"/>
    <w:rsid w:val="002860C4"/>
    <w:rsid w:val="00293576"/>
    <w:rsid w:val="002B5741"/>
    <w:rsid w:val="002E472E"/>
    <w:rsid w:val="00305409"/>
    <w:rsid w:val="003443FD"/>
    <w:rsid w:val="003530CD"/>
    <w:rsid w:val="003609EF"/>
    <w:rsid w:val="0036231A"/>
    <w:rsid w:val="00374DD4"/>
    <w:rsid w:val="003D6DEA"/>
    <w:rsid w:val="003E1A36"/>
    <w:rsid w:val="00410371"/>
    <w:rsid w:val="00414092"/>
    <w:rsid w:val="004242F1"/>
    <w:rsid w:val="00441B34"/>
    <w:rsid w:val="00466967"/>
    <w:rsid w:val="004B75B7"/>
    <w:rsid w:val="005141D9"/>
    <w:rsid w:val="0051580D"/>
    <w:rsid w:val="00547111"/>
    <w:rsid w:val="00592D74"/>
    <w:rsid w:val="005B1A0F"/>
    <w:rsid w:val="005E2C44"/>
    <w:rsid w:val="00621188"/>
    <w:rsid w:val="006257ED"/>
    <w:rsid w:val="00625F36"/>
    <w:rsid w:val="0063690C"/>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3545"/>
    <w:rsid w:val="00A246B6"/>
    <w:rsid w:val="00A47E70"/>
    <w:rsid w:val="00A50CF0"/>
    <w:rsid w:val="00A7671C"/>
    <w:rsid w:val="00A91786"/>
    <w:rsid w:val="00AA2CBC"/>
    <w:rsid w:val="00AC5820"/>
    <w:rsid w:val="00AD1CD8"/>
    <w:rsid w:val="00B258BB"/>
    <w:rsid w:val="00B67B97"/>
    <w:rsid w:val="00B968C8"/>
    <w:rsid w:val="00BA3EC5"/>
    <w:rsid w:val="00BA51D9"/>
    <w:rsid w:val="00BB1AA6"/>
    <w:rsid w:val="00BB5DFC"/>
    <w:rsid w:val="00BC6524"/>
    <w:rsid w:val="00BD279D"/>
    <w:rsid w:val="00BD6BB8"/>
    <w:rsid w:val="00C66BA2"/>
    <w:rsid w:val="00C870F6"/>
    <w:rsid w:val="00C95985"/>
    <w:rsid w:val="00CC5026"/>
    <w:rsid w:val="00CC68D0"/>
    <w:rsid w:val="00CD481E"/>
    <w:rsid w:val="00CE5AA1"/>
    <w:rsid w:val="00D03F9A"/>
    <w:rsid w:val="00D06D51"/>
    <w:rsid w:val="00D24991"/>
    <w:rsid w:val="00D50255"/>
    <w:rsid w:val="00D66520"/>
    <w:rsid w:val="00D84AE9"/>
    <w:rsid w:val="00DE34CF"/>
    <w:rsid w:val="00E13F3D"/>
    <w:rsid w:val="00E34898"/>
    <w:rsid w:val="00E6204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25F3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CD481E"/>
    <w:rPr>
      <w:vanish/>
      <w:color w:val="AEB5BB"/>
    </w:rPr>
  </w:style>
  <w:style w:type="paragraph" w:styleId="NoSpacing">
    <w:name w:val="No Spacing"/>
    <w:basedOn w:val="Normal"/>
    <w:link w:val="NoSpacingChar"/>
    <w:uiPriority w:val="1"/>
    <w:qFormat/>
    <w:rsid w:val="00CD481E"/>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CD481E"/>
    <w:rPr>
      <w:rFonts w:asciiTheme="minorHAnsi" w:eastAsiaTheme="minorHAnsi" w:hAnsiTheme="minorHAnsi" w:cstheme="minorBidi"/>
      <w:kern w:val="2"/>
      <w:lang w:val="en-US" w:eastAsia="en-US"/>
      <w14:ligatures w14:val="standardContextual"/>
    </w:rPr>
  </w:style>
  <w:style w:type="paragraph" w:customStyle="1" w:styleId="Separation">
    <w:name w:val="Separation"/>
    <w:basedOn w:val="Heading1"/>
    <w:next w:val="Normal"/>
    <w:uiPriority w:val="99"/>
    <w:qFormat/>
    <w:rsid w:val="003443FD"/>
    <w:pPr>
      <w:pBdr>
        <w:top w:val="none" w:sz="0" w:space="0" w:color="auto"/>
      </w:pBdr>
    </w:pPr>
    <w:rPr>
      <w:rFonts w:eastAsia="SimSun"/>
      <w:b/>
      <w:color w:val="0000FF"/>
    </w:rPr>
  </w:style>
  <w:style w:type="character" w:customStyle="1" w:styleId="H6Char">
    <w:name w:val="H6 Char"/>
    <w:link w:val="H6"/>
    <w:qFormat/>
    <w:rsid w:val="00171915"/>
    <w:rPr>
      <w:rFonts w:ascii="Arial" w:hAnsi="Arial"/>
      <w:lang w:val="en-GB" w:eastAsia="en-US"/>
    </w:rPr>
  </w:style>
  <w:style w:type="character" w:customStyle="1" w:styleId="TALCar">
    <w:name w:val="TAL Car"/>
    <w:link w:val="TAL"/>
    <w:qFormat/>
    <w:rsid w:val="00171915"/>
    <w:rPr>
      <w:rFonts w:ascii="Arial" w:hAnsi="Arial"/>
      <w:sz w:val="18"/>
      <w:lang w:val="en-GB" w:eastAsia="en-US"/>
    </w:rPr>
  </w:style>
  <w:style w:type="character" w:customStyle="1" w:styleId="TACChar">
    <w:name w:val="TAC Char"/>
    <w:link w:val="TAC"/>
    <w:qFormat/>
    <w:rsid w:val="00171915"/>
    <w:rPr>
      <w:rFonts w:ascii="Arial" w:hAnsi="Arial"/>
      <w:sz w:val="18"/>
      <w:lang w:val="en-GB" w:eastAsia="en-US"/>
    </w:rPr>
  </w:style>
  <w:style w:type="character" w:customStyle="1" w:styleId="TAHCar">
    <w:name w:val="TAH Car"/>
    <w:link w:val="TAH"/>
    <w:qFormat/>
    <w:rsid w:val="00171915"/>
    <w:rPr>
      <w:rFonts w:ascii="Arial" w:hAnsi="Arial"/>
      <w:b/>
      <w:sz w:val="18"/>
      <w:lang w:val="en-GB" w:eastAsia="en-US"/>
    </w:rPr>
  </w:style>
  <w:style w:type="character" w:customStyle="1" w:styleId="THChar">
    <w:name w:val="TH Char"/>
    <w:link w:val="TH"/>
    <w:qFormat/>
    <w:rsid w:val="00171915"/>
    <w:rPr>
      <w:rFonts w:ascii="Arial" w:hAnsi="Arial"/>
      <w:b/>
      <w:lang w:val="en-GB" w:eastAsia="en-US"/>
    </w:rPr>
  </w:style>
  <w:style w:type="character" w:customStyle="1" w:styleId="TANChar">
    <w:name w:val="TAN Char"/>
    <w:link w:val="TAN"/>
    <w:qFormat/>
    <w:rsid w:val="00171915"/>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17191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7191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171915"/>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71915"/>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171915"/>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171915"/>
    <w:rPr>
      <w:rFonts w:ascii="Arial" w:hAnsi="Arial"/>
      <w:lang w:val="en-GB" w:eastAsia="en-US"/>
    </w:rPr>
  </w:style>
  <w:style w:type="character" w:customStyle="1" w:styleId="Heading7Char">
    <w:name w:val="Heading 7 Char"/>
    <w:aliases w:val="L7 Char,Header 7 Char"/>
    <w:basedOn w:val="DefaultParagraphFont"/>
    <w:link w:val="Heading7"/>
    <w:qFormat/>
    <w:rsid w:val="00171915"/>
    <w:rPr>
      <w:rFonts w:ascii="Arial" w:hAnsi="Arial"/>
      <w:lang w:val="en-GB" w:eastAsia="en-US"/>
    </w:rPr>
  </w:style>
  <w:style w:type="character" w:customStyle="1" w:styleId="Heading8Char">
    <w:name w:val="Heading 8 Char"/>
    <w:aliases w:val="Table Heading Char"/>
    <w:basedOn w:val="DefaultParagraphFont"/>
    <w:link w:val="Heading8"/>
    <w:qFormat/>
    <w:rsid w:val="00171915"/>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171915"/>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171915"/>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71915"/>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171915"/>
    <w:rPr>
      <w:rFonts w:ascii="Arial" w:hAnsi="Arial"/>
      <w:b/>
      <w:i/>
      <w:noProof/>
      <w:sz w:val="18"/>
      <w:lang w:val="en-GB" w:eastAsia="en-US"/>
    </w:rPr>
  </w:style>
  <w:style w:type="character" w:customStyle="1" w:styleId="NOChar">
    <w:name w:val="NO Char"/>
    <w:link w:val="NO"/>
    <w:qFormat/>
    <w:rsid w:val="00171915"/>
    <w:rPr>
      <w:rFonts w:ascii="Times New Roman" w:hAnsi="Times New Roman"/>
      <w:lang w:val="en-GB" w:eastAsia="en-US"/>
    </w:rPr>
  </w:style>
  <w:style w:type="character" w:customStyle="1" w:styleId="EXChar">
    <w:name w:val="EX Char"/>
    <w:link w:val="EX"/>
    <w:qFormat/>
    <w:rsid w:val="00171915"/>
    <w:rPr>
      <w:rFonts w:ascii="Times New Roman" w:hAnsi="Times New Roman"/>
      <w:lang w:val="en-GB" w:eastAsia="en-US"/>
    </w:rPr>
  </w:style>
  <w:style w:type="character" w:customStyle="1" w:styleId="B1Char">
    <w:name w:val="B1 Char"/>
    <w:link w:val="B10"/>
    <w:qFormat/>
    <w:rsid w:val="00171915"/>
    <w:rPr>
      <w:rFonts w:ascii="Times New Roman" w:hAnsi="Times New Roman"/>
      <w:lang w:val="en-GB" w:eastAsia="en-US"/>
    </w:rPr>
  </w:style>
  <w:style w:type="character" w:customStyle="1" w:styleId="TFChar">
    <w:name w:val="TF Char"/>
    <w:link w:val="TF"/>
    <w:qFormat/>
    <w:rsid w:val="00171915"/>
    <w:rPr>
      <w:rFonts w:ascii="Arial" w:hAnsi="Arial"/>
      <w:b/>
      <w:lang w:val="en-GB" w:eastAsia="en-US"/>
    </w:rPr>
  </w:style>
  <w:style w:type="character" w:customStyle="1" w:styleId="B2Char">
    <w:name w:val="B2 Char"/>
    <w:link w:val="B20"/>
    <w:qFormat/>
    <w:rsid w:val="00171915"/>
    <w:rPr>
      <w:rFonts w:ascii="Times New Roman" w:hAnsi="Times New Roman"/>
      <w:lang w:val="en-GB" w:eastAsia="en-US"/>
    </w:rPr>
  </w:style>
  <w:style w:type="character" w:customStyle="1" w:styleId="B4Char">
    <w:name w:val="B4 Char"/>
    <w:link w:val="B4"/>
    <w:qFormat/>
    <w:rsid w:val="00171915"/>
    <w:rPr>
      <w:rFonts w:ascii="Times New Roman" w:hAnsi="Times New Roman"/>
      <w:lang w:val="en-GB" w:eastAsia="en-US"/>
    </w:rPr>
  </w:style>
  <w:style w:type="paragraph" w:customStyle="1" w:styleId="TAJ">
    <w:name w:val="TAJ"/>
    <w:basedOn w:val="TH"/>
    <w:uiPriority w:val="99"/>
    <w:qFormat/>
    <w:rsid w:val="00171915"/>
    <w:pPr>
      <w:overflowPunct w:val="0"/>
      <w:autoSpaceDE w:val="0"/>
      <w:autoSpaceDN w:val="0"/>
      <w:adjustRightInd w:val="0"/>
      <w:textAlignment w:val="baseline"/>
    </w:pPr>
  </w:style>
  <w:style w:type="paragraph" w:customStyle="1" w:styleId="Guidance">
    <w:name w:val="Guidance"/>
    <w:basedOn w:val="Normal"/>
    <w:uiPriority w:val="99"/>
    <w:qFormat/>
    <w:rsid w:val="00171915"/>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qFormat/>
    <w:rsid w:val="00171915"/>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1915"/>
    <w:rPr>
      <w:rFonts w:ascii="Times New Roman" w:hAnsi="Times New Roman"/>
      <w:sz w:val="16"/>
      <w:lang w:val="en-GB" w:eastAsia="en-US"/>
    </w:rPr>
  </w:style>
  <w:style w:type="character" w:customStyle="1" w:styleId="ListChar">
    <w:name w:val="List Char"/>
    <w:link w:val="List"/>
    <w:qFormat/>
    <w:rsid w:val="00171915"/>
    <w:rPr>
      <w:rFonts w:ascii="Times New Roman" w:hAnsi="Times New Roman"/>
      <w:lang w:val="en-GB" w:eastAsia="en-US"/>
    </w:rPr>
  </w:style>
  <w:style w:type="character" w:customStyle="1" w:styleId="ListBulletChar">
    <w:name w:val="List Bullet Char"/>
    <w:aliases w:val="UL Char"/>
    <w:link w:val="ListBullet"/>
    <w:qFormat/>
    <w:rsid w:val="00171915"/>
    <w:rPr>
      <w:rFonts w:ascii="Times New Roman" w:hAnsi="Times New Roman"/>
      <w:lang w:val="en-GB" w:eastAsia="en-US"/>
    </w:rPr>
  </w:style>
  <w:style w:type="character" w:customStyle="1" w:styleId="ListBullet2Char">
    <w:name w:val="List Bullet 2 Char"/>
    <w:aliases w:val="lb2 Char"/>
    <w:link w:val="ListBullet2"/>
    <w:qFormat/>
    <w:rsid w:val="00171915"/>
    <w:rPr>
      <w:rFonts w:ascii="Times New Roman" w:hAnsi="Times New Roman"/>
      <w:lang w:val="en-GB" w:eastAsia="en-US"/>
    </w:rPr>
  </w:style>
  <w:style w:type="character" w:customStyle="1" w:styleId="ListBullet3Char">
    <w:name w:val="List Bullet 3 Char"/>
    <w:link w:val="ListBullet3"/>
    <w:qFormat/>
    <w:rsid w:val="00171915"/>
    <w:rPr>
      <w:rFonts w:ascii="Times New Roman" w:hAnsi="Times New Roman"/>
      <w:lang w:val="en-GB" w:eastAsia="en-US"/>
    </w:rPr>
  </w:style>
  <w:style w:type="character" w:customStyle="1" w:styleId="List2Char">
    <w:name w:val="List 2 Char"/>
    <w:link w:val="List2"/>
    <w:qFormat/>
    <w:rsid w:val="00171915"/>
    <w:rPr>
      <w:rFonts w:ascii="Times New Roman" w:hAnsi="Times New Roman"/>
      <w:lang w:val="en-GB" w:eastAsia="en-US"/>
    </w:rPr>
  </w:style>
  <w:style w:type="paragraph" w:styleId="IndexHeading">
    <w:name w:val="index heading"/>
    <w:basedOn w:val="Normal"/>
    <w:next w:val="Normal"/>
    <w:uiPriority w:val="99"/>
    <w:qFormat/>
    <w:rsid w:val="0017191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171915"/>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171915"/>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171915"/>
    <w:rPr>
      <w:rFonts w:ascii="Times New Roman" w:eastAsia="MS Mincho" w:hAnsi="Times New Roman"/>
      <w:b/>
      <w:lang w:val="en-GB" w:eastAsia="en-US"/>
    </w:rPr>
  </w:style>
  <w:style w:type="paragraph" w:customStyle="1" w:styleId="tabletext">
    <w:name w:val="table text"/>
    <w:basedOn w:val="Normal"/>
    <w:next w:val="table"/>
    <w:uiPriority w:val="99"/>
    <w:qFormat/>
    <w:rsid w:val="00171915"/>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171915"/>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1915"/>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171915"/>
    <w:rPr>
      <w:rFonts w:ascii="Times New Roman" w:eastAsia="MS Mincho" w:hAnsi="Times New Roman"/>
      <w:sz w:val="24"/>
      <w:lang w:val="en-GB" w:eastAsia="en-US"/>
    </w:rPr>
  </w:style>
  <w:style w:type="paragraph" w:customStyle="1" w:styleId="HE">
    <w:name w:val="HE"/>
    <w:basedOn w:val="Normal"/>
    <w:uiPriority w:val="99"/>
    <w:qFormat/>
    <w:rsid w:val="00171915"/>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171915"/>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171915"/>
    <w:rPr>
      <w:rFonts w:ascii="Courier New" w:eastAsia="MS Mincho" w:hAnsi="Courier New"/>
      <w:lang w:val="en-GB" w:eastAsia="en-US"/>
    </w:rPr>
  </w:style>
  <w:style w:type="paragraph" w:customStyle="1" w:styleId="text">
    <w:name w:val="text"/>
    <w:basedOn w:val="Normal"/>
    <w:uiPriority w:val="99"/>
    <w:qFormat/>
    <w:rsid w:val="00171915"/>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171915"/>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1719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71915"/>
    <w:rPr>
      <w:rFonts w:ascii="Arial" w:eastAsia="MS Mincho" w:hAnsi="Arial"/>
      <w:lang w:val="en-GB" w:eastAsia="en-US"/>
    </w:rPr>
  </w:style>
  <w:style w:type="paragraph" w:customStyle="1" w:styleId="textintend1">
    <w:name w:val="text intend 1"/>
    <w:basedOn w:val="text"/>
    <w:uiPriority w:val="99"/>
    <w:qFormat/>
    <w:rsid w:val="00171915"/>
    <w:pPr>
      <w:widowControl/>
      <w:tabs>
        <w:tab w:val="num" w:pos="992"/>
      </w:tabs>
      <w:spacing w:after="120"/>
      <w:ind w:left="992" w:hanging="425"/>
    </w:pPr>
    <w:rPr>
      <w:lang w:val="en-US"/>
    </w:rPr>
  </w:style>
  <w:style w:type="paragraph" w:customStyle="1" w:styleId="textintend2">
    <w:name w:val="text intend 2"/>
    <w:basedOn w:val="text"/>
    <w:uiPriority w:val="99"/>
    <w:qFormat/>
    <w:rsid w:val="00171915"/>
    <w:pPr>
      <w:widowControl/>
      <w:tabs>
        <w:tab w:val="num" w:pos="1418"/>
      </w:tabs>
      <w:spacing w:after="120"/>
      <w:ind w:left="1418" w:hanging="426"/>
    </w:pPr>
    <w:rPr>
      <w:lang w:val="en-US"/>
    </w:rPr>
  </w:style>
  <w:style w:type="paragraph" w:customStyle="1" w:styleId="textintend3">
    <w:name w:val="text intend 3"/>
    <w:basedOn w:val="text"/>
    <w:uiPriority w:val="99"/>
    <w:qFormat/>
    <w:rsid w:val="00171915"/>
    <w:pPr>
      <w:widowControl/>
      <w:tabs>
        <w:tab w:val="num" w:pos="1843"/>
      </w:tabs>
      <w:spacing w:after="120"/>
      <w:ind w:left="1843" w:hanging="425"/>
    </w:pPr>
    <w:rPr>
      <w:lang w:val="en-US"/>
    </w:rPr>
  </w:style>
  <w:style w:type="paragraph" w:customStyle="1" w:styleId="normalpuce">
    <w:name w:val="normal puce"/>
    <w:basedOn w:val="Normal"/>
    <w:uiPriority w:val="99"/>
    <w:qFormat/>
    <w:rsid w:val="001719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171915"/>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171915"/>
    <w:rPr>
      <w:rFonts w:ascii="Times New Roman" w:eastAsia="MS Mincho" w:hAnsi="Times New Roman"/>
      <w:i/>
      <w:sz w:val="22"/>
      <w:lang w:val="en-GB" w:eastAsia="en-US"/>
    </w:rPr>
  </w:style>
  <w:style w:type="character" w:styleId="PageNumber">
    <w:name w:val="page number"/>
    <w:basedOn w:val="DefaultParagraphFont"/>
    <w:qFormat/>
    <w:rsid w:val="00171915"/>
  </w:style>
  <w:style w:type="character" w:customStyle="1" w:styleId="CommentTextChar">
    <w:name w:val="Comment Text Char"/>
    <w:basedOn w:val="DefaultParagraphFont"/>
    <w:link w:val="CommentText"/>
    <w:qFormat/>
    <w:rsid w:val="00171915"/>
    <w:rPr>
      <w:rFonts w:ascii="Times New Roman" w:hAnsi="Times New Roman"/>
      <w:lang w:val="en-GB" w:eastAsia="en-US"/>
    </w:rPr>
  </w:style>
  <w:style w:type="paragraph" w:styleId="BodyText2">
    <w:name w:val="Body Text 2"/>
    <w:basedOn w:val="Normal"/>
    <w:link w:val="BodyText2Char"/>
    <w:uiPriority w:val="99"/>
    <w:qFormat/>
    <w:rsid w:val="00171915"/>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171915"/>
    <w:rPr>
      <w:rFonts w:ascii="Times New Roman" w:eastAsia="MS Mincho" w:hAnsi="Times New Roman"/>
      <w:sz w:val="24"/>
      <w:lang w:val="en-GB" w:eastAsia="en-US"/>
    </w:rPr>
  </w:style>
  <w:style w:type="paragraph" w:customStyle="1" w:styleId="para">
    <w:name w:val="para"/>
    <w:basedOn w:val="Normal"/>
    <w:uiPriority w:val="99"/>
    <w:qFormat/>
    <w:rsid w:val="00171915"/>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171915"/>
    <w:rPr>
      <w:noProof w:val="0"/>
      <w:vanish w:val="0"/>
      <w:color w:val="FF0000"/>
      <w:lang w:eastAsia="en-US"/>
    </w:rPr>
  </w:style>
  <w:style w:type="paragraph" w:customStyle="1" w:styleId="MTDisplayEquation">
    <w:name w:val="MTDisplayEquation"/>
    <w:basedOn w:val="Normal"/>
    <w:uiPriority w:val="99"/>
    <w:qFormat/>
    <w:rsid w:val="00171915"/>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171915"/>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171915"/>
    <w:rPr>
      <w:rFonts w:ascii="Times New Roman" w:eastAsia="MS Mincho" w:hAnsi="Times New Roman"/>
      <w:lang w:val="en-GB" w:eastAsia="en-US"/>
    </w:rPr>
  </w:style>
  <w:style w:type="paragraph" w:customStyle="1" w:styleId="List1">
    <w:name w:val="List1"/>
    <w:basedOn w:val="Normal"/>
    <w:uiPriority w:val="99"/>
    <w:qFormat/>
    <w:rsid w:val="001719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171915"/>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171915"/>
    <w:rPr>
      <w:rFonts w:ascii="Times New Roman" w:eastAsia="MS Mincho" w:hAnsi="Times New Roman"/>
      <w:b/>
      <w:i/>
      <w:lang w:val="en-GB" w:eastAsia="en-US"/>
    </w:rPr>
  </w:style>
  <w:style w:type="table" w:styleId="TableGrid">
    <w:name w:val="Table Grid"/>
    <w:aliases w:val="SGS Table Basic 1"/>
    <w:basedOn w:val="TableNormal"/>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171915"/>
    <w:rPr>
      <w:rFonts w:ascii="Arial" w:hAnsi="Arial"/>
      <w:lang w:val="en-GB" w:eastAsia="en-US"/>
    </w:rPr>
  </w:style>
  <w:style w:type="paragraph" w:customStyle="1" w:styleId="TdocText">
    <w:name w:val="Tdoc_Text"/>
    <w:basedOn w:val="Normal"/>
    <w:uiPriority w:val="99"/>
    <w:qFormat/>
    <w:rsid w:val="00171915"/>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qFormat/>
    <w:rsid w:val="00171915"/>
    <w:rPr>
      <w:rFonts w:ascii="Tahoma" w:hAnsi="Tahoma" w:cs="Tahoma"/>
      <w:sz w:val="16"/>
      <w:szCs w:val="16"/>
      <w:lang w:val="en-GB" w:eastAsia="en-US"/>
    </w:rPr>
  </w:style>
  <w:style w:type="paragraph" w:customStyle="1" w:styleId="centered">
    <w:name w:val="centered"/>
    <w:basedOn w:val="Normal"/>
    <w:uiPriority w:val="99"/>
    <w:qFormat/>
    <w:rsid w:val="001719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171915"/>
    <w:rPr>
      <w:rFonts w:ascii="Bookman" w:hAnsi="Bookman"/>
      <w:position w:val="6"/>
      <w:sz w:val="18"/>
    </w:rPr>
  </w:style>
  <w:style w:type="paragraph" w:customStyle="1" w:styleId="References">
    <w:name w:val="References"/>
    <w:basedOn w:val="Normal"/>
    <w:uiPriority w:val="99"/>
    <w:qFormat/>
    <w:rsid w:val="00171915"/>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qFormat/>
    <w:rsid w:val="00171915"/>
    <w:rPr>
      <w:rFonts w:ascii="Times New Roman" w:hAnsi="Times New Roman"/>
      <w:b/>
      <w:bCs/>
      <w:lang w:val="en-GB" w:eastAsia="en-US"/>
    </w:rPr>
  </w:style>
  <w:style w:type="paragraph" w:customStyle="1" w:styleId="ZchnZchn">
    <w:name w:val="Zchn Zchn"/>
    <w:uiPriority w:val="99"/>
    <w:semiHidden/>
    <w:qFormat/>
    <w:rsid w:val="0017191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171915"/>
    <w:rPr>
      <w:rFonts w:eastAsia="MS Mincho"/>
      <w:lang w:val="en-GB" w:eastAsia="en-US" w:bidi="ar-SA"/>
    </w:rPr>
  </w:style>
  <w:style w:type="character" w:customStyle="1" w:styleId="B1Char1">
    <w:name w:val="B1 Char1"/>
    <w:qFormat/>
    <w:rsid w:val="00171915"/>
    <w:rPr>
      <w:rFonts w:eastAsia="MS Mincho"/>
      <w:lang w:val="en-GB" w:eastAsia="en-US" w:bidi="ar-SA"/>
    </w:rPr>
  </w:style>
  <w:style w:type="paragraph" w:customStyle="1" w:styleId="TableText0">
    <w:name w:val="TableText"/>
    <w:basedOn w:val="BodyTextIndent"/>
    <w:uiPriority w:val="99"/>
    <w:qFormat/>
    <w:rsid w:val="00171915"/>
    <w:pPr>
      <w:keepNext/>
      <w:keepLines/>
      <w:spacing w:before="0" w:after="180"/>
      <w:ind w:left="0"/>
      <w:jc w:val="center"/>
    </w:pPr>
    <w:rPr>
      <w:i w:val="0"/>
      <w:snapToGrid w:val="0"/>
      <w:kern w:val="2"/>
      <w:sz w:val="20"/>
    </w:rPr>
  </w:style>
  <w:style w:type="character" w:customStyle="1" w:styleId="msoins0">
    <w:name w:val="msoins"/>
    <w:basedOn w:val="DefaultParagraphFont"/>
    <w:qFormat/>
    <w:rsid w:val="00171915"/>
  </w:style>
  <w:style w:type="paragraph" w:customStyle="1" w:styleId="B1">
    <w:name w:val="B1+"/>
    <w:basedOn w:val="B10"/>
    <w:uiPriority w:val="99"/>
    <w:qFormat/>
    <w:rsid w:val="00171915"/>
    <w:pPr>
      <w:numPr>
        <w:numId w:val="3"/>
      </w:numPr>
      <w:tabs>
        <w:tab w:val="clear" w:pos="737"/>
        <w:tab w:val="num" w:pos="502"/>
      </w:tabs>
      <w:overflowPunct w:val="0"/>
      <w:autoSpaceDE w:val="0"/>
      <w:autoSpaceDN w:val="0"/>
      <w:adjustRightInd w:val="0"/>
      <w:ind w:left="502" w:hanging="36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171915"/>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171915"/>
    <w:rPr>
      <w:rFonts w:ascii="Times New Roman" w:hAnsi="Times New Roman"/>
      <w:sz w:val="24"/>
      <w:szCs w:val="24"/>
      <w:lang w:val="en-GB" w:eastAsia="en-US"/>
    </w:rPr>
  </w:style>
  <w:style w:type="paragraph" w:styleId="NormalWeb">
    <w:name w:val="Normal (Web)"/>
    <w:basedOn w:val="Normal"/>
    <w:uiPriority w:val="99"/>
    <w:unhideWhenUsed/>
    <w:qFormat/>
    <w:rsid w:val="00171915"/>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1719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17191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171915"/>
    <w:rPr>
      <w:rFonts w:eastAsia="SimSun"/>
      <w:i/>
      <w:color w:val="0000FF"/>
      <w:lang w:val="en-GB" w:eastAsia="en-US"/>
    </w:rPr>
  </w:style>
  <w:style w:type="paragraph" w:customStyle="1" w:styleId="Bulletedo1">
    <w:name w:val="Bulleted o 1"/>
    <w:basedOn w:val="Normal"/>
    <w:uiPriority w:val="99"/>
    <w:qFormat/>
    <w:rsid w:val="00171915"/>
    <w:pPr>
      <w:numPr>
        <w:numId w:val="4"/>
      </w:numPr>
      <w:tabs>
        <w:tab w:val="clear" w:pos="360"/>
      </w:tabs>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1719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171915"/>
    <w:rPr>
      <w:rFonts w:ascii="Arial" w:hAnsi="Arial"/>
      <w:sz w:val="18"/>
      <w:lang w:val="en-GB"/>
    </w:rPr>
  </w:style>
  <w:style w:type="paragraph" w:styleId="Revision">
    <w:name w:val="Revision"/>
    <w:hidden/>
    <w:uiPriority w:val="99"/>
    <w:rsid w:val="00171915"/>
    <w:rPr>
      <w:rFonts w:ascii="Times New Roman" w:eastAsia="SimSun" w:hAnsi="Times New Roman"/>
      <w:lang w:val="en-GB" w:eastAsia="en-US"/>
    </w:rPr>
  </w:style>
  <w:style w:type="character" w:customStyle="1" w:styleId="EQChar">
    <w:name w:val="EQ Char"/>
    <w:link w:val="EQ"/>
    <w:qFormat/>
    <w:locked/>
    <w:rsid w:val="00171915"/>
    <w:rPr>
      <w:rFonts w:ascii="Times New Roman" w:hAnsi="Times New Roman"/>
      <w:noProof/>
      <w:lang w:val="en-GB" w:eastAsia="en-US"/>
    </w:rPr>
  </w:style>
  <w:style w:type="character" w:styleId="Strong">
    <w:name w:val="Strong"/>
    <w:aliases w:val="Level 2"/>
    <w:qFormat/>
    <w:rsid w:val="00171915"/>
    <w:rPr>
      <w:b/>
      <w:bCs/>
    </w:rPr>
  </w:style>
  <w:style w:type="character" w:customStyle="1" w:styleId="TAL0">
    <w:name w:val="TAL (文字)"/>
    <w:qFormat/>
    <w:rsid w:val="00171915"/>
    <w:rPr>
      <w:rFonts w:ascii="Arial" w:hAnsi="Arial"/>
      <w:sz w:val="18"/>
      <w:lang w:val="en-GB" w:eastAsia="ko-KR" w:bidi="ar-SA"/>
    </w:rPr>
  </w:style>
  <w:style w:type="character" w:customStyle="1" w:styleId="CharChar3">
    <w:name w:val="Char Char3"/>
    <w:qFormat/>
    <w:rsid w:val="0017191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71915"/>
    <w:rPr>
      <w:lang w:val="en-GB" w:eastAsia="en-US" w:bidi="ar-SA"/>
    </w:rPr>
  </w:style>
  <w:style w:type="character" w:customStyle="1" w:styleId="msoins00">
    <w:name w:val="msoins0"/>
    <w:qFormat/>
    <w:rsid w:val="0017191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91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915"/>
    <w:rPr>
      <w:rFonts w:ascii="Arial" w:hAnsi="Arial"/>
      <w:sz w:val="24"/>
      <w:lang w:val="en-GB" w:eastAsia="en-US" w:bidi="ar-SA"/>
    </w:rPr>
  </w:style>
  <w:style w:type="paragraph" w:customStyle="1" w:styleId="no0">
    <w:name w:val="no"/>
    <w:basedOn w:val="Normal"/>
    <w:uiPriority w:val="99"/>
    <w:qFormat/>
    <w:rsid w:val="0017191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71915"/>
    <w:rPr>
      <w:sz w:val="24"/>
      <w:lang w:val="en-US" w:eastAsia="en-US"/>
    </w:rPr>
  </w:style>
  <w:style w:type="character" w:customStyle="1" w:styleId="EditorsNoteChar">
    <w:name w:val="Editor's Note Char"/>
    <w:aliases w:val="EN Char"/>
    <w:link w:val="EditorsNote"/>
    <w:qFormat/>
    <w:rsid w:val="00171915"/>
    <w:rPr>
      <w:rFonts w:ascii="Times New Roman" w:hAnsi="Times New Roman"/>
      <w:color w:val="FF0000"/>
      <w:lang w:val="en-GB" w:eastAsia="en-US"/>
    </w:rPr>
  </w:style>
  <w:style w:type="paragraph" w:customStyle="1" w:styleId="IvDbodytext">
    <w:name w:val="IvD bodytext"/>
    <w:basedOn w:val="BodyText"/>
    <w:link w:val="IvDbodytextChar"/>
    <w:qFormat/>
    <w:rsid w:val="0017191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171915"/>
    <w:rPr>
      <w:rFonts w:ascii="Arial" w:eastAsia="Malgun Gothic" w:hAnsi="Arial"/>
      <w:spacing w:val="2"/>
      <w:lang w:val="en-GB" w:eastAsia="en-US"/>
    </w:rPr>
  </w:style>
  <w:style w:type="paragraph" w:customStyle="1" w:styleId="BL">
    <w:name w:val="BL"/>
    <w:basedOn w:val="Normal"/>
    <w:uiPriority w:val="99"/>
    <w:qFormat/>
    <w:rsid w:val="00171915"/>
    <w:pPr>
      <w:numPr>
        <w:numId w:val="5"/>
      </w:numPr>
      <w:tabs>
        <w:tab w:val="clear" w:pos="644"/>
        <w:tab w:val="num" w:pos="397"/>
        <w:tab w:val="left" w:pos="851"/>
      </w:tabs>
      <w:overflowPunct w:val="0"/>
      <w:autoSpaceDE w:val="0"/>
      <w:autoSpaceDN w:val="0"/>
      <w:adjustRightInd w:val="0"/>
      <w:ind w:left="624" w:hanging="624"/>
      <w:textAlignment w:val="baseline"/>
    </w:pPr>
    <w:rPr>
      <w:rFonts w:eastAsia="PMingLiU"/>
    </w:rPr>
  </w:style>
  <w:style w:type="character" w:customStyle="1" w:styleId="PLChar">
    <w:name w:val="PL Char"/>
    <w:link w:val="PL"/>
    <w:qFormat/>
    <w:rsid w:val="0017191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7191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7191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171915"/>
    <w:rPr>
      <w:rFonts w:ascii="Calibri Light" w:eastAsia="Times New Roman" w:hAnsi="Calibri Light" w:cs="Times New Roman"/>
      <w:color w:val="2F5496"/>
      <w:lang w:eastAsia="en-US"/>
    </w:rPr>
  </w:style>
  <w:style w:type="paragraph" w:customStyle="1" w:styleId="msonormal0">
    <w:name w:val="msonormal"/>
    <w:basedOn w:val="Normal"/>
    <w:qFormat/>
    <w:rsid w:val="00171915"/>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7191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71915"/>
    <w:rPr>
      <w:rFonts w:ascii="Times New Roman" w:eastAsia="SimSun" w:hAnsi="Times New Roman"/>
      <w:lang w:eastAsia="en-US"/>
    </w:rPr>
  </w:style>
  <w:style w:type="character" w:customStyle="1" w:styleId="CharChar31">
    <w:name w:val="Char Char31"/>
    <w:qFormat/>
    <w:rsid w:val="0017191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71915"/>
    <w:rPr>
      <w:rFonts w:ascii="Arial" w:hAnsi="Arial" w:cs="Times New Roman"/>
      <w:sz w:val="28"/>
      <w:szCs w:val="20"/>
      <w:lang w:val="en-GB" w:eastAsia="en-US"/>
    </w:rPr>
  </w:style>
  <w:style w:type="paragraph" w:customStyle="1" w:styleId="CharCharCharCharChar">
    <w:name w:val="Char Char Char Char Char"/>
    <w:uiPriority w:val="99"/>
    <w:semiHidden/>
    <w:qFormat/>
    <w:rsid w:val="001719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719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719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1719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71915"/>
    <w:rPr>
      <w:lang w:val="en-GB" w:eastAsia="ja-JP" w:bidi="ar-SA"/>
    </w:rPr>
  </w:style>
  <w:style w:type="paragraph" w:customStyle="1" w:styleId="1Char">
    <w:name w:val="(文字) (文字)1 Char (文字) (文字)"/>
    <w:uiPriority w:val="99"/>
    <w:semiHidden/>
    <w:qFormat/>
    <w:rsid w:val="001719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1719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19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1719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19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19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17191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915"/>
    <w:rPr>
      <w:rFonts w:ascii="Arial" w:hAnsi="Arial"/>
      <w:sz w:val="32"/>
      <w:lang w:val="en-GB" w:eastAsia="ja-JP" w:bidi="ar-SA"/>
    </w:rPr>
  </w:style>
  <w:style w:type="character" w:customStyle="1" w:styleId="CharChar4">
    <w:name w:val="Char Char4"/>
    <w:qFormat/>
    <w:rsid w:val="00171915"/>
    <w:rPr>
      <w:rFonts w:ascii="Courier New" w:hAnsi="Courier New"/>
      <w:lang w:val="nb-NO" w:eastAsia="ja-JP" w:bidi="ar-SA"/>
    </w:rPr>
  </w:style>
  <w:style w:type="character" w:customStyle="1" w:styleId="AndreaLeonardi">
    <w:name w:val="Andrea Leonardi"/>
    <w:semiHidden/>
    <w:qFormat/>
    <w:rsid w:val="00171915"/>
    <w:rPr>
      <w:rFonts w:ascii="Arial" w:hAnsi="Arial" w:cs="Arial"/>
      <w:color w:val="auto"/>
      <w:sz w:val="20"/>
      <w:szCs w:val="20"/>
    </w:rPr>
  </w:style>
  <w:style w:type="character" w:customStyle="1" w:styleId="NOCharChar">
    <w:name w:val="NO Char Char"/>
    <w:qFormat/>
    <w:rsid w:val="00171915"/>
    <w:rPr>
      <w:lang w:val="en-GB" w:eastAsia="en-US" w:bidi="ar-SA"/>
    </w:rPr>
  </w:style>
  <w:style w:type="character" w:customStyle="1" w:styleId="NOZchn">
    <w:name w:val="NO Zchn"/>
    <w:qFormat/>
    <w:rsid w:val="00171915"/>
    <w:rPr>
      <w:lang w:val="en-GB" w:eastAsia="en-US" w:bidi="ar-SA"/>
    </w:rPr>
  </w:style>
  <w:style w:type="character" w:customStyle="1" w:styleId="TACCar">
    <w:name w:val="TAC Car"/>
    <w:qFormat/>
    <w:rsid w:val="00171915"/>
    <w:rPr>
      <w:rFonts w:ascii="Arial" w:hAnsi="Arial"/>
      <w:sz w:val="18"/>
      <w:lang w:val="en-GB" w:eastAsia="ja-JP" w:bidi="ar-SA"/>
    </w:rPr>
  </w:style>
  <w:style w:type="paragraph" w:customStyle="1" w:styleId="CharCharCharCharCharChar">
    <w:name w:val="Char Char Char Char Char Char"/>
    <w:uiPriority w:val="99"/>
    <w:semiHidden/>
    <w:qFormat/>
    <w:rsid w:val="001719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1719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17191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171915"/>
    <w:rPr>
      <w:rFonts w:ascii="Arial" w:hAnsi="Arial" w:cs="Times New Roman"/>
      <w:sz w:val="20"/>
      <w:szCs w:val="20"/>
      <w:lang w:val="en-GB" w:eastAsia="en-US"/>
    </w:rPr>
  </w:style>
  <w:style w:type="paragraph" w:customStyle="1" w:styleId="CarCar">
    <w:name w:val="Car Car"/>
    <w:uiPriority w:val="99"/>
    <w:semiHidden/>
    <w:qFormat/>
    <w:rsid w:val="001719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915"/>
    <w:rPr>
      <w:rFonts w:ascii="Arial" w:hAnsi="Arial"/>
      <w:sz w:val="32"/>
      <w:lang w:val="en-GB" w:eastAsia="en-US" w:bidi="ar-SA"/>
    </w:rPr>
  </w:style>
  <w:style w:type="paragraph" w:customStyle="1" w:styleId="ZchnZchn1">
    <w:name w:val="Zchn Zchn1"/>
    <w:uiPriority w:val="99"/>
    <w:semiHidden/>
    <w:qFormat/>
    <w:rsid w:val="001719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915"/>
    <w:rPr>
      <w:rFonts w:ascii="Arial" w:hAnsi="Arial"/>
      <w:sz w:val="32"/>
      <w:lang w:val="en-GB" w:eastAsia="en-US" w:bidi="ar-SA"/>
    </w:rPr>
  </w:style>
  <w:style w:type="paragraph" w:customStyle="1" w:styleId="2">
    <w:name w:val="(文字) (文字)2"/>
    <w:uiPriority w:val="99"/>
    <w:semiHidden/>
    <w:qFormat/>
    <w:rsid w:val="001719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1915"/>
    <w:rPr>
      <w:rFonts w:ascii="Arial" w:hAnsi="Arial"/>
      <w:sz w:val="32"/>
      <w:lang w:val="en-GB" w:eastAsia="en-US" w:bidi="ar-SA"/>
    </w:rPr>
  </w:style>
  <w:style w:type="paragraph" w:customStyle="1" w:styleId="3">
    <w:name w:val="(文字) (文字)3"/>
    <w:uiPriority w:val="99"/>
    <w:semiHidden/>
    <w:qFormat/>
    <w:rsid w:val="001719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19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19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915"/>
    <w:rPr>
      <w:rFonts w:ascii="Arial" w:hAnsi="Arial" w:cs="Times New Roman"/>
      <w:sz w:val="20"/>
      <w:szCs w:val="20"/>
      <w:lang w:val="en-GB" w:eastAsia="en-US"/>
    </w:rPr>
  </w:style>
  <w:style w:type="paragraph" w:customStyle="1" w:styleId="1">
    <w:name w:val="(文字) (文字)1"/>
    <w:uiPriority w:val="99"/>
    <w:semiHidden/>
    <w:qFormat/>
    <w:rsid w:val="001719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171915"/>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171915"/>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171915"/>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ListNumber4">
    <w:name w:val="List Number 4"/>
    <w:basedOn w:val="Normal"/>
    <w:uiPriority w:val="99"/>
    <w:qFormat/>
    <w:rsid w:val="00171915"/>
    <w:pPr>
      <w:numPr>
        <w:numId w:val="6"/>
      </w:numPr>
      <w:tabs>
        <w:tab w:val="clear" w:pos="720"/>
        <w:tab w:val="num" w:pos="360"/>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171915"/>
    <w:rPr>
      <w:rFonts w:ascii="Tahoma" w:hAnsi="Tahoma" w:cs="Tahoma"/>
      <w:shd w:val="clear" w:color="auto" w:fill="000080"/>
      <w:lang w:val="en-GB" w:eastAsia="en-US"/>
    </w:rPr>
  </w:style>
  <w:style w:type="character" w:customStyle="1" w:styleId="ZchnZchn5">
    <w:name w:val="Zchn Zchn5"/>
    <w:qFormat/>
    <w:rsid w:val="00171915"/>
    <w:rPr>
      <w:rFonts w:ascii="Courier New" w:eastAsia="Batang" w:hAnsi="Courier New"/>
      <w:lang w:val="nb-NO" w:eastAsia="en-US" w:bidi="ar-SA"/>
    </w:rPr>
  </w:style>
  <w:style w:type="character" w:customStyle="1" w:styleId="CharChar10">
    <w:name w:val="Char Char10"/>
    <w:qFormat/>
    <w:rsid w:val="00171915"/>
    <w:rPr>
      <w:rFonts w:ascii="Times New Roman" w:hAnsi="Times New Roman"/>
      <w:lang w:val="en-GB" w:eastAsia="en-US"/>
    </w:rPr>
  </w:style>
  <w:style w:type="character" w:customStyle="1" w:styleId="CharChar9">
    <w:name w:val="Char Char9"/>
    <w:qFormat/>
    <w:rsid w:val="00171915"/>
    <w:rPr>
      <w:rFonts w:ascii="Tahoma" w:hAnsi="Tahoma" w:cs="Tahoma"/>
      <w:sz w:val="16"/>
      <w:szCs w:val="16"/>
      <w:lang w:val="en-GB" w:eastAsia="en-US"/>
    </w:rPr>
  </w:style>
  <w:style w:type="character" w:customStyle="1" w:styleId="CharChar8">
    <w:name w:val="Char Char8"/>
    <w:qFormat/>
    <w:rsid w:val="00171915"/>
    <w:rPr>
      <w:rFonts w:ascii="Times New Roman" w:hAnsi="Times New Roman"/>
      <w:b/>
      <w:bCs/>
      <w:lang w:val="en-GB" w:eastAsia="en-US"/>
    </w:rPr>
  </w:style>
  <w:style w:type="paragraph" w:customStyle="1" w:styleId="10">
    <w:name w:val="修订1"/>
    <w:hidden/>
    <w:uiPriority w:val="99"/>
    <w:semiHidden/>
    <w:qFormat/>
    <w:rsid w:val="00171915"/>
    <w:rPr>
      <w:rFonts w:ascii="Times New Roman" w:eastAsia="Batang" w:hAnsi="Times New Roman"/>
      <w:lang w:val="en-GB" w:eastAsia="en-US"/>
    </w:rPr>
  </w:style>
  <w:style w:type="paragraph" w:styleId="EndnoteText">
    <w:name w:val="endnote text"/>
    <w:basedOn w:val="Normal"/>
    <w:link w:val="EndnoteTextChar"/>
    <w:uiPriority w:val="99"/>
    <w:qFormat/>
    <w:rsid w:val="00171915"/>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171915"/>
    <w:rPr>
      <w:rFonts w:ascii="Times New Roman" w:hAnsi="Times New Roman"/>
      <w:lang w:val="en-GB" w:eastAsia="en-US"/>
    </w:rPr>
  </w:style>
  <w:style w:type="character" w:styleId="EndnoteReference">
    <w:name w:val="endnote reference"/>
    <w:qFormat/>
    <w:rsid w:val="0017191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71915"/>
    <w:rPr>
      <w:lang w:val="en-GB" w:eastAsia="ja-JP" w:bidi="ar-SA"/>
    </w:rPr>
  </w:style>
  <w:style w:type="paragraph" w:styleId="Title">
    <w:name w:val="Title"/>
    <w:aliases w:val="Section Header"/>
    <w:basedOn w:val="Normal"/>
    <w:next w:val="Normal"/>
    <w:link w:val="TitleChar"/>
    <w:uiPriority w:val="99"/>
    <w:qFormat/>
    <w:rsid w:val="0017191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171915"/>
    <w:rPr>
      <w:rFonts w:ascii="Courier New" w:eastAsia="Malgun Gothic" w:hAnsi="Courier New"/>
      <w:lang w:val="nb-NO" w:eastAsia="en-US"/>
    </w:rPr>
  </w:style>
  <w:style w:type="paragraph" w:customStyle="1" w:styleId="FL">
    <w:name w:val="FL"/>
    <w:basedOn w:val="Normal"/>
    <w:uiPriority w:val="99"/>
    <w:qFormat/>
    <w:rsid w:val="00171915"/>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171915"/>
    <w:rPr>
      <w:rFonts w:ascii="Arial" w:hAnsi="Arial"/>
      <w:sz w:val="22"/>
      <w:lang w:val="en-GB" w:eastAsia="ja-JP" w:bidi="ar-SA"/>
    </w:rPr>
  </w:style>
  <w:style w:type="paragraph" w:styleId="Date">
    <w:name w:val="Date"/>
    <w:basedOn w:val="Normal"/>
    <w:next w:val="Normal"/>
    <w:link w:val="DateChar"/>
    <w:uiPriority w:val="99"/>
    <w:qFormat/>
    <w:rsid w:val="0017191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171915"/>
    <w:rPr>
      <w:rFonts w:ascii="Times New Roman" w:eastAsia="Malgun Gothic" w:hAnsi="Times New Roman"/>
      <w:lang w:val="en-GB" w:eastAsia="en-US"/>
    </w:rPr>
  </w:style>
  <w:style w:type="paragraph" w:customStyle="1" w:styleId="AutoCorrect">
    <w:name w:val="AutoCorrect"/>
    <w:uiPriority w:val="99"/>
    <w:qFormat/>
    <w:rsid w:val="00171915"/>
    <w:rPr>
      <w:rFonts w:ascii="Times New Roman" w:eastAsia="Malgun Gothic" w:hAnsi="Times New Roman"/>
      <w:sz w:val="24"/>
      <w:szCs w:val="24"/>
      <w:lang w:val="en-GB" w:eastAsia="ko-KR"/>
    </w:rPr>
  </w:style>
  <w:style w:type="paragraph" w:customStyle="1" w:styleId="-PAGE-">
    <w:name w:val="- PAGE -"/>
    <w:uiPriority w:val="99"/>
    <w:qFormat/>
    <w:rsid w:val="00171915"/>
    <w:rPr>
      <w:rFonts w:ascii="Times New Roman" w:eastAsia="Malgun Gothic" w:hAnsi="Times New Roman"/>
      <w:sz w:val="24"/>
      <w:szCs w:val="24"/>
      <w:lang w:val="en-GB" w:eastAsia="ko-KR"/>
    </w:rPr>
  </w:style>
  <w:style w:type="paragraph" w:customStyle="1" w:styleId="PageXofY">
    <w:name w:val="Page X of Y"/>
    <w:uiPriority w:val="99"/>
    <w:qFormat/>
    <w:rsid w:val="00171915"/>
    <w:rPr>
      <w:rFonts w:ascii="Times New Roman" w:eastAsia="Malgun Gothic" w:hAnsi="Times New Roman"/>
      <w:sz w:val="24"/>
      <w:szCs w:val="24"/>
      <w:lang w:val="en-GB" w:eastAsia="ko-KR"/>
    </w:rPr>
  </w:style>
  <w:style w:type="paragraph" w:customStyle="1" w:styleId="Createdby">
    <w:name w:val="Created by"/>
    <w:uiPriority w:val="99"/>
    <w:qFormat/>
    <w:rsid w:val="00171915"/>
    <w:rPr>
      <w:rFonts w:ascii="Times New Roman" w:eastAsia="Malgun Gothic" w:hAnsi="Times New Roman"/>
      <w:sz w:val="24"/>
      <w:szCs w:val="24"/>
      <w:lang w:val="en-GB" w:eastAsia="ko-KR"/>
    </w:rPr>
  </w:style>
  <w:style w:type="paragraph" w:customStyle="1" w:styleId="Createdon">
    <w:name w:val="Created on"/>
    <w:uiPriority w:val="99"/>
    <w:qFormat/>
    <w:rsid w:val="00171915"/>
    <w:rPr>
      <w:rFonts w:ascii="Times New Roman" w:eastAsia="Malgun Gothic" w:hAnsi="Times New Roman"/>
      <w:sz w:val="24"/>
      <w:szCs w:val="24"/>
      <w:lang w:val="en-GB" w:eastAsia="ko-KR"/>
    </w:rPr>
  </w:style>
  <w:style w:type="paragraph" w:customStyle="1" w:styleId="Lastprinted">
    <w:name w:val="Last printed"/>
    <w:uiPriority w:val="99"/>
    <w:qFormat/>
    <w:rsid w:val="00171915"/>
    <w:rPr>
      <w:rFonts w:ascii="Times New Roman" w:eastAsia="Malgun Gothic" w:hAnsi="Times New Roman"/>
      <w:sz w:val="24"/>
      <w:szCs w:val="24"/>
      <w:lang w:val="en-GB" w:eastAsia="ko-KR"/>
    </w:rPr>
  </w:style>
  <w:style w:type="paragraph" w:customStyle="1" w:styleId="Lastsavedby">
    <w:name w:val="Last saved by"/>
    <w:uiPriority w:val="99"/>
    <w:qFormat/>
    <w:rsid w:val="00171915"/>
    <w:rPr>
      <w:rFonts w:ascii="Times New Roman" w:eastAsia="Malgun Gothic" w:hAnsi="Times New Roman"/>
      <w:sz w:val="24"/>
      <w:szCs w:val="24"/>
      <w:lang w:val="en-GB" w:eastAsia="ko-KR"/>
    </w:rPr>
  </w:style>
  <w:style w:type="paragraph" w:customStyle="1" w:styleId="Filename">
    <w:name w:val="Filename"/>
    <w:uiPriority w:val="99"/>
    <w:qFormat/>
    <w:rsid w:val="00171915"/>
    <w:rPr>
      <w:rFonts w:ascii="Times New Roman" w:eastAsia="Malgun Gothic" w:hAnsi="Times New Roman"/>
      <w:sz w:val="24"/>
      <w:szCs w:val="24"/>
      <w:lang w:val="en-GB" w:eastAsia="ko-KR"/>
    </w:rPr>
  </w:style>
  <w:style w:type="paragraph" w:customStyle="1" w:styleId="Filenameandpath">
    <w:name w:val="Filename and path"/>
    <w:uiPriority w:val="99"/>
    <w:qFormat/>
    <w:rsid w:val="00171915"/>
    <w:rPr>
      <w:rFonts w:ascii="Times New Roman" w:eastAsia="Malgun Gothic" w:hAnsi="Times New Roman"/>
      <w:sz w:val="24"/>
      <w:szCs w:val="24"/>
      <w:lang w:val="en-GB" w:eastAsia="ko-KR"/>
    </w:rPr>
  </w:style>
  <w:style w:type="paragraph" w:customStyle="1" w:styleId="AuthorPageDate">
    <w:name w:val="Author  Page #  Date"/>
    <w:uiPriority w:val="99"/>
    <w:qFormat/>
    <w:rsid w:val="0017191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1915"/>
    <w:rPr>
      <w:rFonts w:ascii="Times New Roman" w:eastAsia="Malgun Gothic" w:hAnsi="Times New Roman"/>
      <w:sz w:val="24"/>
      <w:szCs w:val="24"/>
      <w:lang w:val="en-GB" w:eastAsia="ko-KR"/>
    </w:rPr>
  </w:style>
  <w:style w:type="paragraph" w:customStyle="1" w:styleId="INDENT1">
    <w:name w:val="INDENT1"/>
    <w:basedOn w:val="Normal"/>
    <w:uiPriority w:val="99"/>
    <w:qFormat/>
    <w:rsid w:val="00171915"/>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171915"/>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17191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1719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171915"/>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1719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17191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1915"/>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719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qFormat/>
    <w:rsid w:val="00171915"/>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171915"/>
    <w:pPr>
      <w:overflowPunct w:val="0"/>
      <w:autoSpaceDE w:val="0"/>
      <w:autoSpaceDN w:val="0"/>
      <w:adjustRightInd w:val="0"/>
      <w:textAlignment w:val="baseline"/>
    </w:pPr>
    <w:rPr>
      <w:lang w:eastAsia="ja-JP"/>
    </w:rPr>
  </w:style>
  <w:style w:type="paragraph" w:customStyle="1" w:styleId="TaOC">
    <w:name w:val="TaOC"/>
    <w:basedOn w:val="TAC"/>
    <w:qFormat/>
    <w:rsid w:val="0017191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19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19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character" w:customStyle="1" w:styleId="T1Char3">
    <w:name w:val="T1 Char3"/>
    <w:aliases w:val="Header 6 Char Char3"/>
    <w:qFormat/>
    <w:rsid w:val="00171915"/>
    <w:rPr>
      <w:rFonts w:ascii="Arial" w:hAnsi="Arial"/>
      <w:lang w:val="en-GB" w:eastAsia="en-US" w:bidi="ar-SA"/>
    </w:rPr>
  </w:style>
  <w:style w:type="table" w:customStyle="1" w:styleId="Tabellengitternetz1">
    <w:name w:val="Tabellengitternetz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1915"/>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71915"/>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171915"/>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71915"/>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uiPriority w:val="99"/>
    <w:qFormat/>
    <w:rsid w:val="00171915"/>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171915"/>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11">
    <w:name w:val="吹き出し1"/>
    <w:basedOn w:val="Normal"/>
    <w:uiPriority w:val="99"/>
    <w:qFormat/>
    <w:rsid w:val="00171915"/>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uiPriority w:val="99"/>
    <w:semiHidden/>
    <w:qFormat/>
    <w:rsid w:val="00171915"/>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171915"/>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171915"/>
    <w:pPr>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171915"/>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171915"/>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171915"/>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17191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191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19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rPr>
  </w:style>
  <w:style w:type="paragraph" w:customStyle="1" w:styleId="NumberedList">
    <w:name w:val="Numbered List"/>
    <w:basedOn w:val="Para1"/>
    <w:link w:val="NumberedListChar"/>
    <w:qFormat/>
    <w:rsid w:val="00171915"/>
    <w:pPr>
      <w:tabs>
        <w:tab w:val="left" w:pos="360"/>
      </w:tabs>
      <w:ind w:left="360" w:hanging="360"/>
    </w:pPr>
    <w:rPr>
      <w:sz w:val="24"/>
      <w:szCs w:val="24"/>
      <w:lang w:val="en-GB"/>
    </w:rPr>
  </w:style>
  <w:style w:type="paragraph" w:customStyle="1" w:styleId="Para1">
    <w:name w:val="Para1"/>
    <w:basedOn w:val="Normal"/>
    <w:uiPriority w:val="99"/>
    <w:qFormat/>
    <w:rsid w:val="001719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1719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171915"/>
    <w:pPr>
      <w:keepNext/>
      <w:keepLines/>
      <w:spacing w:after="60"/>
      <w:ind w:left="210"/>
      <w:jc w:val="center"/>
    </w:pPr>
    <w:rPr>
      <w:b/>
      <w:sz w:val="20"/>
    </w:rPr>
  </w:style>
  <w:style w:type="paragraph" w:customStyle="1" w:styleId="13">
    <w:name w:val="図表目次1"/>
    <w:basedOn w:val="Normal"/>
    <w:next w:val="Normal"/>
    <w:uiPriority w:val="99"/>
    <w:qFormat/>
    <w:rsid w:val="00171915"/>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171915"/>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171915"/>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1719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191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71915"/>
    <w:pPr>
      <w:spacing w:before="120"/>
      <w:outlineLvl w:val="2"/>
    </w:pPr>
    <w:rPr>
      <w:sz w:val="28"/>
    </w:rPr>
  </w:style>
  <w:style w:type="paragraph" w:customStyle="1" w:styleId="Heading2Head2A2">
    <w:name w:val="Heading 2.Head2A.2"/>
    <w:basedOn w:val="Heading1"/>
    <w:next w:val="Normal"/>
    <w:uiPriority w:val="99"/>
    <w:qFormat/>
    <w:rsid w:val="0017191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1719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1719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719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171915"/>
    <w:pPr>
      <w:ind w:left="283" w:hanging="283"/>
    </w:pPr>
    <w:rPr>
      <w:sz w:val="20"/>
      <w:lang w:eastAsia="de-DE"/>
    </w:rPr>
  </w:style>
  <w:style w:type="paragraph" w:customStyle="1" w:styleId="11BodyText">
    <w:name w:val="11 BodyText"/>
    <w:aliases w:val="Block_Text,np,b"/>
    <w:basedOn w:val="Normal"/>
    <w:uiPriority w:val="99"/>
    <w:qFormat/>
    <w:rsid w:val="00171915"/>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171915"/>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171915"/>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171915"/>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171915"/>
    <w:rPr>
      <w:rFonts w:ascii="Arial" w:eastAsia="Malgun Gothic" w:hAnsi="Arial"/>
      <w:kern w:val="2"/>
      <w:sz w:val="18"/>
      <w:lang w:val="en-GB" w:eastAsia="en-US"/>
    </w:rPr>
  </w:style>
  <w:style w:type="character" w:customStyle="1" w:styleId="CharChar29">
    <w:name w:val="Char Char29"/>
    <w:qFormat/>
    <w:rsid w:val="00171915"/>
    <w:rPr>
      <w:rFonts w:ascii="Arial" w:hAnsi="Arial"/>
      <w:sz w:val="36"/>
      <w:lang w:val="en-GB" w:eastAsia="en-US" w:bidi="ar-SA"/>
    </w:rPr>
  </w:style>
  <w:style w:type="character" w:customStyle="1" w:styleId="CharChar28">
    <w:name w:val="Char Char28"/>
    <w:qFormat/>
    <w:rsid w:val="0017191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91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171915"/>
    <w:rPr>
      <w:rFonts w:ascii="Arial" w:hAnsi="Arial"/>
      <w:sz w:val="22"/>
      <w:lang w:val="en-GB" w:eastAsia="en-GB" w:bidi="ar-SA"/>
    </w:rPr>
  </w:style>
  <w:style w:type="paragraph" w:customStyle="1" w:styleId="Default">
    <w:name w:val="Default"/>
    <w:uiPriority w:val="99"/>
    <w:qFormat/>
    <w:rsid w:val="0017191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71915"/>
    <w:rPr>
      <w:rFonts w:ascii="Times New Roman" w:hAnsi="Times New Roman"/>
      <w:lang w:val="en-GB"/>
    </w:rPr>
  </w:style>
  <w:style w:type="character" w:styleId="HTMLAcronym">
    <w:name w:val="HTML Acronym"/>
    <w:uiPriority w:val="99"/>
    <w:unhideWhenUsed/>
    <w:qFormat/>
    <w:rsid w:val="00171915"/>
  </w:style>
  <w:style w:type="table" w:customStyle="1" w:styleId="TableGrid4">
    <w:name w:val="Table Grid4"/>
    <w:basedOn w:val="TableNormal"/>
    <w:next w:val="TableGrid"/>
    <w:qFormat/>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7191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171915"/>
    <w:rPr>
      <w:rFonts w:ascii="Arial" w:eastAsia="MS Mincho" w:hAnsi="Arial" w:cs="Arial"/>
      <w:sz w:val="24"/>
      <w:szCs w:val="24"/>
      <w:lang w:val="en-US" w:eastAsia="en-US"/>
    </w:rPr>
  </w:style>
  <w:style w:type="table" w:customStyle="1" w:styleId="14">
    <w:name w:val="表格格線1"/>
    <w:basedOn w:val="TableNormal"/>
    <w:next w:val="TableGrid"/>
    <w:qFormat/>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71915"/>
  </w:style>
  <w:style w:type="paragraph" w:customStyle="1" w:styleId="H53GPP">
    <w:name w:val="H5 3GPP"/>
    <w:basedOn w:val="Normal"/>
    <w:link w:val="H53GPPChar"/>
    <w:qFormat/>
    <w:rsid w:val="0017191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171915"/>
    <w:rPr>
      <w:rFonts w:ascii="Arial" w:hAnsi="Arial"/>
      <w:snapToGrid w:val="0"/>
      <w:sz w:val="22"/>
      <w:szCs w:val="22"/>
      <w:lang w:val="en-GB" w:eastAsia="en-US"/>
    </w:rPr>
  </w:style>
  <w:style w:type="paragraph" w:styleId="Subtitle">
    <w:name w:val="Subtitle"/>
    <w:basedOn w:val="Normal"/>
    <w:next w:val="Normal"/>
    <w:link w:val="SubtitleChar"/>
    <w:uiPriority w:val="11"/>
    <w:qFormat/>
    <w:rsid w:val="0017191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171915"/>
    <w:rPr>
      <w:rFonts w:asciiTheme="majorHAnsi"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171915"/>
    <w:rPr>
      <w:rFonts w:ascii="Arial" w:eastAsia="Batang" w:hAnsi="Arial" w:cs="Times New Roman"/>
      <w:b/>
      <w:bCs/>
      <w:i/>
      <w:iCs/>
      <w:sz w:val="28"/>
      <w:szCs w:val="28"/>
      <w:lang w:val="en-GB" w:eastAsia="en-US" w:bidi="ar-SA"/>
    </w:rPr>
  </w:style>
  <w:style w:type="paragraph" w:customStyle="1" w:styleId="a0">
    <w:name w:val="修订"/>
    <w:hidden/>
    <w:semiHidden/>
    <w:rsid w:val="0017191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171915"/>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171915"/>
    <w:rPr>
      <w:rFonts w:ascii="Times New Roman" w:eastAsia="Batang" w:hAnsi="Times New Roman"/>
      <w:lang w:val="en-GB" w:eastAsia="en-US"/>
    </w:rPr>
  </w:style>
  <w:style w:type="table" w:customStyle="1" w:styleId="TableGrid6">
    <w:name w:val="Table Grid6"/>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17191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SubtitleChar1">
    <w:name w:val="Subtitle Char1"/>
    <w:basedOn w:val="DefaultParagraphFont"/>
    <w:qFormat/>
    <w:rsid w:val="0017191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7191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171915"/>
    <w:rPr>
      <w:rFonts w:ascii="Arial" w:hAnsi="Arial"/>
      <w:sz w:val="28"/>
      <w:lang w:val="en-GB" w:eastAsia="ko-KR" w:bidi="ar-SA"/>
    </w:rPr>
  </w:style>
  <w:style w:type="character" w:customStyle="1" w:styleId="CharChar32">
    <w:name w:val="Char Char32"/>
    <w:semiHidden/>
    <w:qFormat/>
    <w:rsid w:val="00171915"/>
    <w:rPr>
      <w:rFonts w:ascii="Arial" w:hAnsi="Arial"/>
      <w:sz w:val="28"/>
      <w:lang w:val="en-GB" w:eastAsia="ko-KR" w:bidi="ar-SA"/>
    </w:rPr>
  </w:style>
  <w:style w:type="table" w:customStyle="1" w:styleId="TableGrid7">
    <w:name w:val="Table Grid7"/>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7191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171915"/>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17191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Char1">
    <w:name w:val="副标题 Char1"/>
    <w:basedOn w:val="DefaultParagraphFont"/>
    <w:qFormat/>
    <w:rsid w:val="00171915"/>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1719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7191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171915"/>
    <w:rPr>
      <w:rFonts w:ascii="Times New Roman" w:hAnsi="Times New Roman"/>
      <w:i/>
      <w:iCs/>
      <w:color w:val="4F81BD" w:themeColor="accent1"/>
      <w:lang w:val="en-GB" w:eastAsia="en-US"/>
    </w:rPr>
  </w:style>
  <w:style w:type="table" w:customStyle="1" w:styleId="22">
    <w:name w:val="网格型2"/>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7191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17191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171915"/>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1719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171915"/>
    <w:rPr>
      <w:smallCaps/>
      <w:color w:val="C0504D"/>
      <w:u w:val="single"/>
    </w:rPr>
  </w:style>
  <w:style w:type="paragraph" w:customStyle="1" w:styleId="36">
    <w:name w:val="修订3"/>
    <w:uiPriority w:val="99"/>
    <w:semiHidden/>
    <w:qFormat/>
    <w:rsid w:val="00171915"/>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171915"/>
    <w:rPr>
      <w:rFonts w:ascii="Times New Roman" w:eastAsia="MS Mincho" w:hAnsi="Times New Roman"/>
      <w:sz w:val="24"/>
      <w:szCs w:val="24"/>
      <w:lang w:val="en-GB" w:eastAsia="en-US"/>
    </w:rPr>
  </w:style>
  <w:style w:type="paragraph" w:customStyle="1" w:styleId="Doc-text2">
    <w:name w:val="Doc-text2"/>
    <w:basedOn w:val="Normal"/>
    <w:link w:val="Doc-text2Char"/>
    <w:qFormat/>
    <w:rsid w:val="0017191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71915"/>
    <w:rPr>
      <w:rFonts w:ascii="Arial" w:eastAsia="MS Mincho" w:hAnsi="Arial" w:cs="Arial"/>
      <w:lang w:val="en-GB" w:eastAsia="ja-JP"/>
    </w:rPr>
  </w:style>
  <w:style w:type="paragraph" w:customStyle="1" w:styleId="115">
    <w:name w:val="1.1"/>
    <w:basedOn w:val="Heading3"/>
    <w:link w:val="11Char"/>
    <w:qFormat/>
    <w:rsid w:val="0017191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171915"/>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71915"/>
    <w:rPr>
      <w:rFonts w:ascii="Intel Clear" w:eastAsiaTheme="majorEastAsia" w:hAnsi="Intel Clear" w:cs="Intel Clear"/>
      <w:sz w:val="28"/>
      <w:lang w:val="en-GB" w:eastAsia="en-GB"/>
    </w:rPr>
  </w:style>
  <w:style w:type="character" w:customStyle="1" w:styleId="18">
    <w:name w:val="明显强调1"/>
    <w:uiPriority w:val="21"/>
    <w:qFormat/>
    <w:rsid w:val="00171915"/>
    <w:rPr>
      <w:b/>
      <w:bCs/>
      <w:i/>
      <w:iCs/>
      <w:color w:val="4F81BD"/>
    </w:rPr>
  </w:style>
  <w:style w:type="paragraph" w:customStyle="1" w:styleId="MediumGrid21">
    <w:name w:val="Medium Grid 21"/>
    <w:uiPriority w:val="1"/>
    <w:qFormat/>
    <w:rsid w:val="0017191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71915"/>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71915"/>
    <w:pPr>
      <w:numPr>
        <w:numId w:val="8"/>
      </w:numPr>
      <w:tabs>
        <w:tab w:val="left" w:pos="1701"/>
      </w:tabs>
      <w:overflowPunct w:val="0"/>
      <w:autoSpaceDE w:val="0"/>
      <w:autoSpaceDN w:val="0"/>
      <w:adjustRightInd w:val="0"/>
      <w:spacing w:before="120" w:after="120"/>
      <w:ind w:left="720" w:hanging="420"/>
      <w:jc w:val="both"/>
      <w:textAlignment w:val="baseline"/>
    </w:pPr>
    <w:rPr>
      <w:rFonts w:ascii="Arial" w:hAnsi="Arial"/>
      <w:b/>
      <w:bCs/>
    </w:rPr>
  </w:style>
  <w:style w:type="character" w:styleId="Emphasis">
    <w:name w:val="Emphasis"/>
    <w:qFormat/>
    <w:rsid w:val="00171915"/>
    <w:rPr>
      <w:rFonts w:ascii="Times New Roman" w:hAnsi="Times New Roman" w:cs="Times New Roman" w:hint="default"/>
      <w:i/>
      <w:iCs/>
    </w:rPr>
  </w:style>
  <w:style w:type="character" w:styleId="IntenseEmphasis">
    <w:name w:val="Intense Emphasis"/>
    <w:uiPriority w:val="21"/>
    <w:qFormat/>
    <w:rsid w:val="00171915"/>
    <w:rPr>
      <w:b/>
      <w:bCs w:val="0"/>
      <w:i/>
      <w:iCs w:val="0"/>
      <w:color w:val="4F81BD"/>
    </w:rPr>
  </w:style>
  <w:style w:type="character" w:styleId="IntenseReference">
    <w:name w:val="Intense Reference"/>
    <w:qFormat/>
    <w:rsid w:val="00171915"/>
    <w:rPr>
      <w:b/>
      <w:bCs w:val="0"/>
      <w:smallCaps/>
      <w:color w:val="C0504D"/>
      <w:spacing w:val="5"/>
      <w:u w:val="single"/>
    </w:rPr>
  </w:style>
  <w:style w:type="paragraph" w:customStyle="1" w:styleId="Header-3gppTdoc">
    <w:name w:val="Header-3gpp Tdoc"/>
    <w:basedOn w:val="Header"/>
    <w:link w:val="Header-3gppTdocChar"/>
    <w:qFormat/>
    <w:rsid w:val="00171915"/>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171915"/>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171915"/>
    <w:rPr>
      <w:rFonts w:ascii="Times New Roman" w:hAnsi="Times New Roman"/>
      <w:i/>
      <w:iCs/>
      <w:color w:val="4F81BD" w:themeColor="accent1"/>
      <w:lang w:val="en-GB" w:eastAsia="en-US"/>
    </w:rPr>
  </w:style>
  <w:style w:type="table" w:customStyle="1" w:styleId="5">
    <w:name w:val="网格型5"/>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171915"/>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1719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1719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1719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1719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1719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1719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71915"/>
    <w:rPr>
      <w:color w:val="605E5C"/>
      <w:shd w:val="clear" w:color="auto" w:fill="E1DFDD"/>
    </w:rPr>
  </w:style>
  <w:style w:type="paragraph" w:customStyle="1" w:styleId="a1">
    <w:name w:val="吹き出し"/>
    <w:basedOn w:val="Normal"/>
    <w:uiPriority w:val="99"/>
    <w:qFormat/>
    <w:rsid w:val="00171915"/>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171915"/>
    <w:pPr>
      <w:overflowPunct w:val="0"/>
      <w:autoSpaceDE w:val="0"/>
      <w:autoSpaceDN w:val="0"/>
      <w:adjustRightInd w:val="0"/>
      <w:ind w:left="1418" w:hanging="1418"/>
      <w:textAlignment w:val="baseline"/>
    </w:pPr>
    <w:rPr>
      <w:rFonts w:eastAsia="MS Mincho"/>
      <w:lang w:val="en-US"/>
    </w:rPr>
  </w:style>
  <w:style w:type="paragraph" w:customStyle="1" w:styleId="Caption1">
    <w:name w:val="Caption1"/>
    <w:basedOn w:val="Normal"/>
    <w:next w:val="Normal"/>
    <w:uiPriority w:val="99"/>
    <w:qFormat/>
    <w:rsid w:val="00171915"/>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171915"/>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171915"/>
    <w:rPr>
      <w:rFonts w:ascii="Times New Roman" w:hAnsi="Times New Roman"/>
      <w:lang w:val="en-GB" w:eastAsia="en-US"/>
    </w:rPr>
  </w:style>
  <w:style w:type="character" w:customStyle="1" w:styleId="UnresolvedMention1">
    <w:name w:val="Unresolved Mention1"/>
    <w:uiPriority w:val="99"/>
    <w:unhideWhenUsed/>
    <w:qFormat/>
    <w:rsid w:val="00171915"/>
    <w:rPr>
      <w:color w:val="808080"/>
      <w:shd w:val="clear" w:color="auto" w:fill="E6E6E6"/>
    </w:rPr>
  </w:style>
  <w:style w:type="paragraph" w:customStyle="1" w:styleId="B2">
    <w:name w:val="B2+"/>
    <w:basedOn w:val="B20"/>
    <w:uiPriority w:val="99"/>
    <w:qFormat/>
    <w:rsid w:val="00171915"/>
    <w:pPr>
      <w:numPr>
        <w:numId w:val="9"/>
      </w:numPr>
      <w:tabs>
        <w:tab w:val="clear" w:pos="1191"/>
      </w:tabs>
      <w:overflowPunct w:val="0"/>
      <w:autoSpaceDE w:val="0"/>
      <w:autoSpaceDN w:val="0"/>
      <w:adjustRightInd w:val="0"/>
      <w:ind w:left="520" w:hanging="420"/>
      <w:textAlignment w:val="baseline"/>
    </w:pPr>
  </w:style>
  <w:style w:type="paragraph" w:customStyle="1" w:styleId="B3">
    <w:name w:val="B3+"/>
    <w:basedOn w:val="B30"/>
    <w:uiPriority w:val="99"/>
    <w:qFormat/>
    <w:rsid w:val="00171915"/>
    <w:pPr>
      <w:numPr>
        <w:numId w:val="10"/>
      </w:numPr>
      <w:tabs>
        <w:tab w:val="clear" w:pos="1644"/>
        <w:tab w:val="num" w:pos="360"/>
        <w:tab w:val="left" w:pos="1134"/>
        <w:tab w:val="num" w:pos="1191"/>
      </w:tabs>
      <w:overflowPunct w:val="0"/>
      <w:autoSpaceDE w:val="0"/>
      <w:autoSpaceDN w:val="0"/>
      <w:adjustRightInd w:val="0"/>
      <w:ind w:left="360" w:hanging="360"/>
      <w:textAlignment w:val="baseline"/>
    </w:pPr>
  </w:style>
  <w:style w:type="paragraph" w:customStyle="1" w:styleId="BN">
    <w:name w:val="BN"/>
    <w:basedOn w:val="Normal"/>
    <w:uiPriority w:val="99"/>
    <w:qFormat/>
    <w:rsid w:val="00171915"/>
    <w:pPr>
      <w:numPr>
        <w:numId w:val="11"/>
      </w:numPr>
      <w:tabs>
        <w:tab w:val="clear" w:pos="737"/>
        <w:tab w:val="num" w:pos="1644"/>
      </w:tabs>
      <w:overflowPunct w:val="0"/>
      <w:autoSpaceDE w:val="0"/>
      <w:autoSpaceDN w:val="0"/>
      <w:adjustRightInd w:val="0"/>
      <w:ind w:left="1644"/>
      <w:textAlignment w:val="baseline"/>
    </w:pPr>
  </w:style>
  <w:style w:type="paragraph" w:customStyle="1" w:styleId="TB1">
    <w:name w:val="TB1"/>
    <w:basedOn w:val="Normal"/>
    <w:uiPriority w:val="99"/>
    <w:qFormat/>
    <w:rsid w:val="00171915"/>
    <w:pPr>
      <w:keepNext/>
      <w:keepLines/>
      <w:numPr>
        <w:numId w:val="12"/>
      </w:numPr>
      <w:tabs>
        <w:tab w:val="num" w:pos="360"/>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171915"/>
    <w:pPr>
      <w:keepNext/>
      <w:keepLines/>
      <w:numPr>
        <w:numId w:val="13"/>
      </w:numPr>
      <w:tabs>
        <w:tab w:val="num" w:pos="644"/>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qFormat/>
    <w:rsid w:val="00171915"/>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17191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171915"/>
    <w:rPr>
      <w:rFonts w:ascii="Times New Roman" w:eastAsia="Batang" w:hAnsi="Times New Roman"/>
      <w:lang w:val="en-GB" w:eastAsia="en-US"/>
    </w:rPr>
  </w:style>
  <w:style w:type="table" w:customStyle="1" w:styleId="TableGrid10">
    <w:name w:val="Table Grid10"/>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1719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171915"/>
    <w:rPr>
      <w:rFonts w:ascii="Times New Roman" w:eastAsia="Batang" w:hAnsi="Times New Roman"/>
      <w:lang w:val="en-GB" w:eastAsia="en-US"/>
    </w:rPr>
  </w:style>
  <w:style w:type="table" w:customStyle="1" w:styleId="TableGrid19">
    <w:name w:val="Table Grid19"/>
    <w:basedOn w:val="TableNormal"/>
    <w:uiPriority w:val="39"/>
    <w:qFormat/>
    <w:rsid w:val="00171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171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71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71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1719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17191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71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1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71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1719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71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171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1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1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1719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171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17191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171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1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1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1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1719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171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171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1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1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1719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1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1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171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171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171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1719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7191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171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171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1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1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1719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171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1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71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1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1719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1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171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171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171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1719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171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1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171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1719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1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171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1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171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1719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191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71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1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1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1719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1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171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171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171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1719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171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7191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171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1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1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1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1719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171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171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71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171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1719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17191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71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1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71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1719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71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171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71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71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1719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71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17191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171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1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1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1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1719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171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71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1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1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1719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1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1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171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171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171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1719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17191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71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71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1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1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1719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71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1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171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1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1719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1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171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171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171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1719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171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171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171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1719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1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171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171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171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1719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191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171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171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1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1719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1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171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171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171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1719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171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17191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171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171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1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171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1719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17191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17191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0">
    <w:name w:val="副标题 Char2"/>
    <w:uiPriority w:val="11"/>
    <w:qFormat/>
    <w:rsid w:val="00171915"/>
    <w:rPr>
      <w:rFonts w:ascii="Cambria" w:hAnsi="Cambria" w:cs="Times New Roman" w:hint="default"/>
      <w:b/>
      <w:bCs/>
      <w:kern w:val="28"/>
      <w:sz w:val="32"/>
      <w:szCs w:val="32"/>
      <w:lang w:val="en-GB" w:eastAsia="en-US"/>
    </w:rPr>
  </w:style>
  <w:style w:type="character" w:customStyle="1" w:styleId="1c">
    <w:name w:val="副標題 字元1"/>
    <w:qFormat/>
    <w:rsid w:val="0017191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17191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171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171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1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71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1719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71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71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171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171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171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1719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17191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171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171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1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1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1719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171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71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171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71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1719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71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171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171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171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1719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171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171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71915"/>
    <w:rPr>
      <w:rFonts w:ascii="Arial" w:hAnsi="Arial"/>
      <w:sz w:val="28"/>
      <w:lang w:val="en-GB" w:eastAsia="ko-KR" w:bidi="ar-SA"/>
    </w:rPr>
  </w:style>
  <w:style w:type="character" w:customStyle="1" w:styleId="26">
    <w:name w:val="副標題 字元2"/>
    <w:basedOn w:val="DefaultParagraphFont"/>
    <w:rsid w:val="0017191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171915"/>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17191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171915"/>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17191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171915"/>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7191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17191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171915"/>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171915"/>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171915"/>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71915"/>
    <w:rPr>
      <w:rFonts w:ascii="Times New Roman" w:eastAsia="SimSun" w:hAnsi="Times New Roman"/>
      <w:lang w:val="en-GB" w:eastAsia="en-US"/>
    </w:rPr>
  </w:style>
  <w:style w:type="character" w:customStyle="1" w:styleId="IntenseQuoteChar2">
    <w:name w:val="Intense Quote Char2"/>
    <w:basedOn w:val="DefaultParagraphFont"/>
    <w:uiPriority w:val="30"/>
    <w:rsid w:val="00171915"/>
    <w:rPr>
      <w:rFonts w:ascii="Times New Roman" w:hAnsi="Times New Roman"/>
      <w:i/>
      <w:iCs/>
      <w:color w:val="4F81BD" w:themeColor="accent1"/>
      <w:lang w:val="en-GB" w:eastAsia="en-US"/>
    </w:rPr>
  </w:style>
  <w:style w:type="table" w:customStyle="1" w:styleId="TableGrid30">
    <w:name w:val="Table Grid30"/>
    <w:basedOn w:val="TableNormal"/>
    <w:next w:val="TableGrid"/>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719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171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171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171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71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1719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171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171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171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71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171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1719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1719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171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171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171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71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1719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171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171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171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71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1719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171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171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171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171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1719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1719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719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171915"/>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1719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719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171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71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71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71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1719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71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71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71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71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71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1719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719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71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71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71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71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719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71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71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71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71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1719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719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719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719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719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719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719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1719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1719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171915"/>
  </w:style>
  <w:style w:type="numbering" w:customStyle="1" w:styleId="NoList11">
    <w:name w:val="No List11"/>
    <w:next w:val="NoList"/>
    <w:uiPriority w:val="99"/>
    <w:semiHidden/>
    <w:unhideWhenUsed/>
    <w:rsid w:val="00171915"/>
  </w:style>
  <w:style w:type="numbering" w:customStyle="1" w:styleId="1f1">
    <w:name w:val="リストなし1"/>
    <w:next w:val="NoList"/>
    <w:uiPriority w:val="99"/>
    <w:semiHidden/>
    <w:unhideWhenUsed/>
    <w:rsid w:val="00171915"/>
  </w:style>
  <w:style w:type="numbering" w:customStyle="1" w:styleId="1f2">
    <w:name w:val="无列表1"/>
    <w:next w:val="NoList"/>
    <w:semiHidden/>
    <w:rsid w:val="00171915"/>
  </w:style>
  <w:style w:type="numbering" w:customStyle="1" w:styleId="NoList2">
    <w:name w:val="No List2"/>
    <w:next w:val="NoList"/>
    <w:semiHidden/>
    <w:rsid w:val="00171915"/>
  </w:style>
  <w:style w:type="numbering" w:customStyle="1" w:styleId="NoList3">
    <w:name w:val="No List3"/>
    <w:next w:val="NoList"/>
    <w:uiPriority w:val="99"/>
    <w:semiHidden/>
    <w:rsid w:val="00171915"/>
  </w:style>
  <w:style w:type="numbering" w:customStyle="1" w:styleId="NoList111">
    <w:name w:val="No List111"/>
    <w:next w:val="NoList"/>
    <w:uiPriority w:val="99"/>
    <w:semiHidden/>
    <w:unhideWhenUsed/>
    <w:rsid w:val="00171915"/>
  </w:style>
  <w:style w:type="numbering" w:customStyle="1" w:styleId="1f3">
    <w:name w:val="無清單1"/>
    <w:next w:val="NoList"/>
    <w:uiPriority w:val="99"/>
    <w:semiHidden/>
    <w:unhideWhenUsed/>
    <w:rsid w:val="00171915"/>
  </w:style>
  <w:style w:type="numbering" w:customStyle="1" w:styleId="11a">
    <w:name w:val="無清單11"/>
    <w:next w:val="NoList"/>
    <w:uiPriority w:val="99"/>
    <w:semiHidden/>
    <w:unhideWhenUsed/>
    <w:rsid w:val="00171915"/>
  </w:style>
  <w:style w:type="numbering" w:customStyle="1" w:styleId="NoList1111">
    <w:name w:val="No List1111"/>
    <w:next w:val="NoList"/>
    <w:uiPriority w:val="99"/>
    <w:semiHidden/>
    <w:unhideWhenUsed/>
    <w:rsid w:val="00171915"/>
  </w:style>
  <w:style w:type="numbering" w:customStyle="1" w:styleId="11b">
    <w:name w:val="无列表11"/>
    <w:next w:val="NoList"/>
    <w:semiHidden/>
    <w:rsid w:val="00171915"/>
  </w:style>
  <w:style w:type="numbering" w:customStyle="1" w:styleId="28">
    <w:name w:val="无列表2"/>
    <w:next w:val="NoList"/>
    <w:uiPriority w:val="99"/>
    <w:semiHidden/>
    <w:unhideWhenUsed/>
    <w:rsid w:val="00171915"/>
  </w:style>
  <w:style w:type="numbering" w:customStyle="1" w:styleId="NoList12">
    <w:name w:val="No List12"/>
    <w:next w:val="NoList"/>
    <w:uiPriority w:val="99"/>
    <w:semiHidden/>
    <w:unhideWhenUsed/>
    <w:rsid w:val="00171915"/>
  </w:style>
  <w:style w:type="numbering" w:customStyle="1" w:styleId="11c">
    <w:name w:val="リストなし11"/>
    <w:next w:val="NoList"/>
    <w:uiPriority w:val="99"/>
    <w:semiHidden/>
    <w:unhideWhenUsed/>
    <w:rsid w:val="00171915"/>
  </w:style>
  <w:style w:type="numbering" w:customStyle="1" w:styleId="12a">
    <w:name w:val="无列表12"/>
    <w:next w:val="NoList"/>
    <w:semiHidden/>
    <w:rsid w:val="00171915"/>
  </w:style>
  <w:style w:type="numbering" w:customStyle="1" w:styleId="NoList21">
    <w:name w:val="No List21"/>
    <w:next w:val="NoList"/>
    <w:semiHidden/>
    <w:rsid w:val="00171915"/>
  </w:style>
  <w:style w:type="numbering" w:customStyle="1" w:styleId="NoList31">
    <w:name w:val="No List31"/>
    <w:next w:val="NoList"/>
    <w:uiPriority w:val="99"/>
    <w:semiHidden/>
    <w:rsid w:val="00171915"/>
  </w:style>
  <w:style w:type="numbering" w:customStyle="1" w:styleId="12b">
    <w:name w:val="無清單12"/>
    <w:next w:val="NoList"/>
    <w:uiPriority w:val="99"/>
    <w:semiHidden/>
    <w:unhideWhenUsed/>
    <w:rsid w:val="00171915"/>
  </w:style>
  <w:style w:type="numbering" w:customStyle="1" w:styleId="1119">
    <w:name w:val="無清單111"/>
    <w:next w:val="NoList"/>
    <w:uiPriority w:val="99"/>
    <w:semiHidden/>
    <w:unhideWhenUsed/>
    <w:rsid w:val="00171915"/>
  </w:style>
  <w:style w:type="numbering" w:customStyle="1" w:styleId="NoList11111">
    <w:name w:val="No List11111"/>
    <w:next w:val="NoList"/>
    <w:uiPriority w:val="99"/>
    <w:semiHidden/>
    <w:unhideWhenUsed/>
    <w:rsid w:val="00171915"/>
  </w:style>
  <w:style w:type="numbering" w:customStyle="1" w:styleId="111a">
    <w:name w:val="无列表111"/>
    <w:next w:val="NoList"/>
    <w:semiHidden/>
    <w:rsid w:val="00171915"/>
  </w:style>
  <w:style w:type="numbering" w:customStyle="1" w:styleId="216">
    <w:name w:val="无列表21"/>
    <w:next w:val="NoList"/>
    <w:uiPriority w:val="99"/>
    <w:semiHidden/>
    <w:unhideWhenUsed/>
    <w:rsid w:val="00171915"/>
  </w:style>
  <w:style w:type="numbering" w:customStyle="1" w:styleId="NoList121">
    <w:name w:val="No List121"/>
    <w:next w:val="NoList"/>
    <w:uiPriority w:val="99"/>
    <w:semiHidden/>
    <w:unhideWhenUsed/>
    <w:rsid w:val="00171915"/>
  </w:style>
  <w:style w:type="numbering" w:customStyle="1" w:styleId="111b">
    <w:name w:val="リストなし111"/>
    <w:next w:val="NoList"/>
    <w:uiPriority w:val="99"/>
    <w:semiHidden/>
    <w:unhideWhenUsed/>
    <w:rsid w:val="00171915"/>
  </w:style>
  <w:style w:type="numbering" w:customStyle="1" w:styleId="1218">
    <w:name w:val="无列表121"/>
    <w:next w:val="NoList"/>
    <w:semiHidden/>
    <w:rsid w:val="00171915"/>
  </w:style>
  <w:style w:type="numbering" w:customStyle="1" w:styleId="NoList211">
    <w:name w:val="No List211"/>
    <w:next w:val="NoList"/>
    <w:semiHidden/>
    <w:rsid w:val="00171915"/>
  </w:style>
  <w:style w:type="numbering" w:customStyle="1" w:styleId="NoList311">
    <w:name w:val="No List311"/>
    <w:next w:val="NoList"/>
    <w:uiPriority w:val="99"/>
    <w:semiHidden/>
    <w:rsid w:val="00171915"/>
  </w:style>
  <w:style w:type="numbering" w:customStyle="1" w:styleId="1219">
    <w:name w:val="無清單121"/>
    <w:next w:val="NoList"/>
    <w:uiPriority w:val="99"/>
    <w:semiHidden/>
    <w:unhideWhenUsed/>
    <w:rsid w:val="00171915"/>
  </w:style>
  <w:style w:type="numbering" w:customStyle="1" w:styleId="11110">
    <w:name w:val="無清單1111"/>
    <w:next w:val="NoList"/>
    <w:uiPriority w:val="99"/>
    <w:semiHidden/>
    <w:unhideWhenUsed/>
    <w:rsid w:val="00171915"/>
  </w:style>
  <w:style w:type="numbering" w:customStyle="1" w:styleId="NoList4">
    <w:name w:val="No List4"/>
    <w:next w:val="NoList"/>
    <w:uiPriority w:val="99"/>
    <w:semiHidden/>
    <w:unhideWhenUsed/>
    <w:rsid w:val="00171915"/>
  </w:style>
  <w:style w:type="numbering" w:customStyle="1" w:styleId="NoList111111">
    <w:name w:val="No List111111"/>
    <w:next w:val="NoList"/>
    <w:uiPriority w:val="99"/>
    <w:semiHidden/>
    <w:unhideWhenUsed/>
    <w:rsid w:val="00171915"/>
  </w:style>
  <w:style w:type="numbering" w:customStyle="1" w:styleId="11117">
    <w:name w:val="无列表1111"/>
    <w:next w:val="NoList"/>
    <w:semiHidden/>
    <w:rsid w:val="00171915"/>
  </w:style>
  <w:style w:type="numbering" w:customStyle="1" w:styleId="2110">
    <w:name w:val="无列表211"/>
    <w:next w:val="NoList"/>
    <w:uiPriority w:val="99"/>
    <w:semiHidden/>
    <w:unhideWhenUsed/>
    <w:rsid w:val="00171915"/>
  </w:style>
  <w:style w:type="numbering" w:customStyle="1" w:styleId="NoList1211">
    <w:name w:val="No List1211"/>
    <w:next w:val="NoList"/>
    <w:uiPriority w:val="99"/>
    <w:semiHidden/>
    <w:unhideWhenUsed/>
    <w:rsid w:val="00171915"/>
  </w:style>
  <w:style w:type="numbering" w:customStyle="1" w:styleId="11118">
    <w:name w:val="リストなし1111"/>
    <w:next w:val="NoList"/>
    <w:uiPriority w:val="99"/>
    <w:semiHidden/>
    <w:unhideWhenUsed/>
    <w:rsid w:val="00171915"/>
  </w:style>
  <w:style w:type="numbering" w:customStyle="1" w:styleId="12110">
    <w:name w:val="无列表1211"/>
    <w:next w:val="NoList"/>
    <w:semiHidden/>
    <w:rsid w:val="00171915"/>
  </w:style>
  <w:style w:type="numbering" w:customStyle="1" w:styleId="NoList2111">
    <w:name w:val="No List2111"/>
    <w:next w:val="NoList"/>
    <w:semiHidden/>
    <w:rsid w:val="00171915"/>
  </w:style>
  <w:style w:type="numbering" w:customStyle="1" w:styleId="NoList3111">
    <w:name w:val="No List3111"/>
    <w:next w:val="NoList"/>
    <w:uiPriority w:val="99"/>
    <w:semiHidden/>
    <w:rsid w:val="00171915"/>
  </w:style>
  <w:style w:type="numbering" w:customStyle="1" w:styleId="12113">
    <w:name w:val="無清單1211"/>
    <w:next w:val="NoList"/>
    <w:uiPriority w:val="99"/>
    <w:semiHidden/>
    <w:unhideWhenUsed/>
    <w:rsid w:val="00171915"/>
  </w:style>
  <w:style w:type="numbering" w:customStyle="1" w:styleId="111110">
    <w:name w:val="無清單11111"/>
    <w:next w:val="NoList"/>
    <w:uiPriority w:val="99"/>
    <w:semiHidden/>
    <w:unhideWhenUsed/>
    <w:rsid w:val="00171915"/>
  </w:style>
  <w:style w:type="numbering" w:customStyle="1" w:styleId="3a">
    <w:name w:val="无列表3"/>
    <w:next w:val="NoList"/>
    <w:uiPriority w:val="99"/>
    <w:semiHidden/>
    <w:unhideWhenUsed/>
    <w:rsid w:val="00171915"/>
  </w:style>
  <w:style w:type="numbering" w:customStyle="1" w:styleId="138">
    <w:name w:val="無清單13"/>
    <w:next w:val="NoList"/>
    <w:uiPriority w:val="99"/>
    <w:semiHidden/>
    <w:unhideWhenUsed/>
    <w:rsid w:val="00171915"/>
  </w:style>
  <w:style w:type="numbering" w:customStyle="1" w:styleId="NoList13">
    <w:name w:val="No List13"/>
    <w:next w:val="NoList"/>
    <w:uiPriority w:val="99"/>
    <w:semiHidden/>
    <w:unhideWhenUsed/>
    <w:rsid w:val="00171915"/>
  </w:style>
  <w:style w:type="numbering" w:customStyle="1" w:styleId="12c">
    <w:name w:val="リストなし12"/>
    <w:next w:val="NoList"/>
    <w:uiPriority w:val="99"/>
    <w:semiHidden/>
    <w:unhideWhenUsed/>
    <w:rsid w:val="00171915"/>
  </w:style>
  <w:style w:type="numbering" w:customStyle="1" w:styleId="139">
    <w:name w:val="无列表13"/>
    <w:next w:val="NoList"/>
    <w:semiHidden/>
    <w:rsid w:val="00171915"/>
  </w:style>
  <w:style w:type="numbering" w:customStyle="1" w:styleId="NoList22">
    <w:name w:val="No List22"/>
    <w:next w:val="NoList"/>
    <w:semiHidden/>
    <w:rsid w:val="00171915"/>
  </w:style>
  <w:style w:type="numbering" w:customStyle="1" w:styleId="NoList32">
    <w:name w:val="No List32"/>
    <w:next w:val="NoList"/>
    <w:uiPriority w:val="99"/>
    <w:semiHidden/>
    <w:rsid w:val="00171915"/>
  </w:style>
  <w:style w:type="numbering" w:customStyle="1" w:styleId="NoList112">
    <w:name w:val="No List112"/>
    <w:next w:val="NoList"/>
    <w:uiPriority w:val="99"/>
    <w:semiHidden/>
    <w:unhideWhenUsed/>
    <w:rsid w:val="00171915"/>
  </w:style>
  <w:style w:type="numbering" w:customStyle="1" w:styleId="1128">
    <w:name w:val="無清單112"/>
    <w:next w:val="NoList"/>
    <w:uiPriority w:val="99"/>
    <w:semiHidden/>
    <w:unhideWhenUsed/>
    <w:rsid w:val="00171915"/>
  </w:style>
  <w:style w:type="numbering" w:customStyle="1" w:styleId="11120">
    <w:name w:val="無清單1112"/>
    <w:next w:val="NoList"/>
    <w:uiPriority w:val="99"/>
    <w:semiHidden/>
    <w:unhideWhenUsed/>
    <w:rsid w:val="00171915"/>
  </w:style>
  <w:style w:type="numbering" w:customStyle="1" w:styleId="NoList1112">
    <w:name w:val="No List1112"/>
    <w:next w:val="NoList"/>
    <w:uiPriority w:val="99"/>
    <w:semiHidden/>
    <w:unhideWhenUsed/>
    <w:rsid w:val="00171915"/>
  </w:style>
  <w:style w:type="numbering" w:customStyle="1" w:styleId="221">
    <w:name w:val="无列表22"/>
    <w:next w:val="NoList"/>
    <w:uiPriority w:val="99"/>
    <w:semiHidden/>
    <w:unhideWhenUsed/>
    <w:rsid w:val="00171915"/>
  </w:style>
  <w:style w:type="numbering" w:customStyle="1" w:styleId="NoList122">
    <w:name w:val="No List122"/>
    <w:next w:val="NoList"/>
    <w:uiPriority w:val="99"/>
    <w:semiHidden/>
    <w:unhideWhenUsed/>
    <w:rsid w:val="00171915"/>
  </w:style>
  <w:style w:type="numbering" w:customStyle="1" w:styleId="1129">
    <w:name w:val="リストなし112"/>
    <w:next w:val="NoList"/>
    <w:uiPriority w:val="99"/>
    <w:semiHidden/>
    <w:unhideWhenUsed/>
    <w:rsid w:val="00171915"/>
  </w:style>
  <w:style w:type="numbering" w:customStyle="1" w:styleId="112a">
    <w:name w:val="无列表112"/>
    <w:next w:val="NoList"/>
    <w:semiHidden/>
    <w:rsid w:val="00171915"/>
  </w:style>
  <w:style w:type="numbering" w:customStyle="1" w:styleId="NoList212">
    <w:name w:val="No List212"/>
    <w:next w:val="NoList"/>
    <w:semiHidden/>
    <w:rsid w:val="00171915"/>
  </w:style>
  <w:style w:type="numbering" w:customStyle="1" w:styleId="NoList312">
    <w:name w:val="No List312"/>
    <w:next w:val="NoList"/>
    <w:uiPriority w:val="99"/>
    <w:semiHidden/>
    <w:rsid w:val="00171915"/>
  </w:style>
  <w:style w:type="numbering" w:customStyle="1" w:styleId="1228">
    <w:name w:val="無清單122"/>
    <w:next w:val="NoList"/>
    <w:uiPriority w:val="99"/>
    <w:semiHidden/>
    <w:unhideWhenUsed/>
    <w:rsid w:val="00171915"/>
  </w:style>
  <w:style w:type="numbering" w:customStyle="1" w:styleId="111120">
    <w:name w:val="無清單11112"/>
    <w:next w:val="NoList"/>
    <w:uiPriority w:val="99"/>
    <w:semiHidden/>
    <w:unhideWhenUsed/>
    <w:rsid w:val="00171915"/>
  </w:style>
  <w:style w:type="numbering" w:customStyle="1" w:styleId="NoList41">
    <w:name w:val="No List41"/>
    <w:next w:val="NoList"/>
    <w:uiPriority w:val="99"/>
    <w:semiHidden/>
    <w:unhideWhenUsed/>
    <w:rsid w:val="00171915"/>
  </w:style>
  <w:style w:type="numbering" w:customStyle="1" w:styleId="NoList1121">
    <w:name w:val="No List1121"/>
    <w:next w:val="NoList"/>
    <w:uiPriority w:val="99"/>
    <w:semiHidden/>
    <w:unhideWhenUsed/>
    <w:rsid w:val="00171915"/>
  </w:style>
  <w:style w:type="numbering" w:customStyle="1" w:styleId="NoList1212">
    <w:name w:val="No List1212"/>
    <w:next w:val="NoList"/>
    <w:uiPriority w:val="99"/>
    <w:semiHidden/>
    <w:unhideWhenUsed/>
    <w:rsid w:val="00171915"/>
  </w:style>
  <w:style w:type="numbering" w:customStyle="1" w:styleId="11125">
    <w:name w:val="リストなし1112"/>
    <w:next w:val="NoList"/>
    <w:uiPriority w:val="99"/>
    <w:semiHidden/>
    <w:unhideWhenUsed/>
    <w:rsid w:val="00171915"/>
  </w:style>
  <w:style w:type="numbering" w:customStyle="1" w:styleId="11126">
    <w:name w:val="无列表1112"/>
    <w:next w:val="NoList"/>
    <w:semiHidden/>
    <w:rsid w:val="00171915"/>
  </w:style>
  <w:style w:type="numbering" w:customStyle="1" w:styleId="NoList2112">
    <w:name w:val="No List2112"/>
    <w:next w:val="NoList"/>
    <w:semiHidden/>
    <w:rsid w:val="00171915"/>
  </w:style>
  <w:style w:type="numbering" w:customStyle="1" w:styleId="NoList3112">
    <w:name w:val="No List3112"/>
    <w:next w:val="NoList"/>
    <w:uiPriority w:val="99"/>
    <w:semiHidden/>
    <w:rsid w:val="00171915"/>
  </w:style>
  <w:style w:type="numbering" w:customStyle="1" w:styleId="NoList11112">
    <w:name w:val="No List11112"/>
    <w:next w:val="NoList"/>
    <w:uiPriority w:val="99"/>
    <w:semiHidden/>
    <w:unhideWhenUsed/>
    <w:rsid w:val="00171915"/>
  </w:style>
  <w:style w:type="numbering" w:customStyle="1" w:styleId="12120">
    <w:name w:val="無清單1212"/>
    <w:next w:val="NoList"/>
    <w:uiPriority w:val="99"/>
    <w:semiHidden/>
    <w:unhideWhenUsed/>
    <w:rsid w:val="00171915"/>
  </w:style>
  <w:style w:type="numbering" w:customStyle="1" w:styleId="111111">
    <w:name w:val="無清單111111"/>
    <w:next w:val="NoList"/>
    <w:uiPriority w:val="99"/>
    <w:semiHidden/>
    <w:unhideWhenUsed/>
    <w:rsid w:val="00171915"/>
  </w:style>
  <w:style w:type="numbering" w:customStyle="1" w:styleId="NoList5">
    <w:name w:val="No List5"/>
    <w:next w:val="NoList"/>
    <w:uiPriority w:val="99"/>
    <w:semiHidden/>
    <w:unhideWhenUsed/>
    <w:rsid w:val="00171915"/>
  </w:style>
  <w:style w:type="numbering" w:customStyle="1" w:styleId="NoList131">
    <w:name w:val="No List131"/>
    <w:next w:val="NoList"/>
    <w:uiPriority w:val="99"/>
    <w:semiHidden/>
    <w:unhideWhenUsed/>
    <w:rsid w:val="00171915"/>
  </w:style>
  <w:style w:type="numbering" w:customStyle="1" w:styleId="121a">
    <w:name w:val="リストなし121"/>
    <w:next w:val="NoList"/>
    <w:uiPriority w:val="99"/>
    <w:semiHidden/>
    <w:unhideWhenUsed/>
    <w:rsid w:val="00171915"/>
  </w:style>
  <w:style w:type="numbering" w:customStyle="1" w:styleId="1229">
    <w:name w:val="无列表122"/>
    <w:next w:val="NoList"/>
    <w:semiHidden/>
    <w:rsid w:val="00171915"/>
  </w:style>
  <w:style w:type="numbering" w:customStyle="1" w:styleId="NoList221">
    <w:name w:val="No List221"/>
    <w:next w:val="NoList"/>
    <w:semiHidden/>
    <w:rsid w:val="00171915"/>
  </w:style>
  <w:style w:type="numbering" w:customStyle="1" w:styleId="NoList321">
    <w:name w:val="No List321"/>
    <w:next w:val="NoList"/>
    <w:uiPriority w:val="99"/>
    <w:semiHidden/>
    <w:rsid w:val="00171915"/>
  </w:style>
  <w:style w:type="numbering" w:customStyle="1" w:styleId="1310">
    <w:name w:val="無清單131"/>
    <w:next w:val="NoList"/>
    <w:uiPriority w:val="99"/>
    <w:semiHidden/>
    <w:unhideWhenUsed/>
    <w:rsid w:val="00171915"/>
  </w:style>
  <w:style w:type="numbering" w:customStyle="1" w:styleId="11210">
    <w:name w:val="無清單1121"/>
    <w:next w:val="NoList"/>
    <w:uiPriority w:val="99"/>
    <w:semiHidden/>
    <w:unhideWhenUsed/>
    <w:rsid w:val="00171915"/>
  </w:style>
  <w:style w:type="numbering" w:customStyle="1" w:styleId="2120">
    <w:name w:val="无列表212"/>
    <w:next w:val="NoList"/>
    <w:uiPriority w:val="99"/>
    <w:semiHidden/>
    <w:unhideWhenUsed/>
    <w:rsid w:val="00171915"/>
  </w:style>
  <w:style w:type="numbering" w:customStyle="1" w:styleId="NoList1221">
    <w:name w:val="No List1221"/>
    <w:next w:val="NoList"/>
    <w:uiPriority w:val="99"/>
    <w:semiHidden/>
    <w:unhideWhenUsed/>
    <w:rsid w:val="00171915"/>
  </w:style>
  <w:style w:type="numbering" w:customStyle="1" w:styleId="11213">
    <w:name w:val="リストなし1121"/>
    <w:next w:val="NoList"/>
    <w:uiPriority w:val="99"/>
    <w:semiHidden/>
    <w:unhideWhenUsed/>
    <w:rsid w:val="00171915"/>
  </w:style>
  <w:style w:type="numbering" w:customStyle="1" w:styleId="11214">
    <w:name w:val="无列表1121"/>
    <w:next w:val="NoList"/>
    <w:semiHidden/>
    <w:rsid w:val="00171915"/>
  </w:style>
  <w:style w:type="numbering" w:customStyle="1" w:styleId="NoList2121">
    <w:name w:val="No List2121"/>
    <w:next w:val="NoList"/>
    <w:semiHidden/>
    <w:rsid w:val="00171915"/>
  </w:style>
  <w:style w:type="numbering" w:customStyle="1" w:styleId="NoList3121">
    <w:name w:val="No List3121"/>
    <w:next w:val="NoList"/>
    <w:uiPriority w:val="99"/>
    <w:semiHidden/>
    <w:rsid w:val="00171915"/>
  </w:style>
  <w:style w:type="numbering" w:customStyle="1" w:styleId="NoList11121">
    <w:name w:val="No List11121"/>
    <w:next w:val="NoList"/>
    <w:uiPriority w:val="99"/>
    <w:semiHidden/>
    <w:unhideWhenUsed/>
    <w:rsid w:val="00171915"/>
  </w:style>
  <w:style w:type="numbering" w:customStyle="1" w:styleId="12210">
    <w:name w:val="無清單1221"/>
    <w:next w:val="NoList"/>
    <w:uiPriority w:val="99"/>
    <w:semiHidden/>
    <w:unhideWhenUsed/>
    <w:rsid w:val="00171915"/>
  </w:style>
  <w:style w:type="numbering" w:customStyle="1" w:styleId="111210">
    <w:name w:val="無清單11121"/>
    <w:next w:val="NoList"/>
    <w:uiPriority w:val="99"/>
    <w:semiHidden/>
    <w:unhideWhenUsed/>
    <w:rsid w:val="00171915"/>
  </w:style>
  <w:style w:type="numbering" w:customStyle="1" w:styleId="31a">
    <w:name w:val="无列表31"/>
    <w:next w:val="NoList"/>
    <w:uiPriority w:val="99"/>
    <w:semiHidden/>
    <w:unhideWhenUsed/>
    <w:rsid w:val="00171915"/>
  </w:style>
  <w:style w:type="numbering" w:customStyle="1" w:styleId="1313">
    <w:name w:val="无列表131"/>
    <w:next w:val="NoList"/>
    <w:semiHidden/>
    <w:rsid w:val="00171915"/>
  </w:style>
  <w:style w:type="numbering" w:customStyle="1" w:styleId="NoList113">
    <w:name w:val="No List113"/>
    <w:next w:val="NoList"/>
    <w:uiPriority w:val="99"/>
    <w:semiHidden/>
    <w:unhideWhenUsed/>
    <w:rsid w:val="00171915"/>
  </w:style>
  <w:style w:type="numbering" w:customStyle="1" w:styleId="NoList411">
    <w:name w:val="No List411"/>
    <w:next w:val="NoList"/>
    <w:uiPriority w:val="99"/>
    <w:semiHidden/>
    <w:unhideWhenUsed/>
    <w:rsid w:val="00171915"/>
  </w:style>
  <w:style w:type="numbering" w:customStyle="1" w:styleId="2210">
    <w:name w:val="无列表221"/>
    <w:next w:val="NoList"/>
    <w:uiPriority w:val="99"/>
    <w:semiHidden/>
    <w:unhideWhenUsed/>
    <w:rsid w:val="00171915"/>
  </w:style>
  <w:style w:type="numbering" w:customStyle="1" w:styleId="NoList12111">
    <w:name w:val="No List12111"/>
    <w:next w:val="NoList"/>
    <w:uiPriority w:val="99"/>
    <w:semiHidden/>
    <w:unhideWhenUsed/>
    <w:rsid w:val="00171915"/>
  </w:style>
  <w:style w:type="numbering" w:customStyle="1" w:styleId="111112">
    <w:name w:val="リストなし11111"/>
    <w:next w:val="NoList"/>
    <w:uiPriority w:val="99"/>
    <w:semiHidden/>
    <w:unhideWhenUsed/>
    <w:rsid w:val="00171915"/>
  </w:style>
  <w:style w:type="numbering" w:customStyle="1" w:styleId="111113">
    <w:name w:val="无列表11111"/>
    <w:next w:val="NoList"/>
    <w:semiHidden/>
    <w:rsid w:val="00171915"/>
  </w:style>
  <w:style w:type="numbering" w:customStyle="1" w:styleId="NoList21111">
    <w:name w:val="No List21111"/>
    <w:next w:val="NoList"/>
    <w:semiHidden/>
    <w:rsid w:val="00171915"/>
  </w:style>
  <w:style w:type="numbering" w:customStyle="1" w:styleId="NoList31111">
    <w:name w:val="No List31111"/>
    <w:next w:val="NoList"/>
    <w:uiPriority w:val="99"/>
    <w:semiHidden/>
    <w:rsid w:val="00171915"/>
  </w:style>
  <w:style w:type="numbering" w:customStyle="1" w:styleId="NoList1111111">
    <w:name w:val="No List1111111"/>
    <w:next w:val="NoList"/>
    <w:uiPriority w:val="99"/>
    <w:semiHidden/>
    <w:unhideWhenUsed/>
    <w:rsid w:val="00171915"/>
  </w:style>
  <w:style w:type="numbering" w:customStyle="1" w:styleId="121110">
    <w:name w:val="無清單12111"/>
    <w:next w:val="NoList"/>
    <w:uiPriority w:val="99"/>
    <w:semiHidden/>
    <w:unhideWhenUsed/>
    <w:rsid w:val="00171915"/>
  </w:style>
  <w:style w:type="numbering" w:customStyle="1" w:styleId="1111111">
    <w:name w:val="無清單1111111"/>
    <w:next w:val="NoList"/>
    <w:uiPriority w:val="99"/>
    <w:semiHidden/>
    <w:unhideWhenUsed/>
    <w:rsid w:val="00171915"/>
  </w:style>
  <w:style w:type="numbering" w:customStyle="1" w:styleId="NoList1311">
    <w:name w:val="No List1311"/>
    <w:next w:val="NoList"/>
    <w:uiPriority w:val="99"/>
    <w:semiHidden/>
    <w:unhideWhenUsed/>
    <w:rsid w:val="00171915"/>
  </w:style>
  <w:style w:type="numbering" w:customStyle="1" w:styleId="12114">
    <w:name w:val="リストなし1211"/>
    <w:next w:val="NoList"/>
    <w:uiPriority w:val="99"/>
    <w:semiHidden/>
    <w:unhideWhenUsed/>
    <w:rsid w:val="00171915"/>
  </w:style>
  <w:style w:type="numbering" w:customStyle="1" w:styleId="12121">
    <w:name w:val="无列表1212"/>
    <w:next w:val="NoList"/>
    <w:semiHidden/>
    <w:rsid w:val="00171915"/>
  </w:style>
  <w:style w:type="numbering" w:customStyle="1" w:styleId="NoList2211">
    <w:name w:val="No List2211"/>
    <w:next w:val="NoList"/>
    <w:semiHidden/>
    <w:rsid w:val="00171915"/>
  </w:style>
  <w:style w:type="numbering" w:customStyle="1" w:styleId="NoList3211">
    <w:name w:val="No List3211"/>
    <w:next w:val="NoList"/>
    <w:uiPriority w:val="99"/>
    <w:semiHidden/>
    <w:rsid w:val="00171915"/>
  </w:style>
  <w:style w:type="numbering" w:customStyle="1" w:styleId="NoList11211">
    <w:name w:val="No List11211"/>
    <w:next w:val="NoList"/>
    <w:uiPriority w:val="99"/>
    <w:semiHidden/>
    <w:unhideWhenUsed/>
    <w:rsid w:val="00171915"/>
  </w:style>
  <w:style w:type="numbering" w:customStyle="1" w:styleId="13110">
    <w:name w:val="無清單1311"/>
    <w:next w:val="NoList"/>
    <w:uiPriority w:val="99"/>
    <w:semiHidden/>
    <w:unhideWhenUsed/>
    <w:rsid w:val="00171915"/>
  </w:style>
  <w:style w:type="numbering" w:customStyle="1" w:styleId="112110">
    <w:name w:val="無清單11211"/>
    <w:next w:val="NoList"/>
    <w:uiPriority w:val="99"/>
    <w:semiHidden/>
    <w:unhideWhenUsed/>
    <w:rsid w:val="00171915"/>
  </w:style>
  <w:style w:type="numbering" w:customStyle="1" w:styleId="2111">
    <w:name w:val="无列表2111"/>
    <w:next w:val="NoList"/>
    <w:uiPriority w:val="99"/>
    <w:semiHidden/>
    <w:unhideWhenUsed/>
    <w:rsid w:val="00171915"/>
  </w:style>
  <w:style w:type="numbering" w:customStyle="1" w:styleId="NoList12211">
    <w:name w:val="No List12211"/>
    <w:next w:val="NoList"/>
    <w:uiPriority w:val="99"/>
    <w:semiHidden/>
    <w:unhideWhenUsed/>
    <w:rsid w:val="00171915"/>
  </w:style>
  <w:style w:type="numbering" w:customStyle="1" w:styleId="112111">
    <w:name w:val="リストなし11211"/>
    <w:next w:val="NoList"/>
    <w:uiPriority w:val="99"/>
    <w:semiHidden/>
    <w:unhideWhenUsed/>
    <w:rsid w:val="00171915"/>
  </w:style>
  <w:style w:type="numbering" w:customStyle="1" w:styleId="112112">
    <w:name w:val="无列表11211"/>
    <w:next w:val="NoList"/>
    <w:semiHidden/>
    <w:rsid w:val="00171915"/>
  </w:style>
  <w:style w:type="numbering" w:customStyle="1" w:styleId="NoList21211">
    <w:name w:val="No List21211"/>
    <w:next w:val="NoList"/>
    <w:semiHidden/>
    <w:rsid w:val="00171915"/>
  </w:style>
  <w:style w:type="numbering" w:customStyle="1" w:styleId="NoList31211">
    <w:name w:val="No List31211"/>
    <w:next w:val="NoList"/>
    <w:uiPriority w:val="99"/>
    <w:semiHidden/>
    <w:rsid w:val="00171915"/>
  </w:style>
  <w:style w:type="numbering" w:customStyle="1" w:styleId="NoList111211">
    <w:name w:val="No List111211"/>
    <w:next w:val="NoList"/>
    <w:uiPriority w:val="99"/>
    <w:semiHidden/>
    <w:unhideWhenUsed/>
    <w:rsid w:val="00171915"/>
  </w:style>
  <w:style w:type="numbering" w:customStyle="1" w:styleId="122110">
    <w:name w:val="無清單12211"/>
    <w:next w:val="NoList"/>
    <w:uiPriority w:val="99"/>
    <w:semiHidden/>
    <w:unhideWhenUsed/>
    <w:rsid w:val="00171915"/>
  </w:style>
  <w:style w:type="numbering" w:customStyle="1" w:styleId="111211">
    <w:name w:val="無清單111211"/>
    <w:next w:val="NoList"/>
    <w:uiPriority w:val="99"/>
    <w:semiHidden/>
    <w:unhideWhenUsed/>
    <w:rsid w:val="00171915"/>
  </w:style>
  <w:style w:type="numbering" w:customStyle="1" w:styleId="NoList6">
    <w:name w:val="No List6"/>
    <w:next w:val="NoList"/>
    <w:uiPriority w:val="99"/>
    <w:semiHidden/>
    <w:unhideWhenUsed/>
    <w:rsid w:val="00171915"/>
  </w:style>
  <w:style w:type="numbering" w:customStyle="1" w:styleId="NoList14">
    <w:name w:val="No List14"/>
    <w:next w:val="NoList"/>
    <w:uiPriority w:val="99"/>
    <w:semiHidden/>
    <w:unhideWhenUsed/>
    <w:rsid w:val="00171915"/>
  </w:style>
  <w:style w:type="numbering" w:customStyle="1" w:styleId="13a">
    <w:name w:val="リストなし13"/>
    <w:next w:val="NoList"/>
    <w:uiPriority w:val="99"/>
    <w:semiHidden/>
    <w:unhideWhenUsed/>
    <w:rsid w:val="00171915"/>
  </w:style>
  <w:style w:type="numbering" w:customStyle="1" w:styleId="NoList23">
    <w:name w:val="No List23"/>
    <w:next w:val="NoList"/>
    <w:semiHidden/>
    <w:rsid w:val="00171915"/>
  </w:style>
  <w:style w:type="numbering" w:customStyle="1" w:styleId="NoList33">
    <w:name w:val="No List33"/>
    <w:next w:val="NoList"/>
    <w:uiPriority w:val="99"/>
    <w:semiHidden/>
    <w:rsid w:val="00171915"/>
  </w:style>
  <w:style w:type="numbering" w:customStyle="1" w:styleId="148">
    <w:name w:val="無清單14"/>
    <w:next w:val="NoList"/>
    <w:uiPriority w:val="99"/>
    <w:semiHidden/>
    <w:unhideWhenUsed/>
    <w:rsid w:val="00171915"/>
  </w:style>
  <w:style w:type="numbering" w:customStyle="1" w:styleId="1137">
    <w:name w:val="無清單113"/>
    <w:next w:val="NoList"/>
    <w:uiPriority w:val="99"/>
    <w:semiHidden/>
    <w:unhideWhenUsed/>
    <w:rsid w:val="00171915"/>
  </w:style>
  <w:style w:type="numbering" w:customStyle="1" w:styleId="NoList123">
    <w:name w:val="No List123"/>
    <w:next w:val="NoList"/>
    <w:uiPriority w:val="99"/>
    <w:semiHidden/>
    <w:unhideWhenUsed/>
    <w:rsid w:val="00171915"/>
  </w:style>
  <w:style w:type="numbering" w:customStyle="1" w:styleId="1138">
    <w:name w:val="リストなし113"/>
    <w:next w:val="NoList"/>
    <w:uiPriority w:val="99"/>
    <w:semiHidden/>
    <w:unhideWhenUsed/>
    <w:rsid w:val="00171915"/>
  </w:style>
  <w:style w:type="numbering" w:customStyle="1" w:styleId="1139">
    <w:name w:val="无列表113"/>
    <w:next w:val="NoList"/>
    <w:semiHidden/>
    <w:rsid w:val="00171915"/>
  </w:style>
  <w:style w:type="numbering" w:customStyle="1" w:styleId="NoList213">
    <w:name w:val="No List213"/>
    <w:next w:val="NoList"/>
    <w:semiHidden/>
    <w:rsid w:val="00171915"/>
  </w:style>
  <w:style w:type="numbering" w:customStyle="1" w:styleId="NoList313">
    <w:name w:val="No List313"/>
    <w:next w:val="NoList"/>
    <w:uiPriority w:val="99"/>
    <w:semiHidden/>
    <w:rsid w:val="00171915"/>
  </w:style>
  <w:style w:type="numbering" w:customStyle="1" w:styleId="NoList1113">
    <w:name w:val="No List1113"/>
    <w:next w:val="NoList"/>
    <w:uiPriority w:val="99"/>
    <w:semiHidden/>
    <w:unhideWhenUsed/>
    <w:rsid w:val="00171915"/>
  </w:style>
  <w:style w:type="numbering" w:customStyle="1" w:styleId="1230">
    <w:name w:val="無清單123"/>
    <w:next w:val="NoList"/>
    <w:uiPriority w:val="99"/>
    <w:semiHidden/>
    <w:unhideWhenUsed/>
    <w:rsid w:val="00171915"/>
  </w:style>
  <w:style w:type="numbering" w:customStyle="1" w:styleId="11130">
    <w:name w:val="無清單1113"/>
    <w:next w:val="NoList"/>
    <w:uiPriority w:val="99"/>
    <w:semiHidden/>
    <w:unhideWhenUsed/>
    <w:rsid w:val="00171915"/>
  </w:style>
  <w:style w:type="numbering" w:customStyle="1" w:styleId="NoList51">
    <w:name w:val="No List51"/>
    <w:next w:val="NoList"/>
    <w:uiPriority w:val="99"/>
    <w:semiHidden/>
    <w:unhideWhenUsed/>
    <w:rsid w:val="00171915"/>
  </w:style>
  <w:style w:type="numbering" w:customStyle="1" w:styleId="13111">
    <w:name w:val="无列表1311"/>
    <w:next w:val="NoList"/>
    <w:semiHidden/>
    <w:rsid w:val="00171915"/>
  </w:style>
  <w:style w:type="numbering" w:customStyle="1" w:styleId="NoList1131">
    <w:name w:val="No List1131"/>
    <w:next w:val="NoList"/>
    <w:uiPriority w:val="99"/>
    <w:semiHidden/>
    <w:unhideWhenUsed/>
    <w:rsid w:val="00171915"/>
  </w:style>
  <w:style w:type="numbering" w:customStyle="1" w:styleId="NoList4111">
    <w:name w:val="No List4111"/>
    <w:next w:val="NoList"/>
    <w:uiPriority w:val="99"/>
    <w:semiHidden/>
    <w:unhideWhenUsed/>
    <w:rsid w:val="00171915"/>
  </w:style>
  <w:style w:type="numbering" w:customStyle="1" w:styleId="2211">
    <w:name w:val="无列表2211"/>
    <w:next w:val="NoList"/>
    <w:uiPriority w:val="99"/>
    <w:semiHidden/>
    <w:unhideWhenUsed/>
    <w:rsid w:val="00171915"/>
  </w:style>
  <w:style w:type="numbering" w:customStyle="1" w:styleId="NoList121111">
    <w:name w:val="No List121111"/>
    <w:next w:val="NoList"/>
    <w:uiPriority w:val="99"/>
    <w:semiHidden/>
    <w:unhideWhenUsed/>
    <w:rsid w:val="00171915"/>
  </w:style>
  <w:style w:type="numbering" w:customStyle="1" w:styleId="1111110">
    <w:name w:val="リストなし111111"/>
    <w:next w:val="NoList"/>
    <w:uiPriority w:val="99"/>
    <w:semiHidden/>
    <w:unhideWhenUsed/>
    <w:rsid w:val="00171915"/>
  </w:style>
  <w:style w:type="numbering" w:customStyle="1" w:styleId="1111112">
    <w:name w:val="无列表111111"/>
    <w:next w:val="NoList"/>
    <w:semiHidden/>
    <w:rsid w:val="00171915"/>
  </w:style>
  <w:style w:type="numbering" w:customStyle="1" w:styleId="NoList211111">
    <w:name w:val="No List211111"/>
    <w:next w:val="NoList"/>
    <w:semiHidden/>
    <w:rsid w:val="00171915"/>
  </w:style>
  <w:style w:type="numbering" w:customStyle="1" w:styleId="NoList311111">
    <w:name w:val="No List311111"/>
    <w:next w:val="NoList"/>
    <w:uiPriority w:val="99"/>
    <w:semiHidden/>
    <w:rsid w:val="00171915"/>
  </w:style>
  <w:style w:type="numbering" w:customStyle="1" w:styleId="NoList11111111">
    <w:name w:val="No List11111111"/>
    <w:next w:val="NoList"/>
    <w:uiPriority w:val="99"/>
    <w:semiHidden/>
    <w:unhideWhenUsed/>
    <w:rsid w:val="00171915"/>
  </w:style>
  <w:style w:type="numbering" w:customStyle="1" w:styleId="121111">
    <w:name w:val="無清單121111"/>
    <w:next w:val="NoList"/>
    <w:uiPriority w:val="99"/>
    <w:semiHidden/>
    <w:unhideWhenUsed/>
    <w:rsid w:val="00171915"/>
  </w:style>
  <w:style w:type="numbering" w:customStyle="1" w:styleId="11111111">
    <w:name w:val="無清單11111111"/>
    <w:next w:val="NoList"/>
    <w:uiPriority w:val="99"/>
    <w:semiHidden/>
    <w:unhideWhenUsed/>
    <w:rsid w:val="00171915"/>
  </w:style>
  <w:style w:type="numbering" w:customStyle="1" w:styleId="NoList13111">
    <w:name w:val="No List13111"/>
    <w:next w:val="NoList"/>
    <w:uiPriority w:val="99"/>
    <w:semiHidden/>
    <w:unhideWhenUsed/>
    <w:rsid w:val="00171915"/>
  </w:style>
  <w:style w:type="numbering" w:customStyle="1" w:styleId="121112">
    <w:name w:val="リストなし12111"/>
    <w:next w:val="NoList"/>
    <w:uiPriority w:val="99"/>
    <w:semiHidden/>
    <w:unhideWhenUsed/>
    <w:rsid w:val="00171915"/>
  </w:style>
  <w:style w:type="numbering" w:customStyle="1" w:styleId="121113">
    <w:name w:val="无列表12111"/>
    <w:next w:val="NoList"/>
    <w:semiHidden/>
    <w:rsid w:val="00171915"/>
  </w:style>
  <w:style w:type="numbering" w:customStyle="1" w:styleId="NoList22111">
    <w:name w:val="No List22111"/>
    <w:next w:val="NoList"/>
    <w:semiHidden/>
    <w:rsid w:val="00171915"/>
  </w:style>
  <w:style w:type="numbering" w:customStyle="1" w:styleId="NoList32111">
    <w:name w:val="No List32111"/>
    <w:next w:val="NoList"/>
    <w:uiPriority w:val="99"/>
    <w:semiHidden/>
    <w:rsid w:val="00171915"/>
  </w:style>
  <w:style w:type="numbering" w:customStyle="1" w:styleId="NoList112111">
    <w:name w:val="No List112111"/>
    <w:next w:val="NoList"/>
    <w:uiPriority w:val="99"/>
    <w:semiHidden/>
    <w:unhideWhenUsed/>
    <w:rsid w:val="00171915"/>
  </w:style>
  <w:style w:type="numbering" w:customStyle="1" w:styleId="131110">
    <w:name w:val="無清單13111"/>
    <w:next w:val="NoList"/>
    <w:uiPriority w:val="99"/>
    <w:semiHidden/>
    <w:unhideWhenUsed/>
    <w:rsid w:val="00171915"/>
  </w:style>
  <w:style w:type="numbering" w:customStyle="1" w:styleId="1121110">
    <w:name w:val="無清單112111"/>
    <w:next w:val="NoList"/>
    <w:uiPriority w:val="99"/>
    <w:semiHidden/>
    <w:unhideWhenUsed/>
    <w:rsid w:val="00171915"/>
  </w:style>
  <w:style w:type="numbering" w:customStyle="1" w:styleId="21111">
    <w:name w:val="无列表21111"/>
    <w:next w:val="NoList"/>
    <w:uiPriority w:val="99"/>
    <w:semiHidden/>
    <w:unhideWhenUsed/>
    <w:rsid w:val="00171915"/>
  </w:style>
  <w:style w:type="numbering" w:customStyle="1" w:styleId="NoList122111">
    <w:name w:val="No List122111"/>
    <w:next w:val="NoList"/>
    <w:uiPriority w:val="99"/>
    <w:semiHidden/>
    <w:unhideWhenUsed/>
    <w:rsid w:val="00171915"/>
  </w:style>
  <w:style w:type="numbering" w:customStyle="1" w:styleId="1121111">
    <w:name w:val="リストなし112111"/>
    <w:next w:val="NoList"/>
    <w:uiPriority w:val="99"/>
    <w:semiHidden/>
    <w:unhideWhenUsed/>
    <w:rsid w:val="00171915"/>
  </w:style>
  <w:style w:type="numbering" w:customStyle="1" w:styleId="1121112">
    <w:name w:val="无列表112111"/>
    <w:next w:val="NoList"/>
    <w:semiHidden/>
    <w:rsid w:val="00171915"/>
  </w:style>
  <w:style w:type="numbering" w:customStyle="1" w:styleId="NoList212111">
    <w:name w:val="No List212111"/>
    <w:next w:val="NoList"/>
    <w:semiHidden/>
    <w:rsid w:val="00171915"/>
  </w:style>
  <w:style w:type="numbering" w:customStyle="1" w:styleId="NoList312111">
    <w:name w:val="No List312111"/>
    <w:next w:val="NoList"/>
    <w:uiPriority w:val="99"/>
    <w:semiHidden/>
    <w:rsid w:val="00171915"/>
  </w:style>
  <w:style w:type="numbering" w:customStyle="1" w:styleId="NoList1112111">
    <w:name w:val="No List1112111"/>
    <w:next w:val="NoList"/>
    <w:uiPriority w:val="99"/>
    <w:semiHidden/>
    <w:unhideWhenUsed/>
    <w:rsid w:val="00171915"/>
  </w:style>
  <w:style w:type="numbering" w:customStyle="1" w:styleId="122111">
    <w:name w:val="無清單122111"/>
    <w:next w:val="NoList"/>
    <w:uiPriority w:val="99"/>
    <w:semiHidden/>
    <w:unhideWhenUsed/>
    <w:rsid w:val="00171915"/>
  </w:style>
  <w:style w:type="numbering" w:customStyle="1" w:styleId="1112111">
    <w:name w:val="無清單1112111"/>
    <w:next w:val="NoList"/>
    <w:uiPriority w:val="99"/>
    <w:semiHidden/>
    <w:unhideWhenUsed/>
    <w:rsid w:val="00171915"/>
  </w:style>
  <w:style w:type="numbering" w:customStyle="1" w:styleId="NoList511">
    <w:name w:val="No List511"/>
    <w:next w:val="NoList"/>
    <w:uiPriority w:val="99"/>
    <w:semiHidden/>
    <w:unhideWhenUsed/>
    <w:rsid w:val="00171915"/>
  </w:style>
  <w:style w:type="numbering" w:customStyle="1" w:styleId="NoList61">
    <w:name w:val="No List61"/>
    <w:next w:val="NoList"/>
    <w:uiPriority w:val="99"/>
    <w:semiHidden/>
    <w:unhideWhenUsed/>
    <w:rsid w:val="00171915"/>
  </w:style>
  <w:style w:type="numbering" w:customStyle="1" w:styleId="NoList141">
    <w:name w:val="No List141"/>
    <w:next w:val="NoList"/>
    <w:uiPriority w:val="99"/>
    <w:semiHidden/>
    <w:unhideWhenUsed/>
    <w:rsid w:val="00171915"/>
  </w:style>
  <w:style w:type="numbering" w:customStyle="1" w:styleId="1314">
    <w:name w:val="リストなし131"/>
    <w:next w:val="NoList"/>
    <w:uiPriority w:val="99"/>
    <w:semiHidden/>
    <w:unhideWhenUsed/>
    <w:rsid w:val="00171915"/>
  </w:style>
  <w:style w:type="numbering" w:customStyle="1" w:styleId="NoList231">
    <w:name w:val="No List231"/>
    <w:next w:val="NoList"/>
    <w:semiHidden/>
    <w:rsid w:val="00171915"/>
  </w:style>
  <w:style w:type="numbering" w:customStyle="1" w:styleId="NoList331">
    <w:name w:val="No List331"/>
    <w:next w:val="NoList"/>
    <w:uiPriority w:val="99"/>
    <w:semiHidden/>
    <w:rsid w:val="00171915"/>
  </w:style>
  <w:style w:type="numbering" w:customStyle="1" w:styleId="NoList114">
    <w:name w:val="No List114"/>
    <w:next w:val="NoList"/>
    <w:uiPriority w:val="99"/>
    <w:semiHidden/>
    <w:unhideWhenUsed/>
    <w:rsid w:val="00171915"/>
  </w:style>
  <w:style w:type="numbering" w:customStyle="1" w:styleId="1410">
    <w:name w:val="無清單141"/>
    <w:next w:val="NoList"/>
    <w:uiPriority w:val="99"/>
    <w:semiHidden/>
    <w:unhideWhenUsed/>
    <w:rsid w:val="00171915"/>
  </w:style>
  <w:style w:type="numbering" w:customStyle="1" w:styleId="11310">
    <w:name w:val="無清單1131"/>
    <w:next w:val="NoList"/>
    <w:uiPriority w:val="99"/>
    <w:semiHidden/>
    <w:unhideWhenUsed/>
    <w:rsid w:val="00171915"/>
  </w:style>
  <w:style w:type="numbering" w:customStyle="1" w:styleId="NoList42">
    <w:name w:val="No List42"/>
    <w:next w:val="NoList"/>
    <w:uiPriority w:val="99"/>
    <w:semiHidden/>
    <w:unhideWhenUsed/>
    <w:rsid w:val="00171915"/>
  </w:style>
  <w:style w:type="numbering" w:customStyle="1" w:styleId="NoList1231">
    <w:name w:val="No List1231"/>
    <w:next w:val="NoList"/>
    <w:uiPriority w:val="99"/>
    <w:semiHidden/>
    <w:unhideWhenUsed/>
    <w:rsid w:val="00171915"/>
  </w:style>
  <w:style w:type="numbering" w:customStyle="1" w:styleId="11311">
    <w:name w:val="リストなし1131"/>
    <w:next w:val="NoList"/>
    <w:uiPriority w:val="99"/>
    <w:semiHidden/>
    <w:unhideWhenUsed/>
    <w:rsid w:val="00171915"/>
  </w:style>
  <w:style w:type="numbering" w:customStyle="1" w:styleId="11312">
    <w:name w:val="无列表1131"/>
    <w:next w:val="NoList"/>
    <w:semiHidden/>
    <w:rsid w:val="00171915"/>
  </w:style>
  <w:style w:type="numbering" w:customStyle="1" w:styleId="NoList2131">
    <w:name w:val="No List2131"/>
    <w:next w:val="NoList"/>
    <w:semiHidden/>
    <w:rsid w:val="00171915"/>
  </w:style>
  <w:style w:type="numbering" w:customStyle="1" w:styleId="NoList3131">
    <w:name w:val="No List3131"/>
    <w:next w:val="NoList"/>
    <w:uiPriority w:val="99"/>
    <w:semiHidden/>
    <w:rsid w:val="00171915"/>
  </w:style>
  <w:style w:type="numbering" w:customStyle="1" w:styleId="NoList11131">
    <w:name w:val="No List11131"/>
    <w:next w:val="NoList"/>
    <w:uiPriority w:val="99"/>
    <w:semiHidden/>
    <w:unhideWhenUsed/>
    <w:rsid w:val="00171915"/>
  </w:style>
  <w:style w:type="numbering" w:customStyle="1" w:styleId="12310">
    <w:name w:val="無清單1231"/>
    <w:next w:val="NoList"/>
    <w:uiPriority w:val="99"/>
    <w:semiHidden/>
    <w:unhideWhenUsed/>
    <w:rsid w:val="00171915"/>
  </w:style>
  <w:style w:type="numbering" w:customStyle="1" w:styleId="11131">
    <w:name w:val="無清單11131"/>
    <w:next w:val="NoList"/>
    <w:uiPriority w:val="99"/>
    <w:semiHidden/>
    <w:unhideWhenUsed/>
    <w:rsid w:val="00171915"/>
  </w:style>
  <w:style w:type="numbering" w:customStyle="1" w:styleId="NoList12121">
    <w:name w:val="No List12121"/>
    <w:next w:val="NoList"/>
    <w:uiPriority w:val="99"/>
    <w:semiHidden/>
    <w:unhideWhenUsed/>
    <w:rsid w:val="00171915"/>
  </w:style>
  <w:style w:type="numbering" w:customStyle="1" w:styleId="111212">
    <w:name w:val="リストなし11121"/>
    <w:next w:val="NoList"/>
    <w:uiPriority w:val="99"/>
    <w:semiHidden/>
    <w:unhideWhenUsed/>
    <w:rsid w:val="00171915"/>
  </w:style>
  <w:style w:type="numbering" w:customStyle="1" w:styleId="111213">
    <w:name w:val="无列表11121"/>
    <w:next w:val="NoList"/>
    <w:semiHidden/>
    <w:rsid w:val="00171915"/>
  </w:style>
  <w:style w:type="numbering" w:customStyle="1" w:styleId="NoList21121">
    <w:name w:val="No List21121"/>
    <w:next w:val="NoList"/>
    <w:semiHidden/>
    <w:rsid w:val="00171915"/>
  </w:style>
  <w:style w:type="numbering" w:customStyle="1" w:styleId="NoList31121">
    <w:name w:val="No List31121"/>
    <w:next w:val="NoList"/>
    <w:uiPriority w:val="99"/>
    <w:semiHidden/>
    <w:rsid w:val="00171915"/>
  </w:style>
  <w:style w:type="numbering" w:customStyle="1" w:styleId="NoList111121">
    <w:name w:val="No List111121"/>
    <w:next w:val="NoList"/>
    <w:uiPriority w:val="99"/>
    <w:semiHidden/>
    <w:unhideWhenUsed/>
    <w:rsid w:val="00171915"/>
  </w:style>
  <w:style w:type="numbering" w:customStyle="1" w:styleId="121210">
    <w:name w:val="無清單12121"/>
    <w:next w:val="NoList"/>
    <w:uiPriority w:val="99"/>
    <w:semiHidden/>
    <w:unhideWhenUsed/>
    <w:rsid w:val="00171915"/>
  </w:style>
  <w:style w:type="numbering" w:customStyle="1" w:styleId="111121">
    <w:name w:val="無清單111121"/>
    <w:next w:val="NoList"/>
    <w:uiPriority w:val="99"/>
    <w:semiHidden/>
    <w:unhideWhenUsed/>
    <w:rsid w:val="00171915"/>
  </w:style>
  <w:style w:type="numbering" w:customStyle="1" w:styleId="NoList52">
    <w:name w:val="No List52"/>
    <w:next w:val="NoList"/>
    <w:uiPriority w:val="99"/>
    <w:semiHidden/>
    <w:unhideWhenUsed/>
    <w:rsid w:val="00171915"/>
  </w:style>
  <w:style w:type="numbering" w:customStyle="1" w:styleId="NoList132">
    <w:name w:val="No List132"/>
    <w:next w:val="NoList"/>
    <w:uiPriority w:val="99"/>
    <w:semiHidden/>
    <w:unhideWhenUsed/>
    <w:rsid w:val="00171915"/>
  </w:style>
  <w:style w:type="numbering" w:customStyle="1" w:styleId="122a">
    <w:name w:val="リストなし122"/>
    <w:next w:val="NoList"/>
    <w:uiPriority w:val="99"/>
    <w:semiHidden/>
    <w:unhideWhenUsed/>
    <w:rsid w:val="00171915"/>
  </w:style>
  <w:style w:type="numbering" w:customStyle="1" w:styleId="12213">
    <w:name w:val="无列表1221"/>
    <w:next w:val="NoList"/>
    <w:semiHidden/>
    <w:rsid w:val="00171915"/>
  </w:style>
  <w:style w:type="numbering" w:customStyle="1" w:styleId="NoList222">
    <w:name w:val="No List222"/>
    <w:next w:val="NoList"/>
    <w:semiHidden/>
    <w:rsid w:val="00171915"/>
  </w:style>
  <w:style w:type="numbering" w:customStyle="1" w:styleId="NoList322">
    <w:name w:val="No List322"/>
    <w:next w:val="NoList"/>
    <w:uiPriority w:val="99"/>
    <w:semiHidden/>
    <w:rsid w:val="00171915"/>
  </w:style>
  <w:style w:type="numbering" w:customStyle="1" w:styleId="NoList1122">
    <w:name w:val="No List1122"/>
    <w:next w:val="NoList"/>
    <w:uiPriority w:val="99"/>
    <w:semiHidden/>
    <w:unhideWhenUsed/>
    <w:rsid w:val="00171915"/>
  </w:style>
  <w:style w:type="numbering" w:customStyle="1" w:styleId="1320">
    <w:name w:val="無清單132"/>
    <w:next w:val="NoList"/>
    <w:uiPriority w:val="99"/>
    <w:semiHidden/>
    <w:unhideWhenUsed/>
    <w:rsid w:val="00171915"/>
  </w:style>
  <w:style w:type="numbering" w:customStyle="1" w:styleId="11220">
    <w:name w:val="無清單1122"/>
    <w:next w:val="NoList"/>
    <w:uiPriority w:val="99"/>
    <w:semiHidden/>
    <w:unhideWhenUsed/>
    <w:rsid w:val="00171915"/>
  </w:style>
  <w:style w:type="numbering" w:customStyle="1" w:styleId="2121">
    <w:name w:val="无列表2121"/>
    <w:next w:val="NoList"/>
    <w:uiPriority w:val="99"/>
    <w:semiHidden/>
    <w:unhideWhenUsed/>
    <w:rsid w:val="00171915"/>
  </w:style>
  <w:style w:type="numbering" w:customStyle="1" w:styleId="NoList11122">
    <w:name w:val="No List11122"/>
    <w:next w:val="NoList"/>
    <w:uiPriority w:val="99"/>
    <w:semiHidden/>
    <w:unhideWhenUsed/>
    <w:rsid w:val="00171915"/>
  </w:style>
  <w:style w:type="numbering" w:customStyle="1" w:styleId="NoList7">
    <w:name w:val="No List7"/>
    <w:next w:val="NoList"/>
    <w:uiPriority w:val="99"/>
    <w:semiHidden/>
    <w:unhideWhenUsed/>
    <w:rsid w:val="00171915"/>
  </w:style>
  <w:style w:type="numbering" w:customStyle="1" w:styleId="NoList15">
    <w:name w:val="No List15"/>
    <w:next w:val="NoList"/>
    <w:uiPriority w:val="99"/>
    <w:semiHidden/>
    <w:unhideWhenUsed/>
    <w:rsid w:val="00171915"/>
  </w:style>
  <w:style w:type="numbering" w:customStyle="1" w:styleId="149">
    <w:name w:val="リストなし14"/>
    <w:next w:val="NoList"/>
    <w:uiPriority w:val="99"/>
    <w:semiHidden/>
    <w:unhideWhenUsed/>
    <w:rsid w:val="00171915"/>
  </w:style>
  <w:style w:type="numbering" w:customStyle="1" w:styleId="14a">
    <w:name w:val="无列表14"/>
    <w:next w:val="NoList"/>
    <w:semiHidden/>
    <w:rsid w:val="00171915"/>
  </w:style>
  <w:style w:type="numbering" w:customStyle="1" w:styleId="NoList24">
    <w:name w:val="No List24"/>
    <w:next w:val="NoList"/>
    <w:semiHidden/>
    <w:rsid w:val="00171915"/>
  </w:style>
  <w:style w:type="numbering" w:customStyle="1" w:styleId="NoList34">
    <w:name w:val="No List34"/>
    <w:next w:val="NoList"/>
    <w:uiPriority w:val="99"/>
    <w:semiHidden/>
    <w:rsid w:val="00171915"/>
  </w:style>
  <w:style w:type="numbering" w:customStyle="1" w:styleId="NoList115">
    <w:name w:val="No List115"/>
    <w:next w:val="NoList"/>
    <w:uiPriority w:val="99"/>
    <w:semiHidden/>
    <w:unhideWhenUsed/>
    <w:rsid w:val="00171915"/>
  </w:style>
  <w:style w:type="numbering" w:customStyle="1" w:styleId="157">
    <w:name w:val="無清單15"/>
    <w:next w:val="NoList"/>
    <w:uiPriority w:val="99"/>
    <w:semiHidden/>
    <w:unhideWhenUsed/>
    <w:rsid w:val="00171915"/>
  </w:style>
  <w:style w:type="numbering" w:customStyle="1" w:styleId="1142">
    <w:name w:val="無清單114"/>
    <w:next w:val="NoList"/>
    <w:uiPriority w:val="99"/>
    <w:semiHidden/>
    <w:unhideWhenUsed/>
    <w:rsid w:val="00171915"/>
  </w:style>
  <w:style w:type="numbering" w:customStyle="1" w:styleId="NoList43">
    <w:name w:val="No List43"/>
    <w:next w:val="NoList"/>
    <w:uiPriority w:val="99"/>
    <w:semiHidden/>
    <w:unhideWhenUsed/>
    <w:rsid w:val="00171915"/>
  </w:style>
  <w:style w:type="numbering" w:customStyle="1" w:styleId="NoList124">
    <w:name w:val="No List124"/>
    <w:next w:val="NoList"/>
    <w:uiPriority w:val="99"/>
    <w:semiHidden/>
    <w:unhideWhenUsed/>
    <w:rsid w:val="00171915"/>
  </w:style>
  <w:style w:type="numbering" w:customStyle="1" w:styleId="1143">
    <w:name w:val="リストなし114"/>
    <w:next w:val="NoList"/>
    <w:uiPriority w:val="99"/>
    <w:semiHidden/>
    <w:unhideWhenUsed/>
    <w:rsid w:val="00171915"/>
  </w:style>
  <w:style w:type="numbering" w:customStyle="1" w:styleId="1144">
    <w:name w:val="无列表114"/>
    <w:next w:val="NoList"/>
    <w:semiHidden/>
    <w:rsid w:val="00171915"/>
  </w:style>
  <w:style w:type="numbering" w:customStyle="1" w:styleId="NoList214">
    <w:name w:val="No List214"/>
    <w:next w:val="NoList"/>
    <w:semiHidden/>
    <w:rsid w:val="00171915"/>
  </w:style>
  <w:style w:type="numbering" w:customStyle="1" w:styleId="NoList314">
    <w:name w:val="No List314"/>
    <w:next w:val="NoList"/>
    <w:uiPriority w:val="99"/>
    <w:semiHidden/>
    <w:rsid w:val="00171915"/>
  </w:style>
  <w:style w:type="numbering" w:customStyle="1" w:styleId="NoList1114">
    <w:name w:val="No List1114"/>
    <w:next w:val="NoList"/>
    <w:uiPriority w:val="99"/>
    <w:semiHidden/>
    <w:unhideWhenUsed/>
    <w:rsid w:val="00171915"/>
  </w:style>
  <w:style w:type="numbering" w:customStyle="1" w:styleId="1241">
    <w:name w:val="無清單124"/>
    <w:next w:val="NoList"/>
    <w:uiPriority w:val="99"/>
    <w:semiHidden/>
    <w:unhideWhenUsed/>
    <w:rsid w:val="00171915"/>
  </w:style>
  <w:style w:type="numbering" w:customStyle="1" w:styleId="11140">
    <w:name w:val="無清單1114"/>
    <w:next w:val="NoList"/>
    <w:uiPriority w:val="99"/>
    <w:semiHidden/>
    <w:unhideWhenUsed/>
    <w:rsid w:val="00171915"/>
  </w:style>
  <w:style w:type="numbering" w:customStyle="1" w:styleId="230">
    <w:name w:val="无列表23"/>
    <w:next w:val="NoList"/>
    <w:uiPriority w:val="99"/>
    <w:semiHidden/>
    <w:unhideWhenUsed/>
    <w:rsid w:val="00171915"/>
  </w:style>
  <w:style w:type="numbering" w:customStyle="1" w:styleId="NoList1213">
    <w:name w:val="No List1213"/>
    <w:next w:val="NoList"/>
    <w:uiPriority w:val="99"/>
    <w:semiHidden/>
    <w:unhideWhenUsed/>
    <w:rsid w:val="00171915"/>
  </w:style>
  <w:style w:type="numbering" w:customStyle="1" w:styleId="11132">
    <w:name w:val="リストなし1113"/>
    <w:next w:val="NoList"/>
    <w:uiPriority w:val="99"/>
    <w:semiHidden/>
    <w:unhideWhenUsed/>
    <w:rsid w:val="00171915"/>
  </w:style>
  <w:style w:type="numbering" w:customStyle="1" w:styleId="11133">
    <w:name w:val="无列表1113"/>
    <w:next w:val="NoList"/>
    <w:semiHidden/>
    <w:rsid w:val="00171915"/>
  </w:style>
  <w:style w:type="numbering" w:customStyle="1" w:styleId="NoList2113">
    <w:name w:val="No List2113"/>
    <w:next w:val="NoList"/>
    <w:semiHidden/>
    <w:rsid w:val="00171915"/>
  </w:style>
  <w:style w:type="numbering" w:customStyle="1" w:styleId="NoList3113">
    <w:name w:val="No List3113"/>
    <w:next w:val="NoList"/>
    <w:uiPriority w:val="99"/>
    <w:semiHidden/>
    <w:rsid w:val="00171915"/>
  </w:style>
  <w:style w:type="numbering" w:customStyle="1" w:styleId="NoList11113">
    <w:name w:val="No List11113"/>
    <w:next w:val="NoList"/>
    <w:uiPriority w:val="99"/>
    <w:semiHidden/>
    <w:unhideWhenUsed/>
    <w:rsid w:val="00171915"/>
  </w:style>
  <w:style w:type="numbering" w:customStyle="1" w:styleId="12130">
    <w:name w:val="無清單1213"/>
    <w:next w:val="NoList"/>
    <w:uiPriority w:val="99"/>
    <w:semiHidden/>
    <w:unhideWhenUsed/>
    <w:rsid w:val="00171915"/>
  </w:style>
  <w:style w:type="numbering" w:customStyle="1" w:styleId="111130">
    <w:name w:val="無清單11113"/>
    <w:next w:val="NoList"/>
    <w:uiPriority w:val="99"/>
    <w:semiHidden/>
    <w:unhideWhenUsed/>
    <w:rsid w:val="00171915"/>
  </w:style>
  <w:style w:type="numbering" w:customStyle="1" w:styleId="NoList53">
    <w:name w:val="No List53"/>
    <w:next w:val="NoList"/>
    <w:uiPriority w:val="99"/>
    <w:semiHidden/>
    <w:unhideWhenUsed/>
    <w:rsid w:val="00171915"/>
  </w:style>
  <w:style w:type="numbering" w:customStyle="1" w:styleId="NoList133">
    <w:name w:val="No List133"/>
    <w:next w:val="NoList"/>
    <w:uiPriority w:val="99"/>
    <w:semiHidden/>
    <w:unhideWhenUsed/>
    <w:rsid w:val="00171915"/>
  </w:style>
  <w:style w:type="numbering" w:customStyle="1" w:styleId="1236">
    <w:name w:val="リストなし123"/>
    <w:next w:val="NoList"/>
    <w:uiPriority w:val="99"/>
    <w:semiHidden/>
    <w:unhideWhenUsed/>
    <w:rsid w:val="00171915"/>
  </w:style>
  <w:style w:type="numbering" w:customStyle="1" w:styleId="1237">
    <w:name w:val="无列表123"/>
    <w:next w:val="NoList"/>
    <w:semiHidden/>
    <w:rsid w:val="00171915"/>
  </w:style>
  <w:style w:type="numbering" w:customStyle="1" w:styleId="NoList223">
    <w:name w:val="No List223"/>
    <w:next w:val="NoList"/>
    <w:semiHidden/>
    <w:rsid w:val="00171915"/>
  </w:style>
  <w:style w:type="numbering" w:customStyle="1" w:styleId="NoList323">
    <w:name w:val="No List323"/>
    <w:next w:val="NoList"/>
    <w:uiPriority w:val="99"/>
    <w:semiHidden/>
    <w:rsid w:val="00171915"/>
  </w:style>
  <w:style w:type="numbering" w:customStyle="1" w:styleId="NoList1123">
    <w:name w:val="No List1123"/>
    <w:next w:val="NoList"/>
    <w:uiPriority w:val="99"/>
    <w:semiHidden/>
    <w:unhideWhenUsed/>
    <w:rsid w:val="00171915"/>
  </w:style>
  <w:style w:type="numbering" w:customStyle="1" w:styleId="1331">
    <w:name w:val="無清單133"/>
    <w:next w:val="NoList"/>
    <w:uiPriority w:val="99"/>
    <w:semiHidden/>
    <w:unhideWhenUsed/>
    <w:rsid w:val="00171915"/>
  </w:style>
  <w:style w:type="numbering" w:customStyle="1" w:styleId="11230">
    <w:name w:val="無清單1123"/>
    <w:next w:val="NoList"/>
    <w:uiPriority w:val="99"/>
    <w:semiHidden/>
    <w:unhideWhenUsed/>
    <w:rsid w:val="00171915"/>
  </w:style>
  <w:style w:type="numbering" w:customStyle="1" w:styleId="2131">
    <w:name w:val="无列表213"/>
    <w:next w:val="NoList"/>
    <w:uiPriority w:val="99"/>
    <w:semiHidden/>
    <w:unhideWhenUsed/>
    <w:rsid w:val="00171915"/>
  </w:style>
  <w:style w:type="numbering" w:customStyle="1" w:styleId="NoList1222">
    <w:name w:val="No List1222"/>
    <w:next w:val="NoList"/>
    <w:uiPriority w:val="99"/>
    <w:semiHidden/>
    <w:unhideWhenUsed/>
    <w:rsid w:val="00171915"/>
  </w:style>
  <w:style w:type="numbering" w:customStyle="1" w:styleId="11221">
    <w:name w:val="リストなし1122"/>
    <w:next w:val="NoList"/>
    <w:uiPriority w:val="99"/>
    <w:semiHidden/>
    <w:unhideWhenUsed/>
    <w:rsid w:val="00171915"/>
  </w:style>
  <w:style w:type="numbering" w:customStyle="1" w:styleId="11222">
    <w:name w:val="无列表1122"/>
    <w:next w:val="NoList"/>
    <w:semiHidden/>
    <w:rsid w:val="00171915"/>
  </w:style>
  <w:style w:type="numbering" w:customStyle="1" w:styleId="NoList2122">
    <w:name w:val="No List2122"/>
    <w:next w:val="NoList"/>
    <w:semiHidden/>
    <w:rsid w:val="00171915"/>
  </w:style>
  <w:style w:type="numbering" w:customStyle="1" w:styleId="NoList3122">
    <w:name w:val="No List3122"/>
    <w:next w:val="NoList"/>
    <w:uiPriority w:val="99"/>
    <w:semiHidden/>
    <w:rsid w:val="00171915"/>
  </w:style>
  <w:style w:type="numbering" w:customStyle="1" w:styleId="NoList11123">
    <w:name w:val="No List11123"/>
    <w:next w:val="NoList"/>
    <w:uiPriority w:val="99"/>
    <w:semiHidden/>
    <w:unhideWhenUsed/>
    <w:rsid w:val="00171915"/>
  </w:style>
  <w:style w:type="numbering" w:customStyle="1" w:styleId="12220">
    <w:name w:val="無清單1222"/>
    <w:next w:val="NoList"/>
    <w:uiPriority w:val="99"/>
    <w:semiHidden/>
    <w:unhideWhenUsed/>
    <w:rsid w:val="00171915"/>
  </w:style>
  <w:style w:type="numbering" w:customStyle="1" w:styleId="111220">
    <w:name w:val="無清單11122"/>
    <w:next w:val="NoList"/>
    <w:uiPriority w:val="99"/>
    <w:semiHidden/>
    <w:unhideWhenUsed/>
    <w:rsid w:val="00171915"/>
  </w:style>
  <w:style w:type="numbering" w:customStyle="1" w:styleId="NoList8">
    <w:name w:val="No List8"/>
    <w:next w:val="NoList"/>
    <w:uiPriority w:val="99"/>
    <w:semiHidden/>
    <w:unhideWhenUsed/>
    <w:rsid w:val="00171915"/>
  </w:style>
  <w:style w:type="numbering" w:customStyle="1" w:styleId="NoList16">
    <w:name w:val="No List16"/>
    <w:next w:val="NoList"/>
    <w:uiPriority w:val="99"/>
    <w:semiHidden/>
    <w:unhideWhenUsed/>
    <w:rsid w:val="00171915"/>
  </w:style>
  <w:style w:type="numbering" w:customStyle="1" w:styleId="158">
    <w:name w:val="リストなし15"/>
    <w:next w:val="NoList"/>
    <w:uiPriority w:val="99"/>
    <w:semiHidden/>
    <w:unhideWhenUsed/>
    <w:rsid w:val="00171915"/>
  </w:style>
  <w:style w:type="numbering" w:customStyle="1" w:styleId="159">
    <w:name w:val="无列表15"/>
    <w:next w:val="NoList"/>
    <w:semiHidden/>
    <w:rsid w:val="00171915"/>
  </w:style>
  <w:style w:type="numbering" w:customStyle="1" w:styleId="NoList25">
    <w:name w:val="No List25"/>
    <w:next w:val="NoList"/>
    <w:semiHidden/>
    <w:rsid w:val="00171915"/>
  </w:style>
  <w:style w:type="numbering" w:customStyle="1" w:styleId="NoList35">
    <w:name w:val="No List35"/>
    <w:next w:val="NoList"/>
    <w:uiPriority w:val="99"/>
    <w:semiHidden/>
    <w:rsid w:val="00171915"/>
  </w:style>
  <w:style w:type="numbering" w:customStyle="1" w:styleId="NoList116">
    <w:name w:val="No List116"/>
    <w:next w:val="NoList"/>
    <w:uiPriority w:val="99"/>
    <w:semiHidden/>
    <w:unhideWhenUsed/>
    <w:rsid w:val="00171915"/>
  </w:style>
  <w:style w:type="numbering" w:customStyle="1" w:styleId="162">
    <w:name w:val="無清單16"/>
    <w:next w:val="NoList"/>
    <w:uiPriority w:val="99"/>
    <w:semiHidden/>
    <w:unhideWhenUsed/>
    <w:rsid w:val="00171915"/>
  </w:style>
  <w:style w:type="numbering" w:customStyle="1" w:styleId="1152">
    <w:name w:val="無清單115"/>
    <w:next w:val="NoList"/>
    <w:uiPriority w:val="99"/>
    <w:semiHidden/>
    <w:unhideWhenUsed/>
    <w:rsid w:val="00171915"/>
  </w:style>
  <w:style w:type="numbering" w:customStyle="1" w:styleId="NoList1115">
    <w:name w:val="No List1115"/>
    <w:next w:val="NoList"/>
    <w:uiPriority w:val="99"/>
    <w:semiHidden/>
    <w:unhideWhenUsed/>
    <w:rsid w:val="00171915"/>
  </w:style>
  <w:style w:type="numbering" w:customStyle="1" w:styleId="240">
    <w:name w:val="无列表24"/>
    <w:next w:val="NoList"/>
    <w:uiPriority w:val="99"/>
    <w:semiHidden/>
    <w:unhideWhenUsed/>
    <w:rsid w:val="00171915"/>
  </w:style>
  <w:style w:type="numbering" w:customStyle="1" w:styleId="NoList125">
    <w:name w:val="No List125"/>
    <w:next w:val="NoList"/>
    <w:uiPriority w:val="99"/>
    <w:semiHidden/>
    <w:unhideWhenUsed/>
    <w:rsid w:val="00171915"/>
  </w:style>
  <w:style w:type="numbering" w:customStyle="1" w:styleId="1153">
    <w:name w:val="リストなし115"/>
    <w:next w:val="NoList"/>
    <w:uiPriority w:val="99"/>
    <w:semiHidden/>
    <w:unhideWhenUsed/>
    <w:rsid w:val="00171915"/>
  </w:style>
  <w:style w:type="numbering" w:customStyle="1" w:styleId="1154">
    <w:name w:val="无列表115"/>
    <w:next w:val="NoList"/>
    <w:semiHidden/>
    <w:rsid w:val="00171915"/>
  </w:style>
  <w:style w:type="numbering" w:customStyle="1" w:styleId="NoList215">
    <w:name w:val="No List215"/>
    <w:next w:val="NoList"/>
    <w:semiHidden/>
    <w:rsid w:val="00171915"/>
  </w:style>
  <w:style w:type="numbering" w:customStyle="1" w:styleId="NoList315">
    <w:name w:val="No List315"/>
    <w:next w:val="NoList"/>
    <w:uiPriority w:val="99"/>
    <w:semiHidden/>
    <w:rsid w:val="00171915"/>
  </w:style>
  <w:style w:type="numbering" w:customStyle="1" w:styleId="1250">
    <w:name w:val="無清單125"/>
    <w:next w:val="NoList"/>
    <w:uiPriority w:val="99"/>
    <w:semiHidden/>
    <w:unhideWhenUsed/>
    <w:rsid w:val="00171915"/>
  </w:style>
  <w:style w:type="numbering" w:customStyle="1" w:styleId="11150">
    <w:name w:val="無清單1115"/>
    <w:next w:val="NoList"/>
    <w:uiPriority w:val="99"/>
    <w:semiHidden/>
    <w:unhideWhenUsed/>
    <w:rsid w:val="00171915"/>
  </w:style>
  <w:style w:type="numbering" w:customStyle="1" w:styleId="NoList44">
    <w:name w:val="No List44"/>
    <w:next w:val="NoList"/>
    <w:uiPriority w:val="99"/>
    <w:semiHidden/>
    <w:unhideWhenUsed/>
    <w:rsid w:val="00171915"/>
  </w:style>
  <w:style w:type="numbering" w:customStyle="1" w:styleId="NoList1124">
    <w:name w:val="No List1124"/>
    <w:next w:val="NoList"/>
    <w:uiPriority w:val="99"/>
    <w:semiHidden/>
    <w:unhideWhenUsed/>
    <w:rsid w:val="00171915"/>
  </w:style>
  <w:style w:type="numbering" w:customStyle="1" w:styleId="NoList1214">
    <w:name w:val="No List1214"/>
    <w:next w:val="NoList"/>
    <w:uiPriority w:val="99"/>
    <w:semiHidden/>
    <w:unhideWhenUsed/>
    <w:rsid w:val="00171915"/>
  </w:style>
  <w:style w:type="numbering" w:customStyle="1" w:styleId="11141">
    <w:name w:val="リストなし1114"/>
    <w:next w:val="NoList"/>
    <w:uiPriority w:val="99"/>
    <w:semiHidden/>
    <w:unhideWhenUsed/>
    <w:rsid w:val="00171915"/>
  </w:style>
  <w:style w:type="numbering" w:customStyle="1" w:styleId="11142">
    <w:name w:val="无列表1114"/>
    <w:next w:val="NoList"/>
    <w:semiHidden/>
    <w:rsid w:val="00171915"/>
  </w:style>
  <w:style w:type="numbering" w:customStyle="1" w:styleId="NoList2114">
    <w:name w:val="No List2114"/>
    <w:next w:val="NoList"/>
    <w:semiHidden/>
    <w:rsid w:val="00171915"/>
  </w:style>
  <w:style w:type="numbering" w:customStyle="1" w:styleId="NoList3114">
    <w:name w:val="No List3114"/>
    <w:next w:val="NoList"/>
    <w:uiPriority w:val="99"/>
    <w:semiHidden/>
    <w:rsid w:val="00171915"/>
  </w:style>
  <w:style w:type="numbering" w:customStyle="1" w:styleId="NoList11114">
    <w:name w:val="No List11114"/>
    <w:next w:val="NoList"/>
    <w:uiPriority w:val="99"/>
    <w:semiHidden/>
    <w:unhideWhenUsed/>
    <w:rsid w:val="00171915"/>
  </w:style>
  <w:style w:type="numbering" w:customStyle="1" w:styleId="12140">
    <w:name w:val="無清單1214"/>
    <w:next w:val="NoList"/>
    <w:uiPriority w:val="99"/>
    <w:semiHidden/>
    <w:unhideWhenUsed/>
    <w:rsid w:val="00171915"/>
  </w:style>
  <w:style w:type="numbering" w:customStyle="1" w:styleId="111140">
    <w:name w:val="無清單11114"/>
    <w:next w:val="NoList"/>
    <w:uiPriority w:val="99"/>
    <w:semiHidden/>
    <w:unhideWhenUsed/>
    <w:rsid w:val="00171915"/>
  </w:style>
  <w:style w:type="numbering" w:customStyle="1" w:styleId="NoList54">
    <w:name w:val="No List54"/>
    <w:next w:val="NoList"/>
    <w:uiPriority w:val="99"/>
    <w:semiHidden/>
    <w:unhideWhenUsed/>
    <w:rsid w:val="00171915"/>
  </w:style>
  <w:style w:type="numbering" w:customStyle="1" w:styleId="NoList134">
    <w:name w:val="No List134"/>
    <w:next w:val="NoList"/>
    <w:uiPriority w:val="99"/>
    <w:semiHidden/>
    <w:unhideWhenUsed/>
    <w:rsid w:val="00171915"/>
  </w:style>
  <w:style w:type="numbering" w:customStyle="1" w:styleId="1242">
    <w:name w:val="リストなし124"/>
    <w:next w:val="NoList"/>
    <w:uiPriority w:val="99"/>
    <w:semiHidden/>
    <w:unhideWhenUsed/>
    <w:rsid w:val="00171915"/>
  </w:style>
  <w:style w:type="numbering" w:customStyle="1" w:styleId="1243">
    <w:name w:val="无列表124"/>
    <w:next w:val="NoList"/>
    <w:semiHidden/>
    <w:rsid w:val="00171915"/>
  </w:style>
  <w:style w:type="numbering" w:customStyle="1" w:styleId="NoList224">
    <w:name w:val="No List224"/>
    <w:next w:val="NoList"/>
    <w:semiHidden/>
    <w:rsid w:val="00171915"/>
  </w:style>
  <w:style w:type="numbering" w:customStyle="1" w:styleId="NoList324">
    <w:name w:val="No List324"/>
    <w:next w:val="NoList"/>
    <w:uiPriority w:val="99"/>
    <w:semiHidden/>
    <w:rsid w:val="00171915"/>
  </w:style>
  <w:style w:type="numbering" w:customStyle="1" w:styleId="1340">
    <w:name w:val="無清單134"/>
    <w:next w:val="NoList"/>
    <w:uiPriority w:val="99"/>
    <w:semiHidden/>
    <w:unhideWhenUsed/>
    <w:rsid w:val="00171915"/>
  </w:style>
  <w:style w:type="numbering" w:customStyle="1" w:styleId="11240">
    <w:name w:val="無清單1124"/>
    <w:next w:val="NoList"/>
    <w:uiPriority w:val="99"/>
    <w:semiHidden/>
    <w:unhideWhenUsed/>
    <w:rsid w:val="00171915"/>
  </w:style>
  <w:style w:type="numbering" w:customStyle="1" w:styleId="2140">
    <w:name w:val="无列表214"/>
    <w:next w:val="NoList"/>
    <w:uiPriority w:val="99"/>
    <w:semiHidden/>
    <w:unhideWhenUsed/>
    <w:rsid w:val="00171915"/>
  </w:style>
  <w:style w:type="numbering" w:customStyle="1" w:styleId="NoList1223">
    <w:name w:val="No List1223"/>
    <w:next w:val="NoList"/>
    <w:uiPriority w:val="99"/>
    <w:semiHidden/>
    <w:unhideWhenUsed/>
    <w:rsid w:val="00171915"/>
  </w:style>
  <w:style w:type="numbering" w:customStyle="1" w:styleId="11231">
    <w:name w:val="リストなし1123"/>
    <w:next w:val="NoList"/>
    <w:uiPriority w:val="99"/>
    <w:semiHidden/>
    <w:unhideWhenUsed/>
    <w:rsid w:val="00171915"/>
  </w:style>
  <w:style w:type="numbering" w:customStyle="1" w:styleId="11232">
    <w:name w:val="无列表1123"/>
    <w:next w:val="NoList"/>
    <w:semiHidden/>
    <w:rsid w:val="00171915"/>
  </w:style>
  <w:style w:type="numbering" w:customStyle="1" w:styleId="NoList2123">
    <w:name w:val="No List2123"/>
    <w:next w:val="NoList"/>
    <w:semiHidden/>
    <w:rsid w:val="00171915"/>
  </w:style>
  <w:style w:type="numbering" w:customStyle="1" w:styleId="NoList3123">
    <w:name w:val="No List3123"/>
    <w:next w:val="NoList"/>
    <w:uiPriority w:val="99"/>
    <w:semiHidden/>
    <w:rsid w:val="00171915"/>
  </w:style>
  <w:style w:type="numbering" w:customStyle="1" w:styleId="NoList11124">
    <w:name w:val="No List11124"/>
    <w:next w:val="NoList"/>
    <w:uiPriority w:val="99"/>
    <w:semiHidden/>
    <w:unhideWhenUsed/>
    <w:rsid w:val="00171915"/>
  </w:style>
  <w:style w:type="numbering" w:customStyle="1" w:styleId="12230">
    <w:name w:val="無清單1223"/>
    <w:next w:val="NoList"/>
    <w:uiPriority w:val="99"/>
    <w:semiHidden/>
    <w:unhideWhenUsed/>
    <w:rsid w:val="00171915"/>
  </w:style>
  <w:style w:type="numbering" w:customStyle="1" w:styleId="111230">
    <w:name w:val="無清單11123"/>
    <w:next w:val="NoList"/>
    <w:uiPriority w:val="99"/>
    <w:semiHidden/>
    <w:unhideWhenUsed/>
    <w:rsid w:val="00171915"/>
  </w:style>
  <w:style w:type="numbering" w:customStyle="1" w:styleId="3119">
    <w:name w:val="无列表311"/>
    <w:next w:val="NoList"/>
    <w:uiPriority w:val="99"/>
    <w:semiHidden/>
    <w:unhideWhenUsed/>
    <w:rsid w:val="00171915"/>
  </w:style>
  <w:style w:type="numbering" w:customStyle="1" w:styleId="1321">
    <w:name w:val="无列表132"/>
    <w:next w:val="NoList"/>
    <w:semiHidden/>
    <w:rsid w:val="00171915"/>
  </w:style>
  <w:style w:type="numbering" w:customStyle="1" w:styleId="NoList1132">
    <w:name w:val="No List1132"/>
    <w:next w:val="NoList"/>
    <w:uiPriority w:val="99"/>
    <w:semiHidden/>
    <w:unhideWhenUsed/>
    <w:rsid w:val="00171915"/>
  </w:style>
  <w:style w:type="numbering" w:customStyle="1" w:styleId="NoList412">
    <w:name w:val="No List412"/>
    <w:next w:val="NoList"/>
    <w:uiPriority w:val="99"/>
    <w:semiHidden/>
    <w:unhideWhenUsed/>
    <w:rsid w:val="00171915"/>
  </w:style>
  <w:style w:type="numbering" w:customStyle="1" w:styleId="222">
    <w:name w:val="无列表222"/>
    <w:next w:val="NoList"/>
    <w:uiPriority w:val="99"/>
    <w:semiHidden/>
    <w:unhideWhenUsed/>
    <w:rsid w:val="00171915"/>
  </w:style>
  <w:style w:type="numbering" w:customStyle="1" w:styleId="NoList12112">
    <w:name w:val="No List12112"/>
    <w:next w:val="NoList"/>
    <w:uiPriority w:val="99"/>
    <w:semiHidden/>
    <w:unhideWhenUsed/>
    <w:rsid w:val="00171915"/>
  </w:style>
  <w:style w:type="numbering" w:customStyle="1" w:styleId="111122">
    <w:name w:val="リストなし11112"/>
    <w:next w:val="NoList"/>
    <w:uiPriority w:val="99"/>
    <w:semiHidden/>
    <w:unhideWhenUsed/>
    <w:rsid w:val="00171915"/>
  </w:style>
  <w:style w:type="numbering" w:customStyle="1" w:styleId="111123">
    <w:name w:val="无列表11112"/>
    <w:next w:val="NoList"/>
    <w:semiHidden/>
    <w:rsid w:val="00171915"/>
  </w:style>
  <w:style w:type="numbering" w:customStyle="1" w:styleId="NoList21112">
    <w:name w:val="No List21112"/>
    <w:next w:val="NoList"/>
    <w:semiHidden/>
    <w:rsid w:val="00171915"/>
  </w:style>
  <w:style w:type="numbering" w:customStyle="1" w:styleId="NoList31112">
    <w:name w:val="No List31112"/>
    <w:next w:val="NoList"/>
    <w:uiPriority w:val="99"/>
    <w:semiHidden/>
    <w:rsid w:val="00171915"/>
  </w:style>
  <w:style w:type="numbering" w:customStyle="1" w:styleId="NoList111112">
    <w:name w:val="No List111112"/>
    <w:next w:val="NoList"/>
    <w:uiPriority w:val="99"/>
    <w:semiHidden/>
    <w:unhideWhenUsed/>
    <w:rsid w:val="00171915"/>
  </w:style>
  <w:style w:type="numbering" w:customStyle="1" w:styleId="121120">
    <w:name w:val="無清單12112"/>
    <w:next w:val="NoList"/>
    <w:uiPriority w:val="99"/>
    <w:semiHidden/>
    <w:unhideWhenUsed/>
    <w:rsid w:val="00171915"/>
  </w:style>
  <w:style w:type="numbering" w:customStyle="1" w:styleId="1111120">
    <w:name w:val="無清單111112"/>
    <w:next w:val="NoList"/>
    <w:uiPriority w:val="99"/>
    <w:semiHidden/>
    <w:unhideWhenUsed/>
    <w:rsid w:val="00171915"/>
  </w:style>
  <w:style w:type="numbering" w:customStyle="1" w:styleId="NoList1312">
    <w:name w:val="No List1312"/>
    <w:next w:val="NoList"/>
    <w:uiPriority w:val="99"/>
    <w:semiHidden/>
    <w:unhideWhenUsed/>
    <w:rsid w:val="00171915"/>
  </w:style>
  <w:style w:type="numbering" w:customStyle="1" w:styleId="12122">
    <w:name w:val="リストなし1212"/>
    <w:next w:val="NoList"/>
    <w:uiPriority w:val="99"/>
    <w:semiHidden/>
    <w:unhideWhenUsed/>
    <w:rsid w:val="00171915"/>
  </w:style>
  <w:style w:type="numbering" w:customStyle="1" w:styleId="121211">
    <w:name w:val="无列表12121"/>
    <w:next w:val="NoList"/>
    <w:semiHidden/>
    <w:rsid w:val="00171915"/>
  </w:style>
  <w:style w:type="numbering" w:customStyle="1" w:styleId="NoList2212">
    <w:name w:val="No List2212"/>
    <w:next w:val="NoList"/>
    <w:semiHidden/>
    <w:rsid w:val="00171915"/>
  </w:style>
  <w:style w:type="numbering" w:customStyle="1" w:styleId="NoList3212">
    <w:name w:val="No List3212"/>
    <w:next w:val="NoList"/>
    <w:uiPriority w:val="99"/>
    <w:semiHidden/>
    <w:rsid w:val="00171915"/>
  </w:style>
  <w:style w:type="numbering" w:customStyle="1" w:styleId="NoList11212">
    <w:name w:val="No List11212"/>
    <w:next w:val="NoList"/>
    <w:uiPriority w:val="99"/>
    <w:semiHidden/>
    <w:unhideWhenUsed/>
    <w:rsid w:val="00171915"/>
  </w:style>
  <w:style w:type="numbering" w:customStyle="1" w:styleId="13120">
    <w:name w:val="無清單1312"/>
    <w:next w:val="NoList"/>
    <w:uiPriority w:val="99"/>
    <w:semiHidden/>
    <w:unhideWhenUsed/>
    <w:rsid w:val="00171915"/>
  </w:style>
  <w:style w:type="numbering" w:customStyle="1" w:styleId="112120">
    <w:name w:val="無清單11212"/>
    <w:next w:val="NoList"/>
    <w:uiPriority w:val="99"/>
    <w:semiHidden/>
    <w:unhideWhenUsed/>
    <w:rsid w:val="00171915"/>
  </w:style>
  <w:style w:type="numbering" w:customStyle="1" w:styleId="2112">
    <w:name w:val="无列表2112"/>
    <w:next w:val="NoList"/>
    <w:uiPriority w:val="99"/>
    <w:semiHidden/>
    <w:unhideWhenUsed/>
    <w:rsid w:val="00171915"/>
  </w:style>
  <w:style w:type="numbering" w:customStyle="1" w:styleId="NoList12212">
    <w:name w:val="No List12212"/>
    <w:next w:val="NoList"/>
    <w:uiPriority w:val="99"/>
    <w:semiHidden/>
    <w:unhideWhenUsed/>
    <w:rsid w:val="00171915"/>
  </w:style>
  <w:style w:type="numbering" w:customStyle="1" w:styleId="112121">
    <w:name w:val="リストなし11212"/>
    <w:next w:val="NoList"/>
    <w:uiPriority w:val="99"/>
    <w:semiHidden/>
    <w:unhideWhenUsed/>
    <w:rsid w:val="00171915"/>
  </w:style>
  <w:style w:type="numbering" w:customStyle="1" w:styleId="112122">
    <w:name w:val="无列表11212"/>
    <w:next w:val="NoList"/>
    <w:semiHidden/>
    <w:rsid w:val="00171915"/>
  </w:style>
  <w:style w:type="numbering" w:customStyle="1" w:styleId="NoList21212">
    <w:name w:val="No List21212"/>
    <w:next w:val="NoList"/>
    <w:semiHidden/>
    <w:rsid w:val="00171915"/>
  </w:style>
  <w:style w:type="numbering" w:customStyle="1" w:styleId="NoList31212">
    <w:name w:val="No List31212"/>
    <w:next w:val="NoList"/>
    <w:uiPriority w:val="99"/>
    <w:semiHidden/>
    <w:rsid w:val="00171915"/>
  </w:style>
  <w:style w:type="numbering" w:customStyle="1" w:styleId="NoList111212">
    <w:name w:val="No List111212"/>
    <w:next w:val="NoList"/>
    <w:uiPriority w:val="99"/>
    <w:semiHidden/>
    <w:unhideWhenUsed/>
    <w:rsid w:val="00171915"/>
  </w:style>
  <w:style w:type="numbering" w:customStyle="1" w:styleId="122120">
    <w:name w:val="無清單12212"/>
    <w:next w:val="NoList"/>
    <w:uiPriority w:val="99"/>
    <w:semiHidden/>
    <w:unhideWhenUsed/>
    <w:rsid w:val="00171915"/>
  </w:style>
  <w:style w:type="numbering" w:customStyle="1" w:styleId="1112120">
    <w:name w:val="無清單111212"/>
    <w:next w:val="NoList"/>
    <w:uiPriority w:val="99"/>
    <w:semiHidden/>
    <w:unhideWhenUsed/>
    <w:rsid w:val="00171915"/>
  </w:style>
  <w:style w:type="numbering" w:customStyle="1" w:styleId="131111">
    <w:name w:val="无列表13111"/>
    <w:next w:val="NoList"/>
    <w:semiHidden/>
    <w:rsid w:val="00171915"/>
  </w:style>
  <w:style w:type="numbering" w:customStyle="1" w:styleId="NoList41111">
    <w:name w:val="No List41111"/>
    <w:next w:val="NoList"/>
    <w:uiPriority w:val="99"/>
    <w:semiHidden/>
    <w:unhideWhenUsed/>
    <w:rsid w:val="00171915"/>
  </w:style>
  <w:style w:type="numbering" w:customStyle="1" w:styleId="22111">
    <w:name w:val="无列表22111"/>
    <w:next w:val="NoList"/>
    <w:uiPriority w:val="99"/>
    <w:semiHidden/>
    <w:unhideWhenUsed/>
    <w:rsid w:val="00171915"/>
  </w:style>
  <w:style w:type="numbering" w:customStyle="1" w:styleId="NoList1211111">
    <w:name w:val="No List1211111"/>
    <w:next w:val="NoList"/>
    <w:uiPriority w:val="99"/>
    <w:semiHidden/>
    <w:unhideWhenUsed/>
    <w:rsid w:val="00171915"/>
  </w:style>
  <w:style w:type="numbering" w:customStyle="1" w:styleId="11111110">
    <w:name w:val="リストなし1111111"/>
    <w:next w:val="NoList"/>
    <w:uiPriority w:val="99"/>
    <w:semiHidden/>
    <w:unhideWhenUsed/>
    <w:rsid w:val="00171915"/>
  </w:style>
  <w:style w:type="numbering" w:customStyle="1" w:styleId="11111112">
    <w:name w:val="无列表1111111"/>
    <w:next w:val="NoList"/>
    <w:semiHidden/>
    <w:rsid w:val="00171915"/>
  </w:style>
  <w:style w:type="numbering" w:customStyle="1" w:styleId="NoList2111111">
    <w:name w:val="No List2111111"/>
    <w:next w:val="NoList"/>
    <w:semiHidden/>
    <w:rsid w:val="00171915"/>
  </w:style>
  <w:style w:type="numbering" w:customStyle="1" w:styleId="NoList3111111">
    <w:name w:val="No List3111111"/>
    <w:next w:val="NoList"/>
    <w:uiPriority w:val="99"/>
    <w:semiHidden/>
    <w:rsid w:val="00171915"/>
  </w:style>
  <w:style w:type="numbering" w:customStyle="1" w:styleId="NoList111111111">
    <w:name w:val="No List111111111"/>
    <w:next w:val="NoList"/>
    <w:uiPriority w:val="99"/>
    <w:semiHidden/>
    <w:unhideWhenUsed/>
    <w:rsid w:val="00171915"/>
  </w:style>
  <w:style w:type="numbering" w:customStyle="1" w:styleId="1211111">
    <w:name w:val="無清單1211111"/>
    <w:next w:val="NoList"/>
    <w:uiPriority w:val="99"/>
    <w:semiHidden/>
    <w:unhideWhenUsed/>
    <w:rsid w:val="00171915"/>
  </w:style>
  <w:style w:type="numbering" w:customStyle="1" w:styleId="111111111">
    <w:name w:val="無清單111111111"/>
    <w:next w:val="NoList"/>
    <w:uiPriority w:val="99"/>
    <w:semiHidden/>
    <w:unhideWhenUsed/>
    <w:rsid w:val="00171915"/>
  </w:style>
  <w:style w:type="numbering" w:customStyle="1" w:styleId="NoList131111">
    <w:name w:val="No List131111"/>
    <w:next w:val="NoList"/>
    <w:uiPriority w:val="99"/>
    <w:semiHidden/>
    <w:unhideWhenUsed/>
    <w:rsid w:val="00171915"/>
  </w:style>
  <w:style w:type="numbering" w:customStyle="1" w:styleId="1211110">
    <w:name w:val="リストなし121111"/>
    <w:next w:val="NoList"/>
    <w:uiPriority w:val="99"/>
    <w:semiHidden/>
    <w:unhideWhenUsed/>
    <w:rsid w:val="00171915"/>
  </w:style>
  <w:style w:type="numbering" w:customStyle="1" w:styleId="1211112">
    <w:name w:val="无列表121111"/>
    <w:next w:val="NoList"/>
    <w:semiHidden/>
    <w:rsid w:val="00171915"/>
  </w:style>
  <w:style w:type="numbering" w:customStyle="1" w:styleId="NoList221111">
    <w:name w:val="No List221111"/>
    <w:next w:val="NoList"/>
    <w:semiHidden/>
    <w:rsid w:val="00171915"/>
  </w:style>
  <w:style w:type="numbering" w:customStyle="1" w:styleId="NoList321111">
    <w:name w:val="No List321111"/>
    <w:next w:val="NoList"/>
    <w:uiPriority w:val="99"/>
    <w:semiHidden/>
    <w:rsid w:val="00171915"/>
  </w:style>
  <w:style w:type="numbering" w:customStyle="1" w:styleId="NoList1121111">
    <w:name w:val="No List1121111"/>
    <w:next w:val="NoList"/>
    <w:uiPriority w:val="99"/>
    <w:semiHidden/>
    <w:unhideWhenUsed/>
    <w:rsid w:val="00171915"/>
  </w:style>
  <w:style w:type="numbering" w:customStyle="1" w:styleId="1311110">
    <w:name w:val="無清單131111"/>
    <w:next w:val="NoList"/>
    <w:uiPriority w:val="99"/>
    <w:semiHidden/>
    <w:unhideWhenUsed/>
    <w:rsid w:val="00171915"/>
  </w:style>
  <w:style w:type="numbering" w:customStyle="1" w:styleId="11211110">
    <w:name w:val="無清單1121111"/>
    <w:next w:val="NoList"/>
    <w:uiPriority w:val="99"/>
    <w:semiHidden/>
    <w:unhideWhenUsed/>
    <w:rsid w:val="00171915"/>
  </w:style>
  <w:style w:type="numbering" w:customStyle="1" w:styleId="211111">
    <w:name w:val="无列表211111"/>
    <w:next w:val="NoList"/>
    <w:uiPriority w:val="99"/>
    <w:semiHidden/>
    <w:unhideWhenUsed/>
    <w:rsid w:val="00171915"/>
  </w:style>
  <w:style w:type="numbering" w:customStyle="1" w:styleId="NoList1221111">
    <w:name w:val="No List1221111"/>
    <w:next w:val="NoList"/>
    <w:uiPriority w:val="99"/>
    <w:semiHidden/>
    <w:unhideWhenUsed/>
    <w:rsid w:val="00171915"/>
  </w:style>
  <w:style w:type="numbering" w:customStyle="1" w:styleId="11211111">
    <w:name w:val="リストなし1121111"/>
    <w:next w:val="NoList"/>
    <w:uiPriority w:val="99"/>
    <w:semiHidden/>
    <w:unhideWhenUsed/>
    <w:rsid w:val="00171915"/>
  </w:style>
  <w:style w:type="numbering" w:customStyle="1" w:styleId="11211112">
    <w:name w:val="无列表1121111"/>
    <w:next w:val="NoList"/>
    <w:semiHidden/>
    <w:rsid w:val="00171915"/>
  </w:style>
  <w:style w:type="numbering" w:customStyle="1" w:styleId="NoList2121111">
    <w:name w:val="No List2121111"/>
    <w:next w:val="NoList"/>
    <w:semiHidden/>
    <w:rsid w:val="00171915"/>
  </w:style>
  <w:style w:type="numbering" w:customStyle="1" w:styleId="NoList3121111">
    <w:name w:val="No List3121111"/>
    <w:next w:val="NoList"/>
    <w:uiPriority w:val="99"/>
    <w:semiHidden/>
    <w:rsid w:val="00171915"/>
  </w:style>
  <w:style w:type="numbering" w:customStyle="1" w:styleId="NoList11121111">
    <w:name w:val="No List11121111"/>
    <w:next w:val="NoList"/>
    <w:uiPriority w:val="99"/>
    <w:semiHidden/>
    <w:unhideWhenUsed/>
    <w:rsid w:val="00171915"/>
  </w:style>
  <w:style w:type="numbering" w:customStyle="1" w:styleId="1221111">
    <w:name w:val="無清單1221111"/>
    <w:next w:val="NoList"/>
    <w:uiPriority w:val="99"/>
    <w:semiHidden/>
    <w:unhideWhenUsed/>
    <w:rsid w:val="00171915"/>
  </w:style>
  <w:style w:type="numbering" w:customStyle="1" w:styleId="11121111">
    <w:name w:val="無清單11121111"/>
    <w:next w:val="NoList"/>
    <w:uiPriority w:val="99"/>
    <w:semiHidden/>
    <w:unhideWhenUsed/>
    <w:rsid w:val="00171915"/>
  </w:style>
  <w:style w:type="numbering" w:customStyle="1" w:styleId="122112">
    <w:name w:val="无列表12211"/>
    <w:next w:val="NoList"/>
    <w:semiHidden/>
    <w:rsid w:val="00171915"/>
  </w:style>
  <w:style w:type="numbering" w:customStyle="1" w:styleId="NoList62">
    <w:name w:val="No List62"/>
    <w:next w:val="NoList"/>
    <w:uiPriority w:val="99"/>
    <w:semiHidden/>
    <w:unhideWhenUsed/>
    <w:rsid w:val="00171915"/>
  </w:style>
  <w:style w:type="numbering" w:customStyle="1" w:styleId="NoList142">
    <w:name w:val="No List142"/>
    <w:next w:val="NoList"/>
    <w:uiPriority w:val="99"/>
    <w:semiHidden/>
    <w:unhideWhenUsed/>
    <w:rsid w:val="00171915"/>
  </w:style>
  <w:style w:type="numbering" w:customStyle="1" w:styleId="1322">
    <w:name w:val="リストなし132"/>
    <w:next w:val="NoList"/>
    <w:uiPriority w:val="99"/>
    <w:semiHidden/>
    <w:unhideWhenUsed/>
    <w:rsid w:val="00171915"/>
  </w:style>
  <w:style w:type="numbering" w:customStyle="1" w:styleId="NoList232">
    <w:name w:val="No List232"/>
    <w:next w:val="NoList"/>
    <w:semiHidden/>
    <w:rsid w:val="00171915"/>
  </w:style>
  <w:style w:type="numbering" w:customStyle="1" w:styleId="NoList332">
    <w:name w:val="No List332"/>
    <w:next w:val="NoList"/>
    <w:uiPriority w:val="99"/>
    <w:semiHidden/>
    <w:rsid w:val="00171915"/>
  </w:style>
  <w:style w:type="numbering" w:customStyle="1" w:styleId="1420">
    <w:name w:val="無清單142"/>
    <w:next w:val="NoList"/>
    <w:uiPriority w:val="99"/>
    <w:semiHidden/>
    <w:unhideWhenUsed/>
    <w:rsid w:val="00171915"/>
  </w:style>
  <w:style w:type="numbering" w:customStyle="1" w:styleId="11320">
    <w:name w:val="無清單1132"/>
    <w:next w:val="NoList"/>
    <w:uiPriority w:val="99"/>
    <w:semiHidden/>
    <w:unhideWhenUsed/>
    <w:rsid w:val="00171915"/>
  </w:style>
  <w:style w:type="numbering" w:customStyle="1" w:styleId="NoList1232">
    <w:name w:val="No List1232"/>
    <w:next w:val="NoList"/>
    <w:uiPriority w:val="99"/>
    <w:semiHidden/>
    <w:unhideWhenUsed/>
    <w:rsid w:val="00171915"/>
  </w:style>
  <w:style w:type="numbering" w:customStyle="1" w:styleId="11321">
    <w:name w:val="リストなし1132"/>
    <w:next w:val="NoList"/>
    <w:uiPriority w:val="99"/>
    <w:semiHidden/>
    <w:unhideWhenUsed/>
    <w:rsid w:val="00171915"/>
  </w:style>
  <w:style w:type="numbering" w:customStyle="1" w:styleId="11322">
    <w:name w:val="无列表1132"/>
    <w:next w:val="NoList"/>
    <w:semiHidden/>
    <w:rsid w:val="00171915"/>
  </w:style>
  <w:style w:type="numbering" w:customStyle="1" w:styleId="NoList2132">
    <w:name w:val="No List2132"/>
    <w:next w:val="NoList"/>
    <w:semiHidden/>
    <w:rsid w:val="00171915"/>
  </w:style>
  <w:style w:type="numbering" w:customStyle="1" w:styleId="NoList3132">
    <w:name w:val="No List3132"/>
    <w:next w:val="NoList"/>
    <w:uiPriority w:val="99"/>
    <w:semiHidden/>
    <w:rsid w:val="00171915"/>
  </w:style>
  <w:style w:type="numbering" w:customStyle="1" w:styleId="NoList11132">
    <w:name w:val="No List11132"/>
    <w:next w:val="NoList"/>
    <w:uiPriority w:val="99"/>
    <w:semiHidden/>
    <w:unhideWhenUsed/>
    <w:rsid w:val="00171915"/>
  </w:style>
  <w:style w:type="numbering" w:customStyle="1" w:styleId="12320">
    <w:name w:val="無清單1232"/>
    <w:next w:val="NoList"/>
    <w:uiPriority w:val="99"/>
    <w:semiHidden/>
    <w:unhideWhenUsed/>
    <w:rsid w:val="00171915"/>
  </w:style>
  <w:style w:type="numbering" w:customStyle="1" w:styleId="111320">
    <w:name w:val="無清單11132"/>
    <w:next w:val="NoList"/>
    <w:uiPriority w:val="99"/>
    <w:semiHidden/>
    <w:unhideWhenUsed/>
    <w:rsid w:val="00171915"/>
  </w:style>
  <w:style w:type="numbering" w:customStyle="1" w:styleId="NoList512">
    <w:name w:val="No List512"/>
    <w:next w:val="NoList"/>
    <w:uiPriority w:val="99"/>
    <w:semiHidden/>
    <w:unhideWhenUsed/>
    <w:rsid w:val="00171915"/>
  </w:style>
  <w:style w:type="numbering" w:customStyle="1" w:styleId="NoList11311">
    <w:name w:val="No List11311"/>
    <w:next w:val="NoList"/>
    <w:uiPriority w:val="99"/>
    <w:semiHidden/>
    <w:unhideWhenUsed/>
    <w:rsid w:val="00171915"/>
  </w:style>
  <w:style w:type="numbering" w:customStyle="1" w:styleId="NoList5111">
    <w:name w:val="No List5111"/>
    <w:next w:val="NoList"/>
    <w:uiPriority w:val="99"/>
    <w:semiHidden/>
    <w:unhideWhenUsed/>
    <w:rsid w:val="00171915"/>
  </w:style>
  <w:style w:type="numbering" w:customStyle="1" w:styleId="NoList611">
    <w:name w:val="No List611"/>
    <w:next w:val="NoList"/>
    <w:uiPriority w:val="99"/>
    <w:semiHidden/>
    <w:unhideWhenUsed/>
    <w:rsid w:val="00171915"/>
  </w:style>
  <w:style w:type="numbering" w:customStyle="1" w:styleId="NoList1411">
    <w:name w:val="No List1411"/>
    <w:next w:val="NoList"/>
    <w:uiPriority w:val="99"/>
    <w:semiHidden/>
    <w:unhideWhenUsed/>
    <w:rsid w:val="00171915"/>
  </w:style>
  <w:style w:type="numbering" w:customStyle="1" w:styleId="13112">
    <w:name w:val="リストなし1311"/>
    <w:next w:val="NoList"/>
    <w:uiPriority w:val="99"/>
    <w:semiHidden/>
    <w:unhideWhenUsed/>
    <w:rsid w:val="00171915"/>
  </w:style>
  <w:style w:type="numbering" w:customStyle="1" w:styleId="NoList2311">
    <w:name w:val="No List2311"/>
    <w:next w:val="NoList"/>
    <w:semiHidden/>
    <w:rsid w:val="00171915"/>
  </w:style>
  <w:style w:type="numbering" w:customStyle="1" w:styleId="NoList3311">
    <w:name w:val="No List3311"/>
    <w:next w:val="NoList"/>
    <w:uiPriority w:val="99"/>
    <w:semiHidden/>
    <w:rsid w:val="00171915"/>
  </w:style>
  <w:style w:type="numbering" w:customStyle="1" w:styleId="NoList1141">
    <w:name w:val="No List1141"/>
    <w:next w:val="NoList"/>
    <w:uiPriority w:val="99"/>
    <w:semiHidden/>
    <w:unhideWhenUsed/>
    <w:rsid w:val="00171915"/>
  </w:style>
  <w:style w:type="numbering" w:customStyle="1" w:styleId="14110">
    <w:name w:val="無清單1411"/>
    <w:next w:val="NoList"/>
    <w:uiPriority w:val="99"/>
    <w:semiHidden/>
    <w:unhideWhenUsed/>
    <w:rsid w:val="00171915"/>
  </w:style>
  <w:style w:type="numbering" w:customStyle="1" w:styleId="113110">
    <w:name w:val="無清單11311"/>
    <w:next w:val="NoList"/>
    <w:uiPriority w:val="99"/>
    <w:semiHidden/>
    <w:unhideWhenUsed/>
    <w:rsid w:val="00171915"/>
  </w:style>
  <w:style w:type="numbering" w:customStyle="1" w:styleId="NoList421">
    <w:name w:val="No List421"/>
    <w:next w:val="NoList"/>
    <w:uiPriority w:val="99"/>
    <w:semiHidden/>
    <w:unhideWhenUsed/>
    <w:rsid w:val="00171915"/>
  </w:style>
  <w:style w:type="numbering" w:customStyle="1" w:styleId="NoList12311">
    <w:name w:val="No List12311"/>
    <w:next w:val="NoList"/>
    <w:uiPriority w:val="99"/>
    <w:semiHidden/>
    <w:unhideWhenUsed/>
    <w:rsid w:val="00171915"/>
  </w:style>
  <w:style w:type="numbering" w:customStyle="1" w:styleId="113111">
    <w:name w:val="リストなし11311"/>
    <w:next w:val="NoList"/>
    <w:uiPriority w:val="99"/>
    <w:semiHidden/>
    <w:unhideWhenUsed/>
    <w:rsid w:val="00171915"/>
  </w:style>
  <w:style w:type="numbering" w:customStyle="1" w:styleId="113112">
    <w:name w:val="无列表11311"/>
    <w:next w:val="NoList"/>
    <w:semiHidden/>
    <w:rsid w:val="00171915"/>
  </w:style>
  <w:style w:type="numbering" w:customStyle="1" w:styleId="NoList21311">
    <w:name w:val="No List21311"/>
    <w:next w:val="NoList"/>
    <w:semiHidden/>
    <w:rsid w:val="00171915"/>
  </w:style>
  <w:style w:type="numbering" w:customStyle="1" w:styleId="NoList31311">
    <w:name w:val="No List31311"/>
    <w:next w:val="NoList"/>
    <w:uiPriority w:val="99"/>
    <w:semiHidden/>
    <w:rsid w:val="00171915"/>
  </w:style>
  <w:style w:type="numbering" w:customStyle="1" w:styleId="NoList111311">
    <w:name w:val="No List111311"/>
    <w:next w:val="NoList"/>
    <w:uiPriority w:val="99"/>
    <w:semiHidden/>
    <w:unhideWhenUsed/>
    <w:rsid w:val="00171915"/>
  </w:style>
  <w:style w:type="numbering" w:customStyle="1" w:styleId="12311">
    <w:name w:val="無清單12311"/>
    <w:next w:val="NoList"/>
    <w:uiPriority w:val="99"/>
    <w:semiHidden/>
    <w:unhideWhenUsed/>
    <w:rsid w:val="00171915"/>
  </w:style>
  <w:style w:type="numbering" w:customStyle="1" w:styleId="111311">
    <w:name w:val="無清單111311"/>
    <w:next w:val="NoList"/>
    <w:uiPriority w:val="99"/>
    <w:semiHidden/>
    <w:unhideWhenUsed/>
    <w:rsid w:val="00171915"/>
  </w:style>
  <w:style w:type="numbering" w:customStyle="1" w:styleId="NoList121211">
    <w:name w:val="No List121211"/>
    <w:next w:val="NoList"/>
    <w:uiPriority w:val="99"/>
    <w:semiHidden/>
    <w:unhideWhenUsed/>
    <w:rsid w:val="00171915"/>
  </w:style>
  <w:style w:type="numbering" w:customStyle="1" w:styleId="1112110">
    <w:name w:val="リストなし111211"/>
    <w:next w:val="NoList"/>
    <w:uiPriority w:val="99"/>
    <w:semiHidden/>
    <w:unhideWhenUsed/>
    <w:rsid w:val="00171915"/>
  </w:style>
  <w:style w:type="numbering" w:customStyle="1" w:styleId="1112112">
    <w:name w:val="无列表111211"/>
    <w:next w:val="NoList"/>
    <w:semiHidden/>
    <w:rsid w:val="00171915"/>
  </w:style>
  <w:style w:type="numbering" w:customStyle="1" w:styleId="NoList211211">
    <w:name w:val="No List211211"/>
    <w:next w:val="NoList"/>
    <w:semiHidden/>
    <w:rsid w:val="00171915"/>
  </w:style>
  <w:style w:type="numbering" w:customStyle="1" w:styleId="NoList311211">
    <w:name w:val="No List311211"/>
    <w:next w:val="NoList"/>
    <w:uiPriority w:val="99"/>
    <w:semiHidden/>
    <w:rsid w:val="00171915"/>
  </w:style>
  <w:style w:type="numbering" w:customStyle="1" w:styleId="NoList1111211">
    <w:name w:val="No List1111211"/>
    <w:next w:val="NoList"/>
    <w:uiPriority w:val="99"/>
    <w:semiHidden/>
    <w:unhideWhenUsed/>
    <w:rsid w:val="00171915"/>
  </w:style>
  <w:style w:type="numbering" w:customStyle="1" w:styleId="1212110">
    <w:name w:val="無清單121211"/>
    <w:next w:val="NoList"/>
    <w:uiPriority w:val="99"/>
    <w:semiHidden/>
    <w:unhideWhenUsed/>
    <w:rsid w:val="00171915"/>
  </w:style>
  <w:style w:type="numbering" w:customStyle="1" w:styleId="1111211">
    <w:name w:val="無清單1111211"/>
    <w:next w:val="NoList"/>
    <w:uiPriority w:val="99"/>
    <w:semiHidden/>
    <w:unhideWhenUsed/>
    <w:rsid w:val="00171915"/>
  </w:style>
  <w:style w:type="numbering" w:customStyle="1" w:styleId="NoList521">
    <w:name w:val="No List521"/>
    <w:next w:val="NoList"/>
    <w:uiPriority w:val="99"/>
    <w:semiHidden/>
    <w:unhideWhenUsed/>
    <w:rsid w:val="00171915"/>
  </w:style>
  <w:style w:type="numbering" w:customStyle="1" w:styleId="NoList1321">
    <w:name w:val="No List1321"/>
    <w:next w:val="NoList"/>
    <w:uiPriority w:val="99"/>
    <w:semiHidden/>
    <w:unhideWhenUsed/>
    <w:rsid w:val="00171915"/>
  </w:style>
  <w:style w:type="numbering" w:customStyle="1" w:styleId="12214">
    <w:name w:val="リストなし1221"/>
    <w:next w:val="NoList"/>
    <w:uiPriority w:val="99"/>
    <w:semiHidden/>
    <w:unhideWhenUsed/>
    <w:rsid w:val="00171915"/>
  </w:style>
  <w:style w:type="numbering" w:customStyle="1" w:styleId="NoList2221">
    <w:name w:val="No List2221"/>
    <w:next w:val="NoList"/>
    <w:semiHidden/>
    <w:rsid w:val="00171915"/>
  </w:style>
  <w:style w:type="numbering" w:customStyle="1" w:styleId="NoList3221">
    <w:name w:val="No List3221"/>
    <w:next w:val="NoList"/>
    <w:uiPriority w:val="99"/>
    <w:semiHidden/>
    <w:rsid w:val="00171915"/>
  </w:style>
  <w:style w:type="numbering" w:customStyle="1" w:styleId="NoList11221">
    <w:name w:val="No List11221"/>
    <w:next w:val="NoList"/>
    <w:uiPriority w:val="99"/>
    <w:semiHidden/>
    <w:unhideWhenUsed/>
    <w:rsid w:val="00171915"/>
  </w:style>
  <w:style w:type="numbering" w:customStyle="1" w:styleId="13210">
    <w:name w:val="無清單1321"/>
    <w:next w:val="NoList"/>
    <w:uiPriority w:val="99"/>
    <w:semiHidden/>
    <w:unhideWhenUsed/>
    <w:rsid w:val="00171915"/>
  </w:style>
  <w:style w:type="numbering" w:customStyle="1" w:styleId="112210">
    <w:name w:val="無清單11221"/>
    <w:next w:val="NoList"/>
    <w:uiPriority w:val="99"/>
    <w:semiHidden/>
    <w:unhideWhenUsed/>
    <w:rsid w:val="00171915"/>
  </w:style>
  <w:style w:type="numbering" w:customStyle="1" w:styleId="21211">
    <w:name w:val="无列表21211"/>
    <w:next w:val="NoList"/>
    <w:uiPriority w:val="99"/>
    <w:semiHidden/>
    <w:unhideWhenUsed/>
    <w:rsid w:val="00171915"/>
  </w:style>
  <w:style w:type="numbering" w:customStyle="1" w:styleId="NoList111221">
    <w:name w:val="No List111221"/>
    <w:next w:val="NoList"/>
    <w:uiPriority w:val="99"/>
    <w:semiHidden/>
    <w:unhideWhenUsed/>
    <w:rsid w:val="00171915"/>
  </w:style>
  <w:style w:type="numbering" w:customStyle="1" w:styleId="NoList71">
    <w:name w:val="No List71"/>
    <w:next w:val="NoList"/>
    <w:uiPriority w:val="99"/>
    <w:semiHidden/>
    <w:unhideWhenUsed/>
    <w:rsid w:val="00171915"/>
  </w:style>
  <w:style w:type="numbering" w:customStyle="1" w:styleId="NoList151">
    <w:name w:val="No List151"/>
    <w:next w:val="NoList"/>
    <w:uiPriority w:val="99"/>
    <w:semiHidden/>
    <w:unhideWhenUsed/>
    <w:rsid w:val="00171915"/>
  </w:style>
  <w:style w:type="numbering" w:customStyle="1" w:styleId="1413">
    <w:name w:val="リストなし141"/>
    <w:next w:val="NoList"/>
    <w:uiPriority w:val="99"/>
    <w:semiHidden/>
    <w:unhideWhenUsed/>
    <w:rsid w:val="00171915"/>
  </w:style>
  <w:style w:type="numbering" w:customStyle="1" w:styleId="1414">
    <w:name w:val="无列表141"/>
    <w:next w:val="NoList"/>
    <w:semiHidden/>
    <w:rsid w:val="00171915"/>
  </w:style>
  <w:style w:type="numbering" w:customStyle="1" w:styleId="NoList241">
    <w:name w:val="No List241"/>
    <w:next w:val="NoList"/>
    <w:semiHidden/>
    <w:rsid w:val="00171915"/>
  </w:style>
  <w:style w:type="numbering" w:customStyle="1" w:styleId="NoList341">
    <w:name w:val="No List341"/>
    <w:next w:val="NoList"/>
    <w:uiPriority w:val="99"/>
    <w:semiHidden/>
    <w:rsid w:val="00171915"/>
  </w:style>
  <w:style w:type="numbering" w:customStyle="1" w:styleId="NoList1151">
    <w:name w:val="No List1151"/>
    <w:next w:val="NoList"/>
    <w:uiPriority w:val="99"/>
    <w:semiHidden/>
    <w:unhideWhenUsed/>
    <w:rsid w:val="00171915"/>
  </w:style>
  <w:style w:type="numbering" w:customStyle="1" w:styleId="1510">
    <w:name w:val="無清單151"/>
    <w:next w:val="NoList"/>
    <w:uiPriority w:val="99"/>
    <w:semiHidden/>
    <w:unhideWhenUsed/>
    <w:rsid w:val="00171915"/>
  </w:style>
  <w:style w:type="numbering" w:customStyle="1" w:styleId="11410">
    <w:name w:val="無清單1141"/>
    <w:next w:val="NoList"/>
    <w:uiPriority w:val="99"/>
    <w:semiHidden/>
    <w:unhideWhenUsed/>
    <w:rsid w:val="00171915"/>
  </w:style>
  <w:style w:type="numbering" w:customStyle="1" w:styleId="NoList431">
    <w:name w:val="No List431"/>
    <w:next w:val="NoList"/>
    <w:uiPriority w:val="99"/>
    <w:semiHidden/>
    <w:unhideWhenUsed/>
    <w:rsid w:val="00171915"/>
  </w:style>
  <w:style w:type="numbering" w:customStyle="1" w:styleId="NoList1241">
    <w:name w:val="No List1241"/>
    <w:next w:val="NoList"/>
    <w:uiPriority w:val="99"/>
    <w:semiHidden/>
    <w:unhideWhenUsed/>
    <w:rsid w:val="00171915"/>
  </w:style>
  <w:style w:type="numbering" w:customStyle="1" w:styleId="11411">
    <w:name w:val="リストなし1141"/>
    <w:next w:val="NoList"/>
    <w:uiPriority w:val="99"/>
    <w:semiHidden/>
    <w:unhideWhenUsed/>
    <w:rsid w:val="00171915"/>
  </w:style>
  <w:style w:type="numbering" w:customStyle="1" w:styleId="11412">
    <w:name w:val="无列表1141"/>
    <w:next w:val="NoList"/>
    <w:semiHidden/>
    <w:rsid w:val="00171915"/>
  </w:style>
  <w:style w:type="numbering" w:customStyle="1" w:styleId="NoList2141">
    <w:name w:val="No List2141"/>
    <w:next w:val="NoList"/>
    <w:semiHidden/>
    <w:rsid w:val="00171915"/>
  </w:style>
  <w:style w:type="numbering" w:customStyle="1" w:styleId="NoList3141">
    <w:name w:val="No List3141"/>
    <w:next w:val="NoList"/>
    <w:uiPriority w:val="99"/>
    <w:semiHidden/>
    <w:rsid w:val="00171915"/>
  </w:style>
  <w:style w:type="numbering" w:customStyle="1" w:styleId="NoList11141">
    <w:name w:val="No List11141"/>
    <w:next w:val="NoList"/>
    <w:uiPriority w:val="99"/>
    <w:semiHidden/>
    <w:unhideWhenUsed/>
    <w:rsid w:val="00171915"/>
  </w:style>
  <w:style w:type="numbering" w:customStyle="1" w:styleId="12410">
    <w:name w:val="無清單1241"/>
    <w:next w:val="NoList"/>
    <w:uiPriority w:val="99"/>
    <w:semiHidden/>
    <w:unhideWhenUsed/>
    <w:rsid w:val="00171915"/>
  </w:style>
  <w:style w:type="numbering" w:customStyle="1" w:styleId="111410">
    <w:name w:val="無清單11141"/>
    <w:next w:val="NoList"/>
    <w:uiPriority w:val="99"/>
    <w:semiHidden/>
    <w:unhideWhenUsed/>
    <w:rsid w:val="00171915"/>
  </w:style>
  <w:style w:type="numbering" w:customStyle="1" w:styleId="231">
    <w:name w:val="无列表231"/>
    <w:next w:val="NoList"/>
    <w:uiPriority w:val="99"/>
    <w:semiHidden/>
    <w:unhideWhenUsed/>
    <w:rsid w:val="00171915"/>
  </w:style>
  <w:style w:type="numbering" w:customStyle="1" w:styleId="NoList12131">
    <w:name w:val="No List12131"/>
    <w:next w:val="NoList"/>
    <w:uiPriority w:val="99"/>
    <w:semiHidden/>
    <w:unhideWhenUsed/>
    <w:rsid w:val="00171915"/>
  </w:style>
  <w:style w:type="numbering" w:customStyle="1" w:styleId="111310">
    <w:name w:val="リストなし11131"/>
    <w:next w:val="NoList"/>
    <w:uiPriority w:val="99"/>
    <w:semiHidden/>
    <w:unhideWhenUsed/>
    <w:rsid w:val="00171915"/>
  </w:style>
  <w:style w:type="numbering" w:customStyle="1" w:styleId="111312">
    <w:name w:val="无列表11131"/>
    <w:next w:val="NoList"/>
    <w:semiHidden/>
    <w:rsid w:val="00171915"/>
  </w:style>
  <w:style w:type="numbering" w:customStyle="1" w:styleId="NoList21131">
    <w:name w:val="No List21131"/>
    <w:next w:val="NoList"/>
    <w:semiHidden/>
    <w:rsid w:val="00171915"/>
  </w:style>
  <w:style w:type="numbering" w:customStyle="1" w:styleId="NoList31131">
    <w:name w:val="No List31131"/>
    <w:next w:val="NoList"/>
    <w:uiPriority w:val="99"/>
    <w:semiHidden/>
    <w:rsid w:val="00171915"/>
  </w:style>
  <w:style w:type="numbering" w:customStyle="1" w:styleId="NoList111131">
    <w:name w:val="No List111131"/>
    <w:next w:val="NoList"/>
    <w:uiPriority w:val="99"/>
    <w:semiHidden/>
    <w:unhideWhenUsed/>
    <w:rsid w:val="00171915"/>
  </w:style>
  <w:style w:type="numbering" w:customStyle="1" w:styleId="12131">
    <w:name w:val="無清單12131"/>
    <w:next w:val="NoList"/>
    <w:uiPriority w:val="99"/>
    <w:semiHidden/>
    <w:unhideWhenUsed/>
    <w:rsid w:val="00171915"/>
  </w:style>
  <w:style w:type="numbering" w:customStyle="1" w:styleId="111131">
    <w:name w:val="無清單111131"/>
    <w:next w:val="NoList"/>
    <w:uiPriority w:val="99"/>
    <w:semiHidden/>
    <w:unhideWhenUsed/>
    <w:rsid w:val="00171915"/>
  </w:style>
  <w:style w:type="numbering" w:customStyle="1" w:styleId="NoList531">
    <w:name w:val="No List531"/>
    <w:next w:val="NoList"/>
    <w:uiPriority w:val="99"/>
    <w:semiHidden/>
    <w:unhideWhenUsed/>
    <w:rsid w:val="00171915"/>
  </w:style>
  <w:style w:type="numbering" w:customStyle="1" w:styleId="NoList1331">
    <w:name w:val="No List1331"/>
    <w:next w:val="NoList"/>
    <w:uiPriority w:val="99"/>
    <w:semiHidden/>
    <w:unhideWhenUsed/>
    <w:rsid w:val="00171915"/>
  </w:style>
  <w:style w:type="numbering" w:customStyle="1" w:styleId="12312">
    <w:name w:val="リストなし1231"/>
    <w:next w:val="NoList"/>
    <w:uiPriority w:val="99"/>
    <w:semiHidden/>
    <w:unhideWhenUsed/>
    <w:rsid w:val="00171915"/>
  </w:style>
  <w:style w:type="numbering" w:customStyle="1" w:styleId="12313">
    <w:name w:val="无列表1231"/>
    <w:next w:val="NoList"/>
    <w:semiHidden/>
    <w:rsid w:val="00171915"/>
  </w:style>
  <w:style w:type="numbering" w:customStyle="1" w:styleId="NoList2231">
    <w:name w:val="No List2231"/>
    <w:next w:val="NoList"/>
    <w:semiHidden/>
    <w:rsid w:val="00171915"/>
  </w:style>
  <w:style w:type="numbering" w:customStyle="1" w:styleId="NoList3231">
    <w:name w:val="No List3231"/>
    <w:next w:val="NoList"/>
    <w:uiPriority w:val="99"/>
    <w:semiHidden/>
    <w:rsid w:val="00171915"/>
  </w:style>
  <w:style w:type="numbering" w:customStyle="1" w:styleId="NoList11231">
    <w:name w:val="No List11231"/>
    <w:next w:val="NoList"/>
    <w:uiPriority w:val="99"/>
    <w:semiHidden/>
    <w:unhideWhenUsed/>
    <w:rsid w:val="00171915"/>
  </w:style>
  <w:style w:type="numbering" w:customStyle="1" w:styleId="13310">
    <w:name w:val="無清單1331"/>
    <w:next w:val="NoList"/>
    <w:uiPriority w:val="99"/>
    <w:semiHidden/>
    <w:unhideWhenUsed/>
    <w:rsid w:val="00171915"/>
  </w:style>
  <w:style w:type="numbering" w:customStyle="1" w:styleId="112310">
    <w:name w:val="無清單11231"/>
    <w:next w:val="NoList"/>
    <w:uiPriority w:val="99"/>
    <w:semiHidden/>
    <w:unhideWhenUsed/>
    <w:rsid w:val="00171915"/>
  </w:style>
  <w:style w:type="numbering" w:customStyle="1" w:styleId="21310">
    <w:name w:val="无列表2131"/>
    <w:next w:val="NoList"/>
    <w:uiPriority w:val="99"/>
    <w:semiHidden/>
    <w:unhideWhenUsed/>
    <w:rsid w:val="00171915"/>
  </w:style>
  <w:style w:type="numbering" w:customStyle="1" w:styleId="NoList12221">
    <w:name w:val="No List12221"/>
    <w:next w:val="NoList"/>
    <w:uiPriority w:val="99"/>
    <w:semiHidden/>
    <w:unhideWhenUsed/>
    <w:rsid w:val="00171915"/>
  </w:style>
  <w:style w:type="numbering" w:customStyle="1" w:styleId="112211">
    <w:name w:val="リストなし11221"/>
    <w:next w:val="NoList"/>
    <w:uiPriority w:val="99"/>
    <w:semiHidden/>
    <w:unhideWhenUsed/>
    <w:rsid w:val="00171915"/>
  </w:style>
  <w:style w:type="numbering" w:customStyle="1" w:styleId="112212">
    <w:name w:val="无列表11221"/>
    <w:next w:val="NoList"/>
    <w:semiHidden/>
    <w:rsid w:val="00171915"/>
  </w:style>
  <w:style w:type="numbering" w:customStyle="1" w:styleId="NoList21221">
    <w:name w:val="No List21221"/>
    <w:next w:val="NoList"/>
    <w:semiHidden/>
    <w:rsid w:val="00171915"/>
  </w:style>
  <w:style w:type="numbering" w:customStyle="1" w:styleId="NoList31221">
    <w:name w:val="No List31221"/>
    <w:next w:val="NoList"/>
    <w:uiPriority w:val="99"/>
    <w:semiHidden/>
    <w:rsid w:val="00171915"/>
  </w:style>
  <w:style w:type="numbering" w:customStyle="1" w:styleId="NoList111231">
    <w:name w:val="No List111231"/>
    <w:next w:val="NoList"/>
    <w:uiPriority w:val="99"/>
    <w:semiHidden/>
    <w:unhideWhenUsed/>
    <w:rsid w:val="00171915"/>
  </w:style>
  <w:style w:type="numbering" w:customStyle="1" w:styleId="12221">
    <w:name w:val="無清單12221"/>
    <w:next w:val="NoList"/>
    <w:uiPriority w:val="99"/>
    <w:semiHidden/>
    <w:unhideWhenUsed/>
    <w:rsid w:val="00171915"/>
  </w:style>
  <w:style w:type="numbering" w:customStyle="1" w:styleId="111221">
    <w:name w:val="無清單111221"/>
    <w:next w:val="NoList"/>
    <w:uiPriority w:val="99"/>
    <w:semiHidden/>
    <w:unhideWhenUsed/>
    <w:rsid w:val="00171915"/>
  </w:style>
  <w:style w:type="numbering" w:customStyle="1" w:styleId="4a">
    <w:name w:val="无列表4"/>
    <w:next w:val="NoList"/>
    <w:uiPriority w:val="99"/>
    <w:semiHidden/>
    <w:unhideWhenUsed/>
    <w:rsid w:val="00171915"/>
  </w:style>
  <w:style w:type="numbering" w:customStyle="1" w:styleId="320">
    <w:name w:val="无列表32"/>
    <w:next w:val="NoList"/>
    <w:uiPriority w:val="99"/>
    <w:semiHidden/>
    <w:unhideWhenUsed/>
    <w:rsid w:val="00171915"/>
  </w:style>
  <w:style w:type="numbering" w:customStyle="1" w:styleId="13121">
    <w:name w:val="无列表1312"/>
    <w:next w:val="NoList"/>
    <w:semiHidden/>
    <w:rsid w:val="00171915"/>
  </w:style>
  <w:style w:type="numbering" w:customStyle="1" w:styleId="NoList4112">
    <w:name w:val="No List4112"/>
    <w:next w:val="NoList"/>
    <w:uiPriority w:val="99"/>
    <w:semiHidden/>
    <w:unhideWhenUsed/>
    <w:rsid w:val="00171915"/>
  </w:style>
  <w:style w:type="numbering" w:customStyle="1" w:styleId="2212">
    <w:name w:val="无列表2212"/>
    <w:next w:val="NoList"/>
    <w:uiPriority w:val="99"/>
    <w:semiHidden/>
    <w:unhideWhenUsed/>
    <w:rsid w:val="00171915"/>
  </w:style>
  <w:style w:type="numbering" w:customStyle="1" w:styleId="NoList121112">
    <w:name w:val="No List121112"/>
    <w:next w:val="NoList"/>
    <w:uiPriority w:val="99"/>
    <w:semiHidden/>
    <w:unhideWhenUsed/>
    <w:rsid w:val="00171915"/>
  </w:style>
  <w:style w:type="numbering" w:customStyle="1" w:styleId="1111121">
    <w:name w:val="リストなし111112"/>
    <w:next w:val="NoList"/>
    <w:uiPriority w:val="99"/>
    <w:semiHidden/>
    <w:unhideWhenUsed/>
    <w:rsid w:val="00171915"/>
  </w:style>
  <w:style w:type="numbering" w:customStyle="1" w:styleId="1111122">
    <w:name w:val="无列表111112"/>
    <w:next w:val="NoList"/>
    <w:semiHidden/>
    <w:rsid w:val="00171915"/>
  </w:style>
  <w:style w:type="numbering" w:customStyle="1" w:styleId="NoList211112">
    <w:name w:val="No List211112"/>
    <w:next w:val="NoList"/>
    <w:semiHidden/>
    <w:rsid w:val="00171915"/>
  </w:style>
  <w:style w:type="numbering" w:customStyle="1" w:styleId="NoList311112">
    <w:name w:val="No List311112"/>
    <w:next w:val="NoList"/>
    <w:uiPriority w:val="99"/>
    <w:semiHidden/>
    <w:rsid w:val="00171915"/>
  </w:style>
  <w:style w:type="numbering" w:customStyle="1" w:styleId="NoList1111112">
    <w:name w:val="No List1111112"/>
    <w:next w:val="NoList"/>
    <w:uiPriority w:val="99"/>
    <w:semiHidden/>
    <w:unhideWhenUsed/>
    <w:rsid w:val="00171915"/>
  </w:style>
  <w:style w:type="numbering" w:customStyle="1" w:styleId="1211120">
    <w:name w:val="無清單121112"/>
    <w:next w:val="NoList"/>
    <w:uiPriority w:val="99"/>
    <w:semiHidden/>
    <w:unhideWhenUsed/>
    <w:rsid w:val="00171915"/>
  </w:style>
  <w:style w:type="numbering" w:customStyle="1" w:styleId="11111120">
    <w:name w:val="無清單1111112"/>
    <w:next w:val="NoList"/>
    <w:uiPriority w:val="99"/>
    <w:semiHidden/>
    <w:unhideWhenUsed/>
    <w:rsid w:val="00171915"/>
  </w:style>
  <w:style w:type="numbering" w:customStyle="1" w:styleId="NoList13112">
    <w:name w:val="No List13112"/>
    <w:next w:val="NoList"/>
    <w:uiPriority w:val="99"/>
    <w:semiHidden/>
    <w:unhideWhenUsed/>
    <w:rsid w:val="00171915"/>
  </w:style>
  <w:style w:type="numbering" w:customStyle="1" w:styleId="121121">
    <w:name w:val="リストなし12112"/>
    <w:next w:val="NoList"/>
    <w:uiPriority w:val="99"/>
    <w:semiHidden/>
    <w:unhideWhenUsed/>
    <w:rsid w:val="00171915"/>
  </w:style>
  <w:style w:type="numbering" w:customStyle="1" w:styleId="121122">
    <w:name w:val="无列表12112"/>
    <w:next w:val="NoList"/>
    <w:semiHidden/>
    <w:rsid w:val="00171915"/>
  </w:style>
  <w:style w:type="numbering" w:customStyle="1" w:styleId="NoList22112">
    <w:name w:val="No List22112"/>
    <w:next w:val="NoList"/>
    <w:semiHidden/>
    <w:rsid w:val="00171915"/>
  </w:style>
  <w:style w:type="numbering" w:customStyle="1" w:styleId="NoList32112">
    <w:name w:val="No List32112"/>
    <w:next w:val="NoList"/>
    <w:uiPriority w:val="99"/>
    <w:semiHidden/>
    <w:rsid w:val="00171915"/>
  </w:style>
  <w:style w:type="numbering" w:customStyle="1" w:styleId="NoList112112">
    <w:name w:val="No List112112"/>
    <w:next w:val="NoList"/>
    <w:uiPriority w:val="99"/>
    <w:semiHidden/>
    <w:unhideWhenUsed/>
    <w:rsid w:val="00171915"/>
  </w:style>
  <w:style w:type="numbering" w:customStyle="1" w:styleId="131120">
    <w:name w:val="無清單13112"/>
    <w:next w:val="NoList"/>
    <w:uiPriority w:val="99"/>
    <w:semiHidden/>
    <w:unhideWhenUsed/>
    <w:rsid w:val="00171915"/>
  </w:style>
  <w:style w:type="numbering" w:customStyle="1" w:styleId="1121120">
    <w:name w:val="無清單112112"/>
    <w:next w:val="NoList"/>
    <w:uiPriority w:val="99"/>
    <w:semiHidden/>
    <w:unhideWhenUsed/>
    <w:rsid w:val="00171915"/>
  </w:style>
  <w:style w:type="numbering" w:customStyle="1" w:styleId="21112">
    <w:name w:val="无列表21112"/>
    <w:next w:val="NoList"/>
    <w:uiPriority w:val="99"/>
    <w:semiHidden/>
    <w:unhideWhenUsed/>
    <w:rsid w:val="00171915"/>
  </w:style>
  <w:style w:type="numbering" w:customStyle="1" w:styleId="NoList122112">
    <w:name w:val="No List122112"/>
    <w:next w:val="NoList"/>
    <w:uiPriority w:val="99"/>
    <w:semiHidden/>
    <w:unhideWhenUsed/>
    <w:rsid w:val="00171915"/>
  </w:style>
  <w:style w:type="numbering" w:customStyle="1" w:styleId="1121121">
    <w:name w:val="リストなし112112"/>
    <w:next w:val="NoList"/>
    <w:uiPriority w:val="99"/>
    <w:semiHidden/>
    <w:unhideWhenUsed/>
    <w:rsid w:val="00171915"/>
  </w:style>
  <w:style w:type="numbering" w:customStyle="1" w:styleId="1121122">
    <w:name w:val="无列表112112"/>
    <w:next w:val="NoList"/>
    <w:semiHidden/>
    <w:rsid w:val="00171915"/>
  </w:style>
  <w:style w:type="numbering" w:customStyle="1" w:styleId="NoList212112">
    <w:name w:val="No List212112"/>
    <w:next w:val="NoList"/>
    <w:semiHidden/>
    <w:rsid w:val="00171915"/>
  </w:style>
  <w:style w:type="numbering" w:customStyle="1" w:styleId="NoList312112">
    <w:name w:val="No List312112"/>
    <w:next w:val="NoList"/>
    <w:uiPriority w:val="99"/>
    <w:semiHidden/>
    <w:rsid w:val="00171915"/>
  </w:style>
  <w:style w:type="numbering" w:customStyle="1" w:styleId="NoList1112112">
    <w:name w:val="No List1112112"/>
    <w:next w:val="NoList"/>
    <w:uiPriority w:val="99"/>
    <w:semiHidden/>
    <w:unhideWhenUsed/>
    <w:rsid w:val="00171915"/>
  </w:style>
  <w:style w:type="numbering" w:customStyle="1" w:styleId="1221120">
    <w:name w:val="無清單122112"/>
    <w:next w:val="NoList"/>
    <w:uiPriority w:val="99"/>
    <w:semiHidden/>
    <w:unhideWhenUsed/>
    <w:rsid w:val="00171915"/>
  </w:style>
  <w:style w:type="numbering" w:customStyle="1" w:styleId="11121120">
    <w:name w:val="無清單1112112"/>
    <w:next w:val="NoList"/>
    <w:uiPriority w:val="99"/>
    <w:semiHidden/>
    <w:unhideWhenUsed/>
    <w:rsid w:val="00171915"/>
  </w:style>
  <w:style w:type="numbering" w:customStyle="1" w:styleId="12222">
    <w:name w:val="无列表1222"/>
    <w:next w:val="NoList"/>
    <w:semiHidden/>
    <w:rsid w:val="00171915"/>
  </w:style>
  <w:style w:type="numbering" w:customStyle="1" w:styleId="NoList9">
    <w:name w:val="No List9"/>
    <w:next w:val="NoList"/>
    <w:uiPriority w:val="99"/>
    <w:semiHidden/>
    <w:unhideWhenUsed/>
    <w:rsid w:val="00171915"/>
  </w:style>
  <w:style w:type="numbering" w:customStyle="1" w:styleId="NoList17">
    <w:name w:val="No List17"/>
    <w:next w:val="NoList"/>
    <w:uiPriority w:val="99"/>
    <w:semiHidden/>
    <w:unhideWhenUsed/>
    <w:rsid w:val="00171915"/>
  </w:style>
  <w:style w:type="numbering" w:customStyle="1" w:styleId="163">
    <w:name w:val="リストなし16"/>
    <w:next w:val="NoList"/>
    <w:uiPriority w:val="99"/>
    <w:semiHidden/>
    <w:unhideWhenUsed/>
    <w:rsid w:val="00171915"/>
  </w:style>
  <w:style w:type="numbering" w:customStyle="1" w:styleId="164">
    <w:name w:val="无列表16"/>
    <w:next w:val="NoList"/>
    <w:semiHidden/>
    <w:rsid w:val="00171915"/>
  </w:style>
  <w:style w:type="numbering" w:customStyle="1" w:styleId="NoList26">
    <w:name w:val="No List26"/>
    <w:next w:val="NoList"/>
    <w:semiHidden/>
    <w:rsid w:val="00171915"/>
  </w:style>
  <w:style w:type="numbering" w:customStyle="1" w:styleId="NoList36">
    <w:name w:val="No List36"/>
    <w:next w:val="NoList"/>
    <w:uiPriority w:val="99"/>
    <w:semiHidden/>
    <w:rsid w:val="00171915"/>
  </w:style>
  <w:style w:type="numbering" w:customStyle="1" w:styleId="NoList117">
    <w:name w:val="No List117"/>
    <w:next w:val="NoList"/>
    <w:uiPriority w:val="99"/>
    <w:semiHidden/>
    <w:unhideWhenUsed/>
    <w:rsid w:val="00171915"/>
  </w:style>
  <w:style w:type="numbering" w:customStyle="1" w:styleId="172">
    <w:name w:val="無清單17"/>
    <w:next w:val="NoList"/>
    <w:uiPriority w:val="99"/>
    <w:semiHidden/>
    <w:unhideWhenUsed/>
    <w:rsid w:val="00171915"/>
  </w:style>
  <w:style w:type="numbering" w:customStyle="1" w:styleId="1160">
    <w:name w:val="無清單116"/>
    <w:next w:val="NoList"/>
    <w:uiPriority w:val="99"/>
    <w:semiHidden/>
    <w:unhideWhenUsed/>
    <w:rsid w:val="00171915"/>
  </w:style>
  <w:style w:type="numbering" w:customStyle="1" w:styleId="NoList1116">
    <w:name w:val="No List1116"/>
    <w:next w:val="NoList"/>
    <w:uiPriority w:val="99"/>
    <w:semiHidden/>
    <w:unhideWhenUsed/>
    <w:rsid w:val="00171915"/>
  </w:style>
  <w:style w:type="numbering" w:customStyle="1" w:styleId="250">
    <w:name w:val="无列表25"/>
    <w:next w:val="NoList"/>
    <w:uiPriority w:val="99"/>
    <w:semiHidden/>
    <w:unhideWhenUsed/>
    <w:rsid w:val="00171915"/>
  </w:style>
  <w:style w:type="numbering" w:customStyle="1" w:styleId="NoList126">
    <w:name w:val="No List126"/>
    <w:next w:val="NoList"/>
    <w:uiPriority w:val="99"/>
    <w:semiHidden/>
    <w:unhideWhenUsed/>
    <w:rsid w:val="00171915"/>
  </w:style>
  <w:style w:type="numbering" w:customStyle="1" w:styleId="1161">
    <w:name w:val="リストなし116"/>
    <w:next w:val="NoList"/>
    <w:uiPriority w:val="99"/>
    <w:semiHidden/>
    <w:unhideWhenUsed/>
    <w:rsid w:val="00171915"/>
  </w:style>
  <w:style w:type="numbering" w:customStyle="1" w:styleId="1162">
    <w:name w:val="无列表116"/>
    <w:next w:val="NoList"/>
    <w:semiHidden/>
    <w:rsid w:val="00171915"/>
  </w:style>
  <w:style w:type="numbering" w:customStyle="1" w:styleId="NoList216">
    <w:name w:val="No List216"/>
    <w:next w:val="NoList"/>
    <w:semiHidden/>
    <w:rsid w:val="00171915"/>
  </w:style>
  <w:style w:type="numbering" w:customStyle="1" w:styleId="NoList316">
    <w:name w:val="No List316"/>
    <w:next w:val="NoList"/>
    <w:uiPriority w:val="99"/>
    <w:semiHidden/>
    <w:rsid w:val="00171915"/>
  </w:style>
  <w:style w:type="numbering" w:customStyle="1" w:styleId="1260">
    <w:name w:val="無清單126"/>
    <w:next w:val="NoList"/>
    <w:uiPriority w:val="99"/>
    <w:semiHidden/>
    <w:unhideWhenUsed/>
    <w:rsid w:val="00171915"/>
  </w:style>
  <w:style w:type="numbering" w:customStyle="1" w:styleId="11160">
    <w:name w:val="無清單1116"/>
    <w:next w:val="NoList"/>
    <w:uiPriority w:val="99"/>
    <w:semiHidden/>
    <w:unhideWhenUsed/>
    <w:rsid w:val="00171915"/>
  </w:style>
  <w:style w:type="numbering" w:customStyle="1" w:styleId="NoList45">
    <w:name w:val="No List45"/>
    <w:next w:val="NoList"/>
    <w:uiPriority w:val="99"/>
    <w:semiHidden/>
    <w:unhideWhenUsed/>
    <w:rsid w:val="00171915"/>
  </w:style>
  <w:style w:type="numbering" w:customStyle="1" w:styleId="NoList1125">
    <w:name w:val="No List1125"/>
    <w:next w:val="NoList"/>
    <w:uiPriority w:val="99"/>
    <w:semiHidden/>
    <w:unhideWhenUsed/>
    <w:rsid w:val="00171915"/>
  </w:style>
  <w:style w:type="numbering" w:customStyle="1" w:styleId="NoList1215">
    <w:name w:val="No List1215"/>
    <w:next w:val="NoList"/>
    <w:uiPriority w:val="99"/>
    <w:semiHidden/>
    <w:unhideWhenUsed/>
    <w:rsid w:val="00171915"/>
  </w:style>
  <w:style w:type="numbering" w:customStyle="1" w:styleId="11151">
    <w:name w:val="リストなし1115"/>
    <w:next w:val="NoList"/>
    <w:uiPriority w:val="99"/>
    <w:semiHidden/>
    <w:unhideWhenUsed/>
    <w:rsid w:val="00171915"/>
  </w:style>
  <w:style w:type="numbering" w:customStyle="1" w:styleId="11152">
    <w:name w:val="无列表1115"/>
    <w:next w:val="NoList"/>
    <w:semiHidden/>
    <w:rsid w:val="00171915"/>
  </w:style>
  <w:style w:type="numbering" w:customStyle="1" w:styleId="NoList2115">
    <w:name w:val="No List2115"/>
    <w:next w:val="NoList"/>
    <w:semiHidden/>
    <w:rsid w:val="00171915"/>
  </w:style>
  <w:style w:type="numbering" w:customStyle="1" w:styleId="NoList3115">
    <w:name w:val="No List3115"/>
    <w:next w:val="NoList"/>
    <w:uiPriority w:val="99"/>
    <w:semiHidden/>
    <w:rsid w:val="00171915"/>
  </w:style>
  <w:style w:type="numbering" w:customStyle="1" w:styleId="NoList11115">
    <w:name w:val="No List11115"/>
    <w:next w:val="NoList"/>
    <w:uiPriority w:val="99"/>
    <w:semiHidden/>
    <w:unhideWhenUsed/>
    <w:rsid w:val="00171915"/>
  </w:style>
  <w:style w:type="numbering" w:customStyle="1" w:styleId="12150">
    <w:name w:val="無清單1215"/>
    <w:next w:val="NoList"/>
    <w:uiPriority w:val="99"/>
    <w:semiHidden/>
    <w:unhideWhenUsed/>
    <w:rsid w:val="00171915"/>
  </w:style>
  <w:style w:type="numbering" w:customStyle="1" w:styleId="111150">
    <w:name w:val="無清單11115"/>
    <w:next w:val="NoList"/>
    <w:uiPriority w:val="99"/>
    <w:semiHidden/>
    <w:unhideWhenUsed/>
    <w:rsid w:val="00171915"/>
  </w:style>
  <w:style w:type="numbering" w:customStyle="1" w:styleId="NoList55">
    <w:name w:val="No List55"/>
    <w:next w:val="NoList"/>
    <w:uiPriority w:val="99"/>
    <w:semiHidden/>
    <w:unhideWhenUsed/>
    <w:rsid w:val="00171915"/>
  </w:style>
  <w:style w:type="numbering" w:customStyle="1" w:styleId="NoList135">
    <w:name w:val="No List135"/>
    <w:next w:val="NoList"/>
    <w:uiPriority w:val="99"/>
    <w:semiHidden/>
    <w:unhideWhenUsed/>
    <w:rsid w:val="00171915"/>
  </w:style>
  <w:style w:type="numbering" w:customStyle="1" w:styleId="1251">
    <w:name w:val="リストなし125"/>
    <w:next w:val="NoList"/>
    <w:uiPriority w:val="99"/>
    <w:semiHidden/>
    <w:unhideWhenUsed/>
    <w:rsid w:val="00171915"/>
  </w:style>
  <w:style w:type="numbering" w:customStyle="1" w:styleId="1252">
    <w:name w:val="无列表125"/>
    <w:next w:val="NoList"/>
    <w:semiHidden/>
    <w:rsid w:val="00171915"/>
  </w:style>
  <w:style w:type="numbering" w:customStyle="1" w:styleId="NoList225">
    <w:name w:val="No List225"/>
    <w:next w:val="NoList"/>
    <w:semiHidden/>
    <w:rsid w:val="00171915"/>
  </w:style>
  <w:style w:type="numbering" w:customStyle="1" w:styleId="NoList325">
    <w:name w:val="No List325"/>
    <w:next w:val="NoList"/>
    <w:uiPriority w:val="99"/>
    <w:semiHidden/>
    <w:rsid w:val="00171915"/>
  </w:style>
  <w:style w:type="numbering" w:customStyle="1" w:styleId="1350">
    <w:name w:val="無清單135"/>
    <w:next w:val="NoList"/>
    <w:uiPriority w:val="99"/>
    <w:semiHidden/>
    <w:unhideWhenUsed/>
    <w:rsid w:val="00171915"/>
  </w:style>
  <w:style w:type="numbering" w:customStyle="1" w:styleId="11250">
    <w:name w:val="無清單1125"/>
    <w:next w:val="NoList"/>
    <w:uiPriority w:val="99"/>
    <w:semiHidden/>
    <w:unhideWhenUsed/>
    <w:rsid w:val="00171915"/>
  </w:style>
  <w:style w:type="numbering" w:customStyle="1" w:styleId="2151">
    <w:name w:val="无列表215"/>
    <w:next w:val="NoList"/>
    <w:uiPriority w:val="99"/>
    <w:semiHidden/>
    <w:unhideWhenUsed/>
    <w:rsid w:val="00171915"/>
  </w:style>
  <w:style w:type="numbering" w:customStyle="1" w:styleId="NoList1224">
    <w:name w:val="No List1224"/>
    <w:next w:val="NoList"/>
    <w:uiPriority w:val="99"/>
    <w:semiHidden/>
    <w:unhideWhenUsed/>
    <w:rsid w:val="00171915"/>
  </w:style>
  <w:style w:type="numbering" w:customStyle="1" w:styleId="11241">
    <w:name w:val="リストなし1124"/>
    <w:next w:val="NoList"/>
    <w:uiPriority w:val="99"/>
    <w:semiHidden/>
    <w:unhideWhenUsed/>
    <w:rsid w:val="00171915"/>
  </w:style>
  <w:style w:type="numbering" w:customStyle="1" w:styleId="11242">
    <w:name w:val="无列表1124"/>
    <w:next w:val="NoList"/>
    <w:semiHidden/>
    <w:rsid w:val="00171915"/>
  </w:style>
  <w:style w:type="numbering" w:customStyle="1" w:styleId="NoList2124">
    <w:name w:val="No List2124"/>
    <w:next w:val="NoList"/>
    <w:semiHidden/>
    <w:rsid w:val="00171915"/>
  </w:style>
  <w:style w:type="numbering" w:customStyle="1" w:styleId="NoList3124">
    <w:name w:val="No List3124"/>
    <w:next w:val="NoList"/>
    <w:uiPriority w:val="99"/>
    <w:semiHidden/>
    <w:rsid w:val="00171915"/>
  </w:style>
  <w:style w:type="numbering" w:customStyle="1" w:styleId="NoList11125">
    <w:name w:val="No List11125"/>
    <w:next w:val="NoList"/>
    <w:uiPriority w:val="99"/>
    <w:semiHidden/>
    <w:unhideWhenUsed/>
    <w:rsid w:val="00171915"/>
  </w:style>
  <w:style w:type="numbering" w:customStyle="1" w:styleId="12240">
    <w:name w:val="無清單1224"/>
    <w:next w:val="NoList"/>
    <w:uiPriority w:val="99"/>
    <w:semiHidden/>
    <w:unhideWhenUsed/>
    <w:rsid w:val="00171915"/>
  </w:style>
  <w:style w:type="numbering" w:customStyle="1" w:styleId="111240">
    <w:name w:val="無清單11124"/>
    <w:next w:val="NoList"/>
    <w:uiPriority w:val="99"/>
    <w:semiHidden/>
    <w:unhideWhenUsed/>
    <w:rsid w:val="00171915"/>
  </w:style>
  <w:style w:type="numbering" w:customStyle="1" w:styleId="330">
    <w:name w:val="无列表33"/>
    <w:next w:val="NoList"/>
    <w:uiPriority w:val="99"/>
    <w:semiHidden/>
    <w:unhideWhenUsed/>
    <w:rsid w:val="00171915"/>
  </w:style>
  <w:style w:type="numbering" w:customStyle="1" w:styleId="1332">
    <w:name w:val="无列表133"/>
    <w:next w:val="NoList"/>
    <w:semiHidden/>
    <w:rsid w:val="00171915"/>
  </w:style>
  <w:style w:type="numbering" w:customStyle="1" w:styleId="NoList1133">
    <w:name w:val="No List1133"/>
    <w:next w:val="NoList"/>
    <w:uiPriority w:val="99"/>
    <w:semiHidden/>
    <w:unhideWhenUsed/>
    <w:rsid w:val="00171915"/>
  </w:style>
  <w:style w:type="numbering" w:customStyle="1" w:styleId="NoList413">
    <w:name w:val="No List413"/>
    <w:next w:val="NoList"/>
    <w:uiPriority w:val="99"/>
    <w:semiHidden/>
    <w:unhideWhenUsed/>
    <w:rsid w:val="00171915"/>
  </w:style>
  <w:style w:type="numbering" w:customStyle="1" w:styleId="223">
    <w:name w:val="无列表223"/>
    <w:next w:val="NoList"/>
    <w:uiPriority w:val="99"/>
    <w:semiHidden/>
    <w:unhideWhenUsed/>
    <w:rsid w:val="00171915"/>
  </w:style>
  <w:style w:type="numbering" w:customStyle="1" w:styleId="NoList12113">
    <w:name w:val="No List12113"/>
    <w:next w:val="NoList"/>
    <w:uiPriority w:val="99"/>
    <w:semiHidden/>
    <w:unhideWhenUsed/>
    <w:rsid w:val="00171915"/>
  </w:style>
  <w:style w:type="numbering" w:customStyle="1" w:styleId="111132">
    <w:name w:val="リストなし11113"/>
    <w:next w:val="NoList"/>
    <w:uiPriority w:val="99"/>
    <w:semiHidden/>
    <w:unhideWhenUsed/>
    <w:rsid w:val="00171915"/>
  </w:style>
  <w:style w:type="numbering" w:customStyle="1" w:styleId="111133">
    <w:name w:val="无列表11113"/>
    <w:next w:val="NoList"/>
    <w:semiHidden/>
    <w:rsid w:val="00171915"/>
  </w:style>
  <w:style w:type="numbering" w:customStyle="1" w:styleId="NoList21113">
    <w:name w:val="No List21113"/>
    <w:next w:val="NoList"/>
    <w:semiHidden/>
    <w:rsid w:val="00171915"/>
  </w:style>
  <w:style w:type="numbering" w:customStyle="1" w:styleId="NoList31113">
    <w:name w:val="No List31113"/>
    <w:next w:val="NoList"/>
    <w:uiPriority w:val="99"/>
    <w:semiHidden/>
    <w:rsid w:val="00171915"/>
  </w:style>
  <w:style w:type="numbering" w:customStyle="1" w:styleId="NoList111113">
    <w:name w:val="No List111113"/>
    <w:next w:val="NoList"/>
    <w:uiPriority w:val="99"/>
    <w:semiHidden/>
    <w:unhideWhenUsed/>
    <w:rsid w:val="00171915"/>
  </w:style>
  <w:style w:type="numbering" w:customStyle="1" w:styleId="121130">
    <w:name w:val="無清單12113"/>
    <w:next w:val="NoList"/>
    <w:uiPriority w:val="99"/>
    <w:semiHidden/>
    <w:unhideWhenUsed/>
    <w:rsid w:val="00171915"/>
  </w:style>
  <w:style w:type="numbering" w:customStyle="1" w:styleId="1111130">
    <w:name w:val="無清單111113"/>
    <w:next w:val="NoList"/>
    <w:uiPriority w:val="99"/>
    <w:semiHidden/>
    <w:unhideWhenUsed/>
    <w:rsid w:val="00171915"/>
  </w:style>
  <w:style w:type="numbering" w:customStyle="1" w:styleId="NoList1313">
    <w:name w:val="No List1313"/>
    <w:next w:val="NoList"/>
    <w:uiPriority w:val="99"/>
    <w:semiHidden/>
    <w:unhideWhenUsed/>
    <w:rsid w:val="00171915"/>
  </w:style>
  <w:style w:type="numbering" w:customStyle="1" w:styleId="12132">
    <w:name w:val="リストなし1213"/>
    <w:next w:val="NoList"/>
    <w:uiPriority w:val="99"/>
    <w:semiHidden/>
    <w:unhideWhenUsed/>
    <w:rsid w:val="00171915"/>
  </w:style>
  <w:style w:type="numbering" w:customStyle="1" w:styleId="12133">
    <w:name w:val="无列表1213"/>
    <w:next w:val="NoList"/>
    <w:semiHidden/>
    <w:rsid w:val="00171915"/>
  </w:style>
  <w:style w:type="numbering" w:customStyle="1" w:styleId="NoList2213">
    <w:name w:val="No List2213"/>
    <w:next w:val="NoList"/>
    <w:semiHidden/>
    <w:rsid w:val="00171915"/>
  </w:style>
  <w:style w:type="numbering" w:customStyle="1" w:styleId="NoList3213">
    <w:name w:val="No List3213"/>
    <w:next w:val="NoList"/>
    <w:uiPriority w:val="99"/>
    <w:semiHidden/>
    <w:rsid w:val="00171915"/>
  </w:style>
  <w:style w:type="numbering" w:customStyle="1" w:styleId="NoList11213">
    <w:name w:val="No List11213"/>
    <w:next w:val="NoList"/>
    <w:uiPriority w:val="99"/>
    <w:semiHidden/>
    <w:unhideWhenUsed/>
    <w:rsid w:val="00171915"/>
  </w:style>
  <w:style w:type="numbering" w:customStyle="1" w:styleId="13130">
    <w:name w:val="無清單1313"/>
    <w:next w:val="NoList"/>
    <w:uiPriority w:val="99"/>
    <w:semiHidden/>
    <w:unhideWhenUsed/>
    <w:rsid w:val="00171915"/>
  </w:style>
  <w:style w:type="numbering" w:customStyle="1" w:styleId="112130">
    <w:name w:val="無清單11213"/>
    <w:next w:val="NoList"/>
    <w:uiPriority w:val="99"/>
    <w:semiHidden/>
    <w:unhideWhenUsed/>
    <w:rsid w:val="00171915"/>
  </w:style>
  <w:style w:type="numbering" w:customStyle="1" w:styleId="2113">
    <w:name w:val="无列表2113"/>
    <w:next w:val="NoList"/>
    <w:uiPriority w:val="99"/>
    <w:semiHidden/>
    <w:unhideWhenUsed/>
    <w:rsid w:val="00171915"/>
  </w:style>
  <w:style w:type="numbering" w:customStyle="1" w:styleId="NoList12213">
    <w:name w:val="No List12213"/>
    <w:next w:val="NoList"/>
    <w:uiPriority w:val="99"/>
    <w:semiHidden/>
    <w:unhideWhenUsed/>
    <w:rsid w:val="00171915"/>
  </w:style>
  <w:style w:type="numbering" w:customStyle="1" w:styleId="112131">
    <w:name w:val="リストなし11213"/>
    <w:next w:val="NoList"/>
    <w:uiPriority w:val="99"/>
    <w:semiHidden/>
    <w:unhideWhenUsed/>
    <w:rsid w:val="00171915"/>
  </w:style>
  <w:style w:type="numbering" w:customStyle="1" w:styleId="112132">
    <w:name w:val="无列表11213"/>
    <w:next w:val="NoList"/>
    <w:semiHidden/>
    <w:rsid w:val="00171915"/>
  </w:style>
  <w:style w:type="numbering" w:customStyle="1" w:styleId="NoList21213">
    <w:name w:val="No List21213"/>
    <w:next w:val="NoList"/>
    <w:semiHidden/>
    <w:rsid w:val="00171915"/>
  </w:style>
  <w:style w:type="numbering" w:customStyle="1" w:styleId="NoList31213">
    <w:name w:val="No List31213"/>
    <w:next w:val="NoList"/>
    <w:uiPriority w:val="99"/>
    <w:semiHidden/>
    <w:rsid w:val="00171915"/>
  </w:style>
  <w:style w:type="numbering" w:customStyle="1" w:styleId="NoList111213">
    <w:name w:val="No List111213"/>
    <w:next w:val="NoList"/>
    <w:uiPriority w:val="99"/>
    <w:semiHidden/>
    <w:unhideWhenUsed/>
    <w:rsid w:val="00171915"/>
  </w:style>
  <w:style w:type="numbering" w:customStyle="1" w:styleId="122130">
    <w:name w:val="無清單12213"/>
    <w:next w:val="NoList"/>
    <w:uiPriority w:val="99"/>
    <w:semiHidden/>
    <w:unhideWhenUsed/>
    <w:rsid w:val="00171915"/>
  </w:style>
  <w:style w:type="numbering" w:customStyle="1" w:styleId="1112130">
    <w:name w:val="無清單111213"/>
    <w:next w:val="NoList"/>
    <w:uiPriority w:val="99"/>
    <w:semiHidden/>
    <w:unhideWhenUsed/>
    <w:rsid w:val="00171915"/>
  </w:style>
  <w:style w:type="numbering" w:customStyle="1" w:styleId="NoList63">
    <w:name w:val="No List63"/>
    <w:next w:val="NoList"/>
    <w:uiPriority w:val="99"/>
    <w:semiHidden/>
    <w:unhideWhenUsed/>
    <w:rsid w:val="00171915"/>
  </w:style>
  <w:style w:type="numbering" w:customStyle="1" w:styleId="NoList143">
    <w:name w:val="No List143"/>
    <w:next w:val="NoList"/>
    <w:uiPriority w:val="99"/>
    <w:semiHidden/>
    <w:unhideWhenUsed/>
    <w:rsid w:val="00171915"/>
  </w:style>
  <w:style w:type="numbering" w:customStyle="1" w:styleId="1333">
    <w:name w:val="リストなし133"/>
    <w:next w:val="NoList"/>
    <w:uiPriority w:val="99"/>
    <w:semiHidden/>
    <w:unhideWhenUsed/>
    <w:rsid w:val="00171915"/>
  </w:style>
  <w:style w:type="numbering" w:customStyle="1" w:styleId="NoList233">
    <w:name w:val="No List233"/>
    <w:next w:val="NoList"/>
    <w:semiHidden/>
    <w:rsid w:val="00171915"/>
  </w:style>
  <w:style w:type="numbering" w:customStyle="1" w:styleId="NoList333">
    <w:name w:val="No List333"/>
    <w:next w:val="NoList"/>
    <w:uiPriority w:val="99"/>
    <w:semiHidden/>
    <w:rsid w:val="00171915"/>
  </w:style>
  <w:style w:type="numbering" w:customStyle="1" w:styleId="1431">
    <w:name w:val="無清單143"/>
    <w:next w:val="NoList"/>
    <w:uiPriority w:val="99"/>
    <w:semiHidden/>
    <w:unhideWhenUsed/>
    <w:rsid w:val="00171915"/>
  </w:style>
  <w:style w:type="numbering" w:customStyle="1" w:styleId="11330">
    <w:name w:val="無清單1133"/>
    <w:next w:val="NoList"/>
    <w:uiPriority w:val="99"/>
    <w:semiHidden/>
    <w:unhideWhenUsed/>
    <w:rsid w:val="00171915"/>
  </w:style>
  <w:style w:type="numbering" w:customStyle="1" w:styleId="NoList1233">
    <w:name w:val="No List1233"/>
    <w:next w:val="NoList"/>
    <w:uiPriority w:val="99"/>
    <w:semiHidden/>
    <w:unhideWhenUsed/>
    <w:rsid w:val="00171915"/>
  </w:style>
  <w:style w:type="numbering" w:customStyle="1" w:styleId="11331">
    <w:name w:val="リストなし1133"/>
    <w:next w:val="NoList"/>
    <w:uiPriority w:val="99"/>
    <w:semiHidden/>
    <w:unhideWhenUsed/>
    <w:rsid w:val="00171915"/>
  </w:style>
  <w:style w:type="numbering" w:customStyle="1" w:styleId="11332">
    <w:name w:val="无列表1133"/>
    <w:next w:val="NoList"/>
    <w:semiHidden/>
    <w:rsid w:val="00171915"/>
  </w:style>
  <w:style w:type="numbering" w:customStyle="1" w:styleId="NoList2133">
    <w:name w:val="No List2133"/>
    <w:next w:val="NoList"/>
    <w:semiHidden/>
    <w:rsid w:val="00171915"/>
  </w:style>
  <w:style w:type="numbering" w:customStyle="1" w:styleId="NoList3133">
    <w:name w:val="No List3133"/>
    <w:next w:val="NoList"/>
    <w:uiPriority w:val="99"/>
    <w:semiHidden/>
    <w:rsid w:val="00171915"/>
  </w:style>
  <w:style w:type="numbering" w:customStyle="1" w:styleId="NoList11133">
    <w:name w:val="No List11133"/>
    <w:next w:val="NoList"/>
    <w:uiPriority w:val="99"/>
    <w:semiHidden/>
    <w:unhideWhenUsed/>
    <w:rsid w:val="00171915"/>
  </w:style>
  <w:style w:type="numbering" w:customStyle="1" w:styleId="12330">
    <w:name w:val="無清單1233"/>
    <w:next w:val="NoList"/>
    <w:uiPriority w:val="99"/>
    <w:semiHidden/>
    <w:unhideWhenUsed/>
    <w:rsid w:val="00171915"/>
  </w:style>
  <w:style w:type="numbering" w:customStyle="1" w:styleId="111330">
    <w:name w:val="無清單11133"/>
    <w:next w:val="NoList"/>
    <w:uiPriority w:val="99"/>
    <w:semiHidden/>
    <w:unhideWhenUsed/>
    <w:rsid w:val="00171915"/>
  </w:style>
  <w:style w:type="numbering" w:customStyle="1" w:styleId="NoList513">
    <w:name w:val="No List513"/>
    <w:next w:val="NoList"/>
    <w:uiPriority w:val="99"/>
    <w:semiHidden/>
    <w:unhideWhenUsed/>
    <w:rsid w:val="00171915"/>
  </w:style>
  <w:style w:type="numbering" w:customStyle="1" w:styleId="13131">
    <w:name w:val="无列表1313"/>
    <w:next w:val="NoList"/>
    <w:semiHidden/>
    <w:rsid w:val="00171915"/>
  </w:style>
  <w:style w:type="numbering" w:customStyle="1" w:styleId="NoList11312">
    <w:name w:val="No List11312"/>
    <w:next w:val="NoList"/>
    <w:uiPriority w:val="99"/>
    <w:semiHidden/>
    <w:unhideWhenUsed/>
    <w:rsid w:val="00171915"/>
  </w:style>
  <w:style w:type="numbering" w:customStyle="1" w:styleId="NoList4113">
    <w:name w:val="No List4113"/>
    <w:next w:val="NoList"/>
    <w:uiPriority w:val="99"/>
    <w:semiHidden/>
    <w:unhideWhenUsed/>
    <w:rsid w:val="00171915"/>
  </w:style>
  <w:style w:type="numbering" w:customStyle="1" w:styleId="2213">
    <w:name w:val="无列表2213"/>
    <w:next w:val="NoList"/>
    <w:uiPriority w:val="99"/>
    <w:semiHidden/>
    <w:unhideWhenUsed/>
    <w:rsid w:val="00171915"/>
  </w:style>
  <w:style w:type="numbering" w:customStyle="1" w:styleId="NoList121113">
    <w:name w:val="No List121113"/>
    <w:next w:val="NoList"/>
    <w:uiPriority w:val="99"/>
    <w:semiHidden/>
    <w:unhideWhenUsed/>
    <w:rsid w:val="00171915"/>
  </w:style>
  <w:style w:type="numbering" w:customStyle="1" w:styleId="1111131">
    <w:name w:val="リストなし111113"/>
    <w:next w:val="NoList"/>
    <w:uiPriority w:val="99"/>
    <w:semiHidden/>
    <w:unhideWhenUsed/>
    <w:rsid w:val="00171915"/>
  </w:style>
  <w:style w:type="numbering" w:customStyle="1" w:styleId="1111132">
    <w:name w:val="无列表111113"/>
    <w:next w:val="NoList"/>
    <w:semiHidden/>
    <w:rsid w:val="00171915"/>
  </w:style>
  <w:style w:type="numbering" w:customStyle="1" w:styleId="NoList211113">
    <w:name w:val="No List211113"/>
    <w:next w:val="NoList"/>
    <w:semiHidden/>
    <w:rsid w:val="00171915"/>
  </w:style>
  <w:style w:type="numbering" w:customStyle="1" w:styleId="NoList311113">
    <w:name w:val="No List311113"/>
    <w:next w:val="NoList"/>
    <w:uiPriority w:val="99"/>
    <w:semiHidden/>
    <w:rsid w:val="00171915"/>
  </w:style>
  <w:style w:type="numbering" w:customStyle="1" w:styleId="NoList1111113">
    <w:name w:val="No List1111113"/>
    <w:next w:val="NoList"/>
    <w:uiPriority w:val="99"/>
    <w:semiHidden/>
    <w:unhideWhenUsed/>
    <w:rsid w:val="00171915"/>
  </w:style>
  <w:style w:type="numbering" w:customStyle="1" w:styleId="1211130">
    <w:name w:val="無清單121113"/>
    <w:next w:val="NoList"/>
    <w:uiPriority w:val="99"/>
    <w:semiHidden/>
    <w:unhideWhenUsed/>
    <w:rsid w:val="00171915"/>
  </w:style>
  <w:style w:type="numbering" w:customStyle="1" w:styleId="1111113">
    <w:name w:val="無清單1111113"/>
    <w:next w:val="NoList"/>
    <w:uiPriority w:val="99"/>
    <w:semiHidden/>
    <w:unhideWhenUsed/>
    <w:rsid w:val="00171915"/>
  </w:style>
  <w:style w:type="numbering" w:customStyle="1" w:styleId="NoList13113">
    <w:name w:val="No List13113"/>
    <w:next w:val="NoList"/>
    <w:uiPriority w:val="99"/>
    <w:semiHidden/>
    <w:unhideWhenUsed/>
    <w:rsid w:val="00171915"/>
  </w:style>
  <w:style w:type="numbering" w:customStyle="1" w:styleId="121131">
    <w:name w:val="リストなし12113"/>
    <w:next w:val="NoList"/>
    <w:uiPriority w:val="99"/>
    <w:semiHidden/>
    <w:unhideWhenUsed/>
    <w:rsid w:val="00171915"/>
  </w:style>
  <w:style w:type="numbering" w:customStyle="1" w:styleId="121132">
    <w:name w:val="无列表12113"/>
    <w:next w:val="NoList"/>
    <w:semiHidden/>
    <w:rsid w:val="00171915"/>
  </w:style>
  <w:style w:type="numbering" w:customStyle="1" w:styleId="NoList22113">
    <w:name w:val="No List22113"/>
    <w:next w:val="NoList"/>
    <w:semiHidden/>
    <w:rsid w:val="00171915"/>
  </w:style>
  <w:style w:type="numbering" w:customStyle="1" w:styleId="NoList32113">
    <w:name w:val="No List32113"/>
    <w:next w:val="NoList"/>
    <w:uiPriority w:val="99"/>
    <w:semiHidden/>
    <w:rsid w:val="00171915"/>
  </w:style>
  <w:style w:type="numbering" w:customStyle="1" w:styleId="NoList112113">
    <w:name w:val="No List112113"/>
    <w:next w:val="NoList"/>
    <w:uiPriority w:val="99"/>
    <w:semiHidden/>
    <w:unhideWhenUsed/>
    <w:rsid w:val="00171915"/>
  </w:style>
  <w:style w:type="numbering" w:customStyle="1" w:styleId="13113">
    <w:name w:val="無清單13113"/>
    <w:next w:val="NoList"/>
    <w:uiPriority w:val="99"/>
    <w:semiHidden/>
    <w:unhideWhenUsed/>
    <w:rsid w:val="00171915"/>
  </w:style>
  <w:style w:type="numbering" w:customStyle="1" w:styleId="112113">
    <w:name w:val="無清單112113"/>
    <w:next w:val="NoList"/>
    <w:uiPriority w:val="99"/>
    <w:semiHidden/>
    <w:unhideWhenUsed/>
    <w:rsid w:val="00171915"/>
  </w:style>
  <w:style w:type="numbering" w:customStyle="1" w:styleId="21113">
    <w:name w:val="无列表21113"/>
    <w:next w:val="NoList"/>
    <w:uiPriority w:val="99"/>
    <w:semiHidden/>
    <w:unhideWhenUsed/>
    <w:rsid w:val="00171915"/>
  </w:style>
  <w:style w:type="numbering" w:customStyle="1" w:styleId="NoList122113">
    <w:name w:val="No List122113"/>
    <w:next w:val="NoList"/>
    <w:uiPriority w:val="99"/>
    <w:semiHidden/>
    <w:unhideWhenUsed/>
    <w:rsid w:val="00171915"/>
  </w:style>
  <w:style w:type="numbering" w:customStyle="1" w:styleId="1121130">
    <w:name w:val="リストなし112113"/>
    <w:next w:val="NoList"/>
    <w:uiPriority w:val="99"/>
    <w:semiHidden/>
    <w:unhideWhenUsed/>
    <w:rsid w:val="00171915"/>
  </w:style>
  <w:style w:type="numbering" w:customStyle="1" w:styleId="1121131">
    <w:name w:val="无列表112113"/>
    <w:next w:val="NoList"/>
    <w:semiHidden/>
    <w:rsid w:val="00171915"/>
  </w:style>
  <w:style w:type="numbering" w:customStyle="1" w:styleId="NoList212113">
    <w:name w:val="No List212113"/>
    <w:next w:val="NoList"/>
    <w:semiHidden/>
    <w:rsid w:val="00171915"/>
  </w:style>
  <w:style w:type="numbering" w:customStyle="1" w:styleId="NoList312113">
    <w:name w:val="No List312113"/>
    <w:next w:val="NoList"/>
    <w:uiPriority w:val="99"/>
    <w:semiHidden/>
    <w:rsid w:val="00171915"/>
  </w:style>
  <w:style w:type="numbering" w:customStyle="1" w:styleId="NoList1112113">
    <w:name w:val="No List1112113"/>
    <w:next w:val="NoList"/>
    <w:uiPriority w:val="99"/>
    <w:semiHidden/>
    <w:unhideWhenUsed/>
    <w:rsid w:val="00171915"/>
  </w:style>
  <w:style w:type="numbering" w:customStyle="1" w:styleId="122113">
    <w:name w:val="無清單122113"/>
    <w:next w:val="NoList"/>
    <w:uiPriority w:val="99"/>
    <w:semiHidden/>
    <w:unhideWhenUsed/>
    <w:rsid w:val="00171915"/>
  </w:style>
  <w:style w:type="numbering" w:customStyle="1" w:styleId="1112113">
    <w:name w:val="無清單1112113"/>
    <w:next w:val="NoList"/>
    <w:uiPriority w:val="99"/>
    <w:semiHidden/>
    <w:unhideWhenUsed/>
    <w:rsid w:val="00171915"/>
  </w:style>
  <w:style w:type="numbering" w:customStyle="1" w:styleId="NoList5112">
    <w:name w:val="No List5112"/>
    <w:next w:val="NoList"/>
    <w:uiPriority w:val="99"/>
    <w:semiHidden/>
    <w:unhideWhenUsed/>
    <w:rsid w:val="00171915"/>
  </w:style>
  <w:style w:type="numbering" w:customStyle="1" w:styleId="NoList612">
    <w:name w:val="No List612"/>
    <w:next w:val="NoList"/>
    <w:uiPriority w:val="99"/>
    <w:semiHidden/>
    <w:unhideWhenUsed/>
    <w:rsid w:val="00171915"/>
  </w:style>
  <w:style w:type="numbering" w:customStyle="1" w:styleId="NoList1412">
    <w:name w:val="No List1412"/>
    <w:next w:val="NoList"/>
    <w:uiPriority w:val="99"/>
    <w:semiHidden/>
    <w:unhideWhenUsed/>
    <w:rsid w:val="00171915"/>
  </w:style>
  <w:style w:type="numbering" w:customStyle="1" w:styleId="13122">
    <w:name w:val="リストなし1312"/>
    <w:next w:val="NoList"/>
    <w:uiPriority w:val="99"/>
    <w:semiHidden/>
    <w:unhideWhenUsed/>
    <w:rsid w:val="00171915"/>
  </w:style>
  <w:style w:type="numbering" w:customStyle="1" w:styleId="NoList2312">
    <w:name w:val="No List2312"/>
    <w:next w:val="NoList"/>
    <w:semiHidden/>
    <w:rsid w:val="00171915"/>
  </w:style>
  <w:style w:type="numbering" w:customStyle="1" w:styleId="NoList3312">
    <w:name w:val="No List3312"/>
    <w:next w:val="NoList"/>
    <w:uiPriority w:val="99"/>
    <w:semiHidden/>
    <w:rsid w:val="00171915"/>
  </w:style>
  <w:style w:type="numbering" w:customStyle="1" w:styleId="NoList1142">
    <w:name w:val="No List1142"/>
    <w:next w:val="NoList"/>
    <w:uiPriority w:val="99"/>
    <w:semiHidden/>
    <w:unhideWhenUsed/>
    <w:rsid w:val="00171915"/>
  </w:style>
  <w:style w:type="numbering" w:customStyle="1" w:styleId="14120">
    <w:name w:val="無清單1412"/>
    <w:next w:val="NoList"/>
    <w:uiPriority w:val="99"/>
    <w:semiHidden/>
    <w:unhideWhenUsed/>
    <w:rsid w:val="00171915"/>
  </w:style>
  <w:style w:type="numbering" w:customStyle="1" w:styleId="113120">
    <w:name w:val="無清單11312"/>
    <w:next w:val="NoList"/>
    <w:uiPriority w:val="99"/>
    <w:semiHidden/>
    <w:unhideWhenUsed/>
    <w:rsid w:val="00171915"/>
  </w:style>
  <w:style w:type="numbering" w:customStyle="1" w:styleId="NoList422">
    <w:name w:val="No List422"/>
    <w:next w:val="NoList"/>
    <w:uiPriority w:val="99"/>
    <w:semiHidden/>
    <w:unhideWhenUsed/>
    <w:rsid w:val="00171915"/>
  </w:style>
  <w:style w:type="numbering" w:customStyle="1" w:styleId="NoList12312">
    <w:name w:val="No List12312"/>
    <w:next w:val="NoList"/>
    <w:uiPriority w:val="99"/>
    <w:semiHidden/>
    <w:unhideWhenUsed/>
    <w:rsid w:val="00171915"/>
  </w:style>
  <w:style w:type="numbering" w:customStyle="1" w:styleId="113121">
    <w:name w:val="リストなし11312"/>
    <w:next w:val="NoList"/>
    <w:uiPriority w:val="99"/>
    <w:semiHidden/>
    <w:unhideWhenUsed/>
    <w:rsid w:val="00171915"/>
  </w:style>
  <w:style w:type="numbering" w:customStyle="1" w:styleId="113122">
    <w:name w:val="无列表11312"/>
    <w:next w:val="NoList"/>
    <w:semiHidden/>
    <w:rsid w:val="00171915"/>
  </w:style>
  <w:style w:type="numbering" w:customStyle="1" w:styleId="NoList21312">
    <w:name w:val="No List21312"/>
    <w:next w:val="NoList"/>
    <w:semiHidden/>
    <w:rsid w:val="00171915"/>
  </w:style>
  <w:style w:type="numbering" w:customStyle="1" w:styleId="NoList31312">
    <w:name w:val="No List31312"/>
    <w:next w:val="NoList"/>
    <w:uiPriority w:val="99"/>
    <w:semiHidden/>
    <w:rsid w:val="00171915"/>
  </w:style>
  <w:style w:type="numbering" w:customStyle="1" w:styleId="NoList111312">
    <w:name w:val="No List111312"/>
    <w:next w:val="NoList"/>
    <w:uiPriority w:val="99"/>
    <w:semiHidden/>
    <w:unhideWhenUsed/>
    <w:rsid w:val="00171915"/>
  </w:style>
  <w:style w:type="numbering" w:customStyle="1" w:styleId="123120">
    <w:name w:val="無清單12312"/>
    <w:next w:val="NoList"/>
    <w:uiPriority w:val="99"/>
    <w:semiHidden/>
    <w:unhideWhenUsed/>
    <w:rsid w:val="00171915"/>
  </w:style>
  <w:style w:type="numbering" w:customStyle="1" w:styleId="1113120">
    <w:name w:val="無清單111312"/>
    <w:next w:val="NoList"/>
    <w:uiPriority w:val="99"/>
    <w:semiHidden/>
    <w:unhideWhenUsed/>
    <w:rsid w:val="00171915"/>
  </w:style>
  <w:style w:type="numbering" w:customStyle="1" w:styleId="NoList12122">
    <w:name w:val="No List12122"/>
    <w:next w:val="NoList"/>
    <w:uiPriority w:val="99"/>
    <w:semiHidden/>
    <w:unhideWhenUsed/>
    <w:rsid w:val="00171915"/>
  </w:style>
  <w:style w:type="numbering" w:customStyle="1" w:styleId="111222">
    <w:name w:val="リストなし11122"/>
    <w:next w:val="NoList"/>
    <w:uiPriority w:val="99"/>
    <w:semiHidden/>
    <w:unhideWhenUsed/>
    <w:rsid w:val="00171915"/>
  </w:style>
  <w:style w:type="numbering" w:customStyle="1" w:styleId="111223">
    <w:name w:val="无列表11122"/>
    <w:next w:val="NoList"/>
    <w:semiHidden/>
    <w:rsid w:val="00171915"/>
  </w:style>
  <w:style w:type="numbering" w:customStyle="1" w:styleId="NoList21122">
    <w:name w:val="No List21122"/>
    <w:next w:val="NoList"/>
    <w:semiHidden/>
    <w:rsid w:val="00171915"/>
  </w:style>
  <w:style w:type="numbering" w:customStyle="1" w:styleId="NoList31122">
    <w:name w:val="No List31122"/>
    <w:next w:val="NoList"/>
    <w:uiPriority w:val="99"/>
    <w:semiHidden/>
    <w:rsid w:val="00171915"/>
  </w:style>
  <w:style w:type="numbering" w:customStyle="1" w:styleId="NoList111122">
    <w:name w:val="No List111122"/>
    <w:next w:val="NoList"/>
    <w:uiPriority w:val="99"/>
    <w:semiHidden/>
    <w:unhideWhenUsed/>
    <w:rsid w:val="00171915"/>
  </w:style>
  <w:style w:type="numbering" w:customStyle="1" w:styleId="121220">
    <w:name w:val="無清單12122"/>
    <w:next w:val="NoList"/>
    <w:uiPriority w:val="99"/>
    <w:semiHidden/>
    <w:unhideWhenUsed/>
    <w:rsid w:val="00171915"/>
  </w:style>
  <w:style w:type="numbering" w:customStyle="1" w:styleId="1111220">
    <w:name w:val="無清單111122"/>
    <w:next w:val="NoList"/>
    <w:uiPriority w:val="99"/>
    <w:semiHidden/>
    <w:unhideWhenUsed/>
    <w:rsid w:val="00171915"/>
  </w:style>
  <w:style w:type="numbering" w:customStyle="1" w:styleId="NoList522">
    <w:name w:val="No List522"/>
    <w:next w:val="NoList"/>
    <w:uiPriority w:val="99"/>
    <w:semiHidden/>
    <w:unhideWhenUsed/>
    <w:rsid w:val="00171915"/>
  </w:style>
  <w:style w:type="numbering" w:customStyle="1" w:styleId="NoList1322">
    <w:name w:val="No List1322"/>
    <w:next w:val="NoList"/>
    <w:uiPriority w:val="99"/>
    <w:semiHidden/>
    <w:unhideWhenUsed/>
    <w:rsid w:val="00171915"/>
  </w:style>
  <w:style w:type="numbering" w:customStyle="1" w:styleId="12223">
    <w:name w:val="リストなし1222"/>
    <w:next w:val="NoList"/>
    <w:uiPriority w:val="99"/>
    <w:semiHidden/>
    <w:unhideWhenUsed/>
    <w:rsid w:val="00171915"/>
  </w:style>
  <w:style w:type="numbering" w:customStyle="1" w:styleId="12231">
    <w:name w:val="无列表1223"/>
    <w:next w:val="NoList"/>
    <w:semiHidden/>
    <w:rsid w:val="00171915"/>
  </w:style>
  <w:style w:type="numbering" w:customStyle="1" w:styleId="NoList2222">
    <w:name w:val="No List2222"/>
    <w:next w:val="NoList"/>
    <w:semiHidden/>
    <w:rsid w:val="00171915"/>
  </w:style>
  <w:style w:type="numbering" w:customStyle="1" w:styleId="NoList3222">
    <w:name w:val="No List3222"/>
    <w:next w:val="NoList"/>
    <w:uiPriority w:val="99"/>
    <w:semiHidden/>
    <w:rsid w:val="00171915"/>
  </w:style>
  <w:style w:type="numbering" w:customStyle="1" w:styleId="NoList11222">
    <w:name w:val="No List11222"/>
    <w:next w:val="NoList"/>
    <w:uiPriority w:val="99"/>
    <w:semiHidden/>
    <w:unhideWhenUsed/>
    <w:rsid w:val="00171915"/>
  </w:style>
  <w:style w:type="numbering" w:customStyle="1" w:styleId="13220">
    <w:name w:val="無清單1322"/>
    <w:next w:val="NoList"/>
    <w:uiPriority w:val="99"/>
    <w:semiHidden/>
    <w:unhideWhenUsed/>
    <w:rsid w:val="00171915"/>
  </w:style>
  <w:style w:type="numbering" w:customStyle="1" w:styleId="112220">
    <w:name w:val="無清單11222"/>
    <w:next w:val="NoList"/>
    <w:uiPriority w:val="99"/>
    <w:semiHidden/>
    <w:unhideWhenUsed/>
    <w:rsid w:val="00171915"/>
  </w:style>
  <w:style w:type="numbering" w:customStyle="1" w:styleId="2122">
    <w:name w:val="无列表2122"/>
    <w:next w:val="NoList"/>
    <w:uiPriority w:val="99"/>
    <w:semiHidden/>
    <w:unhideWhenUsed/>
    <w:rsid w:val="00171915"/>
  </w:style>
  <w:style w:type="numbering" w:customStyle="1" w:styleId="NoList111222">
    <w:name w:val="No List111222"/>
    <w:next w:val="NoList"/>
    <w:uiPriority w:val="99"/>
    <w:semiHidden/>
    <w:unhideWhenUsed/>
    <w:rsid w:val="00171915"/>
  </w:style>
  <w:style w:type="numbering" w:customStyle="1" w:styleId="NoList72">
    <w:name w:val="No List72"/>
    <w:next w:val="NoList"/>
    <w:uiPriority w:val="99"/>
    <w:semiHidden/>
    <w:unhideWhenUsed/>
    <w:rsid w:val="00171915"/>
  </w:style>
  <w:style w:type="numbering" w:customStyle="1" w:styleId="NoList152">
    <w:name w:val="No List152"/>
    <w:next w:val="NoList"/>
    <w:uiPriority w:val="99"/>
    <w:semiHidden/>
    <w:unhideWhenUsed/>
    <w:rsid w:val="00171915"/>
  </w:style>
  <w:style w:type="numbering" w:customStyle="1" w:styleId="1421">
    <w:name w:val="リストなし142"/>
    <w:next w:val="NoList"/>
    <w:uiPriority w:val="99"/>
    <w:semiHidden/>
    <w:unhideWhenUsed/>
    <w:rsid w:val="00171915"/>
  </w:style>
  <w:style w:type="numbering" w:customStyle="1" w:styleId="1422">
    <w:name w:val="无列表142"/>
    <w:next w:val="NoList"/>
    <w:semiHidden/>
    <w:rsid w:val="00171915"/>
  </w:style>
  <w:style w:type="numbering" w:customStyle="1" w:styleId="NoList242">
    <w:name w:val="No List242"/>
    <w:next w:val="NoList"/>
    <w:semiHidden/>
    <w:rsid w:val="00171915"/>
  </w:style>
  <w:style w:type="numbering" w:customStyle="1" w:styleId="NoList342">
    <w:name w:val="No List342"/>
    <w:next w:val="NoList"/>
    <w:uiPriority w:val="99"/>
    <w:semiHidden/>
    <w:rsid w:val="00171915"/>
  </w:style>
  <w:style w:type="numbering" w:customStyle="1" w:styleId="NoList1152">
    <w:name w:val="No List1152"/>
    <w:next w:val="NoList"/>
    <w:uiPriority w:val="99"/>
    <w:semiHidden/>
    <w:unhideWhenUsed/>
    <w:rsid w:val="00171915"/>
  </w:style>
  <w:style w:type="numbering" w:customStyle="1" w:styleId="1520">
    <w:name w:val="無清單152"/>
    <w:next w:val="NoList"/>
    <w:uiPriority w:val="99"/>
    <w:semiHidden/>
    <w:unhideWhenUsed/>
    <w:rsid w:val="00171915"/>
  </w:style>
  <w:style w:type="numbering" w:customStyle="1" w:styleId="11420">
    <w:name w:val="無清單1142"/>
    <w:next w:val="NoList"/>
    <w:uiPriority w:val="99"/>
    <w:semiHidden/>
    <w:unhideWhenUsed/>
    <w:rsid w:val="00171915"/>
  </w:style>
  <w:style w:type="numbering" w:customStyle="1" w:styleId="NoList432">
    <w:name w:val="No List432"/>
    <w:next w:val="NoList"/>
    <w:uiPriority w:val="99"/>
    <w:semiHidden/>
    <w:unhideWhenUsed/>
    <w:rsid w:val="00171915"/>
  </w:style>
  <w:style w:type="numbering" w:customStyle="1" w:styleId="NoList1242">
    <w:name w:val="No List1242"/>
    <w:next w:val="NoList"/>
    <w:uiPriority w:val="99"/>
    <w:semiHidden/>
    <w:unhideWhenUsed/>
    <w:rsid w:val="00171915"/>
  </w:style>
  <w:style w:type="numbering" w:customStyle="1" w:styleId="11421">
    <w:name w:val="リストなし1142"/>
    <w:next w:val="NoList"/>
    <w:uiPriority w:val="99"/>
    <w:semiHidden/>
    <w:unhideWhenUsed/>
    <w:rsid w:val="00171915"/>
  </w:style>
  <w:style w:type="numbering" w:customStyle="1" w:styleId="11422">
    <w:name w:val="无列表1142"/>
    <w:next w:val="NoList"/>
    <w:semiHidden/>
    <w:rsid w:val="00171915"/>
  </w:style>
  <w:style w:type="numbering" w:customStyle="1" w:styleId="NoList2142">
    <w:name w:val="No List2142"/>
    <w:next w:val="NoList"/>
    <w:semiHidden/>
    <w:rsid w:val="00171915"/>
  </w:style>
  <w:style w:type="numbering" w:customStyle="1" w:styleId="NoList3142">
    <w:name w:val="No List3142"/>
    <w:next w:val="NoList"/>
    <w:uiPriority w:val="99"/>
    <w:semiHidden/>
    <w:rsid w:val="00171915"/>
  </w:style>
  <w:style w:type="numbering" w:customStyle="1" w:styleId="NoList11142">
    <w:name w:val="No List11142"/>
    <w:next w:val="NoList"/>
    <w:uiPriority w:val="99"/>
    <w:semiHidden/>
    <w:unhideWhenUsed/>
    <w:rsid w:val="00171915"/>
  </w:style>
  <w:style w:type="numbering" w:customStyle="1" w:styleId="12420">
    <w:name w:val="無清單1242"/>
    <w:next w:val="NoList"/>
    <w:uiPriority w:val="99"/>
    <w:semiHidden/>
    <w:unhideWhenUsed/>
    <w:rsid w:val="00171915"/>
  </w:style>
  <w:style w:type="numbering" w:customStyle="1" w:styleId="111420">
    <w:name w:val="無清單11142"/>
    <w:next w:val="NoList"/>
    <w:uiPriority w:val="99"/>
    <w:semiHidden/>
    <w:unhideWhenUsed/>
    <w:rsid w:val="00171915"/>
  </w:style>
  <w:style w:type="numbering" w:customStyle="1" w:styleId="232">
    <w:name w:val="无列表232"/>
    <w:next w:val="NoList"/>
    <w:uiPriority w:val="99"/>
    <w:semiHidden/>
    <w:unhideWhenUsed/>
    <w:rsid w:val="00171915"/>
  </w:style>
  <w:style w:type="numbering" w:customStyle="1" w:styleId="NoList12132">
    <w:name w:val="No List12132"/>
    <w:next w:val="NoList"/>
    <w:uiPriority w:val="99"/>
    <w:semiHidden/>
    <w:unhideWhenUsed/>
    <w:rsid w:val="00171915"/>
  </w:style>
  <w:style w:type="numbering" w:customStyle="1" w:styleId="111321">
    <w:name w:val="リストなし11132"/>
    <w:next w:val="NoList"/>
    <w:uiPriority w:val="99"/>
    <w:semiHidden/>
    <w:unhideWhenUsed/>
    <w:rsid w:val="00171915"/>
  </w:style>
  <w:style w:type="numbering" w:customStyle="1" w:styleId="111322">
    <w:name w:val="无列表11132"/>
    <w:next w:val="NoList"/>
    <w:semiHidden/>
    <w:rsid w:val="00171915"/>
  </w:style>
  <w:style w:type="numbering" w:customStyle="1" w:styleId="NoList21132">
    <w:name w:val="No List21132"/>
    <w:next w:val="NoList"/>
    <w:semiHidden/>
    <w:rsid w:val="00171915"/>
  </w:style>
  <w:style w:type="numbering" w:customStyle="1" w:styleId="NoList31132">
    <w:name w:val="No List31132"/>
    <w:next w:val="NoList"/>
    <w:uiPriority w:val="99"/>
    <w:semiHidden/>
    <w:rsid w:val="00171915"/>
  </w:style>
  <w:style w:type="numbering" w:customStyle="1" w:styleId="NoList111132">
    <w:name w:val="No List111132"/>
    <w:next w:val="NoList"/>
    <w:uiPriority w:val="99"/>
    <w:semiHidden/>
    <w:unhideWhenUsed/>
    <w:rsid w:val="00171915"/>
  </w:style>
  <w:style w:type="numbering" w:customStyle="1" w:styleId="121320">
    <w:name w:val="無清單12132"/>
    <w:next w:val="NoList"/>
    <w:uiPriority w:val="99"/>
    <w:semiHidden/>
    <w:unhideWhenUsed/>
    <w:rsid w:val="00171915"/>
  </w:style>
  <w:style w:type="numbering" w:customStyle="1" w:styleId="1111320">
    <w:name w:val="無清單111132"/>
    <w:next w:val="NoList"/>
    <w:uiPriority w:val="99"/>
    <w:semiHidden/>
    <w:unhideWhenUsed/>
    <w:rsid w:val="00171915"/>
  </w:style>
  <w:style w:type="numbering" w:customStyle="1" w:styleId="NoList532">
    <w:name w:val="No List532"/>
    <w:next w:val="NoList"/>
    <w:uiPriority w:val="99"/>
    <w:semiHidden/>
    <w:unhideWhenUsed/>
    <w:rsid w:val="00171915"/>
  </w:style>
  <w:style w:type="numbering" w:customStyle="1" w:styleId="NoList1332">
    <w:name w:val="No List1332"/>
    <w:next w:val="NoList"/>
    <w:uiPriority w:val="99"/>
    <w:semiHidden/>
    <w:unhideWhenUsed/>
    <w:rsid w:val="00171915"/>
  </w:style>
  <w:style w:type="numbering" w:customStyle="1" w:styleId="12321">
    <w:name w:val="リストなし1232"/>
    <w:next w:val="NoList"/>
    <w:uiPriority w:val="99"/>
    <w:semiHidden/>
    <w:unhideWhenUsed/>
    <w:rsid w:val="00171915"/>
  </w:style>
  <w:style w:type="numbering" w:customStyle="1" w:styleId="12322">
    <w:name w:val="无列表1232"/>
    <w:next w:val="NoList"/>
    <w:semiHidden/>
    <w:rsid w:val="00171915"/>
  </w:style>
  <w:style w:type="numbering" w:customStyle="1" w:styleId="NoList2232">
    <w:name w:val="No List2232"/>
    <w:next w:val="NoList"/>
    <w:semiHidden/>
    <w:rsid w:val="00171915"/>
  </w:style>
  <w:style w:type="numbering" w:customStyle="1" w:styleId="NoList3232">
    <w:name w:val="No List3232"/>
    <w:next w:val="NoList"/>
    <w:uiPriority w:val="99"/>
    <w:semiHidden/>
    <w:rsid w:val="00171915"/>
  </w:style>
  <w:style w:type="numbering" w:customStyle="1" w:styleId="NoList11232">
    <w:name w:val="No List11232"/>
    <w:next w:val="NoList"/>
    <w:uiPriority w:val="99"/>
    <w:semiHidden/>
    <w:unhideWhenUsed/>
    <w:rsid w:val="00171915"/>
  </w:style>
  <w:style w:type="numbering" w:customStyle="1" w:styleId="13320">
    <w:name w:val="無清單1332"/>
    <w:next w:val="NoList"/>
    <w:uiPriority w:val="99"/>
    <w:semiHidden/>
    <w:unhideWhenUsed/>
    <w:rsid w:val="00171915"/>
  </w:style>
  <w:style w:type="numbering" w:customStyle="1" w:styleId="112320">
    <w:name w:val="無清單11232"/>
    <w:next w:val="NoList"/>
    <w:uiPriority w:val="99"/>
    <w:semiHidden/>
    <w:unhideWhenUsed/>
    <w:rsid w:val="00171915"/>
  </w:style>
  <w:style w:type="numbering" w:customStyle="1" w:styleId="2132">
    <w:name w:val="无列表2132"/>
    <w:next w:val="NoList"/>
    <w:uiPriority w:val="99"/>
    <w:semiHidden/>
    <w:unhideWhenUsed/>
    <w:rsid w:val="00171915"/>
  </w:style>
  <w:style w:type="numbering" w:customStyle="1" w:styleId="NoList12222">
    <w:name w:val="No List12222"/>
    <w:next w:val="NoList"/>
    <w:uiPriority w:val="99"/>
    <w:semiHidden/>
    <w:unhideWhenUsed/>
    <w:rsid w:val="00171915"/>
  </w:style>
  <w:style w:type="numbering" w:customStyle="1" w:styleId="112221">
    <w:name w:val="リストなし11222"/>
    <w:next w:val="NoList"/>
    <w:uiPriority w:val="99"/>
    <w:semiHidden/>
    <w:unhideWhenUsed/>
    <w:rsid w:val="00171915"/>
  </w:style>
  <w:style w:type="numbering" w:customStyle="1" w:styleId="112222">
    <w:name w:val="无列表11222"/>
    <w:next w:val="NoList"/>
    <w:semiHidden/>
    <w:rsid w:val="00171915"/>
  </w:style>
  <w:style w:type="numbering" w:customStyle="1" w:styleId="NoList21222">
    <w:name w:val="No List21222"/>
    <w:next w:val="NoList"/>
    <w:semiHidden/>
    <w:rsid w:val="00171915"/>
  </w:style>
  <w:style w:type="numbering" w:customStyle="1" w:styleId="NoList31222">
    <w:name w:val="No List31222"/>
    <w:next w:val="NoList"/>
    <w:uiPriority w:val="99"/>
    <w:semiHidden/>
    <w:rsid w:val="00171915"/>
  </w:style>
  <w:style w:type="numbering" w:customStyle="1" w:styleId="NoList111232">
    <w:name w:val="No List111232"/>
    <w:next w:val="NoList"/>
    <w:uiPriority w:val="99"/>
    <w:semiHidden/>
    <w:unhideWhenUsed/>
    <w:rsid w:val="00171915"/>
  </w:style>
  <w:style w:type="numbering" w:customStyle="1" w:styleId="122220">
    <w:name w:val="無清單12222"/>
    <w:next w:val="NoList"/>
    <w:uiPriority w:val="99"/>
    <w:semiHidden/>
    <w:unhideWhenUsed/>
    <w:rsid w:val="00171915"/>
  </w:style>
  <w:style w:type="numbering" w:customStyle="1" w:styleId="1112220">
    <w:name w:val="無清單111222"/>
    <w:next w:val="NoList"/>
    <w:uiPriority w:val="99"/>
    <w:semiHidden/>
    <w:unhideWhenUsed/>
    <w:rsid w:val="00171915"/>
  </w:style>
  <w:style w:type="numbering" w:customStyle="1" w:styleId="NoList81">
    <w:name w:val="No List81"/>
    <w:next w:val="NoList"/>
    <w:uiPriority w:val="99"/>
    <w:semiHidden/>
    <w:unhideWhenUsed/>
    <w:rsid w:val="00171915"/>
  </w:style>
  <w:style w:type="numbering" w:customStyle="1" w:styleId="NoList161">
    <w:name w:val="No List161"/>
    <w:next w:val="NoList"/>
    <w:uiPriority w:val="99"/>
    <w:semiHidden/>
    <w:unhideWhenUsed/>
    <w:rsid w:val="00171915"/>
  </w:style>
  <w:style w:type="numbering" w:customStyle="1" w:styleId="1511">
    <w:name w:val="リストなし151"/>
    <w:next w:val="NoList"/>
    <w:uiPriority w:val="99"/>
    <w:semiHidden/>
    <w:unhideWhenUsed/>
    <w:rsid w:val="00171915"/>
  </w:style>
  <w:style w:type="numbering" w:customStyle="1" w:styleId="1512">
    <w:name w:val="无列表151"/>
    <w:next w:val="NoList"/>
    <w:semiHidden/>
    <w:rsid w:val="00171915"/>
  </w:style>
  <w:style w:type="numbering" w:customStyle="1" w:styleId="NoList251">
    <w:name w:val="No List251"/>
    <w:next w:val="NoList"/>
    <w:semiHidden/>
    <w:rsid w:val="00171915"/>
  </w:style>
  <w:style w:type="numbering" w:customStyle="1" w:styleId="NoList351">
    <w:name w:val="No List351"/>
    <w:next w:val="NoList"/>
    <w:uiPriority w:val="99"/>
    <w:semiHidden/>
    <w:rsid w:val="00171915"/>
  </w:style>
  <w:style w:type="numbering" w:customStyle="1" w:styleId="NoList1161">
    <w:name w:val="No List1161"/>
    <w:next w:val="NoList"/>
    <w:uiPriority w:val="99"/>
    <w:semiHidden/>
    <w:unhideWhenUsed/>
    <w:rsid w:val="00171915"/>
  </w:style>
  <w:style w:type="numbering" w:customStyle="1" w:styleId="1610">
    <w:name w:val="無清單161"/>
    <w:next w:val="NoList"/>
    <w:uiPriority w:val="99"/>
    <w:semiHidden/>
    <w:unhideWhenUsed/>
    <w:rsid w:val="00171915"/>
  </w:style>
  <w:style w:type="numbering" w:customStyle="1" w:styleId="11510">
    <w:name w:val="無清單1151"/>
    <w:next w:val="NoList"/>
    <w:uiPriority w:val="99"/>
    <w:semiHidden/>
    <w:unhideWhenUsed/>
    <w:rsid w:val="00171915"/>
  </w:style>
  <w:style w:type="numbering" w:customStyle="1" w:styleId="NoList11151">
    <w:name w:val="No List11151"/>
    <w:next w:val="NoList"/>
    <w:uiPriority w:val="99"/>
    <w:semiHidden/>
    <w:unhideWhenUsed/>
    <w:rsid w:val="00171915"/>
  </w:style>
  <w:style w:type="numbering" w:customStyle="1" w:styleId="241">
    <w:name w:val="无列表241"/>
    <w:next w:val="NoList"/>
    <w:uiPriority w:val="99"/>
    <w:semiHidden/>
    <w:unhideWhenUsed/>
    <w:rsid w:val="00171915"/>
  </w:style>
  <w:style w:type="numbering" w:customStyle="1" w:styleId="NoList1251">
    <w:name w:val="No List1251"/>
    <w:next w:val="NoList"/>
    <w:uiPriority w:val="99"/>
    <w:semiHidden/>
    <w:unhideWhenUsed/>
    <w:rsid w:val="00171915"/>
  </w:style>
  <w:style w:type="numbering" w:customStyle="1" w:styleId="11511">
    <w:name w:val="リストなし1151"/>
    <w:next w:val="NoList"/>
    <w:uiPriority w:val="99"/>
    <w:semiHidden/>
    <w:unhideWhenUsed/>
    <w:rsid w:val="00171915"/>
  </w:style>
  <w:style w:type="numbering" w:customStyle="1" w:styleId="11512">
    <w:name w:val="无列表1151"/>
    <w:next w:val="NoList"/>
    <w:semiHidden/>
    <w:rsid w:val="00171915"/>
  </w:style>
  <w:style w:type="numbering" w:customStyle="1" w:styleId="NoList2151">
    <w:name w:val="No List2151"/>
    <w:next w:val="NoList"/>
    <w:semiHidden/>
    <w:rsid w:val="00171915"/>
  </w:style>
  <w:style w:type="numbering" w:customStyle="1" w:styleId="NoList3151">
    <w:name w:val="No List3151"/>
    <w:next w:val="NoList"/>
    <w:uiPriority w:val="99"/>
    <w:semiHidden/>
    <w:rsid w:val="00171915"/>
  </w:style>
  <w:style w:type="numbering" w:customStyle="1" w:styleId="12510">
    <w:name w:val="無清單1251"/>
    <w:next w:val="NoList"/>
    <w:uiPriority w:val="99"/>
    <w:semiHidden/>
    <w:unhideWhenUsed/>
    <w:rsid w:val="00171915"/>
  </w:style>
  <w:style w:type="numbering" w:customStyle="1" w:styleId="111510">
    <w:name w:val="無清單11151"/>
    <w:next w:val="NoList"/>
    <w:uiPriority w:val="99"/>
    <w:semiHidden/>
    <w:unhideWhenUsed/>
    <w:rsid w:val="00171915"/>
  </w:style>
  <w:style w:type="numbering" w:customStyle="1" w:styleId="NoList441">
    <w:name w:val="No List441"/>
    <w:next w:val="NoList"/>
    <w:uiPriority w:val="99"/>
    <w:semiHidden/>
    <w:unhideWhenUsed/>
    <w:rsid w:val="00171915"/>
  </w:style>
  <w:style w:type="numbering" w:customStyle="1" w:styleId="NoList11241">
    <w:name w:val="No List11241"/>
    <w:next w:val="NoList"/>
    <w:uiPriority w:val="99"/>
    <w:semiHidden/>
    <w:unhideWhenUsed/>
    <w:rsid w:val="00171915"/>
  </w:style>
  <w:style w:type="numbering" w:customStyle="1" w:styleId="NoList12141">
    <w:name w:val="No List12141"/>
    <w:next w:val="NoList"/>
    <w:uiPriority w:val="99"/>
    <w:semiHidden/>
    <w:unhideWhenUsed/>
    <w:rsid w:val="00171915"/>
  </w:style>
  <w:style w:type="numbering" w:customStyle="1" w:styleId="111411">
    <w:name w:val="リストなし11141"/>
    <w:next w:val="NoList"/>
    <w:uiPriority w:val="99"/>
    <w:semiHidden/>
    <w:unhideWhenUsed/>
    <w:rsid w:val="00171915"/>
  </w:style>
  <w:style w:type="numbering" w:customStyle="1" w:styleId="111412">
    <w:name w:val="无列表11141"/>
    <w:next w:val="NoList"/>
    <w:semiHidden/>
    <w:rsid w:val="00171915"/>
  </w:style>
  <w:style w:type="numbering" w:customStyle="1" w:styleId="NoList21141">
    <w:name w:val="No List21141"/>
    <w:next w:val="NoList"/>
    <w:semiHidden/>
    <w:rsid w:val="00171915"/>
  </w:style>
  <w:style w:type="numbering" w:customStyle="1" w:styleId="NoList31141">
    <w:name w:val="No List31141"/>
    <w:next w:val="NoList"/>
    <w:uiPriority w:val="99"/>
    <w:semiHidden/>
    <w:rsid w:val="00171915"/>
  </w:style>
  <w:style w:type="numbering" w:customStyle="1" w:styleId="NoList111141">
    <w:name w:val="No List111141"/>
    <w:next w:val="NoList"/>
    <w:uiPriority w:val="99"/>
    <w:semiHidden/>
    <w:unhideWhenUsed/>
    <w:rsid w:val="00171915"/>
  </w:style>
  <w:style w:type="numbering" w:customStyle="1" w:styleId="12141">
    <w:name w:val="無清單12141"/>
    <w:next w:val="NoList"/>
    <w:uiPriority w:val="99"/>
    <w:semiHidden/>
    <w:unhideWhenUsed/>
    <w:rsid w:val="00171915"/>
  </w:style>
  <w:style w:type="numbering" w:customStyle="1" w:styleId="111141">
    <w:name w:val="無清單111141"/>
    <w:next w:val="NoList"/>
    <w:uiPriority w:val="99"/>
    <w:semiHidden/>
    <w:unhideWhenUsed/>
    <w:rsid w:val="00171915"/>
  </w:style>
  <w:style w:type="numbering" w:customStyle="1" w:styleId="NoList541">
    <w:name w:val="No List541"/>
    <w:next w:val="NoList"/>
    <w:uiPriority w:val="99"/>
    <w:semiHidden/>
    <w:unhideWhenUsed/>
    <w:rsid w:val="00171915"/>
  </w:style>
  <w:style w:type="numbering" w:customStyle="1" w:styleId="NoList1341">
    <w:name w:val="No List1341"/>
    <w:next w:val="NoList"/>
    <w:uiPriority w:val="99"/>
    <w:semiHidden/>
    <w:unhideWhenUsed/>
    <w:rsid w:val="00171915"/>
  </w:style>
  <w:style w:type="numbering" w:customStyle="1" w:styleId="12411">
    <w:name w:val="リストなし1241"/>
    <w:next w:val="NoList"/>
    <w:uiPriority w:val="99"/>
    <w:semiHidden/>
    <w:unhideWhenUsed/>
    <w:rsid w:val="00171915"/>
  </w:style>
  <w:style w:type="numbering" w:customStyle="1" w:styleId="12412">
    <w:name w:val="无列表1241"/>
    <w:next w:val="NoList"/>
    <w:semiHidden/>
    <w:rsid w:val="00171915"/>
  </w:style>
  <w:style w:type="numbering" w:customStyle="1" w:styleId="NoList2241">
    <w:name w:val="No List2241"/>
    <w:next w:val="NoList"/>
    <w:semiHidden/>
    <w:rsid w:val="00171915"/>
  </w:style>
  <w:style w:type="numbering" w:customStyle="1" w:styleId="NoList3241">
    <w:name w:val="No List3241"/>
    <w:next w:val="NoList"/>
    <w:uiPriority w:val="99"/>
    <w:semiHidden/>
    <w:rsid w:val="00171915"/>
  </w:style>
  <w:style w:type="numbering" w:customStyle="1" w:styleId="1341">
    <w:name w:val="無清單1341"/>
    <w:next w:val="NoList"/>
    <w:uiPriority w:val="99"/>
    <w:semiHidden/>
    <w:unhideWhenUsed/>
    <w:rsid w:val="00171915"/>
  </w:style>
  <w:style w:type="numbering" w:customStyle="1" w:styleId="112410">
    <w:name w:val="無清單11241"/>
    <w:next w:val="NoList"/>
    <w:uiPriority w:val="99"/>
    <w:semiHidden/>
    <w:unhideWhenUsed/>
    <w:rsid w:val="00171915"/>
  </w:style>
  <w:style w:type="numbering" w:customStyle="1" w:styleId="2141">
    <w:name w:val="无列表2141"/>
    <w:next w:val="NoList"/>
    <w:uiPriority w:val="99"/>
    <w:semiHidden/>
    <w:unhideWhenUsed/>
    <w:rsid w:val="00171915"/>
  </w:style>
  <w:style w:type="numbering" w:customStyle="1" w:styleId="NoList12231">
    <w:name w:val="No List12231"/>
    <w:next w:val="NoList"/>
    <w:uiPriority w:val="99"/>
    <w:semiHidden/>
    <w:unhideWhenUsed/>
    <w:rsid w:val="00171915"/>
  </w:style>
  <w:style w:type="numbering" w:customStyle="1" w:styleId="112311">
    <w:name w:val="リストなし11231"/>
    <w:next w:val="NoList"/>
    <w:uiPriority w:val="99"/>
    <w:semiHidden/>
    <w:unhideWhenUsed/>
    <w:rsid w:val="00171915"/>
  </w:style>
  <w:style w:type="numbering" w:customStyle="1" w:styleId="112312">
    <w:name w:val="无列表11231"/>
    <w:next w:val="NoList"/>
    <w:semiHidden/>
    <w:rsid w:val="00171915"/>
  </w:style>
  <w:style w:type="numbering" w:customStyle="1" w:styleId="NoList21231">
    <w:name w:val="No List21231"/>
    <w:next w:val="NoList"/>
    <w:semiHidden/>
    <w:rsid w:val="00171915"/>
  </w:style>
  <w:style w:type="numbering" w:customStyle="1" w:styleId="NoList31231">
    <w:name w:val="No List31231"/>
    <w:next w:val="NoList"/>
    <w:uiPriority w:val="99"/>
    <w:semiHidden/>
    <w:rsid w:val="00171915"/>
  </w:style>
  <w:style w:type="numbering" w:customStyle="1" w:styleId="NoList111241">
    <w:name w:val="No List111241"/>
    <w:next w:val="NoList"/>
    <w:uiPriority w:val="99"/>
    <w:semiHidden/>
    <w:unhideWhenUsed/>
    <w:rsid w:val="00171915"/>
  </w:style>
  <w:style w:type="numbering" w:customStyle="1" w:styleId="122310">
    <w:name w:val="無清單12231"/>
    <w:next w:val="NoList"/>
    <w:uiPriority w:val="99"/>
    <w:semiHidden/>
    <w:unhideWhenUsed/>
    <w:rsid w:val="00171915"/>
  </w:style>
  <w:style w:type="numbering" w:customStyle="1" w:styleId="111231">
    <w:name w:val="無清單111231"/>
    <w:next w:val="NoList"/>
    <w:uiPriority w:val="99"/>
    <w:semiHidden/>
    <w:unhideWhenUsed/>
    <w:rsid w:val="00171915"/>
  </w:style>
  <w:style w:type="numbering" w:customStyle="1" w:styleId="31110">
    <w:name w:val="无列表3111"/>
    <w:next w:val="NoList"/>
    <w:uiPriority w:val="99"/>
    <w:semiHidden/>
    <w:unhideWhenUsed/>
    <w:rsid w:val="00171915"/>
  </w:style>
  <w:style w:type="numbering" w:customStyle="1" w:styleId="13211">
    <w:name w:val="无列表1321"/>
    <w:next w:val="NoList"/>
    <w:semiHidden/>
    <w:rsid w:val="00171915"/>
  </w:style>
  <w:style w:type="numbering" w:customStyle="1" w:styleId="NoList11321">
    <w:name w:val="No List11321"/>
    <w:next w:val="NoList"/>
    <w:uiPriority w:val="99"/>
    <w:semiHidden/>
    <w:unhideWhenUsed/>
    <w:rsid w:val="00171915"/>
  </w:style>
  <w:style w:type="numbering" w:customStyle="1" w:styleId="NoList4121">
    <w:name w:val="No List4121"/>
    <w:next w:val="NoList"/>
    <w:uiPriority w:val="99"/>
    <w:semiHidden/>
    <w:unhideWhenUsed/>
    <w:rsid w:val="00171915"/>
  </w:style>
  <w:style w:type="numbering" w:customStyle="1" w:styleId="2221">
    <w:name w:val="无列表2221"/>
    <w:next w:val="NoList"/>
    <w:uiPriority w:val="99"/>
    <w:semiHidden/>
    <w:unhideWhenUsed/>
    <w:rsid w:val="00171915"/>
  </w:style>
  <w:style w:type="numbering" w:customStyle="1" w:styleId="NoList121121">
    <w:name w:val="No List121121"/>
    <w:next w:val="NoList"/>
    <w:uiPriority w:val="99"/>
    <w:semiHidden/>
    <w:unhideWhenUsed/>
    <w:rsid w:val="00171915"/>
  </w:style>
  <w:style w:type="numbering" w:customStyle="1" w:styleId="1111210">
    <w:name w:val="リストなし111121"/>
    <w:next w:val="NoList"/>
    <w:uiPriority w:val="99"/>
    <w:semiHidden/>
    <w:unhideWhenUsed/>
    <w:rsid w:val="00171915"/>
  </w:style>
  <w:style w:type="numbering" w:customStyle="1" w:styleId="1111212">
    <w:name w:val="无列表111121"/>
    <w:next w:val="NoList"/>
    <w:semiHidden/>
    <w:rsid w:val="00171915"/>
  </w:style>
  <w:style w:type="numbering" w:customStyle="1" w:styleId="NoList211121">
    <w:name w:val="No List211121"/>
    <w:next w:val="NoList"/>
    <w:semiHidden/>
    <w:rsid w:val="00171915"/>
  </w:style>
  <w:style w:type="numbering" w:customStyle="1" w:styleId="NoList311121">
    <w:name w:val="No List311121"/>
    <w:next w:val="NoList"/>
    <w:uiPriority w:val="99"/>
    <w:semiHidden/>
    <w:rsid w:val="00171915"/>
  </w:style>
  <w:style w:type="numbering" w:customStyle="1" w:styleId="NoList1111121">
    <w:name w:val="No List1111121"/>
    <w:next w:val="NoList"/>
    <w:uiPriority w:val="99"/>
    <w:semiHidden/>
    <w:unhideWhenUsed/>
    <w:rsid w:val="00171915"/>
  </w:style>
  <w:style w:type="numbering" w:customStyle="1" w:styleId="1211210">
    <w:name w:val="無清單121121"/>
    <w:next w:val="NoList"/>
    <w:uiPriority w:val="99"/>
    <w:semiHidden/>
    <w:unhideWhenUsed/>
    <w:rsid w:val="00171915"/>
  </w:style>
  <w:style w:type="numbering" w:customStyle="1" w:styleId="11111210">
    <w:name w:val="無清單1111121"/>
    <w:next w:val="NoList"/>
    <w:uiPriority w:val="99"/>
    <w:semiHidden/>
    <w:unhideWhenUsed/>
    <w:rsid w:val="00171915"/>
  </w:style>
  <w:style w:type="numbering" w:customStyle="1" w:styleId="NoList13121">
    <w:name w:val="No List13121"/>
    <w:next w:val="NoList"/>
    <w:uiPriority w:val="99"/>
    <w:semiHidden/>
    <w:unhideWhenUsed/>
    <w:rsid w:val="00171915"/>
  </w:style>
  <w:style w:type="numbering" w:customStyle="1" w:styleId="121212">
    <w:name w:val="リストなし12121"/>
    <w:next w:val="NoList"/>
    <w:uiPriority w:val="99"/>
    <w:semiHidden/>
    <w:unhideWhenUsed/>
    <w:rsid w:val="00171915"/>
  </w:style>
  <w:style w:type="numbering" w:customStyle="1" w:styleId="1212111">
    <w:name w:val="无列表121211"/>
    <w:next w:val="NoList"/>
    <w:semiHidden/>
    <w:rsid w:val="00171915"/>
  </w:style>
  <w:style w:type="numbering" w:customStyle="1" w:styleId="NoList22121">
    <w:name w:val="No List22121"/>
    <w:next w:val="NoList"/>
    <w:semiHidden/>
    <w:rsid w:val="00171915"/>
  </w:style>
  <w:style w:type="numbering" w:customStyle="1" w:styleId="NoList32121">
    <w:name w:val="No List32121"/>
    <w:next w:val="NoList"/>
    <w:uiPriority w:val="99"/>
    <w:semiHidden/>
    <w:rsid w:val="00171915"/>
  </w:style>
  <w:style w:type="numbering" w:customStyle="1" w:styleId="NoList112121">
    <w:name w:val="No List112121"/>
    <w:next w:val="NoList"/>
    <w:uiPriority w:val="99"/>
    <w:semiHidden/>
    <w:unhideWhenUsed/>
    <w:rsid w:val="00171915"/>
  </w:style>
  <w:style w:type="numbering" w:customStyle="1" w:styleId="131210">
    <w:name w:val="無清單13121"/>
    <w:next w:val="NoList"/>
    <w:uiPriority w:val="99"/>
    <w:semiHidden/>
    <w:unhideWhenUsed/>
    <w:rsid w:val="00171915"/>
  </w:style>
  <w:style w:type="numbering" w:customStyle="1" w:styleId="1121210">
    <w:name w:val="無清單112121"/>
    <w:next w:val="NoList"/>
    <w:uiPriority w:val="99"/>
    <w:semiHidden/>
    <w:unhideWhenUsed/>
    <w:rsid w:val="00171915"/>
  </w:style>
  <w:style w:type="numbering" w:customStyle="1" w:styleId="21121">
    <w:name w:val="无列表21121"/>
    <w:next w:val="NoList"/>
    <w:uiPriority w:val="99"/>
    <w:semiHidden/>
    <w:unhideWhenUsed/>
    <w:rsid w:val="00171915"/>
  </w:style>
  <w:style w:type="numbering" w:customStyle="1" w:styleId="NoList122121">
    <w:name w:val="No List122121"/>
    <w:next w:val="NoList"/>
    <w:uiPriority w:val="99"/>
    <w:semiHidden/>
    <w:unhideWhenUsed/>
    <w:rsid w:val="00171915"/>
  </w:style>
  <w:style w:type="numbering" w:customStyle="1" w:styleId="1121211">
    <w:name w:val="リストなし112121"/>
    <w:next w:val="NoList"/>
    <w:uiPriority w:val="99"/>
    <w:semiHidden/>
    <w:unhideWhenUsed/>
    <w:rsid w:val="00171915"/>
  </w:style>
  <w:style w:type="numbering" w:customStyle="1" w:styleId="1121212">
    <w:name w:val="无列表112121"/>
    <w:next w:val="NoList"/>
    <w:semiHidden/>
    <w:rsid w:val="00171915"/>
  </w:style>
  <w:style w:type="numbering" w:customStyle="1" w:styleId="NoList212121">
    <w:name w:val="No List212121"/>
    <w:next w:val="NoList"/>
    <w:semiHidden/>
    <w:rsid w:val="00171915"/>
  </w:style>
  <w:style w:type="numbering" w:customStyle="1" w:styleId="NoList312121">
    <w:name w:val="No List312121"/>
    <w:next w:val="NoList"/>
    <w:uiPriority w:val="99"/>
    <w:semiHidden/>
    <w:rsid w:val="00171915"/>
  </w:style>
  <w:style w:type="numbering" w:customStyle="1" w:styleId="NoList1112121">
    <w:name w:val="No List1112121"/>
    <w:next w:val="NoList"/>
    <w:uiPriority w:val="99"/>
    <w:semiHidden/>
    <w:unhideWhenUsed/>
    <w:rsid w:val="00171915"/>
  </w:style>
  <w:style w:type="numbering" w:customStyle="1" w:styleId="122121">
    <w:name w:val="無清單122121"/>
    <w:next w:val="NoList"/>
    <w:uiPriority w:val="99"/>
    <w:semiHidden/>
    <w:unhideWhenUsed/>
    <w:rsid w:val="00171915"/>
  </w:style>
  <w:style w:type="numbering" w:customStyle="1" w:styleId="1112121">
    <w:name w:val="無清單1112121"/>
    <w:next w:val="NoList"/>
    <w:uiPriority w:val="99"/>
    <w:semiHidden/>
    <w:unhideWhenUsed/>
    <w:rsid w:val="00171915"/>
  </w:style>
  <w:style w:type="numbering" w:customStyle="1" w:styleId="1311111">
    <w:name w:val="无列表131111"/>
    <w:next w:val="NoList"/>
    <w:semiHidden/>
    <w:rsid w:val="00171915"/>
  </w:style>
  <w:style w:type="numbering" w:customStyle="1" w:styleId="NoList411111">
    <w:name w:val="No List411111"/>
    <w:next w:val="NoList"/>
    <w:uiPriority w:val="99"/>
    <w:semiHidden/>
    <w:unhideWhenUsed/>
    <w:rsid w:val="00171915"/>
  </w:style>
  <w:style w:type="numbering" w:customStyle="1" w:styleId="221111">
    <w:name w:val="无列表221111"/>
    <w:next w:val="NoList"/>
    <w:uiPriority w:val="99"/>
    <w:semiHidden/>
    <w:unhideWhenUsed/>
    <w:rsid w:val="00171915"/>
  </w:style>
  <w:style w:type="numbering" w:customStyle="1" w:styleId="NoList12111111">
    <w:name w:val="No List12111111"/>
    <w:next w:val="NoList"/>
    <w:uiPriority w:val="99"/>
    <w:semiHidden/>
    <w:unhideWhenUsed/>
    <w:rsid w:val="00171915"/>
  </w:style>
  <w:style w:type="numbering" w:customStyle="1" w:styleId="111111110">
    <w:name w:val="リストなし11111111"/>
    <w:next w:val="NoList"/>
    <w:uiPriority w:val="99"/>
    <w:semiHidden/>
    <w:unhideWhenUsed/>
    <w:rsid w:val="00171915"/>
  </w:style>
  <w:style w:type="numbering" w:customStyle="1" w:styleId="111111112">
    <w:name w:val="无列表11111111"/>
    <w:next w:val="NoList"/>
    <w:semiHidden/>
    <w:rsid w:val="00171915"/>
  </w:style>
  <w:style w:type="numbering" w:customStyle="1" w:styleId="NoList21111111">
    <w:name w:val="No List21111111"/>
    <w:next w:val="NoList"/>
    <w:semiHidden/>
    <w:rsid w:val="00171915"/>
  </w:style>
  <w:style w:type="numbering" w:customStyle="1" w:styleId="NoList31111111">
    <w:name w:val="No List31111111"/>
    <w:next w:val="NoList"/>
    <w:uiPriority w:val="99"/>
    <w:semiHidden/>
    <w:rsid w:val="00171915"/>
  </w:style>
  <w:style w:type="numbering" w:customStyle="1" w:styleId="NoList1111111111">
    <w:name w:val="No List1111111111"/>
    <w:next w:val="NoList"/>
    <w:uiPriority w:val="99"/>
    <w:semiHidden/>
    <w:unhideWhenUsed/>
    <w:rsid w:val="00171915"/>
  </w:style>
  <w:style w:type="numbering" w:customStyle="1" w:styleId="12111111">
    <w:name w:val="無清單12111111"/>
    <w:next w:val="NoList"/>
    <w:uiPriority w:val="99"/>
    <w:semiHidden/>
    <w:unhideWhenUsed/>
    <w:rsid w:val="00171915"/>
  </w:style>
  <w:style w:type="numbering" w:customStyle="1" w:styleId="1111111111">
    <w:name w:val="無清單1111111111"/>
    <w:next w:val="NoList"/>
    <w:uiPriority w:val="99"/>
    <w:semiHidden/>
    <w:unhideWhenUsed/>
    <w:rsid w:val="00171915"/>
  </w:style>
  <w:style w:type="numbering" w:customStyle="1" w:styleId="NoList1311111">
    <w:name w:val="No List1311111"/>
    <w:next w:val="NoList"/>
    <w:uiPriority w:val="99"/>
    <w:semiHidden/>
    <w:unhideWhenUsed/>
    <w:rsid w:val="00171915"/>
  </w:style>
  <w:style w:type="numbering" w:customStyle="1" w:styleId="12111110">
    <w:name w:val="リストなし1211111"/>
    <w:next w:val="NoList"/>
    <w:uiPriority w:val="99"/>
    <w:semiHidden/>
    <w:unhideWhenUsed/>
    <w:rsid w:val="00171915"/>
  </w:style>
  <w:style w:type="numbering" w:customStyle="1" w:styleId="12111112">
    <w:name w:val="无列表1211111"/>
    <w:next w:val="NoList"/>
    <w:semiHidden/>
    <w:rsid w:val="00171915"/>
  </w:style>
  <w:style w:type="numbering" w:customStyle="1" w:styleId="NoList2211111">
    <w:name w:val="No List2211111"/>
    <w:next w:val="NoList"/>
    <w:semiHidden/>
    <w:rsid w:val="00171915"/>
  </w:style>
  <w:style w:type="numbering" w:customStyle="1" w:styleId="NoList3211111">
    <w:name w:val="No List3211111"/>
    <w:next w:val="NoList"/>
    <w:uiPriority w:val="99"/>
    <w:semiHidden/>
    <w:rsid w:val="00171915"/>
  </w:style>
  <w:style w:type="numbering" w:customStyle="1" w:styleId="NoList11211111">
    <w:name w:val="No List11211111"/>
    <w:next w:val="NoList"/>
    <w:uiPriority w:val="99"/>
    <w:semiHidden/>
    <w:unhideWhenUsed/>
    <w:rsid w:val="00171915"/>
  </w:style>
  <w:style w:type="numbering" w:customStyle="1" w:styleId="13111110">
    <w:name w:val="無清單1311111"/>
    <w:next w:val="NoList"/>
    <w:uiPriority w:val="99"/>
    <w:semiHidden/>
    <w:unhideWhenUsed/>
    <w:rsid w:val="00171915"/>
  </w:style>
  <w:style w:type="numbering" w:customStyle="1" w:styleId="112111110">
    <w:name w:val="無清單11211111"/>
    <w:next w:val="NoList"/>
    <w:uiPriority w:val="99"/>
    <w:semiHidden/>
    <w:unhideWhenUsed/>
    <w:rsid w:val="00171915"/>
  </w:style>
  <w:style w:type="numbering" w:customStyle="1" w:styleId="2111111">
    <w:name w:val="无列表2111111"/>
    <w:next w:val="NoList"/>
    <w:uiPriority w:val="99"/>
    <w:semiHidden/>
    <w:unhideWhenUsed/>
    <w:rsid w:val="00171915"/>
  </w:style>
  <w:style w:type="numbering" w:customStyle="1" w:styleId="NoList12211111">
    <w:name w:val="No List12211111"/>
    <w:next w:val="NoList"/>
    <w:uiPriority w:val="99"/>
    <w:semiHidden/>
    <w:unhideWhenUsed/>
    <w:rsid w:val="00171915"/>
  </w:style>
  <w:style w:type="numbering" w:customStyle="1" w:styleId="112111111">
    <w:name w:val="リストなし11211111"/>
    <w:next w:val="NoList"/>
    <w:uiPriority w:val="99"/>
    <w:semiHidden/>
    <w:unhideWhenUsed/>
    <w:rsid w:val="00171915"/>
  </w:style>
  <w:style w:type="numbering" w:customStyle="1" w:styleId="112111112">
    <w:name w:val="无列表11211111"/>
    <w:next w:val="NoList"/>
    <w:semiHidden/>
    <w:rsid w:val="00171915"/>
  </w:style>
  <w:style w:type="numbering" w:customStyle="1" w:styleId="NoList21211111">
    <w:name w:val="No List21211111"/>
    <w:next w:val="NoList"/>
    <w:semiHidden/>
    <w:rsid w:val="00171915"/>
  </w:style>
  <w:style w:type="numbering" w:customStyle="1" w:styleId="NoList31211111">
    <w:name w:val="No List31211111"/>
    <w:next w:val="NoList"/>
    <w:uiPriority w:val="99"/>
    <w:semiHidden/>
    <w:rsid w:val="00171915"/>
  </w:style>
  <w:style w:type="numbering" w:customStyle="1" w:styleId="NoList111211111">
    <w:name w:val="No List111211111"/>
    <w:next w:val="NoList"/>
    <w:uiPriority w:val="99"/>
    <w:semiHidden/>
    <w:unhideWhenUsed/>
    <w:rsid w:val="00171915"/>
  </w:style>
  <w:style w:type="numbering" w:customStyle="1" w:styleId="12211111">
    <w:name w:val="無清單12211111"/>
    <w:next w:val="NoList"/>
    <w:uiPriority w:val="99"/>
    <w:semiHidden/>
    <w:unhideWhenUsed/>
    <w:rsid w:val="00171915"/>
  </w:style>
  <w:style w:type="numbering" w:customStyle="1" w:styleId="111211111">
    <w:name w:val="無清單111211111"/>
    <w:next w:val="NoList"/>
    <w:uiPriority w:val="99"/>
    <w:semiHidden/>
    <w:unhideWhenUsed/>
    <w:rsid w:val="00171915"/>
  </w:style>
  <w:style w:type="numbering" w:customStyle="1" w:styleId="1221110">
    <w:name w:val="无列表122111"/>
    <w:next w:val="NoList"/>
    <w:semiHidden/>
    <w:rsid w:val="00171915"/>
  </w:style>
  <w:style w:type="numbering" w:customStyle="1" w:styleId="NoList10">
    <w:name w:val="No List10"/>
    <w:next w:val="NoList"/>
    <w:uiPriority w:val="99"/>
    <w:semiHidden/>
    <w:unhideWhenUsed/>
    <w:rsid w:val="00171915"/>
  </w:style>
  <w:style w:type="numbering" w:customStyle="1" w:styleId="NoList18">
    <w:name w:val="No List18"/>
    <w:next w:val="NoList"/>
    <w:uiPriority w:val="99"/>
    <w:semiHidden/>
    <w:unhideWhenUsed/>
    <w:rsid w:val="00171915"/>
  </w:style>
  <w:style w:type="numbering" w:customStyle="1" w:styleId="173">
    <w:name w:val="リストなし17"/>
    <w:next w:val="NoList"/>
    <w:uiPriority w:val="99"/>
    <w:semiHidden/>
    <w:unhideWhenUsed/>
    <w:rsid w:val="00171915"/>
  </w:style>
  <w:style w:type="numbering" w:customStyle="1" w:styleId="174">
    <w:name w:val="无列表17"/>
    <w:next w:val="NoList"/>
    <w:semiHidden/>
    <w:rsid w:val="00171915"/>
  </w:style>
  <w:style w:type="numbering" w:customStyle="1" w:styleId="NoList27">
    <w:name w:val="No List27"/>
    <w:next w:val="NoList"/>
    <w:semiHidden/>
    <w:rsid w:val="00171915"/>
  </w:style>
  <w:style w:type="numbering" w:customStyle="1" w:styleId="NoList37">
    <w:name w:val="No List37"/>
    <w:next w:val="NoList"/>
    <w:uiPriority w:val="99"/>
    <w:semiHidden/>
    <w:rsid w:val="00171915"/>
  </w:style>
  <w:style w:type="numbering" w:customStyle="1" w:styleId="NoList118">
    <w:name w:val="No List118"/>
    <w:next w:val="NoList"/>
    <w:uiPriority w:val="99"/>
    <w:semiHidden/>
    <w:unhideWhenUsed/>
    <w:rsid w:val="00171915"/>
  </w:style>
  <w:style w:type="numbering" w:customStyle="1" w:styleId="182">
    <w:name w:val="無清單18"/>
    <w:next w:val="NoList"/>
    <w:uiPriority w:val="99"/>
    <w:semiHidden/>
    <w:unhideWhenUsed/>
    <w:rsid w:val="00171915"/>
  </w:style>
  <w:style w:type="numbering" w:customStyle="1" w:styleId="1170">
    <w:name w:val="無清單117"/>
    <w:next w:val="NoList"/>
    <w:uiPriority w:val="99"/>
    <w:semiHidden/>
    <w:unhideWhenUsed/>
    <w:rsid w:val="00171915"/>
  </w:style>
  <w:style w:type="numbering" w:customStyle="1" w:styleId="NoList46">
    <w:name w:val="No List46"/>
    <w:next w:val="NoList"/>
    <w:uiPriority w:val="99"/>
    <w:semiHidden/>
    <w:unhideWhenUsed/>
    <w:rsid w:val="00171915"/>
  </w:style>
  <w:style w:type="numbering" w:customStyle="1" w:styleId="NoList127">
    <w:name w:val="No List127"/>
    <w:next w:val="NoList"/>
    <w:uiPriority w:val="99"/>
    <w:semiHidden/>
    <w:unhideWhenUsed/>
    <w:rsid w:val="00171915"/>
  </w:style>
  <w:style w:type="numbering" w:customStyle="1" w:styleId="1171">
    <w:name w:val="リストなし117"/>
    <w:next w:val="NoList"/>
    <w:uiPriority w:val="99"/>
    <w:semiHidden/>
    <w:unhideWhenUsed/>
    <w:rsid w:val="00171915"/>
  </w:style>
  <w:style w:type="numbering" w:customStyle="1" w:styleId="1172">
    <w:name w:val="无列表117"/>
    <w:next w:val="NoList"/>
    <w:semiHidden/>
    <w:rsid w:val="00171915"/>
  </w:style>
  <w:style w:type="numbering" w:customStyle="1" w:styleId="NoList217">
    <w:name w:val="No List217"/>
    <w:next w:val="NoList"/>
    <w:semiHidden/>
    <w:rsid w:val="00171915"/>
  </w:style>
  <w:style w:type="numbering" w:customStyle="1" w:styleId="NoList317">
    <w:name w:val="No List317"/>
    <w:next w:val="NoList"/>
    <w:uiPriority w:val="99"/>
    <w:semiHidden/>
    <w:rsid w:val="00171915"/>
  </w:style>
  <w:style w:type="numbering" w:customStyle="1" w:styleId="NoList1117">
    <w:name w:val="No List1117"/>
    <w:next w:val="NoList"/>
    <w:uiPriority w:val="99"/>
    <w:semiHidden/>
    <w:unhideWhenUsed/>
    <w:rsid w:val="00171915"/>
  </w:style>
  <w:style w:type="numbering" w:customStyle="1" w:styleId="1270">
    <w:name w:val="無清單127"/>
    <w:next w:val="NoList"/>
    <w:uiPriority w:val="99"/>
    <w:semiHidden/>
    <w:unhideWhenUsed/>
    <w:rsid w:val="00171915"/>
  </w:style>
  <w:style w:type="numbering" w:customStyle="1" w:styleId="11170">
    <w:name w:val="無清單1117"/>
    <w:next w:val="NoList"/>
    <w:uiPriority w:val="99"/>
    <w:semiHidden/>
    <w:unhideWhenUsed/>
    <w:rsid w:val="00171915"/>
  </w:style>
  <w:style w:type="numbering" w:customStyle="1" w:styleId="261">
    <w:name w:val="无列表26"/>
    <w:next w:val="NoList"/>
    <w:uiPriority w:val="99"/>
    <w:semiHidden/>
    <w:unhideWhenUsed/>
    <w:rsid w:val="00171915"/>
  </w:style>
  <w:style w:type="numbering" w:customStyle="1" w:styleId="NoList1216">
    <w:name w:val="No List1216"/>
    <w:next w:val="NoList"/>
    <w:uiPriority w:val="99"/>
    <w:semiHidden/>
    <w:unhideWhenUsed/>
    <w:rsid w:val="00171915"/>
  </w:style>
  <w:style w:type="numbering" w:customStyle="1" w:styleId="11161">
    <w:name w:val="リストなし1116"/>
    <w:next w:val="NoList"/>
    <w:uiPriority w:val="99"/>
    <w:semiHidden/>
    <w:unhideWhenUsed/>
    <w:rsid w:val="00171915"/>
  </w:style>
  <w:style w:type="numbering" w:customStyle="1" w:styleId="11162">
    <w:name w:val="无列表1116"/>
    <w:next w:val="NoList"/>
    <w:semiHidden/>
    <w:rsid w:val="00171915"/>
  </w:style>
  <w:style w:type="numbering" w:customStyle="1" w:styleId="NoList2116">
    <w:name w:val="No List2116"/>
    <w:next w:val="NoList"/>
    <w:semiHidden/>
    <w:rsid w:val="00171915"/>
  </w:style>
  <w:style w:type="numbering" w:customStyle="1" w:styleId="NoList3116">
    <w:name w:val="No List3116"/>
    <w:next w:val="NoList"/>
    <w:uiPriority w:val="99"/>
    <w:semiHidden/>
    <w:rsid w:val="00171915"/>
  </w:style>
  <w:style w:type="numbering" w:customStyle="1" w:styleId="NoList11116">
    <w:name w:val="No List11116"/>
    <w:next w:val="NoList"/>
    <w:uiPriority w:val="99"/>
    <w:semiHidden/>
    <w:unhideWhenUsed/>
    <w:rsid w:val="00171915"/>
  </w:style>
  <w:style w:type="numbering" w:customStyle="1" w:styleId="12160">
    <w:name w:val="無清單1216"/>
    <w:next w:val="NoList"/>
    <w:uiPriority w:val="99"/>
    <w:semiHidden/>
    <w:unhideWhenUsed/>
    <w:rsid w:val="00171915"/>
  </w:style>
  <w:style w:type="numbering" w:customStyle="1" w:styleId="111160">
    <w:name w:val="無清單11116"/>
    <w:next w:val="NoList"/>
    <w:uiPriority w:val="99"/>
    <w:semiHidden/>
    <w:unhideWhenUsed/>
    <w:rsid w:val="00171915"/>
  </w:style>
  <w:style w:type="numbering" w:customStyle="1" w:styleId="NoList56">
    <w:name w:val="No List56"/>
    <w:next w:val="NoList"/>
    <w:uiPriority w:val="99"/>
    <w:semiHidden/>
    <w:unhideWhenUsed/>
    <w:rsid w:val="00171915"/>
  </w:style>
  <w:style w:type="numbering" w:customStyle="1" w:styleId="NoList136">
    <w:name w:val="No List136"/>
    <w:next w:val="NoList"/>
    <w:uiPriority w:val="99"/>
    <w:semiHidden/>
    <w:unhideWhenUsed/>
    <w:rsid w:val="00171915"/>
  </w:style>
  <w:style w:type="numbering" w:customStyle="1" w:styleId="1261">
    <w:name w:val="リストなし126"/>
    <w:next w:val="NoList"/>
    <w:uiPriority w:val="99"/>
    <w:semiHidden/>
    <w:unhideWhenUsed/>
    <w:rsid w:val="00171915"/>
  </w:style>
  <w:style w:type="numbering" w:customStyle="1" w:styleId="1262">
    <w:name w:val="无列表126"/>
    <w:next w:val="NoList"/>
    <w:semiHidden/>
    <w:rsid w:val="00171915"/>
  </w:style>
  <w:style w:type="numbering" w:customStyle="1" w:styleId="NoList226">
    <w:name w:val="No List226"/>
    <w:next w:val="NoList"/>
    <w:semiHidden/>
    <w:rsid w:val="00171915"/>
  </w:style>
  <w:style w:type="numbering" w:customStyle="1" w:styleId="NoList326">
    <w:name w:val="No List326"/>
    <w:next w:val="NoList"/>
    <w:uiPriority w:val="99"/>
    <w:semiHidden/>
    <w:rsid w:val="00171915"/>
  </w:style>
  <w:style w:type="numbering" w:customStyle="1" w:styleId="NoList1126">
    <w:name w:val="No List1126"/>
    <w:next w:val="NoList"/>
    <w:uiPriority w:val="99"/>
    <w:semiHidden/>
    <w:unhideWhenUsed/>
    <w:rsid w:val="00171915"/>
  </w:style>
  <w:style w:type="numbering" w:customStyle="1" w:styleId="1360">
    <w:name w:val="無清單136"/>
    <w:next w:val="NoList"/>
    <w:uiPriority w:val="99"/>
    <w:semiHidden/>
    <w:unhideWhenUsed/>
    <w:rsid w:val="00171915"/>
  </w:style>
  <w:style w:type="numbering" w:customStyle="1" w:styleId="11260">
    <w:name w:val="無清單1126"/>
    <w:next w:val="NoList"/>
    <w:uiPriority w:val="99"/>
    <w:semiHidden/>
    <w:unhideWhenUsed/>
    <w:rsid w:val="00171915"/>
  </w:style>
  <w:style w:type="numbering" w:customStyle="1" w:styleId="2160">
    <w:name w:val="无列表216"/>
    <w:next w:val="NoList"/>
    <w:uiPriority w:val="99"/>
    <w:semiHidden/>
    <w:unhideWhenUsed/>
    <w:rsid w:val="00171915"/>
  </w:style>
  <w:style w:type="numbering" w:customStyle="1" w:styleId="NoList1225">
    <w:name w:val="No List1225"/>
    <w:next w:val="NoList"/>
    <w:uiPriority w:val="99"/>
    <w:semiHidden/>
    <w:unhideWhenUsed/>
    <w:rsid w:val="00171915"/>
  </w:style>
  <w:style w:type="numbering" w:customStyle="1" w:styleId="11251">
    <w:name w:val="リストなし1125"/>
    <w:next w:val="NoList"/>
    <w:uiPriority w:val="99"/>
    <w:semiHidden/>
    <w:unhideWhenUsed/>
    <w:rsid w:val="00171915"/>
  </w:style>
  <w:style w:type="numbering" w:customStyle="1" w:styleId="11252">
    <w:name w:val="无列表1125"/>
    <w:next w:val="NoList"/>
    <w:semiHidden/>
    <w:rsid w:val="00171915"/>
  </w:style>
  <w:style w:type="numbering" w:customStyle="1" w:styleId="NoList2125">
    <w:name w:val="No List2125"/>
    <w:next w:val="NoList"/>
    <w:semiHidden/>
    <w:rsid w:val="00171915"/>
  </w:style>
  <w:style w:type="numbering" w:customStyle="1" w:styleId="NoList3125">
    <w:name w:val="No List3125"/>
    <w:next w:val="NoList"/>
    <w:uiPriority w:val="99"/>
    <w:semiHidden/>
    <w:rsid w:val="00171915"/>
  </w:style>
  <w:style w:type="numbering" w:customStyle="1" w:styleId="NoList11126">
    <w:name w:val="No List11126"/>
    <w:next w:val="NoList"/>
    <w:uiPriority w:val="99"/>
    <w:semiHidden/>
    <w:unhideWhenUsed/>
    <w:rsid w:val="00171915"/>
  </w:style>
  <w:style w:type="numbering" w:customStyle="1" w:styleId="12250">
    <w:name w:val="無清單1225"/>
    <w:next w:val="NoList"/>
    <w:uiPriority w:val="99"/>
    <w:semiHidden/>
    <w:unhideWhenUsed/>
    <w:rsid w:val="00171915"/>
  </w:style>
  <w:style w:type="numbering" w:customStyle="1" w:styleId="111250">
    <w:name w:val="無清單11125"/>
    <w:next w:val="NoList"/>
    <w:uiPriority w:val="99"/>
    <w:semiHidden/>
    <w:unhideWhenUsed/>
    <w:rsid w:val="00171915"/>
  </w:style>
  <w:style w:type="numbering" w:customStyle="1" w:styleId="NoList64">
    <w:name w:val="No List64"/>
    <w:next w:val="NoList"/>
    <w:uiPriority w:val="99"/>
    <w:semiHidden/>
    <w:unhideWhenUsed/>
    <w:rsid w:val="00171915"/>
  </w:style>
  <w:style w:type="numbering" w:customStyle="1" w:styleId="NoList144">
    <w:name w:val="No List144"/>
    <w:next w:val="NoList"/>
    <w:uiPriority w:val="99"/>
    <w:semiHidden/>
    <w:unhideWhenUsed/>
    <w:rsid w:val="00171915"/>
  </w:style>
  <w:style w:type="numbering" w:customStyle="1" w:styleId="1342">
    <w:name w:val="リストなし134"/>
    <w:next w:val="NoList"/>
    <w:uiPriority w:val="99"/>
    <w:semiHidden/>
    <w:unhideWhenUsed/>
    <w:rsid w:val="00171915"/>
  </w:style>
  <w:style w:type="numbering" w:customStyle="1" w:styleId="1343">
    <w:name w:val="无列表134"/>
    <w:next w:val="NoList"/>
    <w:semiHidden/>
    <w:rsid w:val="00171915"/>
  </w:style>
  <w:style w:type="numbering" w:customStyle="1" w:styleId="NoList234">
    <w:name w:val="No List234"/>
    <w:next w:val="NoList"/>
    <w:semiHidden/>
    <w:rsid w:val="00171915"/>
  </w:style>
  <w:style w:type="numbering" w:customStyle="1" w:styleId="NoList334">
    <w:name w:val="No List334"/>
    <w:next w:val="NoList"/>
    <w:uiPriority w:val="99"/>
    <w:semiHidden/>
    <w:rsid w:val="00171915"/>
  </w:style>
  <w:style w:type="numbering" w:customStyle="1" w:styleId="NoList1134">
    <w:name w:val="No List1134"/>
    <w:next w:val="NoList"/>
    <w:uiPriority w:val="99"/>
    <w:semiHidden/>
    <w:unhideWhenUsed/>
    <w:rsid w:val="00171915"/>
  </w:style>
  <w:style w:type="numbering" w:customStyle="1" w:styleId="1440">
    <w:name w:val="無清單144"/>
    <w:next w:val="NoList"/>
    <w:uiPriority w:val="99"/>
    <w:semiHidden/>
    <w:unhideWhenUsed/>
    <w:rsid w:val="00171915"/>
  </w:style>
  <w:style w:type="numbering" w:customStyle="1" w:styleId="11340">
    <w:name w:val="無清單1134"/>
    <w:next w:val="NoList"/>
    <w:uiPriority w:val="99"/>
    <w:semiHidden/>
    <w:unhideWhenUsed/>
    <w:rsid w:val="00171915"/>
  </w:style>
  <w:style w:type="numbering" w:customStyle="1" w:styleId="224">
    <w:name w:val="无列表224"/>
    <w:next w:val="NoList"/>
    <w:uiPriority w:val="99"/>
    <w:semiHidden/>
    <w:unhideWhenUsed/>
    <w:rsid w:val="00171915"/>
  </w:style>
  <w:style w:type="numbering" w:customStyle="1" w:styleId="NoList1234">
    <w:name w:val="No List1234"/>
    <w:next w:val="NoList"/>
    <w:uiPriority w:val="99"/>
    <w:semiHidden/>
    <w:unhideWhenUsed/>
    <w:rsid w:val="00171915"/>
  </w:style>
  <w:style w:type="numbering" w:customStyle="1" w:styleId="11341">
    <w:name w:val="リストなし1134"/>
    <w:next w:val="NoList"/>
    <w:uiPriority w:val="99"/>
    <w:semiHidden/>
    <w:unhideWhenUsed/>
    <w:rsid w:val="00171915"/>
  </w:style>
  <w:style w:type="numbering" w:customStyle="1" w:styleId="11342">
    <w:name w:val="无列表1134"/>
    <w:next w:val="NoList"/>
    <w:semiHidden/>
    <w:rsid w:val="00171915"/>
  </w:style>
  <w:style w:type="numbering" w:customStyle="1" w:styleId="NoList2134">
    <w:name w:val="No List2134"/>
    <w:next w:val="NoList"/>
    <w:semiHidden/>
    <w:rsid w:val="00171915"/>
  </w:style>
  <w:style w:type="numbering" w:customStyle="1" w:styleId="NoList3134">
    <w:name w:val="No List3134"/>
    <w:next w:val="NoList"/>
    <w:uiPriority w:val="99"/>
    <w:semiHidden/>
    <w:rsid w:val="00171915"/>
  </w:style>
  <w:style w:type="numbering" w:customStyle="1" w:styleId="NoList11134">
    <w:name w:val="No List11134"/>
    <w:next w:val="NoList"/>
    <w:uiPriority w:val="99"/>
    <w:semiHidden/>
    <w:unhideWhenUsed/>
    <w:rsid w:val="00171915"/>
  </w:style>
  <w:style w:type="numbering" w:customStyle="1" w:styleId="12340">
    <w:name w:val="無清單1234"/>
    <w:next w:val="NoList"/>
    <w:uiPriority w:val="99"/>
    <w:semiHidden/>
    <w:unhideWhenUsed/>
    <w:rsid w:val="00171915"/>
  </w:style>
  <w:style w:type="numbering" w:customStyle="1" w:styleId="11134">
    <w:name w:val="無清單11134"/>
    <w:next w:val="NoList"/>
    <w:uiPriority w:val="99"/>
    <w:semiHidden/>
    <w:unhideWhenUsed/>
    <w:rsid w:val="00171915"/>
  </w:style>
  <w:style w:type="numbering" w:customStyle="1" w:styleId="NoList414">
    <w:name w:val="No List414"/>
    <w:next w:val="NoList"/>
    <w:uiPriority w:val="99"/>
    <w:semiHidden/>
    <w:unhideWhenUsed/>
    <w:rsid w:val="00171915"/>
  </w:style>
  <w:style w:type="numbering" w:customStyle="1" w:styleId="NoList12114">
    <w:name w:val="No List12114"/>
    <w:next w:val="NoList"/>
    <w:uiPriority w:val="99"/>
    <w:semiHidden/>
    <w:unhideWhenUsed/>
    <w:rsid w:val="00171915"/>
  </w:style>
  <w:style w:type="numbering" w:customStyle="1" w:styleId="111142">
    <w:name w:val="リストなし11114"/>
    <w:next w:val="NoList"/>
    <w:uiPriority w:val="99"/>
    <w:semiHidden/>
    <w:unhideWhenUsed/>
    <w:rsid w:val="00171915"/>
  </w:style>
  <w:style w:type="numbering" w:customStyle="1" w:styleId="111143">
    <w:name w:val="无列表11114"/>
    <w:next w:val="NoList"/>
    <w:semiHidden/>
    <w:rsid w:val="00171915"/>
  </w:style>
  <w:style w:type="numbering" w:customStyle="1" w:styleId="NoList21114">
    <w:name w:val="No List21114"/>
    <w:next w:val="NoList"/>
    <w:semiHidden/>
    <w:rsid w:val="00171915"/>
  </w:style>
  <w:style w:type="numbering" w:customStyle="1" w:styleId="NoList31114">
    <w:name w:val="No List31114"/>
    <w:next w:val="NoList"/>
    <w:uiPriority w:val="99"/>
    <w:semiHidden/>
    <w:rsid w:val="00171915"/>
  </w:style>
  <w:style w:type="numbering" w:customStyle="1" w:styleId="NoList111114">
    <w:name w:val="No List111114"/>
    <w:next w:val="NoList"/>
    <w:uiPriority w:val="99"/>
    <w:semiHidden/>
    <w:unhideWhenUsed/>
    <w:rsid w:val="00171915"/>
  </w:style>
  <w:style w:type="numbering" w:customStyle="1" w:styleId="121140">
    <w:name w:val="無清單12114"/>
    <w:next w:val="NoList"/>
    <w:uiPriority w:val="99"/>
    <w:semiHidden/>
    <w:unhideWhenUsed/>
    <w:rsid w:val="00171915"/>
  </w:style>
  <w:style w:type="numbering" w:customStyle="1" w:styleId="111114">
    <w:name w:val="無清單111114"/>
    <w:next w:val="NoList"/>
    <w:uiPriority w:val="99"/>
    <w:semiHidden/>
    <w:unhideWhenUsed/>
    <w:rsid w:val="00171915"/>
  </w:style>
  <w:style w:type="numbering" w:customStyle="1" w:styleId="NoList514">
    <w:name w:val="No List514"/>
    <w:next w:val="NoList"/>
    <w:uiPriority w:val="99"/>
    <w:semiHidden/>
    <w:unhideWhenUsed/>
    <w:rsid w:val="00171915"/>
  </w:style>
  <w:style w:type="numbering" w:customStyle="1" w:styleId="NoList1314">
    <w:name w:val="No List1314"/>
    <w:next w:val="NoList"/>
    <w:uiPriority w:val="99"/>
    <w:semiHidden/>
    <w:unhideWhenUsed/>
    <w:rsid w:val="00171915"/>
  </w:style>
  <w:style w:type="numbering" w:customStyle="1" w:styleId="12142">
    <w:name w:val="リストなし1214"/>
    <w:next w:val="NoList"/>
    <w:uiPriority w:val="99"/>
    <w:semiHidden/>
    <w:unhideWhenUsed/>
    <w:rsid w:val="00171915"/>
  </w:style>
  <w:style w:type="numbering" w:customStyle="1" w:styleId="12143">
    <w:name w:val="无列表1214"/>
    <w:next w:val="NoList"/>
    <w:semiHidden/>
    <w:rsid w:val="00171915"/>
  </w:style>
  <w:style w:type="numbering" w:customStyle="1" w:styleId="NoList2214">
    <w:name w:val="No List2214"/>
    <w:next w:val="NoList"/>
    <w:semiHidden/>
    <w:rsid w:val="00171915"/>
  </w:style>
  <w:style w:type="numbering" w:customStyle="1" w:styleId="NoList3214">
    <w:name w:val="No List3214"/>
    <w:next w:val="NoList"/>
    <w:uiPriority w:val="99"/>
    <w:semiHidden/>
    <w:rsid w:val="00171915"/>
  </w:style>
  <w:style w:type="numbering" w:customStyle="1" w:styleId="NoList11214">
    <w:name w:val="No List11214"/>
    <w:next w:val="NoList"/>
    <w:uiPriority w:val="99"/>
    <w:semiHidden/>
    <w:unhideWhenUsed/>
    <w:rsid w:val="00171915"/>
  </w:style>
  <w:style w:type="numbering" w:customStyle="1" w:styleId="13140">
    <w:name w:val="無清單1314"/>
    <w:next w:val="NoList"/>
    <w:uiPriority w:val="99"/>
    <w:semiHidden/>
    <w:unhideWhenUsed/>
    <w:rsid w:val="00171915"/>
  </w:style>
  <w:style w:type="numbering" w:customStyle="1" w:styleId="112140">
    <w:name w:val="無清單11214"/>
    <w:next w:val="NoList"/>
    <w:uiPriority w:val="99"/>
    <w:semiHidden/>
    <w:unhideWhenUsed/>
    <w:rsid w:val="00171915"/>
  </w:style>
  <w:style w:type="numbering" w:customStyle="1" w:styleId="2114">
    <w:name w:val="无列表2114"/>
    <w:next w:val="NoList"/>
    <w:uiPriority w:val="99"/>
    <w:semiHidden/>
    <w:unhideWhenUsed/>
    <w:rsid w:val="00171915"/>
  </w:style>
  <w:style w:type="numbering" w:customStyle="1" w:styleId="NoList12214">
    <w:name w:val="No List12214"/>
    <w:next w:val="NoList"/>
    <w:uiPriority w:val="99"/>
    <w:semiHidden/>
    <w:unhideWhenUsed/>
    <w:rsid w:val="00171915"/>
  </w:style>
  <w:style w:type="numbering" w:customStyle="1" w:styleId="112141">
    <w:name w:val="リストなし11214"/>
    <w:next w:val="NoList"/>
    <w:uiPriority w:val="99"/>
    <w:semiHidden/>
    <w:unhideWhenUsed/>
    <w:rsid w:val="00171915"/>
  </w:style>
  <w:style w:type="numbering" w:customStyle="1" w:styleId="112142">
    <w:name w:val="无列表11214"/>
    <w:next w:val="NoList"/>
    <w:semiHidden/>
    <w:rsid w:val="00171915"/>
  </w:style>
  <w:style w:type="numbering" w:customStyle="1" w:styleId="NoList21214">
    <w:name w:val="No List21214"/>
    <w:next w:val="NoList"/>
    <w:semiHidden/>
    <w:rsid w:val="00171915"/>
  </w:style>
  <w:style w:type="numbering" w:customStyle="1" w:styleId="NoList31214">
    <w:name w:val="No List31214"/>
    <w:next w:val="NoList"/>
    <w:uiPriority w:val="99"/>
    <w:semiHidden/>
    <w:rsid w:val="00171915"/>
  </w:style>
  <w:style w:type="numbering" w:customStyle="1" w:styleId="NoList111214">
    <w:name w:val="No List111214"/>
    <w:next w:val="NoList"/>
    <w:uiPriority w:val="99"/>
    <w:semiHidden/>
    <w:unhideWhenUsed/>
    <w:rsid w:val="00171915"/>
  </w:style>
  <w:style w:type="numbering" w:customStyle="1" w:styleId="122140">
    <w:name w:val="無清單12214"/>
    <w:next w:val="NoList"/>
    <w:uiPriority w:val="99"/>
    <w:semiHidden/>
    <w:unhideWhenUsed/>
    <w:rsid w:val="00171915"/>
  </w:style>
  <w:style w:type="numbering" w:customStyle="1" w:styleId="111214">
    <w:name w:val="無清單111214"/>
    <w:next w:val="NoList"/>
    <w:uiPriority w:val="99"/>
    <w:semiHidden/>
    <w:unhideWhenUsed/>
    <w:rsid w:val="00171915"/>
  </w:style>
  <w:style w:type="numbering" w:customStyle="1" w:styleId="340">
    <w:name w:val="无列表34"/>
    <w:next w:val="NoList"/>
    <w:uiPriority w:val="99"/>
    <w:semiHidden/>
    <w:unhideWhenUsed/>
    <w:rsid w:val="00171915"/>
  </w:style>
  <w:style w:type="numbering" w:customStyle="1" w:styleId="13141">
    <w:name w:val="无列表1314"/>
    <w:next w:val="NoList"/>
    <w:semiHidden/>
    <w:rsid w:val="00171915"/>
  </w:style>
  <w:style w:type="numbering" w:customStyle="1" w:styleId="NoList11313">
    <w:name w:val="No List11313"/>
    <w:next w:val="NoList"/>
    <w:uiPriority w:val="99"/>
    <w:semiHidden/>
    <w:unhideWhenUsed/>
    <w:rsid w:val="00171915"/>
  </w:style>
  <w:style w:type="numbering" w:customStyle="1" w:styleId="NoList4114">
    <w:name w:val="No List4114"/>
    <w:next w:val="NoList"/>
    <w:uiPriority w:val="99"/>
    <w:semiHidden/>
    <w:unhideWhenUsed/>
    <w:rsid w:val="00171915"/>
  </w:style>
  <w:style w:type="numbering" w:customStyle="1" w:styleId="2214">
    <w:name w:val="无列表2214"/>
    <w:next w:val="NoList"/>
    <w:uiPriority w:val="99"/>
    <w:semiHidden/>
    <w:unhideWhenUsed/>
    <w:rsid w:val="00171915"/>
  </w:style>
  <w:style w:type="numbering" w:customStyle="1" w:styleId="NoList121114">
    <w:name w:val="No List121114"/>
    <w:next w:val="NoList"/>
    <w:uiPriority w:val="99"/>
    <w:semiHidden/>
    <w:unhideWhenUsed/>
    <w:rsid w:val="00171915"/>
  </w:style>
  <w:style w:type="numbering" w:customStyle="1" w:styleId="1111140">
    <w:name w:val="リストなし111114"/>
    <w:next w:val="NoList"/>
    <w:uiPriority w:val="99"/>
    <w:semiHidden/>
    <w:unhideWhenUsed/>
    <w:rsid w:val="00171915"/>
  </w:style>
  <w:style w:type="numbering" w:customStyle="1" w:styleId="1111141">
    <w:name w:val="无列表111114"/>
    <w:next w:val="NoList"/>
    <w:semiHidden/>
    <w:rsid w:val="00171915"/>
  </w:style>
  <w:style w:type="numbering" w:customStyle="1" w:styleId="NoList211114">
    <w:name w:val="No List211114"/>
    <w:next w:val="NoList"/>
    <w:semiHidden/>
    <w:rsid w:val="00171915"/>
  </w:style>
  <w:style w:type="numbering" w:customStyle="1" w:styleId="NoList311114">
    <w:name w:val="No List311114"/>
    <w:next w:val="NoList"/>
    <w:uiPriority w:val="99"/>
    <w:semiHidden/>
    <w:rsid w:val="00171915"/>
  </w:style>
  <w:style w:type="numbering" w:customStyle="1" w:styleId="NoList1111114">
    <w:name w:val="No List1111114"/>
    <w:next w:val="NoList"/>
    <w:uiPriority w:val="99"/>
    <w:semiHidden/>
    <w:unhideWhenUsed/>
    <w:rsid w:val="00171915"/>
  </w:style>
  <w:style w:type="numbering" w:customStyle="1" w:styleId="121114">
    <w:name w:val="無清單121114"/>
    <w:next w:val="NoList"/>
    <w:uiPriority w:val="99"/>
    <w:semiHidden/>
    <w:unhideWhenUsed/>
    <w:rsid w:val="00171915"/>
  </w:style>
  <w:style w:type="numbering" w:customStyle="1" w:styleId="1111114">
    <w:name w:val="無清單1111114"/>
    <w:next w:val="NoList"/>
    <w:uiPriority w:val="99"/>
    <w:semiHidden/>
    <w:unhideWhenUsed/>
    <w:rsid w:val="00171915"/>
  </w:style>
  <w:style w:type="numbering" w:customStyle="1" w:styleId="NoList13114">
    <w:name w:val="No List13114"/>
    <w:next w:val="NoList"/>
    <w:uiPriority w:val="99"/>
    <w:semiHidden/>
    <w:unhideWhenUsed/>
    <w:rsid w:val="00171915"/>
  </w:style>
  <w:style w:type="numbering" w:customStyle="1" w:styleId="121141">
    <w:name w:val="リストなし12114"/>
    <w:next w:val="NoList"/>
    <w:uiPriority w:val="99"/>
    <w:semiHidden/>
    <w:unhideWhenUsed/>
    <w:rsid w:val="00171915"/>
  </w:style>
  <w:style w:type="numbering" w:customStyle="1" w:styleId="121142">
    <w:name w:val="无列表12114"/>
    <w:next w:val="NoList"/>
    <w:semiHidden/>
    <w:rsid w:val="00171915"/>
  </w:style>
  <w:style w:type="numbering" w:customStyle="1" w:styleId="NoList22114">
    <w:name w:val="No List22114"/>
    <w:next w:val="NoList"/>
    <w:semiHidden/>
    <w:rsid w:val="00171915"/>
  </w:style>
  <w:style w:type="numbering" w:customStyle="1" w:styleId="NoList32114">
    <w:name w:val="No List32114"/>
    <w:next w:val="NoList"/>
    <w:uiPriority w:val="99"/>
    <w:semiHidden/>
    <w:rsid w:val="00171915"/>
  </w:style>
  <w:style w:type="numbering" w:customStyle="1" w:styleId="NoList112114">
    <w:name w:val="No List112114"/>
    <w:next w:val="NoList"/>
    <w:uiPriority w:val="99"/>
    <w:semiHidden/>
    <w:unhideWhenUsed/>
    <w:rsid w:val="00171915"/>
  </w:style>
  <w:style w:type="numbering" w:customStyle="1" w:styleId="13114">
    <w:name w:val="無清單13114"/>
    <w:next w:val="NoList"/>
    <w:uiPriority w:val="99"/>
    <w:semiHidden/>
    <w:unhideWhenUsed/>
    <w:rsid w:val="00171915"/>
  </w:style>
  <w:style w:type="numbering" w:customStyle="1" w:styleId="112114">
    <w:name w:val="無清單112114"/>
    <w:next w:val="NoList"/>
    <w:uiPriority w:val="99"/>
    <w:semiHidden/>
    <w:unhideWhenUsed/>
    <w:rsid w:val="00171915"/>
  </w:style>
  <w:style w:type="numbering" w:customStyle="1" w:styleId="21114">
    <w:name w:val="无列表21114"/>
    <w:next w:val="NoList"/>
    <w:uiPriority w:val="99"/>
    <w:semiHidden/>
    <w:unhideWhenUsed/>
    <w:rsid w:val="00171915"/>
  </w:style>
  <w:style w:type="numbering" w:customStyle="1" w:styleId="NoList122114">
    <w:name w:val="No List122114"/>
    <w:next w:val="NoList"/>
    <w:uiPriority w:val="99"/>
    <w:semiHidden/>
    <w:unhideWhenUsed/>
    <w:rsid w:val="00171915"/>
  </w:style>
  <w:style w:type="numbering" w:customStyle="1" w:styleId="1121140">
    <w:name w:val="リストなし112114"/>
    <w:next w:val="NoList"/>
    <w:uiPriority w:val="99"/>
    <w:semiHidden/>
    <w:unhideWhenUsed/>
    <w:rsid w:val="00171915"/>
  </w:style>
  <w:style w:type="numbering" w:customStyle="1" w:styleId="1121141">
    <w:name w:val="无列表112114"/>
    <w:next w:val="NoList"/>
    <w:semiHidden/>
    <w:rsid w:val="00171915"/>
  </w:style>
  <w:style w:type="numbering" w:customStyle="1" w:styleId="NoList212114">
    <w:name w:val="No List212114"/>
    <w:next w:val="NoList"/>
    <w:semiHidden/>
    <w:rsid w:val="00171915"/>
  </w:style>
  <w:style w:type="numbering" w:customStyle="1" w:styleId="NoList312114">
    <w:name w:val="No List312114"/>
    <w:next w:val="NoList"/>
    <w:uiPriority w:val="99"/>
    <w:semiHidden/>
    <w:rsid w:val="00171915"/>
  </w:style>
  <w:style w:type="numbering" w:customStyle="1" w:styleId="NoList1112114">
    <w:name w:val="No List1112114"/>
    <w:next w:val="NoList"/>
    <w:uiPriority w:val="99"/>
    <w:semiHidden/>
    <w:unhideWhenUsed/>
    <w:rsid w:val="00171915"/>
  </w:style>
  <w:style w:type="numbering" w:customStyle="1" w:styleId="122114">
    <w:name w:val="無清單122114"/>
    <w:next w:val="NoList"/>
    <w:uiPriority w:val="99"/>
    <w:semiHidden/>
    <w:unhideWhenUsed/>
    <w:rsid w:val="00171915"/>
  </w:style>
  <w:style w:type="numbering" w:customStyle="1" w:styleId="1112114">
    <w:name w:val="無清單1112114"/>
    <w:next w:val="NoList"/>
    <w:uiPriority w:val="99"/>
    <w:semiHidden/>
    <w:unhideWhenUsed/>
    <w:rsid w:val="00171915"/>
  </w:style>
  <w:style w:type="numbering" w:customStyle="1" w:styleId="NoList5113">
    <w:name w:val="No List5113"/>
    <w:next w:val="NoList"/>
    <w:uiPriority w:val="99"/>
    <w:semiHidden/>
    <w:unhideWhenUsed/>
    <w:rsid w:val="00171915"/>
  </w:style>
  <w:style w:type="numbering" w:customStyle="1" w:styleId="NoList613">
    <w:name w:val="No List613"/>
    <w:next w:val="NoList"/>
    <w:uiPriority w:val="99"/>
    <w:semiHidden/>
    <w:unhideWhenUsed/>
    <w:rsid w:val="00171915"/>
  </w:style>
  <w:style w:type="numbering" w:customStyle="1" w:styleId="NoList1413">
    <w:name w:val="No List1413"/>
    <w:next w:val="NoList"/>
    <w:uiPriority w:val="99"/>
    <w:semiHidden/>
    <w:unhideWhenUsed/>
    <w:rsid w:val="00171915"/>
  </w:style>
  <w:style w:type="numbering" w:customStyle="1" w:styleId="13132">
    <w:name w:val="リストなし1313"/>
    <w:next w:val="NoList"/>
    <w:uiPriority w:val="99"/>
    <w:semiHidden/>
    <w:unhideWhenUsed/>
    <w:rsid w:val="00171915"/>
  </w:style>
  <w:style w:type="numbering" w:customStyle="1" w:styleId="NoList2313">
    <w:name w:val="No List2313"/>
    <w:next w:val="NoList"/>
    <w:semiHidden/>
    <w:rsid w:val="00171915"/>
  </w:style>
  <w:style w:type="numbering" w:customStyle="1" w:styleId="NoList3313">
    <w:name w:val="No List3313"/>
    <w:next w:val="NoList"/>
    <w:uiPriority w:val="99"/>
    <w:semiHidden/>
    <w:rsid w:val="00171915"/>
  </w:style>
  <w:style w:type="numbering" w:customStyle="1" w:styleId="NoList1143">
    <w:name w:val="No List1143"/>
    <w:next w:val="NoList"/>
    <w:uiPriority w:val="99"/>
    <w:semiHidden/>
    <w:unhideWhenUsed/>
    <w:rsid w:val="00171915"/>
  </w:style>
  <w:style w:type="numbering" w:customStyle="1" w:styleId="14130">
    <w:name w:val="無清單1413"/>
    <w:next w:val="NoList"/>
    <w:uiPriority w:val="99"/>
    <w:semiHidden/>
    <w:unhideWhenUsed/>
    <w:rsid w:val="00171915"/>
  </w:style>
  <w:style w:type="numbering" w:customStyle="1" w:styleId="11313">
    <w:name w:val="無清單11313"/>
    <w:next w:val="NoList"/>
    <w:uiPriority w:val="99"/>
    <w:semiHidden/>
    <w:unhideWhenUsed/>
    <w:rsid w:val="00171915"/>
  </w:style>
  <w:style w:type="numbering" w:customStyle="1" w:styleId="NoList423">
    <w:name w:val="No List423"/>
    <w:next w:val="NoList"/>
    <w:uiPriority w:val="99"/>
    <w:semiHidden/>
    <w:unhideWhenUsed/>
    <w:rsid w:val="00171915"/>
  </w:style>
  <w:style w:type="numbering" w:customStyle="1" w:styleId="NoList12313">
    <w:name w:val="No List12313"/>
    <w:next w:val="NoList"/>
    <w:uiPriority w:val="99"/>
    <w:semiHidden/>
    <w:unhideWhenUsed/>
    <w:rsid w:val="00171915"/>
  </w:style>
  <w:style w:type="numbering" w:customStyle="1" w:styleId="113130">
    <w:name w:val="リストなし11313"/>
    <w:next w:val="NoList"/>
    <w:uiPriority w:val="99"/>
    <w:semiHidden/>
    <w:unhideWhenUsed/>
    <w:rsid w:val="00171915"/>
  </w:style>
  <w:style w:type="numbering" w:customStyle="1" w:styleId="113131">
    <w:name w:val="无列表11313"/>
    <w:next w:val="NoList"/>
    <w:semiHidden/>
    <w:rsid w:val="00171915"/>
  </w:style>
  <w:style w:type="numbering" w:customStyle="1" w:styleId="NoList21313">
    <w:name w:val="No List21313"/>
    <w:next w:val="NoList"/>
    <w:semiHidden/>
    <w:rsid w:val="00171915"/>
  </w:style>
  <w:style w:type="numbering" w:customStyle="1" w:styleId="NoList31313">
    <w:name w:val="No List31313"/>
    <w:next w:val="NoList"/>
    <w:uiPriority w:val="99"/>
    <w:semiHidden/>
    <w:rsid w:val="00171915"/>
  </w:style>
  <w:style w:type="numbering" w:customStyle="1" w:styleId="NoList111313">
    <w:name w:val="No List111313"/>
    <w:next w:val="NoList"/>
    <w:uiPriority w:val="99"/>
    <w:semiHidden/>
    <w:unhideWhenUsed/>
    <w:rsid w:val="00171915"/>
  </w:style>
  <w:style w:type="numbering" w:customStyle="1" w:styleId="123130">
    <w:name w:val="無清單12313"/>
    <w:next w:val="NoList"/>
    <w:uiPriority w:val="99"/>
    <w:semiHidden/>
    <w:unhideWhenUsed/>
    <w:rsid w:val="00171915"/>
  </w:style>
  <w:style w:type="numbering" w:customStyle="1" w:styleId="111313">
    <w:name w:val="無清單111313"/>
    <w:next w:val="NoList"/>
    <w:uiPriority w:val="99"/>
    <w:semiHidden/>
    <w:unhideWhenUsed/>
    <w:rsid w:val="00171915"/>
  </w:style>
  <w:style w:type="numbering" w:customStyle="1" w:styleId="NoList12123">
    <w:name w:val="No List12123"/>
    <w:next w:val="NoList"/>
    <w:uiPriority w:val="99"/>
    <w:semiHidden/>
    <w:unhideWhenUsed/>
    <w:rsid w:val="00171915"/>
  </w:style>
  <w:style w:type="numbering" w:customStyle="1" w:styleId="111232">
    <w:name w:val="リストなし11123"/>
    <w:next w:val="NoList"/>
    <w:uiPriority w:val="99"/>
    <w:semiHidden/>
    <w:unhideWhenUsed/>
    <w:rsid w:val="00171915"/>
  </w:style>
  <w:style w:type="numbering" w:customStyle="1" w:styleId="111233">
    <w:name w:val="无列表11123"/>
    <w:next w:val="NoList"/>
    <w:semiHidden/>
    <w:rsid w:val="00171915"/>
  </w:style>
  <w:style w:type="numbering" w:customStyle="1" w:styleId="NoList21123">
    <w:name w:val="No List21123"/>
    <w:next w:val="NoList"/>
    <w:semiHidden/>
    <w:rsid w:val="00171915"/>
  </w:style>
  <w:style w:type="numbering" w:customStyle="1" w:styleId="NoList31123">
    <w:name w:val="No List31123"/>
    <w:next w:val="NoList"/>
    <w:uiPriority w:val="99"/>
    <w:semiHidden/>
    <w:rsid w:val="00171915"/>
  </w:style>
  <w:style w:type="numbering" w:customStyle="1" w:styleId="NoList111123">
    <w:name w:val="No List111123"/>
    <w:next w:val="NoList"/>
    <w:uiPriority w:val="99"/>
    <w:semiHidden/>
    <w:unhideWhenUsed/>
    <w:rsid w:val="00171915"/>
  </w:style>
  <w:style w:type="numbering" w:customStyle="1" w:styleId="12123">
    <w:name w:val="無清單12123"/>
    <w:next w:val="NoList"/>
    <w:uiPriority w:val="99"/>
    <w:semiHidden/>
    <w:unhideWhenUsed/>
    <w:rsid w:val="00171915"/>
  </w:style>
  <w:style w:type="numbering" w:customStyle="1" w:styleId="1111230">
    <w:name w:val="無清單111123"/>
    <w:next w:val="NoList"/>
    <w:uiPriority w:val="99"/>
    <w:semiHidden/>
    <w:unhideWhenUsed/>
    <w:rsid w:val="00171915"/>
  </w:style>
  <w:style w:type="numbering" w:customStyle="1" w:styleId="NoList523">
    <w:name w:val="No List523"/>
    <w:next w:val="NoList"/>
    <w:uiPriority w:val="99"/>
    <w:semiHidden/>
    <w:unhideWhenUsed/>
    <w:rsid w:val="00171915"/>
  </w:style>
  <w:style w:type="numbering" w:customStyle="1" w:styleId="NoList1323">
    <w:name w:val="No List1323"/>
    <w:next w:val="NoList"/>
    <w:uiPriority w:val="99"/>
    <w:semiHidden/>
    <w:unhideWhenUsed/>
    <w:rsid w:val="00171915"/>
  </w:style>
  <w:style w:type="numbering" w:customStyle="1" w:styleId="12232">
    <w:name w:val="リストなし1223"/>
    <w:next w:val="NoList"/>
    <w:uiPriority w:val="99"/>
    <w:semiHidden/>
    <w:unhideWhenUsed/>
    <w:rsid w:val="00171915"/>
  </w:style>
  <w:style w:type="numbering" w:customStyle="1" w:styleId="12241">
    <w:name w:val="无列表1224"/>
    <w:next w:val="NoList"/>
    <w:semiHidden/>
    <w:rsid w:val="00171915"/>
  </w:style>
  <w:style w:type="numbering" w:customStyle="1" w:styleId="NoList2223">
    <w:name w:val="No List2223"/>
    <w:next w:val="NoList"/>
    <w:semiHidden/>
    <w:rsid w:val="00171915"/>
  </w:style>
  <w:style w:type="numbering" w:customStyle="1" w:styleId="NoList3223">
    <w:name w:val="No List3223"/>
    <w:next w:val="NoList"/>
    <w:uiPriority w:val="99"/>
    <w:semiHidden/>
    <w:rsid w:val="00171915"/>
  </w:style>
  <w:style w:type="numbering" w:customStyle="1" w:styleId="NoList11223">
    <w:name w:val="No List11223"/>
    <w:next w:val="NoList"/>
    <w:uiPriority w:val="99"/>
    <w:semiHidden/>
    <w:unhideWhenUsed/>
    <w:rsid w:val="00171915"/>
  </w:style>
  <w:style w:type="numbering" w:customStyle="1" w:styleId="1323">
    <w:name w:val="無清單1323"/>
    <w:next w:val="NoList"/>
    <w:uiPriority w:val="99"/>
    <w:semiHidden/>
    <w:unhideWhenUsed/>
    <w:rsid w:val="00171915"/>
  </w:style>
  <w:style w:type="numbering" w:customStyle="1" w:styleId="11223">
    <w:name w:val="無清單11223"/>
    <w:next w:val="NoList"/>
    <w:uiPriority w:val="99"/>
    <w:semiHidden/>
    <w:unhideWhenUsed/>
    <w:rsid w:val="00171915"/>
  </w:style>
  <w:style w:type="numbering" w:customStyle="1" w:styleId="2123">
    <w:name w:val="无列表2123"/>
    <w:next w:val="NoList"/>
    <w:uiPriority w:val="99"/>
    <w:semiHidden/>
    <w:unhideWhenUsed/>
    <w:rsid w:val="00171915"/>
  </w:style>
  <w:style w:type="numbering" w:customStyle="1" w:styleId="NoList111223">
    <w:name w:val="No List111223"/>
    <w:next w:val="NoList"/>
    <w:uiPriority w:val="99"/>
    <w:semiHidden/>
    <w:unhideWhenUsed/>
    <w:rsid w:val="00171915"/>
  </w:style>
  <w:style w:type="numbering" w:customStyle="1" w:styleId="NoList73">
    <w:name w:val="No List73"/>
    <w:next w:val="NoList"/>
    <w:uiPriority w:val="99"/>
    <w:semiHidden/>
    <w:unhideWhenUsed/>
    <w:rsid w:val="00171915"/>
  </w:style>
  <w:style w:type="numbering" w:customStyle="1" w:styleId="NoList153">
    <w:name w:val="No List153"/>
    <w:next w:val="NoList"/>
    <w:uiPriority w:val="99"/>
    <w:semiHidden/>
    <w:unhideWhenUsed/>
    <w:rsid w:val="00171915"/>
  </w:style>
  <w:style w:type="numbering" w:customStyle="1" w:styleId="1432">
    <w:name w:val="リストなし143"/>
    <w:next w:val="NoList"/>
    <w:uiPriority w:val="99"/>
    <w:semiHidden/>
    <w:unhideWhenUsed/>
    <w:rsid w:val="00171915"/>
  </w:style>
  <w:style w:type="numbering" w:customStyle="1" w:styleId="1433">
    <w:name w:val="无列表143"/>
    <w:next w:val="NoList"/>
    <w:semiHidden/>
    <w:rsid w:val="00171915"/>
  </w:style>
  <w:style w:type="numbering" w:customStyle="1" w:styleId="NoList243">
    <w:name w:val="No List243"/>
    <w:next w:val="NoList"/>
    <w:semiHidden/>
    <w:rsid w:val="00171915"/>
  </w:style>
  <w:style w:type="numbering" w:customStyle="1" w:styleId="NoList343">
    <w:name w:val="No List343"/>
    <w:next w:val="NoList"/>
    <w:uiPriority w:val="99"/>
    <w:semiHidden/>
    <w:rsid w:val="00171915"/>
  </w:style>
  <w:style w:type="numbering" w:customStyle="1" w:styleId="NoList1153">
    <w:name w:val="No List1153"/>
    <w:next w:val="NoList"/>
    <w:uiPriority w:val="99"/>
    <w:semiHidden/>
    <w:unhideWhenUsed/>
    <w:rsid w:val="00171915"/>
  </w:style>
  <w:style w:type="numbering" w:customStyle="1" w:styleId="1531">
    <w:name w:val="無清單153"/>
    <w:next w:val="NoList"/>
    <w:uiPriority w:val="99"/>
    <w:semiHidden/>
    <w:unhideWhenUsed/>
    <w:rsid w:val="00171915"/>
  </w:style>
  <w:style w:type="numbering" w:customStyle="1" w:styleId="11430">
    <w:name w:val="無清單1143"/>
    <w:next w:val="NoList"/>
    <w:uiPriority w:val="99"/>
    <w:semiHidden/>
    <w:unhideWhenUsed/>
    <w:rsid w:val="00171915"/>
  </w:style>
  <w:style w:type="numbering" w:customStyle="1" w:styleId="NoList433">
    <w:name w:val="No List433"/>
    <w:next w:val="NoList"/>
    <w:uiPriority w:val="99"/>
    <w:semiHidden/>
    <w:unhideWhenUsed/>
    <w:rsid w:val="00171915"/>
  </w:style>
  <w:style w:type="numbering" w:customStyle="1" w:styleId="NoList1243">
    <w:name w:val="No List1243"/>
    <w:next w:val="NoList"/>
    <w:uiPriority w:val="99"/>
    <w:semiHidden/>
    <w:unhideWhenUsed/>
    <w:rsid w:val="00171915"/>
  </w:style>
  <w:style w:type="numbering" w:customStyle="1" w:styleId="11431">
    <w:name w:val="リストなし1143"/>
    <w:next w:val="NoList"/>
    <w:uiPriority w:val="99"/>
    <w:semiHidden/>
    <w:unhideWhenUsed/>
    <w:rsid w:val="00171915"/>
  </w:style>
  <w:style w:type="numbering" w:customStyle="1" w:styleId="11432">
    <w:name w:val="无列表1143"/>
    <w:next w:val="NoList"/>
    <w:semiHidden/>
    <w:rsid w:val="00171915"/>
  </w:style>
  <w:style w:type="numbering" w:customStyle="1" w:styleId="NoList2143">
    <w:name w:val="No List2143"/>
    <w:next w:val="NoList"/>
    <w:semiHidden/>
    <w:rsid w:val="00171915"/>
  </w:style>
  <w:style w:type="numbering" w:customStyle="1" w:styleId="NoList3143">
    <w:name w:val="No List3143"/>
    <w:next w:val="NoList"/>
    <w:uiPriority w:val="99"/>
    <w:semiHidden/>
    <w:rsid w:val="00171915"/>
  </w:style>
  <w:style w:type="numbering" w:customStyle="1" w:styleId="NoList11143">
    <w:name w:val="No List11143"/>
    <w:next w:val="NoList"/>
    <w:uiPriority w:val="99"/>
    <w:semiHidden/>
    <w:unhideWhenUsed/>
    <w:rsid w:val="00171915"/>
  </w:style>
  <w:style w:type="numbering" w:customStyle="1" w:styleId="12430">
    <w:name w:val="無清單1243"/>
    <w:next w:val="NoList"/>
    <w:uiPriority w:val="99"/>
    <w:semiHidden/>
    <w:unhideWhenUsed/>
    <w:rsid w:val="00171915"/>
  </w:style>
  <w:style w:type="numbering" w:customStyle="1" w:styleId="11143">
    <w:name w:val="無清單11143"/>
    <w:next w:val="NoList"/>
    <w:uiPriority w:val="99"/>
    <w:semiHidden/>
    <w:unhideWhenUsed/>
    <w:rsid w:val="00171915"/>
  </w:style>
  <w:style w:type="numbering" w:customStyle="1" w:styleId="233">
    <w:name w:val="无列表233"/>
    <w:next w:val="NoList"/>
    <w:uiPriority w:val="99"/>
    <w:semiHidden/>
    <w:unhideWhenUsed/>
    <w:rsid w:val="00171915"/>
  </w:style>
  <w:style w:type="numbering" w:customStyle="1" w:styleId="NoList12133">
    <w:name w:val="No List12133"/>
    <w:next w:val="NoList"/>
    <w:uiPriority w:val="99"/>
    <w:semiHidden/>
    <w:unhideWhenUsed/>
    <w:rsid w:val="00171915"/>
  </w:style>
  <w:style w:type="numbering" w:customStyle="1" w:styleId="111331">
    <w:name w:val="リストなし11133"/>
    <w:next w:val="NoList"/>
    <w:uiPriority w:val="99"/>
    <w:semiHidden/>
    <w:unhideWhenUsed/>
    <w:rsid w:val="00171915"/>
  </w:style>
  <w:style w:type="numbering" w:customStyle="1" w:styleId="111332">
    <w:name w:val="无列表11133"/>
    <w:next w:val="NoList"/>
    <w:semiHidden/>
    <w:rsid w:val="00171915"/>
  </w:style>
  <w:style w:type="numbering" w:customStyle="1" w:styleId="NoList21133">
    <w:name w:val="No List21133"/>
    <w:next w:val="NoList"/>
    <w:semiHidden/>
    <w:rsid w:val="00171915"/>
  </w:style>
  <w:style w:type="numbering" w:customStyle="1" w:styleId="NoList31133">
    <w:name w:val="No List31133"/>
    <w:next w:val="NoList"/>
    <w:uiPriority w:val="99"/>
    <w:semiHidden/>
    <w:rsid w:val="00171915"/>
  </w:style>
  <w:style w:type="numbering" w:customStyle="1" w:styleId="NoList111133">
    <w:name w:val="No List111133"/>
    <w:next w:val="NoList"/>
    <w:uiPriority w:val="99"/>
    <w:semiHidden/>
    <w:unhideWhenUsed/>
    <w:rsid w:val="00171915"/>
  </w:style>
  <w:style w:type="numbering" w:customStyle="1" w:styleId="121330">
    <w:name w:val="無清單12133"/>
    <w:next w:val="NoList"/>
    <w:uiPriority w:val="99"/>
    <w:semiHidden/>
    <w:unhideWhenUsed/>
    <w:rsid w:val="00171915"/>
  </w:style>
  <w:style w:type="numbering" w:customStyle="1" w:styleId="1111330">
    <w:name w:val="無清單111133"/>
    <w:next w:val="NoList"/>
    <w:uiPriority w:val="99"/>
    <w:semiHidden/>
    <w:unhideWhenUsed/>
    <w:rsid w:val="00171915"/>
  </w:style>
  <w:style w:type="numbering" w:customStyle="1" w:styleId="NoList533">
    <w:name w:val="No List533"/>
    <w:next w:val="NoList"/>
    <w:uiPriority w:val="99"/>
    <w:semiHidden/>
    <w:unhideWhenUsed/>
    <w:rsid w:val="00171915"/>
  </w:style>
  <w:style w:type="numbering" w:customStyle="1" w:styleId="NoList1333">
    <w:name w:val="No List1333"/>
    <w:next w:val="NoList"/>
    <w:uiPriority w:val="99"/>
    <w:semiHidden/>
    <w:unhideWhenUsed/>
    <w:rsid w:val="00171915"/>
  </w:style>
  <w:style w:type="numbering" w:customStyle="1" w:styleId="12331">
    <w:name w:val="リストなし1233"/>
    <w:next w:val="NoList"/>
    <w:uiPriority w:val="99"/>
    <w:semiHidden/>
    <w:unhideWhenUsed/>
    <w:rsid w:val="00171915"/>
  </w:style>
  <w:style w:type="numbering" w:customStyle="1" w:styleId="12332">
    <w:name w:val="无列表1233"/>
    <w:next w:val="NoList"/>
    <w:semiHidden/>
    <w:rsid w:val="00171915"/>
  </w:style>
  <w:style w:type="numbering" w:customStyle="1" w:styleId="NoList2233">
    <w:name w:val="No List2233"/>
    <w:next w:val="NoList"/>
    <w:semiHidden/>
    <w:rsid w:val="00171915"/>
  </w:style>
  <w:style w:type="numbering" w:customStyle="1" w:styleId="NoList3233">
    <w:name w:val="No List3233"/>
    <w:next w:val="NoList"/>
    <w:uiPriority w:val="99"/>
    <w:semiHidden/>
    <w:rsid w:val="00171915"/>
  </w:style>
  <w:style w:type="numbering" w:customStyle="1" w:styleId="NoList11233">
    <w:name w:val="No List11233"/>
    <w:next w:val="NoList"/>
    <w:uiPriority w:val="99"/>
    <w:semiHidden/>
    <w:unhideWhenUsed/>
    <w:rsid w:val="00171915"/>
  </w:style>
  <w:style w:type="numbering" w:customStyle="1" w:styleId="13330">
    <w:name w:val="無清單1333"/>
    <w:next w:val="NoList"/>
    <w:uiPriority w:val="99"/>
    <w:semiHidden/>
    <w:unhideWhenUsed/>
    <w:rsid w:val="00171915"/>
  </w:style>
  <w:style w:type="numbering" w:customStyle="1" w:styleId="11233">
    <w:name w:val="無清單11233"/>
    <w:next w:val="NoList"/>
    <w:uiPriority w:val="99"/>
    <w:semiHidden/>
    <w:unhideWhenUsed/>
    <w:rsid w:val="00171915"/>
  </w:style>
  <w:style w:type="numbering" w:customStyle="1" w:styleId="2133">
    <w:name w:val="无列表2133"/>
    <w:next w:val="NoList"/>
    <w:uiPriority w:val="99"/>
    <w:semiHidden/>
    <w:unhideWhenUsed/>
    <w:rsid w:val="00171915"/>
  </w:style>
  <w:style w:type="numbering" w:customStyle="1" w:styleId="NoList12223">
    <w:name w:val="No List12223"/>
    <w:next w:val="NoList"/>
    <w:uiPriority w:val="99"/>
    <w:semiHidden/>
    <w:unhideWhenUsed/>
    <w:rsid w:val="00171915"/>
  </w:style>
  <w:style w:type="numbering" w:customStyle="1" w:styleId="112230">
    <w:name w:val="リストなし11223"/>
    <w:next w:val="NoList"/>
    <w:uiPriority w:val="99"/>
    <w:semiHidden/>
    <w:unhideWhenUsed/>
    <w:rsid w:val="00171915"/>
  </w:style>
  <w:style w:type="numbering" w:customStyle="1" w:styleId="112231">
    <w:name w:val="无列表11223"/>
    <w:next w:val="NoList"/>
    <w:semiHidden/>
    <w:rsid w:val="00171915"/>
  </w:style>
  <w:style w:type="numbering" w:customStyle="1" w:styleId="NoList21223">
    <w:name w:val="No List21223"/>
    <w:next w:val="NoList"/>
    <w:semiHidden/>
    <w:rsid w:val="00171915"/>
  </w:style>
  <w:style w:type="numbering" w:customStyle="1" w:styleId="NoList31223">
    <w:name w:val="No List31223"/>
    <w:next w:val="NoList"/>
    <w:uiPriority w:val="99"/>
    <w:semiHidden/>
    <w:rsid w:val="00171915"/>
  </w:style>
  <w:style w:type="numbering" w:customStyle="1" w:styleId="NoList111233">
    <w:name w:val="No List111233"/>
    <w:next w:val="NoList"/>
    <w:uiPriority w:val="99"/>
    <w:semiHidden/>
    <w:unhideWhenUsed/>
    <w:rsid w:val="00171915"/>
  </w:style>
  <w:style w:type="numbering" w:customStyle="1" w:styleId="122230">
    <w:name w:val="無清單12223"/>
    <w:next w:val="NoList"/>
    <w:uiPriority w:val="99"/>
    <w:semiHidden/>
    <w:unhideWhenUsed/>
    <w:rsid w:val="00171915"/>
  </w:style>
  <w:style w:type="numbering" w:customStyle="1" w:styleId="1112230">
    <w:name w:val="無清單111223"/>
    <w:next w:val="NoList"/>
    <w:uiPriority w:val="99"/>
    <w:semiHidden/>
    <w:unhideWhenUsed/>
    <w:rsid w:val="00171915"/>
  </w:style>
  <w:style w:type="numbering" w:customStyle="1" w:styleId="NoList82">
    <w:name w:val="No List82"/>
    <w:next w:val="NoList"/>
    <w:uiPriority w:val="99"/>
    <w:semiHidden/>
    <w:unhideWhenUsed/>
    <w:rsid w:val="00171915"/>
  </w:style>
  <w:style w:type="numbering" w:customStyle="1" w:styleId="NoList162">
    <w:name w:val="No List162"/>
    <w:next w:val="NoList"/>
    <w:uiPriority w:val="99"/>
    <w:semiHidden/>
    <w:unhideWhenUsed/>
    <w:rsid w:val="00171915"/>
  </w:style>
  <w:style w:type="numbering" w:customStyle="1" w:styleId="1521">
    <w:name w:val="リストなし152"/>
    <w:next w:val="NoList"/>
    <w:uiPriority w:val="99"/>
    <w:semiHidden/>
    <w:unhideWhenUsed/>
    <w:rsid w:val="00171915"/>
  </w:style>
  <w:style w:type="numbering" w:customStyle="1" w:styleId="1522">
    <w:name w:val="无列表152"/>
    <w:next w:val="NoList"/>
    <w:semiHidden/>
    <w:rsid w:val="00171915"/>
  </w:style>
  <w:style w:type="numbering" w:customStyle="1" w:styleId="NoList252">
    <w:name w:val="No List252"/>
    <w:next w:val="NoList"/>
    <w:semiHidden/>
    <w:rsid w:val="00171915"/>
  </w:style>
  <w:style w:type="numbering" w:customStyle="1" w:styleId="NoList352">
    <w:name w:val="No List352"/>
    <w:next w:val="NoList"/>
    <w:uiPriority w:val="99"/>
    <w:semiHidden/>
    <w:rsid w:val="00171915"/>
  </w:style>
  <w:style w:type="numbering" w:customStyle="1" w:styleId="NoList1162">
    <w:name w:val="No List1162"/>
    <w:next w:val="NoList"/>
    <w:uiPriority w:val="99"/>
    <w:semiHidden/>
    <w:unhideWhenUsed/>
    <w:rsid w:val="00171915"/>
  </w:style>
  <w:style w:type="numbering" w:customStyle="1" w:styleId="1620">
    <w:name w:val="無清單162"/>
    <w:next w:val="NoList"/>
    <w:uiPriority w:val="99"/>
    <w:semiHidden/>
    <w:unhideWhenUsed/>
    <w:rsid w:val="00171915"/>
  </w:style>
  <w:style w:type="numbering" w:customStyle="1" w:styleId="11520">
    <w:name w:val="無清單1152"/>
    <w:next w:val="NoList"/>
    <w:uiPriority w:val="99"/>
    <w:semiHidden/>
    <w:unhideWhenUsed/>
    <w:rsid w:val="00171915"/>
  </w:style>
  <w:style w:type="numbering" w:customStyle="1" w:styleId="NoList442">
    <w:name w:val="No List442"/>
    <w:next w:val="NoList"/>
    <w:uiPriority w:val="99"/>
    <w:semiHidden/>
    <w:unhideWhenUsed/>
    <w:rsid w:val="00171915"/>
  </w:style>
  <w:style w:type="numbering" w:customStyle="1" w:styleId="NoList1252">
    <w:name w:val="No List1252"/>
    <w:next w:val="NoList"/>
    <w:uiPriority w:val="99"/>
    <w:semiHidden/>
    <w:unhideWhenUsed/>
    <w:rsid w:val="00171915"/>
  </w:style>
  <w:style w:type="numbering" w:customStyle="1" w:styleId="11521">
    <w:name w:val="リストなし1152"/>
    <w:next w:val="NoList"/>
    <w:uiPriority w:val="99"/>
    <w:semiHidden/>
    <w:unhideWhenUsed/>
    <w:rsid w:val="00171915"/>
  </w:style>
  <w:style w:type="numbering" w:customStyle="1" w:styleId="11522">
    <w:name w:val="无列表1152"/>
    <w:next w:val="NoList"/>
    <w:semiHidden/>
    <w:rsid w:val="00171915"/>
  </w:style>
  <w:style w:type="numbering" w:customStyle="1" w:styleId="NoList2152">
    <w:name w:val="No List2152"/>
    <w:next w:val="NoList"/>
    <w:semiHidden/>
    <w:rsid w:val="00171915"/>
  </w:style>
  <w:style w:type="numbering" w:customStyle="1" w:styleId="NoList3152">
    <w:name w:val="No List3152"/>
    <w:next w:val="NoList"/>
    <w:uiPriority w:val="99"/>
    <w:semiHidden/>
    <w:rsid w:val="00171915"/>
  </w:style>
  <w:style w:type="numbering" w:customStyle="1" w:styleId="NoList11152">
    <w:name w:val="No List11152"/>
    <w:next w:val="NoList"/>
    <w:uiPriority w:val="99"/>
    <w:semiHidden/>
    <w:unhideWhenUsed/>
    <w:rsid w:val="00171915"/>
  </w:style>
  <w:style w:type="numbering" w:customStyle="1" w:styleId="12520">
    <w:name w:val="無清單1252"/>
    <w:next w:val="NoList"/>
    <w:uiPriority w:val="99"/>
    <w:semiHidden/>
    <w:unhideWhenUsed/>
    <w:rsid w:val="00171915"/>
  </w:style>
  <w:style w:type="numbering" w:customStyle="1" w:styleId="111520">
    <w:name w:val="無清單11152"/>
    <w:next w:val="NoList"/>
    <w:uiPriority w:val="99"/>
    <w:semiHidden/>
    <w:unhideWhenUsed/>
    <w:rsid w:val="00171915"/>
  </w:style>
  <w:style w:type="numbering" w:customStyle="1" w:styleId="242">
    <w:name w:val="无列表242"/>
    <w:next w:val="NoList"/>
    <w:uiPriority w:val="99"/>
    <w:semiHidden/>
    <w:unhideWhenUsed/>
    <w:rsid w:val="00171915"/>
  </w:style>
  <w:style w:type="numbering" w:customStyle="1" w:styleId="NoList12142">
    <w:name w:val="No List12142"/>
    <w:next w:val="NoList"/>
    <w:uiPriority w:val="99"/>
    <w:semiHidden/>
    <w:unhideWhenUsed/>
    <w:rsid w:val="00171915"/>
  </w:style>
  <w:style w:type="numbering" w:customStyle="1" w:styleId="111421">
    <w:name w:val="リストなし11142"/>
    <w:next w:val="NoList"/>
    <w:uiPriority w:val="99"/>
    <w:semiHidden/>
    <w:unhideWhenUsed/>
    <w:rsid w:val="00171915"/>
  </w:style>
  <w:style w:type="numbering" w:customStyle="1" w:styleId="111422">
    <w:name w:val="无列表11142"/>
    <w:next w:val="NoList"/>
    <w:semiHidden/>
    <w:rsid w:val="00171915"/>
  </w:style>
  <w:style w:type="numbering" w:customStyle="1" w:styleId="NoList21142">
    <w:name w:val="No List21142"/>
    <w:next w:val="NoList"/>
    <w:semiHidden/>
    <w:rsid w:val="00171915"/>
  </w:style>
  <w:style w:type="numbering" w:customStyle="1" w:styleId="NoList31142">
    <w:name w:val="No List31142"/>
    <w:next w:val="NoList"/>
    <w:uiPriority w:val="99"/>
    <w:semiHidden/>
    <w:rsid w:val="00171915"/>
  </w:style>
  <w:style w:type="numbering" w:customStyle="1" w:styleId="NoList111142">
    <w:name w:val="No List111142"/>
    <w:next w:val="NoList"/>
    <w:uiPriority w:val="99"/>
    <w:semiHidden/>
    <w:unhideWhenUsed/>
    <w:rsid w:val="00171915"/>
  </w:style>
  <w:style w:type="numbering" w:customStyle="1" w:styleId="121420">
    <w:name w:val="無清單12142"/>
    <w:next w:val="NoList"/>
    <w:uiPriority w:val="99"/>
    <w:semiHidden/>
    <w:unhideWhenUsed/>
    <w:rsid w:val="00171915"/>
  </w:style>
  <w:style w:type="numbering" w:customStyle="1" w:styleId="1111420">
    <w:name w:val="無清單111142"/>
    <w:next w:val="NoList"/>
    <w:uiPriority w:val="99"/>
    <w:semiHidden/>
    <w:unhideWhenUsed/>
    <w:rsid w:val="00171915"/>
  </w:style>
  <w:style w:type="numbering" w:customStyle="1" w:styleId="NoList542">
    <w:name w:val="No List542"/>
    <w:next w:val="NoList"/>
    <w:uiPriority w:val="99"/>
    <w:semiHidden/>
    <w:unhideWhenUsed/>
    <w:rsid w:val="00171915"/>
  </w:style>
  <w:style w:type="numbering" w:customStyle="1" w:styleId="NoList1342">
    <w:name w:val="No List1342"/>
    <w:next w:val="NoList"/>
    <w:uiPriority w:val="99"/>
    <w:semiHidden/>
    <w:unhideWhenUsed/>
    <w:rsid w:val="00171915"/>
  </w:style>
  <w:style w:type="numbering" w:customStyle="1" w:styleId="12421">
    <w:name w:val="リストなし1242"/>
    <w:next w:val="NoList"/>
    <w:uiPriority w:val="99"/>
    <w:semiHidden/>
    <w:unhideWhenUsed/>
    <w:rsid w:val="00171915"/>
  </w:style>
  <w:style w:type="numbering" w:customStyle="1" w:styleId="12422">
    <w:name w:val="无列表1242"/>
    <w:next w:val="NoList"/>
    <w:semiHidden/>
    <w:rsid w:val="00171915"/>
  </w:style>
  <w:style w:type="numbering" w:customStyle="1" w:styleId="NoList2242">
    <w:name w:val="No List2242"/>
    <w:next w:val="NoList"/>
    <w:semiHidden/>
    <w:rsid w:val="00171915"/>
  </w:style>
  <w:style w:type="numbering" w:customStyle="1" w:styleId="NoList3242">
    <w:name w:val="No List3242"/>
    <w:next w:val="NoList"/>
    <w:uiPriority w:val="99"/>
    <w:semiHidden/>
    <w:rsid w:val="00171915"/>
  </w:style>
  <w:style w:type="numbering" w:customStyle="1" w:styleId="NoList11242">
    <w:name w:val="No List11242"/>
    <w:next w:val="NoList"/>
    <w:uiPriority w:val="99"/>
    <w:semiHidden/>
    <w:unhideWhenUsed/>
    <w:rsid w:val="00171915"/>
  </w:style>
  <w:style w:type="numbering" w:customStyle="1" w:styleId="13420">
    <w:name w:val="無清單1342"/>
    <w:next w:val="NoList"/>
    <w:uiPriority w:val="99"/>
    <w:semiHidden/>
    <w:unhideWhenUsed/>
    <w:rsid w:val="00171915"/>
  </w:style>
  <w:style w:type="numbering" w:customStyle="1" w:styleId="112420">
    <w:name w:val="無清單11242"/>
    <w:next w:val="NoList"/>
    <w:uiPriority w:val="99"/>
    <w:semiHidden/>
    <w:unhideWhenUsed/>
    <w:rsid w:val="00171915"/>
  </w:style>
  <w:style w:type="numbering" w:customStyle="1" w:styleId="2142">
    <w:name w:val="无列表2142"/>
    <w:next w:val="NoList"/>
    <w:uiPriority w:val="99"/>
    <w:semiHidden/>
    <w:unhideWhenUsed/>
    <w:rsid w:val="00171915"/>
  </w:style>
  <w:style w:type="numbering" w:customStyle="1" w:styleId="NoList12232">
    <w:name w:val="No List12232"/>
    <w:next w:val="NoList"/>
    <w:uiPriority w:val="99"/>
    <w:semiHidden/>
    <w:unhideWhenUsed/>
    <w:rsid w:val="00171915"/>
  </w:style>
  <w:style w:type="numbering" w:customStyle="1" w:styleId="112321">
    <w:name w:val="リストなし11232"/>
    <w:next w:val="NoList"/>
    <w:uiPriority w:val="99"/>
    <w:semiHidden/>
    <w:unhideWhenUsed/>
    <w:rsid w:val="00171915"/>
  </w:style>
  <w:style w:type="numbering" w:customStyle="1" w:styleId="112322">
    <w:name w:val="无列表11232"/>
    <w:next w:val="NoList"/>
    <w:semiHidden/>
    <w:rsid w:val="00171915"/>
  </w:style>
  <w:style w:type="numbering" w:customStyle="1" w:styleId="NoList21232">
    <w:name w:val="No List21232"/>
    <w:next w:val="NoList"/>
    <w:semiHidden/>
    <w:rsid w:val="00171915"/>
  </w:style>
  <w:style w:type="numbering" w:customStyle="1" w:styleId="NoList31232">
    <w:name w:val="No List31232"/>
    <w:next w:val="NoList"/>
    <w:uiPriority w:val="99"/>
    <w:semiHidden/>
    <w:rsid w:val="00171915"/>
  </w:style>
  <w:style w:type="numbering" w:customStyle="1" w:styleId="NoList111242">
    <w:name w:val="No List111242"/>
    <w:next w:val="NoList"/>
    <w:uiPriority w:val="99"/>
    <w:semiHidden/>
    <w:unhideWhenUsed/>
    <w:rsid w:val="00171915"/>
  </w:style>
  <w:style w:type="numbering" w:customStyle="1" w:styleId="122320">
    <w:name w:val="無清單12232"/>
    <w:next w:val="NoList"/>
    <w:uiPriority w:val="99"/>
    <w:semiHidden/>
    <w:unhideWhenUsed/>
    <w:rsid w:val="00171915"/>
  </w:style>
  <w:style w:type="numbering" w:customStyle="1" w:styleId="1112320">
    <w:name w:val="無清單111232"/>
    <w:next w:val="NoList"/>
    <w:uiPriority w:val="99"/>
    <w:semiHidden/>
    <w:unhideWhenUsed/>
    <w:rsid w:val="00171915"/>
  </w:style>
  <w:style w:type="numbering" w:customStyle="1" w:styleId="NoList621">
    <w:name w:val="No List621"/>
    <w:next w:val="NoList"/>
    <w:uiPriority w:val="99"/>
    <w:semiHidden/>
    <w:unhideWhenUsed/>
    <w:rsid w:val="00171915"/>
  </w:style>
  <w:style w:type="numbering" w:customStyle="1" w:styleId="NoList1421">
    <w:name w:val="No List1421"/>
    <w:next w:val="NoList"/>
    <w:uiPriority w:val="99"/>
    <w:semiHidden/>
    <w:unhideWhenUsed/>
    <w:rsid w:val="00171915"/>
  </w:style>
  <w:style w:type="numbering" w:customStyle="1" w:styleId="13212">
    <w:name w:val="リストなし1321"/>
    <w:next w:val="NoList"/>
    <w:uiPriority w:val="99"/>
    <w:semiHidden/>
    <w:unhideWhenUsed/>
    <w:rsid w:val="00171915"/>
  </w:style>
  <w:style w:type="numbering" w:customStyle="1" w:styleId="13221">
    <w:name w:val="无列表1322"/>
    <w:next w:val="NoList"/>
    <w:semiHidden/>
    <w:rsid w:val="00171915"/>
  </w:style>
  <w:style w:type="numbering" w:customStyle="1" w:styleId="NoList2321">
    <w:name w:val="No List2321"/>
    <w:next w:val="NoList"/>
    <w:semiHidden/>
    <w:rsid w:val="00171915"/>
  </w:style>
  <w:style w:type="numbering" w:customStyle="1" w:styleId="NoList3321">
    <w:name w:val="No List3321"/>
    <w:next w:val="NoList"/>
    <w:uiPriority w:val="99"/>
    <w:semiHidden/>
    <w:rsid w:val="00171915"/>
  </w:style>
  <w:style w:type="numbering" w:customStyle="1" w:styleId="NoList11322">
    <w:name w:val="No List11322"/>
    <w:next w:val="NoList"/>
    <w:uiPriority w:val="99"/>
    <w:semiHidden/>
    <w:unhideWhenUsed/>
    <w:rsid w:val="00171915"/>
  </w:style>
  <w:style w:type="numbering" w:customStyle="1" w:styleId="14210">
    <w:name w:val="無清單1421"/>
    <w:next w:val="NoList"/>
    <w:uiPriority w:val="99"/>
    <w:semiHidden/>
    <w:unhideWhenUsed/>
    <w:rsid w:val="00171915"/>
  </w:style>
  <w:style w:type="numbering" w:customStyle="1" w:styleId="113210">
    <w:name w:val="無清單11321"/>
    <w:next w:val="NoList"/>
    <w:uiPriority w:val="99"/>
    <w:semiHidden/>
    <w:unhideWhenUsed/>
    <w:rsid w:val="00171915"/>
  </w:style>
  <w:style w:type="numbering" w:customStyle="1" w:styleId="2222">
    <w:name w:val="无列表2222"/>
    <w:next w:val="NoList"/>
    <w:uiPriority w:val="99"/>
    <w:semiHidden/>
    <w:unhideWhenUsed/>
    <w:rsid w:val="00171915"/>
  </w:style>
  <w:style w:type="numbering" w:customStyle="1" w:styleId="NoList12321">
    <w:name w:val="No List12321"/>
    <w:next w:val="NoList"/>
    <w:uiPriority w:val="99"/>
    <w:semiHidden/>
    <w:unhideWhenUsed/>
    <w:rsid w:val="00171915"/>
  </w:style>
  <w:style w:type="numbering" w:customStyle="1" w:styleId="113211">
    <w:name w:val="リストなし11321"/>
    <w:next w:val="NoList"/>
    <w:uiPriority w:val="99"/>
    <w:semiHidden/>
    <w:unhideWhenUsed/>
    <w:rsid w:val="00171915"/>
  </w:style>
  <w:style w:type="numbering" w:customStyle="1" w:styleId="113212">
    <w:name w:val="无列表11321"/>
    <w:next w:val="NoList"/>
    <w:semiHidden/>
    <w:rsid w:val="00171915"/>
  </w:style>
  <w:style w:type="numbering" w:customStyle="1" w:styleId="NoList21321">
    <w:name w:val="No List21321"/>
    <w:next w:val="NoList"/>
    <w:semiHidden/>
    <w:rsid w:val="00171915"/>
  </w:style>
  <w:style w:type="numbering" w:customStyle="1" w:styleId="NoList31321">
    <w:name w:val="No List31321"/>
    <w:next w:val="NoList"/>
    <w:uiPriority w:val="99"/>
    <w:semiHidden/>
    <w:rsid w:val="00171915"/>
  </w:style>
  <w:style w:type="numbering" w:customStyle="1" w:styleId="NoList111321">
    <w:name w:val="No List111321"/>
    <w:next w:val="NoList"/>
    <w:uiPriority w:val="99"/>
    <w:semiHidden/>
    <w:unhideWhenUsed/>
    <w:rsid w:val="00171915"/>
  </w:style>
  <w:style w:type="numbering" w:customStyle="1" w:styleId="123210">
    <w:name w:val="無清單12321"/>
    <w:next w:val="NoList"/>
    <w:uiPriority w:val="99"/>
    <w:semiHidden/>
    <w:unhideWhenUsed/>
    <w:rsid w:val="00171915"/>
  </w:style>
  <w:style w:type="numbering" w:customStyle="1" w:styleId="1113210">
    <w:name w:val="無清單111321"/>
    <w:next w:val="NoList"/>
    <w:uiPriority w:val="99"/>
    <w:semiHidden/>
    <w:unhideWhenUsed/>
    <w:rsid w:val="00171915"/>
  </w:style>
  <w:style w:type="numbering" w:customStyle="1" w:styleId="NoList4122">
    <w:name w:val="No List4122"/>
    <w:next w:val="NoList"/>
    <w:uiPriority w:val="99"/>
    <w:semiHidden/>
    <w:unhideWhenUsed/>
    <w:rsid w:val="00171915"/>
  </w:style>
  <w:style w:type="numbering" w:customStyle="1" w:styleId="NoList121122">
    <w:name w:val="No List121122"/>
    <w:next w:val="NoList"/>
    <w:uiPriority w:val="99"/>
    <w:semiHidden/>
    <w:unhideWhenUsed/>
    <w:rsid w:val="00171915"/>
  </w:style>
  <w:style w:type="numbering" w:customStyle="1" w:styleId="1111221">
    <w:name w:val="リストなし111122"/>
    <w:next w:val="NoList"/>
    <w:uiPriority w:val="99"/>
    <w:semiHidden/>
    <w:unhideWhenUsed/>
    <w:rsid w:val="00171915"/>
  </w:style>
  <w:style w:type="numbering" w:customStyle="1" w:styleId="1111222">
    <w:name w:val="无列表111122"/>
    <w:next w:val="NoList"/>
    <w:semiHidden/>
    <w:rsid w:val="00171915"/>
  </w:style>
  <w:style w:type="numbering" w:customStyle="1" w:styleId="NoList211122">
    <w:name w:val="No List211122"/>
    <w:next w:val="NoList"/>
    <w:semiHidden/>
    <w:rsid w:val="00171915"/>
  </w:style>
  <w:style w:type="numbering" w:customStyle="1" w:styleId="NoList311122">
    <w:name w:val="No List311122"/>
    <w:next w:val="NoList"/>
    <w:uiPriority w:val="99"/>
    <w:semiHidden/>
    <w:rsid w:val="00171915"/>
  </w:style>
  <w:style w:type="numbering" w:customStyle="1" w:styleId="NoList1111122">
    <w:name w:val="No List1111122"/>
    <w:next w:val="NoList"/>
    <w:uiPriority w:val="99"/>
    <w:semiHidden/>
    <w:unhideWhenUsed/>
    <w:rsid w:val="00171915"/>
  </w:style>
  <w:style w:type="numbering" w:customStyle="1" w:styleId="1211220">
    <w:name w:val="無清單121122"/>
    <w:next w:val="NoList"/>
    <w:uiPriority w:val="99"/>
    <w:semiHidden/>
    <w:unhideWhenUsed/>
    <w:rsid w:val="00171915"/>
  </w:style>
  <w:style w:type="numbering" w:customStyle="1" w:styleId="11111220">
    <w:name w:val="無清單1111122"/>
    <w:next w:val="NoList"/>
    <w:uiPriority w:val="99"/>
    <w:semiHidden/>
    <w:unhideWhenUsed/>
    <w:rsid w:val="00171915"/>
  </w:style>
  <w:style w:type="numbering" w:customStyle="1" w:styleId="NoList5121">
    <w:name w:val="No List5121"/>
    <w:next w:val="NoList"/>
    <w:uiPriority w:val="99"/>
    <w:semiHidden/>
    <w:unhideWhenUsed/>
    <w:rsid w:val="00171915"/>
  </w:style>
  <w:style w:type="numbering" w:customStyle="1" w:styleId="NoList13122">
    <w:name w:val="No List13122"/>
    <w:next w:val="NoList"/>
    <w:uiPriority w:val="99"/>
    <w:semiHidden/>
    <w:unhideWhenUsed/>
    <w:rsid w:val="00171915"/>
  </w:style>
  <w:style w:type="numbering" w:customStyle="1" w:styleId="121221">
    <w:name w:val="リストなし12122"/>
    <w:next w:val="NoList"/>
    <w:uiPriority w:val="99"/>
    <w:semiHidden/>
    <w:unhideWhenUsed/>
    <w:rsid w:val="00171915"/>
  </w:style>
  <w:style w:type="numbering" w:customStyle="1" w:styleId="121222">
    <w:name w:val="无列表12122"/>
    <w:next w:val="NoList"/>
    <w:semiHidden/>
    <w:rsid w:val="00171915"/>
  </w:style>
  <w:style w:type="numbering" w:customStyle="1" w:styleId="NoList22122">
    <w:name w:val="No List22122"/>
    <w:next w:val="NoList"/>
    <w:semiHidden/>
    <w:rsid w:val="00171915"/>
  </w:style>
  <w:style w:type="numbering" w:customStyle="1" w:styleId="NoList32122">
    <w:name w:val="No List32122"/>
    <w:next w:val="NoList"/>
    <w:uiPriority w:val="99"/>
    <w:semiHidden/>
    <w:rsid w:val="00171915"/>
  </w:style>
  <w:style w:type="numbering" w:customStyle="1" w:styleId="NoList112122">
    <w:name w:val="No List112122"/>
    <w:next w:val="NoList"/>
    <w:uiPriority w:val="99"/>
    <w:semiHidden/>
    <w:unhideWhenUsed/>
    <w:rsid w:val="00171915"/>
  </w:style>
  <w:style w:type="numbering" w:customStyle="1" w:styleId="131220">
    <w:name w:val="無清單13122"/>
    <w:next w:val="NoList"/>
    <w:uiPriority w:val="99"/>
    <w:semiHidden/>
    <w:unhideWhenUsed/>
    <w:rsid w:val="00171915"/>
  </w:style>
  <w:style w:type="numbering" w:customStyle="1" w:styleId="1121220">
    <w:name w:val="無清單112122"/>
    <w:next w:val="NoList"/>
    <w:uiPriority w:val="99"/>
    <w:semiHidden/>
    <w:unhideWhenUsed/>
    <w:rsid w:val="00171915"/>
  </w:style>
  <w:style w:type="numbering" w:customStyle="1" w:styleId="21122">
    <w:name w:val="无列表21122"/>
    <w:next w:val="NoList"/>
    <w:uiPriority w:val="99"/>
    <w:semiHidden/>
    <w:unhideWhenUsed/>
    <w:rsid w:val="00171915"/>
  </w:style>
  <w:style w:type="numbering" w:customStyle="1" w:styleId="NoList122122">
    <w:name w:val="No List122122"/>
    <w:next w:val="NoList"/>
    <w:uiPriority w:val="99"/>
    <w:semiHidden/>
    <w:unhideWhenUsed/>
    <w:rsid w:val="00171915"/>
  </w:style>
  <w:style w:type="numbering" w:customStyle="1" w:styleId="1121221">
    <w:name w:val="リストなし112122"/>
    <w:next w:val="NoList"/>
    <w:uiPriority w:val="99"/>
    <w:semiHidden/>
    <w:unhideWhenUsed/>
    <w:rsid w:val="00171915"/>
  </w:style>
  <w:style w:type="numbering" w:customStyle="1" w:styleId="1121222">
    <w:name w:val="无列表112122"/>
    <w:next w:val="NoList"/>
    <w:semiHidden/>
    <w:rsid w:val="00171915"/>
  </w:style>
  <w:style w:type="numbering" w:customStyle="1" w:styleId="NoList212122">
    <w:name w:val="No List212122"/>
    <w:next w:val="NoList"/>
    <w:semiHidden/>
    <w:rsid w:val="00171915"/>
  </w:style>
  <w:style w:type="numbering" w:customStyle="1" w:styleId="NoList312122">
    <w:name w:val="No List312122"/>
    <w:next w:val="NoList"/>
    <w:uiPriority w:val="99"/>
    <w:semiHidden/>
    <w:rsid w:val="00171915"/>
  </w:style>
  <w:style w:type="numbering" w:customStyle="1" w:styleId="NoList1112122">
    <w:name w:val="No List1112122"/>
    <w:next w:val="NoList"/>
    <w:uiPriority w:val="99"/>
    <w:semiHidden/>
    <w:unhideWhenUsed/>
    <w:rsid w:val="00171915"/>
  </w:style>
  <w:style w:type="numbering" w:customStyle="1" w:styleId="122122">
    <w:name w:val="無清單122122"/>
    <w:next w:val="NoList"/>
    <w:uiPriority w:val="99"/>
    <w:semiHidden/>
    <w:unhideWhenUsed/>
    <w:rsid w:val="00171915"/>
  </w:style>
  <w:style w:type="numbering" w:customStyle="1" w:styleId="1112122">
    <w:name w:val="無清單1112122"/>
    <w:next w:val="NoList"/>
    <w:uiPriority w:val="99"/>
    <w:semiHidden/>
    <w:unhideWhenUsed/>
    <w:rsid w:val="00171915"/>
  </w:style>
  <w:style w:type="numbering" w:customStyle="1" w:styleId="3120">
    <w:name w:val="无列表312"/>
    <w:next w:val="NoList"/>
    <w:uiPriority w:val="99"/>
    <w:semiHidden/>
    <w:unhideWhenUsed/>
    <w:rsid w:val="00171915"/>
  </w:style>
  <w:style w:type="numbering" w:customStyle="1" w:styleId="131121">
    <w:name w:val="无列表13112"/>
    <w:next w:val="NoList"/>
    <w:semiHidden/>
    <w:rsid w:val="00171915"/>
  </w:style>
  <w:style w:type="numbering" w:customStyle="1" w:styleId="NoList113111">
    <w:name w:val="No List113111"/>
    <w:next w:val="NoList"/>
    <w:uiPriority w:val="99"/>
    <w:semiHidden/>
    <w:unhideWhenUsed/>
    <w:rsid w:val="00171915"/>
  </w:style>
  <w:style w:type="numbering" w:customStyle="1" w:styleId="NoList41112">
    <w:name w:val="No List41112"/>
    <w:next w:val="NoList"/>
    <w:uiPriority w:val="99"/>
    <w:semiHidden/>
    <w:unhideWhenUsed/>
    <w:rsid w:val="00171915"/>
  </w:style>
  <w:style w:type="numbering" w:customStyle="1" w:styleId="22112">
    <w:name w:val="无列表22112"/>
    <w:next w:val="NoList"/>
    <w:uiPriority w:val="99"/>
    <w:semiHidden/>
    <w:unhideWhenUsed/>
    <w:rsid w:val="00171915"/>
  </w:style>
  <w:style w:type="numbering" w:customStyle="1" w:styleId="NoList1211112">
    <w:name w:val="No List1211112"/>
    <w:next w:val="NoList"/>
    <w:uiPriority w:val="99"/>
    <w:semiHidden/>
    <w:unhideWhenUsed/>
    <w:rsid w:val="00171915"/>
  </w:style>
  <w:style w:type="numbering" w:customStyle="1" w:styleId="11111121">
    <w:name w:val="リストなし1111112"/>
    <w:next w:val="NoList"/>
    <w:uiPriority w:val="99"/>
    <w:semiHidden/>
    <w:unhideWhenUsed/>
    <w:rsid w:val="00171915"/>
  </w:style>
  <w:style w:type="numbering" w:customStyle="1" w:styleId="11111122">
    <w:name w:val="无列表1111112"/>
    <w:next w:val="NoList"/>
    <w:semiHidden/>
    <w:rsid w:val="00171915"/>
  </w:style>
  <w:style w:type="numbering" w:customStyle="1" w:styleId="NoList2111112">
    <w:name w:val="No List2111112"/>
    <w:next w:val="NoList"/>
    <w:semiHidden/>
    <w:rsid w:val="00171915"/>
  </w:style>
  <w:style w:type="numbering" w:customStyle="1" w:styleId="NoList3111112">
    <w:name w:val="No List3111112"/>
    <w:next w:val="NoList"/>
    <w:uiPriority w:val="99"/>
    <w:semiHidden/>
    <w:rsid w:val="00171915"/>
  </w:style>
  <w:style w:type="numbering" w:customStyle="1" w:styleId="NoList11111112">
    <w:name w:val="No List11111112"/>
    <w:next w:val="NoList"/>
    <w:uiPriority w:val="99"/>
    <w:semiHidden/>
    <w:unhideWhenUsed/>
    <w:rsid w:val="00171915"/>
  </w:style>
  <w:style w:type="numbering" w:customStyle="1" w:styleId="12111120">
    <w:name w:val="無清單1211112"/>
    <w:next w:val="NoList"/>
    <w:uiPriority w:val="99"/>
    <w:semiHidden/>
    <w:unhideWhenUsed/>
    <w:rsid w:val="00171915"/>
  </w:style>
  <w:style w:type="numbering" w:customStyle="1" w:styleId="111111120">
    <w:name w:val="無清單11111112"/>
    <w:next w:val="NoList"/>
    <w:uiPriority w:val="99"/>
    <w:semiHidden/>
    <w:unhideWhenUsed/>
    <w:rsid w:val="00171915"/>
  </w:style>
  <w:style w:type="numbering" w:customStyle="1" w:styleId="NoList131112">
    <w:name w:val="No List131112"/>
    <w:next w:val="NoList"/>
    <w:uiPriority w:val="99"/>
    <w:semiHidden/>
    <w:unhideWhenUsed/>
    <w:rsid w:val="00171915"/>
  </w:style>
  <w:style w:type="numbering" w:customStyle="1" w:styleId="1211121">
    <w:name w:val="リストなし121112"/>
    <w:next w:val="NoList"/>
    <w:uiPriority w:val="99"/>
    <w:semiHidden/>
    <w:unhideWhenUsed/>
    <w:rsid w:val="00171915"/>
  </w:style>
  <w:style w:type="numbering" w:customStyle="1" w:styleId="1211122">
    <w:name w:val="无列表121112"/>
    <w:next w:val="NoList"/>
    <w:semiHidden/>
    <w:rsid w:val="00171915"/>
  </w:style>
  <w:style w:type="numbering" w:customStyle="1" w:styleId="NoList221112">
    <w:name w:val="No List221112"/>
    <w:next w:val="NoList"/>
    <w:semiHidden/>
    <w:rsid w:val="00171915"/>
  </w:style>
  <w:style w:type="numbering" w:customStyle="1" w:styleId="NoList321112">
    <w:name w:val="No List321112"/>
    <w:next w:val="NoList"/>
    <w:uiPriority w:val="99"/>
    <w:semiHidden/>
    <w:rsid w:val="00171915"/>
  </w:style>
  <w:style w:type="numbering" w:customStyle="1" w:styleId="NoList1121112">
    <w:name w:val="No List1121112"/>
    <w:next w:val="NoList"/>
    <w:uiPriority w:val="99"/>
    <w:semiHidden/>
    <w:unhideWhenUsed/>
    <w:rsid w:val="00171915"/>
  </w:style>
  <w:style w:type="numbering" w:customStyle="1" w:styleId="131112">
    <w:name w:val="無清單131112"/>
    <w:next w:val="NoList"/>
    <w:uiPriority w:val="99"/>
    <w:semiHidden/>
    <w:unhideWhenUsed/>
    <w:rsid w:val="00171915"/>
  </w:style>
  <w:style w:type="numbering" w:customStyle="1" w:styleId="11211120">
    <w:name w:val="無清單1121112"/>
    <w:next w:val="NoList"/>
    <w:uiPriority w:val="99"/>
    <w:semiHidden/>
    <w:unhideWhenUsed/>
    <w:rsid w:val="00171915"/>
  </w:style>
  <w:style w:type="numbering" w:customStyle="1" w:styleId="211112">
    <w:name w:val="无列表211112"/>
    <w:next w:val="NoList"/>
    <w:uiPriority w:val="99"/>
    <w:semiHidden/>
    <w:unhideWhenUsed/>
    <w:rsid w:val="00171915"/>
  </w:style>
  <w:style w:type="numbering" w:customStyle="1" w:styleId="NoList1221112">
    <w:name w:val="No List1221112"/>
    <w:next w:val="NoList"/>
    <w:uiPriority w:val="99"/>
    <w:semiHidden/>
    <w:unhideWhenUsed/>
    <w:rsid w:val="00171915"/>
  </w:style>
  <w:style w:type="numbering" w:customStyle="1" w:styleId="11211121">
    <w:name w:val="リストなし1121112"/>
    <w:next w:val="NoList"/>
    <w:uiPriority w:val="99"/>
    <w:semiHidden/>
    <w:unhideWhenUsed/>
    <w:rsid w:val="00171915"/>
  </w:style>
  <w:style w:type="numbering" w:customStyle="1" w:styleId="11211122">
    <w:name w:val="无列表1121112"/>
    <w:next w:val="NoList"/>
    <w:semiHidden/>
    <w:rsid w:val="00171915"/>
  </w:style>
  <w:style w:type="numbering" w:customStyle="1" w:styleId="NoList2121112">
    <w:name w:val="No List2121112"/>
    <w:next w:val="NoList"/>
    <w:semiHidden/>
    <w:rsid w:val="00171915"/>
  </w:style>
  <w:style w:type="numbering" w:customStyle="1" w:styleId="NoList3121112">
    <w:name w:val="No List3121112"/>
    <w:next w:val="NoList"/>
    <w:uiPriority w:val="99"/>
    <w:semiHidden/>
    <w:rsid w:val="00171915"/>
  </w:style>
  <w:style w:type="numbering" w:customStyle="1" w:styleId="NoList11121112">
    <w:name w:val="No List11121112"/>
    <w:next w:val="NoList"/>
    <w:uiPriority w:val="99"/>
    <w:semiHidden/>
    <w:unhideWhenUsed/>
    <w:rsid w:val="00171915"/>
  </w:style>
  <w:style w:type="numbering" w:customStyle="1" w:styleId="1221112">
    <w:name w:val="無清單1221112"/>
    <w:next w:val="NoList"/>
    <w:uiPriority w:val="99"/>
    <w:semiHidden/>
    <w:unhideWhenUsed/>
    <w:rsid w:val="00171915"/>
  </w:style>
  <w:style w:type="numbering" w:customStyle="1" w:styleId="11121112">
    <w:name w:val="無清單11121112"/>
    <w:next w:val="NoList"/>
    <w:uiPriority w:val="99"/>
    <w:semiHidden/>
    <w:unhideWhenUsed/>
    <w:rsid w:val="00171915"/>
  </w:style>
  <w:style w:type="numbering" w:customStyle="1" w:styleId="NoList51111">
    <w:name w:val="No List51111"/>
    <w:next w:val="NoList"/>
    <w:uiPriority w:val="99"/>
    <w:semiHidden/>
    <w:unhideWhenUsed/>
    <w:rsid w:val="00171915"/>
  </w:style>
  <w:style w:type="numbering" w:customStyle="1" w:styleId="NoList6111">
    <w:name w:val="No List6111"/>
    <w:next w:val="NoList"/>
    <w:uiPriority w:val="99"/>
    <w:semiHidden/>
    <w:unhideWhenUsed/>
    <w:rsid w:val="00171915"/>
  </w:style>
  <w:style w:type="numbering" w:customStyle="1" w:styleId="NoList14111">
    <w:name w:val="No List14111"/>
    <w:next w:val="NoList"/>
    <w:uiPriority w:val="99"/>
    <w:semiHidden/>
    <w:unhideWhenUsed/>
    <w:rsid w:val="00171915"/>
  </w:style>
  <w:style w:type="numbering" w:customStyle="1" w:styleId="131113">
    <w:name w:val="リストなし13111"/>
    <w:next w:val="NoList"/>
    <w:uiPriority w:val="99"/>
    <w:semiHidden/>
    <w:unhideWhenUsed/>
    <w:rsid w:val="00171915"/>
  </w:style>
  <w:style w:type="numbering" w:customStyle="1" w:styleId="NoList23111">
    <w:name w:val="No List23111"/>
    <w:next w:val="NoList"/>
    <w:semiHidden/>
    <w:rsid w:val="00171915"/>
  </w:style>
  <w:style w:type="numbering" w:customStyle="1" w:styleId="NoList33111">
    <w:name w:val="No List33111"/>
    <w:next w:val="NoList"/>
    <w:uiPriority w:val="99"/>
    <w:semiHidden/>
    <w:rsid w:val="00171915"/>
  </w:style>
  <w:style w:type="numbering" w:customStyle="1" w:styleId="NoList11411">
    <w:name w:val="No List11411"/>
    <w:next w:val="NoList"/>
    <w:uiPriority w:val="99"/>
    <w:semiHidden/>
    <w:unhideWhenUsed/>
    <w:rsid w:val="00171915"/>
  </w:style>
  <w:style w:type="numbering" w:customStyle="1" w:styleId="14111">
    <w:name w:val="無清單14111"/>
    <w:next w:val="NoList"/>
    <w:uiPriority w:val="99"/>
    <w:semiHidden/>
    <w:unhideWhenUsed/>
    <w:rsid w:val="00171915"/>
  </w:style>
  <w:style w:type="numbering" w:customStyle="1" w:styleId="1131110">
    <w:name w:val="無清單113111"/>
    <w:next w:val="NoList"/>
    <w:uiPriority w:val="99"/>
    <w:semiHidden/>
    <w:unhideWhenUsed/>
    <w:rsid w:val="00171915"/>
  </w:style>
  <w:style w:type="numbering" w:customStyle="1" w:styleId="NoList4211">
    <w:name w:val="No List4211"/>
    <w:next w:val="NoList"/>
    <w:uiPriority w:val="99"/>
    <w:semiHidden/>
    <w:unhideWhenUsed/>
    <w:rsid w:val="00171915"/>
  </w:style>
  <w:style w:type="numbering" w:customStyle="1" w:styleId="NoList123111">
    <w:name w:val="No List123111"/>
    <w:next w:val="NoList"/>
    <w:uiPriority w:val="99"/>
    <w:semiHidden/>
    <w:unhideWhenUsed/>
    <w:rsid w:val="00171915"/>
  </w:style>
  <w:style w:type="numbering" w:customStyle="1" w:styleId="1131111">
    <w:name w:val="リストなし113111"/>
    <w:next w:val="NoList"/>
    <w:uiPriority w:val="99"/>
    <w:semiHidden/>
    <w:unhideWhenUsed/>
    <w:rsid w:val="00171915"/>
  </w:style>
  <w:style w:type="numbering" w:customStyle="1" w:styleId="1131112">
    <w:name w:val="无列表113111"/>
    <w:next w:val="NoList"/>
    <w:semiHidden/>
    <w:rsid w:val="00171915"/>
  </w:style>
  <w:style w:type="numbering" w:customStyle="1" w:styleId="NoList213111">
    <w:name w:val="No List213111"/>
    <w:next w:val="NoList"/>
    <w:semiHidden/>
    <w:rsid w:val="00171915"/>
  </w:style>
  <w:style w:type="numbering" w:customStyle="1" w:styleId="NoList313111">
    <w:name w:val="No List313111"/>
    <w:next w:val="NoList"/>
    <w:uiPriority w:val="99"/>
    <w:semiHidden/>
    <w:rsid w:val="00171915"/>
  </w:style>
  <w:style w:type="numbering" w:customStyle="1" w:styleId="NoList1113111">
    <w:name w:val="No List1113111"/>
    <w:next w:val="NoList"/>
    <w:uiPriority w:val="99"/>
    <w:semiHidden/>
    <w:unhideWhenUsed/>
    <w:rsid w:val="00171915"/>
  </w:style>
  <w:style w:type="numbering" w:customStyle="1" w:styleId="123111">
    <w:name w:val="無清單123111"/>
    <w:next w:val="NoList"/>
    <w:uiPriority w:val="99"/>
    <w:semiHidden/>
    <w:unhideWhenUsed/>
    <w:rsid w:val="00171915"/>
  </w:style>
  <w:style w:type="numbering" w:customStyle="1" w:styleId="1113111">
    <w:name w:val="無清單1113111"/>
    <w:next w:val="NoList"/>
    <w:uiPriority w:val="99"/>
    <w:semiHidden/>
    <w:unhideWhenUsed/>
    <w:rsid w:val="00171915"/>
  </w:style>
  <w:style w:type="numbering" w:customStyle="1" w:styleId="NoList1212111">
    <w:name w:val="No List1212111"/>
    <w:next w:val="NoList"/>
    <w:uiPriority w:val="99"/>
    <w:semiHidden/>
    <w:unhideWhenUsed/>
    <w:rsid w:val="00171915"/>
  </w:style>
  <w:style w:type="numbering" w:customStyle="1" w:styleId="11121110">
    <w:name w:val="リストなし1112111"/>
    <w:next w:val="NoList"/>
    <w:uiPriority w:val="99"/>
    <w:semiHidden/>
    <w:unhideWhenUsed/>
    <w:rsid w:val="00171915"/>
  </w:style>
  <w:style w:type="numbering" w:customStyle="1" w:styleId="11121113">
    <w:name w:val="无列表1112111"/>
    <w:next w:val="NoList"/>
    <w:semiHidden/>
    <w:rsid w:val="00171915"/>
  </w:style>
  <w:style w:type="numbering" w:customStyle="1" w:styleId="NoList2112111">
    <w:name w:val="No List2112111"/>
    <w:next w:val="NoList"/>
    <w:semiHidden/>
    <w:rsid w:val="00171915"/>
  </w:style>
  <w:style w:type="numbering" w:customStyle="1" w:styleId="NoList3112111">
    <w:name w:val="No List3112111"/>
    <w:next w:val="NoList"/>
    <w:uiPriority w:val="99"/>
    <w:semiHidden/>
    <w:rsid w:val="00171915"/>
  </w:style>
  <w:style w:type="numbering" w:customStyle="1" w:styleId="NoList11112111">
    <w:name w:val="No List11112111"/>
    <w:next w:val="NoList"/>
    <w:uiPriority w:val="99"/>
    <w:semiHidden/>
    <w:unhideWhenUsed/>
    <w:rsid w:val="00171915"/>
  </w:style>
  <w:style w:type="numbering" w:customStyle="1" w:styleId="12121110">
    <w:name w:val="無清單1212111"/>
    <w:next w:val="NoList"/>
    <w:uiPriority w:val="99"/>
    <w:semiHidden/>
    <w:unhideWhenUsed/>
    <w:rsid w:val="00171915"/>
  </w:style>
  <w:style w:type="numbering" w:customStyle="1" w:styleId="11112111">
    <w:name w:val="無清單11112111"/>
    <w:next w:val="NoList"/>
    <w:uiPriority w:val="99"/>
    <w:semiHidden/>
    <w:unhideWhenUsed/>
    <w:rsid w:val="00171915"/>
  </w:style>
  <w:style w:type="numbering" w:customStyle="1" w:styleId="NoList5211">
    <w:name w:val="No List5211"/>
    <w:next w:val="NoList"/>
    <w:uiPriority w:val="99"/>
    <w:semiHidden/>
    <w:unhideWhenUsed/>
    <w:rsid w:val="00171915"/>
  </w:style>
  <w:style w:type="numbering" w:customStyle="1" w:styleId="NoList13211">
    <w:name w:val="No List13211"/>
    <w:next w:val="NoList"/>
    <w:uiPriority w:val="99"/>
    <w:semiHidden/>
    <w:unhideWhenUsed/>
    <w:rsid w:val="00171915"/>
  </w:style>
  <w:style w:type="numbering" w:customStyle="1" w:styleId="122115">
    <w:name w:val="リストなし12211"/>
    <w:next w:val="NoList"/>
    <w:uiPriority w:val="99"/>
    <w:semiHidden/>
    <w:unhideWhenUsed/>
    <w:rsid w:val="00171915"/>
  </w:style>
  <w:style w:type="numbering" w:customStyle="1" w:styleId="122123">
    <w:name w:val="无列表12212"/>
    <w:next w:val="NoList"/>
    <w:semiHidden/>
    <w:rsid w:val="00171915"/>
  </w:style>
  <w:style w:type="numbering" w:customStyle="1" w:styleId="NoList22211">
    <w:name w:val="No List22211"/>
    <w:next w:val="NoList"/>
    <w:semiHidden/>
    <w:rsid w:val="00171915"/>
  </w:style>
  <w:style w:type="numbering" w:customStyle="1" w:styleId="NoList32211">
    <w:name w:val="No List32211"/>
    <w:next w:val="NoList"/>
    <w:uiPriority w:val="99"/>
    <w:semiHidden/>
    <w:rsid w:val="00171915"/>
  </w:style>
  <w:style w:type="numbering" w:customStyle="1" w:styleId="NoList112211">
    <w:name w:val="No List112211"/>
    <w:next w:val="NoList"/>
    <w:uiPriority w:val="99"/>
    <w:semiHidden/>
    <w:unhideWhenUsed/>
    <w:rsid w:val="00171915"/>
  </w:style>
  <w:style w:type="numbering" w:customStyle="1" w:styleId="132110">
    <w:name w:val="無清單13211"/>
    <w:next w:val="NoList"/>
    <w:uiPriority w:val="99"/>
    <w:semiHidden/>
    <w:unhideWhenUsed/>
    <w:rsid w:val="00171915"/>
  </w:style>
  <w:style w:type="numbering" w:customStyle="1" w:styleId="1122110">
    <w:name w:val="無清單112211"/>
    <w:next w:val="NoList"/>
    <w:uiPriority w:val="99"/>
    <w:semiHidden/>
    <w:unhideWhenUsed/>
    <w:rsid w:val="00171915"/>
  </w:style>
  <w:style w:type="numbering" w:customStyle="1" w:styleId="212111">
    <w:name w:val="无列表212111"/>
    <w:next w:val="NoList"/>
    <w:uiPriority w:val="99"/>
    <w:semiHidden/>
    <w:unhideWhenUsed/>
    <w:rsid w:val="00171915"/>
  </w:style>
  <w:style w:type="numbering" w:customStyle="1" w:styleId="NoList1112211">
    <w:name w:val="No List1112211"/>
    <w:next w:val="NoList"/>
    <w:uiPriority w:val="99"/>
    <w:semiHidden/>
    <w:unhideWhenUsed/>
    <w:rsid w:val="00171915"/>
  </w:style>
  <w:style w:type="numbering" w:customStyle="1" w:styleId="NoList711">
    <w:name w:val="No List711"/>
    <w:next w:val="NoList"/>
    <w:uiPriority w:val="99"/>
    <w:semiHidden/>
    <w:unhideWhenUsed/>
    <w:rsid w:val="00171915"/>
  </w:style>
  <w:style w:type="numbering" w:customStyle="1" w:styleId="NoList1511">
    <w:name w:val="No List1511"/>
    <w:next w:val="NoList"/>
    <w:uiPriority w:val="99"/>
    <w:semiHidden/>
    <w:unhideWhenUsed/>
    <w:rsid w:val="00171915"/>
  </w:style>
  <w:style w:type="numbering" w:customStyle="1" w:styleId="14112">
    <w:name w:val="リストなし1411"/>
    <w:next w:val="NoList"/>
    <w:uiPriority w:val="99"/>
    <w:semiHidden/>
    <w:unhideWhenUsed/>
    <w:rsid w:val="00171915"/>
  </w:style>
  <w:style w:type="numbering" w:customStyle="1" w:styleId="14113">
    <w:name w:val="无列表1411"/>
    <w:next w:val="NoList"/>
    <w:semiHidden/>
    <w:rsid w:val="00171915"/>
  </w:style>
  <w:style w:type="numbering" w:customStyle="1" w:styleId="NoList2411">
    <w:name w:val="No List2411"/>
    <w:next w:val="NoList"/>
    <w:semiHidden/>
    <w:rsid w:val="00171915"/>
  </w:style>
  <w:style w:type="numbering" w:customStyle="1" w:styleId="NoList3411">
    <w:name w:val="No List3411"/>
    <w:next w:val="NoList"/>
    <w:uiPriority w:val="99"/>
    <w:semiHidden/>
    <w:rsid w:val="00171915"/>
  </w:style>
  <w:style w:type="numbering" w:customStyle="1" w:styleId="NoList11511">
    <w:name w:val="No List11511"/>
    <w:next w:val="NoList"/>
    <w:uiPriority w:val="99"/>
    <w:semiHidden/>
    <w:unhideWhenUsed/>
    <w:rsid w:val="00171915"/>
  </w:style>
  <w:style w:type="numbering" w:customStyle="1" w:styleId="15110">
    <w:name w:val="無清單1511"/>
    <w:next w:val="NoList"/>
    <w:uiPriority w:val="99"/>
    <w:semiHidden/>
    <w:unhideWhenUsed/>
    <w:rsid w:val="00171915"/>
  </w:style>
  <w:style w:type="numbering" w:customStyle="1" w:styleId="114110">
    <w:name w:val="無清單11411"/>
    <w:next w:val="NoList"/>
    <w:uiPriority w:val="99"/>
    <w:semiHidden/>
    <w:unhideWhenUsed/>
    <w:rsid w:val="00171915"/>
  </w:style>
  <w:style w:type="numbering" w:customStyle="1" w:styleId="NoList4311">
    <w:name w:val="No List4311"/>
    <w:next w:val="NoList"/>
    <w:uiPriority w:val="99"/>
    <w:semiHidden/>
    <w:unhideWhenUsed/>
    <w:rsid w:val="00171915"/>
  </w:style>
  <w:style w:type="numbering" w:customStyle="1" w:styleId="NoList12411">
    <w:name w:val="No List12411"/>
    <w:next w:val="NoList"/>
    <w:uiPriority w:val="99"/>
    <w:semiHidden/>
    <w:unhideWhenUsed/>
    <w:rsid w:val="00171915"/>
  </w:style>
  <w:style w:type="numbering" w:customStyle="1" w:styleId="114111">
    <w:name w:val="リストなし11411"/>
    <w:next w:val="NoList"/>
    <w:uiPriority w:val="99"/>
    <w:semiHidden/>
    <w:unhideWhenUsed/>
    <w:rsid w:val="00171915"/>
  </w:style>
  <w:style w:type="numbering" w:customStyle="1" w:styleId="114112">
    <w:name w:val="无列表11411"/>
    <w:next w:val="NoList"/>
    <w:semiHidden/>
    <w:rsid w:val="00171915"/>
  </w:style>
  <w:style w:type="numbering" w:customStyle="1" w:styleId="NoList21411">
    <w:name w:val="No List21411"/>
    <w:next w:val="NoList"/>
    <w:semiHidden/>
    <w:rsid w:val="00171915"/>
  </w:style>
  <w:style w:type="numbering" w:customStyle="1" w:styleId="NoList31411">
    <w:name w:val="No List31411"/>
    <w:next w:val="NoList"/>
    <w:uiPriority w:val="99"/>
    <w:semiHidden/>
    <w:rsid w:val="00171915"/>
  </w:style>
  <w:style w:type="numbering" w:customStyle="1" w:styleId="NoList111411">
    <w:name w:val="No List111411"/>
    <w:next w:val="NoList"/>
    <w:uiPriority w:val="99"/>
    <w:semiHidden/>
    <w:unhideWhenUsed/>
    <w:rsid w:val="00171915"/>
  </w:style>
  <w:style w:type="numbering" w:customStyle="1" w:styleId="124110">
    <w:name w:val="無清單12411"/>
    <w:next w:val="NoList"/>
    <w:uiPriority w:val="99"/>
    <w:semiHidden/>
    <w:unhideWhenUsed/>
    <w:rsid w:val="00171915"/>
  </w:style>
  <w:style w:type="numbering" w:customStyle="1" w:styleId="1114110">
    <w:name w:val="無清單111411"/>
    <w:next w:val="NoList"/>
    <w:uiPriority w:val="99"/>
    <w:semiHidden/>
    <w:unhideWhenUsed/>
    <w:rsid w:val="00171915"/>
  </w:style>
  <w:style w:type="numbering" w:customStyle="1" w:styleId="2311">
    <w:name w:val="无列表2311"/>
    <w:next w:val="NoList"/>
    <w:uiPriority w:val="99"/>
    <w:semiHidden/>
    <w:unhideWhenUsed/>
    <w:rsid w:val="00171915"/>
  </w:style>
  <w:style w:type="numbering" w:customStyle="1" w:styleId="NoList121311">
    <w:name w:val="No List121311"/>
    <w:next w:val="NoList"/>
    <w:uiPriority w:val="99"/>
    <w:semiHidden/>
    <w:unhideWhenUsed/>
    <w:rsid w:val="00171915"/>
  </w:style>
  <w:style w:type="numbering" w:customStyle="1" w:styleId="1113110">
    <w:name w:val="リストなし111311"/>
    <w:next w:val="NoList"/>
    <w:uiPriority w:val="99"/>
    <w:semiHidden/>
    <w:unhideWhenUsed/>
    <w:rsid w:val="00171915"/>
  </w:style>
  <w:style w:type="numbering" w:customStyle="1" w:styleId="1113112">
    <w:name w:val="无列表111311"/>
    <w:next w:val="NoList"/>
    <w:semiHidden/>
    <w:rsid w:val="00171915"/>
  </w:style>
  <w:style w:type="numbering" w:customStyle="1" w:styleId="NoList211311">
    <w:name w:val="No List211311"/>
    <w:next w:val="NoList"/>
    <w:semiHidden/>
    <w:rsid w:val="00171915"/>
  </w:style>
  <w:style w:type="numbering" w:customStyle="1" w:styleId="NoList311311">
    <w:name w:val="No List311311"/>
    <w:next w:val="NoList"/>
    <w:uiPriority w:val="99"/>
    <w:semiHidden/>
    <w:rsid w:val="00171915"/>
  </w:style>
  <w:style w:type="numbering" w:customStyle="1" w:styleId="NoList1111311">
    <w:name w:val="No List1111311"/>
    <w:next w:val="NoList"/>
    <w:uiPriority w:val="99"/>
    <w:semiHidden/>
    <w:unhideWhenUsed/>
    <w:rsid w:val="00171915"/>
  </w:style>
  <w:style w:type="numbering" w:customStyle="1" w:styleId="121311">
    <w:name w:val="無清單121311"/>
    <w:next w:val="NoList"/>
    <w:uiPriority w:val="99"/>
    <w:semiHidden/>
    <w:unhideWhenUsed/>
    <w:rsid w:val="00171915"/>
  </w:style>
  <w:style w:type="numbering" w:customStyle="1" w:styleId="1111311">
    <w:name w:val="無清單1111311"/>
    <w:next w:val="NoList"/>
    <w:uiPriority w:val="99"/>
    <w:semiHidden/>
    <w:unhideWhenUsed/>
    <w:rsid w:val="00171915"/>
  </w:style>
  <w:style w:type="numbering" w:customStyle="1" w:styleId="NoList5311">
    <w:name w:val="No List5311"/>
    <w:next w:val="NoList"/>
    <w:uiPriority w:val="99"/>
    <w:semiHidden/>
    <w:unhideWhenUsed/>
    <w:rsid w:val="00171915"/>
  </w:style>
  <w:style w:type="numbering" w:customStyle="1" w:styleId="NoList13311">
    <w:name w:val="No List13311"/>
    <w:next w:val="NoList"/>
    <w:uiPriority w:val="99"/>
    <w:semiHidden/>
    <w:unhideWhenUsed/>
    <w:rsid w:val="00171915"/>
  </w:style>
  <w:style w:type="numbering" w:customStyle="1" w:styleId="123110">
    <w:name w:val="リストなし12311"/>
    <w:next w:val="NoList"/>
    <w:uiPriority w:val="99"/>
    <w:semiHidden/>
    <w:unhideWhenUsed/>
    <w:rsid w:val="00171915"/>
  </w:style>
  <w:style w:type="numbering" w:customStyle="1" w:styleId="123112">
    <w:name w:val="无列表12311"/>
    <w:next w:val="NoList"/>
    <w:semiHidden/>
    <w:rsid w:val="00171915"/>
  </w:style>
  <w:style w:type="numbering" w:customStyle="1" w:styleId="NoList22311">
    <w:name w:val="No List22311"/>
    <w:next w:val="NoList"/>
    <w:semiHidden/>
    <w:rsid w:val="00171915"/>
  </w:style>
  <w:style w:type="numbering" w:customStyle="1" w:styleId="NoList32311">
    <w:name w:val="No List32311"/>
    <w:next w:val="NoList"/>
    <w:uiPriority w:val="99"/>
    <w:semiHidden/>
    <w:rsid w:val="00171915"/>
  </w:style>
  <w:style w:type="numbering" w:customStyle="1" w:styleId="NoList112311">
    <w:name w:val="No List112311"/>
    <w:next w:val="NoList"/>
    <w:uiPriority w:val="99"/>
    <w:semiHidden/>
    <w:unhideWhenUsed/>
    <w:rsid w:val="00171915"/>
  </w:style>
  <w:style w:type="numbering" w:customStyle="1" w:styleId="13311">
    <w:name w:val="無清單13311"/>
    <w:next w:val="NoList"/>
    <w:uiPriority w:val="99"/>
    <w:semiHidden/>
    <w:unhideWhenUsed/>
    <w:rsid w:val="00171915"/>
  </w:style>
  <w:style w:type="numbering" w:customStyle="1" w:styleId="1123110">
    <w:name w:val="無清單112311"/>
    <w:next w:val="NoList"/>
    <w:uiPriority w:val="99"/>
    <w:semiHidden/>
    <w:unhideWhenUsed/>
    <w:rsid w:val="00171915"/>
  </w:style>
  <w:style w:type="numbering" w:customStyle="1" w:styleId="21311">
    <w:name w:val="无列表21311"/>
    <w:next w:val="NoList"/>
    <w:uiPriority w:val="99"/>
    <w:semiHidden/>
    <w:unhideWhenUsed/>
    <w:rsid w:val="00171915"/>
  </w:style>
  <w:style w:type="numbering" w:customStyle="1" w:styleId="NoList122211">
    <w:name w:val="No List122211"/>
    <w:next w:val="NoList"/>
    <w:uiPriority w:val="99"/>
    <w:semiHidden/>
    <w:unhideWhenUsed/>
    <w:rsid w:val="00171915"/>
  </w:style>
  <w:style w:type="numbering" w:customStyle="1" w:styleId="1122111">
    <w:name w:val="リストなし112211"/>
    <w:next w:val="NoList"/>
    <w:uiPriority w:val="99"/>
    <w:semiHidden/>
    <w:unhideWhenUsed/>
    <w:rsid w:val="00171915"/>
  </w:style>
  <w:style w:type="numbering" w:customStyle="1" w:styleId="1122112">
    <w:name w:val="无列表112211"/>
    <w:next w:val="NoList"/>
    <w:semiHidden/>
    <w:rsid w:val="00171915"/>
  </w:style>
  <w:style w:type="numbering" w:customStyle="1" w:styleId="NoList212211">
    <w:name w:val="No List212211"/>
    <w:next w:val="NoList"/>
    <w:semiHidden/>
    <w:rsid w:val="00171915"/>
  </w:style>
  <w:style w:type="numbering" w:customStyle="1" w:styleId="NoList312211">
    <w:name w:val="No List312211"/>
    <w:next w:val="NoList"/>
    <w:uiPriority w:val="99"/>
    <w:semiHidden/>
    <w:rsid w:val="00171915"/>
  </w:style>
  <w:style w:type="numbering" w:customStyle="1" w:styleId="NoList1112311">
    <w:name w:val="No List1112311"/>
    <w:next w:val="NoList"/>
    <w:uiPriority w:val="99"/>
    <w:semiHidden/>
    <w:unhideWhenUsed/>
    <w:rsid w:val="00171915"/>
  </w:style>
  <w:style w:type="numbering" w:customStyle="1" w:styleId="122211">
    <w:name w:val="無清單122211"/>
    <w:next w:val="NoList"/>
    <w:uiPriority w:val="99"/>
    <w:semiHidden/>
    <w:unhideWhenUsed/>
    <w:rsid w:val="00171915"/>
  </w:style>
  <w:style w:type="numbering" w:customStyle="1" w:styleId="1112211">
    <w:name w:val="無清單1112211"/>
    <w:next w:val="NoList"/>
    <w:uiPriority w:val="99"/>
    <w:semiHidden/>
    <w:unhideWhenUsed/>
    <w:rsid w:val="00171915"/>
  </w:style>
  <w:style w:type="numbering" w:customStyle="1" w:styleId="41a">
    <w:name w:val="无列表41"/>
    <w:next w:val="NoList"/>
    <w:uiPriority w:val="99"/>
    <w:semiHidden/>
    <w:unhideWhenUsed/>
    <w:rsid w:val="00171915"/>
  </w:style>
  <w:style w:type="numbering" w:customStyle="1" w:styleId="3210">
    <w:name w:val="无列表321"/>
    <w:next w:val="NoList"/>
    <w:uiPriority w:val="99"/>
    <w:semiHidden/>
    <w:unhideWhenUsed/>
    <w:rsid w:val="00171915"/>
  </w:style>
  <w:style w:type="numbering" w:customStyle="1" w:styleId="131211">
    <w:name w:val="无列表13121"/>
    <w:next w:val="NoList"/>
    <w:semiHidden/>
    <w:rsid w:val="00171915"/>
  </w:style>
  <w:style w:type="numbering" w:customStyle="1" w:styleId="NoList41121">
    <w:name w:val="No List41121"/>
    <w:next w:val="NoList"/>
    <w:uiPriority w:val="99"/>
    <w:semiHidden/>
    <w:unhideWhenUsed/>
    <w:rsid w:val="00171915"/>
  </w:style>
  <w:style w:type="numbering" w:customStyle="1" w:styleId="22121">
    <w:name w:val="无列表22121"/>
    <w:next w:val="NoList"/>
    <w:uiPriority w:val="99"/>
    <w:semiHidden/>
    <w:unhideWhenUsed/>
    <w:rsid w:val="00171915"/>
  </w:style>
  <w:style w:type="numbering" w:customStyle="1" w:styleId="NoList1211121">
    <w:name w:val="No List1211121"/>
    <w:next w:val="NoList"/>
    <w:uiPriority w:val="99"/>
    <w:semiHidden/>
    <w:unhideWhenUsed/>
    <w:rsid w:val="00171915"/>
  </w:style>
  <w:style w:type="numbering" w:customStyle="1" w:styleId="11111211">
    <w:name w:val="リストなし1111121"/>
    <w:next w:val="NoList"/>
    <w:uiPriority w:val="99"/>
    <w:semiHidden/>
    <w:unhideWhenUsed/>
    <w:rsid w:val="00171915"/>
  </w:style>
  <w:style w:type="numbering" w:customStyle="1" w:styleId="11111212">
    <w:name w:val="无列表1111121"/>
    <w:next w:val="NoList"/>
    <w:semiHidden/>
    <w:rsid w:val="00171915"/>
  </w:style>
  <w:style w:type="numbering" w:customStyle="1" w:styleId="NoList2111121">
    <w:name w:val="No List2111121"/>
    <w:next w:val="NoList"/>
    <w:semiHidden/>
    <w:rsid w:val="00171915"/>
  </w:style>
  <w:style w:type="numbering" w:customStyle="1" w:styleId="NoList3111121">
    <w:name w:val="No List3111121"/>
    <w:next w:val="NoList"/>
    <w:uiPriority w:val="99"/>
    <w:semiHidden/>
    <w:rsid w:val="00171915"/>
  </w:style>
  <w:style w:type="numbering" w:customStyle="1" w:styleId="NoList11111121">
    <w:name w:val="No List11111121"/>
    <w:next w:val="NoList"/>
    <w:uiPriority w:val="99"/>
    <w:semiHidden/>
    <w:unhideWhenUsed/>
    <w:rsid w:val="00171915"/>
  </w:style>
  <w:style w:type="numbering" w:customStyle="1" w:styleId="12111210">
    <w:name w:val="無清單1211121"/>
    <w:next w:val="NoList"/>
    <w:uiPriority w:val="99"/>
    <w:semiHidden/>
    <w:unhideWhenUsed/>
    <w:rsid w:val="00171915"/>
  </w:style>
  <w:style w:type="numbering" w:customStyle="1" w:styleId="111111210">
    <w:name w:val="無清單11111121"/>
    <w:next w:val="NoList"/>
    <w:uiPriority w:val="99"/>
    <w:semiHidden/>
    <w:unhideWhenUsed/>
    <w:rsid w:val="00171915"/>
  </w:style>
  <w:style w:type="numbering" w:customStyle="1" w:styleId="NoList131121">
    <w:name w:val="No List131121"/>
    <w:next w:val="NoList"/>
    <w:uiPriority w:val="99"/>
    <w:semiHidden/>
    <w:unhideWhenUsed/>
    <w:rsid w:val="00171915"/>
  </w:style>
  <w:style w:type="numbering" w:customStyle="1" w:styleId="1211211">
    <w:name w:val="リストなし121121"/>
    <w:next w:val="NoList"/>
    <w:uiPriority w:val="99"/>
    <w:semiHidden/>
    <w:unhideWhenUsed/>
    <w:rsid w:val="00171915"/>
  </w:style>
  <w:style w:type="numbering" w:customStyle="1" w:styleId="1211212">
    <w:name w:val="无列表121121"/>
    <w:next w:val="NoList"/>
    <w:semiHidden/>
    <w:rsid w:val="00171915"/>
  </w:style>
  <w:style w:type="numbering" w:customStyle="1" w:styleId="NoList221121">
    <w:name w:val="No List221121"/>
    <w:next w:val="NoList"/>
    <w:semiHidden/>
    <w:rsid w:val="00171915"/>
  </w:style>
  <w:style w:type="numbering" w:customStyle="1" w:styleId="NoList321121">
    <w:name w:val="No List321121"/>
    <w:next w:val="NoList"/>
    <w:uiPriority w:val="99"/>
    <w:semiHidden/>
    <w:rsid w:val="00171915"/>
  </w:style>
  <w:style w:type="numbering" w:customStyle="1" w:styleId="NoList1121121">
    <w:name w:val="No List1121121"/>
    <w:next w:val="NoList"/>
    <w:uiPriority w:val="99"/>
    <w:semiHidden/>
    <w:unhideWhenUsed/>
    <w:rsid w:val="00171915"/>
  </w:style>
  <w:style w:type="numbering" w:customStyle="1" w:styleId="1311210">
    <w:name w:val="無清單131121"/>
    <w:next w:val="NoList"/>
    <w:uiPriority w:val="99"/>
    <w:semiHidden/>
    <w:unhideWhenUsed/>
    <w:rsid w:val="00171915"/>
  </w:style>
  <w:style w:type="numbering" w:customStyle="1" w:styleId="11211210">
    <w:name w:val="無清單1121121"/>
    <w:next w:val="NoList"/>
    <w:uiPriority w:val="99"/>
    <w:semiHidden/>
    <w:unhideWhenUsed/>
    <w:rsid w:val="00171915"/>
  </w:style>
  <w:style w:type="numbering" w:customStyle="1" w:styleId="211121">
    <w:name w:val="无列表211121"/>
    <w:next w:val="NoList"/>
    <w:uiPriority w:val="99"/>
    <w:semiHidden/>
    <w:unhideWhenUsed/>
    <w:rsid w:val="00171915"/>
  </w:style>
  <w:style w:type="numbering" w:customStyle="1" w:styleId="NoList1221121">
    <w:name w:val="No List1221121"/>
    <w:next w:val="NoList"/>
    <w:uiPriority w:val="99"/>
    <w:semiHidden/>
    <w:unhideWhenUsed/>
    <w:rsid w:val="00171915"/>
  </w:style>
  <w:style w:type="numbering" w:customStyle="1" w:styleId="11211211">
    <w:name w:val="リストなし1121121"/>
    <w:next w:val="NoList"/>
    <w:uiPriority w:val="99"/>
    <w:semiHidden/>
    <w:unhideWhenUsed/>
    <w:rsid w:val="00171915"/>
  </w:style>
  <w:style w:type="numbering" w:customStyle="1" w:styleId="11211212">
    <w:name w:val="无列表1121121"/>
    <w:next w:val="NoList"/>
    <w:semiHidden/>
    <w:rsid w:val="00171915"/>
  </w:style>
  <w:style w:type="numbering" w:customStyle="1" w:styleId="NoList2121121">
    <w:name w:val="No List2121121"/>
    <w:next w:val="NoList"/>
    <w:semiHidden/>
    <w:rsid w:val="00171915"/>
  </w:style>
  <w:style w:type="numbering" w:customStyle="1" w:styleId="NoList3121121">
    <w:name w:val="No List3121121"/>
    <w:next w:val="NoList"/>
    <w:uiPriority w:val="99"/>
    <w:semiHidden/>
    <w:rsid w:val="00171915"/>
  </w:style>
  <w:style w:type="numbering" w:customStyle="1" w:styleId="NoList11121121">
    <w:name w:val="No List11121121"/>
    <w:next w:val="NoList"/>
    <w:uiPriority w:val="99"/>
    <w:semiHidden/>
    <w:unhideWhenUsed/>
    <w:rsid w:val="00171915"/>
  </w:style>
  <w:style w:type="numbering" w:customStyle="1" w:styleId="1221121">
    <w:name w:val="無清單1221121"/>
    <w:next w:val="NoList"/>
    <w:uiPriority w:val="99"/>
    <w:semiHidden/>
    <w:unhideWhenUsed/>
    <w:rsid w:val="00171915"/>
  </w:style>
  <w:style w:type="numbering" w:customStyle="1" w:styleId="11121121">
    <w:name w:val="無清單11121121"/>
    <w:next w:val="NoList"/>
    <w:uiPriority w:val="99"/>
    <w:semiHidden/>
    <w:unhideWhenUsed/>
    <w:rsid w:val="00171915"/>
  </w:style>
  <w:style w:type="numbering" w:customStyle="1" w:styleId="122210">
    <w:name w:val="无列表12221"/>
    <w:next w:val="NoList"/>
    <w:semiHidden/>
    <w:rsid w:val="00171915"/>
  </w:style>
  <w:style w:type="numbering" w:customStyle="1" w:styleId="50">
    <w:name w:val="无列表5"/>
    <w:next w:val="NoList"/>
    <w:uiPriority w:val="99"/>
    <w:semiHidden/>
    <w:unhideWhenUsed/>
    <w:rsid w:val="00171915"/>
  </w:style>
  <w:style w:type="numbering" w:customStyle="1" w:styleId="NoList1211113">
    <w:name w:val="No List1211113"/>
    <w:next w:val="NoList"/>
    <w:uiPriority w:val="99"/>
    <w:semiHidden/>
    <w:unhideWhenUsed/>
    <w:rsid w:val="00171915"/>
  </w:style>
  <w:style w:type="numbering" w:customStyle="1" w:styleId="11111130">
    <w:name w:val="リストなし1111113"/>
    <w:next w:val="NoList"/>
    <w:uiPriority w:val="99"/>
    <w:semiHidden/>
    <w:unhideWhenUsed/>
    <w:rsid w:val="00171915"/>
  </w:style>
  <w:style w:type="numbering" w:customStyle="1" w:styleId="11111131">
    <w:name w:val="无列表1111113"/>
    <w:next w:val="NoList"/>
    <w:semiHidden/>
    <w:rsid w:val="00171915"/>
  </w:style>
  <w:style w:type="numbering" w:customStyle="1" w:styleId="NoList2111113">
    <w:name w:val="No List2111113"/>
    <w:next w:val="NoList"/>
    <w:semiHidden/>
    <w:rsid w:val="00171915"/>
  </w:style>
  <w:style w:type="numbering" w:customStyle="1" w:styleId="NoList3111113">
    <w:name w:val="No List3111113"/>
    <w:next w:val="NoList"/>
    <w:uiPriority w:val="99"/>
    <w:semiHidden/>
    <w:rsid w:val="00171915"/>
  </w:style>
  <w:style w:type="numbering" w:customStyle="1" w:styleId="NoList11111113">
    <w:name w:val="No List11111113"/>
    <w:next w:val="NoList"/>
    <w:uiPriority w:val="99"/>
    <w:semiHidden/>
    <w:unhideWhenUsed/>
    <w:rsid w:val="00171915"/>
  </w:style>
  <w:style w:type="numbering" w:customStyle="1" w:styleId="1211113">
    <w:name w:val="無清單1211113"/>
    <w:next w:val="NoList"/>
    <w:uiPriority w:val="99"/>
    <w:semiHidden/>
    <w:unhideWhenUsed/>
    <w:rsid w:val="00171915"/>
  </w:style>
  <w:style w:type="numbering" w:customStyle="1" w:styleId="11111113">
    <w:name w:val="無清單11111113"/>
    <w:next w:val="NoList"/>
    <w:uiPriority w:val="99"/>
    <w:semiHidden/>
    <w:unhideWhenUsed/>
    <w:rsid w:val="00171915"/>
  </w:style>
  <w:style w:type="numbering" w:customStyle="1" w:styleId="1211131">
    <w:name w:val="无列表121113"/>
    <w:next w:val="NoList"/>
    <w:semiHidden/>
    <w:rsid w:val="00171915"/>
  </w:style>
  <w:style w:type="numbering" w:customStyle="1" w:styleId="211113">
    <w:name w:val="无列表211113"/>
    <w:next w:val="NoList"/>
    <w:uiPriority w:val="99"/>
    <w:semiHidden/>
    <w:unhideWhenUsed/>
    <w:rsid w:val="00171915"/>
  </w:style>
  <w:style w:type="paragraph" w:customStyle="1" w:styleId="IntenseQuote2">
    <w:name w:val="Intense Quote2"/>
    <w:basedOn w:val="Normal"/>
    <w:next w:val="Normal"/>
    <w:uiPriority w:val="30"/>
    <w:qFormat/>
    <w:rsid w:val="00171915"/>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171915"/>
  </w:style>
  <w:style w:type="character" w:customStyle="1" w:styleId="eop">
    <w:name w:val="eop"/>
    <w:basedOn w:val="DefaultParagraphFont"/>
    <w:qFormat/>
    <w:rsid w:val="00171915"/>
  </w:style>
  <w:style w:type="character" w:customStyle="1" w:styleId="normaltextrun">
    <w:name w:val="normaltextrun"/>
    <w:basedOn w:val="DefaultParagraphFont"/>
    <w:qFormat/>
    <w:rsid w:val="00171915"/>
  </w:style>
  <w:style w:type="numbering" w:customStyle="1" w:styleId="NoList19">
    <w:name w:val="No List19"/>
    <w:next w:val="NoList"/>
    <w:uiPriority w:val="99"/>
    <w:semiHidden/>
    <w:unhideWhenUsed/>
    <w:rsid w:val="00171915"/>
  </w:style>
  <w:style w:type="numbering" w:customStyle="1" w:styleId="NoList110">
    <w:name w:val="No List110"/>
    <w:next w:val="NoList"/>
    <w:uiPriority w:val="99"/>
    <w:semiHidden/>
    <w:unhideWhenUsed/>
    <w:rsid w:val="00171915"/>
  </w:style>
  <w:style w:type="numbering" w:customStyle="1" w:styleId="183">
    <w:name w:val="リストなし18"/>
    <w:next w:val="NoList"/>
    <w:uiPriority w:val="99"/>
    <w:semiHidden/>
    <w:unhideWhenUsed/>
    <w:rsid w:val="00171915"/>
  </w:style>
  <w:style w:type="numbering" w:customStyle="1" w:styleId="184">
    <w:name w:val="无列表18"/>
    <w:next w:val="NoList"/>
    <w:semiHidden/>
    <w:rsid w:val="00171915"/>
  </w:style>
  <w:style w:type="numbering" w:customStyle="1" w:styleId="NoList28">
    <w:name w:val="No List28"/>
    <w:next w:val="NoList"/>
    <w:semiHidden/>
    <w:rsid w:val="00171915"/>
  </w:style>
  <w:style w:type="numbering" w:customStyle="1" w:styleId="NoList38">
    <w:name w:val="No List38"/>
    <w:next w:val="NoList"/>
    <w:uiPriority w:val="99"/>
    <w:semiHidden/>
    <w:rsid w:val="00171915"/>
  </w:style>
  <w:style w:type="numbering" w:customStyle="1" w:styleId="NoList119">
    <w:name w:val="No List119"/>
    <w:next w:val="NoList"/>
    <w:uiPriority w:val="99"/>
    <w:semiHidden/>
    <w:unhideWhenUsed/>
    <w:rsid w:val="00171915"/>
  </w:style>
  <w:style w:type="numbering" w:customStyle="1" w:styleId="190">
    <w:name w:val="無清單19"/>
    <w:next w:val="NoList"/>
    <w:uiPriority w:val="99"/>
    <w:semiHidden/>
    <w:unhideWhenUsed/>
    <w:rsid w:val="00171915"/>
  </w:style>
  <w:style w:type="numbering" w:customStyle="1" w:styleId="1181">
    <w:name w:val="無清單118"/>
    <w:next w:val="NoList"/>
    <w:uiPriority w:val="99"/>
    <w:semiHidden/>
    <w:unhideWhenUsed/>
    <w:rsid w:val="00171915"/>
  </w:style>
  <w:style w:type="numbering" w:customStyle="1" w:styleId="NoList47">
    <w:name w:val="No List47"/>
    <w:next w:val="NoList"/>
    <w:uiPriority w:val="99"/>
    <w:semiHidden/>
    <w:unhideWhenUsed/>
    <w:rsid w:val="00171915"/>
  </w:style>
  <w:style w:type="numbering" w:customStyle="1" w:styleId="NoList128">
    <w:name w:val="No List128"/>
    <w:next w:val="NoList"/>
    <w:uiPriority w:val="99"/>
    <w:semiHidden/>
    <w:unhideWhenUsed/>
    <w:rsid w:val="00171915"/>
  </w:style>
  <w:style w:type="numbering" w:customStyle="1" w:styleId="1182">
    <w:name w:val="リストなし118"/>
    <w:next w:val="NoList"/>
    <w:uiPriority w:val="99"/>
    <w:semiHidden/>
    <w:unhideWhenUsed/>
    <w:rsid w:val="00171915"/>
  </w:style>
  <w:style w:type="numbering" w:customStyle="1" w:styleId="1183">
    <w:name w:val="无列表118"/>
    <w:next w:val="NoList"/>
    <w:semiHidden/>
    <w:rsid w:val="00171915"/>
  </w:style>
  <w:style w:type="numbering" w:customStyle="1" w:styleId="NoList218">
    <w:name w:val="No List218"/>
    <w:next w:val="NoList"/>
    <w:semiHidden/>
    <w:rsid w:val="00171915"/>
  </w:style>
  <w:style w:type="numbering" w:customStyle="1" w:styleId="NoList318">
    <w:name w:val="No List318"/>
    <w:next w:val="NoList"/>
    <w:uiPriority w:val="99"/>
    <w:semiHidden/>
    <w:rsid w:val="00171915"/>
  </w:style>
  <w:style w:type="numbering" w:customStyle="1" w:styleId="NoList1118">
    <w:name w:val="No List1118"/>
    <w:next w:val="NoList"/>
    <w:uiPriority w:val="99"/>
    <w:semiHidden/>
    <w:unhideWhenUsed/>
    <w:rsid w:val="00171915"/>
  </w:style>
  <w:style w:type="numbering" w:customStyle="1" w:styleId="1280">
    <w:name w:val="無清單128"/>
    <w:next w:val="NoList"/>
    <w:uiPriority w:val="99"/>
    <w:semiHidden/>
    <w:unhideWhenUsed/>
    <w:rsid w:val="00171915"/>
  </w:style>
  <w:style w:type="numbering" w:customStyle="1" w:styleId="11180">
    <w:name w:val="無清單1118"/>
    <w:next w:val="NoList"/>
    <w:uiPriority w:val="99"/>
    <w:semiHidden/>
    <w:unhideWhenUsed/>
    <w:rsid w:val="00171915"/>
  </w:style>
  <w:style w:type="numbering" w:customStyle="1" w:styleId="271">
    <w:name w:val="无列表27"/>
    <w:next w:val="NoList"/>
    <w:uiPriority w:val="99"/>
    <w:semiHidden/>
    <w:unhideWhenUsed/>
    <w:rsid w:val="00171915"/>
  </w:style>
  <w:style w:type="numbering" w:customStyle="1" w:styleId="NoList1217">
    <w:name w:val="No List1217"/>
    <w:next w:val="NoList"/>
    <w:uiPriority w:val="99"/>
    <w:semiHidden/>
    <w:unhideWhenUsed/>
    <w:rsid w:val="00171915"/>
  </w:style>
  <w:style w:type="numbering" w:customStyle="1" w:styleId="11171">
    <w:name w:val="リストなし1117"/>
    <w:next w:val="NoList"/>
    <w:uiPriority w:val="99"/>
    <w:semiHidden/>
    <w:unhideWhenUsed/>
    <w:rsid w:val="00171915"/>
  </w:style>
  <w:style w:type="numbering" w:customStyle="1" w:styleId="11172">
    <w:name w:val="无列表1117"/>
    <w:next w:val="NoList"/>
    <w:semiHidden/>
    <w:rsid w:val="00171915"/>
  </w:style>
  <w:style w:type="numbering" w:customStyle="1" w:styleId="NoList2117">
    <w:name w:val="No List2117"/>
    <w:next w:val="NoList"/>
    <w:semiHidden/>
    <w:rsid w:val="00171915"/>
  </w:style>
  <w:style w:type="numbering" w:customStyle="1" w:styleId="NoList3117">
    <w:name w:val="No List3117"/>
    <w:next w:val="NoList"/>
    <w:uiPriority w:val="99"/>
    <w:semiHidden/>
    <w:rsid w:val="00171915"/>
  </w:style>
  <w:style w:type="numbering" w:customStyle="1" w:styleId="NoList11117">
    <w:name w:val="No List11117"/>
    <w:next w:val="NoList"/>
    <w:uiPriority w:val="99"/>
    <w:semiHidden/>
    <w:unhideWhenUsed/>
    <w:rsid w:val="00171915"/>
  </w:style>
  <w:style w:type="numbering" w:customStyle="1" w:styleId="12170">
    <w:name w:val="無清單1217"/>
    <w:next w:val="NoList"/>
    <w:uiPriority w:val="99"/>
    <w:semiHidden/>
    <w:unhideWhenUsed/>
    <w:rsid w:val="00171915"/>
  </w:style>
  <w:style w:type="numbering" w:customStyle="1" w:styleId="111170">
    <w:name w:val="無清單11117"/>
    <w:next w:val="NoList"/>
    <w:uiPriority w:val="99"/>
    <w:semiHidden/>
    <w:unhideWhenUsed/>
    <w:rsid w:val="00171915"/>
  </w:style>
  <w:style w:type="numbering" w:customStyle="1" w:styleId="NoList57">
    <w:name w:val="No List57"/>
    <w:next w:val="NoList"/>
    <w:uiPriority w:val="99"/>
    <w:semiHidden/>
    <w:unhideWhenUsed/>
    <w:rsid w:val="00171915"/>
  </w:style>
  <w:style w:type="numbering" w:customStyle="1" w:styleId="NoList137">
    <w:name w:val="No List137"/>
    <w:next w:val="NoList"/>
    <w:uiPriority w:val="99"/>
    <w:semiHidden/>
    <w:unhideWhenUsed/>
    <w:rsid w:val="00171915"/>
  </w:style>
  <w:style w:type="numbering" w:customStyle="1" w:styleId="1271">
    <w:name w:val="リストなし127"/>
    <w:next w:val="NoList"/>
    <w:uiPriority w:val="99"/>
    <w:semiHidden/>
    <w:unhideWhenUsed/>
    <w:rsid w:val="00171915"/>
  </w:style>
  <w:style w:type="numbering" w:customStyle="1" w:styleId="1272">
    <w:name w:val="无列表127"/>
    <w:next w:val="NoList"/>
    <w:semiHidden/>
    <w:rsid w:val="00171915"/>
  </w:style>
  <w:style w:type="numbering" w:customStyle="1" w:styleId="NoList227">
    <w:name w:val="No List227"/>
    <w:next w:val="NoList"/>
    <w:semiHidden/>
    <w:rsid w:val="00171915"/>
  </w:style>
  <w:style w:type="numbering" w:customStyle="1" w:styleId="NoList327">
    <w:name w:val="No List327"/>
    <w:next w:val="NoList"/>
    <w:uiPriority w:val="99"/>
    <w:semiHidden/>
    <w:rsid w:val="00171915"/>
  </w:style>
  <w:style w:type="numbering" w:customStyle="1" w:styleId="NoList1127">
    <w:name w:val="No List1127"/>
    <w:next w:val="NoList"/>
    <w:uiPriority w:val="99"/>
    <w:semiHidden/>
    <w:unhideWhenUsed/>
    <w:rsid w:val="00171915"/>
  </w:style>
  <w:style w:type="numbering" w:customStyle="1" w:styleId="1370">
    <w:name w:val="無清單137"/>
    <w:next w:val="NoList"/>
    <w:uiPriority w:val="99"/>
    <w:semiHidden/>
    <w:unhideWhenUsed/>
    <w:rsid w:val="00171915"/>
  </w:style>
  <w:style w:type="numbering" w:customStyle="1" w:styleId="11270">
    <w:name w:val="無清單1127"/>
    <w:next w:val="NoList"/>
    <w:uiPriority w:val="99"/>
    <w:semiHidden/>
    <w:unhideWhenUsed/>
    <w:rsid w:val="00171915"/>
  </w:style>
  <w:style w:type="numbering" w:customStyle="1" w:styleId="217">
    <w:name w:val="无列表217"/>
    <w:next w:val="NoList"/>
    <w:uiPriority w:val="99"/>
    <w:semiHidden/>
    <w:unhideWhenUsed/>
    <w:rsid w:val="00171915"/>
  </w:style>
  <w:style w:type="numbering" w:customStyle="1" w:styleId="NoList1226">
    <w:name w:val="No List1226"/>
    <w:next w:val="NoList"/>
    <w:uiPriority w:val="99"/>
    <w:semiHidden/>
    <w:unhideWhenUsed/>
    <w:rsid w:val="00171915"/>
  </w:style>
  <w:style w:type="numbering" w:customStyle="1" w:styleId="11261">
    <w:name w:val="リストなし1126"/>
    <w:next w:val="NoList"/>
    <w:uiPriority w:val="99"/>
    <w:semiHidden/>
    <w:unhideWhenUsed/>
    <w:rsid w:val="00171915"/>
  </w:style>
  <w:style w:type="numbering" w:customStyle="1" w:styleId="11262">
    <w:name w:val="无列表1126"/>
    <w:next w:val="NoList"/>
    <w:semiHidden/>
    <w:rsid w:val="00171915"/>
  </w:style>
  <w:style w:type="numbering" w:customStyle="1" w:styleId="NoList2126">
    <w:name w:val="No List2126"/>
    <w:next w:val="NoList"/>
    <w:semiHidden/>
    <w:rsid w:val="00171915"/>
  </w:style>
  <w:style w:type="numbering" w:customStyle="1" w:styleId="NoList3126">
    <w:name w:val="No List3126"/>
    <w:next w:val="NoList"/>
    <w:uiPriority w:val="99"/>
    <w:semiHidden/>
    <w:rsid w:val="00171915"/>
  </w:style>
  <w:style w:type="numbering" w:customStyle="1" w:styleId="NoList11127">
    <w:name w:val="No List11127"/>
    <w:next w:val="NoList"/>
    <w:uiPriority w:val="99"/>
    <w:semiHidden/>
    <w:unhideWhenUsed/>
    <w:rsid w:val="00171915"/>
  </w:style>
  <w:style w:type="numbering" w:customStyle="1" w:styleId="12260">
    <w:name w:val="無清單1226"/>
    <w:next w:val="NoList"/>
    <w:uiPriority w:val="99"/>
    <w:semiHidden/>
    <w:unhideWhenUsed/>
    <w:rsid w:val="00171915"/>
  </w:style>
  <w:style w:type="numbering" w:customStyle="1" w:styleId="111260">
    <w:name w:val="無清單11126"/>
    <w:next w:val="NoList"/>
    <w:uiPriority w:val="99"/>
    <w:semiHidden/>
    <w:unhideWhenUsed/>
    <w:rsid w:val="00171915"/>
  </w:style>
  <w:style w:type="numbering" w:customStyle="1" w:styleId="NoList65">
    <w:name w:val="No List65"/>
    <w:next w:val="NoList"/>
    <w:uiPriority w:val="99"/>
    <w:semiHidden/>
    <w:unhideWhenUsed/>
    <w:rsid w:val="00171915"/>
  </w:style>
  <w:style w:type="numbering" w:customStyle="1" w:styleId="NoList145">
    <w:name w:val="No List145"/>
    <w:next w:val="NoList"/>
    <w:uiPriority w:val="99"/>
    <w:semiHidden/>
    <w:unhideWhenUsed/>
    <w:rsid w:val="00171915"/>
  </w:style>
  <w:style w:type="numbering" w:customStyle="1" w:styleId="1351">
    <w:name w:val="リストなし135"/>
    <w:next w:val="NoList"/>
    <w:uiPriority w:val="99"/>
    <w:semiHidden/>
    <w:unhideWhenUsed/>
    <w:rsid w:val="00171915"/>
  </w:style>
  <w:style w:type="numbering" w:customStyle="1" w:styleId="1352">
    <w:name w:val="无列表135"/>
    <w:next w:val="NoList"/>
    <w:semiHidden/>
    <w:rsid w:val="00171915"/>
  </w:style>
  <w:style w:type="numbering" w:customStyle="1" w:styleId="NoList235">
    <w:name w:val="No List235"/>
    <w:next w:val="NoList"/>
    <w:semiHidden/>
    <w:rsid w:val="00171915"/>
  </w:style>
  <w:style w:type="numbering" w:customStyle="1" w:styleId="NoList335">
    <w:name w:val="No List335"/>
    <w:next w:val="NoList"/>
    <w:uiPriority w:val="99"/>
    <w:semiHidden/>
    <w:rsid w:val="00171915"/>
  </w:style>
  <w:style w:type="numbering" w:customStyle="1" w:styleId="NoList1135">
    <w:name w:val="No List1135"/>
    <w:next w:val="NoList"/>
    <w:uiPriority w:val="99"/>
    <w:semiHidden/>
    <w:unhideWhenUsed/>
    <w:rsid w:val="00171915"/>
  </w:style>
  <w:style w:type="numbering" w:customStyle="1" w:styleId="1450">
    <w:name w:val="無清單145"/>
    <w:next w:val="NoList"/>
    <w:uiPriority w:val="99"/>
    <w:semiHidden/>
    <w:unhideWhenUsed/>
    <w:rsid w:val="00171915"/>
  </w:style>
  <w:style w:type="numbering" w:customStyle="1" w:styleId="11350">
    <w:name w:val="無清單1135"/>
    <w:next w:val="NoList"/>
    <w:uiPriority w:val="99"/>
    <w:semiHidden/>
    <w:unhideWhenUsed/>
    <w:rsid w:val="00171915"/>
  </w:style>
  <w:style w:type="numbering" w:customStyle="1" w:styleId="225">
    <w:name w:val="无列表225"/>
    <w:next w:val="NoList"/>
    <w:uiPriority w:val="99"/>
    <w:semiHidden/>
    <w:unhideWhenUsed/>
    <w:rsid w:val="00171915"/>
  </w:style>
  <w:style w:type="numbering" w:customStyle="1" w:styleId="NoList1235">
    <w:name w:val="No List1235"/>
    <w:next w:val="NoList"/>
    <w:uiPriority w:val="99"/>
    <w:semiHidden/>
    <w:unhideWhenUsed/>
    <w:rsid w:val="00171915"/>
  </w:style>
  <w:style w:type="numbering" w:customStyle="1" w:styleId="11351">
    <w:name w:val="リストなし1135"/>
    <w:next w:val="NoList"/>
    <w:uiPriority w:val="99"/>
    <w:semiHidden/>
    <w:unhideWhenUsed/>
    <w:rsid w:val="00171915"/>
  </w:style>
  <w:style w:type="numbering" w:customStyle="1" w:styleId="11352">
    <w:name w:val="无列表1135"/>
    <w:next w:val="NoList"/>
    <w:semiHidden/>
    <w:rsid w:val="00171915"/>
  </w:style>
  <w:style w:type="numbering" w:customStyle="1" w:styleId="NoList2135">
    <w:name w:val="No List2135"/>
    <w:next w:val="NoList"/>
    <w:semiHidden/>
    <w:rsid w:val="00171915"/>
  </w:style>
  <w:style w:type="numbering" w:customStyle="1" w:styleId="NoList3135">
    <w:name w:val="No List3135"/>
    <w:next w:val="NoList"/>
    <w:uiPriority w:val="99"/>
    <w:semiHidden/>
    <w:rsid w:val="00171915"/>
  </w:style>
  <w:style w:type="numbering" w:customStyle="1" w:styleId="NoList11135">
    <w:name w:val="No List11135"/>
    <w:next w:val="NoList"/>
    <w:uiPriority w:val="99"/>
    <w:semiHidden/>
    <w:unhideWhenUsed/>
    <w:rsid w:val="00171915"/>
  </w:style>
  <w:style w:type="numbering" w:customStyle="1" w:styleId="12350">
    <w:name w:val="無清單1235"/>
    <w:next w:val="NoList"/>
    <w:uiPriority w:val="99"/>
    <w:semiHidden/>
    <w:unhideWhenUsed/>
    <w:rsid w:val="00171915"/>
  </w:style>
  <w:style w:type="numbering" w:customStyle="1" w:styleId="11135">
    <w:name w:val="無清單11135"/>
    <w:next w:val="NoList"/>
    <w:uiPriority w:val="99"/>
    <w:semiHidden/>
    <w:unhideWhenUsed/>
    <w:rsid w:val="00171915"/>
  </w:style>
  <w:style w:type="numbering" w:customStyle="1" w:styleId="NoList415">
    <w:name w:val="No List415"/>
    <w:next w:val="NoList"/>
    <w:uiPriority w:val="99"/>
    <w:semiHidden/>
    <w:unhideWhenUsed/>
    <w:rsid w:val="00171915"/>
  </w:style>
  <w:style w:type="numbering" w:customStyle="1" w:styleId="NoList12115">
    <w:name w:val="No List12115"/>
    <w:next w:val="NoList"/>
    <w:uiPriority w:val="99"/>
    <w:semiHidden/>
    <w:unhideWhenUsed/>
    <w:rsid w:val="00171915"/>
  </w:style>
  <w:style w:type="numbering" w:customStyle="1" w:styleId="111151">
    <w:name w:val="リストなし11115"/>
    <w:next w:val="NoList"/>
    <w:uiPriority w:val="99"/>
    <w:semiHidden/>
    <w:unhideWhenUsed/>
    <w:rsid w:val="00171915"/>
  </w:style>
  <w:style w:type="numbering" w:customStyle="1" w:styleId="111152">
    <w:name w:val="无列表11115"/>
    <w:next w:val="NoList"/>
    <w:semiHidden/>
    <w:rsid w:val="00171915"/>
  </w:style>
  <w:style w:type="numbering" w:customStyle="1" w:styleId="NoList21115">
    <w:name w:val="No List21115"/>
    <w:next w:val="NoList"/>
    <w:semiHidden/>
    <w:rsid w:val="00171915"/>
  </w:style>
  <w:style w:type="numbering" w:customStyle="1" w:styleId="NoList31115">
    <w:name w:val="No List31115"/>
    <w:next w:val="NoList"/>
    <w:uiPriority w:val="99"/>
    <w:semiHidden/>
    <w:rsid w:val="00171915"/>
  </w:style>
  <w:style w:type="numbering" w:customStyle="1" w:styleId="NoList111115">
    <w:name w:val="No List111115"/>
    <w:next w:val="NoList"/>
    <w:uiPriority w:val="99"/>
    <w:semiHidden/>
    <w:unhideWhenUsed/>
    <w:rsid w:val="00171915"/>
  </w:style>
  <w:style w:type="numbering" w:customStyle="1" w:styleId="12115">
    <w:name w:val="無清單12115"/>
    <w:next w:val="NoList"/>
    <w:uiPriority w:val="99"/>
    <w:semiHidden/>
    <w:unhideWhenUsed/>
    <w:rsid w:val="00171915"/>
  </w:style>
  <w:style w:type="numbering" w:customStyle="1" w:styleId="111115">
    <w:name w:val="無清單111115"/>
    <w:next w:val="NoList"/>
    <w:uiPriority w:val="99"/>
    <w:semiHidden/>
    <w:unhideWhenUsed/>
    <w:rsid w:val="00171915"/>
  </w:style>
  <w:style w:type="numbering" w:customStyle="1" w:styleId="NoList515">
    <w:name w:val="No List515"/>
    <w:next w:val="NoList"/>
    <w:uiPriority w:val="99"/>
    <w:semiHidden/>
    <w:unhideWhenUsed/>
    <w:rsid w:val="00171915"/>
  </w:style>
  <w:style w:type="numbering" w:customStyle="1" w:styleId="NoList1315">
    <w:name w:val="No List1315"/>
    <w:next w:val="NoList"/>
    <w:uiPriority w:val="99"/>
    <w:semiHidden/>
    <w:unhideWhenUsed/>
    <w:rsid w:val="00171915"/>
  </w:style>
  <w:style w:type="numbering" w:customStyle="1" w:styleId="12151">
    <w:name w:val="リストなし1215"/>
    <w:next w:val="NoList"/>
    <w:uiPriority w:val="99"/>
    <w:semiHidden/>
    <w:unhideWhenUsed/>
    <w:rsid w:val="00171915"/>
  </w:style>
  <w:style w:type="numbering" w:customStyle="1" w:styleId="12152">
    <w:name w:val="无列表1215"/>
    <w:next w:val="NoList"/>
    <w:semiHidden/>
    <w:rsid w:val="00171915"/>
  </w:style>
  <w:style w:type="numbering" w:customStyle="1" w:styleId="NoList2215">
    <w:name w:val="No List2215"/>
    <w:next w:val="NoList"/>
    <w:semiHidden/>
    <w:rsid w:val="00171915"/>
  </w:style>
  <w:style w:type="numbering" w:customStyle="1" w:styleId="NoList3215">
    <w:name w:val="No List3215"/>
    <w:next w:val="NoList"/>
    <w:uiPriority w:val="99"/>
    <w:semiHidden/>
    <w:rsid w:val="00171915"/>
  </w:style>
  <w:style w:type="numbering" w:customStyle="1" w:styleId="NoList11215">
    <w:name w:val="No List11215"/>
    <w:next w:val="NoList"/>
    <w:uiPriority w:val="99"/>
    <w:semiHidden/>
    <w:unhideWhenUsed/>
    <w:rsid w:val="00171915"/>
  </w:style>
  <w:style w:type="numbering" w:customStyle="1" w:styleId="1315">
    <w:name w:val="無清單1315"/>
    <w:next w:val="NoList"/>
    <w:uiPriority w:val="99"/>
    <w:semiHidden/>
    <w:unhideWhenUsed/>
    <w:rsid w:val="00171915"/>
  </w:style>
  <w:style w:type="numbering" w:customStyle="1" w:styleId="11215">
    <w:name w:val="無清單11215"/>
    <w:next w:val="NoList"/>
    <w:uiPriority w:val="99"/>
    <w:semiHidden/>
    <w:unhideWhenUsed/>
    <w:rsid w:val="00171915"/>
  </w:style>
  <w:style w:type="numbering" w:customStyle="1" w:styleId="2115">
    <w:name w:val="无列表2115"/>
    <w:next w:val="NoList"/>
    <w:uiPriority w:val="99"/>
    <w:semiHidden/>
    <w:unhideWhenUsed/>
    <w:rsid w:val="00171915"/>
  </w:style>
  <w:style w:type="numbering" w:customStyle="1" w:styleId="NoList12215">
    <w:name w:val="No List12215"/>
    <w:next w:val="NoList"/>
    <w:uiPriority w:val="99"/>
    <w:semiHidden/>
    <w:unhideWhenUsed/>
    <w:rsid w:val="00171915"/>
  </w:style>
  <w:style w:type="numbering" w:customStyle="1" w:styleId="112150">
    <w:name w:val="リストなし11215"/>
    <w:next w:val="NoList"/>
    <w:uiPriority w:val="99"/>
    <w:semiHidden/>
    <w:unhideWhenUsed/>
    <w:rsid w:val="00171915"/>
  </w:style>
  <w:style w:type="numbering" w:customStyle="1" w:styleId="112151">
    <w:name w:val="无列表11215"/>
    <w:next w:val="NoList"/>
    <w:semiHidden/>
    <w:rsid w:val="00171915"/>
  </w:style>
  <w:style w:type="numbering" w:customStyle="1" w:styleId="NoList21215">
    <w:name w:val="No List21215"/>
    <w:next w:val="NoList"/>
    <w:semiHidden/>
    <w:rsid w:val="00171915"/>
  </w:style>
  <w:style w:type="numbering" w:customStyle="1" w:styleId="NoList31215">
    <w:name w:val="No List31215"/>
    <w:next w:val="NoList"/>
    <w:uiPriority w:val="99"/>
    <w:semiHidden/>
    <w:rsid w:val="00171915"/>
  </w:style>
  <w:style w:type="numbering" w:customStyle="1" w:styleId="NoList111215">
    <w:name w:val="No List111215"/>
    <w:next w:val="NoList"/>
    <w:uiPriority w:val="99"/>
    <w:semiHidden/>
    <w:unhideWhenUsed/>
    <w:rsid w:val="00171915"/>
  </w:style>
  <w:style w:type="numbering" w:customStyle="1" w:styleId="12215">
    <w:name w:val="無清單12215"/>
    <w:next w:val="NoList"/>
    <w:uiPriority w:val="99"/>
    <w:semiHidden/>
    <w:unhideWhenUsed/>
    <w:rsid w:val="00171915"/>
  </w:style>
  <w:style w:type="numbering" w:customStyle="1" w:styleId="111215">
    <w:name w:val="無清單111215"/>
    <w:next w:val="NoList"/>
    <w:uiPriority w:val="99"/>
    <w:semiHidden/>
    <w:unhideWhenUsed/>
    <w:rsid w:val="00171915"/>
  </w:style>
  <w:style w:type="numbering" w:customStyle="1" w:styleId="350">
    <w:name w:val="无列表35"/>
    <w:next w:val="NoList"/>
    <w:uiPriority w:val="99"/>
    <w:semiHidden/>
    <w:unhideWhenUsed/>
    <w:rsid w:val="00171915"/>
  </w:style>
  <w:style w:type="numbering" w:customStyle="1" w:styleId="13150">
    <w:name w:val="无列表1315"/>
    <w:next w:val="NoList"/>
    <w:semiHidden/>
    <w:rsid w:val="00171915"/>
  </w:style>
  <w:style w:type="numbering" w:customStyle="1" w:styleId="NoList11314">
    <w:name w:val="No List11314"/>
    <w:next w:val="NoList"/>
    <w:uiPriority w:val="99"/>
    <w:semiHidden/>
    <w:unhideWhenUsed/>
    <w:rsid w:val="00171915"/>
  </w:style>
  <w:style w:type="numbering" w:customStyle="1" w:styleId="NoList4115">
    <w:name w:val="No List4115"/>
    <w:next w:val="NoList"/>
    <w:uiPriority w:val="99"/>
    <w:semiHidden/>
    <w:unhideWhenUsed/>
    <w:rsid w:val="00171915"/>
  </w:style>
  <w:style w:type="numbering" w:customStyle="1" w:styleId="2215">
    <w:name w:val="无列表2215"/>
    <w:next w:val="NoList"/>
    <w:uiPriority w:val="99"/>
    <w:semiHidden/>
    <w:unhideWhenUsed/>
    <w:rsid w:val="00171915"/>
  </w:style>
  <w:style w:type="numbering" w:customStyle="1" w:styleId="NoList121115">
    <w:name w:val="No List121115"/>
    <w:next w:val="NoList"/>
    <w:uiPriority w:val="99"/>
    <w:semiHidden/>
    <w:unhideWhenUsed/>
    <w:rsid w:val="00171915"/>
  </w:style>
  <w:style w:type="numbering" w:customStyle="1" w:styleId="1111150">
    <w:name w:val="リストなし111115"/>
    <w:next w:val="NoList"/>
    <w:uiPriority w:val="99"/>
    <w:semiHidden/>
    <w:unhideWhenUsed/>
    <w:rsid w:val="00171915"/>
  </w:style>
  <w:style w:type="numbering" w:customStyle="1" w:styleId="1111151">
    <w:name w:val="无列表111115"/>
    <w:next w:val="NoList"/>
    <w:semiHidden/>
    <w:rsid w:val="00171915"/>
  </w:style>
  <w:style w:type="numbering" w:customStyle="1" w:styleId="NoList211115">
    <w:name w:val="No List211115"/>
    <w:next w:val="NoList"/>
    <w:semiHidden/>
    <w:rsid w:val="00171915"/>
  </w:style>
  <w:style w:type="numbering" w:customStyle="1" w:styleId="NoList311115">
    <w:name w:val="No List311115"/>
    <w:next w:val="NoList"/>
    <w:uiPriority w:val="99"/>
    <w:semiHidden/>
    <w:rsid w:val="00171915"/>
  </w:style>
  <w:style w:type="numbering" w:customStyle="1" w:styleId="NoList1111115">
    <w:name w:val="No List1111115"/>
    <w:next w:val="NoList"/>
    <w:uiPriority w:val="99"/>
    <w:semiHidden/>
    <w:unhideWhenUsed/>
    <w:rsid w:val="00171915"/>
  </w:style>
  <w:style w:type="numbering" w:customStyle="1" w:styleId="121115">
    <w:name w:val="無清單121115"/>
    <w:next w:val="NoList"/>
    <w:uiPriority w:val="99"/>
    <w:semiHidden/>
    <w:unhideWhenUsed/>
    <w:rsid w:val="00171915"/>
  </w:style>
  <w:style w:type="numbering" w:customStyle="1" w:styleId="1111115">
    <w:name w:val="無清單1111115"/>
    <w:next w:val="NoList"/>
    <w:uiPriority w:val="99"/>
    <w:semiHidden/>
    <w:unhideWhenUsed/>
    <w:rsid w:val="00171915"/>
  </w:style>
  <w:style w:type="numbering" w:customStyle="1" w:styleId="NoList13115">
    <w:name w:val="No List13115"/>
    <w:next w:val="NoList"/>
    <w:uiPriority w:val="99"/>
    <w:semiHidden/>
    <w:unhideWhenUsed/>
    <w:rsid w:val="00171915"/>
  </w:style>
  <w:style w:type="numbering" w:customStyle="1" w:styleId="121150">
    <w:name w:val="リストなし12115"/>
    <w:next w:val="NoList"/>
    <w:uiPriority w:val="99"/>
    <w:semiHidden/>
    <w:unhideWhenUsed/>
    <w:rsid w:val="00171915"/>
  </w:style>
  <w:style w:type="numbering" w:customStyle="1" w:styleId="121151">
    <w:name w:val="无列表12115"/>
    <w:next w:val="NoList"/>
    <w:semiHidden/>
    <w:rsid w:val="00171915"/>
  </w:style>
  <w:style w:type="numbering" w:customStyle="1" w:styleId="NoList22115">
    <w:name w:val="No List22115"/>
    <w:next w:val="NoList"/>
    <w:semiHidden/>
    <w:rsid w:val="00171915"/>
  </w:style>
  <w:style w:type="numbering" w:customStyle="1" w:styleId="NoList32115">
    <w:name w:val="No List32115"/>
    <w:next w:val="NoList"/>
    <w:uiPriority w:val="99"/>
    <w:semiHidden/>
    <w:rsid w:val="00171915"/>
  </w:style>
  <w:style w:type="numbering" w:customStyle="1" w:styleId="NoList112115">
    <w:name w:val="No List112115"/>
    <w:next w:val="NoList"/>
    <w:uiPriority w:val="99"/>
    <w:semiHidden/>
    <w:unhideWhenUsed/>
    <w:rsid w:val="00171915"/>
  </w:style>
  <w:style w:type="numbering" w:customStyle="1" w:styleId="13115">
    <w:name w:val="無清單13115"/>
    <w:next w:val="NoList"/>
    <w:uiPriority w:val="99"/>
    <w:semiHidden/>
    <w:unhideWhenUsed/>
    <w:rsid w:val="00171915"/>
  </w:style>
  <w:style w:type="numbering" w:customStyle="1" w:styleId="112115">
    <w:name w:val="無清單112115"/>
    <w:next w:val="NoList"/>
    <w:uiPriority w:val="99"/>
    <w:semiHidden/>
    <w:unhideWhenUsed/>
    <w:rsid w:val="00171915"/>
  </w:style>
  <w:style w:type="numbering" w:customStyle="1" w:styleId="21115">
    <w:name w:val="无列表21115"/>
    <w:next w:val="NoList"/>
    <w:uiPriority w:val="99"/>
    <w:semiHidden/>
    <w:unhideWhenUsed/>
    <w:rsid w:val="00171915"/>
  </w:style>
  <w:style w:type="numbering" w:customStyle="1" w:styleId="NoList122115">
    <w:name w:val="No List122115"/>
    <w:next w:val="NoList"/>
    <w:uiPriority w:val="99"/>
    <w:semiHidden/>
    <w:unhideWhenUsed/>
    <w:rsid w:val="00171915"/>
  </w:style>
  <w:style w:type="numbering" w:customStyle="1" w:styleId="1121150">
    <w:name w:val="リストなし112115"/>
    <w:next w:val="NoList"/>
    <w:uiPriority w:val="99"/>
    <w:semiHidden/>
    <w:unhideWhenUsed/>
    <w:rsid w:val="00171915"/>
  </w:style>
  <w:style w:type="numbering" w:customStyle="1" w:styleId="1121151">
    <w:name w:val="无列表112115"/>
    <w:next w:val="NoList"/>
    <w:semiHidden/>
    <w:rsid w:val="00171915"/>
  </w:style>
  <w:style w:type="numbering" w:customStyle="1" w:styleId="NoList212115">
    <w:name w:val="No List212115"/>
    <w:next w:val="NoList"/>
    <w:semiHidden/>
    <w:rsid w:val="00171915"/>
  </w:style>
  <w:style w:type="numbering" w:customStyle="1" w:styleId="NoList312115">
    <w:name w:val="No List312115"/>
    <w:next w:val="NoList"/>
    <w:uiPriority w:val="99"/>
    <w:semiHidden/>
    <w:rsid w:val="00171915"/>
  </w:style>
  <w:style w:type="numbering" w:customStyle="1" w:styleId="NoList1112115">
    <w:name w:val="No List1112115"/>
    <w:next w:val="NoList"/>
    <w:uiPriority w:val="99"/>
    <w:semiHidden/>
    <w:unhideWhenUsed/>
    <w:rsid w:val="00171915"/>
  </w:style>
  <w:style w:type="numbering" w:customStyle="1" w:styleId="1221150">
    <w:name w:val="無清單122115"/>
    <w:next w:val="NoList"/>
    <w:uiPriority w:val="99"/>
    <w:semiHidden/>
    <w:unhideWhenUsed/>
    <w:rsid w:val="00171915"/>
  </w:style>
  <w:style w:type="numbering" w:customStyle="1" w:styleId="1112115">
    <w:name w:val="無清單1112115"/>
    <w:next w:val="NoList"/>
    <w:uiPriority w:val="99"/>
    <w:semiHidden/>
    <w:unhideWhenUsed/>
    <w:rsid w:val="00171915"/>
  </w:style>
  <w:style w:type="numbering" w:customStyle="1" w:styleId="NoList5114">
    <w:name w:val="No List5114"/>
    <w:next w:val="NoList"/>
    <w:uiPriority w:val="99"/>
    <w:semiHidden/>
    <w:unhideWhenUsed/>
    <w:rsid w:val="00171915"/>
  </w:style>
  <w:style w:type="numbering" w:customStyle="1" w:styleId="NoList614">
    <w:name w:val="No List614"/>
    <w:next w:val="NoList"/>
    <w:uiPriority w:val="99"/>
    <w:semiHidden/>
    <w:unhideWhenUsed/>
    <w:rsid w:val="00171915"/>
  </w:style>
  <w:style w:type="numbering" w:customStyle="1" w:styleId="NoList1414">
    <w:name w:val="No List1414"/>
    <w:next w:val="NoList"/>
    <w:uiPriority w:val="99"/>
    <w:semiHidden/>
    <w:unhideWhenUsed/>
    <w:rsid w:val="00171915"/>
  </w:style>
  <w:style w:type="numbering" w:customStyle="1" w:styleId="13142">
    <w:name w:val="リストなし1314"/>
    <w:next w:val="NoList"/>
    <w:uiPriority w:val="99"/>
    <w:semiHidden/>
    <w:unhideWhenUsed/>
    <w:rsid w:val="00171915"/>
  </w:style>
  <w:style w:type="numbering" w:customStyle="1" w:styleId="NoList2314">
    <w:name w:val="No List2314"/>
    <w:next w:val="NoList"/>
    <w:semiHidden/>
    <w:rsid w:val="00171915"/>
  </w:style>
  <w:style w:type="numbering" w:customStyle="1" w:styleId="NoList3314">
    <w:name w:val="No List3314"/>
    <w:next w:val="NoList"/>
    <w:uiPriority w:val="99"/>
    <w:semiHidden/>
    <w:rsid w:val="00171915"/>
  </w:style>
  <w:style w:type="numbering" w:customStyle="1" w:styleId="NoList1144">
    <w:name w:val="No List1144"/>
    <w:next w:val="NoList"/>
    <w:uiPriority w:val="99"/>
    <w:semiHidden/>
    <w:unhideWhenUsed/>
    <w:rsid w:val="00171915"/>
  </w:style>
  <w:style w:type="numbering" w:customStyle="1" w:styleId="14140">
    <w:name w:val="無清單1414"/>
    <w:next w:val="NoList"/>
    <w:uiPriority w:val="99"/>
    <w:semiHidden/>
    <w:unhideWhenUsed/>
    <w:rsid w:val="00171915"/>
  </w:style>
  <w:style w:type="numbering" w:customStyle="1" w:styleId="11314">
    <w:name w:val="無清單11314"/>
    <w:next w:val="NoList"/>
    <w:uiPriority w:val="99"/>
    <w:semiHidden/>
    <w:unhideWhenUsed/>
    <w:rsid w:val="00171915"/>
  </w:style>
  <w:style w:type="numbering" w:customStyle="1" w:styleId="NoList424">
    <w:name w:val="No List424"/>
    <w:next w:val="NoList"/>
    <w:uiPriority w:val="99"/>
    <w:semiHidden/>
    <w:unhideWhenUsed/>
    <w:rsid w:val="00171915"/>
  </w:style>
  <w:style w:type="numbering" w:customStyle="1" w:styleId="NoList12314">
    <w:name w:val="No List12314"/>
    <w:next w:val="NoList"/>
    <w:uiPriority w:val="99"/>
    <w:semiHidden/>
    <w:unhideWhenUsed/>
    <w:rsid w:val="00171915"/>
  </w:style>
  <w:style w:type="numbering" w:customStyle="1" w:styleId="113140">
    <w:name w:val="リストなし11314"/>
    <w:next w:val="NoList"/>
    <w:uiPriority w:val="99"/>
    <w:semiHidden/>
    <w:unhideWhenUsed/>
    <w:rsid w:val="00171915"/>
  </w:style>
  <w:style w:type="numbering" w:customStyle="1" w:styleId="113141">
    <w:name w:val="无列表11314"/>
    <w:next w:val="NoList"/>
    <w:semiHidden/>
    <w:rsid w:val="00171915"/>
  </w:style>
  <w:style w:type="numbering" w:customStyle="1" w:styleId="NoList21314">
    <w:name w:val="No List21314"/>
    <w:next w:val="NoList"/>
    <w:semiHidden/>
    <w:rsid w:val="00171915"/>
  </w:style>
  <w:style w:type="numbering" w:customStyle="1" w:styleId="NoList31314">
    <w:name w:val="No List31314"/>
    <w:next w:val="NoList"/>
    <w:uiPriority w:val="99"/>
    <w:semiHidden/>
    <w:rsid w:val="00171915"/>
  </w:style>
  <w:style w:type="numbering" w:customStyle="1" w:styleId="NoList111314">
    <w:name w:val="No List111314"/>
    <w:next w:val="NoList"/>
    <w:uiPriority w:val="99"/>
    <w:semiHidden/>
    <w:unhideWhenUsed/>
    <w:rsid w:val="00171915"/>
  </w:style>
  <w:style w:type="numbering" w:customStyle="1" w:styleId="12314">
    <w:name w:val="無清單12314"/>
    <w:next w:val="NoList"/>
    <w:uiPriority w:val="99"/>
    <w:semiHidden/>
    <w:unhideWhenUsed/>
    <w:rsid w:val="00171915"/>
  </w:style>
  <w:style w:type="numbering" w:customStyle="1" w:styleId="111314">
    <w:name w:val="無清單111314"/>
    <w:next w:val="NoList"/>
    <w:uiPriority w:val="99"/>
    <w:semiHidden/>
    <w:unhideWhenUsed/>
    <w:rsid w:val="00171915"/>
  </w:style>
  <w:style w:type="numbering" w:customStyle="1" w:styleId="NoList12124">
    <w:name w:val="No List12124"/>
    <w:next w:val="NoList"/>
    <w:uiPriority w:val="99"/>
    <w:semiHidden/>
    <w:unhideWhenUsed/>
    <w:rsid w:val="00171915"/>
  </w:style>
  <w:style w:type="numbering" w:customStyle="1" w:styleId="111241">
    <w:name w:val="リストなし11124"/>
    <w:next w:val="NoList"/>
    <w:uiPriority w:val="99"/>
    <w:semiHidden/>
    <w:unhideWhenUsed/>
    <w:rsid w:val="00171915"/>
  </w:style>
  <w:style w:type="numbering" w:customStyle="1" w:styleId="111242">
    <w:name w:val="无列表11124"/>
    <w:next w:val="NoList"/>
    <w:semiHidden/>
    <w:rsid w:val="00171915"/>
  </w:style>
  <w:style w:type="numbering" w:customStyle="1" w:styleId="NoList21124">
    <w:name w:val="No List21124"/>
    <w:next w:val="NoList"/>
    <w:semiHidden/>
    <w:rsid w:val="00171915"/>
  </w:style>
  <w:style w:type="numbering" w:customStyle="1" w:styleId="NoList31124">
    <w:name w:val="No List31124"/>
    <w:next w:val="NoList"/>
    <w:uiPriority w:val="99"/>
    <w:semiHidden/>
    <w:rsid w:val="00171915"/>
  </w:style>
  <w:style w:type="numbering" w:customStyle="1" w:styleId="NoList111124">
    <w:name w:val="No List111124"/>
    <w:next w:val="NoList"/>
    <w:uiPriority w:val="99"/>
    <w:semiHidden/>
    <w:unhideWhenUsed/>
    <w:rsid w:val="00171915"/>
  </w:style>
  <w:style w:type="numbering" w:customStyle="1" w:styleId="12124">
    <w:name w:val="無清單12124"/>
    <w:next w:val="NoList"/>
    <w:uiPriority w:val="99"/>
    <w:semiHidden/>
    <w:unhideWhenUsed/>
    <w:rsid w:val="00171915"/>
  </w:style>
  <w:style w:type="numbering" w:customStyle="1" w:styleId="111124">
    <w:name w:val="無清單111124"/>
    <w:next w:val="NoList"/>
    <w:uiPriority w:val="99"/>
    <w:semiHidden/>
    <w:unhideWhenUsed/>
    <w:rsid w:val="00171915"/>
  </w:style>
  <w:style w:type="numbering" w:customStyle="1" w:styleId="NoList524">
    <w:name w:val="No List524"/>
    <w:next w:val="NoList"/>
    <w:uiPriority w:val="99"/>
    <w:semiHidden/>
    <w:unhideWhenUsed/>
    <w:rsid w:val="00171915"/>
  </w:style>
  <w:style w:type="numbering" w:customStyle="1" w:styleId="NoList1324">
    <w:name w:val="No List1324"/>
    <w:next w:val="NoList"/>
    <w:uiPriority w:val="99"/>
    <w:semiHidden/>
    <w:unhideWhenUsed/>
    <w:rsid w:val="00171915"/>
  </w:style>
  <w:style w:type="numbering" w:customStyle="1" w:styleId="12242">
    <w:name w:val="リストなし1224"/>
    <w:next w:val="NoList"/>
    <w:uiPriority w:val="99"/>
    <w:semiHidden/>
    <w:unhideWhenUsed/>
    <w:rsid w:val="00171915"/>
  </w:style>
  <w:style w:type="numbering" w:customStyle="1" w:styleId="12251">
    <w:name w:val="无列表1225"/>
    <w:next w:val="NoList"/>
    <w:semiHidden/>
    <w:rsid w:val="00171915"/>
  </w:style>
  <w:style w:type="numbering" w:customStyle="1" w:styleId="NoList2224">
    <w:name w:val="No List2224"/>
    <w:next w:val="NoList"/>
    <w:semiHidden/>
    <w:rsid w:val="00171915"/>
  </w:style>
  <w:style w:type="numbering" w:customStyle="1" w:styleId="NoList3224">
    <w:name w:val="No List3224"/>
    <w:next w:val="NoList"/>
    <w:uiPriority w:val="99"/>
    <w:semiHidden/>
    <w:rsid w:val="00171915"/>
  </w:style>
  <w:style w:type="numbering" w:customStyle="1" w:styleId="NoList11224">
    <w:name w:val="No List11224"/>
    <w:next w:val="NoList"/>
    <w:uiPriority w:val="99"/>
    <w:semiHidden/>
    <w:unhideWhenUsed/>
    <w:rsid w:val="00171915"/>
  </w:style>
  <w:style w:type="numbering" w:customStyle="1" w:styleId="1324">
    <w:name w:val="無清單1324"/>
    <w:next w:val="NoList"/>
    <w:uiPriority w:val="99"/>
    <w:semiHidden/>
    <w:unhideWhenUsed/>
    <w:rsid w:val="00171915"/>
  </w:style>
  <w:style w:type="numbering" w:customStyle="1" w:styleId="11224">
    <w:name w:val="無清單11224"/>
    <w:next w:val="NoList"/>
    <w:uiPriority w:val="99"/>
    <w:semiHidden/>
    <w:unhideWhenUsed/>
    <w:rsid w:val="00171915"/>
  </w:style>
  <w:style w:type="numbering" w:customStyle="1" w:styleId="2124">
    <w:name w:val="无列表2124"/>
    <w:next w:val="NoList"/>
    <w:uiPriority w:val="99"/>
    <w:semiHidden/>
    <w:unhideWhenUsed/>
    <w:rsid w:val="00171915"/>
  </w:style>
  <w:style w:type="numbering" w:customStyle="1" w:styleId="NoList111224">
    <w:name w:val="No List111224"/>
    <w:next w:val="NoList"/>
    <w:uiPriority w:val="99"/>
    <w:semiHidden/>
    <w:unhideWhenUsed/>
    <w:rsid w:val="00171915"/>
  </w:style>
  <w:style w:type="numbering" w:customStyle="1" w:styleId="NoList74">
    <w:name w:val="No List74"/>
    <w:next w:val="NoList"/>
    <w:uiPriority w:val="99"/>
    <w:semiHidden/>
    <w:unhideWhenUsed/>
    <w:rsid w:val="00171915"/>
  </w:style>
  <w:style w:type="numbering" w:customStyle="1" w:styleId="NoList154">
    <w:name w:val="No List154"/>
    <w:next w:val="NoList"/>
    <w:uiPriority w:val="99"/>
    <w:semiHidden/>
    <w:unhideWhenUsed/>
    <w:rsid w:val="00171915"/>
  </w:style>
  <w:style w:type="numbering" w:customStyle="1" w:styleId="1441">
    <w:name w:val="リストなし144"/>
    <w:next w:val="NoList"/>
    <w:uiPriority w:val="99"/>
    <w:semiHidden/>
    <w:unhideWhenUsed/>
    <w:rsid w:val="00171915"/>
  </w:style>
  <w:style w:type="numbering" w:customStyle="1" w:styleId="1442">
    <w:name w:val="无列表144"/>
    <w:next w:val="NoList"/>
    <w:semiHidden/>
    <w:rsid w:val="00171915"/>
  </w:style>
  <w:style w:type="numbering" w:customStyle="1" w:styleId="NoList244">
    <w:name w:val="No List244"/>
    <w:next w:val="NoList"/>
    <w:semiHidden/>
    <w:rsid w:val="00171915"/>
  </w:style>
  <w:style w:type="numbering" w:customStyle="1" w:styleId="NoList344">
    <w:name w:val="No List344"/>
    <w:next w:val="NoList"/>
    <w:uiPriority w:val="99"/>
    <w:semiHidden/>
    <w:rsid w:val="00171915"/>
  </w:style>
  <w:style w:type="numbering" w:customStyle="1" w:styleId="NoList1154">
    <w:name w:val="No List1154"/>
    <w:next w:val="NoList"/>
    <w:uiPriority w:val="99"/>
    <w:semiHidden/>
    <w:unhideWhenUsed/>
    <w:rsid w:val="00171915"/>
  </w:style>
  <w:style w:type="numbering" w:customStyle="1" w:styleId="1540">
    <w:name w:val="無清單154"/>
    <w:next w:val="NoList"/>
    <w:uiPriority w:val="99"/>
    <w:semiHidden/>
    <w:unhideWhenUsed/>
    <w:rsid w:val="00171915"/>
  </w:style>
  <w:style w:type="numbering" w:customStyle="1" w:styleId="11440">
    <w:name w:val="無清單1144"/>
    <w:next w:val="NoList"/>
    <w:uiPriority w:val="99"/>
    <w:semiHidden/>
    <w:unhideWhenUsed/>
    <w:rsid w:val="00171915"/>
  </w:style>
  <w:style w:type="numbering" w:customStyle="1" w:styleId="NoList434">
    <w:name w:val="No List434"/>
    <w:next w:val="NoList"/>
    <w:uiPriority w:val="99"/>
    <w:semiHidden/>
    <w:unhideWhenUsed/>
    <w:rsid w:val="00171915"/>
  </w:style>
  <w:style w:type="numbering" w:customStyle="1" w:styleId="NoList1244">
    <w:name w:val="No List1244"/>
    <w:next w:val="NoList"/>
    <w:uiPriority w:val="99"/>
    <w:semiHidden/>
    <w:unhideWhenUsed/>
    <w:rsid w:val="00171915"/>
  </w:style>
  <w:style w:type="numbering" w:customStyle="1" w:styleId="11441">
    <w:name w:val="リストなし1144"/>
    <w:next w:val="NoList"/>
    <w:uiPriority w:val="99"/>
    <w:semiHidden/>
    <w:unhideWhenUsed/>
    <w:rsid w:val="00171915"/>
  </w:style>
  <w:style w:type="numbering" w:customStyle="1" w:styleId="11442">
    <w:name w:val="无列表1144"/>
    <w:next w:val="NoList"/>
    <w:semiHidden/>
    <w:rsid w:val="00171915"/>
  </w:style>
  <w:style w:type="numbering" w:customStyle="1" w:styleId="NoList2144">
    <w:name w:val="No List2144"/>
    <w:next w:val="NoList"/>
    <w:semiHidden/>
    <w:rsid w:val="00171915"/>
  </w:style>
  <w:style w:type="numbering" w:customStyle="1" w:styleId="NoList3144">
    <w:name w:val="No List3144"/>
    <w:next w:val="NoList"/>
    <w:uiPriority w:val="99"/>
    <w:semiHidden/>
    <w:rsid w:val="00171915"/>
  </w:style>
  <w:style w:type="numbering" w:customStyle="1" w:styleId="NoList11144">
    <w:name w:val="No List11144"/>
    <w:next w:val="NoList"/>
    <w:uiPriority w:val="99"/>
    <w:semiHidden/>
    <w:unhideWhenUsed/>
    <w:rsid w:val="00171915"/>
  </w:style>
  <w:style w:type="numbering" w:customStyle="1" w:styleId="1244">
    <w:name w:val="無清單1244"/>
    <w:next w:val="NoList"/>
    <w:uiPriority w:val="99"/>
    <w:semiHidden/>
    <w:unhideWhenUsed/>
    <w:rsid w:val="00171915"/>
  </w:style>
  <w:style w:type="numbering" w:customStyle="1" w:styleId="11144">
    <w:name w:val="無清單11144"/>
    <w:next w:val="NoList"/>
    <w:uiPriority w:val="99"/>
    <w:semiHidden/>
    <w:unhideWhenUsed/>
    <w:rsid w:val="00171915"/>
  </w:style>
  <w:style w:type="numbering" w:customStyle="1" w:styleId="234">
    <w:name w:val="无列表234"/>
    <w:next w:val="NoList"/>
    <w:uiPriority w:val="99"/>
    <w:semiHidden/>
    <w:unhideWhenUsed/>
    <w:rsid w:val="00171915"/>
  </w:style>
  <w:style w:type="numbering" w:customStyle="1" w:styleId="NoList12134">
    <w:name w:val="No List12134"/>
    <w:next w:val="NoList"/>
    <w:uiPriority w:val="99"/>
    <w:semiHidden/>
    <w:unhideWhenUsed/>
    <w:rsid w:val="00171915"/>
  </w:style>
  <w:style w:type="numbering" w:customStyle="1" w:styleId="111340">
    <w:name w:val="リストなし11134"/>
    <w:next w:val="NoList"/>
    <w:uiPriority w:val="99"/>
    <w:semiHidden/>
    <w:unhideWhenUsed/>
    <w:rsid w:val="00171915"/>
  </w:style>
  <w:style w:type="numbering" w:customStyle="1" w:styleId="111341">
    <w:name w:val="无列表11134"/>
    <w:next w:val="NoList"/>
    <w:semiHidden/>
    <w:rsid w:val="00171915"/>
  </w:style>
  <w:style w:type="numbering" w:customStyle="1" w:styleId="NoList21134">
    <w:name w:val="No List21134"/>
    <w:next w:val="NoList"/>
    <w:semiHidden/>
    <w:rsid w:val="00171915"/>
  </w:style>
  <w:style w:type="numbering" w:customStyle="1" w:styleId="NoList31134">
    <w:name w:val="No List31134"/>
    <w:next w:val="NoList"/>
    <w:uiPriority w:val="99"/>
    <w:semiHidden/>
    <w:rsid w:val="00171915"/>
  </w:style>
  <w:style w:type="numbering" w:customStyle="1" w:styleId="NoList111134">
    <w:name w:val="No List111134"/>
    <w:next w:val="NoList"/>
    <w:uiPriority w:val="99"/>
    <w:semiHidden/>
    <w:unhideWhenUsed/>
    <w:rsid w:val="00171915"/>
  </w:style>
  <w:style w:type="numbering" w:customStyle="1" w:styleId="12134">
    <w:name w:val="無清單12134"/>
    <w:next w:val="NoList"/>
    <w:uiPriority w:val="99"/>
    <w:semiHidden/>
    <w:unhideWhenUsed/>
    <w:rsid w:val="00171915"/>
  </w:style>
  <w:style w:type="numbering" w:customStyle="1" w:styleId="111134">
    <w:name w:val="無清單111134"/>
    <w:next w:val="NoList"/>
    <w:uiPriority w:val="99"/>
    <w:semiHidden/>
    <w:unhideWhenUsed/>
    <w:rsid w:val="00171915"/>
  </w:style>
  <w:style w:type="numbering" w:customStyle="1" w:styleId="NoList534">
    <w:name w:val="No List534"/>
    <w:next w:val="NoList"/>
    <w:uiPriority w:val="99"/>
    <w:semiHidden/>
    <w:unhideWhenUsed/>
    <w:rsid w:val="00171915"/>
  </w:style>
  <w:style w:type="numbering" w:customStyle="1" w:styleId="NoList1334">
    <w:name w:val="No List1334"/>
    <w:next w:val="NoList"/>
    <w:uiPriority w:val="99"/>
    <w:semiHidden/>
    <w:unhideWhenUsed/>
    <w:rsid w:val="00171915"/>
  </w:style>
  <w:style w:type="numbering" w:customStyle="1" w:styleId="12341">
    <w:name w:val="リストなし1234"/>
    <w:next w:val="NoList"/>
    <w:uiPriority w:val="99"/>
    <w:semiHidden/>
    <w:unhideWhenUsed/>
    <w:rsid w:val="00171915"/>
  </w:style>
  <w:style w:type="numbering" w:customStyle="1" w:styleId="12342">
    <w:name w:val="无列表1234"/>
    <w:next w:val="NoList"/>
    <w:semiHidden/>
    <w:rsid w:val="00171915"/>
  </w:style>
  <w:style w:type="numbering" w:customStyle="1" w:styleId="NoList2234">
    <w:name w:val="No List2234"/>
    <w:next w:val="NoList"/>
    <w:semiHidden/>
    <w:rsid w:val="00171915"/>
  </w:style>
  <w:style w:type="numbering" w:customStyle="1" w:styleId="NoList3234">
    <w:name w:val="No List3234"/>
    <w:next w:val="NoList"/>
    <w:uiPriority w:val="99"/>
    <w:semiHidden/>
    <w:rsid w:val="00171915"/>
  </w:style>
  <w:style w:type="numbering" w:customStyle="1" w:styleId="NoList11234">
    <w:name w:val="No List11234"/>
    <w:next w:val="NoList"/>
    <w:uiPriority w:val="99"/>
    <w:semiHidden/>
    <w:unhideWhenUsed/>
    <w:rsid w:val="00171915"/>
  </w:style>
  <w:style w:type="numbering" w:customStyle="1" w:styleId="1334">
    <w:name w:val="無清單1334"/>
    <w:next w:val="NoList"/>
    <w:uiPriority w:val="99"/>
    <w:semiHidden/>
    <w:unhideWhenUsed/>
    <w:rsid w:val="00171915"/>
  </w:style>
  <w:style w:type="numbering" w:customStyle="1" w:styleId="11234">
    <w:name w:val="無清單11234"/>
    <w:next w:val="NoList"/>
    <w:uiPriority w:val="99"/>
    <w:semiHidden/>
    <w:unhideWhenUsed/>
    <w:rsid w:val="00171915"/>
  </w:style>
  <w:style w:type="numbering" w:customStyle="1" w:styleId="2134">
    <w:name w:val="无列表2134"/>
    <w:next w:val="NoList"/>
    <w:uiPriority w:val="99"/>
    <w:semiHidden/>
    <w:unhideWhenUsed/>
    <w:rsid w:val="00171915"/>
  </w:style>
  <w:style w:type="numbering" w:customStyle="1" w:styleId="NoList12224">
    <w:name w:val="No List12224"/>
    <w:next w:val="NoList"/>
    <w:uiPriority w:val="99"/>
    <w:semiHidden/>
    <w:unhideWhenUsed/>
    <w:rsid w:val="00171915"/>
  </w:style>
  <w:style w:type="numbering" w:customStyle="1" w:styleId="112240">
    <w:name w:val="リストなし11224"/>
    <w:next w:val="NoList"/>
    <w:uiPriority w:val="99"/>
    <w:semiHidden/>
    <w:unhideWhenUsed/>
    <w:rsid w:val="00171915"/>
  </w:style>
  <w:style w:type="numbering" w:customStyle="1" w:styleId="112241">
    <w:name w:val="无列表11224"/>
    <w:next w:val="NoList"/>
    <w:semiHidden/>
    <w:rsid w:val="00171915"/>
  </w:style>
  <w:style w:type="numbering" w:customStyle="1" w:styleId="NoList21224">
    <w:name w:val="No List21224"/>
    <w:next w:val="NoList"/>
    <w:semiHidden/>
    <w:rsid w:val="00171915"/>
  </w:style>
  <w:style w:type="numbering" w:customStyle="1" w:styleId="NoList31224">
    <w:name w:val="No List31224"/>
    <w:next w:val="NoList"/>
    <w:uiPriority w:val="99"/>
    <w:semiHidden/>
    <w:rsid w:val="00171915"/>
  </w:style>
  <w:style w:type="numbering" w:customStyle="1" w:styleId="NoList111234">
    <w:name w:val="No List111234"/>
    <w:next w:val="NoList"/>
    <w:uiPriority w:val="99"/>
    <w:semiHidden/>
    <w:unhideWhenUsed/>
    <w:rsid w:val="00171915"/>
  </w:style>
  <w:style w:type="numbering" w:customStyle="1" w:styleId="12224">
    <w:name w:val="無清單12224"/>
    <w:next w:val="NoList"/>
    <w:uiPriority w:val="99"/>
    <w:semiHidden/>
    <w:unhideWhenUsed/>
    <w:rsid w:val="00171915"/>
  </w:style>
  <w:style w:type="numbering" w:customStyle="1" w:styleId="111224">
    <w:name w:val="無清單111224"/>
    <w:next w:val="NoList"/>
    <w:uiPriority w:val="99"/>
    <w:semiHidden/>
    <w:unhideWhenUsed/>
    <w:rsid w:val="00171915"/>
  </w:style>
  <w:style w:type="numbering" w:customStyle="1" w:styleId="NoList83">
    <w:name w:val="No List83"/>
    <w:next w:val="NoList"/>
    <w:uiPriority w:val="99"/>
    <w:semiHidden/>
    <w:unhideWhenUsed/>
    <w:rsid w:val="00171915"/>
  </w:style>
  <w:style w:type="numbering" w:customStyle="1" w:styleId="NoList163">
    <w:name w:val="No List163"/>
    <w:next w:val="NoList"/>
    <w:uiPriority w:val="99"/>
    <w:semiHidden/>
    <w:unhideWhenUsed/>
    <w:rsid w:val="00171915"/>
  </w:style>
  <w:style w:type="numbering" w:customStyle="1" w:styleId="1532">
    <w:name w:val="リストなし153"/>
    <w:next w:val="NoList"/>
    <w:uiPriority w:val="99"/>
    <w:semiHidden/>
    <w:unhideWhenUsed/>
    <w:rsid w:val="00171915"/>
  </w:style>
  <w:style w:type="numbering" w:customStyle="1" w:styleId="1533">
    <w:name w:val="无列表153"/>
    <w:next w:val="NoList"/>
    <w:semiHidden/>
    <w:rsid w:val="00171915"/>
  </w:style>
  <w:style w:type="numbering" w:customStyle="1" w:styleId="NoList253">
    <w:name w:val="No List253"/>
    <w:next w:val="NoList"/>
    <w:semiHidden/>
    <w:rsid w:val="00171915"/>
  </w:style>
  <w:style w:type="numbering" w:customStyle="1" w:styleId="NoList353">
    <w:name w:val="No List353"/>
    <w:next w:val="NoList"/>
    <w:uiPriority w:val="99"/>
    <w:semiHidden/>
    <w:rsid w:val="00171915"/>
  </w:style>
  <w:style w:type="numbering" w:customStyle="1" w:styleId="NoList1163">
    <w:name w:val="No List1163"/>
    <w:next w:val="NoList"/>
    <w:uiPriority w:val="99"/>
    <w:semiHidden/>
    <w:unhideWhenUsed/>
    <w:rsid w:val="00171915"/>
  </w:style>
  <w:style w:type="numbering" w:customStyle="1" w:styleId="1630">
    <w:name w:val="無清單163"/>
    <w:next w:val="NoList"/>
    <w:uiPriority w:val="99"/>
    <w:semiHidden/>
    <w:unhideWhenUsed/>
    <w:rsid w:val="00171915"/>
  </w:style>
  <w:style w:type="numbering" w:customStyle="1" w:styleId="11530">
    <w:name w:val="無清單1153"/>
    <w:next w:val="NoList"/>
    <w:uiPriority w:val="99"/>
    <w:semiHidden/>
    <w:unhideWhenUsed/>
    <w:rsid w:val="00171915"/>
  </w:style>
  <w:style w:type="numbering" w:customStyle="1" w:styleId="NoList443">
    <w:name w:val="No List443"/>
    <w:next w:val="NoList"/>
    <w:uiPriority w:val="99"/>
    <w:semiHidden/>
    <w:unhideWhenUsed/>
    <w:rsid w:val="00171915"/>
  </w:style>
  <w:style w:type="numbering" w:customStyle="1" w:styleId="NoList1253">
    <w:name w:val="No List1253"/>
    <w:next w:val="NoList"/>
    <w:uiPriority w:val="99"/>
    <w:semiHidden/>
    <w:unhideWhenUsed/>
    <w:rsid w:val="00171915"/>
  </w:style>
  <w:style w:type="numbering" w:customStyle="1" w:styleId="11531">
    <w:name w:val="リストなし1153"/>
    <w:next w:val="NoList"/>
    <w:uiPriority w:val="99"/>
    <w:semiHidden/>
    <w:unhideWhenUsed/>
    <w:rsid w:val="00171915"/>
  </w:style>
  <w:style w:type="numbering" w:customStyle="1" w:styleId="11532">
    <w:name w:val="无列表1153"/>
    <w:next w:val="NoList"/>
    <w:semiHidden/>
    <w:rsid w:val="00171915"/>
  </w:style>
  <w:style w:type="numbering" w:customStyle="1" w:styleId="NoList2153">
    <w:name w:val="No List2153"/>
    <w:next w:val="NoList"/>
    <w:semiHidden/>
    <w:rsid w:val="00171915"/>
  </w:style>
  <w:style w:type="numbering" w:customStyle="1" w:styleId="NoList3153">
    <w:name w:val="No List3153"/>
    <w:next w:val="NoList"/>
    <w:uiPriority w:val="99"/>
    <w:semiHidden/>
    <w:rsid w:val="00171915"/>
  </w:style>
  <w:style w:type="numbering" w:customStyle="1" w:styleId="NoList11153">
    <w:name w:val="No List11153"/>
    <w:next w:val="NoList"/>
    <w:uiPriority w:val="99"/>
    <w:semiHidden/>
    <w:unhideWhenUsed/>
    <w:rsid w:val="00171915"/>
  </w:style>
  <w:style w:type="numbering" w:customStyle="1" w:styleId="1253">
    <w:name w:val="無清單1253"/>
    <w:next w:val="NoList"/>
    <w:uiPriority w:val="99"/>
    <w:semiHidden/>
    <w:unhideWhenUsed/>
    <w:rsid w:val="00171915"/>
  </w:style>
  <w:style w:type="numbering" w:customStyle="1" w:styleId="11153">
    <w:name w:val="無清單11153"/>
    <w:next w:val="NoList"/>
    <w:uiPriority w:val="99"/>
    <w:semiHidden/>
    <w:unhideWhenUsed/>
    <w:rsid w:val="00171915"/>
  </w:style>
  <w:style w:type="numbering" w:customStyle="1" w:styleId="243">
    <w:name w:val="无列表243"/>
    <w:next w:val="NoList"/>
    <w:uiPriority w:val="99"/>
    <w:semiHidden/>
    <w:unhideWhenUsed/>
    <w:rsid w:val="00171915"/>
  </w:style>
  <w:style w:type="numbering" w:customStyle="1" w:styleId="NoList12143">
    <w:name w:val="No List12143"/>
    <w:next w:val="NoList"/>
    <w:uiPriority w:val="99"/>
    <w:semiHidden/>
    <w:unhideWhenUsed/>
    <w:rsid w:val="00171915"/>
  </w:style>
  <w:style w:type="numbering" w:customStyle="1" w:styleId="111430">
    <w:name w:val="リストなし11143"/>
    <w:next w:val="NoList"/>
    <w:uiPriority w:val="99"/>
    <w:semiHidden/>
    <w:unhideWhenUsed/>
    <w:rsid w:val="00171915"/>
  </w:style>
  <w:style w:type="numbering" w:customStyle="1" w:styleId="111431">
    <w:name w:val="无列表11143"/>
    <w:next w:val="NoList"/>
    <w:semiHidden/>
    <w:rsid w:val="00171915"/>
  </w:style>
  <w:style w:type="numbering" w:customStyle="1" w:styleId="NoList21143">
    <w:name w:val="No List21143"/>
    <w:next w:val="NoList"/>
    <w:semiHidden/>
    <w:rsid w:val="00171915"/>
  </w:style>
  <w:style w:type="numbering" w:customStyle="1" w:styleId="NoList31143">
    <w:name w:val="No List31143"/>
    <w:next w:val="NoList"/>
    <w:uiPriority w:val="99"/>
    <w:semiHidden/>
    <w:rsid w:val="00171915"/>
  </w:style>
  <w:style w:type="numbering" w:customStyle="1" w:styleId="NoList111143">
    <w:name w:val="No List111143"/>
    <w:next w:val="NoList"/>
    <w:uiPriority w:val="99"/>
    <w:semiHidden/>
    <w:unhideWhenUsed/>
    <w:rsid w:val="00171915"/>
  </w:style>
  <w:style w:type="numbering" w:customStyle="1" w:styleId="121430">
    <w:name w:val="無清單12143"/>
    <w:next w:val="NoList"/>
    <w:uiPriority w:val="99"/>
    <w:semiHidden/>
    <w:unhideWhenUsed/>
    <w:rsid w:val="00171915"/>
  </w:style>
  <w:style w:type="numbering" w:customStyle="1" w:styleId="1111430">
    <w:name w:val="無清單111143"/>
    <w:next w:val="NoList"/>
    <w:uiPriority w:val="99"/>
    <w:semiHidden/>
    <w:unhideWhenUsed/>
    <w:rsid w:val="00171915"/>
  </w:style>
  <w:style w:type="numbering" w:customStyle="1" w:styleId="NoList543">
    <w:name w:val="No List543"/>
    <w:next w:val="NoList"/>
    <w:uiPriority w:val="99"/>
    <w:semiHidden/>
    <w:unhideWhenUsed/>
    <w:rsid w:val="00171915"/>
  </w:style>
  <w:style w:type="numbering" w:customStyle="1" w:styleId="NoList1343">
    <w:name w:val="No List1343"/>
    <w:next w:val="NoList"/>
    <w:uiPriority w:val="99"/>
    <w:semiHidden/>
    <w:unhideWhenUsed/>
    <w:rsid w:val="00171915"/>
  </w:style>
  <w:style w:type="numbering" w:customStyle="1" w:styleId="12431">
    <w:name w:val="リストなし1243"/>
    <w:next w:val="NoList"/>
    <w:uiPriority w:val="99"/>
    <w:semiHidden/>
    <w:unhideWhenUsed/>
    <w:rsid w:val="00171915"/>
  </w:style>
  <w:style w:type="numbering" w:customStyle="1" w:styleId="12432">
    <w:name w:val="无列表1243"/>
    <w:next w:val="NoList"/>
    <w:semiHidden/>
    <w:rsid w:val="00171915"/>
  </w:style>
  <w:style w:type="numbering" w:customStyle="1" w:styleId="NoList2243">
    <w:name w:val="No List2243"/>
    <w:next w:val="NoList"/>
    <w:semiHidden/>
    <w:rsid w:val="00171915"/>
  </w:style>
  <w:style w:type="numbering" w:customStyle="1" w:styleId="NoList3243">
    <w:name w:val="No List3243"/>
    <w:next w:val="NoList"/>
    <w:uiPriority w:val="99"/>
    <w:semiHidden/>
    <w:rsid w:val="00171915"/>
  </w:style>
  <w:style w:type="numbering" w:customStyle="1" w:styleId="NoList11243">
    <w:name w:val="No List11243"/>
    <w:next w:val="NoList"/>
    <w:uiPriority w:val="99"/>
    <w:semiHidden/>
    <w:unhideWhenUsed/>
    <w:rsid w:val="00171915"/>
  </w:style>
  <w:style w:type="numbering" w:customStyle="1" w:styleId="13430">
    <w:name w:val="無清單1343"/>
    <w:next w:val="NoList"/>
    <w:uiPriority w:val="99"/>
    <w:semiHidden/>
    <w:unhideWhenUsed/>
    <w:rsid w:val="00171915"/>
  </w:style>
  <w:style w:type="numbering" w:customStyle="1" w:styleId="11243">
    <w:name w:val="無清單11243"/>
    <w:next w:val="NoList"/>
    <w:uiPriority w:val="99"/>
    <w:semiHidden/>
    <w:unhideWhenUsed/>
    <w:rsid w:val="00171915"/>
  </w:style>
  <w:style w:type="numbering" w:customStyle="1" w:styleId="2143">
    <w:name w:val="无列表2143"/>
    <w:next w:val="NoList"/>
    <w:uiPriority w:val="99"/>
    <w:semiHidden/>
    <w:unhideWhenUsed/>
    <w:rsid w:val="00171915"/>
  </w:style>
  <w:style w:type="numbering" w:customStyle="1" w:styleId="NoList12233">
    <w:name w:val="No List12233"/>
    <w:next w:val="NoList"/>
    <w:uiPriority w:val="99"/>
    <w:semiHidden/>
    <w:unhideWhenUsed/>
    <w:rsid w:val="00171915"/>
  </w:style>
  <w:style w:type="numbering" w:customStyle="1" w:styleId="112330">
    <w:name w:val="リストなし11233"/>
    <w:next w:val="NoList"/>
    <w:uiPriority w:val="99"/>
    <w:semiHidden/>
    <w:unhideWhenUsed/>
    <w:rsid w:val="00171915"/>
  </w:style>
  <w:style w:type="numbering" w:customStyle="1" w:styleId="112331">
    <w:name w:val="无列表11233"/>
    <w:next w:val="NoList"/>
    <w:semiHidden/>
    <w:rsid w:val="00171915"/>
  </w:style>
  <w:style w:type="numbering" w:customStyle="1" w:styleId="NoList21233">
    <w:name w:val="No List21233"/>
    <w:next w:val="NoList"/>
    <w:semiHidden/>
    <w:rsid w:val="00171915"/>
  </w:style>
  <w:style w:type="numbering" w:customStyle="1" w:styleId="NoList31233">
    <w:name w:val="No List31233"/>
    <w:next w:val="NoList"/>
    <w:uiPriority w:val="99"/>
    <w:semiHidden/>
    <w:rsid w:val="00171915"/>
  </w:style>
  <w:style w:type="numbering" w:customStyle="1" w:styleId="NoList111243">
    <w:name w:val="No List111243"/>
    <w:next w:val="NoList"/>
    <w:uiPriority w:val="99"/>
    <w:semiHidden/>
    <w:unhideWhenUsed/>
    <w:rsid w:val="00171915"/>
  </w:style>
  <w:style w:type="numbering" w:customStyle="1" w:styleId="12233">
    <w:name w:val="無清單12233"/>
    <w:next w:val="NoList"/>
    <w:uiPriority w:val="99"/>
    <w:semiHidden/>
    <w:unhideWhenUsed/>
    <w:rsid w:val="00171915"/>
  </w:style>
  <w:style w:type="numbering" w:customStyle="1" w:styleId="1112330">
    <w:name w:val="無清單111233"/>
    <w:next w:val="NoList"/>
    <w:uiPriority w:val="99"/>
    <w:semiHidden/>
    <w:unhideWhenUsed/>
    <w:rsid w:val="00171915"/>
  </w:style>
  <w:style w:type="numbering" w:customStyle="1" w:styleId="NoList622">
    <w:name w:val="No List622"/>
    <w:next w:val="NoList"/>
    <w:uiPriority w:val="99"/>
    <w:semiHidden/>
    <w:unhideWhenUsed/>
    <w:rsid w:val="00171915"/>
  </w:style>
  <w:style w:type="table" w:customStyle="1" w:styleId="TableGrid713">
    <w:name w:val="Table Grid713"/>
    <w:basedOn w:val="TableNormal"/>
    <w:next w:val="TableGrid"/>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171915"/>
  </w:style>
  <w:style w:type="numbering" w:customStyle="1" w:styleId="13222">
    <w:name w:val="リストなし1322"/>
    <w:next w:val="NoList"/>
    <w:uiPriority w:val="99"/>
    <w:semiHidden/>
    <w:unhideWhenUsed/>
    <w:rsid w:val="00171915"/>
  </w:style>
  <w:style w:type="table" w:customStyle="1" w:styleId="TableGrid1313">
    <w:name w:val="Table Grid1313"/>
    <w:basedOn w:val="TableNormal"/>
    <w:next w:val="TableGrid"/>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171915"/>
  </w:style>
  <w:style w:type="table" w:customStyle="1" w:styleId="3313">
    <w:name w:val="网格型3313"/>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171915"/>
  </w:style>
  <w:style w:type="numbering" w:customStyle="1" w:styleId="NoList3322">
    <w:name w:val="No List3322"/>
    <w:next w:val="NoList"/>
    <w:uiPriority w:val="99"/>
    <w:semiHidden/>
    <w:rsid w:val="00171915"/>
  </w:style>
  <w:style w:type="table" w:customStyle="1" w:styleId="TableGrid4313">
    <w:name w:val="Table Grid4313"/>
    <w:basedOn w:val="TableNormal"/>
    <w:next w:val="TableGrid"/>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171915"/>
  </w:style>
  <w:style w:type="numbering" w:customStyle="1" w:styleId="14220">
    <w:name w:val="無清單1422"/>
    <w:next w:val="NoList"/>
    <w:uiPriority w:val="99"/>
    <w:semiHidden/>
    <w:unhideWhenUsed/>
    <w:rsid w:val="00171915"/>
  </w:style>
  <w:style w:type="numbering" w:customStyle="1" w:styleId="113220">
    <w:name w:val="無清單11322"/>
    <w:next w:val="NoList"/>
    <w:uiPriority w:val="99"/>
    <w:semiHidden/>
    <w:unhideWhenUsed/>
    <w:rsid w:val="00171915"/>
  </w:style>
  <w:style w:type="table" w:customStyle="1" w:styleId="13133">
    <w:name w:val="表格格線1313"/>
    <w:basedOn w:val="TableNormal"/>
    <w:next w:val="TableGrid"/>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171915"/>
  </w:style>
  <w:style w:type="numbering" w:customStyle="1" w:styleId="NoList12322">
    <w:name w:val="No List12322"/>
    <w:next w:val="NoList"/>
    <w:uiPriority w:val="99"/>
    <w:semiHidden/>
    <w:unhideWhenUsed/>
    <w:rsid w:val="00171915"/>
  </w:style>
  <w:style w:type="numbering" w:customStyle="1" w:styleId="113221">
    <w:name w:val="リストなし11322"/>
    <w:next w:val="NoList"/>
    <w:uiPriority w:val="99"/>
    <w:semiHidden/>
    <w:unhideWhenUsed/>
    <w:rsid w:val="00171915"/>
  </w:style>
  <w:style w:type="numbering" w:customStyle="1" w:styleId="113222">
    <w:name w:val="无列表11322"/>
    <w:next w:val="NoList"/>
    <w:semiHidden/>
    <w:rsid w:val="00171915"/>
  </w:style>
  <w:style w:type="numbering" w:customStyle="1" w:styleId="NoList21322">
    <w:name w:val="No List21322"/>
    <w:next w:val="NoList"/>
    <w:semiHidden/>
    <w:rsid w:val="00171915"/>
  </w:style>
  <w:style w:type="numbering" w:customStyle="1" w:styleId="NoList31322">
    <w:name w:val="No List31322"/>
    <w:next w:val="NoList"/>
    <w:uiPriority w:val="99"/>
    <w:semiHidden/>
    <w:rsid w:val="00171915"/>
  </w:style>
  <w:style w:type="numbering" w:customStyle="1" w:styleId="NoList111322">
    <w:name w:val="No List111322"/>
    <w:next w:val="NoList"/>
    <w:uiPriority w:val="99"/>
    <w:semiHidden/>
    <w:unhideWhenUsed/>
    <w:rsid w:val="00171915"/>
  </w:style>
  <w:style w:type="numbering" w:customStyle="1" w:styleId="123220">
    <w:name w:val="無清單12322"/>
    <w:next w:val="NoList"/>
    <w:uiPriority w:val="99"/>
    <w:semiHidden/>
    <w:unhideWhenUsed/>
    <w:rsid w:val="00171915"/>
  </w:style>
  <w:style w:type="numbering" w:customStyle="1" w:styleId="1113220">
    <w:name w:val="無清單111322"/>
    <w:next w:val="NoList"/>
    <w:uiPriority w:val="99"/>
    <w:semiHidden/>
    <w:unhideWhenUsed/>
    <w:rsid w:val="00171915"/>
  </w:style>
  <w:style w:type="numbering" w:customStyle="1" w:styleId="NoList4123">
    <w:name w:val="No List4123"/>
    <w:next w:val="NoList"/>
    <w:uiPriority w:val="99"/>
    <w:semiHidden/>
    <w:unhideWhenUsed/>
    <w:rsid w:val="00171915"/>
  </w:style>
  <w:style w:type="table" w:customStyle="1" w:styleId="TableGrid5113">
    <w:name w:val="Table Grid5113"/>
    <w:basedOn w:val="TableNormal"/>
    <w:next w:val="TableGrid"/>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171915"/>
  </w:style>
  <w:style w:type="numbering" w:customStyle="1" w:styleId="1111231">
    <w:name w:val="リストなし111123"/>
    <w:next w:val="NoList"/>
    <w:uiPriority w:val="99"/>
    <w:semiHidden/>
    <w:unhideWhenUsed/>
    <w:rsid w:val="00171915"/>
  </w:style>
  <w:style w:type="numbering" w:customStyle="1" w:styleId="1111232">
    <w:name w:val="无列表111123"/>
    <w:next w:val="NoList"/>
    <w:semiHidden/>
    <w:rsid w:val="00171915"/>
  </w:style>
  <w:style w:type="numbering" w:customStyle="1" w:styleId="NoList211123">
    <w:name w:val="No List211123"/>
    <w:next w:val="NoList"/>
    <w:semiHidden/>
    <w:rsid w:val="00171915"/>
  </w:style>
  <w:style w:type="numbering" w:customStyle="1" w:styleId="NoList311123">
    <w:name w:val="No List311123"/>
    <w:next w:val="NoList"/>
    <w:uiPriority w:val="99"/>
    <w:semiHidden/>
    <w:rsid w:val="00171915"/>
  </w:style>
  <w:style w:type="numbering" w:customStyle="1" w:styleId="NoList1111123">
    <w:name w:val="No List1111123"/>
    <w:next w:val="NoList"/>
    <w:uiPriority w:val="99"/>
    <w:semiHidden/>
    <w:unhideWhenUsed/>
    <w:rsid w:val="00171915"/>
  </w:style>
  <w:style w:type="numbering" w:customStyle="1" w:styleId="121123">
    <w:name w:val="無清單121123"/>
    <w:next w:val="NoList"/>
    <w:uiPriority w:val="99"/>
    <w:semiHidden/>
    <w:unhideWhenUsed/>
    <w:rsid w:val="00171915"/>
  </w:style>
  <w:style w:type="numbering" w:customStyle="1" w:styleId="1111123">
    <w:name w:val="無清單1111123"/>
    <w:next w:val="NoList"/>
    <w:uiPriority w:val="99"/>
    <w:semiHidden/>
    <w:unhideWhenUsed/>
    <w:rsid w:val="00171915"/>
  </w:style>
  <w:style w:type="numbering" w:customStyle="1" w:styleId="NoList5122">
    <w:name w:val="No List5122"/>
    <w:next w:val="NoList"/>
    <w:uiPriority w:val="99"/>
    <w:semiHidden/>
    <w:unhideWhenUsed/>
    <w:rsid w:val="00171915"/>
  </w:style>
  <w:style w:type="table" w:customStyle="1" w:styleId="TableGrid6113">
    <w:name w:val="Table Grid6113"/>
    <w:basedOn w:val="TableNormal"/>
    <w:next w:val="TableGrid"/>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171915"/>
  </w:style>
  <w:style w:type="numbering" w:customStyle="1" w:styleId="121230">
    <w:name w:val="リストなし12123"/>
    <w:next w:val="NoList"/>
    <w:uiPriority w:val="99"/>
    <w:semiHidden/>
    <w:unhideWhenUsed/>
    <w:rsid w:val="00171915"/>
  </w:style>
  <w:style w:type="table" w:customStyle="1" w:styleId="TableGrid12113">
    <w:name w:val="Table Grid12113"/>
    <w:basedOn w:val="TableNormal"/>
    <w:next w:val="TableGrid"/>
    <w:uiPriority w:val="39"/>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171915"/>
  </w:style>
  <w:style w:type="table" w:customStyle="1" w:styleId="32113">
    <w:name w:val="网格型32113"/>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171915"/>
  </w:style>
  <w:style w:type="numbering" w:customStyle="1" w:styleId="NoList32123">
    <w:name w:val="No List32123"/>
    <w:next w:val="NoList"/>
    <w:uiPriority w:val="99"/>
    <w:semiHidden/>
    <w:rsid w:val="00171915"/>
  </w:style>
  <w:style w:type="table" w:customStyle="1" w:styleId="TableGrid42113">
    <w:name w:val="Table Grid42113"/>
    <w:basedOn w:val="TableNormal"/>
    <w:next w:val="TableGrid"/>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171915"/>
  </w:style>
  <w:style w:type="numbering" w:customStyle="1" w:styleId="13123">
    <w:name w:val="無清單13123"/>
    <w:next w:val="NoList"/>
    <w:uiPriority w:val="99"/>
    <w:semiHidden/>
    <w:unhideWhenUsed/>
    <w:rsid w:val="00171915"/>
  </w:style>
  <w:style w:type="numbering" w:customStyle="1" w:styleId="112123">
    <w:name w:val="無清單112123"/>
    <w:next w:val="NoList"/>
    <w:uiPriority w:val="99"/>
    <w:semiHidden/>
    <w:unhideWhenUsed/>
    <w:rsid w:val="00171915"/>
  </w:style>
  <w:style w:type="table" w:customStyle="1" w:styleId="121133">
    <w:name w:val="表格格線12113"/>
    <w:basedOn w:val="TableNormal"/>
    <w:next w:val="TableGrid"/>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171915"/>
  </w:style>
  <w:style w:type="numbering" w:customStyle="1" w:styleId="NoList122123">
    <w:name w:val="No List122123"/>
    <w:next w:val="NoList"/>
    <w:uiPriority w:val="99"/>
    <w:semiHidden/>
    <w:unhideWhenUsed/>
    <w:rsid w:val="00171915"/>
  </w:style>
  <w:style w:type="numbering" w:customStyle="1" w:styleId="1121230">
    <w:name w:val="リストなし112123"/>
    <w:next w:val="NoList"/>
    <w:uiPriority w:val="99"/>
    <w:semiHidden/>
    <w:unhideWhenUsed/>
    <w:rsid w:val="00171915"/>
  </w:style>
  <w:style w:type="numbering" w:customStyle="1" w:styleId="1121231">
    <w:name w:val="无列表112123"/>
    <w:next w:val="NoList"/>
    <w:semiHidden/>
    <w:rsid w:val="00171915"/>
  </w:style>
  <w:style w:type="numbering" w:customStyle="1" w:styleId="NoList212123">
    <w:name w:val="No List212123"/>
    <w:next w:val="NoList"/>
    <w:semiHidden/>
    <w:rsid w:val="00171915"/>
  </w:style>
  <w:style w:type="numbering" w:customStyle="1" w:styleId="NoList312123">
    <w:name w:val="No List312123"/>
    <w:next w:val="NoList"/>
    <w:uiPriority w:val="99"/>
    <w:semiHidden/>
    <w:rsid w:val="00171915"/>
  </w:style>
  <w:style w:type="numbering" w:customStyle="1" w:styleId="NoList1112123">
    <w:name w:val="No List1112123"/>
    <w:next w:val="NoList"/>
    <w:uiPriority w:val="99"/>
    <w:semiHidden/>
    <w:unhideWhenUsed/>
    <w:rsid w:val="00171915"/>
  </w:style>
  <w:style w:type="numbering" w:customStyle="1" w:styleId="1221230">
    <w:name w:val="無清單122123"/>
    <w:next w:val="NoList"/>
    <w:uiPriority w:val="99"/>
    <w:semiHidden/>
    <w:unhideWhenUsed/>
    <w:rsid w:val="00171915"/>
  </w:style>
  <w:style w:type="numbering" w:customStyle="1" w:styleId="1112123">
    <w:name w:val="無清單1112123"/>
    <w:next w:val="NoList"/>
    <w:uiPriority w:val="99"/>
    <w:semiHidden/>
    <w:unhideWhenUsed/>
    <w:rsid w:val="00171915"/>
  </w:style>
  <w:style w:type="table" w:customStyle="1" w:styleId="TableGrid111113">
    <w:name w:val="Table Grid111113"/>
    <w:basedOn w:val="TableNormal"/>
    <w:next w:val="TableGrid"/>
    <w:uiPriority w:val="39"/>
    <w:rsid w:val="001719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171915"/>
  </w:style>
  <w:style w:type="numbering" w:customStyle="1" w:styleId="131130">
    <w:name w:val="无列表13113"/>
    <w:next w:val="NoList"/>
    <w:semiHidden/>
    <w:rsid w:val="00171915"/>
  </w:style>
  <w:style w:type="numbering" w:customStyle="1" w:styleId="NoList113112">
    <w:name w:val="No List113112"/>
    <w:next w:val="NoList"/>
    <w:uiPriority w:val="99"/>
    <w:semiHidden/>
    <w:unhideWhenUsed/>
    <w:rsid w:val="00171915"/>
  </w:style>
  <w:style w:type="numbering" w:customStyle="1" w:styleId="NoList41113">
    <w:name w:val="No List41113"/>
    <w:next w:val="NoList"/>
    <w:uiPriority w:val="99"/>
    <w:semiHidden/>
    <w:unhideWhenUsed/>
    <w:rsid w:val="00171915"/>
  </w:style>
  <w:style w:type="numbering" w:customStyle="1" w:styleId="22113">
    <w:name w:val="无列表22113"/>
    <w:next w:val="NoList"/>
    <w:uiPriority w:val="99"/>
    <w:semiHidden/>
    <w:unhideWhenUsed/>
    <w:rsid w:val="00171915"/>
  </w:style>
  <w:style w:type="numbering" w:customStyle="1" w:styleId="NoList1211114">
    <w:name w:val="No List1211114"/>
    <w:next w:val="NoList"/>
    <w:uiPriority w:val="99"/>
    <w:semiHidden/>
    <w:unhideWhenUsed/>
    <w:rsid w:val="00171915"/>
  </w:style>
  <w:style w:type="numbering" w:customStyle="1" w:styleId="11111140">
    <w:name w:val="リストなし1111114"/>
    <w:next w:val="NoList"/>
    <w:uiPriority w:val="99"/>
    <w:semiHidden/>
    <w:unhideWhenUsed/>
    <w:rsid w:val="00171915"/>
  </w:style>
  <w:style w:type="numbering" w:customStyle="1" w:styleId="11111141">
    <w:name w:val="无列表1111114"/>
    <w:next w:val="NoList"/>
    <w:semiHidden/>
    <w:rsid w:val="00171915"/>
  </w:style>
  <w:style w:type="numbering" w:customStyle="1" w:styleId="NoList2111114">
    <w:name w:val="No List2111114"/>
    <w:next w:val="NoList"/>
    <w:semiHidden/>
    <w:rsid w:val="00171915"/>
  </w:style>
  <w:style w:type="numbering" w:customStyle="1" w:styleId="NoList3111114">
    <w:name w:val="No List3111114"/>
    <w:next w:val="NoList"/>
    <w:uiPriority w:val="99"/>
    <w:semiHidden/>
    <w:rsid w:val="00171915"/>
  </w:style>
  <w:style w:type="numbering" w:customStyle="1" w:styleId="NoList11111114">
    <w:name w:val="No List11111114"/>
    <w:next w:val="NoList"/>
    <w:uiPriority w:val="99"/>
    <w:semiHidden/>
    <w:unhideWhenUsed/>
    <w:rsid w:val="00171915"/>
  </w:style>
  <w:style w:type="numbering" w:customStyle="1" w:styleId="1211114">
    <w:name w:val="無清單1211114"/>
    <w:next w:val="NoList"/>
    <w:uiPriority w:val="99"/>
    <w:semiHidden/>
    <w:unhideWhenUsed/>
    <w:rsid w:val="00171915"/>
  </w:style>
  <w:style w:type="numbering" w:customStyle="1" w:styleId="11111114">
    <w:name w:val="無清單11111114"/>
    <w:next w:val="NoList"/>
    <w:uiPriority w:val="99"/>
    <w:semiHidden/>
    <w:unhideWhenUsed/>
    <w:rsid w:val="00171915"/>
  </w:style>
  <w:style w:type="numbering" w:customStyle="1" w:styleId="NoList131113">
    <w:name w:val="No List131113"/>
    <w:next w:val="NoList"/>
    <w:uiPriority w:val="99"/>
    <w:semiHidden/>
    <w:unhideWhenUsed/>
    <w:rsid w:val="00171915"/>
  </w:style>
  <w:style w:type="numbering" w:customStyle="1" w:styleId="1211132">
    <w:name w:val="リストなし121113"/>
    <w:next w:val="NoList"/>
    <w:uiPriority w:val="99"/>
    <w:semiHidden/>
    <w:unhideWhenUsed/>
    <w:rsid w:val="00171915"/>
  </w:style>
  <w:style w:type="numbering" w:customStyle="1" w:styleId="1211140">
    <w:name w:val="无列表121114"/>
    <w:next w:val="NoList"/>
    <w:semiHidden/>
    <w:rsid w:val="00171915"/>
  </w:style>
  <w:style w:type="numbering" w:customStyle="1" w:styleId="NoList221113">
    <w:name w:val="No List221113"/>
    <w:next w:val="NoList"/>
    <w:semiHidden/>
    <w:rsid w:val="00171915"/>
  </w:style>
  <w:style w:type="numbering" w:customStyle="1" w:styleId="NoList321113">
    <w:name w:val="No List321113"/>
    <w:next w:val="NoList"/>
    <w:uiPriority w:val="99"/>
    <w:semiHidden/>
    <w:rsid w:val="00171915"/>
  </w:style>
  <w:style w:type="numbering" w:customStyle="1" w:styleId="NoList1121113">
    <w:name w:val="No List1121113"/>
    <w:next w:val="NoList"/>
    <w:uiPriority w:val="99"/>
    <w:semiHidden/>
    <w:unhideWhenUsed/>
    <w:rsid w:val="00171915"/>
  </w:style>
  <w:style w:type="numbering" w:customStyle="1" w:styleId="1311130">
    <w:name w:val="無清單131113"/>
    <w:next w:val="NoList"/>
    <w:uiPriority w:val="99"/>
    <w:semiHidden/>
    <w:unhideWhenUsed/>
    <w:rsid w:val="00171915"/>
  </w:style>
  <w:style w:type="numbering" w:customStyle="1" w:styleId="1121113">
    <w:name w:val="無清單1121113"/>
    <w:next w:val="NoList"/>
    <w:uiPriority w:val="99"/>
    <w:semiHidden/>
    <w:unhideWhenUsed/>
    <w:rsid w:val="00171915"/>
  </w:style>
  <w:style w:type="numbering" w:customStyle="1" w:styleId="211114">
    <w:name w:val="无列表211114"/>
    <w:next w:val="NoList"/>
    <w:uiPriority w:val="99"/>
    <w:semiHidden/>
    <w:unhideWhenUsed/>
    <w:rsid w:val="00171915"/>
  </w:style>
  <w:style w:type="numbering" w:customStyle="1" w:styleId="NoList1221113">
    <w:name w:val="No List1221113"/>
    <w:next w:val="NoList"/>
    <w:uiPriority w:val="99"/>
    <w:semiHidden/>
    <w:unhideWhenUsed/>
    <w:rsid w:val="00171915"/>
  </w:style>
  <w:style w:type="numbering" w:customStyle="1" w:styleId="11211130">
    <w:name w:val="リストなし1121113"/>
    <w:next w:val="NoList"/>
    <w:uiPriority w:val="99"/>
    <w:semiHidden/>
    <w:unhideWhenUsed/>
    <w:rsid w:val="00171915"/>
  </w:style>
  <w:style w:type="numbering" w:customStyle="1" w:styleId="11211131">
    <w:name w:val="无列表1121113"/>
    <w:next w:val="NoList"/>
    <w:semiHidden/>
    <w:rsid w:val="00171915"/>
  </w:style>
  <w:style w:type="numbering" w:customStyle="1" w:styleId="NoList2121113">
    <w:name w:val="No List2121113"/>
    <w:next w:val="NoList"/>
    <w:semiHidden/>
    <w:rsid w:val="00171915"/>
  </w:style>
  <w:style w:type="numbering" w:customStyle="1" w:styleId="NoList3121113">
    <w:name w:val="No List3121113"/>
    <w:next w:val="NoList"/>
    <w:uiPriority w:val="99"/>
    <w:semiHidden/>
    <w:rsid w:val="00171915"/>
  </w:style>
  <w:style w:type="numbering" w:customStyle="1" w:styleId="NoList11121113">
    <w:name w:val="No List11121113"/>
    <w:next w:val="NoList"/>
    <w:uiPriority w:val="99"/>
    <w:semiHidden/>
    <w:unhideWhenUsed/>
    <w:rsid w:val="00171915"/>
  </w:style>
  <w:style w:type="numbering" w:customStyle="1" w:styleId="1221113">
    <w:name w:val="無清單1221113"/>
    <w:next w:val="NoList"/>
    <w:uiPriority w:val="99"/>
    <w:semiHidden/>
    <w:unhideWhenUsed/>
    <w:rsid w:val="00171915"/>
  </w:style>
  <w:style w:type="numbering" w:customStyle="1" w:styleId="111211130">
    <w:name w:val="無清單11121113"/>
    <w:next w:val="NoList"/>
    <w:uiPriority w:val="99"/>
    <w:semiHidden/>
    <w:unhideWhenUsed/>
    <w:rsid w:val="00171915"/>
  </w:style>
  <w:style w:type="numbering" w:customStyle="1" w:styleId="NoList51112">
    <w:name w:val="No List51112"/>
    <w:next w:val="NoList"/>
    <w:uiPriority w:val="99"/>
    <w:semiHidden/>
    <w:unhideWhenUsed/>
    <w:rsid w:val="00171915"/>
  </w:style>
  <w:style w:type="numbering" w:customStyle="1" w:styleId="NoList6112">
    <w:name w:val="No List6112"/>
    <w:next w:val="NoList"/>
    <w:uiPriority w:val="99"/>
    <w:semiHidden/>
    <w:unhideWhenUsed/>
    <w:rsid w:val="00171915"/>
  </w:style>
  <w:style w:type="numbering" w:customStyle="1" w:styleId="NoList14112">
    <w:name w:val="No List14112"/>
    <w:next w:val="NoList"/>
    <w:uiPriority w:val="99"/>
    <w:semiHidden/>
    <w:unhideWhenUsed/>
    <w:rsid w:val="00171915"/>
  </w:style>
  <w:style w:type="numbering" w:customStyle="1" w:styleId="131122">
    <w:name w:val="リストなし13112"/>
    <w:next w:val="NoList"/>
    <w:uiPriority w:val="99"/>
    <w:semiHidden/>
    <w:unhideWhenUsed/>
    <w:rsid w:val="00171915"/>
  </w:style>
  <w:style w:type="numbering" w:customStyle="1" w:styleId="NoList23112">
    <w:name w:val="No List23112"/>
    <w:next w:val="NoList"/>
    <w:semiHidden/>
    <w:rsid w:val="00171915"/>
  </w:style>
  <w:style w:type="numbering" w:customStyle="1" w:styleId="NoList33112">
    <w:name w:val="No List33112"/>
    <w:next w:val="NoList"/>
    <w:uiPriority w:val="99"/>
    <w:semiHidden/>
    <w:rsid w:val="00171915"/>
  </w:style>
  <w:style w:type="numbering" w:customStyle="1" w:styleId="NoList11412">
    <w:name w:val="No List11412"/>
    <w:next w:val="NoList"/>
    <w:uiPriority w:val="99"/>
    <w:semiHidden/>
    <w:unhideWhenUsed/>
    <w:rsid w:val="00171915"/>
  </w:style>
  <w:style w:type="numbering" w:customStyle="1" w:styleId="141120">
    <w:name w:val="無清單14112"/>
    <w:next w:val="NoList"/>
    <w:uiPriority w:val="99"/>
    <w:semiHidden/>
    <w:unhideWhenUsed/>
    <w:rsid w:val="00171915"/>
  </w:style>
  <w:style w:type="numbering" w:customStyle="1" w:styleId="1131120">
    <w:name w:val="無清單113112"/>
    <w:next w:val="NoList"/>
    <w:uiPriority w:val="99"/>
    <w:semiHidden/>
    <w:unhideWhenUsed/>
    <w:rsid w:val="00171915"/>
  </w:style>
  <w:style w:type="numbering" w:customStyle="1" w:styleId="NoList4212">
    <w:name w:val="No List4212"/>
    <w:next w:val="NoList"/>
    <w:uiPriority w:val="99"/>
    <w:semiHidden/>
    <w:unhideWhenUsed/>
    <w:rsid w:val="00171915"/>
  </w:style>
  <w:style w:type="numbering" w:customStyle="1" w:styleId="NoList123112">
    <w:name w:val="No List123112"/>
    <w:next w:val="NoList"/>
    <w:uiPriority w:val="99"/>
    <w:semiHidden/>
    <w:unhideWhenUsed/>
    <w:rsid w:val="00171915"/>
  </w:style>
  <w:style w:type="numbering" w:customStyle="1" w:styleId="1131121">
    <w:name w:val="リストなし113112"/>
    <w:next w:val="NoList"/>
    <w:uiPriority w:val="99"/>
    <w:semiHidden/>
    <w:unhideWhenUsed/>
    <w:rsid w:val="00171915"/>
  </w:style>
  <w:style w:type="numbering" w:customStyle="1" w:styleId="1131122">
    <w:name w:val="无列表113112"/>
    <w:next w:val="NoList"/>
    <w:semiHidden/>
    <w:rsid w:val="00171915"/>
  </w:style>
  <w:style w:type="numbering" w:customStyle="1" w:styleId="NoList213112">
    <w:name w:val="No List213112"/>
    <w:next w:val="NoList"/>
    <w:semiHidden/>
    <w:rsid w:val="00171915"/>
  </w:style>
  <w:style w:type="numbering" w:customStyle="1" w:styleId="NoList313112">
    <w:name w:val="No List313112"/>
    <w:next w:val="NoList"/>
    <w:uiPriority w:val="99"/>
    <w:semiHidden/>
    <w:rsid w:val="00171915"/>
  </w:style>
  <w:style w:type="numbering" w:customStyle="1" w:styleId="NoList1113112">
    <w:name w:val="No List1113112"/>
    <w:next w:val="NoList"/>
    <w:uiPriority w:val="99"/>
    <w:semiHidden/>
    <w:unhideWhenUsed/>
    <w:rsid w:val="00171915"/>
  </w:style>
  <w:style w:type="numbering" w:customStyle="1" w:styleId="1231120">
    <w:name w:val="無清單123112"/>
    <w:next w:val="NoList"/>
    <w:uiPriority w:val="99"/>
    <w:semiHidden/>
    <w:unhideWhenUsed/>
    <w:rsid w:val="00171915"/>
  </w:style>
  <w:style w:type="numbering" w:customStyle="1" w:styleId="11131120">
    <w:name w:val="無清單1113112"/>
    <w:next w:val="NoList"/>
    <w:uiPriority w:val="99"/>
    <w:semiHidden/>
    <w:unhideWhenUsed/>
    <w:rsid w:val="00171915"/>
  </w:style>
  <w:style w:type="numbering" w:customStyle="1" w:styleId="NoList121212">
    <w:name w:val="No List121212"/>
    <w:next w:val="NoList"/>
    <w:uiPriority w:val="99"/>
    <w:semiHidden/>
    <w:unhideWhenUsed/>
    <w:rsid w:val="00171915"/>
  </w:style>
  <w:style w:type="numbering" w:customStyle="1" w:styleId="1112124">
    <w:name w:val="リストなし111212"/>
    <w:next w:val="NoList"/>
    <w:uiPriority w:val="99"/>
    <w:semiHidden/>
    <w:unhideWhenUsed/>
    <w:rsid w:val="00171915"/>
  </w:style>
  <w:style w:type="numbering" w:customStyle="1" w:styleId="1112125">
    <w:name w:val="无列表111212"/>
    <w:next w:val="NoList"/>
    <w:semiHidden/>
    <w:rsid w:val="00171915"/>
  </w:style>
  <w:style w:type="numbering" w:customStyle="1" w:styleId="NoList211212">
    <w:name w:val="No List211212"/>
    <w:next w:val="NoList"/>
    <w:semiHidden/>
    <w:rsid w:val="00171915"/>
  </w:style>
  <w:style w:type="numbering" w:customStyle="1" w:styleId="NoList311212">
    <w:name w:val="No List311212"/>
    <w:next w:val="NoList"/>
    <w:uiPriority w:val="99"/>
    <w:semiHidden/>
    <w:rsid w:val="00171915"/>
  </w:style>
  <w:style w:type="numbering" w:customStyle="1" w:styleId="NoList1111212">
    <w:name w:val="No List1111212"/>
    <w:next w:val="NoList"/>
    <w:uiPriority w:val="99"/>
    <w:semiHidden/>
    <w:unhideWhenUsed/>
    <w:rsid w:val="00171915"/>
  </w:style>
  <w:style w:type="numbering" w:customStyle="1" w:styleId="1212120">
    <w:name w:val="無清單121212"/>
    <w:next w:val="NoList"/>
    <w:uiPriority w:val="99"/>
    <w:semiHidden/>
    <w:unhideWhenUsed/>
    <w:rsid w:val="00171915"/>
  </w:style>
  <w:style w:type="numbering" w:customStyle="1" w:styleId="11112120">
    <w:name w:val="無清單1111212"/>
    <w:next w:val="NoList"/>
    <w:uiPriority w:val="99"/>
    <w:semiHidden/>
    <w:unhideWhenUsed/>
    <w:rsid w:val="00171915"/>
  </w:style>
  <w:style w:type="numbering" w:customStyle="1" w:styleId="NoList5212">
    <w:name w:val="No List5212"/>
    <w:next w:val="NoList"/>
    <w:uiPriority w:val="99"/>
    <w:semiHidden/>
    <w:unhideWhenUsed/>
    <w:rsid w:val="00171915"/>
  </w:style>
  <w:style w:type="numbering" w:customStyle="1" w:styleId="NoList13212">
    <w:name w:val="No List13212"/>
    <w:next w:val="NoList"/>
    <w:uiPriority w:val="99"/>
    <w:semiHidden/>
    <w:unhideWhenUsed/>
    <w:rsid w:val="00171915"/>
  </w:style>
  <w:style w:type="numbering" w:customStyle="1" w:styleId="122124">
    <w:name w:val="リストなし12212"/>
    <w:next w:val="NoList"/>
    <w:uiPriority w:val="99"/>
    <w:semiHidden/>
    <w:unhideWhenUsed/>
    <w:rsid w:val="00171915"/>
  </w:style>
  <w:style w:type="numbering" w:customStyle="1" w:styleId="122131">
    <w:name w:val="无列表12213"/>
    <w:next w:val="NoList"/>
    <w:semiHidden/>
    <w:rsid w:val="00171915"/>
  </w:style>
  <w:style w:type="numbering" w:customStyle="1" w:styleId="NoList22212">
    <w:name w:val="No List22212"/>
    <w:next w:val="NoList"/>
    <w:semiHidden/>
    <w:rsid w:val="00171915"/>
  </w:style>
  <w:style w:type="numbering" w:customStyle="1" w:styleId="NoList32212">
    <w:name w:val="No List32212"/>
    <w:next w:val="NoList"/>
    <w:uiPriority w:val="99"/>
    <w:semiHidden/>
    <w:rsid w:val="00171915"/>
  </w:style>
  <w:style w:type="numbering" w:customStyle="1" w:styleId="NoList112212">
    <w:name w:val="No List112212"/>
    <w:next w:val="NoList"/>
    <w:uiPriority w:val="99"/>
    <w:semiHidden/>
    <w:unhideWhenUsed/>
    <w:rsid w:val="00171915"/>
  </w:style>
  <w:style w:type="numbering" w:customStyle="1" w:styleId="132120">
    <w:name w:val="無清單13212"/>
    <w:next w:val="NoList"/>
    <w:uiPriority w:val="99"/>
    <w:semiHidden/>
    <w:unhideWhenUsed/>
    <w:rsid w:val="00171915"/>
  </w:style>
  <w:style w:type="numbering" w:customStyle="1" w:styleId="1122120">
    <w:name w:val="無清單112212"/>
    <w:next w:val="NoList"/>
    <w:uiPriority w:val="99"/>
    <w:semiHidden/>
    <w:unhideWhenUsed/>
    <w:rsid w:val="00171915"/>
  </w:style>
  <w:style w:type="numbering" w:customStyle="1" w:styleId="21212">
    <w:name w:val="无列表21212"/>
    <w:next w:val="NoList"/>
    <w:uiPriority w:val="99"/>
    <w:semiHidden/>
    <w:unhideWhenUsed/>
    <w:rsid w:val="00171915"/>
  </w:style>
  <w:style w:type="numbering" w:customStyle="1" w:styleId="NoList1112212">
    <w:name w:val="No List1112212"/>
    <w:next w:val="NoList"/>
    <w:uiPriority w:val="99"/>
    <w:semiHidden/>
    <w:unhideWhenUsed/>
    <w:rsid w:val="00171915"/>
  </w:style>
  <w:style w:type="numbering" w:customStyle="1" w:styleId="NoList712">
    <w:name w:val="No List712"/>
    <w:next w:val="NoList"/>
    <w:uiPriority w:val="99"/>
    <w:semiHidden/>
    <w:unhideWhenUsed/>
    <w:rsid w:val="00171915"/>
  </w:style>
  <w:style w:type="table" w:customStyle="1" w:styleId="TableGrid813">
    <w:name w:val="Table Grid813"/>
    <w:basedOn w:val="TableNormal"/>
    <w:next w:val="TableGrid"/>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171915"/>
  </w:style>
  <w:style w:type="numbering" w:customStyle="1" w:styleId="14121">
    <w:name w:val="リストなし1412"/>
    <w:next w:val="NoList"/>
    <w:uiPriority w:val="99"/>
    <w:semiHidden/>
    <w:unhideWhenUsed/>
    <w:rsid w:val="00171915"/>
  </w:style>
  <w:style w:type="table" w:customStyle="1" w:styleId="TableGrid1413">
    <w:name w:val="Table Grid1413"/>
    <w:basedOn w:val="TableNormal"/>
    <w:next w:val="TableGrid"/>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171915"/>
  </w:style>
  <w:style w:type="table" w:customStyle="1" w:styleId="3413">
    <w:name w:val="网格型3413"/>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171915"/>
  </w:style>
  <w:style w:type="numbering" w:customStyle="1" w:styleId="NoList3412">
    <w:name w:val="No List3412"/>
    <w:next w:val="NoList"/>
    <w:uiPriority w:val="99"/>
    <w:semiHidden/>
    <w:rsid w:val="00171915"/>
  </w:style>
  <w:style w:type="table" w:customStyle="1" w:styleId="TableGrid4413">
    <w:name w:val="Table Grid4413"/>
    <w:basedOn w:val="TableNormal"/>
    <w:next w:val="TableGrid"/>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171915"/>
  </w:style>
  <w:style w:type="numbering" w:customStyle="1" w:styleId="15120">
    <w:name w:val="無清單1512"/>
    <w:next w:val="NoList"/>
    <w:uiPriority w:val="99"/>
    <w:semiHidden/>
    <w:unhideWhenUsed/>
    <w:rsid w:val="00171915"/>
  </w:style>
  <w:style w:type="numbering" w:customStyle="1" w:styleId="114120">
    <w:name w:val="無清單11412"/>
    <w:next w:val="NoList"/>
    <w:uiPriority w:val="99"/>
    <w:semiHidden/>
    <w:unhideWhenUsed/>
    <w:rsid w:val="00171915"/>
  </w:style>
  <w:style w:type="table" w:customStyle="1" w:styleId="14131">
    <w:name w:val="表格格線1413"/>
    <w:basedOn w:val="TableNormal"/>
    <w:next w:val="TableGrid"/>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171915"/>
  </w:style>
  <w:style w:type="table" w:customStyle="1" w:styleId="TableGrid5213">
    <w:name w:val="Table Grid5213"/>
    <w:basedOn w:val="TableNormal"/>
    <w:next w:val="TableGrid"/>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171915"/>
  </w:style>
  <w:style w:type="numbering" w:customStyle="1" w:styleId="114121">
    <w:name w:val="リストなし11412"/>
    <w:next w:val="NoList"/>
    <w:uiPriority w:val="99"/>
    <w:semiHidden/>
    <w:unhideWhenUsed/>
    <w:rsid w:val="00171915"/>
  </w:style>
  <w:style w:type="table" w:customStyle="1" w:styleId="TableGrid11313">
    <w:name w:val="Table Grid11313"/>
    <w:basedOn w:val="TableNormal"/>
    <w:next w:val="TableGrid"/>
    <w:uiPriority w:val="39"/>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171915"/>
  </w:style>
  <w:style w:type="table" w:customStyle="1" w:styleId="31213">
    <w:name w:val="网格型31213"/>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171915"/>
  </w:style>
  <w:style w:type="numbering" w:customStyle="1" w:styleId="NoList31412">
    <w:name w:val="No List31412"/>
    <w:next w:val="NoList"/>
    <w:uiPriority w:val="99"/>
    <w:semiHidden/>
    <w:rsid w:val="00171915"/>
  </w:style>
  <w:style w:type="table" w:customStyle="1" w:styleId="TableGrid41213">
    <w:name w:val="Table Grid41213"/>
    <w:basedOn w:val="TableNormal"/>
    <w:next w:val="TableGrid"/>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171915"/>
  </w:style>
  <w:style w:type="numbering" w:customStyle="1" w:styleId="124120">
    <w:name w:val="無清單12412"/>
    <w:next w:val="NoList"/>
    <w:uiPriority w:val="99"/>
    <w:semiHidden/>
    <w:unhideWhenUsed/>
    <w:rsid w:val="00171915"/>
  </w:style>
  <w:style w:type="numbering" w:customStyle="1" w:styleId="1114120">
    <w:name w:val="無清單111412"/>
    <w:next w:val="NoList"/>
    <w:uiPriority w:val="99"/>
    <w:semiHidden/>
    <w:unhideWhenUsed/>
    <w:rsid w:val="00171915"/>
  </w:style>
  <w:style w:type="table" w:customStyle="1" w:styleId="112133">
    <w:name w:val="表格格線11213"/>
    <w:basedOn w:val="TableNormal"/>
    <w:next w:val="TableGrid"/>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171915"/>
  </w:style>
  <w:style w:type="numbering" w:customStyle="1" w:styleId="NoList121312">
    <w:name w:val="No List121312"/>
    <w:next w:val="NoList"/>
    <w:uiPriority w:val="99"/>
    <w:semiHidden/>
    <w:unhideWhenUsed/>
    <w:rsid w:val="00171915"/>
  </w:style>
  <w:style w:type="numbering" w:customStyle="1" w:styleId="1113121">
    <w:name w:val="リストなし111312"/>
    <w:next w:val="NoList"/>
    <w:uiPriority w:val="99"/>
    <w:semiHidden/>
    <w:unhideWhenUsed/>
    <w:rsid w:val="00171915"/>
  </w:style>
  <w:style w:type="numbering" w:customStyle="1" w:styleId="1113122">
    <w:name w:val="无列表111312"/>
    <w:next w:val="NoList"/>
    <w:semiHidden/>
    <w:rsid w:val="00171915"/>
  </w:style>
  <w:style w:type="numbering" w:customStyle="1" w:styleId="NoList211312">
    <w:name w:val="No List211312"/>
    <w:next w:val="NoList"/>
    <w:semiHidden/>
    <w:rsid w:val="00171915"/>
  </w:style>
  <w:style w:type="numbering" w:customStyle="1" w:styleId="NoList311312">
    <w:name w:val="No List311312"/>
    <w:next w:val="NoList"/>
    <w:uiPriority w:val="99"/>
    <w:semiHidden/>
    <w:rsid w:val="00171915"/>
  </w:style>
  <w:style w:type="numbering" w:customStyle="1" w:styleId="NoList1111312">
    <w:name w:val="No List1111312"/>
    <w:next w:val="NoList"/>
    <w:uiPriority w:val="99"/>
    <w:semiHidden/>
    <w:unhideWhenUsed/>
    <w:rsid w:val="00171915"/>
  </w:style>
  <w:style w:type="numbering" w:customStyle="1" w:styleId="121312">
    <w:name w:val="無清單121312"/>
    <w:next w:val="NoList"/>
    <w:uiPriority w:val="99"/>
    <w:semiHidden/>
    <w:unhideWhenUsed/>
    <w:rsid w:val="00171915"/>
  </w:style>
  <w:style w:type="numbering" w:customStyle="1" w:styleId="1111312">
    <w:name w:val="無清單1111312"/>
    <w:next w:val="NoList"/>
    <w:uiPriority w:val="99"/>
    <w:semiHidden/>
    <w:unhideWhenUsed/>
    <w:rsid w:val="00171915"/>
  </w:style>
  <w:style w:type="numbering" w:customStyle="1" w:styleId="NoList5312">
    <w:name w:val="No List5312"/>
    <w:next w:val="NoList"/>
    <w:uiPriority w:val="99"/>
    <w:semiHidden/>
    <w:unhideWhenUsed/>
    <w:rsid w:val="00171915"/>
  </w:style>
  <w:style w:type="table" w:customStyle="1" w:styleId="TableGrid6213">
    <w:name w:val="Table Grid6213"/>
    <w:basedOn w:val="TableNormal"/>
    <w:next w:val="TableGrid"/>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171915"/>
  </w:style>
  <w:style w:type="numbering" w:customStyle="1" w:styleId="123121">
    <w:name w:val="リストなし12312"/>
    <w:next w:val="NoList"/>
    <w:uiPriority w:val="99"/>
    <w:semiHidden/>
    <w:unhideWhenUsed/>
    <w:rsid w:val="00171915"/>
  </w:style>
  <w:style w:type="table" w:customStyle="1" w:styleId="TableGrid12213">
    <w:name w:val="Table Grid12213"/>
    <w:basedOn w:val="TableNormal"/>
    <w:next w:val="TableGrid"/>
    <w:uiPriority w:val="39"/>
    <w:rsid w:val="001719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1719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1719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171915"/>
  </w:style>
  <w:style w:type="table" w:customStyle="1" w:styleId="32213">
    <w:name w:val="网格型32213"/>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1719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171915"/>
  </w:style>
  <w:style w:type="numbering" w:customStyle="1" w:styleId="NoList32312">
    <w:name w:val="No List32312"/>
    <w:next w:val="NoList"/>
    <w:uiPriority w:val="99"/>
    <w:semiHidden/>
    <w:rsid w:val="00171915"/>
  </w:style>
  <w:style w:type="table" w:customStyle="1" w:styleId="TableGrid42213">
    <w:name w:val="Table Grid42213"/>
    <w:basedOn w:val="TableNormal"/>
    <w:next w:val="TableGrid"/>
    <w:rsid w:val="001719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171915"/>
  </w:style>
  <w:style w:type="numbering" w:customStyle="1" w:styleId="13312">
    <w:name w:val="無清單13312"/>
    <w:next w:val="NoList"/>
    <w:uiPriority w:val="99"/>
    <w:semiHidden/>
    <w:unhideWhenUsed/>
    <w:rsid w:val="00171915"/>
  </w:style>
  <w:style w:type="numbering" w:customStyle="1" w:styleId="1123120">
    <w:name w:val="無清單112312"/>
    <w:next w:val="NoList"/>
    <w:uiPriority w:val="99"/>
    <w:semiHidden/>
    <w:unhideWhenUsed/>
    <w:rsid w:val="00171915"/>
  </w:style>
  <w:style w:type="table" w:customStyle="1" w:styleId="122132">
    <w:name w:val="表格格線12213"/>
    <w:basedOn w:val="TableNormal"/>
    <w:next w:val="TableGrid"/>
    <w:rsid w:val="001719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171915"/>
  </w:style>
  <w:style w:type="numbering" w:customStyle="1" w:styleId="NoList122212">
    <w:name w:val="No List122212"/>
    <w:next w:val="NoList"/>
    <w:uiPriority w:val="99"/>
    <w:semiHidden/>
    <w:unhideWhenUsed/>
    <w:rsid w:val="00171915"/>
  </w:style>
  <w:style w:type="numbering" w:customStyle="1" w:styleId="1122121">
    <w:name w:val="リストなし112212"/>
    <w:next w:val="NoList"/>
    <w:uiPriority w:val="99"/>
    <w:semiHidden/>
    <w:unhideWhenUsed/>
    <w:rsid w:val="00171915"/>
  </w:style>
  <w:style w:type="numbering" w:customStyle="1" w:styleId="1122122">
    <w:name w:val="无列表112212"/>
    <w:next w:val="NoList"/>
    <w:semiHidden/>
    <w:rsid w:val="00171915"/>
  </w:style>
  <w:style w:type="numbering" w:customStyle="1" w:styleId="NoList212212">
    <w:name w:val="No List212212"/>
    <w:next w:val="NoList"/>
    <w:semiHidden/>
    <w:rsid w:val="00171915"/>
  </w:style>
  <w:style w:type="numbering" w:customStyle="1" w:styleId="NoList312212">
    <w:name w:val="No List312212"/>
    <w:next w:val="NoList"/>
    <w:uiPriority w:val="99"/>
    <w:semiHidden/>
    <w:rsid w:val="00171915"/>
  </w:style>
  <w:style w:type="numbering" w:customStyle="1" w:styleId="NoList1112312">
    <w:name w:val="No List1112312"/>
    <w:next w:val="NoList"/>
    <w:uiPriority w:val="99"/>
    <w:semiHidden/>
    <w:unhideWhenUsed/>
    <w:rsid w:val="00171915"/>
  </w:style>
  <w:style w:type="numbering" w:customStyle="1" w:styleId="122212">
    <w:name w:val="無清單122212"/>
    <w:next w:val="NoList"/>
    <w:uiPriority w:val="99"/>
    <w:semiHidden/>
    <w:unhideWhenUsed/>
    <w:rsid w:val="00171915"/>
  </w:style>
  <w:style w:type="numbering" w:customStyle="1" w:styleId="1112212">
    <w:name w:val="無清單1112212"/>
    <w:next w:val="NoList"/>
    <w:uiPriority w:val="99"/>
    <w:semiHidden/>
    <w:unhideWhenUsed/>
    <w:rsid w:val="00171915"/>
  </w:style>
  <w:style w:type="numbering" w:customStyle="1" w:styleId="420">
    <w:name w:val="无列表42"/>
    <w:next w:val="NoList"/>
    <w:uiPriority w:val="99"/>
    <w:semiHidden/>
    <w:unhideWhenUsed/>
    <w:rsid w:val="00171915"/>
  </w:style>
  <w:style w:type="table" w:customStyle="1" w:styleId="53">
    <w:name w:val="网格型53"/>
    <w:basedOn w:val="TableNormal"/>
    <w:next w:val="TableGrid"/>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1719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171915"/>
  </w:style>
  <w:style w:type="numbering" w:customStyle="1" w:styleId="131221">
    <w:name w:val="无列表13122"/>
    <w:next w:val="NoList"/>
    <w:semiHidden/>
    <w:rsid w:val="00171915"/>
  </w:style>
  <w:style w:type="numbering" w:customStyle="1" w:styleId="NoList41122">
    <w:name w:val="No List41122"/>
    <w:next w:val="NoList"/>
    <w:uiPriority w:val="99"/>
    <w:semiHidden/>
    <w:unhideWhenUsed/>
    <w:rsid w:val="00171915"/>
  </w:style>
  <w:style w:type="numbering" w:customStyle="1" w:styleId="22122">
    <w:name w:val="无列表22122"/>
    <w:next w:val="NoList"/>
    <w:uiPriority w:val="99"/>
    <w:semiHidden/>
    <w:unhideWhenUsed/>
    <w:rsid w:val="00171915"/>
  </w:style>
  <w:style w:type="numbering" w:customStyle="1" w:styleId="NoList1211122">
    <w:name w:val="No List1211122"/>
    <w:next w:val="NoList"/>
    <w:uiPriority w:val="99"/>
    <w:semiHidden/>
    <w:unhideWhenUsed/>
    <w:rsid w:val="00171915"/>
  </w:style>
  <w:style w:type="numbering" w:customStyle="1" w:styleId="11111221">
    <w:name w:val="リストなし1111122"/>
    <w:next w:val="NoList"/>
    <w:uiPriority w:val="99"/>
    <w:semiHidden/>
    <w:unhideWhenUsed/>
    <w:rsid w:val="00171915"/>
  </w:style>
  <w:style w:type="numbering" w:customStyle="1" w:styleId="11111222">
    <w:name w:val="无列表1111122"/>
    <w:next w:val="NoList"/>
    <w:semiHidden/>
    <w:rsid w:val="00171915"/>
  </w:style>
  <w:style w:type="numbering" w:customStyle="1" w:styleId="NoList2111122">
    <w:name w:val="No List2111122"/>
    <w:next w:val="NoList"/>
    <w:semiHidden/>
    <w:rsid w:val="00171915"/>
  </w:style>
  <w:style w:type="numbering" w:customStyle="1" w:styleId="NoList3111122">
    <w:name w:val="No List3111122"/>
    <w:next w:val="NoList"/>
    <w:uiPriority w:val="99"/>
    <w:semiHidden/>
    <w:rsid w:val="00171915"/>
  </w:style>
  <w:style w:type="numbering" w:customStyle="1" w:styleId="NoList11111122">
    <w:name w:val="No List11111122"/>
    <w:next w:val="NoList"/>
    <w:uiPriority w:val="99"/>
    <w:semiHidden/>
    <w:unhideWhenUsed/>
    <w:rsid w:val="00171915"/>
  </w:style>
  <w:style w:type="numbering" w:customStyle="1" w:styleId="12111220">
    <w:name w:val="無清單1211122"/>
    <w:next w:val="NoList"/>
    <w:uiPriority w:val="99"/>
    <w:semiHidden/>
    <w:unhideWhenUsed/>
    <w:rsid w:val="00171915"/>
  </w:style>
  <w:style w:type="numbering" w:customStyle="1" w:styleId="111111220">
    <w:name w:val="無清單11111122"/>
    <w:next w:val="NoList"/>
    <w:uiPriority w:val="99"/>
    <w:semiHidden/>
    <w:unhideWhenUsed/>
    <w:rsid w:val="00171915"/>
  </w:style>
  <w:style w:type="numbering" w:customStyle="1" w:styleId="NoList131122">
    <w:name w:val="No List131122"/>
    <w:next w:val="NoList"/>
    <w:uiPriority w:val="99"/>
    <w:semiHidden/>
    <w:unhideWhenUsed/>
    <w:rsid w:val="00171915"/>
  </w:style>
  <w:style w:type="numbering" w:customStyle="1" w:styleId="1211221">
    <w:name w:val="リストなし121122"/>
    <w:next w:val="NoList"/>
    <w:uiPriority w:val="99"/>
    <w:semiHidden/>
    <w:unhideWhenUsed/>
    <w:rsid w:val="00171915"/>
  </w:style>
  <w:style w:type="numbering" w:customStyle="1" w:styleId="1211222">
    <w:name w:val="无列表121122"/>
    <w:next w:val="NoList"/>
    <w:semiHidden/>
    <w:rsid w:val="00171915"/>
  </w:style>
  <w:style w:type="numbering" w:customStyle="1" w:styleId="NoList221122">
    <w:name w:val="No List221122"/>
    <w:next w:val="NoList"/>
    <w:semiHidden/>
    <w:rsid w:val="00171915"/>
  </w:style>
  <w:style w:type="numbering" w:customStyle="1" w:styleId="NoList321122">
    <w:name w:val="No List321122"/>
    <w:next w:val="NoList"/>
    <w:uiPriority w:val="99"/>
    <w:semiHidden/>
    <w:rsid w:val="00171915"/>
  </w:style>
  <w:style w:type="numbering" w:customStyle="1" w:styleId="NoList1121122">
    <w:name w:val="No List1121122"/>
    <w:next w:val="NoList"/>
    <w:uiPriority w:val="99"/>
    <w:semiHidden/>
    <w:unhideWhenUsed/>
    <w:rsid w:val="00171915"/>
  </w:style>
  <w:style w:type="numbering" w:customStyle="1" w:styleId="1311220">
    <w:name w:val="無清單131122"/>
    <w:next w:val="NoList"/>
    <w:uiPriority w:val="99"/>
    <w:semiHidden/>
    <w:unhideWhenUsed/>
    <w:rsid w:val="00171915"/>
  </w:style>
  <w:style w:type="numbering" w:customStyle="1" w:styleId="11211220">
    <w:name w:val="無清單1121122"/>
    <w:next w:val="NoList"/>
    <w:uiPriority w:val="99"/>
    <w:semiHidden/>
    <w:unhideWhenUsed/>
    <w:rsid w:val="00171915"/>
  </w:style>
  <w:style w:type="numbering" w:customStyle="1" w:styleId="211122">
    <w:name w:val="无列表211122"/>
    <w:next w:val="NoList"/>
    <w:uiPriority w:val="99"/>
    <w:semiHidden/>
    <w:unhideWhenUsed/>
    <w:rsid w:val="00171915"/>
  </w:style>
  <w:style w:type="numbering" w:customStyle="1" w:styleId="NoList1221122">
    <w:name w:val="No List1221122"/>
    <w:next w:val="NoList"/>
    <w:uiPriority w:val="99"/>
    <w:semiHidden/>
    <w:unhideWhenUsed/>
    <w:rsid w:val="00171915"/>
  </w:style>
  <w:style w:type="numbering" w:customStyle="1" w:styleId="11211221">
    <w:name w:val="リストなし1121122"/>
    <w:next w:val="NoList"/>
    <w:uiPriority w:val="99"/>
    <w:semiHidden/>
    <w:unhideWhenUsed/>
    <w:rsid w:val="00171915"/>
  </w:style>
  <w:style w:type="numbering" w:customStyle="1" w:styleId="11211222">
    <w:name w:val="无列表1121122"/>
    <w:next w:val="NoList"/>
    <w:semiHidden/>
    <w:rsid w:val="00171915"/>
  </w:style>
  <w:style w:type="numbering" w:customStyle="1" w:styleId="NoList2121122">
    <w:name w:val="No List2121122"/>
    <w:next w:val="NoList"/>
    <w:semiHidden/>
    <w:rsid w:val="00171915"/>
  </w:style>
  <w:style w:type="numbering" w:customStyle="1" w:styleId="NoList3121122">
    <w:name w:val="No List3121122"/>
    <w:next w:val="NoList"/>
    <w:uiPriority w:val="99"/>
    <w:semiHidden/>
    <w:rsid w:val="00171915"/>
  </w:style>
  <w:style w:type="numbering" w:customStyle="1" w:styleId="NoList11121122">
    <w:name w:val="No List11121122"/>
    <w:next w:val="NoList"/>
    <w:uiPriority w:val="99"/>
    <w:semiHidden/>
    <w:unhideWhenUsed/>
    <w:rsid w:val="00171915"/>
  </w:style>
  <w:style w:type="numbering" w:customStyle="1" w:styleId="1221122">
    <w:name w:val="無清單1221122"/>
    <w:next w:val="NoList"/>
    <w:uiPriority w:val="99"/>
    <w:semiHidden/>
    <w:unhideWhenUsed/>
    <w:rsid w:val="00171915"/>
  </w:style>
  <w:style w:type="numbering" w:customStyle="1" w:styleId="11121122">
    <w:name w:val="無清單11121122"/>
    <w:next w:val="NoList"/>
    <w:uiPriority w:val="99"/>
    <w:semiHidden/>
    <w:unhideWhenUsed/>
    <w:rsid w:val="00171915"/>
  </w:style>
  <w:style w:type="numbering" w:customStyle="1" w:styleId="122221">
    <w:name w:val="无列表12222"/>
    <w:next w:val="NoList"/>
    <w:semiHidden/>
    <w:rsid w:val="00171915"/>
  </w:style>
  <w:style w:type="numbering" w:customStyle="1" w:styleId="NoList12111112">
    <w:name w:val="No List12111112"/>
    <w:next w:val="NoList"/>
    <w:uiPriority w:val="99"/>
    <w:semiHidden/>
    <w:unhideWhenUsed/>
    <w:rsid w:val="00171915"/>
  </w:style>
  <w:style w:type="numbering" w:customStyle="1" w:styleId="111111121">
    <w:name w:val="リストなし11111112"/>
    <w:next w:val="NoList"/>
    <w:uiPriority w:val="99"/>
    <w:semiHidden/>
    <w:unhideWhenUsed/>
    <w:rsid w:val="00171915"/>
  </w:style>
  <w:style w:type="numbering" w:customStyle="1" w:styleId="111111122">
    <w:name w:val="无列表11111112"/>
    <w:next w:val="NoList"/>
    <w:semiHidden/>
    <w:rsid w:val="00171915"/>
  </w:style>
  <w:style w:type="numbering" w:customStyle="1" w:styleId="NoList21111112">
    <w:name w:val="No List21111112"/>
    <w:next w:val="NoList"/>
    <w:semiHidden/>
    <w:rsid w:val="00171915"/>
  </w:style>
  <w:style w:type="numbering" w:customStyle="1" w:styleId="NoList31111112">
    <w:name w:val="No List31111112"/>
    <w:next w:val="NoList"/>
    <w:uiPriority w:val="99"/>
    <w:semiHidden/>
    <w:rsid w:val="00171915"/>
  </w:style>
  <w:style w:type="numbering" w:customStyle="1" w:styleId="NoList111111112">
    <w:name w:val="No List111111112"/>
    <w:next w:val="NoList"/>
    <w:uiPriority w:val="99"/>
    <w:semiHidden/>
    <w:unhideWhenUsed/>
    <w:rsid w:val="00171915"/>
  </w:style>
  <w:style w:type="numbering" w:customStyle="1" w:styleId="121111120">
    <w:name w:val="無清單12111112"/>
    <w:next w:val="NoList"/>
    <w:uiPriority w:val="99"/>
    <w:semiHidden/>
    <w:unhideWhenUsed/>
    <w:rsid w:val="00171915"/>
  </w:style>
  <w:style w:type="numbering" w:customStyle="1" w:styleId="1111111120">
    <w:name w:val="無清單111111112"/>
    <w:next w:val="NoList"/>
    <w:uiPriority w:val="99"/>
    <w:semiHidden/>
    <w:unhideWhenUsed/>
    <w:rsid w:val="00171915"/>
  </w:style>
  <w:style w:type="numbering" w:customStyle="1" w:styleId="12111121">
    <w:name w:val="无列表1211112"/>
    <w:next w:val="NoList"/>
    <w:semiHidden/>
    <w:rsid w:val="001719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9" Type="http://schemas.openxmlformats.org/officeDocument/2006/relationships/oleObject" Target="embeddings/oleObject18.bin"/><Relationship Id="rId21" Type="http://schemas.openxmlformats.org/officeDocument/2006/relationships/oleObject" Target="embeddings/oleObject2.bin"/><Relationship Id="rId34" Type="http://schemas.openxmlformats.org/officeDocument/2006/relationships/oleObject" Target="embeddings/oleObject13.bin"/><Relationship Id="rId42" Type="http://schemas.openxmlformats.org/officeDocument/2006/relationships/oleObject" Target="embeddings/oleObject21.bin"/><Relationship Id="rId47" Type="http://schemas.openxmlformats.org/officeDocument/2006/relationships/oleObject" Target="embeddings/oleObject26.bin"/><Relationship Id="rId50" Type="http://schemas.openxmlformats.org/officeDocument/2006/relationships/header" Target="header4.xml"/><Relationship Id="rId55"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8.bin"/><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1.bin"/><Relationship Id="rId37" Type="http://schemas.openxmlformats.org/officeDocument/2006/relationships/oleObject" Target="embeddings/oleObject16.bin"/><Relationship Id="rId40" Type="http://schemas.openxmlformats.org/officeDocument/2006/relationships/oleObject" Target="embeddings/oleObject19.bin"/><Relationship Id="rId45" Type="http://schemas.openxmlformats.org/officeDocument/2006/relationships/oleObject" Target="embeddings/oleObject24.bin"/><Relationship Id="rId53"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0.bin"/><Relationship Id="rId44" Type="http://schemas.openxmlformats.org/officeDocument/2006/relationships/oleObject" Target="embeddings/oleObject23.bin"/><Relationship Id="rId52"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image" Target="media/image4.wmf"/><Relationship Id="rId30" Type="http://schemas.openxmlformats.org/officeDocument/2006/relationships/oleObject" Target="embeddings/oleObject9.bin"/><Relationship Id="rId35" Type="http://schemas.openxmlformats.org/officeDocument/2006/relationships/oleObject" Target="embeddings/oleObject14.bin"/><Relationship Id="rId43" Type="http://schemas.openxmlformats.org/officeDocument/2006/relationships/oleObject" Target="embeddings/oleObject22.bin"/><Relationship Id="rId48" Type="http://schemas.openxmlformats.org/officeDocument/2006/relationships/oleObject" Target="embeddings/oleObject27.bin"/><Relationship Id="rId8" Type="http://schemas.openxmlformats.org/officeDocument/2006/relationships/endnotes" Target="endnotes.xml"/><Relationship Id="rId51" Type="http://schemas.openxmlformats.org/officeDocument/2006/relationships/header" Target="header5.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oleObject" Target="embeddings/oleObject12.bin"/><Relationship Id="rId38" Type="http://schemas.openxmlformats.org/officeDocument/2006/relationships/oleObject" Target="embeddings/oleObject17.bin"/><Relationship Id="rId46" Type="http://schemas.openxmlformats.org/officeDocument/2006/relationships/oleObject" Target="embeddings/oleObject25.bin"/><Relationship Id="rId20" Type="http://schemas.openxmlformats.org/officeDocument/2006/relationships/image" Target="media/image2.wmf"/><Relationship Id="rId41" Type="http://schemas.openxmlformats.org/officeDocument/2006/relationships/oleObject" Target="embeddings/oleObject20.bin"/><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oleObject" Target="embeddings/oleObject7.bin"/><Relationship Id="rId36" Type="http://schemas.openxmlformats.org/officeDocument/2006/relationships/oleObject" Target="embeddings/oleObject15.bin"/><Relationship Id="rId49" Type="http://schemas.openxmlformats.org/officeDocument/2006/relationships/oleObject" Target="embeddings/oleObject2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F96553-C234-4781-9441-F666C0A75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5080</Words>
  <Characters>32005</Characters>
  <Application>Microsoft Office Word</Application>
  <DocSecurity>0</DocSecurity>
  <Lines>266</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(1CD2)</cp:lastModifiedBy>
  <cp:revision>13</cp:revision>
  <cp:lastPrinted>1899-12-31T23:00:00Z</cp:lastPrinted>
  <dcterms:created xsi:type="dcterms:W3CDTF">2023-10-27T07:06:00Z</dcterms:created>
  <dcterms:modified xsi:type="dcterms:W3CDTF">2023-11-03T13:04:00Z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2023-10-27T06:57:06Z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aba40dab-b990-4262-b539-b3d07610f3e8</vt:lpwstr>
  </property>
  <property fmtid="{D5CDD505-2E9C-101B-9397-08002B2CF9AE}" pid="27" name="MSIP_Label_9764cdcd-3664-4d05-9615-7cbf65a4f0a8_ContentBits">
    <vt:lpwstr>0</vt:lpwstr>
  </property>
</Properties>
</file>