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70E17" w14:textId="27CDFE46" w:rsidR="002971CF" w:rsidRDefault="00112458">
      <w:pPr>
        <w:pStyle w:val="CRCoverPage"/>
        <w:tabs>
          <w:tab w:val="right" w:pos="9639"/>
        </w:tabs>
        <w:spacing w:after="0"/>
        <w:outlineLvl w:val="0"/>
        <w:rPr>
          <w:b/>
          <w:sz w:val="24"/>
        </w:rPr>
      </w:pPr>
      <w:r>
        <w:rPr>
          <w:b/>
          <w:sz w:val="24"/>
        </w:rPr>
        <w:t xml:space="preserve">3GPP TSG RAN Meeting </w:t>
      </w:r>
      <w:r w:rsidR="00615A77">
        <w:rPr>
          <w:b/>
          <w:sz w:val="24"/>
        </w:rPr>
        <w:t>#</w:t>
      </w:r>
      <w:r w:rsidR="00957795">
        <w:rPr>
          <w:b/>
          <w:sz w:val="24"/>
        </w:rPr>
        <w:t>10</w:t>
      </w:r>
      <w:r w:rsidR="00C14E27">
        <w:rPr>
          <w:b/>
          <w:sz w:val="24"/>
        </w:rPr>
        <w:t>2</w:t>
      </w:r>
      <w:r>
        <w:rPr>
          <w:b/>
          <w:sz w:val="24"/>
        </w:rPr>
        <w:tab/>
        <w:t>R</w:t>
      </w:r>
      <w:r w:rsidRPr="00534FC2">
        <w:rPr>
          <w:b/>
          <w:sz w:val="24"/>
        </w:rPr>
        <w:t>P-2</w:t>
      </w:r>
      <w:r w:rsidR="006F1344">
        <w:rPr>
          <w:b/>
          <w:sz w:val="24"/>
        </w:rPr>
        <w:t>3</w:t>
      </w:r>
      <w:r w:rsidR="006A47D5">
        <w:rPr>
          <w:b/>
          <w:sz w:val="24"/>
        </w:rPr>
        <w:t>3248</w:t>
      </w:r>
    </w:p>
    <w:p w14:paraId="0AA47288" w14:textId="33E9D5A3" w:rsidR="002971CF" w:rsidRPr="00BE2201" w:rsidRDefault="009435BA" w:rsidP="009D51E6">
      <w:pPr>
        <w:keepLines/>
        <w:tabs>
          <w:tab w:val="left" w:pos="567"/>
        </w:tabs>
        <w:rPr>
          <w:rFonts w:ascii="Arial" w:hAnsi="Arial" w:cs="Arial"/>
          <w:b/>
          <w:sz w:val="24"/>
          <w:szCs w:val="24"/>
        </w:rPr>
      </w:pPr>
      <w:r>
        <w:rPr>
          <w:rFonts w:ascii="Arial" w:hAnsi="Arial" w:cs="Arial"/>
          <w:b/>
          <w:sz w:val="24"/>
          <w:szCs w:val="24"/>
        </w:rPr>
        <w:t>Edinburgh</w:t>
      </w:r>
      <w:r w:rsidR="006F1344">
        <w:rPr>
          <w:rFonts w:ascii="Arial" w:hAnsi="Arial" w:cs="Arial"/>
          <w:b/>
          <w:sz w:val="24"/>
          <w:szCs w:val="24"/>
        </w:rPr>
        <w:t>,</w:t>
      </w:r>
      <w:r w:rsidR="009D51E6" w:rsidRPr="00BE2201">
        <w:rPr>
          <w:rFonts w:ascii="Arial" w:hAnsi="Arial" w:cs="Arial"/>
          <w:b/>
          <w:sz w:val="24"/>
          <w:szCs w:val="24"/>
        </w:rPr>
        <w:t xml:space="preserve"> </w:t>
      </w:r>
      <w:r w:rsidR="00F02BFB">
        <w:rPr>
          <w:rFonts w:ascii="Arial" w:hAnsi="Arial" w:cs="Arial"/>
          <w:b/>
          <w:sz w:val="24"/>
          <w:szCs w:val="24"/>
        </w:rPr>
        <w:t>England</w:t>
      </w:r>
      <w:r w:rsidR="009D51E6" w:rsidRPr="00BE2201">
        <w:rPr>
          <w:rFonts w:ascii="Arial" w:hAnsi="Arial" w:cs="Arial"/>
          <w:b/>
          <w:sz w:val="24"/>
          <w:szCs w:val="24"/>
        </w:rPr>
        <w:t xml:space="preserve">, </w:t>
      </w:r>
      <w:r w:rsidR="00F02BFB">
        <w:rPr>
          <w:rFonts w:ascii="Arial" w:hAnsi="Arial" w:cs="Arial"/>
          <w:b/>
          <w:sz w:val="24"/>
          <w:szCs w:val="24"/>
        </w:rPr>
        <w:t>Dec</w:t>
      </w:r>
      <w:r w:rsidR="009D51E6" w:rsidRPr="00BE2201">
        <w:rPr>
          <w:rFonts w:ascii="Arial" w:hAnsi="Arial" w:cs="Arial"/>
          <w:b/>
          <w:sz w:val="24"/>
          <w:szCs w:val="24"/>
        </w:rPr>
        <w:t xml:space="preserve"> </w:t>
      </w:r>
      <w:r w:rsidR="009E4249">
        <w:rPr>
          <w:rFonts w:ascii="Arial" w:hAnsi="Arial" w:cs="Arial"/>
          <w:b/>
          <w:sz w:val="24"/>
          <w:szCs w:val="24"/>
        </w:rPr>
        <w:t>1</w:t>
      </w:r>
      <w:r w:rsidR="00050DC4">
        <w:rPr>
          <w:rFonts w:ascii="Arial" w:hAnsi="Arial" w:cs="Arial"/>
          <w:b/>
          <w:sz w:val="24"/>
          <w:szCs w:val="24"/>
        </w:rPr>
        <w:t>1</w:t>
      </w:r>
      <w:r w:rsidR="009D51E6" w:rsidRPr="00BE2201">
        <w:rPr>
          <w:rFonts w:ascii="Arial" w:hAnsi="Arial" w:cs="Arial"/>
          <w:b/>
          <w:sz w:val="24"/>
          <w:szCs w:val="24"/>
        </w:rPr>
        <w:t>-</w:t>
      </w:r>
      <w:r w:rsidR="009E4249">
        <w:rPr>
          <w:rFonts w:ascii="Arial" w:hAnsi="Arial" w:cs="Arial"/>
          <w:b/>
          <w:sz w:val="24"/>
          <w:szCs w:val="24"/>
        </w:rPr>
        <w:t>1</w:t>
      </w:r>
      <w:r w:rsidR="00050DC4">
        <w:rPr>
          <w:rFonts w:ascii="Arial" w:hAnsi="Arial" w:cs="Arial"/>
          <w:b/>
          <w:sz w:val="24"/>
          <w:szCs w:val="24"/>
        </w:rPr>
        <w:t>5</w:t>
      </w:r>
      <w:r w:rsidR="009D51E6" w:rsidRPr="00BE2201">
        <w:rPr>
          <w:rFonts w:ascii="Arial" w:hAnsi="Arial" w:cs="Arial"/>
          <w:b/>
          <w:sz w:val="24"/>
          <w:szCs w:val="24"/>
        </w:rPr>
        <w:t>, 202</w:t>
      </w:r>
      <w:r w:rsidR="006F1344">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03C7E263"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F531C">
        <w:rPr>
          <w:rFonts w:ascii="Arial" w:hAnsi="Arial" w:cs="Arial"/>
        </w:rPr>
        <w:t>13.3.</w:t>
      </w:r>
      <w:r w:rsidR="002C1C4F">
        <w:rPr>
          <w:rFonts w:ascii="Arial" w:hAnsi="Arial" w:cs="Arial"/>
        </w:rPr>
        <w:t>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2046C270"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6F1344">
              <w:rPr>
                <w:rFonts w:ascii="Arial" w:hAnsi="Arial" w:cs="Arial"/>
                <w:color w:val="000000" w:themeColor="text1"/>
                <w:lang w:eastAsia="ja-JP"/>
              </w:rPr>
              <w:t>3</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9C2F51D"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A79ED">
              <w:rPr>
                <w:rFonts w:ascii="Arial" w:hAnsi="Arial" w:cs="Arial"/>
                <w:color w:val="00B050"/>
                <w:lang w:eastAsia="ja-JP"/>
              </w:rPr>
              <w:t>9</w:t>
            </w:r>
            <w:r w:rsidR="0051138E">
              <w:rPr>
                <w:rFonts w:ascii="Arial" w:hAnsi="Arial" w:cs="Arial"/>
                <w:color w:val="00B050"/>
                <w:lang w:eastAsia="ja-JP"/>
              </w:rPr>
              <w:t>0</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was approved. Work Plan was created in [1].</w:t>
      </w:r>
    </w:p>
    <w:p w14:paraId="63184E74" w14:textId="7FD9A8BD"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6B19DF">
        <w:rPr>
          <w:rFonts w:cs="Arial"/>
          <w:bCs/>
          <w:sz w:val="20"/>
        </w:rPr>
        <w:t>1</w:t>
      </w:r>
      <w:r>
        <w:rPr>
          <w:rFonts w:cs="Arial"/>
          <w:bCs/>
          <w:sz w:val="20"/>
        </w:rPr>
        <w:t xml:space="preserve"> </w:t>
      </w:r>
      <w:r w:rsidRPr="00CC4B06">
        <w:rPr>
          <w:rFonts w:cs="Arial" w:hint="eastAsia"/>
          <w:bCs/>
          <w:sz w:val="20"/>
          <w:lang w:eastAsia="en-GB"/>
        </w:rPr>
        <w:t>(the detail can be found in R5-2</w:t>
      </w:r>
      <w:r w:rsidR="002E0F18">
        <w:rPr>
          <w:rFonts w:cs="Arial"/>
          <w:bCs/>
          <w:sz w:val="20"/>
          <w:lang w:eastAsia="en-GB"/>
        </w:rPr>
        <w:t>3</w:t>
      </w:r>
      <w:r w:rsidR="006B19DF">
        <w:rPr>
          <w:rFonts w:cs="Arial"/>
          <w:bCs/>
          <w:sz w:val="20"/>
          <w:lang w:eastAsia="en-GB"/>
        </w:rPr>
        <w:t>6192</w:t>
      </w:r>
      <w:r w:rsidRPr="00CC4B06">
        <w:rPr>
          <w:rFonts w:cs="Arial" w:hint="eastAsia"/>
          <w:bCs/>
          <w:sz w:val="20"/>
          <w:lang w:eastAsia="en-GB"/>
        </w:rPr>
        <w:t>)</w:t>
      </w:r>
    </w:p>
    <w:p w14:paraId="3686B57F" w14:textId="599AB762" w:rsidR="00843654" w:rsidRPr="00CC4B06" w:rsidRDefault="006B19DF" w:rsidP="00843654">
      <w:pPr>
        <w:numPr>
          <w:ilvl w:val="0"/>
          <w:numId w:val="5"/>
        </w:numPr>
        <w:snapToGrid w:val="0"/>
        <w:spacing w:afterLines="50" w:after="120"/>
        <w:rPr>
          <w:rFonts w:ascii="Arial" w:eastAsia="Times New Roman" w:hAnsi="Arial" w:cs="Arial"/>
          <w:bCs/>
        </w:rPr>
      </w:pPr>
      <w:r>
        <w:rPr>
          <w:rFonts w:ascii="Arial" w:hAnsi="Arial" w:cs="Arial"/>
          <w:bCs/>
        </w:rPr>
        <w:t>92</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4EA3EB76"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5B5712">
        <w:rPr>
          <w:rFonts w:ascii="Arial" w:hAnsi="Arial" w:cs="Arial"/>
          <w:bCs/>
        </w:rPr>
        <w:t>1</w:t>
      </w:r>
      <w:r w:rsidR="00D5768C">
        <w:rPr>
          <w:rFonts w:ascii="Arial" w:hAnsi="Arial" w:cs="Arial"/>
          <w:bCs/>
        </w:rPr>
        <w:t>9</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0E00FAB5"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2E0F18">
        <w:rPr>
          <w:rFonts w:ascii="Arial" w:eastAsia="等线" w:hAnsi="Arial" w:cs="Arial"/>
        </w:rPr>
        <w:t>3</w:t>
      </w:r>
      <w:r w:rsidR="00F471E6">
        <w:rPr>
          <w:rFonts w:ascii="Arial" w:eastAsia="等线" w:hAnsi="Arial" w:cs="Arial"/>
        </w:rPr>
        <w:t>6192</w:t>
      </w:r>
      <w:r>
        <w:rPr>
          <w:rFonts w:ascii="Arial" w:hAnsi="Arial" w:cs="Arial"/>
          <w:bCs/>
        </w:rPr>
        <w:tab/>
      </w:r>
      <w:r w:rsidR="002E0F18" w:rsidRPr="002E0F18">
        <w:rPr>
          <w:rFonts w:ascii="Arial" w:hAnsi="Arial" w:cs="Arial"/>
          <w:bCs/>
        </w:rPr>
        <w:t>WP UE Conformance - NR and MR-DC measurement gap enhancements</w:t>
      </w:r>
      <w:r>
        <w:rPr>
          <w:rFonts w:ascii="Arial" w:hAnsi="Arial" w:cs="Arial"/>
          <w:bCs/>
        </w:rPr>
        <w:t>, MediaTek Inc.</w:t>
      </w:r>
    </w:p>
    <w:p w14:paraId="569E9D5C" w14:textId="675D2070" w:rsidR="00406E9D" w:rsidRDefault="00406E9D" w:rsidP="00EF7D13">
      <w:pPr>
        <w:tabs>
          <w:tab w:val="left" w:pos="426"/>
          <w:tab w:val="left" w:pos="1701"/>
        </w:tabs>
        <w:snapToGrid w:val="0"/>
        <w:ind w:left="1701" w:hanging="1701"/>
        <w:rPr>
          <w:rFonts w:ascii="Arial" w:hAnsi="Arial" w:cs="Arial"/>
          <w:bCs/>
        </w:rPr>
      </w:pPr>
    </w:p>
    <w:p w14:paraId="278EBA19" w14:textId="4A80D39A" w:rsidR="00406E9D" w:rsidRDefault="00406E9D" w:rsidP="00406E9D">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7AB25C60" w14:textId="42EA2F1C" w:rsidR="00406E9D" w:rsidRDefault="00406E9D" w:rsidP="00406E9D">
      <w:pPr>
        <w:numPr>
          <w:ilvl w:val="0"/>
          <w:numId w:val="7"/>
        </w:numPr>
        <w:tabs>
          <w:tab w:val="left" w:pos="426"/>
          <w:tab w:val="left" w:pos="1701"/>
        </w:tabs>
        <w:snapToGrid w:val="0"/>
        <w:rPr>
          <w:rFonts w:ascii="Arial" w:hAnsi="Arial" w:cs="Arial"/>
          <w:bCs/>
        </w:rPr>
      </w:pPr>
      <w:r>
        <w:rPr>
          <w:rFonts w:ascii="Arial" w:hAnsi="Arial" w:cs="Arial"/>
          <w:bCs/>
        </w:rPr>
        <w:t xml:space="preserve">   </w:t>
      </w:r>
      <w:r w:rsidRPr="004B00DB">
        <w:rPr>
          <w:rFonts w:ascii="Arial" w:hAnsi="Arial" w:cs="Arial" w:hint="eastAsia"/>
          <w:bCs/>
        </w:rPr>
        <w:t>R5-2</w:t>
      </w:r>
      <w:r w:rsidRPr="004B00DB">
        <w:rPr>
          <w:rFonts w:ascii="Arial" w:hAnsi="Arial" w:cs="Arial"/>
          <w:bCs/>
        </w:rPr>
        <w:t>3</w:t>
      </w:r>
      <w:r w:rsidR="00A10384">
        <w:rPr>
          <w:rFonts w:ascii="Arial" w:hAnsi="Arial" w:cs="Arial"/>
          <w:bCs/>
        </w:rPr>
        <w:t>6197</w:t>
      </w:r>
      <w:r w:rsidRPr="004B00DB">
        <w:rPr>
          <w:rFonts w:ascii="Arial" w:hAnsi="Arial" w:cs="Arial" w:hint="eastAsia"/>
          <w:bCs/>
        </w:rPr>
        <w:t xml:space="preserve">   </w:t>
      </w:r>
      <w:r w:rsidR="00A10384" w:rsidRPr="00A10384">
        <w:rPr>
          <w:rFonts w:ascii="Arial" w:hAnsi="Arial" w:cs="Arial"/>
          <w:bCs/>
        </w:rPr>
        <w:t>Addition of default config for SMTC.7 and SMTC.8</w:t>
      </w:r>
      <w:r w:rsidRPr="004B00DB">
        <w:rPr>
          <w:rFonts w:ascii="Arial" w:hAnsi="Arial" w:cs="Arial"/>
          <w:bCs/>
        </w:rPr>
        <w:t xml:space="preserve">, </w:t>
      </w:r>
      <w:r w:rsidR="00D41044" w:rsidRPr="00D41044">
        <w:rPr>
          <w:rFonts w:ascii="Arial" w:hAnsi="Arial" w:cs="Arial"/>
          <w:bCs/>
        </w:rPr>
        <w:t>MediaTek Beijing Inc.</w:t>
      </w:r>
    </w:p>
    <w:p w14:paraId="5419442E" w14:textId="1FB6ECAF" w:rsidR="00843654" w:rsidRDefault="00843654" w:rsidP="00EF7D13">
      <w:pPr>
        <w:tabs>
          <w:tab w:val="left" w:pos="426"/>
          <w:tab w:val="left" w:pos="1701"/>
        </w:tabs>
        <w:snapToGrid w:val="0"/>
        <w:rPr>
          <w:rFonts w:ascii="Arial" w:hAnsi="Arial" w:cs="Arial"/>
          <w:bCs/>
        </w:rPr>
      </w:pPr>
    </w:p>
    <w:p w14:paraId="4A6F9E30" w14:textId="6CD3D70E" w:rsidR="00843654" w:rsidRDefault="00843654" w:rsidP="00843654">
      <w:pPr>
        <w:snapToGrid w:val="0"/>
        <w:rPr>
          <w:rFonts w:ascii="Arial" w:hAnsi="Arial" w:cs="Arial"/>
          <w:b/>
        </w:rPr>
      </w:pPr>
      <w:r>
        <w:rPr>
          <w:rFonts w:ascii="Arial" w:hAnsi="Arial" w:cs="Arial" w:hint="eastAsia"/>
          <w:b/>
        </w:rPr>
        <w:t>TS 3</w:t>
      </w:r>
      <w:r w:rsidR="007C7F6A">
        <w:rPr>
          <w:rFonts w:ascii="Arial" w:hAnsi="Arial" w:cs="Arial"/>
          <w:b/>
        </w:rPr>
        <w:t>8.522</w:t>
      </w:r>
      <w:r>
        <w:rPr>
          <w:rFonts w:ascii="Arial" w:hAnsi="Arial" w:cs="Arial" w:hint="eastAsia"/>
          <w:b/>
        </w:rPr>
        <w:t xml:space="preserve"> CRs</w:t>
      </w:r>
    </w:p>
    <w:p w14:paraId="58CDC60F" w14:textId="6AD2FEDC" w:rsidR="004B00DB" w:rsidRPr="004B00DB" w:rsidRDefault="00294697" w:rsidP="007427C5">
      <w:pPr>
        <w:numPr>
          <w:ilvl w:val="0"/>
          <w:numId w:val="13"/>
        </w:numPr>
        <w:tabs>
          <w:tab w:val="left" w:pos="426"/>
          <w:tab w:val="left" w:pos="1701"/>
        </w:tabs>
        <w:snapToGrid w:val="0"/>
        <w:rPr>
          <w:rFonts w:ascii="Arial" w:hAnsi="Arial" w:cs="Arial"/>
          <w:bCs/>
        </w:rPr>
      </w:pPr>
      <w:r w:rsidRPr="004B00DB">
        <w:rPr>
          <w:rFonts w:ascii="Arial" w:hAnsi="Arial" w:cs="Arial" w:hint="eastAsia"/>
          <w:bCs/>
        </w:rPr>
        <w:t xml:space="preserve"> </w:t>
      </w:r>
      <w:r w:rsidR="004B00DB">
        <w:rPr>
          <w:rFonts w:ascii="Arial" w:hAnsi="Arial" w:cs="Arial"/>
          <w:bCs/>
        </w:rPr>
        <w:t xml:space="preserve"> </w:t>
      </w:r>
      <w:r w:rsidR="004B00DB" w:rsidRPr="004B00DB">
        <w:rPr>
          <w:rFonts w:ascii="Arial" w:hAnsi="Arial" w:cs="Arial" w:hint="eastAsia"/>
          <w:bCs/>
        </w:rPr>
        <w:t xml:space="preserve"> R5-2</w:t>
      </w:r>
      <w:r w:rsidR="004B00DB" w:rsidRPr="004B00DB">
        <w:rPr>
          <w:rFonts w:ascii="Arial" w:hAnsi="Arial" w:cs="Arial"/>
          <w:bCs/>
        </w:rPr>
        <w:t>3</w:t>
      </w:r>
      <w:r w:rsidR="00FA3D93">
        <w:rPr>
          <w:rFonts w:ascii="Arial" w:hAnsi="Arial" w:cs="Arial"/>
          <w:bCs/>
        </w:rPr>
        <w:t>7776</w:t>
      </w:r>
      <w:r w:rsidR="004B00DB" w:rsidRPr="004B00DB">
        <w:rPr>
          <w:rFonts w:ascii="Arial" w:hAnsi="Arial" w:cs="Arial" w:hint="eastAsia"/>
          <w:bCs/>
        </w:rPr>
        <w:t xml:space="preserve">   </w:t>
      </w:r>
      <w:r w:rsidR="00FA3D93" w:rsidRPr="00FA3D93">
        <w:rPr>
          <w:rFonts w:ascii="Arial" w:hAnsi="Arial" w:cs="Arial"/>
          <w:bCs/>
        </w:rPr>
        <w:t>Update of applicability for MG enhancements TC</w:t>
      </w:r>
      <w:r w:rsidR="004B00DB" w:rsidRPr="004B00DB">
        <w:rPr>
          <w:rFonts w:ascii="Arial" w:hAnsi="Arial" w:cs="Arial"/>
          <w:bCs/>
        </w:rPr>
        <w:t xml:space="preserve">, </w:t>
      </w:r>
      <w:r w:rsidR="00D41044" w:rsidRPr="00D41044">
        <w:rPr>
          <w:rFonts w:ascii="Arial" w:hAnsi="Arial" w:cs="Arial"/>
          <w:bCs/>
        </w:rPr>
        <w:t>MediaTek Inc., Anritsu</w:t>
      </w:r>
    </w:p>
    <w:p w14:paraId="5AA13820" w14:textId="73935940" w:rsidR="007C7F6A" w:rsidRDefault="007C7F6A" w:rsidP="007C7F6A">
      <w:pPr>
        <w:tabs>
          <w:tab w:val="left" w:pos="426"/>
          <w:tab w:val="left" w:pos="1701"/>
        </w:tabs>
        <w:snapToGrid w:val="0"/>
        <w:ind w:left="851"/>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4DD47B3E"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B977C5" w:rsidRPr="00B977C5">
        <w:rPr>
          <w:rFonts w:ascii="Arial" w:hAnsi="Arial" w:cs="Arial"/>
        </w:rPr>
        <w:t>R5-236160</w:t>
      </w:r>
      <w:r>
        <w:rPr>
          <w:rFonts w:ascii="Arial" w:hAnsi="Arial" w:cs="Arial" w:hint="eastAsia"/>
        </w:rPr>
        <w:t xml:space="preserve">   </w:t>
      </w:r>
      <w:r w:rsidR="00B977C5" w:rsidRPr="00B977C5">
        <w:rPr>
          <w:rFonts w:ascii="Arial" w:hAnsi="Arial" w:cs="Arial"/>
        </w:rPr>
        <w:t>Update of MG enhancements TC 6.6.17.x</w:t>
      </w:r>
      <w:r w:rsidR="00765FA2">
        <w:rPr>
          <w:rFonts w:ascii="Arial" w:hAnsi="Arial" w:cs="Arial"/>
        </w:rPr>
        <w:t xml:space="preserve">, </w:t>
      </w:r>
      <w:r w:rsidR="00765FA2">
        <w:rPr>
          <w:rFonts w:ascii="Arial" w:hAnsi="Arial" w:cs="Arial"/>
          <w:bCs/>
        </w:rPr>
        <w:t>MediaTek Inc.</w:t>
      </w:r>
    </w:p>
    <w:p w14:paraId="237F3D58" w14:textId="7B0459F4"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D031D1" w:rsidRPr="00D031D1">
        <w:rPr>
          <w:rFonts w:ascii="Arial" w:hAnsi="Arial" w:cs="Arial"/>
        </w:rPr>
        <w:t>R5-236163</w:t>
      </w:r>
      <w:r>
        <w:rPr>
          <w:rFonts w:ascii="Arial" w:hAnsi="Arial" w:cs="Arial" w:hint="eastAsia"/>
        </w:rPr>
        <w:t xml:space="preserve">   </w:t>
      </w:r>
      <w:r w:rsidR="00D031D1" w:rsidRPr="00D031D1">
        <w:rPr>
          <w:rFonts w:ascii="Arial" w:hAnsi="Arial" w:cs="Arial"/>
        </w:rPr>
        <w:t>Update of measGapId-r17 for MG enhancements TC</w:t>
      </w:r>
      <w:r>
        <w:rPr>
          <w:rFonts w:ascii="Arial" w:hAnsi="Arial" w:cs="Arial"/>
        </w:rPr>
        <w:t xml:space="preserve">, </w:t>
      </w:r>
      <w:r>
        <w:rPr>
          <w:rFonts w:ascii="Arial" w:hAnsi="Arial" w:cs="Arial"/>
          <w:bCs/>
        </w:rPr>
        <w:t>MediaTek Inc.</w:t>
      </w:r>
    </w:p>
    <w:p w14:paraId="6361283E" w14:textId="20FBB0E6"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D031D1" w:rsidRPr="00D031D1">
        <w:rPr>
          <w:rFonts w:ascii="Arial" w:hAnsi="Arial" w:cs="Arial"/>
        </w:rPr>
        <w:t>R5-236198</w:t>
      </w:r>
      <w:r>
        <w:rPr>
          <w:rFonts w:ascii="Arial" w:hAnsi="Arial" w:cs="Arial" w:hint="eastAsia"/>
        </w:rPr>
        <w:t xml:space="preserve">  </w:t>
      </w:r>
      <w:r w:rsidR="00D031D1" w:rsidRPr="00D031D1">
        <w:rPr>
          <w:rFonts w:ascii="Arial" w:hAnsi="Arial" w:cs="Arial"/>
        </w:rPr>
        <w:t>Addition of SMTC.7 and SMTC.8 into reference SMTC configuration in Annex</w:t>
      </w:r>
      <w:r>
        <w:rPr>
          <w:rFonts w:ascii="Arial" w:hAnsi="Arial" w:cs="Arial" w:hint="eastAsia"/>
        </w:rPr>
        <w:t>,</w:t>
      </w:r>
      <w:r>
        <w:rPr>
          <w:rFonts w:ascii="Arial" w:hAnsi="Arial" w:cs="Arial"/>
          <w:bCs/>
        </w:rPr>
        <w:t xml:space="preserve"> </w:t>
      </w:r>
      <w:r w:rsidR="00235936" w:rsidRPr="00235936">
        <w:rPr>
          <w:rFonts w:ascii="Arial" w:hAnsi="Arial" w:cs="Arial"/>
          <w:bCs/>
        </w:rPr>
        <w:t>MediaTek Beijing Inc.</w:t>
      </w:r>
    </w:p>
    <w:p w14:paraId="76D3D43F" w14:textId="511A73A4" w:rsidR="007C7F6A" w:rsidRDefault="007C7F6A" w:rsidP="00FA479A">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00CD29FA" w:rsidRPr="00CD29FA">
        <w:rPr>
          <w:rFonts w:ascii="Arial" w:hAnsi="Arial" w:cs="Arial"/>
        </w:rPr>
        <w:t>R5-236199</w:t>
      </w:r>
      <w:r w:rsidRPr="00077CA5">
        <w:rPr>
          <w:rFonts w:ascii="Arial" w:hAnsi="Arial" w:cs="Arial" w:hint="eastAsia"/>
        </w:rPr>
        <w:t xml:space="preserve">   </w:t>
      </w:r>
      <w:r w:rsidR="00CD29FA" w:rsidRPr="00CD29FA">
        <w:rPr>
          <w:rFonts w:ascii="Arial" w:hAnsi="Arial" w:cs="Arial"/>
        </w:rPr>
        <w:t>Addition of minimum requirements for FR2 7.6.15.0 - concurrent gaps</w:t>
      </w:r>
      <w:r w:rsidRPr="00077CA5">
        <w:rPr>
          <w:rFonts w:ascii="Arial" w:hAnsi="Arial" w:cs="Arial" w:hint="eastAsia"/>
        </w:rPr>
        <w:t>,</w:t>
      </w:r>
      <w:r w:rsidRPr="00077CA5">
        <w:rPr>
          <w:rFonts w:ascii="Arial" w:hAnsi="Arial" w:cs="Arial"/>
          <w:bCs/>
        </w:rPr>
        <w:t xml:space="preserve"> </w:t>
      </w:r>
      <w:r w:rsidR="00CD29FA" w:rsidRPr="00CD29FA">
        <w:rPr>
          <w:rFonts w:ascii="Arial" w:hAnsi="Arial" w:cs="Arial"/>
          <w:bCs/>
        </w:rPr>
        <w:t>MediaTek Beijing Inc.</w:t>
      </w:r>
    </w:p>
    <w:p w14:paraId="3F0A85CA" w14:textId="5C959BEE" w:rsidR="00FD7E82" w:rsidRPr="00FD7E82" w:rsidRDefault="00FD7E82" w:rsidP="00FD7E82">
      <w:pPr>
        <w:numPr>
          <w:ilvl w:val="0"/>
          <w:numId w:val="11"/>
        </w:numPr>
        <w:tabs>
          <w:tab w:val="left" w:pos="426"/>
          <w:tab w:val="left" w:pos="1701"/>
        </w:tabs>
        <w:snapToGrid w:val="0"/>
        <w:ind w:left="851" w:hanging="851"/>
        <w:rPr>
          <w:rFonts w:ascii="Arial" w:hAnsi="Arial" w:cs="Arial"/>
          <w:bCs/>
        </w:rPr>
      </w:pPr>
      <w:r w:rsidRPr="00FD7E82">
        <w:rPr>
          <w:rFonts w:ascii="Arial" w:hAnsi="Arial" w:cs="Arial" w:hint="eastAsia"/>
          <w:bCs/>
        </w:rPr>
        <w:t xml:space="preserve">   </w:t>
      </w:r>
      <w:r w:rsidR="0017155B" w:rsidRPr="0017155B">
        <w:rPr>
          <w:rFonts w:ascii="Arial" w:hAnsi="Arial" w:cs="Arial"/>
        </w:rPr>
        <w:t>R5-236200</w:t>
      </w:r>
      <w:r w:rsidRPr="00FD7E82">
        <w:rPr>
          <w:rFonts w:ascii="Arial" w:hAnsi="Arial" w:cs="Arial" w:hint="eastAsia"/>
        </w:rPr>
        <w:t xml:space="preserve">   </w:t>
      </w:r>
      <w:r w:rsidR="0017155B" w:rsidRPr="0017155B">
        <w:rPr>
          <w:rFonts w:ascii="Arial" w:hAnsi="Arial" w:cs="Arial"/>
        </w:rPr>
        <w:t xml:space="preserve">Addition of new test case 7.6.15.2 for </w:t>
      </w:r>
      <w:proofErr w:type="spellStart"/>
      <w:r w:rsidR="0017155B" w:rsidRPr="0017155B">
        <w:rPr>
          <w:rFonts w:ascii="Arial" w:hAnsi="Arial" w:cs="Arial"/>
        </w:rPr>
        <w:t>overlaping</w:t>
      </w:r>
      <w:proofErr w:type="spellEnd"/>
      <w:r w:rsidR="0017155B" w:rsidRPr="0017155B">
        <w:rPr>
          <w:rFonts w:ascii="Arial" w:hAnsi="Arial" w:cs="Arial"/>
        </w:rPr>
        <w:t xml:space="preserve"> concurrent gaps</w:t>
      </w:r>
      <w:r w:rsidRPr="00FD7E82">
        <w:rPr>
          <w:rFonts w:ascii="Arial" w:hAnsi="Arial" w:cs="Arial" w:hint="eastAsia"/>
        </w:rPr>
        <w:t>,</w:t>
      </w:r>
      <w:r w:rsidRPr="00FD7E82">
        <w:rPr>
          <w:rFonts w:ascii="Arial" w:hAnsi="Arial" w:cs="Arial"/>
          <w:bCs/>
        </w:rPr>
        <w:t xml:space="preserve"> </w:t>
      </w:r>
      <w:r w:rsidR="00B75DAA" w:rsidRPr="00B75DAA">
        <w:rPr>
          <w:rFonts w:ascii="Arial" w:hAnsi="Arial" w:cs="Arial"/>
          <w:bCs/>
        </w:rPr>
        <w:t>MediaTek Beijing Inc.</w:t>
      </w:r>
    </w:p>
    <w:p w14:paraId="276D9B89" w14:textId="41E561EC"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Pr="00077CA5">
        <w:rPr>
          <w:rFonts w:ascii="Arial" w:hAnsi="Arial" w:cs="Arial"/>
        </w:rPr>
        <w:t>3</w:t>
      </w:r>
      <w:r w:rsidR="0017155B">
        <w:rPr>
          <w:rFonts w:ascii="Arial" w:hAnsi="Arial" w:cs="Arial"/>
        </w:rPr>
        <w:t>6201</w:t>
      </w:r>
      <w:r w:rsidRPr="00077CA5">
        <w:rPr>
          <w:rFonts w:ascii="Arial" w:hAnsi="Arial" w:cs="Arial" w:hint="eastAsia"/>
        </w:rPr>
        <w:t xml:space="preserve">  </w:t>
      </w:r>
      <w:r w:rsidR="0017155B">
        <w:rPr>
          <w:rFonts w:ascii="Arial" w:hAnsi="Arial" w:cs="Arial"/>
        </w:rPr>
        <w:t xml:space="preserve"> </w:t>
      </w:r>
      <w:r w:rsidR="0017155B" w:rsidRPr="0017155B">
        <w:rPr>
          <w:rFonts w:ascii="Arial" w:hAnsi="Arial" w:cs="Arial"/>
        </w:rPr>
        <w:t>Addition of new test case 7.6.15.3 for concurrent gaps with PRS measurement</w:t>
      </w:r>
      <w:r w:rsidRPr="00077CA5">
        <w:rPr>
          <w:rFonts w:ascii="Arial" w:hAnsi="Arial" w:cs="Arial" w:hint="eastAsia"/>
        </w:rPr>
        <w:t>,</w:t>
      </w:r>
      <w:r w:rsidRPr="00077CA5">
        <w:rPr>
          <w:rFonts w:ascii="Arial" w:hAnsi="Arial" w:cs="Arial"/>
          <w:bCs/>
        </w:rPr>
        <w:t xml:space="preserve"> </w:t>
      </w:r>
      <w:r w:rsidR="00522E15" w:rsidRPr="00522E15">
        <w:rPr>
          <w:rFonts w:ascii="Arial" w:hAnsi="Arial" w:cs="Arial"/>
          <w:bCs/>
        </w:rPr>
        <w:t>MediaTek Beijing Inc.</w:t>
      </w:r>
    </w:p>
    <w:p w14:paraId="02F0C5D2" w14:textId="16162895"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sidR="0017155B">
        <w:rPr>
          <w:rFonts w:ascii="Arial" w:hAnsi="Arial" w:cs="Arial"/>
        </w:rPr>
        <w:t>6202</w:t>
      </w:r>
      <w:r w:rsidRPr="00077CA5">
        <w:rPr>
          <w:rFonts w:ascii="Arial" w:hAnsi="Arial" w:cs="Arial" w:hint="eastAsia"/>
        </w:rPr>
        <w:t xml:space="preserve">   </w:t>
      </w:r>
      <w:r w:rsidR="00522E15" w:rsidRPr="00522E15">
        <w:rPr>
          <w:rFonts w:ascii="Arial" w:hAnsi="Arial" w:cs="Arial"/>
        </w:rPr>
        <w:t>Update cell mapping table for FR2 concurrent gaps new test cases</w:t>
      </w:r>
      <w:r w:rsidRPr="00077CA5">
        <w:rPr>
          <w:rFonts w:ascii="Arial" w:hAnsi="Arial" w:cs="Arial" w:hint="eastAsia"/>
        </w:rPr>
        <w:t>,</w:t>
      </w:r>
      <w:r w:rsidRPr="00077CA5">
        <w:rPr>
          <w:rFonts w:ascii="Arial" w:hAnsi="Arial" w:cs="Arial"/>
          <w:bCs/>
        </w:rPr>
        <w:t xml:space="preserve"> </w:t>
      </w:r>
      <w:r w:rsidR="00522E15" w:rsidRPr="00522E15">
        <w:rPr>
          <w:rFonts w:ascii="Arial" w:hAnsi="Arial" w:cs="Arial"/>
          <w:bCs/>
        </w:rPr>
        <w:t>MediaTek Beijing Inc.</w:t>
      </w:r>
    </w:p>
    <w:p w14:paraId="6549DA47" w14:textId="5B551B69" w:rsidR="00D36992" w:rsidRDefault="00D36992"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00873BC3" w:rsidRPr="00873BC3">
        <w:rPr>
          <w:rFonts w:ascii="Arial" w:hAnsi="Arial" w:cs="Arial"/>
        </w:rPr>
        <w:t>R5-236383</w:t>
      </w:r>
      <w:r w:rsidRPr="00077CA5">
        <w:rPr>
          <w:rFonts w:ascii="Arial" w:hAnsi="Arial" w:cs="Arial" w:hint="eastAsia"/>
        </w:rPr>
        <w:t xml:space="preserve">   </w:t>
      </w:r>
      <w:r w:rsidR="00873BC3" w:rsidRPr="00873BC3">
        <w:rPr>
          <w:rFonts w:ascii="Arial" w:hAnsi="Arial" w:cs="Arial"/>
        </w:rPr>
        <w:t>Addition of new test case 7.6.16.3 for NCSG</w:t>
      </w:r>
      <w:r w:rsidRPr="00077CA5">
        <w:rPr>
          <w:rFonts w:ascii="Arial" w:hAnsi="Arial" w:cs="Arial" w:hint="eastAsia"/>
        </w:rPr>
        <w:t>,</w:t>
      </w:r>
      <w:r w:rsidRPr="00077CA5">
        <w:rPr>
          <w:rFonts w:ascii="Arial" w:hAnsi="Arial" w:cs="Arial"/>
          <w:bCs/>
        </w:rPr>
        <w:t xml:space="preserve"> MediaTek Inc.</w:t>
      </w:r>
    </w:p>
    <w:p w14:paraId="6B0962E2" w14:textId="3F0FAD59" w:rsidR="00873BC3" w:rsidRDefault="00873BC3"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R5-23638</w:t>
      </w:r>
      <w:r>
        <w:rPr>
          <w:rFonts w:ascii="Arial" w:hAnsi="Arial" w:cs="Arial"/>
        </w:rPr>
        <w:t>4</w:t>
      </w:r>
      <w:r w:rsidRPr="00077CA5">
        <w:rPr>
          <w:rFonts w:ascii="Arial" w:hAnsi="Arial" w:cs="Arial" w:hint="eastAsia"/>
        </w:rPr>
        <w:t xml:space="preserve">   </w:t>
      </w:r>
      <w:r w:rsidR="0077435C" w:rsidRPr="0077435C">
        <w:rPr>
          <w:rFonts w:ascii="Arial" w:hAnsi="Arial" w:cs="Arial"/>
        </w:rPr>
        <w:t>Addition of new test case 7.6.16.2 for NCSG</w:t>
      </w:r>
      <w:r w:rsidRPr="00077CA5">
        <w:rPr>
          <w:rFonts w:ascii="Arial" w:hAnsi="Arial" w:cs="Arial" w:hint="eastAsia"/>
        </w:rPr>
        <w:t>,</w:t>
      </w:r>
      <w:r w:rsidRPr="00077CA5">
        <w:rPr>
          <w:rFonts w:ascii="Arial" w:hAnsi="Arial" w:cs="Arial"/>
          <w:bCs/>
        </w:rPr>
        <w:t xml:space="preserve"> MediaTek Inc.</w:t>
      </w:r>
    </w:p>
    <w:p w14:paraId="577A0AAB" w14:textId="1737FE17"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R5-23638</w:t>
      </w:r>
      <w:r w:rsidR="008E67AA">
        <w:rPr>
          <w:rFonts w:ascii="Arial" w:hAnsi="Arial" w:cs="Arial"/>
        </w:rPr>
        <w:t>5</w:t>
      </w:r>
      <w:r w:rsidRPr="00077CA5">
        <w:rPr>
          <w:rFonts w:ascii="Arial" w:hAnsi="Arial" w:cs="Arial" w:hint="eastAsia"/>
        </w:rPr>
        <w:t xml:space="preserve">   </w:t>
      </w:r>
      <w:r w:rsidR="008E67AA" w:rsidRPr="008E67AA">
        <w:rPr>
          <w:rFonts w:ascii="Arial" w:hAnsi="Arial" w:cs="Arial"/>
        </w:rPr>
        <w:t>Addition of minimum requirements for 7.6.16.0 - FR2 NCSG</w:t>
      </w:r>
      <w:r w:rsidRPr="00077CA5">
        <w:rPr>
          <w:rFonts w:ascii="Arial" w:hAnsi="Arial" w:cs="Arial" w:hint="eastAsia"/>
        </w:rPr>
        <w:t>,</w:t>
      </w:r>
      <w:r w:rsidRPr="00077CA5">
        <w:rPr>
          <w:rFonts w:ascii="Arial" w:hAnsi="Arial" w:cs="Arial"/>
          <w:bCs/>
        </w:rPr>
        <w:t xml:space="preserve"> MediaTek Inc.</w:t>
      </w:r>
    </w:p>
    <w:p w14:paraId="43F40D97" w14:textId="5BE4E02C"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R5-23638</w:t>
      </w:r>
      <w:r w:rsidR="00922846">
        <w:rPr>
          <w:rFonts w:ascii="Arial" w:hAnsi="Arial" w:cs="Arial"/>
        </w:rPr>
        <w:t>6</w:t>
      </w:r>
      <w:r w:rsidRPr="00077CA5">
        <w:rPr>
          <w:rFonts w:ascii="Arial" w:hAnsi="Arial" w:cs="Arial" w:hint="eastAsia"/>
        </w:rPr>
        <w:t xml:space="preserve">   </w:t>
      </w:r>
      <w:r w:rsidR="00922846" w:rsidRPr="00922846">
        <w:rPr>
          <w:rFonts w:ascii="Arial" w:hAnsi="Arial" w:cs="Arial"/>
        </w:rPr>
        <w:t>Update cell mapping table for FR2 NCSG new test cases</w:t>
      </w:r>
      <w:r w:rsidRPr="00077CA5">
        <w:rPr>
          <w:rFonts w:ascii="Arial" w:hAnsi="Arial" w:cs="Arial" w:hint="eastAsia"/>
        </w:rPr>
        <w:t>,</w:t>
      </w:r>
      <w:r w:rsidRPr="00077CA5">
        <w:rPr>
          <w:rFonts w:ascii="Arial" w:hAnsi="Arial" w:cs="Arial"/>
          <w:bCs/>
        </w:rPr>
        <w:t xml:space="preserve"> MediaTek Inc.</w:t>
      </w:r>
    </w:p>
    <w:p w14:paraId="413F6ABA" w14:textId="2A25B7AF"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w:t>
      </w:r>
      <w:r w:rsidR="00922846">
        <w:rPr>
          <w:rFonts w:ascii="Arial" w:hAnsi="Arial" w:cs="Arial"/>
        </w:rPr>
        <w:t>454</w:t>
      </w:r>
      <w:r w:rsidRPr="00077CA5">
        <w:rPr>
          <w:rFonts w:ascii="Arial" w:hAnsi="Arial" w:cs="Arial" w:hint="eastAsia"/>
        </w:rPr>
        <w:t xml:space="preserve">   </w:t>
      </w:r>
      <w:r w:rsidR="00922846" w:rsidRPr="00922846">
        <w:rPr>
          <w:rFonts w:ascii="Arial" w:hAnsi="Arial" w:cs="Arial"/>
        </w:rPr>
        <w:t>Update cell mapping table for FR2 Pre-MG new test cases</w:t>
      </w:r>
      <w:r w:rsidR="00922846">
        <w:rPr>
          <w:rFonts w:ascii="Arial" w:hAnsi="Arial" w:cs="Arial"/>
        </w:rPr>
        <w:t>,</w:t>
      </w:r>
      <w:r w:rsidRPr="00077CA5">
        <w:rPr>
          <w:rFonts w:ascii="Arial" w:hAnsi="Arial" w:cs="Arial"/>
          <w:bCs/>
        </w:rPr>
        <w:t xml:space="preserve"> MediaTek Inc.</w:t>
      </w:r>
    </w:p>
    <w:p w14:paraId="6AF8559E" w14:textId="3F2DBD35"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w:t>
      </w:r>
      <w:r w:rsidR="00900612">
        <w:rPr>
          <w:rFonts w:ascii="Arial" w:hAnsi="Arial" w:cs="Arial"/>
        </w:rPr>
        <w:t>455</w:t>
      </w:r>
      <w:r w:rsidRPr="00077CA5">
        <w:rPr>
          <w:rFonts w:ascii="Arial" w:hAnsi="Arial" w:cs="Arial" w:hint="eastAsia"/>
        </w:rPr>
        <w:t xml:space="preserve">   </w:t>
      </w:r>
      <w:r w:rsidR="00900612" w:rsidRPr="00900612">
        <w:rPr>
          <w:rFonts w:ascii="Arial" w:hAnsi="Arial" w:cs="Arial"/>
        </w:rPr>
        <w:t>Addition of minimum requirements for 7.6.14.0 - FR2 Pre-MG</w:t>
      </w:r>
      <w:r w:rsidRPr="00077CA5">
        <w:rPr>
          <w:rFonts w:ascii="Arial" w:hAnsi="Arial" w:cs="Arial" w:hint="eastAsia"/>
        </w:rPr>
        <w:t>,</w:t>
      </w:r>
      <w:r w:rsidRPr="00077CA5">
        <w:rPr>
          <w:rFonts w:ascii="Arial" w:hAnsi="Arial" w:cs="Arial"/>
          <w:bCs/>
        </w:rPr>
        <w:t xml:space="preserve"> MediaTek Inc.</w:t>
      </w:r>
    </w:p>
    <w:p w14:paraId="5E6AC04C" w14:textId="7157DBAF"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w:t>
      </w:r>
      <w:r w:rsidR="0049654E">
        <w:rPr>
          <w:rFonts w:ascii="Arial" w:hAnsi="Arial" w:cs="Arial"/>
        </w:rPr>
        <w:t>7938</w:t>
      </w:r>
      <w:r w:rsidRPr="00077CA5">
        <w:rPr>
          <w:rFonts w:ascii="Arial" w:hAnsi="Arial" w:cs="Arial" w:hint="eastAsia"/>
        </w:rPr>
        <w:t xml:space="preserve">   </w:t>
      </w:r>
      <w:r w:rsidR="0049654E" w:rsidRPr="0049654E">
        <w:rPr>
          <w:rFonts w:ascii="Arial" w:hAnsi="Arial" w:cs="Arial"/>
        </w:rPr>
        <w:t>Addition of new test case 7.6.14.2 for FR2 Pre-MG</w:t>
      </w:r>
      <w:r w:rsidRPr="00077CA5">
        <w:rPr>
          <w:rFonts w:ascii="Arial" w:hAnsi="Arial" w:cs="Arial" w:hint="eastAsia"/>
        </w:rPr>
        <w:t>,</w:t>
      </w:r>
      <w:r w:rsidRPr="00077CA5">
        <w:rPr>
          <w:rFonts w:ascii="Arial" w:hAnsi="Arial" w:cs="Arial"/>
          <w:bCs/>
        </w:rPr>
        <w:t xml:space="preserve"> MediaTek Inc.</w:t>
      </w:r>
    </w:p>
    <w:p w14:paraId="32789AB4" w14:textId="167242E4"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w:t>
      </w:r>
      <w:r w:rsidR="00A96F3E">
        <w:rPr>
          <w:rFonts w:ascii="Arial" w:hAnsi="Arial" w:cs="Arial"/>
        </w:rPr>
        <w:t>7703</w:t>
      </w:r>
      <w:r w:rsidRPr="00077CA5">
        <w:rPr>
          <w:rFonts w:ascii="Arial" w:hAnsi="Arial" w:cs="Arial" w:hint="eastAsia"/>
        </w:rPr>
        <w:t xml:space="preserve">   </w:t>
      </w:r>
      <w:r w:rsidR="00A96F3E" w:rsidRPr="00A96F3E">
        <w:rPr>
          <w:rFonts w:ascii="Arial" w:hAnsi="Arial" w:cs="Arial"/>
        </w:rPr>
        <w:t>Addition of new test case 7.6.14.1 for SA event triggered reporting tests with Pre-MG</w:t>
      </w:r>
      <w:r w:rsidRPr="00077CA5">
        <w:rPr>
          <w:rFonts w:ascii="Arial" w:hAnsi="Arial" w:cs="Arial" w:hint="eastAsia"/>
        </w:rPr>
        <w:t>,</w:t>
      </w:r>
      <w:r w:rsidRPr="00077CA5">
        <w:rPr>
          <w:rFonts w:ascii="Arial" w:hAnsi="Arial" w:cs="Arial"/>
          <w:bCs/>
        </w:rPr>
        <w:t xml:space="preserve"> </w:t>
      </w:r>
      <w:r w:rsidR="00884273" w:rsidRPr="00884273">
        <w:rPr>
          <w:rFonts w:ascii="Arial" w:hAnsi="Arial" w:cs="Arial"/>
          <w:bCs/>
        </w:rPr>
        <w:t>Anritsu</w:t>
      </w:r>
    </w:p>
    <w:p w14:paraId="290DD7CE" w14:textId="3D9962FA"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w:t>
      </w:r>
      <w:r w:rsidR="00FB35D6">
        <w:rPr>
          <w:rFonts w:ascii="Arial" w:hAnsi="Arial" w:cs="Arial"/>
        </w:rPr>
        <w:t>819</w:t>
      </w:r>
      <w:r w:rsidRPr="00077CA5">
        <w:rPr>
          <w:rFonts w:ascii="Arial" w:hAnsi="Arial" w:cs="Arial" w:hint="eastAsia"/>
        </w:rPr>
        <w:t xml:space="preserve">   </w:t>
      </w:r>
      <w:r w:rsidR="00FB35D6" w:rsidRPr="00FB35D6">
        <w:rPr>
          <w:rFonts w:ascii="Arial" w:hAnsi="Arial" w:cs="Arial"/>
        </w:rPr>
        <w:t>Addition of new test case 7.6.15.1 for SA event triggered reporting tests with concurrent gaps</w:t>
      </w:r>
      <w:r w:rsidRPr="00077CA5">
        <w:rPr>
          <w:rFonts w:ascii="Arial" w:hAnsi="Arial" w:cs="Arial" w:hint="eastAsia"/>
        </w:rPr>
        <w:t>,</w:t>
      </w:r>
      <w:r w:rsidRPr="00077CA5">
        <w:rPr>
          <w:rFonts w:ascii="Arial" w:hAnsi="Arial" w:cs="Arial"/>
          <w:bCs/>
        </w:rPr>
        <w:t xml:space="preserve"> </w:t>
      </w:r>
      <w:r w:rsidR="00884273" w:rsidRPr="00884273">
        <w:rPr>
          <w:rFonts w:ascii="Arial" w:hAnsi="Arial" w:cs="Arial"/>
          <w:bCs/>
        </w:rPr>
        <w:t>Anritsu</w:t>
      </w:r>
    </w:p>
    <w:p w14:paraId="4B9B86B3" w14:textId="72C59EBB"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w:t>
      </w:r>
      <w:r w:rsidR="00FB35D6">
        <w:rPr>
          <w:rFonts w:ascii="Arial" w:hAnsi="Arial" w:cs="Arial"/>
        </w:rPr>
        <w:t>7704</w:t>
      </w:r>
      <w:r w:rsidRPr="00077CA5">
        <w:rPr>
          <w:rFonts w:ascii="Arial" w:hAnsi="Arial" w:cs="Arial" w:hint="eastAsia"/>
        </w:rPr>
        <w:t xml:space="preserve">   </w:t>
      </w:r>
      <w:r w:rsidR="00FB35D6" w:rsidRPr="00FB35D6">
        <w:rPr>
          <w:rFonts w:ascii="Arial" w:hAnsi="Arial" w:cs="Arial"/>
        </w:rPr>
        <w:t>Addition of new test case 7.6.16.1 for SA event triggered reporting tests with NCSG</w:t>
      </w:r>
      <w:r w:rsidRPr="00077CA5">
        <w:rPr>
          <w:rFonts w:ascii="Arial" w:hAnsi="Arial" w:cs="Arial" w:hint="eastAsia"/>
        </w:rPr>
        <w:t>,</w:t>
      </w:r>
      <w:r w:rsidRPr="00077CA5">
        <w:rPr>
          <w:rFonts w:ascii="Arial" w:hAnsi="Arial" w:cs="Arial"/>
          <w:bCs/>
        </w:rPr>
        <w:t xml:space="preserve"> </w:t>
      </w:r>
      <w:r w:rsidR="00884273" w:rsidRPr="00884273">
        <w:rPr>
          <w:rFonts w:ascii="Arial" w:hAnsi="Arial" w:cs="Arial"/>
          <w:bCs/>
        </w:rPr>
        <w:t>Anritsu</w:t>
      </w:r>
    </w:p>
    <w:p w14:paraId="6958D6A4" w14:textId="102F2FFE" w:rsidR="00BE6EDC" w:rsidRDefault="00BE6EDC" w:rsidP="00BE6EDC">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82464" w14:textId="77777777" w:rsidR="00A055DC" w:rsidRDefault="00A055DC">
      <w:r>
        <w:separator/>
      </w:r>
    </w:p>
  </w:endnote>
  <w:endnote w:type="continuationSeparator" w:id="0">
    <w:p w14:paraId="7ACE57EA" w14:textId="77777777" w:rsidR="00A055DC" w:rsidRDefault="00A0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FA890" w14:textId="77777777" w:rsidR="00A055DC" w:rsidRDefault="00A055DC">
      <w:r>
        <w:separator/>
      </w:r>
    </w:p>
  </w:footnote>
  <w:footnote w:type="continuationSeparator" w:id="0">
    <w:p w14:paraId="2678468C" w14:textId="77777777" w:rsidR="00A055DC" w:rsidRDefault="00A05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7678EF"/>
    <w:multiLevelType w:val="singleLevel"/>
    <w:tmpl w:val="E197E47D"/>
    <w:lvl w:ilvl="0">
      <w:start w:val="1"/>
      <w:numFmt w:val="decimal"/>
      <w:suff w:val="space"/>
      <w:lvlText w:val="[%1]"/>
      <w:lvlJc w:val="left"/>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E5CFC"/>
    <w:multiLevelType w:val="singleLevel"/>
    <w:tmpl w:val="3514D1D1"/>
    <w:lvl w:ilvl="0">
      <w:start w:val="1"/>
      <w:numFmt w:val="decimal"/>
      <w:suff w:val="space"/>
      <w:lvlText w:val="[%1]"/>
      <w:lvlJc w:val="left"/>
    </w:lvl>
  </w:abstractNum>
  <w:abstractNum w:abstractNumId="8" w15:restartNumberingAfterBreak="0">
    <w:nsid w:val="5A5E0F24"/>
    <w:multiLevelType w:val="singleLevel"/>
    <w:tmpl w:val="E197E47D"/>
    <w:lvl w:ilvl="0">
      <w:start w:val="1"/>
      <w:numFmt w:val="decimal"/>
      <w:suff w:val="space"/>
      <w:lvlText w:val="[%1]"/>
      <w:lvlJc w:val="left"/>
    </w:lvl>
  </w:abstractNum>
  <w:abstractNum w:abstractNumId="9" w15:restartNumberingAfterBreak="0">
    <w:nsid w:val="5F0ED5EC"/>
    <w:multiLevelType w:val="singleLevel"/>
    <w:tmpl w:val="5F0ED5EC"/>
    <w:lvl w:ilvl="0">
      <w:start w:val="1"/>
      <w:numFmt w:val="decimal"/>
      <w:suff w:val="space"/>
      <w:lvlText w:val="[%1]"/>
      <w:lvlJc w:val="left"/>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0F249F7"/>
    <w:multiLevelType w:val="singleLevel"/>
    <w:tmpl w:val="E197E47D"/>
    <w:lvl w:ilvl="0">
      <w:start w:val="1"/>
      <w:numFmt w:val="decimal"/>
      <w:suff w:val="space"/>
      <w:lvlText w:val="[%1]"/>
      <w:lvlJc w:val="left"/>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2"/>
  </w:num>
  <w:num w:numId="5">
    <w:abstractNumId w:val="6"/>
  </w:num>
  <w:num w:numId="6">
    <w:abstractNumId w:val="5"/>
  </w:num>
  <w:num w:numId="7">
    <w:abstractNumId w:val="1"/>
  </w:num>
  <w:num w:numId="8">
    <w:abstractNumId w:val="9"/>
  </w:num>
  <w:num w:numId="9">
    <w:abstractNumId w:val="0"/>
  </w:num>
  <w:num w:numId="10">
    <w:abstractNumId w:val="7"/>
  </w:num>
  <w:num w:numId="11">
    <w:abstractNumId w:val="3"/>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0BBF"/>
    <w:rsid w:val="000264E7"/>
    <w:rsid w:val="000276C5"/>
    <w:rsid w:val="0004456C"/>
    <w:rsid w:val="00050DC4"/>
    <w:rsid w:val="0005259B"/>
    <w:rsid w:val="00053BE9"/>
    <w:rsid w:val="00053FEE"/>
    <w:rsid w:val="00054C07"/>
    <w:rsid w:val="00060AE4"/>
    <w:rsid w:val="000623DA"/>
    <w:rsid w:val="00070022"/>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12458"/>
    <w:rsid w:val="00116F4B"/>
    <w:rsid w:val="00121764"/>
    <w:rsid w:val="001229F4"/>
    <w:rsid w:val="00124319"/>
    <w:rsid w:val="00137471"/>
    <w:rsid w:val="00150FD3"/>
    <w:rsid w:val="00164766"/>
    <w:rsid w:val="0017155B"/>
    <w:rsid w:val="001836B8"/>
    <w:rsid w:val="00184428"/>
    <w:rsid w:val="00190C82"/>
    <w:rsid w:val="0019120A"/>
    <w:rsid w:val="00193753"/>
    <w:rsid w:val="001A248F"/>
    <w:rsid w:val="001A3B5F"/>
    <w:rsid w:val="001A659D"/>
    <w:rsid w:val="001A782D"/>
    <w:rsid w:val="001B08EE"/>
    <w:rsid w:val="001B51AB"/>
    <w:rsid w:val="001B5CA8"/>
    <w:rsid w:val="001C2A0A"/>
    <w:rsid w:val="001C4490"/>
    <w:rsid w:val="001C68B6"/>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73254"/>
    <w:rsid w:val="00281202"/>
    <w:rsid w:val="00294697"/>
    <w:rsid w:val="00294F6E"/>
    <w:rsid w:val="0029567C"/>
    <w:rsid w:val="002964FD"/>
    <w:rsid w:val="002971CF"/>
    <w:rsid w:val="002C0B82"/>
    <w:rsid w:val="002C1C4F"/>
    <w:rsid w:val="002D5FB2"/>
    <w:rsid w:val="002E0F18"/>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67FDF"/>
    <w:rsid w:val="00375678"/>
    <w:rsid w:val="003863A5"/>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258BA"/>
    <w:rsid w:val="00425C1F"/>
    <w:rsid w:val="00436520"/>
    <w:rsid w:val="00443A56"/>
    <w:rsid w:val="00452211"/>
    <w:rsid w:val="004531C9"/>
    <w:rsid w:val="00457D91"/>
    <w:rsid w:val="00460C31"/>
    <w:rsid w:val="00464E5B"/>
    <w:rsid w:val="0047055A"/>
    <w:rsid w:val="00474450"/>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138E"/>
    <w:rsid w:val="00512DF7"/>
    <w:rsid w:val="005141E7"/>
    <w:rsid w:val="00517E63"/>
    <w:rsid w:val="00522E15"/>
    <w:rsid w:val="00526B0D"/>
    <w:rsid w:val="00532EAD"/>
    <w:rsid w:val="00534FC2"/>
    <w:rsid w:val="00535047"/>
    <w:rsid w:val="005516FA"/>
    <w:rsid w:val="00551FE6"/>
    <w:rsid w:val="0055346F"/>
    <w:rsid w:val="005579FF"/>
    <w:rsid w:val="0056610B"/>
    <w:rsid w:val="00571527"/>
    <w:rsid w:val="00576E6B"/>
    <w:rsid w:val="005776DD"/>
    <w:rsid w:val="00582117"/>
    <w:rsid w:val="0058478F"/>
    <w:rsid w:val="005865C1"/>
    <w:rsid w:val="00593315"/>
    <w:rsid w:val="005A12BE"/>
    <w:rsid w:val="005A170D"/>
    <w:rsid w:val="005A174B"/>
    <w:rsid w:val="005A2ED0"/>
    <w:rsid w:val="005A6C96"/>
    <w:rsid w:val="005B5712"/>
    <w:rsid w:val="005D0418"/>
    <w:rsid w:val="005E1D58"/>
    <w:rsid w:val="005F30BA"/>
    <w:rsid w:val="00610E37"/>
    <w:rsid w:val="00613922"/>
    <w:rsid w:val="00615A7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A3ADF"/>
    <w:rsid w:val="006A44DF"/>
    <w:rsid w:val="006A47D5"/>
    <w:rsid w:val="006A7BCB"/>
    <w:rsid w:val="006B0AB5"/>
    <w:rsid w:val="006B19DF"/>
    <w:rsid w:val="006B4C1E"/>
    <w:rsid w:val="006C090F"/>
    <w:rsid w:val="006C323A"/>
    <w:rsid w:val="006C4E32"/>
    <w:rsid w:val="006C56D8"/>
    <w:rsid w:val="006D07AE"/>
    <w:rsid w:val="006D1C93"/>
    <w:rsid w:val="006E3F11"/>
    <w:rsid w:val="006F1216"/>
    <w:rsid w:val="006F1344"/>
    <w:rsid w:val="00701410"/>
    <w:rsid w:val="007051DF"/>
    <w:rsid w:val="0070681F"/>
    <w:rsid w:val="007113A1"/>
    <w:rsid w:val="007130E4"/>
    <w:rsid w:val="00721CF6"/>
    <w:rsid w:val="00723E46"/>
    <w:rsid w:val="00724F14"/>
    <w:rsid w:val="0073313F"/>
    <w:rsid w:val="00733826"/>
    <w:rsid w:val="007357EB"/>
    <w:rsid w:val="007371A7"/>
    <w:rsid w:val="007427C5"/>
    <w:rsid w:val="00752BDE"/>
    <w:rsid w:val="00765FA2"/>
    <w:rsid w:val="00766CFB"/>
    <w:rsid w:val="0077435C"/>
    <w:rsid w:val="007816FF"/>
    <w:rsid w:val="00783B44"/>
    <w:rsid w:val="00785028"/>
    <w:rsid w:val="0078554A"/>
    <w:rsid w:val="007A3A5A"/>
    <w:rsid w:val="007A4370"/>
    <w:rsid w:val="007C3EFC"/>
    <w:rsid w:val="007C4F45"/>
    <w:rsid w:val="007C7F6A"/>
    <w:rsid w:val="007D57A8"/>
    <w:rsid w:val="007D6DDB"/>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3654"/>
    <w:rsid w:val="008546E5"/>
    <w:rsid w:val="00854F11"/>
    <w:rsid w:val="00862EE9"/>
    <w:rsid w:val="00865EA8"/>
    <w:rsid w:val="00871653"/>
    <w:rsid w:val="00873BC3"/>
    <w:rsid w:val="00881D74"/>
    <w:rsid w:val="00881E7B"/>
    <w:rsid w:val="008836AC"/>
    <w:rsid w:val="00884273"/>
    <w:rsid w:val="00887422"/>
    <w:rsid w:val="0089166C"/>
    <w:rsid w:val="00893204"/>
    <w:rsid w:val="008960DE"/>
    <w:rsid w:val="008A36DF"/>
    <w:rsid w:val="008B0F2D"/>
    <w:rsid w:val="008C1698"/>
    <w:rsid w:val="008C1A3D"/>
    <w:rsid w:val="008C590C"/>
    <w:rsid w:val="008D01C3"/>
    <w:rsid w:val="008D1E13"/>
    <w:rsid w:val="008D6549"/>
    <w:rsid w:val="008D70D2"/>
    <w:rsid w:val="008E67AA"/>
    <w:rsid w:val="008E7E41"/>
    <w:rsid w:val="008F22FA"/>
    <w:rsid w:val="008F3798"/>
    <w:rsid w:val="008F3B6D"/>
    <w:rsid w:val="00900612"/>
    <w:rsid w:val="00900AE8"/>
    <w:rsid w:val="00900DAD"/>
    <w:rsid w:val="0091408E"/>
    <w:rsid w:val="00922846"/>
    <w:rsid w:val="00924BBE"/>
    <w:rsid w:val="00925C51"/>
    <w:rsid w:val="0093154C"/>
    <w:rsid w:val="009378CA"/>
    <w:rsid w:val="009435BA"/>
    <w:rsid w:val="00947389"/>
    <w:rsid w:val="00947ADE"/>
    <w:rsid w:val="0095025E"/>
    <w:rsid w:val="00953BE2"/>
    <w:rsid w:val="00955C4C"/>
    <w:rsid w:val="00957795"/>
    <w:rsid w:val="0096404A"/>
    <w:rsid w:val="00975568"/>
    <w:rsid w:val="00977E77"/>
    <w:rsid w:val="00986E02"/>
    <w:rsid w:val="00995338"/>
    <w:rsid w:val="00996777"/>
    <w:rsid w:val="009A318E"/>
    <w:rsid w:val="009C0BC7"/>
    <w:rsid w:val="009C6592"/>
    <w:rsid w:val="009D50A3"/>
    <w:rsid w:val="009D51E6"/>
    <w:rsid w:val="009E209B"/>
    <w:rsid w:val="009E4249"/>
    <w:rsid w:val="009E595D"/>
    <w:rsid w:val="009F0747"/>
    <w:rsid w:val="00A03514"/>
    <w:rsid w:val="00A055DC"/>
    <w:rsid w:val="00A06D6B"/>
    <w:rsid w:val="00A10384"/>
    <w:rsid w:val="00A17079"/>
    <w:rsid w:val="00A178EE"/>
    <w:rsid w:val="00A333A5"/>
    <w:rsid w:val="00A370D5"/>
    <w:rsid w:val="00A41130"/>
    <w:rsid w:val="00A416E6"/>
    <w:rsid w:val="00A448C3"/>
    <w:rsid w:val="00A458D4"/>
    <w:rsid w:val="00A46FB7"/>
    <w:rsid w:val="00A53118"/>
    <w:rsid w:val="00A5417F"/>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50FA8"/>
    <w:rsid w:val="00B615A6"/>
    <w:rsid w:val="00B6300F"/>
    <w:rsid w:val="00B70389"/>
    <w:rsid w:val="00B75DAA"/>
    <w:rsid w:val="00B82F97"/>
    <w:rsid w:val="00B84623"/>
    <w:rsid w:val="00B977C5"/>
    <w:rsid w:val="00BA1CF9"/>
    <w:rsid w:val="00BB5171"/>
    <w:rsid w:val="00BB66D5"/>
    <w:rsid w:val="00BC7E6E"/>
    <w:rsid w:val="00BD6A31"/>
    <w:rsid w:val="00BE1D1F"/>
    <w:rsid w:val="00BE2201"/>
    <w:rsid w:val="00BE5E66"/>
    <w:rsid w:val="00BE6EDC"/>
    <w:rsid w:val="00BF531C"/>
    <w:rsid w:val="00C00281"/>
    <w:rsid w:val="00C04CA7"/>
    <w:rsid w:val="00C0562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F17AA"/>
    <w:rsid w:val="00DF56A9"/>
    <w:rsid w:val="00E0018F"/>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B04CE"/>
    <w:rsid w:val="00EC5571"/>
    <w:rsid w:val="00ED0E8F"/>
    <w:rsid w:val="00EE1504"/>
    <w:rsid w:val="00EE191C"/>
    <w:rsid w:val="00EE276C"/>
    <w:rsid w:val="00EE3B5B"/>
    <w:rsid w:val="00EE4CC9"/>
    <w:rsid w:val="00EE7104"/>
    <w:rsid w:val="00EF0870"/>
    <w:rsid w:val="00EF4800"/>
    <w:rsid w:val="00EF674A"/>
    <w:rsid w:val="00EF7D13"/>
    <w:rsid w:val="00F00A3D"/>
    <w:rsid w:val="00F02BFB"/>
    <w:rsid w:val="00F04C2F"/>
    <w:rsid w:val="00F067A9"/>
    <w:rsid w:val="00F1213C"/>
    <w:rsid w:val="00F16D91"/>
    <w:rsid w:val="00F17CA4"/>
    <w:rsid w:val="00F24DDD"/>
    <w:rsid w:val="00F2770B"/>
    <w:rsid w:val="00F45A6F"/>
    <w:rsid w:val="00F45C88"/>
    <w:rsid w:val="00F471E6"/>
    <w:rsid w:val="00F50891"/>
    <w:rsid w:val="00F549A3"/>
    <w:rsid w:val="00F55CBF"/>
    <w:rsid w:val="00F72B10"/>
    <w:rsid w:val="00F77359"/>
    <w:rsid w:val="00F86A73"/>
    <w:rsid w:val="00F912FC"/>
    <w:rsid w:val="00FA2E64"/>
    <w:rsid w:val="00FA3D93"/>
    <w:rsid w:val="00FA479A"/>
    <w:rsid w:val="00FA58DA"/>
    <w:rsid w:val="00FB35D6"/>
    <w:rsid w:val="00FC345B"/>
    <w:rsid w:val="00FD4E37"/>
    <w:rsid w:val="00FD53A5"/>
    <w:rsid w:val="00FD7E82"/>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6EDC"/>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D0901C-A55E-42AA-9504-FBF6F8FA9393}"/>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1032</Words>
  <Characters>5885</Characters>
  <Application>Microsoft Office Word</Application>
  <DocSecurity>0</DocSecurity>
  <Lines>49</Lines>
  <Paragraphs>13</Paragraphs>
  <ScaleCrop>false</ScaleCrop>
  <Company>株式会社エヌ・ティ・ティ・ドコモ</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2023-12-01T02:31:00Z</dcterms:created>
  <dcterms:modified xsi:type="dcterms:W3CDTF">2023-12-01T02:32:00Z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