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2BCC1E" w14:textId="67591CF5" w:rsidR="00C770AD" w:rsidRPr="00A079D3" w:rsidRDefault="00C770AD" w:rsidP="00C770AD">
      <w:pPr>
        <w:keepLines/>
        <w:tabs>
          <w:tab w:val="left" w:pos="567"/>
        </w:tabs>
        <w:snapToGrid w:val="0"/>
        <w:spacing w:after="0"/>
        <w:rPr>
          <w:rFonts w:ascii="Arial" w:eastAsia="MS Mincho" w:hAnsi="Arial" w:cs="Arial"/>
          <w:b/>
          <w:sz w:val="28"/>
          <w:szCs w:val="28"/>
        </w:rPr>
      </w:pPr>
      <w:bookmarkStart w:id="0" w:name="_Hlk85116822"/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#100</w:t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2308</w:t>
      </w:r>
      <w:r>
        <w:rPr>
          <w:rFonts w:ascii="Arial" w:hAnsi="Arial" w:cs="Arial"/>
          <w:b/>
          <w:sz w:val="28"/>
          <w:szCs w:val="28"/>
        </w:rPr>
        <w:t>45</w:t>
      </w:r>
    </w:p>
    <w:p w14:paraId="1E42539F" w14:textId="77777777" w:rsidR="00C770AD" w:rsidRPr="00A079D3" w:rsidRDefault="00C770AD" w:rsidP="00C770AD">
      <w:pPr>
        <w:keepLines/>
        <w:tabs>
          <w:tab w:val="left" w:pos="567"/>
        </w:tabs>
        <w:spacing w:after="0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Taipei, June 12-14, 2023</w:t>
      </w:r>
    </w:p>
    <w:bookmarkEnd w:id="0"/>
    <w:p w14:paraId="109DC218" w14:textId="77777777" w:rsidR="00C770AD" w:rsidRDefault="00C770AD" w:rsidP="00166BC8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</w:p>
    <w:p w14:paraId="4A554B97" w14:textId="4F3A74C0" w:rsidR="00166BC8" w:rsidRPr="00C770AD" w:rsidRDefault="00166BC8" w:rsidP="00166BC8">
      <w:pPr>
        <w:pStyle w:val="CRCoverPage"/>
        <w:tabs>
          <w:tab w:val="right" w:pos="9639"/>
        </w:tabs>
        <w:spacing w:after="0"/>
        <w:rPr>
          <w:bCs/>
          <w:i/>
          <w:iCs/>
          <w:noProof/>
          <w:lang w:val="en-US"/>
        </w:rPr>
      </w:pPr>
      <w:r w:rsidRPr="00C770AD">
        <w:rPr>
          <w:bCs/>
          <w:i/>
          <w:iCs/>
          <w:noProof/>
          <w:lang w:val="en-US"/>
        </w:rPr>
        <w:t>3GPP TSG-RAN4 Meeting #106-bis-e</w:t>
      </w:r>
      <w:r w:rsidRPr="00C770AD">
        <w:rPr>
          <w:bCs/>
          <w:i/>
          <w:iCs/>
          <w:noProof/>
          <w:lang w:val="en-US"/>
        </w:rPr>
        <w:tab/>
        <w:t>R4-230</w:t>
      </w:r>
      <w:r w:rsidR="001F0B8B" w:rsidRPr="00C770AD">
        <w:rPr>
          <w:bCs/>
          <w:i/>
          <w:iCs/>
          <w:noProof/>
          <w:lang w:val="en-US"/>
        </w:rPr>
        <w:t>5903</w:t>
      </w:r>
    </w:p>
    <w:p w14:paraId="01058392" w14:textId="7DF0F033" w:rsidR="00AA607F" w:rsidRPr="00C770AD" w:rsidRDefault="00AA607F" w:rsidP="00AA607F">
      <w:pPr>
        <w:pStyle w:val="Header"/>
        <w:tabs>
          <w:tab w:val="right" w:pos="9781"/>
          <w:tab w:val="right" w:pos="13323"/>
        </w:tabs>
        <w:outlineLvl w:val="0"/>
        <w:rPr>
          <w:rFonts w:eastAsia="SimSun" w:cs="Arial"/>
          <w:b w:val="0"/>
          <w:bCs/>
          <w:i/>
          <w:iCs/>
          <w:color w:val="000000" w:themeColor="text1"/>
          <w:sz w:val="20"/>
          <w:lang w:eastAsia="zh-CN"/>
        </w:rPr>
      </w:pPr>
      <w:r w:rsidRPr="00C770AD">
        <w:rPr>
          <w:rFonts w:eastAsia="SimSun" w:cs="Arial"/>
          <w:b w:val="0"/>
          <w:bCs/>
          <w:i/>
          <w:iCs/>
          <w:color w:val="000000" w:themeColor="text1"/>
          <w:sz w:val="20"/>
          <w:lang w:eastAsia="zh-CN"/>
        </w:rPr>
        <w:t xml:space="preserve">Electronic Meeting, </w:t>
      </w:r>
      <w:r w:rsidR="00166BC8" w:rsidRPr="00C770AD">
        <w:rPr>
          <w:b w:val="0"/>
          <w:bCs/>
          <w:i/>
          <w:iCs/>
          <w:sz w:val="20"/>
          <w:lang w:val="en-US"/>
        </w:rPr>
        <w:t>17</w:t>
      </w:r>
      <w:r w:rsidR="00166BC8" w:rsidRPr="00C770AD">
        <w:rPr>
          <w:b w:val="0"/>
          <w:bCs/>
          <w:i/>
          <w:iCs/>
          <w:sz w:val="20"/>
          <w:vertAlign w:val="superscript"/>
          <w:lang w:val="en-US"/>
        </w:rPr>
        <w:t>th</w:t>
      </w:r>
      <w:r w:rsidR="00166BC8" w:rsidRPr="00C770AD">
        <w:rPr>
          <w:b w:val="0"/>
          <w:bCs/>
          <w:i/>
          <w:iCs/>
          <w:sz w:val="20"/>
          <w:lang w:val="en-US"/>
        </w:rPr>
        <w:t xml:space="preserve"> – 26</w:t>
      </w:r>
      <w:r w:rsidR="00166BC8" w:rsidRPr="00C770AD">
        <w:rPr>
          <w:b w:val="0"/>
          <w:bCs/>
          <w:i/>
          <w:iCs/>
          <w:sz w:val="20"/>
          <w:vertAlign w:val="superscript"/>
          <w:lang w:val="en-US"/>
        </w:rPr>
        <w:t>th</w:t>
      </w:r>
      <w:r w:rsidR="00166BC8" w:rsidRPr="00C770AD">
        <w:rPr>
          <w:b w:val="0"/>
          <w:bCs/>
          <w:i/>
          <w:iCs/>
          <w:sz w:val="20"/>
          <w:lang w:val="en-US"/>
        </w:rPr>
        <w:t xml:space="preserve"> April 2023</w:t>
      </w:r>
    </w:p>
    <w:p w14:paraId="58EA7587" w14:textId="77777777" w:rsidR="00443646" w:rsidRPr="00AA607F" w:rsidRDefault="00443646" w:rsidP="00443646">
      <w:pPr>
        <w:rPr>
          <w:rFonts w:ascii="Arial" w:hAnsi="Arial" w:cs="Arial"/>
        </w:rPr>
      </w:pPr>
    </w:p>
    <w:p w14:paraId="35AB92E3" w14:textId="06C55318" w:rsidR="00443646" w:rsidRPr="00AA607F" w:rsidRDefault="00443646" w:rsidP="00443646">
      <w:pPr>
        <w:pStyle w:val="Title"/>
      </w:pPr>
      <w:r w:rsidRPr="00AA607F">
        <w:t>Title:</w:t>
      </w:r>
      <w:r w:rsidRPr="00AA607F">
        <w:tab/>
      </w:r>
      <w:r w:rsidR="00D8534B" w:rsidRPr="00D8534B">
        <w:rPr>
          <w:color w:val="000000" w:themeColor="text1"/>
        </w:rPr>
        <w:t xml:space="preserve">LS on receiver narrowband blocking </w:t>
      </w:r>
      <w:r w:rsidR="001F0B8B">
        <w:rPr>
          <w:color w:val="000000" w:themeColor="text1"/>
        </w:rPr>
        <w:t xml:space="preserve">and intermodulation </w:t>
      </w:r>
      <w:r w:rsidR="00D8534B" w:rsidRPr="00D8534B">
        <w:rPr>
          <w:color w:val="000000" w:themeColor="text1"/>
        </w:rPr>
        <w:t>for 3 MHz channel bandwidth in the paired frequency bands 874.4-880.0 MHz and 919.4-925.0 MHz for Railway Mobile Radio (RMR)</w:t>
      </w:r>
      <w:r w:rsidR="00314106">
        <w:rPr>
          <w:color w:val="000000" w:themeColor="text1"/>
        </w:rPr>
        <w:t xml:space="preserve"> </w:t>
      </w:r>
    </w:p>
    <w:p w14:paraId="122ED5F3" w14:textId="308FD728" w:rsidR="00443646" w:rsidRPr="00AA607F" w:rsidRDefault="00443646" w:rsidP="00443646">
      <w:pPr>
        <w:pStyle w:val="Title"/>
      </w:pPr>
      <w:r w:rsidRPr="00AA607F">
        <w:t>Response to:</w:t>
      </w:r>
      <w:r w:rsidRPr="00AA607F">
        <w:tab/>
      </w:r>
      <w:r w:rsidR="00AA607F" w:rsidRPr="00AA607F">
        <w:rPr>
          <w:color w:val="000000" w:themeColor="text1"/>
        </w:rPr>
        <w:t>-</w:t>
      </w:r>
    </w:p>
    <w:p w14:paraId="29D289B2" w14:textId="2AC87539" w:rsidR="00443646" w:rsidRPr="00AA607F" w:rsidRDefault="00443646" w:rsidP="00443646">
      <w:pPr>
        <w:pStyle w:val="Title"/>
      </w:pPr>
      <w:r w:rsidRPr="00AA607F">
        <w:t>Release:</w:t>
      </w:r>
      <w:r w:rsidRPr="00AA607F">
        <w:tab/>
        <w:t>Rel-1</w:t>
      </w:r>
      <w:r w:rsidR="00166BC8">
        <w:t>8</w:t>
      </w:r>
    </w:p>
    <w:p w14:paraId="0CF930E8" w14:textId="6FE189D0" w:rsidR="00443646" w:rsidRPr="00402E5B" w:rsidRDefault="00443646" w:rsidP="00443646">
      <w:pPr>
        <w:pStyle w:val="Title"/>
      </w:pPr>
      <w:r w:rsidRPr="00402E5B">
        <w:t>Work Item:</w:t>
      </w:r>
      <w:r w:rsidRPr="00402E5B">
        <w:tab/>
      </w:r>
      <w:r w:rsidR="00A425D0" w:rsidRPr="00B80747">
        <w:rPr>
          <w:lang w:eastAsia="en-GB"/>
        </w:rPr>
        <w:t>NR_FR1_lessthan_5MHz_BW-Core</w:t>
      </w:r>
    </w:p>
    <w:p w14:paraId="4ED5F372" w14:textId="77777777" w:rsidR="00443646" w:rsidRPr="00402E5B" w:rsidRDefault="00443646" w:rsidP="00443646">
      <w:pPr>
        <w:spacing w:after="60"/>
        <w:ind w:left="1985" w:hanging="1985"/>
        <w:rPr>
          <w:rFonts w:ascii="Arial" w:hAnsi="Arial" w:cs="Arial"/>
          <w:b/>
        </w:rPr>
      </w:pPr>
    </w:p>
    <w:p w14:paraId="00E93AFA" w14:textId="77777777" w:rsidR="00443646" w:rsidRPr="00402E5B" w:rsidRDefault="00443646" w:rsidP="00443646">
      <w:pPr>
        <w:pStyle w:val="Source"/>
      </w:pPr>
      <w:r w:rsidRPr="00402E5B">
        <w:t>Source:</w:t>
      </w:r>
      <w:r w:rsidRPr="00402E5B">
        <w:tab/>
        <w:t>3GPP RAN WG4</w:t>
      </w:r>
    </w:p>
    <w:p w14:paraId="0E884524" w14:textId="704D3703" w:rsidR="00443646" w:rsidRPr="00402E5B" w:rsidRDefault="00443646" w:rsidP="00443646">
      <w:pPr>
        <w:pStyle w:val="Source"/>
      </w:pPr>
      <w:r w:rsidRPr="00402E5B">
        <w:t>To:</w:t>
      </w:r>
      <w:r w:rsidRPr="00402E5B">
        <w:tab/>
      </w:r>
      <w:r w:rsidR="00402E5B" w:rsidRPr="00402E5B">
        <w:t>ETSI TC RT</w:t>
      </w:r>
    </w:p>
    <w:p w14:paraId="1CD13206" w14:textId="77777777" w:rsidR="00443646" w:rsidRPr="00402E5B" w:rsidRDefault="00443646" w:rsidP="00443646">
      <w:pPr>
        <w:pStyle w:val="Source"/>
      </w:pPr>
      <w:r w:rsidRPr="00402E5B">
        <w:t>Cc:</w:t>
      </w:r>
      <w:r w:rsidRPr="00402E5B">
        <w:tab/>
        <w:t xml:space="preserve">3GPP </w:t>
      </w:r>
      <w:r w:rsidRPr="00402E5B">
        <w:rPr>
          <w:color w:val="000000" w:themeColor="text1"/>
        </w:rPr>
        <w:t>TSG RAN</w:t>
      </w:r>
    </w:p>
    <w:p w14:paraId="2078DB26" w14:textId="77777777" w:rsidR="00443646" w:rsidRPr="00402E5B" w:rsidRDefault="00443646" w:rsidP="00443646">
      <w:pPr>
        <w:spacing w:after="60"/>
        <w:ind w:left="1985" w:hanging="1985"/>
        <w:rPr>
          <w:rFonts w:ascii="Arial" w:hAnsi="Arial" w:cs="Arial"/>
          <w:bCs/>
        </w:rPr>
      </w:pPr>
    </w:p>
    <w:p w14:paraId="577BFD29" w14:textId="60B8D8DD" w:rsidR="00443646" w:rsidRPr="00402E5B" w:rsidRDefault="00443646" w:rsidP="00443646">
      <w:pPr>
        <w:tabs>
          <w:tab w:val="left" w:pos="2268"/>
        </w:tabs>
        <w:rPr>
          <w:rFonts w:ascii="Arial" w:hAnsi="Arial" w:cs="Arial"/>
          <w:bCs/>
        </w:rPr>
      </w:pPr>
      <w:r w:rsidRPr="00402E5B">
        <w:rPr>
          <w:rFonts w:ascii="Arial" w:hAnsi="Arial" w:cs="Arial"/>
          <w:b/>
        </w:rPr>
        <w:t>Contact Person:</w:t>
      </w:r>
    </w:p>
    <w:p w14:paraId="4AABE081" w14:textId="3282CF45" w:rsidR="00443646" w:rsidRPr="00402E5B" w:rsidRDefault="00443646" w:rsidP="00443646">
      <w:pPr>
        <w:pStyle w:val="Contact"/>
        <w:tabs>
          <w:tab w:val="clear" w:pos="2268"/>
        </w:tabs>
        <w:rPr>
          <w:bCs/>
        </w:rPr>
      </w:pPr>
      <w:r w:rsidRPr="00402E5B">
        <w:t>Name:</w:t>
      </w:r>
      <w:r w:rsidRPr="00402E5B">
        <w:tab/>
      </w:r>
      <w:r w:rsidR="00A425D0">
        <w:t>Dominique Everaere</w:t>
      </w:r>
    </w:p>
    <w:p w14:paraId="3ED0857D" w14:textId="77777777" w:rsidR="00443646" w:rsidRPr="00402E5B" w:rsidRDefault="00443646" w:rsidP="00443646">
      <w:pPr>
        <w:pStyle w:val="Contact"/>
        <w:tabs>
          <w:tab w:val="clear" w:pos="2268"/>
        </w:tabs>
        <w:rPr>
          <w:bCs/>
        </w:rPr>
      </w:pPr>
      <w:r w:rsidRPr="00402E5B">
        <w:t>Tel. Number:</w:t>
      </w:r>
      <w:r w:rsidRPr="00402E5B">
        <w:rPr>
          <w:bCs/>
        </w:rPr>
        <w:tab/>
      </w:r>
    </w:p>
    <w:p w14:paraId="609DD0F8" w14:textId="6D7D270D" w:rsidR="00443646" w:rsidRPr="00402E5B" w:rsidRDefault="00443646" w:rsidP="00443646">
      <w:pPr>
        <w:pStyle w:val="Contact"/>
        <w:tabs>
          <w:tab w:val="clear" w:pos="2268"/>
        </w:tabs>
        <w:rPr>
          <w:bCs/>
          <w:color w:val="0000FF"/>
        </w:rPr>
      </w:pPr>
      <w:r w:rsidRPr="00402E5B">
        <w:rPr>
          <w:color w:val="0000FF"/>
        </w:rPr>
        <w:t>E-mail Address:</w:t>
      </w:r>
      <w:r w:rsidRPr="00402E5B">
        <w:rPr>
          <w:bCs/>
          <w:color w:val="0000FF"/>
        </w:rPr>
        <w:tab/>
      </w:r>
      <w:r w:rsidR="00A425D0">
        <w:rPr>
          <w:bCs/>
          <w:color w:val="0000FF"/>
        </w:rPr>
        <w:t>dominique.everaere@ericsson.com</w:t>
      </w:r>
    </w:p>
    <w:p w14:paraId="21669BA7" w14:textId="77777777" w:rsidR="00443646" w:rsidRPr="00402E5B" w:rsidRDefault="00443646" w:rsidP="00443646">
      <w:pPr>
        <w:spacing w:after="60"/>
        <w:ind w:left="1985" w:hanging="1985"/>
        <w:rPr>
          <w:rFonts w:ascii="Arial" w:hAnsi="Arial" w:cs="Arial"/>
          <w:b/>
        </w:rPr>
      </w:pPr>
    </w:p>
    <w:p w14:paraId="786E1C2C" w14:textId="6252FD93" w:rsidR="00443646" w:rsidRPr="00402E5B" w:rsidRDefault="00443646" w:rsidP="00443646">
      <w:pPr>
        <w:tabs>
          <w:tab w:val="left" w:pos="2268"/>
        </w:tabs>
        <w:rPr>
          <w:rFonts w:ascii="Arial" w:hAnsi="Arial" w:cs="Arial"/>
          <w:bCs/>
        </w:rPr>
      </w:pPr>
      <w:r w:rsidRPr="00402E5B">
        <w:rPr>
          <w:rFonts w:ascii="Arial" w:hAnsi="Arial" w:cs="Arial"/>
          <w:b/>
        </w:rPr>
        <w:t>Send any reply LS to:</w:t>
      </w:r>
      <w:r w:rsidRPr="00402E5B">
        <w:rPr>
          <w:rFonts w:ascii="Arial" w:hAnsi="Arial" w:cs="Arial"/>
          <w:b/>
        </w:rPr>
        <w:tab/>
        <w:t xml:space="preserve">3GPP Liaisons Coordinator, </w:t>
      </w:r>
      <w:hyperlink r:id="rId9" w:history="1">
        <w:r w:rsidRPr="00402E5B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33BC144" w14:textId="77777777" w:rsidR="00443646" w:rsidRPr="00402E5B" w:rsidRDefault="00443646" w:rsidP="00443646">
      <w:pPr>
        <w:spacing w:after="60"/>
        <w:ind w:left="1985" w:hanging="1985"/>
        <w:rPr>
          <w:rFonts w:ascii="Arial" w:hAnsi="Arial" w:cs="Arial"/>
          <w:b/>
        </w:rPr>
      </w:pPr>
    </w:p>
    <w:p w14:paraId="16721C28" w14:textId="0367EDE3" w:rsidR="00443646" w:rsidRPr="00402E5B" w:rsidRDefault="00443646" w:rsidP="00443646">
      <w:pPr>
        <w:pStyle w:val="Title"/>
      </w:pPr>
      <w:r w:rsidRPr="00402E5B">
        <w:t>Attachments:</w:t>
      </w:r>
      <w:r w:rsidRPr="00402E5B">
        <w:tab/>
      </w:r>
      <w:r w:rsidR="00D8534B">
        <w:t>R4-2210431</w:t>
      </w:r>
    </w:p>
    <w:p w14:paraId="32AEE4D4" w14:textId="77777777" w:rsidR="00443646" w:rsidRPr="00402E5B" w:rsidRDefault="00443646" w:rsidP="00443646">
      <w:pPr>
        <w:pBdr>
          <w:bottom w:val="single" w:sz="4" w:space="1" w:color="auto"/>
        </w:pBdr>
        <w:rPr>
          <w:rFonts w:ascii="Arial" w:hAnsi="Arial" w:cs="Arial"/>
        </w:rPr>
      </w:pPr>
    </w:p>
    <w:p w14:paraId="1B8DFA7F" w14:textId="77777777" w:rsidR="00443646" w:rsidRDefault="00443646" w:rsidP="00443646">
      <w:pPr>
        <w:spacing w:after="120"/>
        <w:rPr>
          <w:rFonts w:ascii="Arial" w:hAnsi="Arial" w:cs="Arial"/>
          <w:b/>
        </w:rPr>
      </w:pPr>
      <w:r w:rsidRPr="00402E5B">
        <w:rPr>
          <w:rFonts w:ascii="Arial" w:hAnsi="Arial" w:cs="Arial"/>
          <w:b/>
        </w:rPr>
        <w:t>1. Overall Description:</w:t>
      </w:r>
    </w:p>
    <w:p w14:paraId="69422088" w14:textId="2D84DA70" w:rsidR="00A425D0" w:rsidRDefault="0014568D" w:rsidP="00C57683">
      <w:pPr>
        <w:rPr>
          <w:rFonts w:ascii="Arial" w:hAnsi="Arial" w:cs="Arial"/>
          <w:color w:val="000000" w:themeColor="text1"/>
        </w:rPr>
      </w:pPr>
      <w:r w:rsidRPr="00D51449">
        <w:rPr>
          <w:rFonts w:ascii="Arial" w:hAnsi="Arial" w:cs="Arial"/>
          <w:color w:val="000000" w:themeColor="text1"/>
        </w:rPr>
        <w:t xml:space="preserve">In relation to the ongoing Work Item on </w:t>
      </w:r>
      <w:r w:rsidR="00A425D0">
        <w:rPr>
          <w:rFonts w:ascii="Arial" w:hAnsi="Arial" w:cs="Arial"/>
          <w:color w:val="000000" w:themeColor="text1"/>
        </w:rPr>
        <w:t xml:space="preserve">the </w:t>
      </w:r>
      <w:r w:rsidR="00CA455B">
        <w:rPr>
          <w:rFonts w:ascii="Arial" w:hAnsi="Arial" w:cs="Arial"/>
          <w:color w:val="000000" w:themeColor="text1"/>
        </w:rPr>
        <w:t xml:space="preserve">support </w:t>
      </w:r>
      <w:r w:rsidR="003C409B">
        <w:rPr>
          <w:rFonts w:ascii="Arial" w:hAnsi="Arial" w:cs="Arial"/>
          <w:color w:val="000000" w:themeColor="text1"/>
        </w:rPr>
        <w:t xml:space="preserve">for dedicated spectrum less than 5 MHz for FR1, 3GPP RAN WG4 is currently </w:t>
      </w:r>
      <w:r w:rsidR="006A2486">
        <w:rPr>
          <w:rFonts w:ascii="Arial" w:hAnsi="Arial" w:cs="Arial"/>
          <w:color w:val="000000" w:themeColor="text1"/>
        </w:rPr>
        <w:t xml:space="preserve">specifying </w:t>
      </w:r>
      <w:r w:rsidR="003C409B">
        <w:rPr>
          <w:rFonts w:ascii="Arial" w:hAnsi="Arial" w:cs="Arial"/>
          <w:color w:val="000000" w:themeColor="text1"/>
        </w:rPr>
        <w:t xml:space="preserve">3 MHz channel </w:t>
      </w:r>
      <w:r w:rsidR="006A2486">
        <w:rPr>
          <w:rFonts w:ascii="Arial" w:hAnsi="Arial" w:cs="Arial"/>
          <w:color w:val="000000" w:themeColor="text1"/>
        </w:rPr>
        <w:t xml:space="preserve">bandwidth signal </w:t>
      </w:r>
      <w:r w:rsidR="009F750C">
        <w:rPr>
          <w:rFonts w:ascii="Arial" w:hAnsi="Arial" w:cs="Arial"/>
          <w:color w:val="000000" w:themeColor="text1"/>
        </w:rPr>
        <w:t>for a certain number of NR bands, including RMR band n100 (</w:t>
      </w:r>
      <w:r w:rsidR="00EC6EE6" w:rsidRPr="00EC6EE6">
        <w:rPr>
          <w:rFonts w:ascii="Arial" w:hAnsi="Arial" w:cs="Arial"/>
          <w:color w:val="000000" w:themeColor="text1"/>
        </w:rPr>
        <w:t>874.4-880.0 MHz and 919.4-925.0 MHz</w:t>
      </w:r>
      <w:r w:rsidR="009F750C">
        <w:rPr>
          <w:rFonts w:ascii="Arial" w:hAnsi="Arial" w:cs="Arial"/>
          <w:color w:val="000000" w:themeColor="text1"/>
        </w:rPr>
        <w:t>)</w:t>
      </w:r>
      <w:r w:rsidR="00137AD2">
        <w:rPr>
          <w:rFonts w:ascii="Arial" w:hAnsi="Arial" w:cs="Arial"/>
          <w:color w:val="000000" w:themeColor="text1"/>
        </w:rPr>
        <w:t>.</w:t>
      </w:r>
    </w:p>
    <w:p w14:paraId="58EED450" w14:textId="77777777" w:rsidR="00CD0934" w:rsidRDefault="00CC2D95" w:rsidP="00C57683">
      <w:p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In the past, while specifying the RMR n100 band, </w:t>
      </w:r>
      <w:r w:rsidR="00137AD2">
        <w:rPr>
          <w:rFonts w:ascii="Arial" w:hAnsi="Arial" w:cs="Arial"/>
          <w:color w:val="000000" w:themeColor="text1"/>
        </w:rPr>
        <w:t xml:space="preserve">ETSI RAN WG4 contacted ETSI TC RT </w:t>
      </w:r>
      <w:r w:rsidR="001F7B02">
        <w:rPr>
          <w:rFonts w:ascii="Arial" w:hAnsi="Arial" w:cs="Arial"/>
          <w:color w:val="000000" w:themeColor="text1"/>
        </w:rPr>
        <w:t>(R4-220</w:t>
      </w:r>
      <w:r w:rsidR="001D3BE5">
        <w:rPr>
          <w:rFonts w:ascii="Arial" w:hAnsi="Arial" w:cs="Arial"/>
          <w:color w:val="000000" w:themeColor="text1"/>
        </w:rPr>
        <w:t>7273</w:t>
      </w:r>
      <w:r w:rsidR="001F7B02">
        <w:rPr>
          <w:rFonts w:ascii="Arial" w:hAnsi="Arial" w:cs="Arial"/>
          <w:color w:val="000000" w:themeColor="text1"/>
        </w:rPr>
        <w:t>)</w:t>
      </w:r>
      <w:r w:rsidR="00137AD2">
        <w:rPr>
          <w:rFonts w:ascii="Arial" w:hAnsi="Arial" w:cs="Arial"/>
          <w:color w:val="000000" w:themeColor="text1"/>
        </w:rPr>
        <w:t xml:space="preserve"> to </w:t>
      </w:r>
      <w:r w:rsidR="00545A5C">
        <w:rPr>
          <w:rFonts w:ascii="Arial" w:hAnsi="Arial" w:cs="Arial"/>
          <w:color w:val="000000" w:themeColor="text1"/>
        </w:rPr>
        <w:t xml:space="preserve">get </w:t>
      </w:r>
      <w:r>
        <w:rPr>
          <w:rFonts w:ascii="Arial" w:hAnsi="Arial" w:cs="Arial"/>
          <w:color w:val="000000" w:themeColor="text1"/>
        </w:rPr>
        <w:t>its</w:t>
      </w:r>
      <w:r w:rsidR="00545A5C">
        <w:rPr>
          <w:rFonts w:ascii="Arial" w:hAnsi="Arial" w:cs="Arial"/>
          <w:color w:val="000000" w:themeColor="text1"/>
        </w:rPr>
        <w:t xml:space="preserve"> guidance </w:t>
      </w:r>
      <w:r w:rsidR="007A7EDF">
        <w:rPr>
          <w:rFonts w:ascii="Arial" w:hAnsi="Arial" w:cs="Arial"/>
          <w:color w:val="000000" w:themeColor="text1"/>
        </w:rPr>
        <w:t xml:space="preserve">on the definition of the </w:t>
      </w:r>
      <w:r w:rsidR="00D61D3F">
        <w:rPr>
          <w:rFonts w:ascii="Arial" w:hAnsi="Arial" w:cs="Arial"/>
          <w:color w:val="000000" w:themeColor="text1"/>
        </w:rPr>
        <w:t xml:space="preserve">interferer signal </w:t>
      </w:r>
      <w:r w:rsidR="00621A3B">
        <w:rPr>
          <w:rFonts w:ascii="Arial" w:hAnsi="Arial" w:cs="Arial"/>
          <w:color w:val="000000" w:themeColor="text1"/>
        </w:rPr>
        <w:t xml:space="preserve">for the blocking requirement specified in ECC Decision (20)02. </w:t>
      </w:r>
    </w:p>
    <w:p w14:paraId="2CF7D070" w14:textId="1F5A3788" w:rsidR="00137AD2" w:rsidRDefault="00621A3B" w:rsidP="00C57683">
      <w:p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ETSI TC RT </w:t>
      </w:r>
      <w:r w:rsidR="00FC0648">
        <w:rPr>
          <w:rFonts w:ascii="Arial" w:hAnsi="Arial" w:cs="Arial"/>
          <w:color w:val="000000" w:themeColor="text1"/>
        </w:rPr>
        <w:t>kindly answered 3GPP RAN WG4’s request (R4-2210431)</w:t>
      </w:r>
      <w:r w:rsidR="0079760D">
        <w:rPr>
          <w:rFonts w:ascii="Arial" w:hAnsi="Arial" w:cs="Arial"/>
          <w:color w:val="000000" w:themeColor="text1"/>
        </w:rPr>
        <w:t xml:space="preserve"> and p</w:t>
      </w:r>
      <w:r w:rsidR="00835C5A">
        <w:rPr>
          <w:rFonts w:ascii="Arial" w:hAnsi="Arial" w:cs="Arial"/>
          <w:color w:val="000000" w:themeColor="text1"/>
        </w:rPr>
        <w:t>rovid</w:t>
      </w:r>
      <w:r w:rsidR="0079760D">
        <w:rPr>
          <w:rFonts w:ascii="Arial" w:hAnsi="Arial" w:cs="Arial"/>
          <w:color w:val="000000" w:themeColor="text1"/>
        </w:rPr>
        <w:t>ed</w:t>
      </w:r>
      <w:r w:rsidR="00835C5A">
        <w:rPr>
          <w:rFonts w:ascii="Arial" w:hAnsi="Arial" w:cs="Arial"/>
          <w:color w:val="000000" w:themeColor="text1"/>
        </w:rPr>
        <w:t xml:space="preserve"> </w:t>
      </w:r>
      <w:r w:rsidR="0079760D">
        <w:rPr>
          <w:rFonts w:ascii="Arial" w:hAnsi="Arial" w:cs="Arial"/>
          <w:color w:val="000000" w:themeColor="text1"/>
        </w:rPr>
        <w:t xml:space="preserve">a </w:t>
      </w:r>
      <w:r w:rsidR="00835C5A">
        <w:rPr>
          <w:rFonts w:ascii="Arial" w:hAnsi="Arial" w:cs="Arial"/>
          <w:color w:val="000000" w:themeColor="text1"/>
        </w:rPr>
        <w:t xml:space="preserve">definition of the </w:t>
      </w:r>
      <w:r w:rsidR="002A0B30">
        <w:rPr>
          <w:rFonts w:ascii="Arial" w:hAnsi="Arial" w:cs="Arial"/>
          <w:color w:val="000000" w:themeColor="text1"/>
        </w:rPr>
        <w:t>BS blocking and intermodulation requirements</w:t>
      </w:r>
      <w:r w:rsidR="00806D9F">
        <w:rPr>
          <w:rFonts w:ascii="Arial" w:hAnsi="Arial" w:cs="Arial"/>
          <w:color w:val="000000" w:themeColor="text1"/>
        </w:rPr>
        <w:t xml:space="preserve"> corresponding to </w:t>
      </w:r>
      <w:r w:rsidR="00880778">
        <w:rPr>
          <w:rFonts w:ascii="Arial" w:hAnsi="Arial" w:cs="Arial"/>
          <w:color w:val="000000" w:themeColor="text1"/>
        </w:rPr>
        <w:t xml:space="preserve">this specific </w:t>
      </w:r>
      <w:r w:rsidR="007454DC">
        <w:rPr>
          <w:rFonts w:ascii="Arial" w:hAnsi="Arial" w:cs="Arial"/>
          <w:color w:val="000000" w:themeColor="text1"/>
        </w:rPr>
        <w:t>ECC Decision(20)02 blocking requirement</w:t>
      </w:r>
      <w:r w:rsidR="002A0B30">
        <w:rPr>
          <w:rFonts w:ascii="Arial" w:hAnsi="Arial" w:cs="Arial"/>
          <w:color w:val="000000" w:themeColor="text1"/>
        </w:rPr>
        <w:t>.</w:t>
      </w:r>
      <w:r w:rsidR="00D259BA">
        <w:rPr>
          <w:rFonts w:ascii="Arial" w:hAnsi="Arial" w:cs="Arial"/>
          <w:color w:val="000000" w:themeColor="text1"/>
        </w:rPr>
        <w:t xml:space="preserve"> </w:t>
      </w:r>
      <w:r w:rsidR="008977B5">
        <w:rPr>
          <w:rFonts w:ascii="Arial" w:hAnsi="Arial" w:cs="Arial"/>
          <w:color w:val="000000" w:themeColor="text1"/>
        </w:rPr>
        <w:t>T</w:t>
      </w:r>
      <w:r w:rsidR="00615B5E">
        <w:rPr>
          <w:rFonts w:ascii="Arial" w:hAnsi="Arial" w:cs="Arial"/>
          <w:color w:val="000000" w:themeColor="text1"/>
        </w:rPr>
        <w:t xml:space="preserve">his </w:t>
      </w:r>
      <w:r w:rsidR="008977B5">
        <w:rPr>
          <w:rFonts w:ascii="Arial" w:hAnsi="Arial" w:cs="Arial"/>
          <w:color w:val="000000" w:themeColor="text1"/>
        </w:rPr>
        <w:t xml:space="preserve">work </w:t>
      </w:r>
      <w:r w:rsidR="00615B5E">
        <w:rPr>
          <w:rFonts w:ascii="Arial" w:hAnsi="Arial" w:cs="Arial"/>
          <w:color w:val="000000" w:themeColor="text1"/>
        </w:rPr>
        <w:t xml:space="preserve">was done while </w:t>
      </w:r>
      <w:r w:rsidR="0079760D">
        <w:rPr>
          <w:rFonts w:ascii="Arial" w:hAnsi="Arial" w:cs="Arial"/>
          <w:color w:val="000000" w:themeColor="text1"/>
        </w:rPr>
        <w:t xml:space="preserve">only </w:t>
      </w:r>
      <w:r w:rsidR="00C4421A">
        <w:rPr>
          <w:rFonts w:ascii="Arial" w:hAnsi="Arial" w:cs="Arial"/>
          <w:color w:val="000000" w:themeColor="text1"/>
        </w:rPr>
        <w:t>5 MHz channel bandwidth signal was considered</w:t>
      </w:r>
      <w:r w:rsidR="00615B5E">
        <w:rPr>
          <w:rFonts w:ascii="Arial" w:hAnsi="Arial" w:cs="Arial"/>
          <w:color w:val="000000" w:themeColor="text1"/>
        </w:rPr>
        <w:t xml:space="preserve"> for RMR band n100</w:t>
      </w:r>
      <w:r w:rsidR="00C05454">
        <w:rPr>
          <w:rFonts w:ascii="Arial" w:hAnsi="Arial" w:cs="Arial"/>
          <w:color w:val="000000" w:themeColor="text1"/>
        </w:rPr>
        <w:t>.</w:t>
      </w:r>
      <w:r w:rsidR="00C2339B">
        <w:rPr>
          <w:rFonts w:ascii="Arial" w:hAnsi="Arial" w:cs="Arial"/>
          <w:color w:val="000000" w:themeColor="text1"/>
        </w:rPr>
        <w:t xml:space="preserve"> </w:t>
      </w:r>
    </w:p>
    <w:p w14:paraId="48576B0F" w14:textId="3D4729B4" w:rsidR="00367C75" w:rsidRPr="00C57683" w:rsidRDefault="00615B5E" w:rsidP="004220BC">
      <w:pPr>
        <w:rPr>
          <w:rFonts w:ascii="Arial" w:hAnsi="Arial" w:cs="Arial"/>
          <w:color w:val="000000" w:themeColor="text1"/>
          <w:lang w:val="en-US"/>
        </w:rPr>
      </w:pPr>
      <w:r>
        <w:rPr>
          <w:rFonts w:ascii="Arial" w:hAnsi="Arial" w:cs="Arial"/>
          <w:color w:val="000000" w:themeColor="text1"/>
        </w:rPr>
        <w:t>As</w:t>
      </w:r>
      <w:r w:rsidR="00C4421A">
        <w:rPr>
          <w:rFonts w:ascii="Arial" w:hAnsi="Arial" w:cs="Arial"/>
          <w:color w:val="000000" w:themeColor="text1"/>
        </w:rPr>
        <w:t xml:space="preserve"> RAN WG4 is </w:t>
      </w:r>
      <w:r>
        <w:rPr>
          <w:rFonts w:ascii="Arial" w:hAnsi="Arial" w:cs="Arial"/>
          <w:color w:val="000000" w:themeColor="text1"/>
        </w:rPr>
        <w:t xml:space="preserve">now </w:t>
      </w:r>
      <w:r w:rsidR="0056310A">
        <w:rPr>
          <w:rFonts w:ascii="Arial" w:hAnsi="Arial" w:cs="Arial"/>
          <w:color w:val="000000" w:themeColor="text1"/>
        </w:rPr>
        <w:t>introducing 3 MHz channel BW signal in RMR band n100, RAN W</w:t>
      </w:r>
      <w:r w:rsidR="003470AF">
        <w:rPr>
          <w:rFonts w:ascii="Arial" w:hAnsi="Arial" w:cs="Arial"/>
          <w:color w:val="000000" w:themeColor="text1"/>
        </w:rPr>
        <w:t>G</w:t>
      </w:r>
      <w:r w:rsidR="0056310A">
        <w:rPr>
          <w:rFonts w:ascii="Arial" w:hAnsi="Arial" w:cs="Arial"/>
          <w:color w:val="000000" w:themeColor="text1"/>
        </w:rPr>
        <w:t xml:space="preserve">4 is then wondering if </w:t>
      </w:r>
      <w:r w:rsidR="006D3DCA">
        <w:rPr>
          <w:rFonts w:ascii="Arial" w:hAnsi="Arial" w:cs="Arial"/>
          <w:color w:val="000000" w:themeColor="text1"/>
        </w:rPr>
        <w:t xml:space="preserve">those </w:t>
      </w:r>
      <w:r w:rsidR="00F97BC3">
        <w:rPr>
          <w:rFonts w:ascii="Arial" w:hAnsi="Arial" w:cs="Arial"/>
          <w:color w:val="000000" w:themeColor="text1"/>
        </w:rPr>
        <w:t xml:space="preserve">specific </w:t>
      </w:r>
      <w:r w:rsidR="006D3DCA">
        <w:rPr>
          <w:rFonts w:ascii="Arial" w:hAnsi="Arial" w:cs="Arial"/>
          <w:color w:val="000000" w:themeColor="text1"/>
        </w:rPr>
        <w:t xml:space="preserve">BS blocking and intermodulation </w:t>
      </w:r>
      <w:r w:rsidR="0056310A">
        <w:rPr>
          <w:rFonts w:ascii="Arial" w:hAnsi="Arial" w:cs="Arial"/>
          <w:color w:val="000000" w:themeColor="text1"/>
        </w:rPr>
        <w:t>definition should be updated and if so, what update</w:t>
      </w:r>
      <w:r w:rsidR="000013B8">
        <w:rPr>
          <w:rFonts w:ascii="Arial" w:hAnsi="Arial" w:cs="Arial"/>
          <w:color w:val="000000" w:themeColor="text1"/>
        </w:rPr>
        <w:t>(s)</w:t>
      </w:r>
      <w:r w:rsidR="0056310A">
        <w:rPr>
          <w:rFonts w:ascii="Arial" w:hAnsi="Arial" w:cs="Arial"/>
          <w:color w:val="000000" w:themeColor="text1"/>
        </w:rPr>
        <w:t xml:space="preserve"> should be done.</w:t>
      </w:r>
      <w:r w:rsidR="00750CEE">
        <w:rPr>
          <w:rFonts w:ascii="Arial" w:hAnsi="Arial" w:cs="Arial"/>
          <w:color w:val="000000" w:themeColor="text1"/>
        </w:rPr>
        <w:t xml:space="preserve"> RAN WG4 would like to get ETSI TC RT’s </w:t>
      </w:r>
      <w:r w:rsidR="004220BC">
        <w:rPr>
          <w:rFonts w:ascii="Arial" w:hAnsi="Arial" w:cs="Arial"/>
          <w:color w:val="000000" w:themeColor="text1"/>
        </w:rPr>
        <w:t>feedback</w:t>
      </w:r>
      <w:r w:rsidR="00750CEE">
        <w:rPr>
          <w:rFonts w:ascii="Arial" w:hAnsi="Arial" w:cs="Arial"/>
          <w:color w:val="000000" w:themeColor="text1"/>
        </w:rPr>
        <w:t xml:space="preserve"> on this topic. </w:t>
      </w:r>
    </w:p>
    <w:p w14:paraId="6C361745" w14:textId="77777777" w:rsidR="00D8534B" w:rsidRPr="00C770AD" w:rsidRDefault="00D8534B" w:rsidP="00443646">
      <w:pPr>
        <w:rPr>
          <w:rFonts w:ascii="Arial" w:hAnsi="Arial" w:cs="Arial"/>
          <w:lang w:val="en-US"/>
        </w:rPr>
      </w:pPr>
    </w:p>
    <w:p w14:paraId="7E099B10" w14:textId="77777777" w:rsidR="00443646" w:rsidRPr="00B706AB" w:rsidRDefault="00443646" w:rsidP="00443646">
      <w:pPr>
        <w:spacing w:after="120"/>
        <w:rPr>
          <w:rFonts w:ascii="Arial" w:hAnsi="Arial" w:cs="Arial"/>
          <w:b/>
        </w:rPr>
      </w:pPr>
      <w:r w:rsidRPr="005B3F06">
        <w:rPr>
          <w:rFonts w:ascii="Arial" w:hAnsi="Arial" w:cs="Arial"/>
          <w:b/>
        </w:rPr>
        <w:t xml:space="preserve">2. </w:t>
      </w:r>
      <w:r w:rsidRPr="00B706AB">
        <w:rPr>
          <w:rFonts w:ascii="Arial" w:hAnsi="Arial" w:cs="Arial"/>
          <w:b/>
        </w:rPr>
        <w:t>Actions:</w:t>
      </w:r>
    </w:p>
    <w:p w14:paraId="518EA308" w14:textId="08040EFC" w:rsidR="00443646" w:rsidRPr="00B706AB" w:rsidRDefault="00443646" w:rsidP="00443646">
      <w:pPr>
        <w:spacing w:after="120"/>
        <w:ind w:left="1985" w:hanging="1985"/>
        <w:rPr>
          <w:rFonts w:ascii="Arial" w:hAnsi="Arial" w:cs="Arial"/>
          <w:b/>
          <w:color w:val="000000" w:themeColor="text1"/>
        </w:rPr>
      </w:pPr>
      <w:r w:rsidRPr="00B706AB">
        <w:rPr>
          <w:rFonts w:ascii="Arial" w:hAnsi="Arial" w:cs="Arial"/>
          <w:b/>
          <w:color w:val="000000" w:themeColor="text1"/>
        </w:rPr>
        <w:t xml:space="preserve">To </w:t>
      </w:r>
      <w:r w:rsidR="005B3F06" w:rsidRPr="00B706AB">
        <w:rPr>
          <w:rFonts w:ascii="Arial" w:hAnsi="Arial" w:cs="Arial"/>
          <w:b/>
          <w:color w:val="000000" w:themeColor="text1"/>
        </w:rPr>
        <w:t>ETSI TC RT</w:t>
      </w:r>
      <w:r w:rsidRPr="00B706AB">
        <w:rPr>
          <w:rFonts w:ascii="Arial" w:hAnsi="Arial" w:cs="Arial"/>
          <w:b/>
          <w:color w:val="000000" w:themeColor="text1"/>
        </w:rPr>
        <w:t xml:space="preserve">: </w:t>
      </w:r>
    </w:p>
    <w:p w14:paraId="68114B3C" w14:textId="7D00D7F2" w:rsidR="00443646" w:rsidRPr="00B706AB" w:rsidRDefault="00443646" w:rsidP="00443646">
      <w:pPr>
        <w:spacing w:after="120"/>
        <w:ind w:left="993" w:hanging="993"/>
        <w:rPr>
          <w:rFonts w:ascii="Arial" w:hAnsi="Arial" w:cs="Arial"/>
        </w:rPr>
      </w:pPr>
      <w:r w:rsidRPr="00B706AB">
        <w:rPr>
          <w:rFonts w:ascii="Arial" w:hAnsi="Arial" w:cs="Arial"/>
          <w:b/>
          <w:color w:val="000000" w:themeColor="text1"/>
        </w:rPr>
        <w:lastRenderedPageBreak/>
        <w:t>A</w:t>
      </w:r>
      <w:r w:rsidRPr="00B706AB">
        <w:rPr>
          <w:rFonts w:ascii="Arial" w:hAnsi="Arial" w:cs="Arial"/>
          <w:b/>
        </w:rPr>
        <w:t>CTION</w:t>
      </w:r>
      <w:r w:rsidRPr="00B706AB">
        <w:rPr>
          <w:rFonts w:ascii="Arial" w:hAnsi="Arial" w:cs="Arial"/>
          <w:b/>
          <w:color w:val="000000" w:themeColor="text1"/>
        </w:rPr>
        <w:t xml:space="preserve">: </w:t>
      </w:r>
      <w:r w:rsidRPr="00B706AB">
        <w:rPr>
          <w:rFonts w:ascii="Arial" w:hAnsi="Arial" w:cs="Arial"/>
          <w:b/>
          <w:color w:val="000000" w:themeColor="text1"/>
        </w:rPr>
        <w:tab/>
      </w:r>
      <w:r w:rsidRPr="00B706AB">
        <w:rPr>
          <w:rFonts w:ascii="Arial" w:hAnsi="Arial" w:cs="Arial"/>
          <w:color w:val="000000" w:themeColor="text1"/>
        </w:rPr>
        <w:t xml:space="preserve">RAN WG4 </w:t>
      </w:r>
      <w:r w:rsidR="00B706AB" w:rsidRPr="00B706AB">
        <w:rPr>
          <w:rFonts w:ascii="Arial" w:hAnsi="Arial" w:cs="Arial"/>
          <w:color w:val="000000" w:themeColor="text1"/>
        </w:rPr>
        <w:t xml:space="preserve">kindly </w:t>
      </w:r>
      <w:r w:rsidRPr="00B706AB">
        <w:rPr>
          <w:rFonts w:ascii="Arial" w:hAnsi="Arial" w:cs="Arial"/>
          <w:color w:val="000000" w:themeColor="text1"/>
        </w:rPr>
        <w:t xml:space="preserve">asks </w:t>
      </w:r>
      <w:r w:rsidR="00B706AB" w:rsidRPr="00B706AB">
        <w:rPr>
          <w:rFonts w:ascii="Arial" w:hAnsi="Arial" w:cs="Arial"/>
          <w:color w:val="000000" w:themeColor="text1"/>
        </w:rPr>
        <w:t xml:space="preserve">ETSI TC RT </w:t>
      </w:r>
      <w:r w:rsidRPr="00B706AB">
        <w:rPr>
          <w:rFonts w:ascii="Arial" w:hAnsi="Arial" w:cs="Arial"/>
          <w:color w:val="000000" w:themeColor="text1"/>
        </w:rPr>
        <w:t>to take the above information into account</w:t>
      </w:r>
      <w:r w:rsidR="00B706AB" w:rsidRPr="00B706AB">
        <w:rPr>
          <w:rFonts w:ascii="Arial" w:hAnsi="Arial" w:cs="Arial"/>
          <w:color w:val="000000" w:themeColor="text1"/>
        </w:rPr>
        <w:t xml:space="preserve">, and to provide </w:t>
      </w:r>
      <w:r w:rsidR="00367C75">
        <w:rPr>
          <w:rFonts w:ascii="Arial" w:hAnsi="Arial" w:cs="Arial"/>
          <w:color w:val="000000" w:themeColor="text1"/>
        </w:rPr>
        <w:t xml:space="preserve">any feedback on </w:t>
      </w:r>
      <w:r w:rsidR="00B706AB" w:rsidRPr="00B706AB">
        <w:rPr>
          <w:rFonts w:ascii="Arial" w:hAnsi="Arial" w:cs="Arial"/>
          <w:color w:val="000000" w:themeColor="text1"/>
        </w:rPr>
        <w:t>the in</w:t>
      </w:r>
      <w:r w:rsidR="00D52A91">
        <w:rPr>
          <w:rFonts w:ascii="Arial" w:hAnsi="Arial" w:cs="Arial"/>
          <w:color w:val="000000" w:themeColor="text1"/>
        </w:rPr>
        <w:t xml:space="preserve">terferer signal characteristics </w:t>
      </w:r>
      <w:r w:rsidR="00FF51DF">
        <w:rPr>
          <w:rFonts w:ascii="Arial" w:hAnsi="Arial" w:cs="Arial"/>
          <w:color w:val="000000" w:themeColor="text1"/>
        </w:rPr>
        <w:t>3 MHz channel bandwidth signal in RMR band n100</w:t>
      </w:r>
      <w:r w:rsidRPr="00B706AB">
        <w:rPr>
          <w:rFonts w:ascii="Arial" w:hAnsi="Arial" w:cs="Arial"/>
          <w:color w:val="000000" w:themeColor="text1"/>
        </w:rPr>
        <w:t>.</w:t>
      </w:r>
    </w:p>
    <w:p w14:paraId="7A803B1F" w14:textId="77777777" w:rsidR="00443646" w:rsidRPr="00AA607F" w:rsidRDefault="00443646" w:rsidP="00443646">
      <w:pPr>
        <w:spacing w:after="120"/>
        <w:ind w:left="993" w:hanging="993"/>
        <w:rPr>
          <w:rFonts w:ascii="Arial" w:hAnsi="Arial" w:cs="Arial"/>
          <w:highlight w:val="yellow"/>
        </w:rPr>
      </w:pPr>
    </w:p>
    <w:p w14:paraId="24691DE8" w14:textId="77777777" w:rsidR="00443646" w:rsidRPr="00402E5B" w:rsidRDefault="00443646" w:rsidP="00443646">
      <w:pPr>
        <w:spacing w:after="120"/>
        <w:rPr>
          <w:rFonts w:ascii="Arial" w:hAnsi="Arial" w:cs="Arial"/>
          <w:b/>
          <w:color w:val="000000" w:themeColor="text1"/>
        </w:rPr>
      </w:pPr>
      <w:r w:rsidRPr="00402E5B">
        <w:rPr>
          <w:rFonts w:ascii="Arial" w:hAnsi="Arial" w:cs="Arial"/>
          <w:b/>
        </w:rPr>
        <w:t xml:space="preserve">3. Date of </w:t>
      </w:r>
      <w:r w:rsidRPr="00402E5B">
        <w:rPr>
          <w:rFonts w:ascii="Arial" w:hAnsi="Arial" w:cs="Arial"/>
          <w:b/>
          <w:color w:val="000000" w:themeColor="text1"/>
        </w:rPr>
        <w:t>Next RAN WG4 Meetings:</w:t>
      </w:r>
    </w:p>
    <w:p w14:paraId="1EC8C096" w14:textId="1B40D9EA" w:rsidR="00E237EF" w:rsidRPr="00E237EF" w:rsidRDefault="00E237EF" w:rsidP="00E237EF">
      <w:pPr>
        <w:rPr>
          <w:rFonts w:ascii="Arial" w:hAnsi="Arial" w:cs="Arial"/>
          <w:color w:val="000000" w:themeColor="text1"/>
        </w:rPr>
      </w:pPr>
      <w:r w:rsidRPr="00E237EF">
        <w:rPr>
          <w:rFonts w:ascii="Arial" w:hAnsi="Arial" w:cs="Arial"/>
          <w:color w:val="000000" w:themeColor="text1"/>
        </w:rPr>
        <w:t>RAN WG4 Meeting #107</w:t>
      </w:r>
      <w:r w:rsidRPr="00E237EF">
        <w:rPr>
          <w:rFonts w:ascii="Arial" w:hAnsi="Arial" w:cs="Arial"/>
          <w:color w:val="000000" w:themeColor="text1"/>
        </w:rPr>
        <w:tab/>
      </w:r>
      <w:r w:rsidRPr="00E237EF">
        <w:rPr>
          <w:rFonts w:ascii="Arial" w:hAnsi="Arial" w:cs="Arial"/>
          <w:color w:val="000000" w:themeColor="text1"/>
        </w:rPr>
        <w:tab/>
        <w:t>May 22 – May 26, 2023</w:t>
      </w:r>
      <w:r w:rsidRPr="00E237EF">
        <w:rPr>
          <w:rFonts w:ascii="Arial" w:hAnsi="Arial" w:cs="Arial"/>
          <w:color w:val="000000" w:themeColor="text1"/>
        </w:rPr>
        <w:tab/>
      </w:r>
      <w:r w:rsidRPr="00E237EF">
        <w:rPr>
          <w:rFonts w:ascii="Arial" w:hAnsi="Arial" w:cs="Arial"/>
          <w:color w:val="000000" w:themeColor="text1"/>
        </w:rPr>
        <w:tab/>
      </w:r>
      <w:r w:rsidR="00C05454">
        <w:rPr>
          <w:rFonts w:ascii="Arial" w:hAnsi="Arial" w:cs="Arial"/>
          <w:color w:val="000000" w:themeColor="text1"/>
        </w:rPr>
        <w:t>Incheon, Korea</w:t>
      </w:r>
    </w:p>
    <w:p w14:paraId="1690EE92" w14:textId="12920563" w:rsidR="00E237EF" w:rsidRPr="00E237EF" w:rsidRDefault="00E237EF" w:rsidP="00E237EF">
      <w:pPr>
        <w:rPr>
          <w:rFonts w:ascii="Arial" w:hAnsi="Arial" w:cs="Arial"/>
          <w:color w:val="000000" w:themeColor="text1"/>
        </w:rPr>
      </w:pPr>
      <w:r w:rsidRPr="00E237EF">
        <w:rPr>
          <w:rFonts w:ascii="Arial" w:hAnsi="Arial" w:cs="Arial"/>
          <w:color w:val="000000" w:themeColor="text1"/>
        </w:rPr>
        <w:t>RAN WG4 Meeting #108</w:t>
      </w:r>
      <w:r w:rsidRPr="00E237EF">
        <w:rPr>
          <w:rFonts w:ascii="Arial" w:hAnsi="Arial" w:cs="Arial"/>
          <w:color w:val="000000" w:themeColor="text1"/>
        </w:rPr>
        <w:tab/>
      </w:r>
      <w:r w:rsidRPr="00E237EF">
        <w:rPr>
          <w:rFonts w:ascii="Arial" w:hAnsi="Arial" w:cs="Arial"/>
          <w:color w:val="000000" w:themeColor="text1"/>
        </w:rPr>
        <w:tab/>
        <w:t>August 21 – 25, 2023</w:t>
      </w:r>
      <w:r w:rsidRPr="00E237EF">
        <w:rPr>
          <w:rFonts w:ascii="Arial" w:hAnsi="Arial" w:cs="Arial"/>
          <w:color w:val="000000" w:themeColor="text1"/>
        </w:rPr>
        <w:tab/>
      </w:r>
      <w:r w:rsidRPr="00E237EF"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</w:r>
      <w:r w:rsidRPr="00E237EF">
        <w:rPr>
          <w:rFonts w:ascii="Arial" w:hAnsi="Arial" w:cs="Arial"/>
          <w:color w:val="000000" w:themeColor="text1"/>
        </w:rPr>
        <w:t>Toulouse</w:t>
      </w:r>
      <w:r w:rsidR="00C05454">
        <w:rPr>
          <w:rFonts w:ascii="Arial" w:hAnsi="Arial" w:cs="Arial"/>
          <w:color w:val="000000" w:themeColor="text1"/>
        </w:rPr>
        <w:t>, Fra</w:t>
      </w:r>
      <w:r w:rsidR="009E6CAA">
        <w:rPr>
          <w:rFonts w:ascii="Arial" w:hAnsi="Arial" w:cs="Arial"/>
          <w:color w:val="000000" w:themeColor="text1"/>
        </w:rPr>
        <w:t>n</w:t>
      </w:r>
      <w:r w:rsidR="00C05454">
        <w:rPr>
          <w:rFonts w:ascii="Arial" w:hAnsi="Arial" w:cs="Arial"/>
          <w:color w:val="000000" w:themeColor="text1"/>
        </w:rPr>
        <w:t>ce</w:t>
      </w:r>
    </w:p>
    <w:p w14:paraId="5EE57766" w14:textId="7BDB1530" w:rsidR="00443646" w:rsidRPr="001B59B5" w:rsidRDefault="00443646" w:rsidP="00E237E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 w:themeColor="text1"/>
        </w:rPr>
      </w:pPr>
    </w:p>
    <w:sectPr w:rsidR="00443646" w:rsidRPr="001B59B5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031BF2" w14:textId="77777777" w:rsidR="00BB5BE3" w:rsidRDefault="00BB5BE3">
      <w:r>
        <w:separator/>
      </w:r>
    </w:p>
  </w:endnote>
  <w:endnote w:type="continuationSeparator" w:id="0">
    <w:p w14:paraId="436C3140" w14:textId="77777777" w:rsidR="00BB5BE3" w:rsidRDefault="00BB5B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A1D6B3" w14:textId="77777777" w:rsidR="00BB5BE3" w:rsidRDefault="00BB5BE3">
      <w:r>
        <w:separator/>
      </w:r>
    </w:p>
  </w:footnote>
  <w:footnote w:type="continuationSeparator" w:id="0">
    <w:p w14:paraId="4147C91E" w14:textId="77777777" w:rsidR="00BB5BE3" w:rsidRDefault="00BB5B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6773DA"/>
    <w:multiLevelType w:val="hybridMultilevel"/>
    <w:tmpl w:val="9ADA4194"/>
    <w:lvl w:ilvl="0" w:tplc="78A00896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821C34"/>
    <w:multiLevelType w:val="hybridMultilevel"/>
    <w:tmpl w:val="668EC87A"/>
    <w:lvl w:ilvl="0" w:tplc="327AEB8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5E19E3"/>
    <w:multiLevelType w:val="hybridMultilevel"/>
    <w:tmpl w:val="7C24E178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BA3383"/>
    <w:multiLevelType w:val="hybridMultilevel"/>
    <w:tmpl w:val="BD60B1FC"/>
    <w:lvl w:ilvl="0" w:tplc="1F78B574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A5A270E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5" w15:restartNumberingAfterBreak="0">
    <w:nsid w:val="1E055A11"/>
    <w:multiLevelType w:val="hybridMultilevel"/>
    <w:tmpl w:val="DB86351E"/>
    <w:lvl w:ilvl="0" w:tplc="F8EE6FAE">
      <w:start w:val="19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347BAE"/>
    <w:multiLevelType w:val="hybridMultilevel"/>
    <w:tmpl w:val="EBD87932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EF73940"/>
    <w:multiLevelType w:val="hybridMultilevel"/>
    <w:tmpl w:val="02E09C0E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41C84D7D"/>
    <w:multiLevelType w:val="hybridMultilevel"/>
    <w:tmpl w:val="BCDA69A2"/>
    <w:lvl w:ilvl="0" w:tplc="938E2E7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6B3CAF"/>
    <w:multiLevelType w:val="hybridMultilevel"/>
    <w:tmpl w:val="768C60E6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F0083A"/>
    <w:multiLevelType w:val="hybridMultilevel"/>
    <w:tmpl w:val="D93441EA"/>
    <w:lvl w:ilvl="0" w:tplc="A998A7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BB212DD"/>
    <w:multiLevelType w:val="hybridMultilevel"/>
    <w:tmpl w:val="66D456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0A5BA2"/>
    <w:multiLevelType w:val="multilevel"/>
    <w:tmpl w:val="321A6B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63F8768C"/>
    <w:multiLevelType w:val="hybridMultilevel"/>
    <w:tmpl w:val="72DA7D94"/>
    <w:lvl w:ilvl="0" w:tplc="6F8A7A3A">
      <w:start w:val="2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1796F11"/>
    <w:multiLevelType w:val="hybridMultilevel"/>
    <w:tmpl w:val="EBD87932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64F0D6C"/>
    <w:multiLevelType w:val="hybridMultilevel"/>
    <w:tmpl w:val="7A6AD016"/>
    <w:lvl w:ilvl="0" w:tplc="2F0AE19A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7B2DB46">
      <w:numFmt w:val="bullet"/>
      <w:lvlText w:val="•"/>
      <w:lvlJc w:val="left"/>
      <w:pPr>
        <w:ind w:left="2160" w:hanging="360"/>
      </w:pPr>
      <w:rPr>
        <w:rFonts w:ascii="Times New Roman" w:eastAsiaTheme="minorEastAsia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09286673">
    <w:abstractNumId w:val="8"/>
  </w:num>
  <w:num w:numId="2" w16cid:durableId="1018895660">
    <w:abstractNumId w:val="4"/>
  </w:num>
  <w:num w:numId="3" w16cid:durableId="1796363100">
    <w:abstractNumId w:val="9"/>
  </w:num>
  <w:num w:numId="4" w16cid:durableId="1338269102">
    <w:abstractNumId w:val="12"/>
  </w:num>
  <w:num w:numId="5" w16cid:durableId="133518944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265647280">
    <w:abstractNumId w:val="2"/>
  </w:num>
  <w:num w:numId="7" w16cid:durableId="1864897666">
    <w:abstractNumId w:val="3"/>
  </w:num>
  <w:num w:numId="8" w16cid:durableId="827285832">
    <w:abstractNumId w:val="15"/>
  </w:num>
  <w:num w:numId="9" w16cid:durableId="921140847">
    <w:abstractNumId w:val="11"/>
  </w:num>
  <w:num w:numId="10" w16cid:durableId="1259680779">
    <w:abstractNumId w:val="13"/>
  </w:num>
  <w:num w:numId="11" w16cid:durableId="1803310472">
    <w:abstractNumId w:val="0"/>
  </w:num>
  <w:num w:numId="12" w16cid:durableId="1712917009">
    <w:abstractNumId w:val="6"/>
  </w:num>
  <w:num w:numId="13" w16cid:durableId="825165165">
    <w:abstractNumId w:val="7"/>
  </w:num>
  <w:num w:numId="14" w16cid:durableId="788084815">
    <w:abstractNumId w:val="10"/>
  </w:num>
  <w:num w:numId="15" w16cid:durableId="894122985">
    <w:abstractNumId w:val="14"/>
  </w:num>
  <w:num w:numId="16" w16cid:durableId="1548371827">
    <w:abstractNumId w:val="1"/>
  </w:num>
  <w:num w:numId="17" w16cid:durableId="1140152970">
    <w:abstractNumId w:val="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13B8"/>
    <w:rsid w:val="0000148E"/>
    <w:rsid w:val="00002FFE"/>
    <w:rsid w:val="00006518"/>
    <w:rsid w:val="00015FBE"/>
    <w:rsid w:val="0002191D"/>
    <w:rsid w:val="00022980"/>
    <w:rsid w:val="000266A0"/>
    <w:rsid w:val="00031C1D"/>
    <w:rsid w:val="000322CD"/>
    <w:rsid w:val="00034CE8"/>
    <w:rsid w:val="00036F4C"/>
    <w:rsid w:val="00041883"/>
    <w:rsid w:val="00046532"/>
    <w:rsid w:val="0005496D"/>
    <w:rsid w:val="00055D1F"/>
    <w:rsid w:val="00056887"/>
    <w:rsid w:val="0006715B"/>
    <w:rsid w:val="000671EE"/>
    <w:rsid w:val="00073ED1"/>
    <w:rsid w:val="0007612B"/>
    <w:rsid w:val="00085221"/>
    <w:rsid w:val="00093D43"/>
    <w:rsid w:val="00093E7E"/>
    <w:rsid w:val="00094CDD"/>
    <w:rsid w:val="000A036B"/>
    <w:rsid w:val="000A7DD0"/>
    <w:rsid w:val="000B131D"/>
    <w:rsid w:val="000B5956"/>
    <w:rsid w:val="000C0292"/>
    <w:rsid w:val="000C333E"/>
    <w:rsid w:val="000C34F6"/>
    <w:rsid w:val="000C6E1F"/>
    <w:rsid w:val="000D435B"/>
    <w:rsid w:val="000D5B15"/>
    <w:rsid w:val="000D6CFC"/>
    <w:rsid w:val="000D77BA"/>
    <w:rsid w:val="000D7CB9"/>
    <w:rsid w:val="000E3591"/>
    <w:rsid w:val="000E5044"/>
    <w:rsid w:val="000E51ED"/>
    <w:rsid w:val="000F4FA3"/>
    <w:rsid w:val="000F5829"/>
    <w:rsid w:val="00101B3D"/>
    <w:rsid w:val="00103185"/>
    <w:rsid w:val="001044A2"/>
    <w:rsid w:val="001047B7"/>
    <w:rsid w:val="00105A80"/>
    <w:rsid w:val="001066DE"/>
    <w:rsid w:val="0010729F"/>
    <w:rsid w:val="00120786"/>
    <w:rsid w:val="001208C3"/>
    <w:rsid w:val="001269BC"/>
    <w:rsid w:val="00132940"/>
    <w:rsid w:val="00133E73"/>
    <w:rsid w:val="00136F5C"/>
    <w:rsid w:val="00137AD2"/>
    <w:rsid w:val="00144609"/>
    <w:rsid w:val="0014568D"/>
    <w:rsid w:val="001500C9"/>
    <w:rsid w:val="00153528"/>
    <w:rsid w:val="001568A9"/>
    <w:rsid w:val="001604CD"/>
    <w:rsid w:val="00166BC8"/>
    <w:rsid w:val="00171DF3"/>
    <w:rsid w:val="001761B2"/>
    <w:rsid w:val="00176B33"/>
    <w:rsid w:val="00177627"/>
    <w:rsid w:val="00180606"/>
    <w:rsid w:val="00191FD0"/>
    <w:rsid w:val="001A08AA"/>
    <w:rsid w:val="001A3120"/>
    <w:rsid w:val="001A3896"/>
    <w:rsid w:val="001A51E3"/>
    <w:rsid w:val="001A7E04"/>
    <w:rsid w:val="001B256C"/>
    <w:rsid w:val="001B2F0C"/>
    <w:rsid w:val="001B306F"/>
    <w:rsid w:val="001B3E3A"/>
    <w:rsid w:val="001B59B5"/>
    <w:rsid w:val="001B627A"/>
    <w:rsid w:val="001C0B57"/>
    <w:rsid w:val="001C1603"/>
    <w:rsid w:val="001C18D6"/>
    <w:rsid w:val="001C3A35"/>
    <w:rsid w:val="001C53E5"/>
    <w:rsid w:val="001C5C71"/>
    <w:rsid w:val="001D1877"/>
    <w:rsid w:val="001D3BE5"/>
    <w:rsid w:val="001D5E31"/>
    <w:rsid w:val="001D635C"/>
    <w:rsid w:val="001E135B"/>
    <w:rsid w:val="001F0B8B"/>
    <w:rsid w:val="001F42F9"/>
    <w:rsid w:val="001F7B02"/>
    <w:rsid w:val="00207F84"/>
    <w:rsid w:val="00212373"/>
    <w:rsid w:val="002138EA"/>
    <w:rsid w:val="00214FBD"/>
    <w:rsid w:val="00222897"/>
    <w:rsid w:val="00233269"/>
    <w:rsid w:val="00235394"/>
    <w:rsid w:val="0023738A"/>
    <w:rsid w:val="00253510"/>
    <w:rsid w:val="0025557B"/>
    <w:rsid w:val="00257598"/>
    <w:rsid w:val="00257D7D"/>
    <w:rsid w:val="002613BF"/>
    <w:rsid w:val="0026179F"/>
    <w:rsid w:val="00274E1A"/>
    <w:rsid w:val="00275C58"/>
    <w:rsid w:val="00275CF0"/>
    <w:rsid w:val="0027731D"/>
    <w:rsid w:val="002806BB"/>
    <w:rsid w:val="00282213"/>
    <w:rsid w:val="00285262"/>
    <w:rsid w:val="002867EC"/>
    <w:rsid w:val="00287385"/>
    <w:rsid w:val="0028752F"/>
    <w:rsid w:val="0029016E"/>
    <w:rsid w:val="00294CB9"/>
    <w:rsid w:val="00296077"/>
    <w:rsid w:val="002A0B30"/>
    <w:rsid w:val="002B1867"/>
    <w:rsid w:val="002B2C01"/>
    <w:rsid w:val="002C1ACE"/>
    <w:rsid w:val="002C1B93"/>
    <w:rsid w:val="002C1E6B"/>
    <w:rsid w:val="002C6647"/>
    <w:rsid w:val="002D2F29"/>
    <w:rsid w:val="002D64B4"/>
    <w:rsid w:val="002E343E"/>
    <w:rsid w:val="002E7C37"/>
    <w:rsid w:val="002F4093"/>
    <w:rsid w:val="002F6239"/>
    <w:rsid w:val="003076EE"/>
    <w:rsid w:val="00307EC7"/>
    <w:rsid w:val="00307EEA"/>
    <w:rsid w:val="00307FE3"/>
    <w:rsid w:val="00312074"/>
    <w:rsid w:val="00314106"/>
    <w:rsid w:val="003141E7"/>
    <w:rsid w:val="0032343E"/>
    <w:rsid w:val="00324C71"/>
    <w:rsid w:val="003252D8"/>
    <w:rsid w:val="00327A96"/>
    <w:rsid w:val="00327E49"/>
    <w:rsid w:val="0033563F"/>
    <w:rsid w:val="00337528"/>
    <w:rsid w:val="00342A28"/>
    <w:rsid w:val="00342E32"/>
    <w:rsid w:val="003450C4"/>
    <w:rsid w:val="003451CD"/>
    <w:rsid w:val="003470AF"/>
    <w:rsid w:val="003473D0"/>
    <w:rsid w:val="00352B40"/>
    <w:rsid w:val="003547E6"/>
    <w:rsid w:val="003553B2"/>
    <w:rsid w:val="003602AF"/>
    <w:rsid w:val="00360D36"/>
    <w:rsid w:val="0036189F"/>
    <w:rsid w:val="00362AE4"/>
    <w:rsid w:val="00367724"/>
    <w:rsid w:val="00367C75"/>
    <w:rsid w:val="00373BEF"/>
    <w:rsid w:val="0037650E"/>
    <w:rsid w:val="00377081"/>
    <w:rsid w:val="00380500"/>
    <w:rsid w:val="003845D4"/>
    <w:rsid w:val="003855D7"/>
    <w:rsid w:val="00391B92"/>
    <w:rsid w:val="00393DA8"/>
    <w:rsid w:val="003943E2"/>
    <w:rsid w:val="00396594"/>
    <w:rsid w:val="003A54B2"/>
    <w:rsid w:val="003B2363"/>
    <w:rsid w:val="003B3240"/>
    <w:rsid w:val="003B3EB4"/>
    <w:rsid w:val="003B7128"/>
    <w:rsid w:val="003C127C"/>
    <w:rsid w:val="003C1CF6"/>
    <w:rsid w:val="003C32D4"/>
    <w:rsid w:val="003C409B"/>
    <w:rsid w:val="003D7224"/>
    <w:rsid w:val="003E052A"/>
    <w:rsid w:val="003E0755"/>
    <w:rsid w:val="003E2915"/>
    <w:rsid w:val="003E4B1C"/>
    <w:rsid w:val="003E4E92"/>
    <w:rsid w:val="003E677B"/>
    <w:rsid w:val="003F063B"/>
    <w:rsid w:val="003F0FF2"/>
    <w:rsid w:val="003F7CBC"/>
    <w:rsid w:val="00402E5B"/>
    <w:rsid w:val="004040C3"/>
    <w:rsid w:val="004104BD"/>
    <w:rsid w:val="004139A6"/>
    <w:rsid w:val="00416DA7"/>
    <w:rsid w:val="004219AB"/>
    <w:rsid w:val="004220BC"/>
    <w:rsid w:val="00422C8A"/>
    <w:rsid w:val="00425DC9"/>
    <w:rsid w:val="00430980"/>
    <w:rsid w:val="004346EC"/>
    <w:rsid w:val="00440BB1"/>
    <w:rsid w:val="00443021"/>
    <w:rsid w:val="00443646"/>
    <w:rsid w:val="00444225"/>
    <w:rsid w:val="00447EA4"/>
    <w:rsid w:val="00450ADA"/>
    <w:rsid w:val="004647C5"/>
    <w:rsid w:val="004712A6"/>
    <w:rsid w:val="00472E74"/>
    <w:rsid w:val="004836DA"/>
    <w:rsid w:val="00486547"/>
    <w:rsid w:val="00494025"/>
    <w:rsid w:val="004A0C2D"/>
    <w:rsid w:val="004A17C7"/>
    <w:rsid w:val="004A3423"/>
    <w:rsid w:val="004B3A0A"/>
    <w:rsid w:val="004B5C8E"/>
    <w:rsid w:val="004B73BB"/>
    <w:rsid w:val="004B73DB"/>
    <w:rsid w:val="004C04A3"/>
    <w:rsid w:val="004C3CE5"/>
    <w:rsid w:val="004C4342"/>
    <w:rsid w:val="004D71B0"/>
    <w:rsid w:val="004D7A3C"/>
    <w:rsid w:val="004F5611"/>
    <w:rsid w:val="004F7A3D"/>
    <w:rsid w:val="00505BFA"/>
    <w:rsid w:val="00505F46"/>
    <w:rsid w:val="00510A8C"/>
    <w:rsid w:val="00513582"/>
    <w:rsid w:val="00517471"/>
    <w:rsid w:val="00522E0F"/>
    <w:rsid w:val="00523FE5"/>
    <w:rsid w:val="00534F26"/>
    <w:rsid w:val="00542158"/>
    <w:rsid w:val="005421E4"/>
    <w:rsid w:val="005425EF"/>
    <w:rsid w:val="00545A5C"/>
    <w:rsid w:val="00546138"/>
    <w:rsid w:val="005530AA"/>
    <w:rsid w:val="00561613"/>
    <w:rsid w:val="0056310A"/>
    <w:rsid w:val="00563274"/>
    <w:rsid w:val="00573894"/>
    <w:rsid w:val="00574154"/>
    <w:rsid w:val="00583B03"/>
    <w:rsid w:val="005858AA"/>
    <w:rsid w:val="00593245"/>
    <w:rsid w:val="00595980"/>
    <w:rsid w:val="005A0321"/>
    <w:rsid w:val="005A13AB"/>
    <w:rsid w:val="005B0171"/>
    <w:rsid w:val="005B3F06"/>
    <w:rsid w:val="005C0A3B"/>
    <w:rsid w:val="005C33E9"/>
    <w:rsid w:val="005D1D8B"/>
    <w:rsid w:val="005D522B"/>
    <w:rsid w:val="005E3BCA"/>
    <w:rsid w:val="005E49CA"/>
    <w:rsid w:val="005E6887"/>
    <w:rsid w:val="005F3F0D"/>
    <w:rsid w:val="005F4883"/>
    <w:rsid w:val="005F7971"/>
    <w:rsid w:val="006073B3"/>
    <w:rsid w:val="00614C3C"/>
    <w:rsid w:val="00615B5E"/>
    <w:rsid w:val="00616966"/>
    <w:rsid w:val="00616B93"/>
    <w:rsid w:val="006171EA"/>
    <w:rsid w:val="00620DBC"/>
    <w:rsid w:val="00621A3B"/>
    <w:rsid w:val="0062377C"/>
    <w:rsid w:val="0063021D"/>
    <w:rsid w:val="00632875"/>
    <w:rsid w:val="00633224"/>
    <w:rsid w:val="00634D04"/>
    <w:rsid w:val="00636B8B"/>
    <w:rsid w:val="00641F74"/>
    <w:rsid w:val="00642BEA"/>
    <w:rsid w:val="00645857"/>
    <w:rsid w:val="0064709C"/>
    <w:rsid w:val="00650D90"/>
    <w:rsid w:val="00655BDF"/>
    <w:rsid w:val="00657D51"/>
    <w:rsid w:val="00664491"/>
    <w:rsid w:val="006657D5"/>
    <w:rsid w:val="00665FF8"/>
    <w:rsid w:val="006733AC"/>
    <w:rsid w:val="00675951"/>
    <w:rsid w:val="00677620"/>
    <w:rsid w:val="0068057B"/>
    <w:rsid w:val="0068251F"/>
    <w:rsid w:val="00685058"/>
    <w:rsid w:val="006856E5"/>
    <w:rsid w:val="006903FC"/>
    <w:rsid w:val="00696140"/>
    <w:rsid w:val="00696899"/>
    <w:rsid w:val="006A2486"/>
    <w:rsid w:val="006B0D02"/>
    <w:rsid w:val="006B3304"/>
    <w:rsid w:val="006B4324"/>
    <w:rsid w:val="006B7184"/>
    <w:rsid w:val="006C1D31"/>
    <w:rsid w:val="006C6E22"/>
    <w:rsid w:val="006D2CB3"/>
    <w:rsid w:val="006D3D53"/>
    <w:rsid w:val="006D3DCA"/>
    <w:rsid w:val="00703205"/>
    <w:rsid w:val="0070336F"/>
    <w:rsid w:val="0070646B"/>
    <w:rsid w:val="007066FA"/>
    <w:rsid w:val="0070677D"/>
    <w:rsid w:val="00707941"/>
    <w:rsid w:val="00711F5E"/>
    <w:rsid w:val="0071287E"/>
    <w:rsid w:val="00716661"/>
    <w:rsid w:val="0072215C"/>
    <w:rsid w:val="00722929"/>
    <w:rsid w:val="007247D5"/>
    <w:rsid w:val="00727761"/>
    <w:rsid w:val="0073182D"/>
    <w:rsid w:val="00731930"/>
    <w:rsid w:val="00733573"/>
    <w:rsid w:val="007350F6"/>
    <w:rsid w:val="00740C8F"/>
    <w:rsid w:val="007454DC"/>
    <w:rsid w:val="00746BFB"/>
    <w:rsid w:val="00750CEE"/>
    <w:rsid w:val="00751982"/>
    <w:rsid w:val="007552FB"/>
    <w:rsid w:val="0076232E"/>
    <w:rsid w:val="00764591"/>
    <w:rsid w:val="007651E3"/>
    <w:rsid w:val="00766A77"/>
    <w:rsid w:val="00770C24"/>
    <w:rsid w:val="0078144D"/>
    <w:rsid w:val="00787CE3"/>
    <w:rsid w:val="0079243C"/>
    <w:rsid w:val="00793BA1"/>
    <w:rsid w:val="007955CF"/>
    <w:rsid w:val="0079760D"/>
    <w:rsid w:val="007A4A05"/>
    <w:rsid w:val="007A4D94"/>
    <w:rsid w:val="007A5A27"/>
    <w:rsid w:val="007A72E9"/>
    <w:rsid w:val="007A794E"/>
    <w:rsid w:val="007A7EDF"/>
    <w:rsid w:val="007B6162"/>
    <w:rsid w:val="007B6D18"/>
    <w:rsid w:val="007B6D70"/>
    <w:rsid w:val="007C1BCF"/>
    <w:rsid w:val="007C2BC8"/>
    <w:rsid w:val="007D6048"/>
    <w:rsid w:val="007D6120"/>
    <w:rsid w:val="007E084C"/>
    <w:rsid w:val="007E3118"/>
    <w:rsid w:val="007E376C"/>
    <w:rsid w:val="007E54CD"/>
    <w:rsid w:val="007E59AE"/>
    <w:rsid w:val="007E6A3B"/>
    <w:rsid w:val="007F0AEA"/>
    <w:rsid w:val="007F0E1E"/>
    <w:rsid w:val="007F4253"/>
    <w:rsid w:val="007F6103"/>
    <w:rsid w:val="007F62EA"/>
    <w:rsid w:val="0080368A"/>
    <w:rsid w:val="00803F95"/>
    <w:rsid w:val="00806D9F"/>
    <w:rsid w:val="00812D42"/>
    <w:rsid w:val="00817844"/>
    <w:rsid w:val="008239B4"/>
    <w:rsid w:val="00823E1D"/>
    <w:rsid w:val="00827BFA"/>
    <w:rsid w:val="00831F17"/>
    <w:rsid w:val="00832EC2"/>
    <w:rsid w:val="00835C5A"/>
    <w:rsid w:val="00836C44"/>
    <w:rsid w:val="00842E9E"/>
    <w:rsid w:val="00844063"/>
    <w:rsid w:val="00853E16"/>
    <w:rsid w:val="00867FC7"/>
    <w:rsid w:val="008717AB"/>
    <w:rsid w:val="00873725"/>
    <w:rsid w:val="00880778"/>
    <w:rsid w:val="008854DE"/>
    <w:rsid w:val="008873FB"/>
    <w:rsid w:val="0089240B"/>
    <w:rsid w:val="00893454"/>
    <w:rsid w:val="00893DD9"/>
    <w:rsid w:val="00895EC8"/>
    <w:rsid w:val="008977B5"/>
    <w:rsid w:val="008A3376"/>
    <w:rsid w:val="008B6EE0"/>
    <w:rsid w:val="008B77DD"/>
    <w:rsid w:val="008C1E19"/>
    <w:rsid w:val="008C59C4"/>
    <w:rsid w:val="008C60E9"/>
    <w:rsid w:val="008C6746"/>
    <w:rsid w:val="008C7A0B"/>
    <w:rsid w:val="008D3724"/>
    <w:rsid w:val="008D4165"/>
    <w:rsid w:val="008D6471"/>
    <w:rsid w:val="008D6505"/>
    <w:rsid w:val="008E7FF8"/>
    <w:rsid w:val="008F7D93"/>
    <w:rsid w:val="00900342"/>
    <w:rsid w:val="00900976"/>
    <w:rsid w:val="0090245D"/>
    <w:rsid w:val="00902558"/>
    <w:rsid w:val="00904A82"/>
    <w:rsid w:val="00904B36"/>
    <w:rsid w:val="0090737F"/>
    <w:rsid w:val="00911FD0"/>
    <w:rsid w:val="0091665C"/>
    <w:rsid w:val="0092124A"/>
    <w:rsid w:val="009245A1"/>
    <w:rsid w:val="009246C1"/>
    <w:rsid w:val="009250A3"/>
    <w:rsid w:val="009252DA"/>
    <w:rsid w:val="00927470"/>
    <w:rsid w:val="00930BD6"/>
    <w:rsid w:val="00931702"/>
    <w:rsid w:val="00931F09"/>
    <w:rsid w:val="0093235B"/>
    <w:rsid w:val="00940B14"/>
    <w:rsid w:val="00946169"/>
    <w:rsid w:val="009472CE"/>
    <w:rsid w:val="00951AE4"/>
    <w:rsid w:val="00952FA0"/>
    <w:rsid w:val="00954374"/>
    <w:rsid w:val="0095460F"/>
    <w:rsid w:val="00960B00"/>
    <w:rsid w:val="00961462"/>
    <w:rsid w:val="00961F97"/>
    <w:rsid w:val="00970A09"/>
    <w:rsid w:val="009747CA"/>
    <w:rsid w:val="009759DA"/>
    <w:rsid w:val="00976620"/>
    <w:rsid w:val="00976C55"/>
    <w:rsid w:val="00976F7A"/>
    <w:rsid w:val="0097727B"/>
    <w:rsid w:val="00980247"/>
    <w:rsid w:val="00983910"/>
    <w:rsid w:val="00984798"/>
    <w:rsid w:val="00984BA1"/>
    <w:rsid w:val="0098598B"/>
    <w:rsid w:val="00985A48"/>
    <w:rsid w:val="009868CB"/>
    <w:rsid w:val="00986C06"/>
    <w:rsid w:val="00993BAB"/>
    <w:rsid w:val="0099497B"/>
    <w:rsid w:val="00996D3C"/>
    <w:rsid w:val="00997615"/>
    <w:rsid w:val="009A37B6"/>
    <w:rsid w:val="009A56E4"/>
    <w:rsid w:val="009B2AFC"/>
    <w:rsid w:val="009B2E99"/>
    <w:rsid w:val="009B3F98"/>
    <w:rsid w:val="009C0727"/>
    <w:rsid w:val="009C0A0A"/>
    <w:rsid w:val="009C330C"/>
    <w:rsid w:val="009C3926"/>
    <w:rsid w:val="009C7C4B"/>
    <w:rsid w:val="009D0AB1"/>
    <w:rsid w:val="009D12E4"/>
    <w:rsid w:val="009D1CC7"/>
    <w:rsid w:val="009D2F96"/>
    <w:rsid w:val="009D3740"/>
    <w:rsid w:val="009D39C5"/>
    <w:rsid w:val="009D3C34"/>
    <w:rsid w:val="009D442B"/>
    <w:rsid w:val="009D55CE"/>
    <w:rsid w:val="009D564B"/>
    <w:rsid w:val="009E425F"/>
    <w:rsid w:val="009E5EF1"/>
    <w:rsid w:val="009E6CAA"/>
    <w:rsid w:val="009F128A"/>
    <w:rsid w:val="009F180A"/>
    <w:rsid w:val="009F4540"/>
    <w:rsid w:val="009F5663"/>
    <w:rsid w:val="009F5923"/>
    <w:rsid w:val="009F750C"/>
    <w:rsid w:val="009F7834"/>
    <w:rsid w:val="00A01CA7"/>
    <w:rsid w:val="00A033F1"/>
    <w:rsid w:val="00A05300"/>
    <w:rsid w:val="00A1648E"/>
    <w:rsid w:val="00A16E2F"/>
    <w:rsid w:val="00A17573"/>
    <w:rsid w:val="00A205A9"/>
    <w:rsid w:val="00A21EC9"/>
    <w:rsid w:val="00A22836"/>
    <w:rsid w:val="00A40EC8"/>
    <w:rsid w:val="00A425D0"/>
    <w:rsid w:val="00A5625D"/>
    <w:rsid w:val="00A623E9"/>
    <w:rsid w:val="00A63A9C"/>
    <w:rsid w:val="00A65439"/>
    <w:rsid w:val="00A72864"/>
    <w:rsid w:val="00A76C5E"/>
    <w:rsid w:val="00A81B15"/>
    <w:rsid w:val="00A835D7"/>
    <w:rsid w:val="00A85DBC"/>
    <w:rsid w:val="00A9364F"/>
    <w:rsid w:val="00A96C36"/>
    <w:rsid w:val="00AA1ACA"/>
    <w:rsid w:val="00AA46C6"/>
    <w:rsid w:val="00AA570E"/>
    <w:rsid w:val="00AA582E"/>
    <w:rsid w:val="00AA5DED"/>
    <w:rsid w:val="00AA607F"/>
    <w:rsid w:val="00AB0EA4"/>
    <w:rsid w:val="00AB1649"/>
    <w:rsid w:val="00AB3F85"/>
    <w:rsid w:val="00AB5257"/>
    <w:rsid w:val="00AB6DFF"/>
    <w:rsid w:val="00AC43E6"/>
    <w:rsid w:val="00AC4D01"/>
    <w:rsid w:val="00AC694F"/>
    <w:rsid w:val="00AD091A"/>
    <w:rsid w:val="00AD2C26"/>
    <w:rsid w:val="00AD6C47"/>
    <w:rsid w:val="00AD6E09"/>
    <w:rsid w:val="00AD6E1C"/>
    <w:rsid w:val="00AD7B11"/>
    <w:rsid w:val="00AE3E1C"/>
    <w:rsid w:val="00AE4558"/>
    <w:rsid w:val="00AE5E8E"/>
    <w:rsid w:val="00AE64B3"/>
    <w:rsid w:val="00AE6BBA"/>
    <w:rsid w:val="00AE75F4"/>
    <w:rsid w:val="00AE778F"/>
    <w:rsid w:val="00AF6F25"/>
    <w:rsid w:val="00B02DAA"/>
    <w:rsid w:val="00B12D97"/>
    <w:rsid w:val="00B159D5"/>
    <w:rsid w:val="00B16360"/>
    <w:rsid w:val="00B21530"/>
    <w:rsid w:val="00B22AE5"/>
    <w:rsid w:val="00B250A2"/>
    <w:rsid w:val="00B25DE0"/>
    <w:rsid w:val="00B26517"/>
    <w:rsid w:val="00B306F1"/>
    <w:rsid w:val="00B34565"/>
    <w:rsid w:val="00B373D3"/>
    <w:rsid w:val="00B421BC"/>
    <w:rsid w:val="00B43095"/>
    <w:rsid w:val="00B53FE2"/>
    <w:rsid w:val="00B579B9"/>
    <w:rsid w:val="00B60E0F"/>
    <w:rsid w:val="00B65641"/>
    <w:rsid w:val="00B65B96"/>
    <w:rsid w:val="00B663E1"/>
    <w:rsid w:val="00B706AB"/>
    <w:rsid w:val="00B72448"/>
    <w:rsid w:val="00B724A5"/>
    <w:rsid w:val="00B72691"/>
    <w:rsid w:val="00B746E7"/>
    <w:rsid w:val="00B75969"/>
    <w:rsid w:val="00B80F80"/>
    <w:rsid w:val="00B83244"/>
    <w:rsid w:val="00B834D1"/>
    <w:rsid w:val="00B8446C"/>
    <w:rsid w:val="00B85CA4"/>
    <w:rsid w:val="00B96A86"/>
    <w:rsid w:val="00B9734C"/>
    <w:rsid w:val="00BA3EC1"/>
    <w:rsid w:val="00BA723E"/>
    <w:rsid w:val="00BA7A28"/>
    <w:rsid w:val="00BB15DB"/>
    <w:rsid w:val="00BB1CCD"/>
    <w:rsid w:val="00BB1E7F"/>
    <w:rsid w:val="00BB5BE3"/>
    <w:rsid w:val="00BB63C0"/>
    <w:rsid w:val="00BC3A23"/>
    <w:rsid w:val="00BC47D8"/>
    <w:rsid w:val="00BC658E"/>
    <w:rsid w:val="00BD4A0C"/>
    <w:rsid w:val="00BD5530"/>
    <w:rsid w:val="00BD6420"/>
    <w:rsid w:val="00BF497C"/>
    <w:rsid w:val="00BF52AB"/>
    <w:rsid w:val="00C05454"/>
    <w:rsid w:val="00C152F5"/>
    <w:rsid w:val="00C212D7"/>
    <w:rsid w:val="00C2149E"/>
    <w:rsid w:val="00C2339B"/>
    <w:rsid w:val="00C24B2F"/>
    <w:rsid w:val="00C27797"/>
    <w:rsid w:val="00C3068F"/>
    <w:rsid w:val="00C33600"/>
    <w:rsid w:val="00C34B0C"/>
    <w:rsid w:val="00C37EA9"/>
    <w:rsid w:val="00C43808"/>
    <w:rsid w:val="00C43C6E"/>
    <w:rsid w:val="00C4421A"/>
    <w:rsid w:val="00C47215"/>
    <w:rsid w:val="00C50F5E"/>
    <w:rsid w:val="00C51828"/>
    <w:rsid w:val="00C526F9"/>
    <w:rsid w:val="00C538DB"/>
    <w:rsid w:val="00C55C02"/>
    <w:rsid w:val="00C57683"/>
    <w:rsid w:val="00C602F1"/>
    <w:rsid w:val="00C619D3"/>
    <w:rsid w:val="00C6213A"/>
    <w:rsid w:val="00C65F56"/>
    <w:rsid w:val="00C72303"/>
    <w:rsid w:val="00C72631"/>
    <w:rsid w:val="00C732D5"/>
    <w:rsid w:val="00C7492E"/>
    <w:rsid w:val="00C770AD"/>
    <w:rsid w:val="00C80450"/>
    <w:rsid w:val="00C841E3"/>
    <w:rsid w:val="00C8473B"/>
    <w:rsid w:val="00C94711"/>
    <w:rsid w:val="00CA455B"/>
    <w:rsid w:val="00CB2802"/>
    <w:rsid w:val="00CB58F9"/>
    <w:rsid w:val="00CB76A8"/>
    <w:rsid w:val="00CC00F0"/>
    <w:rsid w:val="00CC0A92"/>
    <w:rsid w:val="00CC2547"/>
    <w:rsid w:val="00CC2D95"/>
    <w:rsid w:val="00CC4027"/>
    <w:rsid w:val="00CC410F"/>
    <w:rsid w:val="00CC700B"/>
    <w:rsid w:val="00CD0627"/>
    <w:rsid w:val="00CD0934"/>
    <w:rsid w:val="00CD28F2"/>
    <w:rsid w:val="00CD325E"/>
    <w:rsid w:val="00CE1BE6"/>
    <w:rsid w:val="00CE5967"/>
    <w:rsid w:val="00CE627D"/>
    <w:rsid w:val="00CE6E30"/>
    <w:rsid w:val="00CF3861"/>
    <w:rsid w:val="00CF61C0"/>
    <w:rsid w:val="00CF76BC"/>
    <w:rsid w:val="00CF7BED"/>
    <w:rsid w:val="00D005DC"/>
    <w:rsid w:val="00D00CD1"/>
    <w:rsid w:val="00D04E92"/>
    <w:rsid w:val="00D072C4"/>
    <w:rsid w:val="00D07331"/>
    <w:rsid w:val="00D1157F"/>
    <w:rsid w:val="00D115EA"/>
    <w:rsid w:val="00D122C0"/>
    <w:rsid w:val="00D2097A"/>
    <w:rsid w:val="00D233BA"/>
    <w:rsid w:val="00D2486E"/>
    <w:rsid w:val="00D248FE"/>
    <w:rsid w:val="00D259BA"/>
    <w:rsid w:val="00D26FE8"/>
    <w:rsid w:val="00D32B25"/>
    <w:rsid w:val="00D34E20"/>
    <w:rsid w:val="00D3707F"/>
    <w:rsid w:val="00D41BEE"/>
    <w:rsid w:val="00D5006B"/>
    <w:rsid w:val="00D50AE9"/>
    <w:rsid w:val="00D50BBD"/>
    <w:rsid w:val="00D510B7"/>
    <w:rsid w:val="00D51449"/>
    <w:rsid w:val="00D520E4"/>
    <w:rsid w:val="00D52A91"/>
    <w:rsid w:val="00D57DFA"/>
    <w:rsid w:val="00D61D3F"/>
    <w:rsid w:val="00D625B3"/>
    <w:rsid w:val="00D64225"/>
    <w:rsid w:val="00D64EF6"/>
    <w:rsid w:val="00D666E2"/>
    <w:rsid w:val="00D70273"/>
    <w:rsid w:val="00D72BC9"/>
    <w:rsid w:val="00D73C0E"/>
    <w:rsid w:val="00D756B6"/>
    <w:rsid w:val="00D8154B"/>
    <w:rsid w:val="00D8534B"/>
    <w:rsid w:val="00D8669A"/>
    <w:rsid w:val="00D91919"/>
    <w:rsid w:val="00D92FE0"/>
    <w:rsid w:val="00DA0F3D"/>
    <w:rsid w:val="00DB07C0"/>
    <w:rsid w:val="00DC0640"/>
    <w:rsid w:val="00DD0C2C"/>
    <w:rsid w:val="00DE14A1"/>
    <w:rsid w:val="00DE183C"/>
    <w:rsid w:val="00DF240E"/>
    <w:rsid w:val="00DF4787"/>
    <w:rsid w:val="00DF7083"/>
    <w:rsid w:val="00E04909"/>
    <w:rsid w:val="00E12EB7"/>
    <w:rsid w:val="00E13055"/>
    <w:rsid w:val="00E13A4A"/>
    <w:rsid w:val="00E15D38"/>
    <w:rsid w:val="00E16AF1"/>
    <w:rsid w:val="00E20687"/>
    <w:rsid w:val="00E237EF"/>
    <w:rsid w:val="00E24148"/>
    <w:rsid w:val="00E24717"/>
    <w:rsid w:val="00E24FE0"/>
    <w:rsid w:val="00E253A9"/>
    <w:rsid w:val="00E25C05"/>
    <w:rsid w:val="00E31856"/>
    <w:rsid w:val="00E3585D"/>
    <w:rsid w:val="00E417C4"/>
    <w:rsid w:val="00E42B42"/>
    <w:rsid w:val="00E510D4"/>
    <w:rsid w:val="00E5253B"/>
    <w:rsid w:val="00E52F3B"/>
    <w:rsid w:val="00E55ABC"/>
    <w:rsid w:val="00E57B74"/>
    <w:rsid w:val="00E61E32"/>
    <w:rsid w:val="00E677DC"/>
    <w:rsid w:val="00E72D9D"/>
    <w:rsid w:val="00E73A60"/>
    <w:rsid w:val="00E7697D"/>
    <w:rsid w:val="00E77A9C"/>
    <w:rsid w:val="00E8629F"/>
    <w:rsid w:val="00E8690F"/>
    <w:rsid w:val="00E90178"/>
    <w:rsid w:val="00E954F0"/>
    <w:rsid w:val="00E96009"/>
    <w:rsid w:val="00E96535"/>
    <w:rsid w:val="00EA3C24"/>
    <w:rsid w:val="00EB37D2"/>
    <w:rsid w:val="00EB3BDE"/>
    <w:rsid w:val="00EB5789"/>
    <w:rsid w:val="00EC0173"/>
    <w:rsid w:val="00EC11F7"/>
    <w:rsid w:val="00EC49B6"/>
    <w:rsid w:val="00EC4D3D"/>
    <w:rsid w:val="00EC6EE6"/>
    <w:rsid w:val="00ED04DF"/>
    <w:rsid w:val="00ED26E6"/>
    <w:rsid w:val="00ED43A0"/>
    <w:rsid w:val="00EE370E"/>
    <w:rsid w:val="00EE41ED"/>
    <w:rsid w:val="00EE569A"/>
    <w:rsid w:val="00EE587A"/>
    <w:rsid w:val="00EE65B0"/>
    <w:rsid w:val="00EE65ED"/>
    <w:rsid w:val="00EF2512"/>
    <w:rsid w:val="00EF5BDD"/>
    <w:rsid w:val="00EF6847"/>
    <w:rsid w:val="00EF6BA9"/>
    <w:rsid w:val="00EF7683"/>
    <w:rsid w:val="00EF7FFB"/>
    <w:rsid w:val="00F00DE1"/>
    <w:rsid w:val="00F019DA"/>
    <w:rsid w:val="00F072D8"/>
    <w:rsid w:val="00F11183"/>
    <w:rsid w:val="00F14AF8"/>
    <w:rsid w:val="00F21347"/>
    <w:rsid w:val="00F21E18"/>
    <w:rsid w:val="00F21F81"/>
    <w:rsid w:val="00F22A25"/>
    <w:rsid w:val="00F250D8"/>
    <w:rsid w:val="00F25D2D"/>
    <w:rsid w:val="00F30686"/>
    <w:rsid w:val="00F331D1"/>
    <w:rsid w:val="00F36AA3"/>
    <w:rsid w:val="00F4067C"/>
    <w:rsid w:val="00F414FE"/>
    <w:rsid w:val="00F41723"/>
    <w:rsid w:val="00F43944"/>
    <w:rsid w:val="00F452AE"/>
    <w:rsid w:val="00F62826"/>
    <w:rsid w:val="00F63271"/>
    <w:rsid w:val="00F63459"/>
    <w:rsid w:val="00F636DB"/>
    <w:rsid w:val="00F64E36"/>
    <w:rsid w:val="00F6636D"/>
    <w:rsid w:val="00F6718A"/>
    <w:rsid w:val="00F67E92"/>
    <w:rsid w:val="00F75719"/>
    <w:rsid w:val="00F77BB2"/>
    <w:rsid w:val="00F821F0"/>
    <w:rsid w:val="00F84E78"/>
    <w:rsid w:val="00F859B5"/>
    <w:rsid w:val="00F91D25"/>
    <w:rsid w:val="00F97BC3"/>
    <w:rsid w:val="00FA3290"/>
    <w:rsid w:val="00FA5865"/>
    <w:rsid w:val="00FB374B"/>
    <w:rsid w:val="00FB6F5C"/>
    <w:rsid w:val="00FB7064"/>
    <w:rsid w:val="00FB7561"/>
    <w:rsid w:val="00FC051F"/>
    <w:rsid w:val="00FC0648"/>
    <w:rsid w:val="00FC211A"/>
    <w:rsid w:val="00FC2177"/>
    <w:rsid w:val="00FC2250"/>
    <w:rsid w:val="00FC3F06"/>
    <w:rsid w:val="00FC5E1A"/>
    <w:rsid w:val="00FC7BFC"/>
    <w:rsid w:val="00FD5616"/>
    <w:rsid w:val="00FD6421"/>
    <w:rsid w:val="00FE0E93"/>
    <w:rsid w:val="00FE3587"/>
    <w:rsid w:val="00FE4CA6"/>
    <w:rsid w:val="00FE5E98"/>
    <w:rsid w:val="00FF4F73"/>
    <w:rsid w:val="00FF51DF"/>
    <w:rsid w:val="00FF7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38A11EC"/>
  <w15:chartTrackingRefBased/>
  <w15:docId w15:val="{C097F2F8-B109-4B55-9E9D-51FC47C29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9" w:uiPriority="39"/>
    <w:lsdException w:name="annotation text" w:qFormat="1"/>
    <w:lsdException w:name="caption" w:qFormat="1"/>
    <w:lsdException w:name="Title" w:uiPriority="10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Heading 14,Heading 141,Heading 142,subsub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qFormat/>
  </w:style>
  <w:style w:type="paragraph" w:styleId="BalloonText">
    <w:name w:val="Balloon Text"/>
    <w:basedOn w:val="Normal"/>
    <w:link w:val="BalloonTextChar"/>
    <w:rsid w:val="00AE5E8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AE5E8E"/>
    <w:rPr>
      <w:rFonts w:ascii="Segoe UI" w:hAnsi="Segoe UI" w:cs="Segoe UI"/>
      <w:sz w:val="18"/>
      <w:szCs w:val="18"/>
      <w:lang w:val="en-GB" w:eastAsia="en-US"/>
    </w:rPr>
  </w:style>
  <w:style w:type="character" w:customStyle="1" w:styleId="B1Char">
    <w:name w:val="B1 Char"/>
    <w:link w:val="B1"/>
    <w:qFormat/>
    <w:rsid w:val="003F0FF2"/>
    <w:rPr>
      <w:lang w:val="en-GB" w:eastAsia="en-US"/>
    </w:rPr>
  </w:style>
  <w:style w:type="character" w:customStyle="1" w:styleId="THChar">
    <w:name w:val="TH Char"/>
    <w:link w:val="TH"/>
    <w:qFormat/>
    <w:rsid w:val="003F0FF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3F0FF2"/>
    <w:rPr>
      <w:rFonts w:ascii="Arial" w:hAnsi="Arial"/>
      <w:sz w:val="18"/>
      <w:lang w:val="en-GB" w:eastAsia="en-US"/>
    </w:rPr>
  </w:style>
  <w:style w:type="character" w:customStyle="1" w:styleId="Artref">
    <w:name w:val="Art_ref"/>
    <w:rsid w:val="003F0FF2"/>
  </w:style>
  <w:style w:type="character" w:customStyle="1" w:styleId="Tablefreq">
    <w:name w:val="Table_freq"/>
    <w:rsid w:val="003F0FF2"/>
    <w:rPr>
      <w:b/>
      <w:color w:val="auto"/>
      <w:sz w:val="20"/>
    </w:rPr>
  </w:style>
  <w:style w:type="paragraph" w:customStyle="1" w:styleId="TableTextS5">
    <w:name w:val="Table_TextS5"/>
    <w:basedOn w:val="Normal"/>
    <w:rsid w:val="003F0FF2"/>
    <w:pPr>
      <w:tabs>
        <w:tab w:val="left" w:pos="170"/>
        <w:tab w:val="left" w:pos="567"/>
        <w:tab w:val="left" w:pos="737"/>
        <w:tab w:val="left" w:pos="2977"/>
        <w:tab w:val="left" w:pos="3266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Batang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AD7B11"/>
    <w:pPr>
      <w:spacing w:after="0"/>
      <w:ind w:left="720"/>
    </w:pPr>
    <w:rPr>
      <w:rFonts w:ascii="Calibri" w:hAnsi="Calibri" w:cs="Calibri"/>
      <w:sz w:val="24"/>
      <w:szCs w:val="24"/>
      <w:lang w:val="en-US" w:eastAsia="zh-CN"/>
    </w:rPr>
  </w:style>
  <w:style w:type="table" w:styleId="TableGrid">
    <w:name w:val="Table Grid"/>
    <w:aliases w:val="TableGrid"/>
    <w:basedOn w:val="TableNormal"/>
    <w:qFormat/>
    <w:rsid w:val="00AD7B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832EC2"/>
    <w:rPr>
      <w:b/>
      <w:bCs/>
    </w:rPr>
  </w:style>
  <w:style w:type="character" w:customStyle="1" w:styleId="CommentTextChar">
    <w:name w:val="Comment Text Char"/>
    <w:basedOn w:val="DefaultParagraphFont"/>
    <w:link w:val="CommentText"/>
    <w:qFormat/>
    <w:rsid w:val="00832EC2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832EC2"/>
    <w:rPr>
      <w:b/>
      <w:bCs/>
      <w:lang w:val="en-GB" w:eastAsia="en-US"/>
    </w:rPr>
  </w:style>
  <w:style w:type="paragraph" w:styleId="Revision">
    <w:name w:val="Revision"/>
    <w:hidden/>
    <w:uiPriority w:val="99"/>
    <w:semiHidden/>
    <w:rsid w:val="00AA5DED"/>
    <w:rPr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Heading3"/>
    <w:rsid w:val="00D72BC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90245D"/>
    <w:rPr>
      <w:rFonts w:ascii="Arial" w:hAnsi="Arial"/>
      <w:sz w:val="24"/>
      <w:lang w:val="en-GB" w:eastAsia="en-US"/>
    </w:rPr>
  </w:style>
  <w:style w:type="character" w:customStyle="1" w:styleId="EXChar">
    <w:name w:val="EX Char"/>
    <w:link w:val="EX"/>
    <w:rsid w:val="00E510D4"/>
    <w:rPr>
      <w:lang w:val="en-GB" w:eastAsia="en-US"/>
    </w:rPr>
  </w:style>
  <w:style w:type="character" w:customStyle="1" w:styleId="NOChar">
    <w:name w:val="NO Char"/>
    <w:basedOn w:val="DefaultParagraphFont"/>
    <w:link w:val="NO"/>
    <w:qFormat/>
    <w:rsid w:val="00E510D4"/>
    <w:rPr>
      <w:lang w:val="en-GB" w:eastAsia="en-US"/>
    </w:rPr>
  </w:style>
  <w:style w:type="character" w:customStyle="1" w:styleId="TACChar">
    <w:name w:val="TAC Char"/>
    <w:link w:val="TAC"/>
    <w:qFormat/>
    <w:rsid w:val="00E510D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510D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E510D4"/>
    <w:rPr>
      <w:rFonts w:ascii="Arial" w:hAnsi="Arial"/>
      <w:b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D64225"/>
    <w:rPr>
      <w:rFonts w:ascii="Arial" w:hAnsi="Arial"/>
      <w:b/>
      <w:noProof/>
      <w:sz w:val="18"/>
      <w:lang w:val="en-GB" w:eastAsia="en-US"/>
    </w:rPr>
  </w:style>
  <w:style w:type="paragraph" w:customStyle="1" w:styleId="a">
    <w:name w:val="样式 页眉"/>
    <w:basedOn w:val="Header"/>
    <w:link w:val="Char"/>
    <w:rsid w:val="00D64225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"/>
    <w:rsid w:val="00D64225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CRCoverPage">
    <w:name w:val="CR Cover Page"/>
    <w:link w:val="CRCoverPageChar"/>
    <w:qFormat/>
    <w:rsid w:val="00D64225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Char">
    <w:name w:val="CR Cover Page Char"/>
    <w:link w:val="CRCoverPage"/>
    <w:qFormat/>
    <w:rsid w:val="00D64225"/>
    <w:rPr>
      <w:rFonts w:ascii="Arial" w:eastAsia="SimSun" w:hAnsi="Arial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9C330C"/>
    <w:rPr>
      <w:color w:val="808080"/>
    </w:rPr>
  </w:style>
  <w:style w:type="character" w:customStyle="1" w:styleId="TALCar">
    <w:name w:val="TAL Car"/>
    <w:link w:val="TAL"/>
    <w:rsid w:val="00B579B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locked/>
    <w:rsid w:val="00952FA0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qFormat/>
    <w:rsid w:val="000A7DD0"/>
    <w:rPr>
      <w:noProof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A7DD0"/>
    <w:rPr>
      <w:rFonts w:ascii="Arial" w:hAnsi="Arial"/>
      <w:sz w:val="22"/>
      <w:lang w:val="en-GB" w:eastAsia="en-US"/>
    </w:rPr>
  </w:style>
  <w:style w:type="paragraph" w:styleId="NormalWeb">
    <w:name w:val="Normal (Web)"/>
    <w:basedOn w:val="Normal"/>
    <w:uiPriority w:val="99"/>
    <w:unhideWhenUsed/>
    <w:rsid w:val="00F14AF8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873725"/>
    <w:rPr>
      <w:rFonts w:ascii="Calibri" w:hAnsi="Calibri" w:cs="Calibri"/>
      <w:sz w:val="24"/>
      <w:szCs w:val="24"/>
    </w:rPr>
  </w:style>
  <w:style w:type="character" w:customStyle="1" w:styleId="Heading1Char">
    <w:name w:val="Heading 1 Char"/>
    <w:aliases w:val="Char Char1,NMP Heading 1 Char,H1 Char,h1 Char,app heading 1 Char,l1 Char,Memo Heading 1 Char,h11 Char,h12 Char,h13 Char,h14 Char,h15 Char,h16 Char,h17 Char,h111 Char,h121 Char,h131 Char,h141 Char,h151 Char,h161 Char,h18 Char,h112 Char"/>
    <w:link w:val="Heading1"/>
    <w:qFormat/>
    <w:rsid w:val="00EC4D3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rsid w:val="00B724A5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rsid w:val="00B724A5"/>
    <w:rPr>
      <w:lang w:val="en-GB" w:eastAsia="en-US"/>
    </w:rPr>
  </w:style>
  <w:style w:type="character" w:customStyle="1" w:styleId="B1Zchn">
    <w:name w:val="B1 Zchn"/>
    <w:rsid w:val="00B65B96"/>
    <w:rPr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5F3F0D"/>
    <w:rPr>
      <w:sz w:val="16"/>
      <w:lang w:val="en-GB" w:eastAsia="en-US"/>
    </w:rPr>
  </w:style>
  <w:style w:type="character" w:customStyle="1" w:styleId="date-display-single">
    <w:name w:val="date-display-single"/>
    <w:basedOn w:val="DefaultParagraphFont"/>
    <w:rsid w:val="00AB1649"/>
  </w:style>
  <w:style w:type="paragraph" w:styleId="Title">
    <w:name w:val="Title"/>
    <w:basedOn w:val="Normal"/>
    <w:next w:val="Normal"/>
    <w:link w:val="TitleChar"/>
    <w:uiPriority w:val="10"/>
    <w:qFormat/>
    <w:rsid w:val="00443646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443646"/>
    <w:rPr>
      <w:rFonts w:ascii="Arial" w:eastAsia="Times New Roman" w:hAnsi="Arial" w:cs="Arial"/>
      <w:b/>
      <w:bCs/>
      <w:kern w:val="28"/>
      <w:lang w:val="en-GB" w:eastAsia="en-US"/>
    </w:rPr>
  </w:style>
  <w:style w:type="paragraph" w:customStyle="1" w:styleId="Source">
    <w:name w:val="Source"/>
    <w:basedOn w:val="Normal"/>
    <w:rsid w:val="00443646"/>
    <w:pPr>
      <w:spacing w:after="60"/>
      <w:ind w:left="1985" w:hanging="1985"/>
    </w:pPr>
    <w:rPr>
      <w:rFonts w:ascii="Arial" w:eastAsia="Times New Roman" w:hAnsi="Arial" w:cs="Arial"/>
      <w:b/>
    </w:rPr>
  </w:style>
  <w:style w:type="paragraph" w:customStyle="1" w:styleId="Contact">
    <w:name w:val="Contact"/>
    <w:basedOn w:val="Heading4"/>
    <w:rsid w:val="00443646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eastAsia="Times New Roman" w:cs="Arial"/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1527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0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7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7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6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4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5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5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4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7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5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5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0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9799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77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1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6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2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4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2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788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1372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114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982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497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12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5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BBDEA7-D86D-4675-A37C-D8BE76C558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331</Words>
  <Characters>1890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ETSI</Company>
  <LinksUpToDate>false</LinksUpToDate>
  <CharactersWithSpaces>2217</CharactersWithSpaces>
  <SharedDoc>false</SharedDoc>
  <HyperlinkBase/>
  <HLinks>
    <vt:vector size="6" baseType="variant">
      <vt:variant>
        <vt:i4>4128872</vt:i4>
      </vt:variant>
      <vt:variant>
        <vt:i4>66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dc:description/>
  <cp:lastModifiedBy>R5-230888</cp:lastModifiedBy>
  <cp:revision>5</cp:revision>
  <dcterms:created xsi:type="dcterms:W3CDTF">2023-04-24T18:46:00Z</dcterms:created>
  <dcterms:modified xsi:type="dcterms:W3CDTF">2023-06-04T10:14:00Z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1646239887</vt:lpwstr>
  </property>
</Properties>
</file>