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75C1" w:rsidRPr="00D175C1" w:rsidRDefault="00D175C1" w:rsidP="00D175C1">
      <w:pPr>
        <w:pStyle w:val="FP"/>
        <w:tabs>
          <w:tab w:val="left" w:pos="567"/>
        </w:tabs>
        <w:rPr>
          <w:rFonts w:ascii="Arial" w:hAnsi="Arial" w:cs="Arial"/>
          <w:b/>
          <w:sz w:val="24"/>
          <w:szCs w:val="24"/>
        </w:rPr>
      </w:pPr>
      <w:r w:rsidRPr="00D175C1">
        <w:rPr>
          <w:rFonts w:ascii="Arial" w:hAnsi="Arial" w:cs="Arial"/>
          <w:b/>
          <w:sz w:val="24"/>
          <w:szCs w:val="24"/>
        </w:rPr>
        <w:t xml:space="preserve">3GPP TSG RAN Meeting </w:t>
      </w:r>
      <w:proofErr w:type="gramStart"/>
      <w:r w:rsidRPr="00D175C1">
        <w:rPr>
          <w:rFonts w:ascii="Arial" w:hAnsi="Arial" w:cs="Arial"/>
          <w:b/>
          <w:sz w:val="24"/>
          <w:szCs w:val="24"/>
        </w:rPr>
        <w:t>#100</w:t>
      </w:r>
      <w:r w:rsidRPr="00D175C1">
        <w:rPr>
          <w:rFonts w:ascii="Arial" w:hAnsi="Arial" w:cs="Arial"/>
          <w:b/>
          <w:sz w:val="24"/>
          <w:szCs w:val="24"/>
        </w:rPr>
        <w:tab/>
      </w:r>
      <w:r w:rsidRPr="00D175C1">
        <w:rPr>
          <w:rFonts w:ascii="Arial" w:hAnsi="Arial" w:cs="Arial"/>
          <w:b/>
          <w:sz w:val="24"/>
          <w:szCs w:val="24"/>
        </w:rPr>
        <w:tab/>
      </w:r>
      <w:r w:rsidRPr="00D175C1">
        <w:rPr>
          <w:rFonts w:ascii="Arial" w:hAnsi="Arial" w:cs="Arial"/>
          <w:b/>
          <w:sz w:val="24"/>
          <w:szCs w:val="24"/>
        </w:rPr>
        <w:tab/>
      </w:r>
      <w:r w:rsidRPr="00D175C1">
        <w:rPr>
          <w:rFonts w:ascii="Arial" w:hAnsi="Arial" w:cs="Arial"/>
          <w:b/>
          <w:sz w:val="24"/>
          <w:szCs w:val="24"/>
        </w:rPr>
        <w:tab/>
      </w:r>
      <w:r w:rsidRPr="00D175C1">
        <w:rPr>
          <w:rFonts w:ascii="Arial" w:hAnsi="Arial" w:cs="Arial"/>
          <w:b/>
          <w:sz w:val="24"/>
          <w:szCs w:val="24"/>
        </w:rPr>
        <w:tab/>
      </w:r>
      <w:r w:rsidRPr="00D175C1">
        <w:rPr>
          <w:rFonts w:ascii="Arial" w:hAnsi="Arial" w:cs="Arial"/>
          <w:b/>
          <w:sz w:val="24"/>
          <w:szCs w:val="24"/>
        </w:rPr>
        <w:tab/>
      </w:r>
      <w:r w:rsidRPr="00D175C1">
        <w:rPr>
          <w:rFonts w:ascii="Arial" w:hAnsi="Arial" w:cs="Arial"/>
          <w:b/>
          <w:sz w:val="24"/>
          <w:szCs w:val="24"/>
        </w:rPr>
        <w:tab/>
      </w:r>
      <w:r w:rsidRPr="00D175C1">
        <w:rPr>
          <w:rFonts w:ascii="Arial" w:hAnsi="Arial" w:cs="Arial"/>
          <w:b/>
          <w:sz w:val="24"/>
          <w:szCs w:val="24"/>
        </w:rPr>
        <w:tab/>
      </w:r>
      <w:r>
        <w:rPr>
          <w:rFonts w:ascii="Arial" w:eastAsiaTheme="minorEastAsia" w:hAnsi="Arial" w:cs="Arial" w:hint="eastAsia"/>
          <w:b/>
          <w:sz w:val="24"/>
          <w:szCs w:val="24"/>
          <w:lang w:eastAsia="zh-CN"/>
        </w:rPr>
        <w:t xml:space="preserve">                 </w:t>
      </w:r>
      <w:r w:rsidRPr="00D175C1">
        <w:rPr>
          <w:rFonts w:ascii="Arial" w:hAnsi="Arial" w:cs="Arial"/>
          <w:b/>
          <w:sz w:val="24"/>
          <w:szCs w:val="24"/>
        </w:rPr>
        <w:t>RP-231161</w:t>
      </w:r>
      <w:proofErr w:type="gramEnd"/>
    </w:p>
    <w:p w:rsidR="00D175C1" w:rsidRPr="00D175C1" w:rsidRDefault="00D175C1" w:rsidP="00D175C1">
      <w:pPr>
        <w:pStyle w:val="FP"/>
        <w:tabs>
          <w:tab w:val="left" w:pos="567"/>
        </w:tabs>
        <w:rPr>
          <w:rFonts w:ascii="Arial" w:hAnsi="Arial" w:cs="Arial"/>
          <w:b/>
          <w:sz w:val="24"/>
          <w:szCs w:val="24"/>
        </w:rPr>
      </w:pPr>
      <w:r w:rsidRPr="00D175C1">
        <w:rPr>
          <w:rFonts w:ascii="Arial" w:hAnsi="Arial" w:cs="Arial"/>
          <w:b/>
          <w:sz w:val="24"/>
          <w:szCs w:val="24"/>
        </w:rPr>
        <w:t>Taipei, June 12-14, 2023</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05043" w:rsidRPr="00E9493B">
        <w:rPr>
          <w:rFonts w:ascii="Arial" w:hAnsi="Arial" w:cs="Arial"/>
          <w:lang w:eastAsia="ja-JP"/>
        </w:rPr>
        <w:t>9.4.3.6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05043" w:rsidP="001A248F">
            <w:pPr>
              <w:tabs>
                <w:tab w:val="left" w:pos="567"/>
              </w:tabs>
              <w:spacing w:after="0"/>
              <w:rPr>
                <w:rFonts w:ascii="Arial" w:hAnsi="Arial" w:cs="Arial"/>
              </w:rPr>
            </w:pPr>
            <w:r w:rsidRPr="00D05043">
              <w:rPr>
                <w:rFonts w:ascii="Arial" w:hAnsi="Arial" w:cs="Arial"/>
              </w:rPr>
              <w:t>Rel-18 NR Carrier Aggregation (CA) band combinations with two SUL cells</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4A6045" w:rsidRDefault="00871653" w:rsidP="001A248F">
            <w:pPr>
              <w:tabs>
                <w:tab w:val="left" w:pos="567"/>
              </w:tabs>
              <w:spacing w:after="0"/>
              <w:rPr>
                <w:rFonts w:ascii="Arial" w:hAnsi="Arial" w:cs="Arial"/>
                <w:color w:val="00B050"/>
              </w:rPr>
            </w:pPr>
            <w:r w:rsidRPr="004A6045">
              <w:rPr>
                <w:rFonts w:ascii="Arial" w:hAnsi="Arial" w:cs="Arial"/>
                <w:color w:val="00B05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4A6045" w:rsidRDefault="00871653" w:rsidP="00D05043">
            <w:pPr>
              <w:tabs>
                <w:tab w:val="left" w:pos="567"/>
              </w:tabs>
              <w:spacing w:after="0"/>
              <w:rPr>
                <w:rFonts w:ascii="Arial" w:hAnsi="Arial" w:cs="Arial"/>
                <w:color w:val="00B050"/>
                <w:lang w:eastAsia="ja-JP"/>
              </w:rPr>
            </w:pPr>
            <w:r w:rsidRPr="004A6045">
              <w:rPr>
                <w:rFonts w:ascii="Arial" w:hAnsi="Arial" w:cs="Arial" w:hint="eastAsia"/>
                <w:color w:val="00B05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4A6045" w:rsidRDefault="00871653" w:rsidP="00D05043">
            <w:pPr>
              <w:tabs>
                <w:tab w:val="left" w:pos="567"/>
              </w:tabs>
              <w:spacing w:after="0"/>
              <w:rPr>
                <w:rFonts w:ascii="Arial" w:eastAsiaTheme="minorEastAsia" w:hAnsi="Arial" w:cs="Arial"/>
                <w:color w:val="00B050"/>
                <w:lang w:eastAsia="zh-CN"/>
              </w:rPr>
            </w:pPr>
            <w:r w:rsidRPr="004A6045">
              <w:rPr>
                <w:rFonts w:ascii="Arial" w:hAnsi="Arial" w:cs="Arial" w:hint="eastAsia"/>
                <w:color w:val="00B05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4A6045" w:rsidRDefault="00871653" w:rsidP="0036248C">
            <w:pPr>
              <w:tabs>
                <w:tab w:val="left" w:pos="567"/>
              </w:tabs>
              <w:spacing w:after="0"/>
              <w:rPr>
                <w:rFonts w:ascii="Arial" w:hAnsi="Arial" w:cs="Arial"/>
                <w:color w:val="00B050"/>
                <w:lang w:eastAsia="ja-JP"/>
              </w:rPr>
            </w:pPr>
            <w:r w:rsidRPr="004A6045">
              <w:rPr>
                <w:rFonts w:ascii="Arial" w:hAnsi="Arial" w:cs="Arial" w:hint="eastAsia"/>
                <w:color w:val="00B05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D05043" w:rsidP="008836AC">
            <w:pPr>
              <w:tabs>
                <w:tab w:val="left" w:pos="567"/>
              </w:tabs>
              <w:spacing w:after="0"/>
              <w:rPr>
                <w:rFonts w:ascii="Arial" w:hAnsi="Arial" w:cs="Arial"/>
              </w:rPr>
            </w:pPr>
            <w:r w:rsidRPr="00D05043">
              <w:rPr>
                <w:rFonts w:ascii="Arial" w:hAnsi="Arial" w:cs="Arial"/>
              </w:rPr>
              <w:t>NR_2SUL_cell_combos_R18</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D05043" w:rsidP="008836AC">
            <w:pPr>
              <w:tabs>
                <w:tab w:val="left" w:pos="567"/>
              </w:tabs>
              <w:spacing w:after="0"/>
              <w:rPr>
                <w:rFonts w:ascii="Arial" w:hAnsi="Arial" w:cs="Arial"/>
                <w:lang w:eastAsia="ja-JP"/>
              </w:rPr>
            </w:pPr>
            <w:r w:rsidRPr="00D05043">
              <w:rPr>
                <w:rFonts w:ascii="Arial" w:hAnsi="Arial" w:cs="Arial"/>
                <w:lang w:eastAsia="ja-JP"/>
              </w:rPr>
              <w:t>981047</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D05043" w:rsidRDefault="00D05043" w:rsidP="00FE565D">
            <w:pPr>
              <w:tabs>
                <w:tab w:val="left" w:pos="567"/>
              </w:tabs>
              <w:spacing w:after="0"/>
              <w:rPr>
                <w:rFonts w:ascii="Arial" w:eastAsiaTheme="minorEastAsia" w:hAnsi="Arial" w:cs="Arial"/>
                <w:lang w:eastAsia="zh-CN"/>
              </w:rPr>
            </w:pPr>
            <w:r w:rsidRPr="00D05043">
              <w:rPr>
                <w:rFonts w:ascii="Arial" w:eastAsiaTheme="minorEastAsia" w:hAnsi="Arial" w:cs="Arial"/>
                <w:lang w:eastAsia="zh-CN"/>
              </w:rPr>
              <w:t>RP-</w:t>
            </w:r>
            <w:r w:rsidR="00FE565D">
              <w:rPr>
                <w:rFonts w:ascii="Arial" w:eastAsiaTheme="minorEastAsia" w:hAnsi="Arial" w:cs="Arial" w:hint="eastAsia"/>
                <w:lang w:eastAsia="zh-CN"/>
              </w:rPr>
              <w:t>230719</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4A6045" w:rsidRDefault="00871653" w:rsidP="004A6045">
            <w:pPr>
              <w:tabs>
                <w:tab w:val="left" w:pos="567"/>
              </w:tabs>
              <w:spacing w:after="0"/>
              <w:rPr>
                <w:rFonts w:ascii="Arial" w:eastAsiaTheme="minorEastAsia" w:hAnsi="Arial" w:cs="Arial"/>
                <w:lang w:eastAsia="zh-CN"/>
              </w:rPr>
            </w:pPr>
            <w:r>
              <w:rPr>
                <w:rFonts w:ascii="Arial" w:hAnsi="Arial" w:cs="Arial"/>
                <w:lang w:eastAsia="ja-JP"/>
              </w:rPr>
              <w:t xml:space="preserve">Core part: </w:t>
            </w:r>
            <w:r w:rsidR="004A6045" w:rsidRPr="004A6045">
              <w:rPr>
                <w:rFonts w:ascii="Arial" w:eastAsiaTheme="minorEastAsia" w:hAnsi="Arial" w:cs="Arial" w:hint="eastAsia"/>
                <w:color w:val="00B050"/>
                <w:lang w:eastAsia="zh-CN"/>
              </w:rPr>
              <w:t>12/2023</w:t>
            </w:r>
          </w:p>
        </w:tc>
        <w:tc>
          <w:tcPr>
            <w:tcW w:w="2268" w:type="dxa"/>
          </w:tcPr>
          <w:p w:rsidR="00871653" w:rsidRPr="004A6045" w:rsidRDefault="00871653" w:rsidP="004A6045">
            <w:pPr>
              <w:tabs>
                <w:tab w:val="left" w:pos="567"/>
              </w:tabs>
              <w:spacing w:after="0"/>
              <w:rPr>
                <w:rFonts w:ascii="Arial" w:eastAsiaTheme="minorEastAsia" w:hAnsi="Arial" w:cs="Arial"/>
                <w:lang w:eastAsia="zh-CN"/>
              </w:rPr>
            </w:pPr>
            <w:r>
              <w:rPr>
                <w:rFonts w:ascii="Arial" w:hAnsi="Arial" w:cs="Arial"/>
                <w:lang w:eastAsia="ja-JP"/>
              </w:rPr>
              <w:t xml:space="preserve">Performance part: </w:t>
            </w:r>
            <w:r w:rsidR="00CB7201" w:rsidRPr="004A6045">
              <w:rPr>
                <w:rFonts w:ascii="Arial" w:eastAsiaTheme="minorEastAsia" w:hAnsi="Arial" w:cs="Arial" w:hint="eastAsia"/>
                <w:color w:val="00B050"/>
                <w:lang w:eastAsia="zh-CN"/>
              </w:rPr>
              <w:t>12/2023</w:t>
            </w:r>
          </w:p>
        </w:tc>
        <w:tc>
          <w:tcPr>
            <w:tcW w:w="1694" w:type="dxa"/>
            <w:gridSpan w:val="2"/>
          </w:tcPr>
          <w:p w:rsidR="00871653" w:rsidRPr="006A7BCB" w:rsidRDefault="00871653" w:rsidP="00D0504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4A6045" w:rsidRDefault="002259EF" w:rsidP="00D8170C">
            <w:pPr>
              <w:tabs>
                <w:tab w:val="left" w:pos="567"/>
              </w:tabs>
              <w:spacing w:after="0"/>
              <w:rPr>
                <w:rFonts w:ascii="Arial" w:eastAsiaTheme="minorEastAsia" w:hAnsi="Arial" w:cs="Arial"/>
                <w:color w:val="00B050"/>
                <w:lang w:eastAsia="zh-CN"/>
              </w:rPr>
            </w:pPr>
            <w:r>
              <w:rPr>
                <w:rFonts w:ascii="Arial" w:eastAsiaTheme="minorEastAsia" w:hAnsi="Arial" w:cs="Arial" w:hint="eastAsia"/>
                <w:color w:val="00B050"/>
                <w:lang w:eastAsia="zh-CN"/>
              </w:rPr>
              <w:t>3</w:t>
            </w:r>
            <w:r w:rsidR="00FE565D">
              <w:rPr>
                <w:rFonts w:ascii="Arial" w:eastAsiaTheme="minorEastAsia" w:hAnsi="Arial" w:cs="Arial" w:hint="eastAsia"/>
                <w:color w:val="00B050"/>
                <w:lang w:eastAsia="zh-CN"/>
              </w:rPr>
              <w:t>0</w:t>
            </w:r>
            <w:r w:rsidR="004A6045" w:rsidRPr="004A6045">
              <w:rPr>
                <w:rFonts w:ascii="Arial" w:eastAsiaTheme="minorEastAsia" w:hAnsi="Arial" w:cs="Arial" w:hint="eastAsia"/>
                <w:color w:val="00B050"/>
                <w:lang w:eastAsia="zh-CN"/>
              </w:rPr>
              <w:t>%</w:t>
            </w:r>
          </w:p>
        </w:tc>
        <w:tc>
          <w:tcPr>
            <w:tcW w:w="2268" w:type="dxa"/>
          </w:tcPr>
          <w:p w:rsidR="004A6045" w:rsidRDefault="00871653" w:rsidP="008836AC">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rsidR="00871653" w:rsidRPr="008836AC" w:rsidRDefault="002259EF" w:rsidP="008836AC">
            <w:pPr>
              <w:tabs>
                <w:tab w:val="left" w:pos="567"/>
              </w:tabs>
              <w:spacing w:after="0"/>
              <w:rPr>
                <w:rFonts w:ascii="Arial" w:hAnsi="Arial" w:cs="Arial"/>
                <w:lang w:eastAsia="ja-JP"/>
              </w:rPr>
            </w:pPr>
            <w:r>
              <w:rPr>
                <w:rFonts w:ascii="Arial" w:eastAsiaTheme="minorEastAsia" w:hAnsi="Arial" w:cs="Arial" w:hint="eastAsia"/>
                <w:color w:val="00B050"/>
                <w:lang w:eastAsia="zh-CN"/>
              </w:rPr>
              <w:t>3</w:t>
            </w:r>
            <w:r w:rsidR="00FE565D">
              <w:rPr>
                <w:rFonts w:ascii="Arial" w:eastAsiaTheme="minorEastAsia" w:hAnsi="Arial" w:cs="Arial" w:hint="eastAsia"/>
                <w:color w:val="00B050"/>
                <w:lang w:eastAsia="zh-CN"/>
              </w:rPr>
              <w:t>0</w:t>
            </w:r>
            <w:r w:rsidR="00871653" w:rsidRPr="004A6045">
              <w:rPr>
                <w:rFonts w:ascii="Arial" w:hAnsi="Arial" w:cs="Arial"/>
                <w:color w:val="00B050"/>
                <w:lang w:eastAsia="ja-JP"/>
              </w:rPr>
              <w:t>%</w:t>
            </w:r>
          </w:p>
        </w:tc>
        <w:tc>
          <w:tcPr>
            <w:tcW w:w="1694" w:type="dxa"/>
            <w:gridSpan w:val="2"/>
          </w:tcPr>
          <w:p w:rsidR="00871653" w:rsidRPr="006A7BCB" w:rsidRDefault="00871653" w:rsidP="004A604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D05043" w:rsidRDefault="004A6045" w:rsidP="001A248F">
            <w:pPr>
              <w:tabs>
                <w:tab w:val="left" w:pos="567"/>
              </w:tabs>
              <w:spacing w:after="0"/>
              <w:rPr>
                <w:rFonts w:ascii="Arial" w:eastAsiaTheme="minorEastAsia" w:hAnsi="Arial" w:cs="Arial"/>
                <w:color w:val="FF0000"/>
                <w:lang w:eastAsia="zh-CN"/>
              </w:rPr>
            </w:pPr>
            <w:r w:rsidRPr="0002472A">
              <w:rPr>
                <w:rFonts w:ascii="Arial" w:hAnsi="Arial" w:cs="Arial"/>
              </w:rPr>
              <w:t xml:space="preserve">TSG RAN </w:t>
            </w:r>
            <w:r w:rsidR="00D05043" w:rsidRPr="004A6045">
              <w:rPr>
                <w:rFonts w:ascii="Arial" w:hAnsi="Arial" w:cs="Arial" w:hint="eastAsia"/>
                <w:lang w:eastAsia="ja-JP"/>
              </w:rPr>
              <w:t>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proofErr w:type="spellStart"/>
            <w:r w:rsidRPr="008836AC">
              <w:rPr>
                <w:rFonts w:ascii="Arial" w:hAnsi="Arial" w:cs="Arial"/>
                <w:b/>
              </w:rPr>
              <w:t>Rapporteur</w:t>
            </w:r>
            <w:proofErr w:type="spellEnd"/>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D05043" w:rsidP="0036248C">
            <w:pPr>
              <w:tabs>
                <w:tab w:val="left" w:pos="567"/>
              </w:tabs>
              <w:spacing w:after="0"/>
              <w:rPr>
                <w:rFonts w:ascii="Arial" w:hAnsi="Arial" w:cs="Arial"/>
                <w:lang w:eastAsia="ja-JP"/>
              </w:rPr>
            </w:pPr>
            <w:proofErr w:type="spellStart"/>
            <w:r w:rsidRPr="00D05043">
              <w:rPr>
                <w:rFonts w:ascii="Arial" w:hAnsi="Arial" w:cs="Arial"/>
                <w:lang w:eastAsia="ja-JP"/>
              </w:rPr>
              <w:t>Xiaoran</w:t>
            </w:r>
            <w:proofErr w:type="spellEnd"/>
            <w:r w:rsidRPr="00D05043">
              <w:rPr>
                <w:rFonts w:ascii="Arial" w:hAnsi="Arial" w:cs="Arial"/>
                <w:lang w:eastAsia="ja-JP"/>
              </w:rPr>
              <w:t xml:space="preserve"> ZHANG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D05043" w:rsidP="001A248F">
            <w:pPr>
              <w:tabs>
                <w:tab w:val="left" w:pos="567"/>
              </w:tabs>
              <w:spacing w:after="0"/>
              <w:rPr>
                <w:rFonts w:ascii="Arial" w:hAnsi="Arial" w:cs="Arial"/>
                <w:lang w:eastAsia="ja-JP"/>
              </w:rPr>
            </w:pPr>
            <w:r w:rsidRPr="00D05043">
              <w:rPr>
                <w:rFonts w:ascii="Arial" w:hAnsi="Arial" w:cs="Arial"/>
                <w:lang w:eastAsia="ja-JP"/>
              </w:rPr>
              <w:t>CMCC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D05043" w:rsidP="001A248F">
            <w:pPr>
              <w:tabs>
                <w:tab w:val="left" w:pos="567"/>
              </w:tabs>
              <w:spacing w:after="0"/>
              <w:rPr>
                <w:rFonts w:ascii="Arial" w:hAnsi="Arial" w:cs="Arial"/>
              </w:rPr>
            </w:pPr>
            <w:r w:rsidRPr="00D05043">
              <w:rPr>
                <w:rFonts w:ascii="Arial" w:hAnsi="Arial" w:cs="Arial"/>
              </w:rPr>
              <w:t>zhangxiaoran@chinamobile.com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rFonts w:eastAsiaTheme="minorEastAsia"/>
          <w:lang w:eastAsia="zh-CN"/>
        </w:rPr>
      </w:pPr>
      <w:r>
        <w:rPr>
          <w:lang w:eastAsia="ja-JP"/>
        </w:rPr>
        <w:t>2.4.1</w:t>
      </w:r>
      <w:r>
        <w:rPr>
          <w:lang w:eastAsia="ja-JP"/>
        </w:rPr>
        <w:tab/>
        <w:t>Agreements</w:t>
      </w:r>
    </w:p>
    <w:p w:rsidR="00D05043" w:rsidRDefault="00D05043" w:rsidP="00D05043">
      <w:pPr>
        <w:rPr>
          <w:rFonts w:eastAsiaTheme="minorEastAsia"/>
          <w:b/>
          <w:lang w:eastAsia="zh-CN"/>
        </w:rPr>
      </w:pPr>
      <w:r>
        <w:rPr>
          <w:rFonts w:eastAsiaTheme="minorEastAsia" w:hint="eastAsia"/>
          <w:b/>
          <w:lang w:eastAsia="zh-CN"/>
        </w:rPr>
        <w:t xml:space="preserve">The following </w:t>
      </w:r>
      <w:proofErr w:type="spellStart"/>
      <w:r>
        <w:rPr>
          <w:rFonts w:eastAsiaTheme="minorEastAsia" w:hint="eastAsia"/>
          <w:b/>
          <w:lang w:eastAsia="zh-CN"/>
        </w:rPr>
        <w:t>Tdocs</w:t>
      </w:r>
      <w:proofErr w:type="spellEnd"/>
      <w:r>
        <w:rPr>
          <w:rFonts w:eastAsiaTheme="minorEastAsia" w:hint="eastAsia"/>
          <w:b/>
          <w:lang w:eastAsia="zh-CN"/>
        </w:rPr>
        <w:t xml:space="preserve"> were approved in RAN4#106</w:t>
      </w:r>
      <w:r w:rsidR="00FE565D">
        <w:rPr>
          <w:rFonts w:eastAsiaTheme="minorEastAsia" w:hint="eastAsia"/>
          <w:b/>
          <w:lang w:eastAsia="zh-CN"/>
        </w:rPr>
        <w:t>bis</w:t>
      </w:r>
      <w:r>
        <w:rPr>
          <w:rFonts w:eastAsiaTheme="minorEastAsia" w:hint="eastAsia"/>
          <w:b/>
          <w:lang w:eastAsia="zh-CN"/>
        </w:rPr>
        <w:t xml:space="preserve"> meeting:</w:t>
      </w:r>
    </w:p>
    <w:p w:rsidR="00FE565D" w:rsidRPr="00FE565D" w:rsidRDefault="00EF41B3" w:rsidP="00FE565D">
      <w:pPr>
        <w:rPr>
          <w:rFonts w:eastAsiaTheme="minorEastAsia"/>
          <w:b/>
          <w:lang w:eastAsia="zh-CN"/>
        </w:rPr>
      </w:pPr>
      <w:hyperlink r:id="rId7" w:history="1">
        <w:r w:rsidR="00FE565D" w:rsidRPr="00FE565D">
          <w:rPr>
            <w:rFonts w:eastAsiaTheme="minorEastAsia"/>
            <w:b/>
            <w:lang w:eastAsia="zh-CN"/>
          </w:rPr>
          <w:t>R4-2304652</w:t>
        </w:r>
      </w:hyperlink>
      <w:r w:rsidR="00FE565D" w:rsidRPr="00FE565D">
        <w:rPr>
          <w:rFonts w:eastAsiaTheme="minorEastAsia" w:hint="eastAsia"/>
          <w:b/>
          <w:lang w:eastAsia="zh-CN"/>
        </w:rPr>
        <w:t xml:space="preserve">, </w:t>
      </w:r>
      <w:r w:rsidR="00FE565D" w:rsidRPr="00FE565D">
        <w:rPr>
          <w:rFonts w:eastAsiaTheme="minorEastAsia"/>
          <w:b/>
          <w:lang w:eastAsia="zh-CN"/>
        </w:rPr>
        <w:t>Draft TR 38.718-00-02: NR Carrier Aggregation band combinations with two SUL cells</w:t>
      </w:r>
      <w:r w:rsidR="00FE565D">
        <w:rPr>
          <w:rFonts w:eastAsiaTheme="minorEastAsia" w:hint="eastAsia"/>
          <w:b/>
          <w:lang w:eastAsia="zh-CN"/>
        </w:rPr>
        <w:t>, CMCC.</w:t>
      </w:r>
    </w:p>
    <w:p w:rsidR="00FE565D" w:rsidRDefault="00FE565D" w:rsidP="00FE565D">
      <w:pPr>
        <w:rPr>
          <w:rFonts w:eastAsiaTheme="minorEastAsia"/>
          <w:b/>
          <w:lang w:eastAsia="zh-CN"/>
        </w:rPr>
      </w:pPr>
      <w:proofErr w:type="gramStart"/>
      <w:r w:rsidRPr="00FE565D">
        <w:rPr>
          <w:rFonts w:eastAsiaTheme="minorEastAsia"/>
          <w:b/>
          <w:lang w:eastAsia="zh-CN"/>
        </w:rPr>
        <w:t>R4-2306546</w:t>
      </w:r>
      <w:r>
        <w:rPr>
          <w:rFonts w:eastAsiaTheme="minorEastAsia" w:hint="eastAsia"/>
          <w:b/>
          <w:lang w:eastAsia="zh-CN"/>
        </w:rPr>
        <w:t xml:space="preserve">, </w:t>
      </w:r>
      <w:r w:rsidRPr="00FE565D">
        <w:rPr>
          <w:rFonts w:eastAsiaTheme="minorEastAsia"/>
          <w:b/>
          <w:lang w:eastAsia="zh-CN"/>
        </w:rPr>
        <w:t>WF on the notation for single SUL CA combinations</w:t>
      </w:r>
      <w:r>
        <w:rPr>
          <w:rFonts w:eastAsiaTheme="minorEastAsia" w:hint="eastAsia"/>
          <w:b/>
          <w:lang w:eastAsia="zh-CN"/>
        </w:rPr>
        <w:t>, Apple.</w:t>
      </w:r>
      <w:proofErr w:type="gramEnd"/>
    </w:p>
    <w:p w:rsidR="00FE565D" w:rsidRPr="00FE565D" w:rsidRDefault="00FE565D" w:rsidP="00FE565D">
      <w:pPr>
        <w:rPr>
          <w:rFonts w:eastAsiaTheme="minorEastAsia"/>
          <w:b/>
          <w:lang w:eastAsia="zh-CN"/>
        </w:rPr>
      </w:pPr>
    </w:p>
    <w:p w:rsidR="00701410" w:rsidRDefault="00701410" w:rsidP="00701410">
      <w:pPr>
        <w:pStyle w:val="4"/>
        <w:rPr>
          <w:rFonts w:eastAsiaTheme="minorEastAsia"/>
          <w:lang w:eastAsia="zh-CN"/>
        </w:rPr>
      </w:pPr>
      <w:r>
        <w:rPr>
          <w:lang w:eastAsia="ja-JP"/>
        </w:rPr>
        <w:t>2.4.2</w:t>
      </w:r>
      <w:r>
        <w:rPr>
          <w:lang w:eastAsia="ja-JP"/>
        </w:rPr>
        <w:tab/>
        <w:t>Remaining Open issues</w:t>
      </w:r>
    </w:p>
    <w:p w:rsidR="00D05043" w:rsidRDefault="00D05043" w:rsidP="00D05043">
      <w:pPr>
        <w:rPr>
          <w:rFonts w:eastAsiaTheme="minorEastAsia"/>
          <w:lang w:eastAsia="zh-CN"/>
        </w:rPr>
      </w:pPr>
      <w:r>
        <w:rPr>
          <w:rFonts w:eastAsiaTheme="minorEastAsia" w:hint="eastAsia"/>
          <w:lang w:eastAsia="zh-CN"/>
        </w:rPr>
        <w:t>New band combinations requested by companies.</w:t>
      </w:r>
    </w:p>
    <w:p w:rsidR="00266623" w:rsidRDefault="00266623" w:rsidP="00D05043">
      <w:pPr>
        <w:rPr>
          <w:rFonts w:eastAsiaTheme="minorEastAsia"/>
          <w:lang w:eastAsia="zh-CN"/>
        </w:rPr>
      </w:pPr>
    </w:p>
    <w:tbl>
      <w:tblPr>
        <w:tblW w:w="49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1266"/>
        <w:gridCol w:w="1114"/>
        <w:gridCol w:w="1218"/>
        <w:gridCol w:w="1218"/>
        <w:gridCol w:w="2120"/>
        <w:gridCol w:w="2100"/>
        <w:gridCol w:w="1128"/>
      </w:tblGrid>
      <w:tr w:rsidR="00266623" w:rsidTr="00266623">
        <w:trPr>
          <w:cantSplit/>
          <w:trHeight w:val="155"/>
        </w:trPr>
        <w:tc>
          <w:tcPr>
            <w:tcW w:w="623" w:type="pct"/>
            <w:tcBorders>
              <w:top w:val="single" w:sz="4" w:space="0" w:color="auto"/>
              <w:left w:val="single" w:sz="4" w:space="0" w:color="auto"/>
              <w:bottom w:val="single" w:sz="4" w:space="0" w:color="auto"/>
              <w:right w:val="single" w:sz="4" w:space="0" w:color="auto"/>
            </w:tcBorders>
            <w:vAlign w:val="center"/>
          </w:tcPr>
          <w:p w:rsidR="00266623" w:rsidRPr="009556D5" w:rsidRDefault="00266623" w:rsidP="00571E3E">
            <w:pPr>
              <w:pStyle w:val="TAL"/>
              <w:widowControl w:val="0"/>
              <w:jc w:val="center"/>
              <w:rPr>
                <w:rFonts w:cs="Arial"/>
                <w:b/>
                <w:kern w:val="2"/>
                <w:sz w:val="16"/>
                <w:szCs w:val="18"/>
                <w:lang w:val="en-US" w:eastAsia="zh-CN"/>
              </w:rPr>
            </w:pPr>
            <w:r w:rsidRPr="009556D5">
              <w:rPr>
                <w:rFonts w:cs="Arial"/>
                <w:b/>
                <w:kern w:val="2"/>
                <w:sz w:val="16"/>
                <w:szCs w:val="18"/>
                <w:lang w:val="en-US" w:eastAsia="zh-CN"/>
              </w:rPr>
              <w:t>NR CA</w:t>
            </w:r>
          </w:p>
          <w:p w:rsidR="00266623" w:rsidRPr="009556D5" w:rsidRDefault="00266623" w:rsidP="00571E3E">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p>
        </w:tc>
        <w:tc>
          <w:tcPr>
            <w:tcW w:w="548" w:type="pct"/>
            <w:tcBorders>
              <w:top w:val="single" w:sz="4" w:space="0" w:color="auto"/>
              <w:left w:val="single" w:sz="4" w:space="0" w:color="auto"/>
              <w:bottom w:val="single" w:sz="4" w:space="0" w:color="auto"/>
              <w:right w:val="single" w:sz="4" w:space="0" w:color="auto"/>
            </w:tcBorders>
            <w:vAlign w:val="center"/>
          </w:tcPr>
          <w:p w:rsidR="00266623" w:rsidRPr="009556D5" w:rsidRDefault="00266623" w:rsidP="00571E3E">
            <w:pPr>
              <w:pStyle w:val="TAL"/>
              <w:widowControl w:val="0"/>
              <w:jc w:val="center"/>
              <w:rPr>
                <w:rFonts w:cs="Arial"/>
                <w:b/>
                <w:kern w:val="2"/>
                <w:sz w:val="16"/>
                <w:szCs w:val="18"/>
                <w:lang w:val="en-US" w:eastAsia="zh-CN"/>
              </w:rPr>
            </w:pPr>
            <w:r w:rsidRPr="009556D5">
              <w:rPr>
                <w:rFonts w:cs="Arial"/>
                <w:b/>
                <w:kern w:val="2"/>
                <w:sz w:val="16"/>
                <w:szCs w:val="18"/>
                <w:lang w:val="en-US" w:eastAsia="zh-CN"/>
              </w:rPr>
              <w:t>Uplink CA</w:t>
            </w:r>
          </w:p>
          <w:p w:rsidR="00266623" w:rsidRPr="009556D5" w:rsidRDefault="00266623" w:rsidP="00571E3E">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r w:rsidRPr="009202D0">
              <w:rPr>
                <w:rFonts w:cs="Arial"/>
                <w:b/>
                <w:kern w:val="2"/>
                <w:sz w:val="16"/>
                <w:szCs w:val="18"/>
                <w:lang w:val="en-US" w:eastAsia="zh-CN"/>
              </w:rPr>
              <w:t xml:space="preserve"> or SUL configuration</w:t>
            </w:r>
          </w:p>
        </w:tc>
        <w:tc>
          <w:tcPr>
            <w:tcW w:w="599" w:type="pct"/>
            <w:tcBorders>
              <w:top w:val="single" w:sz="4" w:space="0" w:color="auto"/>
              <w:left w:val="single" w:sz="4" w:space="0" w:color="auto"/>
              <w:bottom w:val="single" w:sz="4" w:space="0" w:color="auto"/>
              <w:right w:val="single" w:sz="4" w:space="0" w:color="auto"/>
            </w:tcBorders>
            <w:vAlign w:val="center"/>
          </w:tcPr>
          <w:p w:rsidR="00266623" w:rsidRPr="00E642EE" w:rsidRDefault="00266623" w:rsidP="00571E3E">
            <w:pPr>
              <w:pStyle w:val="TAL"/>
              <w:widowControl w:val="0"/>
              <w:jc w:val="center"/>
              <w:rPr>
                <w:rFonts w:cs="Arial"/>
                <w:b/>
                <w:color w:val="FF0000"/>
                <w:kern w:val="2"/>
                <w:sz w:val="16"/>
                <w:szCs w:val="18"/>
                <w:lang w:val="en-US" w:eastAsia="zh-CN"/>
              </w:rPr>
            </w:pPr>
            <w:r w:rsidRPr="00213F77">
              <w:rPr>
                <w:rFonts w:cs="Arial" w:hint="eastAsia"/>
                <w:b/>
                <w:kern w:val="2"/>
                <w:sz w:val="16"/>
                <w:szCs w:val="18"/>
                <w:lang w:val="en-US" w:eastAsia="zh-CN"/>
              </w:rPr>
              <w:t>Pow</w:t>
            </w:r>
            <w:bookmarkStart w:id="0" w:name="_GoBack"/>
            <w:bookmarkEnd w:id="0"/>
            <w:r w:rsidRPr="00213F77">
              <w:rPr>
                <w:rFonts w:cs="Arial" w:hint="eastAsia"/>
                <w:b/>
                <w:kern w:val="2"/>
                <w:sz w:val="16"/>
                <w:szCs w:val="18"/>
                <w:lang w:val="en-US" w:eastAsia="zh-CN"/>
              </w:rPr>
              <w:t>er</w:t>
            </w:r>
            <w:r w:rsidRPr="00213F77">
              <w:rPr>
                <w:rFonts w:cs="Arial"/>
                <w:b/>
                <w:kern w:val="2"/>
                <w:sz w:val="16"/>
                <w:szCs w:val="18"/>
                <w:lang w:val="en-US" w:eastAsia="zh-CN"/>
              </w:rPr>
              <w:t xml:space="preserve"> </w:t>
            </w:r>
            <w:r w:rsidRPr="00213F77">
              <w:rPr>
                <w:rFonts w:cs="Arial" w:hint="eastAsia"/>
                <w:b/>
                <w:kern w:val="2"/>
                <w:sz w:val="16"/>
                <w:szCs w:val="18"/>
                <w:lang w:val="en-US" w:eastAsia="zh-CN"/>
              </w:rPr>
              <w:t>Class</w:t>
            </w:r>
          </w:p>
        </w:tc>
        <w:tc>
          <w:tcPr>
            <w:tcW w:w="599" w:type="pct"/>
            <w:tcBorders>
              <w:top w:val="single" w:sz="4" w:space="0" w:color="auto"/>
              <w:left w:val="single" w:sz="4" w:space="0" w:color="auto"/>
              <w:bottom w:val="single" w:sz="4" w:space="0" w:color="auto"/>
              <w:right w:val="single" w:sz="4" w:space="0" w:color="auto"/>
            </w:tcBorders>
            <w:vAlign w:val="center"/>
          </w:tcPr>
          <w:p w:rsidR="00266623" w:rsidRPr="009556D5" w:rsidRDefault="00266623" w:rsidP="00571E3E">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w:t>
            </w:r>
          </w:p>
          <w:p w:rsidR="00266623" w:rsidRPr="009556D5" w:rsidRDefault="00266623" w:rsidP="00571E3E">
            <w:pPr>
              <w:pStyle w:val="TAL"/>
              <w:widowControl w:val="0"/>
              <w:jc w:val="center"/>
              <w:rPr>
                <w:rFonts w:cs="Arial"/>
                <w:b/>
                <w:kern w:val="2"/>
                <w:sz w:val="16"/>
                <w:szCs w:val="18"/>
                <w:lang w:val="en-US" w:eastAsia="zh-CN"/>
              </w:rPr>
            </w:pPr>
            <w:r w:rsidRPr="009556D5">
              <w:rPr>
                <w:rFonts w:cs="Arial"/>
                <w:b/>
                <w:kern w:val="2"/>
                <w:sz w:val="16"/>
                <w:szCs w:val="18"/>
                <w:lang w:val="en-US" w:eastAsia="zh-CN"/>
              </w:rPr>
              <w:t>name, company</w:t>
            </w:r>
          </w:p>
        </w:tc>
        <w:tc>
          <w:tcPr>
            <w:tcW w:w="1043" w:type="pct"/>
            <w:tcBorders>
              <w:top w:val="single" w:sz="4" w:space="0" w:color="auto"/>
              <w:left w:val="single" w:sz="4" w:space="0" w:color="auto"/>
              <w:bottom w:val="single" w:sz="4" w:space="0" w:color="auto"/>
              <w:right w:val="single" w:sz="4" w:space="0" w:color="auto"/>
            </w:tcBorders>
            <w:vAlign w:val="center"/>
          </w:tcPr>
          <w:p w:rsidR="00266623" w:rsidRPr="009556D5" w:rsidRDefault="00266623" w:rsidP="00571E3E">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 email</w:t>
            </w:r>
          </w:p>
        </w:tc>
        <w:tc>
          <w:tcPr>
            <w:tcW w:w="1033" w:type="pct"/>
            <w:tcBorders>
              <w:top w:val="single" w:sz="4" w:space="0" w:color="auto"/>
              <w:left w:val="single" w:sz="4" w:space="0" w:color="auto"/>
              <w:bottom w:val="single" w:sz="4" w:space="0" w:color="auto"/>
              <w:right w:val="single" w:sz="4" w:space="0" w:color="auto"/>
            </w:tcBorders>
            <w:vAlign w:val="center"/>
          </w:tcPr>
          <w:p w:rsidR="00266623" w:rsidRPr="009556D5" w:rsidRDefault="00266623" w:rsidP="00571E3E">
            <w:pPr>
              <w:pStyle w:val="TAL"/>
              <w:widowControl w:val="0"/>
              <w:jc w:val="center"/>
              <w:rPr>
                <w:rFonts w:cs="Arial"/>
                <w:b/>
                <w:kern w:val="2"/>
                <w:sz w:val="16"/>
                <w:szCs w:val="18"/>
                <w:lang w:val="en-US" w:eastAsia="zh-CN"/>
              </w:rPr>
            </w:pPr>
            <w:r w:rsidRPr="009556D5">
              <w:rPr>
                <w:rFonts w:cs="Arial"/>
                <w:b/>
                <w:kern w:val="2"/>
                <w:sz w:val="16"/>
                <w:szCs w:val="18"/>
                <w:lang w:val="en-US" w:eastAsia="zh-CN"/>
              </w:rPr>
              <w:t>other supporting companies</w:t>
            </w:r>
          </w:p>
          <w:p w:rsidR="00266623" w:rsidRPr="009556D5" w:rsidRDefault="00266623" w:rsidP="00571E3E">
            <w:pPr>
              <w:pStyle w:val="TAL"/>
              <w:widowControl w:val="0"/>
              <w:jc w:val="center"/>
              <w:rPr>
                <w:rFonts w:cs="Arial"/>
                <w:b/>
                <w:kern w:val="2"/>
                <w:sz w:val="16"/>
                <w:szCs w:val="18"/>
                <w:lang w:val="en-US" w:eastAsia="zh-CN"/>
              </w:rPr>
            </w:pPr>
            <w:r w:rsidRPr="009556D5">
              <w:rPr>
                <w:rFonts w:cs="Arial"/>
                <w:b/>
                <w:kern w:val="2"/>
                <w:sz w:val="16"/>
                <w:szCs w:val="18"/>
                <w:lang w:val="en-US" w:eastAsia="zh-CN"/>
              </w:rPr>
              <w:t>(min. 3)</w:t>
            </w:r>
          </w:p>
        </w:tc>
        <w:tc>
          <w:tcPr>
            <w:tcW w:w="555" w:type="pct"/>
            <w:tcBorders>
              <w:top w:val="single" w:sz="4" w:space="0" w:color="auto"/>
              <w:left w:val="single" w:sz="4" w:space="0" w:color="auto"/>
              <w:bottom w:val="single" w:sz="4" w:space="0" w:color="auto"/>
              <w:right w:val="single" w:sz="4" w:space="0" w:color="auto"/>
            </w:tcBorders>
            <w:vAlign w:val="center"/>
          </w:tcPr>
          <w:p w:rsidR="00266623" w:rsidRPr="009556D5" w:rsidRDefault="00266623" w:rsidP="00571E3E">
            <w:pPr>
              <w:pStyle w:val="TAL"/>
              <w:widowControl w:val="0"/>
              <w:jc w:val="center"/>
              <w:rPr>
                <w:rFonts w:cs="Arial"/>
                <w:b/>
                <w:kern w:val="2"/>
                <w:sz w:val="16"/>
                <w:szCs w:val="18"/>
                <w:lang w:val="en-US" w:eastAsia="zh-CN"/>
              </w:rPr>
            </w:pPr>
            <w:r w:rsidRPr="009556D5">
              <w:rPr>
                <w:rFonts w:cs="Arial"/>
                <w:b/>
                <w:kern w:val="2"/>
                <w:sz w:val="16"/>
                <w:szCs w:val="18"/>
                <w:lang w:val="en-US" w:eastAsia="zh-CN"/>
              </w:rPr>
              <w:t>status</w:t>
            </w:r>
          </w:p>
          <w:p w:rsidR="00266623" w:rsidRPr="009556D5" w:rsidRDefault="00266623" w:rsidP="00571E3E">
            <w:pPr>
              <w:pStyle w:val="TAL"/>
              <w:widowControl w:val="0"/>
              <w:jc w:val="center"/>
              <w:rPr>
                <w:rFonts w:cs="Arial"/>
                <w:b/>
                <w:kern w:val="2"/>
                <w:sz w:val="16"/>
                <w:szCs w:val="18"/>
                <w:lang w:val="en-US" w:eastAsia="zh-CN"/>
              </w:rPr>
            </w:pPr>
            <w:r w:rsidRPr="009556D5">
              <w:rPr>
                <w:rFonts w:cs="Arial"/>
                <w:b/>
                <w:kern w:val="2"/>
                <w:sz w:val="16"/>
                <w:szCs w:val="18"/>
                <w:lang w:val="en-US" w:eastAsia="zh-CN"/>
              </w:rPr>
              <w:t>(new, ongoing, completed, stopped)</w:t>
            </w:r>
          </w:p>
        </w:tc>
      </w:tr>
      <w:tr w:rsidR="00266623" w:rsidTr="00266623">
        <w:trPr>
          <w:cantSplit/>
          <w:trHeight w:val="155"/>
        </w:trPr>
        <w:tc>
          <w:tcPr>
            <w:tcW w:w="623" w:type="pct"/>
            <w:tcBorders>
              <w:top w:val="single" w:sz="4" w:space="0" w:color="auto"/>
              <w:left w:val="single" w:sz="4" w:space="0" w:color="auto"/>
              <w:bottom w:val="single" w:sz="4" w:space="0" w:color="auto"/>
              <w:right w:val="single" w:sz="4" w:space="0" w:color="auto"/>
            </w:tcBorders>
            <w:vAlign w:val="center"/>
          </w:tcPr>
          <w:p w:rsidR="00266623" w:rsidRPr="007B4B15" w:rsidRDefault="00266623" w:rsidP="00571E3E">
            <w:pPr>
              <w:pStyle w:val="TAL"/>
              <w:widowControl w:val="0"/>
              <w:jc w:val="both"/>
              <w:rPr>
                <w:rFonts w:cs="Arial"/>
                <w:kern w:val="2"/>
                <w:sz w:val="16"/>
                <w:szCs w:val="18"/>
                <w:lang w:eastAsia="zh-CN"/>
              </w:rPr>
            </w:pPr>
            <w:r w:rsidRPr="00FF58D3">
              <w:rPr>
                <w:rFonts w:cs="Arial"/>
                <w:color w:val="000000"/>
                <w:sz w:val="16"/>
                <w:szCs w:val="18"/>
              </w:rPr>
              <w:t>CA_n78C_n8</w:t>
            </w:r>
            <w:r>
              <w:rPr>
                <w:rFonts w:cs="Arial" w:hint="eastAsia"/>
                <w:color w:val="000000"/>
                <w:sz w:val="16"/>
                <w:szCs w:val="18"/>
                <w:lang w:eastAsia="zh-CN"/>
              </w:rPr>
              <w:t>4</w:t>
            </w:r>
            <w:r w:rsidRPr="00FF58D3">
              <w:rPr>
                <w:rFonts w:cs="Arial"/>
                <w:color w:val="000000"/>
                <w:sz w:val="16"/>
                <w:szCs w:val="18"/>
              </w:rPr>
              <w:t>A-n8</w:t>
            </w:r>
            <w:r>
              <w:rPr>
                <w:rFonts w:cs="Arial" w:hint="eastAsia"/>
                <w:color w:val="000000"/>
                <w:sz w:val="16"/>
                <w:szCs w:val="18"/>
                <w:lang w:eastAsia="zh-CN"/>
              </w:rPr>
              <w:t>9</w:t>
            </w:r>
            <w:r w:rsidRPr="00FF58D3">
              <w:rPr>
                <w:rFonts w:cs="Arial"/>
                <w:color w:val="000000"/>
                <w:sz w:val="16"/>
                <w:szCs w:val="18"/>
              </w:rPr>
              <w:t>A</w:t>
            </w:r>
          </w:p>
        </w:tc>
        <w:tc>
          <w:tcPr>
            <w:tcW w:w="548" w:type="pct"/>
            <w:tcBorders>
              <w:top w:val="single" w:sz="4" w:space="0" w:color="auto"/>
              <w:left w:val="single" w:sz="4" w:space="0" w:color="auto"/>
              <w:bottom w:val="single" w:sz="4" w:space="0" w:color="auto"/>
              <w:right w:val="single" w:sz="4" w:space="0" w:color="auto"/>
            </w:tcBorders>
            <w:vAlign w:val="center"/>
          </w:tcPr>
          <w:p w:rsidR="00266623" w:rsidRPr="007B4B15" w:rsidRDefault="00266623" w:rsidP="00571E3E">
            <w:pPr>
              <w:pStyle w:val="TAL"/>
              <w:widowControl w:val="0"/>
              <w:jc w:val="both"/>
              <w:rPr>
                <w:rFonts w:cs="Arial"/>
                <w:bCs/>
                <w:kern w:val="2"/>
                <w:sz w:val="16"/>
                <w:szCs w:val="18"/>
                <w:lang w:val="en-US" w:eastAsia="zh-CN"/>
              </w:rPr>
            </w:pPr>
            <w:r w:rsidRPr="007B4B15">
              <w:rPr>
                <w:rFonts w:cs="Arial"/>
                <w:color w:val="000000"/>
                <w:sz w:val="16"/>
                <w:szCs w:val="18"/>
              </w:rPr>
              <w:t xml:space="preserve">SUL_n78A-n84A   </w:t>
            </w:r>
            <w:r w:rsidRPr="007B4B15">
              <w:rPr>
                <w:rFonts w:cs="Arial"/>
                <w:color w:val="000000"/>
                <w:sz w:val="16"/>
                <w:szCs w:val="18"/>
              </w:rPr>
              <w:br/>
              <w:t>SUL_n78A-n89A</w:t>
            </w:r>
            <w:r w:rsidRPr="007B4B15">
              <w:rPr>
                <w:rFonts w:cs="Arial"/>
                <w:color w:val="000000"/>
                <w:sz w:val="16"/>
                <w:szCs w:val="18"/>
              </w:rPr>
              <w:br/>
              <w:t>CA_n78C</w:t>
            </w:r>
          </w:p>
        </w:tc>
        <w:tc>
          <w:tcPr>
            <w:tcW w:w="599" w:type="pct"/>
            <w:tcBorders>
              <w:top w:val="single" w:sz="4" w:space="0" w:color="auto"/>
              <w:left w:val="single" w:sz="4" w:space="0" w:color="auto"/>
              <w:bottom w:val="single" w:sz="4" w:space="0" w:color="auto"/>
              <w:right w:val="single" w:sz="4" w:space="0" w:color="auto"/>
            </w:tcBorders>
            <w:vAlign w:val="center"/>
          </w:tcPr>
          <w:p w:rsidR="00266623" w:rsidRPr="007B4B15" w:rsidRDefault="00266623" w:rsidP="00571E3E">
            <w:pPr>
              <w:pStyle w:val="TAL"/>
              <w:widowControl w:val="0"/>
              <w:jc w:val="center"/>
              <w:rPr>
                <w:rFonts w:cs="Arial"/>
                <w:sz w:val="16"/>
                <w:szCs w:val="18"/>
                <w:lang w:val="en-US" w:eastAsia="zh-CN"/>
              </w:rPr>
            </w:pPr>
            <w:r w:rsidRPr="007B4B15">
              <w:rPr>
                <w:rFonts w:cs="Arial" w:hint="eastAsia"/>
                <w:sz w:val="16"/>
                <w:szCs w:val="18"/>
                <w:lang w:val="en-US" w:eastAsia="zh-CN"/>
              </w:rPr>
              <w:t>PC3</w:t>
            </w:r>
          </w:p>
        </w:tc>
        <w:tc>
          <w:tcPr>
            <w:tcW w:w="599" w:type="pct"/>
            <w:tcBorders>
              <w:top w:val="single" w:sz="4" w:space="0" w:color="auto"/>
              <w:left w:val="single" w:sz="4" w:space="0" w:color="auto"/>
              <w:bottom w:val="single" w:sz="4" w:space="0" w:color="auto"/>
              <w:right w:val="single" w:sz="4" w:space="0" w:color="auto"/>
            </w:tcBorders>
            <w:vAlign w:val="center"/>
          </w:tcPr>
          <w:p w:rsidR="00266623" w:rsidRPr="007B4B15" w:rsidRDefault="00266623" w:rsidP="00571E3E">
            <w:pPr>
              <w:pStyle w:val="TAL"/>
              <w:widowControl w:val="0"/>
              <w:jc w:val="both"/>
              <w:rPr>
                <w:rFonts w:cs="Arial"/>
                <w:sz w:val="16"/>
                <w:szCs w:val="18"/>
                <w:lang w:val="en-US" w:eastAsia="zh-CN"/>
              </w:rPr>
            </w:pPr>
            <w:proofErr w:type="spellStart"/>
            <w:r w:rsidRPr="007B4B15">
              <w:rPr>
                <w:rFonts w:cs="Arial"/>
                <w:color w:val="000000"/>
                <w:sz w:val="16"/>
                <w:szCs w:val="18"/>
              </w:rPr>
              <w:t>Basaier</w:t>
            </w:r>
            <w:proofErr w:type="spellEnd"/>
            <w:r w:rsidRPr="007B4B15">
              <w:rPr>
                <w:rFonts w:cs="Arial"/>
                <w:color w:val="000000"/>
                <w:sz w:val="16"/>
                <w:szCs w:val="18"/>
              </w:rPr>
              <w:t xml:space="preserve"> </w:t>
            </w:r>
            <w:proofErr w:type="spellStart"/>
            <w:r w:rsidRPr="007B4B15">
              <w:rPr>
                <w:rFonts w:cs="Arial"/>
                <w:color w:val="000000"/>
                <w:sz w:val="16"/>
                <w:szCs w:val="18"/>
              </w:rPr>
              <w:t>Jialade</w:t>
            </w:r>
            <w:proofErr w:type="spellEnd"/>
            <w:r w:rsidRPr="007B4B15">
              <w:rPr>
                <w:rFonts w:cs="Arial" w:hint="eastAsia"/>
                <w:color w:val="000000"/>
                <w:sz w:val="16"/>
                <w:szCs w:val="18"/>
                <w:lang w:eastAsia="zh-CN"/>
              </w:rPr>
              <w:t>, China Unicom</w:t>
            </w:r>
          </w:p>
        </w:tc>
        <w:tc>
          <w:tcPr>
            <w:tcW w:w="1043" w:type="pct"/>
            <w:tcBorders>
              <w:top w:val="single" w:sz="4" w:space="0" w:color="auto"/>
              <w:left w:val="single" w:sz="4" w:space="0" w:color="auto"/>
              <w:bottom w:val="single" w:sz="4" w:space="0" w:color="auto"/>
              <w:right w:val="single" w:sz="4" w:space="0" w:color="auto"/>
            </w:tcBorders>
            <w:vAlign w:val="center"/>
          </w:tcPr>
          <w:p w:rsidR="00266623" w:rsidRPr="007B4B15" w:rsidRDefault="00266623" w:rsidP="00571E3E">
            <w:pPr>
              <w:pStyle w:val="TAL"/>
              <w:widowControl w:val="0"/>
              <w:jc w:val="both"/>
              <w:rPr>
                <w:rFonts w:cs="Arial"/>
                <w:sz w:val="16"/>
                <w:szCs w:val="18"/>
                <w:lang w:val="en-US" w:eastAsia="zh-CN"/>
              </w:rPr>
            </w:pPr>
            <w:r w:rsidRPr="007B4B15">
              <w:rPr>
                <w:rFonts w:cs="Arial"/>
                <w:color w:val="000000"/>
                <w:sz w:val="16"/>
                <w:szCs w:val="18"/>
              </w:rPr>
              <w:t>basejld@chinaunicom.cn</w:t>
            </w:r>
          </w:p>
        </w:tc>
        <w:tc>
          <w:tcPr>
            <w:tcW w:w="1033" w:type="pct"/>
            <w:tcBorders>
              <w:top w:val="single" w:sz="4" w:space="0" w:color="auto"/>
              <w:left w:val="single" w:sz="4" w:space="0" w:color="auto"/>
              <w:bottom w:val="single" w:sz="4" w:space="0" w:color="auto"/>
              <w:right w:val="single" w:sz="4" w:space="0" w:color="auto"/>
            </w:tcBorders>
            <w:vAlign w:val="center"/>
          </w:tcPr>
          <w:p w:rsidR="00266623" w:rsidRDefault="00266623" w:rsidP="00571E3E">
            <w:pPr>
              <w:pStyle w:val="TAL"/>
              <w:widowControl w:val="0"/>
              <w:rPr>
                <w:rFonts w:cs="Arial"/>
                <w:sz w:val="16"/>
                <w:szCs w:val="18"/>
                <w:lang w:val="en-US" w:eastAsia="zh-CN"/>
              </w:rPr>
            </w:pPr>
            <w:r w:rsidRPr="00D82318">
              <w:rPr>
                <w:rFonts w:cs="Arial"/>
                <w:sz w:val="16"/>
                <w:szCs w:val="18"/>
                <w:lang w:val="en-US" w:eastAsia="zh-CN"/>
              </w:rPr>
              <w:t xml:space="preserve">China Telecom, </w:t>
            </w:r>
            <w:proofErr w:type="spellStart"/>
            <w:r w:rsidRPr="00D82318">
              <w:rPr>
                <w:rFonts w:cs="Arial"/>
                <w:sz w:val="16"/>
                <w:szCs w:val="18"/>
                <w:lang w:val="en-US" w:eastAsia="zh-CN"/>
              </w:rPr>
              <w:t>Huawei</w:t>
            </w:r>
            <w:proofErr w:type="spellEnd"/>
            <w:r w:rsidRPr="00D82318">
              <w:rPr>
                <w:rFonts w:cs="Arial"/>
                <w:sz w:val="16"/>
                <w:szCs w:val="18"/>
                <w:lang w:val="en-US" w:eastAsia="zh-CN"/>
              </w:rPr>
              <w:t xml:space="preserve">, </w:t>
            </w:r>
            <w:proofErr w:type="spellStart"/>
            <w:r w:rsidRPr="00D82318">
              <w:rPr>
                <w:rFonts w:cs="Arial"/>
                <w:sz w:val="16"/>
                <w:szCs w:val="18"/>
                <w:lang w:val="en-US" w:eastAsia="zh-CN"/>
              </w:rPr>
              <w:t>Hisilicon</w:t>
            </w:r>
            <w:proofErr w:type="spellEnd"/>
          </w:p>
        </w:tc>
        <w:tc>
          <w:tcPr>
            <w:tcW w:w="555" w:type="pct"/>
            <w:tcBorders>
              <w:top w:val="single" w:sz="4" w:space="0" w:color="auto"/>
              <w:left w:val="single" w:sz="4" w:space="0" w:color="auto"/>
              <w:bottom w:val="single" w:sz="4" w:space="0" w:color="auto"/>
              <w:right w:val="single" w:sz="4" w:space="0" w:color="auto"/>
            </w:tcBorders>
            <w:vAlign w:val="center"/>
          </w:tcPr>
          <w:p w:rsidR="00266623" w:rsidRDefault="00266623" w:rsidP="00571E3E">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bl>
    <w:p w:rsidR="00266623" w:rsidRPr="00D05043" w:rsidRDefault="00266623" w:rsidP="00D05043">
      <w:pPr>
        <w:rPr>
          <w:rFonts w:eastAsiaTheme="minorEastAsia"/>
          <w:lang w:eastAsia="zh-CN"/>
        </w:rPr>
      </w:pP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FE565D" w:rsidRPr="00FE565D" w:rsidRDefault="00EF41B3" w:rsidP="00FE565D">
      <w:pPr>
        <w:pStyle w:val="afd"/>
        <w:numPr>
          <w:ilvl w:val="0"/>
          <w:numId w:val="19"/>
        </w:numPr>
        <w:snapToGrid w:val="0"/>
        <w:ind w:leftChars="0"/>
        <w:rPr>
          <w:rFonts w:ascii="Arial" w:hAnsi="Arial" w:cs="Arial"/>
          <w:bCs/>
        </w:rPr>
      </w:pPr>
      <w:hyperlink r:id="rId8" w:history="1">
        <w:r w:rsidR="00FE565D" w:rsidRPr="00FE565D">
          <w:rPr>
            <w:rFonts w:ascii="Arial" w:hAnsi="Arial" w:cs="Arial"/>
            <w:bCs/>
          </w:rPr>
          <w:t>R4-2304652</w:t>
        </w:r>
      </w:hyperlink>
      <w:r w:rsidR="00FE565D" w:rsidRPr="00FE565D">
        <w:rPr>
          <w:rFonts w:ascii="Arial" w:hAnsi="Arial" w:cs="Arial" w:hint="eastAsia"/>
          <w:bCs/>
        </w:rPr>
        <w:t xml:space="preserve">, </w:t>
      </w:r>
      <w:r w:rsidR="00FE565D" w:rsidRPr="00FE565D">
        <w:rPr>
          <w:rFonts w:ascii="Arial" w:hAnsi="Arial" w:cs="Arial"/>
          <w:bCs/>
        </w:rPr>
        <w:t>Draft TR 38.718-00-02: NR Carrier Aggregation band combinations with two SUL cells</w:t>
      </w:r>
      <w:r w:rsidR="00FE565D" w:rsidRPr="00FE565D">
        <w:rPr>
          <w:rFonts w:ascii="Arial" w:hAnsi="Arial" w:cs="Arial" w:hint="eastAsia"/>
          <w:bCs/>
        </w:rPr>
        <w:t>, CMCC.</w:t>
      </w:r>
    </w:p>
    <w:p w:rsidR="00FE565D" w:rsidRPr="00FE565D" w:rsidRDefault="00FE565D" w:rsidP="00FE565D">
      <w:pPr>
        <w:pStyle w:val="afd"/>
        <w:numPr>
          <w:ilvl w:val="0"/>
          <w:numId w:val="19"/>
        </w:numPr>
        <w:snapToGrid w:val="0"/>
        <w:ind w:leftChars="0"/>
        <w:rPr>
          <w:rFonts w:ascii="Arial" w:hAnsi="Arial" w:cs="Arial"/>
          <w:bCs/>
        </w:rPr>
      </w:pPr>
      <w:r w:rsidRPr="00FE565D">
        <w:rPr>
          <w:rFonts w:ascii="Arial" w:hAnsi="Arial" w:cs="Arial"/>
          <w:bCs/>
        </w:rPr>
        <w:t>R4-2306546</w:t>
      </w:r>
      <w:r w:rsidRPr="00FE565D">
        <w:rPr>
          <w:rFonts w:ascii="Arial" w:hAnsi="Arial" w:cs="Arial" w:hint="eastAsia"/>
          <w:bCs/>
        </w:rPr>
        <w:t xml:space="preserve">, </w:t>
      </w:r>
      <w:r w:rsidRPr="00FE565D">
        <w:rPr>
          <w:rFonts w:ascii="Arial" w:hAnsi="Arial" w:cs="Arial"/>
          <w:bCs/>
        </w:rPr>
        <w:t>WF on the notation for single SUL CA combinations</w:t>
      </w:r>
      <w:r w:rsidRPr="00FE565D">
        <w:rPr>
          <w:rFonts w:ascii="Arial" w:hAnsi="Arial" w:cs="Arial" w:hint="eastAsia"/>
          <w:bCs/>
        </w:rPr>
        <w:t>, Apple.</w:t>
      </w:r>
    </w:p>
    <w:p w:rsidR="00FE565D" w:rsidRPr="00FE565D" w:rsidRDefault="00EF41B3" w:rsidP="00FE565D">
      <w:pPr>
        <w:pStyle w:val="afd"/>
        <w:numPr>
          <w:ilvl w:val="0"/>
          <w:numId w:val="19"/>
        </w:numPr>
        <w:snapToGrid w:val="0"/>
        <w:ind w:leftChars="0"/>
        <w:rPr>
          <w:rFonts w:ascii="Arial" w:hAnsi="Arial" w:cs="Arial"/>
          <w:bCs/>
        </w:rPr>
      </w:pPr>
      <w:hyperlink r:id="rId9" w:history="1">
        <w:r w:rsidR="00FE565D" w:rsidRPr="00FE565D">
          <w:rPr>
            <w:rFonts w:ascii="Arial" w:hAnsi="Arial" w:cs="Arial"/>
            <w:bCs/>
          </w:rPr>
          <w:t>R4-2304348</w:t>
        </w:r>
      </w:hyperlink>
      <w:r w:rsidR="00FE565D" w:rsidRPr="00FE565D">
        <w:rPr>
          <w:rFonts w:ascii="Arial" w:hAnsi="Arial" w:cs="Arial" w:hint="eastAsia"/>
          <w:bCs/>
        </w:rPr>
        <w:t xml:space="preserve">, </w:t>
      </w:r>
      <w:r w:rsidR="00FE565D" w:rsidRPr="00FE565D">
        <w:rPr>
          <w:rFonts w:ascii="Arial" w:hAnsi="Arial" w:cs="Arial"/>
          <w:bCs/>
        </w:rPr>
        <w:t>Notation for SUL CA combinations</w:t>
      </w:r>
      <w:r w:rsidR="00FE565D" w:rsidRPr="00FE565D">
        <w:rPr>
          <w:rFonts w:ascii="Arial" w:hAnsi="Arial" w:cs="Arial" w:hint="eastAsia"/>
          <w:bCs/>
        </w:rPr>
        <w:t>, Apple.</w:t>
      </w:r>
    </w:p>
    <w:p w:rsidR="004F218A" w:rsidRDefault="004F218A" w:rsidP="004F218A">
      <w:pPr>
        <w:tabs>
          <w:tab w:val="left" w:pos="567"/>
        </w:tabs>
        <w:overflowPunct/>
        <w:autoSpaceDE/>
        <w:autoSpaceDN/>
        <w:snapToGrid w:val="0"/>
        <w:spacing w:after="0"/>
        <w:textAlignment w:val="auto"/>
        <w:rPr>
          <w:rFonts w:ascii="Arial" w:hAnsi="Arial" w:cs="Arial"/>
          <w:bCs/>
        </w:rPr>
      </w:pPr>
    </w:p>
    <w:p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lastRenderedPageBreak/>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3B93" w:rsidRDefault="005B3B93">
      <w:r>
        <w:separator/>
      </w:r>
    </w:p>
  </w:endnote>
  <w:endnote w:type="continuationSeparator" w:id="0">
    <w:p w:rsidR="005B3B93" w:rsidRDefault="005B3B9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sig w:usb0="00000000" w:usb1="00000000" w:usb2="00000000" w:usb3="00000000" w:csb0="00000000" w:csb1="00000000"/>
  </w:font>
  <w:font w:name="游明朝">
    <w:altName w:val="Arial Unicode MS"/>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339" w:rsidRDefault="00EF41B3">
    <w:pPr>
      <w:pStyle w:val="ab"/>
    </w:pPr>
    <w:r>
      <w:rPr>
        <w:rStyle w:val="ac"/>
      </w:rPr>
      <w:fldChar w:fldCharType="begin"/>
    </w:r>
    <w:r w:rsidR="00C21339">
      <w:rPr>
        <w:rStyle w:val="ac"/>
      </w:rPr>
      <w:instrText xml:space="preserve"> PAGE </w:instrText>
    </w:r>
    <w:r>
      <w:rPr>
        <w:rStyle w:val="ac"/>
      </w:rPr>
      <w:fldChar w:fldCharType="separate"/>
    </w:r>
    <w:r w:rsidR="00C164D2">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C164D2">
      <w:rPr>
        <w:rStyle w:val="ac"/>
      </w:rPr>
      <w:t>4</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3B93" w:rsidRDefault="005B3B93">
      <w:r>
        <w:separator/>
      </w:r>
    </w:p>
  </w:footnote>
  <w:footnote w:type="continuationSeparator" w:id="0">
    <w:p w:rsidR="005B3B93" w:rsidRDefault="005B3B9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6ED54144"/>
    <w:multiLevelType w:val="hybridMultilevel"/>
    <w:tmpl w:val="F9D63DD2"/>
    <w:lvl w:ilvl="0" w:tplc="EBF003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23554">
      <v:textbox inset="5.85pt,.7pt,5.85pt,.7pt"/>
    </o:shapedefaults>
  </w:hdrShapeDefaults>
  <w:footnotePr>
    <w:footnote w:id="-1"/>
    <w:footnote w:id="0"/>
  </w:footnotePr>
  <w:endnotePr>
    <w:endnote w:id="-1"/>
    <w:endnote w:id="0"/>
  </w:endnotePr>
  <w:compat>
    <w:doNotUseHTMLParagraphAutoSpacing/>
    <w:useFELayout/>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386"/>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259EF"/>
    <w:rsid w:val="00243A99"/>
    <w:rsid w:val="00266623"/>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8690D"/>
    <w:rsid w:val="0039390A"/>
    <w:rsid w:val="00394AB0"/>
    <w:rsid w:val="00396252"/>
    <w:rsid w:val="00397D26"/>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A2007"/>
    <w:rsid w:val="004A6045"/>
    <w:rsid w:val="004B15B8"/>
    <w:rsid w:val="004B566C"/>
    <w:rsid w:val="004B7B48"/>
    <w:rsid w:val="004D4AB1"/>
    <w:rsid w:val="004F15B4"/>
    <w:rsid w:val="004F218A"/>
    <w:rsid w:val="0050334E"/>
    <w:rsid w:val="00505387"/>
    <w:rsid w:val="00512DF7"/>
    <w:rsid w:val="005141E7"/>
    <w:rsid w:val="00517E63"/>
    <w:rsid w:val="00526B0D"/>
    <w:rsid w:val="00544D92"/>
    <w:rsid w:val="0055346F"/>
    <w:rsid w:val="005579FF"/>
    <w:rsid w:val="005776DD"/>
    <w:rsid w:val="00582117"/>
    <w:rsid w:val="0058478F"/>
    <w:rsid w:val="00593315"/>
    <w:rsid w:val="005A170D"/>
    <w:rsid w:val="005A6C96"/>
    <w:rsid w:val="005B3B93"/>
    <w:rsid w:val="005C44E8"/>
    <w:rsid w:val="005D0418"/>
    <w:rsid w:val="005E1D58"/>
    <w:rsid w:val="0060468B"/>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D6993"/>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41200"/>
    <w:rsid w:val="008546E5"/>
    <w:rsid w:val="00865EA8"/>
    <w:rsid w:val="00871653"/>
    <w:rsid w:val="00880684"/>
    <w:rsid w:val="00881D74"/>
    <w:rsid w:val="00881E7B"/>
    <w:rsid w:val="008836AC"/>
    <w:rsid w:val="00887422"/>
    <w:rsid w:val="0089166C"/>
    <w:rsid w:val="00893204"/>
    <w:rsid w:val="008960DE"/>
    <w:rsid w:val="008A36DF"/>
    <w:rsid w:val="008A5F03"/>
    <w:rsid w:val="008C1698"/>
    <w:rsid w:val="008C1A3D"/>
    <w:rsid w:val="008D01C3"/>
    <w:rsid w:val="008D1E13"/>
    <w:rsid w:val="008D6549"/>
    <w:rsid w:val="008D70D2"/>
    <w:rsid w:val="00900AE8"/>
    <w:rsid w:val="00900DAD"/>
    <w:rsid w:val="0091408E"/>
    <w:rsid w:val="00933359"/>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256D"/>
    <w:rsid w:val="00BE3060"/>
    <w:rsid w:val="00BE5E66"/>
    <w:rsid w:val="00BE6BBA"/>
    <w:rsid w:val="00C00281"/>
    <w:rsid w:val="00C05625"/>
    <w:rsid w:val="00C164D2"/>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201"/>
    <w:rsid w:val="00CD7EAD"/>
    <w:rsid w:val="00CF5E71"/>
    <w:rsid w:val="00CF7FAC"/>
    <w:rsid w:val="00D05043"/>
    <w:rsid w:val="00D160C1"/>
    <w:rsid w:val="00D175C1"/>
    <w:rsid w:val="00D17794"/>
    <w:rsid w:val="00D22398"/>
    <w:rsid w:val="00D35E6C"/>
    <w:rsid w:val="00D36C92"/>
    <w:rsid w:val="00D436CF"/>
    <w:rsid w:val="00D45B2F"/>
    <w:rsid w:val="00D46E88"/>
    <w:rsid w:val="00D60BD6"/>
    <w:rsid w:val="00D613A9"/>
    <w:rsid w:val="00D65FE5"/>
    <w:rsid w:val="00D70D86"/>
    <w:rsid w:val="00D74CE9"/>
    <w:rsid w:val="00D76BA4"/>
    <w:rsid w:val="00D8021D"/>
    <w:rsid w:val="00D8170C"/>
    <w:rsid w:val="00D82D10"/>
    <w:rsid w:val="00D86784"/>
    <w:rsid w:val="00D920E6"/>
    <w:rsid w:val="00D9380F"/>
    <w:rsid w:val="00DA004C"/>
    <w:rsid w:val="00DE2A08"/>
    <w:rsid w:val="00DE2B4D"/>
    <w:rsid w:val="00E00E44"/>
    <w:rsid w:val="00E049A8"/>
    <w:rsid w:val="00E12ECB"/>
    <w:rsid w:val="00E1451F"/>
    <w:rsid w:val="00E15A72"/>
    <w:rsid w:val="00E15E28"/>
    <w:rsid w:val="00E16577"/>
    <w:rsid w:val="00E36051"/>
    <w:rsid w:val="00E460E2"/>
    <w:rsid w:val="00E544FA"/>
    <w:rsid w:val="00E55E83"/>
    <w:rsid w:val="00E5792E"/>
    <w:rsid w:val="00E6077C"/>
    <w:rsid w:val="00E6618E"/>
    <w:rsid w:val="00E77436"/>
    <w:rsid w:val="00E822CA"/>
    <w:rsid w:val="00E82C8E"/>
    <w:rsid w:val="00E87CFA"/>
    <w:rsid w:val="00E93D77"/>
    <w:rsid w:val="00E9493B"/>
    <w:rsid w:val="00E95264"/>
    <w:rsid w:val="00EA2172"/>
    <w:rsid w:val="00EA2DC1"/>
    <w:rsid w:val="00EC5571"/>
    <w:rsid w:val="00ED0E8F"/>
    <w:rsid w:val="00EE1504"/>
    <w:rsid w:val="00EE349F"/>
    <w:rsid w:val="00EE3B5B"/>
    <w:rsid w:val="00EE4CC9"/>
    <w:rsid w:val="00EF41B3"/>
    <w:rsid w:val="00EF4800"/>
    <w:rsid w:val="00EF674A"/>
    <w:rsid w:val="00F00A3D"/>
    <w:rsid w:val="00F17CA4"/>
    <w:rsid w:val="00F24DDD"/>
    <w:rsid w:val="00F2770B"/>
    <w:rsid w:val="00F31F3B"/>
    <w:rsid w:val="00F549A3"/>
    <w:rsid w:val="00F55CBF"/>
    <w:rsid w:val="00F56D9A"/>
    <w:rsid w:val="00F72B10"/>
    <w:rsid w:val="00F77359"/>
    <w:rsid w:val="00F86A73"/>
    <w:rsid w:val="00FA58DA"/>
    <w:rsid w:val="00FC345B"/>
    <w:rsid w:val="00FD4E37"/>
    <w:rsid w:val="00FE565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CD7E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CD7E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CD7EAD"/>
    <w:pPr>
      <w:ind w:left="1418" w:hanging="1418"/>
      <w:outlineLvl w:val="3"/>
    </w:pPr>
    <w:rPr>
      <w:sz w:val="24"/>
    </w:rPr>
  </w:style>
  <w:style w:type="paragraph" w:styleId="5">
    <w:name w:val="heading 5"/>
    <w:aliases w:val="H5"/>
    <w:basedOn w:val="4"/>
    <w:next w:val="a0"/>
    <w:qFormat/>
    <w:rsid w:val="00CD7EAD"/>
    <w:pPr>
      <w:ind w:left="1701" w:hanging="1701"/>
      <w:outlineLvl w:val="4"/>
    </w:pPr>
    <w:rPr>
      <w:sz w:val="22"/>
    </w:rPr>
  </w:style>
  <w:style w:type="paragraph" w:styleId="6">
    <w:name w:val="heading 6"/>
    <w:basedOn w:val="H6"/>
    <w:next w:val="a0"/>
    <w:link w:val="6Char"/>
    <w:qFormat/>
    <w:rsid w:val="00CD7EAD"/>
    <w:pPr>
      <w:outlineLvl w:val="5"/>
    </w:pPr>
  </w:style>
  <w:style w:type="paragraph" w:styleId="7">
    <w:name w:val="heading 7"/>
    <w:basedOn w:val="H6"/>
    <w:next w:val="a0"/>
    <w:link w:val="7Char"/>
    <w:qFormat/>
    <w:rsid w:val="00CD7EAD"/>
    <w:pPr>
      <w:outlineLvl w:val="6"/>
    </w:pPr>
  </w:style>
  <w:style w:type="paragraph" w:styleId="8">
    <w:name w:val="heading 8"/>
    <w:aliases w:val="Table Heading"/>
    <w:basedOn w:val="1"/>
    <w:next w:val="a0"/>
    <w:qFormat/>
    <w:rsid w:val="00CD7EAD"/>
    <w:pPr>
      <w:ind w:left="0" w:firstLine="0"/>
      <w:outlineLvl w:val="7"/>
    </w:pPr>
  </w:style>
  <w:style w:type="paragraph" w:styleId="9">
    <w:name w:val="heading 9"/>
    <w:aliases w:val="Figure Heading,FH"/>
    <w:basedOn w:val="8"/>
    <w:next w:val="a0"/>
    <w:qFormat/>
    <w:rsid w:val="00CD7EAD"/>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CD7EAD"/>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CD7EAD"/>
    <w:pPr>
      <w:spacing w:before="180"/>
      <w:ind w:left="2693" w:hanging="2693"/>
    </w:pPr>
    <w:rPr>
      <w:b/>
    </w:rPr>
  </w:style>
  <w:style w:type="paragraph" w:styleId="10">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CD7EAD"/>
    <w:pPr>
      <w:ind w:left="1701" w:hanging="1701"/>
    </w:pPr>
  </w:style>
  <w:style w:type="paragraph" w:styleId="40">
    <w:name w:val="toc 4"/>
    <w:basedOn w:val="30"/>
    <w:rsid w:val="00CD7EAD"/>
    <w:pPr>
      <w:ind w:left="1418" w:hanging="1418"/>
    </w:pPr>
  </w:style>
  <w:style w:type="paragraph" w:styleId="30">
    <w:name w:val="toc 3"/>
    <w:basedOn w:val="20"/>
    <w:rsid w:val="00CD7EAD"/>
    <w:pPr>
      <w:ind w:left="1134" w:hanging="1134"/>
    </w:pPr>
  </w:style>
  <w:style w:type="paragraph" w:styleId="20">
    <w:name w:val="toc 2"/>
    <w:basedOn w:val="10"/>
    <w:rsid w:val="00CD7EAD"/>
    <w:pPr>
      <w:keepNext w:val="0"/>
      <w:spacing w:before="0"/>
      <w:ind w:left="851" w:hanging="851"/>
    </w:pPr>
    <w:rPr>
      <w:sz w:val="20"/>
    </w:rPr>
  </w:style>
  <w:style w:type="paragraph" w:styleId="21">
    <w:name w:val="index 2"/>
    <w:basedOn w:val="11"/>
    <w:rsid w:val="00CD7EAD"/>
    <w:pPr>
      <w:ind w:left="284"/>
    </w:pPr>
  </w:style>
  <w:style w:type="paragraph" w:styleId="11">
    <w:name w:val="index 1"/>
    <w:basedOn w:val="a0"/>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CD7EAD"/>
    <w:pPr>
      <w:outlineLvl w:val="9"/>
    </w:pPr>
  </w:style>
  <w:style w:type="paragraph" w:styleId="22">
    <w:name w:val="List Number 2"/>
    <w:basedOn w:val="a5"/>
    <w:rsid w:val="00CD7E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CD7EA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a0"/>
    <w:rsid w:val="00CD7EAD"/>
    <w:pPr>
      <w:keepLines/>
      <w:ind w:left="1135" w:hanging="851"/>
    </w:pPr>
  </w:style>
  <w:style w:type="paragraph" w:styleId="90">
    <w:name w:val="toc 9"/>
    <w:basedOn w:val="80"/>
    <w:rsid w:val="00CD7EAD"/>
    <w:pPr>
      <w:ind w:left="1418" w:hanging="1418"/>
    </w:pPr>
  </w:style>
  <w:style w:type="paragraph" w:customStyle="1" w:styleId="EX">
    <w:name w:val="EX"/>
    <w:basedOn w:val="a0"/>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60">
    <w:name w:val="toc 6"/>
    <w:basedOn w:val="50"/>
    <w:next w:val="a0"/>
    <w:rsid w:val="00CD7EAD"/>
    <w:pPr>
      <w:ind w:left="1985" w:hanging="1985"/>
    </w:pPr>
  </w:style>
  <w:style w:type="paragraph" w:styleId="70">
    <w:name w:val="toc 7"/>
    <w:basedOn w:val="60"/>
    <w:next w:val="a0"/>
    <w:rsid w:val="00CD7EAD"/>
    <w:pPr>
      <w:ind w:left="2268" w:hanging="2268"/>
    </w:pPr>
  </w:style>
  <w:style w:type="paragraph" w:styleId="23">
    <w:name w:val="List Bullet 2"/>
    <w:aliases w:val="lb2"/>
    <w:basedOn w:val="a9"/>
    <w:rsid w:val="00CD7EAD"/>
    <w:pPr>
      <w:ind w:left="851"/>
    </w:pPr>
  </w:style>
  <w:style w:type="paragraph" w:styleId="31">
    <w:name w:val="List Bullet 3"/>
    <w:basedOn w:val="23"/>
    <w:rsid w:val="00CD7EAD"/>
    <w:pPr>
      <w:ind w:left="1135"/>
    </w:pPr>
  </w:style>
  <w:style w:type="paragraph" w:styleId="a5">
    <w:name w:val="List Number"/>
    <w:basedOn w:val="aa"/>
    <w:rsid w:val="00CD7EAD"/>
  </w:style>
  <w:style w:type="paragraph" w:customStyle="1" w:styleId="EQ">
    <w:name w:val="EQ"/>
    <w:basedOn w:val="a0"/>
    <w:next w:val="a0"/>
    <w:rsid w:val="00CD7EAD"/>
    <w:pPr>
      <w:keepLines/>
      <w:tabs>
        <w:tab w:val="center" w:pos="4536"/>
        <w:tab w:val="right" w:pos="9072"/>
      </w:tabs>
    </w:pPr>
    <w:rPr>
      <w:noProof/>
    </w:rPr>
  </w:style>
  <w:style w:type="paragraph" w:customStyle="1" w:styleId="TH">
    <w:name w:val="TH"/>
    <w:basedOn w:val="a0"/>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5"/>
    <w:next w:val="a0"/>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a0"/>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24">
    <w:name w:val="List 2"/>
    <w:basedOn w:val="aa"/>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CD7EAD"/>
    <w:pPr>
      <w:ind w:left="1135"/>
    </w:pPr>
  </w:style>
  <w:style w:type="paragraph" w:styleId="41">
    <w:name w:val="List 4"/>
    <w:basedOn w:val="32"/>
    <w:rsid w:val="00CD7EAD"/>
    <w:pPr>
      <w:ind w:left="1418"/>
    </w:pPr>
  </w:style>
  <w:style w:type="paragraph" w:styleId="51">
    <w:name w:val="List 5"/>
    <w:basedOn w:val="41"/>
    <w:rsid w:val="00CD7EAD"/>
    <w:pPr>
      <w:ind w:left="1702"/>
    </w:pPr>
  </w:style>
  <w:style w:type="paragraph" w:customStyle="1" w:styleId="EditorsNote">
    <w:name w:val="Editor's Note"/>
    <w:basedOn w:val="NO"/>
    <w:rsid w:val="00CD7EAD"/>
    <w:rPr>
      <w:color w:val="FF0000"/>
    </w:rPr>
  </w:style>
  <w:style w:type="paragraph" w:styleId="aa">
    <w:name w:val="List"/>
    <w:basedOn w:val="a0"/>
    <w:rsid w:val="00CD7EAD"/>
    <w:pPr>
      <w:ind w:left="568" w:hanging="284"/>
    </w:pPr>
  </w:style>
  <w:style w:type="paragraph" w:styleId="a9">
    <w:name w:val="List Bullet"/>
    <w:basedOn w:val="aa"/>
    <w:rsid w:val="00CD7EAD"/>
  </w:style>
  <w:style w:type="paragraph" w:styleId="42">
    <w:name w:val="List Bullet 4"/>
    <w:basedOn w:val="31"/>
    <w:rsid w:val="00CD7EAD"/>
    <w:pPr>
      <w:ind w:left="1418"/>
    </w:pPr>
  </w:style>
  <w:style w:type="paragraph" w:styleId="52">
    <w:name w:val="List Bullet 5"/>
    <w:basedOn w:val="42"/>
    <w:rsid w:val="00CD7EAD"/>
    <w:pPr>
      <w:ind w:left="1702"/>
    </w:pPr>
  </w:style>
  <w:style w:type="paragraph" w:customStyle="1" w:styleId="B1">
    <w:name w:val="B1"/>
    <w:basedOn w:val="aa"/>
    <w:link w:val="B1Char1"/>
    <w:rsid w:val="00CD7EAD"/>
  </w:style>
  <w:style w:type="paragraph" w:customStyle="1" w:styleId="B2">
    <w:name w:val="B2"/>
    <w:basedOn w:val="24"/>
    <w:rsid w:val="00CD7EAD"/>
  </w:style>
  <w:style w:type="paragraph" w:customStyle="1" w:styleId="B3">
    <w:name w:val="B3"/>
    <w:basedOn w:val="32"/>
    <w:rsid w:val="00CD7EAD"/>
  </w:style>
  <w:style w:type="paragraph" w:customStyle="1" w:styleId="B4">
    <w:name w:val="B4"/>
    <w:basedOn w:val="41"/>
    <w:rsid w:val="00CD7EAD"/>
  </w:style>
  <w:style w:type="paragraph" w:customStyle="1" w:styleId="B5">
    <w:name w:val="B5"/>
    <w:basedOn w:val="51"/>
    <w:rsid w:val="00CD7EAD"/>
  </w:style>
  <w:style w:type="paragraph" w:styleId="ab">
    <w:name w:val="footer"/>
    <w:basedOn w:val="a6"/>
    <w:link w:val="Char0"/>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r="http://schemas.openxmlformats.org/officeDocument/2006/relationships" xmlns:w="http://schemas.openxmlformats.org/wordprocessingml/2006/main">
  <w:divs>
    <w:div w:id="213672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6bis-e/Docs/R4-2304652.zip" TargetMode="External"/><Relationship Id="rId3" Type="http://schemas.openxmlformats.org/officeDocument/2006/relationships/settings" Target="settings.xml"/><Relationship Id="rId7" Type="http://schemas.openxmlformats.org/officeDocument/2006/relationships/hyperlink" Target="https://www.3gpp.org/ftp/tsg_ran/WG4_Radio/TSGR4_106bis-e/Docs/R4-2304652.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3gpp.org/ftp/tsg_ran/WG4_Radio/TSGR4_106bis-e/Docs/R4-230434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4</Pages>
  <Words>887</Words>
  <Characters>5061</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5937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cp:lastModifiedBy>
  <cp:revision>2</cp:revision>
  <dcterms:created xsi:type="dcterms:W3CDTF">2023-06-02T03:47:00Z</dcterms:created>
  <dcterms:modified xsi:type="dcterms:W3CDTF">2023-06-02T03:47:00Z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