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B5" w:rsidRDefault="00474CB5" w:rsidP="00474CB5">
      <w:pPr>
        <w:pStyle w:val="Heading4"/>
        <w:ind w:right="-1333"/>
        <w:rPr>
          <w:rFonts w:ascii="Arial" w:eastAsia="Batang" w:hAnsi="Arial" w:cs="Arial"/>
          <w:color w:val="000000"/>
          <w:sz w:val="20"/>
          <w:szCs w:val="20"/>
          <w:lang w:val="en-US" w:eastAsia="ko-KR"/>
        </w:rPr>
      </w:pPr>
      <w:r>
        <w:rPr>
          <w:rFonts w:ascii="Arial" w:hAnsi="Arial" w:cs="Arial"/>
          <w:sz w:val="20"/>
          <w:szCs w:val="20"/>
          <w:lang w:val="en-US"/>
        </w:rPr>
        <w:t>TSG GERAN Meeting #68 Document List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color w:val="0000FF"/>
          <w:sz w:val="20"/>
          <w:szCs w:val="20"/>
          <w:lang w:val="en-US"/>
        </w:rPr>
        <w:t>16 - 20 November 2015</w:t>
      </w:r>
    </w:p>
    <w:p w:rsidR="00474CB5" w:rsidRDefault="00474CB5" w:rsidP="00474CB5">
      <w:pPr>
        <w:rPr>
          <w:lang w:val="en-US"/>
        </w:rPr>
      </w:pPr>
    </w:p>
    <w:tbl>
      <w:tblPr>
        <w:tblW w:w="9915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4964"/>
        <w:gridCol w:w="2120"/>
        <w:gridCol w:w="1426"/>
      </w:tblGrid>
      <w:tr w:rsidR="00474CB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TD number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Agenda Item</w:t>
            </w:r>
          </w:p>
        </w:tc>
      </w:tr>
      <w:tr w:rsidR="00474CB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GP-151046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1E40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Draft Agenda for TSG GERAN #6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in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</w:rPr>
              <w:t>Anaheim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,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CA, USA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4CB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GP-151047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Agenda for TSG GERAN WG1 during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TSG GERAN #68 in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</w:rPr>
              <w:t>Anaheim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CA, USA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 WG1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7.1.2</w:t>
            </w:r>
          </w:p>
        </w:tc>
      </w:tr>
      <w:tr w:rsidR="00474CB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GP-151048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Agenda for TSG GERAN WG2 during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TSG GERAN #68 in 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</w:rPr>
              <w:t>Anaheim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CA, USA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 WG2 Chairperson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7.2.2</w:t>
            </w:r>
          </w:p>
        </w:tc>
      </w:tr>
      <w:tr w:rsidR="00474CB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GP-151049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1E40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Agenda for TSG GERAN WG3new #6</w:t>
            </w:r>
            <w:r w:rsidR="001E40C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(electronic meeting)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 WG3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4CB5" w:rsidRDefault="00474CB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7.3.2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Pr="007642B4" w:rsidRDefault="007642B4" w:rsidP="001E40C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51.010-1</w:t>
            </w:r>
            <w:r>
              <w:rPr>
                <w:rFonts w:ascii="Arial" w:hAnsi="Arial" w:cs="Arial"/>
                <w:sz w:val="20"/>
                <w:szCs w:val="20"/>
              </w:rPr>
              <w:t>-5075 TC 13.3.4.1: Alignment of test purpose and test requirements with core requirements for RACH power reduction due contradictions between core and test requirements (Rel-12)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642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ROHDE &amp; SCHWARZ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642B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7.3.5.1.1.1</w:t>
            </w:r>
            <w:r w:rsidR="00CE33A1">
              <w:rPr>
                <w:rFonts w:ascii="Arial" w:hAnsi="Arial" w:cs="Arial"/>
                <w:color w:val="000000"/>
                <w:sz w:val="20"/>
                <w:szCs w:val="20"/>
              </w:rPr>
              <w:t>, 8.3.2</w:t>
            </w:r>
          </w:p>
        </w:tc>
      </w:tr>
      <w:tr w:rsidR="00CE33A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51.010-1</w:t>
            </w:r>
            <w:r>
              <w:rPr>
                <w:rFonts w:ascii="Arial" w:hAnsi="Arial" w:cs="Arial"/>
                <w:sz w:val="20"/>
                <w:szCs w:val="20"/>
              </w:rPr>
              <w:t>-5076 TC 13.16.2.4.1: Alignment of test requirements with core requirements for RACH power reduction due contradictions between core and test requirements (Rel-12)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ROHDE &amp; SCHWARZ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7.3.5.1.1.1, 8.3.2</w:t>
            </w:r>
          </w:p>
        </w:tc>
      </w:tr>
      <w:tr w:rsidR="00CE33A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51.010-1</w:t>
            </w:r>
            <w:r>
              <w:rPr>
                <w:rFonts w:ascii="Arial" w:hAnsi="Arial" w:cs="Arial"/>
                <w:sz w:val="20"/>
                <w:szCs w:val="20"/>
              </w:rPr>
              <w:t>-5077 Clause 46.x - LLC frame limitation to 1 octet removed (Rel-12)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ROHDE &amp; SCHWARZ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33A1" w:rsidRDefault="00CE33A1" w:rsidP="00CE33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7.3.5.1.1.1, 8.3.2</w:t>
            </w:r>
          </w:p>
        </w:tc>
      </w:tr>
      <w:tr w:rsidR="00337951" w:rsidRPr="0033795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Pr="00337951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37951">
              <w:rPr>
                <w:rFonts w:ascii="Arial" w:hAnsi="Arial" w:cs="Arial"/>
                <w:sz w:val="20"/>
                <w:szCs w:val="20"/>
              </w:rPr>
              <w:t>GP-15105</w:t>
            </w:r>
            <w:r w:rsidR="00B5706B" w:rsidRPr="003379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Pr="00337951" w:rsidRDefault="00A03ADB" w:rsidP="0033795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37951">
              <w:rPr>
                <w:rFonts w:ascii="Arial" w:hAnsi="Arial" w:cs="Arial"/>
                <w:sz w:val="20"/>
                <w:szCs w:val="20"/>
              </w:rPr>
              <w:t>CR 36.523-1-</w:t>
            </w:r>
            <w:r w:rsidR="00337951" w:rsidRPr="00337951">
              <w:rPr>
                <w:rFonts w:ascii="Arial" w:hAnsi="Arial" w:cs="Arial"/>
                <w:sz w:val="20"/>
                <w:szCs w:val="20"/>
              </w:rPr>
              <w:t>3144</w:t>
            </w:r>
            <w:r w:rsidRPr="00337951">
              <w:rPr>
                <w:rFonts w:ascii="Arial" w:hAnsi="Arial" w:cs="Arial"/>
                <w:sz w:val="20"/>
                <w:szCs w:val="20"/>
              </w:rPr>
              <w:t xml:space="preserve"> Correction to GCF WI-087 EUTRA EMM Testcases 6.2.3.28, 6.2.3.30 (Rel-12)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Pr="00337951" w:rsidRDefault="007642B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3795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ROHDE &amp; SCHWARZ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Pr="00337951" w:rsidRDefault="007642B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51">
              <w:rPr>
                <w:rFonts w:ascii="Arial" w:hAnsi="Arial" w:cs="Arial"/>
                <w:sz w:val="20"/>
                <w:szCs w:val="20"/>
              </w:rPr>
              <w:t>7.3.5.1.2.1.1</w:t>
            </w:r>
            <w:r w:rsidR="00CE33A1">
              <w:rPr>
                <w:rFonts w:ascii="Arial" w:hAnsi="Arial" w:cs="Arial"/>
                <w:sz w:val="20"/>
                <w:szCs w:val="20"/>
              </w:rPr>
              <w:t>, 8.3.2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377B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</w:t>
            </w:r>
            <w:r>
              <w:rPr>
                <w:rFonts w:ascii="Arial" w:hAnsi="Arial" w:cs="Arial"/>
                <w:sz w:val="20"/>
                <w:szCs w:val="20"/>
              </w:rPr>
              <w:t>5-0145 Update for the latest version of TTCN (Rel-10)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 160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7.3.5.1.1.3</w:t>
            </w:r>
            <w:r w:rsidR="00CE33A1">
              <w:rPr>
                <w:rFonts w:ascii="Arial" w:hAnsi="Arial" w:cs="Arial"/>
                <w:color w:val="000000"/>
                <w:sz w:val="20"/>
                <w:szCs w:val="20"/>
              </w:rPr>
              <w:t>, 8.3.2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1E40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</w:t>
            </w:r>
            <w:r>
              <w:rPr>
                <w:rFonts w:ascii="Arial" w:hAnsi="Arial" w:cs="Arial"/>
                <w:sz w:val="20"/>
                <w:szCs w:val="20"/>
              </w:rPr>
              <w:t>5-0146</w:t>
            </w:r>
            <w:r w:rsidR="001F4C69">
              <w:rPr>
                <w:rFonts w:ascii="Arial" w:hAnsi="Arial" w:cs="Arial"/>
                <w:sz w:val="20"/>
                <w:szCs w:val="20"/>
              </w:rPr>
              <w:t xml:space="preserve"> Correction to IR_G TCs 20.22.29, 20.22.29a, 20.22.29b, 20.22.29c (Rel-10)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 160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7.3.5.1.1.3</w:t>
            </w:r>
            <w:r w:rsidR="00CE33A1">
              <w:rPr>
                <w:rFonts w:ascii="Arial" w:hAnsi="Arial" w:cs="Arial"/>
                <w:color w:val="000000"/>
                <w:sz w:val="20"/>
                <w:szCs w:val="20"/>
              </w:rPr>
              <w:t>, 8.3.2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1E40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>CR 51.010-</w:t>
            </w:r>
            <w:r>
              <w:rPr>
                <w:rFonts w:ascii="Arial" w:hAnsi="Arial" w:cs="Arial"/>
                <w:sz w:val="20"/>
                <w:szCs w:val="20"/>
              </w:rPr>
              <w:t>5-0147</w:t>
            </w:r>
            <w:r w:rsidR="001F4C69">
              <w:rPr>
                <w:rFonts w:ascii="Arial" w:hAnsi="Arial" w:cs="Arial"/>
                <w:sz w:val="20"/>
                <w:szCs w:val="20"/>
              </w:rPr>
              <w:t xml:space="preserve"> Correction to IR_G TCs 20.22.29c and 60.1b (Rel-10)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 160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377B20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7.3.5.1.1.3</w:t>
            </w:r>
            <w:r w:rsidR="00CE33A1">
              <w:rPr>
                <w:rFonts w:ascii="Arial" w:hAnsi="Arial" w:cs="Arial"/>
                <w:color w:val="000000"/>
                <w:sz w:val="20"/>
                <w:szCs w:val="20"/>
              </w:rPr>
              <w:t>, 8.3.2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 w:rsidP="001E40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Work Item on Extended DRX (eDRX) for GSM - MS conformance testing part</w:t>
            </w:r>
            <w:r w:rsidR="002D33E9">
              <w:rPr>
                <w:rFonts w:ascii="Arial" w:hAnsi="Arial" w:cs="Arial"/>
                <w:color w:val="000000"/>
                <w:sz w:val="20"/>
                <w:szCs w:val="20"/>
              </w:rPr>
              <w:t xml:space="preserve"> (revised in GP-151148)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Sierra Wireless, S.A.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 w:rsidP="00D34AB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7.3.6.2, </w:t>
            </w:r>
            <w:r w:rsidR="00D423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Work Item on Extended Coverage GSM (EC-GSM) for support of Cellular Internet of Things - MS conformance testing part</w:t>
            </w:r>
            <w:r w:rsidR="002D33E9">
              <w:rPr>
                <w:rFonts w:ascii="Arial" w:hAnsi="Arial" w:cs="Arial"/>
                <w:color w:val="000000"/>
                <w:sz w:val="20"/>
                <w:szCs w:val="20"/>
              </w:rPr>
              <w:t xml:space="preserve"> (revised in GP-151149)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Sierra Wireless, S.A.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7125A6" w:rsidP="00D34AB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7.3.6.2, </w:t>
            </w:r>
            <w:r w:rsidR="00D423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GP-15105</w:t>
            </w:r>
            <w:r w:rsidR="00B5706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A50F30" w:rsidP="00E340C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WG3new#69 Electronic Meeting time schedule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A50F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TSG GERAN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3 Chair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A50F30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7.3.7</w:t>
            </w:r>
            <w:r w:rsidR="0050660C">
              <w:rPr>
                <w:rFonts w:ascii="Arial" w:hAnsi="Arial" w:cs="Arial"/>
                <w:color w:val="000000"/>
                <w:sz w:val="20"/>
                <w:szCs w:val="20"/>
              </w:rPr>
              <w:t>, 11.3</w:t>
            </w:r>
          </w:p>
        </w:tc>
      </w:tr>
      <w:tr w:rsidR="00BC52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BC52BE" w:rsidP="00474CB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GP-151060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5E3A0A" w:rsidP="004F5B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GERAN3#68 Chair's meeting report</w:t>
            </w:r>
            <w:r w:rsidR="00D3405F">
              <w:rPr>
                <w:rFonts w:ascii="Arial" w:hAnsi="Arial" w:cs="Arial"/>
                <w:color w:val="000000"/>
                <w:sz w:val="20"/>
                <w:szCs w:val="20"/>
              </w:rPr>
              <w:t xml:space="preserve"> (revised in GP-151146)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5E3A0A" w:rsidP="005E3A0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TSG GERAN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3 Chair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2BE" w:rsidRDefault="0093107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5.3, </w:t>
            </w:r>
            <w:r w:rsidR="00DC3F5D">
              <w:rPr>
                <w:rFonts w:ascii="Arial" w:hAnsi="Arial" w:cs="Arial"/>
                <w:color w:val="000000"/>
                <w:sz w:val="20"/>
                <w:szCs w:val="20"/>
              </w:rPr>
              <w:t>7.3.6.3</w:t>
            </w:r>
          </w:p>
        </w:tc>
      </w:tr>
      <w:tr w:rsidR="000457F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0457F1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5E3A0A" w:rsidP="00D3405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GERAN3#68 meeting report</w:t>
            </w:r>
            <w:r w:rsidR="00D3405F">
              <w:rPr>
                <w:rFonts w:ascii="Arial" w:hAnsi="Arial" w:cs="Arial"/>
                <w:color w:val="000000"/>
                <w:sz w:val="20"/>
                <w:szCs w:val="20"/>
              </w:rPr>
              <w:t xml:space="preserve"> (revised in GP-151147)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5E3A0A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ETSI Secretariat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DC3F5D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7.3.6.3</w:t>
            </w:r>
          </w:p>
        </w:tc>
      </w:tr>
      <w:tr w:rsidR="000457F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0457F1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0457F1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B4">
              <w:rPr>
                <w:rFonts w:ascii="Arial" w:hAnsi="Arial" w:cs="Arial"/>
                <w:sz w:val="20"/>
                <w:szCs w:val="20"/>
              </w:rPr>
              <w:t xml:space="preserve">CR </w:t>
            </w:r>
            <w:r>
              <w:rPr>
                <w:rFonts w:ascii="Arial" w:hAnsi="Arial" w:cs="Arial"/>
                <w:sz w:val="20"/>
                <w:szCs w:val="20"/>
              </w:rPr>
              <w:t>36.523-1-3147 Correction to GCF WI-87 GERAN-LTE cell reselection test cases 6.2.3.27 (Rel-12)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0457F1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Anritsu Ltd, Intel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7F1" w:rsidRDefault="000457F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7.3.5.1.2.1.1</w:t>
            </w:r>
            <w:r w:rsidR="004A010A">
              <w:rPr>
                <w:rFonts w:ascii="Arial" w:hAnsi="Arial" w:cs="Arial"/>
                <w:color w:val="000000"/>
                <w:sz w:val="20"/>
                <w:szCs w:val="20"/>
              </w:rPr>
              <w:t>, 8.3.2</w:t>
            </w:r>
          </w:p>
        </w:tc>
      </w:tr>
      <w:tr w:rsidR="002B7D97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Pr="007642B4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Test Case Optimisation Risk Analysis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WG5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7.3.4.1</w:t>
            </w:r>
          </w:p>
        </w:tc>
      </w:tr>
      <w:tr w:rsidR="002B7D97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Pr="007642B4" w:rsidRDefault="00B54D90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Outstanding audio scenarios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7.3.4.1</w:t>
            </w:r>
          </w:p>
        </w:tc>
      </w:tr>
      <w:tr w:rsidR="002B7D97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Pr="007642B4" w:rsidRDefault="00BD3848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the transposition of HS for GSM MS under the RE-D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2B7D97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ETSI MSG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7D97" w:rsidRDefault="001B583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4.2, </w:t>
            </w:r>
            <w:r w:rsidR="002B7D97">
              <w:rPr>
                <w:rFonts w:ascii="Arial" w:hAnsi="Arial" w:cs="Arial"/>
                <w:color w:val="000000"/>
                <w:sz w:val="20"/>
                <w:szCs w:val="20"/>
              </w:rPr>
              <w:t>7.3.4.2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Work on draft new Report ITU-R F.[FS.IMT/BB]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17534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ITU-R WP 5C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754E2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E26" w:rsidRDefault="00754E26" w:rsidP="00754E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E26" w:rsidRDefault="00754E26" w:rsidP="00754E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LIAISON STATEMENT TO EXTERNAL ORGANIZATIONS - INVITATION TO REVIEW THE WORKING DOCUMENT TOWARDS A PRELIMINARY DRAFT REVISION OF REPORT ITU-R M.2014-2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E26" w:rsidRDefault="00754E26" w:rsidP="00754E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ITU-R WP 5A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E26" w:rsidRDefault="00754E2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75B9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C-IoT/MTC data transmission targets for security-related procedures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75B9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WG2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665E68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7.1.4, 7.2.4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GP-151069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EC_GSM &amp; eDRX_Adhoc#1 Chairman's report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RAN ToR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0457F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RAN6 ToR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1B583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0457F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7534B" w:rsidP="0017534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RAN5 ToR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2B7D9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5836" w:rsidRDefault="001B5836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CC6C9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C9E" w:rsidRDefault="00CC6C9E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C9E" w:rsidRDefault="00CC6C9E" w:rsidP="00CC6C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Moving GERAN to RAN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C9E" w:rsidRDefault="00CC6C9E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C9E" w:rsidRDefault="00CC6C9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F856C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6CF" w:rsidRDefault="00F856CF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6CF" w:rsidRDefault="00F856CF" w:rsidP="00CC6C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Ad-hoc EC-GSM &amp; eDRX, version 0.0.1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6CF" w:rsidRDefault="00F856CF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Secretary TSG GERAN Ad-hoc EC-GSM &amp; eDRX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6CF" w:rsidRDefault="00F856CF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</w:tr>
      <w:tr w:rsidR="000C6D3D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0C6D3D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831DDB" w:rsidP="00CC6C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G2-67 meeting report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831DDB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Secretary TSG GERAN WG2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831DDB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7.2.3.1</w:t>
            </w:r>
          </w:p>
        </w:tc>
      </w:tr>
      <w:tr w:rsidR="005533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On the Support for Overlaid CDMA in EC-GSM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 xml:space="preserve">Huawei Technologies Co., Ltd., HiSilicon </w:t>
            </w: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Technologies Co., Ltd., Neul Limited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7.1.5.2.2</w:t>
            </w:r>
          </w:p>
        </w:tc>
      </w:tr>
      <w:tr w:rsidR="005533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GP-151077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Packet Downlink Control Channel for EC-GSM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Huawei Technologies Co., Ltd., HiSilicon Technologies Co., Ltd., Neul Limited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7.1.5.2.2, 7.2.5.3.6</w:t>
            </w:r>
          </w:p>
        </w:tc>
      </w:tr>
      <w:tr w:rsidR="005533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Coverage Class Selection, Adaptation and Load Balancing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553329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Huawei Technologies Co., Ltd., HiSilicon Technologies Co., Ltd., Neul Limited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3329" w:rsidRPr="00553329" w:rsidRDefault="005533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53329">
              <w:rPr>
                <w:rFonts w:ascii="Arial" w:hAnsi="Arial" w:cs="Arial"/>
                <w:kern w:val="2"/>
                <w:sz w:val="20"/>
                <w:szCs w:val="20"/>
              </w:rPr>
              <w:t>7.1.5.2.2, 7.2.5.3.6</w:t>
            </w:r>
          </w:p>
        </w:tc>
      </w:tr>
      <w:tr w:rsidR="000C6D3D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0C6D3D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GP-151079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EF167C" w:rsidP="00CC6C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45.820-0002 rev 1 EC-GSM System Level Simulations Update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EF167C" w:rsidP="00CC6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D3D" w:rsidRDefault="00EF167C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EF167C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67C" w:rsidRDefault="00EF167C" w:rsidP="00EF16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67C" w:rsidRDefault="00EF167C" w:rsidP="0040649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Ready State Discontinuous Reception for Cellular IoT</w:t>
            </w:r>
            <w:r w:rsidR="00B82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4" w:rsidRPr="00B82084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67C" w:rsidRDefault="00EF167C" w:rsidP="00EF16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67C" w:rsidRDefault="00EF167C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7.2.5.3.6</w:t>
            </w:r>
          </w:p>
        </w:tc>
      </w:tr>
      <w:tr w:rsid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EC-EGPRS, Paging Extension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3B5E">
              <w:rPr>
                <w:rFonts w:ascii="Arial" w:hAnsi="Arial" w:cs="Arial"/>
                <w:sz w:val="20"/>
                <w:szCs w:val="20"/>
                <w:lang w:val="en-US"/>
              </w:rPr>
              <w:t>EC-EGPRS and PEO Change Mark Management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EC-EGPRS, Overload Control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E73B5E" w:rsidRP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F16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color w:val="000000"/>
                <w:sz w:val="20"/>
                <w:szCs w:val="20"/>
              </w:rPr>
              <w:t>GP-151084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Pr="00E73B5E">
              <w:rPr>
                <w:rFonts w:ascii="Arial" w:hAnsi="Arial" w:cs="Arial"/>
                <w:sz w:val="20"/>
                <w:szCs w:val="20"/>
              </w:rPr>
              <w:t>43.013</w:t>
            </w:r>
            <w:r>
              <w:rPr>
                <w:rFonts w:ascii="Arial" w:hAnsi="Arial" w:cs="Arial"/>
                <w:sz w:val="20"/>
                <w:szCs w:val="20"/>
              </w:rPr>
              <w:t>-0003 Introduction of Power Efficient Operation and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EF16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E73B5E" w:rsidRDefault="00E73B5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642BD9">
              <w:rPr>
                <w:rFonts w:ascii="Arial" w:hAnsi="Arial" w:cs="Arial"/>
                <w:color w:val="000000"/>
                <w:sz w:val="20"/>
                <w:szCs w:val="20"/>
              </w:rPr>
              <w:t>, 7.2.5.3.5</w:t>
            </w:r>
          </w:p>
        </w:tc>
      </w:tr>
      <w:tr w:rsidR="00642BD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43.022-0036 Introduction of Power Efficient Operation and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642BD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43.064-0088 rev 4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E73B5E" w:rsidP="00EF167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6268C6" w:rsidRDefault="001E0E1E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>CR 48.058-</w:t>
            </w:r>
            <w:r w:rsidR="00046903" w:rsidRPr="006268C6">
              <w:rPr>
                <w:rFonts w:ascii="Arial" w:hAnsi="Arial" w:cs="Arial"/>
                <w:sz w:val="20"/>
                <w:szCs w:val="20"/>
              </w:rPr>
              <w:t>0022</w:t>
            </w:r>
            <w:r w:rsidRPr="006268C6">
              <w:rPr>
                <w:rFonts w:ascii="Arial" w:hAnsi="Arial" w:cs="Arial"/>
                <w:sz w:val="20"/>
                <w:szCs w:val="20"/>
              </w:rPr>
              <w:t xml:space="preserve">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6268C6" w:rsidRDefault="001E0E1E" w:rsidP="00EF167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Pr="006268C6" w:rsidRDefault="001E0E1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>7.2.5.3.5</w:t>
            </w:r>
          </w:p>
        </w:tc>
      </w:tr>
      <w:tr w:rsidR="000F423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45.002-0182 rev 4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Pr="00E73B5E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Pr="00E73B5E" w:rsidRDefault="000F423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</w:p>
        </w:tc>
      </w:tr>
      <w:tr w:rsidR="000F423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GP-151089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43.064-0090 rev 3 Introduction of EC-EGPRS, Definitions and general feature description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Pr="00E73B5E" w:rsidRDefault="000F4235" w:rsidP="000F42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235" w:rsidRPr="00E73B5E" w:rsidRDefault="000F4235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642BD9">
              <w:rPr>
                <w:rFonts w:ascii="Arial" w:hAnsi="Arial" w:cs="Arial"/>
                <w:color w:val="000000"/>
                <w:sz w:val="20"/>
                <w:szCs w:val="20"/>
              </w:rPr>
              <w:t>, 7.2.5.3.6</w:t>
            </w:r>
          </w:p>
        </w:tc>
      </w:tr>
      <w:tr w:rsidR="00642BD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43.064-0091 rev 2 Introduction of EC-EGPRS, Extended coverage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642BD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43.064-0092 rev 2 Introduction of EC-EGPRS, Multislot capability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2BD9" w:rsidRPr="00E73B5E" w:rsidRDefault="00642BD9" w:rsidP="00642BD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E73B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E73B5E" w:rsidP="00E73B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89117C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</w:t>
            </w:r>
            <w:r w:rsidR="00F610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Introduction of Power Efficient Operation and EC-EGPRS, Radio interface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89117C" w:rsidP="00922B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B5E" w:rsidRDefault="0089117C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7.1.5.2.1, 7.1.5.2.2</w:t>
            </w:r>
            <w:r w:rsidR="00642BD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42B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7.2.5.3.5, 7.2.5.3.6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GP-151093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45.001-0079 rev 2 Introduction of EC-EGPRS, Multiple access and timeslot structure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45.001-0080 rev 2 Introduction of EC-EGPRS, Coding interleaving and performance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45.001-0081 Introduction of EC-EGPRS, New MS power class (Rel-13)</w:t>
            </w:r>
            <w:r w:rsidR="00FD6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16" w:rsidRPr="00FD6016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45.002-0184 rev 2 Introduction of EC-EGPRS,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45.002-0185 rev 2 Introduction of EC-EGPRS, Physical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45.002-0186 rev 2 Introduction of EC-EGPRS, Mapping of logical channels onto physical channels 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GP-151099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45.003-0135 rev 1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45.004-0020 rev 2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45.005-0578 rev 2 Introduction of EC-EGPRS (Rel-13)</w:t>
            </w:r>
            <w:r w:rsidR="00265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D8B" w:rsidRPr="00265D8B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45.010-0065 rev 3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E73B5E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Performance requirements for EC-EGPRS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Intended scope for reduced spectrum allocation on BCCH evaluation</w:t>
            </w:r>
            <w:r w:rsidR="005261E8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5261E8">
              <w:rPr>
                <w:rFonts w:ascii="Arial" w:hAnsi="Arial" w:cs="Arial"/>
                <w:color w:val="000000"/>
                <w:sz w:val="20"/>
                <w:szCs w:val="20"/>
              </w:rPr>
              <w:t>GP-151171)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On compact burst mapping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EC-EGPRS, Intended scope of Training Sequences design for EC-RACH and EC-SCH</w:t>
            </w:r>
            <w:r w:rsidR="00390550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390550">
              <w:rPr>
                <w:rFonts w:ascii="Arial" w:hAnsi="Arial" w:cs="Arial"/>
                <w:color w:val="000000"/>
                <w:sz w:val="20"/>
                <w:szCs w:val="20"/>
              </w:rPr>
              <w:t>GP-151137)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eDRX_GSM and CIoT_EC_GSM normative work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BB77B8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 xml:space="preserve">Minutes of meeting telco#1 on eDRX_GSM  and CIoT_EC_GSM 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WI Rapporteur(s)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21213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7.1.5.2.2, 7.2.5.3.5, 7.2.5.3.6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Work plan CIoT_EC_GSM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GP-151110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884A2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D</w:t>
            </w:r>
            <w:r w:rsidR="00365E29">
              <w:rPr>
                <w:rFonts w:ascii="Arial" w:hAnsi="Arial" w:cs="Arial"/>
                <w:sz w:val="20"/>
                <w:szCs w:val="20"/>
              </w:rPr>
              <w:t xml:space="preserve">raft CR to 21.905 Definition of extended DRX </w:t>
            </w:r>
            <w:r w:rsidRPr="00F6103A">
              <w:rPr>
                <w:rFonts w:ascii="Arial" w:hAnsi="Arial" w:cs="Arial"/>
                <w:sz w:val="20"/>
                <w:szCs w:val="20"/>
              </w:rPr>
              <w:t>in the 3GPP vocabulary</w:t>
            </w:r>
            <w:r w:rsidR="00884A22">
              <w:rPr>
                <w:rFonts w:ascii="Arial" w:hAnsi="Arial" w:cs="Arial"/>
                <w:sz w:val="20"/>
                <w:szCs w:val="20"/>
              </w:rPr>
              <w:t xml:space="preserve"> (revised in </w:t>
            </w:r>
            <w:r w:rsidR="00884A22">
              <w:rPr>
                <w:rFonts w:ascii="Arial" w:hAnsi="Arial" w:cs="Arial"/>
                <w:color w:val="000000"/>
                <w:sz w:val="20"/>
                <w:szCs w:val="20"/>
              </w:rPr>
              <w:t>GP-151150)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F6103A" w:rsidP="00922B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B412DE" w:rsidRDefault="00365E29" w:rsidP="00B820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CR 44.018-</w:t>
            </w:r>
            <w:r w:rsidR="00046903" w:rsidRPr="00B412DE">
              <w:rPr>
                <w:rFonts w:ascii="Arial" w:hAnsi="Arial" w:cs="Arial"/>
                <w:sz w:val="20"/>
                <w:szCs w:val="20"/>
              </w:rPr>
              <w:t>1027</w:t>
            </w:r>
            <w:r w:rsidRPr="00B412DE">
              <w:rPr>
                <w:rFonts w:ascii="Arial" w:hAnsi="Arial" w:cs="Arial"/>
                <w:sz w:val="20"/>
                <w:szCs w:val="20"/>
              </w:rPr>
              <w:t xml:space="preserve"> Introduction of EC-EGPRS and Power Efficient Operation (Rel-13)</w:t>
            </w:r>
            <w:r w:rsidR="0050660C" w:rsidRPr="00B82084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B412DE" w:rsidRDefault="00365E29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B412DE" w:rsidRDefault="00365E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F6103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Default="00F6103A" w:rsidP="00F610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365E29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44.018-1026 rev 1 Introduction of System Information for EC-EGPRS (Rel-13)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365E29" w:rsidP="00F6103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03A" w:rsidRPr="00F6103A" w:rsidRDefault="00365E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365E29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CR 44.060-</w:t>
            </w:r>
            <w:r w:rsidR="00046903" w:rsidRPr="00B412DE">
              <w:rPr>
                <w:rFonts w:ascii="Arial" w:hAnsi="Arial" w:cs="Arial"/>
                <w:sz w:val="20"/>
                <w:szCs w:val="20"/>
              </w:rPr>
              <w:t>1613</w:t>
            </w:r>
            <w:r w:rsidRPr="00B412DE">
              <w:rPr>
                <w:rFonts w:ascii="Arial" w:hAnsi="Arial" w:cs="Arial"/>
                <w:sz w:val="20"/>
                <w:szCs w:val="20"/>
              </w:rPr>
              <w:t xml:space="preserve"> Introduction of EC-EGPRS and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365E29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44.060-1610 rev 1 EC-EGPRS - TBF Establishment procedures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0A1BC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0A1BC4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CR 44.060-</w:t>
            </w:r>
            <w:r w:rsidR="00046903" w:rsidRPr="00B412DE">
              <w:rPr>
                <w:rFonts w:ascii="Arial" w:hAnsi="Arial" w:cs="Arial"/>
                <w:sz w:val="20"/>
                <w:szCs w:val="20"/>
              </w:rPr>
              <w:t>1614</w:t>
            </w:r>
            <w:r w:rsidRPr="00B412DE">
              <w:rPr>
                <w:rFonts w:ascii="Arial" w:hAnsi="Arial" w:cs="Arial"/>
                <w:sz w:val="20"/>
                <w:szCs w:val="20"/>
              </w:rPr>
              <w:t xml:space="preserve"> EC-EGPRS and Power Efficient Operation - MAC procedures in packet transfer mode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B412DE" w:rsidRDefault="000A1BC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0A1BC4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F6103A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44.060-1612 rev 1 EC-EGPRS - RLC procedures 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F6103A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F6103A" w:rsidRDefault="000A1BC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0A1BC4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7C27BE" w:rsidRDefault="000A1BC4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27BE">
              <w:rPr>
                <w:rFonts w:ascii="Arial" w:hAnsi="Arial" w:cs="Arial"/>
                <w:sz w:val="20"/>
                <w:szCs w:val="20"/>
              </w:rPr>
              <w:t>CR 44.060-</w:t>
            </w:r>
            <w:r w:rsidR="00046903" w:rsidRPr="007C27BE">
              <w:rPr>
                <w:rFonts w:ascii="Arial" w:hAnsi="Arial" w:cs="Arial"/>
                <w:sz w:val="20"/>
                <w:szCs w:val="20"/>
              </w:rPr>
              <w:t>1615</w:t>
            </w:r>
            <w:r w:rsidRPr="007C27BE">
              <w:rPr>
                <w:rFonts w:ascii="Arial" w:hAnsi="Arial" w:cs="Arial"/>
                <w:sz w:val="20"/>
                <w:szCs w:val="20"/>
              </w:rPr>
              <w:t xml:space="preserve"> EC-EGPRS - RLC/MAC block structure (Rel-13)</w:t>
            </w:r>
            <w:r w:rsidR="00CD6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393" w:rsidRPr="00CD6393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F6103A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F6103A" w:rsidRDefault="000A1BC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0A1BC4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15059E" w:rsidRDefault="000A1BC4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>CR 44.060-</w:t>
            </w:r>
            <w:r w:rsidR="00046903" w:rsidRPr="0015059E">
              <w:rPr>
                <w:rFonts w:ascii="Arial" w:hAnsi="Arial" w:cs="Arial"/>
                <w:sz w:val="20"/>
                <w:szCs w:val="20"/>
              </w:rPr>
              <w:t>1617</w:t>
            </w:r>
            <w:r w:rsidRPr="0015059E">
              <w:rPr>
                <w:rFonts w:ascii="Arial" w:hAnsi="Arial" w:cs="Arial"/>
                <w:sz w:val="20"/>
                <w:szCs w:val="20"/>
              </w:rPr>
              <w:t xml:space="preserve"> EC-EGPRS and Power Efficient Operation - Control messages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15059E" w:rsidRDefault="000A1BC4" w:rsidP="000A1BC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1BC4" w:rsidRPr="0015059E" w:rsidRDefault="000A1BC4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3439E2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9E2" w:rsidRDefault="003439E2" w:rsidP="003439E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GP-151119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9E2" w:rsidRPr="00F6103A" w:rsidRDefault="003439E2" w:rsidP="0004690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0660C">
              <w:rPr>
                <w:rFonts w:ascii="Arial" w:hAnsi="Arial" w:cs="Arial"/>
                <w:sz w:val="20"/>
                <w:szCs w:val="20"/>
              </w:rPr>
              <w:t>CR 48.018-</w:t>
            </w:r>
            <w:r w:rsidR="00046903" w:rsidRPr="0050660C">
              <w:rPr>
                <w:rFonts w:ascii="Arial" w:hAnsi="Arial" w:cs="Arial"/>
                <w:sz w:val="20"/>
                <w:szCs w:val="20"/>
              </w:rPr>
              <w:t>0420</w:t>
            </w:r>
            <w:r w:rsidRPr="0050660C">
              <w:rPr>
                <w:rFonts w:ascii="Arial" w:hAnsi="Arial" w:cs="Arial"/>
                <w:sz w:val="20"/>
                <w:szCs w:val="20"/>
              </w:rPr>
              <w:t xml:space="preserve"> Introduction of EC-EGPRS and Power Efficient Operation (Rel-13)</w:t>
            </w:r>
            <w:r w:rsidR="00506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60C" w:rsidRPr="0050660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9E2" w:rsidRPr="00F6103A" w:rsidRDefault="003439E2" w:rsidP="003439E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9E2" w:rsidRPr="00F6103A" w:rsidRDefault="003439E2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439E2" w:rsidP="003439E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48.008-</w:t>
            </w:r>
            <w:r w:rsidR="004C68BF">
              <w:rPr>
                <w:rFonts w:ascii="Arial" w:hAnsi="Arial" w:cs="Arial"/>
                <w:sz w:val="20"/>
                <w:szCs w:val="20"/>
              </w:rPr>
              <w:t xml:space="preserve">0406 rev 1 </w:t>
            </w:r>
            <w:r>
              <w:rPr>
                <w:rFonts w:ascii="Arial" w:hAnsi="Arial" w:cs="Arial"/>
                <w:sz w:val="20"/>
                <w:szCs w:val="20"/>
              </w:rPr>
              <w:t>Enhancements to CS/PS coordination</w:t>
            </w:r>
            <w:r w:rsidR="004C68BF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4C68BF" w:rsidP="002B1D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7.2.5.3.4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48.018-0419 rev 1 Enhancements to CS/PS coordination</w:t>
            </w:r>
            <w:r w:rsidR="00CD6393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4C68BF" w:rsidP="002B1D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7.2.5.3.4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365E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824686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4C68BF">
              <w:rPr>
                <w:rFonts w:ascii="Arial" w:hAnsi="Arial" w:cs="Arial"/>
                <w:sz w:val="20"/>
                <w:szCs w:val="20"/>
              </w:rPr>
              <w:t>New Work Item on UE Power Consumptions Optimizations (UEPCOP) - MS conformance testing part</w:t>
            </w:r>
            <w:r w:rsidR="00A51BB5">
              <w:rPr>
                <w:rFonts w:ascii="Arial" w:hAnsi="Arial" w:cs="Arial"/>
                <w:sz w:val="20"/>
                <w:szCs w:val="20"/>
              </w:rPr>
              <w:t xml:space="preserve"> (revised in </w:t>
            </w:r>
            <w:r w:rsidR="00A51BB5">
              <w:rPr>
                <w:rFonts w:ascii="Arial" w:hAnsi="Arial" w:cs="Arial"/>
                <w:color w:val="000000"/>
                <w:sz w:val="20"/>
                <w:szCs w:val="20"/>
              </w:rPr>
              <w:t>GP-151186)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365E29" w:rsidP="00365E2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29" w:rsidRPr="00F6103A" w:rsidRDefault="004C68BF" w:rsidP="00A51BB5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4C68B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Simulator for investigation of GPRS &amp; EC-EGPRS synchronization performance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4C68B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GPRS synchronization performance in a tight frequency reuse scenario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4C68B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68BF">
              <w:rPr>
                <w:rFonts w:ascii="Arial" w:hAnsi="Arial" w:cs="Arial"/>
                <w:sz w:val="20"/>
                <w:szCs w:val="20"/>
                <w:lang w:val="en-US"/>
              </w:rPr>
              <w:t>Dependency on number of coverage classes for EC-EGPRS on system capacity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4C68B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68BF">
              <w:rPr>
                <w:rFonts w:ascii="Arial" w:hAnsi="Arial" w:cs="Arial"/>
                <w:sz w:val="20"/>
                <w:szCs w:val="20"/>
                <w:lang w:val="en-US"/>
              </w:rPr>
              <w:t>System impact from power control settings on EC-RACH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4C68B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68BF" w:rsidRPr="004C68BF" w:rsidRDefault="004C68BF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8BF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noProof/>
                <w:sz w:val="20"/>
                <w:szCs w:val="20"/>
              </w:rPr>
              <w:t>Meeting Minutes of BTS Energy Savings telco#19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SI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7.1.5.3.1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GP-151128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noProof/>
                <w:sz w:val="20"/>
                <w:szCs w:val="20"/>
              </w:rPr>
              <w:t>Work plan of SI “Solutions for GSM/EDGE BTS Energy Saving”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SI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7.1.5.3.1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GP-151129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Proposed Text Changes to Section 8 and Section 9 of TR 45.926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7.1.5.3.1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7C27BE">
            <w:pPr>
              <w:spacing w:before="120" w:after="120"/>
              <w:ind w:left="57" w:right="57"/>
              <w:rPr>
                <w:rFonts w:ascii="Arial" w:hAnsi="Arial" w:cs="Arial"/>
                <w:noProof/>
                <w:sz w:val="20"/>
                <w:szCs w:val="20"/>
              </w:rPr>
            </w:pPr>
            <w:r w:rsidRPr="00AE67B1">
              <w:rPr>
                <w:rFonts w:ascii="Arial" w:hAnsi="Arial" w:cs="Arial"/>
                <w:noProof/>
                <w:sz w:val="20"/>
                <w:szCs w:val="20"/>
              </w:rPr>
              <w:t xml:space="preserve">Performance Evaluation of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Power Reduction on BCCH Carrier </w:t>
            </w:r>
            <w:r w:rsidRPr="00AE67B1">
              <w:rPr>
                <w:rFonts w:ascii="Arial" w:hAnsi="Arial" w:cs="Arial"/>
                <w:noProof/>
                <w:sz w:val="20"/>
                <w:szCs w:val="20"/>
              </w:rPr>
              <w:t>for the alternative MS velocity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7.1.5.3.1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45.008-0628 </w:t>
            </w:r>
            <w:r w:rsidRPr="00AE67B1">
              <w:rPr>
                <w:rFonts w:ascii="Arial" w:hAnsi="Arial" w:cs="Arial"/>
                <w:sz w:val="20"/>
                <w:szCs w:val="20"/>
              </w:rPr>
              <w:t>Introduction of BCCH carrier power save mode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7.1.5.2.3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MIMO for Downlink Workplan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SI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7.1.5.3.2</w:t>
            </w:r>
          </w:p>
        </w:tc>
      </w:tr>
      <w:tr w:rsidR="00AE67B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On EC-PCH Design and Enhancements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7B1" w:rsidRPr="00AE67B1" w:rsidRDefault="00AE67B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7.1.5.2.2, 7.2.5.3.6</w:t>
            </w:r>
          </w:p>
        </w:tc>
      </w:tr>
      <w:tr w:rsidR="006B232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32A" w:rsidRDefault="006B232A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32A" w:rsidRPr="00AE67B1" w:rsidRDefault="006B232A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coherency assumption for EC-EGPRS</w:t>
            </w:r>
            <w:r w:rsidR="00256BFA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256BFA">
              <w:rPr>
                <w:rFonts w:ascii="Arial" w:hAnsi="Arial" w:cs="Arial"/>
                <w:color w:val="000000"/>
                <w:sz w:val="20"/>
                <w:szCs w:val="20"/>
              </w:rPr>
              <w:t>GP-151181)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32A" w:rsidRPr="00AE67B1" w:rsidRDefault="006B232A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32A" w:rsidRDefault="006B232A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06A4B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4B" w:rsidRDefault="00F06A4B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4B" w:rsidRDefault="00F06A4B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Received signal level measurements for EC-EGPRS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4B" w:rsidRPr="00F6103A" w:rsidRDefault="00F06A4B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6A4B" w:rsidRDefault="00F06A4B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A05A2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A29" w:rsidRDefault="00A05A29" w:rsidP="00AE67B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A29" w:rsidRPr="007B72D2" w:rsidRDefault="00A05A29" w:rsidP="007B72D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B72D2">
              <w:rPr>
                <w:rFonts w:ascii="Arial" w:hAnsi="Arial" w:cs="Arial"/>
                <w:sz w:val="20"/>
                <w:szCs w:val="20"/>
              </w:rPr>
              <w:t>CR 44.003-</w:t>
            </w:r>
            <w:r w:rsidR="00046903" w:rsidRPr="007B72D2">
              <w:rPr>
                <w:rFonts w:ascii="Arial" w:hAnsi="Arial" w:cs="Arial"/>
                <w:sz w:val="20"/>
                <w:szCs w:val="20"/>
              </w:rPr>
              <w:t>0009</w:t>
            </w:r>
            <w:r w:rsidRPr="007B72D2">
              <w:rPr>
                <w:rFonts w:ascii="Arial" w:hAnsi="Arial" w:cs="Arial"/>
                <w:sz w:val="20"/>
                <w:szCs w:val="20"/>
              </w:rPr>
              <w:t xml:space="preserve">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A29" w:rsidRPr="00F6103A" w:rsidRDefault="00A05A29" w:rsidP="00AE67B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A29" w:rsidRDefault="004B0E51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35315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15E" w:rsidRDefault="0035315E" w:rsidP="003531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15E" w:rsidRPr="00F6103A" w:rsidRDefault="0035315E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EC-EGPRS, Intended scope of Training Sequences design for EC-RACH and EC-SCH (update of GP-151106)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15E" w:rsidRPr="00F6103A" w:rsidRDefault="0035315E" w:rsidP="003531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15E" w:rsidRPr="00F6103A" w:rsidRDefault="0035315E" w:rsidP="003531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91033B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Default="0091033B" w:rsidP="0091033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Default="0091033B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45.008-0629 Introduction of Power Efficient Operation and EC-EGPRS - Idle mode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Pr="00F6103A" w:rsidRDefault="0091033B" w:rsidP="0091033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Pr="00F6103A" w:rsidRDefault="0091033B" w:rsidP="0091033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7.1.5.2.1, </w:t>
            </w: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91033B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Default="0091033B" w:rsidP="0091033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Default="0091033B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45.008-0630 Introduction of Power Efficient Operation and EC-EGPRS - Packet transfer mode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Pr="00F6103A" w:rsidRDefault="0091033B" w:rsidP="0091033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33B" w:rsidRPr="00F6103A" w:rsidRDefault="0091033B" w:rsidP="0091033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7.1.5.2.1, </w:t>
            </w: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D37811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811" w:rsidRDefault="00D37811" w:rsidP="00D3781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811" w:rsidRPr="00D37811" w:rsidRDefault="00D37811" w:rsidP="007C27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37811">
              <w:rPr>
                <w:rFonts w:ascii="Arial" w:hAnsi="Arial" w:cs="Arial"/>
                <w:sz w:val="20"/>
                <w:szCs w:val="20"/>
              </w:rPr>
              <w:t>On the Collision Rate of EC-RACH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811" w:rsidRPr="00D37811" w:rsidRDefault="00D37811" w:rsidP="00D378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7811">
              <w:rPr>
                <w:rFonts w:ascii="Arial" w:hAnsi="Arial" w:cs="Arial"/>
                <w:sz w:val="20"/>
                <w:szCs w:val="20"/>
              </w:rPr>
              <w:t>Huawei Technologies Co., Ltd., HiSilicon Technologies Co., Ltd., Neul Limited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811" w:rsidRPr="00D37811" w:rsidRDefault="00D37811" w:rsidP="00D378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37811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23745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23745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B412DE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44.018-1023 rev 4 Introduction of Pow</w:t>
            </w:r>
            <w:r w:rsidR="00B412DE">
              <w:rPr>
                <w:rFonts w:ascii="Arial" w:hAnsi="Arial" w:cs="Arial"/>
                <w:sz w:val="20"/>
                <w:szCs w:val="20"/>
              </w:rPr>
              <w:t>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237453">
            <w:pPr>
              <w:spacing w:before="120" w:after="120" w:line="144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237453">
            <w:pPr>
              <w:spacing w:before="120" w:after="120" w:line="144" w:lineRule="atLeast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7.2.5.3.5</w:t>
            </w:r>
          </w:p>
        </w:tc>
      </w:tr>
      <w:tr w:rsidR="0023745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23745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B412DE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45.010-0066 Introduction of Pow</w:t>
            </w:r>
            <w:r w:rsidR="00B412DE">
              <w:rPr>
                <w:rFonts w:ascii="Arial" w:hAnsi="Arial" w:cs="Arial"/>
                <w:sz w:val="20"/>
                <w:szCs w:val="20"/>
              </w:rPr>
              <w:t>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Default="00237453" w:rsidP="00237453">
            <w:pPr>
              <w:spacing w:before="120" w:after="120" w:line="144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453" w:rsidRPr="00237453" w:rsidRDefault="00237453" w:rsidP="00237453">
            <w:pPr>
              <w:spacing w:before="120" w:after="120" w:line="144" w:lineRule="atLeast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C84A7D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7D" w:rsidRDefault="00C84A7D" w:rsidP="0023745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7D" w:rsidRDefault="00C84A7D" w:rsidP="0023745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enhanced GPRS in relation to Cellular IoT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7D" w:rsidRDefault="00C84A7D" w:rsidP="0023745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WG3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A7D" w:rsidRDefault="00C84A7D" w:rsidP="00237453">
            <w:pPr>
              <w:spacing w:before="120" w:after="120" w:line="144" w:lineRule="atLeast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9B0DD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D6" w:rsidRDefault="009B0DD6" w:rsidP="0023745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D6" w:rsidRDefault="009B0DD6" w:rsidP="0023745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on the transposition of HS for GSM MS under the RE-D</w:t>
            </w:r>
            <w:r w:rsidR="000549F0">
              <w:rPr>
                <w:rFonts w:ascii="Arial" w:hAnsi="Arial" w:cs="Arial"/>
                <w:sz w:val="20"/>
                <w:szCs w:val="20"/>
              </w:rPr>
              <w:t xml:space="preserve"> (To: ETSI TC MSG, Cc: ETSI TC ERM, GCF CAG)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D6" w:rsidRDefault="009B0DD6" w:rsidP="00237453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 WG3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D6" w:rsidRDefault="009B0DD6" w:rsidP="00237453">
            <w:pPr>
              <w:spacing w:before="120" w:after="120" w:line="144" w:lineRule="atLeast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BA789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93" w:rsidRDefault="00BA7893" w:rsidP="00BA789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GP-151145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93" w:rsidRPr="00BA7893" w:rsidRDefault="00BA7893" w:rsidP="007C27BE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BA7893"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  <w:t>System Level Simulation for EC-GSM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93" w:rsidRPr="00BA7893" w:rsidRDefault="00BA7893" w:rsidP="00BA7893">
            <w:pPr>
              <w:spacing w:before="120" w:after="120"/>
              <w:ind w:left="57" w:right="57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BA7893">
              <w:rPr>
                <w:rFonts w:ascii="Arial" w:hAnsi="Arial" w:cs="Arial"/>
                <w:kern w:val="2"/>
                <w:sz w:val="20"/>
                <w:szCs w:val="20"/>
              </w:rPr>
              <w:t>Huawei Technologies Co., Ltd., HiSilicon Technologies Co., Ltd., Neul Limited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7893" w:rsidRPr="00BA7893" w:rsidRDefault="00BA7893" w:rsidP="00BA7893">
            <w:pPr>
              <w:spacing w:before="120" w:after="120"/>
              <w:ind w:left="57" w:right="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A7893">
              <w:rPr>
                <w:rFonts w:ascii="Arial" w:hAnsi="Arial" w:cs="Arial"/>
                <w:kern w:val="2"/>
                <w:sz w:val="20"/>
                <w:szCs w:val="20"/>
              </w:rPr>
              <w:t>7.1.5.2.2</w:t>
            </w:r>
          </w:p>
        </w:tc>
      </w:tr>
      <w:tr w:rsidR="00DC3F5D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GERAN3#68 Chair's meeting report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TSG GERAN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WG</w:t>
            </w:r>
            <w:r w:rsidRPr="005E3A0A">
              <w:rPr>
                <w:rFonts w:ascii="Arial" w:hAnsi="Arial" w:cs="Arial"/>
                <w:color w:val="000000"/>
                <w:sz w:val="20"/>
                <w:szCs w:val="20"/>
              </w:rPr>
              <w:t>3 Chair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8.3.1</w:t>
            </w:r>
          </w:p>
        </w:tc>
      </w:tr>
      <w:tr w:rsidR="00DC3F5D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GERAN3#68 meeting report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ETSI Secretariat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3F5D" w:rsidRDefault="00DC3F5D" w:rsidP="00DC3F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8.3.1</w:t>
            </w:r>
          </w:p>
        </w:tc>
      </w:tr>
      <w:tr w:rsidR="002D33E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Work Item on Extended DRX (eDRX) for GSM - MS conformance testing part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P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D33E9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Sierra Wireless, S.A. et al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2D33E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GP-151149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Work Item on Extended Coverage GSM (EC-GSM) for support of Cellular Internet of Things - MS conformance testing part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Pr="002D33E9" w:rsidRDefault="002D33E9" w:rsidP="002D33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2D33E9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Sierra Wireless, S.A. et al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3E9" w:rsidRDefault="002D33E9" w:rsidP="002D33E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</w:tr>
      <w:tr w:rsidR="00922B57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57" w:rsidRDefault="00922B57" w:rsidP="00922B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57" w:rsidRPr="00F6103A" w:rsidRDefault="00922B57" w:rsidP="00922B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raft CR to 21.905 Definition of extended DRX </w:t>
            </w:r>
            <w:r w:rsidRPr="00F6103A">
              <w:rPr>
                <w:rFonts w:ascii="Arial" w:hAnsi="Arial" w:cs="Arial"/>
                <w:sz w:val="20"/>
                <w:szCs w:val="20"/>
              </w:rPr>
              <w:t>in the 3GPP vocabulary</w:t>
            </w:r>
            <w:r w:rsidR="0049693C">
              <w:rPr>
                <w:rFonts w:ascii="Arial" w:hAnsi="Arial" w:cs="Arial"/>
                <w:sz w:val="20"/>
                <w:szCs w:val="20"/>
              </w:rPr>
              <w:t xml:space="preserve"> (revised in </w:t>
            </w:r>
            <w:r w:rsidR="0049693C">
              <w:rPr>
                <w:rFonts w:ascii="Arial" w:hAnsi="Arial" w:cs="Arial"/>
                <w:color w:val="000000"/>
                <w:sz w:val="20"/>
                <w:szCs w:val="20"/>
              </w:rPr>
              <w:t>GP-151201)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57" w:rsidRPr="00F6103A" w:rsidRDefault="00922B57" w:rsidP="00922B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2B57" w:rsidRPr="00F6103A" w:rsidRDefault="00922B57" w:rsidP="00922B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</w:p>
        </w:tc>
      </w:tr>
      <w:tr w:rsidR="0061369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Default="0061369E" w:rsidP="006136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Pr="00E73B5E" w:rsidRDefault="0061369E" w:rsidP="006136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Pr="00E73B5E">
              <w:rPr>
                <w:rFonts w:ascii="Arial" w:hAnsi="Arial" w:cs="Arial"/>
                <w:sz w:val="20"/>
                <w:szCs w:val="20"/>
              </w:rPr>
              <w:t>43.013</w:t>
            </w:r>
            <w:r>
              <w:rPr>
                <w:rFonts w:ascii="Arial" w:hAnsi="Arial" w:cs="Arial"/>
                <w:sz w:val="20"/>
                <w:szCs w:val="20"/>
              </w:rPr>
              <w:t>-0003 rev 1 Introduction of Power Efficient Operation and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Pr="00E73B5E" w:rsidRDefault="00BB0AF4" w:rsidP="006136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  <w:r w:rsidR="0052091F">
              <w:rPr>
                <w:rFonts w:ascii="Arial" w:hAnsi="Arial" w:cs="Arial"/>
                <w:color w:val="000000"/>
                <w:sz w:val="20"/>
                <w:szCs w:val="20"/>
              </w:rPr>
              <w:t>, MediaTek Inc., Intel, Alcatel-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Pr="00E73B5E" w:rsidRDefault="0061369E" w:rsidP="006136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61369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Default="0061369E" w:rsidP="006136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Default="0061369E" w:rsidP="006136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43.022-0036 rev 1 Introduction of Power Efficient Operation and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Pr="00E73B5E" w:rsidRDefault="00162E7E" w:rsidP="006136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69E" w:rsidRPr="00E73B5E" w:rsidRDefault="0061369E" w:rsidP="006136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98009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09F" w:rsidRDefault="0098009F" w:rsidP="0098009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09F" w:rsidRDefault="0098009F" w:rsidP="0098009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43.064-0088 rev 5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09F" w:rsidRPr="00E73B5E" w:rsidRDefault="00162E7E" w:rsidP="0098009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09F" w:rsidRPr="00E73B5E" w:rsidRDefault="0098009F" w:rsidP="0098009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6268C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Default="006268C6" w:rsidP="006268C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Default="006268C6" w:rsidP="006268C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43.064-0093 rev 1 Introduction of Power Efficient Operation and EC-EGPRS, Radio interface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Default="00162E7E" w:rsidP="006268C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Default="006268C6" w:rsidP="006268C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7.1.5.2.1, 7.1.5.2.2, 7.2.5.3.5, 7.2.5.3.6</w:t>
            </w:r>
          </w:p>
        </w:tc>
      </w:tr>
      <w:tr w:rsidR="006268C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Default="006268C6" w:rsidP="006268C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Pr="006268C6" w:rsidRDefault="006268C6" w:rsidP="006268C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 xml:space="preserve">CR 48.058-0022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6268C6">
              <w:rPr>
                <w:rFonts w:ascii="Arial" w:hAnsi="Arial" w:cs="Arial"/>
                <w:sz w:val="20"/>
                <w:szCs w:val="20"/>
              </w:rPr>
              <w:t>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Pr="006268C6" w:rsidRDefault="006268C6" w:rsidP="006268C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8C6" w:rsidRPr="006268C6" w:rsidRDefault="006268C6" w:rsidP="006268C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8C6">
              <w:rPr>
                <w:rFonts w:ascii="Arial" w:hAnsi="Arial" w:cs="Arial"/>
                <w:sz w:val="20"/>
                <w:szCs w:val="20"/>
              </w:rPr>
              <w:t>7.2.5.3.5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B412D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45.010-0066 rev 1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 w:line="144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237453" w:rsidRDefault="00B412DE" w:rsidP="00B412DE">
            <w:pPr>
              <w:spacing w:before="120" w:after="120" w:line="144" w:lineRule="atLeast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B412D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0E65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CR 44.018-102</w:t>
            </w:r>
            <w:r w:rsidR="000E65BB">
              <w:rPr>
                <w:rFonts w:ascii="Arial" w:hAnsi="Arial" w:cs="Arial"/>
                <w:sz w:val="20"/>
                <w:szCs w:val="20"/>
              </w:rPr>
              <w:t>8</w:t>
            </w:r>
            <w:r w:rsidRPr="00B412DE">
              <w:rPr>
                <w:rFonts w:ascii="Arial" w:hAnsi="Arial" w:cs="Arial"/>
                <w:sz w:val="20"/>
                <w:szCs w:val="20"/>
              </w:rPr>
              <w:t xml:space="preserve"> Introduction of EC-EGPRS (Rel-13)</w:t>
            </w:r>
            <w:r w:rsidR="00094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B1B" w:rsidRPr="0050660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5125D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0E65BB" w:rsidP="000E65B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</w:p>
        </w:tc>
      </w:tr>
      <w:tr w:rsidR="00B412D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GP-151158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44.018-1023 rev 5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 w:line="144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 w:line="144" w:lineRule="atLeast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7.2.5.3.5</w:t>
            </w:r>
          </w:p>
        </w:tc>
      </w:tr>
      <w:tr w:rsidR="00B412D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 xml:space="preserve">CR 44.060-1613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B412DE">
              <w:rPr>
                <w:rFonts w:ascii="Arial" w:hAnsi="Arial" w:cs="Arial"/>
                <w:sz w:val="20"/>
                <w:szCs w:val="20"/>
              </w:rPr>
              <w:t>Introduction of EC-EGPRS and Power Efficient Operation (Rel-13)</w:t>
            </w:r>
            <w:r w:rsidR="00B82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4" w:rsidRPr="0050660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5125D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MISSSING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B412D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 xml:space="preserve">CR 44.060-1614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B412DE">
              <w:rPr>
                <w:rFonts w:ascii="Arial" w:hAnsi="Arial" w:cs="Arial"/>
                <w:sz w:val="20"/>
                <w:szCs w:val="20"/>
              </w:rPr>
              <w:t>EC-EGPRS and Power Efficient Operation - MAC procedures in packet transfer mode (Rel-13)</w:t>
            </w:r>
            <w:r w:rsidR="00E40D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D5F" w:rsidRPr="0050660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5125D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12DE" w:rsidRPr="00B412DE" w:rsidRDefault="00B412DE" w:rsidP="00B412D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2D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15059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59E" w:rsidRDefault="0015059E" w:rsidP="001505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59E" w:rsidRPr="0015059E" w:rsidRDefault="0015059E" w:rsidP="00150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 xml:space="preserve">CR 44.060-1617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15059E">
              <w:rPr>
                <w:rFonts w:ascii="Arial" w:hAnsi="Arial" w:cs="Arial"/>
                <w:sz w:val="20"/>
                <w:szCs w:val="20"/>
              </w:rPr>
              <w:t>EC-EGPRS and Power Efficient Operation - Control messages (Rel-13)</w:t>
            </w:r>
            <w:r w:rsidR="0050660C" w:rsidRPr="0050660C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  <w:r w:rsidR="005125D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59E" w:rsidRPr="0015059E" w:rsidRDefault="0015059E" w:rsidP="001505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059E" w:rsidRPr="0015059E" w:rsidRDefault="0015059E" w:rsidP="001505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59E">
              <w:rPr>
                <w:rFonts w:ascii="Arial" w:hAnsi="Arial" w:cs="Arial"/>
                <w:sz w:val="20"/>
                <w:szCs w:val="20"/>
              </w:rPr>
              <w:t>7.2.5.3.5, 7.2.5.3.6</w:t>
            </w:r>
          </w:p>
        </w:tc>
      </w:tr>
      <w:tr w:rsidR="0041584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Default="00415846" w:rsidP="004158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747040" w:rsidP="006A33FE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CR 48.018-042</w:t>
            </w:r>
            <w:r w:rsidR="006A33FE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1 </w:t>
            </w:r>
            <w:r w:rsidR="00415846" w:rsidRPr="00415846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415846" w:rsidP="00415846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15846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415846" w:rsidP="00415846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15846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7.2.5.3.5</w:t>
            </w:r>
          </w:p>
        </w:tc>
      </w:tr>
      <w:tr w:rsidR="0041584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Default="00415846" w:rsidP="004158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006A4B" w:rsidP="00415846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LS on adding Definition of extended DRX and Power Saving Mode in the 3GPP vocabulary</w:t>
            </w:r>
            <w:r w:rsidR="003E7C7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(To: TSG SA)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BF2EE2" w:rsidP="00415846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TSG GERAN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5846" w:rsidRPr="00415846" w:rsidRDefault="00415846" w:rsidP="00415846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15846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7.2.6</w:t>
            </w:r>
            <w:r w:rsidR="00BF2EE2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, 12</w:t>
            </w:r>
          </w:p>
        </w:tc>
      </w:tr>
      <w:tr w:rsidR="004414A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Default="004414A3" w:rsidP="004414A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Default="004414A3" w:rsidP="004414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43.064-0090 rev 4 Introduction of EC-EGPRS, Definitions and general feature description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Pr="00E73B5E" w:rsidRDefault="00162E7E" w:rsidP="004414A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Pr="00E73B5E" w:rsidRDefault="004414A3" w:rsidP="004414A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1536E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6E6" w:rsidRDefault="001536E6" w:rsidP="001536E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6E6" w:rsidRDefault="001536E6" w:rsidP="001536E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43.064-0091 rev 3 Introduction of EC-EGPRS, Extended coverage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6E6" w:rsidRPr="00E73B5E" w:rsidRDefault="00162E7E" w:rsidP="001536E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6E6" w:rsidRPr="00E73B5E" w:rsidRDefault="001536E6" w:rsidP="001536E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4414A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Default="004414A3" w:rsidP="004414A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Default="004414A3" w:rsidP="004414A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43.064-0092 rev 3 Introduction of EC-EGPRS, Multislot capability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Pr="00E73B5E" w:rsidRDefault="00162E7E" w:rsidP="004414A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4A3" w:rsidRPr="00E73B5E" w:rsidRDefault="004414A3" w:rsidP="004414A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4C72CF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2CF" w:rsidRDefault="004C72CF" w:rsidP="004C72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2CF" w:rsidRPr="007B72D2" w:rsidRDefault="004C72CF" w:rsidP="00C17D6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</w:t>
            </w:r>
            <w:r w:rsidR="00C17D6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rev 2 EC-EGPRS - TBF Establishment procedures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  <w:r w:rsidR="00B82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2CF" w:rsidRPr="00F6103A" w:rsidRDefault="004C72CF" w:rsidP="004C72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2CF" w:rsidRPr="00F6103A" w:rsidRDefault="004C72CF" w:rsidP="004C72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2B5635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35" w:rsidRDefault="002B5635" w:rsidP="002B563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35" w:rsidRPr="004C72CF" w:rsidRDefault="006576CE" w:rsidP="006576C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CS/PS coordination in GERAN Shared Networks (To: TSG SA WG2)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35" w:rsidRPr="00F6103A" w:rsidRDefault="004C72CF" w:rsidP="00251DB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35" w:rsidRDefault="004C72CF" w:rsidP="00251DB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7.2.6</w:t>
            </w:r>
            <w:r w:rsidR="006576CE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7B72D2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GP-151169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Pr="00F6103A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44.060-1612 rev 2 EC-EGPRS - RLC procedures 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Pr="00F6103A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Pr="00F6103A" w:rsidRDefault="007B72D2" w:rsidP="007B72D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7B72D2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Pr="007B72D2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B72D2">
              <w:rPr>
                <w:rFonts w:ascii="Arial" w:hAnsi="Arial" w:cs="Arial"/>
                <w:sz w:val="20"/>
                <w:szCs w:val="20"/>
              </w:rPr>
              <w:t xml:space="preserve">CR 44.003-0009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7B72D2">
              <w:rPr>
                <w:rFonts w:ascii="Arial" w:hAnsi="Arial" w:cs="Arial"/>
                <w:sz w:val="20"/>
                <w:szCs w:val="20"/>
              </w:rPr>
              <w:t>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Pr="00F6103A" w:rsidRDefault="007B72D2" w:rsidP="007B72D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72D2" w:rsidRDefault="007B72D2" w:rsidP="00D17C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</w:t>
            </w:r>
            <w:r w:rsidR="00D17C73">
              <w:rPr>
                <w:rFonts w:ascii="Arial" w:hAnsi="Arial" w:cs="Arial"/>
                <w:sz w:val="20"/>
                <w:szCs w:val="20"/>
              </w:rPr>
              <w:t>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5261E8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1E8" w:rsidRDefault="005261E8" w:rsidP="005261E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1E8" w:rsidRPr="00F6103A" w:rsidRDefault="005261E8" w:rsidP="005261E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Intended scope for reduced spectrum allocation on BCCH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GP-151104</w:t>
            </w:r>
            <w:r w:rsidR="00944B81">
              <w:rPr>
                <w:rFonts w:ascii="Arial" w:hAnsi="Arial" w:cs="Arial"/>
                <w:color w:val="000000"/>
                <w:sz w:val="20"/>
                <w:szCs w:val="20"/>
              </w:rPr>
              <w:t>, updated in GP-151224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1E8" w:rsidRPr="00F6103A" w:rsidRDefault="005261E8" w:rsidP="005261E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1E8" w:rsidRPr="00F6103A" w:rsidRDefault="005261E8" w:rsidP="005261E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25454B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54B" w:rsidRDefault="0025454B" w:rsidP="0025454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GP-151172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54B" w:rsidRDefault="0025454B" w:rsidP="0025454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45.002-0182 rev 5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54B" w:rsidRPr="00E73B5E" w:rsidRDefault="0025454B" w:rsidP="0025454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454B" w:rsidRPr="00E73B5E" w:rsidRDefault="0025454B" w:rsidP="0025454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</w:p>
        </w:tc>
      </w:tr>
      <w:tr w:rsidR="00FC336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45.008-0629 rev 1 Introduction of Power Efficient Operation and EC-EGPRS - Idle mode (Rel-13)</w:t>
            </w:r>
            <w:r w:rsidR="000D7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F6" w:rsidRPr="000D7AF6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Pr="00F6103A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Pr="00F6103A" w:rsidRDefault="00FC3363" w:rsidP="00FC336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7.1.5.2.1, </w:t>
            </w: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FC336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45.008-0630 rev 1 Introduction of Power Efficient Operation and EC-EGPRS - Packet transfer mode (Rel-13)</w:t>
            </w:r>
            <w:r w:rsidR="000D7AF6" w:rsidRPr="000D7AF6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Pr="00F6103A" w:rsidRDefault="00FC3363" w:rsidP="00FC336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363" w:rsidRPr="00F6103A" w:rsidRDefault="00FC3363" w:rsidP="00FC336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7.1.5.2.1, </w:t>
            </w: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A334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45.001-0079 rev 3 Introduction of EC-EGPRS, Multiple access and timeslot structure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Pr="00E73B5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Pr="00E73B5E" w:rsidRDefault="00A334BE" w:rsidP="00A334B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A334B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45.001-0080 rev 3 Introduction of EC-EGPRS, Coding interleaving and performance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Pr="00E73B5E" w:rsidRDefault="00A334BE" w:rsidP="00A334B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4BE" w:rsidRPr="00E73B5E" w:rsidRDefault="00A334BE" w:rsidP="00A334B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7C4490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90" w:rsidRDefault="007C4490" w:rsidP="007C449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90" w:rsidRDefault="007C4490" w:rsidP="007C449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45.002-0184 rev 3 Introduction of EC-EGPRS,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90" w:rsidRPr="00E73B5E" w:rsidRDefault="007C4490" w:rsidP="007C449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90" w:rsidRPr="00E73B5E" w:rsidRDefault="007C4490" w:rsidP="007C449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B2512B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2B" w:rsidRDefault="00B2512B" w:rsidP="00B2512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2B" w:rsidRDefault="00B2512B" w:rsidP="00B2512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45.002-0185 rev 3 Introduction of EC-EGPRS, Physical channels (Rel-13)</w:t>
            </w:r>
            <w:r w:rsidR="00FE3437" w:rsidRPr="00A03104">
              <w:rPr>
                <w:rFonts w:ascii="Arial" w:hAnsi="Arial" w:cs="Arial"/>
                <w:color w:val="0000FF"/>
              </w:rPr>
              <w:t xml:space="preserve"> </w:t>
            </w:r>
            <w:r w:rsidR="00FE3437" w:rsidRPr="00FE3437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2B" w:rsidRPr="00E73B5E" w:rsidRDefault="00B2512B" w:rsidP="00B2512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12B" w:rsidRPr="00E73B5E" w:rsidRDefault="00B2512B" w:rsidP="00B2512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DC0FA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Default="00DC0FA6" w:rsidP="00AC215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Default="00DC0FA6" w:rsidP="00944B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45.002-0186 rev 3 Introduction of EC-EGPRS, Mapping of logical channels onto physical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Pr="00E73B5E" w:rsidRDefault="00DC0FA6" w:rsidP="00944B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Pr="00E73B5E" w:rsidRDefault="00DC0FA6" w:rsidP="00944B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DB5D9C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C" w:rsidRDefault="00DB5D9C" w:rsidP="00DB5D9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C" w:rsidRDefault="00DB5D9C" w:rsidP="00DB5D9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45.003-0135 rev 2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C" w:rsidRPr="00E73B5E" w:rsidRDefault="00DB5D9C" w:rsidP="00DB5D9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5D9C" w:rsidRPr="00E73B5E" w:rsidRDefault="00DB5D9C" w:rsidP="00DB5D9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256BFA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BFA" w:rsidRDefault="00256BFA" w:rsidP="00256BF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BFA" w:rsidRPr="00AE67B1" w:rsidRDefault="00256BFA" w:rsidP="00256B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coherency assumption for EC-EGPRS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GP-151134)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BFA" w:rsidRPr="00AE67B1" w:rsidRDefault="00256BFA" w:rsidP="00256B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6BFA" w:rsidRDefault="00256BFA" w:rsidP="00256BF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0F2CF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CF9" w:rsidRDefault="000F2CF9" w:rsidP="000F2CF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CF9" w:rsidRDefault="000F2CF9" w:rsidP="000F2CF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45.004-0020 rev 3 Introduction of EC-EGPRS (Rel-13)</w:t>
            </w:r>
            <w:r w:rsidR="00FE3437" w:rsidRPr="00FE3437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CF9" w:rsidRPr="00E73B5E" w:rsidRDefault="000F2CF9" w:rsidP="000F2CF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2CF9" w:rsidRPr="00E73B5E" w:rsidRDefault="000F2CF9" w:rsidP="000F2CF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6B75C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5C9" w:rsidRDefault="006B75C9" w:rsidP="006B7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5C9" w:rsidRDefault="006B75C9" w:rsidP="006B7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 on legacy services in a reduced BCCH spectrum allocation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5C9" w:rsidRPr="00E73B5E" w:rsidRDefault="006B75C9" w:rsidP="006B7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75C9" w:rsidRPr="00E73B5E" w:rsidRDefault="006B75C9" w:rsidP="006B75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366A7E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A7E" w:rsidRDefault="00366A7E" w:rsidP="00366A7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A7E" w:rsidRDefault="00366A7E" w:rsidP="00366A7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45.010-0065 rev 4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A7E" w:rsidRPr="00E73B5E" w:rsidRDefault="00366A7E" w:rsidP="00366A7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A7E" w:rsidRPr="00E73B5E" w:rsidRDefault="00366A7E" w:rsidP="00366A7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</w:p>
        </w:tc>
      </w:tr>
      <w:tr w:rsidR="009F7D62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62" w:rsidRDefault="009F7D62" w:rsidP="009F7D6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62" w:rsidRPr="00F6103A" w:rsidRDefault="009F7D62" w:rsidP="009429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Work plan CIoT_EC_GSM</w:t>
            </w:r>
            <w:r w:rsidR="00942930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942930">
              <w:rPr>
                <w:rFonts w:ascii="Arial" w:hAnsi="Arial" w:cs="Arial"/>
                <w:color w:val="000000"/>
                <w:sz w:val="20"/>
                <w:szCs w:val="20"/>
              </w:rPr>
              <w:t>GP-151209)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62" w:rsidRPr="00F6103A" w:rsidRDefault="009F7D62" w:rsidP="009F7D6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7D62" w:rsidRPr="00F6103A" w:rsidRDefault="001B3CDA" w:rsidP="009F7D6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824686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86" w:rsidRDefault="00824686" w:rsidP="0082468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86" w:rsidRPr="00F6103A" w:rsidRDefault="00824686" w:rsidP="0082468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Work Item on UE Power Consumptions Optimizations (UEPCOP) - MS conformance testing part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86" w:rsidRPr="00F6103A" w:rsidRDefault="00824686" w:rsidP="0082468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 xml:space="preserve"> et al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86" w:rsidRPr="00F6103A" w:rsidRDefault="00824686" w:rsidP="0082468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</w:tr>
      <w:tr w:rsidR="00147E59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E59" w:rsidRDefault="00147E59" w:rsidP="00147E5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E59" w:rsidRPr="00AE67B1" w:rsidRDefault="00147E59" w:rsidP="00147E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45.008-0628 rev 1 </w:t>
            </w:r>
            <w:r w:rsidRPr="00AE67B1">
              <w:rPr>
                <w:rFonts w:ascii="Arial" w:hAnsi="Arial" w:cs="Arial"/>
                <w:sz w:val="20"/>
                <w:szCs w:val="20"/>
              </w:rPr>
              <w:t>Introduction of BCCH carrier power save mode</w:t>
            </w:r>
            <w:r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E59" w:rsidRPr="00AE67B1" w:rsidRDefault="00147E59" w:rsidP="00147E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E59" w:rsidRPr="00AE67B1" w:rsidRDefault="00147E59" w:rsidP="00147E5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7.1.5.2.3</w:t>
            </w:r>
          </w:p>
        </w:tc>
      </w:tr>
      <w:tr w:rsidR="0003273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Default="00032733" w:rsidP="000327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650F85" w:rsidRDefault="0056664C" w:rsidP="005666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Text Changes to TR 45.926 on Performance Evaluation of Power Reduction on BCCH Carrier for the alternative MS velocity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650F85" w:rsidRDefault="0056664C" w:rsidP="000327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F6103A" w:rsidRDefault="0056664C" w:rsidP="0003273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</w:t>
            </w: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032733" w:rsidTr="00032733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Default="00032733" w:rsidP="0003273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GP-151189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F6103A" w:rsidRDefault="00032733" w:rsidP="004969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45.008-0624 rev </w:t>
            </w:r>
            <w:r w:rsidR="0049693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Introduction of Power Efficient Operation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650F85" w:rsidRDefault="00032733" w:rsidP="000327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50F85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733" w:rsidRPr="00F6103A" w:rsidRDefault="00032733" w:rsidP="0003273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D25076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Default="00D25076" w:rsidP="00D2507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E73B5E" w:rsidRDefault="00D25076" w:rsidP="00D2507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Pr="00E73B5E">
              <w:rPr>
                <w:rFonts w:ascii="Arial" w:hAnsi="Arial" w:cs="Arial"/>
                <w:sz w:val="20"/>
                <w:szCs w:val="20"/>
              </w:rPr>
              <w:t>43.013</w:t>
            </w:r>
            <w:r>
              <w:rPr>
                <w:rFonts w:ascii="Arial" w:hAnsi="Arial" w:cs="Arial"/>
                <w:sz w:val="20"/>
                <w:szCs w:val="20"/>
              </w:rPr>
              <w:t>-0003 rev 2 Introduction of Power Efficient Operation and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E73B5E" w:rsidRDefault="00D25076" w:rsidP="00D2507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E73B5E" w:rsidRDefault="00D25076" w:rsidP="00D2507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93055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Default="00930558" w:rsidP="009305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D17C73" w:rsidRDefault="00D17C73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17C73">
              <w:rPr>
                <w:rFonts w:ascii="Arial" w:hAnsi="Arial" w:cs="Arial"/>
                <w:sz w:val="20"/>
                <w:szCs w:val="20"/>
              </w:rPr>
              <w:t>CR 44.018-1026 rev 2: Introduction of System Information for EC-EGPRS (Rel</w:t>
            </w:r>
            <w:r w:rsidRPr="00D17C73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  <w:r w:rsidR="00B82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4" w:rsidRPr="0050660C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5125D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D17C73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D17C73" w:rsidP="009305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0E65BB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5BB" w:rsidRDefault="000E65BB" w:rsidP="000E65B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5BB" w:rsidRPr="000E65BB" w:rsidRDefault="000E65BB" w:rsidP="000E65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E65BB">
              <w:rPr>
                <w:rFonts w:ascii="Arial" w:hAnsi="Arial" w:cs="Arial"/>
                <w:sz w:val="20"/>
                <w:szCs w:val="20"/>
              </w:rPr>
              <w:t>CR 44.060-1607</w:t>
            </w:r>
            <w:r>
              <w:rPr>
                <w:rFonts w:ascii="Arial" w:hAnsi="Arial" w:cs="Arial"/>
                <w:sz w:val="20"/>
                <w:szCs w:val="20"/>
              </w:rPr>
              <w:t xml:space="preserve"> rev 4 Introduction of Power Efficient Operation</w:t>
            </w:r>
            <w:r w:rsidRPr="00D17C73">
              <w:rPr>
                <w:rFonts w:ascii="Arial" w:hAnsi="Arial" w:cs="Arial"/>
                <w:sz w:val="20"/>
                <w:szCs w:val="20"/>
              </w:rPr>
              <w:t xml:space="preserve"> (Rel</w:t>
            </w:r>
            <w:r w:rsidRPr="00D17C73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5BB" w:rsidRPr="00F6103A" w:rsidRDefault="000E65BB" w:rsidP="000E65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5BB" w:rsidRPr="00F6103A" w:rsidRDefault="000E65BB" w:rsidP="000E65B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CD6393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0E65BB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E65BB">
              <w:rPr>
                <w:rFonts w:ascii="Arial" w:hAnsi="Arial" w:cs="Arial"/>
                <w:sz w:val="20"/>
                <w:szCs w:val="20"/>
              </w:rPr>
              <w:t>CR 44.060-16</w:t>
            </w:r>
            <w:r>
              <w:rPr>
                <w:rFonts w:ascii="Arial" w:hAnsi="Arial" w:cs="Arial"/>
                <w:sz w:val="20"/>
                <w:szCs w:val="20"/>
              </w:rPr>
              <w:t xml:space="preserve">18 Introduction of EC-EGPRS </w:t>
            </w:r>
            <w:r w:rsidRPr="00D17C73">
              <w:rPr>
                <w:rFonts w:ascii="Arial" w:hAnsi="Arial" w:cs="Arial"/>
                <w:sz w:val="20"/>
                <w:szCs w:val="20"/>
              </w:rPr>
              <w:t>(Rel</w:t>
            </w:r>
            <w:r w:rsidRPr="00D17C73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F6103A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F6103A" w:rsidRDefault="00CD6393" w:rsidP="00CD639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CD6393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CD6393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48.008-0418 rev 4 Introduction of Power Efficient Operation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F6103A" w:rsidRDefault="00CD6393" w:rsidP="00CD639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393" w:rsidRPr="00F6103A" w:rsidRDefault="00CD6393" w:rsidP="00CD639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2D041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43.064-0088 rev 6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Pr="00E73B5E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Pr="00E73B5E" w:rsidRDefault="002D0418" w:rsidP="002D041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</w:p>
        </w:tc>
      </w:tr>
      <w:tr w:rsidR="005B4A5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43.064-0090 rev 5 Introduction of EC-EGPRS, Definitions and general feature description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Pr="00E73B5E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Pr="00E73B5E" w:rsidRDefault="005B4A58" w:rsidP="005B4A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</w:p>
        </w:tc>
      </w:tr>
      <w:tr w:rsidR="00B93EBB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EBB" w:rsidRDefault="00B93EBB" w:rsidP="00B93EB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EBB" w:rsidRDefault="00B93EBB" w:rsidP="00B93E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43.064-0092 rev 4 Introduction of EC-EGPRS, Multislot capability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EBB" w:rsidRPr="00E73B5E" w:rsidRDefault="00B93EBB" w:rsidP="00B93EB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EBB" w:rsidRPr="00E73B5E" w:rsidRDefault="00B93EBB" w:rsidP="00B93EB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93055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Default="00930558" w:rsidP="009305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036215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44.018-1023 rev 6</w:t>
            </w:r>
            <w:r w:rsidRPr="00036215">
              <w:rPr>
                <w:rFonts w:ascii="Arial" w:hAnsi="Arial" w:cs="Arial"/>
                <w:sz w:val="20"/>
                <w:szCs w:val="20"/>
              </w:rPr>
              <w:t xml:space="preserve"> Introduction of Power Efficient Operation (Rel</w:t>
            </w:r>
            <w:r w:rsidRPr="00036215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</w:p>
        </w:tc>
      </w:tr>
      <w:tr w:rsidR="0093055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Default="00930558" w:rsidP="009305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GP-151199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036215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44.060-1619</w:t>
            </w:r>
            <w:r w:rsidRPr="00036215">
              <w:rPr>
                <w:rFonts w:ascii="Arial" w:hAnsi="Arial" w:cs="Arial"/>
                <w:sz w:val="20"/>
                <w:szCs w:val="20"/>
              </w:rPr>
              <w:t xml:space="preserve"> EC-EGPRS Control Messages (Rel</w:t>
            </w:r>
            <w:r w:rsidRPr="00036215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930558" w:rsidTr="002B5635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Default="00930558" w:rsidP="009305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036215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36215">
              <w:rPr>
                <w:rFonts w:ascii="Arial" w:hAnsi="Arial" w:cs="Arial"/>
                <w:sz w:val="20"/>
                <w:szCs w:val="20"/>
              </w:rPr>
              <w:t>CR 44.018-1023 rev 7 Introduction of Power Efficient Operation (Rel</w:t>
            </w:r>
            <w:r w:rsidRPr="00036215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558" w:rsidRPr="00F6103A" w:rsidRDefault="00036215" w:rsidP="009305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7.2.5.3.5</w:t>
            </w:r>
            <w:r w:rsidR="002B1DD7">
              <w:rPr>
                <w:rFonts w:ascii="Arial" w:hAnsi="Arial" w:cs="Arial"/>
                <w:sz w:val="20"/>
                <w:szCs w:val="20"/>
              </w:rPr>
              <w:t>, 8.2.2</w:t>
            </w:r>
          </w:p>
        </w:tc>
      </w:tr>
      <w:tr w:rsidR="0049693C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93C" w:rsidRDefault="0049693C" w:rsidP="0049693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93C" w:rsidRPr="00F6103A" w:rsidRDefault="0049693C" w:rsidP="004969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raft CR to 21.905 Definition of extended DRX </w:t>
            </w:r>
            <w:r w:rsidRPr="00F6103A">
              <w:rPr>
                <w:rFonts w:ascii="Arial" w:hAnsi="Arial" w:cs="Arial"/>
                <w:sz w:val="20"/>
                <w:szCs w:val="20"/>
              </w:rPr>
              <w:t>in the 3GPP vocabulary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GP-151150)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93C" w:rsidRPr="00F6103A" w:rsidRDefault="0049693C" w:rsidP="0049693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693C" w:rsidRPr="00F6103A" w:rsidRDefault="0049693C" w:rsidP="0049693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7.1.5.2.1, 7.2.5.3.5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GP-151202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036215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36215">
              <w:rPr>
                <w:rFonts w:ascii="Arial" w:hAnsi="Arial" w:cs="Arial"/>
                <w:sz w:val="20"/>
                <w:szCs w:val="20"/>
              </w:rPr>
              <w:t>CR 44.060-1611 rev 1 EC-EGPRS - MAC procedures in packet transfer mode (Rel</w:t>
            </w:r>
            <w:r w:rsidRPr="00036215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  <w:r w:rsidR="00B82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036215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36215">
              <w:rPr>
                <w:rFonts w:ascii="Arial" w:hAnsi="Arial" w:cs="Arial"/>
                <w:sz w:val="20"/>
                <w:szCs w:val="20"/>
              </w:rPr>
              <w:t>CR 48.018-0421 rev 1 Introduction of EC-EGPRS (Rel</w:t>
            </w:r>
            <w:r w:rsidRPr="00036215"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036215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CR 44.060-1612 rev 3</w:t>
            </w:r>
            <w:r w:rsidRPr="00036215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EC-EGPRS - RLC procedures (Rel-13)</w:t>
            </w:r>
            <w:r w:rsidR="00B82084" w:rsidRPr="00B82084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036215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7.2.5.3.6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733B47" w:rsidRDefault="00733B47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33B47">
              <w:rPr>
                <w:rFonts w:ascii="Arial" w:hAnsi="Arial" w:cs="Arial"/>
                <w:sz w:val="20"/>
                <w:szCs w:val="20"/>
              </w:rPr>
              <w:t>Draft Outcome of G2-68; Chairman's Presentation (slides)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733B47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chairman G2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733B47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733B47" w:rsidRDefault="00733B47" w:rsidP="00EF092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33B47">
              <w:rPr>
                <w:rFonts w:ascii="Arial" w:hAnsi="Arial" w:cs="Arial"/>
                <w:sz w:val="20"/>
                <w:szCs w:val="20"/>
              </w:rPr>
              <w:t>Draft GERAN WG2 #68 Meeting Report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733B47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MCC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733B47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1E2BE0" w:rsidRDefault="001E2BE0" w:rsidP="00AA6B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2BE0">
              <w:rPr>
                <w:rFonts w:ascii="Arial" w:hAnsi="Arial" w:cs="Arial"/>
                <w:sz w:val="20"/>
                <w:szCs w:val="20"/>
              </w:rPr>
              <w:t>Rel</w:t>
            </w:r>
            <w:r w:rsidRPr="001E2BE0">
              <w:rPr>
                <w:rFonts w:ascii="Arial" w:hAnsi="Arial" w:cs="Arial"/>
                <w:sz w:val="20"/>
                <w:szCs w:val="20"/>
              </w:rPr>
              <w:noBreakHyphen/>
              <w:t>13 Work Item Exception for CIoT_EC_GSM</w:t>
            </w:r>
            <w:r w:rsidR="00AA6B46">
              <w:rPr>
                <w:rFonts w:ascii="Arial" w:hAnsi="Arial" w:cs="Arial"/>
                <w:sz w:val="20"/>
                <w:szCs w:val="20"/>
              </w:rPr>
              <w:t xml:space="preserve"> (updated in </w:t>
            </w:r>
            <w:r w:rsidR="00AA6B46">
              <w:rPr>
                <w:rFonts w:ascii="Arial" w:hAnsi="Arial" w:cs="Arial"/>
                <w:color w:val="000000"/>
                <w:sz w:val="20"/>
                <w:szCs w:val="20"/>
              </w:rPr>
              <w:t>GP-151210)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1E2BE0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1E2BE0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D2625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Default="00D26257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E8761E" w:rsidRDefault="00E8761E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761E">
              <w:rPr>
                <w:rFonts w:ascii="Arial" w:hAnsi="Arial" w:cs="Arial"/>
                <w:sz w:val="20"/>
                <w:szCs w:val="20"/>
              </w:rPr>
              <w:t>Rel</w:t>
            </w:r>
            <w:r w:rsidRPr="00E8761E">
              <w:rPr>
                <w:rFonts w:ascii="Arial" w:hAnsi="Arial" w:cs="Arial"/>
                <w:sz w:val="20"/>
                <w:szCs w:val="20"/>
              </w:rPr>
              <w:noBreakHyphen/>
              <w:t>13 Work Item Exception for RAN aspects for improvements to CS/PS coordination in GERAN Shared Networks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E8761E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6257" w:rsidRPr="00F6103A" w:rsidRDefault="00E8761E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</w:tr>
      <w:tr w:rsidR="00942930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930" w:rsidRDefault="00942930" w:rsidP="009429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930" w:rsidRPr="00F6103A" w:rsidRDefault="00942930" w:rsidP="009429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Work plan CIoT_EC_GSM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GP-151185)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930" w:rsidRPr="00F6103A" w:rsidRDefault="00942930" w:rsidP="009429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930" w:rsidRPr="00F6103A" w:rsidRDefault="00942930" w:rsidP="009429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AA6B46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46" w:rsidRDefault="00AA6B46" w:rsidP="00AA6B4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46" w:rsidRPr="001E2BE0" w:rsidRDefault="00AA6B46" w:rsidP="00AA6B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2BE0">
              <w:rPr>
                <w:rFonts w:ascii="Arial" w:hAnsi="Arial" w:cs="Arial"/>
                <w:sz w:val="20"/>
                <w:szCs w:val="20"/>
              </w:rPr>
              <w:t>Rel</w:t>
            </w:r>
            <w:r w:rsidRPr="001E2BE0">
              <w:rPr>
                <w:rFonts w:ascii="Arial" w:hAnsi="Arial" w:cs="Arial"/>
                <w:sz w:val="20"/>
                <w:szCs w:val="20"/>
              </w:rPr>
              <w:noBreakHyphen/>
              <w:t>13 Work Item Exception for CIoT_EC_GSM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GP-151207)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46" w:rsidRPr="00F6103A" w:rsidRDefault="00AA6B46" w:rsidP="00AA6B4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 Rapporteur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6B46" w:rsidRPr="00F6103A" w:rsidRDefault="00AA6B46" w:rsidP="00AA6B4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2D0418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43.064-0088 rev 7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Pr="00E73B5E" w:rsidRDefault="002D0418" w:rsidP="002D041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</w:t>
            </w:r>
            <w:r w:rsidR="005B4A58">
              <w:rPr>
                <w:rFonts w:ascii="Arial" w:hAnsi="Arial" w:cs="Arial"/>
                <w:color w:val="000000"/>
                <w:sz w:val="20"/>
                <w:szCs w:val="20"/>
              </w:rPr>
              <w:t>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418" w:rsidRPr="00E73B5E" w:rsidRDefault="002D0418" w:rsidP="002D041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5B4A58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43.064-0093 rev 2 Introduction of Power Efficient Operation and EC-EGPRS, Radio interface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 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A58" w:rsidRDefault="005B4A58" w:rsidP="005B4A5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113CCD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CCD" w:rsidRDefault="00113CCD" w:rsidP="00113C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CCD" w:rsidRDefault="00113CCD" w:rsidP="00113CC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43.064-0090 rev 6 Introduction of EC-EGPRS, Definitions and general feature description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CCD" w:rsidRPr="00E73B5E" w:rsidRDefault="00113CCD" w:rsidP="00113C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CCD" w:rsidRPr="00E73B5E" w:rsidRDefault="00113CCD" w:rsidP="00113CC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373AEB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AEB" w:rsidRDefault="00373AEB" w:rsidP="00373AE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AEB" w:rsidRDefault="00373AEB" w:rsidP="00373AE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43.064-0091 rev 4 Introduction of EC-EGPRS, Extended coverage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AEB" w:rsidRPr="00E73B5E" w:rsidRDefault="00373AEB" w:rsidP="00373AE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AEB" w:rsidRPr="00E73B5E" w:rsidRDefault="00373AEB" w:rsidP="00373AE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7.1.5.2.2, 7.2.5.3.6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D25076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Default="00D25076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GP-151215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D25076" w:rsidRDefault="0056664C" w:rsidP="005666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3GPP TR 45.926 V1.7.0 on Solutions</w:t>
            </w:r>
            <w:r w:rsidR="00EC3DFB">
              <w:rPr>
                <w:rFonts w:ascii="Arial" w:hAnsi="Arial" w:cs="Arial"/>
                <w:sz w:val="20"/>
                <w:szCs w:val="20"/>
              </w:rPr>
              <w:t xml:space="preserve"> for GSM/EDGE BTS Energy Saving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F6103A" w:rsidRDefault="0056664C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(Nokia Networks)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076" w:rsidRPr="00F6103A" w:rsidRDefault="0056664C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7.1.5.3.1</w:t>
            </w:r>
          </w:p>
        </w:tc>
      </w:tr>
      <w:tr w:rsidR="00EF3319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Default="00EF3319" w:rsidP="00EF33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Default="00EF3319" w:rsidP="00EF331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45.010-0065 rev 5 Introduction of EC-EGPRS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Pr="00E73B5E" w:rsidRDefault="00EF3319" w:rsidP="00EF33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Pr="00E73B5E" w:rsidRDefault="00EF3319" w:rsidP="00EF331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B27612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B276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B276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45.002-0182 rev 6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E73B5E" w:rsidRDefault="00B27612" w:rsidP="00B276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E73B5E" w:rsidRDefault="00B27612" w:rsidP="00B276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B27612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B276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B27612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45.010-0066 rev 2 Introduction of Power Efficient Operation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B27612">
            <w:pPr>
              <w:spacing w:before="120" w:after="120" w:line="144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237453" w:rsidRDefault="00B27612" w:rsidP="00B27612">
            <w:pPr>
              <w:spacing w:before="120" w:after="120" w:line="144" w:lineRule="atLeast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7.1.5.2.1, 7.2.5.3.5</w:t>
            </w:r>
            <w:r w:rsidR="00512A80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FD6016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16" w:rsidRDefault="00FD6016" w:rsidP="00FD60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GP-151219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16" w:rsidRDefault="00FD6016" w:rsidP="00FD601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45.001-0079 rev 4 Introduction of EC-EGPRS, Multiple access and timeslot structure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16" w:rsidRPr="00E73B5E" w:rsidRDefault="00FD6016" w:rsidP="00FD60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6016" w:rsidRPr="00E73B5E" w:rsidRDefault="00FD6016" w:rsidP="00FD601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96466F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45.001-0080 rev 4 Introduction of EC-EGPRS, Coding interleaving and performance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Pr="00E73B5E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Pr="00E73B5E" w:rsidRDefault="0096466F" w:rsidP="0096466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942D06">
              <w:rPr>
                <w:rFonts w:ascii="Arial" w:hAnsi="Arial" w:cs="Arial"/>
                <w:color w:val="000000"/>
                <w:sz w:val="20"/>
                <w:szCs w:val="20"/>
              </w:rPr>
              <w:t>, 8.1.2</w:t>
            </w:r>
          </w:p>
        </w:tc>
      </w:tr>
      <w:tr w:rsidR="0096466F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45.002-0184 rev 4 Introduction of EC-EGPRS, Logical channels (Rel-13)</w:t>
            </w:r>
            <w:r w:rsidR="00FE3437" w:rsidRPr="00FE3437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Pr="00E73B5E" w:rsidRDefault="0096466F" w:rsidP="0096466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66F" w:rsidRPr="00E73B5E" w:rsidRDefault="0096466F" w:rsidP="0096466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DC0FA6" w:rsidTr="00DC0FA6">
        <w:trPr>
          <w:trHeight w:val="563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Default="00DC0FA6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GP-151222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Default="00DC0FA6" w:rsidP="00DC0FA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45.002-0186 rev 4 Introduction of EC-EGPRS, Mapping of logical channels onto physical channels (Rel-13)</w:t>
            </w:r>
            <w:r w:rsidR="00FE3437" w:rsidRPr="00FE3437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Pr="00E73B5E" w:rsidRDefault="00DC0FA6" w:rsidP="00944B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B5E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0FA6" w:rsidRPr="00E73B5E" w:rsidRDefault="00DC0FA6" w:rsidP="00944B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</w:t>
            </w:r>
            <w:r w:rsidR="00754551">
              <w:rPr>
                <w:rFonts w:ascii="Arial" w:hAnsi="Arial" w:cs="Arial"/>
                <w:color w:val="000000"/>
                <w:sz w:val="20"/>
                <w:szCs w:val="20"/>
              </w:rPr>
              <w:t>, 11.1</w:t>
            </w:r>
          </w:p>
        </w:tc>
      </w:tr>
      <w:tr w:rsidR="00EF3319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Default="00B27612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GP-151223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Pr="00D25076" w:rsidRDefault="00AF1393" w:rsidP="003454D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TR 45.926 V2.0.0 on Solutions for GSM/EDGE BTS Energy Saving</w:t>
            </w:r>
            <w:r w:rsidR="003454D4">
              <w:rPr>
                <w:rFonts w:ascii="Arial" w:hAnsi="Arial" w:cs="Arial"/>
                <w:sz w:val="20"/>
                <w:szCs w:val="20"/>
              </w:rPr>
              <w:t xml:space="preserve"> (Release 13)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Pr="00F6103A" w:rsidRDefault="00AF1393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 WG1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3319" w:rsidRPr="00F6103A" w:rsidRDefault="00AF1393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</w:tr>
      <w:tr w:rsidR="00944B81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81" w:rsidRDefault="00944B81" w:rsidP="00944B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GP-151224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81" w:rsidRPr="00F6103A" w:rsidRDefault="00944B81" w:rsidP="00944B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Intended scope for reduced spectrum allocation on BCCH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GP-151171</w:t>
            </w:r>
            <w:r w:rsidR="003F1373">
              <w:rPr>
                <w:rFonts w:ascii="Arial" w:hAnsi="Arial" w:cs="Arial"/>
                <w:color w:val="000000"/>
                <w:sz w:val="20"/>
                <w:szCs w:val="20"/>
              </w:rPr>
              <w:t>, updated in GP-151226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81" w:rsidRPr="00F6103A" w:rsidRDefault="00944B81" w:rsidP="00944B8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81" w:rsidRPr="00F6103A" w:rsidRDefault="00944B81" w:rsidP="00944B8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E87E47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E47" w:rsidRDefault="00E87E47" w:rsidP="00E8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GP-151225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E47" w:rsidRPr="00AE67B1" w:rsidRDefault="00E87E47" w:rsidP="00101D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45.008-0628 rev 2 </w:t>
            </w:r>
            <w:r w:rsidR="00101DC9">
              <w:rPr>
                <w:rFonts w:ascii="Arial" w:hAnsi="Arial" w:cs="Arial"/>
                <w:sz w:val="20"/>
                <w:szCs w:val="20"/>
              </w:rPr>
              <w:t xml:space="preserve">Introduction of BCCH carrier power reduction operation </w:t>
            </w:r>
            <w:r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E47" w:rsidRPr="00AE67B1" w:rsidRDefault="00E87E47" w:rsidP="00E87E4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E47" w:rsidRPr="00AE67B1" w:rsidRDefault="00E87E47" w:rsidP="00E87E4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7B1">
              <w:rPr>
                <w:rFonts w:ascii="Arial" w:hAnsi="Arial" w:cs="Arial"/>
                <w:sz w:val="20"/>
                <w:szCs w:val="20"/>
              </w:rPr>
              <w:t>7.1.5.2.3</w:t>
            </w:r>
            <w:r w:rsidR="00942D06">
              <w:rPr>
                <w:rFonts w:ascii="Arial" w:hAnsi="Arial" w:cs="Arial"/>
                <w:sz w:val="20"/>
                <w:szCs w:val="20"/>
              </w:rPr>
              <w:t>, 8.1.2</w:t>
            </w:r>
          </w:p>
        </w:tc>
      </w:tr>
      <w:tr w:rsidR="003F1373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73" w:rsidRDefault="003F1373" w:rsidP="003F13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GP-151226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73" w:rsidRPr="00F6103A" w:rsidRDefault="003F1373" w:rsidP="003F13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Intended scope for reduced spectrum allocation on BCCH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(update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GP-151224)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73" w:rsidRPr="00F6103A" w:rsidRDefault="003F1373" w:rsidP="003F137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73" w:rsidRPr="00F6103A" w:rsidRDefault="003F1373" w:rsidP="003F13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03A">
              <w:rPr>
                <w:rFonts w:ascii="Arial" w:hAnsi="Arial" w:cs="Arial"/>
                <w:sz w:val="20"/>
                <w:szCs w:val="20"/>
              </w:rPr>
              <w:t>7.1.5.2.2</w:t>
            </w:r>
          </w:p>
        </w:tc>
      </w:tr>
      <w:tr w:rsidR="00B27612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GP-151227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D25076" w:rsidRDefault="009F2F23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TSG GERAN WG1 meeting #68 in Anaheim, CA, USA, 16 - 20 November 2015 (slides)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9F2F23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 WG1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9F2F23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</w:tr>
      <w:tr w:rsidR="00B27612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GP-151228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D25076" w:rsidRDefault="009F2F23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TSG GERAN WG1 during TSG GERAN #68, version 0.0.1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9F2F23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 WG1 Secretary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9F2F23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</w:tr>
      <w:tr w:rsidR="00B27612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Default="00B27612" w:rsidP="00D2625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GP-151229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D25076" w:rsidRDefault="00A51BB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TSG GERAN Work Plan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A51BB5" w:rsidP="00D2625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GERAN Chairman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612" w:rsidRPr="00F6103A" w:rsidRDefault="00A51BB5" w:rsidP="00D2625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</w:tr>
      <w:tr w:rsidR="002D3100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00" w:rsidRDefault="002D3100" w:rsidP="002D310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GP-151230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00" w:rsidRDefault="002D3100" w:rsidP="002D310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43.064-0090 rev 7 Introduction of EC-EGPRS, Definitions and general feature description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00" w:rsidRPr="00E73B5E" w:rsidRDefault="002D3100" w:rsidP="002D310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N.V., Nokia Networks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3100" w:rsidRPr="00E73B5E" w:rsidRDefault="002D3100" w:rsidP="002D310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7.1.5.2.2, 11.1</w:t>
            </w:r>
          </w:p>
        </w:tc>
      </w:tr>
      <w:tr w:rsidR="00EC5F0D" w:rsidTr="00D26257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F0D" w:rsidRDefault="00EC5F0D" w:rsidP="00EC5F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GP-151231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F0D" w:rsidRDefault="00EC5F0D" w:rsidP="00EC5F0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43.064-0091 rev 5 Introduction of EC-EGPRS, Extended coverage logical channels (Rel-13)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F0D" w:rsidRPr="00E73B5E" w:rsidRDefault="00EC5F0D" w:rsidP="00EC5F0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MediaTek Inc., Intel, Alcatel-Lucent, ORANGE, Gemalto N.V., Nokia Networks, Intel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F0D" w:rsidRPr="00E73B5E" w:rsidRDefault="00EC5F0D" w:rsidP="00EC5F0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</w:tr>
    </w:tbl>
    <w:p w:rsidR="007642B4" w:rsidRDefault="007642B4" w:rsidP="002B5635"/>
    <w:sectPr w:rsidR="007642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5"/>
    <w:rsid w:val="00006A4B"/>
    <w:rsid w:val="00032733"/>
    <w:rsid w:val="00036215"/>
    <w:rsid w:val="000457F1"/>
    <w:rsid w:val="00046903"/>
    <w:rsid w:val="000549F0"/>
    <w:rsid w:val="00094B1B"/>
    <w:rsid w:val="000A1BC4"/>
    <w:rsid w:val="000C6D3D"/>
    <w:rsid w:val="000D6363"/>
    <w:rsid w:val="000D7AF6"/>
    <w:rsid w:val="000E65BB"/>
    <w:rsid w:val="000F2CF9"/>
    <w:rsid w:val="000F4235"/>
    <w:rsid w:val="00101DC9"/>
    <w:rsid w:val="00113CCD"/>
    <w:rsid w:val="00135D5E"/>
    <w:rsid w:val="00147E59"/>
    <w:rsid w:val="0015059E"/>
    <w:rsid w:val="001536E6"/>
    <w:rsid w:val="00162E7E"/>
    <w:rsid w:val="0016305D"/>
    <w:rsid w:val="0017534B"/>
    <w:rsid w:val="0019561B"/>
    <w:rsid w:val="001B3CDA"/>
    <w:rsid w:val="001B5836"/>
    <w:rsid w:val="001B75B9"/>
    <w:rsid w:val="001E0E1E"/>
    <w:rsid w:val="001E2BE0"/>
    <w:rsid w:val="001E40C3"/>
    <w:rsid w:val="001F4C69"/>
    <w:rsid w:val="001F7DE2"/>
    <w:rsid w:val="00212134"/>
    <w:rsid w:val="00237453"/>
    <w:rsid w:val="00251DB3"/>
    <w:rsid w:val="0025454B"/>
    <w:rsid w:val="00256BFA"/>
    <w:rsid w:val="00265D8B"/>
    <w:rsid w:val="002B1DD7"/>
    <w:rsid w:val="002B5635"/>
    <w:rsid w:val="002B7D97"/>
    <w:rsid w:val="002D0418"/>
    <w:rsid w:val="002D3100"/>
    <w:rsid w:val="002D33E9"/>
    <w:rsid w:val="003069D6"/>
    <w:rsid w:val="00335224"/>
    <w:rsid w:val="00337951"/>
    <w:rsid w:val="003439E2"/>
    <w:rsid w:val="003454D4"/>
    <w:rsid w:val="00346437"/>
    <w:rsid w:val="0035315E"/>
    <w:rsid w:val="00365E29"/>
    <w:rsid w:val="00366A7E"/>
    <w:rsid w:val="00373AEB"/>
    <w:rsid w:val="00377B20"/>
    <w:rsid w:val="00390550"/>
    <w:rsid w:val="003A45B4"/>
    <w:rsid w:val="003E7C75"/>
    <w:rsid w:val="003F1373"/>
    <w:rsid w:val="00403CF4"/>
    <w:rsid w:val="00406497"/>
    <w:rsid w:val="00415846"/>
    <w:rsid w:val="004414A3"/>
    <w:rsid w:val="00474CB5"/>
    <w:rsid w:val="004962E0"/>
    <w:rsid w:val="0049693C"/>
    <w:rsid w:val="004A010A"/>
    <w:rsid w:val="004B0E51"/>
    <w:rsid w:val="004C68BF"/>
    <w:rsid w:val="004C72CF"/>
    <w:rsid w:val="004D24D2"/>
    <w:rsid w:val="004F5B81"/>
    <w:rsid w:val="0050660C"/>
    <w:rsid w:val="005125DA"/>
    <w:rsid w:val="00512A80"/>
    <w:rsid w:val="005170E3"/>
    <w:rsid w:val="0052091F"/>
    <w:rsid w:val="005261E8"/>
    <w:rsid w:val="005511FE"/>
    <w:rsid w:val="00553329"/>
    <w:rsid w:val="0056664C"/>
    <w:rsid w:val="005B4A58"/>
    <w:rsid w:val="005E3A0A"/>
    <w:rsid w:val="0061369E"/>
    <w:rsid w:val="00621C73"/>
    <w:rsid w:val="006268C6"/>
    <w:rsid w:val="00642BD9"/>
    <w:rsid w:val="006576CE"/>
    <w:rsid w:val="00665E68"/>
    <w:rsid w:val="006A33FE"/>
    <w:rsid w:val="006B01A5"/>
    <w:rsid w:val="006B232A"/>
    <w:rsid w:val="006B75C9"/>
    <w:rsid w:val="0070340B"/>
    <w:rsid w:val="007125A6"/>
    <w:rsid w:val="00733B47"/>
    <w:rsid w:val="00735EB7"/>
    <w:rsid w:val="00747040"/>
    <w:rsid w:val="00754551"/>
    <w:rsid w:val="00754E26"/>
    <w:rsid w:val="007601DF"/>
    <w:rsid w:val="007642B4"/>
    <w:rsid w:val="007B72D2"/>
    <w:rsid w:val="007C27BE"/>
    <w:rsid w:val="007C4490"/>
    <w:rsid w:val="007E13AE"/>
    <w:rsid w:val="00802060"/>
    <w:rsid w:val="00824686"/>
    <w:rsid w:val="00831DDB"/>
    <w:rsid w:val="00884A22"/>
    <w:rsid w:val="0088589A"/>
    <w:rsid w:val="0089117C"/>
    <w:rsid w:val="0091033B"/>
    <w:rsid w:val="00922B57"/>
    <w:rsid w:val="00930558"/>
    <w:rsid w:val="00931074"/>
    <w:rsid w:val="009361A5"/>
    <w:rsid w:val="0094287D"/>
    <w:rsid w:val="00942930"/>
    <w:rsid w:val="00942D06"/>
    <w:rsid w:val="00944B81"/>
    <w:rsid w:val="0096466F"/>
    <w:rsid w:val="0098009F"/>
    <w:rsid w:val="009B0DD6"/>
    <w:rsid w:val="009E2477"/>
    <w:rsid w:val="009F2F23"/>
    <w:rsid w:val="009F7D62"/>
    <w:rsid w:val="00A03ADB"/>
    <w:rsid w:val="00A05A29"/>
    <w:rsid w:val="00A334BE"/>
    <w:rsid w:val="00A50F30"/>
    <w:rsid w:val="00A51BB5"/>
    <w:rsid w:val="00A6030F"/>
    <w:rsid w:val="00AA6B46"/>
    <w:rsid w:val="00AC215C"/>
    <w:rsid w:val="00AE67B1"/>
    <w:rsid w:val="00AF1393"/>
    <w:rsid w:val="00B2512B"/>
    <w:rsid w:val="00B27612"/>
    <w:rsid w:val="00B412DE"/>
    <w:rsid w:val="00B54D90"/>
    <w:rsid w:val="00B5706B"/>
    <w:rsid w:val="00B82084"/>
    <w:rsid w:val="00B93EBB"/>
    <w:rsid w:val="00BA7893"/>
    <w:rsid w:val="00BB0AF4"/>
    <w:rsid w:val="00BB2992"/>
    <w:rsid w:val="00BB77B8"/>
    <w:rsid w:val="00BC52BE"/>
    <w:rsid w:val="00BC610E"/>
    <w:rsid w:val="00BD3848"/>
    <w:rsid w:val="00BF2EE2"/>
    <w:rsid w:val="00C10B04"/>
    <w:rsid w:val="00C17D6B"/>
    <w:rsid w:val="00C84A7D"/>
    <w:rsid w:val="00CC1144"/>
    <w:rsid w:val="00CC4357"/>
    <w:rsid w:val="00CC6C9E"/>
    <w:rsid w:val="00CD6393"/>
    <w:rsid w:val="00CE33A1"/>
    <w:rsid w:val="00D017AF"/>
    <w:rsid w:val="00D11AD3"/>
    <w:rsid w:val="00D17C73"/>
    <w:rsid w:val="00D25076"/>
    <w:rsid w:val="00D26257"/>
    <w:rsid w:val="00D3405F"/>
    <w:rsid w:val="00D3417C"/>
    <w:rsid w:val="00D34AB4"/>
    <w:rsid w:val="00D37811"/>
    <w:rsid w:val="00D42324"/>
    <w:rsid w:val="00DB5D9C"/>
    <w:rsid w:val="00DC0FA6"/>
    <w:rsid w:val="00DC3F5D"/>
    <w:rsid w:val="00DC6F1A"/>
    <w:rsid w:val="00DF6E69"/>
    <w:rsid w:val="00E31679"/>
    <w:rsid w:val="00E340C4"/>
    <w:rsid w:val="00E368FA"/>
    <w:rsid w:val="00E40D5F"/>
    <w:rsid w:val="00E4655E"/>
    <w:rsid w:val="00E73B5E"/>
    <w:rsid w:val="00E8761E"/>
    <w:rsid w:val="00E87E47"/>
    <w:rsid w:val="00EC3DFB"/>
    <w:rsid w:val="00EC5F0D"/>
    <w:rsid w:val="00EF0924"/>
    <w:rsid w:val="00EF167C"/>
    <w:rsid w:val="00EF3319"/>
    <w:rsid w:val="00F06A4B"/>
    <w:rsid w:val="00F252BB"/>
    <w:rsid w:val="00F27348"/>
    <w:rsid w:val="00F30C12"/>
    <w:rsid w:val="00F6103A"/>
    <w:rsid w:val="00F7426F"/>
    <w:rsid w:val="00F84890"/>
    <w:rsid w:val="00F856CF"/>
    <w:rsid w:val="00FC3363"/>
    <w:rsid w:val="00FD6016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65AD5-8F6A-43C5-97D1-7AC11D20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4CB5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74CB5"/>
    <w:rPr>
      <w:rFonts w:ascii="Times New Roman" w:eastAsia="Times New Roman" w:hAnsi="Times New Roman" w:cs="Times New Roman"/>
      <w:b/>
      <w:bCs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13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162</cp:revision>
  <dcterms:created xsi:type="dcterms:W3CDTF">2015-09-21T18:00:00Z</dcterms:created>
  <dcterms:modified xsi:type="dcterms:W3CDTF">2015-11-23T21:55:00Z</dcterms:modified>
</cp:coreProperties>
</file>