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3410" w14:textId="067B3D0B" w:rsidR="0030281B" w:rsidRDefault="0030281B" w:rsidP="00302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C6-24020</w:t>
      </w:r>
      <w:r>
        <w:rPr>
          <w:b/>
          <w:noProof/>
          <w:sz w:val="24"/>
        </w:rPr>
        <w:t>5</w:t>
      </w:r>
    </w:p>
    <w:p w14:paraId="5F0920BA" w14:textId="77777777" w:rsidR="0030281B" w:rsidRDefault="0030281B" w:rsidP="00302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7C397461" w14:textId="77777777" w:rsidR="0030281B" w:rsidRDefault="0030281B" w:rsidP="003028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EAAC292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30281B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30281B">
        <w:rPr>
          <w:b w:val="0"/>
        </w:rPr>
        <w:t>9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4963A378" w14:textId="77777777" w:rsidR="007F76AD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At CT6#117 agreed to do the review for Rel-18 until CT6#118, meaning before freeze of Rel-18.</w:t>
            </w:r>
          </w:p>
          <w:p w14:paraId="0BE7C788" w14:textId="77777777" w:rsidR="00194200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Possibly do an update of Rel-17 after that, depending on impacts.</w:t>
            </w:r>
          </w:p>
          <w:p w14:paraId="090AC118" w14:textId="01686154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CRs to TS 31.115, TS 31.116 and TS 31.120</w:t>
            </w:r>
          </w:p>
          <w:p w14:paraId="3B6B0B3C" w14:textId="77777777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CR to TS 31.111 created, but needs to be verified against TS 31.101</w:t>
            </w:r>
          </w:p>
          <w:p w14:paraId="727CA6AE" w14:textId="7C973312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4FA" w14:textId="642C0227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CT6#118 – A#1</w:t>
            </w:r>
          </w:p>
          <w:p w14:paraId="5E0E2390" w14:textId="3ED4B674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Action for rapporteur (Qualcomm) of TS 31.101 to check impacts of raising reference of TS 102 221 (especially related to LSI)</w:t>
            </w:r>
          </w:p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7DD0" w14:textId="77777777" w:rsidR="006A2DE8" w:rsidRDefault="006A2DE8">
      <w:r>
        <w:separator/>
      </w:r>
    </w:p>
  </w:endnote>
  <w:endnote w:type="continuationSeparator" w:id="0">
    <w:p w14:paraId="6FC9F7DD" w14:textId="77777777" w:rsidR="006A2DE8" w:rsidRDefault="006A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DA6F" w14:textId="77777777" w:rsidR="006A2DE8" w:rsidRDefault="006A2DE8">
      <w:r>
        <w:separator/>
      </w:r>
    </w:p>
  </w:footnote>
  <w:footnote w:type="continuationSeparator" w:id="0">
    <w:p w14:paraId="510B7741" w14:textId="77777777" w:rsidR="006A2DE8" w:rsidRDefault="006A2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711</Characters>
  <Application>Microsoft Office Word</Application>
  <DocSecurity>0</DocSecurity>
  <Lines>44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MCC</cp:lastModifiedBy>
  <cp:revision>4</cp:revision>
  <cp:lastPrinted>2007-10-24T15:07:00Z</cp:lastPrinted>
  <dcterms:created xsi:type="dcterms:W3CDTF">2024-02-29T15:06:00Z</dcterms:created>
  <dcterms:modified xsi:type="dcterms:W3CDTF">2024-05-22T07:07:00Z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