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1FA4B" w14:textId="3431CA59" w:rsidR="0061053A" w:rsidRDefault="0061053A" w:rsidP="0061053A">
      <w:pPr>
        <w:pStyle w:val="CRCoverPage"/>
        <w:tabs>
          <w:tab w:val="right" w:pos="9639"/>
        </w:tabs>
        <w:spacing w:after="0"/>
        <w:rPr>
          <w:b/>
          <w:i/>
          <w:noProof/>
          <w:sz w:val="28"/>
        </w:rPr>
      </w:pPr>
      <w:bookmarkStart w:id="0" w:name="_GoBack"/>
      <w:bookmarkEnd w:id="0"/>
      <w:r>
        <w:rPr>
          <w:b/>
          <w:noProof/>
          <w:sz w:val="24"/>
        </w:rPr>
        <w:t>3GPP TSG-CT WG6 Meeting #112</w:t>
      </w:r>
      <w:r>
        <w:rPr>
          <w:b/>
          <w:noProof/>
          <w:sz w:val="24"/>
          <w:lang w:val="hr-HR"/>
        </w:rPr>
        <w:t>-</w:t>
      </w:r>
      <w:r>
        <w:rPr>
          <w:b/>
          <w:noProof/>
          <w:sz w:val="24"/>
        </w:rPr>
        <w:t>e</w:t>
      </w:r>
      <w:r>
        <w:rPr>
          <w:b/>
          <w:i/>
          <w:noProof/>
          <w:sz w:val="28"/>
        </w:rPr>
        <w:tab/>
      </w:r>
      <w:r>
        <w:rPr>
          <w:b/>
          <w:noProof/>
          <w:sz w:val="24"/>
        </w:rPr>
        <w:t>C6-220457</w:t>
      </w:r>
    </w:p>
    <w:p w14:paraId="4DBBF6A6" w14:textId="77777777" w:rsidR="0061053A" w:rsidRDefault="0061053A" w:rsidP="0061053A">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B6321BD" w14:textId="77777777" w:rsidR="0061053A" w:rsidRDefault="0061053A" w:rsidP="009E66BB">
      <w:pPr>
        <w:pStyle w:val="CRCoverPage"/>
        <w:tabs>
          <w:tab w:val="right" w:pos="9639"/>
        </w:tabs>
        <w:spacing w:after="0"/>
        <w:rPr>
          <w:b/>
          <w:noProof/>
          <w:sz w:val="24"/>
        </w:rPr>
      </w:pPr>
    </w:p>
    <w:p w14:paraId="39D9726D" w14:textId="316F06C3" w:rsidR="009E66BB" w:rsidRDefault="009E66BB" w:rsidP="009E66BB">
      <w:pPr>
        <w:pStyle w:val="CRCoverPage"/>
        <w:tabs>
          <w:tab w:val="right" w:pos="9639"/>
        </w:tabs>
        <w:spacing w:after="0"/>
        <w:rPr>
          <w:b/>
          <w:i/>
          <w:noProof/>
          <w:sz w:val="28"/>
        </w:rPr>
      </w:pPr>
      <w:r>
        <w:rPr>
          <w:b/>
          <w:noProof/>
          <w:sz w:val="24"/>
        </w:rPr>
        <w:t>3GPP TSG-CT WG1 Meeting #13</w:t>
      </w:r>
      <w:r w:rsidR="00D0715D">
        <w:rPr>
          <w:b/>
          <w:noProof/>
          <w:sz w:val="24"/>
        </w:rPr>
        <w:t>7</w:t>
      </w:r>
      <w:r>
        <w:rPr>
          <w:b/>
          <w:noProof/>
          <w:sz w:val="24"/>
          <w:lang w:val="hr-HR"/>
        </w:rPr>
        <w:t>-</w:t>
      </w:r>
      <w:r>
        <w:rPr>
          <w:b/>
          <w:noProof/>
          <w:sz w:val="24"/>
        </w:rPr>
        <w:t>e</w:t>
      </w:r>
      <w:r>
        <w:rPr>
          <w:b/>
          <w:i/>
          <w:noProof/>
          <w:sz w:val="28"/>
        </w:rPr>
        <w:tab/>
      </w:r>
      <w:r>
        <w:rPr>
          <w:b/>
          <w:noProof/>
          <w:sz w:val="24"/>
        </w:rPr>
        <w:t>C1-22</w:t>
      </w:r>
      <w:r w:rsidR="00425D69">
        <w:rPr>
          <w:b/>
          <w:noProof/>
          <w:sz w:val="24"/>
        </w:rPr>
        <w:t>4549</w:t>
      </w:r>
    </w:p>
    <w:p w14:paraId="6AA166CE" w14:textId="1A7A8450" w:rsidR="0007498D" w:rsidRDefault="009E66BB" w:rsidP="00FB7612">
      <w:pPr>
        <w:pStyle w:val="CRCoverPage"/>
        <w:outlineLvl w:val="0"/>
        <w:rPr>
          <w:b/>
          <w:noProof/>
          <w:sz w:val="24"/>
        </w:rPr>
      </w:pPr>
      <w:r>
        <w:rPr>
          <w:b/>
          <w:noProof/>
          <w:sz w:val="24"/>
        </w:rPr>
        <w:t xml:space="preserve">E-Meeting, </w:t>
      </w:r>
      <w:r w:rsidR="003117FA">
        <w:rPr>
          <w:b/>
          <w:noProof/>
          <w:sz w:val="24"/>
        </w:rPr>
        <w:t>1</w:t>
      </w:r>
      <w:r w:rsidR="000368D3">
        <w:rPr>
          <w:b/>
          <w:noProof/>
          <w:sz w:val="24"/>
        </w:rPr>
        <w:t>8</w:t>
      </w:r>
      <w:r>
        <w:rPr>
          <w:b/>
          <w:noProof/>
          <w:sz w:val="24"/>
          <w:vertAlign w:val="superscript"/>
        </w:rPr>
        <w:t>th</w:t>
      </w:r>
      <w:r>
        <w:rPr>
          <w:b/>
          <w:noProof/>
          <w:sz w:val="24"/>
        </w:rPr>
        <w:t xml:space="preserve"> – 2</w:t>
      </w:r>
      <w:r w:rsidR="000368D3">
        <w:rPr>
          <w:b/>
          <w:noProof/>
          <w:sz w:val="24"/>
        </w:rPr>
        <w:t>6</w:t>
      </w:r>
      <w:r>
        <w:rPr>
          <w:b/>
          <w:noProof/>
          <w:sz w:val="24"/>
          <w:vertAlign w:val="superscript"/>
        </w:rPr>
        <w:t>th</w:t>
      </w:r>
      <w:r>
        <w:rPr>
          <w:b/>
          <w:noProof/>
          <w:sz w:val="24"/>
        </w:rPr>
        <w:t xml:space="preserve"> </w:t>
      </w:r>
      <w:r w:rsidR="000368D3">
        <w:rPr>
          <w:b/>
          <w:noProof/>
          <w:sz w:val="24"/>
        </w:rPr>
        <w:t>August</w:t>
      </w:r>
      <w:r>
        <w:rPr>
          <w:b/>
          <w:noProof/>
          <w:sz w:val="24"/>
        </w:rPr>
        <w:t xml:space="preserve"> 2022</w:t>
      </w:r>
    </w:p>
    <w:p w14:paraId="316844BC" w14:textId="77777777" w:rsidR="00AE25BF" w:rsidRPr="003117FA" w:rsidRDefault="00AE25BF" w:rsidP="007059EC">
      <w:pPr>
        <w:rPr>
          <w:lang w:val="en-GB" w:eastAsia="zh-CN"/>
        </w:rPr>
      </w:pPr>
    </w:p>
    <w:p w14:paraId="0821AFA6" w14:textId="44A2C657" w:rsidR="00AE25BF" w:rsidRPr="006C2E80" w:rsidRDefault="00AE25BF" w:rsidP="007059EC">
      <w:pPr>
        <w:rPr>
          <w:lang w:eastAsia="zh-CN"/>
        </w:rPr>
      </w:pPr>
      <w:r w:rsidRPr="006C2E80">
        <w:rPr>
          <w:lang w:eastAsia="zh-CN"/>
        </w:rPr>
        <w:t>Source:</w:t>
      </w:r>
      <w:r w:rsidRPr="006C2E80">
        <w:rPr>
          <w:lang w:eastAsia="zh-CN"/>
        </w:rPr>
        <w:tab/>
      </w:r>
      <w:r w:rsidR="0061053A">
        <w:rPr>
          <w:rFonts w:hint="eastAsia"/>
          <w:lang w:eastAsia="zh-CN"/>
        </w:rPr>
        <w:t>CT6</w:t>
      </w:r>
    </w:p>
    <w:p w14:paraId="77734250" w14:textId="74418971" w:rsidR="006C2E80" w:rsidRPr="006C2E80" w:rsidRDefault="00AE25BF" w:rsidP="007059EC">
      <w:pPr>
        <w:rPr>
          <w:lang w:eastAsia="zh-CN"/>
        </w:rPr>
      </w:pPr>
      <w:r w:rsidRPr="006C2E80">
        <w:rPr>
          <w:lang w:eastAsia="zh-CN"/>
        </w:rPr>
        <w:t>Title:</w:t>
      </w:r>
      <w:r w:rsidRPr="006C2E80">
        <w:rPr>
          <w:lang w:eastAsia="zh-CN"/>
        </w:rPr>
        <w:tab/>
      </w:r>
      <w:r w:rsidR="00FB7612">
        <w:rPr>
          <w:lang w:eastAsia="zh-CN"/>
        </w:rPr>
        <w:t>New WID on CT Aspects of Signal Level Enhanced Network Selection</w:t>
      </w:r>
    </w:p>
    <w:p w14:paraId="5F56A0A9" w14:textId="468BC6FC" w:rsidR="00AE25BF" w:rsidRPr="006C2E80" w:rsidRDefault="0061053A" w:rsidP="007059EC">
      <w:pPr>
        <w:rPr>
          <w:lang w:eastAsia="zh-CN"/>
        </w:rPr>
      </w:pPr>
      <w:r>
        <w:rPr>
          <w:lang w:eastAsia="zh-CN"/>
        </w:rPr>
        <w:t>Document for:</w:t>
      </w:r>
      <w:r>
        <w:rPr>
          <w:lang w:eastAsia="zh-CN"/>
        </w:rPr>
        <w:tab/>
        <w:t>Endorsement</w:t>
      </w:r>
    </w:p>
    <w:p w14:paraId="195E59E6" w14:textId="6A0B1B70" w:rsidR="00AE25BF" w:rsidRDefault="00AE25BF" w:rsidP="007059EC">
      <w:pPr>
        <w:rPr>
          <w:lang w:eastAsia="zh-CN"/>
        </w:rPr>
      </w:pPr>
      <w:r w:rsidRPr="006C2E80">
        <w:rPr>
          <w:lang w:eastAsia="zh-CN"/>
        </w:rPr>
        <w:t>Agenda Item:</w:t>
      </w:r>
      <w:r w:rsidRPr="006C2E80">
        <w:rPr>
          <w:lang w:eastAsia="zh-CN"/>
        </w:rPr>
        <w:tab/>
      </w:r>
      <w:r w:rsidR="0061053A">
        <w:rPr>
          <w:lang w:eastAsia="zh-CN"/>
        </w:rPr>
        <w:t>7.14</w:t>
      </w: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berschrift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berschrift8"/>
      </w:pPr>
      <w:r w:rsidRPr="006C2E80">
        <w:t>Title</w:t>
      </w:r>
      <w:r w:rsidR="00985B73" w:rsidRPr="006C2E80">
        <w:t>:</w:t>
      </w:r>
      <w:r w:rsidR="00A63557">
        <w:t xml:space="preserve"> CT aspects of Signal level Enhanced Network SElection</w:t>
      </w:r>
    </w:p>
    <w:p w14:paraId="289CB42C" w14:textId="07EE66E7" w:rsidR="006C2E80" w:rsidRDefault="00E13CB2" w:rsidP="006C2E80">
      <w:pPr>
        <w:pStyle w:val="berschrift8"/>
      </w:pPr>
      <w:r>
        <w:t>A</w:t>
      </w:r>
      <w:r w:rsidR="00B078D6">
        <w:t>cronym:</w:t>
      </w:r>
      <w:r w:rsidR="00FB7612">
        <w:t xml:space="preserve"> </w:t>
      </w:r>
      <w:r w:rsidR="003C7F2B">
        <w:t>SENSE</w:t>
      </w:r>
    </w:p>
    <w:p w14:paraId="679E2B2D" w14:textId="33000691" w:rsidR="006C2E80" w:rsidRDefault="00B078D6" w:rsidP="006C2E80">
      <w:pPr>
        <w:pStyle w:val="berschrift8"/>
      </w:pPr>
      <w:r>
        <w:t>Unique identifier</w:t>
      </w:r>
      <w:r w:rsidR="00F41A27">
        <w:t>:</w:t>
      </w:r>
      <w:r w:rsidR="006C2E80">
        <w:tab/>
      </w:r>
      <w:r w:rsidR="004360F9">
        <w:t>TBD</w:t>
      </w:r>
    </w:p>
    <w:p w14:paraId="63EE9719" w14:textId="2A65F0F8" w:rsidR="003F7142" w:rsidRDefault="003F7142" w:rsidP="006C2E80">
      <w:pPr>
        <w:pStyle w:val="berschrift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berschrift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11915AA4" w:rsidR="004260A5" w:rsidRPr="007059EC" w:rsidRDefault="00F16600" w:rsidP="007059EC">
            <w:pPr>
              <w:pStyle w:val="TAC"/>
              <w:rPr>
                <w:highlight w:val="yellow"/>
              </w:rPr>
            </w:pPr>
            <w:r w:rsidRPr="00733026">
              <w:t>X</w:t>
            </w: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00FC80FD" w:rsidR="004260A5" w:rsidRDefault="004260A5" w:rsidP="007059EC">
            <w:pPr>
              <w:pStyle w:val="TAC"/>
            </w:pP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berschrift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berschrift2"/>
      </w:pPr>
      <w:r>
        <w:t>2.</w:t>
      </w:r>
      <w:r w:rsidR="00765028">
        <w:t>1</w:t>
      </w:r>
      <w:r>
        <w:tab/>
        <w:t>Primary classification</w:t>
      </w:r>
    </w:p>
    <w:p w14:paraId="03E5240C" w14:textId="44966D6C" w:rsidR="00A36378" w:rsidRPr="00A36378" w:rsidRDefault="00A36378" w:rsidP="000327F6">
      <w:pPr>
        <w:pStyle w:val="berschrift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berschrift2"/>
      </w:pPr>
      <w:r>
        <w:lastRenderedPageBreak/>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berschrift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berschrift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e.g.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The use cases have in common that the local coverage conditions can be very challenging, the UEs do not move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(e.g. fading, absorption etc.) setting up a data bearer occasionally or nearly always fails. It is not possible for the operators of the PLMNs to detect such problems and once such cases occur manual intervention on site is needed to identify and fix the problem, i.e.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The reason for this kind of problems is related to the current way of how VPLMNs are selected today. During the initial steps of selecting a network after switch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particular place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e.g.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berschrift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lastRenderedPageBreak/>
        <w:t>CT1</w:t>
      </w:r>
      <w:r w:rsidR="00F40EA1" w:rsidRPr="00F40EA1">
        <w:t>:</w:t>
      </w:r>
    </w:p>
    <w:p w14:paraId="5C740CA4" w14:textId="395452B0"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on the USIM</w:t>
      </w:r>
      <w:r w:rsidR="00A908F0">
        <w:rPr>
          <w:lang w:eastAsia="zh-CN"/>
        </w:rPr>
        <w:t>;</w:t>
      </w:r>
    </w:p>
    <w:p w14:paraId="594C7F18" w14:textId="438BC911" w:rsidR="00A908F0" w:rsidRDefault="00A908F0" w:rsidP="007059EC">
      <w:pPr>
        <w:pStyle w:val="B1"/>
        <w:rPr>
          <w:lang w:eastAsia="ko-KR"/>
        </w:rPr>
      </w:pPr>
      <w:r>
        <w:rPr>
          <w:rFonts w:hint="eastAsia"/>
          <w:lang w:eastAsia="ko-KR"/>
        </w:rPr>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USIM</w:t>
      </w:r>
      <w:r>
        <w:rPr>
          <w:lang w:eastAsia="ko-KR"/>
        </w:rPr>
        <w:t>;</w:t>
      </w:r>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layers;</w:t>
      </w:r>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configuration in the USIM;</w:t>
      </w:r>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berschrift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49D3DA90" w14:textId="1F0060A5" w:rsidR="009428A9" w:rsidRPr="002E303E"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225A2E96" w14:textId="6D5EE60C" w:rsidR="00614057" w:rsidRPr="00553403" w:rsidRDefault="00FA54D7" w:rsidP="007059EC">
            <w:pPr>
              <w:pStyle w:val="Guidance"/>
              <w:numPr>
                <w:ilvl w:val="0"/>
                <w:numId w:val="11"/>
              </w:numPr>
              <w:rPr>
                <w:i w:val="0"/>
                <w:iCs/>
              </w:rPr>
            </w:pPr>
            <w:r>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6FFA5340" w:rsidR="00E11DB9" w:rsidRPr="00553403" w:rsidRDefault="00E11DB9" w:rsidP="00E11DB9">
            <w:pPr>
              <w:pStyle w:val="Guidance"/>
              <w:rPr>
                <w:i w:val="0"/>
                <w:iCs/>
                <w:lang w:eastAsia="zh-CN"/>
              </w:rPr>
            </w:pPr>
            <w:r>
              <w:rPr>
                <w:i w:val="0"/>
                <w:iCs/>
                <w:lang w:eastAsia="zh-CN"/>
              </w:rPr>
              <w:t>27.001</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berschrift1"/>
        <w:rPr>
          <w:lang w:val="de-AT"/>
        </w:rPr>
      </w:pPr>
      <w:r w:rsidRPr="00237CDA">
        <w:rPr>
          <w:lang w:val="de-AT"/>
        </w:rPr>
        <w:t>6</w:t>
      </w:r>
      <w:r w:rsidR="008A76FD" w:rsidRPr="00237CDA">
        <w:rPr>
          <w:lang w:val="de-AT"/>
        </w:rPr>
        <w:tab/>
        <w:t xml:space="preserve">Work item </w:t>
      </w:r>
      <w:r w:rsidRPr="00237CDA">
        <w:rPr>
          <w:lang w:val="de-AT"/>
        </w:rPr>
        <w:t>R</w:t>
      </w:r>
      <w:r w:rsidR="008A76FD" w:rsidRPr="00237CDA">
        <w:rPr>
          <w:lang w:val="de-AT"/>
        </w:rPr>
        <w:t>apporteur</w:t>
      </w:r>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berschrift1"/>
      </w:pPr>
      <w:r>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berschrift1"/>
      </w:pPr>
      <w:r>
        <w:lastRenderedPageBreak/>
        <w:t>8</w:t>
      </w:r>
      <w:r>
        <w:tab/>
        <w:t>A</w:t>
      </w:r>
      <w:r w:rsidRPr="00A97A52">
        <w:t xml:space="preserve">spects that involve </w:t>
      </w:r>
      <w:r>
        <w:t>other</w:t>
      </w:r>
      <w:r w:rsidRPr="00A97A52">
        <w:t xml:space="preserve"> WGs</w:t>
      </w:r>
    </w:p>
    <w:p w14:paraId="66AE611E" w14:textId="510360B0" w:rsidR="00F40EA1" w:rsidRDefault="00F40EA1" w:rsidP="007059EC"/>
    <w:p w14:paraId="10A04A29" w14:textId="3E71D97F" w:rsidR="0033027D" w:rsidRPr="006C2E80" w:rsidRDefault="00872B3B" w:rsidP="00DE2FC8">
      <w:pPr>
        <w:pStyle w:val="berschrift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3654C74B" w:rsidR="00901B6A" w:rsidRDefault="00872A08" w:rsidP="00872A08">
            <w:pPr>
              <w:pStyle w:val="TAL"/>
            </w:pPr>
            <w:r>
              <w:t>IDEMIA</w:t>
            </w:r>
          </w:p>
        </w:tc>
      </w:tr>
      <w:tr w:rsidR="00901B6A" w14:paraId="3E331B1C" w14:textId="77777777" w:rsidTr="006C2E80">
        <w:trPr>
          <w:cantSplit/>
          <w:jc w:val="center"/>
        </w:trPr>
        <w:tc>
          <w:tcPr>
            <w:tcW w:w="5029" w:type="dxa"/>
            <w:shd w:val="clear" w:color="auto" w:fill="auto"/>
          </w:tcPr>
          <w:p w14:paraId="40A2BCD5" w14:textId="272F9BEA" w:rsidR="00901B6A" w:rsidRDefault="00901B6A" w:rsidP="00901B6A">
            <w:pPr>
              <w:pStyle w:val="TAL"/>
            </w:pPr>
            <w:r>
              <w:t>Vodafone</w:t>
            </w:r>
          </w:p>
        </w:tc>
      </w:tr>
      <w:tr w:rsidR="00901B6A" w14:paraId="5F1988A4" w14:textId="77777777" w:rsidTr="006C2E80">
        <w:trPr>
          <w:cantSplit/>
          <w:jc w:val="center"/>
        </w:trPr>
        <w:tc>
          <w:tcPr>
            <w:tcW w:w="5029" w:type="dxa"/>
            <w:shd w:val="clear" w:color="auto" w:fill="auto"/>
          </w:tcPr>
          <w:p w14:paraId="23B7D956" w14:textId="687D1EF2" w:rsidR="00901B6A" w:rsidRDefault="00901B6A" w:rsidP="00901B6A">
            <w:pPr>
              <w:pStyle w:val="TAL"/>
            </w:pPr>
            <w:r>
              <w:t>China Telecom</w:t>
            </w:r>
          </w:p>
        </w:tc>
      </w:tr>
      <w:tr w:rsidR="00901B6A" w14:paraId="6F8D0489" w14:textId="77777777" w:rsidTr="006C2E80">
        <w:trPr>
          <w:cantSplit/>
          <w:jc w:val="center"/>
        </w:trPr>
        <w:tc>
          <w:tcPr>
            <w:tcW w:w="5029" w:type="dxa"/>
            <w:shd w:val="clear" w:color="auto" w:fill="auto"/>
          </w:tcPr>
          <w:p w14:paraId="01C4A225" w14:textId="3693D5BB" w:rsidR="00901B6A" w:rsidRDefault="00237CDA" w:rsidP="00901B6A">
            <w:pPr>
              <w:pStyle w:val="TAL"/>
            </w:pPr>
            <w:r>
              <w:t>Charter Communications</w:t>
            </w:r>
          </w:p>
        </w:tc>
      </w:tr>
      <w:tr w:rsidR="00901B6A" w14:paraId="6FA76C0B" w14:textId="77777777" w:rsidTr="006C2E80">
        <w:trPr>
          <w:cantSplit/>
          <w:jc w:val="center"/>
        </w:trPr>
        <w:tc>
          <w:tcPr>
            <w:tcW w:w="5029" w:type="dxa"/>
            <w:shd w:val="clear" w:color="auto" w:fill="auto"/>
          </w:tcPr>
          <w:p w14:paraId="1504AE82" w14:textId="77777777" w:rsidR="00901B6A" w:rsidRDefault="00901B6A" w:rsidP="00901B6A">
            <w:pPr>
              <w:pStyle w:val="TAL"/>
            </w:pPr>
          </w:p>
        </w:tc>
      </w:tr>
      <w:tr w:rsidR="00237CDA" w14:paraId="1B3B54CC" w14:textId="77777777" w:rsidTr="006C2E80">
        <w:trPr>
          <w:cantSplit/>
          <w:jc w:val="center"/>
        </w:trPr>
        <w:tc>
          <w:tcPr>
            <w:tcW w:w="5029" w:type="dxa"/>
            <w:shd w:val="clear" w:color="auto" w:fill="auto"/>
          </w:tcPr>
          <w:p w14:paraId="78FCF476" w14:textId="77777777" w:rsidR="00237CDA" w:rsidRDefault="00237CDA" w:rsidP="00901B6A">
            <w:pPr>
              <w:pStyle w:val="TAL"/>
            </w:pPr>
          </w:p>
        </w:tc>
      </w:tr>
    </w:tbl>
    <w:p w14:paraId="2CBA0369" w14:textId="77777777" w:rsidR="00F41A27" w:rsidRPr="00641ED8" w:rsidRDefault="00F41A27" w:rsidP="007059EC"/>
    <w:sectPr w:rsidR="00F41A27" w:rsidRPr="00641ED8"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BB3D7" w14:textId="77777777" w:rsidR="004C3B6E" w:rsidRDefault="004C3B6E" w:rsidP="007059EC">
      <w:r>
        <w:separator/>
      </w:r>
    </w:p>
  </w:endnote>
  <w:endnote w:type="continuationSeparator" w:id="0">
    <w:p w14:paraId="53190583" w14:textId="77777777" w:rsidR="004C3B6E" w:rsidRDefault="004C3B6E"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EFC9" w14:textId="237C88F8" w:rsidR="00EE03A8" w:rsidRDefault="00EE03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6BFE4" w14:textId="77777777" w:rsidR="004C3B6E" w:rsidRDefault="004C3B6E" w:rsidP="007059EC">
      <w:r>
        <w:separator/>
      </w:r>
    </w:p>
  </w:footnote>
  <w:footnote w:type="continuationSeparator" w:id="0">
    <w:p w14:paraId="3B288AE4" w14:textId="77777777" w:rsidR="004C3B6E" w:rsidRDefault="004C3B6E" w:rsidP="00705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FE3"/>
    <w:rsid w:val="000D122A"/>
    <w:rsid w:val="000E55AD"/>
    <w:rsid w:val="000E630D"/>
    <w:rsid w:val="000F1AB9"/>
    <w:rsid w:val="000F78AD"/>
    <w:rsid w:val="000F7C29"/>
    <w:rsid w:val="001001BD"/>
    <w:rsid w:val="00102222"/>
    <w:rsid w:val="00120541"/>
    <w:rsid w:val="001211F3"/>
    <w:rsid w:val="00125544"/>
    <w:rsid w:val="00127B5D"/>
    <w:rsid w:val="00133B51"/>
    <w:rsid w:val="00140503"/>
    <w:rsid w:val="0014645D"/>
    <w:rsid w:val="00171925"/>
    <w:rsid w:val="00173998"/>
    <w:rsid w:val="00174617"/>
    <w:rsid w:val="001759A7"/>
    <w:rsid w:val="001829A6"/>
    <w:rsid w:val="001852EF"/>
    <w:rsid w:val="001A4192"/>
    <w:rsid w:val="001A7910"/>
    <w:rsid w:val="001B529C"/>
    <w:rsid w:val="001C5C86"/>
    <w:rsid w:val="001C718D"/>
    <w:rsid w:val="001E14C4"/>
    <w:rsid w:val="001F7D5F"/>
    <w:rsid w:val="001F7EB4"/>
    <w:rsid w:val="002000C2"/>
    <w:rsid w:val="00203788"/>
    <w:rsid w:val="00205F25"/>
    <w:rsid w:val="00221B1E"/>
    <w:rsid w:val="002361D0"/>
    <w:rsid w:val="00237CDA"/>
    <w:rsid w:val="00240DCD"/>
    <w:rsid w:val="0024786B"/>
    <w:rsid w:val="00251D80"/>
    <w:rsid w:val="00254845"/>
    <w:rsid w:val="00254FB5"/>
    <w:rsid w:val="002640E5"/>
    <w:rsid w:val="0026436F"/>
    <w:rsid w:val="0026606E"/>
    <w:rsid w:val="00276403"/>
    <w:rsid w:val="00283472"/>
    <w:rsid w:val="002944FD"/>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412C"/>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62A9"/>
    <w:rsid w:val="003D6D5F"/>
    <w:rsid w:val="003D6FA7"/>
    <w:rsid w:val="003D7E29"/>
    <w:rsid w:val="003F04C7"/>
    <w:rsid w:val="003F268E"/>
    <w:rsid w:val="003F7142"/>
    <w:rsid w:val="003F7B3D"/>
    <w:rsid w:val="004065A0"/>
    <w:rsid w:val="00411698"/>
    <w:rsid w:val="00414164"/>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55E3"/>
    <w:rsid w:val="0048267C"/>
    <w:rsid w:val="00484431"/>
    <w:rsid w:val="004876B9"/>
    <w:rsid w:val="00493A79"/>
    <w:rsid w:val="0049584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E088B"/>
    <w:rsid w:val="00607346"/>
    <w:rsid w:val="0061053A"/>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E0F19"/>
    <w:rsid w:val="006E1FDA"/>
    <w:rsid w:val="006E5E87"/>
    <w:rsid w:val="006E757E"/>
    <w:rsid w:val="006F1A44"/>
    <w:rsid w:val="006F3AC0"/>
    <w:rsid w:val="007059EC"/>
    <w:rsid w:val="00706A1A"/>
    <w:rsid w:val="00707673"/>
    <w:rsid w:val="007162BE"/>
    <w:rsid w:val="00721122"/>
    <w:rsid w:val="00722267"/>
    <w:rsid w:val="00723B04"/>
    <w:rsid w:val="007319A8"/>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530D"/>
    <w:rsid w:val="00863E89"/>
    <w:rsid w:val="008670BE"/>
    <w:rsid w:val="00872A08"/>
    <w:rsid w:val="00872B3B"/>
    <w:rsid w:val="0088222A"/>
    <w:rsid w:val="008825E0"/>
    <w:rsid w:val="008835FC"/>
    <w:rsid w:val="0088492B"/>
    <w:rsid w:val="008855EA"/>
    <w:rsid w:val="00885711"/>
    <w:rsid w:val="008901F6"/>
    <w:rsid w:val="00890C42"/>
    <w:rsid w:val="008953AB"/>
    <w:rsid w:val="00896C03"/>
    <w:rsid w:val="008A495D"/>
    <w:rsid w:val="008A7172"/>
    <w:rsid w:val="008A76FD"/>
    <w:rsid w:val="008B114B"/>
    <w:rsid w:val="008B2D09"/>
    <w:rsid w:val="008B519F"/>
    <w:rsid w:val="008C0E78"/>
    <w:rsid w:val="008C537F"/>
    <w:rsid w:val="008D658B"/>
    <w:rsid w:val="008F1832"/>
    <w:rsid w:val="008F225D"/>
    <w:rsid w:val="00901B6A"/>
    <w:rsid w:val="00905698"/>
    <w:rsid w:val="009221BF"/>
    <w:rsid w:val="00922FCB"/>
    <w:rsid w:val="00935CB0"/>
    <w:rsid w:val="00937C6F"/>
    <w:rsid w:val="009428A9"/>
    <w:rsid w:val="009437A2"/>
    <w:rsid w:val="009443F1"/>
    <w:rsid w:val="00944B28"/>
    <w:rsid w:val="00947F8B"/>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3582"/>
    <w:rsid w:val="00C2724D"/>
    <w:rsid w:val="00C27CA9"/>
    <w:rsid w:val="00C317E7"/>
    <w:rsid w:val="00C3799C"/>
    <w:rsid w:val="00C40902"/>
    <w:rsid w:val="00C4305E"/>
    <w:rsid w:val="00C43D1E"/>
    <w:rsid w:val="00C44336"/>
    <w:rsid w:val="00C50F7C"/>
    <w:rsid w:val="00C51704"/>
    <w:rsid w:val="00C5537A"/>
    <w:rsid w:val="00C5591F"/>
    <w:rsid w:val="00C57C50"/>
    <w:rsid w:val="00C715CA"/>
    <w:rsid w:val="00C7495D"/>
    <w:rsid w:val="00C750D8"/>
    <w:rsid w:val="00C77CE9"/>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418DE"/>
    <w:rsid w:val="00E44FD3"/>
    <w:rsid w:val="00E52C57"/>
    <w:rsid w:val="00E57E7D"/>
    <w:rsid w:val="00E74157"/>
    <w:rsid w:val="00E84CD8"/>
    <w:rsid w:val="00E90B85"/>
    <w:rsid w:val="00E91679"/>
    <w:rsid w:val="00E92452"/>
    <w:rsid w:val="00E94CC1"/>
    <w:rsid w:val="00E96431"/>
    <w:rsid w:val="00EC3039"/>
    <w:rsid w:val="00EC4D40"/>
    <w:rsid w:val="00EC5235"/>
    <w:rsid w:val="00ED6B03"/>
    <w:rsid w:val="00ED6EC3"/>
    <w:rsid w:val="00ED7A5B"/>
    <w:rsid w:val="00EE03A8"/>
    <w:rsid w:val="00EF4BF7"/>
    <w:rsid w:val="00EF611E"/>
    <w:rsid w:val="00F07C92"/>
    <w:rsid w:val="00F138AB"/>
    <w:rsid w:val="00F14B43"/>
    <w:rsid w:val="00F16600"/>
    <w:rsid w:val="00F203C7"/>
    <w:rsid w:val="00F215E2"/>
    <w:rsid w:val="00F21E3F"/>
    <w:rsid w:val="00F40EA1"/>
    <w:rsid w:val="00F41A27"/>
    <w:rsid w:val="00F4338D"/>
    <w:rsid w:val="00F436EF"/>
    <w:rsid w:val="00F440D3"/>
    <w:rsid w:val="00F446AC"/>
    <w:rsid w:val="00F46EAF"/>
    <w:rsid w:val="00F5774F"/>
    <w:rsid w:val="00F62688"/>
    <w:rsid w:val="00F62820"/>
    <w:rsid w:val="00F76BE5"/>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berschrift1">
    <w:name w:val="heading 1"/>
    <w:next w:val="Standard"/>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basedOn w:val="berschrift1"/>
    <w:next w:val="Standard"/>
    <w:qFormat/>
    <w:rsid w:val="006C2E80"/>
    <w:pPr>
      <w:pBdr>
        <w:top w:val="none" w:sz="0" w:space="0" w:color="auto"/>
      </w:pBdr>
      <w:spacing w:before="180"/>
      <w:outlineLvl w:val="1"/>
    </w:pPr>
    <w:rPr>
      <w:sz w:val="32"/>
    </w:rPr>
  </w:style>
  <w:style w:type="paragraph" w:styleId="berschrift3">
    <w:name w:val="heading 3"/>
    <w:basedOn w:val="berschrift2"/>
    <w:next w:val="Standard"/>
    <w:qFormat/>
    <w:rsid w:val="006C2E80"/>
    <w:pPr>
      <w:spacing w:before="120"/>
      <w:outlineLvl w:val="2"/>
    </w:pPr>
    <w:rPr>
      <w:sz w:val="28"/>
    </w:rPr>
  </w:style>
  <w:style w:type="paragraph" w:styleId="berschrift4">
    <w:name w:val="heading 4"/>
    <w:basedOn w:val="berschrift3"/>
    <w:next w:val="Standard"/>
    <w:qFormat/>
    <w:rsid w:val="006C2E80"/>
    <w:pPr>
      <w:ind w:left="1418" w:hanging="1418"/>
      <w:outlineLvl w:val="3"/>
    </w:pPr>
    <w:rPr>
      <w:sz w:val="24"/>
    </w:rPr>
  </w:style>
  <w:style w:type="paragraph" w:styleId="berschrift5">
    <w:name w:val="heading 5"/>
    <w:basedOn w:val="berschrift4"/>
    <w:next w:val="Standard"/>
    <w:qFormat/>
    <w:rsid w:val="006C2E80"/>
    <w:pPr>
      <w:ind w:left="1701" w:hanging="1701"/>
      <w:outlineLvl w:val="4"/>
    </w:pPr>
    <w:rPr>
      <w:sz w:val="22"/>
    </w:rPr>
  </w:style>
  <w:style w:type="paragraph" w:styleId="berschrift6">
    <w:name w:val="heading 6"/>
    <w:basedOn w:val="H6"/>
    <w:next w:val="Standard"/>
    <w:qFormat/>
    <w:rsid w:val="006C2E80"/>
    <w:pPr>
      <w:outlineLvl w:val="5"/>
    </w:pPr>
  </w:style>
  <w:style w:type="paragraph" w:styleId="berschrift7">
    <w:name w:val="heading 7"/>
    <w:basedOn w:val="H6"/>
    <w:next w:val="Standard"/>
    <w:qFormat/>
    <w:rsid w:val="006C2E80"/>
    <w:pPr>
      <w:outlineLvl w:val="6"/>
    </w:pPr>
  </w:style>
  <w:style w:type="paragraph" w:styleId="berschrift8">
    <w:name w:val="heading 8"/>
    <w:basedOn w:val="berschrift1"/>
    <w:next w:val="Standard"/>
    <w:qFormat/>
    <w:rsid w:val="006C2E80"/>
    <w:pPr>
      <w:ind w:left="2835" w:hanging="2835"/>
      <w:outlineLvl w:val="7"/>
    </w:pPr>
  </w:style>
  <w:style w:type="paragraph" w:styleId="berschrift9">
    <w:name w:val="heading 9"/>
    <w:basedOn w:val="berschrift8"/>
    <w:next w:val="Standard"/>
    <w:qFormat/>
    <w:rsid w:val="006C2E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6C2E80"/>
    <w:pPr>
      <w:keepNext/>
      <w:keepLines/>
      <w:spacing w:after="0"/>
    </w:pPr>
    <w:rPr>
      <w:rFonts w:ascii="Arial" w:hAnsi="Arial"/>
      <w:sz w:val="18"/>
    </w:rPr>
  </w:style>
  <w:style w:type="paragraph" w:styleId="Textkrper">
    <w:name w:val="Body Text"/>
    <w:basedOn w:val="Standard"/>
    <w:link w:val="TextkrperZchn"/>
    <w:pPr>
      <w:widowControl w:val="0"/>
    </w:pPr>
    <w:rPr>
      <w:i/>
    </w:rPr>
  </w:style>
  <w:style w:type="paragraph" w:styleId="Kopfzeile">
    <w:name w:val="header"/>
    <w:link w:val="KopfzeileZchn"/>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Standard"/>
    <w:rPr>
      <w:rFonts w:ascii="Arial" w:hAnsi="Arial"/>
      <w:b/>
    </w:rPr>
  </w:style>
  <w:style w:type="paragraph" w:styleId="Verzeichnis8">
    <w:name w:val="toc 8"/>
    <w:basedOn w:val="Verzeichnis1"/>
    <w:semiHidden/>
    <w:rsid w:val="006C2E80"/>
    <w:pPr>
      <w:spacing w:before="180"/>
      <w:ind w:left="2693" w:hanging="2693"/>
    </w:pPr>
    <w:rPr>
      <w:b/>
    </w:rPr>
  </w:style>
  <w:style w:type="paragraph" w:styleId="Verzeichnis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6C2E80"/>
    <w:pPr>
      <w:ind w:left="1701" w:hanging="1701"/>
    </w:pPr>
  </w:style>
  <w:style w:type="paragraph" w:styleId="Verzeichnis4">
    <w:name w:val="toc 4"/>
    <w:basedOn w:val="Verzeichnis3"/>
    <w:semiHidden/>
    <w:rsid w:val="006C2E80"/>
    <w:pPr>
      <w:ind w:left="1418" w:hanging="1418"/>
    </w:pPr>
  </w:style>
  <w:style w:type="paragraph" w:styleId="Verzeichnis3">
    <w:name w:val="toc 3"/>
    <w:basedOn w:val="Verzeichnis2"/>
    <w:semiHidden/>
    <w:rsid w:val="006C2E80"/>
    <w:pPr>
      <w:ind w:left="1134" w:hanging="1134"/>
    </w:pPr>
  </w:style>
  <w:style w:type="paragraph" w:styleId="Verzeichnis2">
    <w:name w:val="toc 2"/>
    <w:basedOn w:val="Verzeichnis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Standard"/>
    <w:link w:val="NOChar"/>
    <w:rsid w:val="006C2E80"/>
    <w:pPr>
      <w:keepLines/>
      <w:ind w:left="1135" w:hanging="851"/>
    </w:pPr>
  </w:style>
  <w:style w:type="paragraph" w:styleId="Verzeichnis9">
    <w:name w:val="toc 9"/>
    <w:basedOn w:val="Verzeichnis8"/>
    <w:semiHidden/>
    <w:rsid w:val="006C2E80"/>
    <w:pPr>
      <w:ind w:left="1418" w:hanging="1418"/>
    </w:pPr>
  </w:style>
  <w:style w:type="paragraph" w:customStyle="1" w:styleId="EX">
    <w:name w:val="EX"/>
    <w:basedOn w:val="Standard"/>
    <w:rsid w:val="006C2E80"/>
    <w:pPr>
      <w:keepLines/>
      <w:ind w:left="1702" w:hanging="1418"/>
    </w:pPr>
  </w:style>
  <w:style w:type="paragraph" w:customStyle="1" w:styleId="FP">
    <w:name w:val="FP"/>
    <w:basedOn w:val="Standard"/>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Verzeichnis6">
    <w:name w:val="toc 6"/>
    <w:basedOn w:val="Verzeichnis5"/>
    <w:next w:val="Standard"/>
    <w:semiHidden/>
    <w:rsid w:val="006C2E80"/>
    <w:pPr>
      <w:ind w:left="1985" w:hanging="1985"/>
    </w:pPr>
  </w:style>
  <w:style w:type="paragraph" w:styleId="Verzeichnis7">
    <w:name w:val="toc 7"/>
    <w:basedOn w:val="Verzeichnis6"/>
    <w:next w:val="Standard"/>
    <w:semiHidden/>
    <w:rsid w:val="006C2E80"/>
    <w:pPr>
      <w:ind w:left="2268" w:hanging="2268"/>
    </w:pPr>
  </w:style>
  <w:style w:type="paragraph" w:customStyle="1" w:styleId="EQ">
    <w:name w:val="EQ"/>
    <w:basedOn w:val="Standard"/>
    <w:next w:val="Standard"/>
    <w:rsid w:val="006C2E80"/>
    <w:pPr>
      <w:keepLines/>
      <w:tabs>
        <w:tab w:val="center" w:pos="4536"/>
        <w:tab w:val="right" w:pos="9072"/>
      </w:tabs>
    </w:pPr>
    <w:rPr>
      <w:noProof/>
    </w:rPr>
  </w:style>
  <w:style w:type="paragraph" w:customStyle="1" w:styleId="TH">
    <w:name w:val="TH"/>
    <w:basedOn w:val="Standard"/>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berschrift5"/>
    <w:next w:val="Standard"/>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Standard"/>
    <w:rsid w:val="006C2E80"/>
    <w:pPr>
      <w:ind w:left="568" w:hanging="284"/>
    </w:pPr>
  </w:style>
  <w:style w:type="paragraph" w:customStyle="1" w:styleId="B2">
    <w:name w:val="B2"/>
    <w:basedOn w:val="Standard"/>
    <w:rsid w:val="006C2E80"/>
    <w:pPr>
      <w:ind w:left="851" w:hanging="284"/>
    </w:pPr>
  </w:style>
  <w:style w:type="paragraph" w:customStyle="1" w:styleId="B3">
    <w:name w:val="B3"/>
    <w:basedOn w:val="Standard"/>
    <w:rsid w:val="006C2E80"/>
    <w:pPr>
      <w:ind w:left="1135" w:hanging="284"/>
    </w:pPr>
  </w:style>
  <w:style w:type="paragraph" w:customStyle="1" w:styleId="B4">
    <w:name w:val="B4"/>
    <w:basedOn w:val="Standard"/>
    <w:rsid w:val="006C2E80"/>
    <w:pPr>
      <w:ind w:left="1418" w:hanging="284"/>
    </w:pPr>
  </w:style>
  <w:style w:type="paragraph" w:customStyle="1" w:styleId="B5">
    <w:name w:val="B5"/>
    <w:basedOn w:val="Standard"/>
    <w:rsid w:val="006C2E80"/>
    <w:pPr>
      <w:ind w:left="1702" w:hanging="284"/>
    </w:pPr>
  </w:style>
  <w:style w:type="paragraph" w:styleId="Fuzeile">
    <w:name w:val="footer"/>
    <w:basedOn w:val="Kopfzeil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Standard"/>
    <w:rsid w:val="006C2E80"/>
    <w:rPr>
      <w:i/>
    </w:rPr>
  </w:style>
  <w:style w:type="character" w:customStyle="1" w:styleId="TextkrperZchn">
    <w:name w:val="Textkörper Zchn"/>
    <w:basedOn w:val="Absatz-Standardschriftart"/>
    <w:link w:val="Textkrper"/>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KopfzeileZchn">
    <w:name w:val="Kopfzeile Zchn"/>
    <w:basedOn w:val="Absatz-Standardschriftart"/>
    <w:link w:val="Kopfzeile"/>
    <w:rsid w:val="0065737C"/>
    <w:rPr>
      <w:rFonts w:ascii="Arial" w:hAnsi="Arial"/>
      <w:b/>
      <w:noProof/>
      <w:sz w:val="18"/>
      <w:lang w:eastAsia="ja-JP"/>
    </w:rPr>
  </w:style>
  <w:style w:type="character" w:styleId="Hyperlink">
    <w:name w:val="Hyperlink"/>
    <w:basedOn w:val="Absatz-Standardschriftart"/>
    <w:rsid w:val="00081F2A"/>
    <w:rPr>
      <w:color w:val="0563C1" w:themeColor="hyperlink"/>
      <w:u w:val="single"/>
    </w:rPr>
  </w:style>
  <w:style w:type="character" w:customStyle="1" w:styleId="NOChar">
    <w:name w:val="NO Char"/>
    <w:link w:val="NO"/>
    <w:rsid w:val="00442F8D"/>
    <w:rPr>
      <w:color w:val="000000"/>
      <w:lang w:eastAsia="ja-JP"/>
    </w:rPr>
  </w:style>
  <w:style w:type="character" w:styleId="Kommentarzeichen">
    <w:name w:val="annotation reference"/>
    <w:basedOn w:val="Absatz-Standardschriftart"/>
    <w:rsid w:val="007519D0"/>
    <w:rPr>
      <w:sz w:val="16"/>
      <w:szCs w:val="16"/>
    </w:rPr>
  </w:style>
  <w:style w:type="paragraph" w:styleId="Kommentartext">
    <w:name w:val="annotation text"/>
    <w:basedOn w:val="Standard"/>
    <w:link w:val="KommentartextZchn"/>
    <w:rsid w:val="007519D0"/>
  </w:style>
  <w:style w:type="character" w:customStyle="1" w:styleId="KommentartextZchn">
    <w:name w:val="Kommentartext Zchn"/>
    <w:basedOn w:val="Absatz-Standardschriftart"/>
    <w:link w:val="Kommentartext"/>
    <w:rsid w:val="007519D0"/>
    <w:rPr>
      <w:color w:val="000000"/>
      <w:lang w:eastAsia="ja-JP"/>
    </w:rPr>
  </w:style>
  <w:style w:type="paragraph" w:styleId="Kommentarthema">
    <w:name w:val="annotation subject"/>
    <w:basedOn w:val="Kommentartext"/>
    <w:next w:val="Kommentartext"/>
    <w:link w:val="KommentarthemaZchn"/>
    <w:rsid w:val="007519D0"/>
    <w:rPr>
      <w:b/>
      <w:bCs/>
    </w:rPr>
  </w:style>
  <w:style w:type="character" w:customStyle="1" w:styleId="KommentarthemaZchn">
    <w:name w:val="Kommentarthema Zchn"/>
    <w:basedOn w:val="KommentartextZchn"/>
    <w:link w:val="Kommentarthema"/>
    <w:rsid w:val="007519D0"/>
    <w:rPr>
      <w:b/>
      <w:bCs/>
      <w:color w:val="000000"/>
      <w:lang w:eastAsia="ja-JP"/>
    </w:rPr>
  </w:style>
  <w:style w:type="paragraph" w:styleId="Sprechblasentext">
    <w:name w:val="Balloon Text"/>
    <w:basedOn w:val="Standard"/>
    <w:link w:val="SprechblasentextZchn"/>
    <w:rsid w:val="007519D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7519D0"/>
    <w:rPr>
      <w:rFonts w:ascii="Segoe UI" w:hAnsi="Segoe UI" w:cs="Segoe UI"/>
      <w:color w:val="000000"/>
      <w:sz w:val="18"/>
      <w:szCs w:val="18"/>
      <w:lang w:eastAsia="ja-JP"/>
    </w:rPr>
  </w:style>
  <w:style w:type="paragraph" w:styleId="berarbeitung">
    <w:name w:val="Revision"/>
    <w:hidden/>
    <w:uiPriority w:val="99"/>
    <w:semiHidden/>
    <w:rsid w:val="003A1F39"/>
    <w:rPr>
      <w:color w:val="000000"/>
      <w:lang w:eastAsia="ja-JP"/>
    </w:rPr>
  </w:style>
  <w:style w:type="character" w:customStyle="1" w:styleId="NichtaufgelsteErwhnung1">
    <w:name w:val="Nicht aufgelöste Erwähnung1"/>
    <w:basedOn w:val="Absatz-Standardschriftart"/>
    <w:uiPriority w:val="99"/>
    <w:semiHidden/>
    <w:unhideWhenUsed/>
    <w:rsid w:val="00203788"/>
    <w:rPr>
      <w:color w:val="605E5C"/>
      <w:shd w:val="clear" w:color="auto" w:fill="E1DFDD"/>
    </w:rPr>
  </w:style>
  <w:style w:type="character" w:customStyle="1" w:styleId="UnresolvedMention">
    <w:name w:val="Unresolved Mention"/>
    <w:basedOn w:val="Absatz-Standardschriftar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D6981-A416-4ABB-89AA-71FB3D4257CD}">
  <ds:schemaRefs>
    <ds:schemaRef ds:uri="http://schemas.microsoft.com/sharepoint/v3/contenttype/forms"/>
  </ds:schemaRefs>
</ds:datastoreItem>
</file>

<file path=customXml/itemProps2.xml><?xml version="1.0" encoding="utf-8"?>
<ds:datastoreItem xmlns:ds="http://schemas.openxmlformats.org/officeDocument/2006/customXml" ds:itemID="{84991A2F-6059-4605-BAD7-AE941F75D141}">
  <ds:schemaRefs>
    <ds:schemaRef ds:uri="http://purl.org/dc/dcmitype/"/>
    <ds:schemaRef ds:uri="c9fe69cb-1d4b-461a-8155-8bb96486ee7c"/>
    <ds:schemaRef ds:uri="http://purl.org/dc/elements/1.1/"/>
    <ds:schemaRef ds:uri="http://schemas.microsoft.com/office/2006/metadata/properties"/>
    <ds:schemaRef ds:uri="34d3e54b-d462-4f51-83b6-6cd7f4b454d5"/>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C42B09-20CA-4F33-A59E-760116B37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962</Words>
  <Characters>6066</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7014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KRUSE Heiko</cp:lastModifiedBy>
  <cp:revision>3</cp:revision>
  <cp:lastPrinted>2000-02-29T11:31:00Z</cp:lastPrinted>
  <dcterms:created xsi:type="dcterms:W3CDTF">2022-08-11T09:15:00Z</dcterms:created>
  <dcterms:modified xsi:type="dcterms:W3CDTF">2022-08-11T10:48:00Z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ContentTypeId">
    <vt:lpwstr>0x010100DA7C26965712CC42B0B36C7EA2FCF6DE</vt:lpwstr>
  </property>
  <property fmtid="{D5CDD505-2E9C-101B-9397-08002B2CF9AE}" pid="19" name="MSIP_Label_55339bf0-f345-473a-9ec8-6ca7c8197055_Enabled">
    <vt:lpwstr>true</vt:lpwstr>
  </property>
  <property fmtid="{D5CDD505-2E9C-101B-9397-08002B2CF9AE}" pid="20" name="MSIP_Label_55339bf0-f345-473a-9ec8-6ca7c8197055_SetDate">
    <vt:lpwstr>2022-06-30T09:25:19Z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23928a69-33ed-4893-887e-726e02b04a7c</vt:lpwstr>
  </property>
  <property fmtid="{D5CDD505-2E9C-101B-9397-08002B2CF9AE}" pid="25" name="MSIP_Label_55339bf0-f345-473a-9ec8-6ca7c8197055_ContentBits">
    <vt:lpwstr>0</vt:lpwstr>
  </property>
  <property fmtid="{D5CDD505-2E9C-101B-9397-08002B2CF9AE}" pid="26" name="MSIP_Label_431684b1-a5da-4051-9fb4-5631703e02d5_Enabled">
    <vt:lpwstr>true</vt:lpwstr>
  </property>
  <property fmtid="{D5CDD505-2E9C-101B-9397-08002B2CF9AE}" pid="27" name="MSIP_Label_431684b1-a5da-4051-9fb4-5631703e02d5_SetDate">
    <vt:lpwstr>2022-08-11T10:48:40Z</vt:lpwstr>
  </property>
  <property fmtid="{D5CDD505-2E9C-101B-9397-08002B2CF9AE}" pid="28" name="MSIP_Label_431684b1-a5da-4051-9fb4-5631703e02d5_Method">
    <vt:lpwstr>Privileged</vt:lpwstr>
  </property>
  <property fmtid="{D5CDD505-2E9C-101B-9397-08002B2CF9AE}" pid="29" name="MSIP_Label_431684b1-a5da-4051-9fb4-5631703e02d5_Name">
    <vt:lpwstr>431684b1-a5da-4051-9fb4-5631703e02d5</vt:lpwstr>
  </property>
  <property fmtid="{D5CDD505-2E9C-101B-9397-08002B2CF9AE}" pid="30" name="MSIP_Label_431684b1-a5da-4051-9fb4-5631703e02d5_SiteId">
    <vt:lpwstr>7694d41c-5504-43d9-9e40-cb254ad755ec</vt:lpwstr>
  </property>
  <property fmtid="{D5CDD505-2E9C-101B-9397-08002B2CF9AE}" pid="31" name="MSIP_Label_431684b1-a5da-4051-9fb4-5631703e02d5_ActionId">
    <vt:lpwstr>fa3947f7-f5c8-4f8b-91e1-22003c7e6a65</vt:lpwstr>
  </property>
  <property fmtid="{D5CDD505-2E9C-101B-9397-08002B2CF9AE}" pid="32" name="MSIP_Label_431684b1-a5da-4051-9fb4-5631703e02d5_ContentBits">
    <vt:lpwstr>0</vt:lpwstr>
  </property>
</Properties>
</file>