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4AC83" w14:textId="17CF773C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C3687E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621D5D">
        <w:rPr>
          <w:b/>
          <w:noProof/>
          <w:sz w:val="24"/>
        </w:rPr>
        <w:t>1</w:t>
      </w:r>
      <w:r w:rsidR="006423A7">
        <w:rPr>
          <w:b/>
          <w:noProof/>
          <w:sz w:val="24"/>
        </w:rPr>
        <w:t>80</w:t>
      </w:r>
    </w:p>
    <w:p w14:paraId="27C39779" w14:textId="77777777" w:rsidR="0002065A" w:rsidRDefault="0002065A" w:rsidP="000206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BFA3C7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Title:</w:t>
      </w:r>
      <w:r w:rsidRPr="006A0187">
        <w:rPr>
          <w:sz w:val="20"/>
          <w:szCs w:val="20"/>
        </w:rPr>
        <w:tab/>
      </w:r>
      <w:r w:rsidR="00F0649B" w:rsidRPr="006A0187">
        <w:rPr>
          <w:b w:val="0"/>
          <w:bCs w:val="0"/>
          <w:color w:val="000000" w:themeColor="text1"/>
          <w:sz w:val="20"/>
          <w:szCs w:val="20"/>
        </w:rPr>
        <w:t>L</w:t>
      </w:r>
      <w:r w:rsidRPr="006A0187">
        <w:rPr>
          <w:b w:val="0"/>
          <w:bCs w:val="0"/>
          <w:color w:val="000000" w:themeColor="text1"/>
          <w:sz w:val="20"/>
          <w:szCs w:val="20"/>
        </w:rPr>
        <w:t xml:space="preserve">S </w:t>
      </w:r>
      <w:r w:rsidR="001F756C" w:rsidRPr="006A0187">
        <w:rPr>
          <w:b w:val="0"/>
          <w:bCs w:val="0"/>
          <w:color w:val="000000" w:themeColor="text1"/>
          <w:sz w:val="20"/>
          <w:szCs w:val="20"/>
        </w:rPr>
        <w:t xml:space="preserve">for clarification </w:t>
      </w:r>
      <w:r w:rsidR="00485B71" w:rsidRPr="006A0187">
        <w:rPr>
          <w:b w:val="0"/>
          <w:bCs w:val="0"/>
          <w:color w:val="000000" w:themeColor="text1"/>
          <w:sz w:val="20"/>
          <w:szCs w:val="20"/>
        </w:rPr>
        <w:t xml:space="preserve">on </w:t>
      </w:r>
      <w:r w:rsidR="009F2B5A" w:rsidRPr="006A0187">
        <w:rPr>
          <w:b w:val="0"/>
          <w:bCs w:val="0"/>
          <w:color w:val="000000" w:themeColor="text1"/>
          <w:sz w:val="20"/>
          <w:szCs w:val="20"/>
        </w:rPr>
        <w:t xml:space="preserve">managing </w:t>
      </w:r>
      <w:r w:rsidR="001F756C" w:rsidRPr="006A0187">
        <w:rPr>
          <w:b w:val="0"/>
          <w:bCs w:val="0"/>
          <w:color w:val="000000" w:themeColor="text1"/>
          <w:sz w:val="20"/>
          <w:szCs w:val="20"/>
        </w:rPr>
        <w:t xml:space="preserve">expired or multiple </w:t>
      </w:r>
      <w:r w:rsidR="00C85639" w:rsidRPr="006A0187">
        <w:rPr>
          <w:b w:val="0"/>
          <w:bCs w:val="0"/>
          <w:color w:val="000000" w:themeColor="text1"/>
          <w:sz w:val="20"/>
          <w:szCs w:val="20"/>
        </w:rPr>
        <w:t>Protection Scheme and Home Network keys</w:t>
      </w:r>
      <w:r w:rsidR="009B140C" w:rsidRPr="006A0187">
        <w:rPr>
          <w:b w:val="0"/>
          <w:bCs w:val="0"/>
          <w:color w:val="000000" w:themeColor="text1"/>
          <w:sz w:val="20"/>
          <w:szCs w:val="20"/>
        </w:rPr>
        <w:t xml:space="preserve"> </w:t>
      </w:r>
      <w:r w:rsidR="00C85639" w:rsidRPr="006A0187">
        <w:rPr>
          <w:b w:val="0"/>
          <w:bCs w:val="0"/>
          <w:color w:val="000000" w:themeColor="text1"/>
          <w:sz w:val="20"/>
          <w:szCs w:val="20"/>
        </w:rPr>
        <w:t xml:space="preserve">used </w:t>
      </w:r>
      <w:r w:rsidR="00485B71" w:rsidRPr="006A0187">
        <w:rPr>
          <w:b w:val="0"/>
          <w:bCs w:val="0"/>
          <w:color w:val="000000" w:themeColor="text1"/>
          <w:sz w:val="20"/>
          <w:szCs w:val="20"/>
        </w:rPr>
        <w:t>for SUCI calculation</w:t>
      </w:r>
      <w:r w:rsidR="003D2092" w:rsidRPr="006A0187">
        <w:rPr>
          <w:b w:val="0"/>
          <w:bCs w:val="0"/>
          <w:color w:val="000000" w:themeColor="text1"/>
          <w:sz w:val="20"/>
          <w:szCs w:val="20"/>
        </w:rPr>
        <w:t>.</w:t>
      </w:r>
    </w:p>
    <w:p w14:paraId="56E3B846" w14:textId="3C499C49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Release: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Rel 17</w:t>
      </w:r>
    </w:p>
    <w:p w14:paraId="792135A2" w14:textId="4710F3DB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Work Item: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bCs w:val="0"/>
          <w:color w:val="000000" w:themeColor="text1"/>
          <w:sz w:val="20"/>
          <w:szCs w:val="20"/>
        </w:rPr>
        <w:t>TEI17</w:t>
      </w:r>
    </w:p>
    <w:p w14:paraId="0A1390C0" w14:textId="77777777" w:rsidR="00463675" w:rsidRPr="006A0187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BA4C3D5" w14:textId="4F348838" w:rsidR="00463675" w:rsidRPr="006A0187" w:rsidRDefault="00463675" w:rsidP="000F4E43">
      <w:pPr>
        <w:pStyle w:val="Source"/>
        <w:rPr>
          <w:color w:val="000000" w:themeColor="text1"/>
          <w:sz w:val="20"/>
          <w:szCs w:val="20"/>
        </w:rPr>
      </w:pPr>
      <w:r w:rsidRPr="006A0187">
        <w:rPr>
          <w:sz w:val="20"/>
          <w:szCs w:val="20"/>
        </w:rPr>
        <w:t>Source:</w:t>
      </w:r>
      <w:r w:rsidRPr="006A0187">
        <w:rPr>
          <w:sz w:val="20"/>
          <w:szCs w:val="20"/>
        </w:rPr>
        <w:tab/>
      </w:r>
      <w:r w:rsidR="00354446" w:rsidRPr="006A0187">
        <w:rPr>
          <w:b w:val="0"/>
          <w:color w:val="000000" w:themeColor="text1"/>
          <w:sz w:val="20"/>
          <w:szCs w:val="20"/>
        </w:rPr>
        <w:t>CT6</w:t>
      </w:r>
    </w:p>
    <w:p w14:paraId="6AF9910D" w14:textId="3B455DD4" w:rsidR="00463675" w:rsidRPr="006A0187" w:rsidRDefault="00463675" w:rsidP="000F4E43">
      <w:pPr>
        <w:pStyle w:val="Source"/>
        <w:rPr>
          <w:color w:val="000000" w:themeColor="text1"/>
          <w:sz w:val="20"/>
          <w:szCs w:val="20"/>
        </w:rPr>
      </w:pPr>
      <w:r w:rsidRPr="006A0187">
        <w:rPr>
          <w:color w:val="000000" w:themeColor="text1"/>
          <w:sz w:val="20"/>
          <w:szCs w:val="20"/>
        </w:rPr>
        <w:t>To:</w:t>
      </w:r>
      <w:r w:rsidRPr="006A0187">
        <w:rPr>
          <w:color w:val="000000" w:themeColor="text1"/>
          <w:sz w:val="20"/>
          <w:szCs w:val="20"/>
        </w:rPr>
        <w:tab/>
      </w:r>
      <w:r w:rsidR="00354446" w:rsidRPr="006A0187">
        <w:rPr>
          <w:b w:val="0"/>
          <w:color w:val="000000" w:themeColor="text1"/>
          <w:sz w:val="20"/>
          <w:szCs w:val="20"/>
        </w:rPr>
        <w:t>SA</w:t>
      </w:r>
      <w:r w:rsidR="00480D6F" w:rsidRPr="006A0187">
        <w:rPr>
          <w:b w:val="0"/>
          <w:color w:val="000000" w:themeColor="text1"/>
          <w:sz w:val="20"/>
          <w:szCs w:val="20"/>
        </w:rPr>
        <w:t>3</w:t>
      </w:r>
    </w:p>
    <w:p w14:paraId="033E954A" w14:textId="3C0D0D32" w:rsidR="00463675" w:rsidRPr="006A0187" w:rsidRDefault="00463675" w:rsidP="000F4E43">
      <w:pPr>
        <w:pStyle w:val="Source"/>
        <w:rPr>
          <w:sz w:val="20"/>
          <w:szCs w:val="20"/>
        </w:rPr>
      </w:pPr>
      <w:r w:rsidRPr="006A0187">
        <w:rPr>
          <w:sz w:val="20"/>
          <w:szCs w:val="20"/>
        </w:rPr>
        <w:t>Cc:</w:t>
      </w:r>
      <w:r w:rsidRPr="006A0187">
        <w:rPr>
          <w:sz w:val="20"/>
          <w:szCs w:val="20"/>
        </w:rPr>
        <w:tab/>
      </w:r>
      <w:r w:rsidR="00570686" w:rsidRPr="006A0187">
        <w:rPr>
          <w:b w:val="0"/>
          <w:bCs/>
          <w:sz w:val="20"/>
          <w:szCs w:val="20"/>
        </w:rPr>
        <w:t>SA</w:t>
      </w:r>
      <w:r w:rsidR="00480D6F" w:rsidRPr="006A0187">
        <w:rPr>
          <w:b w:val="0"/>
          <w:bCs/>
          <w:sz w:val="20"/>
          <w:szCs w:val="20"/>
        </w:rPr>
        <w:t>1</w:t>
      </w:r>
    </w:p>
    <w:p w14:paraId="12F1EB36" w14:textId="77777777" w:rsidR="00463675" w:rsidRPr="006A0187" w:rsidRDefault="00463675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5D93A5A" w14:textId="77777777" w:rsidR="00463675" w:rsidRPr="006A0187" w:rsidRDefault="00463675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Contact Person:</w:t>
      </w:r>
      <w:r w:rsidRPr="006A0187">
        <w:rPr>
          <w:rFonts w:ascii="Arial" w:hAnsi="Arial" w:cs="Arial"/>
          <w:bCs/>
          <w:sz w:val="20"/>
          <w:szCs w:val="20"/>
        </w:rPr>
        <w:tab/>
      </w:r>
    </w:p>
    <w:p w14:paraId="59A08754" w14:textId="16A21621" w:rsidR="00463675" w:rsidRPr="006A0187" w:rsidRDefault="00463675" w:rsidP="000F4E43">
      <w:pPr>
        <w:pStyle w:val="Contact"/>
        <w:tabs>
          <w:tab w:val="clear" w:pos="2268"/>
        </w:tabs>
        <w:rPr>
          <w:bCs/>
          <w:sz w:val="20"/>
          <w:szCs w:val="20"/>
        </w:rPr>
      </w:pPr>
      <w:r w:rsidRPr="006A0187">
        <w:rPr>
          <w:sz w:val="20"/>
          <w:szCs w:val="20"/>
        </w:rPr>
        <w:t>Name:</w:t>
      </w:r>
      <w:r w:rsidRPr="006A0187">
        <w:rPr>
          <w:bCs/>
          <w:sz w:val="20"/>
          <w:szCs w:val="20"/>
        </w:rPr>
        <w:tab/>
      </w:r>
      <w:r w:rsidR="00354446" w:rsidRPr="006A0187">
        <w:rPr>
          <w:bCs/>
          <w:sz w:val="20"/>
          <w:szCs w:val="20"/>
        </w:rPr>
        <w:t xml:space="preserve">Stanley </w:t>
      </w:r>
      <w:proofErr w:type="spellStart"/>
      <w:r w:rsidR="00354446" w:rsidRPr="006A0187">
        <w:rPr>
          <w:bCs/>
          <w:sz w:val="20"/>
          <w:szCs w:val="20"/>
        </w:rPr>
        <w:t>Mayalil</w:t>
      </w:r>
      <w:proofErr w:type="spellEnd"/>
    </w:p>
    <w:p w14:paraId="5836C680" w14:textId="06BD6B43" w:rsidR="00463675" w:rsidRPr="006A0187" w:rsidRDefault="00463675" w:rsidP="000F4E43">
      <w:pPr>
        <w:pStyle w:val="Contact"/>
        <w:tabs>
          <w:tab w:val="clear" w:pos="2268"/>
        </w:tabs>
        <w:rPr>
          <w:bCs/>
          <w:color w:val="0000FF"/>
          <w:sz w:val="20"/>
          <w:szCs w:val="20"/>
        </w:rPr>
      </w:pPr>
      <w:r w:rsidRPr="006A0187">
        <w:rPr>
          <w:color w:val="0000FF"/>
          <w:sz w:val="20"/>
          <w:szCs w:val="20"/>
        </w:rPr>
        <w:t>E-mail Address:</w:t>
      </w:r>
      <w:r w:rsidRPr="006A0187">
        <w:rPr>
          <w:bCs/>
          <w:color w:val="0000FF"/>
          <w:sz w:val="20"/>
          <w:szCs w:val="20"/>
        </w:rPr>
        <w:tab/>
      </w:r>
      <w:r w:rsidR="00354446" w:rsidRPr="006A0187">
        <w:rPr>
          <w:bCs/>
          <w:color w:val="0000FF"/>
          <w:sz w:val="20"/>
          <w:szCs w:val="20"/>
        </w:rPr>
        <w:t>smayalil@apple.com</w:t>
      </w:r>
    </w:p>
    <w:p w14:paraId="486A119D" w14:textId="77777777" w:rsidR="00463675" w:rsidRPr="006A0187" w:rsidRDefault="00463675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8328A34" w14:textId="77777777" w:rsidR="00923E7C" w:rsidRPr="006A0187" w:rsidRDefault="00923E7C" w:rsidP="00923E7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Send any reply LS to:</w:t>
      </w:r>
      <w:r w:rsidRPr="006A0187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6A0187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6A0187">
        <w:rPr>
          <w:rFonts w:ascii="Arial" w:hAnsi="Arial" w:cs="Arial"/>
          <w:b/>
          <w:sz w:val="20"/>
          <w:szCs w:val="20"/>
        </w:rPr>
        <w:t xml:space="preserve"> </w:t>
      </w:r>
      <w:r w:rsidRPr="006A0187">
        <w:rPr>
          <w:rFonts w:ascii="Arial" w:hAnsi="Arial" w:cs="Arial"/>
          <w:bCs/>
          <w:sz w:val="20"/>
          <w:szCs w:val="20"/>
        </w:rPr>
        <w:tab/>
      </w:r>
    </w:p>
    <w:p w14:paraId="35ECC262" w14:textId="77777777" w:rsidR="00923E7C" w:rsidRPr="006A0187" w:rsidRDefault="00923E7C" w:rsidP="006A0187">
      <w:pPr>
        <w:spacing w:after="60"/>
        <w:rPr>
          <w:rFonts w:ascii="Arial" w:hAnsi="Arial" w:cs="Arial"/>
          <w:b/>
          <w:sz w:val="20"/>
          <w:szCs w:val="20"/>
        </w:rPr>
      </w:pPr>
    </w:p>
    <w:p w14:paraId="56EA0D1B" w14:textId="548CCC05" w:rsidR="00463675" w:rsidRPr="006A0187" w:rsidRDefault="00463675" w:rsidP="000F4E43">
      <w:pPr>
        <w:pStyle w:val="Title"/>
        <w:rPr>
          <w:sz w:val="20"/>
          <w:szCs w:val="20"/>
        </w:rPr>
      </w:pPr>
      <w:r w:rsidRPr="006A0187">
        <w:rPr>
          <w:sz w:val="20"/>
          <w:szCs w:val="20"/>
        </w:rPr>
        <w:t>Attachments:</w:t>
      </w:r>
      <w:r w:rsidRPr="006A0187">
        <w:rPr>
          <w:sz w:val="20"/>
          <w:szCs w:val="20"/>
        </w:rPr>
        <w:tab/>
      </w:r>
      <w:r w:rsidR="007747E6" w:rsidRPr="006A0187">
        <w:rPr>
          <w:b w:val="0"/>
          <w:bCs w:val="0"/>
          <w:sz w:val="20"/>
          <w:szCs w:val="20"/>
        </w:rPr>
        <w:t>nil.</w:t>
      </w:r>
    </w:p>
    <w:p w14:paraId="6C05A70A" w14:textId="77777777" w:rsidR="00463675" w:rsidRPr="006A0187" w:rsidRDefault="00463675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2FE6097E" w14:textId="77777777" w:rsidR="00463675" w:rsidRPr="006A0187" w:rsidRDefault="00463675">
      <w:pPr>
        <w:rPr>
          <w:rFonts w:ascii="Arial" w:hAnsi="Arial" w:cs="Arial"/>
          <w:sz w:val="20"/>
          <w:szCs w:val="20"/>
        </w:rPr>
      </w:pPr>
    </w:p>
    <w:p w14:paraId="2706FF1E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1. Overall Description:</w:t>
      </w:r>
    </w:p>
    <w:p w14:paraId="2A99E860" w14:textId="6D74798C" w:rsidR="00354446" w:rsidRPr="006A0187" w:rsidRDefault="00354446">
      <w:pPr>
        <w:rPr>
          <w:rFonts w:ascii="Arial" w:hAnsi="Arial" w:cs="Arial"/>
          <w:color w:val="FF0000"/>
          <w:sz w:val="20"/>
          <w:szCs w:val="20"/>
        </w:rPr>
      </w:pPr>
    </w:p>
    <w:p w14:paraId="34130ADC" w14:textId="2B47544C" w:rsidR="00523828" w:rsidRPr="006A0187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6A0187">
        <w:rPr>
          <w:rFonts w:ascii="Arial" w:hAnsi="Arial" w:cs="Arial"/>
          <w:color w:val="000000" w:themeColor="text1"/>
          <w:sz w:val="20"/>
          <w:szCs w:val="20"/>
        </w:rPr>
        <w:t>CT6 has identif</w:t>
      </w:r>
      <w:r w:rsidR="00485B71" w:rsidRPr="006A0187">
        <w:rPr>
          <w:rFonts w:ascii="Arial" w:hAnsi="Arial" w:cs="Arial"/>
          <w:color w:val="000000" w:themeColor="text1"/>
          <w:sz w:val="20"/>
          <w:szCs w:val="20"/>
        </w:rPr>
        <w:t>ied</w:t>
      </w:r>
      <w:r w:rsidRPr="006A0187">
        <w:rPr>
          <w:rFonts w:ascii="Arial" w:hAnsi="Arial" w:cs="Arial"/>
          <w:color w:val="000000" w:themeColor="text1"/>
          <w:sz w:val="20"/>
          <w:szCs w:val="20"/>
        </w:rPr>
        <w:t xml:space="preserve"> a potential issue w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 xml:space="preserve">hen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>a new OTA update of</w:t>
      </w:r>
      <w:r w:rsidR="00523828" w:rsidRPr="006A018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 xml:space="preserve">Home </w:t>
      </w:r>
      <w:r w:rsidR="001E1318" w:rsidRPr="006A0187">
        <w:rPr>
          <w:rFonts w:ascii="Arial" w:hAnsi="Arial" w:cs="Arial"/>
          <w:color w:val="000000" w:themeColor="text1"/>
          <w:sz w:val="20"/>
          <w:szCs w:val="20"/>
        </w:rPr>
        <w:t>N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>etwork</w:t>
      </w:r>
      <w:r w:rsidR="001E1318" w:rsidRPr="006A0187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 xml:space="preserve">ublic </w:t>
      </w:r>
      <w:r w:rsidR="001E1318" w:rsidRPr="006A0187">
        <w:rPr>
          <w:rFonts w:ascii="Arial" w:hAnsi="Arial" w:cs="Arial"/>
          <w:color w:val="000000" w:themeColor="text1"/>
          <w:sz w:val="20"/>
          <w:szCs w:val="20"/>
        </w:rPr>
        <w:t>K</w:t>
      </w:r>
      <w:r w:rsidR="00F66976" w:rsidRPr="006A0187">
        <w:rPr>
          <w:rFonts w:ascii="Arial" w:hAnsi="Arial" w:cs="Arial"/>
          <w:color w:val="000000" w:themeColor="text1"/>
          <w:sz w:val="20"/>
          <w:szCs w:val="20"/>
        </w:rPr>
        <w:t xml:space="preserve">ey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523828" w:rsidRPr="006A0187">
        <w:rPr>
          <w:rFonts w:ascii="Arial" w:hAnsi="Arial" w:cs="Arial"/>
          <w:color w:val="000000" w:themeColor="text1"/>
          <w:sz w:val="20"/>
          <w:szCs w:val="20"/>
        </w:rPr>
        <w:t xml:space="preserve">SUCI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>calculation</w:t>
      </w:r>
      <w:r w:rsidR="00523828" w:rsidRPr="006A0187">
        <w:rPr>
          <w:rFonts w:ascii="Arial" w:hAnsi="Arial" w:cs="Arial"/>
          <w:color w:val="000000" w:themeColor="text1"/>
          <w:sz w:val="20"/>
          <w:szCs w:val="20"/>
        </w:rPr>
        <w:t xml:space="preserve"> could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not </w:t>
      </w:r>
      <w:r w:rsidR="00523828" w:rsidRPr="006A0187">
        <w:rPr>
          <w:rFonts w:ascii="Arial" w:hAnsi="Arial" w:cs="Arial"/>
          <w:color w:val="000000" w:themeColor="text1"/>
          <w:sz w:val="20"/>
          <w:szCs w:val="20"/>
        </w:rPr>
        <w:t>be performed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3828" w:rsidRPr="006A0187">
        <w:rPr>
          <w:rFonts w:ascii="Arial" w:hAnsi="Arial" w:cs="Arial"/>
          <w:color w:val="000000"/>
          <w:sz w:val="20"/>
          <w:szCs w:val="20"/>
        </w:rPr>
        <w:t>for</w:t>
      </w:r>
      <w:r w:rsidR="0011469C" w:rsidRPr="006A0187">
        <w:rPr>
          <w:rFonts w:ascii="Arial" w:hAnsi="Arial" w:cs="Arial"/>
          <w:color w:val="000000"/>
          <w:sz w:val="20"/>
          <w:szCs w:val="20"/>
        </w:rPr>
        <w:t xml:space="preserve"> extended period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 due to various reasons (example – an USIM was removed from device for months, or device is located in a no coverage area for an extended period</w:t>
      </w:r>
      <w:r w:rsidR="005468A7" w:rsidRPr="006A0187">
        <w:rPr>
          <w:rFonts w:ascii="Arial" w:hAnsi="Arial" w:cs="Arial"/>
          <w:color w:val="000000"/>
          <w:sz w:val="20"/>
          <w:szCs w:val="20"/>
        </w:rPr>
        <w:t>)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. When such a situation occurs and existing keys </w:t>
      </w:r>
      <w:r w:rsidR="005468A7" w:rsidRPr="006A0187">
        <w:rPr>
          <w:rFonts w:ascii="Arial" w:hAnsi="Arial" w:cs="Arial"/>
          <w:color w:val="000000" w:themeColor="text1"/>
          <w:sz w:val="20"/>
          <w:szCs w:val="20"/>
        </w:rPr>
        <w:t xml:space="preserve">are </w:t>
      </w:r>
      <w:r w:rsidR="00530715" w:rsidRPr="006A0187">
        <w:rPr>
          <w:rFonts w:ascii="Arial" w:hAnsi="Arial" w:cs="Arial"/>
          <w:color w:val="000000" w:themeColor="text1"/>
          <w:sz w:val="20"/>
          <w:szCs w:val="20"/>
        </w:rPr>
        <w:t>already invalidated at network side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530715" w:rsidRPr="006A0187">
        <w:rPr>
          <w:rFonts w:ascii="Arial" w:hAnsi="Arial" w:cs="Arial"/>
          <w:color w:val="000000" w:themeColor="text1"/>
          <w:sz w:val="20"/>
          <w:szCs w:val="20"/>
        </w:rPr>
        <w:t xml:space="preserve">a 5G 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ME may fail </w:t>
      </w:r>
      <w:r w:rsidR="00530715" w:rsidRPr="006A0187">
        <w:rPr>
          <w:rFonts w:ascii="Arial" w:hAnsi="Arial" w:cs="Arial"/>
          <w:color w:val="000000" w:themeColor="text1"/>
          <w:sz w:val="20"/>
          <w:szCs w:val="20"/>
        </w:rPr>
        <w:t>future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 attempts to register to 5GS network leaving the device</w:t>
      </w:r>
      <w:r w:rsidR="00530715" w:rsidRPr="006A0187">
        <w:rPr>
          <w:rFonts w:ascii="Arial" w:hAnsi="Arial" w:cs="Arial"/>
          <w:color w:val="000000" w:themeColor="text1"/>
          <w:sz w:val="20"/>
          <w:szCs w:val="20"/>
        </w:rPr>
        <w:t xml:space="preserve"> (and this USIM)</w:t>
      </w:r>
      <w:r w:rsidR="0011469C" w:rsidRPr="006A0187">
        <w:rPr>
          <w:rFonts w:ascii="Arial" w:hAnsi="Arial" w:cs="Arial"/>
          <w:color w:val="000000" w:themeColor="text1"/>
          <w:sz w:val="20"/>
          <w:szCs w:val="20"/>
        </w:rPr>
        <w:t xml:space="preserve"> as not reachable and not authenticated. </w:t>
      </w:r>
    </w:p>
    <w:p w14:paraId="6B608362" w14:textId="709D38A4" w:rsidR="005468A7" w:rsidRPr="006A0187" w:rsidRDefault="005468A7" w:rsidP="0052382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A92D719" w14:textId="5FDE93F6" w:rsidR="005468A7" w:rsidRPr="006A0187" w:rsidRDefault="005468A7" w:rsidP="00523828">
      <w:pPr>
        <w:rPr>
          <w:rFonts w:ascii="Arial" w:hAnsi="Arial" w:cs="Arial"/>
          <w:color w:val="000000"/>
          <w:sz w:val="20"/>
          <w:szCs w:val="20"/>
        </w:rPr>
      </w:pPr>
      <w:r w:rsidRPr="006A0187">
        <w:rPr>
          <w:rFonts w:ascii="Arial" w:hAnsi="Arial" w:cs="Arial"/>
          <w:color w:val="000000" w:themeColor="text1"/>
          <w:sz w:val="20"/>
          <w:szCs w:val="20"/>
        </w:rPr>
        <w:t>The same potential issue would occur when the Home network decides to introduce a new protection scheme that will eventually replace the existing one.</w:t>
      </w:r>
    </w:p>
    <w:p w14:paraId="7A309A50" w14:textId="4440BC37" w:rsidR="00705B45" w:rsidRPr="006A0187" w:rsidRDefault="00705B45">
      <w:pPr>
        <w:rPr>
          <w:rFonts w:ascii="Arial" w:hAnsi="Arial" w:cs="Arial"/>
          <w:color w:val="000000"/>
          <w:sz w:val="20"/>
          <w:szCs w:val="20"/>
        </w:rPr>
      </w:pPr>
    </w:p>
    <w:p w14:paraId="02815FED" w14:textId="17C42DFE" w:rsidR="0011469C" w:rsidRPr="006A0187" w:rsidRDefault="0011469C">
      <w:pPr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A0187">
        <w:rPr>
          <w:rFonts w:ascii="Arial" w:hAnsi="Arial" w:cs="Arial"/>
          <w:color w:val="000000"/>
          <w:sz w:val="20"/>
          <w:szCs w:val="20"/>
        </w:rPr>
        <w:t xml:space="preserve">Hence, CT6 is seeking information on how 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5GS 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network </w:t>
      </w:r>
      <w:r w:rsidR="00A616F0" w:rsidRPr="006A0187">
        <w:rPr>
          <w:rFonts w:ascii="Arial" w:hAnsi="Arial" w:cs="Arial"/>
          <w:color w:val="000000"/>
          <w:sz w:val="20"/>
          <w:szCs w:val="20"/>
        </w:rPr>
        <w:t xml:space="preserve">intends to </w:t>
      </w:r>
      <w:r w:rsidR="005F45E1" w:rsidRPr="006A0187">
        <w:rPr>
          <w:rFonts w:ascii="Arial" w:hAnsi="Arial" w:cs="Arial"/>
          <w:color w:val="000000"/>
          <w:sz w:val="20"/>
          <w:szCs w:val="20"/>
        </w:rPr>
        <w:t>handle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 expired Home network keys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 </w:t>
      </w:r>
      <w:r w:rsidR="005468A7" w:rsidRPr="006A0187">
        <w:rPr>
          <w:rFonts w:ascii="Arial" w:hAnsi="Arial" w:cs="Arial"/>
          <w:color w:val="000000"/>
          <w:sz w:val="20"/>
          <w:szCs w:val="20"/>
        </w:rPr>
        <w:t xml:space="preserve">and </w:t>
      </w:r>
      <w:r w:rsidR="00327C1A" w:rsidRPr="006A0187">
        <w:rPr>
          <w:rFonts w:ascii="Arial" w:hAnsi="Arial" w:cs="Arial"/>
          <w:color w:val="000000"/>
          <w:sz w:val="20"/>
          <w:szCs w:val="20"/>
        </w:rPr>
        <w:t xml:space="preserve">the </w:t>
      </w:r>
      <w:r w:rsidR="005468A7" w:rsidRPr="006A0187">
        <w:rPr>
          <w:rFonts w:ascii="Arial" w:hAnsi="Arial" w:cs="Arial"/>
          <w:color w:val="000000"/>
          <w:sz w:val="20"/>
          <w:szCs w:val="20"/>
        </w:rPr>
        <w:t xml:space="preserve">introduction of new protection schemes 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>in such scenarios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E81C0E2" w14:textId="71A6CBE5" w:rsidR="00F66976" w:rsidRPr="006A0187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6A0187" w:rsidRDefault="004636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2. Actions:</w:t>
      </w:r>
    </w:p>
    <w:p w14:paraId="7BF3A47C" w14:textId="1F668A93" w:rsidR="00463675" w:rsidRPr="006A0187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 xml:space="preserve">To </w:t>
      </w:r>
      <w:r w:rsidR="00F66976" w:rsidRPr="006A0187">
        <w:rPr>
          <w:rFonts w:ascii="Arial" w:hAnsi="Arial" w:cs="Arial"/>
          <w:b/>
          <w:color w:val="FF0000"/>
          <w:sz w:val="20"/>
          <w:szCs w:val="20"/>
        </w:rPr>
        <w:t>SA</w:t>
      </w:r>
      <w:r w:rsidR="000C2F63" w:rsidRPr="006A0187">
        <w:rPr>
          <w:rFonts w:ascii="Arial" w:hAnsi="Arial" w:cs="Arial"/>
          <w:b/>
          <w:color w:val="FF0000"/>
          <w:sz w:val="20"/>
          <w:szCs w:val="20"/>
        </w:rPr>
        <w:t>3</w:t>
      </w:r>
      <w:r w:rsidR="00F66976" w:rsidRPr="006A018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6A0187">
        <w:rPr>
          <w:rFonts w:ascii="Arial" w:hAnsi="Arial" w:cs="Arial"/>
          <w:b/>
          <w:sz w:val="20"/>
          <w:szCs w:val="20"/>
        </w:rPr>
        <w:t>group.</w:t>
      </w:r>
    </w:p>
    <w:p w14:paraId="47A3A303" w14:textId="38569315" w:rsidR="001E1318" w:rsidRPr="006A0187" w:rsidRDefault="00463675" w:rsidP="00D60ED2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6A0187">
        <w:rPr>
          <w:rFonts w:ascii="Arial" w:hAnsi="Arial" w:cs="Arial"/>
          <w:color w:val="000000" w:themeColor="text1"/>
          <w:sz w:val="20"/>
          <w:szCs w:val="20"/>
        </w:rPr>
        <w:t>CT6 Kindly asks SA</w:t>
      </w:r>
      <w:r w:rsidR="006859C3" w:rsidRPr="006A0187">
        <w:rPr>
          <w:rFonts w:ascii="Arial" w:hAnsi="Arial" w:cs="Arial"/>
          <w:color w:val="000000" w:themeColor="text1"/>
          <w:sz w:val="20"/>
          <w:szCs w:val="20"/>
        </w:rPr>
        <w:t>3</w:t>
      </w:r>
      <w:r w:rsidR="00354446" w:rsidRPr="006A0187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 w:rsidRPr="006A0187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755540" w:rsidRPr="006A0187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 w:rsidRPr="006A0187">
        <w:rPr>
          <w:rFonts w:ascii="Arial" w:hAnsi="Arial" w:cs="Arial"/>
          <w:color w:val="000000" w:themeColor="text1"/>
          <w:sz w:val="20"/>
          <w:szCs w:val="20"/>
        </w:rPr>
        <w:t xml:space="preserve"> into consideration and specifically reply on the following questions:</w:t>
      </w:r>
    </w:p>
    <w:p w14:paraId="5E8334CE" w14:textId="5D3305FA" w:rsidR="00530715" w:rsidRPr="006A0187" w:rsidRDefault="007747E6" w:rsidP="00A9359F">
      <w:pPr>
        <w:rPr>
          <w:rFonts w:ascii="Arial" w:hAnsi="Arial" w:cs="Arial"/>
          <w:color w:val="000000"/>
          <w:sz w:val="20"/>
          <w:szCs w:val="20"/>
        </w:rPr>
      </w:pPr>
      <w:r w:rsidRPr="006A0187">
        <w:rPr>
          <w:rFonts w:ascii="Arial" w:hAnsi="Arial" w:cs="Arial"/>
          <w:color w:val="000000"/>
          <w:sz w:val="20"/>
          <w:szCs w:val="20"/>
        </w:rPr>
        <w:t>1</w:t>
      </w:r>
      <w:r w:rsidR="001E1318" w:rsidRPr="006A0187">
        <w:rPr>
          <w:rFonts w:ascii="Arial" w:hAnsi="Arial" w:cs="Arial"/>
          <w:color w:val="000000"/>
          <w:sz w:val="20"/>
          <w:szCs w:val="20"/>
        </w:rPr>
        <w:t xml:space="preserve">) 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How 5GS network </w:t>
      </w:r>
      <w:r w:rsidR="0057500C" w:rsidRPr="006A0187">
        <w:rPr>
          <w:rFonts w:ascii="Arial" w:hAnsi="Arial" w:cs="Arial"/>
          <w:color w:val="000000"/>
          <w:sz w:val="20"/>
          <w:szCs w:val="20"/>
        </w:rPr>
        <w:t>manages</w:t>
      </w:r>
      <w:r w:rsidR="00530715" w:rsidRPr="006A0187">
        <w:rPr>
          <w:rFonts w:ascii="Arial" w:hAnsi="Arial" w:cs="Arial"/>
          <w:color w:val="000000"/>
          <w:sz w:val="20"/>
          <w:szCs w:val="20"/>
        </w:rPr>
        <w:t xml:space="preserve"> expired (or invalidated) Home network keys in such scenarios? </w:t>
      </w:r>
      <w:r w:rsidR="008F5567" w:rsidRPr="006A0187">
        <w:rPr>
          <w:rFonts w:ascii="Arial" w:hAnsi="Arial" w:cs="Arial"/>
          <w:color w:val="000000"/>
          <w:sz w:val="20"/>
          <w:szCs w:val="20"/>
        </w:rPr>
        <w:t xml:space="preserve">i.e., </w:t>
      </w:r>
      <w:r w:rsidR="009847DB" w:rsidRPr="006A0187">
        <w:rPr>
          <w:rFonts w:ascii="Arial" w:hAnsi="Arial" w:cs="Arial"/>
          <w:color w:val="000000"/>
          <w:sz w:val="20"/>
          <w:szCs w:val="20"/>
        </w:rPr>
        <w:t>is it expected for</w:t>
      </w:r>
      <w:r w:rsidR="008F5567" w:rsidRPr="006A0187">
        <w:rPr>
          <w:rFonts w:ascii="Arial" w:hAnsi="Arial" w:cs="Arial"/>
          <w:color w:val="000000"/>
          <w:sz w:val="20"/>
          <w:szCs w:val="20"/>
        </w:rPr>
        <w:t xml:space="preserve"> the expired key </w:t>
      </w:r>
      <w:r w:rsidR="009847DB" w:rsidRPr="006A0187">
        <w:rPr>
          <w:rFonts w:ascii="Arial" w:hAnsi="Arial" w:cs="Arial"/>
          <w:color w:val="000000"/>
          <w:sz w:val="20"/>
          <w:szCs w:val="20"/>
        </w:rPr>
        <w:t xml:space="preserve">to </w:t>
      </w:r>
      <w:r w:rsidR="008F5567" w:rsidRPr="006A0187">
        <w:rPr>
          <w:rFonts w:ascii="Arial" w:hAnsi="Arial" w:cs="Arial"/>
          <w:color w:val="000000"/>
          <w:sz w:val="20"/>
          <w:szCs w:val="20"/>
        </w:rPr>
        <w:t>continue to work till the OTA update is successful</w:t>
      </w:r>
      <w:r w:rsidR="009847DB" w:rsidRPr="006A0187">
        <w:rPr>
          <w:rFonts w:ascii="Arial" w:hAnsi="Arial" w:cs="Arial"/>
          <w:color w:val="000000"/>
          <w:sz w:val="20"/>
          <w:szCs w:val="20"/>
        </w:rPr>
        <w:t xml:space="preserve"> in future</w:t>
      </w:r>
      <w:r w:rsidR="008F5567" w:rsidRPr="006A0187">
        <w:rPr>
          <w:rFonts w:ascii="Arial" w:hAnsi="Arial" w:cs="Arial"/>
          <w:color w:val="000000"/>
          <w:sz w:val="20"/>
          <w:szCs w:val="20"/>
        </w:rPr>
        <w:t>?</w:t>
      </w:r>
    </w:p>
    <w:p w14:paraId="3EF36B95" w14:textId="71B00284" w:rsidR="00530715" w:rsidRPr="006A0187" w:rsidRDefault="00530715" w:rsidP="00A9359F">
      <w:pPr>
        <w:rPr>
          <w:rFonts w:ascii="Arial" w:hAnsi="Arial" w:cs="Arial"/>
          <w:color w:val="000000"/>
          <w:sz w:val="20"/>
          <w:szCs w:val="20"/>
        </w:rPr>
      </w:pPr>
      <w:r w:rsidRPr="006A0187">
        <w:rPr>
          <w:rFonts w:ascii="Arial" w:hAnsi="Arial" w:cs="Arial"/>
          <w:color w:val="000000"/>
          <w:sz w:val="20"/>
          <w:szCs w:val="20"/>
        </w:rPr>
        <w:t xml:space="preserve">2) </w:t>
      </w:r>
      <w:r w:rsidR="000F25D9" w:rsidRPr="006A0187">
        <w:rPr>
          <w:rFonts w:ascii="Arial" w:hAnsi="Arial" w:cs="Arial"/>
          <w:color w:val="000000"/>
          <w:sz w:val="20"/>
          <w:szCs w:val="20"/>
        </w:rPr>
        <w:t>Is it possible for more than one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 Protection Schemes </w:t>
      </w:r>
      <w:r w:rsidR="000F25D9" w:rsidRPr="006A0187">
        <w:rPr>
          <w:rFonts w:ascii="Arial" w:hAnsi="Arial" w:cs="Arial"/>
          <w:color w:val="000000"/>
          <w:sz w:val="20"/>
          <w:szCs w:val="20"/>
        </w:rPr>
        <w:t>to</w:t>
      </w:r>
      <w:r w:rsidR="00102B0B" w:rsidRPr="006A0187">
        <w:rPr>
          <w:rFonts w:ascii="Arial" w:hAnsi="Arial" w:cs="Arial"/>
          <w:color w:val="000000"/>
          <w:sz w:val="20"/>
          <w:szCs w:val="20"/>
        </w:rPr>
        <w:t xml:space="preserve"> be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 deployed</w:t>
      </w:r>
      <w:r w:rsidR="00102B0B" w:rsidRPr="006A0187">
        <w:rPr>
          <w:rFonts w:ascii="Arial" w:hAnsi="Arial" w:cs="Arial"/>
          <w:color w:val="000000"/>
          <w:sz w:val="20"/>
          <w:szCs w:val="20"/>
        </w:rPr>
        <w:t xml:space="preserve"> &amp; co-exist</w:t>
      </w:r>
      <w:r w:rsidRPr="006A0187">
        <w:rPr>
          <w:rFonts w:ascii="Arial" w:hAnsi="Arial" w:cs="Arial"/>
          <w:color w:val="000000"/>
          <w:sz w:val="20"/>
          <w:szCs w:val="20"/>
        </w:rPr>
        <w:t xml:space="preserve"> simultaneously on the UDM / network side</w:t>
      </w:r>
      <w:r w:rsidR="008E5281" w:rsidRPr="006A0187">
        <w:rPr>
          <w:rFonts w:ascii="Arial" w:hAnsi="Arial" w:cs="Arial"/>
          <w:color w:val="000000"/>
          <w:sz w:val="20"/>
          <w:szCs w:val="20"/>
        </w:rPr>
        <w:t xml:space="preserve"> for </w:t>
      </w:r>
      <w:r w:rsidR="00B12457" w:rsidRPr="006A0187">
        <w:rPr>
          <w:rFonts w:ascii="Arial" w:hAnsi="Arial" w:cs="Arial"/>
          <w:color w:val="000000"/>
          <w:sz w:val="20"/>
          <w:szCs w:val="20"/>
        </w:rPr>
        <w:t>a</w:t>
      </w:r>
      <w:r w:rsidR="000F25D9" w:rsidRPr="006A0187">
        <w:rPr>
          <w:rFonts w:ascii="Arial" w:hAnsi="Arial" w:cs="Arial"/>
          <w:color w:val="000000"/>
          <w:sz w:val="20"/>
          <w:szCs w:val="20"/>
        </w:rPr>
        <w:t>n</w:t>
      </w:r>
      <w:r w:rsidR="00B12457" w:rsidRPr="006A0187">
        <w:rPr>
          <w:rFonts w:ascii="Arial" w:hAnsi="Arial" w:cs="Arial"/>
          <w:color w:val="000000"/>
          <w:sz w:val="20"/>
          <w:szCs w:val="20"/>
        </w:rPr>
        <w:t xml:space="preserve"> user</w:t>
      </w:r>
      <w:r w:rsidRPr="006A0187">
        <w:rPr>
          <w:rFonts w:ascii="Arial" w:hAnsi="Arial" w:cs="Arial"/>
          <w:color w:val="000000"/>
          <w:sz w:val="20"/>
          <w:szCs w:val="20"/>
        </w:rPr>
        <w:t>?</w:t>
      </w:r>
    </w:p>
    <w:p w14:paraId="76F73ECF" w14:textId="77777777" w:rsidR="008266C0" w:rsidRPr="006A0187" w:rsidRDefault="008266C0">
      <w:pPr>
        <w:spacing w:after="120"/>
        <w:rPr>
          <w:rFonts w:ascii="Arial" w:hAnsi="Arial" w:cs="Arial"/>
          <w:color w:val="000000"/>
          <w:sz w:val="20"/>
          <w:szCs w:val="20"/>
        </w:rPr>
      </w:pPr>
    </w:p>
    <w:p w14:paraId="66FA5139" w14:textId="77777777" w:rsidR="001E6075" w:rsidRPr="006A0187" w:rsidRDefault="001E6075" w:rsidP="001E6075">
      <w:pPr>
        <w:spacing w:after="120"/>
        <w:rPr>
          <w:rFonts w:ascii="Arial" w:hAnsi="Arial" w:cs="Arial"/>
          <w:b/>
          <w:sz w:val="20"/>
          <w:szCs w:val="20"/>
        </w:rPr>
      </w:pPr>
      <w:r w:rsidRPr="006A0187">
        <w:rPr>
          <w:rFonts w:ascii="Arial" w:hAnsi="Arial" w:cs="Arial"/>
          <w:b/>
          <w:sz w:val="20"/>
          <w:szCs w:val="20"/>
        </w:rPr>
        <w:t>3. Date of Next CT6 Meetings:</w:t>
      </w:r>
    </w:p>
    <w:p w14:paraId="2C0AF597" w14:textId="77777777" w:rsidR="001E6075" w:rsidRPr="006A0187" w:rsidRDefault="001E6075" w:rsidP="001E60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6A0187">
        <w:rPr>
          <w:rFonts w:ascii="Arial" w:hAnsi="Arial" w:cs="Arial"/>
          <w:bCs/>
          <w:sz w:val="20"/>
          <w:szCs w:val="20"/>
        </w:rPr>
        <w:t>3GPP TSG CT6#107-e</w:t>
      </w:r>
      <w:r w:rsidRPr="006A0187">
        <w:rPr>
          <w:rFonts w:ascii="Arial" w:hAnsi="Arial" w:cs="Arial"/>
          <w:bCs/>
          <w:sz w:val="20"/>
          <w:szCs w:val="20"/>
        </w:rPr>
        <w:tab/>
        <w:t>24</w:t>
      </w:r>
      <w:r w:rsidRPr="006A018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6A0187">
        <w:rPr>
          <w:rFonts w:ascii="Arial" w:hAnsi="Arial" w:cs="Arial"/>
          <w:bCs/>
          <w:sz w:val="20"/>
          <w:szCs w:val="20"/>
        </w:rPr>
        <w:t xml:space="preserve"> – 27</w:t>
      </w:r>
      <w:r w:rsidRPr="006A0187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6A0187">
        <w:rPr>
          <w:rFonts w:ascii="Arial" w:hAnsi="Arial" w:cs="Arial"/>
          <w:bCs/>
          <w:sz w:val="20"/>
          <w:szCs w:val="20"/>
        </w:rPr>
        <w:t xml:space="preserve"> August 2021</w:t>
      </w:r>
      <w:r w:rsidRPr="006A0187">
        <w:rPr>
          <w:rFonts w:ascii="Arial" w:hAnsi="Arial" w:cs="Arial"/>
          <w:bCs/>
          <w:sz w:val="20"/>
          <w:szCs w:val="20"/>
        </w:rPr>
        <w:tab/>
      </w:r>
      <w:proofErr w:type="spellStart"/>
      <w:r w:rsidRPr="006A0187">
        <w:rPr>
          <w:rFonts w:ascii="Arial" w:hAnsi="Arial" w:cs="Arial"/>
          <w:bCs/>
          <w:sz w:val="20"/>
          <w:szCs w:val="20"/>
        </w:rPr>
        <w:t>eMeeting</w:t>
      </w:r>
      <w:proofErr w:type="spellEnd"/>
    </w:p>
    <w:p w14:paraId="1E0DAB12" w14:textId="681E218F" w:rsidR="00A7348D" w:rsidRPr="00F0649B" w:rsidRDefault="00A7348D" w:rsidP="001E6075">
      <w:pPr>
        <w:spacing w:after="120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7ABE4" w14:textId="77777777" w:rsidR="004C368C" w:rsidRDefault="004C368C">
      <w:r>
        <w:separator/>
      </w:r>
    </w:p>
  </w:endnote>
  <w:endnote w:type="continuationSeparator" w:id="0">
    <w:p w14:paraId="3AD93544" w14:textId="77777777" w:rsidR="004C368C" w:rsidRDefault="004C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E84A9" w14:textId="77777777" w:rsidR="004C368C" w:rsidRDefault="004C368C">
      <w:r>
        <w:separator/>
      </w:r>
    </w:p>
  </w:footnote>
  <w:footnote w:type="continuationSeparator" w:id="0">
    <w:p w14:paraId="5E387038" w14:textId="77777777" w:rsidR="004C368C" w:rsidRDefault="004C3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6166"/>
    <w:rsid w:val="000138DC"/>
    <w:rsid w:val="0002065A"/>
    <w:rsid w:val="00025EF4"/>
    <w:rsid w:val="00037BBB"/>
    <w:rsid w:val="00061460"/>
    <w:rsid w:val="000941B5"/>
    <w:rsid w:val="000B1AA1"/>
    <w:rsid w:val="000C2F63"/>
    <w:rsid w:val="000C3CC8"/>
    <w:rsid w:val="000F25D9"/>
    <w:rsid w:val="000F4E43"/>
    <w:rsid w:val="00101F6A"/>
    <w:rsid w:val="00102B0B"/>
    <w:rsid w:val="0011469C"/>
    <w:rsid w:val="001608BF"/>
    <w:rsid w:val="0017492C"/>
    <w:rsid w:val="0019259D"/>
    <w:rsid w:val="00195593"/>
    <w:rsid w:val="001A4AF7"/>
    <w:rsid w:val="001B3822"/>
    <w:rsid w:val="001E1318"/>
    <w:rsid w:val="001E6075"/>
    <w:rsid w:val="001E7A68"/>
    <w:rsid w:val="001F756C"/>
    <w:rsid w:val="00217AFD"/>
    <w:rsid w:val="00232209"/>
    <w:rsid w:val="002348AE"/>
    <w:rsid w:val="002B4D8D"/>
    <w:rsid w:val="002E16A7"/>
    <w:rsid w:val="002F5590"/>
    <w:rsid w:val="003217CE"/>
    <w:rsid w:val="00327C1A"/>
    <w:rsid w:val="003309CB"/>
    <w:rsid w:val="00347947"/>
    <w:rsid w:val="003542AF"/>
    <w:rsid w:val="00354446"/>
    <w:rsid w:val="00355422"/>
    <w:rsid w:val="003663C4"/>
    <w:rsid w:val="00367678"/>
    <w:rsid w:val="003901E1"/>
    <w:rsid w:val="003B008B"/>
    <w:rsid w:val="003C119D"/>
    <w:rsid w:val="003D2092"/>
    <w:rsid w:val="003D7C3E"/>
    <w:rsid w:val="00401229"/>
    <w:rsid w:val="004234FF"/>
    <w:rsid w:val="00425982"/>
    <w:rsid w:val="00445241"/>
    <w:rsid w:val="00463675"/>
    <w:rsid w:val="00480D6F"/>
    <w:rsid w:val="00480EE7"/>
    <w:rsid w:val="00485B71"/>
    <w:rsid w:val="00490A0E"/>
    <w:rsid w:val="00496155"/>
    <w:rsid w:val="004B43FA"/>
    <w:rsid w:val="004B5777"/>
    <w:rsid w:val="004C368C"/>
    <w:rsid w:val="004C3F5A"/>
    <w:rsid w:val="004C4DCF"/>
    <w:rsid w:val="004D11F1"/>
    <w:rsid w:val="00507006"/>
    <w:rsid w:val="00523828"/>
    <w:rsid w:val="00530715"/>
    <w:rsid w:val="005468A7"/>
    <w:rsid w:val="00566437"/>
    <w:rsid w:val="00570686"/>
    <w:rsid w:val="00573C84"/>
    <w:rsid w:val="0057500C"/>
    <w:rsid w:val="00584B08"/>
    <w:rsid w:val="00587AF0"/>
    <w:rsid w:val="005D71A0"/>
    <w:rsid w:val="005F45E1"/>
    <w:rsid w:val="00621D5D"/>
    <w:rsid w:val="006423A7"/>
    <w:rsid w:val="00672597"/>
    <w:rsid w:val="006859C3"/>
    <w:rsid w:val="00687A0B"/>
    <w:rsid w:val="00694E0A"/>
    <w:rsid w:val="006A0187"/>
    <w:rsid w:val="006A2FF0"/>
    <w:rsid w:val="006A5131"/>
    <w:rsid w:val="006D0B09"/>
    <w:rsid w:val="006E17C7"/>
    <w:rsid w:val="00705B45"/>
    <w:rsid w:val="007116E4"/>
    <w:rsid w:val="00726FC3"/>
    <w:rsid w:val="00745E6A"/>
    <w:rsid w:val="00755540"/>
    <w:rsid w:val="007747E6"/>
    <w:rsid w:val="0077485D"/>
    <w:rsid w:val="008266C0"/>
    <w:rsid w:val="0089238F"/>
    <w:rsid w:val="0089666F"/>
    <w:rsid w:val="00896E1D"/>
    <w:rsid w:val="008A3818"/>
    <w:rsid w:val="008A6F92"/>
    <w:rsid w:val="008D7A64"/>
    <w:rsid w:val="008E27CB"/>
    <w:rsid w:val="008E5281"/>
    <w:rsid w:val="008F5567"/>
    <w:rsid w:val="0090241A"/>
    <w:rsid w:val="009051EB"/>
    <w:rsid w:val="00911A9A"/>
    <w:rsid w:val="00923E7C"/>
    <w:rsid w:val="0097721F"/>
    <w:rsid w:val="009847DB"/>
    <w:rsid w:val="009A5BD7"/>
    <w:rsid w:val="009B140C"/>
    <w:rsid w:val="009E7C11"/>
    <w:rsid w:val="009F2B5A"/>
    <w:rsid w:val="009F6E85"/>
    <w:rsid w:val="00A27FDB"/>
    <w:rsid w:val="00A35F54"/>
    <w:rsid w:val="00A616F0"/>
    <w:rsid w:val="00A61A00"/>
    <w:rsid w:val="00A7348D"/>
    <w:rsid w:val="00A9359F"/>
    <w:rsid w:val="00A93EBE"/>
    <w:rsid w:val="00AB4237"/>
    <w:rsid w:val="00AD51BB"/>
    <w:rsid w:val="00B12457"/>
    <w:rsid w:val="00B43C6B"/>
    <w:rsid w:val="00B73326"/>
    <w:rsid w:val="00B74221"/>
    <w:rsid w:val="00B7673F"/>
    <w:rsid w:val="00B82CF9"/>
    <w:rsid w:val="00B86287"/>
    <w:rsid w:val="00C3687E"/>
    <w:rsid w:val="00C713BF"/>
    <w:rsid w:val="00C76F7E"/>
    <w:rsid w:val="00C85639"/>
    <w:rsid w:val="00C87018"/>
    <w:rsid w:val="00CA2FB0"/>
    <w:rsid w:val="00CD7968"/>
    <w:rsid w:val="00CE1A89"/>
    <w:rsid w:val="00D1204E"/>
    <w:rsid w:val="00D34FE2"/>
    <w:rsid w:val="00D53018"/>
    <w:rsid w:val="00D60ED2"/>
    <w:rsid w:val="00D676CD"/>
    <w:rsid w:val="00DC08C2"/>
    <w:rsid w:val="00DC67DC"/>
    <w:rsid w:val="00E10EA1"/>
    <w:rsid w:val="00E16BBB"/>
    <w:rsid w:val="00E20604"/>
    <w:rsid w:val="00E33A34"/>
    <w:rsid w:val="00E4207B"/>
    <w:rsid w:val="00E72B30"/>
    <w:rsid w:val="00EA0F5B"/>
    <w:rsid w:val="00EA19B5"/>
    <w:rsid w:val="00ED4BF4"/>
    <w:rsid w:val="00F0649B"/>
    <w:rsid w:val="00F16368"/>
    <w:rsid w:val="00F16C83"/>
    <w:rsid w:val="00F20CD7"/>
    <w:rsid w:val="00F25E82"/>
    <w:rsid w:val="00F66976"/>
    <w:rsid w:val="00F832EF"/>
    <w:rsid w:val="00F9018A"/>
    <w:rsid w:val="00F92AE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9</cp:revision>
  <cp:lastPrinted>2002-04-23T07:10:00Z</cp:lastPrinted>
  <dcterms:created xsi:type="dcterms:W3CDTF">2021-05-27T22:39:00Z</dcterms:created>
  <dcterms:modified xsi:type="dcterms:W3CDTF">2021-05-27T22:54:00Z</dcterms:modified>
</cp:coreProperties>
</file>