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B2D24" w14:textId="7DA565DF" w:rsidR="006E17C7" w:rsidRDefault="006E17C7" w:rsidP="006E17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#99e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</w:t>
      </w:r>
      <w:r w:rsidR="008C3B3F">
        <w:rPr>
          <w:b/>
          <w:noProof/>
          <w:sz w:val="24"/>
        </w:rPr>
        <w:t>4338</w:t>
      </w:r>
    </w:p>
    <w:p w14:paraId="417E8103" w14:textId="31BF771A" w:rsidR="00EA19B5" w:rsidRDefault="006E17C7" w:rsidP="006E17C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740A0A1" w:rsidR="00463675" w:rsidRPr="005430F8" w:rsidRDefault="00463675" w:rsidP="000F4E43">
      <w:pPr>
        <w:pStyle w:val="Title"/>
      </w:pPr>
      <w:r w:rsidRPr="005430F8">
        <w:t>Title:</w:t>
      </w:r>
      <w:r w:rsidRPr="005430F8">
        <w:tab/>
      </w:r>
      <w:r w:rsidR="0000095A" w:rsidRPr="005430F8">
        <w:t>LS on Event Configuration Synchroni</w:t>
      </w:r>
      <w:r w:rsidR="00217790">
        <w:t>z</w:t>
      </w:r>
      <w:r w:rsidR="0000095A" w:rsidRPr="005430F8">
        <w:t>ation between 4G&amp;5G</w:t>
      </w:r>
    </w:p>
    <w:p w14:paraId="56E3B846" w14:textId="31BEC89E" w:rsidR="00463675" w:rsidRPr="005430F8" w:rsidRDefault="00463675" w:rsidP="000F4E43">
      <w:pPr>
        <w:pStyle w:val="Title"/>
      </w:pPr>
      <w:r w:rsidRPr="005430F8">
        <w:t>Release:</w:t>
      </w:r>
      <w:r w:rsidRPr="005430F8">
        <w:tab/>
      </w:r>
      <w:r w:rsidR="0000095A" w:rsidRPr="005430F8">
        <w:t>Rel-16</w:t>
      </w:r>
    </w:p>
    <w:p w14:paraId="792135A2" w14:textId="1267DBD0" w:rsidR="00463675" w:rsidRPr="005430F8" w:rsidRDefault="00463675" w:rsidP="000F4E43">
      <w:pPr>
        <w:pStyle w:val="Title"/>
      </w:pPr>
      <w:r w:rsidRPr="005430F8">
        <w:t>Work Item:</w:t>
      </w:r>
      <w:r w:rsidRPr="005430F8">
        <w:tab/>
      </w:r>
      <w:r w:rsidR="0000095A" w:rsidRPr="005430F8">
        <w:t>5G_CIoT</w:t>
      </w:r>
      <w:bookmarkStart w:id="0" w:name="_GoBack"/>
      <w:bookmarkEnd w:id="0"/>
    </w:p>
    <w:p w14:paraId="0A1390C0" w14:textId="77777777" w:rsidR="00463675" w:rsidRPr="005430F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F4BB513" w:rsidR="00463675" w:rsidRPr="005430F8" w:rsidRDefault="00463675" w:rsidP="000F4E43">
      <w:pPr>
        <w:pStyle w:val="Source"/>
      </w:pPr>
      <w:r w:rsidRPr="005430F8">
        <w:t>Source:</w:t>
      </w:r>
      <w:r w:rsidRPr="005430F8">
        <w:tab/>
      </w:r>
      <w:r w:rsidR="0000095A" w:rsidRPr="005430F8">
        <w:rPr>
          <w:b w:val="0"/>
        </w:rPr>
        <w:t>CT4</w:t>
      </w:r>
    </w:p>
    <w:p w14:paraId="6AF9910D" w14:textId="0E699E01" w:rsidR="00463675" w:rsidRPr="005430F8" w:rsidRDefault="00463675" w:rsidP="000F4E43">
      <w:pPr>
        <w:pStyle w:val="Source"/>
      </w:pPr>
      <w:r w:rsidRPr="005430F8">
        <w:t>To:</w:t>
      </w:r>
      <w:r w:rsidRPr="005430F8">
        <w:tab/>
      </w:r>
      <w:r w:rsidR="0000095A" w:rsidRPr="005430F8">
        <w:rPr>
          <w:b w:val="0"/>
        </w:rPr>
        <w:t>SA2</w:t>
      </w:r>
    </w:p>
    <w:p w14:paraId="033E954A" w14:textId="3372A50D" w:rsidR="00463675" w:rsidRPr="005430F8" w:rsidRDefault="00463675" w:rsidP="000F4E43">
      <w:pPr>
        <w:pStyle w:val="Source"/>
      </w:pPr>
      <w:r w:rsidRPr="005430F8">
        <w:t>Cc:</w:t>
      </w:r>
      <w:r w:rsidRPr="005430F8">
        <w:tab/>
      </w:r>
      <w:r w:rsidR="0000095A" w:rsidRPr="005430F8">
        <w:rPr>
          <w:b w:val="0"/>
        </w:rPr>
        <w:t>CT3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3E2B32E8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F2A4B0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00095A">
        <w:rPr>
          <w:bCs/>
        </w:rPr>
        <w:t>Jones Lu</w:t>
      </w:r>
      <w:r w:rsidR="0000095A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DB026EA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00095A">
        <w:rPr>
          <w:bCs/>
          <w:color w:val="0000FF"/>
        </w:rPr>
        <w:t>jones.lu@ericsson.com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65F0F8F2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D3BA29D" w14:textId="246BAB1F" w:rsidR="00463675" w:rsidRDefault="00980E29" w:rsidP="00980E29">
      <w:pPr>
        <w:rPr>
          <w:rFonts w:ascii="Arial" w:hAnsi="Arial" w:cs="Arial"/>
        </w:rPr>
      </w:pPr>
      <w:r w:rsidRPr="00381E1D">
        <w:rPr>
          <w:rFonts w:ascii="Arial" w:hAnsi="Arial" w:cs="Arial"/>
        </w:rPr>
        <w:t xml:space="preserve">3GPP TS 23.501 clause </w:t>
      </w:r>
      <w:r w:rsidRPr="00381E1D">
        <w:rPr>
          <w:rFonts w:ascii="Arial" w:hAnsi="Arial" w:cs="Arial"/>
        </w:rPr>
        <w:t>5.17.5.2.1</w:t>
      </w:r>
      <w:r w:rsidRPr="00381E1D">
        <w:rPr>
          <w:rFonts w:ascii="Arial" w:hAnsi="Arial" w:cs="Arial"/>
        </w:rPr>
        <w:t xml:space="preserve"> has </w:t>
      </w:r>
      <w:r w:rsidR="002F1950" w:rsidRPr="00381E1D">
        <w:rPr>
          <w:rFonts w:ascii="Arial" w:hAnsi="Arial" w:cs="Arial"/>
        </w:rPr>
        <w:t xml:space="preserve">described </w:t>
      </w:r>
      <w:r w:rsidRPr="00381E1D">
        <w:rPr>
          <w:rFonts w:ascii="Arial" w:hAnsi="Arial" w:cs="Arial"/>
        </w:rPr>
        <w:t xml:space="preserve">Support </w:t>
      </w:r>
      <w:r w:rsidR="002F1950" w:rsidRPr="00381E1D">
        <w:rPr>
          <w:rFonts w:ascii="Arial" w:hAnsi="Arial" w:cs="Arial"/>
        </w:rPr>
        <w:t xml:space="preserve">of </w:t>
      </w:r>
      <w:r w:rsidRPr="00381E1D">
        <w:rPr>
          <w:rFonts w:ascii="Arial" w:hAnsi="Arial" w:cs="Arial"/>
        </w:rPr>
        <w:t xml:space="preserve">Interworking </w:t>
      </w:r>
      <w:r w:rsidRPr="00381E1D">
        <w:rPr>
          <w:rFonts w:ascii="Arial" w:hAnsi="Arial" w:cs="Arial"/>
        </w:rPr>
        <w:t xml:space="preserve">for Monitoring Event </w:t>
      </w:r>
      <w:r w:rsidRPr="00381E1D">
        <w:rPr>
          <w:rFonts w:ascii="Arial" w:hAnsi="Arial" w:cs="Arial"/>
        </w:rPr>
        <w:t>with N26 interface</w:t>
      </w:r>
      <w:r w:rsidR="002F1950" w:rsidRPr="00381E1D">
        <w:rPr>
          <w:rFonts w:ascii="Arial" w:hAnsi="Arial" w:cs="Arial"/>
        </w:rPr>
        <w:t xml:space="preserve">, </w:t>
      </w:r>
      <w:r w:rsidR="00066CEC" w:rsidRPr="00381E1D">
        <w:rPr>
          <w:rFonts w:ascii="Arial" w:hAnsi="Arial" w:cs="Arial"/>
        </w:rPr>
        <w:t>which requiring monitoring event configuration to be transferred between AMF and MME during inter system mobility procedures.</w:t>
      </w:r>
    </w:p>
    <w:p w14:paraId="519088D2" w14:textId="30DDC1D9" w:rsidR="00B77CCB" w:rsidRDefault="00B77CCB" w:rsidP="00980E29">
      <w:pPr>
        <w:rPr>
          <w:rFonts w:ascii="Arial" w:hAnsi="Arial" w:cs="Arial"/>
        </w:rPr>
      </w:pPr>
    </w:p>
    <w:p w14:paraId="46626857" w14:textId="3B369EF2" w:rsidR="00B77CCB" w:rsidRDefault="006A2BE4" w:rsidP="00980E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trying to implement </w:t>
      </w:r>
      <w:r w:rsidR="00B841D5">
        <w:rPr>
          <w:rFonts w:ascii="Arial" w:hAnsi="Arial" w:cs="Arial"/>
        </w:rPr>
        <w:t>at stage 3</w:t>
      </w:r>
      <w:r>
        <w:rPr>
          <w:rFonts w:ascii="Arial" w:hAnsi="Arial" w:cs="Arial"/>
        </w:rPr>
        <w:t xml:space="preserve">, CT4 has detected </w:t>
      </w:r>
      <w:r w:rsidR="00182A82">
        <w:rPr>
          <w:rFonts w:ascii="Arial" w:hAnsi="Arial" w:cs="Arial"/>
        </w:rPr>
        <w:t>some</w:t>
      </w:r>
      <w:r w:rsidR="00706A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issues</w:t>
      </w:r>
      <w:r w:rsidR="00B841D5">
        <w:rPr>
          <w:rFonts w:ascii="Arial" w:hAnsi="Arial" w:cs="Arial"/>
        </w:rPr>
        <w:t xml:space="preserve"> on current stage 2 requirements:</w:t>
      </w:r>
    </w:p>
    <w:p w14:paraId="6A6AB9AE" w14:textId="1B622EB7" w:rsidR="00706AAE" w:rsidRDefault="00706AAE" w:rsidP="00980E29">
      <w:pPr>
        <w:rPr>
          <w:rFonts w:ascii="Arial" w:hAnsi="Arial" w:cs="Arial"/>
        </w:rPr>
      </w:pPr>
    </w:p>
    <w:p w14:paraId="20A6E88A" w14:textId="1CB1B883" w:rsidR="00706AAE" w:rsidRDefault="000B27AC" w:rsidP="00182A82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82A82">
        <w:rPr>
          <w:rFonts w:ascii="Arial" w:hAnsi="Arial" w:cs="Arial"/>
        </w:rPr>
        <w:t xml:space="preserve">vent </w:t>
      </w:r>
      <w:r>
        <w:rPr>
          <w:rFonts w:ascii="Arial" w:hAnsi="Arial" w:cs="Arial"/>
        </w:rPr>
        <w:t xml:space="preserve">Monitoring </w:t>
      </w:r>
      <w:r w:rsidR="00182A82">
        <w:rPr>
          <w:rFonts w:ascii="Arial" w:hAnsi="Arial" w:cs="Arial"/>
        </w:rPr>
        <w:t>in 5GS based on SBI subscribe/notify model is different to EPS, a 5GS AMF Event subscription by UDM</w:t>
      </w:r>
      <w:r w:rsidR="009B78E6">
        <w:rPr>
          <w:rFonts w:ascii="Arial" w:hAnsi="Arial" w:cs="Arial"/>
        </w:rPr>
        <w:t>/NEF</w:t>
      </w:r>
      <w:r w:rsidR="00182A82">
        <w:rPr>
          <w:rFonts w:ascii="Arial" w:hAnsi="Arial" w:cs="Arial"/>
        </w:rPr>
        <w:t xml:space="preserve"> cannot be created with information from N26</w:t>
      </w:r>
      <w:r w:rsidR="00AF4E8B">
        <w:rPr>
          <w:rFonts w:ascii="Arial" w:hAnsi="Arial" w:cs="Arial"/>
        </w:rPr>
        <w:t>;</w:t>
      </w:r>
    </w:p>
    <w:p w14:paraId="20132CA9" w14:textId="77777777" w:rsidR="00AF4E8B" w:rsidRDefault="00AF4E8B" w:rsidP="00AF4E8B">
      <w:pPr>
        <w:ind w:left="720"/>
        <w:rPr>
          <w:rFonts w:ascii="Arial" w:hAnsi="Arial" w:cs="Arial"/>
        </w:rPr>
      </w:pPr>
    </w:p>
    <w:p w14:paraId="3A2ECDFB" w14:textId="0B801DC0" w:rsidR="00AF4E8B" w:rsidRDefault="00B961E3" w:rsidP="00182A82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Information elements requirement for Monitoring event configuration are not equivalent between EPS and 5GS</w:t>
      </w:r>
      <w:r w:rsidR="008F0C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F0C77">
        <w:rPr>
          <w:rFonts w:ascii="Arial" w:hAnsi="Arial" w:cs="Arial"/>
        </w:rPr>
        <w:t xml:space="preserve">i.e. </w:t>
      </w:r>
      <w:r>
        <w:rPr>
          <w:rFonts w:ascii="Arial" w:hAnsi="Arial" w:cs="Arial"/>
        </w:rPr>
        <w:t>monitoring event configurations cannot be transparently exchanged via N26, e.g. SCEF address is not required in 5GS; UDM/NEF HTTP notification callback URI(s) are not available in EPS.</w:t>
      </w:r>
    </w:p>
    <w:p w14:paraId="0DE9A0A2" w14:textId="77777777" w:rsidR="00B961E3" w:rsidRDefault="00B961E3" w:rsidP="00B961E3">
      <w:pPr>
        <w:ind w:left="720"/>
        <w:rPr>
          <w:rFonts w:ascii="Arial" w:hAnsi="Arial" w:cs="Arial"/>
        </w:rPr>
      </w:pPr>
    </w:p>
    <w:p w14:paraId="42462001" w14:textId="2CFAA86B" w:rsidR="00B961E3" w:rsidRDefault="008C0B1A" w:rsidP="00182A82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Events applicability may be different in EPS and in 5GS, i.e. some event may be only applicable in 5GS which will not be provisioned when UE is in EPS. A synchronization between AMF and UDM/NEF shall be considered when UE moves to 5GS.</w:t>
      </w:r>
    </w:p>
    <w:p w14:paraId="271BE372" w14:textId="73F14655" w:rsidR="008C0B1A" w:rsidRDefault="008C0B1A" w:rsidP="008C0B1A">
      <w:pPr>
        <w:rPr>
          <w:rFonts w:ascii="Arial" w:hAnsi="Arial" w:cs="Arial"/>
        </w:rPr>
      </w:pPr>
    </w:p>
    <w:p w14:paraId="0A241462" w14:textId="1DF17BD9" w:rsidR="008C0B1A" w:rsidRPr="00381E1D" w:rsidRDefault="008C0B1A" w:rsidP="008C0B1A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>efore stage 3 implementation can be started</w:t>
      </w:r>
      <w:r>
        <w:rPr>
          <w:rFonts w:ascii="Arial" w:hAnsi="Arial" w:cs="Arial"/>
        </w:rPr>
        <w:t>, CT4 expect</w:t>
      </w:r>
      <w:r w:rsidR="00A03D6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more clarifications on the above issues, or </w:t>
      </w:r>
      <w:r w:rsidR="00C43DCF">
        <w:rPr>
          <w:rFonts w:ascii="Arial" w:hAnsi="Arial" w:cs="Arial"/>
        </w:rPr>
        <w:t xml:space="preserve">even </w:t>
      </w:r>
      <w:r>
        <w:rPr>
          <w:rFonts w:ascii="Arial" w:hAnsi="Arial" w:cs="Arial"/>
        </w:rPr>
        <w:t>possibl</w:t>
      </w:r>
      <w:r w:rsidR="0028388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adaptation of current stage 2 requirements </w:t>
      </w:r>
      <w:r w:rsidR="00A3719F">
        <w:rPr>
          <w:rFonts w:ascii="Arial" w:hAnsi="Arial" w:cs="Arial"/>
        </w:rPr>
        <w:t xml:space="preserve">after </w:t>
      </w:r>
      <w:r>
        <w:rPr>
          <w:rFonts w:ascii="Arial" w:hAnsi="Arial" w:cs="Arial"/>
        </w:rPr>
        <w:t xml:space="preserve">considering </w:t>
      </w:r>
      <w:r w:rsidR="00A3719F">
        <w:rPr>
          <w:rFonts w:ascii="Arial" w:hAnsi="Arial" w:cs="Arial"/>
        </w:rPr>
        <w:t>CT4 findings</w:t>
      </w:r>
      <w:r>
        <w:rPr>
          <w:rFonts w:ascii="Arial" w:hAnsi="Arial" w:cs="Arial"/>
        </w:rPr>
        <w:t>.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6E30D6F9" w:rsidR="00463675" w:rsidRPr="00381E1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381E1D">
        <w:rPr>
          <w:rFonts w:ascii="Arial" w:hAnsi="Arial" w:cs="Arial"/>
          <w:b/>
        </w:rPr>
        <w:t>To S</w:t>
      </w:r>
      <w:r w:rsidR="000F4E43" w:rsidRPr="00381E1D">
        <w:rPr>
          <w:rFonts w:ascii="Arial" w:hAnsi="Arial" w:cs="Arial"/>
          <w:b/>
        </w:rPr>
        <w:t>A WG</w:t>
      </w:r>
      <w:r w:rsidR="00DE3DB5" w:rsidRPr="00381E1D">
        <w:rPr>
          <w:rFonts w:ascii="Arial" w:hAnsi="Arial" w:cs="Arial"/>
          <w:b/>
        </w:rPr>
        <w:t>2</w:t>
      </w:r>
      <w:r w:rsidRPr="00381E1D">
        <w:rPr>
          <w:rFonts w:ascii="Arial" w:hAnsi="Arial" w:cs="Arial"/>
          <w:b/>
        </w:rPr>
        <w:t xml:space="preserve"> group.</w:t>
      </w:r>
    </w:p>
    <w:p w14:paraId="4CFA2AD2" w14:textId="7B0F521C" w:rsidR="00463675" w:rsidRPr="00381E1D" w:rsidRDefault="00463675">
      <w:pPr>
        <w:spacing w:after="120"/>
        <w:ind w:left="993" w:hanging="993"/>
        <w:rPr>
          <w:rFonts w:ascii="Arial" w:hAnsi="Arial" w:cs="Arial"/>
        </w:rPr>
      </w:pPr>
      <w:r w:rsidRPr="00381E1D">
        <w:rPr>
          <w:rFonts w:ascii="Arial" w:hAnsi="Arial" w:cs="Arial"/>
          <w:b/>
        </w:rPr>
        <w:t xml:space="preserve">ACTION: </w:t>
      </w:r>
      <w:r w:rsidRPr="00381E1D">
        <w:rPr>
          <w:rFonts w:ascii="Arial" w:hAnsi="Arial" w:cs="Arial"/>
          <w:b/>
        </w:rPr>
        <w:tab/>
      </w:r>
      <w:r w:rsidR="005430F8" w:rsidRPr="00381E1D">
        <w:rPr>
          <w:rFonts w:ascii="Arial" w:hAnsi="Arial" w:cs="Arial"/>
        </w:rPr>
        <w:t>CT4 kindly</w:t>
      </w:r>
      <w:r w:rsidRPr="00381E1D">
        <w:rPr>
          <w:rFonts w:ascii="Arial" w:hAnsi="Arial" w:cs="Arial"/>
        </w:rPr>
        <w:t xml:space="preserve"> asks S</w:t>
      </w:r>
      <w:r w:rsidR="000F4E43" w:rsidRPr="00381E1D">
        <w:rPr>
          <w:rFonts w:ascii="Arial" w:hAnsi="Arial" w:cs="Arial"/>
        </w:rPr>
        <w:t>A WG</w:t>
      </w:r>
      <w:r w:rsidR="005430F8" w:rsidRPr="00381E1D">
        <w:rPr>
          <w:rFonts w:ascii="Arial" w:hAnsi="Arial" w:cs="Arial"/>
        </w:rPr>
        <w:t>2</w:t>
      </w:r>
      <w:r w:rsidRPr="00381E1D">
        <w:rPr>
          <w:rFonts w:ascii="Arial" w:hAnsi="Arial" w:cs="Arial"/>
        </w:rPr>
        <w:t xml:space="preserve"> group to </w:t>
      </w:r>
      <w:r w:rsidR="00514935" w:rsidRPr="00381E1D">
        <w:rPr>
          <w:rFonts w:ascii="Arial" w:hAnsi="Arial" w:cs="Arial"/>
        </w:rPr>
        <w:t>take the above findings int</w:t>
      </w:r>
      <w:r w:rsidR="007258CC">
        <w:rPr>
          <w:rFonts w:ascii="Arial" w:hAnsi="Arial" w:cs="Arial"/>
        </w:rPr>
        <w:t>o</w:t>
      </w:r>
      <w:r w:rsidR="00514935" w:rsidRPr="00381E1D">
        <w:rPr>
          <w:rFonts w:ascii="Arial" w:hAnsi="Arial" w:cs="Arial"/>
        </w:rPr>
        <w:t xml:space="preserve"> account, </w:t>
      </w:r>
      <w:r w:rsidR="00AD1B3B">
        <w:rPr>
          <w:rFonts w:ascii="Arial" w:hAnsi="Arial" w:cs="Arial"/>
        </w:rPr>
        <w:t xml:space="preserve">and </w:t>
      </w:r>
      <w:r w:rsidR="004706A2">
        <w:rPr>
          <w:rFonts w:ascii="Arial" w:hAnsi="Arial" w:cs="Arial"/>
        </w:rPr>
        <w:t xml:space="preserve">further </w:t>
      </w:r>
      <w:r w:rsidR="007258CC">
        <w:rPr>
          <w:rFonts w:ascii="Arial" w:hAnsi="Arial" w:cs="Arial"/>
        </w:rPr>
        <w:t xml:space="preserve">provide clarifications or </w:t>
      </w:r>
      <w:r w:rsidR="00514935" w:rsidRPr="00381E1D">
        <w:rPr>
          <w:rFonts w:ascii="Arial" w:hAnsi="Arial" w:cs="Arial"/>
        </w:rPr>
        <w:t>possibl</w:t>
      </w:r>
      <w:r w:rsidR="007258CC">
        <w:rPr>
          <w:rFonts w:ascii="Arial" w:hAnsi="Arial" w:cs="Arial"/>
        </w:rPr>
        <w:t>e adaptations on current stage 2 requirements for Monitoring Event interworking with N26.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7877AF76" w14:textId="30C1B54B" w:rsidR="006D0B09" w:rsidRDefault="006D0B09" w:rsidP="006D0B0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lastRenderedPageBreak/>
        <w:t>3GPP TSG CT4#</w:t>
      </w:r>
      <w:r w:rsidR="00EA19B5">
        <w:rPr>
          <w:rFonts w:ascii="Arial" w:hAnsi="Arial" w:cs="Arial"/>
          <w:bCs/>
        </w:rPr>
        <w:t>101</w:t>
      </w:r>
      <w:r w:rsidR="00E16BBB">
        <w:rPr>
          <w:rFonts w:ascii="Arial" w:hAnsi="Arial" w:cs="Arial"/>
          <w:bCs/>
        </w:rPr>
        <w:t>e</w:t>
      </w:r>
      <w:r w:rsidRPr="00F0649B">
        <w:rPr>
          <w:rFonts w:ascii="Arial" w:hAnsi="Arial" w:cs="Arial"/>
          <w:bCs/>
        </w:rPr>
        <w:tab/>
      </w:r>
      <w:r w:rsidR="00EA19B5">
        <w:rPr>
          <w:rFonts w:ascii="Arial" w:hAnsi="Arial" w:cs="Arial"/>
          <w:bCs/>
        </w:rPr>
        <w:t>11</w:t>
      </w:r>
      <w:r w:rsidR="00F16C83">
        <w:rPr>
          <w:rFonts w:ascii="Arial" w:hAnsi="Arial" w:cs="Arial"/>
          <w:bCs/>
        </w:rPr>
        <w:t>/2020</w:t>
      </w:r>
      <w:r w:rsidRPr="00F0649B">
        <w:rPr>
          <w:rFonts w:ascii="Arial" w:hAnsi="Arial" w:cs="Arial"/>
          <w:bCs/>
        </w:rPr>
        <w:tab/>
      </w:r>
      <w:r w:rsidR="00E16BBB">
        <w:rPr>
          <w:rFonts w:ascii="Arial" w:hAnsi="Arial" w:cs="Arial"/>
          <w:bCs/>
        </w:rPr>
        <w:t>E-Meeting</w:t>
      </w:r>
    </w:p>
    <w:p w14:paraId="68E7D53B" w14:textId="77777777" w:rsidR="0089666F" w:rsidRPr="00F0649B" w:rsidRDefault="0089666F" w:rsidP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A08C" w14:textId="77777777" w:rsidR="00704692" w:rsidRDefault="00704692">
      <w:r>
        <w:separator/>
      </w:r>
    </w:p>
  </w:endnote>
  <w:endnote w:type="continuationSeparator" w:id="0">
    <w:p w14:paraId="04B2AB6C" w14:textId="77777777" w:rsidR="00704692" w:rsidRDefault="0070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27950" w14:textId="77777777" w:rsidR="00704692" w:rsidRDefault="00704692">
      <w:r>
        <w:separator/>
      </w:r>
    </w:p>
  </w:footnote>
  <w:footnote w:type="continuationSeparator" w:id="0">
    <w:p w14:paraId="713A0C55" w14:textId="77777777" w:rsidR="00704692" w:rsidRDefault="0070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F156FB3"/>
    <w:multiLevelType w:val="hybridMultilevel"/>
    <w:tmpl w:val="FE744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A4A2CF2"/>
    <w:multiLevelType w:val="hybridMultilevel"/>
    <w:tmpl w:val="80585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0095A"/>
    <w:rsid w:val="000138DC"/>
    <w:rsid w:val="00061460"/>
    <w:rsid w:val="00066CEC"/>
    <w:rsid w:val="000B1AA1"/>
    <w:rsid w:val="000B27AC"/>
    <w:rsid w:val="000F4E43"/>
    <w:rsid w:val="001608BF"/>
    <w:rsid w:val="00182A82"/>
    <w:rsid w:val="001A4AF7"/>
    <w:rsid w:val="00217790"/>
    <w:rsid w:val="00283886"/>
    <w:rsid w:val="002F1950"/>
    <w:rsid w:val="003663C4"/>
    <w:rsid w:val="00367678"/>
    <w:rsid w:val="00381E1D"/>
    <w:rsid w:val="003901E1"/>
    <w:rsid w:val="00401229"/>
    <w:rsid w:val="004234FF"/>
    <w:rsid w:val="00445241"/>
    <w:rsid w:val="00463675"/>
    <w:rsid w:val="004706A2"/>
    <w:rsid w:val="004B43FA"/>
    <w:rsid w:val="004C3F5A"/>
    <w:rsid w:val="004C4DCF"/>
    <w:rsid w:val="00507006"/>
    <w:rsid w:val="00514935"/>
    <w:rsid w:val="005430F8"/>
    <w:rsid w:val="00584B08"/>
    <w:rsid w:val="00663990"/>
    <w:rsid w:val="00680336"/>
    <w:rsid w:val="00687A0B"/>
    <w:rsid w:val="006A2BE4"/>
    <w:rsid w:val="006D0B09"/>
    <w:rsid w:val="006E17C7"/>
    <w:rsid w:val="00704692"/>
    <w:rsid w:val="00706AAE"/>
    <w:rsid w:val="007116E4"/>
    <w:rsid w:val="007258CC"/>
    <w:rsid w:val="00726FC3"/>
    <w:rsid w:val="0077485D"/>
    <w:rsid w:val="00863831"/>
    <w:rsid w:val="0088482C"/>
    <w:rsid w:val="0089666F"/>
    <w:rsid w:val="008C0B1A"/>
    <w:rsid w:val="008C3B3F"/>
    <w:rsid w:val="008F0C77"/>
    <w:rsid w:val="00923E7C"/>
    <w:rsid w:val="00980E29"/>
    <w:rsid w:val="009B78E6"/>
    <w:rsid w:val="009F030C"/>
    <w:rsid w:val="009F6E85"/>
    <w:rsid w:val="00A03D6E"/>
    <w:rsid w:val="00A3719F"/>
    <w:rsid w:val="00A7348D"/>
    <w:rsid w:val="00AD1B3B"/>
    <w:rsid w:val="00AF4E8B"/>
    <w:rsid w:val="00B031F1"/>
    <w:rsid w:val="00B77CCB"/>
    <w:rsid w:val="00B841D5"/>
    <w:rsid w:val="00B961E3"/>
    <w:rsid w:val="00C43DCF"/>
    <w:rsid w:val="00CA2FB0"/>
    <w:rsid w:val="00D53018"/>
    <w:rsid w:val="00D676CD"/>
    <w:rsid w:val="00DE3DB5"/>
    <w:rsid w:val="00E16BBB"/>
    <w:rsid w:val="00E20604"/>
    <w:rsid w:val="00E4207B"/>
    <w:rsid w:val="00EA19B5"/>
    <w:rsid w:val="00F0649B"/>
    <w:rsid w:val="00F16C83"/>
    <w:rsid w:val="00F20CD7"/>
    <w:rsid w:val="00F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- Lu Yunjie CT4#99e V1</cp:lastModifiedBy>
  <cp:revision>63</cp:revision>
  <cp:lastPrinted>2002-04-23T07:10:00Z</cp:lastPrinted>
  <dcterms:created xsi:type="dcterms:W3CDTF">2019-01-14T13:28:00Z</dcterms:created>
  <dcterms:modified xsi:type="dcterms:W3CDTF">2020-08-24T04:25:00Z</dcterms:modified>
</cp:coreProperties>
</file>