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9E298" w14:textId="77777777" w:rsidR="000D5ED0" w:rsidRDefault="00355BD9">
      <w:pPr>
        <w:pStyle w:val="Header"/>
        <w:jc w:val="center"/>
        <w:rPr>
          <w:rFonts w:ascii="Arial" w:hAnsi="Arial" w:cs="Arial"/>
          <w:sz w:val="22"/>
          <w:szCs w:val="22"/>
        </w:rPr>
      </w:pPr>
      <w:bookmarkStart w:id="0" w:name="_GoBack"/>
      <w:bookmarkEnd w:id="0"/>
      <w:r>
        <w:rPr>
          <w:noProof/>
        </w:rPr>
        <w:drawing>
          <wp:inline distT="0" distB="0" distL="0" distR="0" wp14:anchorId="77EFC32A" wp14:editId="441F1798">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13"/>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14:paraId="23D6B212" w14:textId="77777777" w:rsidR="000D5ED0" w:rsidRDefault="000D5ED0">
      <w:pPr>
        <w:pStyle w:val="Header"/>
        <w:rPr>
          <w:rFonts w:ascii="Arial" w:hAnsi="Arial" w:cs="Arial"/>
          <w:b/>
          <w:sz w:val="22"/>
          <w:szCs w:val="22"/>
        </w:rPr>
      </w:pPr>
    </w:p>
    <w:p w14:paraId="41DB9617" w14:textId="115AC76B" w:rsidR="00A52947" w:rsidRPr="001D12A7" w:rsidRDefault="00355BD9" w:rsidP="001D12A7">
      <w:pPr>
        <w:pStyle w:val="Header"/>
        <w:rPr>
          <w:rFonts w:ascii="Arial" w:hAnsi="Arial" w:cs="Arial"/>
          <w:b/>
          <w:sz w:val="22"/>
          <w:szCs w:val="22"/>
        </w:rPr>
      </w:pPr>
      <w:r>
        <w:rPr>
          <w:rFonts w:ascii="Arial" w:hAnsi="Arial" w:cs="Arial"/>
          <w:b/>
          <w:sz w:val="22"/>
          <w:szCs w:val="22"/>
        </w:rPr>
        <w:t>Broadband Forum Liaison To:</w:t>
      </w:r>
    </w:p>
    <w:p w14:paraId="0D03CF81" w14:textId="0C9BA2F8" w:rsidR="00A26A51" w:rsidRDefault="008C5F21">
      <w:pPr>
        <w:rPr>
          <w:rFonts w:ascii="Arial" w:hAnsi="Arial" w:cs="Arial"/>
          <w:sz w:val="22"/>
          <w:szCs w:val="22"/>
        </w:rPr>
      </w:pPr>
      <w:r>
        <w:rPr>
          <w:rFonts w:ascii="Arial" w:hAnsi="Arial" w:cs="Arial"/>
          <w:sz w:val="22"/>
          <w:szCs w:val="22"/>
        </w:rPr>
        <w:t>3GPP CT4</w:t>
      </w:r>
      <w:r w:rsidR="00A857FA">
        <w:rPr>
          <w:rFonts w:ascii="Arial" w:hAnsi="Arial" w:cs="Arial"/>
          <w:sz w:val="22"/>
          <w:szCs w:val="22"/>
        </w:rPr>
        <w:t xml:space="preserve"> Chairman, Peter Schmitt</w:t>
      </w:r>
      <w:r w:rsidR="006E0049">
        <w:rPr>
          <w:rFonts w:ascii="Arial" w:hAnsi="Arial" w:cs="Arial"/>
          <w:sz w:val="22"/>
          <w:szCs w:val="22"/>
        </w:rPr>
        <w:t xml:space="preserve"> &lt;</w:t>
      </w:r>
      <w:r w:rsidR="006E0049" w:rsidRPr="006E0049">
        <w:rPr>
          <w:rFonts w:ascii="Arial" w:hAnsi="Arial" w:cs="Arial"/>
          <w:sz w:val="22"/>
          <w:szCs w:val="22"/>
        </w:rPr>
        <w:t>peter.schmitt@huawei.com</w:t>
      </w:r>
      <w:r w:rsidR="006E0049">
        <w:rPr>
          <w:rFonts w:ascii="Arial" w:hAnsi="Arial" w:cs="Arial"/>
          <w:sz w:val="22"/>
          <w:szCs w:val="22"/>
        </w:rPr>
        <w:t>&gt;</w:t>
      </w:r>
    </w:p>
    <w:p w14:paraId="15ACFC38" w14:textId="55D4F627" w:rsidR="001D12A7" w:rsidRPr="003A6D2C" w:rsidRDefault="001D12A7" w:rsidP="001D12A7">
      <w:pPr>
        <w:rPr>
          <w:rFonts w:ascii="Arial" w:hAnsi="Arial" w:cs="Arial"/>
          <w:sz w:val="22"/>
          <w:szCs w:val="22"/>
          <w:lang w:val="en-GB"/>
        </w:rPr>
      </w:pPr>
    </w:p>
    <w:p w14:paraId="5838EE5B" w14:textId="3C84FC59" w:rsidR="000D5ED0" w:rsidRDefault="00A52947">
      <w:pPr>
        <w:rPr>
          <w:rFonts w:ascii="Arial" w:hAnsi="Arial" w:cs="Arial"/>
          <w:b/>
          <w:sz w:val="22"/>
          <w:szCs w:val="22"/>
        </w:rPr>
      </w:pPr>
      <w:r>
        <w:rPr>
          <w:rFonts w:ascii="Arial" w:hAnsi="Arial" w:cs="Arial"/>
          <w:b/>
          <w:sz w:val="22"/>
          <w:szCs w:val="22"/>
        </w:rPr>
        <w:t>From</w:t>
      </w:r>
    </w:p>
    <w:p w14:paraId="1B1CEBA2" w14:textId="77777777" w:rsidR="000D5ED0" w:rsidRPr="003A6D2C" w:rsidRDefault="00355BD9">
      <w:pPr>
        <w:rPr>
          <w:color w:val="000000" w:themeColor="text1"/>
        </w:rPr>
      </w:pPr>
      <w:r w:rsidRPr="003A6D2C">
        <w:rPr>
          <w:rFonts w:ascii="Arial" w:hAnsi="Arial" w:cs="Arial"/>
          <w:color w:val="000000" w:themeColor="text1"/>
          <w:sz w:val="22"/>
          <w:szCs w:val="22"/>
        </w:rPr>
        <w:t>Lincoln Lavoie,</w:t>
      </w:r>
    </w:p>
    <w:p w14:paraId="3F885FC6" w14:textId="585F0AF6" w:rsidR="000D5ED0" w:rsidRPr="003A6D2C" w:rsidRDefault="00355BD9">
      <w:pPr>
        <w:rPr>
          <w:rFonts w:ascii="Arial" w:hAnsi="Arial" w:cs="Arial"/>
          <w:color w:val="000000" w:themeColor="text1"/>
          <w:sz w:val="22"/>
          <w:szCs w:val="22"/>
        </w:rPr>
      </w:pPr>
      <w:r w:rsidRPr="003A6D2C">
        <w:rPr>
          <w:rFonts w:ascii="Arial" w:hAnsi="Arial" w:cs="Arial"/>
          <w:color w:val="000000" w:themeColor="text1"/>
          <w:sz w:val="22"/>
          <w:szCs w:val="22"/>
        </w:rPr>
        <w:t xml:space="preserve">Broadband Forum Technical Committee Chair </w:t>
      </w:r>
      <w:r w:rsidR="003A6D2C">
        <w:rPr>
          <w:rFonts w:ascii="Arial" w:hAnsi="Arial" w:cs="Arial"/>
          <w:color w:val="000000" w:themeColor="text1"/>
          <w:sz w:val="22"/>
          <w:szCs w:val="22"/>
        </w:rPr>
        <w:t>&lt;</w:t>
      </w:r>
      <w:r w:rsidRPr="003A6D2C">
        <w:rPr>
          <w:rFonts w:ascii="Arial" w:hAnsi="Arial" w:cs="Arial"/>
          <w:color w:val="000000" w:themeColor="text1"/>
          <w:sz w:val="22"/>
          <w:szCs w:val="22"/>
        </w:rPr>
        <w:t>lylavoie@iol.unh.edu</w:t>
      </w:r>
      <w:r w:rsidR="003A6D2C">
        <w:rPr>
          <w:rFonts w:ascii="Arial" w:hAnsi="Arial" w:cs="Arial"/>
          <w:color w:val="000000" w:themeColor="text1"/>
          <w:sz w:val="22"/>
          <w:szCs w:val="22"/>
        </w:rPr>
        <w:t>&gt;</w:t>
      </w:r>
    </w:p>
    <w:p w14:paraId="6DCEF210" w14:textId="77777777" w:rsidR="000D5ED0" w:rsidRPr="003A6D2C" w:rsidRDefault="000D5ED0">
      <w:pPr>
        <w:rPr>
          <w:rFonts w:ascii="Arial" w:hAnsi="Arial" w:cs="Arial"/>
          <w:color w:val="000000" w:themeColor="text1"/>
          <w:sz w:val="22"/>
          <w:szCs w:val="22"/>
        </w:rPr>
      </w:pPr>
    </w:p>
    <w:p w14:paraId="3729466D" w14:textId="77777777" w:rsidR="000D5ED0" w:rsidRPr="003A6D2C" w:rsidRDefault="00355BD9">
      <w:pPr>
        <w:rPr>
          <w:rFonts w:ascii="Arial" w:hAnsi="Arial" w:cs="Arial"/>
          <w:color w:val="000000" w:themeColor="text1"/>
          <w:sz w:val="22"/>
          <w:szCs w:val="22"/>
        </w:rPr>
      </w:pPr>
      <w:r w:rsidRPr="003A6D2C">
        <w:rPr>
          <w:rFonts w:ascii="Arial" w:hAnsi="Arial" w:cs="Arial"/>
          <w:b/>
          <w:color w:val="000000" w:themeColor="text1"/>
          <w:sz w:val="22"/>
          <w:szCs w:val="22"/>
        </w:rPr>
        <w:t>Liaison Communicated</w:t>
      </w:r>
      <w:r w:rsidRPr="003A6D2C">
        <w:rPr>
          <w:rFonts w:ascii="Arial" w:hAnsi="Arial" w:cs="Arial"/>
          <w:color w:val="000000" w:themeColor="text1"/>
          <w:sz w:val="22"/>
          <w:szCs w:val="22"/>
        </w:rPr>
        <w:t xml:space="preserve"> </w:t>
      </w:r>
      <w:r w:rsidRPr="003A6D2C">
        <w:rPr>
          <w:rFonts w:ascii="Arial" w:hAnsi="Arial" w:cs="Arial"/>
          <w:b/>
          <w:color w:val="000000" w:themeColor="text1"/>
          <w:sz w:val="22"/>
          <w:szCs w:val="22"/>
        </w:rPr>
        <w:t>By:</w:t>
      </w:r>
      <w:r w:rsidRPr="003A6D2C">
        <w:rPr>
          <w:rFonts w:ascii="Arial" w:hAnsi="Arial" w:cs="Arial"/>
          <w:color w:val="000000" w:themeColor="text1"/>
          <w:sz w:val="22"/>
          <w:szCs w:val="22"/>
        </w:rPr>
        <w:t xml:space="preserve"> </w:t>
      </w:r>
    </w:p>
    <w:p w14:paraId="457F8BC1" w14:textId="1D7AB3F8" w:rsidR="000D5ED0" w:rsidRPr="003A6D2C" w:rsidRDefault="008C5F21">
      <w:pPr>
        <w:rPr>
          <w:rFonts w:ascii="Arial" w:hAnsi="Arial" w:cs="Arial"/>
          <w:color w:val="000000" w:themeColor="text1"/>
          <w:sz w:val="22"/>
          <w:szCs w:val="22"/>
          <w:lang w:val="en-GB"/>
        </w:rPr>
      </w:pPr>
      <w:r>
        <w:rPr>
          <w:rFonts w:ascii="Arial" w:hAnsi="Arial" w:cs="Arial"/>
          <w:color w:val="000000" w:themeColor="text1"/>
          <w:sz w:val="22"/>
          <w:szCs w:val="22"/>
          <w:lang w:val="en-GB"/>
        </w:rPr>
        <w:t>Manuel Paul</w:t>
      </w:r>
      <w:r w:rsidR="00355BD9" w:rsidRPr="003A6D2C">
        <w:rPr>
          <w:rFonts w:ascii="Arial" w:hAnsi="Arial" w:cs="Arial"/>
          <w:color w:val="000000" w:themeColor="text1"/>
          <w:sz w:val="22"/>
          <w:szCs w:val="22"/>
          <w:lang w:val="en-GB"/>
        </w:rPr>
        <w:t xml:space="preserve">, </w:t>
      </w:r>
      <w:r w:rsidR="003A6D2C">
        <w:rPr>
          <w:rFonts w:ascii="Arial" w:hAnsi="Arial" w:cs="Arial"/>
          <w:color w:val="000000" w:themeColor="text1"/>
          <w:sz w:val="22"/>
          <w:szCs w:val="22"/>
          <w:lang w:val="en-GB"/>
        </w:rPr>
        <w:t xml:space="preserve">BBF Liaison Officer to </w:t>
      </w:r>
      <w:r>
        <w:rPr>
          <w:rFonts w:ascii="Arial" w:hAnsi="Arial" w:cs="Arial"/>
          <w:color w:val="000000" w:themeColor="text1"/>
          <w:sz w:val="22"/>
          <w:szCs w:val="22"/>
          <w:lang w:val="en-GB"/>
        </w:rPr>
        <w:t>3GPP</w:t>
      </w:r>
      <w:r w:rsidR="003A6D2C">
        <w:rPr>
          <w:rFonts w:ascii="Arial" w:hAnsi="Arial" w:cs="Arial"/>
          <w:color w:val="000000" w:themeColor="text1"/>
          <w:sz w:val="22"/>
          <w:szCs w:val="22"/>
          <w:lang w:val="en-GB"/>
        </w:rPr>
        <w:t xml:space="preserve"> &lt;</w:t>
      </w:r>
      <w:r>
        <w:rPr>
          <w:rFonts w:ascii="Arial" w:hAnsi="Arial" w:cs="Arial"/>
          <w:color w:val="000000" w:themeColor="text1"/>
          <w:sz w:val="22"/>
          <w:szCs w:val="22"/>
          <w:lang w:val="en-GB"/>
        </w:rPr>
        <w:t>manuel.paul@telekom.de</w:t>
      </w:r>
      <w:r w:rsidR="003A6D2C">
        <w:rPr>
          <w:rFonts w:ascii="Arial" w:hAnsi="Arial" w:cs="Arial"/>
          <w:color w:val="000000" w:themeColor="text1"/>
          <w:sz w:val="22"/>
          <w:szCs w:val="22"/>
          <w:lang w:val="en-GB"/>
        </w:rPr>
        <w:t>&gt;</w:t>
      </w:r>
    </w:p>
    <w:p w14:paraId="4A034578" w14:textId="77777777" w:rsidR="00A52947" w:rsidRPr="003A6D2C" w:rsidRDefault="00A52947">
      <w:pPr>
        <w:rPr>
          <w:rFonts w:ascii="Arial" w:hAnsi="Arial" w:cs="Arial"/>
          <w:color w:val="000000" w:themeColor="text1"/>
          <w:sz w:val="22"/>
          <w:szCs w:val="22"/>
          <w:lang w:val="en-GB"/>
        </w:rPr>
      </w:pPr>
    </w:p>
    <w:p w14:paraId="492141E1" w14:textId="7A3ACD44" w:rsidR="000D5ED0" w:rsidRPr="003A6D2C" w:rsidRDefault="00355BD9">
      <w:pPr>
        <w:rPr>
          <w:color w:val="000000" w:themeColor="text1"/>
        </w:rPr>
      </w:pPr>
      <w:r w:rsidRPr="003A6D2C">
        <w:rPr>
          <w:rFonts w:ascii="Arial" w:hAnsi="Arial" w:cs="Arial"/>
          <w:b/>
          <w:color w:val="000000" w:themeColor="text1"/>
          <w:sz w:val="22"/>
          <w:szCs w:val="22"/>
        </w:rPr>
        <w:t>Date:</w:t>
      </w:r>
      <w:r w:rsidRPr="003A6D2C">
        <w:rPr>
          <w:rFonts w:ascii="Arial" w:hAnsi="Arial" w:cs="Arial"/>
          <w:color w:val="000000" w:themeColor="text1"/>
          <w:sz w:val="22"/>
          <w:szCs w:val="22"/>
        </w:rPr>
        <w:t xml:space="preserve"> </w:t>
      </w:r>
      <w:r w:rsidR="005D6ED9">
        <w:rPr>
          <w:rFonts w:ascii="Arial" w:hAnsi="Arial" w:cs="Arial"/>
          <w:color w:val="000000" w:themeColor="text1"/>
          <w:sz w:val="22"/>
          <w:szCs w:val="22"/>
        </w:rPr>
        <w:t>April</w:t>
      </w:r>
      <w:r w:rsidR="008C5F21">
        <w:rPr>
          <w:rFonts w:ascii="Arial" w:hAnsi="Arial" w:cs="Arial"/>
          <w:color w:val="000000" w:themeColor="text1"/>
          <w:sz w:val="22"/>
          <w:szCs w:val="22"/>
        </w:rPr>
        <w:t xml:space="preserve"> </w:t>
      </w:r>
      <w:r w:rsidR="005D6ED9">
        <w:rPr>
          <w:rFonts w:ascii="Arial" w:hAnsi="Arial" w:cs="Arial"/>
          <w:color w:val="000000" w:themeColor="text1"/>
          <w:sz w:val="22"/>
          <w:szCs w:val="22"/>
        </w:rPr>
        <w:t>23</w:t>
      </w:r>
      <w:r w:rsidRPr="003A6D2C">
        <w:rPr>
          <w:rFonts w:ascii="Arial" w:hAnsi="Arial" w:cs="Arial"/>
          <w:color w:val="000000" w:themeColor="text1"/>
          <w:sz w:val="22"/>
          <w:szCs w:val="22"/>
        </w:rPr>
        <w:t>, 20</w:t>
      </w:r>
      <w:r w:rsidR="005D6ED9">
        <w:rPr>
          <w:rFonts w:ascii="Arial" w:hAnsi="Arial" w:cs="Arial"/>
          <w:color w:val="000000" w:themeColor="text1"/>
          <w:sz w:val="22"/>
          <w:szCs w:val="22"/>
        </w:rPr>
        <w:t>20</w:t>
      </w:r>
    </w:p>
    <w:p w14:paraId="1BE93B9E" w14:textId="77777777" w:rsidR="000D5ED0" w:rsidRPr="003A6D2C" w:rsidRDefault="000D5ED0">
      <w:pPr>
        <w:rPr>
          <w:rFonts w:ascii="Arial" w:hAnsi="Arial" w:cs="Arial"/>
          <w:b/>
          <w:color w:val="000000" w:themeColor="text1"/>
          <w:sz w:val="22"/>
          <w:szCs w:val="22"/>
        </w:rPr>
      </w:pPr>
    </w:p>
    <w:p w14:paraId="5DA0DEEF" w14:textId="5EF234D8" w:rsidR="000D5ED0" w:rsidRPr="003A6D2C" w:rsidRDefault="00355BD9">
      <w:pPr>
        <w:rPr>
          <w:color w:val="000000" w:themeColor="text1"/>
        </w:rPr>
      </w:pPr>
      <w:r w:rsidRPr="003A6D2C">
        <w:rPr>
          <w:rFonts w:ascii="Arial" w:hAnsi="Arial" w:cs="Arial"/>
          <w:b/>
          <w:color w:val="000000" w:themeColor="text1"/>
          <w:sz w:val="22"/>
          <w:szCs w:val="22"/>
        </w:rPr>
        <w:t>Subject:</w:t>
      </w:r>
      <w:r w:rsidRPr="003A6D2C">
        <w:rPr>
          <w:rFonts w:ascii="Arial" w:hAnsi="Arial" w:cs="Arial"/>
          <w:color w:val="000000" w:themeColor="text1"/>
          <w:sz w:val="22"/>
          <w:szCs w:val="22"/>
        </w:rPr>
        <w:t xml:space="preserve"> </w:t>
      </w:r>
      <w:r w:rsidR="008C5F21">
        <w:rPr>
          <w:rFonts w:ascii="Arial" w:hAnsi="Arial" w:cs="Arial"/>
          <w:color w:val="000000" w:themeColor="text1"/>
          <w:sz w:val="22"/>
          <w:szCs w:val="22"/>
        </w:rPr>
        <w:t>Use of PFCP for Disaggregated BNG</w:t>
      </w:r>
    </w:p>
    <w:p w14:paraId="1FF947C6" w14:textId="77777777" w:rsidR="000D5ED0" w:rsidRPr="003A6D2C" w:rsidRDefault="000D5ED0">
      <w:pPr>
        <w:widowControl w:val="0"/>
        <w:rPr>
          <w:rFonts w:ascii="Arial" w:hAnsi="Arial" w:cs="Arial"/>
          <w:color w:val="000000" w:themeColor="text1"/>
          <w:sz w:val="22"/>
          <w:szCs w:val="22"/>
        </w:rPr>
      </w:pPr>
    </w:p>
    <w:p w14:paraId="53E8E705" w14:textId="77777777" w:rsidR="00996D55" w:rsidRPr="00996D55" w:rsidRDefault="00996D55" w:rsidP="00996D55">
      <w:pPr>
        <w:rPr>
          <w:rFonts w:ascii="Arial" w:hAnsi="Arial" w:cs="Arial"/>
          <w:color w:val="000000" w:themeColor="text1"/>
          <w:sz w:val="22"/>
          <w:szCs w:val="22"/>
        </w:rPr>
      </w:pPr>
      <w:r w:rsidRPr="00996D55">
        <w:rPr>
          <w:rFonts w:ascii="Arial" w:hAnsi="Arial" w:cs="Arial"/>
          <w:color w:val="000000" w:themeColor="text1"/>
          <w:sz w:val="22"/>
          <w:szCs w:val="22"/>
        </w:rPr>
        <w:t>Dear colleagues,</w:t>
      </w:r>
    </w:p>
    <w:p w14:paraId="28F3901F" w14:textId="77777777" w:rsidR="00996D55" w:rsidRPr="00996D55" w:rsidRDefault="00996D55" w:rsidP="00996D55">
      <w:pPr>
        <w:rPr>
          <w:rFonts w:ascii="Arial" w:hAnsi="Arial" w:cs="Arial"/>
          <w:color w:val="000000" w:themeColor="text1"/>
          <w:sz w:val="22"/>
          <w:szCs w:val="22"/>
        </w:rPr>
      </w:pPr>
      <w:r w:rsidRPr="00996D55">
        <w:rPr>
          <w:rFonts w:ascii="Arial" w:hAnsi="Arial" w:cs="Arial"/>
          <w:color w:val="000000" w:themeColor="text1"/>
          <w:sz w:val="22"/>
          <w:szCs w:val="22"/>
        </w:rPr>
        <w:t xml:space="preserve"> </w:t>
      </w:r>
    </w:p>
    <w:p w14:paraId="32C90A0E" w14:textId="591BB461" w:rsidR="00A857FA" w:rsidRPr="00A857FA" w:rsidRDefault="00A857FA" w:rsidP="00A857FA">
      <w:pPr>
        <w:rPr>
          <w:rFonts w:ascii="Arial" w:hAnsi="Arial" w:cs="Arial"/>
          <w:color w:val="000000" w:themeColor="text1"/>
          <w:sz w:val="22"/>
          <w:szCs w:val="22"/>
        </w:rPr>
      </w:pPr>
      <w:bookmarkStart w:id="1" w:name="_Hlk521881588"/>
      <w:bookmarkEnd w:id="1"/>
      <w:r w:rsidRPr="00A857FA">
        <w:rPr>
          <w:rFonts w:ascii="Arial" w:hAnsi="Arial" w:cs="Arial"/>
          <w:color w:val="000000" w:themeColor="text1"/>
          <w:sz w:val="22"/>
          <w:szCs w:val="22"/>
        </w:rPr>
        <w:t xml:space="preserve">A Broadband Forum project named, Disaggregated BNG (WT-459), is now under </w:t>
      </w:r>
      <w:r w:rsidR="005D6ED9">
        <w:rPr>
          <w:rFonts w:ascii="Arial" w:hAnsi="Arial" w:cs="Arial"/>
          <w:color w:val="000000" w:themeColor="text1"/>
          <w:sz w:val="22"/>
          <w:szCs w:val="22"/>
        </w:rPr>
        <w:t xml:space="preserve">a final </w:t>
      </w:r>
      <w:r w:rsidRPr="00A857FA">
        <w:rPr>
          <w:rFonts w:ascii="Arial" w:hAnsi="Arial" w:cs="Arial"/>
          <w:color w:val="000000" w:themeColor="text1"/>
          <w:sz w:val="22"/>
          <w:szCs w:val="22"/>
        </w:rPr>
        <w:t>approval process.  In this project, the BNG subscriber management function is separated between the control plane and user plane.  Broadband Forum have selected to utilize 3GPP defined protocol (TS 29.244), PFCP, between the control plane and user plane.   To support wireline use cases, the Broadband Forum defined vendor specific IEs following the corresponding guidelines defined in TS 29.244.  The Enterprise ID for these vendor specific IEs utilizes Broadband Forum IANA-assigned enterprise number (3561).</w:t>
      </w:r>
    </w:p>
    <w:p w14:paraId="6593894F" w14:textId="77777777" w:rsidR="00A857FA" w:rsidRPr="00A857FA" w:rsidRDefault="00A857FA" w:rsidP="00A857FA">
      <w:pPr>
        <w:rPr>
          <w:rFonts w:ascii="Arial" w:hAnsi="Arial" w:cs="Arial"/>
          <w:color w:val="000000" w:themeColor="text1"/>
          <w:sz w:val="22"/>
          <w:szCs w:val="22"/>
        </w:rPr>
      </w:pPr>
      <w:r w:rsidRPr="00A857FA">
        <w:rPr>
          <w:rFonts w:ascii="Arial" w:hAnsi="Arial" w:cs="Arial"/>
          <w:color w:val="000000" w:themeColor="text1"/>
          <w:sz w:val="22"/>
          <w:szCs w:val="22"/>
        </w:rPr>
        <w:t xml:space="preserve"> </w:t>
      </w:r>
    </w:p>
    <w:p w14:paraId="444B72F5" w14:textId="550F5EAC" w:rsidR="00497CD8" w:rsidRDefault="00A857FA" w:rsidP="00A857FA">
      <w:pPr>
        <w:rPr>
          <w:rFonts w:ascii="Arial" w:hAnsi="Arial" w:cs="Arial"/>
          <w:color w:val="000000" w:themeColor="text1"/>
          <w:sz w:val="22"/>
          <w:szCs w:val="22"/>
        </w:rPr>
      </w:pPr>
      <w:r w:rsidRPr="00A857FA">
        <w:rPr>
          <w:rFonts w:ascii="Arial" w:hAnsi="Arial" w:cs="Arial"/>
          <w:color w:val="000000" w:themeColor="text1"/>
          <w:sz w:val="22"/>
          <w:szCs w:val="22"/>
        </w:rPr>
        <w:t xml:space="preserve">BBF kindly asks CT4 to take note of the above information and have attached WT-459 that is currently undergoing BBF </w:t>
      </w:r>
      <w:r w:rsidR="005D6ED9">
        <w:rPr>
          <w:rFonts w:ascii="Arial" w:hAnsi="Arial" w:cs="Arial"/>
          <w:color w:val="000000" w:themeColor="text1"/>
          <w:sz w:val="22"/>
          <w:szCs w:val="22"/>
        </w:rPr>
        <w:t xml:space="preserve">final </w:t>
      </w:r>
      <w:r w:rsidRPr="00A857FA">
        <w:rPr>
          <w:rFonts w:ascii="Arial" w:hAnsi="Arial" w:cs="Arial"/>
          <w:color w:val="000000" w:themeColor="text1"/>
          <w:sz w:val="22"/>
          <w:szCs w:val="22"/>
        </w:rPr>
        <w:t>approval process.</w:t>
      </w:r>
    </w:p>
    <w:p w14:paraId="72B81BF4" w14:textId="77777777" w:rsidR="004F1417" w:rsidRPr="00870028" w:rsidRDefault="004F1417" w:rsidP="00A857FA">
      <w:pPr>
        <w:rPr>
          <w:rFonts w:ascii="Arial" w:hAnsi="Arial" w:cs="Arial"/>
          <w:sz w:val="22"/>
          <w:szCs w:val="22"/>
        </w:rPr>
      </w:pPr>
    </w:p>
    <w:p w14:paraId="3163FB3C" w14:textId="77777777" w:rsidR="000D5ED0" w:rsidRPr="00870028" w:rsidRDefault="00355BD9">
      <w:pPr>
        <w:rPr>
          <w:rFonts w:ascii="Arial" w:hAnsi="Arial" w:cs="Arial"/>
          <w:sz w:val="22"/>
          <w:szCs w:val="22"/>
        </w:rPr>
      </w:pPr>
      <w:r w:rsidRPr="00870028">
        <w:rPr>
          <w:rFonts w:ascii="Arial" w:hAnsi="Arial" w:cs="Arial"/>
          <w:sz w:val="22"/>
          <w:szCs w:val="22"/>
        </w:rPr>
        <w:t>Sincerely,</w:t>
      </w:r>
    </w:p>
    <w:p w14:paraId="63A9F194" w14:textId="77777777" w:rsidR="000D5ED0" w:rsidRDefault="000D5ED0">
      <w:pPr>
        <w:rPr>
          <w:rFonts w:ascii="Arial" w:hAnsi="Arial" w:cs="Arial"/>
          <w:sz w:val="22"/>
          <w:szCs w:val="22"/>
        </w:rPr>
      </w:pPr>
    </w:p>
    <w:p w14:paraId="09A5B13B" w14:textId="77777777" w:rsidR="000D5ED0" w:rsidRDefault="00355BD9">
      <w:pPr>
        <w:rPr>
          <w:rFonts w:ascii="Arial" w:hAnsi="Arial" w:cs="Arial"/>
          <w:sz w:val="22"/>
          <w:szCs w:val="22"/>
        </w:rPr>
      </w:pPr>
      <w:r>
        <w:rPr>
          <w:rFonts w:ascii="Arial" w:hAnsi="Arial" w:cs="Arial"/>
          <w:sz w:val="22"/>
          <w:szCs w:val="22"/>
        </w:rPr>
        <w:t>Lincoln Lavoie,</w:t>
      </w:r>
    </w:p>
    <w:p w14:paraId="348CDE94" w14:textId="7BEE501C" w:rsidR="000D5ED0" w:rsidRDefault="00355BD9">
      <w:pPr>
        <w:rPr>
          <w:rFonts w:ascii="Arial" w:hAnsi="Arial" w:cs="Arial"/>
          <w:sz w:val="22"/>
          <w:szCs w:val="22"/>
        </w:rPr>
      </w:pPr>
      <w:r>
        <w:rPr>
          <w:rFonts w:ascii="Arial" w:hAnsi="Arial" w:cs="Arial"/>
          <w:sz w:val="22"/>
          <w:szCs w:val="22"/>
        </w:rPr>
        <w:t>Broadband Forum Technical Committee Chair</w:t>
      </w:r>
    </w:p>
    <w:p w14:paraId="1B43ABCF" w14:textId="77777777" w:rsidR="000D5ED0" w:rsidRDefault="000D5ED0">
      <w:pPr>
        <w:rPr>
          <w:rFonts w:ascii="Arial" w:hAnsi="Arial" w:cs="Arial"/>
          <w:sz w:val="22"/>
          <w:szCs w:val="22"/>
        </w:rPr>
      </w:pPr>
    </w:p>
    <w:p w14:paraId="0E22E816" w14:textId="77777777" w:rsidR="000D5ED0" w:rsidRDefault="00355BD9">
      <w:pPr>
        <w:rPr>
          <w:rFonts w:ascii="Arial" w:hAnsi="Arial" w:cs="Arial"/>
          <w:b/>
          <w:sz w:val="22"/>
          <w:szCs w:val="22"/>
        </w:rPr>
      </w:pPr>
      <w:r>
        <w:rPr>
          <w:rFonts w:ascii="Arial" w:hAnsi="Arial" w:cs="Arial"/>
          <w:b/>
          <w:sz w:val="22"/>
          <w:szCs w:val="22"/>
        </w:rPr>
        <w:t>CC:</w:t>
      </w:r>
    </w:p>
    <w:p w14:paraId="073A3664" w14:textId="5EC527E1" w:rsidR="000D5ED0" w:rsidRPr="001D12A7" w:rsidRDefault="003A6D2C">
      <w:r w:rsidRPr="003A6D2C">
        <w:rPr>
          <w:rStyle w:val="InternetLink"/>
          <w:rFonts w:ascii="Arial" w:hAnsi="Arial" w:cs="Arial"/>
          <w:color w:val="000000" w:themeColor="text1"/>
          <w:sz w:val="22"/>
          <w:szCs w:val="22"/>
          <w:u w:val="none"/>
        </w:rPr>
        <w:t>Liaisons at Broadband Forum &lt;</w:t>
      </w:r>
      <w:r w:rsidR="00355BD9" w:rsidRPr="003A6D2C">
        <w:rPr>
          <w:rStyle w:val="InternetLink"/>
          <w:rFonts w:ascii="Arial" w:hAnsi="Arial" w:cs="Arial"/>
          <w:color w:val="000000" w:themeColor="text1"/>
          <w:sz w:val="22"/>
          <w:szCs w:val="22"/>
          <w:u w:val="none"/>
        </w:rPr>
        <w:t>liaisons@broadband-forum.org</w:t>
      </w:r>
      <w:r w:rsidRPr="003A6D2C">
        <w:rPr>
          <w:rStyle w:val="InternetLink"/>
          <w:rFonts w:ascii="Arial" w:hAnsi="Arial" w:cs="Arial"/>
          <w:color w:val="000000" w:themeColor="text1"/>
          <w:sz w:val="22"/>
          <w:szCs w:val="22"/>
          <w:u w:val="none"/>
        </w:rPr>
        <w:t>&gt;</w:t>
      </w:r>
      <w:r>
        <w:rPr>
          <w:rStyle w:val="InternetLink"/>
          <w:rFonts w:ascii="Arial" w:hAnsi="Arial" w:cs="Arial"/>
          <w:color w:val="000000" w:themeColor="text1"/>
          <w:sz w:val="22"/>
          <w:szCs w:val="22"/>
          <w:u w:val="none"/>
        </w:rPr>
        <w:br/>
      </w:r>
      <w:r w:rsidR="00355BD9" w:rsidRPr="001D12A7">
        <w:rPr>
          <w:rFonts w:ascii="Arial" w:hAnsi="Arial" w:cs="Arial"/>
          <w:sz w:val="22"/>
          <w:szCs w:val="22"/>
        </w:rPr>
        <w:t xml:space="preserve">Robin Mersh, Broadband Forum CEO </w:t>
      </w:r>
      <w:r>
        <w:rPr>
          <w:rFonts w:ascii="Arial" w:hAnsi="Arial" w:cs="Arial"/>
          <w:sz w:val="22"/>
          <w:szCs w:val="22"/>
        </w:rPr>
        <w:t>&lt;</w:t>
      </w:r>
      <w:r w:rsidRPr="003A6D2C">
        <w:rPr>
          <w:rStyle w:val="InternetLink"/>
          <w:rFonts w:ascii="Arial" w:hAnsi="Arial" w:cs="Arial"/>
          <w:color w:val="auto"/>
          <w:sz w:val="22"/>
          <w:szCs w:val="22"/>
          <w:u w:val="none"/>
        </w:rPr>
        <w:t>rmersh@broadband-forum.org</w:t>
      </w:r>
      <w:r>
        <w:rPr>
          <w:rStyle w:val="InternetLink"/>
          <w:rFonts w:ascii="Arial" w:hAnsi="Arial" w:cs="Arial"/>
          <w:color w:val="auto"/>
          <w:sz w:val="22"/>
          <w:szCs w:val="22"/>
          <w:u w:val="none"/>
        </w:rPr>
        <w:t>&gt;</w:t>
      </w:r>
    </w:p>
    <w:p w14:paraId="5F453BBF" w14:textId="7FB80C4D" w:rsidR="000D5ED0" w:rsidRPr="001D12A7" w:rsidRDefault="00355BD9">
      <w:r w:rsidRPr="001D12A7">
        <w:rPr>
          <w:rFonts w:ascii="Arial" w:hAnsi="Arial" w:cs="Arial"/>
          <w:sz w:val="22"/>
          <w:szCs w:val="22"/>
        </w:rPr>
        <w:t xml:space="preserve">April Nowicki, Broadband Forum Member Support Manager </w:t>
      </w:r>
      <w:r w:rsidR="003A6D2C">
        <w:rPr>
          <w:rFonts w:ascii="Arial" w:hAnsi="Arial" w:cs="Arial"/>
          <w:sz w:val="22"/>
          <w:szCs w:val="22"/>
        </w:rPr>
        <w:t>&lt;</w:t>
      </w:r>
      <w:r w:rsidRPr="001D12A7">
        <w:rPr>
          <w:rStyle w:val="InternetLink"/>
          <w:rFonts w:ascii="Arial" w:hAnsi="Arial" w:cs="Arial"/>
          <w:color w:val="auto"/>
          <w:sz w:val="22"/>
          <w:szCs w:val="22"/>
          <w:u w:val="none"/>
        </w:rPr>
        <w:t>anowicki@broadband-forum.org</w:t>
      </w:r>
      <w:r w:rsidR="003A6D2C">
        <w:rPr>
          <w:rFonts w:ascii="Arial" w:hAnsi="Arial" w:cs="Arial"/>
          <w:sz w:val="22"/>
          <w:szCs w:val="22"/>
        </w:rPr>
        <w:t>&gt;</w:t>
      </w:r>
    </w:p>
    <w:p w14:paraId="34D66A8C" w14:textId="285AD3D5" w:rsidR="003A6D2C" w:rsidRPr="003A6D2C" w:rsidRDefault="00355BD9" w:rsidP="003A6D2C">
      <w:pPr>
        <w:rPr>
          <w:rFonts w:ascii="Arial" w:hAnsi="Arial" w:cs="Arial"/>
          <w:sz w:val="22"/>
          <w:szCs w:val="22"/>
          <w:lang w:val="en-GB"/>
        </w:rPr>
      </w:pPr>
      <w:r w:rsidRPr="001D12A7">
        <w:rPr>
          <w:rFonts w:ascii="Arial" w:hAnsi="Arial" w:cs="Arial"/>
          <w:sz w:val="22"/>
          <w:szCs w:val="22"/>
        </w:rPr>
        <w:t xml:space="preserve">David Allan, Broadband Forum WWC Work Area </w:t>
      </w:r>
      <w:r w:rsidR="001D12A7" w:rsidRPr="001D12A7">
        <w:rPr>
          <w:rFonts w:ascii="Arial" w:hAnsi="Arial" w:cs="Arial"/>
          <w:sz w:val="22"/>
          <w:szCs w:val="22"/>
        </w:rPr>
        <w:t xml:space="preserve">Director </w:t>
      </w:r>
      <w:r w:rsidR="003A6D2C">
        <w:rPr>
          <w:rFonts w:ascii="Arial" w:hAnsi="Arial" w:cs="Arial"/>
          <w:sz w:val="22"/>
          <w:szCs w:val="22"/>
        </w:rPr>
        <w:t>&lt;</w:t>
      </w:r>
      <w:r w:rsidR="003A6D2C" w:rsidRPr="003A6D2C">
        <w:rPr>
          <w:rFonts w:ascii="Arial" w:hAnsi="Arial" w:cs="Arial"/>
          <w:sz w:val="22"/>
          <w:szCs w:val="22"/>
        </w:rPr>
        <w:t>david.i.allan@ericsson.com</w:t>
      </w:r>
      <w:r w:rsidR="003A6D2C">
        <w:rPr>
          <w:rFonts w:ascii="Arial" w:hAnsi="Arial" w:cs="Arial"/>
          <w:sz w:val="22"/>
          <w:szCs w:val="22"/>
        </w:rPr>
        <w:t>&gt;</w:t>
      </w:r>
      <w:r w:rsidR="003A6D2C">
        <w:rPr>
          <w:rFonts w:ascii="Arial" w:hAnsi="Arial" w:cs="Arial"/>
          <w:sz w:val="22"/>
          <w:szCs w:val="22"/>
        </w:rPr>
        <w:br/>
        <w:t xml:space="preserve">David Sinicrope, </w:t>
      </w:r>
      <w:r w:rsidR="00885F4F">
        <w:rPr>
          <w:rFonts w:ascii="Arial" w:hAnsi="Arial" w:cs="Arial"/>
          <w:sz w:val="22"/>
          <w:szCs w:val="22"/>
        </w:rPr>
        <w:t>Broadband Forum Access and Transport Architecture Work Area Director</w:t>
      </w:r>
      <w:r w:rsidR="003A6D2C">
        <w:rPr>
          <w:rFonts w:ascii="Arial" w:hAnsi="Arial" w:cs="Arial"/>
          <w:sz w:val="22"/>
          <w:szCs w:val="22"/>
        </w:rPr>
        <w:t xml:space="preserve"> &lt;</w:t>
      </w:r>
      <w:r w:rsidR="003A6D2C" w:rsidRPr="001D12A7">
        <w:rPr>
          <w:rFonts w:ascii="Arial" w:hAnsi="Arial" w:cs="Arial"/>
          <w:sz w:val="22"/>
          <w:szCs w:val="22"/>
          <w:lang w:val="en-GB"/>
        </w:rPr>
        <w:t>david.sinicrope@ericsson.com</w:t>
      </w:r>
      <w:r w:rsidR="003A6D2C">
        <w:rPr>
          <w:rFonts w:ascii="Arial" w:hAnsi="Arial" w:cs="Arial"/>
          <w:sz w:val="22"/>
          <w:szCs w:val="22"/>
          <w:lang w:val="en-GB"/>
        </w:rPr>
        <w:t>&gt;</w:t>
      </w:r>
    </w:p>
    <w:p w14:paraId="101809F8" w14:textId="77777777" w:rsidR="000D5ED0" w:rsidRDefault="000D5ED0">
      <w:pPr>
        <w:rPr>
          <w:rFonts w:ascii="Arial" w:hAnsi="Arial" w:cs="Arial"/>
          <w:sz w:val="22"/>
          <w:szCs w:val="22"/>
        </w:rPr>
      </w:pPr>
    </w:p>
    <w:p w14:paraId="05432FC3" w14:textId="77777777" w:rsidR="000D5ED0" w:rsidRDefault="00355BD9">
      <w:pPr>
        <w:rPr>
          <w:rFonts w:ascii="Arial" w:hAnsi="Arial" w:cs="Arial"/>
          <w:b/>
          <w:sz w:val="22"/>
          <w:szCs w:val="22"/>
        </w:rPr>
      </w:pPr>
      <w:r>
        <w:rPr>
          <w:rFonts w:ascii="Arial" w:hAnsi="Arial" w:cs="Arial"/>
          <w:b/>
          <w:sz w:val="22"/>
          <w:szCs w:val="22"/>
        </w:rPr>
        <w:t>Broadband Forum Reference:</w:t>
      </w:r>
    </w:p>
    <w:p w14:paraId="7E4C1C36" w14:textId="3302D4C4" w:rsidR="000D5ED0" w:rsidRPr="00885F4F" w:rsidRDefault="00355BD9">
      <w:r>
        <w:rPr>
          <w:rFonts w:ascii="Arial" w:hAnsi="Arial" w:cs="Arial"/>
          <w:sz w:val="22"/>
          <w:szCs w:val="22"/>
        </w:rPr>
        <w:t>LIAISE-</w:t>
      </w:r>
      <w:r w:rsidR="00A857FA">
        <w:rPr>
          <w:rFonts w:ascii="Arial" w:hAnsi="Arial" w:cs="Arial"/>
          <w:sz w:val="22"/>
          <w:szCs w:val="22"/>
        </w:rPr>
        <w:t>365</w:t>
      </w:r>
    </w:p>
    <w:p w14:paraId="4FB9778A" w14:textId="77777777" w:rsidR="000D5ED0" w:rsidRDefault="000D5ED0">
      <w:pPr>
        <w:rPr>
          <w:rFonts w:ascii="Arial" w:hAnsi="Arial" w:cs="Arial"/>
          <w:sz w:val="22"/>
          <w:szCs w:val="22"/>
        </w:rPr>
      </w:pPr>
    </w:p>
    <w:p w14:paraId="192BBDA8" w14:textId="77777777" w:rsidR="000D5ED0" w:rsidRDefault="00355BD9">
      <w:pPr>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3E178550" w14:textId="77777777" w:rsidR="000D5ED0" w:rsidRDefault="00355BD9">
      <w:r>
        <w:rPr>
          <w:rFonts w:ascii="Arial" w:hAnsi="Arial" w:cs="Arial"/>
          <w:sz w:val="22"/>
          <w:szCs w:val="22"/>
        </w:rPr>
        <w:t xml:space="preserve">A list of upcoming meetings can be found at </w:t>
      </w:r>
      <w:hyperlink r:id="rId14">
        <w:r>
          <w:rPr>
            <w:rStyle w:val="VisitedInternetLink"/>
            <w:rFonts w:ascii="Arial" w:hAnsi="Arial" w:cs="Arial"/>
            <w:sz w:val="22"/>
            <w:szCs w:val="22"/>
          </w:rPr>
          <w:t>https://www.broadband-forum.org/news-events/meetings/upcoming-bbf-meetings</w:t>
        </w:r>
      </w:hyperlink>
      <w:r>
        <w:rPr>
          <w:rFonts w:ascii="Arial" w:hAnsi="Arial" w:cs="Arial"/>
          <w:sz w:val="22"/>
          <w:szCs w:val="22"/>
        </w:rPr>
        <w:t xml:space="preserve"> </w:t>
      </w:r>
    </w:p>
    <w:p w14:paraId="27621924" w14:textId="77777777" w:rsidR="000D5ED0" w:rsidRDefault="000D5ED0">
      <w:pPr>
        <w:rPr>
          <w:rFonts w:ascii="Arial" w:hAnsi="Arial" w:cs="Arial"/>
          <w:b/>
          <w:sz w:val="22"/>
          <w:szCs w:val="22"/>
        </w:rPr>
      </w:pPr>
    </w:p>
    <w:p w14:paraId="796B5410" w14:textId="77777777" w:rsidR="000D5ED0" w:rsidRDefault="00355BD9">
      <w:pPr>
        <w:rPr>
          <w:rFonts w:ascii="Arial" w:hAnsi="Arial" w:cs="Arial"/>
          <w:b/>
          <w:sz w:val="22"/>
          <w:szCs w:val="22"/>
        </w:rPr>
      </w:pPr>
      <w:r>
        <w:rPr>
          <w:rFonts w:ascii="Arial" w:hAnsi="Arial" w:cs="Arial"/>
          <w:b/>
          <w:sz w:val="22"/>
          <w:szCs w:val="22"/>
        </w:rPr>
        <w:t>Attachments:</w:t>
      </w:r>
    </w:p>
    <w:p w14:paraId="2584EFC9" w14:textId="5F42F2E9" w:rsidR="000D5ED0" w:rsidRDefault="00404244" w:rsidP="00404244">
      <w:pPr>
        <w:pStyle w:val="ListParagraph"/>
        <w:numPr>
          <w:ilvl w:val="0"/>
          <w:numId w:val="17"/>
        </w:numPr>
        <w:spacing w:before="0"/>
      </w:pPr>
      <w:r>
        <w:rPr>
          <w:rFonts w:ascii="Arial" w:hAnsi="Arial" w:cs="Arial"/>
          <w:sz w:val="22"/>
          <w:szCs w:val="22"/>
        </w:rPr>
        <w:t xml:space="preserve">Draft WT-459 Control and User Plane Separation for a Disaggregated BNG </w:t>
      </w:r>
    </w:p>
    <w:sectPr w:rsidR="000D5ED0" w:rsidSect="00CC3166">
      <w:headerReference w:type="default" r:id="rId15"/>
      <w:footerReference w:type="default" r:id="rId16"/>
      <w:pgSz w:w="12240" w:h="15840"/>
      <w:pgMar w:top="1440" w:right="1440" w:bottom="1440" w:left="1440" w:header="0"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D383B" w14:textId="77777777" w:rsidR="00AF5BC9" w:rsidRDefault="00AF5BC9" w:rsidP="00C32973">
      <w:r>
        <w:separator/>
      </w:r>
    </w:p>
  </w:endnote>
  <w:endnote w:type="continuationSeparator" w:id="0">
    <w:p w14:paraId="20FA18B4" w14:textId="77777777" w:rsidR="00AF5BC9" w:rsidRDefault="00AF5BC9" w:rsidP="00C3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New York">
    <w:altName w:val="Times New Roman"/>
    <w:panose1 w:val="02040503060506020304"/>
    <w:charset w:val="01"/>
    <w:family w:val="roman"/>
    <w:pitch w:val="variable"/>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B1AC2" w14:textId="4573DEB6" w:rsidR="003526F5" w:rsidRDefault="00163171" w:rsidP="00163171">
    <w:pPr>
      <w:pStyle w:val="Footer"/>
      <w:tabs>
        <w:tab w:val="clear" w:pos="4320"/>
        <w:tab w:val="clear" w:pos="8640"/>
        <w:tab w:val="right" w:pos="9602"/>
      </w:tabs>
      <w:rPr>
        <w:rFonts w:ascii="Arial" w:hAnsi="Arial" w:cs="Arial"/>
        <w:sz w:val="22"/>
        <w:szCs w:val="22"/>
      </w:rPr>
    </w:pPr>
    <w:r w:rsidRPr="00CC3166">
      <w:rPr>
        <w:rFonts w:ascii="Arial" w:hAnsi="Arial" w:cs="Arial"/>
        <w:sz w:val="22"/>
        <w:szCs w:val="22"/>
      </w:rPr>
      <w:t>LIAISE</w:t>
    </w:r>
    <w:r w:rsidR="00CC3166" w:rsidRPr="00CC3166">
      <w:rPr>
        <w:rFonts w:ascii="Arial" w:hAnsi="Arial" w:cs="Arial"/>
        <w:sz w:val="22"/>
        <w:szCs w:val="22"/>
      </w:rPr>
      <w:t>-</w:t>
    </w:r>
    <w:r w:rsidR="00EB7CD9">
      <w:rPr>
        <w:rFonts w:ascii="Arial" w:hAnsi="Arial" w:cs="Arial"/>
        <w:sz w:val="22"/>
        <w:szCs w:val="22"/>
      </w:rPr>
      <w:t>365</w:t>
    </w:r>
    <w:r w:rsidRPr="00CC3166">
      <w:rPr>
        <w:rFonts w:ascii="Arial" w:hAnsi="Arial" w:cs="Arial"/>
        <w:sz w:val="22"/>
        <w:szCs w:val="22"/>
      </w:rPr>
      <w:tab/>
    </w:r>
    <w:r w:rsidR="00CC3166" w:rsidRPr="00CC3166">
      <w:rPr>
        <w:rFonts w:ascii="Arial" w:hAnsi="Arial" w:cs="Arial"/>
        <w:sz w:val="22"/>
        <w:szCs w:val="22"/>
      </w:rPr>
      <w:t xml:space="preserve">Page </w:t>
    </w:r>
    <w:r w:rsidR="00CC3166" w:rsidRPr="00CC3166">
      <w:rPr>
        <w:rFonts w:ascii="Arial" w:hAnsi="Arial" w:cs="Arial"/>
        <w:sz w:val="22"/>
        <w:szCs w:val="22"/>
      </w:rPr>
      <w:fldChar w:fldCharType="begin"/>
    </w:r>
    <w:r w:rsidR="00CC3166" w:rsidRPr="00CC3166">
      <w:rPr>
        <w:rFonts w:ascii="Arial" w:hAnsi="Arial" w:cs="Arial"/>
        <w:sz w:val="22"/>
        <w:szCs w:val="22"/>
      </w:rPr>
      <w:instrText xml:space="preserve"> PAGE </w:instrText>
    </w:r>
    <w:r w:rsidR="00CC3166" w:rsidRPr="00CC3166">
      <w:rPr>
        <w:rFonts w:ascii="Arial" w:hAnsi="Arial" w:cs="Arial"/>
        <w:sz w:val="22"/>
        <w:szCs w:val="22"/>
      </w:rPr>
      <w:fldChar w:fldCharType="separate"/>
    </w:r>
    <w:r w:rsidR="00CC3166" w:rsidRPr="00CC3166">
      <w:rPr>
        <w:rFonts w:ascii="Arial" w:hAnsi="Arial" w:cs="Arial"/>
        <w:noProof/>
        <w:sz w:val="22"/>
        <w:szCs w:val="22"/>
      </w:rPr>
      <w:t>2</w:t>
    </w:r>
    <w:r w:rsidR="00CC3166" w:rsidRPr="00CC3166">
      <w:rPr>
        <w:rFonts w:ascii="Arial" w:hAnsi="Arial" w:cs="Arial"/>
        <w:sz w:val="22"/>
        <w:szCs w:val="22"/>
      </w:rPr>
      <w:fldChar w:fldCharType="end"/>
    </w:r>
    <w:r w:rsidR="00CC3166" w:rsidRPr="00CC3166">
      <w:rPr>
        <w:rFonts w:ascii="Arial" w:hAnsi="Arial" w:cs="Arial"/>
        <w:sz w:val="22"/>
        <w:szCs w:val="22"/>
      </w:rPr>
      <w:t xml:space="preserve"> of </w:t>
    </w:r>
    <w:r w:rsidR="00CC3166" w:rsidRPr="00CC3166">
      <w:rPr>
        <w:rFonts w:ascii="Arial" w:hAnsi="Arial" w:cs="Arial"/>
        <w:sz w:val="22"/>
        <w:szCs w:val="22"/>
      </w:rPr>
      <w:fldChar w:fldCharType="begin"/>
    </w:r>
    <w:r w:rsidR="00CC3166" w:rsidRPr="00CC3166">
      <w:rPr>
        <w:rFonts w:ascii="Arial" w:hAnsi="Arial" w:cs="Arial"/>
        <w:sz w:val="22"/>
        <w:szCs w:val="22"/>
      </w:rPr>
      <w:instrText xml:space="preserve"> NUMPAGES </w:instrText>
    </w:r>
    <w:r w:rsidR="00CC3166" w:rsidRPr="00CC3166">
      <w:rPr>
        <w:rFonts w:ascii="Arial" w:hAnsi="Arial" w:cs="Arial"/>
        <w:sz w:val="22"/>
        <w:szCs w:val="22"/>
      </w:rPr>
      <w:fldChar w:fldCharType="separate"/>
    </w:r>
    <w:r w:rsidR="00CC3166" w:rsidRPr="00CC3166">
      <w:rPr>
        <w:rFonts w:ascii="Arial" w:hAnsi="Arial" w:cs="Arial"/>
        <w:noProof/>
        <w:sz w:val="22"/>
        <w:szCs w:val="22"/>
      </w:rPr>
      <w:t>3</w:t>
    </w:r>
    <w:r w:rsidR="00CC3166" w:rsidRPr="00CC3166">
      <w:rPr>
        <w:rFonts w:ascii="Arial" w:hAnsi="Arial" w:cs="Arial"/>
        <w:sz w:val="22"/>
        <w:szCs w:val="22"/>
      </w:rPr>
      <w:fldChar w:fldCharType="end"/>
    </w:r>
  </w:p>
  <w:p w14:paraId="373C8615" w14:textId="77777777" w:rsidR="00CC3166" w:rsidRPr="00CC3166" w:rsidRDefault="00CC3166" w:rsidP="00163171">
    <w:pPr>
      <w:pStyle w:val="Footer"/>
      <w:tabs>
        <w:tab w:val="clear" w:pos="4320"/>
        <w:tab w:val="clear" w:pos="8640"/>
        <w:tab w:val="right" w:pos="9602"/>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F187E" w14:textId="77777777" w:rsidR="00AF5BC9" w:rsidRDefault="00AF5BC9" w:rsidP="00C32973">
      <w:r>
        <w:separator/>
      </w:r>
    </w:p>
  </w:footnote>
  <w:footnote w:type="continuationSeparator" w:id="0">
    <w:p w14:paraId="336826E5" w14:textId="77777777" w:rsidR="00AF5BC9" w:rsidRDefault="00AF5BC9" w:rsidP="00C3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8A015" w14:textId="77777777" w:rsidR="00D84EA4" w:rsidRDefault="00D84EA4" w:rsidP="00D84EA4">
    <w:pPr>
      <w:pStyle w:val="CRCoverPage"/>
      <w:tabs>
        <w:tab w:val="right" w:pos="9639"/>
      </w:tabs>
      <w:spacing w:after="0"/>
      <w:rPr>
        <w:b/>
        <w:noProof/>
        <w:sz w:val="24"/>
      </w:rPr>
    </w:pPr>
  </w:p>
  <w:p w14:paraId="5CBB1169" w14:textId="1ECD8A8A" w:rsidR="00D84EA4" w:rsidRDefault="00D84EA4" w:rsidP="00D84EA4">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Pr>
        <w:b/>
        <w:noProof/>
        <w:sz w:val="24"/>
      </w:rPr>
      <w:t>064</w:t>
    </w:r>
  </w:p>
  <w:p w14:paraId="05287458" w14:textId="53321833" w:rsidR="00D84EA4" w:rsidRPr="00D84EA4" w:rsidRDefault="00D84EA4" w:rsidP="00D84EA4">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2259"/>
    <w:multiLevelType w:val="hybridMultilevel"/>
    <w:tmpl w:val="F3221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C237A"/>
    <w:multiLevelType w:val="hybridMultilevel"/>
    <w:tmpl w:val="8A660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8599A"/>
    <w:multiLevelType w:val="hybridMultilevel"/>
    <w:tmpl w:val="3CE8E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279D8"/>
    <w:multiLevelType w:val="multilevel"/>
    <w:tmpl w:val="64B87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BD7874"/>
    <w:multiLevelType w:val="hybridMultilevel"/>
    <w:tmpl w:val="A120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414652C0"/>
    <w:multiLevelType w:val="multilevel"/>
    <w:tmpl w:val="B86E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8631056"/>
    <w:multiLevelType w:val="hybridMultilevel"/>
    <w:tmpl w:val="C33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331C6"/>
    <w:multiLevelType w:val="hybridMultilevel"/>
    <w:tmpl w:val="6A860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9F7FDC"/>
    <w:multiLevelType w:val="hybridMultilevel"/>
    <w:tmpl w:val="BF140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A72B4"/>
    <w:multiLevelType w:val="hybridMultilevel"/>
    <w:tmpl w:val="54E8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2C6FF0"/>
    <w:multiLevelType w:val="hybridMultilevel"/>
    <w:tmpl w:val="4E64B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FF83BD3"/>
    <w:multiLevelType w:val="multilevel"/>
    <w:tmpl w:val="8176F5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0E35AE"/>
    <w:multiLevelType w:val="multilevel"/>
    <w:tmpl w:val="40F2158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5" w15:restartNumberingAfterBreak="0">
    <w:nsid w:val="78256679"/>
    <w:multiLevelType w:val="hybridMultilevel"/>
    <w:tmpl w:val="E11A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33304F"/>
    <w:multiLevelType w:val="hybridMultilevel"/>
    <w:tmpl w:val="0E44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0"/>
  </w:num>
  <w:num w:numId="4">
    <w:abstractNumId w:val="1"/>
  </w:num>
  <w:num w:numId="5">
    <w:abstractNumId w:val="15"/>
  </w:num>
  <w:num w:numId="6">
    <w:abstractNumId w:val="4"/>
  </w:num>
  <w:num w:numId="7">
    <w:abstractNumId w:val="14"/>
  </w:num>
  <w:num w:numId="8">
    <w:abstractNumId w:val="6"/>
  </w:num>
  <w:num w:numId="9">
    <w:abstractNumId w:val="3"/>
  </w:num>
  <w:num w:numId="10">
    <w:abstractNumId w:val="16"/>
  </w:num>
  <w:num w:numId="11">
    <w:abstractNumId w:val="7"/>
  </w:num>
  <w:num w:numId="12">
    <w:abstractNumId w:val="8"/>
  </w:num>
  <w:num w:numId="13">
    <w:abstractNumId w:val="2"/>
  </w:num>
  <w:num w:numId="14">
    <w:abstractNumId w:val="10"/>
  </w:num>
  <w:num w:numId="15">
    <w:abstractNumId w:val="9"/>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554CA"/>
    <w:rsid w:val="000B5B78"/>
    <w:rsid w:val="000B7ABF"/>
    <w:rsid w:val="000D1A4F"/>
    <w:rsid w:val="000D34D7"/>
    <w:rsid w:val="000D5ED0"/>
    <w:rsid w:val="000F42F7"/>
    <w:rsid w:val="00163171"/>
    <w:rsid w:val="00173AC2"/>
    <w:rsid w:val="00191975"/>
    <w:rsid w:val="0019694B"/>
    <w:rsid w:val="001D12A7"/>
    <w:rsid w:val="001D5D71"/>
    <w:rsid w:val="002453DA"/>
    <w:rsid w:val="002C344B"/>
    <w:rsid w:val="002D05F3"/>
    <w:rsid w:val="00341ED7"/>
    <w:rsid w:val="003507D3"/>
    <w:rsid w:val="003526F5"/>
    <w:rsid w:val="00355BD9"/>
    <w:rsid w:val="003A67FA"/>
    <w:rsid w:val="003A6D2C"/>
    <w:rsid w:val="003B1150"/>
    <w:rsid w:val="00404244"/>
    <w:rsid w:val="00496BE9"/>
    <w:rsid w:val="00497CD8"/>
    <w:rsid w:val="004F1417"/>
    <w:rsid w:val="005D6ED9"/>
    <w:rsid w:val="006B3A02"/>
    <w:rsid w:val="006E0049"/>
    <w:rsid w:val="00705CD9"/>
    <w:rsid w:val="007171EF"/>
    <w:rsid w:val="00754CF4"/>
    <w:rsid w:val="007705E8"/>
    <w:rsid w:val="007C6358"/>
    <w:rsid w:val="007E4625"/>
    <w:rsid w:val="00852CEC"/>
    <w:rsid w:val="00870028"/>
    <w:rsid w:val="008777D4"/>
    <w:rsid w:val="00885F4F"/>
    <w:rsid w:val="008972DA"/>
    <w:rsid w:val="008C5F21"/>
    <w:rsid w:val="00912404"/>
    <w:rsid w:val="00947CAD"/>
    <w:rsid w:val="00950AD5"/>
    <w:rsid w:val="00996D55"/>
    <w:rsid w:val="009C3C4C"/>
    <w:rsid w:val="009F66E8"/>
    <w:rsid w:val="00A26A51"/>
    <w:rsid w:val="00A52947"/>
    <w:rsid w:val="00A53DA9"/>
    <w:rsid w:val="00A70DBE"/>
    <w:rsid w:val="00A857FA"/>
    <w:rsid w:val="00A97D2B"/>
    <w:rsid w:val="00AC1C81"/>
    <w:rsid w:val="00AF5BC9"/>
    <w:rsid w:val="00B705B2"/>
    <w:rsid w:val="00B75447"/>
    <w:rsid w:val="00BA6CBC"/>
    <w:rsid w:val="00BB28C9"/>
    <w:rsid w:val="00C169CF"/>
    <w:rsid w:val="00C30ABE"/>
    <w:rsid w:val="00C32973"/>
    <w:rsid w:val="00C4107A"/>
    <w:rsid w:val="00CA4138"/>
    <w:rsid w:val="00CC1E0D"/>
    <w:rsid w:val="00CC278F"/>
    <w:rsid w:val="00CC3166"/>
    <w:rsid w:val="00CE6460"/>
    <w:rsid w:val="00D169F4"/>
    <w:rsid w:val="00D21C6A"/>
    <w:rsid w:val="00D84EA4"/>
    <w:rsid w:val="00D92B50"/>
    <w:rsid w:val="00E81273"/>
    <w:rsid w:val="00E94010"/>
    <w:rsid w:val="00EB21DE"/>
    <w:rsid w:val="00EB7CD9"/>
    <w:rsid w:val="00F56A87"/>
    <w:rsid w:val="00F83298"/>
    <w:rsid w:val="00F93A45"/>
    <w:rsid w:val="00FF67C4"/>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5F21"/>
    <w:rPr>
      <w:rFonts w:ascii="Times New Roman" w:hAnsi="Times New Roman"/>
      <w:sz w:val="24"/>
      <w:szCs w:val="24"/>
      <w:lang w:val="en-US" w:eastAsia="en-US"/>
    </w:rPr>
  </w:style>
  <w:style w:type="paragraph" w:styleId="Heading1">
    <w:name w:val="heading 1"/>
    <w:basedOn w:val="Normal"/>
    <w:link w:val="Heading1Char"/>
    <w:uiPriority w:val="9"/>
    <w:qFormat/>
    <w:rsid w:val="003A2675"/>
    <w:pPr>
      <w:spacing w:before="120" w:beforeAutospacing="1" w:afterAutospacing="1"/>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after="140" w:line="288" w:lineRule="auto"/>
    </w:pPr>
    <w:rPr>
      <w:szCs w:val="20"/>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spacing w:before="120"/>
    </w:pPr>
    <w:rPr>
      <w:rFonts w:cs="FreeSans"/>
      <w:szCs w:val="20"/>
    </w:rPr>
  </w:style>
  <w:style w:type="paragraph" w:styleId="PlainText">
    <w:name w:val="Plain Text"/>
    <w:basedOn w:val="Normal"/>
    <w:link w:val="PlainTextChar"/>
    <w:uiPriority w:val="99"/>
    <w:qFormat/>
    <w:rsid w:val="004472CB"/>
    <w:pPr>
      <w:spacing w:before="120"/>
    </w:pPr>
    <w:rPr>
      <w:rFonts w:ascii="Courier New" w:hAnsi="Courier New"/>
      <w:sz w:val="20"/>
      <w:szCs w:val="20"/>
    </w:rPr>
  </w:style>
  <w:style w:type="paragraph" w:styleId="Header">
    <w:name w:val="header"/>
    <w:basedOn w:val="Normal"/>
    <w:link w:val="HeaderChar"/>
    <w:rsid w:val="004472CB"/>
    <w:pPr>
      <w:tabs>
        <w:tab w:val="center" w:pos="4320"/>
        <w:tab w:val="right" w:pos="8640"/>
      </w:tabs>
    </w:pPr>
    <w:rPr>
      <w:rFonts w:ascii="New York" w:hAnsi="New York"/>
      <w:szCs w:val="20"/>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qFormat/>
    <w:rsid w:val="00037877"/>
    <w:pPr>
      <w:keepNext/>
      <w:keepLines/>
    </w:pPr>
    <w:rPr>
      <w:rFonts w:ascii="Arial" w:eastAsia="SimSun" w:hAnsi="Arial"/>
      <w:sz w:val="18"/>
      <w:szCs w:val="20"/>
      <w:lang w:val="en-GB"/>
    </w:rPr>
  </w:style>
  <w:style w:type="paragraph" w:styleId="Footer">
    <w:name w:val="footer"/>
    <w:basedOn w:val="Normal"/>
    <w:link w:val="FooterChar"/>
    <w:uiPriority w:val="99"/>
    <w:rsid w:val="001D515F"/>
    <w:pPr>
      <w:tabs>
        <w:tab w:val="center" w:pos="4320"/>
        <w:tab w:val="right" w:pos="8640"/>
      </w:tabs>
      <w:spacing w:before="120"/>
    </w:pPr>
    <w:rPr>
      <w:szCs w:val="20"/>
    </w:rPr>
  </w:style>
  <w:style w:type="paragraph" w:styleId="FootnoteText">
    <w:name w:val="footnote text"/>
    <w:basedOn w:val="Normal"/>
    <w:link w:val="FootnoteTextChar"/>
    <w:qFormat/>
    <w:rsid w:val="008F1F87"/>
    <w:rPr>
      <w:sz w:val="20"/>
      <w:szCs w:val="20"/>
    </w:rPr>
  </w:style>
  <w:style w:type="paragraph" w:styleId="ListParagraph">
    <w:name w:val="List Paragraph"/>
    <w:basedOn w:val="Normal"/>
    <w:uiPriority w:val="34"/>
    <w:qFormat/>
    <w:rsid w:val="00B70B49"/>
    <w:pPr>
      <w:spacing w:before="120"/>
      <w:ind w:left="720"/>
      <w:contextualSpacing/>
    </w:pPr>
    <w:rPr>
      <w:szCs w:val="20"/>
    </w:r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styleId="Hyperlink">
    <w:name w:val="Hyperlink"/>
    <w:basedOn w:val="DefaultParagraphFont"/>
    <w:unhideWhenUsed/>
    <w:rsid w:val="00A52947"/>
    <w:rPr>
      <w:color w:val="0000FF" w:themeColor="hyperlink"/>
      <w:u w:val="single"/>
    </w:rPr>
  </w:style>
  <w:style w:type="character" w:styleId="UnresolvedMention">
    <w:name w:val="Unresolved Mention"/>
    <w:basedOn w:val="DefaultParagraphFont"/>
    <w:uiPriority w:val="99"/>
    <w:semiHidden/>
    <w:unhideWhenUsed/>
    <w:rsid w:val="00A52947"/>
    <w:rPr>
      <w:color w:val="808080"/>
      <w:shd w:val="clear" w:color="auto" w:fill="E6E6E6"/>
    </w:rPr>
  </w:style>
  <w:style w:type="character" w:customStyle="1" w:styleId="FooterChar">
    <w:name w:val="Footer Char"/>
    <w:basedOn w:val="DefaultParagraphFont"/>
    <w:link w:val="Footer"/>
    <w:uiPriority w:val="99"/>
    <w:rsid w:val="003526F5"/>
    <w:rPr>
      <w:rFonts w:ascii="Times New Roman" w:hAnsi="Times New Roman"/>
      <w:sz w:val="24"/>
      <w:lang w:val="en-US" w:eastAsia="en-US"/>
    </w:rPr>
  </w:style>
  <w:style w:type="character" w:customStyle="1" w:styleId="nobr">
    <w:name w:val="nobr"/>
    <w:basedOn w:val="DefaultParagraphFont"/>
    <w:rsid w:val="001D12A7"/>
  </w:style>
  <w:style w:type="paragraph" w:styleId="NormalWeb">
    <w:name w:val="Normal (Web)"/>
    <w:basedOn w:val="Normal"/>
    <w:uiPriority w:val="99"/>
    <w:unhideWhenUsed/>
    <w:rsid w:val="0019694B"/>
    <w:pPr>
      <w:spacing w:before="100" w:beforeAutospacing="1" w:after="100" w:afterAutospacing="1"/>
    </w:pPr>
  </w:style>
  <w:style w:type="character" w:styleId="Emphasis">
    <w:name w:val="Emphasis"/>
    <w:basedOn w:val="DefaultParagraphFont"/>
    <w:uiPriority w:val="20"/>
    <w:qFormat/>
    <w:rsid w:val="008C5F21"/>
    <w:rPr>
      <w:i/>
      <w:iCs/>
    </w:rPr>
  </w:style>
  <w:style w:type="paragraph" w:customStyle="1" w:styleId="CRCoverPage">
    <w:name w:val="CR Cover Page"/>
    <w:rsid w:val="00D84E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09476">
      <w:bodyDiv w:val="1"/>
      <w:marLeft w:val="0"/>
      <w:marRight w:val="0"/>
      <w:marTop w:val="0"/>
      <w:marBottom w:val="0"/>
      <w:divBdr>
        <w:top w:val="none" w:sz="0" w:space="0" w:color="auto"/>
        <w:left w:val="none" w:sz="0" w:space="0" w:color="auto"/>
        <w:bottom w:val="none" w:sz="0" w:space="0" w:color="auto"/>
        <w:right w:val="none" w:sz="0" w:space="0" w:color="auto"/>
      </w:divBdr>
    </w:div>
    <w:div w:id="600533436">
      <w:bodyDiv w:val="1"/>
      <w:marLeft w:val="0"/>
      <w:marRight w:val="0"/>
      <w:marTop w:val="0"/>
      <w:marBottom w:val="0"/>
      <w:divBdr>
        <w:top w:val="none" w:sz="0" w:space="0" w:color="auto"/>
        <w:left w:val="none" w:sz="0" w:space="0" w:color="auto"/>
        <w:bottom w:val="none" w:sz="0" w:space="0" w:color="auto"/>
        <w:right w:val="none" w:sz="0" w:space="0" w:color="auto"/>
      </w:divBdr>
    </w:div>
    <w:div w:id="708409816">
      <w:bodyDiv w:val="1"/>
      <w:marLeft w:val="0"/>
      <w:marRight w:val="0"/>
      <w:marTop w:val="0"/>
      <w:marBottom w:val="0"/>
      <w:divBdr>
        <w:top w:val="none" w:sz="0" w:space="0" w:color="auto"/>
        <w:left w:val="none" w:sz="0" w:space="0" w:color="auto"/>
        <w:bottom w:val="none" w:sz="0" w:space="0" w:color="auto"/>
        <w:right w:val="none" w:sz="0" w:space="0" w:color="auto"/>
      </w:divBdr>
      <w:divsChild>
        <w:div w:id="798456495">
          <w:marLeft w:val="0"/>
          <w:marRight w:val="0"/>
          <w:marTop w:val="0"/>
          <w:marBottom w:val="0"/>
          <w:divBdr>
            <w:top w:val="none" w:sz="0" w:space="0" w:color="auto"/>
            <w:left w:val="none" w:sz="0" w:space="0" w:color="auto"/>
            <w:bottom w:val="none" w:sz="0" w:space="0" w:color="auto"/>
            <w:right w:val="none" w:sz="0" w:space="0" w:color="auto"/>
          </w:divBdr>
          <w:divsChild>
            <w:div w:id="1483353910">
              <w:marLeft w:val="0"/>
              <w:marRight w:val="0"/>
              <w:marTop w:val="0"/>
              <w:marBottom w:val="0"/>
              <w:divBdr>
                <w:top w:val="none" w:sz="0" w:space="0" w:color="auto"/>
                <w:left w:val="none" w:sz="0" w:space="0" w:color="auto"/>
                <w:bottom w:val="none" w:sz="0" w:space="0" w:color="auto"/>
                <w:right w:val="none" w:sz="0" w:space="0" w:color="auto"/>
              </w:divBdr>
              <w:divsChild>
                <w:div w:id="43879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833301">
      <w:bodyDiv w:val="1"/>
      <w:marLeft w:val="0"/>
      <w:marRight w:val="0"/>
      <w:marTop w:val="0"/>
      <w:marBottom w:val="0"/>
      <w:divBdr>
        <w:top w:val="none" w:sz="0" w:space="0" w:color="auto"/>
        <w:left w:val="none" w:sz="0" w:space="0" w:color="auto"/>
        <w:bottom w:val="none" w:sz="0" w:space="0" w:color="auto"/>
        <w:right w:val="none" w:sz="0" w:space="0" w:color="auto"/>
      </w:divBdr>
    </w:div>
    <w:div w:id="1125390246">
      <w:bodyDiv w:val="1"/>
      <w:marLeft w:val="0"/>
      <w:marRight w:val="0"/>
      <w:marTop w:val="0"/>
      <w:marBottom w:val="0"/>
      <w:divBdr>
        <w:top w:val="none" w:sz="0" w:space="0" w:color="auto"/>
        <w:left w:val="none" w:sz="0" w:space="0" w:color="auto"/>
        <w:bottom w:val="none" w:sz="0" w:space="0" w:color="auto"/>
        <w:right w:val="none" w:sz="0" w:space="0" w:color="auto"/>
      </w:divBdr>
    </w:div>
    <w:div w:id="1532955686">
      <w:bodyDiv w:val="1"/>
      <w:marLeft w:val="0"/>
      <w:marRight w:val="0"/>
      <w:marTop w:val="0"/>
      <w:marBottom w:val="0"/>
      <w:divBdr>
        <w:top w:val="none" w:sz="0" w:space="0" w:color="auto"/>
        <w:left w:val="none" w:sz="0" w:space="0" w:color="auto"/>
        <w:bottom w:val="none" w:sz="0" w:space="0" w:color="auto"/>
        <w:right w:val="none" w:sz="0" w:space="0" w:color="auto"/>
      </w:divBdr>
    </w:div>
    <w:div w:id="1676808038">
      <w:bodyDiv w:val="1"/>
      <w:marLeft w:val="0"/>
      <w:marRight w:val="0"/>
      <w:marTop w:val="0"/>
      <w:marBottom w:val="0"/>
      <w:divBdr>
        <w:top w:val="none" w:sz="0" w:space="0" w:color="auto"/>
        <w:left w:val="none" w:sz="0" w:space="0" w:color="auto"/>
        <w:bottom w:val="none" w:sz="0" w:space="0" w:color="auto"/>
        <w:right w:val="none" w:sz="0" w:space="0" w:color="auto"/>
      </w:divBdr>
    </w:div>
    <w:div w:id="1707484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broadband-forum.org/news-events/meetings/upcoming-bbf-meeting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3BC085CAED541A20757BA17716CB9" ma:contentTypeVersion="14" ma:contentTypeDescription="Create a new document." ma:contentTypeScope="" ma:versionID="7bee98014e459a3b18508c88af86f0b3">
  <xsd:schema xmlns:xsd="http://www.w3.org/2001/XMLSchema" xmlns:xs="http://www.w3.org/2001/XMLSchema" xmlns:p="http://schemas.microsoft.com/office/2006/metadata/properties" xmlns:ns3="71c5aaf6-e6ce-465b-b873-5148d2a4c105" xmlns:ns4="ed15c899-e730-4797-8b38-b50c559125c4" xmlns:ns5="331cf524-d800-4aa4-b4ae-6cb0de5b3340" targetNamespace="http://schemas.microsoft.com/office/2006/metadata/properties" ma:root="true" ma:fieldsID="3105029822da7968d2a05998214965ff" ns3:_="" ns4:_="" ns5:_="">
    <xsd:import namespace="71c5aaf6-e6ce-465b-b873-5148d2a4c105"/>
    <xsd:import namespace="ed15c899-e730-4797-8b38-b50c559125c4"/>
    <xsd:import namespace="331cf524-d800-4aa4-b4ae-6cb0de5b334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15c899-e730-4797-8b38-b50c559125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cf524-d800-4aa4-b4ae-6cb0de5b334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BD5FB7C-831C-4043-A6A2-2CAD36940DDF}">
  <ds:schemaRefs>
    <ds:schemaRef ds:uri="Microsoft.SharePoint.Taxonomy.ContentTypeSync"/>
  </ds:schemaRefs>
</ds:datastoreItem>
</file>

<file path=customXml/itemProps2.xml><?xml version="1.0" encoding="utf-8"?>
<ds:datastoreItem xmlns:ds="http://schemas.openxmlformats.org/officeDocument/2006/customXml" ds:itemID="{46AE71BE-B3F8-44FA-9766-8D576831828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286F54-07D0-41EC-96D7-3D010A76F3CE}">
  <ds:schemaRefs>
    <ds:schemaRef ds:uri="http://schemas.microsoft.com/sharepoint/v3/contenttype/forms"/>
  </ds:schemaRefs>
</ds:datastoreItem>
</file>

<file path=customXml/itemProps4.xml><?xml version="1.0" encoding="utf-8"?>
<ds:datastoreItem xmlns:ds="http://schemas.openxmlformats.org/officeDocument/2006/customXml" ds:itemID="{E06B57AB-7BBB-478B-9AB2-04D2C85D2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d15c899-e730-4797-8b38-b50c559125c4"/>
    <ds:schemaRef ds:uri="331cf524-d800-4aa4-b4ae-6cb0de5b3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69B771-9C20-44F1-9160-65D10A276BB2}">
  <ds:schemaRefs>
    <ds:schemaRef ds:uri="http://schemas.microsoft.com/sharepoint/events"/>
  </ds:schemaRefs>
</ds:datastoreItem>
</file>

<file path=customXml/itemProps6.xml><?xml version="1.0" encoding="utf-8"?>
<ds:datastoreItem xmlns:ds="http://schemas.openxmlformats.org/officeDocument/2006/customXml" ds:itemID="{24FC4D45-F907-4919-89F8-2F129674B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Kimmo Kymalainen</cp:lastModifiedBy>
  <cp:revision>5</cp:revision>
  <cp:lastPrinted>2017-08-11T16:12:00Z</cp:lastPrinted>
  <dcterms:created xsi:type="dcterms:W3CDTF">2020-04-23T15:17:00Z</dcterms:created>
  <dcterms:modified xsi:type="dcterms:W3CDTF">2020-05-14T19:17:00Z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ContentTypeId">
    <vt:lpwstr>0x010100EB23BC085CAED541A20757BA17716CB9</vt:lpwstr>
  </property>
</Properties>
</file>