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Default="00272D61" w:rsidP="00272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515F2D">
        <w:rPr>
          <w:b/>
          <w:noProof/>
          <w:sz w:val="24"/>
        </w:rPr>
        <w:t>C4-203017</w:t>
      </w:r>
    </w:p>
    <w:p w:rsidR="00272D61" w:rsidRDefault="00272D61" w:rsidP="00272D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15F2D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5F2D">
        <w:rPr>
          <w:rFonts w:ascii="Arial" w:hAnsi="Arial" w:cs="Arial"/>
          <w:b/>
          <w:bCs/>
        </w:rPr>
        <w:t>Discussion paper on NF profile issue</w:t>
      </w:r>
    </w:p>
    <w:p w:rsidR="00236D1F" w:rsidRDefault="00515F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15F2D" w:rsidRDefault="00515F2D" w:rsidP="00515F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Background</w:t>
      </w:r>
    </w:p>
    <w:p w:rsidR="00515F2D" w:rsidRDefault="00515F2D" w:rsidP="00515F2D">
      <w:pPr>
        <w:rPr>
          <w:rFonts w:ascii="Arial" w:hAnsi="Arial" w:cs="Arial"/>
          <w:b/>
          <w:bCs/>
        </w:rPr>
      </w:pPr>
    </w:p>
    <w:p w:rsidR="00515F2D" w:rsidRDefault="00515F2D" w:rsidP="00515F2D">
      <w:r w:rsidRPr="00FE323A">
        <w:t>CT4#97e discussion papers in C4-202109</w:t>
      </w:r>
      <w:r>
        <w:t xml:space="preserve"> (Ericsson)</w:t>
      </w:r>
      <w:r w:rsidRPr="00FE323A">
        <w:t xml:space="preserve"> and C4-202343</w:t>
      </w:r>
      <w:r>
        <w:t xml:space="preserve"> (Nokia)</w:t>
      </w:r>
      <w:r w:rsidRPr="00FE323A">
        <w:t xml:space="preserve"> illustrate the existing misalignment between Discovery and Subscription/Notification services in NRF. The problem boils down to the following</w:t>
      </w:r>
      <w:r>
        <w:t>.</w:t>
      </w:r>
    </w:p>
    <w:p w:rsidR="00515F2D" w:rsidRDefault="00515F2D" w:rsidP="00515F2D">
      <w:pPr>
        <w:rPr>
          <w:b/>
          <w:bCs/>
        </w:rPr>
      </w:pPr>
    </w:p>
    <w:p w:rsidR="00515F2D" w:rsidRPr="00FE323A" w:rsidRDefault="00EB249F" w:rsidP="00EB249F">
      <w:pPr>
        <w:pStyle w:val="ListParagraph"/>
        <w:numPr>
          <w:ilvl w:val="0"/>
          <w:numId w:val="4"/>
        </w:numPr>
      </w:pPr>
      <w:r>
        <w:t xml:space="preserve">Registration. </w:t>
      </w:r>
      <w:r w:rsidR="00515F2D" w:rsidRPr="00FE323A">
        <w:t xml:space="preserve">An NF A registers </w:t>
      </w:r>
      <w:r w:rsidR="00515F2D">
        <w:t>its</w:t>
      </w:r>
      <w:r w:rsidR="00515F2D" w:rsidRPr="00EB249F">
        <w:rPr>
          <w:b/>
        </w:rPr>
        <w:t xml:space="preserve"> </w:t>
      </w:r>
      <w:r w:rsidR="00515F2D" w:rsidRPr="00515F2D">
        <w:t>NFProfile</w:t>
      </w:r>
      <w:r w:rsidR="00515F2D" w:rsidRPr="00FE323A">
        <w:t xml:space="preserve"> with an NRF with NFRegister service operation of the NFManagement service</w:t>
      </w:r>
      <w:r w:rsidR="00515F2D">
        <w:t xml:space="preserve">. The NFProfile contains </w:t>
      </w:r>
      <w:r>
        <w:t xml:space="preserve">an nfServices attribute, which is a list </w:t>
      </w:r>
      <w:r w:rsidRPr="00EB249F">
        <w:rPr>
          <w:lang w:val="en-GB"/>
        </w:rPr>
        <w:t>of NF Service Instances</w:t>
      </w:r>
      <w:r>
        <w:rPr>
          <w:lang w:val="en-GB"/>
        </w:rPr>
        <w:t xml:space="preserve">. The data type is </w:t>
      </w:r>
      <w:r w:rsidRPr="0037242D">
        <w:t>array(NFService).</w:t>
      </w:r>
      <w:r w:rsidR="00A5090A">
        <w:t xml:space="preserve"> Let's label this data structure as</w:t>
      </w:r>
      <w:r w:rsidR="00A5090A" w:rsidRPr="00A5090A">
        <w:rPr>
          <w:b/>
        </w:rPr>
        <w:t xml:space="preserve"> List-1</w:t>
      </w:r>
      <w:r w:rsidR="00A5090A">
        <w:t>.</w:t>
      </w:r>
    </w:p>
    <w:p w:rsidR="00515F2D" w:rsidRDefault="00515F2D" w:rsidP="00515F2D">
      <w:pPr>
        <w:pStyle w:val="ListParagraph"/>
        <w:numPr>
          <w:ilvl w:val="0"/>
          <w:numId w:val="4"/>
        </w:numPr>
      </w:pPr>
      <w:r>
        <w:t>Discovery:</w:t>
      </w:r>
    </w:p>
    <w:p w:rsidR="00515F2D" w:rsidRDefault="00515F2D" w:rsidP="00515F2D">
      <w:pPr>
        <w:pStyle w:val="ListParagraph"/>
        <w:numPr>
          <w:ilvl w:val="1"/>
          <w:numId w:val="4"/>
        </w:numPr>
      </w:pPr>
      <w:r w:rsidRPr="00FE323A">
        <w:t xml:space="preserve">An NF B (consumer) uses NFDiscover service operation </w:t>
      </w:r>
      <w:r>
        <w:t>(</w:t>
      </w:r>
      <w:r w:rsidRPr="00FE323A">
        <w:t>NFDiscovery service</w:t>
      </w:r>
      <w:r>
        <w:t>)</w:t>
      </w:r>
      <w:r w:rsidRPr="00FE323A">
        <w:t xml:space="preserve"> to search the list of the NF instances registered in NRF and find the matching ones based on the query parameters (filters). </w:t>
      </w:r>
    </w:p>
    <w:p w:rsidR="00515F2D" w:rsidRPr="00FE323A" w:rsidRDefault="00515F2D" w:rsidP="00515F2D">
      <w:pPr>
        <w:pStyle w:val="ListParagraph"/>
        <w:numPr>
          <w:ilvl w:val="1"/>
          <w:numId w:val="4"/>
        </w:numPr>
      </w:pPr>
      <w:r w:rsidRPr="00FE323A">
        <w:t xml:space="preserve">The NRF returns the </w:t>
      </w:r>
      <w:r w:rsidR="0037242D" w:rsidRPr="00EB249F">
        <w:t>NFProfile</w:t>
      </w:r>
      <w:r w:rsidR="0037242D">
        <w:t xml:space="preserve"> with </w:t>
      </w:r>
      <w:r w:rsidRPr="00FE323A">
        <w:t xml:space="preserve">matching list of the NF Instances (e.g. NF A) with the discovery response. The </w:t>
      </w:r>
      <w:r w:rsidR="00EB249F">
        <w:t xml:space="preserve">received </w:t>
      </w:r>
      <w:r w:rsidRPr="00EB249F">
        <w:t>NFProfile</w:t>
      </w:r>
      <w:r w:rsidR="00EB249F">
        <w:t xml:space="preserve"> however contains only a part of the </w:t>
      </w:r>
      <w:r w:rsidR="00EB249F" w:rsidRPr="002F1EE4">
        <w:rPr>
          <w:lang w:val="en-GB"/>
        </w:rPr>
        <w:t>NF Service Instances</w:t>
      </w:r>
      <w:r w:rsidRPr="00FE323A">
        <w:t>, which were filtered out based on the query parameters.</w:t>
      </w:r>
      <w:r w:rsidR="00EB249F">
        <w:t xml:space="preserve"> </w:t>
      </w:r>
      <w:r w:rsidR="00EB249F" w:rsidRPr="0037242D">
        <w:t xml:space="preserve">So, the NF B receives </w:t>
      </w:r>
      <w:r w:rsidR="0037242D" w:rsidRPr="0037242D">
        <w:rPr>
          <w:b/>
        </w:rPr>
        <w:t>List-2</w:t>
      </w:r>
      <w:r w:rsidR="0037242D">
        <w:t>, which is a subset of the List-1</w:t>
      </w:r>
      <w:r w:rsidR="00EB249F" w:rsidRPr="0037242D">
        <w:t>.</w:t>
      </w:r>
      <w:r w:rsidR="0037242D">
        <w:t xml:space="preserve"> Both are arrays.</w:t>
      </w:r>
    </w:p>
    <w:p w:rsidR="00EB249F" w:rsidRPr="00FE323A" w:rsidRDefault="00515F2D" w:rsidP="00EB249F">
      <w:pPr>
        <w:pStyle w:val="ListParagraph"/>
        <w:numPr>
          <w:ilvl w:val="0"/>
          <w:numId w:val="4"/>
        </w:numPr>
      </w:pPr>
      <w:r>
        <w:t>Subscription</w:t>
      </w:r>
      <w:r w:rsidR="00EB249F">
        <w:t xml:space="preserve">. </w:t>
      </w:r>
      <w:r w:rsidR="00EB249F" w:rsidRPr="00FE323A">
        <w:t>The NF B (a consumer)</w:t>
      </w:r>
      <w:r w:rsidR="00EB249F">
        <w:t xml:space="preserve"> sends SubscriptionData with </w:t>
      </w:r>
      <w:r w:rsidR="00EB249F" w:rsidRPr="00690A26">
        <w:t>NFStatusSubscribe</w:t>
      </w:r>
      <w:r w:rsidR="00EB249F">
        <w:t xml:space="preserve"> service operation (</w:t>
      </w:r>
      <w:r w:rsidR="00EB249F" w:rsidRPr="00FE323A">
        <w:t>NFManagement service</w:t>
      </w:r>
      <w:r w:rsidR="00EB249F">
        <w:t>)</w:t>
      </w:r>
      <w:r w:rsidR="002F610F">
        <w:t xml:space="preserve"> to</w:t>
      </w:r>
      <w:r w:rsidR="00EB249F">
        <w:t xml:space="preserve"> </w:t>
      </w:r>
      <w:r w:rsidR="00EB249F" w:rsidRPr="00FE323A">
        <w:t>subscribe</w:t>
      </w:r>
      <w:r w:rsidR="002F610F">
        <w:t xml:space="preserve"> to an </w:t>
      </w:r>
      <w:r w:rsidR="00EB249F" w:rsidRPr="00FE323A">
        <w:t xml:space="preserve">NRF </w:t>
      </w:r>
      <w:r w:rsidR="002F610F">
        <w:t xml:space="preserve">notification service. That is, to receive </w:t>
      </w:r>
      <w:r w:rsidR="00EB249F" w:rsidRPr="00FE323A">
        <w:t>notifications on the changes of the NF A</w:t>
      </w:r>
      <w:r w:rsidR="00EB249F">
        <w:t>'s status, based on the provided filtering criteria (</w:t>
      </w:r>
      <w:r w:rsidR="00EB249F" w:rsidRPr="002878E6">
        <w:t>subscrCond</w:t>
      </w:r>
      <w:r w:rsidR="00EB249F">
        <w:t xml:space="preserve"> and either </w:t>
      </w:r>
      <w:r w:rsidR="00EB249F" w:rsidRPr="002857AD">
        <w:t>reqNotifEvents</w:t>
      </w:r>
      <w:r w:rsidR="00EB249F">
        <w:t xml:space="preserve"> or notifCondition). </w:t>
      </w:r>
    </w:p>
    <w:p w:rsidR="0037242D" w:rsidRDefault="002F610F" w:rsidP="002F610F">
      <w:pPr>
        <w:pStyle w:val="ListParagraph"/>
        <w:numPr>
          <w:ilvl w:val="0"/>
          <w:numId w:val="4"/>
        </w:numPr>
      </w:pPr>
      <w:r>
        <w:t xml:space="preserve">Notification. </w:t>
      </w:r>
      <w:r w:rsidR="00515F2D" w:rsidRPr="00FE323A">
        <w:t>When the status of the NF A changes, the NRF</w:t>
      </w:r>
      <w:r w:rsidR="00515F2D">
        <w:t xml:space="preserve"> sends NotificationData with </w:t>
      </w:r>
      <w:r w:rsidR="00515F2D" w:rsidRPr="00690A26">
        <w:t>NFStatusNotify</w:t>
      </w:r>
      <w:r w:rsidR="00515F2D" w:rsidRPr="00FE323A">
        <w:t xml:space="preserve"> </w:t>
      </w:r>
      <w:r w:rsidR="00515F2D">
        <w:t>service operation (</w:t>
      </w:r>
      <w:r w:rsidR="00515F2D" w:rsidRPr="00FE323A">
        <w:t>NFManagement service</w:t>
      </w:r>
      <w:r w:rsidR="00515F2D">
        <w:t xml:space="preserve">) to </w:t>
      </w:r>
      <w:r w:rsidR="00515F2D" w:rsidRPr="00FE323A">
        <w:t>notif</w:t>
      </w:r>
      <w:r w:rsidR="00515F2D">
        <w:t>y</w:t>
      </w:r>
      <w:r w:rsidR="00515F2D" w:rsidRPr="00FE323A">
        <w:t xml:space="preserve"> the NF B (consumer) </w:t>
      </w:r>
      <w:r w:rsidR="00515F2D">
        <w:t xml:space="preserve">about the change. </w:t>
      </w:r>
      <w:r w:rsidR="0037242D">
        <w:t>Like in the above steps 1 and 2, t</w:t>
      </w:r>
      <w:r w:rsidR="00515F2D">
        <w:t xml:space="preserve">he change is </w:t>
      </w:r>
      <w:r w:rsidR="0037242D">
        <w:t>communicated with</w:t>
      </w:r>
      <w:r w:rsidR="00515F2D">
        <w:t xml:space="preserve"> </w:t>
      </w:r>
      <w:r w:rsidR="00515F2D" w:rsidRPr="001C5E06">
        <w:t>NFProfile</w:t>
      </w:r>
      <w:r w:rsidR="0037242D">
        <w:t xml:space="preserve"> data type holding </w:t>
      </w:r>
      <w:r w:rsidR="0037242D" w:rsidRPr="0037242D">
        <w:rPr>
          <w:b/>
        </w:rPr>
        <w:t>List-3</w:t>
      </w:r>
      <w:r w:rsidR="0037242D">
        <w:t xml:space="preserve">, an array of the </w:t>
      </w:r>
      <w:r w:rsidR="00A5090A" w:rsidRPr="00EB249F">
        <w:rPr>
          <w:lang w:val="en-GB"/>
        </w:rPr>
        <w:t>NF Service Instances</w:t>
      </w:r>
      <w:r w:rsidR="0037242D">
        <w:rPr>
          <w:lang w:val="en-GB"/>
        </w:rPr>
        <w:t>, which</w:t>
      </w:r>
      <w:r w:rsidR="00A5090A">
        <w:t xml:space="preserve"> have changed.</w:t>
      </w:r>
      <w:r w:rsidR="0037242D">
        <w:t xml:space="preserve"> </w:t>
      </w:r>
      <w:r w:rsidR="00A5090A">
        <w:t xml:space="preserve"> </w:t>
      </w:r>
      <w:r w:rsidR="0037242D">
        <w:t xml:space="preserve">List-3 is also a subset of the List-1, but it is typically different from the List-2. </w:t>
      </w:r>
    </w:p>
    <w:p w:rsidR="00152A47" w:rsidRDefault="00152A47" w:rsidP="00515F2D">
      <w:pPr>
        <w:rPr>
          <w:b/>
          <w:bCs/>
        </w:rPr>
      </w:pPr>
    </w:p>
    <w:p w:rsidR="00152A47" w:rsidRDefault="00152A47" w:rsidP="00152A4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 and proposal</w:t>
      </w:r>
    </w:p>
    <w:p w:rsidR="00152A47" w:rsidRDefault="00152A47" w:rsidP="00515F2D">
      <w:pPr>
        <w:rPr>
          <w:b/>
          <w:bCs/>
        </w:rPr>
      </w:pPr>
    </w:p>
    <w:p w:rsidR="00152A47" w:rsidRDefault="00527900" w:rsidP="00152A47">
      <w:pPr>
        <w:pStyle w:val="ListParagraph"/>
        <w:ind w:left="0"/>
      </w:pPr>
      <w:r>
        <w:t>The r</w:t>
      </w:r>
      <w:r w:rsidR="00152A47">
        <w:t>oot problem is the following:</w:t>
      </w:r>
    </w:p>
    <w:p w:rsidR="004D6B7D" w:rsidRDefault="00152A47" w:rsidP="00152A47">
      <w:pPr>
        <w:pStyle w:val="ListParagraph"/>
        <w:numPr>
          <w:ilvl w:val="0"/>
          <w:numId w:val="6"/>
        </w:numPr>
      </w:pPr>
      <w:r>
        <w:t xml:space="preserve">After the Registration procedure the NRF holds </w:t>
      </w:r>
      <w:r w:rsidRPr="0037242D">
        <w:rPr>
          <w:b/>
        </w:rPr>
        <w:t>List-1</w:t>
      </w:r>
      <w:r>
        <w:t xml:space="preserve">, which is a complete </w:t>
      </w:r>
      <w:r w:rsidRPr="0037242D">
        <w:t>array(NFService)</w:t>
      </w:r>
      <w:r>
        <w:t xml:space="preserve"> representation (a JSON document). An array index (a number) is used to access a specific location in this document. Example, List-1 contains three services (A, B, C), where</w:t>
      </w:r>
      <w:r w:rsidR="004D6B7D">
        <w:t>:</w:t>
      </w:r>
    </w:p>
    <w:p w:rsidR="004D6B7D" w:rsidRPr="004D6B7D" w:rsidRDefault="00152A47" w:rsidP="004D6B7D">
      <w:pPr>
        <w:pStyle w:val="ListParagraph"/>
        <w:numPr>
          <w:ilvl w:val="1"/>
          <w:numId w:val="6"/>
        </w:numPr>
        <w:rPr>
          <w:b/>
        </w:rPr>
      </w:pPr>
      <w:r w:rsidRPr="004D6B7D">
        <w:rPr>
          <w:b/>
        </w:rPr>
        <w:t>index 1 points to A</w:t>
      </w:r>
    </w:p>
    <w:p w:rsidR="004D6B7D" w:rsidRDefault="00152A47" w:rsidP="004D6B7D">
      <w:pPr>
        <w:pStyle w:val="ListParagraph"/>
        <w:numPr>
          <w:ilvl w:val="1"/>
          <w:numId w:val="6"/>
        </w:numPr>
      </w:pPr>
      <w:r>
        <w:t>index 2 points to B</w:t>
      </w:r>
    </w:p>
    <w:p w:rsidR="00152A47" w:rsidRDefault="00152A47" w:rsidP="004D6B7D">
      <w:pPr>
        <w:pStyle w:val="ListParagraph"/>
        <w:numPr>
          <w:ilvl w:val="1"/>
          <w:numId w:val="6"/>
        </w:numPr>
      </w:pPr>
      <w:r>
        <w:t>index 3 points to C.</w:t>
      </w:r>
    </w:p>
    <w:p w:rsidR="004D6B7D" w:rsidRDefault="00152A47" w:rsidP="00152A47">
      <w:pPr>
        <w:pStyle w:val="ListParagraph"/>
        <w:numPr>
          <w:ilvl w:val="0"/>
          <w:numId w:val="6"/>
        </w:numPr>
      </w:pPr>
      <w:r>
        <w:t xml:space="preserve">After the Discovery procedure the NF B holds a different </w:t>
      </w:r>
      <w:r w:rsidRPr="007B2792">
        <w:rPr>
          <w:b/>
        </w:rPr>
        <w:t>List-2</w:t>
      </w:r>
      <w:r>
        <w:t>. Example, List-2 contains two services (B, C), where</w:t>
      </w:r>
      <w:r w:rsidR="004D6B7D">
        <w:t>:</w:t>
      </w:r>
    </w:p>
    <w:p w:rsidR="004D6B7D" w:rsidRPr="004D6B7D" w:rsidRDefault="00152A47" w:rsidP="004D6B7D">
      <w:pPr>
        <w:pStyle w:val="ListParagraph"/>
        <w:numPr>
          <w:ilvl w:val="1"/>
          <w:numId w:val="6"/>
        </w:numPr>
        <w:rPr>
          <w:b/>
        </w:rPr>
      </w:pPr>
      <w:r w:rsidRPr="004D6B7D">
        <w:rPr>
          <w:b/>
        </w:rPr>
        <w:t xml:space="preserve">index 1 points to </w:t>
      </w:r>
      <w:r w:rsidRPr="004D6B7D">
        <w:rPr>
          <w:b/>
          <w:color w:val="0070C0"/>
        </w:rPr>
        <w:t>B</w:t>
      </w:r>
    </w:p>
    <w:p w:rsidR="00152A47" w:rsidRDefault="00152A47" w:rsidP="004D6B7D">
      <w:pPr>
        <w:pStyle w:val="ListParagraph"/>
        <w:numPr>
          <w:ilvl w:val="1"/>
          <w:numId w:val="6"/>
        </w:numPr>
      </w:pPr>
      <w:r>
        <w:t xml:space="preserve">index 2 points to </w:t>
      </w:r>
      <w:r w:rsidRPr="004D6B7D">
        <w:t>C</w:t>
      </w:r>
      <w:r>
        <w:t>.</w:t>
      </w:r>
    </w:p>
    <w:p w:rsidR="004D6B7D" w:rsidRDefault="00152A47" w:rsidP="00152A47">
      <w:pPr>
        <w:pStyle w:val="ListParagraph"/>
        <w:numPr>
          <w:ilvl w:val="0"/>
          <w:numId w:val="6"/>
        </w:numPr>
      </w:pPr>
      <w:r>
        <w:t xml:space="preserve">During the Notification procedure however the NF B receives </w:t>
      </w:r>
      <w:r w:rsidRPr="00F04804">
        <w:rPr>
          <w:b/>
        </w:rPr>
        <w:t>List-3</w:t>
      </w:r>
      <w:r>
        <w:t>, wh</w:t>
      </w:r>
      <w:r w:rsidR="004D6B7D">
        <w:t xml:space="preserve">ich is different from List-2. </w:t>
      </w:r>
      <w:r>
        <w:t>Example, List-3 contains</w:t>
      </w:r>
      <w:r w:rsidR="004D6B7D">
        <w:t xml:space="preserve"> a</w:t>
      </w:r>
      <w:r>
        <w:t xml:space="preserve"> change to only one service (C),</w:t>
      </w:r>
      <w:r w:rsidRPr="00152A47">
        <w:t xml:space="preserve"> </w:t>
      </w:r>
      <w:r>
        <w:t>where</w:t>
      </w:r>
      <w:r w:rsidR="004D6B7D">
        <w:t>:</w:t>
      </w:r>
    </w:p>
    <w:p w:rsidR="004D6B7D" w:rsidRDefault="00152A47" w:rsidP="004D6B7D">
      <w:pPr>
        <w:pStyle w:val="ListParagraph"/>
        <w:numPr>
          <w:ilvl w:val="1"/>
          <w:numId w:val="6"/>
        </w:numPr>
      </w:pPr>
      <w:r w:rsidRPr="004D6B7D">
        <w:rPr>
          <w:b/>
        </w:rPr>
        <w:t xml:space="preserve">index 1 points to </w:t>
      </w:r>
      <w:r w:rsidRPr="004D6B7D">
        <w:rPr>
          <w:b/>
          <w:color w:val="C00000"/>
        </w:rPr>
        <w:t>C</w:t>
      </w:r>
      <w:r>
        <w:t xml:space="preserve">.  </w:t>
      </w:r>
    </w:p>
    <w:p w:rsidR="004D6B7D" w:rsidRDefault="004D6B7D" w:rsidP="004D6B7D">
      <w:pPr>
        <w:pStyle w:val="ListParagraph"/>
        <w:ind w:left="0"/>
      </w:pPr>
    </w:p>
    <w:p w:rsidR="00152A47" w:rsidRPr="00FE323A" w:rsidRDefault="004D6B7D" w:rsidP="004D6B7D">
      <w:pPr>
        <w:pStyle w:val="ListParagraph"/>
        <w:ind w:left="0"/>
      </w:pPr>
      <w:r>
        <w:t xml:space="preserve">Therefore, the problem is that in </w:t>
      </w:r>
      <w:r w:rsidR="00152A47">
        <w:t xml:space="preserve">NF B representation index 1 points to service </w:t>
      </w:r>
      <w:r w:rsidR="00152A47" w:rsidRPr="004D6B7D">
        <w:rPr>
          <w:b/>
          <w:color w:val="0070C0"/>
        </w:rPr>
        <w:t>B</w:t>
      </w:r>
      <w:r>
        <w:t>,</w:t>
      </w:r>
      <w:r w:rsidR="00152A47">
        <w:t xml:space="preserve"> </w:t>
      </w:r>
      <w:r>
        <w:t xml:space="preserve">while in the received data it points to service </w:t>
      </w:r>
      <w:r w:rsidRPr="004D6B7D">
        <w:rPr>
          <w:b/>
          <w:color w:val="C00000"/>
        </w:rPr>
        <w:t>C</w:t>
      </w:r>
      <w:r>
        <w:t xml:space="preserve">. </w:t>
      </w:r>
      <w:r w:rsidR="00152A47">
        <w:t>There is no way to resolve the problem without changing the existing Rel-15 specs.</w:t>
      </w:r>
    </w:p>
    <w:p w:rsidR="00152A47" w:rsidRDefault="00152A47" w:rsidP="00152A47">
      <w:pPr>
        <w:rPr>
          <w:bCs/>
        </w:rPr>
      </w:pPr>
      <w:r>
        <w:rPr>
          <w:bCs/>
        </w:rPr>
        <w:t>As long as the problem arises only during the Notification procedure</w:t>
      </w:r>
      <w:r w:rsidR="001D79BF">
        <w:rPr>
          <w:bCs/>
        </w:rPr>
        <w:t xml:space="preserve">, the simplest solution should focus on fixing the Notification procedure and leaving other procedures </w:t>
      </w:r>
      <w:r w:rsidR="005859B2">
        <w:rPr>
          <w:bCs/>
        </w:rPr>
        <w:t>primarily as they are now</w:t>
      </w:r>
      <w:r w:rsidR="001D79BF">
        <w:rPr>
          <w:bCs/>
        </w:rPr>
        <w:t>. With such approach the solution outline will look like the following.</w:t>
      </w:r>
    </w:p>
    <w:p w:rsidR="001D79BF" w:rsidRDefault="001D79BF" w:rsidP="00152A47">
      <w:pPr>
        <w:rPr>
          <w:bCs/>
        </w:rPr>
      </w:pPr>
    </w:p>
    <w:p w:rsidR="001D79BF" w:rsidRDefault="001D79BF" w:rsidP="001D79BF">
      <w:pPr>
        <w:pStyle w:val="ListParagraph"/>
        <w:numPr>
          <w:ilvl w:val="0"/>
          <w:numId w:val="7"/>
        </w:numPr>
        <w:spacing w:after="0"/>
        <w:contextualSpacing w:val="0"/>
      </w:pPr>
      <w:r>
        <w:t xml:space="preserve">Registration. NF sends array to the NRF. Internally, both NF and NRF will hold an array representation of the list of the </w:t>
      </w:r>
      <w:r w:rsidRPr="00EB249F">
        <w:rPr>
          <w:lang w:val="en-GB"/>
        </w:rPr>
        <w:t>NF Service Instances</w:t>
      </w:r>
      <w:r>
        <w:rPr>
          <w:lang w:val="en-GB"/>
        </w:rPr>
        <w:t>.</w:t>
      </w:r>
      <w:r>
        <w:t xml:space="preserve"> </w:t>
      </w:r>
      <w:r>
        <w:rPr>
          <w:b/>
          <w:bCs/>
        </w:rPr>
        <w:t>No changes to Rel-15 and Rel-16 at all.</w:t>
      </w:r>
    </w:p>
    <w:p w:rsidR="001D79BF" w:rsidRDefault="001D79BF" w:rsidP="001D79BF">
      <w:pPr>
        <w:pStyle w:val="ListParagraph"/>
        <w:numPr>
          <w:ilvl w:val="0"/>
          <w:numId w:val="7"/>
        </w:numPr>
        <w:spacing w:after="0"/>
        <w:contextualSpacing w:val="0"/>
      </w:pPr>
      <w:r>
        <w:t xml:space="preserve">Discovery. NRF returns partial array to the NF. Internally, both NF and NRF will hold an array representation of the list of the </w:t>
      </w:r>
      <w:r w:rsidRPr="00EB249F">
        <w:rPr>
          <w:lang w:val="en-GB"/>
        </w:rPr>
        <w:t>NF Service Instances</w:t>
      </w:r>
      <w:r>
        <w:rPr>
          <w:lang w:val="en-GB"/>
        </w:rPr>
        <w:t xml:space="preserve">. </w:t>
      </w:r>
      <w:r>
        <w:rPr>
          <w:b/>
          <w:bCs/>
        </w:rPr>
        <w:t>No changes to Rel-15 and Rel-16 at all.</w:t>
      </w:r>
    </w:p>
    <w:p w:rsidR="001D79BF" w:rsidRDefault="001D79BF" w:rsidP="00C53FB1">
      <w:pPr>
        <w:pStyle w:val="ListParagraph"/>
        <w:numPr>
          <w:ilvl w:val="0"/>
          <w:numId w:val="7"/>
        </w:numPr>
        <w:spacing w:after="0"/>
        <w:contextualSpacing w:val="0"/>
      </w:pPr>
      <w:r>
        <w:t xml:space="preserve">Subscription. </w:t>
      </w:r>
      <w:r w:rsidRPr="001D79BF">
        <w:rPr>
          <w:b/>
          <w:bCs/>
        </w:rPr>
        <w:t>No change to Rel-15</w:t>
      </w:r>
      <w:r>
        <w:t xml:space="preserve">. The only change would be to Rel-16, where the NF and the NRF negotiate the feature support, which is necessary for the notification phase. </w:t>
      </w:r>
    </w:p>
    <w:p w:rsidR="001D79BF" w:rsidRDefault="001D79BF" w:rsidP="00C53FB1">
      <w:pPr>
        <w:pStyle w:val="ListParagraph"/>
        <w:numPr>
          <w:ilvl w:val="0"/>
          <w:numId w:val="7"/>
        </w:numPr>
        <w:spacing w:after="0"/>
        <w:contextualSpacing w:val="0"/>
      </w:pPr>
      <w:r>
        <w:t>Notification:</w:t>
      </w:r>
    </w:p>
    <w:p w:rsidR="001D79BF" w:rsidRPr="001D79BF" w:rsidRDefault="0036567C" w:rsidP="001D79BF">
      <w:pPr>
        <w:pStyle w:val="ListParagraph"/>
        <w:numPr>
          <w:ilvl w:val="1"/>
          <w:numId w:val="7"/>
        </w:numPr>
        <w:spacing w:after="0"/>
        <w:contextualSpacing w:val="0"/>
      </w:pPr>
      <w:r>
        <w:t>Rel-15 N</w:t>
      </w:r>
      <w:r w:rsidR="001D79BF">
        <w:t>R</w:t>
      </w:r>
      <w:r>
        <w:t>F</w:t>
      </w:r>
      <w:r w:rsidR="001D79BF">
        <w:t xml:space="preserve"> sends compressed list of </w:t>
      </w:r>
      <w:r w:rsidR="001D79BF" w:rsidRPr="00EB249F">
        <w:rPr>
          <w:lang w:val="en-GB"/>
        </w:rPr>
        <w:t>NF Service Instances</w:t>
      </w:r>
      <w:r w:rsidR="001D79BF">
        <w:rPr>
          <w:lang w:val="en-GB"/>
        </w:rPr>
        <w:t xml:space="preserve"> (</w:t>
      </w:r>
      <w:r w:rsidR="001D79BF">
        <w:t>array) to any NF</w:t>
      </w:r>
      <w:r w:rsidR="00617C7C">
        <w:t xml:space="preserve">, if the NF supports </w:t>
      </w:r>
      <w:r w:rsidR="00617C7C" w:rsidRPr="00690A26">
        <w:t>gzip coding</w:t>
      </w:r>
      <w:r w:rsidR="00A01466">
        <w:t xml:space="preserve"> (</w:t>
      </w:r>
      <w:r w:rsidR="00A01466" w:rsidRPr="000B63FD">
        <w:rPr>
          <w:rFonts w:hint="eastAsia"/>
        </w:rPr>
        <w:t>Accept</w:t>
      </w:r>
      <w:r w:rsidR="00A01466" w:rsidRPr="000B63FD">
        <w:t>-Encoding</w:t>
      </w:r>
      <w:r w:rsidR="00A01466">
        <w:t xml:space="preserve"> header)</w:t>
      </w:r>
      <w:bookmarkStart w:id="0" w:name="_GoBack"/>
      <w:bookmarkEnd w:id="0"/>
      <w:r w:rsidR="001D79BF" w:rsidRPr="001D79BF">
        <w:t xml:space="preserve">. </w:t>
      </w:r>
      <w:r w:rsidR="001D79BF">
        <w:rPr>
          <w:bCs/>
        </w:rPr>
        <w:t>This is FASMO Rel-15 feature.</w:t>
      </w:r>
    </w:p>
    <w:p w:rsidR="001D79BF" w:rsidRDefault="001D79BF" w:rsidP="001D79BF">
      <w:pPr>
        <w:pStyle w:val="ListParagraph"/>
        <w:numPr>
          <w:ilvl w:val="1"/>
          <w:numId w:val="7"/>
        </w:numPr>
        <w:spacing w:after="0"/>
        <w:contextualSpacing w:val="0"/>
      </w:pPr>
      <w:r>
        <w:t>Rel-16 NRF sends:</w:t>
      </w:r>
    </w:p>
    <w:p w:rsidR="001D79BF" w:rsidRDefault="003D4E90" w:rsidP="001D79BF">
      <w:pPr>
        <w:pStyle w:val="ListParagraph"/>
        <w:numPr>
          <w:ilvl w:val="2"/>
          <w:numId w:val="7"/>
        </w:numPr>
        <w:spacing w:after="0"/>
        <w:contextualSpacing w:val="0"/>
      </w:pPr>
      <w:r>
        <w:t>A compressed list of</w:t>
      </w:r>
      <w:r w:rsidR="00527900">
        <w:t xml:space="preserve"> the </w:t>
      </w:r>
      <w:r w:rsidRPr="00EB249F">
        <w:rPr>
          <w:lang w:val="en-GB"/>
        </w:rPr>
        <w:t>NF Service Instances</w:t>
      </w:r>
      <w:r>
        <w:rPr>
          <w:lang w:val="en-GB"/>
        </w:rPr>
        <w:t xml:space="preserve"> (</w:t>
      </w:r>
      <w:r>
        <w:t>array) to</w:t>
      </w:r>
      <w:r w:rsidR="001D79BF">
        <w:t xml:space="preserve"> Rel-15 NF. </w:t>
      </w:r>
      <w:r>
        <w:rPr>
          <w:bCs/>
        </w:rPr>
        <w:t>This is the same FASMO Rel-15 feature</w:t>
      </w:r>
      <w:r>
        <w:rPr>
          <w:b/>
          <w:bCs/>
          <w:color w:val="00B050"/>
        </w:rPr>
        <w:t>.</w:t>
      </w:r>
    </w:p>
    <w:p w:rsidR="001D79BF" w:rsidRDefault="004D6B7D" w:rsidP="003D4E90">
      <w:pPr>
        <w:pStyle w:val="ListParagraph"/>
        <w:numPr>
          <w:ilvl w:val="2"/>
          <w:numId w:val="7"/>
        </w:numPr>
        <w:spacing w:after="0"/>
        <w:contextualSpacing w:val="0"/>
      </w:pPr>
      <w:r>
        <w:t xml:space="preserve">New data type for the </w:t>
      </w:r>
      <w:r w:rsidR="003D4E90">
        <w:t xml:space="preserve">list of </w:t>
      </w:r>
      <w:r w:rsidR="003D4E90" w:rsidRPr="00EB249F">
        <w:rPr>
          <w:lang w:val="en-GB"/>
        </w:rPr>
        <w:t>NF Service Instances</w:t>
      </w:r>
      <w:r w:rsidR="001D79BF">
        <w:t xml:space="preserve"> </w:t>
      </w:r>
      <w:r w:rsidR="003D4E90">
        <w:t xml:space="preserve">(map) to Rel-16 NF, as proposed by </w:t>
      </w:r>
      <w:r w:rsidR="003D4E90" w:rsidRPr="00FE323A">
        <w:t>C4-202343</w:t>
      </w:r>
      <w:r w:rsidR="003D4E90">
        <w:t xml:space="preserve"> Alt-3. In this data type </w:t>
      </w:r>
      <w:r w:rsidR="003D4E90" w:rsidRPr="003D4E90">
        <w:t>serviceInstanceID</w:t>
      </w:r>
      <w:r w:rsidR="003D4E90">
        <w:t xml:space="preserve"> serves as an </w:t>
      </w:r>
      <w:r>
        <w:t xml:space="preserve">unambiguous </w:t>
      </w:r>
      <w:r w:rsidR="003D4E90">
        <w:t>point</w:t>
      </w:r>
      <w:r>
        <w:t>er</w:t>
      </w:r>
      <w:r w:rsidR="003D4E90">
        <w:t xml:space="preserve"> to a location in the JSON document. This is another Rel-16 feature.</w:t>
      </w:r>
    </w:p>
    <w:p w:rsidR="001D79BF" w:rsidRDefault="001D79BF" w:rsidP="00152A47">
      <w:pPr>
        <w:rPr>
          <w:bCs/>
        </w:rPr>
      </w:pPr>
    </w:p>
    <w:p w:rsidR="00527900" w:rsidRDefault="00527900" w:rsidP="005279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Conclusion</w:t>
      </w:r>
    </w:p>
    <w:p w:rsidR="00527900" w:rsidRDefault="00527900" w:rsidP="00527900">
      <w:pPr>
        <w:rPr>
          <w:b/>
          <w:bCs/>
        </w:rPr>
      </w:pPr>
    </w:p>
    <w:p w:rsidR="00527900" w:rsidRDefault="00527900" w:rsidP="00152A47">
      <w:r>
        <w:t xml:space="preserve">The above proposed solution is somewhat different from the solution outlined in </w:t>
      </w:r>
      <w:r w:rsidRPr="00FE323A">
        <w:t>C4-202343</w:t>
      </w:r>
      <w:r>
        <w:t>. CT4 however needs to reach an agreement on some solution to the problem. Below is a list if changes that are common for both proposals:</w:t>
      </w:r>
    </w:p>
    <w:p w:rsidR="00527900" w:rsidRPr="00527900" w:rsidRDefault="006B4AAD" w:rsidP="00527900">
      <w:pPr>
        <w:numPr>
          <w:ilvl w:val="0"/>
          <w:numId w:val="9"/>
        </w:numPr>
        <w:rPr>
          <w:bCs/>
        </w:rPr>
      </w:pPr>
      <w:r>
        <w:t xml:space="preserve">Rel-16. </w:t>
      </w:r>
      <w:r w:rsidR="00527900">
        <w:t xml:space="preserve">Adding the new feature negotiation capability to </w:t>
      </w:r>
      <w:r>
        <w:t xml:space="preserve">the </w:t>
      </w:r>
      <w:r w:rsidR="00527900">
        <w:t>NF and NRF.</w:t>
      </w:r>
    </w:p>
    <w:p w:rsidR="00527900" w:rsidRPr="00527900" w:rsidRDefault="006B4AAD" w:rsidP="00527900">
      <w:pPr>
        <w:numPr>
          <w:ilvl w:val="0"/>
          <w:numId w:val="9"/>
        </w:numPr>
        <w:rPr>
          <w:bCs/>
        </w:rPr>
      </w:pPr>
      <w:r>
        <w:t>Rel-16. For conveying a list of NF Service Instances, a</w:t>
      </w:r>
      <w:r w:rsidR="00527900">
        <w:t>dding</w:t>
      </w:r>
      <w:r>
        <w:t xml:space="preserve"> a</w:t>
      </w:r>
      <w:r w:rsidR="00527900">
        <w:t xml:space="preserve"> new attribute </w:t>
      </w:r>
      <w:r>
        <w:t>of a data type map() to the NFProfile type.</w:t>
      </w:r>
    </w:p>
    <w:p w:rsidR="00527900" w:rsidRPr="006B4AAD" w:rsidRDefault="00527900" w:rsidP="00527900">
      <w:pPr>
        <w:numPr>
          <w:ilvl w:val="0"/>
          <w:numId w:val="9"/>
        </w:numPr>
        <w:rPr>
          <w:bCs/>
        </w:rPr>
      </w:pPr>
      <w:r>
        <w:rPr>
          <w:bCs/>
        </w:rPr>
        <w:t>FASMO change to Rel-15/Rel-16. During the Notification procedure any NRF needs to send a</w:t>
      </w:r>
      <w:r>
        <w:t xml:space="preserve"> compressed list of the </w:t>
      </w:r>
      <w:r w:rsidRPr="00EB249F">
        <w:t>NF Service Instances</w:t>
      </w:r>
      <w:r>
        <w:t xml:space="preserve"> (array) to Rel-15 NF.</w:t>
      </w:r>
    </w:p>
    <w:p w:rsidR="006B4AAD" w:rsidRDefault="006B4AAD" w:rsidP="006B4AAD"/>
    <w:p w:rsidR="006B4AAD" w:rsidRDefault="006B4AAD" w:rsidP="006B4AAD">
      <w:r>
        <w:t>The differences are:</w:t>
      </w:r>
    </w:p>
    <w:p w:rsidR="006B4AAD" w:rsidRDefault="006B4AAD" w:rsidP="006B4AAD">
      <w:pPr>
        <w:numPr>
          <w:ilvl w:val="0"/>
          <w:numId w:val="10"/>
        </w:numPr>
        <w:rPr>
          <w:bCs/>
        </w:rPr>
      </w:pPr>
      <w:r>
        <w:rPr>
          <w:bCs/>
        </w:rPr>
        <w:t>Concerning (b), if in Rel-16 environment this type shall be used only during the Notification procedure, or if it shall be used always when NFProfile is sent.</w:t>
      </w:r>
    </w:p>
    <w:p w:rsidR="006B4AAD" w:rsidRDefault="006B4AAD" w:rsidP="006B4AAD">
      <w:pPr>
        <w:numPr>
          <w:ilvl w:val="0"/>
          <w:numId w:val="10"/>
        </w:numPr>
        <w:rPr>
          <w:bCs/>
        </w:rPr>
      </w:pPr>
      <w:r>
        <w:rPr>
          <w:bCs/>
        </w:rPr>
        <w:t xml:space="preserve">Concerning (c), if in Rel-16 environment the feature support shall be negotiated only during the </w:t>
      </w:r>
      <w:r w:rsidR="002668D5">
        <w:rPr>
          <w:bCs/>
        </w:rPr>
        <w:t>Subscription</w:t>
      </w:r>
      <w:r>
        <w:rPr>
          <w:bCs/>
        </w:rPr>
        <w:t xml:space="preserve"> procedure, or if it shall </w:t>
      </w:r>
      <w:r w:rsidR="00364075">
        <w:rPr>
          <w:bCs/>
        </w:rPr>
        <w:t xml:space="preserve">also </w:t>
      </w:r>
      <w:r>
        <w:rPr>
          <w:bCs/>
        </w:rPr>
        <w:t>be negotiated also before</w:t>
      </w:r>
      <w:r w:rsidR="00364075">
        <w:rPr>
          <w:bCs/>
        </w:rPr>
        <w:t xml:space="preserve"> or </w:t>
      </w:r>
      <w:r>
        <w:rPr>
          <w:bCs/>
        </w:rPr>
        <w:t>during other procedures of relevance.</w:t>
      </w:r>
    </w:p>
    <w:p w:rsidR="006B4AAD" w:rsidRPr="006B4AAD" w:rsidRDefault="006B4AAD" w:rsidP="006B4AAD">
      <w:pPr>
        <w:rPr>
          <w:bCs/>
        </w:rPr>
      </w:pPr>
    </w:p>
    <w:sectPr w:rsidR="006B4AAD" w:rsidRPr="006B4AA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B42" w:rsidRDefault="00932B42">
      <w:r>
        <w:separator/>
      </w:r>
    </w:p>
  </w:endnote>
  <w:endnote w:type="continuationSeparator" w:id="0">
    <w:p w:rsidR="00932B42" w:rsidRDefault="0093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B42" w:rsidRDefault="00932B42">
      <w:r>
        <w:separator/>
      </w:r>
    </w:p>
  </w:footnote>
  <w:footnote w:type="continuationSeparator" w:id="0">
    <w:p w:rsidR="00932B42" w:rsidRDefault="00932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E0597"/>
    <w:rsid w:val="000F6E51"/>
    <w:rsid w:val="00102A24"/>
    <w:rsid w:val="0013259C"/>
    <w:rsid w:val="00135831"/>
    <w:rsid w:val="001376A6"/>
    <w:rsid w:val="0014413C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D0B09"/>
    <w:rsid w:val="001D79BF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249F"/>
    <w:rsid w:val="00EB5D2F"/>
    <w:rsid w:val="00EC10EC"/>
    <w:rsid w:val="00ED6080"/>
    <w:rsid w:val="00EE0176"/>
    <w:rsid w:val="00EF0942"/>
    <w:rsid w:val="00EF291F"/>
    <w:rsid w:val="00F0218C"/>
    <w:rsid w:val="00F0393B"/>
    <w:rsid w:val="00F04804"/>
    <w:rsid w:val="00F313DD"/>
    <w:rsid w:val="00F378BE"/>
    <w:rsid w:val="00F43120"/>
    <w:rsid w:val="00F763A4"/>
    <w:rsid w:val="00F81CF2"/>
    <w:rsid w:val="00F941B8"/>
    <w:rsid w:val="00FA79A7"/>
    <w:rsid w:val="00FC405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15F2D"/>
    <w:pPr>
      <w:spacing w:after="180"/>
      <w:ind w:left="720"/>
      <w:contextualSpacing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34</cp:revision>
  <cp:lastPrinted>2001-04-23T09:30:00Z</cp:lastPrinted>
  <dcterms:created xsi:type="dcterms:W3CDTF">2019-01-14T13:29:00Z</dcterms:created>
  <dcterms:modified xsi:type="dcterms:W3CDTF">2020-05-11T08:55:00Z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1589186459</vt:lpwstr>
  </property>
</Properties>
</file>