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161B81"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t>0.</w:t>
            </w:r>
            <w:r w:rsidR="00641529">
              <w:t>3</w:t>
            </w:r>
            <w:r w:rsidRPr="004D3578">
              <w:t>.</w:t>
            </w:r>
            <w:r>
              <w:t>0</w:t>
            </w:r>
            <w:r w:rsidRPr="004D3578">
              <w:t xml:space="preserve"> </w:t>
            </w:r>
            <w:r w:rsidRPr="00133525">
              <w:rPr>
                <w:sz w:val="32"/>
              </w:rPr>
              <w:t>(</w:t>
            </w:r>
            <w:r>
              <w:rPr>
                <w:sz w:val="32"/>
              </w:rPr>
              <w:t>2019</w:t>
            </w:r>
            <w:r w:rsidRPr="00133525">
              <w:rPr>
                <w:sz w:val="32"/>
              </w:rPr>
              <w:t>-</w:t>
            </w:r>
            <w:r>
              <w:rPr>
                <w:sz w:val="32"/>
              </w:rPr>
              <w:t>1</w:t>
            </w:r>
            <w:r w:rsidR="00641529">
              <w:rPr>
                <w:sz w:val="32"/>
              </w:rPr>
              <w:t>1</w:t>
            </w:r>
            <w:r w:rsidRPr="00133525">
              <w:rPr>
                <w:sz w:val="32"/>
              </w:rPr>
              <w:t>)</w:t>
            </w:r>
          </w:p>
        </w:tc>
      </w:tr>
      <w:tr w:rsidR="004F0988" w:rsidTr="005E4BB2">
        <w:trPr>
          <w:trHeight w:hRule="exact" w:val="1134"/>
        </w:trPr>
        <w:tc>
          <w:tcPr>
            <w:tcW w:w="10423" w:type="dxa"/>
            <w:gridSpan w:val="2"/>
            <w:shd w:val="clear" w:color="auto" w:fill="auto"/>
          </w:tcPr>
          <w:p w:rsidR="004F0988" w:rsidRPr="00161B81" w:rsidRDefault="004F0988" w:rsidP="00133525">
            <w:pPr>
              <w:pStyle w:val="ZB"/>
              <w:framePr w:w="0" w:hRule="auto" w:wrap="auto" w:vAnchor="margin" w:hAnchor="text" w:yAlign="inline"/>
            </w:pPr>
            <w:r w:rsidRPr="00161B81">
              <w:t xml:space="preserve">Technical </w:t>
            </w:r>
            <w:bookmarkStart w:id="1" w:name="spectype2"/>
            <w:r w:rsidRPr="00161B81">
              <w:t>Specification</w:t>
            </w:r>
            <w:bookmarkEnd w:id="1"/>
          </w:p>
          <w:p w:rsidR="00BA4B8D" w:rsidRDefault="00BA4B8D" w:rsidP="00161B81"/>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61B81" w:rsidRPr="004D3578" w:rsidRDefault="00161B81" w:rsidP="00161B81">
            <w:pPr>
              <w:pStyle w:val="ZT"/>
              <w:framePr w:wrap="auto" w:hAnchor="text" w:yAlign="inline"/>
            </w:pPr>
            <w:r w:rsidRPr="004D3578">
              <w:t xml:space="preserve">Technical Specification Group </w:t>
            </w:r>
            <w:r w:rsidRPr="00EA0173">
              <w:t>Core Network and Terminals</w:t>
            </w:r>
            <w:r w:rsidRPr="004D3578">
              <w:t>;</w:t>
            </w:r>
          </w:p>
          <w:p w:rsidR="00161B81" w:rsidRPr="004D3578" w:rsidRDefault="00161B81" w:rsidP="00161B81">
            <w:pPr>
              <w:pStyle w:val="ZT"/>
              <w:framePr w:wrap="auto" w:hAnchor="text" w:yAlign="inline"/>
            </w:pPr>
            <w:r>
              <w:t>Interface between the UCMF and the MME</w:t>
            </w:r>
            <w:r w:rsidRPr="004D3578">
              <w:t>;</w:t>
            </w:r>
          </w:p>
          <w:p w:rsidR="00161B81" w:rsidRPr="004D3578" w:rsidRDefault="00161B81" w:rsidP="00161B81">
            <w:pPr>
              <w:pStyle w:val="ZT"/>
              <w:framePr w:wrap="auto" w:hAnchor="text" w:yAlign="inline"/>
            </w:pPr>
            <w:r>
              <w:t>Stage 3</w:t>
            </w:r>
          </w:p>
          <w:p w:rsidR="004F0988" w:rsidRPr="00133525" w:rsidRDefault="00161B81" w:rsidP="00161B8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C1574">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FC1574" w:rsidP="00133525">
            <w:pPr>
              <w:jc w:val="right"/>
            </w:pPr>
            <w:bookmarkStart w:id="2"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161B81"/>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61B81">
              <w:rPr>
                <w:noProof/>
                <w:sz w:val="18"/>
              </w:rPr>
              <w:t xml:space="preserve">© </w:t>
            </w:r>
            <w:bookmarkStart w:id="7" w:name="copyrightDate"/>
            <w:r w:rsidRPr="00161B81">
              <w:rPr>
                <w:noProof/>
                <w:sz w:val="18"/>
              </w:rPr>
              <w:t>2019</w:t>
            </w:r>
            <w:bookmarkEnd w:id="7"/>
            <w:r w:rsidRPr="00161B81">
              <w:rPr>
                <w:noProof/>
                <w:sz w:val="18"/>
              </w:rPr>
              <w:t>, 3GP</w:t>
            </w:r>
            <w:r w:rsidRPr="00133525">
              <w:rPr>
                <w:noProof/>
                <w:sz w:val="18"/>
              </w:rPr>
              <w:t>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641529" w:rsidRDefault="00641529">
      <w:pPr>
        <w:pStyle w:val="TOC1"/>
        <w:rPr>
          <w:rFonts w:asciiTheme="minorHAnsi" w:eastAsiaTheme="minorEastAsia" w:hAnsiTheme="minorHAnsi" w:cstheme="minorBidi"/>
          <w:szCs w:val="22"/>
          <w:lang w:eastAsia="en-GB"/>
        </w:rPr>
      </w:pPr>
      <w:r>
        <w:fldChar w:fldCharType="begin"/>
      </w:r>
      <w:r>
        <w:instrText xml:space="preserve"> TOC \o "1-6" \h \z </w:instrText>
      </w:r>
      <w:r>
        <w:fldChar w:fldCharType="separate"/>
      </w:r>
      <w:hyperlink w:anchor="_Toc25049703" w:history="1">
        <w:r w:rsidRPr="00EE047E">
          <w:rPr>
            <w:rStyle w:val="Hyperlink"/>
          </w:rPr>
          <w:t>Foreword</w:t>
        </w:r>
        <w:r>
          <w:rPr>
            <w:webHidden/>
          </w:rPr>
          <w:tab/>
        </w:r>
        <w:r>
          <w:rPr>
            <w:webHidden/>
          </w:rPr>
          <w:fldChar w:fldCharType="begin"/>
        </w:r>
        <w:r>
          <w:rPr>
            <w:webHidden/>
          </w:rPr>
          <w:instrText xml:space="preserve"> PAGEREF _Toc25049703 \h </w:instrText>
        </w:r>
        <w:r>
          <w:rPr>
            <w:webHidden/>
          </w:rPr>
        </w:r>
        <w:r>
          <w:rPr>
            <w:webHidden/>
          </w:rPr>
          <w:fldChar w:fldCharType="separate"/>
        </w:r>
        <w:r>
          <w:rPr>
            <w:webHidden/>
          </w:rPr>
          <w:t>5</w:t>
        </w:r>
        <w:r>
          <w:rPr>
            <w:webHidden/>
          </w:rPr>
          <w:fldChar w:fldCharType="end"/>
        </w:r>
      </w:hyperlink>
    </w:p>
    <w:p w:rsidR="00641529" w:rsidRDefault="00641529">
      <w:pPr>
        <w:pStyle w:val="TOC1"/>
        <w:rPr>
          <w:rFonts w:asciiTheme="minorHAnsi" w:eastAsiaTheme="minorEastAsia" w:hAnsiTheme="minorHAnsi" w:cstheme="minorBidi"/>
          <w:szCs w:val="22"/>
          <w:lang w:eastAsia="en-GB"/>
        </w:rPr>
      </w:pPr>
      <w:hyperlink w:anchor="_Toc25049704" w:history="1">
        <w:r w:rsidRPr="00EE047E">
          <w:rPr>
            <w:rStyle w:val="Hyperlink"/>
          </w:rPr>
          <w:t>1</w:t>
        </w:r>
        <w:r>
          <w:rPr>
            <w:rFonts w:asciiTheme="minorHAnsi" w:eastAsiaTheme="minorEastAsia" w:hAnsiTheme="minorHAnsi" w:cstheme="minorBidi"/>
            <w:szCs w:val="22"/>
            <w:lang w:eastAsia="en-GB"/>
          </w:rPr>
          <w:tab/>
        </w:r>
        <w:r w:rsidRPr="00EE047E">
          <w:rPr>
            <w:rStyle w:val="Hyperlink"/>
          </w:rPr>
          <w:t>Scope</w:t>
        </w:r>
        <w:r>
          <w:rPr>
            <w:webHidden/>
          </w:rPr>
          <w:tab/>
        </w:r>
        <w:r>
          <w:rPr>
            <w:webHidden/>
          </w:rPr>
          <w:fldChar w:fldCharType="begin"/>
        </w:r>
        <w:r>
          <w:rPr>
            <w:webHidden/>
          </w:rPr>
          <w:instrText xml:space="preserve"> PAGEREF _Toc25049704 \h </w:instrText>
        </w:r>
        <w:r>
          <w:rPr>
            <w:webHidden/>
          </w:rPr>
        </w:r>
        <w:r>
          <w:rPr>
            <w:webHidden/>
          </w:rPr>
          <w:fldChar w:fldCharType="separate"/>
        </w:r>
        <w:r>
          <w:rPr>
            <w:webHidden/>
          </w:rPr>
          <w:t>6</w:t>
        </w:r>
        <w:r>
          <w:rPr>
            <w:webHidden/>
          </w:rPr>
          <w:fldChar w:fldCharType="end"/>
        </w:r>
      </w:hyperlink>
    </w:p>
    <w:p w:rsidR="00641529" w:rsidRDefault="00641529">
      <w:pPr>
        <w:pStyle w:val="TOC1"/>
        <w:rPr>
          <w:rFonts w:asciiTheme="minorHAnsi" w:eastAsiaTheme="minorEastAsia" w:hAnsiTheme="minorHAnsi" w:cstheme="minorBidi"/>
          <w:szCs w:val="22"/>
          <w:lang w:eastAsia="en-GB"/>
        </w:rPr>
      </w:pPr>
      <w:hyperlink w:anchor="_Toc25049705" w:history="1">
        <w:r w:rsidRPr="00EE047E">
          <w:rPr>
            <w:rStyle w:val="Hyperlink"/>
          </w:rPr>
          <w:t>2</w:t>
        </w:r>
        <w:r>
          <w:rPr>
            <w:rFonts w:asciiTheme="minorHAnsi" w:eastAsiaTheme="minorEastAsia" w:hAnsiTheme="minorHAnsi" w:cstheme="minorBidi"/>
            <w:szCs w:val="22"/>
            <w:lang w:eastAsia="en-GB"/>
          </w:rPr>
          <w:tab/>
        </w:r>
        <w:r w:rsidRPr="00EE047E">
          <w:rPr>
            <w:rStyle w:val="Hyperlink"/>
          </w:rPr>
          <w:t>References</w:t>
        </w:r>
        <w:r>
          <w:rPr>
            <w:webHidden/>
          </w:rPr>
          <w:tab/>
        </w:r>
        <w:r>
          <w:rPr>
            <w:webHidden/>
          </w:rPr>
          <w:fldChar w:fldCharType="begin"/>
        </w:r>
        <w:r>
          <w:rPr>
            <w:webHidden/>
          </w:rPr>
          <w:instrText xml:space="preserve"> PAGEREF _Toc25049705 \h </w:instrText>
        </w:r>
        <w:r>
          <w:rPr>
            <w:webHidden/>
          </w:rPr>
        </w:r>
        <w:r>
          <w:rPr>
            <w:webHidden/>
          </w:rPr>
          <w:fldChar w:fldCharType="separate"/>
        </w:r>
        <w:r>
          <w:rPr>
            <w:webHidden/>
          </w:rPr>
          <w:t>6</w:t>
        </w:r>
        <w:r>
          <w:rPr>
            <w:webHidden/>
          </w:rPr>
          <w:fldChar w:fldCharType="end"/>
        </w:r>
      </w:hyperlink>
    </w:p>
    <w:p w:rsidR="00641529" w:rsidRDefault="00641529">
      <w:pPr>
        <w:pStyle w:val="TOC1"/>
        <w:rPr>
          <w:rFonts w:asciiTheme="minorHAnsi" w:eastAsiaTheme="minorEastAsia" w:hAnsiTheme="minorHAnsi" w:cstheme="minorBidi"/>
          <w:szCs w:val="22"/>
          <w:lang w:eastAsia="en-GB"/>
        </w:rPr>
      </w:pPr>
      <w:hyperlink w:anchor="_Toc25049706" w:history="1">
        <w:r w:rsidRPr="00EE047E">
          <w:rPr>
            <w:rStyle w:val="Hyperlink"/>
          </w:rPr>
          <w:t>3</w:t>
        </w:r>
        <w:r>
          <w:rPr>
            <w:rFonts w:asciiTheme="minorHAnsi" w:eastAsiaTheme="minorEastAsia" w:hAnsiTheme="minorHAnsi" w:cstheme="minorBidi"/>
            <w:szCs w:val="22"/>
            <w:lang w:eastAsia="en-GB"/>
          </w:rPr>
          <w:tab/>
        </w:r>
        <w:r w:rsidRPr="00EE047E">
          <w:rPr>
            <w:rStyle w:val="Hyperlink"/>
          </w:rPr>
          <w:t>Definitions of terms, symbols and abbreviations</w:t>
        </w:r>
        <w:r>
          <w:rPr>
            <w:webHidden/>
          </w:rPr>
          <w:tab/>
        </w:r>
        <w:r>
          <w:rPr>
            <w:webHidden/>
          </w:rPr>
          <w:fldChar w:fldCharType="begin"/>
        </w:r>
        <w:r>
          <w:rPr>
            <w:webHidden/>
          </w:rPr>
          <w:instrText xml:space="preserve"> PAGEREF _Toc25049706 \h </w:instrText>
        </w:r>
        <w:r>
          <w:rPr>
            <w:webHidden/>
          </w:rPr>
        </w:r>
        <w:r>
          <w:rPr>
            <w:webHidden/>
          </w:rPr>
          <w:fldChar w:fldCharType="separate"/>
        </w:r>
        <w:r>
          <w:rPr>
            <w:webHidden/>
          </w:rPr>
          <w:t>7</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07" w:history="1">
        <w:r w:rsidRPr="00EE047E">
          <w:rPr>
            <w:rStyle w:val="Hyperlink"/>
          </w:rPr>
          <w:t>3.1</w:t>
        </w:r>
        <w:r>
          <w:rPr>
            <w:rFonts w:asciiTheme="minorHAnsi" w:eastAsiaTheme="minorEastAsia" w:hAnsiTheme="minorHAnsi" w:cstheme="minorBidi"/>
            <w:sz w:val="22"/>
            <w:szCs w:val="22"/>
            <w:lang w:eastAsia="en-GB"/>
          </w:rPr>
          <w:tab/>
        </w:r>
        <w:r w:rsidRPr="00EE047E">
          <w:rPr>
            <w:rStyle w:val="Hyperlink"/>
          </w:rPr>
          <w:t>Terms</w:t>
        </w:r>
        <w:r>
          <w:rPr>
            <w:webHidden/>
          </w:rPr>
          <w:tab/>
        </w:r>
        <w:r>
          <w:rPr>
            <w:webHidden/>
          </w:rPr>
          <w:fldChar w:fldCharType="begin"/>
        </w:r>
        <w:r>
          <w:rPr>
            <w:webHidden/>
          </w:rPr>
          <w:instrText xml:space="preserve"> PAGEREF _Toc25049707 \h </w:instrText>
        </w:r>
        <w:r>
          <w:rPr>
            <w:webHidden/>
          </w:rPr>
        </w:r>
        <w:r>
          <w:rPr>
            <w:webHidden/>
          </w:rPr>
          <w:fldChar w:fldCharType="separate"/>
        </w:r>
        <w:r>
          <w:rPr>
            <w:webHidden/>
          </w:rPr>
          <w:t>7</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08" w:history="1">
        <w:r w:rsidRPr="00EE047E">
          <w:rPr>
            <w:rStyle w:val="Hyperlink"/>
          </w:rPr>
          <w:t>3.2</w:t>
        </w:r>
        <w:r>
          <w:rPr>
            <w:rFonts w:asciiTheme="minorHAnsi" w:eastAsiaTheme="minorEastAsia" w:hAnsiTheme="minorHAnsi" w:cstheme="minorBidi"/>
            <w:sz w:val="22"/>
            <w:szCs w:val="22"/>
            <w:lang w:eastAsia="en-GB"/>
          </w:rPr>
          <w:tab/>
        </w:r>
        <w:r w:rsidRPr="00EE047E">
          <w:rPr>
            <w:rStyle w:val="Hyperlink"/>
          </w:rPr>
          <w:t>Symbols</w:t>
        </w:r>
        <w:r>
          <w:rPr>
            <w:webHidden/>
          </w:rPr>
          <w:tab/>
        </w:r>
        <w:r>
          <w:rPr>
            <w:webHidden/>
          </w:rPr>
          <w:fldChar w:fldCharType="begin"/>
        </w:r>
        <w:r>
          <w:rPr>
            <w:webHidden/>
          </w:rPr>
          <w:instrText xml:space="preserve"> PAGEREF _Toc25049708 \h </w:instrText>
        </w:r>
        <w:r>
          <w:rPr>
            <w:webHidden/>
          </w:rPr>
        </w:r>
        <w:r>
          <w:rPr>
            <w:webHidden/>
          </w:rPr>
          <w:fldChar w:fldCharType="separate"/>
        </w:r>
        <w:r>
          <w:rPr>
            <w:webHidden/>
          </w:rPr>
          <w:t>7</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09" w:history="1">
        <w:r w:rsidRPr="00EE047E">
          <w:rPr>
            <w:rStyle w:val="Hyperlink"/>
          </w:rPr>
          <w:t>3.3</w:t>
        </w:r>
        <w:r>
          <w:rPr>
            <w:rFonts w:asciiTheme="minorHAnsi" w:eastAsiaTheme="minorEastAsia" w:hAnsiTheme="minorHAnsi" w:cstheme="minorBidi"/>
            <w:sz w:val="22"/>
            <w:szCs w:val="22"/>
            <w:lang w:eastAsia="en-GB"/>
          </w:rPr>
          <w:tab/>
        </w:r>
        <w:r w:rsidRPr="00EE047E">
          <w:rPr>
            <w:rStyle w:val="Hyperlink"/>
          </w:rPr>
          <w:t>Abbreviations</w:t>
        </w:r>
        <w:r>
          <w:rPr>
            <w:webHidden/>
          </w:rPr>
          <w:tab/>
        </w:r>
        <w:r>
          <w:rPr>
            <w:webHidden/>
          </w:rPr>
          <w:fldChar w:fldCharType="begin"/>
        </w:r>
        <w:r>
          <w:rPr>
            <w:webHidden/>
          </w:rPr>
          <w:instrText xml:space="preserve"> PAGEREF _Toc25049709 \h </w:instrText>
        </w:r>
        <w:r>
          <w:rPr>
            <w:webHidden/>
          </w:rPr>
        </w:r>
        <w:r>
          <w:rPr>
            <w:webHidden/>
          </w:rPr>
          <w:fldChar w:fldCharType="separate"/>
        </w:r>
        <w:r>
          <w:rPr>
            <w:webHidden/>
          </w:rPr>
          <w:t>7</w:t>
        </w:r>
        <w:r>
          <w:rPr>
            <w:webHidden/>
          </w:rPr>
          <w:fldChar w:fldCharType="end"/>
        </w:r>
      </w:hyperlink>
    </w:p>
    <w:p w:rsidR="00641529" w:rsidRDefault="00641529">
      <w:pPr>
        <w:pStyle w:val="TOC1"/>
        <w:rPr>
          <w:rFonts w:asciiTheme="minorHAnsi" w:eastAsiaTheme="minorEastAsia" w:hAnsiTheme="minorHAnsi" w:cstheme="minorBidi"/>
          <w:szCs w:val="22"/>
          <w:lang w:eastAsia="en-GB"/>
        </w:rPr>
      </w:pPr>
      <w:hyperlink w:anchor="_Toc25049710" w:history="1">
        <w:r w:rsidRPr="00EE047E">
          <w:rPr>
            <w:rStyle w:val="Hyperlink"/>
          </w:rPr>
          <w:t>4</w:t>
        </w:r>
        <w:r>
          <w:rPr>
            <w:rFonts w:asciiTheme="minorHAnsi" w:eastAsiaTheme="minorEastAsia" w:hAnsiTheme="minorHAnsi" w:cstheme="minorBidi"/>
            <w:szCs w:val="22"/>
            <w:lang w:eastAsia="en-GB"/>
          </w:rPr>
          <w:tab/>
        </w:r>
        <w:r w:rsidRPr="00EE047E">
          <w:rPr>
            <w:rStyle w:val="Hyperlink"/>
          </w:rPr>
          <w:t>Protocol Stack</w:t>
        </w:r>
        <w:r>
          <w:rPr>
            <w:webHidden/>
          </w:rPr>
          <w:tab/>
        </w:r>
        <w:r>
          <w:rPr>
            <w:webHidden/>
          </w:rPr>
          <w:fldChar w:fldCharType="begin"/>
        </w:r>
        <w:r>
          <w:rPr>
            <w:webHidden/>
          </w:rPr>
          <w:instrText xml:space="preserve"> PAGEREF _Toc25049710 \h </w:instrText>
        </w:r>
        <w:r>
          <w:rPr>
            <w:webHidden/>
          </w:rPr>
        </w:r>
        <w:r>
          <w:rPr>
            <w:webHidden/>
          </w:rPr>
          <w:fldChar w:fldCharType="separate"/>
        </w:r>
        <w:r>
          <w:rPr>
            <w:webHidden/>
          </w:rPr>
          <w:t>7</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11" w:history="1">
        <w:r w:rsidRPr="00EE047E">
          <w:rPr>
            <w:rStyle w:val="Hyperlink"/>
          </w:rPr>
          <w:t>4.1</w:t>
        </w:r>
        <w:r>
          <w:rPr>
            <w:rFonts w:asciiTheme="minorHAnsi" w:eastAsiaTheme="minorEastAsia" w:hAnsiTheme="minorHAnsi" w:cstheme="minorBidi"/>
            <w:sz w:val="22"/>
            <w:szCs w:val="22"/>
            <w:lang w:eastAsia="en-GB"/>
          </w:rPr>
          <w:tab/>
        </w:r>
        <w:r w:rsidRPr="00EE047E">
          <w:rPr>
            <w:rStyle w:val="Hyperlink"/>
          </w:rPr>
          <w:t>Introduction</w:t>
        </w:r>
        <w:r>
          <w:rPr>
            <w:webHidden/>
          </w:rPr>
          <w:tab/>
        </w:r>
        <w:r>
          <w:rPr>
            <w:webHidden/>
          </w:rPr>
          <w:fldChar w:fldCharType="begin"/>
        </w:r>
        <w:r>
          <w:rPr>
            <w:webHidden/>
          </w:rPr>
          <w:instrText xml:space="preserve"> PAGEREF _Toc25049711 \h </w:instrText>
        </w:r>
        <w:r>
          <w:rPr>
            <w:webHidden/>
          </w:rPr>
        </w:r>
        <w:r>
          <w:rPr>
            <w:webHidden/>
          </w:rPr>
          <w:fldChar w:fldCharType="separate"/>
        </w:r>
        <w:r>
          <w:rPr>
            <w:webHidden/>
          </w:rPr>
          <w:t>7</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12" w:history="1">
        <w:r w:rsidRPr="00EE047E">
          <w:rPr>
            <w:rStyle w:val="Hyperlink"/>
          </w:rPr>
          <w:t>4.2</w:t>
        </w:r>
        <w:r>
          <w:rPr>
            <w:rFonts w:asciiTheme="minorHAnsi" w:eastAsiaTheme="minorEastAsia" w:hAnsiTheme="minorHAnsi" w:cstheme="minorBidi"/>
            <w:sz w:val="22"/>
            <w:szCs w:val="22"/>
            <w:lang w:eastAsia="en-GB"/>
          </w:rPr>
          <w:tab/>
        </w:r>
        <w:r w:rsidRPr="00EE047E">
          <w:rPr>
            <w:rStyle w:val="Hyperlink"/>
          </w:rPr>
          <w:t>UDP Header and Port Numbers</w:t>
        </w:r>
        <w:r>
          <w:rPr>
            <w:webHidden/>
          </w:rPr>
          <w:tab/>
        </w:r>
        <w:r>
          <w:rPr>
            <w:webHidden/>
          </w:rPr>
          <w:fldChar w:fldCharType="begin"/>
        </w:r>
        <w:r>
          <w:rPr>
            <w:webHidden/>
          </w:rPr>
          <w:instrText xml:space="preserve"> PAGEREF _Toc25049712 \h </w:instrText>
        </w:r>
        <w:r>
          <w:rPr>
            <w:webHidden/>
          </w:rPr>
        </w:r>
        <w:r>
          <w:rPr>
            <w:webHidden/>
          </w:rPr>
          <w:fldChar w:fldCharType="separate"/>
        </w:r>
        <w:r>
          <w:rPr>
            <w:webHidden/>
          </w:rPr>
          <w:t>8</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13" w:history="1">
        <w:r w:rsidRPr="00EE047E">
          <w:rPr>
            <w:rStyle w:val="Hyperlink"/>
          </w:rPr>
          <w:t>4.2.1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_Toc25049713 \h </w:instrText>
        </w:r>
        <w:r>
          <w:rPr>
            <w:webHidden/>
          </w:rPr>
        </w:r>
        <w:r>
          <w:rPr>
            <w:webHidden/>
          </w:rPr>
          <w:fldChar w:fldCharType="separate"/>
        </w:r>
        <w:r>
          <w:rPr>
            <w:webHidden/>
          </w:rPr>
          <w:t>8</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14" w:history="1">
        <w:r w:rsidRPr="00EE047E">
          <w:rPr>
            <w:rStyle w:val="Hyperlink"/>
          </w:rPr>
          <w:t>4.2.2</w:t>
        </w:r>
        <w:r>
          <w:rPr>
            <w:rFonts w:asciiTheme="minorHAnsi" w:eastAsiaTheme="minorEastAsia" w:hAnsiTheme="minorHAnsi" w:cstheme="minorBidi"/>
            <w:sz w:val="22"/>
            <w:szCs w:val="22"/>
            <w:lang w:eastAsia="en-GB"/>
          </w:rPr>
          <w:tab/>
        </w:r>
        <w:r w:rsidRPr="00EE047E">
          <w:rPr>
            <w:rStyle w:val="Hyperlink"/>
          </w:rPr>
          <w:t>Request Message</w:t>
        </w:r>
        <w:r>
          <w:rPr>
            <w:webHidden/>
          </w:rPr>
          <w:tab/>
        </w:r>
        <w:r>
          <w:rPr>
            <w:webHidden/>
          </w:rPr>
          <w:fldChar w:fldCharType="begin"/>
        </w:r>
        <w:r>
          <w:rPr>
            <w:webHidden/>
          </w:rPr>
          <w:instrText xml:space="preserve"> PAGEREF _Toc25049714 \h </w:instrText>
        </w:r>
        <w:r>
          <w:rPr>
            <w:webHidden/>
          </w:rPr>
        </w:r>
        <w:r>
          <w:rPr>
            <w:webHidden/>
          </w:rPr>
          <w:fldChar w:fldCharType="separate"/>
        </w:r>
        <w:r>
          <w:rPr>
            <w:webHidden/>
          </w:rPr>
          <w:t>8</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15" w:history="1">
        <w:r w:rsidRPr="00EE047E">
          <w:rPr>
            <w:rStyle w:val="Hyperlink"/>
          </w:rPr>
          <w:t>4.2.3</w:t>
        </w:r>
        <w:r>
          <w:rPr>
            <w:rFonts w:asciiTheme="minorHAnsi" w:eastAsiaTheme="minorEastAsia" w:hAnsiTheme="minorHAnsi" w:cstheme="minorBidi"/>
            <w:sz w:val="22"/>
            <w:szCs w:val="22"/>
            <w:lang w:eastAsia="en-GB"/>
          </w:rPr>
          <w:tab/>
        </w:r>
        <w:r w:rsidRPr="00EE047E">
          <w:rPr>
            <w:rStyle w:val="Hyperlink"/>
          </w:rPr>
          <w:t>Response Message</w:t>
        </w:r>
        <w:r>
          <w:rPr>
            <w:webHidden/>
          </w:rPr>
          <w:tab/>
        </w:r>
        <w:r>
          <w:rPr>
            <w:webHidden/>
          </w:rPr>
          <w:fldChar w:fldCharType="begin"/>
        </w:r>
        <w:r>
          <w:rPr>
            <w:webHidden/>
          </w:rPr>
          <w:instrText xml:space="preserve"> PAGEREF _Toc25049715 \h </w:instrText>
        </w:r>
        <w:r>
          <w:rPr>
            <w:webHidden/>
          </w:rPr>
        </w:r>
        <w:r>
          <w:rPr>
            <w:webHidden/>
          </w:rPr>
          <w:fldChar w:fldCharType="separate"/>
        </w:r>
        <w:r>
          <w:rPr>
            <w:webHidden/>
          </w:rPr>
          <w:t>8</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16" w:history="1">
        <w:r w:rsidRPr="00EE047E">
          <w:rPr>
            <w:rStyle w:val="Hyperlink"/>
          </w:rPr>
          <w:t>4.3</w:t>
        </w:r>
        <w:r>
          <w:rPr>
            <w:rFonts w:asciiTheme="minorHAnsi" w:eastAsiaTheme="minorEastAsia" w:hAnsiTheme="minorHAnsi" w:cstheme="minorBidi"/>
            <w:sz w:val="22"/>
            <w:szCs w:val="22"/>
            <w:lang w:eastAsia="en-GB"/>
          </w:rPr>
          <w:tab/>
        </w:r>
        <w:r w:rsidRPr="00EE047E">
          <w:rPr>
            <w:rStyle w:val="Hyperlink"/>
          </w:rPr>
          <w:t>IP Header and IP Addresses</w:t>
        </w:r>
        <w:r>
          <w:rPr>
            <w:webHidden/>
          </w:rPr>
          <w:tab/>
        </w:r>
        <w:r>
          <w:rPr>
            <w:webHidden/>
          </w:rPr>
          <w:fldChar w:fldCharType="begin"/>
        </w:r>
        <w:r>
          <w:rPr>
            <w:webHidden/>
          </w:rPr>
          <w:instrText xml:space="preserve"> PAGEREF _Toc25049716 \h </w:instrText>
        </w:r>
        <w:r>
          <w:rPr>
            <w:webHidden/>
          </w:rPr>
        </w:r>
        <w:r>
          <w:rPr>
            <w:webHidden/>
          </w:rPr>
          <w:fldChar w:fldCharType="separate"/>
        </w:r>
        <w:r>
          <w:rPr>
            <w:webHidden/>
          </w:rPr>
          <w:t>8</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17" w:history="1">
        <w:r w:rsidRPr="00EE047E">
          <w:rPr>
            <w:rStyle w:val="Hyperlink"/>
          </w:rPr>
          <w:t>4.3.1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_Toc25049717 \h </w:instrText>
        </w:r>
        <w:r>
          <w:rPr>
            <w:webHidden/>
          </w:rPr>
        </w:r>
        <w:r>
          <w:rPr>
            <w:webHidden/>
          </w:rPr>
          <w:fldChar w:fldCharType="separate"/>
        </w:r>
        <w:r>
          <w:rPr>
            <w:webHidden/>
          </w:rPr>
          <w:t>8</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18" w:history="1">
        <w:r w:rsidRPr="00EE047E">
          <w:rPr>
            <w:rStyle w:val="Hyperlink"/>
          </w:rPr>
          <w:t>4.3.2</w:t>
        </w:r>
        <w:r>
          <w:rPr>
            <w:rFonts w:asciiTheme="minorHAnsi" w:eastAsiaTheme="minorEastAsia" w:hAnsiTheme="minorHAnsi" w:cstheme="minorBidi"/>
            <w:sz w:val="22"/>
            <w:szCs w:val="22"/>
            <w:lang w:eastAsia="en-GB"/>
          </w:rPr>
          <w:tab/>
        </w:r>
        <w:r w:rsidRPr="00EE047E">
          <w:rPr>
            <w:rStyle w:val="Hyperlink"/>
          </w:rPr>
          <w:t>Request Message</w:t>
        </w:r>
        <w:r>
          <w:rPr>
            <w:webHidden/>
          </w:rPr>
          <w:tab/>
        </w:r>
        <w:r>
          <w:rPr>
            <w:webHidden/>
          </w:rPr>
          <w:fldChar w:fldCharType="begin"/>
        </w:r>
        <w:r>
          <w:rPr>
            <w:webHidden/>
          </w:rPr>
          <w:instrText xml:space="preserve"> PAGEREF _Toc25049718 \h </w:instrText>
        </w:r>
        <w:r>
          <w:rPr>
            <w:webHidden/>
          </w:rPr>
        </w:r>
        <w:r>
          <w:rPr>
            <w:webHidden/>
          </w:rPr>
          <w:fldChar w:fldCharType="separate"/>
        </w:r>
        <w:r>
          <w:rPr>
            <w:webHidden/>
          </w:rPr>
          <w:t>9</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19" w:history="1">
        <w:r w:rsidRPr="00EE047E">
          <w:rPr>
            <w:rStyle w:val="Hyperlink"/>
          </w:rPr>
          <w:t>4.3.3</w:t>
        </w:r>
        <w:r>
          <w:rPr>
            <w:rFonts w:asciiTheme="minorHAnsi" w:eastAsiaTheme="minorEastAsia" w:hAnsiTheme="minorHAnsi" w:cstheme="minorBidi"/>
            <w:sz w:val="22"/>
            <w:szCs w:val="22"/>
            <w:lang w:eastAsia="en-GB"/>
          </w:rPr>
          <w:tab/>
        </w:r>
        <w:r w:rsidRPr="00EE047E">
          <w:rPr>
            <w:rStyle w:val="Hyperlink"/>
          </w:rPr>
          <w:t>Response Message</w:t>
        </w:r>
        <w:r>
          <w:rPr>
            <w:webHidden/>
          </w:rPr>
          <w:tab/>
        </w:r>
        <w:r>
          <w:rPr>
            <w:webHidden/>
          </w:rPr>
          <w:fldChar w:fldCharType="begin"/>
        </w:r>
        <w:r>
          <w:rPr>
            <w:webHidden/>
          </w:rPr>
          <w:instrText xml:space="preserve"> PAGEREF _Toc25049719 \h </w:instrText>
        </w:r>
        <w:r>
          <w:rPr>
            <w:webHidden/>
          </w:rPr>
        </w:r>
        <w:r>
          <w:rPr>
            <w:webHidden/>
          </w:rPr>
          <w:fldChar w:fldCharType="separate"/>
        </w:r>
        <w:r>
          <w:rPr>
            <w:webHidden/>
          </w:rPr>
          <w:t>9</w:t>
        </w:r>
        <w:r>
          <w:rPr>
            <w:webHidden/>
          </w:rPr>
          <w:fldChar w:fldCharType="end"/>
        </w:r>
      </w:hyperlink>
    </w:p>
    <w:p w:rsidR="00641529" w:rsidRDefault="00641529">
      <w:pPr>
        <w:pStyle w:val="TOC1"/>
        <w:rPr>
          <w:rFonts w:asciiTheme="minorHAnsi" w:eastAsiaTheme="minorEastAsia" w:hAnsiTheme="minorHAnsi" w:cstheme="minorBidi"/>
          <w:szCs w:val="22"/>
          <w:lang w:eastAsia="en-GB"/>
        </w:rPr>
      </w:pPr>
      <w:hyperlink w:anchor="_Toc25049720" w:history="1">
        <w:r w:rsidRPr="00EE047E">
          <w:rPr>
            <w:rStyle w:val="Hyperlink"/>
          </w:rPr>
          <w:t>5</w:t>
        </w:r>
        <w:r>
          <w:rPr>
            <w:rFonts w:asciiTheme="minorHAnsi" w:eastAsiaTheme="minorEastAsia" w:hAnsiTheme="minorHAnsi" w:cstheme="minorBidi"/>
            <w:szCs w:val="22"/>
            <w:lang w:eastAsia="en-GB"/>
          </w:rPr>
          <w:tab/>
        </w:r>
        <w:r w:rsidRPr="00EE047E">
          <w:rPr>
            <w:rStyle w:val="Hyperlink"/>
          </w:rPr>
          <w:t>General description</w:t>
        </w:r>
        <w:r>
          <w:rPr>
            <w:webHidden/>
          </w:rPr>
          <w:tab/>
        </w:r>
        <w:r>
          <w:rPr>
            <w:webHidden/>
          </w:rPr>
          <w:fldChar w:fldCharType="begin"/>
        </w:r>
        <w:r>
          <w:rPr>
            <w:webHidden/>
          </w:rPr>
          <w:instrText xml:space="preserve"> PAGEREF _Toc25049720 \h </w:instrText>
        </w:r>
        <w:r>
          <w:rPr>
            <w:webHidden/>
          </w:rPr>
        </w:r>
        <w:r>
          <w:rPr>
            <w:webHidden/>
          </w:rPr>
          <w:fldChar w:fldCharType="separate"/>
        </w:r>
        <w:r>
          <w:rPr>
            <w:webHidden/>
          </w:rPr>
          <w:t>9</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21" w:history="1">
        <w:r w:rsidRPr="00EE047E">
          <w:rPr>
            <w:rStyle w:val="Hyperlink"/>
          </w:rPr>
          <w:t>5.1</w:t>
        </w:r>
        <w:r>
          <w:rPr>
            <w:rFonts w:asciiTheme="minorHAnsi" w:eastAsiaTheme="minorEastAsia" w:hAnsiTheme="minorHAnsi" w:cstheme="minorBidi"/>
            <w:sz w:val="22"/>
            <w:szCs w:val="22"/>
            <w:lang w:eastAsia="en-GB"/>
          </w:rPr>
          <w:tab/>
        </w:r>
        <w:r w:rsidRPr="00EE047E">
          <w:rPr>
            <w:rStyle w:val="Hyperlink"/>
          </w:rPr>
          <w:t>Introduction</w:t>
        </w:r>
        <w:r>
          <w:rPr>
            <w:webHidden/>
          </w:rPr>
          <w:tab/>
        </w:r>
        <w:r>
          <w:rPr>
            <w:webHidden/>
          </w:rPr>
          <w:fldChar w:fldCharType="begin"/>
        </w:r>
        <w:r>
          <w:rPr>
            <w:webHidden/>
          </w:rPr>
          <w:instrText xml:space="preserve"> PAGEREF _Toc25049721 \h </w:instrText>
        </w:r>
        <w:r>
          <w:rPr>
            <w:webHidden/>
          </w:rPr>
        </w:r>
        <w:r>
          <w:rPr>
            <w:webHidden/>
          </w:rPr>
          <w:fldChar w:fldCharType="separate"/>
        </w:r>
        <w:r>
          <w:rPr>
            <w:webHidden/>
          </w:rPr>
          <w:t>9</w:t>
        </w:r>
        <w:r>
          <w:rPr>
            <w:webHidden/>
          </w:rPr>
          <w:fldChar w:fldCharType="end"/>
        </w:r>
      </w:hyperlink>
    </w:p>
    <w:p w:rsidR="00641529" w:rsidRDefault="00641529">
      <w:pPr>
        <w:pStyle w:val="TOC1"/>
        <w:rPr>
          <w:rFonts w:asciiTheme="minorHAnsi" w:eastAsiaTheme="minorEastAsia" w:hAnsiTheme="minorHAnsi" w:cstheme="minorBidi"/>
          <w:szCs w:val="22"/>
          <w:lang w:eastAsia="en-GB"/>
        </w:rPr>
      </w:pPr>
      <w:hyperlink w:anchor="_Toc25049722" w:history="1">
        <w:r w:rsidRPr="00EE047E">
          <w:rPr>
            <w:rStyle w:val="Hyperlink"/>
          </w:rPr>
          <w:t>6</w:t>
        </w:r>
        <w:r>
          <w:rPr>
            <w:rFonts w:asciiTheme="minorHAnsi" w:eastAsiaTheme="minorEastAsia" w:hAnsiTheme="minorHAnsi" w:cstheme="minorBidi"/>
            <w:szCs w:val="22"/>
            <w:lang w:eastAsia="en-GB"/>
          </w:rPr>
          <w:tab/>
        </w:r>
        <w:r w:rsidRPr="00EE047E">
          <w:rPr>
            <w:rStyle w:val="Hyperlink"/>
          </w:rPr>
          <w:t>Procedures</w:t>
        </w:r>
        <w:r>
          <w:rPr>
            <w:webHidden/>
          </w:rPr>
          <w:tab/>
        </w:r>
        <w:r>
          <w:rPr>
            <w:webHidden/>
          </w:rPr>
          <w:fldChar w:fldCharType="begin"/>
        </w:r>
        <w:r>
          <w:rPr>
            <w:webHidden/>
          </w:rPr>
          <w:instrText xml:space="preserve"> PAGEREF _Toc25049722 \h </w:instrText>
        </w:r>
        <w:r>
          <w:rPr>
            <w:webHidden/>
          </w:rPr>
        </w:r>
        <w:r>
          <w:rPr>
            <w:webHidden/>
          </w:rPr>
          <w:fldChar w:fldCharType="separate"/>
        </w:r>
        <w:r>
          <w:rPr>
            <w:webHidden/>
          </w:rPr>
          <w:t>9</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23" w:history="1">
        <w:r w:rsidRPr="00EE047E">
          <w:rPr>
            <w:rStyle w:val="Hyperlink"/>
          </w:rPr>
          <w:t>6.1</w:t>
        </w:r>
        <w:r>
          <w:rPr>
            <w:rFonts w:asciiTheme="minorHAnsi" w:eastAsiaTheme="minorEastAsia" w:hAnsiTheme="minorHAnsi" w:cstheme="minorBidi"/>
            <w:sz w:val="22"/>
            <w:szCs w:val="22"/>
            <w:lang w:eastAsia="en-GB"/>
          </w:rPr>
          <w:tab/>
        </w:r>
        <w:r w:rsidRPr="00EE047E">
          <w:rPr>
            <w:rStyle w:val="Hyperlink"/>
          </w:rPr>
          <w:t>Introduction</w:t>
        </w:r>
        <w:r>
          <w:rPr>
            <w:webHidden/>
          </w:rPr>
          <w:tab/>
        </w:r>
        <w:r>
          <w:rPr>
            <w:webHidden/>
          </w:rPr>
          <w:fldChar w:fldCharType="begin"/>
        </w:r>
        <w:r>
          <w:rPr>
            <w:webHidden/>
          </w:rPr>
          <w:instrText xml:space="preserve"> PAGEREF _Toc25049723 \h </w:instrText>
        </w:r>
        <w:r>
          <w:rPr>
            <w:webHidden/>
          </w:rPr>
        </w:r>
        <w:r>
          <w:rPr>
            <w:webHidden/>
          </w:rPr>
          <w:fldChar w:fldCharType="separate"/>
        </w:r>
        <w:r>
          <w:rPr>
            <w:webHidden/>
          </w:rPr>
          <w:t>9</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24" w:history="1">
        <w:r w:rsidRPr="00EE047E">
          <w:rPr>
            <w:rStyle w:val="Hyperlink"/>
          </w:rPr>
          <w:t>6.2</w:t>
        </w:r>
        <w:r>
          <w:rPr>
            <w:rFonts w:asciiTheme="minorHAnsi" w:eastAsiaTheme="minorEastAsia" w:hAnsiTheme="minorHAnsi" w:cstheme="minorBidi"/>
            <w:sz w:val="22"/>
            <w:szCs w:val="22"/>
            <w:lang w:eastAsia="en-GB"/>
          </w:rPr>
          <w:tab/>
        </w:r>
        <w:r w:rsidRPr="00EE047E">
          <w:rPr>
            <w:rStyle w:val="Hyperlink"/>
          </w:rPr>
          <w:t>Node Related Procedures</w:t>
        </w:r>
        <w:r>
          <w:rPr>
            <w:webHidden/>
          </w:rPr>
          <w:tab/>
        </w:r>
        <w:r>
          <w:rPr>
            <w:webHidden/>
          </w:rPr>
          <w:fldChar w:fldCharType="begin"/>
        </w:r>
        <w:r>
          <w:rPr>
            <w:webHidden/>
          </w:rPr>
          <w:instrText xml:space="preserve"> PAGEREF _Toc25049724 \h </w:instrText>
        </w:r>
        <w:r>
          <w:rPr>
            <w:webHidden/>
          </w:rPr>
        </w:r>
        <w:r>
          <w:rPr>
            <w:webHidden/>
          </w:rPr>
          <w:fldChar w:fldCharType="separate"/>
        </w:r>
        <w:r>
          <w:rPr>
            <w:webHidden/>
          </w:rPr>
          <w:t>9</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25" w:history="1">
        <w:r w:rsidRPr="00EE047E">
          <w:rPr>
            <w:rStyle w:val="Hyperlink"/>
          </w:rPr>
          <w:t>6.2.1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_Toc25049725 \h </w:instrText>
        </w:r>
        <w:r>
          <w:rPr>
            <w:webHidden/>
          </w:rPr>
        </w:r>
        <w:r>
          <w:rPr>
            <w:webHidden/>
          </w:rPr>
          <w:fldChar w:fldCharType="separate"/>
        </w:r>
        <w:r>
          <w:rPr>
            <w:webHidden/>
          </w:rPr>
          <w:t>9</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26" w:history="1">
        <w:r w:rsidRPr="00EE047E">
          <w:rPr>
            <w:rStyle w:val="Hyperlink"/>
            <w:rFonts w:eastAsia="宋体"/>
          </w:rPr>
          <w:t>6.</w:t>
        </w:r>
        <w:r w:rsidRPr="00EE047E">
          <w:rPr>
            <w:rStyle w:val="Hyperlink"/>
            <w:rFonts w:eastAsia="宋体"/>
            <w:lang w:val="en-US"/>
          </w:rPr>
          <w:t>2.</w:t>
        </w:r>
        <w:r w:rsidRPr="00EE047E">
          <w:rPr>
            <w:rStyle w:val="Hyperlink"/>
            <w:rFonts w:eastAsia="宋体"/>
            <w:lang w:val="en-US" w:eastAsia="zh-CN"/>
          </w:rPr>
          <w:t>2</w:t>
        </w:r>
        <w:r>
          <w:rPr>
            <w:rFonts w:asciiTheme="minorHAnsi" w:eastAsiaTheme="minorEastAsia" w:hAnsiTheme="minorHAnsi" w:cstheme="minorBidi"/>
            <w:sz w:val="22"/>
            <w:szCs w:val="22"/>
            <w:lang w:eastAsia="en-GB"/>
          </w:rPr>
          <w:tab/>
        </w:r>
        <w:r w:rsidRPr="00EE047E">
          <w:rPr>
            <w:rStyle w:val="Hyperlink"/>
            <w:rFonts w:eastAsia="宋体"/>
            <w:lang w:val="en-US" w:eastAsia="zh-CN"/>
          </w:rPr>
          <w:t>Heartbeat</w:t>
        </w:r>
        <w:r w:rsidRPr="00EE047E">
          <w:rPr>
            <w:rStyle w:val="Hyperlink"/>
            <w:rFonts w:eastAsia="宋体"/>
            <w:lang w:eastAsia="zh-CN"/>
          </w:rPr>
          <w:t xml:space="preserve"> </w:t>
        </w:r>
        <w:r w:rsidRPr="00EE047E">
          <w:rPr>
            <w:rStyle w:val="Hyperlink"/>
            <w:rFonts w:eastAsia="宋体"/>
            <w:lang w:val="en-US" w:eastAsia="zh-CN"/>
          </w:rPr>
          <w:t>P</w:t>
        </w:r>
        <w:r w:rsidRPr="00EE047E">
          <w:rPr>
            <w:rStyle w:val="Hyperlink"/>
            <w:rFonts w:eastAsia="宋体"/>
            <w:lang w:eastAsia="zh-CN"/>
          </w:rPr>
          <w:t>rocedure</w:t>
        </w:r>
        <w:r>
          <w:rPr>
            <w:webHidden/>
          </w:rPr>
          <w:tab/>
        </w:r>
        <w:r>
          <w:rPr>
            <w:webHidden/>
          </w:rPr>
          <w:fldChar w:fldCharType="begin"/>
        </w:r>
        <w:r>
          <w:rPr>
            <w:webHidden/>
          </w:rPr>
          <w:instrText xml:space="preserve"> PAGEREF _Toc25049726 \h </w:instrText>
        </w:r>
        <w:r>
          <w:rPr>
            <w:webHidden/>
          </w:rPr>
        </w:r>
        <w:r>
          <w:rPr>
            <w:webHidden/>
          </w:rPr>
          <w:fldChar w:fldCharType="separate"/>
        </w:r>
        <w:r>
          <w:rPr>
            <w:webHidden/>
          </w:rPr>
          <w:t>9</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27" w:history="1">
        <w:r w:rsidRPr="00EE047E">
          <w:rPr>
            <w:rStyle w:val="Hyperlink"/>
            <w:rFonts w:eastAsia="宋体"/>
            <w:lang w:eastAsia="zh-CN"/>
          </w:rPr>
          <w:t>6.</w:t>
        </w:r>
        <w:r w:rsidRPr="00EE047E">
          <w:rPr>
            <w:rStyle w:val="Hyperlink"/>
            <w:rFonts w:eastAsia="宋体"/>
            <w:lang w:val="en-US" w:eastAsia="zh-CN"/>
          </w:rPr>
          <w:t>2.2</w:t>
        </w:r>
        <w:r w:rsidRPr="00EE047E">
          <w:rPr>
            <w:rStyle w:val="Hyperlink"/>
            <w:rFonts w:eastAsia="宋体"/>
            <w:lang w:eastAsia="zh-CN"/>
          </w:rPr>
          <w:t>.1</w:t>
        </w:r>
        <w:r>
          <w:rPr>
            <w:rFonts w:asciiTheme="minorHAnsi" w:eastAsiaTheme="minorEastAsia" w:hAnsiTheme="minorHAnsi" w:cstheme="minorBidi"/>
            <w:sz w:val="22"/>
            <w:szCs w:val="22"/>
            <w:lang w:eastAsia="en-GB"/>
          </w:rPr>
          <w:tab/>
        </w:r>
        <w:r w:rsidRPr="00EE047E">
          <w:rPr>
            <w:rStyle w:val="Hyperlink"/>
            <w:rFonts w:eastAsia="宋体"/>
            <w:lang w:eastAsia="zh-CN"/>
          </w:rPr>
          <w:t>General</w:t>
        </w:r>
        <w:r>
          <w:rPr>
            <w:webHidden/>
          </w:rPr>
          <w:tab/>
        </w:r>
        <w:r>
          <w:rPr>
            <w:webHidden/>
          </w:rPr>
          <w:fldChar w:fldCharType="begin"/>
        </w:r>
        <w:r>
          <w:rPr>
            <w:webHidden/>
          </w:rPr>
          <w:instrText xml:space="preserve"> PAGEREF _Toc25049727 \h </w:instrText>
        </w:r>
        <w:r>
          <w:rPr>
            <w:webHidden/>
          </w:rPr>
        </w:r>
        <w:r>
          <w:rPr>
            <w:webHidden/>
          </w:rPr>
          <w:fldChar w:fldCharType="separate"/>
        </w:r>
        <w:r>
          <w:rPr>
            <w:webHidden/>
          </w:rPr>
          <w:t>9</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28" w:history="1">
        <w:r w:rsidRPr="00EE047E">
          <w:rPr>
            <w:rStyle w:val="Hyperlink"/>
            <w:rFonts w:eastAsia="宋体"/>
          </w:rPr>
          <w:t>6.2.</w:t>
        </w:r>
        <w:r w:rsidRPr="00EE047E">
          <w:rPr>
            <w:rStyle w:val="Hyperlink"/>
            <w:rFonts w:eastAsia="宋体"/>
            <w:lang w:val="en-US"/>
          </w:rPr>
          <w:t>2</w:t>
        </w:r>
        <w:r w:rsidRPr="00EE047E">
          <w:rPr>
            <w:rStyle w:val="Hyperlink"/>
            <w:rFonts w:eastAsia="宋体"/>
          </w:rPr>
          <w:t>.2</w:t>
        </w:r>
        <w:r>
          <w:rPr>
            <w:rFonts w:asciiTheme="minorHAnsi" w:eastAsiaTheme="minorEastAsia" w:hAnsiTheme="minorHAnsi" w:cstheme="minorBidi"/>
            <w:sz w:val="22"/>
            <w:szCs w:val="22"/>
            <w:lang w:eastAsia="en-GB"/>
          </w:rPr>
          <w:tab/>
        </w:r>
        <w:r w:rsidRPr="00EE047E">
          <w:rPr>
            <w:rStyle w:val="Hyperlink"/>
            <w:rFonts w:eastAsia="宋体"/>
            <w:lang w:val="en-US" w:eastAsia="zh-CN"/>
          </w:rPr>
          <w:t>Heartbeat</w:t>
        </w:r>
        <w:r w:rsidRPr="00EE047E">
          <w:rPr>
            <w:rStyle w:val="Hyperlink"/>
            <w:rFonts w:eastAsia="宋体"/>
          </w:rPr>
          <w:t xml:space="preserve"> Request</w:t>
        </w:r>
        <w:r>
          <w:rPr>
            <w:webHidden/>
          </w:rPr>
          <w:tab/>
        </w:r>
        <w:r>
          <w:rPr>
            <w:webHidden/>
          </w:rPr>
          <w:fldChar w:fldCharType="begin"/>
        </w:r>
        <w:r>
          <w:rPr>
            <w:webHidden/>
          </w:rPr>
          <w:instrText xml:space="preserve"> PAGEREF _Toc25049728 \h </w:instrText>
        </w:r>
        <w:r>
          <w:rPr>
            <w:webHidden/>
          </w:rPr>
        </w:r>
        <w:r>
          <w:rPr>
            <w:webHidden/>
          </w:rPr>
          <w:fldChar w:fldCharType="separate"/>
        </w:r>
        <w:r>
          <w:rPr>
            <w:webHidden/>
          </w:rPr>
          <w:t>9</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29" w:history="1">
        <w:r w:rsidRPr="00EE047E">
          <w:rPr>
            <w:rStyle w:val="Hyperlink"/>
            <w:rFonts w:eastAsia="宋体"/>
          </w:rPr>
          <w:t>6.2.</w:t>
        </w:r>
        <w:r w:rsidRPr="00EE047E">
          <w:rPr>
            <w:rStyle w:val="Hyperlink"/>
            <w:rFonts w:eastAsia="宋体"/>
            <w:lang w:val="en-US"/>
          </w:rPr>
          <w:t>2</w:t>
        </w:r>
        <w:r w:rsidRPr="00EE047E">
          <w:rPr>
            <w:rStyle w:val="Hyperlink"/>
            <w:rFonts w:eastAsia="宋体"/>
          </w:rPr>
          <w:t>.3</w:t>
        </w:r>
        <w:r>
          <w:rPr>
            <w:rFonts w:asciiTheme="minorHAnsi" w:eastAsiaTheme="minorEastAsia" w:hAnsiTheme="minorHAnsi" w:cstheme="minorBidi"/>
            <w:sz w:val="22"/>
            <w:szCs w:val="22"/>
            <w:lang w:eastAsia="en-GB"/>
          </w:rPr>
          <w:tab/>
        </w:r>
        <w:r w:rsidRPr="00EE047E">
          <w:rPr>
            <w:rStyle w:val="Hyperlink"/>
            <w:rFonts w:eastAsia="宋体"/>
            <w:lang w:val="en-US" w:eastAsia="zh-CN"/>
          </w:rPr>
          <w:t>Heartbeat</w:t>
        </w:r>
        <w:r w:rsidRPr="00EE047E">
          <w:rPr>
            <w:rStyle w:val="Hyperlink"/>
            <w:rFonts w:eastAsia="宋体"/>
          </w:rPr>
          <w:t xml:space="preserve"> Response</w:t>
        </w:r>
        <w:r>
          <w:rPr>
            <w:webHidden/>
          </w:rPr>
          <w:tab/>
        </w:r>
        <w:r>
          <w:rPr>
            <w:webHidden/>
          </w:rPr>
          <w:fldChar w:fldCharType="begin"/>
        </w:r>
        <w:r>
          <w:rPr>
            <w:webHidden/>
          </w:rPr>
          <w:instrText xml:space="preserve"> PAGEREF _Toc25049729 \h </w:instrText>
        </w:r>
        <w:r>
          <w:rPr>
            <w:webHidden/>
          </w:rPr>
        </w:r>
        <w:r>
          <w:rPr>
            <w:webHidden/>
          </w:rPr>
          <w:fldChar w:fldCharType="separate"/>
        </w:r>
        <w:r>
          <w:rPr>
            <w:webHidden/>
          </w:rPr>
          <w:t>10</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30" w:history="1">
        <w:r w:rsidRPr="00EE047E">
          <w:rPr>
            <w:rStyle w:val="Hyperlink"/>
            <w:rFonts w:eastAsia="宋体"/>
          </w:rPr>
          <w:t>6.</w:t>
        </w:r>
        <w:r w:rsidRPr="00EE047E">
          <w:rPr>
            <w:rStyle w:val="Hyperlink"/>
            <w:rFonts w:eastAsia="宋体"/>
            <w:lang w:val="en-US"/>
          </w:rPr>
          <w:t>2.3</w:t>
        </w:r>
        <w:r>
          <w:rPr>
            <w:rFonts w:asciiTheme="minorHAnsi" w:eastAsiaTheme="minorEastAsia" w:hAnsiTheme="minorHAnsi" w:cstheme="minorBidi"/>
            <w:sz w:val="22"/>
            <w:szCs w:val="22"/>
            <w:lang w:eastAsia="en-GB"/>
          </w:rPr>
          <w:tab/>
        </w:r>
        <w:r w:rsidRPr="00EE047E">
          <w:rPr>
            <w:rStyle w:val="Hyperlink"/>
            <w:rFonts w:eastAsia="宋体"/>
          </w:rPr>
          <w:t>Subscription Management Procedure</w:t>
        </w:r>
        <w:r>
          <w:rPr>
            <w:webHidden/>
          </w:rPr>
          <w:tab/>
        </w:r>
        <w:r>
          <w:rPr>
            <w:webHidden/>
          </w:rPr>
          <w:fldChar w:fldCharType="begin"/>
        </w:r>
        <w:r>
          <w:rPr>
            <w:webHidden/>
          </w:rPr>
          <w:instrText xml:space="preserve"> PAGEREF _Toc25049730 \h </w:instrText>
        </w:r>
        <w:r>
          <w:rPr>
            <w:webHidden/>
          </w:rPr>
        </w:r>
        <w:r>
          <w:rPr>
            <w:webHidden/>
          </w:rPr>
          <w:fldChar w:fldCharType="separate"/>
        </w:r>
        <w:r>
          <w:rPr>
            <w:webHidden/>
          </w:rPr>
          <w:t>10</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31" w:history="1">
        <w:r w:rsidRPr="00EE047E">
          <w:rPr>
            <w:rStyle w:val="Hyperlink"/>
            <w:rFonts w:eastAsia="宋体"/>
          </w:rPr>
          <w:t>6.</w:t>
        </w:r>
        <w:r w:rsidRPr="00EE047E">
          <w:rPr>
            <w:rStyle w:val="Hyperlink"/>
            <w:rFonts w:eastAsia="宋体"/>
            <w:lang w:val="en-US"/>
          </w:rPr>
          <w:t>2.3</w:t>
        </w:r>
        <w:r w:rsidRPr="00EE047E">
          <w:rPr>
            <w:rStyle w:val="Hyperlink"/>
          </w:rPr>
          <w:t>.1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_Toc25049731 \h </w:instrText>
        </w:r>
        <w:r>
          <w:rPr>
            <w:webHidden/>
          </w:rPr>
        </w:r>
        <w:r>
          <w:rPr>
            <w:webHidden/>
          </w:rPr>
          <w:fldChar w:fldCharType="separate"/>
        </w:r>
        <w:r>
          <w:rPr>
            <w:webHidden/>
          </w:rPr>
          <w:t>10</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32" w:history="1">
        <w:r w:rsidRPr="00EE047E">
          <w:rPr>
            <w:rStyle w:val="Hyperlink"/>
            <w:rFonts w:eastAsia="宋体"/>
          </w:rPr>
          <w:t>6.</w:t>
        </w:r>
        <w:r w:rsidRPr="00EE047E">
          <w:rPr>
            <w:rStyle w:val="Hyperlink"/>
            <w:rFonts w:eastAsia="宋体"/>
            <w:lang w:val="en-US"/>
          </w:rPr>
          <w:t>2.3</w:t>
        </w:r>
        <w:r w:rsidRPr="00EE047E">
          <w:rPr>
            <w:rStyle w:val="Hyperlink"/>
          </w:rPr>
          <w:t>.2</w:t>
        </w:r>
        <w:r>
          <w:rPr>
            <w:rFonts w:asciiTheme="minorHAnsi" w:eastAsiaTheme="minorEastAsia" w:hAnsiTheme="minorHAnsi" w:cstheme="minorBidi"/>
            <w:sz w:val="22"/>
            <w:szCs w:val="22"/>
            <w:lang w:eastAsia="en-GB"/>
          </w:rPr>
          <w:tab/>
        </w:r>
        <w:r w:rsidRPr="00EE047E">
          <w:rPr>
            <w:rStyle w:val="Hyperlink"/>
          </w:rPr>
          <w:t>Procedures in the MME</w:t>
        </w:r>
        <w:r>
          <w:rPr>
            <w:webHidden/>
          </w:rPr>
          <w:tab/>
        </w:r>
        <w:r>
          <w:rPr>
            <w:webHidden/>
          </w:rPr>
          <w:fldChar w:fldCharType="begin"/>
        </w:r>
        <w:r>
          <w:rPr>
            <w:webHidden/>
          </w:rPr>
          <w:instrText xml:space="preserve"> PAGEREF _Toc25049732 \h </w:instrText>
        </w:r>
        <w:r>
          <w:rPr>
            <w:webHidden/>
          </w:rPr>
        </w:r>
        <w:r>
          <w:rPr>
            <w:webHidden/>
          </w:rPr>
          <w:fldChar w:fldCharType="separate"/>
        </w:r>
        <w:r>
          <w:rPr>
            <w:webHidden/>
          </w:rPr>
          <w:t>10</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33" w:history="1">
        <w:r w:rsidRPr="00EE047E">
          <w:rPr>
            <w:rStyle w:val="Hyperlink"/>
            <w:rFonts w:eastAsia="宋体"/>
          </w:rPr>
          <w:t>6.</w:t>
        </w:r>
        <w:r w:rsidRPr="00EE047E">
          <w:rPr>
            <w:rStyle w:val="Hyperlink"/>
            <w:rFonts w:eastAsia="宋体"/>
            <w:lang w:val="en-US"/>
          </w:rPr>
          <w:t>2.3</w:t>
        </w:r>
        <w:r w:rsidRPr="00EE047E">
          <w:rPr>
            <w:rStyle w:val="Hyperlink"/>
          </w:rPr>
          <w:t>.3</w:t>
        </w:r>
        <w:r>
          <w:rPr>
            <w:rFonts w:asciiTheme="minorHAnsi" w:eastAsiaTheme="minorEastAsia" w:hAnsiTheme="minorHAnsi" w:cstheme="minorBidi"/>
            <w:sz w:val="22"/>
            <w:szCs w:val="22"/>
            <w:lang w:eastAsia="en-GB"/>
          </w:rPr>
          <w:tab/>
        </w:r>
        <w:r w:rsidRPr="00EE047E">
          <w:rPr>
            <w:rStyle w:val="Hyperlink"/>
          </w:rPr>
          <w:t>Procedures in the UCMF</w:t>
        </w:r>
        <w:r>
          <w:rPr>
            <w:webHidden/>
          </w:rPr>
          <w:tab/>
        </w:r>
        <w:r>
          <w:rPr>
            <w:webHidden/>
          </w:rPr>
          <w:fldChar w:fldCharType="begin"/>
        </w:r>
        <w:r>
          <w:rPr>
            <w:webHidden/>
          </w:rPr>
          <w:instrText xml:space="preserve"> PAGEREF _Toc25049733 \h </w:instrText>
        </w:r>
        <w:r>
          <w:rPr>
            <w:webHidden/>
          </w:rPr>
        </w:r>
        <w:r>
          <w:rPr>
            <w:webHidden/>
          </w:rPr>
          <w:fldChar w:fldCharType="separate"/>
        </w:r>
        <w:r>
          <w:rPr>
            <w:webHidden/>
          </w:rPr>
          <w:t>10</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34" w:history="1">
        <w:r w:rsidRPr="00EE047E">
          <w:rPr>
            <w:rStyle w:val="Hyperlink"/>
            <w:rFonts w:eastAsia="宋体"/>
          </w:rPr>
          <w:t>6.</w:t>
        </w:r>
        <w:r w:rsidRPr="00EE047E">
          <w:rPr>
            <w:rStyle w:val="Hyperlink"/>
            <w:rFonts w:eastAsia="宋体"/>
            <w:lang w:val="en-US"/>
          </w:rPr>
          <w:t>2.4</w:t>
        </w:r>
        <w:r>
          <w:rPr>
            <w:rFonts w:asciiTheme="minorHAnsi" w:eastAsiaTheme="minorEastAsia" w:hAnsiTheme="minorHAnsi" w:cstheme="minorBidi"/>
            <w:sz w:val="22"/>
            <w:szCs w:val="22"/>
            <w:lang w:eastAsia="en-GB"/>
          </w:rPr>
          <w:tab/>
        </w:r>
        <w:r w:rsidRPr="00EE047E">
          <w:rPr>
            <w:rStyle w:val="Hyperlink"/>
            <w:rFonts w:eastAsia="宋体"/>
          </w:rPr>
          <w:t>Event Notification Procedure</w:t>
        </w:r>
        <w:r>
          <w:rPr>
            <w:webHidden/>
          </w:rPr>
          <w:tab/>
        </w:r>
        <w:r>
          <w:rPr>
            <w:webHidden/>
          </w:rPr>
          <w:fldChar w:fldCharType="begin"/>
        </w:r>
        <w:r>
          <w:rPr>
            <w:webHidden/>
          </w:rPr>
          <w:instrText xml:space="preserve"> PAGEREF _Toc25049734 \h </w:instrText>
        </w:r>
        <w:r>
          <w:rPr>
            <w:webHidden/>
          </w:rPr>
        </w:r>
        <w:r>
          <w:rPr>
            <w:webHidden/>
          </w:rPr>
          <w:fldChar w:fldCharType="separate"/>
        </w:r>
        <w:r>
          <w:rPr>
            <w:webHidden/>
          </w:rPr>
          <w:t>10</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35" w:history="1">
        <w:r w:rsidRPr="00EE047E">
          <w:rPr>
            <w:rStyle w:val="Hyperlink"/>
            <w:rFonts w:eastAsia="宋体"/>
          </w:rPr>
          <w:t>6.</w:t>
        </w:r>
        <w:r w:rsidRPr="00EE047E">
          <w:rPr>
            <w:rStyle w:val="Hyperlink"/>
            <w:rFonts w:eastAsia="宋体"/>
            <w:lang w:val="en-US"/>
          </w:rPr>
          <w:t>2.4</w:t>
        </w:r>
        <w:r w:rsidRPr="00EE047E">
          <w:rPr>
            <w:rStyle w:val="Hyperlink"/>
            <w:rFonts w:eastAsia="宋体"/>
            <w:lang w:eastAsia="zh-CN"/>
          </w:rPr>
          <w:t>.1</w:t>
        </w:r>
        <w:r>
          <w:rPr>
            <w:rFonts w:asciiTheme="minorHAnsi" w:eastAsiaTheme="minorEastAsia" w:hAnsiTheme="minorHAnsi" w:cstheme="minorBidi"/>
            <w:sz w:val="22"/>
            <w:szCs w:val="22"/>
            <w:lang w:eastAsia="en-GB"/>
          </w:rPr>
          <w:tab/>
        </w:r>
        <w:r w:rsidRPr="00EE047E">
          <w:rPr>
            <w:rStyle w:val="Hyperlink"/>
            <w:rFonts w:eastAsia="宋体"/>
            <w:lang w:eastAsia="zh-CN"/>
          </w:rPr>
          <w:t>General</w:t>
        </w:r>
        <w:r>
          <w:rPr>
            <w:webHidden/>
          </w:rPr>
          <w:tab/>
        </w:r>
        <w:r>
          <w:rPr>
            <w:webHidden/>
          </w:rPr>
          <w:fldChar w:fldCharType="begin"/>
        </w:r>
        <w:r>
          <w:rPr>
            <w:webHidden/>
          </w:rPr>
          <w:instrText xml:space="preserve"> PAGEREF _Toc25049735 \h </w:instrText>
        </w:r>
        <w:r>
          <w:rPr>
            <w:webHidden/>
          </w:rPr>
        </w:r>
        <w:r>
          <w:rPr>
            <w:webHidden/>
          </w:rPr>
          <w:fldChar w:fldCharType="separate"/>
        </w:r>
        <w:r>
          <w:rPr>
            <w:webHidden/>
          </w:rPr>
          <w:t>10</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36" w:history="1">
        <w:r w:rsidRPr="00EE047E">
          <w:rPr>
            <w:rStyle w:val="Hyperlink"/>
            <w:rFonts w:eastAsia="宋体"/>
          </w:rPr>
          <w:t>6.</w:t>
        </w:r>
        <w:r w:rsidRPr="00EE047E">
          <w:rPr>
            <w:rStyle w:val="Hyperlink"/>
            <w:rFonts w:eastAsia="宋体"/>
            <w:lang w:val="en-US"/>
          </w:rPr>
          <w:t>2.4</w:t>
        </w:r>
        <w:r w:rsidRPr="00EE047E">
          <w:rPr>
            <w:rStyle w:val="Hyperlink"/>
          </w:rPr>
          <w:t>.2</w:t>
        </w:r>
        <w:r>
          <w:rPr>
            <w:rFonts w:asciiTheme="minorHAnsi" w:eastAsiaTheme="minorEastAsia" w:hAnsiTheme="minorHAnsi" w:cstheme="minorBidi"/>
            <w:sz w:val="22"/>
            <w:szCs w:val="22"/>
            <w:lang w:eastAsia="en-GB"/>
          </w:rPr>
          <w:tab/>
        </w:r>
        <w:r w:rsidRPr="00EE047E">
          <w:rPr>
            <w:rStyle w:val="Hyperlink"/>
          </w:rPr>
          <w:t>Procedures in the UCMF</w:t>
        </w:r>
        <w:r>
          <w:rPr>
            <w:webHidden/>
          </w:rPr>
          <w:tab/>
        </w:r>
        <w:r>
          <w:rPr>
            <w:webHidden/>
          </w:rPr>
          <w:fldChar w:fldCharType="begin"/>
        </w:r>
        <w:r>
          <w:rPr>
            <w:webHidden/>
          </w:rPr>
          <w:instrText xml:space="preserve"> PAGEREF _Toc25049736 \h </w:instrText>
        </w:r>
        <w:r>
          <w:rPr>
            <w:webHidden/>
          </w:rPr>
        </w:r>
        <w:r>
          <w:rPr>
            <w:webHidden/>
          </w:rPr>
          <w:fldChar w:fldCharType="separate"/>
        </w:r>
        <w:r>
          <w:rPr>
            <w:webHidden/>
          </w:rPr>
          <w:t>11</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37" w:history="1">
        <w:r w:rsidRPr="00EE047E">
          <w:rPr>
            <w:rStyle w:val="Hyperlink"/>
            <w:rFonts w:eastAsia="宋体"/>
          </w:rPr>
          <w:t>6.</w:t>
        </w:r>
        <w:r w:rsidRPr="00EE047E">
          <w:rPr>
            <w:rStyle w:val="Hyperlink"/>
            <w:rFonts w:eastAsia="宋体"/>
            <w:lang w:val="en-US"/>
          </w:rPr>
          <w:t>2.4</w:t>
        </w:r>
        <w:r w:rsidRPr="00EE047E">
          <w:rPr>
            <w:rStyle w:val="Hyperlink"/>
          </w:rPr>
          <w:t>.3</w:t>
        </w:r>
        <w:r>
          <w:rPr>
            <w:rFonts w:asciiTheme="minorHAnsi" w:eastAsiaTheme="minorEastAsia" w:hAnsiTheme="minorHAnsi" w:cstheme="minorBidi"/>
            <w:sz w:val="22"/>
            <w:szCs w:val="22"/>
            <w:lang w:eastAsia="en-GB"/>
          </w:rPr>
          <w:tab/>
        </w:r>
        <w:r w:rsidRPr="00EE047E">
          <w:rPr>
            <w:rStyle w:val="Hyperlink"/>
          </w:rPr>
          <w:t>Procedures in the MME</w:t>
        </w:r>
        <w:r>
          <w:rPr>
            <w:webHidden/>
          </w:rPr>
          <w:tab/>
        </w:r>
        <w:r>
          <w:rPr>
            <w:webHidden/>
          </w:rPr>
          <w:fldChar w:fldCharType="begin"/>
        </w:r>
        <w:r>
          <w:rPr>
            <w:webHidden/>
          </w:rPr>
          <w:instrText xml:space="preserve"> PAGEREF _Toc25049737 \h </w:instrText>
        </w:r>
        <w:r>
          <w:rPr>
            <w:webHidden/>
          </w:rPr>
        </w:r>
        <w:r>
          <w:rPr>
            <w:webHidden/>
          </w:rPr>
          <w:fldChar w:fldCharType="separate"/>
        </w:r>
        <w:r>
          <w:rPr>
            <w:webHidden/>
          </w:rPr>
          <w:t>11</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38" w:history="1">
        <w:r w:rsidRPr="00EE047E">
          <w:rPr>
            <w:rStyle w:val="Hyperlink"/>
          </w:rPr>
          <w:t>6.3</w:t>
        </w:r>
        <w:r>
          <w:rPr>
            <w:rFonts w:asciiTheme="minorHAnsi" w:eastAsiaTheme="minorEastAsia" w:hAnsiTheme="minorHAnsi" w:cstheme="minorBidi"/>
            <w:sz w:val="22"/>
            <w:szCs w:val="22"/>
            <w:lang w:eastAsia="en-GB"/>
          </w:rPr>
          <w:tab/>
        </w:r>
        <w:r w:rsidRPr="00EE047E">
          <w:rPr>
            <w:rStyle w:val="Hyperlink"/>
          </w:rPr>
          <w:t>Session Related Procedures</w:t>
        </w:r>
        <w:r>
          <w:rPr>
            <w:webHidden/>
          </w:rPr>
          <w:tab/>
        </w:r>
        <w:r>
          <w:rPr>
            <w:webHidden/>
          </w:rPr>
          <w:fldChar w:fldCharType="begin"/>
        </w:r>
        <w:r>
          <w:rPr>
            <w:webHidden/>
          </w:rPr>
          <w:instrText xml:space="preserve"> PAGEREF _Toc25049738 \h </w:instrText>
        </w:r>
        <w:r>
          <w:rPr>
            <w:webHidden/>
          </w:rPr>
        </w:r>
        <w:r>
          <w:rPr>
            <w:webHidden/>
          </w:rPr>
          <w:fldChar w:fldCharType="separate"/>
        </w:r>
        <w:r>
          <w:rPr>
            <w:webHidden/>
          </w:rPr>
          <w:t>11</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39" w:history="1">
        <w:r w:rsidRPr="00EE047E">
          <w:rPr>
            <w:rStyle w:val="Hyperlink"/>
          </w:rPr>
          <w:t>6.3.1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_Toc25049739 \h </w:instrText>
        </w:r>
        <w:r>
          <w:rPr>
            <w:webHidden/>
          </w:rPr>
        </w:r>
        <w:r>
          <w:rPr>
            <w:webHidden/>
          </w:rPr>
          <w:fldChar w:fldCharType="separate"/>
        </w:r>
        <w:r>
          <w:rPr>
            <w:webHidden/>
          </w:rPr>
          <w:t>11</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40" w:history="1">
        <w:r w:rsidRPr="00EE047E">
          <w:rPr>
            <w:rStyle w:val="Hyperlink"/>
          </w:rPr>
          <w:t>6.3.2</w:t>
        </w:r>
        <w:r>
          <w:rPr>
            <w:rFonts w:asciiTheme="minorHAnsi" w:eastAsiaTheme="minorEastAsia" w:hAnsiTheme="minorHAnsi" w:cstheme="minorBidi"/>
            <w:sz w:val="22"/>
            <w:szCs w:val="22"/>
            <w:lang w:eastAsia="en-GB"/>
          </w:rPr>
          <w:tab/>
        </w:r>
        <w:r w:rsidRPr="00EE047E">
          <w:rPr>
            <w:rStyle w:val="Hyperlink"/>
          </w:rPr>
          <w:t>Create Dictionary Entry Procedure</w:t>
        </w:r>
        <w:r>
          <w:rPr>
            <w:webHidden/>
          </w:rPr>
          <w:tab/>
        </w:r>
        <w:r>
          <w:rPr>
            <w:webHidden/>
          </w:rPr>
          <w:fldChar w:fldCharType="begin"/>
        </w:r>
        <w:r>
          <w:rPr>
            <w:webHidden/>
          </w:rPr>
          <w:instrText xml:space="preserve"> PAGEREF _Toc25049740 \h </w:instrText>
        </w:r>
        <w:r>
          <w:rPr>
            <w:webHidden/>
          </w:rPr>
        </w:r>
        <w:r>
          <w:rPr>
            <w:webHidden/>
          </w:rPr>
          <w:fldChar w:fldCharType="separate"/>
        </w:r>
        <w:r>
          <w:rPr>
            <w:webHidden/>
          </w:rPr>
          <w:t>11</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41" w:history="1">
        <w:r w:rsidRPr="00EE047E">
          <w:rPr>
            <w:rStyle w:val="Hyperlink"/>
          </w:rPr>
          <w:t>6.3.2.1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_Toc25049741 \h </w:instrText>
        </w:r>
        <w:r>
          <w:rPr>
            <w:webHidden/>
          </w:rPr>
        </w:r>
        <w:r>
          <w:rPr>
            <w:webHidden/>
          </w:rPr>
          <w:fldChar w:fldCharType="separate"/>
        </w:r>
        <w:r>
          <w:rPr>
            <w:webHidden/>
          </w:rPr>
          <w:t>11</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42" w:history="1">
        <w:r w:rsidRPr="00EE047E">
          <w:rPr>
            <w:rStyle w:val="Hyperlink"/>
          </w:rPr>
          <w:t>6.3.2.2</w:t>
        </w:r>
        <w:r>
          <w:rPr>
            <w:rFonts w:asciiTheme="minorHAnsi" w:eastAsiaTheme="minorEastAsia" w:hAnsiTheme="minorHAnsi" w:cstheme="minorBidi"/>
            <w:sz w:val="22"/>
            <w:szCs w:val="22"/>
            <w:lang w:eastAsia="en-GB"/>
          </w:rPr>
          <w:tab/>
        </w:r>
        <w:r w:rsidRPr="00EE047E">
          <w:rPr>
            <w:rStyle w:val="Hyperlink"/>
          </w:rPr>
          <w:t>Procedures in the MME</w:t>
        </w:r>
        <w:r>
          <w:rPr>
            <w:webHidden/>
          </w:rPr>
          <w:tab/>
        </w:r>
        <w:r>
          <w:rPr>
            <w:webHidden/>
          </w:rPr>
          <w:fldChar w:fldCharType="begin"/>
        </w:r>
        <w:r>
          <w:rPr>
            <w:webHidden/>
          </w:rPr>
          <w:instrText xml:space="preserve"> PAGEREF _Toc25049742 \h </w:instrText>
        </w:r>
        <w:r>
          <w:rPr>
            <w:webHidden/>
          </w:rPr>
        </w:r>
        <w:r>
          <w:rPr>
            <w:webHidden/>
          </w:rPr>
          <w:fldChar w:fldCharType="separate"/>
        </w:r>
        <w:r>
          <w:rPr>
            <w:webHidden/>
          </w:rPr>
          <w:t>11</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43" w:history="1">
        <w:r w:rsidRPr="00EE047E">
          <w:rPr>
            <w:rStyle w:val="Hyperlink"/>
          </w:rPr>
          <w:t>6.3.2.3</w:t>
        </w:r>
        <w:r>
          <w:rPr>
            <w:rFonts w:asciiTheme="minorHAnsi" w:eastAsiaTheme="minorEastAsia" w:hAnsiTheme="minorHAnsi" w:cstheme="minorBidi"/>
            <w:sz w:val="22"/>
            <w:szCs w:val="22"/>
            <w:lang w:eastAsia="en-GB"/>
          </w:rPr>
          <w:tab/>
        </w:r>
        <w:r w:rsidRPr="00EE047E">
          <w:rPr>
            <w:rStyle w:val="Hyperlink"/>
          </w:rPr>
          <w:t>Procedures in the UCMF</w:t>
        </w:r>
        <w:r>
          <w:rPr>
            <w:webHidden/>
          </w:rPr>
          <w:tab/>
        </w:r>
        <w:r>
          <w:rPr>
            <w:webHidden/>
          </w:rPr>
          <w:fldChar w:fldCharType="begin"/>
        </w:r>
        <w:r>
          <w:rPr>
            <w:webHidden/>
          </w:rPr>
          <w:instrText xml:space="preserve"> PAGEREF _Toc25049743 \h </w:instrText>
        </w:r>
        <w:r>
          <w:rPr>
            <w:webHidden/>
          </w:rPr>
        </w:r>
        <w:r>
          <w:rPr>
            <w:webHidden/>
          </w:rPr>
          <w:fldChar w:fldCharType="separate"/>
        </w:r>
        <w:r>
          <w:rPr>
            <w:webHidden/>
          </w:rPr>
          <w:t>12</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44" w:history="1">
        <w:r w:rsidRPr="00EE047E">
          <w:rPr>
            <w:rStyle w:val="Hyperlink"/>
          </w:rPr>
          <w:t>6.3.3</w:t>
        </w:r>
        <w:r>
          <w:rPr>
            <w:rFonts w:asciiTheme="minorHAnsi" w:eastAsiaTheme="minorEastAsia" w:hAnsiTheme="minorHAnsi" w:cstheme="minorBidi"/>
            <w:sz w:val="22"/>
            <w:szCs w:val="22"/>
            <w:lang w:eastAsia="en-GB"/>
          </w:rPr>
          <w:tab/>
        </w:r>
        <w:r w:rsidRPr="00EE047E">
          <w:rPr>
            <w:rStyle w:val="Hyperlink"/>
          </w:rPr>
          <w:t>Query Dictionary Entry Procedure</w:t>
        </w:r>
        <w:r>
          <w:rPr>
            <w:webHidden/>
          </w:rPr>
          <w:tab/>
        </w:r>
        <w:r>
          <w:rPr>
            <w:webHidden/>
          </w:rPr>
          <w:fldChar w:fldCharType="begin"/>
        </w:r>
        <w:r>
          <w:rPr>
            <w:webHidden/>
          </w:rPr>
          <w:instrText xml:space="preserve"> PAGEREF _Toc25049744 \h </w:instrText>
        </w:r>
        <w:r>
          <w:rPr>
            <w:webHidden/>
          </w:rPr>
        </w:r>
        <w:r>
          <w:rPr>
            <w:webHidden/>
          </w:rPr>
          <w:fldChar w:fldCharType="separate"/>
        </w:r>
        <w:r>
          <w:rPr>
            <w:webHidden/>
          </w:rPr>
          <w:t>12</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45" w:history="1">
        <w:r w:rsidRPr="00EE047E">
          <w:rPr>
            <w:rStyle w:val="Hyperlink"/>
          </w:rPr>
          <w:t>6.3.3.1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_Toc25049745 \h </w:instrText>
        </w:r>
        <w:r>
          <w:rPr>
            <w:webHidden/>
          </w:rPr>
        </w:r>
        <w:r>
          <w:rPr>
            <w:webHidden/>
          </w:rPr>
          <w:fldChar w:fldCharType="separate"/>
        </w:r>
        <w:r>
          <w:rPr>
            <w:webHidden/>
          </w:rPr>
          <w:t>12</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46" w:history="1">
        <w:r w:rsidRPr="00EE047E">
          <w:rPr>
            <w:rStyle w:val="Hyperlink"/>
          </w:rPr>
          <w:t>6.3.3.2</w:t>
        </w:r>
        <w:r>
          <w:rPr>
            <w:rFonts w:asciiTheme="minorHAnsi" w:eastAsiaTheme="minorEastAsia" w:hAnsiTheme="minorHAnsi" w:cstheme="minorBidi"/>
            <w:sz w:val="22"/>
            <w:szCs w:val="22"/>
            <w:lang w:eastAsia="en-GB"/>
          </w:rPr>
          <w:tab/>
        </w:r>
        <w:r w:rsidRPr="00EE047E">
          <w:rPr>
            <w:rStyle w:val="Hyperlink"/>
          </w:rPr>
          <w:t>Procedures in the MME</w:t>
        </w:r>
        <w:r>
          <w:rPr>
            <w:webHidden/>
          </w:rPr>
          <w:tab/>
        </w:r>
        <w:r>
          <w:rPr>
            <w:webHidden/>
          </w:rPr>
          <w:fldChar w:fldCharType="begin"/>
        </w:r>
        <w:r>
          <w:rPr>
            <w:webHidden/>
          </w:rPr>
          <w:instrText xml:space="preserve"> PAGEREF _Toc25049746 \h </w:instrText>
        </w:r>
        <w:r>
          <w:rPr>
            <w:webHidden/>
          </w:rPr>
        </w:r>
        <w:r>
          <w:rPr>
            <w:webHidden/>
          </w:rPr>
          <w:fldChar w:fldCharType="separate"/>
        </w:r>
        <w:r>
          <w:rPr>
            <w:webHidden/>
          </w:rPr>
          <w:t>12</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47" w:history="1">
        <w:r w:rsidRPr="00EE047E">
          <w:rPr>
            <w:rStyle w:val="Hyperlink"/>
          </w:rPr>
          <w:t>6.3.3.3</w:t>
        </w:r>
        <w:r>
          <w:rPr>
            <w:rFonts w:asciiTheme="minorHAnsi" w:eastAsiaTheme="minorEastAsia" w:hAnsiTheme="minorHAnsi" w:cstheme="minorBidi"/>
            <w:sz w:val="22"/>
            <w:szCs w:val="22"/>
            <w:lang w:eastAsia="en-GB"/>
          </w:rPr>
          <w:tab/>
        </w:r>
        <w:r w:rsidRPr="00EE047E">
          <w:rPr>
            <w:rStyle w:val="Hyperlink"/>
          </w:rPr>
          <w:t>Procedures in the UCMF</w:t>
        </w:r>
        <w:r>
          <w:rPr>
            <w:webHidden/>
          </w:rPr>
          <w:tab/>
        </w:r>
        <w:r>
          <w:rPr>
            <w:webHidden/>
          </w:rPr>
          <w:fldChar w:fldCharType="begin"/>
        </w:r>
        <w:r>
          <w:rPr>
            <w:webHidden/>
          </w:rPr>
          <w:instrText xml:space="preserve"> PAGEREF _Toc25049747 \h </w:instrText>
        </w:r>
        <w:r>
          <w:rPr>
            <w:webHidden/>
          </w:rPr>
        </w:r>
        <w:r>
          <w:rPr>
            <w:webHidden/>
          </w:rPr>
          <w:fldChar w:fldCharType="separate"/>
        </w:r>
        <w:r>
          <w:rPr>
            <w:webHidden/>
          </w:rPr>
          <w:t>12</w:t>
        </w:r>
        <w:r>
          <w:rPr>
            <w:webHidden/>
          </w:rPr>
          <w:fldChar w:fldCharType="end"/>
        </w:r>
      </w:hyperlink>
    </w:p>
    <w:p w:rsidR="00641529" w:rsidRDefault="00641529">
      <w:pPr>
        <w:pStyle w:val="TOC1"/>
        <w:rPr>
          <w:rFonts w:asciiTheme="minorHAnsi" w:eastAsiaTheme="minorEastAsia" w:hAnsiTheme="minorHAnsi" w:cstheme="minorBidi"/>
          <w:szCs w:val="22"/>
          <w:lang w:eastAsia="en-GB"/>
        </w:rPr>
      </w:pPr>
      <w:hyperlink w:anchor="_Toc25049748" w:history="1">
        <w:r w:rsidRPr="00EE047E">
          <w:rPr>
            <w:rStyle w:val="Hyperlink"/>
          </w:rPr>
          <w:t>7</w:t>
        </w:r>
        <w:r>
          <w:rPr>
            <w:rFonts w:asciiTheme="minorHAnsi" w:eastAsiaTheme="minorEastAsia" w:hAnsiTheme="minorHAnsi" w:cstheme="minorBidi"/>
            <w:szCs w:val="22"/>
            <w:lang w:eastAsia="en-GB"/>
          </w:rPr>
          <w:tab/>
        </w:r>
        <w:r w:rsidRPr="00EE047E">
          <w:rPr>
            <w:rStyle w:val="Hyperlink"/>
          </w:rPr>
          <w:t>Messages and Message Formats</w:t>
        </w:r>
        <w:r>
          <w:rPr>
            <w:webHidden/>
          </w:rPr>
          <w:tab/>
        </w:r>
        <w:r>
          <w:rPr>
            <w:webHidden/>
          </w:rPr>
          <w:fldChar w:fldCharType="begin"/>
        </w:r>
        <w:r>
          <w:rPr>
            <w:webHidden/>
          </w:rPr>
          <w:instrText xml:space="preserve"> PAGEREF _Toc25049748 \h </w:instrText>
        </w:r>
        <w:r>
          <w:rPr>
            <w:webHidden/>
          </w:rPr>
        </w:r>
        <w:r>
          <w:rPr>
            <w:webHidden/>
          </w:rPr>
          <w:fldChar w:fldCharType="separate"/>
        </w:r>
        <w:r>
          <w:rPr>
            <w:webHidden/>
          </w:rPr>
          <w:t>13</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49" w:history="1">
        <w:r w:rsidRPr="00EE047E">
          <w:rPr>
            <w:rStyle w:val="Hyperlink"/>
          </w:rPr>
          <w:t>7.1</w:t>
        </w:r>
        <w:r>
          <w:rPr>
            <w:rFonts w:asciiTheme="minorHAnsi" w:eastAsiaTheme="minorEastAsia" w:hAnsiTheme="minorHAnsi" w:cstheme="minorBidi"/>
            <w:sz w:val="22"/>
            <w:szCs w:val="22"/>
            <w:lang w:eastAsia="en-GB"/>
          </w:rPr>
          <w:tab/>
        </w:r>
        <w:r w:rsidRPr="00EE047E">
          <w:rPr>
            <w:rStyle w:val="Hyperlink"/>
          </w:rPr>
          <w:t>Introduction</w:t>
        </w:r>
        <w:r>
          <w:rPr>
            <w:webHidden/>
          </w:rPr>
          <w:tab/>
        </w:r>
        <w:r>
          <w:rPr>
            <w:webHidden/>
          </w:rPr>
          <w:fldChar w:fldCharType="begin"/>
        </w:r>
        <w:r>
          <w:rPr>
            <w:webHidden/>
          </w:rPr>
          <w:instrText xml:space="preserve"> PAGEREF _Toc25049749 \h </w:instrText>
        </w:r>
        <w:r>
          <w:rPr>
            <w:webHidden/>
          </w:rPr>
        </w:r>
        <w:r>
          <w:rPr>
            <w:webHidden/>
          </w:rPr>
          <w:fldChar w:fldCharType="separate"/>
        </w:r>
        <w:r>
          <w:rPr>
            <w:webHidden/>
          </w:rPr>
          <w:t>13</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50" w:history="1">
        <w:r w:rsidRPr="00EE047E">
          <w:rPr>
            <w:rStyle w:val="Hyperlink"/>
          </w:rPr>
          <w:t>7.2</w:t>
        </w:r>
        <w:r>
          <w:rPr>
            <w:rFonts w:asciiTheme="minorHAnsi" w:eastAsiaTheme="minorEastAsia" w:hAnsiTheme="minorHAnsi" w:cstheme="minorBidi"/>
            <w:sz w:val="22"/>
            <w:szCs w:val="22"/>
            <w:lang w:eastAsia="en-GB"/>
          </w:rPr>
          <w:tab/>
        </w:r>
        <w:r w:rsidRPr="00EE047E">
          <w:rPr>
            <w:rStyle w:val="Hyperlink"/>
          </w:rPr>
          <w:t>Transmission Order and Bit Definitions</w:t>
        </w:r>
        <w:r>
          <w:rPr>
            <w:webHidden/>
          </w:rPr>
          <w:tab/>
        </w:r>
        <w:r>
          <w:rPr>
            <w:webHidden/>
          </w:rPr>
          <w:fldChar w:fldCharType="begin"/>
        </w:r>
        <w:r>
          <w:rPr>
            <w:webHidden/>
          </w:rPr>
          <w:instrText xml:space="preserve"> PAGEREF _Toc25049750 \h </w:instrText>
        </w:r>
        <w:r>
          <w:rPr>
            <w:webHidden/>
          </w:rPr>
        </w:r>
        <w:r>
          <w:rPr>
            <w:webHidden/>
          </w:rPr>
          <w:fldChar w:fldCharType="separate"/>
        </w:r>
        <w:r>
          <w:rPr>
            <w:webHidden/>
          </w:rPr>
          <w:t>13</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51" w:history="1">
        <w:r w:rsidRPr="00EE047E">
          <w:rPr>
            <w:rStyle w:val="Hyperlink"/>
          </w:rPr>
          <w:t>7.3</w:t>
        </w:r>
        <w:r>
          <w:rPr>
            <w:rFonts w:asciiTheme="minorHAnsi" w:eastAsiaTheme="minorEastAsia" w:hAnsiTheme="minorHAnsi" w:cstheme="minorBidi"/>
            <w:sz w:val="22"/>
            <w:szCs w:val="22"/>
            <w:lang w:eastAsia="en-GB"/>
          </w:rPr>
          <w:tab/>
        </w:r>
        <w:r w:rsidRPr="00EE047E">
          <w:rPr>
            <w:rStyle w:val="Hyperlink"/>
            <w:lang w:val="en-US"/>
          </w:rPr>
          <w:t>M</w:t>
        </w:r>
        <w:r w:rsidRPr="00EE047E">
          <w:rPr>
            <w:rStyle w:val="Hyperlink"/>
          </w:rPr>
          <w:t>essage</w:t>
        </w:r>
        <w:r w:rsidRPr="00EE047E">
          <w:rPr>
            <w:rStyle w:val="Hyperlink"/>
            <w:lang w:val="en-US"/>
          </w:rPr>
          <w:t xml:space="preserve"> Format</w:t>
        </w:r>
        <w:r>
          <w:rPr>
            <w:webHidden/>
          </w:rPr>
          <w:tab/>
        </w:r>
        <w:r>
          <w:rPr>
            <w:webHidden/>
          </w:rPr>
          <w:fldChar w:fldCharType="begin"/>
        </w:r>
        <w:r>
          <w:rPr>
            <w:webHidden/>
          </w:rPr>
          <w:instrText xml:space="preserve"> PAGEREF _Toc25049751 \h </w:instrText>
        </w:r>
        <w:r>
          <w:rPr>
            <w:webHidden/>
          </w:rPr>
        </w:r>
        <w:r>
          <w:rPr>
            <w:webHidden/>
          </w:rPr>
          <w:fldChar w:fldCharType="separate"/>
        </w:r>
        <w:r>
          <w:rPr>
            <w:webHidden/>
          </w:rPr>
          <w:t>13</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52" w:history="1">
        <w:r w:rsidRPr="00EE047E">
          <w:rPr>
            <w:rStyle w:val="Hyperlink"/>
            <w:lang w:val="en-US"/>
          </w:rPr>
          <w:t>7.3</w:t>
        </w:r>
        <w:r w:rsidRPr="00EE047E">
          <w:rPr>
            <w:rStyle w:val="Hyperlink"/>
          </w:rPr>
          <w:t>.</w:t>
        </w:r>
        <w:r w:rsidRPr="00EE047E">
          <w:rPr>
            <w:rStyle w:val="Hyperlink"/>
            <w:lang w:val="en-US"/>
          </w:rPr>
          <w:t>1</w:t>
        </w:r>
        <w:r>
          <w:rPr>
            <w:rFonts w:asciiTheme="minorHAnsi" w:eastAsiaTheme="minorEastAsia" w:hAnsiTheme="minorHAnsi" w:cstheme="minorBidi"/>
            <w:sz w:val="22"/>
            <w:szCs w:val="22"/>
            <w:lang w:eastAsia="en-GB"/>
          </w:rPr>
          <w:tab/>
        </w:r>
        <w:r w:rsidRPr="00EE047E">
          <w:rPr>
            <w:rStyle w:val="Hyperlink"/>
            <w:lang w:val="en-US"/>
          </w:rPr>
          <w:t>General</w:t>
        </w:r>
        <w:r>
          <w:rPr>
            <w:webHidden/>
          </w:rPr>
          <w:tab/>
        </w:r>
        <w:r>
          <w:rPr>
            <w:webHidden/>
          </w:rPr>
          <w:fldChar w:fldCharType="begin"/>
        </w:r>
        <w:r>
          <w:rPr>
            <w:webHidden/>
          </w:rPr>
          <w:instrText xml:space="preserve"> PAGEREF _Toc25049752 \h </w:instrText>
        </w:r>
        <w:r>
          <w:rPr>
            <w:webHidden/>
          </w:rPr>
        </w:r>
        <w:r>
          <w:rPr>
            <w:webHidden/>
          </w:rPr>
          <w:fldChar w:fldCharType="separate"/>
        </w:r>
        <w:r>
          <w:rPr>
            <w:webHidden/>
          </w:rPr>
          <w:t>13</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53" w:history="1">
        <w:r w:rsidRPr="00EE047E">
          <w:rPr>
            <w:rStyle w:val="Hyperlink"/>
            <w:lang w:val="en-US"/>
          </w:rPr>
          <w:t>7.3</w:t>
        </w:r>
        <w:r w:rsidRPr="00EE047E">
          <w:rPr>
            <w:rStyle w:val="Hyperlink"/>
          </w:rPr>
          <w:t>.</w:t>
        </w:r>
        <w:r w:rsidRPr="00EE047E">
          <w:rPr>
            <w:rStyle w:val="Hyperlink"/>
            <w:lang w:val="en-US"/>
          </w:rPr>
          <w:t>2</w:t>
        </w:r>
        <w:r>
          <w:rPr>
            <w:rFonts w:asciiTheme="minorHAnsi" w:eastAsiaTheme="minorEastAsia" w:hAnsiTheme="minorHAnsi" w:cstheme="minorBidi"/>
            <w:sz w:val="22"/>
            <w:szCs w:val="22"/>
            <w:lang w:eastAsia="en-GB"/>
          </w:rPr>
          <w:tab/>
        </w:r>
        <w:r w:rsidRPr="00EE047E">
          <w:rPr>
            <w:rStyle w:val="Hyperlink"/>
            <w:lang w:val="en-US"/>
          </w:rPr>
          <w:t>Message Header</w:t>
        </w:r>
        <w:r>
          <w:rPr>
            <w:webHidden/>
          </w:rPr>
          <w:tab/>
        </w:r>
        <w:r>
          <w:rPr>
            <w:webHidden/>
          </w:rPr>
          <w:fldChar w:fldCharType="begin"/>
        </w:r>
        <w:r>
          <w:rPr>
            <w:webHidden/>
          </w:rPr>
          <w:instrText xml:space="preserve"> PAGEREF _Toc25049753 \h </w:instrText>
        </w:r>
        <w:r>
          <w:rPr>
            <w:webHidden/>
          </w:rPr>
        </w:r>
        <w:r>
          <w:rPr>
            <w:webHidden/>
          </w:rPr>
          <w:fldChar w:fldCharType="separate"/>
        </w:r>
        <w:r>
          <w:rPr>
            <w:webHidden/>
          </w:rPr>
          <w:t>13</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54" w:history="1">
        <w:r w:rsidRPr="00EE047E">
          <w:rPr>
            <w:rStyle w:val="Hyperlink"/>
            <w:lang w:val="en-US"/>
          </w:rPr>
          <w:t>7.3.3</w:t>
        </w:r>
        <w:r>
          <w:rPr>
            <w:rFonts w:asciiTheme="minorHAnsi" w:eastAsiaTheme="minorEastAsia" w:hAnsiTheme="minorHAnsi" w:cstheme="minorBidi"/>
            <w:sz w:val="22"/>
            <w:szCs w:val="22"/>
            <w:lang w:eastAsia="en-GB"/>
          </w:rPr>
          <w:tab/>
        </w:r>
        <w:r w:rsidRPr="00EE047E">
          <w:rPr>
            <w:rStyle w:val="Hyperlink"/>
          </w:rPr>
          <w:t xml:space="preserve">Usage of the </w:t>
        </w:r>
        <w:r w:rsidRPr="00EE047E">
          <w:rPr>
            <w:rStyle w:val="Hyperlink"/>
            <w:lang w:val="en-US"/>
          </w:rPr>
          <w:t>URCMP</w:t>
        </w:r>
        <w:r w:rsidRPr="00EE047E">
          <w:rPr>
            <w:rStyle w:val="Hyperlink"/>
          </w:rPr>
          <w:t xml:space="preserve"> Header</w:t>
        </w:r>
        <w:r>
          <w:rPr>
            <w:webHidden/>
          </w:rPr>
          <w:tab/>
        </w:r>
        <w:r>
          <w:rPr>
            <w:webHidden/>
          </w:rPr>
          <w:fldChar w:fldCharType="begin"/>
        </w:r>
        <w:r>
          <w:rPr>
            <w:webHidden/>
          </w:rPr>
          <w:instrText xml:space="preserve"> PAGEREF _Toc25049754 \h </w:instrText>
        </w:r>
        <w:r>
          <w:rPr>
            <w:webHidden/>
          </w:rPr>
        </w:r>
        <w:r>
          <w:rPr>
            <w:webHidden/>
          </w:rPr>
          <w:fldChar w:fldCharType="separate"/>
        </w:r>
        <w:r>
          <w:rPr>
            <w:webHidden/>
          </w:rPr>
          <w:t>14</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55" w:history="1">
        <w:r w:rsidRPr="00EE047E">
          <w:rPr>
            <w:rStyle w:val="Hyperlink"/>
          </w:rPr>
          <w:t>7.3.4</w:t>
        </w:r>
        <w:r>
          <w:rPr>
            <w:rFonts w:asciiTheme="minorHAnsi" w:eastAsiaTheme="minorEastAsia" w:hAnsiTheme="minorHAnsi" w:cstheme="minorBidi"/>
            <w:sz w:val="22"/>
            <w:szCs w:val="22"/>
            <w:lang w:eastAsia="en-GB"/>
          </w:rPr>
          <w:tab/>
        </w:r>
        <w:r w:rsidRPr="00EE047E">
          <w:rPr>
            <w:rStyle w:val="Hyperlink"/>
          </w:rPr>
          <w:t>Information Elements</w:t>
        </w:r>
        <w:r>
          <w:rPr>
            <w:webHidden/>
          </w:rPr>
          <w:tab/>
        </w:r>
        <w:r>
          <w:rPr>
            <w:webHidden/>
          </w:rPr>
          <w:fldChar w:fldCharType="begin"/>
        </w:r>
        <w:r>
          <w:rPr>
            <w:webHidden/>
          </w:rPr>
          <w:instrText xml:space="preserve"> PAGEREF _Toc25049755 \h </w:instrText>
        </w:r>
        <w:r>
          <w:rPr>
            <w:webHidden/>
          </w:rPr>
        </w:r>
        <w:r>
          <w:rPr>
            <w:webHidden/>
          </w:rPr>
          <w:fldChar w:fldCharType="separate"/>
        </w:r>
        <w:r>
          <w:rPr>
            <w:webHidden/>
          </w:rPr>
          <w:t>14</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56" w:history="1">
        <w:r w:rsidRPr="00EE047E">
          <w:rPr>
            <w:rStyle w:val="Hyperlink"/>
          </w:rPr>
          <w:t>7.3.4.1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_Toc25049756 \h </w:instrText>
        </w:r>
        <w:r>
          <w:rPr>
            <w:webHidden/>
          </w:rPr>
        </w:r>
        <w:r>
          <w:rPr>
            <w:webHidden/>
          </w:rPr>
          <w:fldChar w:fldCharType="separate"/>
        </w:r>
        <w:r>
          <w:rPr>
            <w:webHidden/>
          </w:rPr>
          <w:t>14</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57" w:history="1">
        <w:r w:rsidRPr="00EE047E">
          <w:rPr>
            <w:rStyle w:val="Hyperlink"/>
          </w:rPr>
          <w:t>7.3.4.2</w:t>
        </w:r>
        <w:r>
          <w:rPr>
            <w:rFonts w:asciiTheme="minorHAnsi" w:eastAsiaTheme="minorEastAsia" w:hAnsiTheme="minorHAnsi" w:cstheme="minorBidi"/>
            <w:sz w:val="22"/>
            <w:szCs w:val="22"/>
            <w:lang w:eastAsia="en-GB"/>
          </w:rPr>
          <w:tab/>
        </w:r>
        <w:r w:rsidRPr="00EE047E">
          <w:rPr>
            <w:rStyle w:val="Hyperlink"/>
          </w:rPr>
          <w:t>Presence Requirements of Information Elements</w:t>
        </w:r>
        <w:r>
          <w:rPr>
            <w:webHidden/>
          </w:rPr>
          <w:tab/>
        </w:r>
        <w:r>
          <w:rPr>
            <w:webHidden/>
          </w:rPr>
          <w:fldChar w:fldCharType="begin"/>
        </w:r>
        <w:r>
          <w:rPr>
            <w:webHidden/>
          </w:rPr>
          <w:instrText xml:space="preserve"> PAGEREF _Toc25049757 \h </w:instrText>
        </w:r>
        <w:r>
          <w:rPr>
            <w:webHidden/>
          </w:rPr>
        </w:r>
        <w:r>
          <w:rPr>
            <w:webHidden/>
          </w:rPr>
          <w:fldChar w:fldCharType="separate"/>
        </w:r>
        <w:r>
          <w:rPr>
            <w:webHidden/>
          </w:rPr>
          <w:t>14</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58" w:history="1">
        <w:r w:rsidRPr="00EE047E">
          <w:rPr>
            <w:rStyle w:val="Hyperlink"/>
          </w:rPr>
          <w:t>7.3.4.3</w:t>
        </w:r>
        <w:r>
          <w:rPr>
            <w:rFonts w:asciiTheme="minorHAnsi" w:eastAsiaTheme="minorEastAsia" w:hAnsiTheme="minorHAnsi" w:cstheme="minorBidi"/>
            <w:sz w:val="22"/>
            <w:szCs w:val="22"/>
            <w:lang w:eastAsia="en-GB"/>
          </w:rPr>
          <w:tab/>
        </w:r>
        <w:r w:rsidRPr="00EE047E">
          <w:rPr>
            <w:rStyle w:val="Hyperlink"/>
          </w:rPr>
          <w:t>Grouped Information Elements</w:t>
        </w:r>
        <w:r>
          <w:rPr>
            <w:webHidden/>
          </w:rPr>
          <w:tab/>
        </w:r>
        <w:r>
          <w:rPr>
            <w:webHidden/>
          </w:rPr>
          <w:fldChar w:fldCharType="begin"/>
        </w:r>
        <w:r>
          <w:rPr>
            <w:webHidden/>
          </w:rPr>
          <w:instrText xml:space="preserve"> PAGEREF _Toc25049758 \h </w:instrText>
        </w:r>
        <w:r>
          <w:rPr>
            <w:webHidden/>
          </w:rPr>
        </w:r>
        <w:r>
          <w:rPr>
            <w:webHidden/>
          </w:rPr>
          <w:fldChar w:fldCharType="separate"/>
        </w:r>
        <w:r>
          <w:rPr>
            <w:webHidden/>
          </w:rPr>
          <w:t>15</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59" w:history="1">
        <w:r w:rsidRPr="00EE047E">
          <w:rPr>
            <w:rStyle w:val="Hyperlink"/>
          </w:rPr>
          <w:t>7.2.3.4</w:t>
        </w:r>
        <w:r>
          <w:rPr>
            <w:rFonts w:asciiTheme="minorHAnsi" w:eastAsiaTheme="minorEastAsia" w:hAnsiTheme="minorHAnsi" w:cstheme="minorBidi"/>
            <w:sz w:val="22"/>
            <w:szCs w:val="22"/>
            <w:lang w:eastAsia="en-GB"/>
          </w:rPr>
          <w:tab/>
        </w:r>
        <w:r w:rsidRPr="00EE047E">
          <w:rPr>
            <w:rStyle w:val="Hyperlink"/>
          </w:rPr>
          <w:t>Information Element Type</w:t>
        </w:r>
        <w:r>
          <w:rPr>
            <w:webHidden/>
          </w:rPr>
          <w:tab/>
        </w:r>
        <w:r>
          <w:rPr>
            <w:webHidden/>
          </w:rPr>
          <w:fldChar w:fldCharType="begin"/>
        </w:r>
        <w:r>
          <w:rPr>
            <w:webHidden/>
          </w:rPr>
          <w:instrText xml:space="preserve"> PAGEREF _Toc25049759 \h </w:instrText>
        </w:r>
        <w:r>
          <w:rPr>
            <w:webHidden/>
          </w:rPr>
        </w:r>
        <w:r>
          <w:rPr>
            <w:webHidden/>
          </w:rPr>
          <w:fldChar w:fldCharType="separate"/>
        </w:r>
        <w:r>
          <w:rPr>
            <w:webHidden/>
          </w:rPr>
          <w:t>16</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60" w:history="1">
        <w:r w:rsidRPr="00EE047E">
          <w:rPr>
            <w:rStyle w:val="Hyperlink"/>
          </w:rPr>
          <w:t>7.4</w:t>
        </w:r>
        <w:r>
          <w:rPr>
            <w:rFonts w:asciiTheme="minorHAnsi" w:eastAsiaTheme="minorEastAsia" w:hAnsiTheme="minorHAnsi" w:cstheme="minorBidi"/>
            <w:sz w:val="22"/>
            <w:szCs w:val="22"/>
            <w:lang w:eastAsia="en-GB"/>
          </w:rPr>
          <w:tab/>
        </w:r>
        <w:r w:rsidRPr="00EE047E">
          <w:rPr>
            <w:rStyle w:val="Hyperlink"/>
          </w:rPr>
          <w:t>Message Types</w:t>
        </w:r>
        <w:r>
          <w:rPr>
            <w:webHidden/>
          </w:rPr>
          <w:tab/>
        </w:r>
        <w:r>
          <w:rPr>
            <w:webHidden/>
          </w:rPr>
          <w:fldChar w:fldCharType="begin"/>
        </w:r>
        <w:r>
          <w:rPr>
            <w:webHidden/>
          </w:rPr>
          <w:instrText xml:space="preserve"> PAGEREF _Toc25049760 \h </w:instrText>
        </w:r>
        <w:r>
          <w:rPr>
            <w:webHidden/>
          </w:rPr>
        </w:r>
        <w:r>
          <w:rPr>
            <w:webHidden/>
          </w:rPr>
          <w:fldChar w:fldCharType="separate"/>
        </w:r>
        <w:r>
          <w:rPr>
            <w:webHidden/>
          </w:rPr>
          <w:t>16</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61" w:history="1">
        <w:r w:rsidRPr="00EE047E">
          <w:rPr>
            <w:rStyle w:val="Hyperlink"/>
          </w:rPr>
          <w:t>7.5</w:t>
        </w:r>
        <w:r>
          <w:rPr>
            <w:rFonts w:asciiTheme="minorHAnsi" w:eastAsiaTheme="minorEastAsia" w:hAnsiTheme="minorHAnsi" w:cstheme="minorBidi"/>
            <w:sz w:val="22"/>
            <w:szCs w:val="22"/>
            <w:lang w:eastAsia="en-GB"/>
          </w:rPr>
          <w:tab/>
        </w:r>
        <w:r w:rsidRPr="00EE047E">
          <w:rPr>
            <w:rStyle w:val="Hyperlink"/>
          </w:rPr>
          <w:t>S17-AP Messages</w:t>
        </w:r>
        <w:r>
          <w:rPr>
            <w:webHidden/>
          </w:rPr>
          <w:tab/>
        </w:r>
        <w:r>
          <w:rPr>
            <w:webHidden/>
          </w:rPr>
          <w:fldChar w:fldCharType="begin"/>
        </w:r>
        <w:r>
          <w:rPr>
            <w:webHidden/>
          </w:rPr>
          <w:instrText xml:space="preserve"> PAGEREF _Toc25049761 \h </w:instrText>
        </w:r>
        <w:r>
          <w:rPr>
            <w:webHidden/>
          </w:rPr>
        </w:r>
        <w:r>
          <w:rPr>
            <w:webHidden/>
          </w:rPr>
          <w:fldChar w:fldCharType="separate"/>
        </w:r>
        <w:r>
          <w:rPr>
            <w:webHidden/>
          </w:rPr>
          <w:t>16</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62" w:history="1">
        <w:r w:rsidRPr="00EE047E">
          <w:rPr>
            <w:rStyle w:val="Hyperlink"/>
          </w:rPr>
          <w:t>7.5.1</w:t>
        </w:r>
        <w:r>
          <w:rPr>
            <w:rFonts w:asciiTheme="minorHAnsi" w:eastAsiaTheme="minorEastAsia" w:hAnsiTheme="minorHAnsi" w:cstheme="minorBidi"/>
            <w:sz w:val="22"/>
            <w:szCs w:val="22"/>
            <w:lang w:eastAsia="en-GB"/>
          </w:rPr>
          <w:tab/>
        </w:r>
        <w:r w:rsidRPr="00EE047E">
          <w:rPr>
            <w:rStyle w:val="Hyperlink"/>
          </w:rPr>
          <w:t>URCMP Node Related Messages</w:t>
        </w:r>
        <w:r>
          <w:rPr>
            <w:webHidden/>
          </w:rPr>
          <w:tab/>
        </w:r>
        <w:r>
          <w:rPr>
            <w:webHidden/>
          </w:rPr>
          <w:fldChar w:fldCharType="begin"/>
        </w:r>
        <w:r>
          <w:rPr>
            <w:webHidden/>
          </w:rPr>
          <w:instrText xml:space="preserve"> PAGEREF _Toc25049762 \h </w:instrText>
        </w:r>
        <w:r>
          <w:rPr>
            <w:webHidden/>
          </w:rPr>
        </w:r>
        <w:r>
          <w:rPr>
            <w:webHidden/>
          </w:rPr>
          <w:fldChar w:fldCharType="separate"/>
        </w:r>
        <w:r>
          <w:rPr>
            <w:webHidden/>
          </w:rPr>
          <w:t>16</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63" w:history="1">
        <w:r w:rsidRPr="00EE047E">
          <w:rPr>
            <w:rStyle w:val="Hyperlink"/>
          </w:rPr>
          <w:t>7.5.1.1</w:t>
        </w:r>
        <w:r>
          <w:rPr>
            <w:rFonts w:asciiTheme="minorHAnsi" w:eastAsiaTheme="minorEastAsia" w:hAnsiTheme="minorHAnsi" w:cstheme="minorBidi"/>
            <w:sz w:val="22"/>
            <w:szCs w:val="22"/>
            <w:lang w:eastAsia="en-GB"/>
          </w:rPr>
          <w:tab/>
        </w:r>
        <w:r w:rsidRPr="00EE047E">
          <w:rPr>
            <w:rStyle w:val="Hyperlink"/>
            <w:lang w:val="en-US"/>
          </w:rPr>
          <w:t>General</w:t>
        </w:r>
        <w:r>
          <w:rPr>
            <w:webHidden/>
          </w:rPr>
          <w:tab/>
        </w:r>
        <w:r>
          <w:rPr>
            <w:webHidden/>
          </w:rPr>
          <w:fldChar w:fldCharType="begin"/>
        </w:r>
        <w:r>
          <w:rPr>
            <w:webHidden/>
          </w:rPr>
          <w:instrText xml:space="preserve"> PAGEREF _Toc25049763 \h </w:instrText>
        </w:r>
        <w:r>
          <w:rPr>
            <w:webHidden/>
          </w:rPr>
        </w:r>
        <w:r>
          <w:rPr>
            <w:webHidden/>
          </w:rPr>
          <w:fldChar w:fldCharType="separate"/>
        </w:r>
        <w:r>
          <w:rPr>
            <w:webHidden/>
          </w:rPr>
          <w:t>16</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64" w:history="1">
        <w:r w:rsidRPr="00EE047E">
          <w:rPr>
            <w:rStyle w:val="Hyperlink"/>
            <w:rFonts w:eastAsia="宋体"/>
          </w:rPr>
          <w:t>7.</w:t>
        </w:r>
        <w:r w:rsidRPr="00EE047E">
          <w:rPr>
            <w:rStyle w:val="Hyperlink"/>
            <w:rFonts w:eastAsia="宋体"/>
            <w:lang w:val="en-US"/>
          </w:rPr>
          <w:t>5.1</w:t>
        </w:r>
        <w:r w:rsidRPr="00EE047E">
          <w:rPr>
            <w:rStyle w:val="Hyperlink"/>
            <w:rFonts w:eastAsia="宋体"/>
          </w:rPr>
          <w:t>.2</w:t>
        </w:r>
        <w:r>
          <w:rPr>
            <w:rFonts w:asciiTheme="minorHAnsi" w:eastAsiaTheme="minorEastAsia" w:hAnsiTheme="minorHAnsi" w:cstheme="minorBidi"/>
            <w:sz w:val="22"/>
            <w:szCs w:val="22"/>
            <w:lang w:eastAsia="en-GB"/>
          </w:rPr>
          <w:tab/>
        </w:r>
        <w:r w:rsidRPr="00EE047E">
          <w:rPr>
            <w:rStyle w:val="Hyperlink"/>
            <w:rFonts w:eastAsia="宋体"/>
            <w:lang w:val="en-US" w:eastAsia="zh-CN"/>
          </w:rPr>
          <w:t>Heartbeat</w:t>
        </w:r>
        <w:r w:rsidRPr="00EE047E">
          <w:rPr>
            <w:rStyle w:val="Hyperlink"/>
            <w:rFonts w:eastAsia="宋体"/>
            <w:lang w:eastAsia="zh-CN"/>
          </w:rPr>
          <w:t xml:space="preserve"> Request</w:t>
        </w:r>
        <w:r>
          <w:rPr>
            <w:webHidden/>
          </w:rPr>
          <w:tab/>
        </w:r>
        <w:r>
          <w:rPr>
            <w:webHidden/>
          </w:rPr>
          <w:fldChar w:fldCharType="begin"/>
        </w:r>
        <w:r>
          <w:rPr>
            <w:webHidden/>
          </w:rPr>
          <w:instrText xml:space="preserve"> PAGEREF _Toc25049764 \h </w:instrText>
        </w:r>
        <w:r>
          <w:rPr>
            <w:webHidden/>
          </w:rPr>
        </w:r>
        <w:r>
          <w:rPr>
            <w:webHidden/>
          </w:rPr>
          <w:fldChar w:fldCharType="separate"/>
        </w:r>
        <w:r>
          <w:rPr>
            <w:webHidden/>
          </w:rPr>
          <w:t>16</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65" w:history="1">
        <w:r w:rsidRPr="00EE047E">
          <w:rPr>
            <w:rStyle w:val="Hyperlink"/>
            <w:rFonts w:eastAsia="宋体"/>
          </w:rPr>
          <w:t>7.5.1.</w:t>
        </w:r>
        <w:r w:rsidRPr="00EE047E">
          <w:rPr>
            <w:rStyle w:val="Hyperlink"/>
            <w:rFonts w:eastAsia="宋体"/>
            <w:lang w:eastAsia="zh-CN"/>
          </w:rPr>
          <w:t>3</w:t>
        </w:r>
        <w:r>
          <w:rPr>
            <w:rFonts w:asciiTheme="minorHAnsi" w:eastAsiaTheme="minorEastAsia" w:hAnsiTheme="minorHAnsi" w:cstheme="minorBidi"/>
            <w:sz w:val="22"/>
            <w:szCs w:val="22"/>
            <w:lang w:eastAsia="en-GB"/>
          </w:rPr>
          <w:tab/>
        </w:r>
        <w:r w:rsidRPr="00EE047E">
          <w:rPr>
            <w:rStyle w:val="Hyperlink"/>
            <w:rFonts w:eastAsia="宋体"/>
            <w:lang w:eastAsia="zh-CN"/>
          </w:rPr>
          <w:t>Heartbeat Response</w:t>
        </w:r>
        <w:r>
          <w:rPr>
            <w:webHidden/>
          </w:rPr>
          <w:tab/>
        </w:r>
        <w:r>
          <w:rPr>
            <w:webHidden/>
          </w:rPr>
          <w:fldChar w:fldCharType="begin"/>
        </w:r>
        <w:r>
          <w:rPr>
            <w:webHidden/>
          </w:rPr>
          <w:instrText xml:space="preserve"> PAGEREF _Toc25049765 \h </w:instrText>
        </w:r>
        <w:r>
          <w:rPr>
            <w:webHidden/>
          </w:rPr>
        </w:r>
        <w:r>
          <w:rPr>
            <w:webHidden/>
          </w:rPr>
          <w:fldChar w:fldCharType="separate"/>
        </w:r>
        <w:r>
          <w:rPr>
            <w:webHidden/>
          </w:rPr>
          <w:t>17</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66" w:history="1">
        <w:r w:rsidRPr="00EE047E">
          <w:rPr>
            <w:rStyle w:val="Hyperlink"/>
          </w:rPr>
          <w:t>7.5.1.4</w:t>
        </w:r>
        <w:r>
          <w:rPr>
            <w:rFonts w:asciiTheme="minorHAnsi" w:eastAsiaTheme="minorEastAsia" w:hAnsiTheme="minorHAnsi" w:cstheme="minorBidi"/>
            <w:sz w:val="22"/>
            <w:szCs w:val="22"/>
            <w:lang w:eastAsia="en-GB"/>
          </w:rPr>
          <w:tab/>
        </w:r>
        <w:r w:rsidRPr="00EE047E">
          <w:rPr>
            <w:rStyle w:val="Hyperlink"/>
          </w:rPr>
          <w:t>Subscription Management Request</w:t>
        </w:r>
        <w:r>
          <w:rPr>
            <w:webHidden/>
          </w:rPr>
          <w:tab/>
        </w:r>
        <w:r>
          <w:rPr>
            <w:webHidden/>
          </w:rPr>
          <w:fldChar w:fldCharType="begin"/>
        </w:r>
        <w:r>
          <w:rPr>
            <w:webHidden/>
          </w:rPr>
          <w:instrText xml:space="preserve"> PAGEREF _Toc25049766 \h </w:instrText>
        </w:r>
        <w:r>
          <w:rPr>
            <w:webHidden/>
          </w:rPr>
        </w:r>
        <w:r>
          <w:rPr>
            <w:webHidden/>
          </w:rPr>
          <w:fldChar w:fldCharType="separate"/>
        </w:r>
        <w:r>
          <w:rPr>
            <w:webHidden/>
          </w:rPr>
          <w:t>17</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67" w:history="1">
        <w:r w:rsidRPr="00EE047E">
          <w:rPr>
            <w:rStyle w:val="Hyperlink"/>
          </w:rPr>
          <w:t>7.5.1.5</w:t>
        </w:r>
        <w:r>
          <w:rPr>
            <w:rFonts w:asciiTheme="minorHAnsi" w:eastAsiaTheme="minorEastAsia" w:hAnsiTheme="minorHAnsi" w:cstheme="minorBidi"/>
            <w:sz w:val="22"/>
            <w:szCs w:val="22"/>
            <w:lang w:eastAsia="en-GB"/>
          </w:rPr>
          <w:tab/>
        </w:r>
        <w:r w:rsidRPr="00EE047E">
          <w:rPr>
            <w:rStyle w:val="Hyperlink"/>
          </w:rPr>
          <w:t>Subscription Management Response</w:t>
        </w:r>
        <w:r>
          <w:rPr>
            <w:webHidden/>
          </w:rPr>
          <w:tab/>
        </w:r>
        <w:r>
          <w:rPr>
            <w:webHidden/>
          </w:rPr>
          <w:fldChar w:fldCharType="begin"/>
        </w:r>
        <w:r>
          <w:rPr>
            <w:webHidden/>
          </w:rPr>
          <w:instrText xml:space="preserve"> PAGEREF _Toc25049767 \h </w:instrText>
        </w:r>
        <w:r>
          <w:rPr>
            <w:webHidden/>
          </w:rPr>
        </w:r>
        <w:r>
          <w:rPr>
            <w:webHidden/>
          </w:rPr>
          <w:fldChar w:fldCharType="separate"/>
        </w:r>
        <w:r>
          <w:rPr>
            <w:webHidden/>
          </w:rPr>
          <w:t>17</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68" w:history="1">
        <w:r w:rsidRPr="00EE047E">
          <w:rPr>
            <w:rStyle w:val="Hyperlink"/>
          </w:rPr>
          <w:t>7.5.1.6</w:t>
        </w:r>
        <w:r>
          <w:rPr>
            <w:rFonts w:asciiTheme="minorHAnsi" w:eastAsiaTheme="minorEastAsia" w:hAnsiTheme="minorHAnsi" w:cstheme="minorBidi"/>
            <w:sz w:val="22"/>
            <w:szCs w:val="22"/>
            <w:lang w:eastAsia="en-GB"/>
          </w:rPr>
          <w:tab/>
        </w:r>
        <w:r w:rsidRPr="00EE047E">
          <w:rPr>
            <w:rStyle w:val="Hyperlink"/>
          </w:rPr>
          <w:t>Event Notification Request</w:t>
        </w:r>
        <w:r>
          <w:rPr>
            <w:webHidden/>
          </w:rPr>
          <w:tab/>
        </w:r>
        <w:r>
          <w:rPr>
            <w:webHidden/>
          </w:rPr>
          <w:fldChar w:fldCharType="begin"/>
        </w:r>
        <w:r>
          <w:rPr>
            <w:webHidden/>
          </w:rPr>
          <w:instrText xml:space="preserve"> PAGEREF _Toc25049768 \h </w:instrText>
        </w:r>
        <w:r>
          <w:rPr>
            <w:webHidden/>
          </w:rPr>
        </w:r>
        <w:r>
          <w:rPr>
            <w:webHidden/>
          </w:rPr>
          <w:fldChar w:fldCharType="separate"/>
        </w:r>
        <w:r>
          <w:rPr>
            <w:webHidden/>
          </w:rPr>
          <w:t>17</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69" w:history="1">
        <w:r w:rsidRPr="00EE047E">
          <w:rPr>
            <w:rStyle w:val="Hyperlink"/>
          </w:rPr>
          <w:t>7.5.1.7</w:t>
        </w:r>
        <w:r>
          <w:rPr>
            <w:rFonts w:asciiTheme="minorHAnsi" w:eastAsiaTheme="minorEastAsia" w:hAnsiTheme="minorHAnsi" w:cstheme="minorBidi"/>
            <w:sz w:val="22"/>
            <w:szCs w:val="22"/>
            <w:lang w:eastAsia="en-GB"/>
          </w:rPr>
          <w:tab/>
        </w:r>
        <w:r w:rsidRPr="00EE047E">
          <w:rPr>
            <w:rStyle w:val="Hyperlink"/>
          </w:rPr>
          <w:t>Event Notification Response</w:t>
        </w:r>
        <w:r>
          <w:rPr>
            <w:webHidden/>
          </w:rPr>
          <w:tab/>
        </w:r>
        <w:r>
          <w:rPr>
            <w:webHidden/>
          </w:rPr>
          <w:fldChar w:fldCharType="begin"/>
        </w:r>
        <w:r>
          <w:rPr>
            <w:webHidden/>
          </w:rPr>
          <w:instrText xml:space="preserve"> PAGEREF _Toc25049769 \h </w:instrText>
        </w:r>
        <w:r>
          <w:rPr>
            <w:webHidden/>
          </w:rPr>
        </w:r>
        <w:r>
          <w:rPr>
            <w:webHidden/>
          </w:rPr>
          <w:fldChar w:fldCharType="separate"/>
        </w:r>
        <w:r>
          <w:rPr>
            <w:webHidden/>
          </w:rPr>
          <w:t>18</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70" w:history="1">
        <w:r w:rsidRPr="00EE047E">
          <w:rPr>
            <w:rStyle w:val="Hyperlink"/>
          </w:rPr>
          <w:t>7.5.2</w:t>
        </w:r>
        <w:r>
          <w:rPr>
            <w:rFonts w:asciiTheme="minorHAnsi" w:eastAsiaTheme="minorEastAsia" w:hAnsiTheme="minorHAnsi" w:cstheme="minorBidi"/>
            <w:sz w:val="22"/>
            <w:szCs w:val="22"/>
            <w:lang w:eastAsia="en-GB"/>
          </w:rPr>
          <w:tab/>
        </w:r>
        <w:r w:rsidRPr="00EE047E">
          <w:rPr>
            <w:rStyle w:val="Hyperlink"/>
          </w:rPr>
          <w:t>URCMP Session Related Messages</w:t>
        </w:r>
        <w:r>
          <w:rPr>
            <w:webHidden/>
          </w:rPr>
          <w:tab/>
        </w:r>
        <w:r>
          <w:rPr>
            <w:webHidden/>
          </w:rPr>
          <w:fldChar w:fldCharType="begin"/>
        </w:r>
        <w:r>
          <w:rPr>
            <w:webHidden/>
          </w:rPr>
          <w:instrText xml:space="preserve"> PAGEREF _Toc25049770 \h </w:instrText>
        </w:r>
        <w:r>
          <w:rPr>
            <w:webHidden/>
          </w:rPr>
        </w:r>
        <w:r>
          <w:rPr>
            <w:webHidden/>
          </w:rPr>
          <w:fldChar w:fldCharType="separate"/>
        </w:r>
        <w:r>
          <w:rPr>
            <w:webHidden/>
          </w:rPr>
          <w:t>18</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71" w:history="1">
        <w:r w:rsidRPr="00EE047E">
          <w:rPr>
            <w:rStyle w:val="Hyperlink"/>
          </w:rPr>
          <w:t>7.5.2.1</w:t>
        </w:r>
        <w:r>
          <w:rPr>
            <w:rFonts w:asciiTheme="minorHAnsi" w:eastAsiaTheme="minorEastAsia" w:hAnsiTheme="minorHAnsi" w:cstheme="minorBidi"/>
            <w:sz w:val="22"/>
            <w:szCs w:val="22"/>
            <w:lang w:eastAsia="en-GB"/>
          </w:rPr>
          <w:tab/>
        </w:r>
        <w:r w:rsidRPr="00EE047E">
          <w:rPr>
            <w:rStyle w:val="Hyperlink"/>
            <w:lang w:val="en-US"/>
          </w:rPr>
          <w:t>General</w:t>
        </w:r>
        <w:r>
          <w:rPr>
            <w:webHidden/>
          </w:rPr>
          <w:tab/>
        </w:r>
        <w:r>
          <w:rPr>
            <w:webHidden/>
          </w:rPr>
          <w:fldChar w:fldCharType="begin"/>
        </w:r>
        <w:r>
          <w:rPr>
            <w:webHidden/>
          </w:rPr>
          <w:instrText xml:space="preserve"> PAGEREF _Toc25049771 \h </w:instrText>
        </w:r>
        <w:r>
          <w:rPr>
            <w:webHidden/>
          </w:rPr>
        </w:r>
        <w:r>
          <w:rPr>
            <w:webHidden/>
          </w:rPr>
          <w:fldChar w:fldCharType="separate"/>
        </w:r>
        <w:r>
          <w:rPr>
            <w:webHidden/>
          </w:rPr>
          <w:t>18</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72" w:history="1">
        <w:r w:rsidRPr="00EE047E">
          <w:rPr>
            <w:rStyle w:val="Hyperlink"/>
          </w:rPr>
          <w:t>7.5.2.2</w:t>
        </w:r>
        <w:r>
          <w:rPr>
            <w:rFonts w:asciiTheme="minorHAnsi" w:eastAsiaTheme="minorEastAsia" w:hAnsiTheme="minorHAnsi" w:cstheme="minorBidi"/>
            <w:sz w:val="22"/>
            <w:szCs w:val="22"/>
            <w:lang w:eastAsia="en-GB"/>
          </w:rPr>
          <w:tab/>
        </w:r>
        <w:r w:rsidRPr="00EE047E">
          <w:rPr>
            <w:rStyle w:val="Hyperlink"/>
          </w:rPr>
          <w:t>Create Dictionary Entry Request</w:t>
        </w:r>
        <w:r>
          <w:rPr>
            <w:webHidden/>
          </w:rPr>
          <w:tab/>
        </w:r>
        <w:r>
          <w:rPr>
            <w:webHidden/>
          </w:rPr>
          <w:fldChar w:fldCharType="begin"/>
        </w:r>
        <w:r>
          <w:rPr>
            <w:webHidden/>
          </w:rPr>
          <w:instrText xml:space="preserve"> PAGEREF _Toc25049772 \h </w:instrText>
        </w:r>
        <w:r>
          <w:rPr>
            <w:webHidden/>
          </w:rPr>
        </w:r>
        <w:r>
          <w:rPr>
            <w:webHidden/>
          </w:rPr>
          <w:fldChar w:fldCharType="separate"/>
        </w:r>
        <w:r>
          <w:rPr>
            <w:webHidden/>
          </w:rPr>
          <w:t>18</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73" w:history="1">
        <w:r w:rsidRPr="00EE047E">
          <w:rPr>
            <w:rStyle w:val="Hyperlink"/>
          </w:rPr>
          <w:t>7.5.2.3</w:t>
        </w:r>
        <w:r>
          <w:rPr>
            <w:rFonts w:asciiTheme="minorHAnsi" w:eastAsiaTheme="minorEastAsia" w:hAnsiTheme="minorHAnsi" w:cstheme="minorBidi"/>
            <w:sz w:val="22"/>
            <w:szCs w:val="22"/>
            <w:lang w:eastAsia="en-GB"/>
          </w:rPr>
          <w:tab/>
        </w:r>
        <w:r w:rsidRPr="00EE047E">
          <w:rPr>
            <w:rStyle w:val="Hyperlink"/>
          </w:rPr>
          <w:t>Create Dictionary Entry Response</w:t>
        </w:r>
        <w:r>
          <w:rPr>
            <w:webHidden/>
          </w:rPr>
          <w:tab/>
        </w:r>
        <w:r>
          <w:rPr>
            <w:webHidden/>
          </w:rPr>
          <w:fldChar w:fldCharType="begin"/>
        </w:r>
        <w:r>
          <w:rPr>
            <w:webHidden/>
          </w:rPr>
          <w:instrText xml:space="preserve"> PAGEREF _Toc25049773 \h </w:instrText>
        </w:r>
        <w:r>
          <w:rPr>
            <w:webHidden/>
          </w:rPr>
        </w:r>
        <w:r>
          <w:rPr>
            <w:webHidden/>
          </w:rPr>
          <w:fldChar w:fldCharType="separate"/>
        </w:r>
        <w:r>
          <w:rPr>
            <w:webHidden/>
          </w:rPr>
          <w:t>19</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74" w:history="1">
        <w:r w:rsidRPr="00EE047E">
          <w:rPr>
            <w:rStyle w:val="Hyperlink"/>
          </w:rPr>
          <w:t>7.5.2.4</w:t>
        </w:r>
        <w:r>
          <w:rPr>
            <w:rFonts w:asciiTheme="minorHAnsi" w:eastAsiaTheme="minorEastAsia" w:hAnsiTheme="minorHAnsi" w:cstheme="minorBidi"/>
            <w:sz w:val="22"/>
            <w:szCs w:val="22"/>
            <w:lang w:eastAsia="en-GB"/>
          </w:rPr>
          <w:tab/>
        </w:r>
        <w:r w:rsidRPr="00EE047E">
          <w:rPr>
            <w:rStyle w:val="Hyperlink"/>
          </w:rPr>
          <w:t>Query Dictionary Entry Request</w:t>
        </w:r>
        <w:r>
          <w:rPr>
            <w:webHidden/>
          </w:rPr>
          <w:tab/>
        </w:r>
        <w:r>
          <w:rPr>
            <w:webHidden/>
          </w:rPr>
          <w:fldChar w:fldCharType="begin"/>
        </w:r>
        <w:r>
          <w:rPr>
            <w:webHidden/>
          </w:rPr>
          <w:instrText xml:space="preserve"> PAGEREF _Toc25049774 \h </w:instrText>
        </w:r>
        <w:r>
          <w:rPr>
            <w:webHidden/>
          </w:rPr>
        </w:r>
        <w:r>
          <w:rPr>
            <w:webHidden/>
          </w:rPr>
          <w:fldChar w:fldCharType="separate"/>
        </w:r>
        <w:r>
          <w:rPr>
            <w:webHidden/>
          </w:rPr>
          <w:t>19</w:t>
        </w:r>
        <w:r>
          <w:rPr>
            <w:webHidden/>
          </w:rPr>
          <w:fldChar w:fldCharType="end"/>
        </w:r>
      </w:hyperlink>
    </w:p>
    <w:p w:rsidR="00641529" w:rsidRDefault="00641529">
      <w:pPr>
        <w:pStyle w:val="TOC4"/>
        <w:rPr>
          <w:rFonts w:asciiTheme="minorHAnsi" w:eastAsiaTheme="minorEastAsia" w:hAnsiTheme="minorHAnsi" w:cstheme="minorBidi"/>
          <w:sz w:val="22"/>
          <w:szCs w:val="22"/>
          <w:lang w:eastAsia="en-GB"/>
        </w:rPr>
      </w:pPr>
      <w:hyperlink w:anchor="_Toc25049775" w:history="1">
        <w:r w:rsidRPr="00EE047E">
          <w:rPr>
            <w:rStyle w:val="Hyperlink"/>
          </w:rPr>
          <w:t>7.5.2.5</w:t>
        </w:r>
        <w:r>
          <w:rPr>
            <w:rFonts w:asciiTheme="minorHAnsi" w:eastAsiaTheme="minorEastAsia" w:hAnsiTheme="minorHAnsi" w:cstheme="minorBidi"/>
            <w:sz w:val="22"/>
            <w:szCs w:val="22"/>
            <w:lang w:eastAsia="en-GB"/>
          </w:rPr>
          <w:tab/>
        </w:r>
        <w:r w:rsidRPr="00EE047E">
          <w:rPr>
            <w:rStyle w:val="Hyperlink"/>
          </w:rPr>
          <w:t>Query Dictionary Entry Response</w:t>
        </w:r>
        <w:r>
          <w:rPr>
            <w:webHidden/>
          </w:rPr>
          <w:tab/>
        </w:r>
        <w:r>
          <w:rPr>
            <w:webHidden/>
          </w:rPr>
          <w:fldChar w:fldCharType="begin"/>
        </w:r>
        <w:r>
          <w:rPr>
            <w:webHidden/>
          </w:rPr>
          <w:instrText xml:space="preserve"> PAGEREF _Toc25049775 \h </w:instrText>
        </w:r>
        <w:r>
          <w:rPr>
            <w:webHidden/>
          </w:rPr>
        </w:r>
        <w:r>
          <w:rPr>
            <w:webHidden/>
          </w:rPr>
          <w:fldChar w:fldCharType="separate"/>
        </w:r>
        <w:r>
          <w:rPr>
            <w:webHidden/>
          </w:rPr>
          <w:t>20</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76" w:history="1">
        <w:r w:rsidRPr="00EE047E">
          <w:rPr>
            <w:rStyle w:val="Hyperlink"/>
          </w:rPr>
          <w:t>7.6</w:t>
        </w:r>
        <w:r>
          <w:rPr>
            <w:rFonts w:asciiTheme="minorHAnsi" w:eastAsiaTheme="minorEastAsia" w:hAnsiTheme="minorHAnsi" w:cstheme="minorBidi"/>
            <w:sz w:val="22"/>
            <w:szCs w:val="22"/>
            <w:lang w:eastAsia="en-GB"/>
          </w:rPr>
          <w:tab/>
        </w:r>
        <w:r w:rsidRPr="00EE047E">
          <w:rPr>
            <w:rStyle w:val="Hyperlink"/>
          </w:rPr>
          <w:t>Error Handling</w:t>
        </w:r>
        <w:r>
          <w:rPr>
            <w:webHidden/>
          </w:rPr>
          <w:tab/>
        </w:r>
        <w:r>
          <w:rPr>
            <w:webHidden/>
          </w:rPr>
          <w:fldChar w:fldCharType="begin"/>
        </w:r>
        <w:r>
          <w:rPr>
            <w:webHidden/>
          </w:rPr>
          <w:instrText xml:space="preserve"> PAGEREF _Toc25049776 \h </w:instrText>
        </w:r>
        <w:r>
          <w:rPr>
            <w:webHidden/>
          </w:rPr>
        </w:r>
        <w:r>
          <w:rPr>
            <w:webHidden/>
          </w:rPr>
          <w:fldChar w:fldCharType="separate"/>
        </w:r>
        <w:r>
          <w:rPr>
            <w:webHidden/>
          </w:rPr>
          <w:t>20</w:t>
        </w:r>
        <w:r>
          <w:rPr>
            <w:webHidden/>
          </w:rPr>
          <w:fldChar w:fldCharType="end"/>
        </w:r>
      </w:hyperlink>
    </w:p>
    <w:p w:rsidR="00641529" w:rsidRDefault="00641529">
      <w:pPr>
        <w:pStyle w:val="TOC1"/>
        <w:rPr>
          <w:rFonts w:asciiTheme="minorHAnsi" w:eastAsiaTheme="minorEastAsia" w:hAnsiTheme="minorHAnsi" w:cstheme="minorBidi"/>
          <w:szCs w:val="22"/>
          <w:lang w:eastAsia="en-GB"/>
        </w:rPr>
      </w:pPr>
      <w:hyperlink w:anchor="_Toc25049777" w:history="1">
        <w:r w:rsidRPr="00EE047E">
          <w:rPr>
            <w:rStyle w:val="Hyperlink"/>
          </w:rPr>
          <w:t>8</w:t>
        </w:r>
        <w:r>
          <w:rPr>
            <w:rFonts w:asciiTheme="minorHAnsi" w:eastAsiaTheme="minorEastAsia" w:hAnsiTheme="minorHAnsi" w:cstheme="minorBidi"/>
            <w:szCs w:val="22"/>
            <w:lang w:eastAsia="en-GB"/>
          </w:rPr>
          <w:tab/>
        </w:r>
        <w:r w:rsidRPr="00EE047E">
          <w:rPr>
            <w:rStyle w:val="Hyperlink"/>
          </w:rPr>
          <w:t>Information elements</w:t>
        </w:r>
        <w:r>
          <w:rPr>
            <w:webHidden/>
          </w:rPr>
          <w:tab/>
        </w:r>
        <w:r>
          <w:rPr>
            <w:webHidden/>
          </w:rPr>
          <w:fldChar w:fldCharType="begin"/>
        </w:r>
        <w:r>
          <w:rPr>
            <w:webHidden/>
          </w:rPr>
          <w:instrText xml:space="preserve"> PAGEREF _Toc25049777 \h </w:instrText>
        </w:r>
        <w:r>
          <w:rPr>
            <w:webHidden/>
          </w:rPr>
        </w:r>
        <w:r>
          <w:rPr>
            <w:webHidden/>
          </w:rPr>
          <w:fldChar w:fldCharType="separate"/>
        </w:r>
        <w:r>
          <w:rPr>
            <w:webHidden/>
          </w:rPr>
          <w:t>20</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78" w:history="1">
        <w:r w:rsidRPr="00EE047E">
          <w:rPr>
            <w:rStyle w:val="Hyperlink"/>
          </w:rPr>
          <w:t>8.1</w:t>
        </w:r>
        <w:r>
          <w:rPr>
            <w:rFonts w:asciiTheme="minorHAnsi" w:eastAsiaTheme="minorEastAsia" w:hAnsiTheme="minorHAnsi" w:cstheme="minorBidi"/>
            <w:sz w:val="22"/>
            <w:szCs w:val="22"/>
            <w:lang w:eastAsia="en-GB"/>
          </w:rPr>
          <w:tab/>
        </w:r>
        <w:r w:rsidRPr="00EE047E">
          <w:rPr>
            <w:rStyle w:val="Hyperlink"/>
          </w:rPr>
          <w:t>Information Elements Format</w:t>
        </w:r>
        <w:r>
          <w:rPr>
            <w:webHidden/>
          </w:rPr>
          <w:tab/>
        </w:r>
        <w:r>
          <w:rPr>
            <w:webHidden/>
          </w:rPr>
          <w:fldChar w:fldCharType="begin"/>
        </w:r>
        <w:r>
          <w:rPr>
            <w:webHidden/>
          </w:rPr>
          <w:instrText xml:space="preserve"> PAGEREF _Toc25049778 \h </w:instrText>
        </w:r>
        <w:r>
          <w:rPr>
            <w:webHidden/>
          </w:rPr>
        </w:r>
        <w:r>
          <w:rPr>
            <w:webHidden/>
          </w:rPr>
          <w:fldChar w:fldCharType="separate"/>
        </w:r>
        <w:r>
          <w:rPr>
            <w:webHidden/>
          </w:rPr>
          <w:t>20</w:t>
        </w:r>
        <w:r>
          <w:rPr>
            <w:webHidden/>
          </w:rPr>
          <w:fldChar w:fldCharType="end"/>
        </w:r>
      </w:hyperlink>
    </w:p>
    <w:p w:rsidR="00641529" w:rsidRDefault="00641529">
      <w:pPr>
        <w:pStyle w:val="TOC2"/>
        <w:rPr>
          <w:rFonts w:asciiTheme="minorHAnsi" w:eastAsiaTheme="minorEastAsia" w:hAnsiTheme="minorHAnsi" w:cstheme="minorBidi"/>
          <w:sz w:val="22"/>
          <w:szCs w:val="22"/>
          <w:lang w:eastAsia="en-GB"/>
        </w:rPr>
      </w:pPr>
      <w:hyperlink w:anchor="_Toc25049779" w:history="1">
        <w:r w:rsidRPr="00EE047E">
          <w:rPr>
            <w:rStyle w:val="Hyperlink"/>
          </w:rPr>
          <w:t>8.2</w:t>
        </w:r>
        <w:r>
          <w:rPr>
            <w:rFonts w:asciiTheme="minorHAnsi" w:eastAsiaTheme="minorEastAsia" w:hAnsiTheme="minorHAnsi" w:cstheme="minorBidi"/>
            <w:sz w:val="22"/>
            <w:szCs w:val="22"/>
            <w:lang w:eastAsia="en-GB"/>
          </w:rPr>
          <w:tab/>
        </w:r>
        <w:r w:rsidRPr="00EE047E">
          <w:rPr>
            <w:rStyle w:val="Hyperlink"/>
          </w:rPr>
          <w:t>Information Elements Types</w:t>
        </w:r>
        <w:r>
          <w:rPr>
            <w:webHidden/>
          </w:rPr>
          <w:tab/>
        </w:r>
        <w:r>
          <w:rPr>
            <w:webHidden/>
          </w:rPr>
          <w:fldChar w:fldCharType="begin"/>
        </w:r>
        <w:r>
          <w:rPr>
            <w:webHidden/>
          </w:rPr>
          <w:instrText xml:space="preserve"> PAGEREF _Toc25049779 \h </w:instrText>
        </w:r>
        <w:r>
          <w:rPr>
            <w:webHidden/>
          </w:rPr>
        </w:r>
        <w:r>
          <w:rPr>
            <w:webHidden/>
          </w:rPr>
          <w:fldChar w:fldCharType="separate"/>
        </w:r>
        <w:r>
          <w:rPr>
            <w:webHidden/>
          </w:rPr>
          <w:t>21</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80" w:history="1">
        <w:r w:rsidRPr="00EE047E">
          <w:rPr>
            <w:rStyle w:val="Hyperlink"/>
          </w:rPr>
          <w:t>8.2.0</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_Toc25049780 \h </w:instrText>
        </w:r>
        <w:r>
          <w:rPr>
            <w:webHidden/>
          </w:rPr>
        </w:r>
        <w:r>
          <w:rPr>
            <w:webHidden/>
          </w:rPr>
          <w:fldChar w:fldCharType="separate"/>
        </w:r>
        <w:r>
          <w:rPr>
            <w:webHidden/>
          </w:rPr>
          <w:t>22</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81" w:history="1">
        <w:r w:rsidRPr="00EE047E">
          <w:rPr>
            <w:rStyle w:val="Hyperlink"/>
          </w:rPr>
          <w:t>8.</w:t>
        </w:r>
        <w:r w:rsidRPr="00EE047E">
          <w:rPr>
            <w:rStyle w:val="Hyperlink"/>
            <w:lang w:val="en-US"/>
          </w:rPr>
          <w:t>2.1</w:t>
        </w:r>
        <w:r>
          <w:rPr>
            <w:rFonts w:asciiTheme="minorHAnsi" w:eastAsiaTheme="minorEastAsia" w:hAnsiTheme="minorHAnsi" w:cstheme="minorBidi"/>
            <w:sz w:val="22"/>
            <w:szCs w:val="22"/>
            <w:lang w:eastAsia="en-GB"/>
          </w:rPr>
          <w:tab/>
        </w:r>
        <w:r w:rsidRPr="00EE047E">
          <w:rPr>
            <w:rStyle w:val="Hyperlink"/>
          </w:rPr>
          <w:t>Cause</w:t>
        </w:r>
        <w:r>
          <w:rPr>
            <w:webHidden/>
          </w:rPr>
          <w:tab/>
        </w:r>
        <w:r>
          <w:rPr>
            <w:webHidden/>
          </w:rPr>
          <w:fldChar w:fldCharType="begin"/>
        </w:r>
        <w:r>
          <w:rPr>
            <w:webHidden/>
          </w:rPr>
          <w:instrText xml:space="preserve"> PAGEREF _Toc25049781 \h </w:instrText>
        </w:r>
        <w:r>
          <w:rPr>
            <w:webHidden/>
          </w:rPr>
        </w:r>
        <w:r>
          <w:rPr>
            <w:webHidden/>
          </w:rPr>
          <w:fldChar w:fldCharType="separate"/>
        </w:r>
        <w:r>
          <w:rPr>
            <w:webHidden/>
          </w:rPr>
          <w:t>22</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82" w:history="1">
        <w:r w:rsidRPr="00EE047E">
          <w:rPr>
            <w:rStyle w:val="Hyperlink"/>
          </w:rPr>
          <w:t>8.2.2</w:t>
        </w:r>
        <w:r>
          <w:rPr>
            <w:rFonts w:asciiTheme="minorHAnsi" w:eastAsiaTheme="minorEastAsia" w:hAnsiTheme="minorHAnsi" w:cstheme="minorBidi"/>
            <w:sz w:val="22"/>
            <w:szCs w:val="22"/>
            <w:lang w:eastAsia="en-GB"/>
          </w:rPr>
          <w:tab/>
        </w:r>
        <w:r w:rsidRPr="00EE047E">
          <w:rPr>
            <w:rStyle w:val="Hyperlink"/>
          </w:rPr>
          <w:t>Type Allocation Code</w:t>
        </w:r>
        <w:r>
          <w:rPr>
            <w:webHidden/>
          </w:rPr>
          <w:tab/>
        </w:r>
        <w:r>
          <w:rPr>
            <w:webHidden/>
          </w:rPr>
          <w:fldChar w:fldCharType="begin"/>
        </w:r>
        <w:r>
          <w:rPr>
            <w:webHidden/>
          </w:rPr>
          <w:instrText xml:space="preserve"> PAGEREF _Toc25049782 \h </w:instrText>
        </w:r>
        <w:r>
          <w:rPr>
            <w:webHidden/>
          </w:rPr>
        </w:r>
        <w:r>
          <w:rPr>
            <w:webHidden/>
          </w:rPr>
          <w:fldChar w:fldCharType="separate"/>
        </w:r>
        <w:r>
          <w:rPr>
            <w:webHidden/>
          </w:rPr>
          <w:t>23</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83" w:history="1">
        <w:r w:rsidRPr="00EE047E">
          <w:rPr>
            <w:rStyle w:val="Hyperlink"/>
          </w:rPr>
          <w:t>8.2.3</w:t>
        </w:r>
        <w:r>
          <w:rPr>
            <w:rFonts w:asciiTheme="minorHAnsi" w:eastAsiaTheme="minorEastAsia" w:hAnsiTheme="minorHAnsi" w:cstheme="minorBidi"/>
            <w:sz w:val="22"/>
            <w:szCs w:val="22"/>
            <w:lang w:eastAsia="en-GB"/>
          </w:rPr>
          <w:tab/>
        </w:r>
        <w:r w:rsidRPr="00EE047E">
          <w:rPr>
            <w:rStyle w:val="Hyperlink"/>
          </w:rPr>
          <w:t>Software Version Number</w:t>
        </w:r>
        <w:r>
          <w:rPr>
            <w:webHidden/>
          </w:rPr>
          <w:tab/>
        </w:r>
        <w:r>
          <w:rPr>
            <w:webHidden/>
          </w:rPr>
          <w:fldChar w:fldCharType="begin"/>
        </w:r>
        <w:r>
          <w:rPr>
            <w:webHidden/>
          </w:rPr>
          <w:instrText xml:space="preserve"> PAGEREF _Toc25049783 \h </w:instrText>
        </w:r>
        <w:r>
          <w:rPr>
            <w:webHidden/>
          </w:rPr>
        </w:r>
        <w:r>
          <w:rPr>
            <w:webHidden/>
          </w:rPr>
          <w:fldChar w:fldCharType="separate"/>
        </w:r>
        <w:r>
          <w:rPr>
            <w:webHidden/>
          </w:rPr>
          <w:t>24</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84" w:history="1">
        <w:r w:rsidRPr="00EE047E">
          <w:rPr>
            <w:rStyle w:val="Hyperlink"/>
            <w:lang w:eastAsia="zh-CN"/>
          </w:rPr>
          <w:t>8.2.4</w:t>
        </w:r>
        <w:r>
          <w:rPr>
            <w:rFonts w:asciiTheme="minorHAnsi" w:eastAsiaTheme="minorEastAsia" w:hAnsiTheme="minorHAnsi" w:cstheme="minorBidi"/>
            <w:sz w:val="22"/>
            <w:szCs w:val="22"/>
            <w:lang w:eastAsia="en-GB"/>
          </w:rPr>
          <w:tab/>
        </w:r>
        <w:r w:rsidRPr="00EE047E">
          <w:rPr>
            <w:rStyle w:val="Hyperlink"/>
            <w:lang w:val="fr-FR"/>
          </w:rPr>
          <w:t>PLMN Assigned UE Radio Capability ID</w:t>
        </w:r>
        <w:r>
          <w:rPr>
            <w:webHidden/>
          </w:rPr>
          <w:tab/>
        </w:r>
        <w:r>
          <w:rPr>
            <w:webHidden/>
          </w:rPr>
          <w:fldChar w:fldCharType="begin"/>
        </w:r>
        <w:r>
          <w:rPr>
            <w:webHidden/>
          </w:rPr>
          <w:instrText xml:space="preserve"> PAGEREF _Toc25049784 \h </w:instrText>
        </w:r>
        <w:r>
          <w:rPr>
            <w:webHidden/>
          </w:rPr>
        </w:r>
        <w:r>
          <w:rPr>
            <w:webHidden/>
          </w:rPr>
          <w:fldChar w:fldCharType="separate"/>
        </w:r>
        <w:r>
          <w:rPr>
            <w:webHidden/>
          </w:rPr>
          <w:t>24</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85" w:history="1">
        <w:r w:rsidRPr="00EE047E">
          <w:rPr>
            <w:rStyle w:val="Hyperlink"/>
            <w:lang w:eastAsia="zh-CN"/>
          </w:rPr>
          <w:t>8.2.5</w:t>
        </w:r>
        <w:r>
          <w:rPr>
            <w:rFonts w:asciiTheme="minorHAnsi" w:eastAsiaTheme="minorEastAsia" w:hAnsiTheme="minorHAnsi" w:cstheme="minorBidi"/>
            <w:sz w:val="22"/>
            <w:szCs w:val="22"/>
            <w:lang w:eastAsia="en-GB"/>
          </w:rPr>
          <w:tab/>
        </w:r>
        <w:r w:rsidRPr="00EE047E">
          <w:rPr>
            <w:rStyle w:val="Hyperlink"/>
            <w:lang w:val="fr-FR"/>
          </w:rPr>
          <w:t>Manufacturer Assigned UE Radio Capability ID</w:t>
        </w:r>
        <w:r>
          <w:rPr>
            <w:webHidden/>
          </w:rPr>
          <w:tab/>
        </w:r>
        <w:r>
          <w:rPr>
            <w:webHidden/>
          </w:rPr>
          <w:fldChar w:fldCharType="begin"/>
        </w:r>
        <w:r>
          <w:rPr>
            <w:webHidden/>
          </w:rPr>
          <w:instrText xml:space="preserve"> PAGEREF _Toc25049785 \h </w:instrText>
        </w:r>
        <w:r>
          <w:rPr>
            <w:webHidden/>
          </w:rPr>
        </w:r>
        <w:r>
          <w:rPr>
            <w:webHidden/>
          </w:rPr>
          <w:fldChar w:fldCharType="separate"/>
        </w:r>
        <w:r>
          <w:rPr>
            <w:webHidden/>
          </w:rPr>
          <w:t>24</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86" w:history="1">
        <w:r w:rsidRPr="00EE047E">
          <w:rPr>
            <w:rStyle w:val="Hyperlink"/>
          </w:rPr>
          <w:t>8.</w:t>
        </w:r>
        <w:r w:rsidRPr="00EE047E">
          <w:rPr>
            <w:rStyle w:val="Hyperlink"/>
            <w:lang w:val="en-US"/>
          </w:rPr>
          <w:t>2.6</w:t>
        </w:r>
        <w:r>
          <w:rPr>
            <w:rFonts w:asciiTheme="minorHAnsi" w:eastAsiaTheme="minorEastAsia" w:hAnsiTheme="minorHAnsi" w:cstheme="minorBidi"/>
            <w:sz w:val="22"/>
            <w:szCs w:val="22"/>
            <w:lang w:eastAsia="en-GB"/>
          </w:rPr>
          <w:tab/>
        </w:r>
        <w:r w:rsidRPr="00EE047E">
          <w:rPr>
            <w:rStyle w:val="Hyperlink"/>
          </w:rPr>
          <w:t>Dictionary Entry ID</w:t>
        </w:r>
        <w:r>
          <w:rPr>
            <w:webHidden/>
          </w:rPr>
          <w:tab/>
        </w:r>
        <w:r>
          <w:rPr>
            <w:webHidden/>
          </w:rPr>
          <w:fldChar w:fldCharType="begin"/>
        </w:r>
        <w:r>
          <w:rPr>
            <w:webHidden/>
          </w:rPr>
          <w:instrText xml:space="preserve"> PAGEREF _Toc25049786 \h </w:instrText>
        </w:r>
        <w:r>
          <w:rPr>
            <w:webHidden/>
          </w:rPr>
        </w:r>
        <w:r>
          <w:rPr>
            <w:webHidden/>
          </w:rPr>
          <w:fldChar w:fldCharType="separate"/>
        </w:r>
        <w:r>
          <w:rPr>
            <w:webHidden/>
          </w:rPr>
          <w:t>24</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87" w:history="1">
        <w:r w:rsidRPr="00EE047E">
          <w:rPr>
            <w:rStyle w:val="Hyperlink"/>
          </w:rPr>
          <w:t>8.</w:t>
        </w:r>
        <w:r w:rsidRPr="00EE047E">
          <w:rPr>
            <w:rStyle w:val="Hyperlink"/>
            <w:lang w:val="en-US"/>
          </w:rPr>
          <w:t>2.7</w:t>
        </w:r>
        <w:r>
          <w:rPr>
            <w:rFonts w:asciiTheme="minorHAnsi" w:eastAsiaTheme="minorEastAsia" w:hAnsiTheme="minorHAnsi" w:cstheme="minorBidi"/>
            <w:sz w:val="22"/>
            <w:szCs w:val="22"/>
            <w:lang w:eastAsia="en-GB"/>
          </w:rPr>
          <w:tab/>
        </w:r>
        <w:r w:rsidRPr="00EE047E">
          <w:rPr>
            <w:rStyle w:val="Hyperlink"/>
          </w:rPr>
          <w:t>UE Radio Access Capability Information</w:t>
        </w:r>
        <w:r>
          <w:rPr>
            <w:webHidden/>
          </w:rPr>
          <w:tab/>
        </w:r>
        <w:r>
          <w:rPr>
            <w:webHidden/>
          </w:rPr>
          <w:fldChar w:fldCharType="begin"/>
        </w:r>
        <w:r>
          <w:rPr>
            <w:webHidden/>
          </w:rPr>
          <w:instrText xml:space="preserve"> PAGEREF _Toc25049787 \h </w:instrText>
        </w:r>
        <w:r>
          <w:rPr>
            <w:webHidden/>
          </w:rPr>
        </w:r>
        <w:r>
          <w:rPr>
            <w:webHidden/>
          </w:rPr>
          <w:fldChar w:fldCharType="separate"/>
        </w:r>
        <w:r>
          <w:rPr>
            <w:webHidden/>
          </w:rPr>
          <w:t>25</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88" w:history="1">
        <w:r w:rsidRPr="00EE047E">
          <w:rPr>
            <w:rStyle w:val="Hyperlink"/>
          </w:rPr>
          <w:t>8.</w:t>
        </w:r>
        <w:r w:rsidRPr="00EE047E">
          <w:rPr>
            <w:rStyle w:val="Hyperlink"/>
            <w:lang w:val="en-US"/>
          </w:rPr>
          <w:t>2.8</w:t>
        </w:r>
        <w:r>
          <w:rPr>
            <w:rFonts w:asciiTheme="minorHAnsi" w:eastAsiaTheme="minorEastAsia" w:hAnsiTheme="minorHAnsi" w:cstheme="minorBidi"/>
            <w:sz w:val="22"/>
            <w:szCs w:val="22"/>
            <w:lang w:eastAsia="en-GB"/>
          </w:rPr>
          <w:tab/>
        </w:r>
        <w:r w:rsidRPr="00EE047E">
          <w:rPr>
            <w:rStyle w:val="Hyperlink"/>
          </w:rPr>
          <w:t>Subscription Management Operation Type</w:t>
        </w:r>
        <w:r>
          <w:rPr>
            <w:webHidden/>
          </w:rPr>
          <w:tab/>
        </w:r>
        <w:r>
          <w:rPr>
            <w:webHidden/>
          </w:rPr>
          <w:fldChar w:fldCharType="begin"/>
        </w:r>
        <w:r>
          <w:rPr>
            <w:webHidden/>
          </w:rPr>
          <w:instrText xml:space="preserve"> PAGEREF _Toc25049788 \h </w:instrText>
        </w:r>
        <w:r>
          <w:rPr>
            <w:webHidden/>
          </w:rPr>
        </w:r>
        <w:r>
          <w:rPr>
            <w:webHidden/>
          </w:rPr>
          <w:fldChar w:fldCharType="separate"/>
        </w:r>
        <w:r>
          <w:rPr>
            <w:webHidden/>
          </w:rPr>
          <w:t>25</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89" w:history="1">
        <w:r w:rsidRPr="00EE047E">
          <w:rPr>
            <w:rStyle w:val="Hyperlink"/>
          </w:rPr>
          <w:t>8.</w:t>
        </w:r>
        <w:r w:rsidRPr="00EE047E">
          <w:rPr>
            <w:rStyle w:val="Hyperlink"/>
            <w:lang w:val="en-US"/>
          </w:rPr>
          <w:t>2.9</w:t>
        </w:r>
        <w:r>
          <w:rPr>
            <w:rFonts w:asciiTheme="minorHAnsi" w:eastAsiaTheme="minorEastAsia" w:hAnsiTheme="minorHAnsi" w:cstheme="minorBidi"/>
            <w:sz w:val="22"/>
            <w:szCs w:val="22"/>
            <w:lang w:eastAsia="en-GB"/>
          </w:rPr>
          <w:tab/>
        </w:r>
        <w:r w:rsidRPr="00EE047E">
          <w:rPr>
            <w:rStyle w:val="Hyperlink"/>
          </w:rPr>
          <w:t>MME Address Information</w:t>
        </w:r>
        <w:r>
          <w:rPr>
            <w:webHidden/>
          </w:rPr>
          <w:tab/>
        </w:r>
        <w:r>
          <w:rPr>
            <w:webHidden/>
          </w:rPr>
          <w:fldChar w:fldCharType="begin"/>
        </w:r>
        <w:r>
          <w:rPr>
            <w:webHidden/>
          </w:rPr>
          <w:instrText xml:space="preserve"> PAGEREF _Toc25049789 \h </w:instrText>
        </w:r>
        <w:r>
          <w:rPr>
            <w:webHidden/>
          </w:rPr>
        </w:r>
        <w:r>
          <w:rPr>
            <w:webHidden/>
          </w:rPr>
          <w:fldChar w:fldCharType="separate"/>
        </w:r>
        <w:r>
          <w:rPr>
            <w:webHidden/>
          </w:rPr>
          <w:t>25</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90" w:history="1">
        <w:r w:rsidRPr="00EE047E">
          <w:rPr>
            <w:rStyle w:val="Hyperlink"/>
          </w:rPr>
          <w:t>8.</w:t>
        </w:r>
        <w:r w:rsidRPr="00EE047E">
          <w:rPr>
            <w:rStyle w:val="Hyperlink"/>
            <w:lang w:val="en-US"/>
          </w:rPr>
          <w:t>2.10</w:t>
        </w:r>
        <w:r>
          <w:rPr>
            <w:rFonts w:asciiTheme="minorHAnsi" w:eastAsiaTheme="minorEastAsia" w:hAnsiTheme="minorHAnsi" w:cstheme="minorBidi"/>
            <w:sz w:val="22"/>
            <w:szCs w:val="22"/>
            <w:lang w:eastAsia="en-GB"/>
          </w:rPr>
          <w:tab/>
        </w:r>
        <w:r w:rsidRPr="00EE047E">
          <w:rPr>
            <w:rStyle w:val="Hyperlink"/>
          </w:rPr>
          <w:t>Subscription ID</w:t>
        </w:r>
        <w:r>
          <w:rPr>
            <w:webHidden/>
          </w:rPr>
          <w:tab/>
        </w:r>
        <w:r>
          <w:rPr>
            <w:webHidden/>
          </w:rPr>
          <w:fldChar w:fldCharType="begin"/>
        </w:r>
        <w:r>
          <w:rPr>
            <w:webHidden/>
          </w:rPr>
          <w:instrText xml:space="preserve"> PAGEREF _Toc25049790 \h </w:instrText>
        </w:r>
        <w:r>
          <w:rPr>
            <w:webHidden/>
          </w:rPr>
        </w:r>
        <w:r>
          <w:rPr>
            <w:webHidden/>
          </w:rPr>
          <w:fldChar w:fldCharType="separate"/>
        </w:r>
        <w:r>
          <w:rPr>
            <w:webHidden/>
          </w:rPr>
          <w:t>26</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91" w:history="1">
        <w:r w:rsidRPr="00EE047E">
          <w:rPr>
            <w:rStyle w:val="Hyperlink"/>
          </w:rPr>
          <w:t>8.</w:t>
        </w:r>
        <w:r w:rsidRPr="00EE047E">
          <w:rPr>
            <w:rStyle w:val="Hyperlink"/>
            <w:lang w:val="en-US"/>
          </w:rPr>
          <w:t>2.11</w:t>
        </w:r>
        <w:r>
          <w:rPr>
            <w:rFonts w:asciiTheme="minorHAnsi" w:eastAsiaTheme="minorEastAsia" w:hAnsiTheme="minorHAnsi" w:cstheme="minorBidi"/>
            <w:sz w:val="22"/>
            <w:szCs w:val="22"/>
            <w:lang w:eastAsia="en-GB"/>
          </w:rPr>
          <w:tab/>
        </w:r>
        <w:r w:rsidRPr="00EE047E">
          <w:rPr>
            <w:rStyle w:val="Hyperlink"/>
          </w:rPr>
          <w:t>Event Type</w:t>
        </w:r>
        <w:r>
          <w:rPr>
            <w:webHidden/>
          </w:rPr>
          <w:tab/>
        </w:r>
        <w:r>
          <w:rPr>
            <w:webHidden/>
          </w:rPr>
          <w:fldChar w:fldCharType="begin"/>
        </w:r>
        <w:r>
          <w:rPr>
            <w:webHidden/>
          </w:rPr>
          <w:instrText xml:space="preserve"> PAGEREF _Toc25049791 \h </w:instrText>
        </w:r>
        <w:r>
          <w:rPr>
            <w:webHidden/>
          </w:rPr>
        </w:r>
        <w:r>
          <w:rPr>
            <w:webHidden/>
          </w:rPr>
          <w:fldChar w:fldCharType="separate"/>
        </w:r>
        <w:r>
          <w:rPr>
            <w:webHidden/>
          </w:rPr>
          <w:t>26</w:t>
        </w:r>
        <w:r>
          <w:rPr>
            <w:webHidden/>
          </w:rPr>
          <w:fldChar w:fldCharType="end"/>
        </w:r>
      </w:hyperlink>
    </w:p>
    <w:p w:rsidR="00641529" w:rsidRDefault="00641529">
      <w:pPr>
        <w:pStyle w:val="TOC3"/>
        <w:rPr>
          <w:rFonts w:asciiTheme="minorHAnsi" w:eastAsiaTheme="minorEastAsia" w:hAnsiTheme="minorHAnsi" w:cstheme="minorBidi"/>
          <w:sz w:val="22"/>
          <w:szCs w:val="22"/>
          <w:lang w:eastAsia="en-GB"/>
        </w:rPr>
      </w:pPr>
      <w:hyperlink w:anchor="_Toc25049792" w:history="1">
        <w:r w:rsidRPr="00EE047E">
          <w:rPr>
            <w:rStyle w:val="Hyperlink"/>
            <w:lang w:val="en-US"/>
          </w:rPr>
          <w:t>8.2.12</w:t>
        </w:r>
        <w:r>
          <w:rPr>
            <w:rFonts w:asciiTheme="minorHAnsi" w:eastAsiaTheme="minorEastAsia" w:hAnsiTheme="minorHAnsi" w:cstheme="minorBidi"/>
            <w:sz w:val="22"/>
            <w:szCs w:val="22"/>
            <w:lang w:eastAsia="en-GB"/>
          </w:rPr>
          <w:tab/>
        </w:r>
        <w:r w:rsidRPr="00EE047E">
          <w:rPr>
            <w:rStyle w:val="Hyperlink"/>
            <w:lang w:val="en-US" w:eastAsia="zh-CN"/>
          </w:rPr>
          <w:t>Recovery Time Stamp</w:t>
        </w:r>
        <w:r>
          <w:rPr>
            <w:webHidden/>
          </w:rPr>
          <w:tab/>
        </w:r>
        <w:r>
          <w:rPr>
            <w:webHidden/>
          </w:rPr>
          <w:fldChar w:fldCharType="begin"/>
        </w:r>
        <w:r>
          <w:rPr>
            <w:webHidden/>
          </w:rPr>
          <w:instrText xml:space="preserve"> PAGEREF _Toc25049792 \h </w:instrText>
        </w:r>
        <w:r>
          <w:rPr>
            <w:webHidden/>
          </w:rPr>
        </w:r>
        <w:r>
          <w:rPr>
            <w:webHidden/>
          </w:rPr>
          <w:fldChar w:fldCharType="separate"/>
        </w:r>
        <w:r>
          <w:rPr>
            <w:webHidden/>
          </w:rPr>
          <w:t>27</w:t>
        </w:r>
        <w:r>
          <w:rPr>
            <w:webHidden/>
          </w:rPr>
          <w:fldChar w:fldCharType="end"/>
        </w:r>
      </w:hyperlink>
    </w:p>
    <w:p w:rsidR="00080512" w:rsidRPr="004D3578" w:rsidRDefault="00641529">
      <w:r>
        <w:fldChar w:fldCharType="end"/>
      </w:r>
      <w:bookmarkStart w:id="10" w:name="_GoBack"/>
      <w:bookmarkEnd w:id="10"/>
    </w:p>
    <w:p w:rsidR="00080512" w:rsidRDefault="00080512" w:rsidP="00161B81">
      <w:pPr>
        <w:pStyle w:val="Heading1"/>
      </w:pPr>
      <w:r w:rsidRPr="004D3578">
        <w:br w:type="page"/>
      </w:r>
      <w:bookmarkStart w:id="11" w:name="foreword"/>
      <w:bookmarkStart w:id="12" w:name="_Toc2086433"/>
      <w:bookmarkStart w:id="13" w:name="_Toc25049703"/>
      <w:bookmarkEnd w:id="11"/>
      <w:r w:rsidRPr="004D3578">
        <w:lastRenderedPageBreak/>
        <w:t>Foreword</w:t>
      </w:r>
      <w:bookmarkEnd w:id="12"/>
      <w:bookmarkEnd w:id="13"/>
    </w:p>
    <w:p w:rsidR="00080512" w:rsidRPr="004D3578" w:rsidRDefault="00080512">
      <w:r w:rsidRPr="004D3578">
        <w:t>This Technica</w:t>
      </w:r>
      <w:r w:rsidRPr="00161B81">
        <w:t xml:space="preserve">l </w:t>
      </w:r>
      <w:bookmarkStart w:id="14" w:name="spectype3"/>
      <w:r w:rsidRPr="00161B81">
        <w:t>Specification</w:t>
      </w:r>
      <w:bookmarkEnd w:id="14"/>
      <w:r w:rsidRPr="00161B81">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CC7AD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rsidR="00CC7AD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CC7AD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CC7AD9">
        <w:tab/>
      </w:r>
      <w:r>
        <w:t>indicates</w:t>
      </w:r>
      <w:r w:rsidR="00774DA4">
        <w:t xml:space="preserve"> that something is possible</w:t>
      </w:r>
    </w:p>
    <w:p w:rsidR="00774DA4" w:rsidRDefault="00774DA4" w:rsidP="00774DA4">
      <w:pPr>
        <w:pStyle w:val="EX"/>
      </w:pPr>
      <w:r w:rsidRPr="00774DA4">
        <w:rPr>
          <w:b/>
        </w:rPr>
        <w:t>cannot</w:t>
      </w:r>
      <w:r w:rsidR="00CC7AD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CC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CC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161B81" w:rsidRPr="004D3578" w:rsidRDefault="00161B81" w:rsidP="00161B81">
      <w:pPr>
        <w:pStyle w:val="Heading1"/>
      </w:pPr>
      <w:bookmarkStart w:id="15" w:name="introduction"/>
      <w:bookmarkStart w:id="16" w:name="_Toc21696837"/>
      <w:bookmarkStart w:id="17" w:name="_Toc25049704"/>
      <w:bookmarkEnd w:id="15"/>
      <w:r w:rsidRPr="004D3578">
        <w:t>1</w:t>
      </w:r>
      <w:r w:rsidRPr="004D3578">
        <w:tab/>
        <w:t>Scope</w:t>
      </w:r>
      <w:bookmarkEnd w:id="16"/>
      <w:bookmarkEnd w:id="17"/>
    </w:p>
    <w:p w:rsidR="00161B81" w:rsidRPr="006F529E" w:rsidRDefault="00161B81" w:rsidP="00161B81">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161B81" w:rsidRPr="004D3578" w:rsidRDefault="00161B81" w:rsidP="00CC7AD9">
      <w:pPr>
        <w:pStyle w:val="NO"/>
      </w:pPr>
      <w:r>
        <w:t>NOTE: As an alternative of URCMP, the MME could use SBI interface to access UCMF Services.</w:t>
      </w:r>
    </w:p>
    <w:p w:rsidR="00161B81" w:rsidRPr="004D3578" w:rsidRDefault="00161B81" w:rsidP="00161B81">
      <w:pPr>
        <w:pStyle w:val="Heading1"/>
      </w:pPr>
      <w:bookmarkStart w:id="18" w:name="_Toc21696838"/>
      <w:bookmarkStart w:id="19" w:name="_Toc25049705"/>
      <w:r w:rsidRPr="004D3578">
        <w:t>2</w:t>
      </w:r>
      <w:r w:rsidRPr="004D3578">
        <w:tab/>
        <w:t>References</w:t>
      </w:r>
      <w:bookmarkEnd w:id="18"/>
      <w:bookmarkEnd w:id="19"/>
    </w:p>
    <w:p w:rsidR="00161B81" w:rsidRPr="004D3578" w:rsidRDefault="00161B81" w:rsidP="00161B81">
      <w:r w:rsidRPr="004D3578">
        <w:t>The following documents contain provisions which, through reference in this text, constitute provisions of the present document.</w:t>
      </w:r>
    </w:p>
    <w:p w:rsidR="00161B81" w:rsidRPr="004D3578" w:rsidRDefault="00161B81" w:rsidP="00161B81">
      <w:pPr>
        <w:pStyle w:val="B1"/>
      </w:pPr>
      <w:r>
        <w:t>-</w:t>
      </w:r>
      <w:r>
        <w:tab/>
      </w:r>
      <w:r w:rsidRPr="004D3578">
        <w:t>References are either specific (identified by date of publication, edition number, version number, etc.) or non</w:t>
      </w:r>
      <w:r w:rsidRPr="004D3578">
        <w:noBreakHyphen/>
        <w:t>specific.</w:t>
      </w:r>
    </w:p>
    <w:p w:rsidR="00161B81" w:rsidRPr="004D3578" w:rsidRDefault="00161B81" w:rsidP="00161B81">
      <w:pPr>
        <w:pStyle w:val="B1"/>
      </w:pPr>
      <w:r>
        <w:t>-</w:t>
      </w:r>
      <w:r>
        <w:tab/>
      </w:r>
      <w:r w:rsidRPr="004D3578">
        <w:t>For a specific reference, subsequent revisions do not apply.</w:t>
      </w:r>
    </w:p>
    <w:p w:rsidR="00161B81" w:rsidRPr="004D3578" w:rsidRDefault="00161B81" w:rsidP="00161B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61B81" w:rsidRPr="004D3578" w:rsidRDefault="00161B81" w:rsidP="00161B81">
      <w:pPr>
        <w:pStyle w:val="EX"/>
      </w:pPr>
      <w:r w:rsidRPr="004D3578">
        <w:t>[1]</w:t>
      </w:r>
      <w:r w:rsidRPr="004D3578">
        <w:tab/>
        <w:t>3GPP TR 21.905: "Vocabulary for 3GPP Specifications".</w:t>
      </w:r>
    </w:p>
    <w:p w:rsidR="00161B81" w:rsidRDefault="00161B81" w:rsidP="00161B81">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161B81" w:rsidRPr="002B532C" w:rsidRDefault="00161B81" w:rsidP="00161B81">
      <w:pPr>
        <w:pStyle w:val="EX"/>
      </w:pPr>
      <w:r w:rsidRPr="002B532C">
        <w:t>[3]</w:t>
      </w:r>
      <w:r w:rsidRPr="002B532C">
        <w:tab/>
        <w:t>IETF RFC 768: "User Datagram Protocol".</w:t>
      </w:r>
    </w:p>
    <w:p w:rsidR="00161B81" w:rsidRDefault="00161B81" w:rsidP="00161B81">
      <w:pPr>
        <w:pStyle w:val="EX"/>
      </w:pPr>
      <w:r w:rsidRPr="006C1437">
        <w:t>[</w:t>
      </w:r>
      <w:r>
        <w:t>4</w:t>
      </w:r>
      <w:r w:rsidRPr="006C1437">
        <w:t>]</w:t>
      </w:r>
      <w:r w:rsidRPr="006C1437">
        <w:tab/>
      </w:r>
      <w:r>
        <w:t>IETF RFC 791: "</w:t>
      </w:r>
      <w:r w:rsidRPr="00D1367D">
        <w:t>INTERNET PROTOCOL</w:t>
      </w:r>
      <w:r>
        <w:t>".</w:t>
      </w:r>
    </w:p>
    <w:p w:rsidR="00161B81" w:rsidRDefault="00161B81" w:rsidP="00161B81">
      <w:pPr>
        <w:pStyle w:val="EX"/>
      </w:pPr>
      <w:r w:rsidRPr="006C1437">
        <w:t>[</w:t>
      </w:r>
      <w:r>
        <w:t>5</w:t>
      </w:r>
      <w:r w:rsidRPr="006C1437">
        <w:t>]</w:t>
      </w:r>
      <w:r w:rsidRPr="006C1437">
        <w:tab/>
      </w:r>
      <w:r>
        <w:t>IETF RFC 8200: "Internet Protocol, Version 6 (Ipv6) Specification".</w:t>
      </w:r>
    </w:p>
    <w:p w:rsidR="002E7E9D" w:rsidRDefault="002E7E9D" w:rsidP="002E7E9D">
      <w:pPr>
        <w:pStyle w:val="EX"/>
      </w:pPr>
      <w:r w:rsidRPr="005D14F1">
        <w:t>[</w:t>
      </w:r>
      <w:r>
        <w:t>6</w:t>
      </w:r>
      <w:r w:rsidRPr="005D14F1">
        <w:t>]</w:t>
      </w:r>
      <w:r w:rsidRPr="005D14F1">
        <w:tab/>
        <w:t>3GPP</w:t>
      </w:r>
      <w:r>
        <w:t> </w:t>
      </w:r>
      <w:r w:rsidRPr="005D14F1">
        <w:t>TS</w:t>
      </w:r>
      <w:r>
        <w:t> </w:t>
      </w:r>
      <w:r w:rsidRPr="005D14F1">
        <w:t>23.003: "Numbering, addressing and identification".</w:t>
      </w:r>
    </w:p>
    <w:p w:rsidR="002E7E9D" w:rsidRDefault="002E7E9D" w:rsidP="002E7E9D">
      <w:pPr>
        <w:pStyle w:val="EX"/>
      </w:pPr>
      <w:r w:rsidRPr="00A978C2">
        <w:t>[</w:t>
      </w:r>
      <w:r>
        <w:t>7</w:t>
      </w:r>
      <w:r w:rsidRPr="00A978C2">
        <w:t>]</w:t>
      </w:r>
      <w:r w:rsidRPr="00A978C2">
        <w:tab/>
        <w:t>3GPP TS 24.301: "Non-Access-Stratum (NAS) protocol for Evolved Packet System (EPS); Stage</w:t>
      </w:r>
      <w:r>
        <w:t> 3".</w:t>
      </w:r>
    </w:p>
    <w:p w:rsidR="002E7E9D" w:rsidRDefault="002E7E9D" w:rsidP="002E7E9D">
      <w:pPr>
        <w:pStyle w:val="EX"/>
      </w:pPr>
      <w:r w:rsidRPr="006C1437">
        <w:t>[</w:t>
      </w:r>
      <w:r>
        <w:t>8</w:t>
      </w:r>
      <w:r w:rsidRPr="006C1437">
        <w:t>]</w:t>
      </w:r>
      <w:r w:rsidRPr="006C1437">
        <w:tab/>
        <w:t>3GPP TS 36.413: "Evolved Universal Terrestrial Radio Access Network (E-UTRAN); S1 Application Protocol (S1AP)".</w:t>
      </w:r>
    </w:p>
    <w:p w:rsidR="002E7E9D" w:rsidRDefault="002E7E9D" w:rsidP="002E7E9D">
      <w:pPr>
        <w:pStyle w:val="EX"/>
      </w:pPr>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2E7E9D" w:rsidRDefault="002E7E9D" w:rsidP="002E7E9D">
      <w:pPr>
        <w:pStyle w:val="EX"/>
      </w:pPr>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rsidR="00161B81" w:rsidRPr="004D3578" w:rsidRDefault="00161B81" w:rsidP="00161B81">
      <w:pPr>
        <w:pStyle w:val="Heading1"/>
      </w:pPr>
      <w:bookmarkStart w:id="20" w:name="_Toc21696839"/>
      <w:bookmarkStart w:id="21" w:name="_Toc25049706"/>
      <w:r w:rsidRPr="004D3578">
        <w:lastRenderedPageBreak/>
        <w:t>3</w:t>
      </w:r>
      <w:r w:rsidRPr="004D3578">
        <w:tab/>
        <w:t>Definitions</w:t>
      </w:r>
      <w:r>
        <w:t xml:space="preserve"> of terms, symbols and abbreviations</w:t>
      </w:r>
      <w:bookmarkEnd w:id="20"/>
      <w:bookmarkEnd w:id="21"/>
    </w:p>
    <w:p w:rsidR="00161B81" w:rsidRPr="004D3578" w:rsidRDefault="00161B81" w:rsidP="00161B81">
      <w:pPr>
        <w:pStyle w:val="Guidance"/>
      </w:pPr>
      <w:r>
        <w:t>This clause and its three clauses are mandatory. The contents shall be shown as "void" if the TS/TR does not define any terms, symbols, or abbreviations.</w:t>
      </w:r>
    </w:p>
    <w:p w:rsidR="00161B81" w:rsidRPr="004D3578" w:rsidRDefault="00161B81" w:rsidP="00161B81">
      <w:pPr>
        <w:pStyle w:val="Heading2"/>
      </w:pPr>
      <w:bookmarkStart w:id="22" w:name="_Toc21696840"/>
      <w:bookmarkStart w:id="23" w:name="_Toc25049707"/>
      <w:r w:rsidRPr="004D3578">
        <w:t>3.1</w:t>
      </w:r>
      <w:r w:rsidRPr="004D3578">
        <w:tab/>
      </w:r>
      <w:r>
        <w:t>Terms</w:t>
      </w:r>
      <w:bookmarkEnd w:id="22"/>
      <w:bookmarkEnd w:id="23"/>
    </w:p>
    <w:p w:rsidR="00161B81" w:rsidRPr="004D3578" w:rsidRDefault="00161B81" w:rsidP="00161B8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161B81" w:rsidRPr="004D3578" w:rsidRDefault="00161B81" w:rsidP="00161B81">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161B81" w:rsidRPr="004D3578" w:rsidRDefault="00161B81" w:rsidP="00161B81">
      <w:pPr>
        <w:pStyle w:val="Guidance"/>
      </w:pPr>
      <w:r w:rsidRPr="004D3578">
        <w:rPr>
          <w:b/>
        </w:rPr>
        <w:t>&lt;defined term&gt;:</w:t>
      </w:r>
      <w:r w:rsidRPr="004D3578">
        <w:t xml:space="preserve"> &lt;definition&gt;.</w:t>
      </w:r>
    </w:p>
    <w:p w:rsidR="00161B81" w:rsidRPr="004D3578" w:rsidRDefault="00161B81" w:rsidP="00161B81">
      <w:r w:rsidRPr="004D3578">
        <w:rPr>
          <w:b/>
        </w:rPr>
        <w:t>Example:</w:t>
      </w:r>
      <w:r w:rsidRPr="004D3578">
        <w:t xml:space="preserve"> text used to clarify abstract rules by applying them literally.</w:t>
      </w:r>
    </w:p>
    <w:p w:rsidR="00161B81" w:rsidRPr="004D3578" w:rsidRDefault="00161B81" w:rsidP="00161B81">
      <w:pPr>
        <w:pStyle w:val="Heading2"/>
      </w:pPr>
      <w:bookmarkStart w:id="24" w:name="_Toc21696841"/>
      <w:bookmarkStart w:id="25" w:name="_Toc25049708"/>
      <w:r w:rsidRPr="004D3578">
        <w:t>3.2</w:t>
      </w:r>
      <w:r w:rsidRPr="004D3578">
        <w:tab/>
        <w:t>Symbols</w:t>
      </w:r>
      <w:bookmarkEnd w:id="24"/>
      <w:bookmarkEnd w:id="25"/>
    </w:p>
    <w:p w:rsidR="00161B81" w:rsidRPr="004D3578" w:rsidRDefault="00161B81" w:rsidP="00161B81">
      <w:pPr>
        <w:keepNext/>
      </w:pPr>
      <w:r w:rsidRPr="004D3578">
        <w:t>For the purposes of the present document, the following symbols apply:</w:t>
      </w:r>
    </w:p>
    <w:p w:rsidR="00161B81" w:rsidRPr="004D3578" w:rsidRDefault="00161B81" w:rsidP="00161B81">
      <w:pPr>
        <w:pStyle w:val="Guidance"/>
      </w:pPr>
      <w:r w:rsidRPr="004D3578">
        <w:t>Symbol format (EW)</w:t>
      </w:r>
    </w:p>
    <w:p w:rsidR="00161B81" w:rsidRPr="004D3578" w:rsidRDefault="00161B81" w:rsidP="00161B81">
      <w:pPr>
        <w:pStyle w:val="EW"/>
      </w:pPr>
      <w:r w:rsidRPr="004D3578">
        <w:t>&lt;symbol&gt;</w:t>
      </w:r>
      <w:r w:rsidRPr="004D3578">
        <w:tab/>
        <w:t>&lt;Explanation&gt;</w:t>
      </w:r>
    </w:p>
    <w:p w:rsidR="00161B81" w:rsidRPr="004D3578" w:rsidRDefault="00161B81" w:rsidP="00161B81">
      <w:pPr>
        <w:pStyle w:val="EW"/>
      </w:pPr>
    </w:p>
    <w:p w:rsidR="00161B81" w:rsidRPr="004D3578" w:rsidRDefault="00161B81" w:rsidP="00161B81">
      <w:pPr>
        <w:pStyle w:val="Heading2"/>
      </w:pPr>
      <w:bookmarkStart w:id="26" w:name="_Toc21696842"/>
      <w:bookmarkStart w:id="27" w:name="_Toc25049709"/>
      <w:r w:rsidRPr="004D3578">
        <w:t>3.3</w:t>
      </w:r>
      <w:r w:rsidRPr="004D3578">
        <w:tab/>
        <w:t>Abbreviations</w:t>
      </w:r>
      <w:bookmarkEnd w:id="26"/>
      <w:bookmarkEnd w:id="27"/>
    </w:p>
    <w:p w:rsidR="00161B81" w:rsidRPr="004D3578" w:rsidRDefault="00161B81" w:rsidP="00161B8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161B81" w:rsidRDefault="00161B81" w:rsidP="00161B81">
      <w:pPr>
        <w:pStyle w:val="EW"/>
      </w:pPr>
      <w:r>
        <w:t>URCMP</w:t>
      </w:r>
      <w:r w:rsidRPr="00D01CF2">
        <w:tab/>
      </w:r>
      <w:r>
        <w:t>UE Radio Capability Management Protocol</w:t>
      </w:r>
    </w:p>
    <w:p w:rsidR="00161B81" w:rsidRPr="004D3578" w:rsidRDefault="00161B81" w:rsidP="00161B81">
      <w:pPr>
        <w:pStyle w:val="EW"/>
      </w:pPr>
    </w:p>
    <w:p w:rsidR="00161B81" w:rsidRPr="004D3578" w:rsidRDefault="00161B81" w:rsidP="00161B81">
      <w:pPr>
        <w:pStyle w:val="Heading1"/>
      </w:pPr>
      <w:bookmarkStart w:id="28" w:name="_Toc21696843"/>
      <w:bookmarkStart w:id="29" w:name="_Toc25049710"/>
      <w:r w:rsidRPr="004D3578">
        <w:t>4</w:t>
      </w:r>
      <w:r w:rsidRPr="004D3578">
        <w:tab/>
      </w:r>
      <w:r>
        <w:t>Protocol Stack</w:t>
      </w:r>
      <w:bookmarkEnd w:id="28"/>
      <w:bookmarkEnd w:id="29"/>
    </w:p>
    <w:p w:rsidR="00161B81" w:rsidRDefault="00161B81" w:rsidP="00161B81">
      <w:pPr>
        <w:pStyle w:val="Heading2"/>
      </w:pPr>
      <w:bookmarkStart w:id="30" w:name="_Toc21696844"/>
      <w:bookmarkStart w:id="31" w:name="_Toc25049711"/>
      <w:r w:rsidRPr="004D3578">
        <w:t>4.1</w:t>
      </w:r>
      <w:r w:rsidRPr="004D3578">
        <w:tab/>
      </w:r>
      <w:r w:rsidRPr="00D01CF2">
        <w:t>Introduction</w:t>
      </w:r>
      <w:bookmarkEnd w:id="30"/>
      <w:bookmarkEnd w:id="31"/>
    </w:p>
    <w:p w:rsidR="00161B81" w:rsidRPr="00D01CF2" w:rsidRDefault="00161B81" w:rsidP="00161B81">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161B81" w:rsidRPr="00D01CF2" w:rsidRDefault="00161B81" w:rsidP="00161B81">
      <w:pPr>
        <w:pStyle w:val="TH"/>
        <w:rPr>
          <w:lang w:val="de-DE"/>
        </w:rPr>
      </w:pPr>
      <w:r w:rsidRPr="00D01CF2">
        <w:object w:dxaOrig="9881"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94pt;height:265.5pt" o:ole="">
            <v:imagedata r:id="rId11" o:title=""/>
          </v:shape>
          <o:OLEObject Type="Embed" ProgID="Visio.Drawing.15" ShapeID="_x0000_i1027" DrawAspect="Content" ObjectID="_1635662577" r:id="rId12"/>
        </w:object>
      </w:r>
    </w:p>
    <w:p w:rsidR="00161B81" w:rsidRDefault="00161B81" w:rsidP="00161B81">
      <w:pPr>
        <w:pStyle w:val="TF"/>
      </w:pPr>
      <w:r w:rsidRPr="00D01CF2">
        <w:t xml:space="preserve">Figure </w:t>
      </w:r>
      <w:r w:rsidRPr="00D01CF2">
        <w:rPr>
          <w:lang w:val="en-US"/>
        </w:rPr>
        <w:t>4</w:t>
      </w:r>
      <w:r w:rsidRPr="00D01CF2">
        <w:t>.1-1: Control Plane stack over S</w:t>
      </w:r>
      <w:r w:rsidRPr="004648C0">
        <w:t>17</w:t>
      </w:r>
    </w:p>
    <w:p w:rsidR="00161B81" w:rsidRDefault="00161B81" w:rsidP="00161B81">
      <w:pPr>
        <w:pStyle w:val="Heading2"/>
      </w:pPr>
      <w:bookmarkStart w:id="32" w:name="_Toc21696845"/>
      <w:bookmarkStart w:id="33" w:name="_Toc25049712"/>
      <w:r w:rsidRPr="004D3578">
        <w:t>4.2</w:t>
      </w:r>
      <w:r w:rsidRPr="004D3578">
        <w:tab/>
      </w:r>
      <w:r w:rsidRPr="00D01CF2">
        <w:t>UDP Header and Port Numbers</w:t>
      </w:r>
      <w:bookmarkEnd w:id="32"/>
      <w:bookmarkEnd w:id="33"/>
    </w:p>
    <w:p w:rsidR="00161B81" w:rsidRPr="00D01CF2" w:rsidRDefault="00161B81" w:rsidP="00161B81">
      <w:pPr>
        <w:pStyle w:val="Heading3"/>
      </w:pPr>
      <w:bookmarkStart w:id="34" w:name="_Toc21696846"/>
      <w:bookmarkStart w:id="35" w:name="_Toc25049713"/>
      <w:r w:rsidRPr="00D01CF2">
        <w:t>4.2.1</w:t>
      </w:r>
      <w:r w:rsidRPr="00D01CF2">
        <w:tab/>
        <w:t>General</w:t>
      </w:r>
      <w:bookmarkEnd w:id="34"/>
      <w:bookmarkEnd w:id="35"/>
    </w:p>
    <w:p w:rsidR="00161B81" w:rsidRDefault="00161B81" w:rsidP="00161B81">
      <w:r w:rsidRPr="00D01CF2">
        <w:t>A User Datagram Protocol (UDP) compliant with IETF RFC 768 [</w:t>
      </w:r>
      <w:r>
        <w:t>3</w:t>
      </w:r>
      <w:r w:rsidRPr="00D01CF2">
        <w:t>] shall be used.</w:t>
      </w:r>
    </w:p>
    <w:p w:rsidR="00161B81" w:rsidRPr="00D01CF2" w:rsidRDefault="00161B81" w:rsidP="00161B81">
      <w:pPr>
        <w:pStyle w:val="Heading3"/>
      </w:pPr>
      <w:bookmarkStart w:id="36" w:name="_Toc21696847"/>
      <w:bookmarkStart w:id="37" w:name="_Toc25049714"/>
      <w:r w:rsidRPr="00D01CF2">
        <w:t>4.2.2</w:t>
      </w:r>
      <w:r w:rsidRPr="00D01CF2">
        <w:tab/>
        <w:t>Request Message</w:t>
      </w:r>
      <w:bookmarkEnd w:id="36"/>
      <w:bookmarkEnd w:id="37"/>
    </w:p>
    <w:p w:rsidR="00161B81" w:rsidRPr="00D01CF2" w:rsidRDefault="00161B81" w:rsidP="00161B81">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 xml:space="preserve">. </w:t>
      </w:r>
    </w:p>
    <w:p w:rsidR="00161B81" w:rsidRPr="00D01CF2" w:rsidRDefault="00161B81" w:rsidP="00161B81">
      <w:r w:rsidRPr="00D01CF2">
        <w:t>The UDP Source Port for a Request message is a locally allocated port number at the sending entity.</w:t>
      </w:r>
    </w:p>
    <w:p w:rsidR="00161B81" w:rsidRDefault="00161B81" w:rsidP="00161B81">
      <w:pPr>
        <w:pStyle w:val="NO"/>
        <w:rPr>
          <w:lang w:val="en-US"/>
        </w:rPr>
      </w:pPr>
      <w:r w:rsidRPr="00D01CF2">
        <w:rPr>
          <w:lang w:val="en-US"/>
        </w:rPr>
        <w:t>NOTE:</w:t>
      </w:r>
      <w:r w:rsidRPr="00D01CF2">
        <w:rPr>
          <w:lang w:val="en-US"/>
        </w:rPr>
        <w:tab/>
        <w:t>The locally allocated source port number can be reused for multiple Request messages.</w:t>
      </w:r>
    </w:p>
    <w:p w:rsidR="00161B81" w:rsidRPr="00D01CF2" w:rsidRDefault="00161B81" w:rsidP="00161B81">
      <w:pPr>
        <w:pStyle w:val="Heading3"/>
      </w:pPr>
      <w:bookmarkStart w:id="38" w:name="_Toc21696848"/>
      <w:bookmarkStart w:id="39" w:name="_Toc25049715"/>
      <w:r w:rsidRPr="00D01CF2">
        <w:t>4.2.3</w:t>
      </w:r>
      <w:r w:rsidRPr="00D01CF2">
        <w:tab/>
        <w:t>Response Message</w:t>
      </w:r>
      <w:bookmarkEnd w:id="38"/>
      <w:bookmarkEnd w:id="39"/>
    </w:p>
    <w:p w:rsidR="00161B81" w:rsidRPr="00D01CF2" w:rsidRDefault="00161B81" w:rsidP="00161B81">
      <w:r w:rsidRPr="00D01CF2">
        <w:t>The UDP Destination Port value of a Response message shall be the value of the UDP Source Port of the corresponding Request message.</w:t>
      </w:r>
    </w:p>
    <w:p w:rsidR="00161B81" w:rsidRDefault="00161B81" w:rsidP="00161B81">
      <w:pPr>
        <w:rPr>
          <w:lang w:val="en-US"/>
        </w:rPr>
      </w:pPr>
      <w:r w:rsidRPr="00D01CF2">
        <w:t>The UDP Source Port of a Response message shall be the value from the UDP Destination Port of the corresponding message.</w:t>
      </w:r>
    </w:p>
    <w:p w:rsidR="00161B81" w:rsidRPr="00D01CF2" w:rsidRDefault="00161B81" w:rsidP="00161B81">
      <w:pPr>
        <w:pStyle w:val="Heading2"/>
      </w:pPr>
      <w:bookmarkStart w:id="40" w:name="_Toc21696849"/>
      <w:bookmarkStart w:id="41" w:name="_Toc25049716"/>
      <w:r w:rsidRPr="00D01CF2">
        <w:t>4.3</w:t>
      </w:r>
      <w:r w:rsidRPr="00D01CF2">
        <w:tab/>
        <w:t>IP Header and IP Addresses</w:t>
      </w:r>
      <w:bookmarkEnd w:id="40"/>
      <w:bookmarkEnd w:id="41"/>
    </w:p>
    <w:p w:rsidR="00161B81" w:rsidRPr="00D01CF2" w:rsidRDefault="00161B81" w:rsidP="00161B81">
      <w:pPr>
        <w:pStyle w:val="Heading3"/>
      </w:pPr>
      <w:bookmarkStart w:id="42" w:name="_Toc21696850"/>
      <w:bookmarkStart w:id="43" w:name="_Toc25049717"/>
      <w:r w:rsidRPr="00D01CF2">
        <w:t>4.3.1</w:t>
      </w:r>
      <w:r w:rsidRPr="00D01CF2">
        <w:tab/>
        <w:t>General</w:t>
      </w:r>
      <w:bookmarkEnd w:id="42"/>
      <w:bookmarkEnd w:id="43"/>
    </w:p>
    <w:p w:rsidR="00161B81" w:rsidRDefault="00161B81" w:rsidP="00161B81">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rsidR="00161B81" w:rsidRPr="00D01CF2" w:rsidRDefault="00161B81" w:rsidP="00161B81">
      <w:pPr>
        <w:pStyle w:val="Heading3"/>
      </w:pPr>
      <w:bookmarkStart w:id="44" w:name="_Toc21696851"/>
      <w:bookmarkStart w:id="45" w:name="_Hlk16769844"/>
      <w:bookmarkStart w:id="46" w:name="_Toc25049718"/>
      <w:r w:rsidRPr="00D01CF2">
        <w:lastRenderedPageBreak/>
        <w:t>4.3.2</w:t>
      </w:r>
      <w:r w:rsidRPr="00D01CF2">
        <w:tab/>
        <w:t>Request Message</w:t>
      </w:r>
      <w:bookmarkEnd w:id="44"/>
      <w:bookmarkEnd w:id="46"/>
    </w:p>
    <w:p w:rsidR="00161B81" w:rsidRPr="00D01CF2" w:rsidRDefault="00161B81" w:rsidP="00161B81">
      <w:r w:rsidRPr="00D01CF2">
        <w:t xml:space="preserve">The IP Destination Address of a Request message shall be an IP address of the peer entity. </w:t>
      </w:r>
    </w:p>
    <w:p w:rsidR="00161B81" w:rsidRDefault="00161B81" w:rsidP="00161B81">
      <w:pPr>
        <w:rPr>
          <w:lang w:val="en-US"/>
        </w:rPr>
      </w:pPr>
      <w:r w:rsidRPr="00D01CF2">
        <w:t>The IP Source Address of a Request message shall be an IP address of the sending entity.</w:t>
      </w:r>
      <w:bookmarkEnd w:id="45"/>
    </w:p>
    <w:p w:rsidR="00161B81" w:rsidRPr="00D01CF2" w:rsidRDefault="00161B81" w:rsidP="00161B81">
      <w:pPr>
        <w:pStyle w:val="Heading3"/>
      </w:pPr>
      <w:bookmarkStart w:id="47" w:name="_Toc21696852"/>
      <w:bookmarkStart w:id="48" w:name="_Hlk16769903"/>
      <w:bookmarkStart w:id="49" w:name="_Toc25049719"/>
      <w:r w:rsidRPr="00D01CF2">
        <w:t>4.3.3</w:t>
      </w:r>
      <w:r w:rsidRPr="00D01CF2">
        <w:tab/>
        <w:t>Response Message</w:t>
      </w:r>
      <w:bookmarkEnd w:id="47"/>
      <w:bookmarkEnd w:id="49"/>
    </w:p>
    <w:p w:rsidR="00161B81" w:rsidRPr="00D01CF2" w:rsidRDefault="00161B81" w:rsidP="00161B81">
      <w:r w:rsidRPr="00D01CF2">
        <w:t>The IP Destination Address of a Response message shall be copied from the IP Source Address of the corresponding Request message.</w:t>
      </w:r>
    </w:p>
    <w:p w:rsidR="00161B81" w:rsidRDefault="00161B81" w:rsidP="00161B81">
      <w:pPr>
        <w:rPr>
          <w:lang w:val="en-US"/>
        </w:rPr>
      </w:pPr>
      <w:r w:rsidRPr="00D01CF2">
        <w:t>The IP Source Address of a Response message shall be copied from the IP destination address of the corresponding Request message.</w:t>
      </w:r>
      <w:bookmarkEnd w:id="48"/>
    </w:p>
    <w:p w:rsidR="00161B81" w:rsidRPr="00D01CF2" w:rsidRDefault="00161B81" w:rsidP="00161B81">
      <w:pPr>
        <w:pStyle w:val="Heading1"/>
      </w:pPr>
      <w:bookmarkStart w:id="50" w:name="_Toc21696853"/>
      <w:bookmarkStart w:id="51" w:name="_Toc25049720"/>
      <w:r w:rsidRPr="00D01CF2">
        <w:t>5</w:t>
      </w:r>
      <w:r w:rsidRPr="00D01CF2">
        <w:tab/>
        <w:t>General description</w:t>
      </w:r>
      <w:bookmarkEnd w:id="50"/>
      <w:bookmarkEnd w:id="51"/>
    </w:p>
    <w:p w:rsidR="00161B81" w:rsidRPr="00D01CF2" w:rsidRDefault="00161B81" w:rsidP="00161B81">
      <w:pPr>
        <w:pStyle w:val="Heading2"/>
      </w:pPr>
      <w:bookmarkStart w:id="52" w:name="_Toc21696854"/>
      <w:bookmarkStart w:id="53" w:name="_Toc25049721"/>
      <w:r w:rsidRPr="00D01CF2">
        <w:t>5.1</w:t>
      </w:r>
      <w:r w:rsidRPr="00D01CF2">
        <w:tab/>
        <w:t>Introduction</w:t>
      </w:r>
      <w:bookmarkEnd w:id="52"/>
      <w:bookmarkEnd w:id="53"/>
    </w:p>
    <w:p w:rsidR="00161B81" w:rsidRDefault="00161B81" w:rsidP="00161B81">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161B81" w:rsidRDefault="00161B81" w:rsidP="00161B81">
      <w:pPr>
        <w:rPr>
          <w:lang w:eastAsia="zh-CN"/>
        </w:rPr>
      </w:pPr>
      <w:r>
        <w:rPr>
          <w:lang w:eastAsia="zh-CN"/>
        </w:rPr>
        <w:t>The UE Radio Capability Management Protocol (URCMP) is used over S17 reference point.</w:t>
      </w:r>
    </w:p>
    <w:p w:rsidR="00161B81" w:rsidRPr="00D01CF2" w:rsidRDefault="00161B81" w:rsidP="00161B81">
      <w:pPr>
        <w:pStyle w:val="Heading1"/>
      </w:pPr>
      <w:bookmarkStart w:id="54" w:name="_Toc21696855"/>
      <w:bookmarkStart w:id="55" w:name="_Toc25049722"/>
      <w:r w:rsidRPr="00D01CF2">
        <w:t>6</w:t>
      </w:r>
      <w:r w:rsidRPr="00D01CF2">
        <w:tab/>
        <w:t>Procedures</w:t>
      </w:r>
      <w:bookmarkEnd w:id="54"/>
      <w:bookmarkEnd w:id="55"/>
    </w:p>
    <w:p w:rsidR="00161B81" w:rsidRPr="00D01CF2" w:rsidRDefault="00161B81" w:rsidP="00161B81">
      <w:pPr>
        <w:pStyle w:val="Heading2"/>
      </w:pPr>
      <w:bookmarkStart w:id="56" w:name="_Toc21696856"/>
      <w:bookmarkStart w:id="57" w:name="_Hlk17923129"/>
      <w:bookmarkStart w:id="58" w:name="_Toc25049723"/>
      <w:r w:rsidRPr="00D01CF2">
        <w:t>6.1</w:t>
      </w:r>
      <w:r w:rsidRPr="00D01CF2">
        <w:tab/>
        <w:t>Introduction</w:t>
      </w:r>
      <w:bookmarkEnd w:id="56"/>
      <w:bookmarkEnd w:id="58"/>
    </w:p>
    <w:p w:rsidR="00161B81" w:rsidRPr="00D01CF2" w:rsidRDefault="00161B81" w:rsidP="00161B81">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161B81" w:rsidRPr="00D01CF2" w:rsidRDefault="00161B81" w:rsidP="00161B81">
      <w:pPr>
        <w:pStyle w:val="Heading2"/>
      </w:pPr>
      <w:bookmarkStart w:id="59" w:name="_Hlk16696611"/>
      <w:bookmarkStart w:id="60" w:name="_Toc21696857"/>
      <w:bookmarkStart w:id="61" w:name="_Toc25049724"/>
      <w:bookmarkEnd w:id="57"/>
      <w:r>
        <w:t>6</w:t>
      </w:r>
      <w:r w:rsidRPr="00D01CF2">
        <w:t>.2</w:t>
      </w:r>
      <w:r w:rsidRPr="00D01CF2">
        <w:tab/>
        <w:t>Node Related Procedures</w:t>
      </w:r>
      <w:bookmarkEnd w:id="59"/>
      <w:bookmarkEnd w:id="60"/>
      <w:bookmarkEnd w:id="61"/>
    </w:p>
    <w:p w:rsidR="00161B81" w:rsidRPr="00D01CF2" w:rsidRDefault="00161B81" w:rsidP="00161B81">
      <w:pPr>
        <w:pStyle w:val="Heading3"/>
      </w:pPr>
      <w:bookmarkStart w:id="62" w:name="_Toc21696858"/>
      <w:bookmarkStart w:id="63" w:name="_Toc25049725"/>
      <w:r w:rsidRPr="00D01CF2">
        <w:t>6.2.1</w:t>
      </w:r>
      <w:r w:rsidRPr="00D01CF2">
        <w:tab/>
        <w:t>General</w:t>
      </w:r>
      <w:bookmarkEnd w:id="62"/>
      <w:bookmarkEnd w:id="63"/>
    </w:p>
    <w:p w:rsidR="00161B81" w:rsidRDefault="00161B81" w:rsidP="00161B81">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161B81" w:rsidRPr="00D01CF2" w:rsidRDefault="00161B81" w:rsidP="00161B81">
      <w:pPr>
        <w:pStyle w:val="Heading3"/>
        <w:rPr>
          <w:rFonts w:eastAsia="宋体"/>
          <w:lang w:val="en-US"/>
        </w:rPr>
      </w:pPr>
      <w:bookmarkStart w:id="64" w:name="_Toc21696859"/>
      <w:bookmarkStart w:id="65" w:name="_Toc25049726"/>
      <w:r w:rsidRPr="00D01CF2">
        <w:rPr>
          <w:rFonts w:eastAsia="宋体"/>
        </w:rPr>
        <w:t>6.</w:t>
      </w:r>
      <w:r w:rsidRPr="00D01CF2">
        <w:rPr>
          <w:rFonts w:eastAsia="宋体"/>
          <w:lang w:val="en-US"/>
        </w:rPr>
        <w:t>2.</w:t>
      </w:r>
      <w:r w:rsidRPr="00D01CF2">
        <w:rPr>
          <w:rFonts w:eastAsia="宋体"/>
          <w:lang w:val="en-US" w:eastAsia="zh-CN"/>
        </w:rPr>
        <w:t>2</w:t>
      </w:r>
      <w:r w:rsidRPr="00D01CF2">
        <w:rPr>
          <w:rFonts w:eastAsia="宋体"/>
        </w:rPr>
        <w:tab/>
      </w:r>
      <w:r w:rsidRPr="00D01CF2">
        <w:rPr>
          <w:rFonts w:eastAsia="宋体"/>
          <w:lang w:val="en-US" w:eastAsia="zh-CN"/>
        </w:rPr>
        <w:t>Heartbeat</w:t>
      </w:r>
      <w:r w:rsidRPr="00D01CF2">
        <w:rPr>
          <w:rFonts w:eastAsia="宋体" w:hint="eastAsia"/>
          <w:lang w:eastAsia="zh-CN"/>
        </w:rPr>
        <w:t xml:space="preserve"> </w:t>
      </w:r>
      <w:r w:rsidRPr="00D01CF2">
        <w:rPr>
          <w:rFonts w:eastAsia="宋体"/>
          <w:lang w:val="en-US" w:eastAsia="zh-CN"/>
        </w:rPr>
        <w:t>P</w:t>
      </w:r>
      <w:proofErr w:type="spellStart"/>
      <w:r w:rsidRPr="00D01CF2">
        <w:rPr>
          <w:rFonts w:eastAsia="宋体" w:hint="eastAsia"/>
          <w:lang w:eastAsia="zh-CN"/>
        </w:rPr>
        <w:t>rocedure</w:t>
      </w:r>
      <w:bookmarkEnd w:id="64"/>
      <w:bookmarkEnd w:id="65"/>
      <w:proofErr w:type="spellEnd"/>
    </w:p>
    <w:p w:rsidR="00161B81" w:rsidRPr="00D01CF2" w:rsidRDefault="00161B81" w:rsidP="00161B81">
      <w:pPr>
        <w:pStyle w:val="Heading4"/>
        <w:rPr>
          <w:rFonts w:eastAsia="宋体"/>
        </w:rPr>
      </w:pPr>
      <w:bookmarkStart w:id="66" w:name="_Toc21696860"/>
      <w:bookmarkStart w:id="67" w:name="_Toc25049727"/>
      <w:r w:rsidRPr="00D01CF2">
        <w:rPr>
          <w:rFonts w:eastAsia="宋体" w:hint="eastAsia"/>
          <w:lang w:eastAsia="zh-CN"/>
        </w:rPr>
        <w:t>6.</w:t>
      </w:r>
      <w:r w:rsidRPr="00D01CF2">
        <w:rPr>
          <w:rFonts w:eastAsia="宋体"/>
          <w:lang w:val="en-US" w:eastAsia="zh-CN"/>
        </w:rPr>
        <w:t>2.2</w:t>
      </w:r>
      <w:r w:rsidRPr="00D01CF2">
        <w:rPr>
          <w:rFonts w:eastAsia="宋体" w:hint="eastAsia"/>
          <w:lang w:eastAsia="zh-CN"/>
        </w:rPr>
        <w:t>.1</w:t>
      </w:r>
      <w:r w:rsidRPr="00D01CF2">
        <w:rPr>
          <w:rFonts w:eastAsia="宋体"/>
          <w:lang w:val="en-US" w:eastAsia="zh-CN"/>
        </w:rPr>
        <w:tab/>
      </w:r>
      <w:r w:rsidRPr="00D01CF2">
        <w:rPr>
          <w:rFonts w:eastAsia="宋体" w:hint="eastAsia"/>
          <w:lang w:eastAsia="zh-CN"/>
        </w:rPr>
        <w:t>General</w:t>
      </w:r>
      <w:bookmarkEnd w:id="66"/>
      <w:bookmarkEnd w:id="67"/>
      <w:r w:rsidRPr="00D01CF2">
        <w:rPr>
          <w:rFonts w:eastAsia="宋体" w:hint="eastAsia"/>
        </w:rPr>
        <w:t xml:space="preserve"> </w:t>
      </w:r>
    </w:p>
    <w:p w:rsidR="00161B81" w:rsidRDefault="00161B81" w:rsidP="00161B81">
      <w:pPr>
        <w:rPr>
          <w:rFonts w:eastAsia="宋体"/>
        </w:rPr>
      </w:pPr>
      <w:r w:rsidRPr="00D01CF2">
        <w:rPr>
          <w:rFonts w:eastAsia="宋体"/>
        </w:rPr>
        <w:t xml:space="preserve">Two messages are specified for </w:t>
      </w:r>
      <w:r>
        <w:rPr>
          <w:rFonts w:eastAsia="宋体"/>
          <w:lang w:eastAsia="zh-CN"/>
        </w:rPr>
        <w:t>URCMP</w:t>
      </w:r>
      <w:r w:rsidRPr="00D01CF2">
        <w:rPr>
          <w:rFonts w:eastAsia="宋体"/>
          <w:lang w:eastAsia="zh-CN"/>
        </w:rPr>
        <w:t xml:space="preserve"> heartbeat procedure</w:t>
      </w:r>
      <w:r w:rsidRPr="00D01CF2">
        <w:rPr>
          <w:rFonts w:eastAsia="宋体"/>
        </w:rPr>
        <w:t xml:space="preserve">: Heartbeat Request and Heartbeat Response. The use of these messages is further specified in clause </w:t>
      </w:r>
      <w:r w:rsidRPr="00E4673F">
        <w:rPr>
          <w:rFonts w:eastAsia="宋体"/>
          <w:highlight w:val="yellow"/>
        </w:rPr>
        <w:t>xx</w:t>
      </w:r>
      <w:r w:rsidRPr="00D01CF2">
        <w:rPr>
          <w:rFonts w:eastAsia="宋体"/>
        </w:rPr>
        <w:t xml:space="preserve"> of 3GPP TS 23.007 [</w:t>
      </w:r>
      <w:r>
        <w:rPr>
          <w:rFonts w:eastAsia="宋体"/>
        </w:rPr>
        <w:t>3</w:t>
      </w:r>
      <w:r w:rsidRPr="00D01CF2">
        <w:rPr>
          <w:rFonts w:eastAsia="宋体"/>
        </w:rPr>
        <w:t>] for EPC</w:t>
      </w:r>
      <w:r>
        <w:rPr>
          <w:rFonts w:eastAsia="宋体"/>
        </w:rPr>
        <w:t>.</w:t>
      </w:r>
    </w:p>
    <w:p w:rsidR="00161B81" w:rsidRPr="00D01CF2" w:rsidRDefault="00161B81" w:rsidP="00161B81">
      <w:pPr>
        <w:pStyle w:val="Heading4"/>
        <w:rPr>
          <w:rFonts w:eastAsia="宋体"/>
        </w:rPr>
      </w:pPr>
      <w:bookmarkStart w:id="68" w:name="_Toc21696861"/>
      <w:bookmarkStart w:id="69" w:name="_Toc25049728"/>
      <w:r w:rsidRPr="00D01CF2">
        <w:rPr>
          <w:rFonts w:eastAsia="宋体"/>
        </w:rPr>
        <w:t>6.2.</w:t>
      </w:r>
      <w:r w:rsidRPr="00D01CF2">
        <w:rPr>
          <w:rFonts w:eastAsia="宋体"/>
          <w:lang w:val="en-US"/>
        </w:rPr>
        <w:t>2</w:t>
      </w:r>
      <w:r w:rsidRPr="00D01CF2">
        <w:rPr>
          <w:rFonts w:eastAsia="宋体"/>
        </w:rPr>
        <w:t>.2</w:t>
      </w:r>
      <w:r w:rsidRPr="00D01CF2">
        <w:rPr>
          <w:rFonts w:eastAsia="宋体"/>
        </w:rPr>
        <w:tab/>
      </w:r>
      <w:r w:rsidRPr="00D01CF2">
        <w:rPr>
          <w:rFonts w:eastAsia="宋体"/>
          <w:lang w:val="en-US" w:eastAsia="zh-CN"/>
        </w:rPr>
        <w:t>Heartbeat</w:t>
      </w:r>
      <w:r w:rsidRPr="00D01CF2">
        <w:rPr>
          <w:rFonts w:eastAsia="宋体"/>
        </w:rPr>
        <w:t xml:space="preserve"> Request</w:t>
      </w:r>
      <w:bookmarkEnd w:id="68"/>
      <w:bookmarkEnd w:id="69"/>
    </w:p>
    <w:p w:rsidR="00161B81" w:rsidRPr="00D01CF2" w:rsidRDefault="00161B81" w:rsidP="00161B81">
      <w:pPr>
        <w:rPr>
          <w:rFonts w:eastAsia="宋体"/>
        </w:rPr>
      </w:pPr>
      <w:r w:rsidRPr="00D01CF2">
        <w:rPr>
          <w:rFonts w:eastAsia="宋体"/>
        </w:rPr>
        <w:t xml:space="preserve">The </w:t>
      </w:r>
      <w:r>
        <w:rPr>
          <w:rFonts w:eastAsia="宋体"/>
        </w:rPr>
        <w:t>MME</w:t>
      </w:r>
      <w:r w:rsidRPr="00D01CF2">
        <w:rPr>
          <w:rFonts w:eastAsia="宋体"/>
        </w:rPr>
        <w:t xml:space="preserve"> or </w:t>
      </w:r>
      <w:r>
        <w:rPr>
          <w:rFonts w:eastAsia="宋体"/>
        </w:rPr>
        <w:t>UCMF</w:t>
      </w:r>
      <w:r w:rsidRPr="00D01CF2">
        <w:rPr>
          <w:rFonts w:eastAsia="宋体"/>
        </w:rPr>
        <w:t xml:space="preserve"> may send a Heartbeat Request on a path to the </w:t>
      </w:r>
      <w:r w:rsidRPr="00D01CF2">
        <w:rPr>
          <w:rFonts w:eastAsia="宋体" w:hint="eastAsia"/>
          <w:lang w:eastAsia="zh-CN"/>
        </w:rPr>
        <w:t>peer node</w:t>
      </w:r>
      <w:r w:rsidRPr="00D01CF2">
        <w:rPr>
          <w:rFonts w:eastAsia="宋体"/>
        </w:rPr>
        <w:t xml:space="preserve"> to find out if </w:t>
      </w:r>
      <w:r w:rsidRPr="00D01CF2">
        <w:rPr>
          <w:rFonts w:eastAsia="宋体" w:hint="eastAsia"/>
          <w:lang w:eastAsia="zh-CN"/>
        </w:rPr>
        <w:t>it is</w:t>
      </w:r>
      <w:r w:rsidRPr="00D01CF2">
        <w:rPr>
          <w:rFonts w:eastAsia="宋体"/>
        </w:rPr>
        <w:t xml:space="preserve"> alive. Heartbeat Request messages may be sent for each peer </w:t>
      </w:r>
      <w:r>
        <w:rPr>
          <w:rFonts w:eastAsia="宋体"/>
        </w:rPr>
        <w:t>which is known by the sender, e.g. based on the configuration.</w:t>
      </w:r>
    </w:p>
    <w:p w:rsidR="00161B81" w:rsidRDefault="00161B81" w:rsidP="00161B81">
      <w:pPr>
        <w:rPr>
          <w:rFonts w:eastAsia="宋体"/>
        </w:rPr>
      </w:pPr>
      <w:r>
        <w:rPr>
          <w:rFonts w:eastAsia="宋体"/>
        </w:rPr>
        <w:t xml:space="preserve">An MME or a UCMF </w:t>
      </w:r>
      <w:r w:rsidRPr="00D01CF2">
        <w:rPr>
          <w:rFonts w:eastAsia="宋体"/>
        </w:rPr>
        <w:t>shall be prepared to receive a Heartbeat Request at any time and it shall reply with a Heartbeat Response</w:t>
      </w:r>
      <w:r>
        <w:rPr>
          <w:rFonts w:eastAsia="宋体"/>
        </w:rPr>
        <w:t xml:space="preserve"> message</w:t>
      </w:r>
      <w:r w:rsidRPr="00D01CF2">
        <w:rPr>
          <w:rFonts w:eastAsia="宋体"/>
        </w:rPr>
        <w:t>.</w:t>
      </w:r>
    </w:p>
    <w:p w:rsidR="00161B81" w:rsidRPr="00D01CF2" w:rsidRDefault="00161B81" w:rsidP="00161B81">
      <w:pPr>
        <w:pStyle w:val="Heading4"/>
        <w:rPr>
          <w:rFonts w:eastAsia="宋体"/>
        </w:rPr>
      </w:pPr>
      <w:bookmarkStart w:id="70" w:name="_Toc21696862"/>
      <w:bookmarkStart w:id="71" w:name="_Toc25049729"/>
      <w:r w:rsidRPr="00D01CF2">
        <w:rPr>
          <w:rFonts w:eastAsia="宋体"/>
        </w:rPr>
        <w:lastRenderedPageBreak/>
        <w:t>6.2.</w:t>
      </w:r>
      <w:r w:rsidRPr="00D01CF2">
        <w:rPr>
          <w:rFonts w:eastAsia="宋体"/>
          <w:lang w:val="en-US"/>
        </w:rPr>
        <w:t>2</w:t>
      </w:r>
      <w:r w:rsidRPr="00D01CF2">
        <w:rPr>
          <w:rFonts w:eastAsia="宋体"/>
        </w:rPr>
        <w:t>.3</w:t>
      </w:r>
      <w:r w:rsidRPr="00D01CF2">
        <w:rPr>
          <w:rFonts w:eastAsia="宋体"/>
        </w:rPr>
        <w:tab/>
      </w:r>
      <w:r w:rsidRPr="00D01CF2">
        <w:rPr>
          <w:rFonts w:eastAsia="宋体"/>
          <w:lang w:val="en-US" w:eastAsia="zh-CN"/>
        </w:rPr>
        <w:t>Heartbeat</w:t>
      </w:r>
      <w:r w:rsidRPr="00D01CF2">
        <w:rPr>
          <w:rFonts w:eastAsia="宋体"/>
        </w:rPr>
        <w:t xml:space="preserve"> Response</w:t>
      </w:r>
      <w:bookmarkEnd w:id="70"/>
      <w:bookmarkEnd w:id="71"/>
    </w:p>
    <w:p w:rsidR="00161B81" w:rsidRDefault="00161B81" w:rsidP="00161B81">
      <w:pPr>
        <w:rPr>
          <w:rFonts w:eastAsia="宋体"/>
        </w:rPr>
      </w:pPr>
      <w:r w:rsidRPr="00D01CF2">
        <w:rPr>
          <w:rFonts w:eastAsia="宋体"/>
        </w:rPr>
        <w:t xml:space="preserve">The message shall be sent as a response to a received </w:t>
      </w:r>
      <w:r w:rsidRPr="00D01CF2">
        <w:rPr>
          <w:rFonts w:eastAsia="宋体"/>
          <w:lang w:val="en-US" w:eastAsia="zh-CN"/>
        </w:rPr>
        <w:t>Heartbeat</w:t>
      </w:r>
      <w:r w:rsidRPr="00D01CF2">
        <w:rPr>
          <w:rFonts w:eastAsia="宋体"/>
        </w:rPr>
        <w:t xml:space="preserve"> Request</w:t>
      </w:r>
      <w:r>
        <w:rPr>
          <w:rFonts w:eastAsia="宋体"/>
        </w:rPr>
        <w:t xml:space="preserve"> message</w:t>
      </w:r>
      <w:r w:rsidRPr="00D01CF2">
        <w:rPr>
          <w:rFonts w:eastAsia="宋体"/>
        </w:rPr>
        <w:t>.</w:t>
      </w:r>
    </w:p>
    <w:p w:rsidR="00161B81" w:rsidRPr="00D01CF2" w:rsidRDefault="00161B81" w:rsidP="00161B81">
      <w:pPr>
        <w:pStyle w:val="Heading3"/>
        <w:rPr>
          <w:rFonts w:eastAsia="宋体"/>
          <w:lang w:val="en-US"/>
        </w:rPr>
      </w:pPr>
      <w:bookmarkStart w:id="72" w:name="_Toc21696863"/>
      <w:bookmarkStart w:id="73" w:name="_Toc25049730"/>
      <w:r w:rsidRPr="00D01CF2">
        <w:rPr>
          <w:rFonts w:eastAsia="宋体"/>
        </w:rPr>
        <w:t>6.</w:t>
      </w:r>
      <w:r w:rsidRPr="00D01CF2">
        <w:rPr>
          <w:rFonts w:eastAsia="宋体"/>
          <w:lang w:val="en-US"/>
        </w:rPr>
        <w:t>2.</w:t>
      </w:r>
      <w:r>
        <w:rPr>
          <w:rFonts w:eastAsia="宋体"/>
          <w:lang w:val="en-US"/>
        </w:rPr>
        <w:t>3</w:t>
      </w:r>
      <w:r w:rsidRPr="00D01CF2">
        <w:rPr>
          <w:rFonts w:eastAsia="宋体"/>
        </w:rPr>
        <w:tab/>
      </w:r>
      <w:r>
        <w:rPr>
          <w:rFonts w:eastAsia="宋体"/>
        </w:rPr>
        <w:t>Subscription Management Procedure</w:t>
      </w:r>
      <w:bookmarkEnd w:id="72"/>
      <w:bookmarkEnd w:id="73"/>
    </w:p>
    <w:p w:rsidR="00161B81" w:rsidRPr="00D01CF2" w:rsidRDefault="00161B81" w:rsidP="00161B81">
      <w:pPr>
        <w:pStyle w:val="Heading4"/>
        <w:rPr>
          <w:lang w:val="en-US"/>
        </w:rPr>
      </w:pPr>
      <w:bookmarkStart w:id="74" w:name="_Toc11315177"/>
      <w:bookmarkStart w:id="75" w:name="_Toc18503458"/>
      <w:bookmarkStart w:id="76" w:name="_Toc21696864"/>
      <w:bookmarkStart w:id="77" w:name="_Toc25049731"/>
      <w:r w:rsidRPr="00D01CF2">
        <w:rPr>
          <w:rFonts w:eastAsia="宋体"/>
        </w:rPr>
        <w:t>6.</w:t>
      </w:r>
      <w:r w:rsidRPr="00D01CF2">
        <w:rPr>
          <w:rFonts w:eastAsia="宋体"/>
          <w:lang w:val="en-US"/>
        </w:rPr>
        <w:t>2.</w:t>
      </w:r>
      <w:r>
        <w:rPr>
          <w:rFonts w:eastAsia="宋体"/>
          <w:lang w:val="en-US"/>
        </w:rPr>
        <w:t>3</w:t>
      </w:r>
      <w:r w:rsidRPr="00D01CF2">
        <w:t>.1</w:t>
      </w:r>
      <w:r w:rsidRPr="00D01CF2">
        <w:tab/>
        <w:t>General</w:t>
      </w:r>
      <w:bookmarkEnd w:id="74"/>
      <w:bookmarkEnd w:id="75"/>
      <w:bookmarkEnd w:id="76"/>
      <w:bookmarkEnd w:id="77"/>
    </w:p>
    <w:p w:rsidR="00161B81" w:rsidRPr="006B5418" w:rsidRDefault="00161B81" w:rsidP="00161B81">
      <w:pPr>
        <w:rPr>
          <w:lang w:val="en-US"/>
        </w:rPr>
      </w:pPr>
      <w:r w:rsidRPr="00D01CF2">
        <w:rPr>
          <w:rFonts w:eastAsia="宋体"/>
          <w:lang w:val="en-US"/>
        </w:rPr>
        <w:t xml:space="preserve">The </w:t>
      </w:r>
      <w:r>
        <w:rPr>
          <w:rFonts w:eastAsia="宋体"/>
          <w:lang w:val="en-US"/>
        </w:rPr>
        <w:t xml:space="preserve">URCMP </w:t>
      </w:r>
      <w:r>
        <w:rPr>
          <w:rFonts w:eastAsia="宋体"/>
        </w:rPr>
        <w:t>Subscription Management Procedure</w:t>
      </w:r>
      <w:r w:rsidRPr="00D01CF2">
        <w:rPr>
          <w:rFonts w:eastAsia="宋体"/>
          <w:lang w:val="en-US"/>
        </w:rPr>
        <w:t xml:space="preserve"> shall be used to </w:t>
      </w:r>
      <w:r>
        <w:rPr>
          <w:rFonts w:eastAsia="宋体"/>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rsidR="00161B81" w:rsidRPr="00D01CF2" w:rsidRDefault="00161B81" w:rsidP="00161B81">
      <w:pPr>
        <w:pStyle w:val="Heading4"/>
      </w:pPr>
      <w:bookmarkStart w:id="78" w:name="_Toc21696865"/>
      <w:bookmarkStart w:id="79" w:name="_Toc25049732"/>
      <w:r w:rsidRPr="00D01CF2">
        <w:rPr>
          <w:rFonts w:eastAsia="宋体"/>
        </w:rPr>
        <w:t>6.</w:t>
      </w:r>
      <w:r w:rsidRPr="00D01CF2">
        <w:rPr>
          <w:rFonts w:eastAsia="宋体"/>
          <w:lang w:val="en-US"/>
        </w:rPr>
        <w:t>2.</w:t>
      </w:r>
      <w:r>
        <w:rPr>
          <w:rFonts w:eastAsia="宋体"/>
          <w:lang w:val="en-US"/>
        </w:rPr>
        <w:t>3</w:t>
      </w:r>
      <w:r w:rsidRPr="00D01CF2">
        <w:t>.2</w:t>
      </w:r>
      <w:r w:rsidRPr="00D01CF2">
        <w:tab/>
      </w:r>
      <w:r>
        <w:t>Procedures in the MME</w:t>
      </w:r>
      <w:bookmarkEnd w:id="78"/>
      <w:bookmarkEnd w:id="79"/>
    </w:p>
    <w:p w:rsidR="00161B81" w:rsidRDefault="00161B81" w:rsidP="00161B81">
      <w:r>
        <w:t xml:space="preserve">To create or delete a subscription in the UCMF which is used to receive notifications afterwards, the MME shall initiate the </w:t>
      </w:r>
      <w:r>
        <w:rPr>
          <w:rFonts w:eastAsia="宋体"/>
        </w:rPr>
        <w:t>Subscription Management Procedure</w:t>
      </w:r>
      <w:r>
        <w:t xml:space="preserve"> by </w:t>
      </w:r>
      <w:r w:rsidRPr="00D01CF2">
        <w:t>send</w:t>
      </w:r>
      <w:r>
        <w:t>ing a Subscription Management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 xml:space="preserve">a "Subscription Management Operation Type" IE, which is set to either "Creation" or "Deletion";  </w:t>
      </w:r>
    </w:p>
    <w:p w:rsidR="00161B81" w:rsidRDefault="00161B81" w:rsidP="00161B81">
      <w:pPr>
        <w:pStyle w:val="B1"/>
        <w:rPr>
          <w:lang w:val="en-US"/>
        </w:rPr>
      </w:pPr>
      <w:r>
        <w:rPr>
          <w:lang w:val="en-US"/>
        </w:rPr>
        <w:t>-</w:t>
      </w:r>
      <w:r>
        <w:rPr>
          <w:lang w:val="en-US"/>
        </w:rPr>
        <w:tab/>
        <w:t xml:space="preserve">the MME Address Information IE which is used to receive subsequent notifications from the UCMF if the operation type is set to "Creation". The MME address information includes an IP address; </w:t>
      </w:r>
    </w:p>
    <w:p w:rsidR="00161B81" w:rsidRDefault="00161B81" w:rsidP="00161B81">
      <w:pPr>
        <w:pStyle w:val="B1"/>
        <w:rPr>
          <w:lang w:val="en-US"/>
        </w:rPr>
      </w:pPr>
      <w:r>
        <w:rPr>
          <w:lang w:val="en-US"/>
        </w:rPr>
        <w:t>-</w:t>
      </w:r>
      <w:r>
        <w:rPr>
          <w:lang w:val="en-US"/>
        </w:rPr>
        <w:tab/>
        <w:t>the Subscription ID which is used to address a subscription in the UCMF if the operation code is set to "Deletion";</w:t>
      </w:r>
    </w:p>
    <w:p w:rsidR="00161B81" w:rsidRDefault="00161B81" w:rsidP="00161B81">
      <w:pPr>
        <w:rPr>
          <w:rFonts w:eastAsia="宋体"/>
        </w:rPr>
      </w:pPr>
      <w:r>
        <w:rPr>
          <w:rFonts w:eastAsia="宋体"/>
        </w:rPr>
        <w:t xml:space="preserve">The MME shall create only one subscription in the UCMF. </w:t>
      </w:r>
    </w:p>
    <w:p w:rsidR="00161B81" w:rsidRDefault="00161B81" w:rsidP="00161B81">
      <w:pPr>
        <w:rPr>
          <w:lang w:val="en-US"/>
        </w:rPr>
      </w:pPr>
      <w:r w:rsidRPr="00D01CF2">
        <w:rPr>
          <w:lang w:val="en-US"/>
        </w:rPr>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rsidR="00161B81" w:rsidRPr="00D01CF2" w:rsidRDefault="00161B81" w:rsidP="00161B81">
      <w:pPr>
        <w:pStyle w:val="Heading4"/>
      </w:pPr>
      <w:bookmarkStart w:id="80" w:name="_Toc21696866"/>
      <w:bookmarkStart w:id="81" w:name="_Toc25049733"/>
      <w:r w:rsidRPr="00D01CF2">
        <w:rPr>
          <w:rFonts w:eastAsia="宋体"/>
        </w:rPr>
        <w:t>6.</w:t>
      </w:r>
      <w:r w:rsidRPr="00D01CF2">
        <w:rPr>
          <w:rFonts w:eastAsia="宋体"/>
          <w:lang w:val="en-US"/>
        </w:rPr>
        <w:t>2.</w:t>
      </w:r>
      <w:r>
        <w:rPr>
          <w:rFonts w:eastAsia="宋体"/>
          <w:lang w:val="en-US"/>
        </w:rPr>
        <w:t>3</w:t>
      </w:r>
      <w:r w:rsidRPr="00D01CF2">
        <w:t>.3</w:t>
      </w:r>
      <w:r w:rsidRPr="00D01CF2">
        <w:tab/>
      </w:r>
      <w:r>
        <w:t>Procedures in the UCMF</w:t>
      </w:r>
      <w:bookmarkEnd w:id="80"/>
      <w:bookmarkEnd w:id="81"/>
    </w:p>
    <w:p w:rsidR="00161B81" w:rsidRDefault="00161B81" w:rsidP="00161B81">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rsidR="00161B81" w:rsidRDefault="00161B81" w:rsidP="00161B81">
      <w:r>
        <w:t>On success:</w:t>
      </w:r>
    </w:p>
    <w:p w:rsidR="00161B81" w:rsidRPr="00E4673F" w:rsidRDefault="00161B81" w:rsidP="00161B81">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rsidR="00161B81" w:rsidRDefault="00161B81" w:rsidP="00161B81">
      <w:pPr>
        <w:pStyle w:val="B2"/>
        <w:rPr>
          <w:lang w:val="en-US"/>
        </w:rPr>
      </w:pPr>
      <w:r>
        <w:rPr>
          <w:lang w:val="en-US"/>
        </w:rPr>
        <w:t>-</w:t>
      </w:r>
      <w:r>
        <w:rPr>
          <w:lang w:val="en-US"/>
        </w:rPr>
        <w:tab/>
        <w:t>a Subscription ID;</w:t>
      </w:r>
    </w:p>
    <w:p w:rsidR="00161B81" w:rsidRDefault="00161B81" w:rsidP="00161B81">
      <w:pPr>
        <w:pStyle w:val="B2"/>
        <w:rPr>
          <w:lang w:val="en-US"/>
        </w:rPr>
      </w:pPr>
      <w:r>
        <w:rPr>
          <w:lang w:val="en-US"/>
        </w:rPr>
        <w:t>-</w:t>
      </w:r>
      <w:r>
        <w:rPr>
          <w:lang w:val="en-US"/>
        </w:rPr>
        <w:tab/>
        <w:t>the current highest Dictionary Entry ID which has been allocated in the UCMF;</w:t>
      </w:r>
    </w:p>
    <w:p w:rsidR="00161B81" w:rsidRPr="00CF7D65" w:rsidRDefault="00161B81" w:rsidP="00161B81">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rsidR="00161B81" w:rsidRPr="00D01CF2" w:rsidRDefault="00161B81" w:rsidP="00161B81">
      <w:pPr>
        <w:pStyle w:val="Heading3"/>
        <w:rPr>
          <w:rFonts w:eastAsia="宋体"/>
          <w:lang w:val="en-US"/>
        </w:rPr>
      </w:pPr>
      <w:bookmarkStart w:id="82" w:name="_Toc21696867"/>
      <w:bookmarkStart w:id="83" w:name="_Toc25049734"/>
      <w:r w:rsidRPr="00D01CF2">
        <w:rPr>
          <w:rFonts w:eastAsia="宋体"/>
        </w:rPr>
        <w:t>6.</w:t>
      </w:r>
      <w:r w:rsidRPr="00D01CF2">
        <w:rPr>
          <w:rFonts w:eastAsia="宋体"/>
          <w:lang w:val="en-US"/>
        </w:rPr>
        <w:t>2.</w:t>
      </w:r>
      <w:r>
        <w:rPr>
          <w:rFonts w:eastAsia="宋体"/>
          <w:lang w:val="en-US"/>
        </w:rPr>
        <w:t>4</w:t>
      </w:r>
      <w:r w:rsidRPr="00D01CF2">
        <w:rPr>
          <w:rFonts w:eastAsia="宋体"/>
        </w:rPr>
        <w:tab/>
      </w:r>
      <w:r>
        <w:rPr>
          <w:rFonts w:eastAsia="宋体"/>
        </w:rPr>
        <w:t>Event Notification Procedure</w:t>
      </w:r>
      <w:bookmarkEnd w:id="82"/>
      <w:bookmarkEnd w:id="83"/>
    </w:p>
    <w:p w:rsidR="00161B81" w:rsidRPr="00D01CF2" w:rsidRDefault="00161B81" w:rsidP="00161B81">
      <w:pPr>
        <w:pStyle w:val="Heading4"/>
        <w:rPr>
          <w:rFonts w:eastAsia="宋体"/>
        </w:rPr>
      </w:pPr>
      <w:bookmarkStart w:id="84" w:name="_Toc21696868"/>
      <w:bookmarkStart w:id="85" w:name="_Toc25049735"/>
      <w:r w:rsidRPr="00D01CF2">
        <w:rPr>
          <w:rFonts w:eastAsia="宋体"/>
        </w:rPr>
        <w:t>6.</w:t>
      </w:r>
      <w:r w:rsidRPr="00D01CF2">
        <w:rPr>
          <w:rFonts w:eastAsia="宋体"/>
          <w:lang w:val="en-US"/>
        </w:rPr>
        <w:t>2.</w:t>
      </w:r>
      <w:r>
        <w:rPr>
          <w:rFonts w:eastAsia="宋体"/>
          <w:lang w:val="en-US"/>
        </w:rPr>
        <w:t>4</w:t>
      </w:r>
      <w:r w:rsidRPr="00D01CF2">
        <w:rPr>
          <w:rFonts w:eastAsia="宋体" w:hint="eastAsia"/>
          <w:lang w:eastAsia="zh-CN"/>
        </w:rPr>
        <w:t>.1</w:t>
      </w:r>
      <w:r w:rsidRPr="00D01CF2">
        <w:rPr>
          <w:rFonts w:eastAsia="宋体"/>
          <w:lang w:val="en-US" w:eastAsia="zh-CN"/>
        </w:rPr>
        <w:tab/>
      </w:r>
      <w:r w:rsidRPr="00D01CF2">
        <w:rPr>
          <w:rFonts w:eastAsia="宋体" w:hint="eastAsia"/>
          <w:lang w:eastAsia="zh-CN"/>
        </w:rPr>
        <w:t>General</w:t>
      </w:r>
      <w:bookmarkEnd w:id="84"/>
      <w:bookmarkEnd w:id="85"/>
      <w:r w:rsidRPr="00D01CF2">
        <w:rPr>
          <w:rFonts w:eastAsia="宋体" w:hint="eastAsia"/>
        </w:rPr>
        <w:t xml:space="preserve"> </w:t>
      </w:r>
    </w:p>
    <w:p w:rsidR="00161B81" w:rsidRDefault="00161B81" w:rsidP="00161B81">
      <w:r w:rsidRPr="00D01CF2">
        <w:rPr>
          <w:rFonts w:eastAsia="宋体"/>
          <w:lang w:val="en-US"/>
        </w:rPr>
        <w:t xml:space="preserve">The </w:t>
      </w:r>
      <w:r>
        <w:rPr>
          <w:rFonts w:eastAsia="宋体"/>
          <w:lang w:val="en-US"/>
        </w:rPr>
        <w:t xml:space="preserve">URCMP </w:t>
      </w:r>
      <w:r>
        <w:rPr>
          <w:rFonts w:eastAsia="宋体"/>
        </w:rPr>
        <w:t>Event Notification Procedure</w:t>
      </w:r>
      <w:r w:rsidRPr="00D01CF2">
        <w:rPr>
          <w:rFonts w:eastAsia="宋体"/>
          <w:lang w:val="en-US"/>
        </w:rPr>
        <w:t xml:space="preserve"> shall be used to </w:t>
      </w:r>
      <w:r>
        <w:rPr>
          <w:rFonts w:eastAsia="宋体"/>
          <w:lang w:val="en-US"/>
        </w:rPr>
        <w:t xml:space="preserve">send a notification for an event, e.g. the creation of </w:t>
      </w:r>
      <w:r>
        <w:t>one or more new dictionary entries, towards an MME which has a valid subscription in the UCMF.</w:t>
      </w:r>
    </w:p>
    <w:p w:rsidR="00161B81" w:rsidRPr="00D01CF2" w:rsidRDefault="00161B81" w:rsidP="00161B81">
      <w:pPr>
        <w:pStyle w:val="Heading4"/>
      </w:pPr>
      <w:bookmarkStart w:id="86" w:name="_Toc21696869"/>
      <w:bookmarkStart w:id="87" w:name="_Toc25049736"/>
      <w:r w:rsidRPr="00D01CF2">
        <w:rPr>
          <w:rFonts w:eastAsia="宋体"/>
        </w:rPr>
        <w:lastRenderedPageBreak/>
        <w:t>6.</w:t>
      </w:r>
      <w:r w:rsidRPr="00D01CF2">
        <w:rPr>
          <w:rFonts w:eastAsia="宋体"/>
          <w:lang w:val="en-US"/>
        </w:rPr>
        <w:t>2.</w:t>
      </w:r>
      <w:r>
        <w:rPr>
          <w:rFonts w:eastAsia="宋体"/>
          <w:lang w:val="en-US"/>
        </w:rPr>
        <w:t>4</w:t>
      </w:r>
      <w:r w:rsidRPr="00D01CF2">
        <w:t>.2</w:t>
      </w:r>
      <w:r w:rsidRPr="00D01CF2">
        <w:tab/>
      </w:r>
      <w:r>
        <w:t>Procedures in the UCMF</w:t>
      </w:r>
      <w:bookmarkEnd w:id="86"/>
      <w:bookmarkEnd w:id="87"/>
    </w:p>
    <w:p w:rsidR="00161B81" w:rsidRDefault="00161B81" w:rsidP="00161B81">
      <w:r>
        <w:t xml:space="preserve">When one or more new dictionary entries are created in the UCMF since the time of the creation of the subscription, or when a PLMN decides to switch to operate based on manufacturer-assigned UE Radio Capability ID for a </w:t>
      </w:r>
      <w:proofErr w:type="gramStart"/>
      <w:r>
        <w:t>particular type of UE</w:t>
      </w:r>
      <w:proofErr w:type="gramEnd"/>
      <w:r>
        <w:t xml:space="preserve">, the UCMF shall initiate the </w:t>
      </w:r>
      <w:r>
        <w:rPr>
          <w:rFonts w:eastAsia="宋体"/>
        </w:rPr>
        <w:t>Event Notification Procedure</w:t>
      </w:r>
      <w:r>
        <w:t xml:space="preserve"> by </w:t>
      </w:r>
      <w:r w:rsidRPr="00D01CF2">
        <w:t>send</w:t>
      </w:r>
      <w:r>
        <w:t>ing an Event Notification Request message towards the MME including:</w:t>
      </w:r>
    </w:p>
    <w:p w:rsidR="00161B81" w:rsidRDefault="00161B81" w:rsidP="00161B81">
      <w:pPr>
        <w:pStyle w:val="B1"/>
        <w:rPr>
          <w:lang w:val="en-US"/>
        </w:rPr>
      </w:pPr>
      <w:r w:rsidRPr="00D01CF2">
        <w:rPr>
          <w:lang w:val="en-US"/>
        </w:rPr>
        <w:t>-</w:t>
      </w:r>
      <w:r w:rsidRPr="00D01CF2">
        <w:rPr>
          <w:lang w:val="en-US"/>
        </w:rPr>
        <w:tab/>
      </w:r>
      <w:r>
        <w:rPr>
          <w:lang w:val="en-US"/>
        </w:rPr>
        <w:t xml:space="preserve">an Event Type IE, which is set to either "Creation of Dictionary Entry" or "Deletion of PLMN-assigned UE Radio Capability ID";  </w:t>
      </w:r>
    </w:p>
    <w:p w:rsidR="00161B81" w:rsidRDefault="00161B81" w:rsidP="00161B81">
      <w:pPr>
        <w:pStyle w:val="B1"/>
        <w:rPr>
          <w:lang w:val="en-US"/>
        </w:rPr>
      </w:pPr>
      <w:r>
        <w:rPr>
          <w:lang w:val="en-US"/>
        </w:rPr>
        <w:t>-</w:t>
      </w:r>
      <w:r>
        <w:rPr>
          <w:lang w:val="en-US"/>
        </w:rPr>
        <w:tab/>
        <w:t xml:space="preserve">the updated highest Dictionary Entry ID if the Event Type is set to "Creation of Dictionary Entry"; </w:t>
      </w:r>
    </w:p>
    <w:p w:rsidR="00161B81" w:rsidRDefault="00161B81" w:rsidP="00161B81">
      <w:pPr>
        <w:pStyle w:val="B1"/>
        <w:rPr>
          <w:lang w:val="en-US"/>
        </w:rPr>
      </w:pPr>
      <w:r>
        <w:rPr>
          <w:lang w:val="en-US"/>
        </w:rPr>
        <w:t>-</w:t>
      </w:r>
      <w:r>
        <w:rPr>
          <w:lang w:val="en-US"/>
        </w:rPr>
        <w:tab/>
        <w:t>one or more PLMN-assigned UE Radio Capability ID(s) if the Event Type is set to "Deletion of PLMN-assigned UE Radio Capability ID";</w:t>
      </w:r>
    </w:p>
    <w:p w:rsidR="00161B81" w:rsidRPr="00D01CF2" w:rsidRDefault="00161B81" w:rsidP="00161B81">
      <w:pPr>
        <w:pStyle w:val="Heading4"/>
      </w:pPr>
      <w:bookmarkStart w:id="88" w:name="_Toc21696870"/>
      <w:bookmarkStart w:id="89" w:name="_Toc25049737"/>
      <w:r w:rsidRPr="00D01CF2">
        <w:rPr>
          <w:rFonts w:eastAsia="宋体"/>
        </w:rPr>
        <w:t>6.</w:t>
      </w:r>
      <w:r w:rsidRPr="00D01CF2">
        <w:rPr>
          <w:rFonts w:eastAsia="宋体"/>
          <w:lang w:val="en-US"/>
        </w:rPr>
        <w:t>2.</w:t>
      </w:r>
      <w:r>
        <w:rPr>
          <w:rFonts w:eastAsia="宋体"/>
          <w:lang w:val="en-US"/>
        </w:rPr>
        <w:t>4</w:t>
      </w:r>
      <w:r w:rsidRPr="00D01CF2">
        <w:t>.3</w:t>
      </w:r>
      <w:r w:rsidRPr="00D01CF2">
        <w:tab/>
      </w:r>
      <w:r>
        <w:t>Procedures in the MME</w:t>
      </w:r>
      <w:bookmarkEnd w:id="88"/>
      <w:bookmarkEnd w:id="89"/>
    </w:p>
    <w:p w:rsidR="00161B81" w:rsidRDefault="00161B81" w:rsidP="00161B81">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rsidR="00161B81" w:rsidRDefault="00161B81" w:rsidP="00161B81">
      <w:r>
        <w:t>On success, the MME:</w:t>
      </w:r>
    </w:p>
    <w:p w:rsidR="00161B81" w:rsidRPr="003C2E01" w:rsidRDefault="00161B81" w:rsidP="00161B81">
      <w:pPr>
        <w:pStyle w:val="B1"/>
      </w:pPr>
      <w:r>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rsidR="00161B81" w:rsidRDefault="00161B81" w:rsidP="00161B81">
      <w:pPr>
        <w:pStyle w:val="B1"/>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rsidR="00161B81" w:rsidRPr="00CF7D65" w:rsidRDefault="00161B81" w:rsidP="00161B81">
      <w:pPr>
        <w:pStyle w:val="B1"/>
      </w:pPr>
      <w:r>
        <w:t>-</w:t>
      </w:r>
      <w:r>
        <w:tab/>
        <w:t xml:space="preserve">shall </w:t>
      </w:r>
      <w:r>
        <w:rPr>
          <w:lang w:val="en-US"/>
        </w:rPr>
        <w:t xml:space="preserve">include a success cause code in the </w:t>
      </w:r>
      <w:r>
        <w:t>Event Notification Response message</w:t>
      </w:r>
      <w:r>
        <w:rPr>
          <w:lang w:val="en-US"/>
        </w:rPr>
        <w:t>;</w:t>
      </w:r>
    </w:p>
    <w:p w:rsidR="00161B81" w:rsidRDefault="00161B81" w:rsidP="00161B81">
      <w:r>
        <w:t>On failure, the MME:</w:t>
      </w:r>
    </w:p>
    <w:p w:rsidR="00161B81" w:rsidRPr="00E12421" w:rsidRDefault="00161B81" w:rsidP="00161B81">
      <w:pPr>
        <w:pStyle w:val="B1"/>
        <w:rPr>
          <w:rFonts w:eastAsia="宋体"/>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rsidR="00161B81" w:rsidRPr="00D01CF2" w:rsidRDefault="00161B81" w:rsidP="00161B81">
      <w:pPr>
        <w:pStyle w:val="Heading2"/>
      </w:pPr>
      <w:bookmarkStart w:id="90" w:name="_Toc21696871"/>
      <w:bookmarkStart w:id="91" w:name="_Toc25049738"/>
      <w:r w:rsidRPr="00D01CF2">
        <w:t>6.3</w:t>
      </w:r>
      <w:r w:rsidRPr="00D01CF2">
        <w:tab/>
      </w:r>
      <w:r>
        <w:t>Session</w:t>
      </w:r>
      <w:r w:rsidRPr="00D01CF2">
        <w:t xml:space="preserve"> Related Procedures</w:t>
      </w:r>
      <w:bookmarkEnd w:id="90"/>
      <w:bookmarkEnd w:id="91"/>
    </w:p>
    <w:p w:rsidR="00161B81" w:rsidRPr="00D01CF2" w:rsidRDefault="00161B81" w:rsidP="00161B81">
      <w:pPr>
        <w:pStyle w:val="Heading3"/>
      </w:pPr>
      <w:bookmarkStart w:id="92" w:name="_Toc21696872"/>
      <w:bookmarkStart w:id="93" w:name="_Toc25049739"/>
      <w:r w:rsidRPr="00D01CF2">
        <w:t>6.3.1</w:t>
      </w:r>
      <w:r w:rsidRPr="00D01CF2">
        <w:tab/>
        <w:t>General</w:t>
      </w:r>
      <w:bookmarkEnd w:id="92"/>
      <w:bookmarkEnd w:id="93"/>
    </w:p>
    <w:p w:rsidR="00161B81" w:rsidRDefault="00161B81" w:rsidP="00161B81">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w:t>
      </w:r>
      <w:r w:rsidR="002E7E9D">
        <w:rPr>
          <w:lang w:eastAsia="zh-CN"/>
        </w:rPr>
        <w:t xml:space="preserve"> Capability</w:t>
      </w:r>
      <w:r>
        <w:rPr>
          <w:lang w:eastAsia="zh-CN"/>
        </w:rPr>
        <w:t xml:space="preserve"> Information.</w:t>
      </w:r>
    </w:p>
    <w:p w:rsidR="00161B81" w:rsidRPr="00D01CF2" w:rsidRDefault="00161B81" w:rsidP="00161B81">
      <w:pPr>
        <w:pStyle w:val="Heading3"/>
      </w:pPr>
      <w:bookmarkStart w:id="94" w:name="_Toc21696873"/>
      <w:bookmarkStart w:id="95" w:name="_Toc25049740"/>
      <w:r w:rsidRPr="00D01CF2">
        <w:t>6.3.2</w:t>
      </w:r>
      <w:r w:rsidRPr="00D01CF2">
        <w:tab/>
      </w:r>
      <w:r>
        <w:t>Create Dictionary Entry Procedure</w:t>
      </w:r>
      <w:bookmarkEnd w:id="94"/>
      <w:bookmarkEnd w:id="95"/>
      <w:r w:rsidRPr="00D01CF2">
        <w:t xml:space="preserve"> </w:t>
      </w:r>
    </w:p>
    <w:p w:rsidR="00161B81" w:rsidRPr="00D01CF2" w:rsidRDefault="00161B81" w:rsidP="00161B81">
      <w:pPr>
        <w:pStyle w:val="Heading4"/>
        <w:rPr>
          <w:lang w:val="en-US"/>
        </w:rPr>
      </w:pPr>
      <w:bookmarkStart w:id="96" w:name="_Toc21696874"/>
      <w:bookmarkStart w:id="97" w:name="_Toc25049741"/>
      <w:r w:rsidRPr="00D01CF2">
        <w:t>6.3.2.1</w:t>
      </w:r>
      <w:r w:rsidRPr="00D01CF2">
        <w:tab/>
        <w:t>General</w:t>
      </w:r>
      <w:bookmarkEnd w:id="96"/>
      <w:bookmarkEnd w:id="97"/>
    </w:p>
    <w:p w:rsidR="00161B81" w:rsidRPr="006B5418" w:rsidRDefault="00161B81" w:rsidP="00161B81">
      <w:pPr>
        <w:rPr>
          <w:lang w:val="en-US"/>
        </w:rPr>
      </w:pPr>
      <w:r w:rsidRPr="00D01CF2">
        <w:rPr>
          <w:rFonts w:eastAsia="宋体"/>
          <w:lang w:val="en-US"/>
        </w:rPr>
        <w:t xml:space="preserve">The </w:t>
      </w:r>
      <w:r>
        <w:rPr>
          <w:rFonts w:eastAsia="宋体"/>
          <w:lang w:val="en-US"/>
        </w:rPr>
        <w:t xml:space="preserve">URCMP </w:t>
      </w:r>
      <w:r>
        <w:t>Create Dictionary Entry</w:t>
      </w:r>
      <w:r w:rsidRPr="00D01CF2">
        <w:rPr>
          <w:rFonts w:eastAsia="宋体"/>
          <w:lang w:val="en-US"/>
        </w:rPr>
        <w:t xml:space="preserve"> procedure shall be used to </w:t>
      </w:r>
      <w:r>
        <w:rPr>
          <w:rFonts w:eastAsia="宋体"/>
          <w:lang w:val="en-US"/>
        </w:rPr>
        <w:t>create a dictionary entry in the UCMF, and obtain a PLMN assigned UE Radio Capability ID.</w:t>
      </w:r>
    </w:p>
    <w:p w:rsidR="00161B81" w:rsidRPr="00D01CF2" w:rsidRDefault="00161B81" w:rsidP="00161B81">
      <w:pPr>
        <w:pStyle w:val="Heading4"/>
      </w:pPr>
      <w:bookmarkStart w:id="98" w:name="_Toc21696875"/>
      <w:bookmarkStart w:id="99" w:name="_Toc25049742"/>
      <w:r w:rsidRPr="00D01CF2">
        <w:t>6.3.2.2</w:t>
      </w:r>
      <w:r w:rsidRPr="00D01CF2">
        <w:tab/>
      </w:r>
      <w:r>
        <w:t>Procedures in the MME</w:t>
      </w:r>
      <w:bookmarkEnd w:id="98"/>
      <w:bookmarkEnd w:id="99"/>
    </w:p>
    <w:p w:rsidR="00161B81" w:rsidRDefault="00161B81" w:rsidP="00161B81">
      <w:r>
        <w:t xml:space="preserve">When the UE Radio Capability ID, either PLMN-assigned or Manufacturer-assigned, is not received by the MME from a UE, 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 xml:space="preserve">the UE Radio Access Capability Information, which is received from the </w:t>
      </w:r>
      <w:proofErr w:type="spellStart"/>
      <w:r>
        <w:rPr>
          <w:lang w:val="en-US"/>
        </w:rPr>
        <w:t>eNB</w:t>
      </w:r>
      <w:proofErr w:type="spellEnd"/>
      <w:r>
        <w:rPr>
          <w:lang w:val="en-US"/>
        </w:rPr>
        <w:t xml:space="preserve"> as specified in 3GPP TS 36.413 [3]. </w:t>
      </w:r>
    </w:p>
    <w:p w:rsidR="00161B81" w:rsidRDefault="00161B81" w:rsidP="00161B81">
      <w:pPr>
        <w:pStyle w:val="B1"/>
        <w:rPr>
          <w:lang w:val="en-US"/>
        </w:rPr>
      </w:pPr>
      <w:r>
        <w:rPr>
          <w:lang w:val="en-US"/>
        </w:rPr>
        <w:lastRenderedPageBreak/>
        <w:t>-</w:t>
      </w:r>
      <w:r>
        <w:rPr>
          <w:lang w:val="en-US"/>
        </w:rPr>
        <w:tab/>
        <w:t>Type Allocation Code in the IMEI of the UE</w:t>
      </w:r>
    </w:p>
    <w:p w:rsidR="00161B81" w:rsidRPr="00D01CF2" w:rsidRDefault="00161B81" w:rsidP="00161B81">
      <w:pPr>
        <w:pStyle w:val="B1"/>
      </w:pPr>
      <w:r>
        <w:rPr>
          <w:lang w:val="en-US"/>
        </w:rPr>
        <w:t>-</w:t>
      </w:r>
      <w:r>
        <w:rPr>
          <w:lang w:val="en-US"/>
        </w:rPr>
        <w:tab/>
        <w:t>Software Version in the IMEI if available</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100" w:name="_Toc21696876"/>
      <w:bookmarkStart w:id="101" w:name="_Toc25049743"/>
      <w:r w:rsidRPr="00D01CF2">
        <w:t>6.3.2.3</w:t>
      </w:r>
      <w:r w:rsidRPr="00D01CF2">
        <w:tab/>
      </w:r>
      <w:r>
        <w:t>Procedures in the UCMF</w:t>
      </w:r>
      <w:bookmarkEnd w:id="100"/>
      <w:bookmarkEnd w:id="101"/>
    </w:p>
    <w:p w:rsidR="00161B81" w:rsidRDefault="00161B81" w:rsidP="00161B81">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161B81" w:rsidRPr="00E4673F" w:rsidRDefault="00161B81" w:rsidP="00161B81">
      <w:r>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161B81" w:rsidRDefault="00161B81" w:rsidP="00161B81">
      <w:pPr>
        <w:pStyle w:val="B1"/>
        <w:rPr>
          <w:lang w:val="en-US"/>
        </w:rPr>
      </w:pPr>
      <w:r>
        <w:rPr>
          <w:lang w:val="en-US"/>
        </w:rPr>
        <w:t>-</w:t>
      </w:r>
      <w:r>
        <w:rPr>
          <w:lang w:val="en-US"/>
        </w:rPr>
        <w:tab/>
        <w:t>a dictionary entry ID;</w:t>
      </w:r>
    </w:p>
    <w:p w:rsidR="00161B81" w:rsidRDefault="00161B81" w:rsidP="00161B81">
      <w:pPr>
        <w:pStyle w:val="B1"/>
      </w:pPr>
      <w:r>
        <w:rPr>
          <w:lang w:val="en-US"/>
        </w:rPr>
        <w:t>-</w:t>
      </w:r>
      <w:r>
        <w:rPr>
          <w:lang w:val="en-US"/>
        </w:rPr>
        <w:tab/>
        <w:t>a PLMN assigned UE Radio Capability ID, if PLMN is configured to use a PLMN specific UE Radio Capability ID</w:t>
      </w:r>
      <w: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161B81" w:rsidRPr="00D01CF2" w:rsidRDefault="00161B81" w:rsidP="00161B81">
      <w:pPr>
        <w:pStyle w:val="Heading3"/>
      </w:pPr>
      <w:bookmarkStart w:id="102" w:name="_Toc21696877"/>
      <w:bookmarkStart w:id="103" w:name="_Toc25049744"/>
      <w:r w:rsidRPr="00D01CF2">
        <w:t>6.3.</w:t>
      </w:r>
      <w:r>
        <w:t>3</w:t>
      </w:r>
      <w:r w:rsidRPr="00D01CF2">
        <w:tab/>
      </w:r>
      <w:r>
        <w:t>Query Dictionary Entry Procedure</w:t>
      </w:r>
      <w:bookmarkEnd w:id="102"/>
      <w:bookmarkEnd w:id="103"/>
      <w:r w:rsidRPr="00D01CF2">
        <w:t xml:space="preserve"> </w:t>
      </w:r>
    </w:p>
    <w:p w:rsidR="00161B81" w:rsidRPr="00D01CF2" w:rsidRDefault="00161B81" w:rsidP="00161B81">
      <w:pPr>
        <w:pStyle w:val="Heading4"/>
        <w:rPr>
          <w:lang w:val="en-US"/>
        </w:rPr>
      </w:pPr>
      <w:bookmarkStart w:id="104" w:name="_Toc21696878"/>
      <w:bookmarkStart w:id="105" w:name="_Toc25049745"/>
      <w:r w:rsidRPr="00D01CF2">
        <w:t>6.3.</w:t>
      </w:r>
      <w:r>
        <w:t>3</w:t>
      </w:r>
      <w:r w:rsidRPr="00D01CF2">
        <w:t>.1</w:t>
      </w:r>
      <w:r w:rsidRPr="00D01CF2">
        <w:tab/>
        <w:t>General</w:t>
      </w:r>
      <w:bookmarkEnd w:id="104"/>
      <w:bookmarkEnd w:id="105"/>
    </w:p>
    <w:p w:rsidR="00161B81" w:rsidRDefault="00161B81" w:rsidP="00161B81">
      <w:pPr>
        <w:rPr>
          <w:lang w:val="en-US"/>
        </w:rPr>
      </w:pPr>
      <w:r w:rsidRPr="00D01CF2">
        <w:rPr>
          <w:rFonts w:eastAsia="宋体"/>
          <w:lang w:val="en-US"/>
        </w:rPr>
        <w:t xml:space="preserve">The </w:t>
      </w:r>
      <w:r>
        <w:rPr>
          <w:rFonts w:eastAsia="宋体"/>
          <w:lang w:val="en-US"/>
        </w:rPr>
        <w:t xml:space="preserve">URCMP </w:t>
      </w:r>
      <w:r>
        <w:t>Query Dictionary Entry</w:t>
      </w:r>
      <w:r w:rsidRPr="00D01CF2">
        <w:rPr>
          <w:rFonts w:eastAsia="宋体"/>
          <w:lang w:val="en-US"/>
        </w:rPr>
        <w:t xml:space="preserve"> procedure shall be used to </w:t>
      </w:r>
      <w:r>
        <w:rPr>
          <w:rFonts w:eastAsia="宋体"/>
          <w:lang w:val="en-US"/>
        </w:rPr>
        <w:t>retrieve UE Radio Access Capability Information from a dictionary entry in the UCMF.</w:t>
      </w:r>
    </w:p>
    <w:p w:rsidR="00161B81" w:rsidRPr="00D01CF2" w:rsidRDefault="00161B81" w:rsidP="00161B81">
      <w:pPr>
        <w:pStyle w:val="Heading4"/>
      </w:pPr>
      <w:bookmarkStart w:id="106" w:name="_Toc21696879"/>
      <w:bookmarkStart w:id="107" w:name="_Toc25049746"/>
      <w:r w:rsidRPr="00D01CF2">
        <w:t>6.3.</w:t>
      </w:r>
      <w:r>
        <w:t>3</w:t>
      </w:r>
      <w:r w:rsidRPr="00D01CF2">
        <w:t>.2</w:t>
      </w:r>
      <w:r w:rsidRPr="00D01CF2">
        <w:tab/>
      </w:r>
      <w:r>
        <w:t>Procedures in the MME</w:t>
      </w:r>
      <w:bookmarkEnd w:id="106"/>
      <w:bookmarkEnd w:id="107"/>
    </w:p>
    <w:p w:rsidR="00161B81" w:rsidRDefault="00161B81" w:rsidP="00161B81">
      <w:r>
        <w:t xml:space="preserve">When the MME receives a UE Radio Capability ID from a UE or the source MME (during an inter MME mobility procedure), which is either PLMN-assigned or Manufacturer-assigned, while there is no corresponding </w:t>
      </w:r>
      <w:r>
        <w:rPr>
          <w:rFonts w:eastAsia="宋体"/>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 xml:space="preserve">a PLMN-assigned UE Radio Capability ID; </w:t>
      </w:r>
    </w:p>
    <w:p w:rsidR="00161B81" w:rsidRDefault="00161B81" w:rsidP="00161B81">
      <w:pPr>
        <w:pStyle w:val="B1"/>
      </w:pPr>
      <w:r>
        <w:rPr>
          <w:lang w:val="en-US"/>
        </w:rPr>
        <w:t>-</w:t>
      </w:r>
      <w:r>
        <w:rPr>
          <w:lang w:val="en-US"/>
        </w:rPr>
        <w:tab/>
        <w:t xml:space="preserve">or a </w:t>
      </w:r>
      <w:r>
        <w:t xml:space="preserve">Manufacturer-assigned </w:t>
      </w:r>
      <w:r>
        <w:rPr>
          <w:lang w:val="en-US"/>
        </w:rPr>
        <w:t>UE Radio Capability ID</w:t>
      </w:r>
      <w:r>
        <w:t>;</w:t>
      </w:r>
    </w:p>
    <w:p w:rsidR="002E7E9D" w:rsidRDefault="002E7E9D" w:rsidP="002E7E9D">
      <w:pPr>
        <w:pStyle w:val="B1"/>
      </w:pPr>
      <w:r>
        <w:t>-</w:t>
      </w:r>
      <w:r>
        <w:tab/>
        <w:t>or a Dictionary Entry ID;</w:t>
      </w:r>
    </w:p>
    <w:p w:rsidR="00161B81" w:rsidRDefault="002E7E9D" w:rsidP="00161B81">
      <w:pPr>
        <w:rPr>
          <w:lang w:val="en-US"/>
        </w:rPr>
      </w:pPr>
      <w:r>
        <w:t>-</w:t>
      </w:r>
      <w:r>
        <w:tab/>
        <w:t>or a Type Allocation Code in an IMEI or an IMEISV, and an optional the Software Version Number for an IMEISV.</w:t>
      </w:r>
      <w:r w:rsidR="00161B81" w:rsidRPr="00D01CF2">
        <w:rPr>
          <w:lang w:val="en-US"/>
        </w:rPr>
        <w:t xml:space="preserve">When the </w:t>
      </w:r>
      <w:r w:rsidR="00161B81">
        <w:rPr>
          <w:lang w:val="en-US"/>
        </w:rPr>
        <w:t xml:space="preserve">MME receives </w:t>
      </w:r>
      <w:r w:rsidR="00161B81" w:rsidRPr="00D01CF2">
        <w:rPr>
          <w:lang w:val="en-US"/>
        </w:rPr>
        <w:t xml:space="preserve">a </w:t>
      </w:r>
      <w:r w:rsidR="00161B81">
        <w:rPr>
          <w:lang w:val="en-US"/>
        </w:rPr>
        <w:t xml:space="preserve">Query Dictionary Entry Response message with a successful cause, </w:t>
      </w:r>
      <w:r w:rsidR="00161B81" w:rsidRPr="00D01CF2">
        <w:rPr>
          <w:lang w:val="en-US"/>
        </w:rPr>
        <w:t xml:space="preserve">the </w:t>
      </w:r>
      <w:r w:rsidR="00161B81">
        <w:rPr>
          <w:lang w:val="en-US"/>
        </w:rPr>
        <w:t>MME</w:t>
      </w:r>
      <w:r w:rsidR="00161B81" w:rsidRPr="00D01CF2">
        <w:rPr>
          <w:lang w:val="en-US"/>
        </w:rPr>
        <w:t xml:space="preserve"> function shall continue with the procedure which triggered the </w:t>
      </w:r>
      <w:r w:rsidR="00161B81">
        <w:rPr>
          <w:lang w:val="en-US"/>
        </w:rPr>
        <w:t xml:space="preserve">Create Dictionary Entry </w:t>
      </w:r>
      <w:r w:rsidR="00161B81" w:rsidRPr="00D01CF2">
        <w:rPr>
          <w:lang w:val="en-US"/>
        </w:rPr>
        <w:t>procedure</w:t>
      </w:r>
      <w:r w:rsidR="00161B81">
        <w:rPr>
          <w:lang w:val="en-US"/>
        </w:rPr>
        <w:t xml:space="preserve"> as specified in 3GPP TS 23.401 [2]</w:t>
      </w:r>
      <w:r w:rsidR="00161B81" w:rsidRPr="00D01CF2">
        <w:rPr>
          <w:lang w:val="en-US"/>
        </w:rPr>
        <w:t>.</w:t>
      </w:r>
    </w:p>
    <w:p w:rsidR="00161B81" w:rsidRPr="00D01CF2" w:rsidRDefault="00161B81" w:rsidP="00161B81">
      <w:pPr>
        <w:pStyle w:val="Heading4"/>
      </w:pPr>
      <w:bookmarkStart w:id="108" w:name="_Toc21696880"/>
      <w:bookmarkStart w:id="109" w:name="_Toc25049747"/>
      <w:r w:rsidRPr="00D01CF2">
        <w:t>6.3.</w:t>
      </w:r>
      <w:r>
        <w:t>3</w:t>
      </w:r>
      <w:r w:rsidRPr="00D01CF2">
        <w:t>.3</w:t>
      </w:r>
      <w:r w:rsidRPr="00D01CF2">
        <w:tab/>
      </w:r>
      <w:r>
        <w:t>Procedures in the UCMF</w:t>
      </w:r>
      <w:bookmarkEnd w:id="108"/>
      <w:bookmarkEnd w:id="109"/>
    </w:p>
    <w:p w:rsidR="00161B81" w:rsidRDefault="00161B81" w:rsidP="00161B81">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161B81" w:rsidRPr="00D01CF2" w:rsidRDefault="00161B81" w:rsidP="00161B81">
      <w:r>
        <w:t xml:space="preserve">On success, the UCMF shall </w:t>
      </w:r>
      <w:r w:rsidR="002E7E9D">
        <w:t xml:space="preserve">provide </w:t>
      </w:r>
      <w:r>
        <w:t xml:space="preserve">the information </w:t>
      </w:r>
      <w:r w:rsidR="002E7E9D">
        <w:t xml:space="preserve">included in the dictionary entry which matches the query parameter </w:t>
      </w:r>
      <w:r>
        <w:t>in the Query Dictionary Entry Response message</w:t>
      </w:r>
      <w:r w:rsidR="002E7E9D">
        <w:t>, and the following information shall be included (if available)</w:t>
      </w:r>
      <w:r>
        <w:t>:</w:t>
      </w:r>
    </w:p>
    <w:p w:rsidR="00161B81" w:rsidRDefault="00161B81" w:rsidP="00161B81">
      <w:pPr>
        <w:pStyle w:val="B1"/>
        <w:rPr>
          <w:lang w:val="en-US"/>
        </w:rPr>
      </w:pPr>
      <w:r>
        <w:rPr>
          <w:lang w:val="en-US"/>
        </w:rPr>
        <w:t>-</w:t>
      </w:r>
      <w:r>
        <w:rPr>
          <w:lang w:val="en-US"/>
        </w:rPr>
        <w:tab/>
        <w:t xml:space="preserve">the </w:t>
      </w:r>
      <w:r>
        <w:rPr>
          <w:rFonts w:eastAsia="宋体"/>
          <w:lang w:val="en-US"/>
        </w:rPr>
        <w:t>UE Radio Access Capability Information</w:t>
      </w:r>
      <w:r>
        <w:rPr>
          <w:lang w:val="en-US"/>
        </w:rPr>
        <w:t xml:space="preserve"> in correspondence to the querying </w:t>
      </w:r>
      <w:r w:rsidR="002E7E9D">
        <w:rPr>
          <w:lang w:val="en-US"/>
        </w:rPr>
        <w:t xml:space="preserve">parameter, e.g. the </w:t>
      </w:r>
      <w:r>
        <w:rPr>
          <w:lang w:val="en-US"/>
        </w:rPr>
        <w:t>UE Radio Capability ID included in the request message;</w:t>
      </w:r>
    </w:p>
    <w:p w:rsidR="00161B81" w:rsidRDefault="00161B81" w:rsidP="00161B81">
      <w:pPr>
        <w:pStyle w:val="B1"/>
        <w:rPr>
          <w:lang w:val="en-US"/>
        </w:rPr>
      </w:pPr>
      <w:r>
        <w:rPr>
          <w:lang w:val="en-US"/>
        </w:rPr>
        <w:lastRenderedPageBreak/>
        <w:t>-</w:t>
      </w:r>
      <w:r>
        <w:rPr>
          <w:lang w:val="en-US"/>
        </w:rPr>
        <w:tab/>
        <w:t xml:space="preserve">a PLMN specific UE Radio Capability ID if </w:t>
      </w:r>
      <w:r w:rsidR="002E7E9D">
        <w:rPr>
          <w:lang w:val="en-US"/>
        </w:rPr>
        <w:t xml:space="preserve">allocated, e.g. when </w:t>
      </w:r>
      <w:r>
        <w:rPr>
          <w:lang w:val="en-US"/>
        </w:rPr>
        <w:t xml:space="preserve">the querying UE Radio Capability ID is a </w:t>
      </w:r>
      <w:r>
        <w:t xml:space="preserve">Manufacturer-assigned </w:t>
      </w:r>
      <w:r>
        <w:rPr>
          <w:lang w:val="en-US"/>
        </w:rPr>
        <w:t>UE Radio Capability ID and if PLMN is configured to use a PLMN specific UE Radio Capability ID</w:t>
      </w:r>
      <w:r w:rsidR="002E7E9D">
        <w:rPr>
          <w:lang w:val="en-US"/>
        </w:rPr>
        <w:t>;</w:t>
      </w:r>
    </w:p>
    <w:p w:rsidR="002E7E9D" w:rsidRPr="00704B84" w:rsidRDefault="002E7E9D" w:rsidP="002E7E9D">
      <w:pPr>
        <w:pStyle w:val="B1"/>
      </w:pPr>
      <w:r>
        <w:rPr>
          <w:lang w:val="en-US"/>
        </w:rPr>
        <w:t>-</w:t>
      </w:r>
      <w:r>
        <w:rPr>
          <w:lang w:val="en-US"/>
        </w:rPr>
        <w:tab/>
        <w:t>the dictionary entry id;</w:t>
      </w:r>
    </w:p>
    <w:p w:rsidR="002E7E9D" w:rsidRDefault="002E7E9D" w:rsidP="002E7E9D">
      <w:pPr>
        <w:pStyle w:val="B1"/>
        <w:rPr>
          <w:lang w:val="en-US"/>
        </w:rPr>
      </w:pPr>
      <w:r>
        <w:rPr>
          <w:lang w:val="en-US"/>
        </w:rPr>
        <w:t>-</w:t>
      </w:r>
      <w:r>
        <w:rPr>
          <w:lang w:val="en-US"/>
        </w:rPr>
        <w:tab/>
        <w:t xml:space="preserve">a </w:t>
      </w:r>
      <w:r>
        <w:t xml:space="preserve">Manufacturer-assigned </w:t>
      </w:r>
      <w:r>
        <w:rPr>
          <w:lang w:val="en-US"/>
        </w:rPr>
        <w:t>UE Radio Capability ID if available;</w:t>
      </w:r>
    </w:p>
    <w:p w:rsidR="002E7E9D" w:rsidRDefault="002E7E9D" w:rsidP="002E7E9D">
      <w:pPr>
        <w:pStyle w:val="B1"/>
        <w:rPr>
          <w:lang w:val="en-US"/>
        </w:rPr>
      </w:pPr>
      <w:r>
        <w:rPr>
          <w:lang w:val="en-US"/>
        </w:rPr>
        <w:t>-</w:t>
      </w:r>
      <w:r>
        <w:rPr>
          <w:lang w:val="en-US"/>
        </w:rPr>
        <w:tab/>
        <w:t>the Type Allocation Code and the device software version(s) if available.</w:t>
      </w:r>
    </w:p>
    <w:p w:rsidR="002E7E9D" w:rsidRPr="00082637" w:rsidRDefault="002E7E9D" w:rsidP="00082637">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rsidR="00161B81" w:rsidRDefault="00161B81" w:rsidP="00161B81">
      <w:r>
        <w:t>On failure, the UCMF shall:</w:t>
      </w:r>
    </w:p>
    <w:p w:rsidR="00161B81" w:rsidRPr="00CC7AD9" w:rsidRDefault="00161B81" w:rsidP="00CC7AD9">
      <w:pPr>
        <w:pStyle w:val="B1"/>
        <w:rPr>
          <w:lang w:val="en-US"/>
        </w:rPr>
      </w:pPr>
      <w:r w:rsidRPr="00D01CF2">
        <w:rPr>
          <w:lang w:val="en-US"/>
        </w:rPr>
        <w:t>-</w:t>
      </w:r>
      <w:r w:rsidRPr="00D01CF2">
        <w:rPr>
          <w:lang w:val="en-US"/>
        </w:rPr>
        <w:tab/>
      </w:r>
      <w:r w:rsidRPr="00D01CF2">
        <w:t>return an appropriate error cause value</w:t>
      </w:r>
      <w:r>
        <w:t>, e.g. NO_DICTIONARY_ENTRY_FOUND.</w:t>
      </w:r>
    </w:p>
    <w:p w:rsidR="00161B81" w:rsidRPr="00D01CF2" w:rsidRDefault="00161B81" w:rsidP="00161B81">
      <w:pPr>
        <w:pStyle w:val="Heading1"/>
      </w:pPr>
      <w:bookmarkStart w:id="110" w:name="_Toc21696881"/>
      <w:bookmarkStart w:id="111" w:name="_Toc25049748"/>
      <w:r w:rsidRPr="00D01CF2">
        <w:t>7</w:t>
      </w:r>
      <w:r w:rsidRPr="00D01CF2">
        <w:tab/>
        <w:t>Messages and Message Formats</w:t>
      </w:r>
      <w:bookmarkEnd w:id="110"/>
      <w:bookmarkEnd w:id="111"/>
    </w:p>
    <w:p w:rsidR="00161B81" w:rsidRPr="00D01CF2" w:rsidRDefault="00161B81" w:rsidP="00161B81">
      <w:pPr>
        <w:pStyle w:val="Heading2"/>
      </w:pPr>
      <w:bookmarkStart w:id="112" w:name="_Toc21696882"/>
      <w:bookmarkStart w:id="113" w:name="_Toc25049749"/>
      <w:r>
        <w:t>7</w:t>
      </w:r>
      <w:r w:rsidRPr="00D01CF2">
        <w:t>.1</w:t>
      </w:r>
      <w:r w:rsidRPr="00D01CF2">
        <w:tab/>
        <w:t>Introduction</w:t>
      </w:r>
      <w:bookmarkEnd w:id="112"/>
      <w:bookmarkEnd w:id="113"/>
    </w:p>
    <w:p w:rsidR="00161B81" w:rsidRPr="00D01CF2" w:rsidRDefault="00161B81" w:rsidP="00161B81">
      <w:pPr>
        <w:pStyle w:val="EditorsNote"/>
        <w:rPr>
          <w:lang w:val="en-US"/>
        </w:rPr>
      </w:pPr>
      <w:r>
        <w:rPr>
          <w:lang w:val="en-US"/>
        </w:rPr>
        <w:t>Editor's Note:</w:t>
      </w:r>
      <w:r>
        <w:rPr>
          <w:lang w:val="en-US"/>
        </w:rPr>
        <w:tab/>
      </w:r>
      <w:r w:rsidRPr="00D01CF2">
        <w:rPr>
          <w:lang w:val="en-US"/>
        </w:rPr>
        <w:t xml:space="preserve">The following </w:t>
      </w:r>
      <w:r>
        <w:rPr>
          <w:lang w:val="en-US"/>
        </w:rPr>
        <w:t>clause</w:t>
      </w:r>
      <w:r w:rsidRPr="00D01CF2">
        <w:rPr>
          <w:lang w:val="en-US"/>
        </w:rPr>
        <w:t xml:space="preserve">s specify the </w:t>
      </w:r>
      <w:r>
        <w:rPr>
          <w:lang w:val="en-US"/>
        </w:rPr>
        <w:t xml:space="preserve">messages and message formats </w:t>
      </w:r>
      <w:r w:rsidRPr="00D01CF2">
        <w:rPr>
          <w:lang w:val="en-US"/>
        </w:rPr>
        <w:t xml:space="preserve">supported over the </w:t>
      </w:r>
      <w:r>
        <w:rPr>
          <w:lang w:val="en-US"/>
        </w:rPr>
        <w:t>S17</w:t>
      </w:r>
      <w:r w:rsidRPr="00D01CF2">
        <w:rPr>
          <w:lang w:val="en-US"/>
        </w:rPr>
        <w:t xml:space="preserve"> reference points</w:t>
      </w:r>
      <w:r>
        <w:rPr>
          <w:lang w:val="en-US"/>
        </w:rPr>
        <w:t>.</w:t>
      </w:r>
    </w:p>
    <w:p w:rsidR="00161B81" w:rsidRDefault="00161B81" w:rsidP="00CC7AD9">
      <w:pPr>
        <w:pStyle w:val="Heading2"/>
      </w:pPr>
      <w:bookmarkStart w:id="114" w:name="_Toc21696883"/>
      <w:bookmarkStart w:id="115" w:name="_Toc25049750"/>
      <w:r w:rsidRPr="00D01CF2">
        <w:t>7.</w:t>
      </w:r>
      <w:r>
        <w:t>2</w:t>
      </w:r>
      <w:r w:rsidRPr="00D01CF2">
        <w:tab/>
        <w:t>Transmission Order and Bit Definitions</w:t>
      </w:r>
      <w:bookmarkEnd w:id="114"/>
      <w:bookmarkEnd w:id="115"/>
    </w:p>
    <w:p w:rsidR="00161B81" w:rsidRPr="00D01CF2" w:rsidRDefault="00161B81" w:rsidP="00161B81">
      <w:r>
        <w:t>URCMP</w:t>
      </w:r>
      <w:r w:rsidRPr="00D01CF2">
        <w:t xml:space="preserve"> messages shall be transmitted in network octet order starting with octet 1 with the most significant bit sent first.</w:t>
      </w:r>
    </w:p>
    <w:p w:rsidR="00161B81" w:rsidRPr="00D01CF2" w:rsidRDefault="00161B81" w:rsidP="00161B81">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w:t>
      </w:r>
      <w:proofErr w:type="gramStart"/>
      <w:r w:rsidRPr="00D01CF2">
        <w:t>octet</w:t>
      </w:r>
      <w:proofErr w:type="gramEnd"/>
      <w:r w:rsidRPr="00D01CF2">
        <w:t xml:space="preserve"> with the lowest number, unless specified otherwise.</w:t>
      </w:r>
    </w:p>
    <w:p w:rsidR="00161B81" w:rsidRDefault="00161B81" w:rsidP="00CC7AD9">
      <w:pPr>
        <w:pStyle w:val="Heading2"/>
        <w:rPr>
          <w:lang w:val="en-US"/>
        </w:rPr>
      </w:pPr>
      <w:bookmarkStart w:id="116" w:name="_Toc21696884"/>
      <w:bookmarkStart w:id="117" w:name="_Toc25049751"/>
      <w:r w:rsidRPr="00D01CF2">
        <w:t>7.</w:t>
      </w:r>
      <w:r>
        <w:t>3</w:t>
      </w:r>
      <w:r w:rsidRPr="00D01CF2">
        <w:tab/>
      </w:r>
      <w:r w:rsidRPr="00D01CF2">
        <w:rPr>
          <w:lang w:val="en-US"/>
        </w:rPr>
        <w:t>M</w:t>
      </w:r>
      <w:proofErr w:type="spellStart"/>
      <w:r w:rsidRPr="00D01CF2">
        <w:t>essage</w:t>
      </w:r>
      <w:proofErr w:type="spellEnd"/>
      <w:r w:rsidRPr="00D01CF2">
        <w:rPr>
          <w:lang w:val="en-US"/>
        </w:rPr>
        <w:t xml:space="preserve"> Format</w:t>
      </w:r>
      <w:bookmarkEnd w:id="116"/>
      <w:bookmarkEnd w:id="117"/>
    </w:p>
    <w:p w:rsidR="00161B81" w:rsidRPr="00D01CF2" w:rsidRDefault="00161B81" w:rsidP="00161B81">
      <w:pPr>
        <w:pStyle w:val="Heading3"/>
        <w:rPr>
          <w:lang w:val="en-US"/>
        </w:rPr>
      </w:pPr>
      <w:bookmarkStart w:id="118" w:name="_Toc19717241"/>
      <w:bookmarkStart w:id="119" w:name="_Toc21696885"/>
      <w:bookmarkStart w:id="120" w:name="_Toc25049752"/>
      <w:r w:rsidRPr="00D01CF2">
        <w:rPr>
          <w:lang w:val="en-US"/>
        </w:rPr>
        <w:t>7.</w:t>
      </w:r>
      <w:r>
        <w:rPr>
          <w:lang w:val="en-US"/>
        </w:rPr>
        <w:t>3</w:t>
      </w:r>
      <w:r w:rsidRPr="00D01CF2">
        <w:t>.</w:t>
      </w:r>
      <w:r w:rsidRPr="00D01CF2">
        <w:rPr>
          <w:lang w:val="en-US"/>
        </w:rPr>
        <w:t>1</w:t>
      </w:r>
      <w:r w:rsidRPr="00D01CF2">
        <w:tab/>
      </w:r>
      <w:r w:rsidRPr="00D01CF2">
        <w:rPr>
          <w:lang w:val="en-US"/>
        </w:rPr>
        <w:t>General</w:t>
      </w:r>
      <w:bookmarkEnd w:id="118"/>
      <w:bookmarkEnd w:id="119"/>
      <w:bookmarkEnd w:id="120"/>
    </w:p>
    <w:p w:rsidR="00161B81" w:rsidRPr="00D01CF2" w:rsidRDefault="00161B81" w:rsidP="00161B81">
      <w:r w:rsidRPr="00D01CF2">
        <w:t xml:space="preserve">The format of a </w:t>
      </w:r>
      <w:r>
        <w:t>URCM</w:t>
      </w:r>
      <w:r w:rsidRPr="00D01CF2">
        <w:t>P message is depicted in Figure 7.</w:t>
      </w:r>
      <w:r>
        <w:t>3</w:t>
      </w:r>
      <w:r w:rsidRPr="00D01CF2">
        <w:t>.1-1.</w:t>
      </w:r>
    </w:p>
    <w:p w:rsidR="00161B81" w:rsidRPr="00D01CF2" w:rsidRDefault="00161B81" w:rsidP="00161B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61B81" w:rsidRPr="00D01CF2" w:rsidTr="002E7E9D">
        <w:trPr>
          <w:jc w:val="center"/>
        </w:trPr>
        <w:tc>
          <w:tcPr>
            <w:tcW w:w="151" w:type="dxa"/>
            <w:tcBorders>
              <w:top w:val="single" w:sz="6" w:space="0" w:color="auto"/>
              <w:left w:val="single" w:sz="6" w:space="0" w:color="auto"/>
              <w:bottom w:val="nil"/>
            </w:tcBorders>
          </w:tcPr>
          <w:p w:rsidR="00161B81" w:rsidRPr="00D01CF2" w:rsidRDefault="00161B81" w:rsidP="002E7E9D">
            <w:pPr>
              <w:pStyle w:val="TAC"/>
              <w:rPr>
                <w:lang w:val="en-US"/>
              </w:rPr>
            </w:pPr>
          </w:p>
        </w:tc>
        <w:tc>
          <w:tcPr>
            <w:tcW w:w="1104" w:type="dxa"/>
          </w:tcPr>
          <w:p w:rsidR="00161B81" w:rsidRPr="00D01CF2" w:rsidRDefault="00161B81" w:rsidP="002E7E9D">
            <w:pPr>
              <w:pStyle w:val="TAH"/>
            </w:pPr>
          </w:p>
        </w:tc>
        <w:tc>
          <w:tcPr>
            <w:tcW w:w="4696" w:type="dxa"/>
            <w:gridSpan w:val="8"/>
          </w:tcPr>
          <w:p w:rsidR="00161B81" w:rsidRPr="00D01CF2" w:rsidRDefault="00161B81" w:rsidP="002E7E9D">
            <w:pPr>
              <w:pStyle w:val="TAH"/>
            </w:pPr>
            <w:r w:rsidRPr="00D01CF2">
              <w:t>Bits</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Pr>
          <w:p w:rsidR="00161B81" w:rsidRPr="00D01CF2" w:rsidRDefault="00161B81" w:rsidP="002E7E9D">
            <w:pPr>
              <w:pStyle w:val="TAH"/>
            </w:pPr>
            <w:r w:rsidRPr="00D01CF2">
              <w:t>Octets</w:t>
            </w:r>
          </w:p>
        </w:tc>
        <w:tc>
          <w:tcPr>
            <w:tcW w:w="587" w:type="dxa"/>
            <w:tcBorders>
              <w:bottom w:val="single" w:sz="4" w:space="0" w:color="auto"/>
            </w:tcBorders>
          </w:tcPr>
          <w:p w:rsidR="00161B81" w:rsidRPr="00D01CF2" w:rsidRDefault="00161B81" w:rsidP="002E7E9D">
            <w:pPr>
              <w:pStyle w:val="TAH"/>
            </w:pPr>
            <w:r w:rsidRPr="00D01CF2">
              <w:t>8</w:t>
            </w:r>
          </w:p>
        </w:tc>
        <w:tc>
          <w:tcPr>
            <w:tcW w:w="587" w:type="dxa"/>
            <w:tcBorders>
              <w:bottom w:val="single" w:sz="4" w:space="0" w:color="auto"/>
            </w:tcBorders>
          </w:tcPr>
          <w:p w:rsidR="00161B81" w:rsidRPr="00D01CF2" w:rsidRDefault="00161B81" w:rsidP="002E7E9D">
            <w:pPr>
              <w:pStyle w:val="TAH"/>
            </w:pPr>
            <w:r w:rsidRPr="00D01CF2">
              <w:t>7</w:t>
            </w:r>
          </w:p>
        </w:tc>
        <w:tc>
          <w:tcPr>
            <w:tcW w:w="587" w:type="dxa"/>
            <w:tcBorders>
              <w:bottom w:val="single" w:sz="4" w:space="0" w:color="auto"/>
            </w:tcBorders>
          </w:tcPr>
          <w:p w:rsidR="00161B81" w:rsidRPr="00D01CF2" w:rsidRDefault="00161B81" w:rsidP="002E7E9D">
            <w:pPr>
              <w:pStyle w:val="TAH"/>
            </w:pPr>
            <w:r w:rsidRPr="00D01CF2">
              <w:t>6</w:t>
            </w:r>
          </w:p>
        </w:tc>
        <w:tc>
          <w:tcPr>
            <w:tcW w:w="587" w:type="dxa"/>
            <w:tcBorders>
              <w:bottom w:val="single" w:sz="4" w:space="0" w:color="auto"/>
            </w:tcBorders>
          </w:tcPr>
          <w:p w:rsidR="00161B81" w:rsidRPr="00D01CF2" w:rsidRDefault="00161B81" w:rsidP="002E7E9D">
            <w:pPr>
              <w:pStyle w:val="TAH"/>
            </w:pPr>
            <w:r w:rsidRPr="00D01CF2">
              <w:t>5</w:t>
            </w:r>
          </w:p>
        </w:tc>
        <w:tc>
          <w:tcPr>
            <w:tcW w:w="584" w:type="dxa"/>
            <w:tcBorders>
              <w:bottom w:val="single" w:sz="4" w:space="0" w:color="auto"/>
            </w:tcBorders>
          </w:tcPr>
          <w:p w:rsidR="00161B81" w:rsidRPr="00D01CF2" w:rsidRDefault="00161B81" w:rsidP="002E7E9D">
            <w:pPr>
              <w:pStyle w:val="TAH"/>
            </w:pPr>
            <w:r w:rsidRPr="00D01CF2">
              <w:t>4</w:t>
            </w:r>
          </w:p>
        </w:tc>
        <w:tc>
          <w:tcPr>
            <w:tcW w:w="588" w:type="dxa"/>
            <w:tcBorders>
              <w:bottom w:val="single" w:sz="4" w:space="0" w:color="auto"/>
            </w:tcBorders>
          </w:tcPr>
          <w:p w:rsidR="00161B81" w:rsidRPr="00D01CF2" w:rsidRDefault="00161B81" w:rsidP="002E7E9D">
            <w:pPr>
              <w:pStyle w:val="TAH"/>
            </w:pPr>
            <w:r w:rsidRPr="00D01CF2">
              <w:t>3</w:t>
            </w:r>
          </w:p>
        </w:tc>
        <w:tc>
          <w:tcPr>
            <w:tcW w:w="588" w:type="dxa"/>
            <w:tcBorders>
              <w:bottom w:val="single" w:sz="4" w:space="0" w:color="auto"/>
            </w:tcBorders>
          </w:tcPr>
          <w:p w:rsidR="00161B81" w:rsidRPr="00D01CF2" w:rsidRDefault="00161B81" w:rsidP="002E7E9D">
            <w:pPr>
              <w:pStyle w:val="TAH"/>
            </w:pPr>
            <w:r w:rsidRPr="00D01CF2">
              <w:t>2</w:t>
            </w:r>
          </w:p>
        </w:tc>
        <w:tc>
          <w:tcPr>
            <w:tcW w:w="588" w:type="dxa"/>
            <w:tcBorders>
              <w:bottom w:val="single" w:sz="4" w:space="0" w:color="auto"/>
            </w:tcBorders>
          </w:tcPr>
          <w:p w:rsidR="00161B81" w:rsidRPr="00D01CF2" w:rsidRDefault="00161B81" w:rsidP="002E7E9D">
            <w:pPr>
              <w:pStyle w:val="TAH"/>
            </w:pPr>
            <w:r w:rsidRPr="00D01CF2">
              <w:t>1</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t>URCMP</w:t>
            </w:r>
            <w:r w:rsidRPr="00D01CF2">
              <w:t xml:space="preserve"> message header</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161B81" w:rsidRPr="00D01CF2" w:rsidRDefault="00161B81" w:rsidP="002E7E9D">
            <w:pPr>
              <w:pStyle w:val="TAC"/>
            </w:pPr>
            <w:r w:rsidRPr="00D01CF2">
              <w:t>Zero or more Information Element(s)</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bottom w:val="single" w:sz="6" w:space="0" w:color="auto"/>
            </w:tcBorders>
          </w:tcPr>
          <w:p w:rsidR="00161B81" w:rsidRPr="00D01CF2" w:rsidRDefault="00161B81" w:rsidP="002E7E9D">
            <w:pPr>
              <w:pStyle w:val="TAC"/>
            </w:pPr>
          </w:p>
        </w:tc>
        <w:tc>
          <w:tcPr>
            <w:tcW w:w="1104" w:type="dxa"/>
            <w:tcBorders>
              <w:top w:val="nil"/>
              <w:bottom w:val="single" w:sz="6" w:space="0" w:color="auto"/>
            </w:tcBorders>
          </w:tcPr>
          <w:p w:rsidR="00161B81" w:rsidRPr="00D01CF2" w:rsidRDefault="00161B81" w:rsidP="002E7E9D">
            <w:pPr>
              <w:pStyle w:val="TAC"/>
            </w:pPr>
          </w:p>
        </w:tc>
        <w:tc>
          <w:tcPr>
            <w:tcW w:w="4696" w:type="dxa"/>
            <w:gridSpan w:val="8"/>
            <w:tcBorders>
              <w:top w:val="single" w:sz="4" w:space="0" w:color="auto"/>
              <w:bottom w:val="single" w:sz="6" w:space="0" w:color="auto"/>
            </w:tcBorders>
          </w:tcPr>
          <w:p w:rsidR="00161B81" w:rsidRPr="00D01CF2" w:rsidRDefault="00161B81" w:rsidP="002E7E9D">
            <w:pPr>
              <w:pStyle w:val="TAC"/>
            </w:pPr>
          </w:p>
        </w:tc>
        <w:tc>
          <w:tcPr>
            <w:tcW w:w="588" w:type="dxa"/>
            <w:tcBorders>
              <w:top w:val="nil"/>
              <w:bottom w:val="single" w:sz="6" w:space="0" w:color="auto"/>
              <w:right w:val="single" w:sz="6" w:space="0" w:color="auto"/>
            </w:tcBorders>
          </w:tcPr>
          <w:p w:rsidR="00161B81" w:rsidRPr="00D01CF2" w:rsidRDefault="00161B81" w:rsidP="002E7E9D">
            <w:pPr>
              <w:pStyle w:val="TAC"/>
            </w:pPr>
          </w:p>
        </w:tc>
      </w:tr>
    </w:tbl>
    <w:p w:rsidR="00161B81" w:rsidRPr="00D01CF2" w:rsidRDefault="00161B81" w:rsidP="00161B81">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rsidR="00161B81" w:rsidRDefault="00161B81" w:rsidP="00161B81">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rsidR="00161B81" w:rsidRPr="00D01CF2" w:rsidRDefault="00161B81" w:rsidP="00161B81">
      <w:pPr>
        <w:pStyle w:val="Heading3"/>
        <w:rPr>
          <w:lang w:val="en-US"/>
        </w:rPr>
      </w:pPr>
      <w:bookmarkStart w:id="121" w:name="_Toc19717243"/>
      <w:bookmarkStart w:id="122" w:name="_Toc21696886"/>
      <w:bookmarkStart w:id="123" w:name="_Toc25049753"/>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121"/>
      <w:bookmarkEnd w:id="122"/>
      <w:bookmarkEnd w:id="123"/>
    </w:p>
    <w:p w:rsidR="00161B81" w:rsidRDefault="00161B81" w:rsidP="00161B81">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rsidR="00CC7AD9" w:rsidRPr="00D01CF2" w:rsidRDefault="00CC7AD9" w:rsidP="00CC7AD9">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161B81" w:rsidRPr="00D01CF2" w:rsidTr="002E7E9D">
        <w:trPr>
          <w:jc w:val="center"/>
        </w:trPr>
        <w:tc>
          <w:tcPr>
            <w:tcW w:w="1016" w:type="dxa"/>
            <w:tcBorders>
              <w:top w:val="single" w:sz="4" w:space="0" w:color="auto"/>
              <w:left w:val="single" w:sz="4" w:space="0" w:color="auto"/>
            </w:tcBorders>
          </w:tcPr>
          <w:p w:rsidR="00161B81" w:rsidRPr="00D01CF2" w:rsidRDefault="00161B81" w:rsidP="002E7E9D">
            <w:pPr>
              <w:pStyle w:val="TAH"/>
            </w:pPr>
          </w:p>
        </w:tc>
        <w:tc>
          <w:tcPr>
            <w:tcW w:w="390" w:type="dxa"/>
            <w:tcBorders>
              <w:top w:val="single" w:sz="4" w:space="0" w:color="auto"/>
            </w:tcBorders>
          </w:tcPr>
          <w:p w:rsidR="00161B81" w:rsidRPr="00D01CF2" w:rsidRDefault="00161B81" w:rsidP="002E7E9D">
            <w:pPr>
              <w:pStyle w:val="TAH"/>
            </w:pPr>
          </w:p>
        </w:tc>
        <w:tc>
          <w:tcPr>
            <w:tcW w:w="4805" w:type="dxa"/>
            <w:gridSpan w:val="8"/>
            <w:tcBorders>
              <w:top w:val="single" w:sz="4" w:space="0" w:color="auto"/>
              <w:right w:val="single" w:sz="4" w:space="0" w:color="auto"/>
            </w:tcBorders>
          </w:tcPr>
          <w:p w:rsidR="00161B81" w:rsidRPr="00D01CF2" w:rsidRDefault="00161B81" w:rsidP="002E7E9D">
            <w:pPr>
              <w:pStyle w:val="TAH"/>
            </w:pPr>
            <w:r w:rsidRPr="00D01CF2">
              <w:t>Bits</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Octets</w:t>
            </w:r>
          </w:p>
        </w:tc>
        <w:tc>
          <w:tcPr>
            <w:tcW w:w="390" w:type="dxa"/>
          </w:tcPr>
          <w:p w:rsidR="00161B81" w:rsidRPr="00D01CF2" w:rsidRDefault="00161B81" w:rsidP="002E7E9D">
            <w:pPr>
              <w:pStyle w:val="TAC"/>
              <w:rPr>
                <w:b/>
              </w:rPr>
            </w:pPr>
          </w:p>
        </w:tc>
        <w:tc>
          <w:tcPr>
            <w:tcW w:w="600" w:type="dxa"/>
            <w:tcBorders>
              <w:bottom w:val="single" w:sz="4" w:space="0" w:color="auto"/>
            </w:tcBorders>
          </w:tcPr>
          <w:p w:rsidR="00161B81" w:rsidRPr="00D01CF2" w:rsidRDefault="00161B81" w:rsidP="002E7E9D">
            <w:pPr>
              <w:pStyle w:val="TAC"/>
            </w:pPr>
            <w:r w:rsidRPr="00D01CF2">
              <w:t>8</w:t>
            </w:r>
          </w:p>
        </w:tc>
        <w:tc>
          <w:tcPr>
            <w:tcW w:w="601" w:type="dxa"/>
            <w:tcBorders>
              <w:bottom w:val="single" w:sz="4" w:space="0" w:color="auto"/>
            </w:tcBorders>
          </w:tcPr>
          <w:p w:rsidR="00161B81" w:rsidRPr="00D01CF2" w:rsidRDefault="00161B81" w:rsidP="002E7E9D">
            <w:pPr>
              <w:pStyle w:val="TAC"/>
            </w:pPr>
            <w:r w:rsidRPr="00D01CF2">
              <w:t>7</w:t>
            </w:r>
          </w:p>
        </w:tc>
        <w:tc>
          <w:tcPr>
            <w:tcW w:w="600" w:type="dxa"/>
            <w:tcBorders>
              <w:bottom w:val="single" w:sz="4" w:space="0" w:color="auto"/>
            </w:tcBorders>
          </w:tcPr>
          <w:p w:rsidR="00161B81" w:rsidRPr="00D01CF2" w:rsidRDefault="00161B81" w:rsidP="002E7E9D">
            <w:pPr>
              <w:pStyle w:val="TAC"/>
            </w:pPr>
            <w:r w:rsidRPr="00D01CF2">
              <w:t>6</w:t>
            </w:r>
          </w:p>
        </w:tc>
        <w:tc>
          <w:tcPr>
            <w:tcW w:w="601" w:type="dxa"/>
            <w:tcBorders>
              <w:bottom w:val="single" w:sz="4" w:space="0" w:color="auto"/>
            </w:tcBorders>
          </w:tcPr>
          <w:p w:rsidR="00161B81" w:rsidRPr="00D01CF2" w:rsidRDefault="00161B81" w:rsidP="002E7E9D">
            <w:pPr>
              <w:pStyle w:val="TAC"/>
            </w:pPr>
            <w:r w:rsidRPr="00D01CF2">
              <w:t>5</w:t>
            </w:r>
          </w:p>
        </w:tc>
        <w:tc>
          <w:tcPr>
            <w:tcW w:w="601" w:type="dxa"/>
            <w:tcBorders>
              <w:bottom w:val="single" w:sz="4" w:space="0" w:color="auto"/>
            </w:tcBorders>
          </w:tcPr>
          <w:p w:rsidR="00161B81" w:rsidRPr="00D01CF2" w:rsidRDefault="00161B81" w:rsidP="002E7E9D">
            <w:pPr>
              <w:pStyle w:val="TAC"/>
            </w:pPr>
            <w:r w:rsidRPr="00D01CF2">
              <w:t>4</w:t>
            </w:r>
          </w:p>
        </w:tc>
        <w:tc>
          <w:tcPr>
            <w:tcW w:w="600" w:type="dxa"/>
            <w:tcBorders>
              <w:bottom w:val="single" w:sz="4" w:space="0" w:color="auto"/>
            </w:tcBorders>
          </w:tcPr>
          <w:p w:rsidR="00161B81" w:rsidRPr="00D01CF2" w:rsidRDefault="00161B81" w:rsidP="002E7E9D">
            <w:pPr>
              <w:pStyle w:val="TAC"/>
            </w:pPr>
            <w:r w:rsidRPr="00D01CF2">
              <w:t>3</w:t>
            </w:r>
          </w:p>
        </w:tc>
        <w:tc>
          <w:tcPr>
            <w:tcW w:w="601" w:type="dxa"/>
            <w:tcBorders>
              <w:bottom w:val="single" w:sz="4" w:space="0" w:color="auto"/>
            </w:tcBorders>
          </w:tcPr>
          <w:p w:rsidR="00161B81" w:rsidRPr="00D01CF2" w:rsidRDefault="00161B81" w:rsidP="002E7E9D">
            <w:pPr>
              <w:pStyle w:val="TAC"/>
            </w:pPr>
            <w:r w:rsidRPr="00D01CF2">
              <w:t>2</w:t>
            </w:r>
          </w:p>
        </w:tc>
        <w:tc>
          <w:tcPr>
            <w:tcW w:w="601" w:type="dxa"/>
            <w:tcBorders>
              <w:bottom w:val="single" w:sz="4" w:space="0" w:color="auto"/>
              <w:right w:val="single" w:sz="4" w:space="0" w:color="auto"/>
            </w:tcBorders>
          </w:tcPr>
          <w:p w:rsidR="00161B81" w:rsidRPr="00D01CF2" w:rsidRDefault="00161B81" w:rsidP="002E7E9D">
            <w:pPr>
              <w:pStyle w:val="TAC"/>
            </w:pPr>
            <w:r w:rsidRPr="00D01CF2">
              <w:t>1</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1</w:t>
            </w:r>
          </w:p>
        </w:tc>
        <w:tc>
          <w:tcPr>
            <w:tcW w:w="390" w:type="dxa"/>
            <w:tcBorders>
              <w:right w:val="single" w:sz="4" w:space="0" w:color="auto"/>
            </w:tcBorders>
          </w:tcPr>
          <w:p w:rsidR="00161B81" w:rsidRPr="00D01CF2" w:rsidRDefault="00161B81" w:rsidP="002E7E9D">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rPr>
                <w:lang w:eastAsia="zh-CN"/>
              </w:rPr>
            </w:pPr>
            <w:r w:rsidRPr="00D01CF2">
              <w:rPr>
                <w:lang w:eastAsia="zh-CN"/>
              </w:rPr>
              <w:t>Spare</w:t>
            </w:r>
          </w:p>
          <w:p w:rsidR="00161B81" w:rsidRPr="00D01CF2" w:rsidRDefault="00161B81" w:rsidP="002E7E9D">
            <w:pPr>
              <w:pStyle w:val="TAC"/>
              <w:rPr>
                <w:lang w:val="de-DE" w:eastAsia="zh-CN"/>
              </w:rPr>
            </w:pP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2</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Type</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3</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4</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t>5</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w:t>
            </w:r>
            <w:r>
              <w:t>3</w:t>
            </w:r>
            <w:r>
              <w:rPr>
                <w:vertAlign w:val="superscript"/>
              </w:rPr>
              <w:t>r</w:t>
            </w:r>
            <w:r w:rsidRPr="00D01CF2">
              <w:rPr>
                <w:vertAlign w:val="superscript"/>
              </w:rPr>
              <w:t>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rPr>
                <w:lang w:eastAsia="zh-CN"/>
              </w:rPr>
              <w:t>6</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Sequence Number</w:t>
            </w:r>
            <w:r>
              <w:t xml:space="preserve"> </w:t>
            </w:r>
            <w:r w:rsidRPr="00D01CF2">
              <w:t>(1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t>7</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Del="00F01107" w:rsidRDefault="00161B81" w:rsidP="002E7E9D">
            <w:pPr>
              <w:pStyle w:val="TAC"/>
            </w:pPr>
            <w:r w:rsidRPr="00D01CF2">
              <w:t>Sequence Number</w:t>
            </w:r>
            <w:r>
              <w:t xml:space="preserve"> </w:t>
            </w:r>
            <w:r w:rsidRPr="00D01CF2">
              <w:t>(2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bottom w:val="single" w:sz="4" w:space="0" w:color="auto"/>
            </w:tcBorders>
          </w:tcPr>
          <w:p w:rsidR="00161B81" w:rsidRPr="00D01CF2" w:rsidRDefault="00161B81" w:rsidP="002E7E9D">
            <w:pPr>
              <w:pStyle w:val="TAC"/>
              <w:rPr>
                <w:lang w:eastAsia="zh-CN"/>
              </w:rPr>
            </w:pPr>
            <w:r>
              <w:t>8</w:t>
            </w:r>
          </w:p>
        </w:tc>
        <w:tc>
          <w:tcPr>
            <w:tcW w:w="390" w:type="dxa"/>
            <w:tcBorders>
              <w:bottom w:val="single" w:sz="4" w:space="0" w:color="auto"/>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161B81" w:rsidRPr="00D01CF2" w:rsidDel="00F01107" w:rsidRDefault="00161B81" w:rsidP="002E7E9D">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rsidR="00161B81" w:rsidRDefault="00161B81" w:rsidP="00161B81">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rsidR="00161B81" w:rsidRPr="00D01CF2" w:rsidRDefault="00161B81" w:rsidP="00161B81">
      <w:pPr>
        <w:pStyle w:val="Heading4"/>
      </w:pPr>
      <w:bookmarkStart w:id="124" w:name="_Toc19717247"/>
      <w:bookmarkStart w:id="125" w:name="_Toc21696887"/>
      <w:bookmarkStart w:id="126" w:name="_Toc25049754"/>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124"/>
      <w:bookmarkEnd w:id="125"/>
      <w:bookmarkEnd w:id="126"/>
    </w:p>
    <w:p w:rsidR="00161B81" w:rsidRPr="00D01CF2" w:rsidRDefault="00161B81" w:rsidP="00161B81">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rsidR="00161B81" w:rsidRPr="00D01CF2" w:rsidRDefault="00161B81" w:rsidP="00161B81">
      <w:r w:rsidRPr="00D01CF2">
        <w:t xml:space="preserve">The usage of the </w:t>
      </w:r>
      <w:r>
        <w:t>URCMP</w:t>
      </w:r>
      <w:r w:rsidRPr="00D01CF2">
        <w:t xml:space="preserve"> header shall be as defined below.</w:t>
      </w:r>
    </w:p>
    <w:p w:rsidR="00161B81" w:rsidRPr="00D01CF2" w:rsidRDefault="00161B81" w:rsidP="00161B81">
      <w:r w:rsidRPr="00D01CF2">
        <w:t>The first octet of the header shall be used is the following way:</w:t>
      </w:r>
    </w:p>
    <w:p w:rsidR="00161B81" w:rsidRPr="00D01CF2" w:rsidRDefault="00161B81" w:rsidP="00161B81">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rsidR="00161B81" w:rsidRPr="00D01CF2" w:rsidRDefault="00161B81" w:rsidP="00161B81">
      <w:pPr>
        <w:pStyle w:val="B1"/>
      </w:pPr>
      <w:r w:rsidRPr="00D01CF2">
        <w:t>-</w:t>
      </w:r>
      <w:r w:rsidRPr="00D01CF2">
        <w:tab/>
        <w:t xml:space="preserve">Bits 6 to 8, which represent the </w:t>
      </w:r>
      <w:r>
        <w:t>URCMP</w:t>
      </w:r>
      <w:r w:rsidRPr="00D01CF2">
        <w:t xml:space="preserve"> version, shall be set to decimal 1 ("001").</w:t>
      </w:r>
    </w:p>
    <w:p w:rsidR="00161B81" w:rsidRPr="00D01CF2" w:rsidRDefault="00161B81" w:rsidP="00161B81">
      <w:r w:rsidRPr="00D01CF2">
        <w:t>The usage of the fields in octets 2 - n of the header shall be as specified below.</w:t>
      </w:r>
    </w:p>
    <w:p w:rsidR="00161B81" w:rsidRPr="00D01CF2" w:rsidRDefault="00161B81" w:rsidP="00161B81">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161B81" w:rsidRPr="00D01CF2" w:rsidRDefault="00161B81" w:rsidP="00161B81">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rsidR="00161B81" w:rsidRDefault="00161B81" w:rsidP="00161B81">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rsidR="00161B81" w:rsidRDefault="00161B81" w:rsidP="00161B81">
      <w:pPr>
        <w:pStyle w:val="EditorsNote"/>
      </w:pPr>
      <w:r w:rsidRPr="004A400D">
        <w:t>Editor's Note: The use of 3</w:t>
      </w:r>
      <w:r w:rsidRPr="002B532C">
        <w:t>rd</w:t>
      </w:r>
      <w:r w:rsidRPr="004A400D">
        <w:t xml:space="preserve"> Sequence number in the message header is FFS.</w:t>
      </w:r>
    </w:p>
    <w:p w:rsidR="00161B81" w:rsidRPr="00D01CF2" w:rsidRDefault="00161B81" w:rsidP="00161B81">
      <w:pPr>
        <w:pStyle w:val="Heading3"/>
      </w:pPr>
      <w:bookmarkStart w:id="127" w:name="_Toc19717250"/>
      <w:bookmarkStart w:id="128" w:name="_Toc21696888"/>
      <w:bookmarkStart w:id="129" w:name="_Toc25049755"/>
      <w:r w:rsidRPr="00D01CF2">
        <w:t>7.</w:t>
      </w:r>
      <w:r>
        <w:t>3</w:t>
      </w:r>
      <w:r w:rsidRPr="00D01CF2">
        <w:t>.</w:t>
      </w:r>
      <w:r>
        <w:t>4</w:t>
      </w:r>
      <w:r w:rsidRPr="00D01CF2">
        <w:tab/>
        <w:t>Information Elements</w:t>
      </w:r>
      <w:bookmarkEnd w:id="127"/>
      <w:bookmarkEnd w:id="128"/>
      <w:bookmarkEnd w:id="129"/>
    </w:p>
    <w:p w:rsidR="00161B81" w:rsidRPr="00D01CF2" w:rsidRDefault="00161B81" w:rsidP="00161B81">
      <w:pPr>
        <w:pStyle w:val="Heading4"/>
      </w:pPr>
      <w:bookmarkStart w:id="130" w:name="_Toc19717251"/>
      <w:bookmarkStart w:id="131" w:name="_Toc21696889"/>
      <w:bookmarkStart w:id="132" w:name="_Toc25049756"/>
      <w:r w:rsidRPr="00D01CF2">
        <w:t>7.</w:t>
      </w:r>
      <w:r>
        <w:t>3</w:t>
      </w:r>
      <w:r w:rsidRPr="00D01CF2">
        <w:t>.</w:t>
      </w:r>
      <w:r>
        <w:t>4</w:t>
      </w:r>
      <w:r w:rsidRPr="00D01CF2">
        <w:t>.1</w:t>
      </w:r>
      <w:r w:rsidRPr="00D01CF2">
        <w:tab/>
        <w:t>General</w:t>
      </w:r>
      <w:bookmarkEnd w:id="130"/>
      <w:bookmarkEnd w:id="131"/>
      <w:bookmarkEnd w:id="132"/>
    </w:p>
    <w:p w:rsidR="00161B81" w:rsidRDefault="00161B81" w:rsidP="00161B81">
      <w:r w:rsidRPr="00D01CF2">
        <w:t xml:space="preserve">The format of </w:t>
      </w:r>
      <w:r>
        <w:t>URCMP</w:t>
      </w:r>
      <w:r w:rsidRPr="00D01CF2">
        <w:t xml:space="preserve"> Information Elements are defined in </w:t>
      </w:r>
      <w:r>
        <w:t>clause</w:t>
      </w:r>
      <w:r w:rsidRPr="00D01CF2">
        <w:t xml:space="preserve"> 8.2.</w:t>
      </w:r>
    </w:p>
    <w:p w:rsidR="00161B81" w:rsidRPr="00D01CF2" w:rsidRDefault="00161B81" w:rsidP="00161B81">
      <w:pPr>
        <w:pStyle w:val="Heading4"/>
      </w:pPr>
      <w:bookmarkStart w:id="133" w:name="_Toc19717252"/>
      <w:bookmarkStart w:id="134" w:name="_Toc21696890"/>
      <w:bookmarkStart w:id="135" w:name="_Toc25049757"/>
      <w:r w:rsidRPr="00D01CF2">
        <w:t>7.</w:t>
      </w:r>
      <w:r>
        <w:t>3</w:t>
      </w:r>
      <w:r w:rsidRPr="00D01CF2">
        <w:t>.</w:t>
      </w:r>
      <w:r>
        <w:t>4</w:t>
      </w:r>
      <w:r w:rsidRPr="00D01CF2">
        <w:t>.2</w:t>
      </w:r>
      <w:r w:rsidRPr="00D01CF2">
        <w:tab/>
        <w:t>Presence Requirements of Information Elements</w:t>
      </w:r>
      <w:bookmarkEnd w:id="133"/>
      <w:bookmarkEnd w:id="134"/>
      <w:bookmarkEnd w:id="135"/>
    </w:p>
    <w:p w:rsidR="00161B81" w:rsidRPr="00D01CF2" w:rsidRDefault="00161B81" w:rsidP="00161B81">
      <w:proofErr w:type="spellStart"/>
      <w:r w:rsidRPr="00D01CF2">
        <w:t>Ies</w:t>
      </w:r>
      <w:proofErr w:type="spellEnd"/>
      <w:r w:rsidRPr="00D01CF2">
        <w:t xml:space="preserve"> within </w:t>
      </w:r>
      <w:r>
        <w:t>URCMP</w:t>
      </w:r>
      <w:r w:rsidRPr="00D01CF2">
        <w:t xml:space="preserve"> messages shall be specified with one of the following presence </w:t>
      </w:r>
      <w:proofErr w:type="gramStart"/>
      <w:r w:rsidRPr="00D01CF2">
        <w:t>requirement</w:t>
      </w:r>
      <w:proofErr w:type="gramEnd"/>
      <w:r w:rsidRPr="00D01CF2">
        <w:t>:</w:t>
      </w:r>
    </w:p>
    <w:p w:rsidR="00161B81" w:rsidRPr="00D01CF2" w:rsidRDefault="00161B81" w:rsidP="00161B81">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161B81" w:rsidRPr="00D01CF2" w:rsidRDefault="00161B81" w:rsidP="00161B81">
      <w:pPr>
        <w:pStyle w:val="B1"/>
      </w:pPr>
      <w:r w:rsidRPr="00D01CF2">
        <w:t>-</w:t>
      </w:r>
      <w:r w:rsidRPr="00D01CF2">
        <w:tab/>
        <w:t>Conditional: this means that:</w:t>
      </w:r>
    </w:p>
    <w:p w:rsidR="00161B81" w:rsidRPr="00D01CF2" w:rsidRDefault="00161B81" w:rsidP="00161B81">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161B81" w:rsidRPr="00D01CF2" w:rsidRDefault="00161B81" w:rsidP="00161B81">
      <w:pPr>
        <w:pStyle w:val="B2"/>
      </w:pPr>
      <w:r w:rsidRPr="00D01CF2">
        <w:t>-</w:t>
      </w:r>
      <w:r w:rsidRPr="00D01CF2">
        <w:tab/>
        <w:t xml:space="preserve">the receiver shall check the conditions as specified in the corresponding message type description, based on the parameter combination in the message and/or on the state of the receiving node, to infer if a conditional IE shall be expected. Only if a receiver has </w:t>
      </w:r>
      <w:proofErr w:type="gramStart"/>
      <w:r w:rsidRPr="00D01CF2">
        <w:t>sufficient</w:t>
      </w:r>
      <w:proofErr w:type="gramEnd"/>
      <w:r w:rsidRPr="00D01CF2">
        <w:t xml:space="preserve"> information, if a conditional IE, which is necessary for the receiving entity to complete the procedure, is missing, then the receiver shall abort the procedure.</w:t>
      </w:r>
    </w:p>
    <w:p w:rsidR="00161B81" w:rsidRPr="00D01CF2" w:rsidRDefault="00161B81" w:rsidP="00161B81">
      <w:pPr>
        <w:pStyle w:val="B1"/>
      </w:pPr>
      <w:r w:rsidRPr="00D01CF2">
        <w:rPr>
          <w:lang w:eastAsia="ja-JP"/>
        </w:rPr>
        <w:lastRenderedPageBreak/>
        <w:t>-</w:t>
      </w:r>
      <w:r w:rsidRPr="00D01CF2">
        <w:rPr>
          <w:lang w:eastAsia="ja-JP"/>
        </w:rPr>
        <w:tab/>
      </w:r>
      <w:r w:rsidRPr="00D01CF2">
        <w:t>Conditional-Optional: this means that:</w:t>
      </w:r>
    </w:p>
    <w:p w:rsidR="00161B81" w:rsidRPr="00D01CF2" w:rsidRDefault="00161B81" w:rsidP="00161B81">
      <w:pPr>
        <w:pStyle w:val="B2"/>
        <w:rPr>
          <w:lang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rsidR="00161B81" w:rsidRPr="00D01CF2" w:rsidRDefault="00161B81" w:rsidP="00161B81">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w:t>
      </w:r>
      <w:proofErr w:type="spellStart"/>
      <w:r w:rsidRPr="00D01CF2">
        <w:t>Ies</w:t>
      </w:r>
      <w:proofErr w:type="spellEnd"/>
      <w:r w:rsidRPr="00D01CF2">
        <w:t xml:space="preserve"> shall be treated as Optional </w:t>
      </w:r>
      <w:proofErr w:type="spellStart"/>
      <w:r w:rsidRPr="00D01CF2">
        <w:t>Ies</w:t>
      </w:r>
      <w:proofErr w:type="spellEnd"/>
      <w:r w:rsidRPr="00D01CF2">
        <w:t xml:space="preserve"> as specified in </w:t>
      </w:r>
      <w:r>
        <w:t>clause</w:t>
      </w:r>
      <w:r w:rsidRPr="00D01CF2">
        <w:t xml:space="preserve"> 7.</w:t>
      </w:r>
      <w:r w:rsidRPr="00D01CF2">
        <w:rPr>
          <w:lang w:val="en-US"/>
        </w:rPr>
        <w:t>6</w:t>
      </w:r>
      <w:r w:rsidRPr="00D01CF2">
        <w:t>.</w:t>
      </w:r>
    </w:p>
    <w:p w:rsidR="00161B81" w:rsidRPr="00D01CF2" w:rsidRDefault="00161B81" w:rsidP="00161B81">
      <w:pPr>
        <w:pStyle w:val="B1"/>
        <w:rPr>
          <w:lang w:eastAsia="ja-JP"/>
        </w:rPr>
      </w:pPr>
      <w:r w:rsidRPr="00D01CF2">
        <w:t>-</w:t>
      </w:r>
      <w:r w:rsidRPr="00D01CF2">
        <w:tab/>
        <w:t>Optional: this means that:</w:t>
      </w:r>
    </w:p>
    <w:p w:rsidR="00161B81" w:rsidRPr="00D01CF2" w:rsidRDefault="00161B81" w:rsidP="00161B81">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rsidR="00161B81" w:rsidRPr="00D01CF2" w:rsidRDefault="00161B81" w:rsidP="00161B81">
      <w:pPr>
        <w:rPr>
          <w:lang w:eastAsia="ja-JP"/>
        </w:rPr>
      </w:pPr>
      <w:r w:rsidRPr="00D01CF2">
        <w:rPr>
          <w:lang w:eastAsia="ja-JP"/>
        </w:rPr>
        <w:t xml:space="preserve">For conditional </w:t>
      </w:r>
      <w:proofErr w:type="spellStart"/>
      <w:r w:rsidRPr="00D01CF2">
        <w:rPr>
          <w:lang w:eastAsia="ja-JP"/>
        </w:rPr>
        <w:t>Ies</w:t>
      </w:r>
      <w:proofErr w:type="spellEnd"/>
      <w:r w:rsidRPr="00D01CF2">
        <w:rPr>
          <w:lang w:eastAsia="ja-JP"/>
        </w:rPr>
        <w:t xml:space="preserve">, the clause describing the </w:t>
      </w:r>
      <w:r>
        <w:rPr>
          <w:lang w:eastAsia="ja-JP"/>
        </w:rPr>
        <w:t>URCMP</w:t>
      </w:r>
      <w:r w:rsidRPr="00D01CF2">
        <w:rPr>
          <w:lang w:eastAsia="ja-JP"/>
        </w:rPr>
        <w:t xml:space="preserve"> message explicitly defines the conditions under which the inclusion of each IE becomes mandatory or optional for that </w:t>
      </w:r>
      <w:proofErr w:type="gramStart"/>
      <w:r w:rsidRPr="00D01CF2">
        <w:rPr>
          <w:lang w:eastAsia="ja-JP"/>
        </w:rPr>
        <w:t>particular message</w:t>
      </w:r>
      <w:proofErr w:type="gramEnd"/>
      <w:r w:rsidRPr="00D01CF2">
        <w:rPr>
          <w:lang w:eastAsia="ja-JP"/>
        </w:rPr>
        <w:t>. These conditions shall be defined so that the presence of a conditional IE only becomes mandatory if it is critical for the receiving entity. The definition might reference other protocol specifications for final terms used as part of the condition.</w:t>
      </w:r>
    </w:p>
    <w:p w:rsidR="00161B81" w:rsidRPr="00D01CF2" w:rsidRDefault="00161B81" w:rsidP="00161B81">
      <w:pPr>
        <w:rPr>
          <w:lang w:eastAsia="zh-CN"/>
        </w:rPr>
      </w:pPr>
      <w:r w:rsidRPr="00D01CF2">
        <w:rPr>
          <w:lang w:eastAsia="zh-CN"/>
        </w:rPr>
        <w:t xml:space="preserve">For grouped </w:t>
      </w:r>
      <w:proofErr w:type="spellStart"/>
      <w:r w:rsidRPr="00D01CF2">
        <w:rPr>
          <w:lang w:eastAsia="zh-CN"/>
        </w:rPr>
        <w:t>Ies</w:t>
      </w:r>
      <w:proofErr w:type="spellEnd"/>
      <w:r w:rsidRPr="00D01CF2">
        <w:rPr>
          <w:lang w:eastAsia="zh-CN"/>
        </w:rPr>
        <w:t>, the presence requirement of the embedded IE shall follow the rules:</w:t>
      </w:r>
    </w:p>
    <w:p w:rsidR="00161B81" w:rsidRPr="00D01CF2" w:rsidRDefault="00161B81" w:rsidP="00161B81">
      <w:pPr>
        <w:pStyle w:val="B1"/>
        <w:rPr>
          <w:lang w:eastAsia="zh-CN"/>
        </w:rPr>
      </w:pPr>
      <w:r w:rsidRPr="00D01CF2">
        <w:t>-</w:t>
      </w:r>
      <w:r w:rsidRPr="00D01CF2">
        <w:rPr>
          <w:lang w:eastAsia="zh-CN"/>
        </w:rPr>
        <w:tab/>
        <w:t xml:space="preserve">If the grouped IE is Mandatory within a given message: the presence requirements of individual embedded </w:t>
      </w:r>
      <w:proofErr w:type="spellStart"/>
      <w:r w:rsidRPr="00D01CF2">
        <w:rPr>
          <w:lang w:eastAsia="zh-CN"/>
        </w:rPr>
        <w:t>Ies</w:t>
      </w:r>
      <w:proofErr w:type="spellEnd"/>
      <w:r w:rsidRPr="00D01CF2">
        <w:rPr>
          <w:lang w:eastAsia="zh-CN"/>
        </w:rPr>
        <w:t xml:space="preserve"> are as stated within the Mandatory grouped IE for the given message;</w:t>
      </w:r>
    </w:p>
    <w:p w:rsidR="00161B81" w:rsidRPr="00D01CF2" w:rsidRDefault="00161B81" w:rsidP="00161B81">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rsidR="00161B81" w:rsidRPr="00D01CF2" w:rsidRDefault="00161B81" w:rsidP="00161B81">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rsidR="00161B81" w:rsidRPr="00D01CF2" w:rsidRDefault="00161B81" w:rsidP="00161B81">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 xml:space="preserve">embedded </w:t>
      </w:r>
      <w:proofErr w:type="spellStart"/>
      <w:r w:rsidRPr="00D01CF2">
        <w:rPr>
          <w:lang w:eastAsia="zh-CN"/>
        </w:rPr>
        <w:t>Ies</w:t>
      </w:r>
      <w:proofErr w:type="spellEnd"/>
      <w:r w:rsidRPr="00D01CF2">
        <w:rPr>
          <w:lang w:eastAsia="zh-CN"/>
        </w:rPr>
        <w:t xml:space="preserve"> in the grouped IE are</w:t>
      </w:r>
      <w:r w:rsidRPr="00D01CF2">
        <w:rPr>
          <w:rFonts w:hint="eastAsia"/>
          <w:lang w:eastAsia="zh-CN"/>
        </w:rPr>
        <w:t xml:space="preserve"> </w:t>
      </w:r>
      <w:r w:rsidRPr="00D01CF2">
        <w:rPr>
          <w:lang w:eastAsia="zh-CN"/>
        </w:rPr>
        <w:t xml:space="preserve">viewed as Optional </w:t>
      </w:r>
      <w:proofErr w:type="spellStart"/>
      <w:r w:rsidRPr="00D01CF2">
        <w:rPr>
          <w:lang w:eastAsia="zh-CN"/>
        </w:rPr>
        <w:t>Ies</w:t>
      </w:r>
      <w:proofErr w:type="spellEnd"/>
      <w:r w:rsidRPr="00D01CF2">
        <w:rPr>
          <w:lang w:eastAsia="zh-CN"/>
        </w:rPr>
        <w:t xml:space="preserve"> by the receiver.</w:t>
      </w:r>
    </w:p>
    <w:p w:rsidR="00161B81" w:rsidRPr="00D01CF2" w:rsidRDefault="00161B81" w:rsidP="00161B81">
      <w:pPr>
        <w:rPr>
          <w:lang w:eastAsia="zh-CN"/>
        </w:rPr>
      </w:pPr>
      <w:r w:rsidRPr="00D01CF2">
        <w:rPr>
          <w:lang w:eastAsia="zh-CN"/>
        </w:rPr>
        <w:t xml:space="preserve">In </w:t>
      </w:r>
      <w:proofErr w:type="gramStart"/>
      <w:r w:rsidRPr="00D01CF2">
        <w:rPr>
          <w:lang w:eastAsia="zh-CN"/>
        </w:rPr>
        <w:t>all of</w:t>
      </w:r>
      <w:proofErr w:type="gramEnd"/>
      <w:r w:rsidRPr="00D01CF2">
        <w:rPr>
          <w:lang w:eastAsia="zh-CN"/>
        </w:rPr>
        <w:t xml:space="preserve">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 xml:space="preserve">shall be applied for protocol errors of the embedded </w:t>
      </w:r>
      <w:proofErr w:type="spellStart"/>
      <w:r w:rsidRPr="00D01CF2">
        <w:rPr>
          <w:lang w:eastAsia="zh-CN"/>
        </w:rPr>
        <w:t>Ies</w:t>
      </w:r>
      <w:proofErr w:type="spellEnd"/>
      <w:r w:rsidRPr="00D01CF2">
        <w:rPr>
          <w:lang w:eastAsia="zh-CN"/>
        </w:rPr>
        <w:t>.</w:t>
      </w:r>
    </w:p>
    <w:p w:rsidR="00161B81" w:rsidRDefault="00161B81" w:rsidP="00161B81">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 xml:space="preserve">regardless of whether there are other mandatory or conditional </w:t>
      </w:r>
      <w:proofErr w:type="spellStart"/>
      <w:r w:rsidRPr="00D01CF2">
        <w:t>Ies</w:t>
      </w:r>
      <w:proofErr w:type="spellEnd"/>
      <w:r w:rsidRPr="00D01CF2">
        <w:t xml:space="preserve"> defined for a given response message.</w:t>
      </w:r>
    </w:p>
    <w:p w:rsidR="00161B81" w:rsidRPr="00D01CF2" w:rsidRDefault="00161B81" w:rsidP="00161B81">
      <w:pPr>
        <w:pStyle w:val="Heading4"/>
      </w:pPr>
      <w:bookmarkStart w:id="136" w:name="_Toc19717253"/>
      <w:bookmarkStart w:id="137" w:name="_Toc21696891"/>
      <w:bookmarkStart w:id="138" w:name="_Toc25049758"/>
      <w:r w:rsidRPr="00D01CF2">
        <w:t>7.</w:t>
      </w:r>
      <w:r>
        <w:t>3.4.</w:t>
      </w:r>
      <w:r w:rsidRPr="00D01CF2">
        <w:t>3</w:t>
      </w:r>
      <w:r w:rsidRPr="00D01CF2">
        <w:tab/>
        <w:t>Grouped Information Elements</w:t>
      </w:r>
      <w:bookmarkEnd w:id="136"/>
      <w:bookmarkEnd w:id="137"/>
      <w:bookmarkEnd w:id="138"/>
    </w:p>
    <w:p w:rsidR="00161B81" w:rsidRPr="00D01CF2" w:rsidRDefault="00161B81" w:rsidP="00161B81">
      <w:r w:rsidRPr="00D01CF2">
        <w:t xml:space="preserve">A Grouped IE is an IE which may contain other </w:t>
      </w:r>
      <w:proofErr w:type="spellStart"/>
      <w:r w:rsidRPr="00D01CF2">
        <w:t>Ies</w:t>
      </w:r>
      <w:proofErr w:type="spellEnd"/>
      <w:r w:rsidRPr="00D01CF2">
        <w:t>.</w:t>
      </w:r>
    </w:p>
    <w:p w:rsidR="00161B81" w:rsidRPr="00D01CF2" w:rsidRDefault="00161B81" w:rsidP="00161B81">
      <w:r w:rsidRPr="00D01CF2">
        <w:t xml:space="preserve">Grouped </w:t>
      </w:r>
      <w:proofErr w:type="spellStart"/>
      <w:r w:rsidRPr="00D01CF2">
        <w:t>Ies</w:t>
      </w:r>
      <w:proofErr w:type="spellEnd"/>
      <w:r w:rsidRPr="00D01CF2">
        <w:t xml:space="preserve"> have a length value in the TLV encoding, which includes the added length of all the embedded </w:t>
      </w:r>
      <w:proofErr w:type="spellStart"/>
      <w:r w:rsidRPr="00D01CF2">
        <w:t>Ies</w:t>
      </w:r>
      <w:proofErr w:type="spellEnd"/>
      <w:r w:rsidRPr="00D01CF2">
        <w:t xml:space="preserve">. Overall coding of a grouped IE with 4 octets long IE header is defined in </w:t>
      </w:r>
      <w:r>
        <w:t>clause</w:t>
      </w:r>
      <w:r w:rsidRPr="00D01CF2">
        <w:t xml:space="preserve"> 8.2. Each IE within a grouped IE also shall also contain 4 octets long IE header.</w:t>
      </w:r>
    </w:p>
    <w:p w:rsidR="00161B81" w:rsidRPr="00D01CF2" w:rsidRDefault="00161B81" w:rsidP="00161B81">
      <w:r w:rsidRPr="00D01CF2">
        <w:t xml:space="preserve">Grouped </w:t>
      </w:r>
      <w:proofErr w:type="spellStart"/>
      <w:r w:rsidRPr="00D01CF2">
        <w:t>Ies</w:t>
      </w:r>
      <w:proofErr w:type="spellEnd"/>
      <w:r w:rsidRPr="00D01CF2">
        <w:t xml:space="preserve"> are not marked by any flag or limited to a specific range of IE type values. The clause describing an IE in this specification shall explicitly state if it is a Grouped IE.</w:t>
      </w:r>
    </w:p>
    <w:p w:rsidR="00161B81" w:rsidRPr="00D01CF2" w:rsidRDefault="00161B81" w:rsidP="00161B81">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rsidR="00161B81" w:rsidRPr="00D01CF2" w:rsidRDefault="00161B81" w:rsidP="00161B81">
      <w:r w:rsidRPr="00D01CF2">
        <w:t xml:space="preserve">If more than one grouped </w:t>
      </w:r>
      <w:proofErr w:type="spellStart"/>
      <w:r w:rsidRPr="00D01CF2">
        <w:t>Ies</w:t>
      </w:r>
      <w:proofErr w:type="spellEnd"/>
      <w:r w:rsidRPr="00D01CF2">
        <w:t xml:space="preserve"> of the same type, but for a different purpose are sent with a message, these </w:t>
      </w:r>
      <w:proofErr w:type="spellStart"/>
      <w:r w:rsidRPr="00D01CF2">
        <w:t>Ies</w:t>
      </w:r>
      <w:proofErr w:type="spellEnd"/>
      <w:r w:rsidRPr="00D01CF2">
        <w:t xml:space="preserve"> shall have different IE types.</w:t>
      </w:r>
    </w:p>
    <w:p w:rsidR="00161B81" w:rsidRDefault="00161B81" w:rsidP="00161B81">
      <w:r w:rsidRPr="00D01CF2">
        <w:t xml:space="preserve">If more than one grouped </w:t>
      </w:r>
      <w:proofErr w:type="spellStart"/>
      <w:r w:rsidRPr="00D01CF2">
        <w:t>Ies</w:t>
      </w:r>
      <w:proofErr w:type="spellEnd"/>
      <w:r w:rsidRPr="00D01CF2">
        <w:t xml:space="preserve"> of the same type and for the same purpose are sent with a message, these </w:t>
      </w:r>
      <w:proofErr w:type="spellStart"/>
      <w:r w:rsidRPr="00D01CF2">
        <w:t>Ies</w:t>
      </w:r>
      <w:proofErr w:type="spellEnd"/>
      <w:r w:rsidRPr="00D01CF2">
        <w:t xml:space="preserve"> shall have </w:t>
      </w:r>
      <w:proofErr w:type="gramStart"/>
      <w:r w:rsidRPr="00D01CF2">
        <w:t>exactly the same</w:t>
      </w:r>
      <w:proofErr w:type="gramEnd"/>
      <w:r w:rsidRPr="00D01CF2">
        <w:t xml:space="preserve"> IE type to represent a list.</w:t>
      </w:r>
    </w:p>
    <w:p w:rsidR="00161B81" w:rsidRPr="00D01CF2" w:rsidRDefault="00161B81" w:rsidP="00161B81">
      <w:pPr>
        <w:pStyle w:val="Heading4"/>
      </w:pPr>
      <w:bookmarkStart w:id="139" w:name="_Toc19717254"/>
      <w:bookmarkStart w:id="140" w:name="_Toc21696892"/>
      <w:bookmarkStart w:id="141" w:name="_Toc25049759"/>
      <w:r w:rsidRPr="00D01CF2">
        <w:lastRenderedPageBreak/>
        <w:t>7.2.3.4</w:t>
      </w:r>
      <w:r w:rsidRPr="00D01CF2">
        <w:tab/>
        <w:t>Information Element Type</w:t>
      </w:r>
      <w:bookmarkEnd w:id="139"/>
      <w:bookmarkEnd w:id="140"/>
      <w:bookmarkEnd w:id="141"/>
    </w:p>
    <w:p w:rsidR="00161B81" w:rsidRPr="00D01CF2" w:rsidRDefault="00161B81" w:rsidP="00161B81">
      <w:r w:rsidRPr="00D01CF2">
        <w:t xml:space="preserve">An IE in a </w:t>
      </w:r>
      <w:r>
        <w:t>URCMP</w:t>
      </w:r>
      <w:r w:rsidRPr="00D01CF2">
        <w:t xml:space="preserve"> message or Grouped IE is identified by its IE Type and described by a specific row in the corresponding tables in clause 7.</w:t>
      </w:r>
    </w:p>
    <w:p w:rsidR="00161B81" w:rsidRPr="00D01CF2" w:rsidRDefault="00161B81" w:rsidP="00161B81">
      <w:r w:rsidRPr="00D01CF2">
        <w:t xml:space="preserve">If several </w:t>
      </w:r>
      <w:proofErr w:type="spellStart"/>
      <w:r w:rsidRPr="00D01CF2">
        <w:t>Ies</w:t>
      </w:r>
      <w:proofErr w:type="spellEnd"/>
      <w:r w:rsidRPr="00D01CF2">
        <w:t xml:space="preserve"> with the same Type are included in a </w:t>
      </w:r>
      <w:r>
        <w:t>URCMP</w:t>
      </w:r>
      <w:r w:rsidRPr="00D01CF2">
        <w:t xml:space="preserve"> message or Grouped IE, they represent a list for the corresponding IE name.</w:t>
      </w:r>
    </w:p>
    <w:p w:rsidR="00161B81" w:rsidRPr="00D01CF2" w:rsidRDefault="00161B81" w:rsidP="00161B81">
      <w:r w:rsidRPr="00D01CF2">
        <w:t>An IE Type value uniquely identifies a specific IE.</w:t>
      </w:r>
    </w:p>
    <w:p w:rsidR="00161B81" w:rsidRDefault="00161B81" w:rsidP="00161B81">
      <w:pPr>
        <w:rPr>
          <w:lang w:val="en-US"/>
        </w:rPr>
      </w:pPr>
      <w:r w:rsidRPr="00D01CF2">
        <w:t xml:space="preserve">One IE type value is specified for Vendor Specific </w:t>
      </w:r>
      <w:proofErr w:type="spellStart"/>
      <w:r w:rsidRPr="00D01CF2">
        <w:t>Ies</w:t>
      </w:r>
      <w:proofErr w:type="spellEnd"/>
      <w:r w:rsidRPr="00D01CF2">
        <w:t>.</w:t>
      </w:r>
    </w:p>
    <w:p w:rsidR="00161B81" w:rsidRPr="00D01CF2" w:rsidRDefault="00161B81" w:rsidP="00161B81">
      <w:pPr>
        <w:pStyle w:val="Heading2"/>
      </w:pPr>
      <w:bookmarkStart w:id="142" w:name="_Toc21696893"/>
      <w:bookmarkStart w:id="143" w:name="_Hlk12276887"/>
      <w:bookmarkStart w:id="144" w:name="_Toc25049760"/>
      <w:r w:rsidRPr="00D01CF2">
        <w:t>7.</w:t>
      </w:r>
      <w:r>
        <w:t>4</w:t>
      </w:r>
      <w:r w:rsidRPr="00D01CF2">
        <w:tab/>
        <w:t>Message Types</w:t>
      </w:r>
      <w:bookmarkEnd w:id="142"/>
      <w:bookmarkEnd w:id="144"/>
    </w:p>
    <w:bookmarkEnd w:id="143"/>
    <w:p w:rsidR="00161B81" w:rsidRDefault="00161B81" w:rsidP="00161B81">
      <w:pPr>
        <w:pStyle w:val="EditorsNote"/>
        <w:rPr>
          <w:lang w:val="en-US"/>
        </w:rPr>
      </w:pPr>
      <w:r>
        <w:rPr>
          <w:lang w:val="en-US"/>
        </w:rPr>
        <w:t>Editor's Note:</w:t>
      </w:r>
      <w:r>
        <w:rPr>
          <w:lang w:val="en-US"/>
        </w:rPr>
        <w:tab/>
        <w:t>to specify S17-AP message type, e.g. node level</w:t>
      </w:r>
    </w:p>
    <w:p w:rsidR="002E7E9D" w:rsidRPr="00D01CF2" w:rsidRDefault="002E7E9D" w:rsidP="002E7E9D">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rsidR="002E7E9D" w:rsidRPr="00D01CF2" w:rsidRDefault="002E7E9D" w:rsidP="002E7E9D">
      <w:pPr>
        <w:pStyle w:val="TH"/>
        <w:outlineLvl w:val="0"/>
      </w:pPr>
      <w:r w:rsidRPr="00D01CF2">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2E7E9D" w:rsidRPr="00D01CF2" w:rsidTr="002E7E9D">
        <w:trPr>
          <w:jc w:val="center"/>
        </w:trPr>
        <w:tc>
          <w:tcPr>
            <w:tcW w:w="1846"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 Type value (Decimal)</w:t>
            </w:r>
          </w:p>
        </w:tc>
        <w:tc>
          <w:tcPr>
            <w:tcW w:w="5527"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Reserved</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b/>
                <w:bCs/>
                <w:lang w:eastAsia="zh-CN"/>
              </w:rPr>
              <w:t>URCMP</w:t>
            </w:r>
            <w:r w:rsidRPr="00D01CF2">
              <w:rPr>
                <w:b/>
                <w:bCs/>
                <w:lang w:eastAsia="zh-CN"/>
              </w:rPr>
              <w:t xml:space="preserve"> Node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145" w:name="_Hlk23499984"/>
            <w:r>
              <w:t>Subscription Management Request</w:t>
            </w:r>
            <w:bookmarkEnd w:id="145"/>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Subscription Management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146" w:name="_Hlk23500909"/>
            <w:r>
              <w:t>Event Notification Request</w:t>
            </w:r>
            <w:bookmarkEnd w:id="146"/>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Event Notification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Pr>
                <w:b/>
                <w:bCs/>
                <w:lang w:eastAsia="zh-CN"/>
              </w:rPr>
              <w:t>URCMP</w:t>
            </w:r>
            <w:r w:rsidRPr="00D01CF2">
              <w:rPr>
                <w:b/>
                <w:bCs/>
                <w:lang w:eastAsia="zh-CN"/>
              </w:rPr>
              <w:t xml:space="preserve"> Session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Create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Create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Query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Query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sidRPr="00D01CF2">
              <w:rPr>
                <w:b/>
                <w:bCs/>
                <w:lang w:eastAsia="zh-CN"/>
              </w:rPr>
              <w:t>Other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bl>
    <w:p w:rsidR="002E7E9D" w:rsidRDefault="002E7E9D" w:rsidP="00082637">
      <w:pPr>
        <w:rPr>
          <w:lang w:val="en-US"/>
        </w:rPr>
      </w:pPr>
    </w:p>
    <w:p w:rsidR="00161B81" w:rsidRPr="00D01CF2" w:rsidRDefault="00161B81" w:rsidP="00161B81">
      <w:pPr>
        <w:pStyle w:val="Heading2"/>
      </w:pPr>
      <w:bookmarkStart w:id="147" w:name="_Toc21696894"/>
      <w:bookmarkStart w:id="148" w:name="_Toc25049761"/>
      <w:r w:rsidRPr="00D01CF2">
        <w:t>7.</w:t>
      </w:r>
      <w:r>
        <w:t>5</w:t>
      </w:r>
      <w:r w:rsidRPr="00D01CF2">
        <w:tab/>
      </w:r>
      <w:r>
        <w:t>S17-AP</w:t>
      </w:r>
      <w:r w:rsidRPr="00D01CF2">
        <w:t xml:space="preserve"> Messages</w:t>
      </w:r>
      <w:bookmarkEnd w:id="147"/>
      <w:bookmarkEnd w:id="148"/>
    </w:p>
    <w:p w:rsidR="006B08A3" w:rsidRPr="00D01CF2" w:rsidRDefault="006B08A3" w:rsidP="006B08A3">
      <w:pPr>
        <w:pStyle w:val="Heading3"/>
      </w:pPr>
      <w:bookmarkStart w:id="149" w:name="_Toc25049762"/>
      <w:r w:rsidRPr="00D01CF2">
        <w:t>7.5</w:t>
      </w:r>
      <w:r>
        <w:t>.1</w:t>
      </w:r>
      <w:r w:rsidRPr="00D01CF2">
        <w:tab/>
      </w:r>
      <w:r>
        <w:t>URCMP</w:t>
      </w:r>
      <w:r w:rsidRPr="00D01CF2">
        <w:t xml:space="preserve"> </w:t>
      </w:r>
      <w:r>
        <w:t>Node</w:t>
      </w:r>
      <w:r w:rsidRPr="00D01CF2">
        <w:t xml:space="preserve"> Related Messages</w:t>
      </w:r>
      <w:bookmarkEnd w:id="149"/>
    </w:p>
    <w:p w:rsidR="006B08A3" w:rsidRPr="00D01CF2" w:rsidRDefault="006B08A3" w:rsidP="006B08A3">
      <w:pPr>
        <w:pStyle w:val="Heading4"/>
      </w:pPr>
      <w:bookmarkStart w:id="150" w:name="_Toc25049763"/>
      <w:r w:rsidRPr="00D01CF2">
        <w:t>7.5.</w:t>
      </w:r>
      <w:r>
        <w:t>1.1</w:t>
      </w:r>
      <w:r w:rsidRPr="00D01CF2">
        <w:rPr>
          <w:lang w:val="en-US"/>
        </w:rPr>
        <w:tab/>
        <w:t>General</w:t>
      </w:r>
      <w:bookmarkEnd w:id="150"/>
    </w:p>
    <w:p w:rsidR="006B08A3" w:rsidRDefault="006B08A3" w:rsidP="006B08A3">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p>
    <w:p w:rsidR="006B08A3" w:rsidRPr="00D01CF2" w:rsidRDefault="006B08A3" w:rsidP="006B08A3">
      <w:pPr>
        <w:pStyle w:val="Heading4"/>
        <w:rPr>
          <w:rFonts w:eastAsia="宋体"/>
          <w:lang w:eastAsia="zh-CN"/>
        </w:rPr>
      </w:pPr>
      <w:bookmarkStart w:id="151" w:name="_Toc19717259"/>
      <w:bookmarkStart w:id="152" w:name="_Toc25049764"/>
      <w:r w:rsidRPr="00D01CF2">
        <w:rPr>
          <w:rFonts w:eastAsia="宋体"/>
        </w:rPr>
        <w:t>7.</w:t>
      </w:r>
      <w:r>
        <w:rPr>
          <w:rFonts w:eastAsia="宋体"/>
          <w:lang w:val="en-US"/>
        </w:rPr>
        <w:t>5</w:t>
      </w:r>
      <w:r w:rsidRPr="00D01CF2">
        <w:rPr>
          <w:rFonts w:eastAsia="宋体"/>
          <w:lang w:val="en-US"/>
        </w:rPr>
        <w:t>.</w:t>
      </w:r>
      <w:r>
        <w:rPr>
          <w:rFonts w:eastAsia="宋体"/>
          <w:lang w:val="en-US"/>
        </w:rPr>
        <w:t>1</w:t>
      </w:r>
      <w:r w:rsidRPr="00D01CF2">
        <w:rPr>
          <w:rFonts w:eastAsia="宋体"/>
        </w:rPr>
        <w:t>.</w:t>
      </w:r>
      <w:r>
        <w:rPr>
          <w:rFonts w:eastAsia="宋体"/>
        </w:rPr>
        <w:t>2</w:t>
      </w:r>
      <w:r w:rsidRPr="00D01CF2">
        <w:rPr>
          <w:rFonts w:eastAsia="宋体"/>
        </w:rPr>
        <w:tab/>
      </w:r>
      <w:r w:rsidRPr="00D01CF2">
        <w:rPr>
          <w:rFonts w:eastAsia="宋体"/>
          <w:lang w:val="en-US" w:eastAsia="zh-CN"/>
        </w:rPr>
        <w:t>Heartbeat</w:t>
      </w:r>
      <w:r w:rsidRPr="00D01CF2">
        <w:rPr>
          <w:rFonts w:eastAsia="宋体" w:hint="eastAsia"/>
          <w:lang w:eastAsia="zh-CN"/>
        </w:rPr>
        <w:t xml:space="preserve"> Request</w:t>
      </w:r>
      <w:bookmarkEnd w:id="151"/>
      <w:bookmarkEnd w:id="152"/>
    </w:p>
    <w:p w:rsidR="006B08A3" w:rsidRPr="00D01CF2" w:rsidRDefault="006B08A3" w:rsidP="006B08A3">
      <w:pPr>
        <w:pStyle w:val="TH"/>
        <w:outlineLvl w:val="0"/>
        <w:rPr>
          <w:rFonts w:eastAsia="宋体"/>
        </w:rPr>
      </w:pPr>
      <w:r w:rsidRPr="00D01CF2">
        <w:rPr>
          <w:rFonts w:eastAsia="宋体"/>
        </w:rPr>
        <w:t>Table 7.</w:t>
      </w:r>
      <w:r>
        <w:rPr>
          <w:rFonts w:eastAsia="宋体"/>
        </w:rPr>
        <w:t>5</w:t>
      </w:r>
      <w:r w:rsidRPr="00D01CF2">
        <w:rPr>
          <w:rFonts w:eastAsia="宋体"/>
        </w:rPr>
        <w:t>.</w:t>
      </w:r>
      <w:r>
        <w:rPr>
          <w:rFonts w:eastAsia="宋体"/>
          <w:lang w:eastAsia="zh-CN"/>
        </w:rPr>
        <w:t>1</w:t>
      </w:r>
      <w:r w:rsidRPr="00D01CF2">
        <w:rPr>
          <w:rFonts w:eastAsia="宋体"/>
        </w:rPr>
        <w:t>.</w:t>
      </w:r>
      <w:r>
        <w:rPr>
          <w:rFonts w:eastAsia="宋体"/>
        </w:rPr>
        <w:t>2</w:t>
      </w:r>
      <w:r w:rsidRPr="00D01CF2">
        <w:rPr>
          <w:rFonts w:eastAsia="宋体"/>
        </w:rPr>
        <w:t>-1: Information Element</w:t>
      </w:r>
      <w:r w:rsidRPr="00D01CF2">
        <w:rPr>
          <w:rFonts w:eastAsia="宋体"/>
          <w:lang w:eastAsia="zh-CN"/>
        </w:rPr>
        <w:t>s</w:t>
      </w:r>
      <w:r w:rsidRPr="00D01CF2">
        <w:rPr>
          <w:rFonts w:eastAsia="宋体"/>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宋体"/>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sz w:val="18"/>
              </w:rPr>
            </w:pPr>
            <w:r w:rsidRPr="00D01CF2">
              <w:rPr>
                <w:rFonts w:ascii="Arial" w:eastAsia="宋体"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宋体"/>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宋体"/>
              </w:rPr>
            </w:pPr>
            <w:r w:rsidRPr="00D01CF2">
              <w:t>Recovery Time Stamp</w:t>
            </w:r>
          </w:p>
        </w:tc>
      </w:tr>
    </w:tbl>
    <w:p w:rsidR="006B08A3" w:rsidRDefault="006B08A3" w:rsidP="006B08A3">
      <w:pPr>
        <w:rPr>
          <w:lang w:val="en-US"/>
        </w:rPr>
      </w:pPr>
    </w:p>
    <w:p w:rsidR="006B08A3" w:rsidRPr="00D01CF2" w:rsidRDefault="006B08A3" w:rsidP="006B08A3">
      <w:pPr>
        <w:pStyle w:val="Heading4"/>
        <w:rPr>
          <w:rFonts w:eastAsia="宋体"/>
          <w:lang w:eastAsia="zh-CN"/>
        </w:rPr>
      </w:pPr>
      <w:bookmarkStart w:id="153" w:name="_Toc19717260"/>
      <w:bookmarkStart w:id="154" w:name="_Toc25049765"/>
      <w:r w:rsidRPr="00D01CF2">
        <w:rPr>
          <w:rFonts w:eastAsia="宋体"/>
        </w:rPr>
        <w:lastRenderedPageBreak/>
        <w:t>7.</w:t>
      </w:r>
      <w:r>
        <w:rPr>
          <w:rFonts w:eastAsia="宋体"/>
        </w:rPr>
        <w:t>5</w:t>
      </w:r>
      <w:r w:rsidRPr="00D01CF2">
        <w:rPr>
          <w:rFonts w:eastAsia="宋体"/>
        </w:rPr>
        <w:t>.</w:t>
      </w:r>
      <w:r>
        <w:rPr>
          <w:rFonts w:eastAsia="宋体"/>
        </w:rPr>
        <w:t>1</w:t>
      </w:r>
      <w:r w:rsidRPr="00D01CF2">
        <w:rPr>
          <w:rFonts w:eastAsia="宋体"/>
        </w:rPr>
        <w:t>.</w:t>
      </w:r>
      <w:r>
        <w:rPr>
          <w:rFonts w:eastAsia="宋体"/>
          <w:lang w:eastAsia="zh-CN"/>
        </w:rPr>
        <w:t>3</w:t>
      </w:r>
      <w:r w:rsidRPr="00D01CF2">
        <w:rPr>
          <w:rFonts w:eastAsia="宋体"/>
        </w:rPr>
        <w:tab/>
      </w:r>
      <w:r w:rsidRPr="00D01CF2">
        <w:rPr>
          <w:rFonts w:eastAsia="宋体"/>
          <w:lang w:eastAsia="zh-CN"/>
        </w:rPr>
        <w:t>Heartbeat</w:t>
      </w:r>
      <w:r w:rsidRPr="00D01CF2">
        <w:rPr>
          <w:rFonts w:eastAsia="宋体" w:hint="eastAsia"/>
          <w:lang w:eastAsia="zh-CN"/>
        </w:rPr>
        <w:t xml:space="preserve"> Response</w:t>
      </w:r>
      <w:bookmarkEnd w:id="153"/>
      <w:bookmarkEnd w:id="154"/>
    </w:p>
    <w:p w:rsidR="006B08A3" w:rsidRPr="00D01CF2" w:rsidRDefault="006B08A3" w:rsidP="006B08A3">
      <w:pPr>
        <w:pStyle w:val="TH"/>
        <w:outlineLvl w:val="0"/>
        <w:rPr>
          <w:rFonts w:eastAsia="宋体"/>
        </w:rPr>
      </w:pPr>
      <w:r w:rsidRPr="00D01CF2">
        <w:rPr>
          <w:rFonts w:eastAsia="宋体"/>
        </w:rPr>
        <w:t>Table 7.</w:t>
      </w:r>
      <w:r>
        <w:rPr>
          <w:rFonts w:eastAsia="宋体"/>
        </w:rPr>
        <w:t>5</w:t>
      </w:r>
      <w:r w:rsidRPr="00D01CF2">
        <w:rPr>
          <w:rFonts w:eastAsia="宋体"/>
        </w:rPr>
        <w:t>.</w:t>
      </w:r>
      <w:r>
        <w:rPr>
          <w:rFonts w:eastAsia="宋体"/>
          <w:lang w:eastAsia="zh-CN"/>
        </w:rPr>
        <w:t>1</w:t>
      </w:r>
      <w:r w:rsidRPr="00D01CF2">
        <w:rPr>
          <w:rFonts w:eastAsia="宋体"/>
        </w:rPr>
        <w:t>.</w:t>
      </w:r>
      <w:r>
        <w:rPr>
          <w:rFonts w:eastAsia="宋体"/>
        </w:rPr>
        <w:t>3</w:t>
      </w:r>
      <w:r w:rsidRPr="00D01CF2">
        <w:rPr>
          <w:rFonts w:eastAsia="宋体"/>
        </w:rPr>
        <w:t>-1: Information Element</w:t>
      </w:r>
      <w:r w:rsidRPr="00D01CF2">
        <w:rPr>
          <w:rFonts w:eastAsia="宋体"/>
          <w:lang w:eastAsia="zh-CN"/>
        </w:rPr>
        <w:t>s</w:t>
      </w:r>
      <w:r w:rsidRPr="00D01CF2">
        <w:rPr>
          <w:rFonts w:eastAsia="宋体"/>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宋体"/>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sz w:val="18"/>
              </w:rPr>
            </w:pPr>
            <w:r w:rsidRPr="00D01CF2">
              <w:rPr>
                <w:rFonts w:ascii="Arial" w:eastAsia="宋体"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宋体"/>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宋体"/>
              </w:rPr>
            </w:pPr>
            <w:r w:rsidRPr="00D01CF2">
              <w:t>Recovery Time Stamp</w:t>
            </w:r>
          </w:p>
        </w:tc>
      </w:tr>
    </w:tbl>
    <w:p w:rsidR="006B08A3" w:rsidRDefault="006B08A3" w:rsidP="006B08A3">
      <w:pPr>
        <w:rPr>
          <w:lang w:val="en-US"/>
        </w:rPr>
      </w:pPr>
    </w:p>
    <w:p w:rsidR="006B08A3" w:rsidRPr="00A025C9" w:rsidRDefault="006B08A3" w:rsidP="006B08A3">
      <w:pPr>
        <w:pStyle w:val="Heading4"/>
      </w:pPr>
      <w:bookmarkStart w:id="155" w:name="_Toc25049766"/>
      <w:r w:rsidRPr="00D01CF2">
        <w:t>7.5.</w:t>
      </w:r>
      <w:r>
        <w:t>1.4</w:t>
      </w:r>
      <w:r w:rsidRPr="00D01CF2">
        <w:tab/>
      </w:r>
      <w:r>
        <w:t>Subscription Management Request</w:t>
      </w:r>
      <w:bookmarkEnd w:id="155"/>
    </w:p>
    <w:p w:rsidR="006B08A3" w:rsidRPr="00D25102" w:rsidRDefault="006B08A3" w:rsidP="006B08A3">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p>
    <w:p w:rsidR="006B08A3" w:rsidRPr="006C1437" w:rsidRDefault="006B08A3" w:rsidP="006B08A3">
      <w:pPr>
        <w:pStyle w:val="TH"/>
      </w:pPr>
      <w:r w:rsidRPr="006C1437">
        <w:t>Table 7.</w:t>
      </w:r>
      <w:r>
        <w:t>5</w:t>
      </w:r>
      <w:r w:rsidRPr="006C1437">
        <w:t>.</w:t>
      </w:r>
      <w:r>
        <w:t>1.4</w:t>
      </w:r>
      <w:r w:rsidRPr="006C1437">
        <w:t xml:space="preserve">-1: Information Elements in a </w:t>
      </w:r>
      <w:r>
        <w:t>Subscription Management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MME Address Information</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MME Address Information to receive the subsequent notifications for the subscription if the Subscription Management Operation Type indicates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MME Address Information</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Subscription Management Operation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Subscription Management Operation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lang w:eastAsia="zh-CN"/>
              </w:rPr>
              <w:t xml:space="preserve">This IE shall be included to contain the Subscription ID </w:t>
            </w:r>
            <w:proofErr w:type="gramStart"/>
            <w:r>
              <w:rPr>
                <w:szCs w:val="18"/>
                <w:lang w:eastAsia="zh-CN"/>
              </w:rPr>
              <w:t>that  allocated</w:t>
            </w:r>
            <w:proofErr w:type="gramEnd"/>
            <w:r>
              <w:rPr>
                <w:szCs w:val="18"/>
                <w:lang w:eastAsia="zh-CN"/>
              </w:rPr>
              <w:t xml:space="preserve"> by the UCMF for this subscription if the Subscription Management Operation Type indicates to delete the subscription.</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156" w:name="_Toc25049767"/>
      <w:r w:rsidRPr="00D01CF2">
        <w:t>7.5.</w:t>
      </w:r>
      <w:r>
        <w:t>1.5</w:t>
      </w:r>
      <w:r w:rsidRPr="00D01CF2">
        <w:tab/>
      </w:r>
      <w:r>
        <w:t>Subscription Management Response</w:t>
      </w:r>
      <w:bookmarkEnd w:id="156"/>
    </w:p>
    <w:p w:rsidR="006B08A3" w:rsidRPr="00D25102" w:rsidRDefault="006B08A3" w:rsidP="006B08A3">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p>
    <w:p w:rsidR="006B08A3" w:rsidRPr="006C1437" w:rsidRDefault="006B08A3" w:rsidP="006B08A3">
      <w:pPr>
        <w:pStyle w:val="TH"/>
      </w:pPr>
      <w:r w:rsidRPr="006C1437">
        <w:t>Table 7.</w:t>
      </w:r>
      <w:r>
        <w:t>5</w:t>
      </w:r>
      <w:r w:rsidRPr="006C1437">
        <w:t>.</w:t>
      </w:r>
      <w:r>
        <w:t>1.5</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r>
              <w:rPr>
                <w:rFonts w:cs="Arial"/>
                <w:szCs w:val="18"/>
                <w:lang w:eastAsia="zh-CN"/>
              </w:rPr>
              <w:t xml:space="preserve"> </w:t>
            </w:r>
          </w:p>
          <w:p w:rsidR="006B08A3" w:rsidRDefault="006B08A3" w:rsidP="00BD18A6">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Subscription ID that created in the UCMF for this subscription if the cause indicates an acceptance code and the request is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157" w:name="_Toc25049768"/>
      <w:r w:rsidRPr="00D01CF2">
        <w:t>7.5.</w:t>
      </w:r>
      <w:r>
        <w:t>1.6</w:t>
      </w:r>
      <w:r w:rsidRPr="00D01CF2">
        <w:tab/>
      </w:r>
      <w:r>
        <w:t>Event Notification Request</w:t>
      </w:r>
      <w:bookmarkEnd w:id="157"/>
    </w:p>
    <w:p w:rsidR="006B08A3" w:rsidRPr="00D25102" w:rsidRDefault="006B08A3" w:rsidP="006B08A3">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 xml:space="preserve">the MME to send a notification for the subscription created earlier by the MME. </w:t>
      </w:r>
    </w:p>
    <w:p w:rsidR="006B08A3" w:rsidRPr="006C1437" w:rsidRDefault="006B08A3" w:rsidP="006B08A3">
      <w:pPr>
        <w:pStyle w:val="TH"/>
      </w:pPr>
      <w:r w:rsidRPr="006C1437">
        <w:lastRenderedPageBreak/>
        <w:t>Table 7.</w:t>
      </w:r>
      <w:r>
        <w:t>5</w:t>
      </w:r>
      <w:r w:rsidRPr="006C1437">
        <w:t>.</w:t>
      </w:r>
      <w:r>
        <w:t>1.6</w:t>
      </w:r>
      <w:r w:rsidRPr="006C1437">
        <w:t xml:space="preserve">-1: Information Elements in </w:t>
      </w:r>
      <w:proofErr w:type="spellStart"/>
      <w:proofErr w:type="gramStart"/>
      <w:r w:rsidRPr="006C1437">
        <w:t>a</w:t>
      </w:r>
      <w:proofErr w:type="spellEnd"/>
      <w:proofErr w:type="gramEnd"/>
      <w:r w:rsidRPr="006C1437">
        <w:t xml:space="preserve">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Event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pPr>
            <w:r>
              <w:t xml:space="preserve">Deletion of PLMN Assigned UE Radio Capability ID </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pPr>
            <w:r>
              <w:t>Deletion of PLMN Assigned UE Radio Capability ID</w:t>
            </w:r>
          </w:p>
        </w:tc>
      </w:tr>
    </w:tbl>
    <w:p w:rsidR="006B08A3" w:rsidRDefault="006B08A3" w:rsidP="006B08A3">
      <w:pPr>
        <w:rPr>
          <w:lang w:val="en-US"/>
        </w:rPr>
      </w:pPr>
    </w:p>
    <w:p w:rsidR="006B08A3" w:rsidRDefault="006B08A3" w:rsidP="006B08A3">
      <w:pPr>
        <w:pStyle w:val="TH"/>
      </w:pPr>
      <w:r w:rsidRPr="006C1437">
        <w:t>Table 7.</w:t>
      </w:r>
      <w:r>
        <w:t>5</w:t>
      </w:r>
      <w:r w:rsidRPr="006C1437">
        <w:t>.</w:t>
      </w:r>
      <w:r>
        <w:t>1.6</w:t>
      </w:r>
      <w:r w:rsidRPr="006C1437">
        <w:t>-</w:t>
      </w:r>
      <w:r>
        <w:t>2</w:t>
      </w:r>
      <w:r w:rsidRPr="006C1437">
        <w:t xml:space="preserve">: </w:t>
      </w:r>
      <w:r>
        <w:t>Deletion of PLMN Assigned UE Radio Capability ID IE</w:t>
      </w:r>
      <w:r w:rsidRPr="006C1437">
        <w:t xml:space="preserve"> in </w:t>
      </w:r>
      <w:proofErr w:type="spellStart"/>
      <w:proofErr w:type="gramStart"/>
      <w:r w:rsidRPr="006C1437">
        <w:t>a</w:t>
      </w:r>
      <w:proofErr w:type="spellEnd"/>
      <w:proofErr w:type="gramEnd"/>
      <w:r w:rsidRPr="006C1437">
        <w:t xml:space="preserve">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p w:rsidR="006B08A3" w:rsidRPr="006C1437" w:rsidRDefault="006B08A3" w:rsidP="00BD18A6">
            <w:pPr>
              <w:pStyle w:val="TAH"/>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pPr>
            <w:r>
              <w:rPr>
                <w:szCs w:val="18"/>
              </w:rPr>
              <w:t>M</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lang w:val="en-US"/>
              </w:rPr>
              <w:t>PLMN Assigned UE Radio Capability ID</w:t>
            </w: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pPr>
            <w:r>
              <w:rPr>
                <w:szCs w:val="18"/>
              </w:rPr>
              <w:t>M</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szCs w:val="18"/>
                <w:lang w:eastAsia="zh-CN"/>
              </w:rPr>
            </w:pPr>
            <w:r w:rsidRPr="006C1437">
              <w:rPr>
                <w:szCs w:val="18"/>
              </w:rPr>
              <w:t>Th</w:t>
            </w:r>
            <w:r>
              <w:rPr>
                <w:szCs w:val="18"/>
              </w:rPr>
              <w:t xml:space="preserve">is IE shall contain the Type Allocation Code in corresponding to the </w:t>
            </w:r>
            <w:r>
              <w:rPr>
                <w:lang w:val="en-US"/>
              </w:rPr>
              <w:t>PLMN Assigned UE Radio Capability ID</w:t>
            </w:r>
            <w:r>
              <w:rPr>
                <w:szCs w:val="18"/>
              </w:rPr>
              <w:t xml:space="preserve"> to be deleted.</w:t>
            </w:r>
            <w:r>
              <w:rPr>
                <w:szCs w:val="18"/>
                <w:lang w:eastAsia="zh-CN"/>
              </w:rPr>
              <w:t xml:space="preserve"> </w:t>
            </w: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szCs w:val="18"/>
              </w:rPr>
              <w:t>Type Allocation Code</w:t>
            </w: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szCs w:val="18"/>
              </w:rPr>
            </w:pPr>
            <w:r w:rsidRPr="006C1437">
              <w:rPr>
                <w:szCs w:val="18"/>
              </w:rPr>
              <w:t>Th</w:t>
            </w:r>
            <w:r>
              <w:rPr>
                <w:szCs w:val="18"/>
              </w:rPr>
              <w:t xml:space="preserve">is IE shall contain the </w:t>
            </w:r>
            <w:r>
              <w:t>Software Version Number,</w:t>
            </w:r>
            <w:r>
              <w:rPr>
                <w:szCs w:val="18"/>
              </w:rPr>
              <w:t xml:space="preserve"> if available, together with the TAC in corresponding to the </w:t>
            </w:r>
            <w:r>
              <w:rPr>
                <w:lang w:val="en-US"/>
              </w:rPr>
              <w:t>PLMN Assigned UE Radio Capability ID</w:t>
            </w:r>
            <w:r>
              <w:rPr>
                <w:szCs w:val="18"/>
              </w:rPr>
              <w:t xml:space="preserve"> to be deleted.</w:t>
            </w:r>
          </w:p>
          <w:p w:rsidR="006B08A3" w:rsidRDefault="006B08A3" w:rsidP="00BD18A6">
            <w:pPr>
              <w:pStyle w:val="TAL"/>
              <w:rPr>
                <w:szCs w:val="18"/>
              </w:rPr>
            </w:pPr>
          </w:p>
          <w:p w:rsidR="006B08A3" w:rsidRDefault="006B08A3" w:rsidP="00BD18A6">
            <w:pPr>
              <w:pStyle w:val="TAL"/>
              <w:rPr>
                <w:szCs w:val="18"/>
              </w:rPr>
            </w:pPr>
            <w:r>
              <w:rPr>
                <w:szCs w:val="18"/>
              </w:rPr>
              <w:t>Several IE with the same IE type may be present to represent multiple Software Version Numbers.</w:t>
            </w:r>
          </w:p>
          <w:p w:rsidR="006B08A3" w:rsidRPr="006C1437" w:rsidRDefault="006B08A3" w:rsidP="00BD18A6">
            <w:pPr>
              <w:pStyle w:val="TAL"/>
              <w:rPr>
                <w:szCs w:val="18"/>
                <w:lang w:eastAsia="zh-CN"/>
              </w:rPr>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t>Software Version Number</w:t>
            </w:r>
          </w:p>
        </w:tc>
      </w:tr>
    </w:tbl>
    <w:p w:rsidR="006B08A3" w:rsidRDefault="006B08A3" w:rsidP="006B08A3">
      <w:pPr>
        <w:rPr>
          <w:lang w:val="en-US"/>
        </w:rPr>
      </w:pPr>
    </w:p>
    <w:p w:rsidR="006B08A3" w:rsidRPr="00A025C9" w:rsidRDefault="006B08A3" w:rsidP="006B08A3">
      <w:pPr>
        <w:pStyle w:val="Heading4"/>
      </w:pPr>
      <w:bookmarkStart w:id="158" w:name="_Toc25049769"/>
      <w:r w:rsidRPr="00D01CF2">
        <w:t>7.5.</w:t>
      </w:r>
      <w:r>
        <w:t>1.7</w:t>
      </w:r>
      <w:r w:rsidRPr="00D01CF2">
        <w:tab/>
      </w:r>
      <w:r>
        <w:t>Event Notification Response</w:t>
      </w:r>
      <w:bookmarkEnd w:id="158"/>
    </w:p>
    <w:p w:rsidR="006B08A3" w:rsidRPr="00D25102" w:rsidRDefault="006B08A3" w:rsidP="006B08A3">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p>
    <w:p w:rsidR="006B08A3" w:rsidRPr="006C1437" w:rsidRDefault="006B08A3" w:rsidP="006B08A3">
      <w:pPr>
        <w:pStyle w:val="TH"/>
      </w:pPr>
      <w:r w:rsidRPr="006C1437">
        <w:t>Table 7.</w:t>
      </w:r>
      <w:r>
        <w:t>5</w:t>
      </w:r>
      <w:r w:rsidRPr="006C1437">
        <w:t>.</w:t>
      </w:r>
      <w:r>
        <w:t>1.7</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bl>
    <w:p w:rsidR="006B08A3" w:rsidRDefault="006B08A3" w:rsidP="00082637">
      <w:pPr>
        <w:rPr>
          <w:lang w:val="en-US"/>
        </w:rPr>
      </w:pPr>
    </w:p>
    <w:p w:rsidR="002E7E9D" w:rsidRPr="00D01CF2" w:rsidRDefault="002E7E9D" w:rsidP="002E7E9D">
      <w:pPr>
        <w:pStyle w:val="Heading3"/>
      </w:pPr>
      <w:bookmarkStart w:id="159" w:name="_Toc19717281"/>
      <w:bookmarkStart w:id="160" w:name="_Toc25049770"/>
      <w:r w:rsidRPr="00D01CF2">
        <w:t>7.5</w:t>
      </w:r>
      <w:r>
        <w:t>.2</w:t>
      </w:r>
      <w:r w:rsidRPr="00D01CF2">
        <w:tab/>
      </w:r>
      <w:r>
        <w:t>URCMP</w:t>
      </w:r>
      <w:r w:rsidRPr="00D01CF2">
        <w:t xml:space="preserve"> Session Related Messages</w:t>
      </w:r>
      <w:bookmarkEnd w:id="159"/>
      <w:bookmarkEnd w:id="160"/>
    </w:p>
    <w:p w:rsidR="002E7E9D" w:rsidRPr="00D01CF2" w:rsidRDefault="002E7E9D" w:rsidP="002E7E9D">
      <w:pPr>
        <w:pStyle w:val="Heading4"/>
      </w:pPr>
      <w:bookmarkStart w:id="161" w:name="_Toc19717282"/>
      <w:bookmarkStart w:id="162" w:name="_Toc25049771"/>
      <w:r w:rsidRPr="00D01CF2">
        <w:t>7.5.</w:t>
      </w:r>
      <w:r>
        <w:t>2.1</w:t>
      </w:r>
      <w:r w:rsidRPr="00D01CF2">
        <w:rPr>
          <w:lang w:val="en-US"/>
        </w:rPr>
        <w:tab/>
        <w:t>General</w:t>
      </w:r>
      <w:bookmarkEnd w:id="161"/>
      <w:bookmarkEnd w:id="162"/>
    </w:p>
    <w:p w:rsidR="002E7E9D" w:rsidRDefault="002E7E9D" w:rsidP="002E7E9D">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p>
    <w:p w:rsidR="002E7E9D" w:rsidRPr="00A025C9" w:rsidRDefault="002E7E9D" w:rsidP="002E7E9D">
      <w:pPr>
        <w:pStyle w:val="Heading4"/>
      </w:pPr>
      <w:bookmarkStart w:id="163" w:name="_Toc19717283"/>
      <w:bookmarkStart w:id="164" w:name="_Toc25049772"/>
      <w:r w:rsidRPr="00D01CF2">
        <w:t>7.5.</w:t>
      </w:r>
      <w:r>
        <w:t>2.2</w:t>
      </w:r>
      <w:r w:rsidRPr="00D01CF2">
        <w:tab/>
      </w:r>
      <w:r>
        <w:t>Create Dictionary Entry Request</w:t>
      </w:r>
      <w:bookmarkEnd w:id="164"/>
    </w:p>
    <w:p w:rsidR="002E7E9D" w:rsidRPr="00D25102" w:rsidRDefault="002E7E9D" w:rsidP="002E7E9D">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rsidR="002E7E9D" w:rsidRPr="006C1437" w:rsidRDefault="002E7E9D" w:rsidP="002E7E9D">
      <w:pPr>
        <w:pStyle w:val="TH"/>
      </w:pPr>
      <w:r w:rsidRPr="006C1437">
        <w:lastRenderedPageBreak/>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rPr>
                <w:szCs w:val="18"/>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if available by the MME </w:t>
            </w:r>
            <w:r>
              <w:rPr>
                <w:szCs w:val="18"/>
                <w:lang w:eastAsia="zh-CN"/>
              </w:rPr>
              <w:t xml:space="preserve">over S17 reference point. </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t>Software Version Number</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bookmarkEnd w:id="163"/>
    </w:tbl>
    <w:p w:rsidR="002E7E9D" w:rsidRDefault="002E7E9D" w:rsidP="002E7E9D">
      <w:pPr>
        <w:rPr>
          <w:lang w:val="en-US"/>
        </w:rPr>
      </w:pPr>
    </w:p>
    <w:p w:rsidR="002E7E9D" w:rsidRPr="00A025C9" w:rsidRDefault="002E7E9D" w:rsidP="002E7E9D">
      <w:pPr>
        <w:pStyle w:val="Heading4"/>
      </w:pPr>
      <w:bookmarkStart w:id="165" w:name="_Hlk23500367"/>
      <w:bookmarkStart w:id="166" w:name="_Toc25049773"/>
      <w:r w:rsidRPr="00D01CF2">
        <w:t>7.5.</w:t>
      </w:r>
      <w:r>
        <w:t>2.3</w:t>
      </w:r>
      <w:r w:rsidRPr="00D01CF2">
        <w:tab/>
      </w:r>
      <w:r>
        <w:t>Create Dictionary Entry Response</w:t>
      </w:r>
      <w:bookmarkEnd w:id="166"/>
    </w:p>
    <w:p w:rsidR="002E7E9D" w:rsidRPr="00D25102" w:rsidRDefault="002E7E9D" w:rsidP="002E7E9D">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p>
    <w:p w:rsidR="002E7E9D" w:rsidRPr="006C1437" w:rsidRDefault="002E7E9D" w:rsidP="002E7E9D">
      <w:pPr>
        <w:pStyle w:val="TH"/>
      </w:pPr>
      <w:r w:rsidRPr="006C1437">
        <w:t>Table 7.</w:t>
      </w:r>
      <w:r>
        <w:t>5</w:t>
      </w:r>
      <w:r w:rsidRPr="006C1437">
        <w:t>.</w:t>
      </w:r>
      <w:r>
        <w:t>2.3</w:t>
      </w:r>
      <w:r w:rsidRPr="006C1437">
        <w:t xml:space="preserve">-1: Information Elements in a </w:t>
      </w:r>
      <w:r>
        <w:t>Create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Default="002E7E9D" w:rsidP="002E7E9D">
            <w:pPr>
              <w:pStyle w:val="TAL"/>
              <w:keepNext w:val="0"/>
              <w:rPr>
                <w:szCs w:val="18"/>
                <w:lang w:eastAsia="zh-CN"/>
              </w:rPr>
            </w:pPr>
            <w:r>
              <w:rPr>
                <w:szCs w:val="18"/>
                <w:lang w:eastAsia="zh-CN"/>
              </w:rPr>
              <w:t>This IE shall be included to contain a dictionary entry identifier allocated by the UCMF for newly created dictionary entry as requested by the MME if the Cause indicates an acceptance code.</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bookmarkEnd w:id="165"/>
    </w:tbl>
    <w:p w:rsidR="002E7E9D" w:rsidRDefault="002E7E9D" w:rsidP="002E7E9D">
      <w:pPr>
        <w:rPr>
          <w:lang w:val="en-US"/>
        </w:rPr>
      </w:pPr>
    </w:p>
    <w:p w:rsidR="002E7E9D" w:rsidRPr="00A025C9" w:rsidRDefault="002E7E9D" w:rsidP="002E7E9D">
      <w:pPr>
        <w:pStyle w:val="Heading4"/>
      </w:pPr>
      <w:bookmarkStart w:id="167" w:name="_Toc25049774"/>
      <w:r w:rsidRPr="00D01CF2">
        <w:t>7.5.</w:t>
      </w:r>
      <w:r>
        <w:t>2.4</w:t>
      </w:r>
      <w:r w:rsidRPr="00D01CF2">
        <w:tab/>
      </w:r>
      <w:r>
        <w:t>Query Dictionary Entry Request</w:t>
      </w:r>
      <w:bookmarkEnd w:id="167"/>
    </w:p>
    <w:p w:rsidR="002E7E9D" w:rsidRPr="00D25102" w:rsidRDefault="002E7E9D" w:rsidP="002E7E9D">
      <w:r w:rsidRPr="004F67EA">
        <w:rPr>
          <w:bCs/>
        </w:rPr>
        <w:t xml:space="preserve">The </w:t>
      </w:r>
      <w:r>
        <w:t>Query Dictionary Entry Request</w:t>
      </w:r>
      <w:r w:rsidRPr="00D25102">
        <w:rPr>
          <w:bCs/>
        </w:rPr>
        <w:t xml:space="preserve"> shall be sent over the S17 interface by the MME to </w:t>
      </w:r>
      <w:r>
        <w:rPr>
          <w:rFonts w:eastAsia="宋体"/>
          <w:lang w:val="en-US"/>
        </w:rPr>
        <w:t>retrieve UE Radio Access Capability Information from a dictionary entry in the UCMF.</w:t>
      </w:r>
    </w:p>
    <w:p w:rsidR="002E7E9D" w:rsidRPr="006C1437" w:rsidRDefault="002E7E9D" w:rsidP="002E7E9D">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rsidR="002E7E9D" w:rsidRPr="006C1437"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if the MME </w:t>
            </w:r>
            <w:r>
              <w:rPr>
                <w:szCs w:val="18"/>
                <w:lang w:eastAsia="zh-CN"/>
              </w:rPr>
              <w:t xml:space="preserve">uses a Type Allocation Code to retrieve a dictionary entry. (NOTE 1)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if the MME </w:t>
            </w:r>
            <w:r>
              <w:rPr>
                <w:szCs w:val="18"/>
                <w:lang w:eastAsia="zh-CN"/>
              </w:rPr>
              <w:t xml:space="preserve">uses a Type Allocation Code together with the </w:t>
            </w:r>
            <w:r>
              <w:t>Software Version Number</w:t>
            </w:r>
            <w:r>
              <w:rPr>
                <w:szCs w:val="18"/>
                <w:lang w:eastAsia="zh-CN"/>
              </w:rPr>
              <w:t xml:space="preserve"> if available to retrieve a dictionary entry. </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t>Software Version Number</w:t>
            </w:r>
          </w:p>
        </w:tc>
      </w:tr>
      <w:tr w:rsidR="002E7E9D" w:rsidRPr="006C1437" w:rsidTr="002E7E9D">
        <w:tc>
          <w:tcPr>
            <w:tcW w:w="8481" w:type="dxa"/>
            <w:gridSpan w:val="4"/>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N"/>
              <w:rPr>
                <w:lang w:val="en-US"/>
              </w:rPr>
            </w:pPr>
            <w:r>
              <w:rPr>
                <w:lang w:val="en-US"/>
              </w:rPr>
              <w:lastRenderedPageBreak/>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rsidR="002E7E9D" w:rsidRDefault="002E7E9D" w:rsidP="002E7E9D">
      <w:pPr>
        <w:rPr>
          <w:lang w:val="en-US"/>
        </w:rPr>
      </w:pPr>
    </w:p>
    <w:p w:rsidR="002E7E9D" w:rsidRPr="00A025C9" w:rsidRDefault="002E7E9D" w:rsidP="002E7E9D">
      <w:pPr>
        <w:pStyle w:val="Heading4"/>
      </w:pPr>
      <w:bookmarkStart w:id="168" w:name="_Toc25049775"/>
      <w:r w:rsidRPr="00D01CF2">
        <w:t>7.5.</w:t>
      </w:r>
      <w:r>
        <w:t>2.5</w:t>
      </w:r>
      <w:r w:rsidRPr="00D01CF2">
        <w:tab/>
      </w:r>
      <w:r>
        <w:t>Query Dictionary Entry Response</w:t>
      </w:r>
      <w:bookmarkEnd w:id="168"/>
    </w:p>
    <w:p w:rsidR="002E7E9D" w:rsidRDefault="002E7E9D" w:rsidP="002E7E9D">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rsidR="002E7E9D" w:rsidRPr="006C1437" w:rsidRDefault="002E7E9D" w:rsidP="002E7E9D">
      <w:pPr>
        <w:pStyle w:val="TH"/>
      </w:pPr>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to contain a dictionary entry identifier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r>
              <w:rPr>
                <w:szCs w:val="18"/>
                <w:lang w:eastAsia="zh-CN"/>
              </w:rPr>
              <w:t xml:space="preserve"> </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rPr>
            </w:pPr>
            <w:r w:rsidRPr="006C1437">
              <w:rPr>
                <w:szCs w:val="18"/>
              </w:rPr>
              <w:t>Th</w:t>
            </w:r>
            <w:r>
              <w:rPr>
                <w:szCs w:val="18"/>
              </w:rPr>
              <w:t xml:space="preserve">is IE shall be included to provide the </w:t>
            </w:r>
            <w:r>
              <w:t>Software Version Number</w:t>
            </w:r>
            <w:r>
              <w:rPr>
                <w:szCs w:val="18"/>
              </w:rPr>
              <w:t xml:space="preserve"> if available, which is used together with the TAC in corresponding to the UE Radio Access Capability in the dictionary entry </w:t>
            </w:r>
            <w:r>
              <w:rPr>
                <w:szCs w:val="18"/>
                <w:lang w:eastAsia="zh-CN"/>
              </w:rPr>
              <w:t xml:space="preserve">if the Cause indicates an acceptance </w:t>
            </w:r>
            <w:proofErr w:type="gramStart"/>
            <w:r>
              <w:rPr>
                <w:szCs w:val="18"/>
                <w:lang w:eastAsia="zh-CN"/>
              </w:rPr>
              <w:t>cause.</w:t>
            </w:r>
            <w:r>
              <w:rPr>
                <w:szCs w:val="18"/>
              </w:rPr>
              <w:t>.</w:t>
            </w:r>
            <w:proofErr w:type="gramEnd"/>
          </w:p>
          <w:p w:rsidR="002E7E9D" w:rsidRDefault="002E7E9D" w:rsidP="002E7E9D">
            <w:pPr>
              <w:pStyle w:val="TAL"/>
              <w:keepNext w:val="0"/>
              <w:rPr>
                <w:szCs w:val="18"/>
              </w:rPr>
            </w:pPr>
          </w:p>
          <w:p w:rsidR="002E7E9D" w:rsidRDefault="002E7E9D" w:rsidP="002E7E9D">
            <w:pPr>
              <w:pStyle w:val="TAL"/>
              <w:keepNext w:val="0"/>
              <w:rPr>
                <w:szCs w:val="18"/>
                <w:lang w:eastAsia="zh-CN"/>
              </w:rPr>
            </w:pPr>
            <w:r>
              <w:rPr>
                <w:szCs w:val="18"/>
              </w:rPr>
              <w:t xml:space="preserve">Several IE with the same IE type may be present to represent multiple Software Version Numbers. If so, the TAC with different SVNs is corresponding to the same UE Radio Access Capability Information.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t>Software Version Number</w:t>
            </w:r>
          </w:p>
        </w:tc>
      </w:tr>
    </w:tbl>
    <w:p w:rsidR="002E7E9D" w:rsidRDefault="002E7E9D" w:rsidP="00082637">
      <w:pPr>
        <w:rPr>
          <w:lang w:val="en-US"/>
        </w:rPr>
      </w:pPr>
    </w:p>
    <w:p w:rsidR="00161B81" w:rsidRPr="00CC7AD9" w:rsidRDefault="00161B81" w:rsidP="00CC7AD9">
      <w:pPr>
        <w:pStyle w:val="Heading2"/>
      </w:pPr>
      <w:bookmarkStart w:id="169" w:name="_Toc21696895"/>
      <w:bookmarkStart w:id="170" w:name="_Toc25049776"/>
      <w:r w:rsidRPr="00D01CF2">
        <w:t>7.</w:t>
      </w:r>
      <w:r>
        <w:t>6</w:t>
      </w:r>
      <w:r w:rsidRPr="00D01CF2">
        <w:tab/>
        <w:t>Error Handling</w:t>
      </w:r>
      <w:bookmarkEnd w:id="169"/>
      <w:bookmarkEnd w:id="170"/>
    </w:p>
    <w:p w:rsidR="00161B81" w:rsidRPr="004D3578" w:rsidRDefault="00161B81" w:rsidP="00161B81">
      <w:pPr>
        <w:pStyle w:val="Heading1"/>
      </w:pPr>
      <w:bookmarkStart w:id="171" w:name="_Toc21696896"/>
      <w:bookmarkStart w:id="172" w:name="_Toc25049777"/>
      <w:r>
        <w:t>8</w:t>
      </w:r>
      <w:r>
        <w:tab/>
        <w:t>Information elements</w:t>
      </w:r>
      <w:bookmarkEnd w:id="171"/>
      <w:bookmarkEnd w:id="172"/>
    </w:p>
    <w:p w:rsidR="00161B81" w:rsidRDefault="00161B81" w:rsidP="00161B81">
      <w:pPr>
        <w:pStyle w:val="Heading2"/>
        <w:rPr>
          <w:lang w:eastAsia="zh-CN"/>
        </w:rPr>
      </w:pPr>
      <w:bookmarkStart w:id="173" w:name="_Toc21696897"/>
      <w:bookmarkStart w:id="174" w:name="_Toc25049778"/>
      <w:r>
        <w:t>8</w:t>
      </w:r>
      <w:r w:rsidRPr="004D3578">
        <w:t>.1</w:t>
      </w:r>
      <w:r w:rsidRPr="004D3578">
        <w:tab/>
      </w:r>
      <w:r w:rsidRPr="00D01CF2">
        <w:t>Information Elements Format</w:t>
      </w:r>
      <w:bookmarkEnd w:id="173"/>
      <w:bookmarkEnd w:id="174"/>
    </w:p>
    <w:p w:rsidR="002E7E9D" w:rsidRDefault="002E7E9D" w:rsidP="00161B81">
      <w:pPr>
        <w:pStyle w:val="EditorsNote"/>
      </w:pPr>
    </w:p>
    <w:p w:rsidR="002E7E9D" w:rsidRPr="00D01CF2" w:rsidRDefault="002E7E9D" w:rsidP="002E7E9D">
      <w:r w:rsidRPr="00D01CF2">
        <w:t>Figure 8.1-1 depicts the format of an Information Element.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2"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t>2</w:t>
            </w:r>
            <w:r w:rsidRPr="00D01CF2">
              <w:t xml:space="preserve"> to </w:t>
            </w:r>
            <w:r>
              <w:t>3</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lang w:val="de-DE"/>
              </w:rPr>
              <w:t>k</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8.1-1: Information Element Format</w:t>
      </w:r>
    </w:p>
    <w:p w:rsidR="002E7E9D" w:rsidRPr="00D01CF2" w:rsidRDefault="002E7E9D" w:rsidP="002E7E9D">
      <w:pPr>
        <w:pStyle w:val="NO"/>
      </w:pPr>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2E7E9D" w:rsidRPr="00D01CF2" w:rsidRDefault="002E7E9D" w:rsidP="002E7E9D">
      <w:r w:rsidRPr="00D01CF2">
        <w:t>An IE has the following mandatory fields:</w:t>
      </w:r>
    </w:p>
    <w:p w:rsidR="002E7E9D" w:rsidRPr="00D01CF2" w:rsidRDefault="002E7E9D" w:rsidP="002E7E9D">
      <w:pPr>
        <w:pStyle w:val="B1"/>
      </w:pPr>
      <w:r w:rsidRPr="00D01CF2">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p>
    <w:p w:rsidR="002E7E9D" w:rsidRPr="00D01CF2" w:rsidRDefault="002E7E9D" w:rsidP="002E7E9D">
      <w:pPr>
        <w:pStyle w:val="B1"/>
        <w:rPr>
          <w:lang w:eastAsia="zh-CN"/>
        </w:rPr>
      </w:pPr>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w:t>
      </w:r>
      <w:proofErr w:type="spellStart"/>
      <w:r w:rsidRPr="00D01CF2">
        <w:rPr>
          <w:lang w:eastAsia="zh-CN"/>
        </w:rPr>
        <w:t>Bit</w:t>
      </w:r>
      <w:proofErr w:type="spellEnd"/>
      <w:r w:rsidRPr="00D01CF2">
        <w:rPr>
          <w:lang w:eastAsia="zh-CN"/>
        </w:rPr>
        <w:t xml:space="preserve"> 8 of the lowest numbered octet is the most significant bit and bit 1 of the highest numbered octet is the least significant bit.</w:t>
      </w:r>
    </w:p>
    <w:p w:rsidR="002E7E9D" w:rsidRPr="00D01CF2" w:rsidRDefault="002E7E9D" w:rsidP="002E7E9D">
      <w:pPr>
        <w:rPr>
          <w:lang w:eastAsia="zh-CN"/>
        </w:rPr>
      </w:pPr>
      <w:r w:rsidRPr="00D01CF2">
        <w:t>An IE has the following optional fields:</w:t>
      </w:r>
    </w:p>
    <w:p w:rsidR="002E7E9D" w:rsidRPr="00D01CF2" w:rsidRDefault="002E7E9D" w:rsidP="002E7E9D">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rsidR="002E7E9D" w:rsidRPr="00D01CF2" w:rsidRDefault="002E7E9D" w:rsidP="002E7E9D">
      <w:r w:rsidRPr="00D01CF2">
        <w:t xml:space="preserve">For illustration, Figure 8.1-2 depicts the format of </w:t>
      </w:r>
      <w:proofErr w:type="spellStart"/>
      <w:proofErr w:type="gramStart"/>
      <w:r w:rsidRPr="00D01CF2">
        <w:t>a</w:t>
      </w:r>
      <w:proofErr w:type="spellEnd"/>
      <w:proofErr w:type="gramEnd"/>
      <w:r w:rsidRPr="00D01CF2">
        <w:t xml:space="preserve"> Information Element (IE) defined by 3GPP and is specified in this specification. For IE's defined by 3GPP, the IE type shall be within the range of 0 to 32767.</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8.1-2: 3GPP defined Information Element Format</w:t>
      </w:r>
    </w:p>
    <w:p w:rsidR="002E7E9D" w:rsidRPr="00D01CF2" w:rsidRDefault="002E7E9D" w:rsidP="002E7E9D">
      <w:pPr>
        <w:pStyle w:val="NO"/>
      </w:pPr>
      <w:r w:rsidRPr="00D01CF2">
        <w:t>NOTE 2:</w:t>
      </w:r>
      <w:r w:rsidRPr="00D01CF2">
        <w:tab/>
        <w:t>Bit 8 of Octet 1 is not set. This indicates that the Information Element type value has been allocated by 3GPP.</w:t>
      </w:r>
    </w:p>
    <w:p w:rsidR="002E7E9D" w:rsidRPr="00D01CF2" w:rsidRDefault="002E7E9D" w:rsidP="002E7E9D">
      <w:r w:rsidRPr="00D01CF2">
        <w:t xml:space="preserve">For illustration, Figure 8.1-3 depicts the format of a vendor-specific Information Element, which content is not </w:t>
      </w:r>
      <w:proofErr w:type="gramStart"/>
      <w:r w:rsidRPr="00D01CF2">
        <w:t>specified</w:t>
      </w:r>
      <w:proofErr w:type="gramEnd"/>
      <w:r w:rsidRPr="00D01CF2">
        <w:t xml:space="preserve"> and the IE type value shall be within the range of 32768 to 65535.</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8.1-3: Vendor-Specific Information Element Format</w:t>
      </w:r>
    </w:p>
    <w:p w:rsidR="002E7E9D" w:rsidRPr="00BA302C" w:rsidRDefault="002E7E9D" w:rsidP="00082637">
      <w:pPr>
        <w:pStyle w:val="NO"/>
      </w:pPr>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p>
    <w:p w:rsidR="00161B81" w:rsidRDefault="00161B81" w:rsidP="00161B81">
      <w:pPr>
        <w:pStyle w:val="Heading2"/>
      </w:pPr>
      <w:bookmarkStart w:id="175" w:name="_Toc21696898"/>
      <w:bookmarkStart w:id="176" w:name="_Toc25049779"/>
      <w:r>
        <w:t>8</w:t>
      </w:r>
      <w:r w:rsidRPr="004D3578">
        <w:t>.</w:t>
      </w:r>
      <w:r>
        <w:t>2</w:t>
      </w:r>
      <w:r w:rsidRPr="004D3578">
        <w:tab/>
      </w:r>
      <w:r>
        <w:t>Information Elements</w:t>
      </w:r>
      <w:bookmarkEnd w:id="175"/>
      <w:r w:rsidR="002E7E9D">
        <w:t xml:space="preserve"> Types</w:t>
      </w:r>
      <w:bookmarkEnd w:id="176"/>
    </w:p>
    <w:p w:rsidR="002E7E9D" w:rsidRDefault="002E7E9D" w:rsidP="00161B81">
      <w:pPr>
        <w:pStyle w:val="EditorsNote"/>
      </w:pPr>
    </w:p>
    <w:p w:rsidR="002E7E9D" w:rsidRDefault="002E7E9D" w:rsidP="002E7E9D">
      <w:pPr>
        <w:pStyle w:val="Heading3"/>
      </w:pPr>
      <w:bookmarkStart w:id="177" w:name="_Toc25049780"/>
      <w:r>
        <w:lastRenderedPageBreak/>
        <w:t>8.2.0</w:t>
      </w:r>
      <w:r>
        <w:tab/>
        <w:t>General</w:t>
      </w:r>
      <w:bookmarkEnd w:id="177"/>
    </w:p>
    <w:p w:rsidR="002E7E9D" w:rsidRPr="00D01CF2" w:rsidRDefault="002E7E9D" w:rsidP="002E7E9D">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.1</w:t>
      </w:r>
      <w:r w:rsidRPr="00D01CF2">
        <w:t>-1.</w:t>
      </w:r>
      <w:r w:rsidRPr="00D01CF2">
        <w:rPr>
          <w:lang w:eastAsia="zh-CN"/>
        </w:rPr>
        <w:t xml:space="preserve"> The last column of this table indicates whether the IE is:</w:t>
      </w:r>
    </w:p>
    <w:p w:rsidR="002E7E9D" w:rsidRPr="00D01CF2" w:rsidRDefault="002E7E9D" w:rsidP="002E7E9D">
      <w:pPr>
        <w:pStyle w:val="B1"/>
        <w:rPr>
          <w:lang w:eastAsia="zh-CN"/>
        </w:rPr>
      </w:pPr>
      <w:r w:rsidRPr="00D01CF2">
        <w:rPr>
          <w:lang w:eastAsia="zh-CN"/>
        </w:rPr>
        <w:t>-</w:t>
      </w:r>
      <w:r w:rsidRPr="00D01CF2">
        <w:rPr>
          <w:lang w:eastAsia="zh-CN"/>
        </w:rPr>
        <w:tab/>
        <w:t>Fixed Length: the IE has a fixed set of fields, and a fixed number of octets;</w:t>
      </w:r>
    </w:p>
    <w:p w:rsidR="002E7E9D" w:rsidRPr="00D01CF2" w:rsidRDefault="002E7E9D" w:rsidP="002E7E9D">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rsidR="002E7E9D" w:rsidRPr="00D01CF2" w:rsidRDefault="002E7E9D" w:rsidP="002E7E9D">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2E7E9D" w:rsidRPr="00D01CF2" w:rsidRDefault="002E7E9D" w:rsidP="002E7E9D">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2E7E9D" w:rsidRPr="00D01CF2" w:rsidRDefault="002E7E9D" w:rsidP="002E7E9D">
      <w:r w:rsidRPr="00D01CF2">
        <w:t>Within IEs, certain fields may be described as spare. These bits shall be transmitted with the value set to 0</w:t>
      </w:r>
      <w:r>
        <w:t xml:space="preserve"> t</w:t>
      </w:r>
      <w:r w:rsidRPr="00D01CF2">
        <w:t>o allow for future features, the receiver shall not evaluate these bits.</w:t>
      </w:r>
    </w:p>
    <w:p w:rsidR="002E7E9D" w:rsidRPr="00D01CF2" w:rsidRDefault="002E7E9D" w:rsidP="002E7E9D">
      <w:pPr>
        <w:pStyle w:val="TH"/>
        <w:outlineLvl w:val="0"/>
      </w:pPr>
      <w:r w:rsidRPr="00D01CF2">
        <w:t>Table 8.</w:t>
      </w:r>
      <w:r>
        <w:t>2</w:t>
      </w:r>
      <w:r w:rsidRPr="00D01CF2">
        <w:t>.</w:t>
      </w:r>
      <w:r>
        <w:t>1</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4"/>
        <w:gridCol w:w="2708"/>
        <w:gridCol w:w="1999"/>
      </w:tblGrid>
      <w:tr w:rsidR="002E7E9D" w:rsidRPr="00D01CF2" w:rsidTr="002E7E9D">
        <w:trPr>
          <w:tblHeader/>
          <w:jc w:val="center"/>
        </w:trPr>
        <w:tc>
          <w:tcPr>
            <w:tcW w:w="519" w:type="pct"/>
            <w:shd w:val="clear" w:color="auto" w:fill="E0E0E0"/>
          </w:tcPr>
          <w:p w:rsidR="002E7E9D" w:rsidRPr="00D01CF2" w:rsidRDefault="002E7E9D" w:rsidP="002E7E9D">
            <w:pPr>
              <w:pStyle w:val="TAH"/>
            </w:pPr>
            <w:r w:rsidRPr="00D01CF2">
              <w:t>IE Type value</w:t>
            </w:r>
          </w:p>
          <w:p w:rsidR="002E7E9D" w:rsidRPr="00D01CF2" w:rsidRDefault="002E7E9D" w:rsidP="002E7E9D">
            <w:pPr>
              <w:pStyle w:val="TAH"/>
            </w:pPr>
            <w:r w:rsidRPr="00D01CF2">
              <w:t>(Decimal)</w:t>
            </w:r>
          </w:p>
        </w:tc>
        <w:tc>
          <w:tcPr>
            <w:tcW w:w="2037" w:type="pct"/>
            <w:shd w:val="clear" w:color="auto" w:fill="E0E0E0"/>
          </w:tcPr>
          <w:p w:rsidR="002E7E9D" w:rsidRPr="00D01CF2" w:rsidRDefault="002E7E9D" w:rsidP="002E7E9D">
            <w:pPr>
              <w:pStyle w:val="TAH"/>
            </w:pPr>
            <w:r w:rsidRPr="00D01CF2">
              <w:t>Information elements</w:t>
            </w:r>
          </w:p>
        </w:tc>
        <w:tc>
          <w:tcPr>
            <w:tcW w:w="1406" w:type="pct"/>
            <w:shd w:val="clear" w:color="auto" w:fill="E0E0E0"/>
          </w:tcPr>
          <w:p w:rsidR="002E7E9D" w:rsidRPr="00D01CF2" w:rsidRDefault="002E7E9D" w:rsidP="002E7E9D">
            <w:pPr>
              <w:pStyle w:val="TAH"/>
            </w:pPr>
            <w:r w:rsidRPr="00D01CF2">
              <w:t>Comment / Reference</w:t>
            </w:r>
          </w:p>
        </w:tc>
        <w:tc>
          <w:tcPr>
            <w:tcW w:w="1038" w:type="pct"/>
            <w:shd w:val="clear" w:color="auto" w:fill="E0E0E0"/>
          </w:tcPr>
          <w:p w:rsidR="002E7E9D" w:rsidRPr="00D01CF2" w:rsidRDefault="002E7E9D" w:rsidP="002E7E9D">
            <w:pPr>
              <w:pStyle w:val="TAH"/>
            </w:pPr>
            <w:r w:rsidRPr="00D01CF2">
              <w:t>Number of Fixed Octets</w:t>
            </w:r>
          </w:p>
        </w:tc>
      </w:tr>
      <w:tr w:rsidR="002E7E9D" w:rsidRPr="00D01CF2" w:rsidTr="002E7E9D">
        <w:trPr>
          <w:jc w:val="center"/>
        </w:trPr>
        <w:tc>
          <w:tcPr>
            <w:tcW w:w="519" w:type="pct"/>
          </w:tcPr>
          <w:p w:rsidR="002E7E9D" w:rsidRPr="00D01CF2" w:rsidRDefault="002E7E9D" w:rsidP="002E7E9D">
            <w:pPr>
              <w:pStyle w:val="TAC"/>
              <w:rPr>
                <w:szCs w:val="16"/>
              </w:rPr>
            </w:pPr>
            <w:r w:rsidRPr="00D01CF2">
              <w:t>0</w:t>
            </w:r>
          </w:p>
        </w:tc>
        <w:tc>
          <w:tcPr>
            <w:tcW w:w="2037" w:type="pct"/>
          </w:tcPr>
          <w:p w:rsidR="002E7E9D" w:rsidRPr="00D01CF2" w:rsidRDefault="002E7E9D" w:rsidP="002E7E9D">
            <w:pPr>
              <w:pStyle w:val="TAL"/>
            </w:pPr>
            <w:r w:rsidRPr="00D01CF2">
              <w:t>Reserved</w:t>
            </w:r>
          </w:p>
        </w:tc>
        <w:tc>
          <w:tcPr>
            <w:tcW w:w="1406" w:type="pct"/>
          </w:tcPr>
          <w:p w:rsidR="002E7E9D" w:rsidRPr="00D01CF2" w:rsidRDefault="002E7E9D" w:rsidP="002E7E9D">
            <w:pPr>
              <w:pStyle w:val="TAL"/>
              <w:rPr>
                <w:sz w:val="16"/>
                <w:szCs w:val="16"/>
              </w:rPr>
            </w:pPr>
          </w:p>
        </w:tc>
        <w:tc>
          <w:tcPr>
            <w:tcW w:w="1038" w:type="pct"/>
          </w:tcPr>
          <w:p w:rsidR="002E7E9D" w:rsidRPr="00D01CF2" w:rsidRDefault="002E7E9D" w:rsidP="002E7E9D">
            <w:pPr>
              <w:pStyle w:val="TAL"/>
              <w:jc w:val="center"/>
              <w:rPr>
                <w:sz w:val="16"/>
                <w:szCs w:val="16"/>
              </w:rPr>
            </w:pP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w:t>
            </w:r>
          </w:p>
        </w:tc>
        <w:tc>
          <w:tcPr>
            <w:tcW w:w="2037" w:type="pct"/>
          </w:tcPr>
          <w:p w:rsidR="002E7E9D" w:rsidRPr="00914036" w:rsidRDefault="002E7E9D" w:rsidP="002E7E9D">
            <w:pPr>
              <w:pStyle w:val="TAL"/>
              <w:rPr>
                <w:szCs w:val="18"/>
              </w:rPr>
            </w:pPr>
            <w:r w:rsidRPr="00914036">
              <w:rPr>
                <w:szCs w:val="18"/>
              </w:rPr>
              <w:t>Cause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8.2.1</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2</w:t>
            </w:r>
          </w:p>
        </w:tc>
        <w:tc>
          <w:tcPr>
            <w:tcW w:w="2037" w:type="pct"/>
          </w:tcPr>
          <w:p w:rsidR="002E7E9D" w:rsidRPr="00914036" w:rsidRDefault="002E7E9D" w:rsidP="002E7E9D">
            <w:pPr>
              <w:pStyle w:val="TAL"/>
              <w:rPr>
                <w:szCs w:val="18"/>
              </w:rPr>
            </w:pPr>
            <w:r w:rsidRPr="00914036">
              <w:rPr>
                <w:szCs w:val="18"/>
              </w:rPr>
              <w:t>Type Allocation Code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8.2.2</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3</w:t>
            </w:r>
          </w:p>
        </w:tc>
        <w:tc>
          <w:tcPr>
            <w:tcW w:w="2037" w:type="pct"/>
          </w:tcPr>
          <w:p w:rsidR="002E7E9D" w:rsidRPr="00D01CF2" w:rsidRDefault="002E7E9D" w:rsidP="002E7E9D">
            <w:pPr>
              <w:pStyle w:val="TAL"/>
              <w:rPr>
                <w:sz w:val="16"/>
                <w:szCs w:val="16"/>
              </w:rPr>
            </w:pPr>
            <w:r>
              <w:t>Software Version Number</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8.2.3</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4</w:t>
            </w:r>
          </w:p>
        </w:tc>
        <w:tc>
          <w:tcPr>
            <w:tcW w:w="2037" w:type="pct"/>
          </w:tcPr>
          <w:p w:rsidR="002E7E9D" w:rsidRPr="00D01CF2" w:rsidRDefault="002E7E9D" w:rsidP="002E7E9D">
            <w:pPr>
              <w:pStyle w:val="TAL"/>
              <w:rPr>
                <w:sz w:val="16"/>
                <w:szCs w:val="16"/>
              </w:rPr>
            </w:pPr>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8.2.4</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5</w:t>
            </w:r>
          </w:p>
        </w:tc>
        <w:tc>
          <w:tcPr>
            <w:tcW w:w="2037" w:type="pct"/>
          </w:tcPr>
          <w:p w:rsidR="002E7E9D" w:rsidRPr="00D01CF2" w:rsidRDefault="002E7E9D" w:rsidP="002E7E9D">
            <w:pPr>
              <w:pStyle w:val="TAL"/>
              <w:rPr>
                <w:sz w:val="16"/>
                <w:szCs w:val="16"/>
              </w:rPr>
            </w:pPr>
            <w:r>
              <w:rPr>
                <w:lang w:val="fr-FR"/>
              </w:rPr>
              <w:t xml:space="preserve">Manufacturer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p>
        </w:tc>
        <w:tc>
          <w:tcPr>
            <w:tcW w:w="1406" w:type="pct"/>
          </w:tcPr>
          <w:p w:rsidR="002E7E9D" w:rsidRPr="00D01CF2" w:rsidRDefault="002E7E9D" w:rsidP="002E7E9D">
            <w:pPr>
              <w:pStyle w:val="TAL"/>
              <w:rPr>
                <w:sz w:val="16"/>
                <w:szCs w:val="16"/>
                <w:lang w:val="de-DE"/>
              </w:rPr>
            </w:pPr>
            <w:r>
              <w:rPr>
                <w:szCs w:val="16"/>
              </w:rPr>
              <w:t xml:space="preserve">Variable </w:t>
            </w:r>
            <w:r w:rsidRPr="00D01CF2">
              <w:t xml:space="preserve">Length / </w:t>
            </w:r>
            <w:r>
              <w:t>8.2.5</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6</w:t>
            </w:r>
          </w:p>
        </w:tc>
        <w:tc>
          <w:tcPr>
            <w:tcW w:w="2037" w:type="pct"/>
          </w:tcPr>
          <w:p w:rsidR="002E7E9D" w:rsidRPr="00D01CF2" w:rsidRDefault="002E7E9D" w:rsidP="002E7E9D">
            <w:pPr>
              <w:pStyle w:val="TAL"/>
              <w:rPr>
                <w:sz w:val="16"/>
                <w:szCs w:val="16"/>
              </w:rPr>
            </w:pPr>
            <w:r>
              <w:rPr>
                <w:szCs w:val="18"/>
              </w:rPr>
              <w:t>Dictionary ID</w:t>
            </w:r>
          </w:p>
        </w:tc>
        <w:tc>
          <w:tcPr>
            <w:tcW w:w="1406" w:type="pct"/>
          </w:tcPr>
          <w:p w:rsidR="002E7E9D" w:rsidRPr="00D01CF2" w:rsidRDefault="002E7E9D" w:rsidP="002E7E9D">
            <w:pPr>
              <w:pStyle w:val="TAL"/>
              <w:rPr>
                <w:sz w:val="16"/>
                <w:szCs w:val="16"/>
                <w:lang w:val="de-DE"/>
              </w:rPr>
            </w:pPr>
            <w:r>
              <w:t>Fixed</w:t>
            </w:r>
            <w:r w:rsidRPr="00D01CF2">
              <w:t xml:space="preserve"> Length / </w:t>
            </w:r>
            <w:r>
              <w:t>8.2.6</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7</w:t>
            </w:r>
          </w:p>
        </w:tc>
        <w:tc>
          <w:tcPr>
            <w:tcW w:w="2037" w:type="pct"/>
          </w:tcPr>
          <w:p w:rsidR="002E7E9D" w:rsidRPr="00D01CF2" w:rsidRDefault="002E7E9D" w:rsidP="002E7E9D">
            <w:pPr>
              <w:pStyle w:val="TAL"/>
              <w:rPr>
                <w:sz w:val="16"/>
                <w:szCs w:val="16"/>
              </w:rPr>
            </w:pPr>
            <w:r>
              <w:rPr>
                <w:szCs w:val="18"/>
              </w:rPr>
              <w:t>UE Radio Access Capability Information</w:t>
            </w:r>
          </w:p>
        </w:tc>
        <w:tc>
          <w:tcPr>
            <w:tcW w:w="1406" w:type="pct"/>
          </w:tcPr>
          <w:p w:rsidR="002E7E9D" w:rsidRPr="00D01CF2" w:rsidRDefault="002E7E9D" w:rsidP="002E7E9D">
            <w:pPr>
              <w:pStyle w:val="TAL"/>
              <w:rPr>
                <w:b/>
                <w:sz w:val="16"/>
                <w:szCs w:val="16"/>
                <w:lang w:val="de-DE"/>
              </w:rPr>
            </w:pPr>
            <w:r w:rsidRPr="00D01CF2">
              <w:t>Extendable /</w:t>
            </w:r>
            <w:r w:rsidRPr="00D01CF2">
              <w:rPr>
                <w:lang w:val="de-DE"/>
              </w:rPr>
              <w:t xml:space="preserve"> </w:t>
            </w:r>
            <w:r>
              <w:t>8.2.7</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8</w:t>
            </w:r>
          </w:p>
        </w:tc>
        <w:tc>
          <w:tcPr>
            <w:tcW w:w="2037" w:type="pct"/>
          </w:tcPr>
          <w:p w:rsidR="002E7E9D" w:rsidRPr="00D01CF2" w:rsidRDefault="002E7E9D" w:rsidP="002E7E9D">
            <w:pPr>
              <w:pStyle w:val="TAL"/>
              <w:rPr>
                <w:sz w:val="16"/>
                <w:szCs w:val="16"/>
              </w:rPr>
            </w:pPr>
            <w:bookmarkStart w:id="178" w:name="_Hlk23499898"/>
            <w:r>
              <w:rPr>
                <w:szCs w:val="16"/>
              </w:rPr>
              <w:t>Subscription Management Operation Type</w:t>
            </w:r>
            <w:bookmarkEnd w:id="178"/>
          </w:p>
        </w:tc>
        <w:tc>
          <w:tcPr>
            <w:tcW w:w="1406" w:type="pct"/>
          </w:tcPr>
          <w:p w:rsidR="002E7E9D" w:rsidRPr="00D01CF2" w:rsidRDefault="002E7E9D" w:rsidP="002E7E9D">
            <w:pPr>
              <w:pStyle w:val="TAL"/>
              <w:rPr>
                <w:sz w:val="16"/>
                <w:szCs w:val="16"/>
                <w:lang w:val="de-DE"/>
              </w:rPr>
            </w:pPr>
            <w:r>
              <w:t>Fixed Length</w:t>
            </w:r>
            <w:r w:rsidRPr="00D01CF2">
              <w:t xml:space="preserve"> / </w:t>
            </w:r>
            <w:r>
              <w:t>8.2.8</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9</w:t>
            </w:r>
          </w:p>
        </w:tc>
        <w:tc>
          <w:tcPr>
            <w:tcW w:w="2037" w:type="pct"/>
          </w:tcPr>
          <w:p w:rsidR="002E7E9D" w:rsidRPr="00D01CF2" w:rsidRDefault="002E7E9D" w:rsidP="002E7E9D">
            <w:pPr>
              <w:pStyle w:val="TAL"/>
              <w:rPr>
                <w:sz w:val="16"/>
                <w:szCs w:val="16"/>
              </w:rPr>
            </w:pPr>
            <w:bookmarkStart w:id="179" w:name="_Hlk23499542"/>
            <w:r>
              <w:rPr>
                <w:lang w:val="fr-FR"/>
              </w:rPr>
              <w:t xml:space="preserve">MME </w:t>
            </w:r>
            <w:proofErr w:type="spellStart"/>
            <w:r>
              <w:rPr>
                <w:lang w:val="fr-FR"/>
              </w:rPr>
              <w:t>Address</w:t>
            </w:r>
            <w:proofErr w:type="spellEnd"/>
            <w:r>
              <w:rPr>
                <w:lang w:val="fr-FR"/>
              </w:rPr>
              <w:t xml:space="preserve"> Information</w:t>
            </w:r>
            <w:bookmarkEnd w:id="179"/>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8.2.9</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10</w:t>
            </w:r>
          </w:p>
        </w:tc>
        <w:tc>
          <w:tcPr>
            <w:tcW w:w="2037" w:type="pct"/>
          </w:tcPr>
          <w:p w:rsidR="002E7E9D" w:rsidRPr="00D01CF2" w:rsidRDefault="002E7E9D" w:rsidP="002E7E9D">
            <w:pPr>
              <w:pStyle w:val="TAL"/>
              <w:rPr>
                <w:sz w:val="16"/>
                <w:szCs w:val="16"/>
              </w:rPr>
            </w:pPr>
            <w:r>
              <w:rPr>
                <w:szCs w:val="16"/>
              </w:rPr>
              <w:t>Subscription ID</w:t>
            </w:r>
          </w:p>
        </w:tc>
        <w:tc>
          <w:tcPr>
            <w:tcW w:w="1406" w:type="pct"/>
          </w:tcPr>
          <w:p w:rsidR="002E7E9D" w:rsidRPr="00D01CF2" w:rsidRDefault="002E7E9D" w:rsidP="002E7E9D">
            <w:pPr>
              <w:pStyle w:val="TAL"/>
              <w:rPr>
                <w:sz w:val="16"/>
                <w:szCs w:val="16"/>
                <w:lang w:val="de-DE"/>
              </w:rPr>
            </w:pPr>
            <w:r>
              <w:t>Fixed</w:t>
            </w:r>
            <w:r w:rsidRPr="00D01CF2">
              <w:t xml:space="preserve"> Length / </w:t>
            </w:r>
            <w:r>
              <w:t>8.2.10</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11</w:t>
            </w:r>
          </w:p>
        </w:tc>
        <w:tc>
          <w:tcPr>
            <w:tcW w:w="2037" w:type="pct"/>
          </w:tcPr>
          <w:p w:rsidR="002E7E9D" w:rsidRPr="00D01CF2" w:rsidRDefault="002E7E9D" w:rsidP="002E7E9D">
            <w:pPr>
              <w:pStyle w:val="TAL"/>
              <w:rPr>
                <w:sz w:val="16"/>
                <w:szCs w:val="16"/>
              </w:rPr>
            </w:pPr>
            <w:r>
              <w:t>Event Type</w:t>
            </w:r>
          </w:p>
        </w:tc>
        <w:tc>
          <w:tcPr>
            <w:tcW w:w="1406" w:type="pct"/>
          </w:tcPr>
          <w:p w:rsidR="002E7E9D" w:rsidRPr="00D01CF2" w:rsidRDefault="002E7E9D" w:rsidP="002E7E9D">
            <w:pPr>
              <w:pStyle w:val="TAL"/>
              <w:rPr>
                <w:sz w:val="16"/>
                <w:szCs w:val="16"/>
                <w:lang w:val="de-DE"/>
              </w:rPr>
            </w:pPr>
            <w:r>
              <w:t>Fixed Length</w:t>
            </w:r>
            <w:r w:rsidRPr="00D01CF2">
              <w:t xml:space="preserve"> / </w:t>
            </w:r>
            <w:r>
              <w:t>8.2.11</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Pr>
                <w:szCs w:val="16"/>
              </w:rPr>
              <w:t>12</w:t>
            </w:r>
          </w:p>
        </w:tc>
        <w:tc>
          <w:tcPr>
            <w:tcW w:w="2037" w:type="pct"/>
          </w:tcPr>
          <w:p w:rsidR="002E7E9D" w:rsidRDefault="002E7E9D" w:rsidP="002E7E9D">
            <w:pPr>
              <w:pStyle w:val="TAL"/>
            </w:pPr>
            <w:r w:rsidRPr="00D01CF2">
              <w:t>Recovery Time Stamp</w:t>
            </w:r>
          </w:p>
        </w:tc>
        <w:tc>
          <w:tcPr>
            <w:tcW w:w="1406" w:type="pct"/>
          </w:tcPr>
          <w:p w:rsidR="002E7E9D" w:rsidRDefault="002E7E9D" w:rsidP="002E7E9D">
            <w:pPr>
              <w:pStyle w:val="TAL"/>
            </w:pPr>
            <w:r>
              <w:t>Fixed Length</w:t>
            </w:r>
            <w:r w:rsidRPr="00D01CF2">
              <w:t xml:space="preserve"> / </w:t>
            </w:r>
            <w:r>
              <w:t>8.2.12</w:t>
            </w:r>
          </w:p>
        </w:tc>
        <w:tc>
          <w:tcPr>
            <w:tcW w:w="1038" w:type="pct"/>
          </w:tcPr>
          <w:p w:rsidR="002E7E9D" w:rsidRDefault="002E7E9D" w:rsidP="002E7E9D">
            <w:pPr>
              <w:pStyle w:val="TAL"/>
              <w:jc w:val="center"/>
            </w:pPr>
            <w:r>
              <w:t>4</w:t>
            </w:r>
          </w:p>
        </w:tc>
      </w:tr>
      <w:tr w:rsidR="002E7E9D" w:rsidRPr="00D01CF2" w:rsidTr="002E7E9D">
        <w:trPr>
          <w:jc w:val="center"/>
        </w:trPr>
        <w:tc>
          <w:tcPr>
            <w:tcW w:w="519" w:type="pct"/>
          </w:tcPr>
          <w:p w:rsidR="002E7E9D" w:rsidRDefault="002E7E9D" w:rsidP="002E7E9D">
            <w:pPr>
              <w:pStyle w:val="TAC"/>
              <w:rPr>
                <w:szCs w:val="16"/>
              </w:rPr>
            </w:pPr>
            <w:r>
              <w:rPr>
                <w:szCs w:val="16"/>
              </w:rPr>
              <w:t>13</w:t>
            </w:r>
          </w:p>
        </w:tc>
        <w:tc>
          <w:tcPr>
            <w:tcW w:w="2037" w:type="pct"/>
          </w:tcPr>
          <w:p w:rsidR="002E7E9D" w:rsidRPr="00D01CF2" w:rsidRDefault="002E7E9D" w:rsidP="002E7E9D">
            <w:pPr>
              <w:pStyle w:val="TAL"/>
            </w:pPr>
            <w:r>
              <w:t>Deletion of PLMN Assigned UE Radio Capability ID</w:t>
            </w:r>
          </w:p>
        </w:tc>
        <w:tc>
          <w:tcPr>
            <w:tcW w:w="1406" w:type="pct"/>
          </w:tcPr>
          <w:p w:rsidR="002E7E9D" w:rsidRDefault="002E7E9D" w:rsidP="002E7E9D">
            <w:pPr>
              <w:pStyle w:val="TAL"/>
            </w:pPr>
            <w:r w:rsidRPr="00D01CF2">
              <w:t>Extendable /</w:t>
            </w:r>
            <w:r w:rsidRPr="00D01CF2">
              <w:rPr>
                <w:lang w:val="de-DE"/>
              </w:rPr>
              <w:t xml:space="preserve"> </w:t>
            </w:r>
            <w:r>
              <w:rPr>
                <w:lang w:val="de-DE"/>
              </w:rPr>
              <w:t>Table 7.5.1.6-2</w:t>
            </w:r>
          </w:p>
        </w:tc>
        <w:tc>
          <w:tcPr>
            <w:tcW w:w="1038" w:type="pct"/>
          </w:tcPr>
          <w:p w:rsidR="002E7E9D" w:rsidRDefault="002E7E9D" w:rsidP="002E7E9D">
            <w:pPr>
              <w:pStyle w:val="TAL"/>
              <w:jc w:val="cente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t>1</w:t>
            </w:r>
            <w:r>
              <w:t>3</w:t>
            </w:r>
            <w:r w:rsidRPr="00D01CF2">
              <w:t xml:space="preserve"> to 65535</w:t>
            </w:r>
          </w:p>
        </w:tc>
        <w:tc>
          <w:tcPr>
            <w:tcW w:w="2037" w:type="pct"/>
          </w:tcPr>
          <w:p w:rsidR="002E7E9D" w:rsidRPr="00D01CF2" w:rsidRDefault="002E7E9D" w:rsidP="002E7E9D">
            <w:pPr>
              <w:pStyle w:val="TAL"/>
              <w:rPr>
                <w:sz w:val="16"/>
                <w:szCs w:val="16"/>
              </w:rPr>
            </w:pPr>
            <w:r w:rsidRPr="00D01CF2">
              <w:t>Spare. For future use.</w:t>
            </w:r>
          </w:p>
        </w:tc>
        <w:tc>
          <w:tcPr>
            <w:tcW w:w="1406" w:type="pct"/>
          </w:tcPr>
          <w:p w:rsidR="002E7E9D" w:rsidRPr="00D01CF2" w:rsidRDefault="002E7E9D" w:rsidP="002E7E9D">
            <w:pPr>
              <w:pStyle w:val="TAL"/>
              <w:rPr>
                <w:sz w:val="16"/>
                <w:szCs w:val="16"/>
                <w:lang w:val="de-DE"/>
              </w:rPr>
            </w:pPr>
          </w:p>
        </w:tc>
        <w:tc>
          <w:tcPr>
            <w:tcW w:w="1038" w:type="pct"/>
          </w:tcPr>
          <w:p w:rsidR="002E7E9D" w:rsidRPr="00D01CF2" w:rsidRDefault="002E7E9D" w:rsidP="002E7E9D">
            <w:pPr>
              <w:pStyle w:val="TAL"/>
              <w:jc w:val="center"/>
              <w:rPr>
                <w:sz w:val="16"/>
                <w:szCs w:val="16"/>
              </w:rPr>
            </w:pPr>
          </w:p>
        </w:tc>
      </w:tr>
    </w:tbl>
    <w:p w:rsidR="002E7E9D" w:rsidRDefault="002E7E9D" w:rsidP="002E7E9D"/>
    <w:p w:rsidR="002E7E9D" w:rsidRPr="00D01CF2" w:rsidRDefault="002E7E9D" w:rsidP="002E7E9D">
      <w:pPr>
        <w:pStyle w:val="Heading3"/>
      </w:pPr>
      <w:bookmarkStart w:id="180" w:name="_Toc19717346"/>
      <w:bookmarkStart w:id="181" w:name="_Toc25049781"/>
      <w:r w:rsidRPr="00D01CF2">
        <w:t>8.</w:t>
      </w:r>
      <w:r w:rsidRPr="00D01CF2">
        <w:rPr>
          <w:lang w:val="en-US"/>
        </w:rPr>
        <w:t>2.1</w:t>
      </w:r>
      <w:r w:rsidRPr="00D01CF2">
        <w:tab/>
        <w:t>Cause</w:t>
      </w:r>
      <w:bookmarkEnd w:id="180"/>
      <w:bookmarkEnd w:id="181"/>
    </w:p>
    <w:p w:rsidR="002E7E9D" w:rsidRPr="00D01CF2" w:rsidRDefault="002E7E9D" w:rsidP="002E7E9D">
      <w:r w:rsidRPr="00D01CF2">
        <w:t>Cause IE is coded as depicted in Figure 8.2.1-1.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E7E9D" w:rsidRPr="00D01CF2" w:rsidTr="002E7E9D">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r w:rsidRPr="00D01CF2">
              <w:t>.</w:t>
            </w:r>
          </w:p>
        </w:tc>
        <w:tc>
          <w:tcPr>
            <w:tcW w:w="1104" w:type="dxa"/>
            <w:tcBorders>
              <w:top w:val="single" w:sz="4" w:space="0" w:color="auto"/>
            </w:tcBorders>
          </w:tcPr>
          <w:p w:rsidR="002E7E9D" w:rsidRPr="00D01CF2" w:rsidRDefault="002E7E9D" w:rsidP="002E7E9D">
            <w:pPr>
              <w:pStyle w:val="TAH"/>
            </w:pPr>
          </w:p>
        </w:tc>
        <w:tc>
          <w:tcPr>
            <w:tcW w:w="4703" w:type="dxa"/>
            <w:gridSpan w:val="8"/>
            <w:tcBorders>
              <w:top w:val="single" w:sz="4" w:space="0" w:color="auto"/>
            </w:tcBorders>
          </w:tcPr>
          <w:p w:rsidR="002E7E9D" w:rsidRPr="00D01CF2" w:rsidRDefault="002E7E9D" w:rsidP="002E7E9D">
            <w:pPr>
              <w:pStyle w:val="TAH"/>
            </w:pPr>
            <w:r w:rsidRPr="00D01CF2">
              <w:t>Bits</w:t>
            </w:r>
          </w:p>
        </w:tc>
        <w:tc>
          <w:tcPr>
            <w:tcW w:w="588" w:type="dxa"/>
            <w:tcBorders>
              <w:top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8"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Borders>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Length = </w:t>
            </w:r>
            <w:r>
              <w:t>1</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Cause value</w:t>
            </w:r>
          </w:p>
        </w:tc>
        <w:tc>
          <w:tcPr>
            <w:tcW w:w="588"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pPr>
      <w:r w:rsidRPr="00D01CF2">
        <w:t>Figure 8.</w:t>
      </w:r>
      <w:r w:rsidRPr="00D01CF2">
        <w:rPr>
          <w:lang w:val="en-US"/>
        </w:rPr>
        <w:t>2.1</w:t>
      </w:r>
      <w:r w:rsidRPr="00D01CF2">
        <w:t>-1: Cause</w:t>
      </w:r>
    </w:p>
    <w:p w:rsidR="002E7E9D" w:rsidRPr="00D01CF2" w:rsidRDefault="002E7E9D" w:rsidP="002E7E9D">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2E7E9D" w:rsidRPr="00D01CF2" w:rsidRDefault="002E7E9D" w:rsidP="002E7E9D">
      <w:pPr>
        <w:pStyle w:val="TH"/>
      </w:pPr>
      <w:r w:rsidRPr="00D01CF2">
        <w:lastRenderedPageBreak/>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989"/>
        <w:gridCol w:w="3885"/>
      </w:tblGrid>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Cause value</w:t>
            </w:r>
          </w:p>
          <w:p w:rsidR="002E7E9D" w:rsidRPr="00D01CF2" w:rsidRDefault="002E7E9D" w:rsidP="002E7E9D">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Description</w:t>
            </w:r>
          </w:p>
        </w:tc>
      </w:tr>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Shall not be sent and if received the Cause shall be treated as an invalid IE</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w:t>
            </w:r>
            <w:r w:rsidRPr="00D01CF2">
              <w:rPr>
                <w:lang w:val="en-US"/>
              </w:rPr>
              <w:t>Request accepted (s</w:t>
            </w:r>
            <w:proofErr w:type="spellStart"/>
            <w:r w:rsidRPr="00D01CF2">
              <w:t>uccess</w:t>
            </w:r>
            <w:proofErr w:type="spellEnd"/>
            <w:r w:rsidRPr="00D01CF2">
              <w:t>)" is returned when the PFCP entity has accepted a request.</w:t>
            </w: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xml:space="preserve">, e.g. the Mandatory IE is </w:t>
            </w:r>
            <w:proofErr w:type="gramStart"/>
            <w:r w:rsidRPr="00D01CF2">
              <w:rPr>
                <w:lang w:val="en-US"/>
              </w:rPr>
              <w:t>malformed</w:t>
            </w:r>
            <w:proofErr w:type="gramEnd"/>
            <w:r w:rsidRPr="00D01CF2">
              <w:rPr>
                <w:lang w:val="en-US"/>
              </w:rPr>
              <w:t xml:space="preserve"> or it carries an invalid or unexpected value.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shd w:val="clear" w:color="auto" w:fill="FFFFFF"/>
            </w:pPr>
            <w:r w:rsidRPr="00D01CF2">
              <w:t>This cause shall be used by the U</w:t>
            </w:r>
            <w:r>
              <w:t>CMF if a dictionary entry cannot be found to match the query parameter included in the request message.</w:t>
            </w:r>
          </w:p>
          <w:p w:rsidR="002E7E9D" w:rsidRPr="00D01CF2" w:rsidRDefault="002E7E9D" w:rsidP="002E7E9D">
            <w:pPr>
              <w:pStyle w:val="TAL"/>
              <w:shd w:val="clear" w:color="auto" w:fill="FFFFFF"/>
            </w:pP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pPr>
            <w:r w:rsidRPr="00D01CF2">
              <w:t>This cause shall be used by the U</w:t>
            </w:r>
            <w:r>
              <w:t xml:space="preserve">CMF if the subscription to be deleted cannot be found. </w:t>
            </w:r>
          </w:p>
          <w:p w:rsidR="002E7E9D" w:rsidRPr="00D01CF2" w:rsidRDefault="002E7E9D" w:rsidP="002E7E9D">
            <w:pPr>
              <w:pStyle w:val="TAL"/>
            </w:pP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sv-SE"/>
              </w:rPr>
            </w:pPr>
            <w:r w:rsidRPr="00D01CF2">
              <w:rPr>
                <w:lang w:val="sv-SE"/>
              </w:rPr>
              <w:t>7</w:t>
            </w:r>
            <w:r>
              <w:rPr>
                <w:lang w:val="sv-SE"/>
              </w:rPr>
              <w:t>1</w:t>
            </w:r>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2E7E9D" w:rsidRPr="00D01CF2" w:rsidDel="00FD224D" w:rsidTr="002E7E9D">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2E7E9D" w:rsidRPr="00D01CF2" w:rsidRDefault="002E7E9D" w:rsidP="002E7E9D">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2E7E9D" w:rsidRDefault="002E7E9D" w:rsidP="002E7E9D"/>
    <w:p w:rsidR="002E7E9D" w:rsidRPr="006C1437" w:rsidRDefault="002E7E9D" w:rsidP="002E7E9D">
      <w:pPr>
        <w:pStyle w:val="Heading3"/>
      </w:pPr>
      <w:bookmarkStart w:id="182" w:name="_Toc25049782"/>
      <w:r w:rsidRPr="006C1437">
        <w:t>8.</w:t>
      </w:r>
      <w:r>
        <w:t>2.2</w:t>
      </w:r>
      <w:r w:rsidRPr="006C1437">
        <w:tab/>
      </w:r>
      <w:r>
        <w:t>Type Allocation Code</w:t>
      </w:r>
      <w:bookmarkEnd w:id="182"/>
    </w:p>
    <w:p w:rsidR="002E7E9D" w:rsidRPr="006C1437" w:rsidRDefault="002E7E9D" w:rsidP="002E7E9D">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8.2.a-1.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2E7E9D">
        <w:trPr>
          <w:jc w:val="center"/>
        </w:trPr>
        <w:tc>
          <w:tcPr>
            <w:tcW w:w="151" w:type="dxa"/>
            <w:tcBorders>
              <w:top w:val="single" w:sz="6" w:space="0" w:color="auto"/>
              <w:left w:val="single" w:sz="6" w:space="0" w:color="auto"/>
              <w:bottom w:val="nil"/>
            </w:tcBorders>
          </w:tcPr>
          <w:p w:rsidR="002E7E9D" w:rsidRPr="006C1437" w:rsidRDefault="002E7E9D" w:rsidP="002E7E9D">
            <w:pPr>
              <w:pStyle w:val="TAC"/>
            </w:pPr>
          </w:p>
        </w:tc>
        <w:tc>
          <w:tcPr>
            <w:tcW w:w="1104" w:type="dxa"/>
          </w:tcPr>
          <w:p w:rsidR="002E7E9D" w:rsidRPr="006C1437" w:rsidRDefault="002E7E9D" w:rsidP="002E7E9D">
            <w:pPr>
              <w:pStyle w:val="TAH"/>
            </w:pPr>
          </w:p>
        </w:tc>
        <w:tc>
          <w:tcPr>
            <w:tcW w:w="4704" w:type="dxa"/>
            <w:gridSpan w:val="8"/>
          </w:tcPr>
          <w:p w:rsidR="002E7E9D" w:rsidRPr="006C1437" w:rsidRDefault="002E7E9D" w:rsidP="002E7E9D">
            <w:pPr>
              <w:pStyle w:val="TAH"/>
            </w:pPr>
            <w:r w:rsidRPr="006C1437">
              <w:t>Bits</w:t>
            </w:r>
          </w:p>
        </w:tc>
        <w:tc>
          <w:tcPr>
            <w:tcW w:w="588" w:type="dxa"/>
          </w:tcPr>
          <w:p w:rsidR="002E7E9D" w:rsidRPr="006C1437" w:rsidRDefault="002E7E9D" w:rsidP="002E7E9D">
            <w:pPr>
              <w:pStyle w:val="TAC"/>
            </w:pPr>
          </w:p>
        </w:tc>
      </w:tr>
      <w:tr w:rsidR="002E7E9D" w:rsidRPr="006C1437" w:rsidTr="002E7E9D">
        <w:trPr>
          <w:jc w:val="center"/>
        </w:trPr>
        <w:tc>
          <w:tcPr>
            <w:tcW w:w="151" w:type="dxa"/>
            <w:tcBorders>
              <w:top w:val="nil"/>
              <w:left w:val="single" w:sz="6" w:space="0" w:color="auto"/>
            </w:tcBorders>
          </w:tcPr>
          <w:p w:rsidR="002E7E9D" w:rsidRPr="006C1437" w:rsidRDefault="002E7E9D" w:rsidP="002E7E9D">
            <w:pPr>
              <w:pStyle w:val="TAC"/>
            </w:pPr>
          </w:p>
        </w:tc>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Pr>
          <w:p w:rsidR="002E7E9D" w:rsidRPr="006C1437" w:rsidRDefault="002E7E9D" w:rsidP="002E7E9D">
            <w:pPr>
              <w:pStyle w:val="TAC"/>
            </w:pPr>
          </w:p>
        </w:tc>
      </w:tr>
      <w:tr w:rsidR="002E7E9D" w:rsidRPr="006C1437" w:rsidTr="002E7E9D">
        <w:trPr>
          <w:jc w:val="center"/>
        </w:trPr>
        <w:tc>
          <w:tcPr>
            <w:tcW w:w="151" w:type="dxa"/>
            <w:tcBorders>
              <w:top w:val="nil"/>
              <w:left w:val="single" w:sz="6"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2 </w:t>
            </w:r>
            <w:r w:rsidRPr="006C1437">
              <w:t>(decimal)</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51" w:type="dxa"/>
            <w:tcBorders>
              <w:top w:val="nil"/>
              <w:left w:val="single" w:sz="6"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4</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51" w:type="dxa"/>
            <w:tcBorders>
              <w:top w:val="nil"/>
              <w:left w:val="single" w:sz="6" w:space="0" w:color="auto"/>
              <w:bottom w:val="nil"/>
            </w:tcBorders>
          </w:tcPr>
          <w:p w:rsidR="002E7E9D" w:rsidRPr="006C1437" w:rsidRDefault="002E7E9D" w:rsidP="002E7E9D">
            <w:pPr>
              <w:pStyle w:val="TAC"/>
            </w:pPr>
          </w:p>
        </w:tc>
        <w:tc>
          <w:tcPr>
            <w:tcW w:w="1104" w:type="dxa"/>
            <w:tcBorders>
              <w:bottom w:val="nil"/>
              <w:right w:val="single" w:sz="4" w:space="0" w:color="auto"/>
            </w:tcBorders>
          </w:tcPr>
          <w:p w:rsidR="002E7E9D" w:rsidRPr="006C1437" w:rsidRDefault="002E7E9D" w:rsidP="002E7E9D">
            <w:pPr>
              <w:pStyle w:val="TAC"/>
            </w:pPr>
            <w:r>
              <w:t>5 - 8</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t xml:space="preserve">Type Allocation Code </w:t>
            </w:r>
          </w:p>
        </w:tc>
        <w:tc>
          <w:tcPr>
            <w:tcW w:w="588" w:type="dxa"/>
            <w:tcBorders>
              <w:left w:val="single" w:sz="4" w:space="0" w:color="auto"/>
              <w:bottom w:val="nil"/>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2.2</w:t>
      </w:r>
      <w:r w:rsidRPr="006C1437">
        <w:t xml:space="preserve">-1: </w:t>
      </w:r>
      <w:r>
        <w:t>Type Allocation Code</w:t>
      </w:r>
    </w:p>
    <w:p w:rsidR="002E7E9D" w:rsidRDefault="002E7E9D" w:rsidP="002E7E9D">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p>
    <w:p w:rsidR="002E7E9D" w:rsidRPr="006C1437" w:rsidRDefault="002E7E9D" w:rsidP="002E7E9D">
      <w:pPr>
        <w:pStyle w:val="Heading3"/>
      </w:pPr>
      <w:bookmarkStart w:id="183" w:name="_Toc25049783"/>
      <w:r w:rsidRPr="006C1437">
        <w:lastRenderedPageBreak/>
        <w:t>8.</w:t>
      </w:r>
      <w:r>
        <w:t>2.3</w:t>
      </w:r>
      <w:r w:rsidRPr="006C1437">
        <w:tab/>
      </w:r>
      <w:r>
        <w:t>Software Version Number</w:t>
      </w:r>
      <w:bookmarkEnd w:id="183"/>
    </w:p>
    <w:p w:rsidR="002E7E9D" w:rsidRPr="006C1437" w:rsidRDefault="002E7E9D" w:rsidP="002E7E9D">
      <w:r>
        <w:t xml:space="preserve">The Software Version Number (SVN) is </w:t>
      </w:r>
      <w:r w:rsidRPr="007974F9">
        <w:t xml:space="preserve">the </w:t>
      </w:r>
      <w:r>
        <w:t>last</w:t>
      </w:r>
      <w:r w:rsidRPr="007974F9">
        <w:t xml:space="preserve"> </w:t>
      </w:r>
      <w:r>
        <w:t xml:space="preserve">2 </w:t>
      </w:r>
      <w:r w:rsidRPr="007974F9">
        <w:t>digit</w:t>
      </w:r>
      <w:r>
        <w:t>s in</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Software Version Number shall be encoded as in Figure 8.2.3-1.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2E7E9D">
        <w:trPr>
          <w:jc w:val="center"/>
        </w:trPr>
        <w:tc>
          <w:tcPr>
            <w:tcW w:w="151" w:type="dxa"/>
            <w:tcBorders>
              <w:top w:val="single" w:sz="6" w:space="0" w:color="auto"/>
              <w:left w:val="single" w:sz="6" w:space="0" w:color="auto"/>
              <w:bottom w:val="nil"/>
            </w:tcBorders>
          </w:tcPr>
          <w:p w:rsidR="002E7E9D" w:rsidRPr="006C1437" w:rsidRDefault="002E7E9D" w:rsidP="002E7E9D">
            <w:pPr>
              <w:pStyle w:val="TAC"/>
            </w:pPr>
          </w:p>
        </w:tc>
        <w:tc>
          <w:tcPr>
            <w:tcW w:w="1104" w:type="dxa"/>
          </w:tcPr>
          <w:p w:rsidR="002E7E9D" w:rsidRPr="006C1437" w:rsidRDefault="002E7E9D" w:rsidP="002E7E9D">
            <w:pPr>
              <w:pStyle w:val="TAH"/>
            </w:pPr>
          </w:p>
        </w:tc>
        <w:tc>
          <w:tcPr>
            <w:tcW w:w="4704" w:type="dxa"/>
            <w:gridSpan w:val="8"/>
          </w:tcPr>
          <w:p w:rsidR="002E7E9D" w:rsidRPr="006C1437" w:rsidRDefault="002E7E9D" w:rsidP="002E7E9D">
            <w:pPr>
              <w:pStyle w:val="TAH"/>
            </w:pPr>
            <w:r w:rsidRPr="006C1437">
              <w:t>Bits</w:t>
            </w:r>
          </w:p>
        </w:tc>
        <w:tc>
          <w:tcPr>
            <w:tcW w:w="588" w:type="dxa"/>
          </w:tcPr>
          <w:p w:rsidR="002E7E9D" w:rsidRPr="006C1437" w:rsidRDefault="002E7E9D" w:rsidP="002E7E9D">
            <w:pPr>
              <w:pStyle w:val="TAC"/>
            </w:pPr>
          </w:p>
        </w:tc>
      </w:tr>
      <w:tr w:rsidR="002E7E9D" w:rsidRPr="006C1437" w:rsidTr="002E7E9D">
        <w:trPr>
          <w:jc w:val="center"/>
        </w:trPr>
        <w:tc>
          <w:tcPr>
            <w:tcW w:w="151" w:type="dxa"/>
            <w:tcBorders>
              <w:top w:val="nil"/>
              <w:left w:val="single" w:sz="6" w:space="0" w:color="auto"/>
            </w:tcBorders>
          </w:tcPr>
          <w:p w:rsidR="002E7E9D" w:rsidRPr="006C1437" w:rsidRDefault="002E7E9D" w:rsidP="002E7E9D">
            <w:pPr>
              <w:pStyle w:val="TAC"/>
            </w:pPr>
          </w:p>
        </w:tc>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Pr>
          <w:p w:rsidR="002E7E9D" w:rsidRPr="006C1437" w:rsidRDefault="002E7E9D" w:rsidP="002E7E9D">
            <w:pPr>
              <w:pStyle w:val="TAC"/>
            </w:pPr>
          </w:p>
        </w:tc>
      </w:tr>
      <w:tr w:rsidR="002E7E9D" w:rsidRPr="006C1437" w:rsidTr="002E7E9D">
        <w:trPr>
          <w:jc w:val="center"/>
        </w:trPr>
        <w:tc>
          <w:tcPr>
            <w:tcW w:w="151" w:type="dxa"/>
            <w:tcBorders>
              <w:top w:val="nil"/>
              <w:left w:val="single" w:sz="6"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3 </w:t>
            </w:r>
            <w:r w:rsidRPr="006C1437">
              <w:t>(decimal)</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51" w:type="dxa"/>
            <w:tcBorders>
              <w:top w:val="nil"/>
              <w:left w:val="single" w:sz="6"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1</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51" w:type="dxa"/>
            <w:tcBorders>
              <w:top w:val="nil"/>
              <w:left w:val="single" w:sz="6" w:space="0" w:color="auto"/>
              <w:bottom w:val="nil"/>
            </w:tcBorders>
          </w:tcPr>
          <w:p w:rsidR="002E7E9D" w:rsidRPr="006C1437" w:rsidRDefault="002E7E9D" w:rsidP="002E7E9D">
            <w:pPr>
              <w:pStyle w:val="TAC"/>
            </w:pPr>
          </w:p>
        </w:tc>
        <w:tc>
          <w:tcPr>
            <w:tcW w:w="1104" w:type="dxa"/>
            <w:tcBorders>
              <w:bottom w:val="nil"/>
              <w:right w:val="single" w:sz="4" w:space="0" w:color="auto"/>
            </w:tcBorders>
          </w:tcPr>
          <w:p w:rsidR="002E7E9D" w:rsidRPr="006C1437" w:rsidRDefault="002E7E9D" w:rsidP="002E7E9D">
            <w:pPr>
              <w:pStyle w:val="TAC"/>
            </w:pPr>
            <w:r>
              <w:t xml:space="preserve">5 </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t>Software Version Number</w:t>
            </w:r>
          </w:p>
        </w:tc>
        <w:tc>
          <w:tcPr>
            <w:tcW w:w="588" w:type="dxa"/>
            <w:tcBorders>
              <w:left w:val="single" w:sz="4" w:space="0" w:color="auto"/>
              <w:bottom w:val="nil"/>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2.3-1</w:t>
      </w:r>
      <w:r w:rsidRPr="006C1437">
        <w:t xml:space="preserve">: </w:t>
      </w:r>
      <w:r>
        <w:t>Software Version Number</w:t>
      </w:r>
    </w:p>
    <w:p w:rsidR="002E7E9D" w:rsidRDefault="002E7E9D" w:rsidP="002E7E9D">
      <w:r>
        <w:t>Each digit of</w:t>
      </w:r>
      <w:r w:rsidRPr="006C1437">
        <w:t xml:space="preserve"> </w:t>
      </w:r>
      <w:r>
        <w:t>Software Version Number</w:t>
      </w:r>
      <w:r w:rsidRPr="006C1437">
        <w:t xml:space="preserve"> </w:t>
      </w:r>
      <w:r>
        <w:t>is</w:t>
      </w:r>
      <w:r w:rsidRPr="006C1437">
        <w:t xml:space="preserve"> encoded </w:t>
      </w:r>
      <w:r>
        <w:t>in</w:t>
      </w:r>
      <w:r w:rsidRPr="006C1437">
        <w:t xml:space="preserve"> BCD coding</w:t>
      </w:r>
      <w:r>
        <w:t>, starting with the first digit coded in bits 4 to 1 of octet 5, the second digit coded in bits 8 to 5 of octet 5.</w:t>
      </w:r>
    </w:p>
    <w:p w:rsidR="002E7E9D" w:rsidRDefault="002E7E9D" w:rsidP="002E7E9D"/>
    <w:p w:rsidR="002E7E9D" w:rsidRPr="006C1437" w:rsidRDefault="002E7E9D" w:rsidP="002E7E9D">
      <w:pPr>
        <w:pStyle w:val="Heading3"/>
        <w:rPr>
          <w:lang w:eastAsia="zh-CN"/>
        </w:rPr>
      </w:pPr>
      <w:bookmarkStart w:id="184" w:name="_Toc19777672"/>
      <w:bookmarkStart w:id="185" w:name="_Toc25049784"/>
      <w:r w:rsidRPr="006C1437">
        <w:rPr>
          <w:lang w:eastAsia="zh-CN"/>
        </w:rPr>
        <w:t>8.</w:t>
      </w:r>
      <w:r>
        <w:rPr>
          <w:lang w:eastAsia="zh-CN"/>
        </w:rPr>
        <w:t>2.4</w:t>
      </w:r>
      <w:r w:rsidRPr="006C1437">
        <w:rPr>
          <w:lang w:eastAsia="zh-CN"/>
        </w:rPr>
        <w:tab/>
      </w:r>
      <w:bookmarkEnd w:id="184"/>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bookmarkEnd w:id="185"/>
    </w:p>
    <w:p w:rsidR="002E7E9D" w:rsidRDefault="002E7E9D" w:rsidP="002E7E9D">
      <w:pPr>
        <w:rPr>
          <w:lang w:eastAsia="ja-JP"/>
        </w:rPr>
      </w:pPr>
      <w:r w:rsidRPr="006C1437">
        <w:rPr>
          <w:lang w:eastAsia="zh-CN"/>
        </w:rPr>
        <w:t xml:space="preserve">The </w:t>
      </w:r>
      <w:r>
        <w:rPr>
          <w:lang w:val="fr-FR"/>
        </w:rPr>
        <w:t xml:space="preserve">PLMN </w:t>
      </w:r>
      <w:proofErr w:type="spellStart"/>
      <w:r>
        <w:rPr>
          <w:lang w:val="fr-FR"/>
        </w:rPr>
        <w:t>Assigned</w:t>
      </w:r>
      <w:proofErr w:type="spellEnd"/>
      <w:r>
        <w:rPr>
          <w:lang w:val="fr-FR"/>
        </w:rPr>
        <w:t xml:space="preserve">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2.4</w:t>
      </w:r>
      <w:r w:rsidRPr="006C1437">
        <w:rPr>
          <w:lang w:eastAsia="zh-CN"/>
        </w:rPr>
        <w:t>-</w:t>
      </w:r>
      <w:r w:rsidRPr="006C1437">
        <w:rPr>
          <w:lang w:eastAsia="ja-JP"/>
        </w:rPr>
        <w:t>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2E7E9D">
        <w:trPr>
          <w:jc w:val="center"/>
        </w:trPr>
        <w:tc>
          <w:tcPr>
            <w:tcW w:w="1104" w:type="dxa"/>
          </w:tcPr>
          <w:p w:rsidR="002E7E9D" w:rsidRPr="006C1437" w:rsidRDefault="002E7E9D" w:rsidP="002E7E9D">
            <w:pPr>
              <w:pStyle w:val="TAH"/>
            </w:pPr>
          </w:p>
        </w:tc>
        <w:tc>
          <w:tcPr>
            <w:tcW w:w="4704" w:type="dxa"/>
            <w:gridSpan w:val="8"/>
          </w:tcPr>
          <w:p w:rsidR="002E7E9D" w:rsidRPr="006C1437" w:rsidRDefault="002E7E9D" w:rsidP="002E7E9D">
            <w:pPr>
              <w:pStyle w:val="TAH"/>
            </w:pPr>
            <w:r w:rsidRPr="006C1437">
              <w:t>Bits</w:t>
            </w:r>
          </w:p>
        </w:tc>
        <w:tc>
          <w:tcPr>
            <w:tcW w:w="588" w:type="dxa"/>
          </w:tcPr>
          <w:p w:rsidR="002E7E9D" w:rsidRPr="006C1437" w:rsidRDefault="002E7E9D" w:rsidP="002E7E9D">
            <w:pPr>
              <w:pStyle w:val="TAC"/>
            </w:pPr>
          </w:p>
        </w:tc>
      </w:tr>
      <w:tr w:rsidR="002E7E9D" w:rsidRPr="006C1437" w:rsidTr="002E7E9D">
        <w:trPr>
          <w:jc w:val="center"/>
        </w:trPr>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4 </w:t>
            </w:r>
            <w:r w:rsidRPr="006C1437">
              <w:t>(decimal)</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bottom w:val="nil"/>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p>
        </w:tc>
        <w:tc>
          <w:tcPr>
            <w:tcW w:w="588" w:type="dxa"/>
            <w:tcBorders>
              <w:left w:val="single" w:sz="4" w:space="0" w:color="auto"/>
              <w:bottom w:val="nil"/>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2.4-1</w:t>
      </w:r>
      <w:r w:rsidRPr="006C1437">
        <w:t xml:space="preserve">: </w:t>
      </w:r>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p>
    <w:p w:rsidR="002E7E9D" w:rsidRDefault="002E7E9D" w:rsidP="002E7E9D">
      <w:r>
        <w:rPr>
          <w:lang w:eastAsia="ja-JP"/>
        </w:rPr>
        <w:t xml:space="preserve">The </w:t>
      </w:r>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encoded</w:t>
      </w:r>
      <w:proofErr w:type="spellEnd"/>
      <w:r>
        <w:rPr>
          <w:lang w:val="fr-FR"/>
        </w:rPr>
        <w:t xml:space="preserve">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Default="002E7E9D" w:rsidP="002E7E9D"/>
    <w:p w:rsidR="002E7E9D" w:rsidRPr="006C1437" w:rsidRDefault="002E7E9D" w:rsidP="002E7E9D">
      <w:pPr>
        <w:pStyle w:val="Heading3"/>
        <w:rPr>
          <w:lang w:eastAsia="zh-CN"/>
        </w:rPr>
      </w:pPr>
      <w:bookmarkStart w:id="186" w:name="_Toc25049785"/>
      <w:r w:rsidRPr="006C1437">
        <w:rPr>
          <w:lang w:eastAsia="zh-CN"/>
        </w:rPr>
        <w:t>8.</w:t>
      </w:r>
      <w:r>
        <w:rPr>
          <w:lang w:eastAsia="zh-CN"/>
        </w:rPr>
        <w:t>2.5</w:t>
      </w:r>
      <w:r w:rsidRPr="006C1437">
        <w:rPr>
          <w:lang w:eastAsia="zh-CN"/>
        </w:rPr>
        <w:tab/>
      </w:r>
      <w:r>
        <w:rPr>
          <w:lang w:val="fr-FR"/>
        </w:rPr>
        <w:t xml:space="preserve">Manufacturer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bookmarkEnd w:id="186"/>
    </w:p>
    <w:p w:rsidR="002E7E9D" w:rsidRDefault="002E7E9D" w:rsidP="002E7E9D">
      <w:pPr>
        <w:rPr>
          <w:lang w:eastAsia="ja-JP"/>
        </w:rPr>
      </w:pPr>
      <w:r w:rsidRPr="006C1437">
        <w:rPr>
          <w:lang w:eastAsia="zh-CN"/>
        </w:rPr>
        <w:t xml:space="preserve">The </w:t>
      </w:r>
      <w:r>
        <w:rPr>
          <w:lang w:val="fr-FR"/>
        </w:rPr>
        <w:t xml:space="preserve">Manufacturer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 </w:t>
      </w:r>
      <w:r>
        <w:rPr>
          <w:lang w:eastAsia="zh-CN"/>
        </w:rPr>
        <w:t>shall be encoded as</w:t>
      </w:r>
      <w:r w:rsidRPr="006C1437">
        <w:rPr>
          <w:lang w:eastAsia="zh-CN"/>
        </w:rPr>
        <w:t xml:space="preserve"> in Figure 8.</w:t>
      </w:r>
      <w:r>
        <w:rPr>
          <w:lang w:eastAsia="zh-CN"/>
        </w:rPr>
        <w:t>2.5</w:t>
      </w:r>
      <w:r w:rsidRPr="006C1437">
        <w:rPr>
          <w:lang w:eastAsia="zh-CN"/>
        </w:rPr>
        <w:t>-</w:t>
      </w:r>
      <w:r>
        <w:rPr>
          <w:lang w:eastAsia="ja-JP"/>
        </w:rPr>
        <w:t>1</w:t>
      </w:r>
      <w:r w:rsidRPr="006C1437">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2E7E9D">
        <w:trPr>
          <w:jc w:val="center"/>
        </w:trPr>
        <w:tc>
          <w:tcPr>
            <w:tcW w:w="1104" w:type="dxa"/>
          </w:tcPr>
          <w:p w:rsidR="002E7E9D" w:rsidRPr="006C1437" w:rsidRDefault="002E7E9D" w:rsidP="002E7E9D">
            <w:pPr>
              <w:pStyle w:val="TAH"/>
            </w:pPr>
          </w:p>
        </w:tc>
        <w:tc>
          <w:tcPr>
            <w:tcW w:w="4704" w:type="dxa"/>
            <w:gridSpan w:val="8"/>
          </w:tcPr>
          <w:p w:rsidR="002E7E9D" w:rsidRPr="006C1437" w:rsidRDefault="002E7E9D" w:rsidP="002E7E9D">
            <w:pPr>
              <w:pStyle w:val="TAH"/>
            </w:pPr>
            <w:r w:rsidRPr="006C1437">
              <w:t>Bits</w:t>
            </w:r>
          </w:p>
        </w:tc>
        <w:tc>
          <w:tcPr>
            <w:tcW w:w="588" w:type="dxa"/>
          </w:tcPr>
          <w:p w:rsidR="002E7E9D" w:rsidRPr="006C1437" w:rsidRDefault="002E7E9D" w:rsidP="002E7E9D">
            <w:pPr>
              <w:pStyle w:val="TAC"/>
            </w:pPr>
          </w:p>
        </w:tc>
      </w:tr>
      <w:tr w:rsidR="002E7E9D" w:rsidRPr="006C1437" w:rsidTr="002E7E9D">
        <w:trPr>
          <w:jc w:val="center"/>
        </w:trPr>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5 </w:t>
            </w:r>
            <w:r w:rsidRPr="006C1437">
              <w:t>(decimal)</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bottom w:val="nil"/>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 xml:space="preserve">Manufacturer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p>
        </w:tc>
        <w:tc>
          <w:tcPr>
            <w:tcW w:w="588" w:type="dxa"/>
            <w:tcBorders>
              <w:left w:val="single" w:sz="4" w:space="0" w:color="auto"/>
              <w:bottom w:val="nil"/>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2.5-1</w:t>
      </w:r>
      <w:r w:rsidRPr="006C1437">
        <w:t xml:space="preserve">: </w:t>
      </w:r>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p>
    <w:p w:rsidR="002E7E9D" w:rsidRDefault="002E7E9D" w:rsidP="002E7E9D">
      <w:r>
        <w:rPr>
          <w:lang w:eastAsia="ja-JP"/>
        </w:rPr>
        <w:t xml:space="preserve">The </w:t>
      </w:r>
      <w:r>
        <w:rPr>
          <w:lang w:val="fr-FR"/>
        </w:rPr>
        <w:t xml:space="preserve">Manufacturer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encoded</w:t>
      </w:r>
      <w:proofErr w:type="spellEnd"/>
      <w:r>
        <w:rPr>
          <w:lang w:val="fr-FR"/>
        </w:rPr>
        <w:t xml:space="preserve">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Default="002E7E9D" w:rsidP="002E7E9D"/>
    <w:p w:rsidR="002E7E9D" w:rsidRPr="00D01CF2" w:rsidRDefault="002E7E9D" w:rsidP="002E7E9D">
      <w:pPr>
        <w:pStyle w:val="Heading3"/>
      </w:pPr>
      <w:bookmarkStart w:id="187" w:name="_Toc19717381"/>
      <w:bookmarkStart w:id="188" w:name="_Toc25049786"/>
      <w:r w:rsidRPr="00D01CF2">
        <w:t>8.</w:t>
      </w:r>
      <w:r w:rsidRPr="00D01CF2">
        <w:rPr>
          <w:lang w:val="en-US"/>
        </w:rPr>
        <w:t>2.</w:t>
      </w:r>
      <w:r>
        <w:rPr>
          <w:lang w:val="en-US"/>
        </w:rPr>
        <w:t>6</w:t>
      </w:r>
      <w:r w:rsidRPr="00D01CF2">
        <w:tab/>
      </w:r>
      <w:r>
        <w:t>Dictionary Entry</w:t>
      </w:r>
      <w:r w:rsidRPr="00D01CF2">
        <w:t xml:space="preserve"> ID</w:t>
      </w:r>
      <w:bookmarkEnd w:id="188"/>
      <w:r w:rsidRPr="00D01CF2">
        <w:t xml:space="preserve"> </w:t>
      </w:r>
      <w:bookmarkEnd w:id="187"/>
    </w:p>
    <w:p w:rsidR="002E7E9D" w:rsidRPr="00D01CF2" w:rsidRDefault="002E7E9D" w:rsidP="002E7E9D">
      <w:pPr>
        <w:rPr>
          <w:lang w:eastAsia="zh-CN"/>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8.2.6-1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 and Software Version Number(s).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C"/>
            </w:pPr>
          </w:p>
        </w:tc>
        <w:tc>
          <w:tcPr>
            <w:tcW w:w="1104" w:type="dxa"/>
          </w:tcPr>
          <w:p w:rsidR="002E7E9D" w:rsidRPr="00D01CF2" w:rsidRDefault="002E7E9D" w:rsidP="002E7E9D">
            <w:pPr>
              <w:pStyle w:val="TAH"/>
            </w:pPr>
          </w:p>
        </w:tc>
        <w:tc>
          <w:tcPr>
            <w:tcW w:w="4719" w:type="dxa"/>
            <w:gridSpan w:val="8"/>
          </w:tcPr>
          <w:p w:rsidR="002E7E9D" w:rsidRPr="00D01CF2" w:rsidRDefault="002E7E9D" w:rsidP="002E7E9D">
            <w:pPr>
              <w:pStyle w:val="TAH"/>
            </w:pPr>
            <w:r w:rsidRPr="00D01CF2">
              <w:t>Bits</w:t>
            </w:r>
          </w:p>
        </w:tc>
        <w:tc>
          <w:tcPr>
            <w:tcW w:w="582"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9" w:type="dxa"/>
            <w:tcBorders>
              <w:bottom w:val="single" w:sz="4" w:space="0" w:color="auto"/>
            </w:tcBorders>
          </w:tcPr>
          <w:p w:rsidR="002E7E9D" w:rsidRPr="00D01CF2" w:rsidRDefault="002E7E9D" w:rsidP="002E7E9D">
            <w:pPr>
              <w:pStyle w:val="TAH"/>
            </w:pPr>
            <w:r w:rsidRPr="00D01CF2">
              <w:t>8</w:t>
            </w:r>
          </w:p>
        </w:tc>
        <w:tc>
          <w:tcPr>
            <w:tcW w:w="589"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90"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9"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95" w:type="dxa"/>
            <w:tcBorders>
              <w:bottom w:val="single" w:sz="4" w:space="0" w:color="auto"/>
            </w:tcBorders>
          </w:tcPr>
          <w:p w:rsidR="002E7E9D" w:rsidRPr="00D01CF2" w:rsidRDefault="002E7E9D" w:rsidP="002E7E9D">
            <w:pPr>
              <w:pStyle w:val="TAH"/>
            </w:pPr>
            <w:r w:rsidRPr="00D01CF2">
              <w:t>1</w:t>
            </w:r>
          </w:p>
        </w:tc>
        <w:tc>
          <w:tcPr>
            <w:tcW w:w="582"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sidRPr="00D01CF2">
              <w:rPr>
                <w:lang w:val="sv-SE"/>
              </w:rPr>
              <w:t>6</w:t>
            </w:r>
            <w:r w:rsidRPr="00D01CF2">
              <w:t xml:space="preserve"> (decimal)</w:t>
            </w:r>
          </w:p>
        </w:tc>
        <w:tc>
          <w:tcPr>
            <w:tcW w:w="582"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 xml:space="preserve">Length = </w:t>
            </w:r>
            <w:r>
              <w:t>4</w:t>
            </w:r>
          </w:p>
        </w:tc>
        <w:tc>
          <w:tcPr>
            <w:tcW w:w="582"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nil"/>
            </w:tcBorders>
          </w:tcPr>
          <w:p w:rsidR="002E7E9D" w:rsidRPr="00D01CF2" w:rsidRDefault="002E7E9D" w:rsidP="002E7E9D">
            <w:pPr>
              <w:pStyle w:val="TAC"/>
            </w:pPr>
          </w:p>
        </w:tc>
        <w:tc>
          <w:tcPr>
            <w:tcW w:w="1104" w:type="dxa"/>
            <w:tcBorders>
              <w:bottom w:val="nil"/>
              <w:right w:val="single" w:sz="4" w:space="0" w:color="auto"/>
            </w:tcBorders>
          </w:tcPr>
          <w:p w:rsidR="002E7E9D" w:rsidRPr="00D01CF2" w:rsidRDefault="002E7E9D" w:rsidP="002E7E9D">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t>Dictionary Entry</w:t>
            </w:r>
            <w:r w:rsidRPr="00D01CF2">
              <w:t xml:space="preserve"> ID</w:t>
            </w:r>
          </w:p>
        </w:tc>
        <w:tc>
          <w:tcPr>
            <w:tcW w:w="582" w:type="dxa"/>
            <w:tcBorders>
              <w:left w:val="single" w:sz="4" w:space="0" w:color="auto"/>
              <w:bottom w:val="nil"/>
            </w:tcBorders>
          </w:tcPr>
          <w:p w:rsidR="002E7E9D" w:rsidRPr="00D01CF2" w:rsidRDefault="002E7E9D" w:rsidP="002E7E9D">
            <w:pPr>
              <w:pStyle w:val="TAC"/>
            </w:pPr>
          </w:p>
        </w:tc>
      </w:tr>
    </w:tbl>
    <w:p w:rsidR="002E7E9D" w:rsidRPr="00D01CF2" w:rsidRDefault="002E7E9D" w:rsidP="002E7E9D">
      <w:pPr>
        <w:pStyle w:val="TF"/>
        <w:spacing w:before="120"/>
      </w:pPr>
      <w:r w:rsidRPr="00D01CF2">
        <w:t xml:space="preserve">Figure 8.2.6-1: </w:t>
      </w:r>
      <w:r>
        <w:t>Dictionary Entry</w:t>
      </w:r>
      <w:r w:rsidRPr="00D01CF2">
        <w:t xml:space="preserve"> ID</w:t>
      </w:r>
    </w:p>
    <w:p w:rsidR="002E7E9D" w:rsidRDefault="002E7E9D" w:rsidP="002E7E9D">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rsidR="002E7E9D" w:rsidRDefault="002E7E9D" w:rsidP="002E7E9D"/>
    <w:p w:rsidR="002E7E9D" w:rsidRPr="00D01CF2" w:rsidRDefault="002E7E9D" w:rsidP="002E7E9D">
      <w:pPr>
        <w:pStyle w:val="Heading3"/>
      </w:pPr>
      <w:bookmarkStart w:id="189" w:name="_Toc19717351"/>
      <w:bookmarkStart w:id="190" w:name="_Toc25049787"/>
      <w:r w:rsidRPr="00D01CF2">
        <w:t>8.</w:t>
      </w:r>
      <w:r w:rsidRPr="00D01CF2">
        <w:rPr>
          <w:lang w:val="en-US"/>
        </w:rPr>
        <w:t>2.</w:t>
      </w:r>
      <w:r>
        <w:rPr>
          <w:lang w:val="en-US"/>
        </w:rPr>
        <w:t>7</w:t>
      </w:r>
      <w:r w:rsidRPr="00D01CF2">
        <w:tab/>
      </w:r>
      <w:bookmarkEnd w:id="189"/>
      <w:r>
        <w:rPr>
          <w:szCs w:val="18"/>
        </w:rPr>
        <w:t>UE Radio Access Capability Information</w:t>
      </w:r>
      <w:bookmarkEnd w:id="190"/>
    </w:p>
    <w:p w:rsidR="002E7E9D" w:rsidRPr="00D01CF2" w:rsidRDefault="002E7E9D" w:rsidP="002E7E9D">
      <w:pPr>
        <w:rPr>
          <w:lang w:eastAsia="zh-CN"/>
        </w:rPr>
      </w:pPr>
      <w:r w:rsidRPr="00D01CF2">
        <w:t xml:space="preserve">The </w:t>
      </w:r>
      <w:r>
        <w:rPr>
          <w:szCs w:val="18"/>
        </w:rPr>
        <w:t>UE Radio Access Capability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7</w:t>
      </w:r>
      <w:r w:rsidRPr="00D01CF2">
        <w:rPr>
          <w:lang w:eastAsia="zh-CN"/>
        </w:rPr>
        <w:t>-1</w:t>
      </w:r>
      <w:r w:rsidRPr="00D01CF2">
        <w:rPr>
          <w:lang w:eastAsia="ja-JP"/>
        </w:rPr>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C"/>
            </w:pPr>
          </w:p>
        </w:tc>
        <w:tc>
          <w:tcPr>
            <w:tcW w:w="1104" w:type="dxa"/>
          </w:tcPr>
          <w:p w:rsidR="002E7E9D" w:rsidRPr="00D01CF2" w:rsidRDefault="002E7E9D" w:rsidP="002E7E9D">
            <w:pPr>
              <w:pStyle w:val="TAH"/>
            </w:pPr>
          </w:p>
        </w:tc>
        <w:tc>
          <w:tcPr>
            <w:tcW w:w="4708"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8"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89"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9"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t>7</w:t>
            </w:r>
            <w:r w:rsidRPr="00D01CF2">
              <w:t xml:space="preserve">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en-US"/>
              </w:rPr>
            </w:pPr>
            <w:r>
              <w:rPr>
                <w:szCs w:val="18"/>
              </w:rPr>
              <w:t>UE Radio Access Capability Information</w:t>
            </w:r>
          </w:p>
        </w:tc>
        <w:tc>
          <w:tcPr>
            <w:tcW w:w="588" w:type="dxa"/>
            <w:tcBorders>
              <w:top w:val="nil"/>
              <w:left w:val="single" w:sz="4" w:space="0" w:color="auto"/>
              <w:bottom w:val="single" w:sz="4" w:space="0" w:color="auto"/>
              <w:right w:val="single" w:sz="6" w:space="0" w:color="auto"/>
            </w:tcBorders>
          </w:tcPr>
          <w:p w:rsidR="002E7E9D" w:rsidRPr="00D01CF2" w:rsidRDefault="002E7E9D" w:rsidP="002E7E9D">
            <w:pPr>
              <w:pStyle w:val="TAC"/>
            </w:pPr>
          </w:p>
        </w:tc>
      </w:tr>
    </w:tbl>
    <w:p w:rsidR="002E7E9D" w:rsidRPr="00D01CF2" w:rsidRDefault="002E7E9D" w:rsidP="002E7E9D">
      <w:pPr>
        <w:pStyle w:val="TF"/>
        <w:rPr>
          <w:lang w:eastAsia="ja-JP"/>
        </w:rPr>
      </w:pPr>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sidRPr="00D01CF2">
        <w:rPr>
          <w:lang w:eastAsia="ja-JP"/>
        </w:rPr>
        <w:t>Application ID</w:t>
      </w:r>
    </w:p>
    <w:p w:rsidR="002E7E9D" w:rsidRDefault="002E7E9D" w:rsidP="002E7E9D">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filed </w:t>
      </w:r>
      <w:r w:rsidRPr="00D01CF2">
        <w:rPr>
          <w:lang w:val="en-US" w:eastAsia="zh-CN"/>
        </w:rPr>
        <w:t xml:space="preserve">shall be encoded as an </w:t>
      </w:r>
      <w:proofErr w:type="spellStart"/>
      <w:r w:rsidRPr="00D01CF2">
        <w:rPr>
          <w:lang w:val="en-US" w:eastAsia="zh-CN"/>
        </w:rPr>
        <w:t>OctetString</w:t>
      </w:r>
      <w:proofErr w:type="spellEnd"/>
      <w:r w:rsidRPr="00D01CF2">
        <w:rPr>
          <w:lang w:val="en-US" w:eastAsia="zh-CN"/>
        </w:rPr>
        <w:t xml:space="preserve">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r>
        <w:rPr>
          <w:lang w:val="en-US" w:eastAsia="zh-CN"/>
        </w:rPr>
        <w:t xml:space="preserve"> </w:t>
      </w:r>
    </w:p>
    <w:p w:rsidR="002E7E9D" w:rsidRDefault="002E7E9D" w:rsidP="00082637">
      <w:pPr>
        <w:pStyle w:val="NO"/>
        <w:rPr>
          <w:lang w:val="en-US" w:eastAsia="zh-CN"/>
        </w:rPr>
      </w:pPr>
      <w:r>
        <w:rPr>
          <w:lang w:val="en-US" w:eastAsia="zh-CN"/>
        </w:rPr>
        <w:t>NOTE:</w:t>
      </w:r>
      <w:r>
        <w:rPr>
          <w:lang w:val="en-US" w:eastAsia="zh-CN"/>
        </w:rPr>
        <w:tab/>
        <w:t>Annex B of 3GPP TS 29.274 [9] specifies how to retrieve an OCTET STRING from a S1AP IE.</w:t>
      </w:r>
    </w:p>
    <w:p w:rsidR="006B08A3" w:rsidRPr="005E16C7" w:rsidRDefault="006B08A3" w:rsidP="006B08A3">
      <w:pPr>
        <w:pStyle w:val="Heading3"/>
      </w:pPr>
      <w:bookmarkStart w:id="191" w:name="_Toc25049788"/>
      <w:r w:rsidRPr="005E16C7">
        <w:t>8.</w:t>
      </w:r>
      <w:r w:rsidRPr="005E16C7">
        <w:rPr>
          <w:lang w:val="en-US"/>
        </w:rPr>
        <w:t>2.</w:t>
      </w:r>
      <w:r>
        <w:rPr>
          <w:lang w:val="en-US"/>
        </w:rPr>
        <w:t>8</w:t>
      </w:r>
      <w:r w:rsidRPr="005E16C7">
        <w:tab/>
      </w:r>
      <w:r>
        <w:rPr>
          <w:szCs w:val="16"/>
        </w:rPr>
        <w:t>Subscription Management Operation Type</w:t>
      </w:r>
      <w:bookmarkEnd w:id="191"/>
    </w:p>
    <w:p w:rsidR="006B08A3" w:rsidRPr="005E16C7" w:rsidRDefault="006B08A3" w:rsidP="006B08A3">
      <w:pPr>
        <w:rPr>
          <w:lang w:eastAsia="zh-CN"/>
        </w:rPr>
      </w:pPr>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8</w:t>
      </w:r>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BD18A6">
        <w:trPr>
          <w:jc w:val="center"/>
        </w:trPr>
        <w:tc>
          <w:tcPr>
            <w:tcW w:w="151" w:type="dxa"/>
            <w:tcBorders>
              <w:top w:val="single" w:sz="6" w:space="0" w:color="auto"/>
              <w:left w:val="single" w:sz="6" w:space="0" w:color="auto"/>
              <w:bottom w:val="nil"/>
            </w:tcBorders>
          </w:tcPr>
          <w:p w:rsidR="006B08A3" w:rsidRPr="005E16C7" w:rsidRDefault="006B08A3" w:rsidP="00BD18A6">
            <w:pPr>
              <w:pStyle w:val="TAC"/>
            </w:pPr>
          </w:p>
        </w:tc>
        <w:tc>
          <w:tcPr>
            <w:tcW w:w="1104" w:type="dxa"/>
          </w:tcPr>
          <w:p w:rsidR="006B08A3" w:rsidRPr="005E16C7" w:rsidRDefault="006B08A3" w:rsidP="00BD18A6">
            <w:pPr>
              <w:pStyle w:val="TAH"/>
            </w:pPr>
          </w:p>
        </w:tc>
        <w:tc>
          <w:tcPr>
            <w:tcW w:w="4708" w:type="dxa"/>
            <w:gridSpan w:val="8"/>
          </w:tcPr>
          <w:p w:rsidR="006B08A3" w:rsidRPr="005E16C7" w:rsidRDefault="006B08A3" w:rsidP="00BD18A6">
            <w:pPr>
              <w:pStyle w:val="TAH"/>
            </w:pPr>
            <w:r w:rsidRPr="005E16C7">
              <w:t>Bits</w:t>
            </w:r>
          </w:p>
        </w:tc>
        <w:tc>
          <w:tcPr>
            <w:tcW w:w="588" w:type="dxa"/>
          </w:tcPr>
          <w:p w:rsidR="006B08A3" w:rsidRPr="005E16C7" w:rsidRDefault="006B08A3" w:rsidP="00BD18A6">
            <w:pPr>
              <w:pStyle w:val="TAC"/>
            </w:pPr>
          </w:p>
        </w:tc>
      </w:tr>
      <w:tr w:rsidR="006B08A3" w:rsidRPr="005E16C7" w:rsidTr="00BD18A6">
        <w:trPr>
          <w:jc w:val="center"/>
        </w:trPr>
        <w:tc>
          <w:tcPr>
            <w:tcW w:w="151" w:type="dxa"/>
            <w:tcBorders>
              <w:top w:val="nil"/>
              <w:left w:val="single" w:sz="6"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Pr>
          <w:p w:rsidR="006B08A3" w:rsidRPr="005E16C7" w:rsidRDefault="006B08A3" w:rsidP="00BD18A6">
            <w:pPr>
              <w:pStyle w:val="TAC"/>
            </w:pPr>
          </w:p>
        </w:tc>
      </w:tr>
      <w:tr w:rsidR="006B08A3" w:rsidRPr="005E16C7" w:rsidTr="00BD18A6">
        <w:trPr>
          <w:jc w:val="center"/>
        </w:trPr>
        <w:tc>
          <w:tcPr>
            <w:tcW w:w="151" w:type="dxa"/>
            <w:tcBorders>
              <w:top w:val="nil"/>
              <w:left w:val="single" w:sz="6"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Pr>
                <w:lang w:val="sv-SE"/>
              </w:rPr>
              <w:t>8</w:t>
            </w:r>
            <w:r w:rsidRPr="005E16C7">
              <w:t xml:space="preserve"> (decimal)</w:t>
            </w:r>
          </w:p>
        </w:tc>
        <w:tc>
          <w:tcPr>
            <w:tcW w:w="588" w:type="dxa"/>
            <w:tcBorders>
              <w:left w:val="single" w:sz="4" w:space="0" w:color="auto"/>
            </w:tcBorders>
          </w:tcPr>
          <w:p w:rsidR="006B08A3" w:rsidRPr="005E16C7" w:rsidRDefault="006B08A3" w:rsidP="00BD18A6">
            <w:pPr>
              <w:pStyle w:val="TAC"/>
            </w:pPr>
          </w:p>
        </w:tc>
      </w:tr>
      <w:tr w:rsidR="006B08A3" w:rsidRPr="005E16C7" w:rsidTr="00BD18A6">
        <w:trPr>
          <w:jc w:val="center"/>
        </w:trPr>
        <w:tc>
          <w:tcPr>
            <w:tcW w:w="151" w:type="dxa"/>
            <w:tcBorders>
              <w:top w:val="nil"/>
              <w:left w:val="single" w:sz="6"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tcBorders>
          </w:tcPr>
          <w:p w:rsidR="006B08A3" w:rsidRPr="005E16C7" w:rsidRDefault="006B08A3" w:rsidP="00BD18A6">
            <w:pPr>
              <w:pStyle w:val="TAC"/>
            </w:pPr>
          </w:p>
        </w:tc>
      </w:tr>
      <w:tr w:rsidR="006B08A3" w:rsidRPr="005E16C7" w:rsidTr="00BD18A6">
        <w:trPr>
          <w:jc w:val="center"/>
        </w:trPr>
        <w:tc>
          <w:tcPr>
            <w:tcW w:w="151" w:type="dxa"/>
            <w:tcBorders>
              <w:top w:val="nil"/>
              <w:left w:val="single" w:sz="6" w:space="0" w:color="auto"/>
              <w:bottom w:val="nil"/>
            </w:tcBorders>
          </w:tcPr>
          <w:p w:rsidR="006B08A3" w:rsidRPr="005E16C7" w:rsidRDefault="006B08A3" w:rsidP="00BD18A6">
            <w:pPr>
              <w:pStyle w:val="TAC"/>
            </w:pPr>
          </w:p>
        </w:tc>
        <w:tc>
          <w:tcPr>
            <w:tcW w:w="1104" w:type="dxa"/>
            <w:tcBorders>
              <w:bottom w:val="nil"/>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nil"/>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8</w:t>
      </w:r>
      <w:r w:rsidRPr="005E16C7">
        <w:rPr>
          <w:lang w:eastAsia="zh-CN"/>
        </w:rPr>
        <w:t>-</w:t>
      </w:r>
      <w:r w:rsidRPr="005E16C7">
        <w:rPr>
          <w:lang w:eastAsia="ja-JP"/>
        </w:rPr>
        <w:t>1</w:t>
      </w:r>
      <w:r w:rsidRPr="005E16C7">
        <w:t xml:space="preserve">: </w:t>
      </w:r>
      <w:r>
        <w:rPr>
          <w:szCs w:val="16"/>
        </w:rPr>
        <w:t>Subscription Management Operation</w:t>
      </w:r>
      <w:r>
        <w:t xml:space="preserve"> Type</w:t>
      </w:r>
    </w:p>
    <w:p w:rsidR="006B08A3" w:rsidRPr="005E16C7" w:rsidRDefault="006B08A3" w:rsidP="006B08A3">
      <w:r w:rsidRPr="005E16C7">
        <w:t xml:space="preserve">The </w:t>
      </w:r>
      <w:r>
        <w:rPr>
          <w:szCs w:val="16"/>
        </w:rPr>
        <w:t>Subscription Management Operation Type</w:t>
      </w:r>
      <w:r w:rsidRPr="005E16C7">
        <w:t xml:space="preserve"> value shall be encoded as a 4 bits binary integer as specified in Table 8.2.</w:t>
      </w:r>
      <w:r>
        <w:t>11</w:t>
      </w:r>
      <w:r w:rsidRPr="005E16C7">
        <w:t>-1.</w:t>
      </w:r>
    </w:p>
    <w:p w:rsidR="006B08A3" w:rsidRPr="005E16C7" w:rsidRDefault="006B08A3" w:rsidP="006B08A3">
      <w:pPr>
        <w:pStyle w:val="TH"/>
      </w:pPr>
      <w:r w:rsidRPr="005E16C7">
        <w:t>Table 8.2.</w:t>
      </w:r>
      <w:r>
        <w:t>8</w:t>
      </w:r>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6B08A3" w:rsidRPr="005E16C7" w:rsidTr="00BD18A6">
        <w:trPr>
          <w:jc w:val="center"/>
        </w:trPr>
        <w:tc>
          <w:tcPr>
            <w:tcW w:w="4248" w:type="dxa"/>
          </w:tcPr>
          <w:p w:rsidR="006B08A3" w:rsidRPr="005E16C7" w:rsidRDefault="006B08A3" w:rsidP="00BD18A6">
            <w:pPr>
              <w:pStyle w:val="TAH"/>
              <w:ind w:left="567"/>
            </w:pPr>
            <w:r>
              <w:rPr>
                <w:szCs w:val="16"/>
              </w:rPr>
              <w:t>Subscription Management Operation Type</w:t>
            </w:r>
          </w:p>
        </w:tc>
        <w:tc>
          <w:tcPr>
            <w:tcW w:w="2009"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4248" w:type="dxa"/>
          </w:tcPr>
          <w:p w:rsidR="006B08A3" w:rsidRPr="00D04F43" w:rsidRDefault="006B08A3" w:rsidP="00BD18A6">
            <w:pPr>
              <w:pStyle w:val="TAC"/>
              <w:jc w:val="left"/>
              <w:rPr>
                <w:lang w:eastAsia="zh-CN"/>
              </w:rPr>
            </w:pPr>
            <w:r>
              <w:t>Create a subscription</w:t>
            </w:r>
          </w:p>
        </w:tc>
        <w:tc>
          <w:tcPr>
            <w:tcW w:w="2009" w:type="dxa"/>
          </w:tcPr>
          <w:p w:rsidR="006B08A3" w:rsidRPr="005E16C7" w:rsidRDefault="006B08A3" w:rsidP="00BD18A6">
            <w:pPr>
              <w:pStyle w:val="TAC"/>
            </w:pPr>
            <w:r w:rsidRPr="005E16C7">
              <w:t>0</w:t>
            </w:r>
          </w:p>
        </w:tc>
      </w:tr>
      <w:tr w:rsidR="006B08A3" w:rsidRPr="005E16C7" w:rsidTr="00BD18A6">
        <w:trPr>
          <w:jc w:val="center"/>
        </w:trPr>
        <w:tc>
          <w:tcPr>
            <w:tcW w:w="4248" w:type="dxa"/>
          </w:tcPr>
          <w:p w:rsidR="006B08A3" w:rsidRPr="00001DEC" w:rsidRDefault="006B08A3" w:rsidP="00BD18A6">
            <w:pPr>
              <w:pStyle w:val="TAC"/>
              <w:jc w:val="left"/>
              <w:rPr>
                <w:lang w:eastAsia="zh-CN"/>
              </w:rPr>
            </w:pPr>
            <w:r>
              <w:t>Delete a subscription</w:t>
            </w:r>
          </w:p>
        </w:tc>
        <w:tc>
          <w:tcPr>
            <w:tcW w:w="2009" w:type="dxa"/>
          </w:tcPr>
          <w:p w:rsidR="006B08A3" w:rsidRPr="005E16C7" w:rsidRDefault="006B08A3" w:rsidP="00BD18A6">
            <w:pPr>
              <w:pStyle w:val="TAC"/>
            </w:pPr>
            <w:r w:rsidRPr="005E16C7">
              <w:t>1</w:t>
            </w:r>
          </w:p>
        </w:tc>
      </w:tr>
      <w:tr w:rsidR="006B08A3" w:rsidRPr="005E16C7" w:rsidTr="00BD18A6">
        <w:trPr>
          <w:trHeight w:val="329"/>
          <w:jc w:val="center"/>
        </w:trPr>
        <w:tc>
          <w:tcPr>
            <w:tcW w:w="4248" w:type="dxa"/>
          </w:tcPr>
          <w:p w:rsidR="006B08A3" w:rsidRPr="005E16C7" w:rsidRDefault="006B08A3" w:rsidP="00BD18A6">
            <w:pPr>
              <w:pStyle w:val="TAC"/>
              <w:jc w:val="left"/>
              <w:rPr>
                <w:lang w:eastAsia="zh-CN"/>
              </w:rPr>
            </w:pPr>
            <w:r>
              <w:rPr>
                <w:lang w:eastAsia="zh-CN"/>
              </w:rPr>
              <w:t>Spare</w:t>
            </w:r>
          </w:p>
        </w:tc>
        <w:tc>
          <w:tcPr>
            <w:tcW w:w="2009"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051676" w:rsidRDefault="00051676" w:rsidP="002E7E9D">
      <w:pPr>
        <w:rPr>
          <w:lang w:val="en-US" w:eastAsia="zh-CN"/>
        </w:rPr>
      </w:pPr>
    </w:p>
    <w:p w:rsidR="006B08A3" w:rsidRPr="00D01CF2" w:rsidRDefault="006B08A3" w:rsidP="006B08A3">
      <w:pPr>
        <w:pStyle w:val="Heading3"/>
      </w:pPr>
      <w:bookmarkStart w:id="192" w:name="_Toc19717407"/>
      <w:bookmarkStart w:id="193" w:name="_Toc25049789"/>
      <w:r w:rsidRPr="00D01CF2">
        <w:t>8.</w:t>
      </w:r>
      <w:r w:rsidRPr="00D01CF2">
        <w:rPr>
          <w:lang w:val="en-US"/>
        </w:rPr>
        <w:t>2.</w:t>
      </w:r>
      <w:r>
        <w:rPr>
          <w:lang w:val="en-US"/>
        </w:rPr>
        <w:t>9</w:t>
      </w:r>
      <w:r w:rsidRPr="00D01CF2">
        <w:tab/>
      </w:r>
      <w:r>
        <w:t>MME Address Information</w:t>
      </w:r>
      <w:bookmarkEnd w:id="192"/>
      <w:bookmarkEnd w:id="193"/>
    </w:p>
    <w:p w:rsidR="006B08A3" w:rsidRPr="005E16C7" w:rsidRDefault="006B08A3" w:rsidP="006B08A3">
      <w:pPr>
        <w:rPr>
          <w:lang w:eastAsia="zh-CN"/>
        </w:rPr>
      </w:pPr>
      <w:r w:rsidRPr="00D01CF2">
        <w:t xml:space="preserve">The </w:t>
      </w:r>
      <w:r>
        <w:rPr>
          <w:lang w:val="fr-FR"/>
        </w:rPr>
        <w:t xml:space="preserve">MME </w:t>
      </w:r>
      <w:proofErr w:type="spellStart"/>
      <w:r>
        <w:rPr>
          <w:lang w:val="fr-FR"/>
        </w:rPr>
        <w:t>Address</w:t>
      </w:r>
      <w:proofErr w:type="spellEnd"/>
      <w:r>
        <w:rPr>
          <w:lang w:val="fr-FR"/>
        </w:rPr>
        <w:t xml:space="preserve">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9</w:t>
      </w:r>
      <w:r w:rsidRPr="00D01CF2">
        <w:rPr>
          <w:lang w:eastAsia="zh-CN"/>
        </w:rPr>
        <w:t>-1</w:t>
      </w:r>
      <w:r w:rsidRPr="00D01CF2">
        <w:rPr>
          <w:lang w:eastAsia="ja-JP"/>
        </w:rPr>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6B08A3" w:rsidRPr="005E16C7" w:rsidTr="00BD18A6">
        <w:trPr>
          <w:jc w:val="center"/>
        </w:trPr>
        <w:tc>
          <w:tcPr>
            <w:tcW w:w="151" w:type="dxa"/>
            <w:tcBorders>
              <w:top w:val="single" w:sz="6" w:space="0" w:color="auto"/>
              <w:left w:val="single" w:sz="6" w:space="0" w:color="auto"/>
              <w:bottom w:val="nil"/>
              <w:right w:val="nil"/>
            </w:tcBorders>
          </w:tcPr>
          <w:p w:rsidR="006B08A3" w:rsidRPr="005E16C7" w:rsidRDefault="006B08A3" w:rsidP="00BD18A6">
            <w:pPr>
              <w:pStyle w:val="TAC"/>
              <w:rPr>
                <w:lang w:val="sv-SE"/>
              </w:rPr>
            </w:pPr>
          </w:p>
        </w:tc>
        <w:tc>
          <w:tcPr>
            <w:tcW w:w="1104" w:type="dxa"/>
            <w:tcBorders>
              <w:top w:val="single" w:sz="6" w:space="0" w:color="auto"/>
              <w:left w:val="nil"/>
              <w:bottom w:val="nil"/>
              <w:right w:val="nil"/>
            </w:tcBorders>
          </w:tcPr>
          <w:p w:rsidR="006B08A3" w:rsidRPr="005E16C7" w:rsidRDefault="006B08A3" w:rsidP="00BD18A6">
            <w:pPr>
              <w:pStyle w:val="TAH"/>
              <w:rPr>
                <w:lang w:val="sv-SE"/>
              </w:rPr>
            </w:pPr>
          </w:p>
        </w:tc>
        <w:tc>
          <w:tcPr>
            <w:tcW w:w="4704" w:type="dxa"/>
            <w:gridSpan w:val="8"/>
            <w:tcBorders>
              <w:top w:val="single" w:sz="6" w:space="0" w:color="auto"/>
              <w:left w:val="nil"/>
              <w:bottom w:val="nil"/>
              <w:right w:val="nil"/>
            </w:tcBorders>
            <w:hideMark/>
          </w:tcPr>
          <w:p w:rsidR="006B08A3" w:rsidRPr="005E16C7" w:rsidRDefault="006B08A3" w:rsidP="00BD18A6">
            <w:pPr>
              <w:pStyle w:val="TAH"/>
              <w:rPr>
                <w:lang w:val="sv-SE"/>
              </w:rPr>
            </w:pPr>
            <w:r w:rsidRPr="005E16C7">
              <w:rPr>
                <w:lang w:val="sv-SE"/>
              </w:rPr>
              <w:t>Bits</w:t>
            </w:r>
          </w:p>
        </w:tc>
        <w:tc>
          <w:tcPr>
            <w:tcW w:w="588" w:type="dxa"/>
            <w:tcBorders>
              <w:top w:val="single" w:sz="6" w:space="0" w:color="auto"/>
              <w:left w:val="nil"/>
              <w:bottom w:val="nil"/>
              <w:right w:val="single" w:sz="6" w:space="0" w:color="auto"/>
            </w:tcBorders>
          </w:tcPr>
          <w:p w:rsidR="006B08A3" w:rsidRPr="005E16C7" w:rsidRDefault="006B08A3" w:rsidP="00BD18A6">
            <w:pPr>
              <w:pStyle w:val="TAC"/>
              <w:rPr>
                <w:lang w:val="sv-SE"/>
              </w:rPr>
            </w:pPr>
          </w:p>
        </w:tc>
      </w:tr>
      <w:tr w:rsidR="006B08A3" w:rsidRPr="005E16C7" w:rsidTr="00BD18A6">
        <w:trPr>
          <w:jc w:val="center"/>
        </w:trPr>
        <w:tc>
          <w:tcPr>
            <w:tcW w:w="151" w:type="dxa"/>
            <w:tcBorders>
              <w:top w:val="nil"/>
              <w:left w:val="single" w:sz="6"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nil"/>
            </w:tcBorders>
            <w:hideMark/>
          </w:tcPr>
          <w:p w:rsidR="006B08A3" w:rsidRPr="005E16C7" w:rsidRDefault="006B08A3" w:rsidP="00BD18A6">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8</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7</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6</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5</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4</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3</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2</w:t>
            </w:r>
          </w:p>
        </w:tc>
        <w:tc>
          <w:tcPr>
            <w:tcW w:w="589"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1</w:t>
            </w:r>
          </w:p>
        </w:tc>
        <w:tc>
          <w:tcPr>
            <w:tcW w:w="588" w:type="dxa"/>
            <w:tcBorders>
              <w:top w:val="nil"/>
              <w:left w:val="nil"/>
              <w:bottom w:val="nil"/>
              <w:right w:val="single" w:sz="6" w:space="0" w:color="auto"/>
            </w:tcBorders>
          </w:tcPr>
          <w:p w:rsidR="006B08A3" w:rsidRPr="005E16C7" w:rsidRDefault="006B08A3" w:rsidP="00BD18A6">
            <w:pPr>
              <w:pStyle w:val="TAC"/>
              <w:rPr>
                <w:lang w:val="sv-SE"/>
              </w:rPr>
            </w:pPr>
          </w:p>
        </w:tc>
      </w:tr>
      <w:tr w:rsidR="006B08A3" w:rsidRPr="005E16C7" w:rsidTr="00BD18A6">
        <w:trPr>
          <w:jc w:val="center"/>
        </w:trPr>
        <w:tc>
          <w:tcPr>
            <w:tcW w:w="151" w:type="dxa"/>
            <w:tcBorders>
              <w:top w:val="nil"/>
              <w:left w:val="single" w:sz="6"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Type = </w:t>
            </w:r>
            <w:r w:rsidRPr="005E16C7">
              <w:rPr>
                <w:lang w:val="de-DE"/>
              </w:rPr>
              <w:t>9</w:t>
            </w:r>
            <w:r w:rsidRPr="005E16C7">
              <w:rPr>
                <w:lang w:val="sv-SE"/>
              </w:rPr>
              <w:t xml:space="preserve"> (decimal)</w:t>
            </w:r>
          </w:p>
        </w:tc>
        <w:tc>
          <w:tcPr>
            <w:tcW w:w="588" w:type="dxa"/>
            <w:tcBorders>
              <w:top w:val="nil"/>
              <w:left w:val="single" w:sz="4" w:space="0" w:color="auto"/>
              <w:bottom w:val="nil"/>
              <w:right w:val="single" w:sz="6" w:space="0" w:color="auto"/>
            </w:tcBorders>
          </w:tcPr>
          <w:p w:rsidR="006B08A3" w:rsidRPr="005E16C7" w:rsidRDefault="006B08A3" w:rsidP="00BD18A6">
            <w:pPr>
              <w:pStyle w:val="TAC"/>
              <w:rPr>
                <w:lang w:val="sv-SE"/>
              </w:rPr>
            </w:pPr>
          </w:p>
        </w:tc>
      </w:tr>
      <w:tr w:rsidR="006B08A3" w:rsidRPr="005E16C7" w:rsidTr="00BD18A6">
        <w:trPr>
          <w:jc w:val="center"/>
        </w:trPr>
        <w:tc>
          <w:tcPr>
            <w:tcW w:w="151" w:type="dxa"/>
            <w:tcBorders>
              <w:top w:val="nil"/>
              <w:left w:val="single" w:sz="6"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Length = n</w:t>
            </w:r>
          </w:p>
        </w:tc>
        <w:tc>
          <w:tcPr>
            <w:tcW w:w="588" w:type="dxa"/>
            <w:tcBorders>
              <w:top w:val="nil"/>
              <w:left w:val="single" w:sz="4" w:space="0" w:color="auto"/>
              <w:bottom w:val="nil"/>
              <w:right w:val="single" w:sz="6" w:space="0" w:color="auto"/>
            </w:tcBorders>
          </w:tcPr>
          <w:p w:rsidR="006B08A3" w:rsidRPr="005E16C7" w:rsidRDefault="006B08A3" w:rsidP="00BD18A6">
            <w:pPr>
              <w:pStyle w:val="TAC"/>
              <w:rPr>
                <w:lang w:val="sv-SE"/>
              </w:rPr>
            </w:pPr>
          </w:p>
        </w:tc>
      </w:tr>
      <w:tr w:rsidR="006B08A3" w:rsidRPr="005E16C7" w:rsidTr="00BD18A6">
        <w:trPr>
          <w:jc w:val="center"/>
        </w:trPr>
        <w:tc>
          <w:tcPr>
            <w:tcW w:w="151" w:type="dxa"/>
            <w:tcBorders>
              <w:top w:val="nil"/>
              <w:left w:val="single" w:sz="6"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V6</w:t>
            </w:r>
          </w:p>
        </w:tc>
        <w:tc>
          <w:tcPr>
            <w:tcW w:w="588" w:type="dxa"/>
            <w:tcBorders>
              <w:top w:val="nil"/>
              <w:left w:val="single" w:sz="4" w:space="0" w:color="auto"/>
              <w:bottom w:val="nil"/>
              <w:right w:val="single" w:sz="6" w:space="0" w:color="auto"/>
            </w:tcBorders>
          </w:tcPr>
          <w:p w:rsidR="006B08A3" w:rsidRPr="005E16C7" w:rsidRDefault="006B08A3" w:rsidP="00BD18A6">
            <w:pPr>
              <w:pStyle w:val="TAC"/>
              <w:rPr>
                <w:lang w:val="sv-SE"/>
              </w:rPr>
            </w:pPr>
          </w:p>
        </w:tc>
      </w:tr>
      <w:tr w:rsidR="006B08A3" w:rsidRPr="005E16C7" w:rsidTr="00BD18A6">
        <w:trPr>
          <w:jc w:val="center"/>
        </w:trPr>
        <w:tc>
          <w:tcPr>
            <w:tcW w:w="151" w:type="dxa"/>
            <w:tcBorders>
              <w:top w:val="nil"/>
              <w:left w:val="single" w:sz="6"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IPv4 address</w:t>
            </w:r>
          </w:p>
        </w:tc>
        <w:tc>
          <w:tcPr>
            <w:tcW w:w="588" w:type="dxa"/>
            <w:tcBorders>
              <w:top w:val="nil"/>
              <w:left w:val="single" w:sz="4" w:space="0" w:color="auto"/>
              <w:bottom w:val="nil"/>
              <w:right w:val="single" w:sz="6" w:space="0" w:color="auto"/>
            </w:tcBorders>
          </w:tcPr>
          <w:p w:rsidR="006B08A3" w:rsidRPr="005E16C7" w:rsidRDefault="006B08A3" w:rsidP="00BD18A6">
            <w:pPr>
              <w:pStyle w:val="TAC"/>
              <w:rPr>
                <w:lang w:val="sv-SE"/>
              </w:rPr>
            </w:pPr>
          </w:p>
        </w:tc>
      </w:tr>
      <w:tr w:rsidR="006B08A3" w:rsidRPr="005E16C7" w:rsidTr="00BD18A6">
        <w:trPr>
          <w:jc w:val="center"/>
        </w:trPr>
        <w:tc>
          <w:tcPr>
            <w:tcW w:w="151" w:type="dxa"/>
            <w:tcBorders>
              <w:top w:val="nil"/>
              <w:left w:val="single" w:sz="6"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IPv6 address </w:t>
            </w:r>
          </w:p>
        </w:tc>
        <w:tc>
          <w:tcPr>
            <w:tcW w:w="588" w:type="dxa"/>
            <w:tcBorders>
              <w:top w:val="nil"/>
              <w:left w:val="single" w:sz="4" w:space="0" w:color="auto"/>
              <w:bottom w:val="nil"/>
              <w:right w:val="single" w:sz="6" w:space="0" w:color="auto"/>
            </w:tcBorders>
          </w:tcPr>
          <w:p w:rsidR="006B08A3" w:rsidRPr="005E16C7" w:rsidRDefault="006B08A3" w:rsidP="00BD18A6">
            <w:pPr>
              <w:pStyle w:val="TAC"/>
              <w:rPr>
                <w:lang w:val="sv-SE"/>
              </w:rPr>
            </w:pPr>
          </w:p>
        </w:tc>
      </w:tr>
      <w:tr w:rsidR="006B08A3" w:rsidRPr="005E16C7" w:rsidTr="00BD18A6">
        <w:trPr>
          <w:jc w:val="center"/>
        </w:trPr>
        <w:tc>
          <w:tcPr>
            <w:tcW w:w="151" w:type="dxa"/>
            <w:tcBorders>
              <w:top w:val="nil"/>
              <w:left w:val="single" w:sz="6"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tcPr>
          <w:p w:rsidR="006B08A3" w:rsidRPr="005E16C7" w:rsidRDefault="006B08A3" w:rsidP="00BD18A6">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 Number</w:t>
            </w:r>
          </w:p>
        </w:tc>
        <w:tc>
          <w:tcPr>
            <w:tcW w:w="588" w:type="dxa"/>
            <w:tcBorders>
              <w:top w:val="nil"/>
              <w:left w:val="single" w:sz="4" w:space="0" w:color="auto"/>
              <w:bottom w:val="nil"/>
              <w:right w:val="single" w:sz="6" w:space="0" w:color="auto"/>
            </w:tcBorders>
          </w:tcPr>
          <w:p w:rsidR="006B08A3" w:rsidRPr="005E16C7" w:rsidRDefault="006B08A3" w:rsidP="00BD18A6">
            <w:pPr>
              <w:pStyle w:val="TAC"/>
              <w:rPr>
                <w:lang w:val="sv-SE"/>
              </w:rPr>
            </w:pPr>
          </w:p>
        </w:tc>
      </w:tr>
    </w:tbl>
    <w:p w:rsidR="006B08A3" w:rsidRPr="005E16C7" w:rsidRDefault="006B08A3" w:rsidP="006B08A3">
      <w:pPr>
        <w:pStyle w:val="TF"/>
        <w:spacing w:before="120"/>
      </w:pPr>
      <w:r w:rsidRPr="005E16C7">
        <w:t>Figure 8.2.</w:t>
      </w:r>
      <w:r>
        <w:t>9</w:t>
      </w:r>
      <w:r w:rsidRPr="005E16C7">
        <w:t xml:space="preserve">-1: </w:t>
      </w:r>
      <w:r>
        <w:rPr>
          <w:lang w:val="fr-FR"/>
        </w:rPr>
        <w:t xml:space="preserve">MME </w:t>
      </w:r>
      <w:proofErr w:type="spellStart"/>
      <w:r>
        <w:rPr>
          <w:lang w:val="fr-FR"/>
        </w:rPr>
        <w:t>Address</w:t>
      </w:r>
      <w:proofErr w:type="spellEnd"/>
      <w:r>
        <w:rPr>
          <w:lang w:val="fr-FR"/>
        </w:rPr>
        <w:t xml:space="preserve"> Information</w:t>
      </w:r>
    </w:p>
    <w:p w:rsidR="006B08A3" w:rsidRPr="005E16C7" w:rsidRDefault="006B08A3" w:rsidP="006B08A3">
      <w:r w:rsidRPr="005E16C7">
        <w:t>The following flags are coded within Octet 5:</w:t>
      </w:r>
    </w:p>
    <w:p w:rsidR="006B08A3" w:rsidRPr="005E16C7" w:rsidRDefault="006B08A3" w:rsidP="006B08A3">
      <w:pPr>
        <w:pStyle w:val="B1"/>
      </w:pPr>
      <w:r w:rsidRPr="005E16C7">
        <w:t>-</w:t>
      </w:r>
      <w:r w:rsidRPr="005E16C7">
        <w:tab/>
        <w:t>Bit 1 – V6: If this bit is set to "1", then the IPv6 address field shall be present</w:t>
      </w:r>
      <w:r>
        <w:t>,</w:t>
      </w:r>
      <w:r w:rsidRPr="005E16C7">
        <w:t xml:space="preserve"> otherwise the IPv6 address field shall not be present.</w:t>
      </w:r>
    </w:p>
    <w:p w:rsidR="006B08A3" w:rsidRPr="005E16C7" w:rsidRDefault="006B08A3" w:rsidP="006B08A3">
      <w:pPr>
        <w:pStyle w:val="B1"/>
      </w:pPr>
      <w:r w:rsidRPr="005E16C7">
        <w:t>-</w:t>
      </w:r>
      <w:r w:rsidRPr="005E16C7">
        <w:tab/>
        <w:t>Bit 2 – V4: If this bit is set to "1", then the IPv4 address field shall be present, otherwise the IPv4 address field shall not be present.</w:t>
      </w:r>
    </w:p>
    <w:p w:rsidR="006B08A3" w:rsidRDefault="006B08A3" w:rsidP="006B08A3">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rsidR="006B08A3" w:rsidRPr="005E16C7" w:rsidRDefault="006B08A3" w:rsidP="006B08A3">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rsidR="006B08A3" w:rsidRPr="005E16C7" w:rsidRDefault="006B08A3" w:rsidP="006B08A3">
      <w:r w:rsidRPr="005E16C7">
        <w:t>Octets "m to (m+3)" or "p to (p+15)" (IPv4 address / IPv6 address fields), if present, shall contain the address value.</w:t>
      </w:r>
    </w:p>
    <w:p w:rsidR="006B08A3" w:rsidRDefault="006B08A3" w:rsidP="006B08A3">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rsidR="006B08A3" w:rsidRDefault="006B08A3" w:rsidP="006B08A3"/>
    <w:p w:rsidR="006B08A3" w:rsidRPr="00D01CF2" w:rsidRDefault="006B08A3" w:rsidP="006B08A3">
      <w:pPr>
        <w:pStyle w:val="Heading3"/>
      </w:pPr>
      <w:bookmarkStart w:id="194" w:name="_Toc25049790"/>
      <w:r w:rsidRPr="00D01CF2">
        <w:t>8.</w:t>
      </w:r>
      <w:r w:rsidRPr="00D01CF2">
        <w:rPr>
          <w:lang w:val="en-US"/>
        </w:rPr>
        <w:t>2.</w:t>
      </w:r>
      <w:r>
        <w:rPr>
          <w:lang w:val="en-US"/>
        </w:rPr>
        <w:t>10</w:t>
      </w:r>
      <w:r w:rsidRPr="00D01CF2">
        <w:tab/>
      </w:r>
      <w:r>
        <w:rPr>
          <w:szCs w:val="16"/>
        </w:rPr>
        <w:t>Subscription ID</w:t>
      </w:r>
      <w:bookmarkEnd w:id="194"/>
      <w:r w:rsidRPr="00D01CF2">
        <w:t xml:space="preserve"> </w:t>
      </w:r>
    </w:p>
    <w:p w:rsidR="006B08A3" w:rsidRPr="00D01CF2" w:rsidRDefault="006B08A3" w:rsidP="006B08A3">
      <w:pPr>
        <w:rPr>
          <w:lang w:eastAsia="zh-CN"/>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r>
        <w:rPr>
          <w:rFonts w:eastAsia="Batang"/>
          <w:lang w:eastAsia="ko-KR"/>
        </w:rPr>
        <w:t>10</w:t>
      </w:r>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6B08A3" w:rsidRPr="00D01CF2" w:rsidTr="00BD18A6">
        <w:trPr>
          <w:jc w:val="center"/>
        </w:trPr>
        <w:tc>
          <w:tcPr>
            <w:tcW w:w="151" w:type="dxa"/>
            <w:tcBorders>
              <w:top w:val="single" w:sz="6" w:space="0" w:color="auto"/>
              <w:left w:val="single" w:sz="6" w:space="0" w:color="auto"/>
              <w:bottom w:val="nil"/>
            </w:tcBorders>
          </w:tcPr>
          <w:p w:rsidR="006B08A3" w:rsidRPr="00D01CF2" w:rsidRDefault="006B08A3" w:rsidP="00BD18A6">
            <w:pPr>
              <w:pStyle w:val="TAC"/>
            </w:pPr>
          </w:p>
        </w:tc>
        <w:tc>
          <w:tcPr>
            <w:tcW w:w="1104" w:type="dxa"/>
          </w:tcPr>
          <w:p w:rsidR="006B08A3" w:rsidRPr="00D01CF2" w:rsidRDefault="006B08A3" w:rsidP="00BD18A6">
            <w:pPr>
              <w:pStyle w:val="TAH"/>
            </w:pPr>
          </w:p>
        </w:tc>
        <w:tc>
          <w:tcPr>
            <w:tcW w:w="4719" w:type="dxa"/>
            <w:gridSpan w:val="8"/>
          </w:tcPr>
          <w:p w:rsidR="006B08A3" w:rsidRPr="00D01CF2" w:rsidRDefault="006B08A3" w:rsidP="00BD18A6">
            <w:pPr>
              <w:pStyle w:val="TAH"/>
            </w:pPr>
            <w:r w:rsidRPr="00D01CF2">
              <w:t>Bits</w:t>
            </w:r>
          </w:p>
        </w:tc>
        <w:tc>
          <w:tcPr>
            <w:tcW w:w="582" w:type="dxa"/>
          </w:tcPr>
          <w:p w:rsidR="006B08A3" w:rsidRPr="00D01CF2" w:rsidRDefault="006B08A3" w:rsidP="00BD18A6">
            <w:pPr>
              <w:pStyle w:val="TAC"/>
            </w:pPr>
          </w:p>
        </w:tc>
      </w:tr>
      <w:tr w:rsidR="006B08A3" w:rsidRPr="00D01CF2" w:rsidTr="00BD18A6">
        <w:trPr>
          <w:jc w:val="center"/>
        </w:trPr>
        <w:tc>
          <w:tcPr>
            <w:tcW w:w="151" w:type="dxa"/>
            <w:tcBorders>
              <w:top w:val="nil"/>
              <w:left w:val="single" w:sz="6" w:space="0" w:color="auto"/>
            </w:tcBorders>
          </w:tcPr>
          <w:p w:rsidR="006B08A3" w:rsidRPr="00D01CF2" w:rsidRDefault="006B08A3" w:rsidP="00BD18A6">
            <w:pPr>
              <w:pStyle w:val="TAC"/>
            </w:pPr>
          </w:p>
        </w:tc>
        <w:tc>
          <w:tcPr>
            <w:tcW w:w="1104" w:type="dxa"/>
          </w:tcPr>
          <w:p w:rsidR="006B08A3" w:rsidRPr="00D01CF2" w:rsidRDefault="006B08A3" w:rsidP="00BD18A6">
            <w:pPr>
              <w:pStyle w:val="TAH"/>
            </w:pPr>
            <w:r w:rsidRPr="00D01CF2">
              <w:t>Octets</w:t>
            </w:r>
          </w:p>
        </w:tc>
        <w:tc>
          <w:tcPr>
            <w:tcW w:w="589" w:type="dxa"/>
            <w:tcBorders>
              <w:bottom w:val="single" w:sz="4" w:space="0" w:color="auto"/>
            </w:tcBorders>
          </w:tcPr>
          <w:p w:rsidR="006B08A3" w:rsidRPr="00D01CF2" w:rsidRDefault="006B08A3" w:rsidP="00BD18A6">
            <w:pPr>
              <w:pStyle w:val="TAH"/>
            </w:pPr>
            <w:r w:rsidRPr="00D01CF2">
              <w:t>8</w:t>
            </w:r>
          </w:p>
        </w:tc>
        <w:tc>
          <w:tcPr>
            <w:tcW w:w="589" w:type="dxa"/>
            <w:tcBorders>
              <w:bottom w:val="single" w:sz="4" w:space="0" w:color="auto"/>
            </w:tcBorders>
          </w:tcPr>
          <w:p w:rsidR="006B08A3" w:rsidRPr="00D01CF2" w:rsidRDefault="006B08A3" w:rsidP="00BD18A6">
            <w:pPr>
              <w:pStyle w:val="TAH"/>
            </w:pPr>
            <w:r w:rsidRPr="00D01CF2">
              <w:t>7</w:t>
            </w:r>
          </w:p>
        </w:tc>
        <w:tc>
          <w:tcPr>
            <w:tcW w:w="589" w:type="dxa"/>
            <w:tcBorders>
              <w:bottom w:val="single" w:sz="4" w:space="0" w:color="auto"/>
            </w:tcBorders>
          </w:tcPr>
          <w:p w:rsidR="006B08A3" w:rsidRPr="00D01CF2" w:rsidRDefault="006B08A3" w:rsidP="00BD18A6">
            <w:pPr>
              <w:pStyle w:val="TAH"/>
            </w:pPr>
            <w:r w:rsidRPr="00D01CF2">
              <w:t>6</w:t>
            </w:r>
          </w:p>
        </w:tc>
        <w:tc>
          <w:tcPr>
            <w:tcW w:w="590" w:type="dxa"/>
            <w:tcBorders>
              <w:bottom w:val="single" w:sz="4" w:space="0" w:color="auto"/>
            </w:tcBorders>
          </w:tcPr>
          <w:p w:rsidR="006B08A3" w:rsidRPr="00D01CF2" w:rsidRDefault="006B08A3" w:rsidP="00BD18A6">
            <w:pPr>
              <w:pStyle w:val="TAH"/>
            </w:pPr>
            <w:r w:rsidRPr="00D01CF2">
              <w:t>5</w:t>
            </w:r>
          </w:p>
        </w:tc>
        <w:tc>
          <w:tcPr>
            <w:tcW w:w="589" w:type="dxa"/>
            <w:tcBorders>
              <w:bottom w:val="single" w:sz="4" w:space="0" w:color="auto"/>
            </w:tcBorders>
          </w:tcPr>
          <w:p w:rsidR="006B08A3" w:rsidRPr="00D01CF2" w:rsidRDefault="006B08A3" w:rsidP="00BD18A6">
            <w:pPr>
              <w:pStyle w:val="TAH"/>
            </w:pPr>
            <w:r w:rsidRPr="00D01CF2">
              <w:t>4</w:t>
            </w:r>
          </w:p>
        </w:tc>
        <w:tc>
          <w:tcPr>
            <w:tcW w:w="589" w:type="dxa"/>
            <w:tcBorders>
              <w:bottom w:val="single" w:sz="4" w:space="0" w:color="auto"/>
            </w:tcBorders>
          </w:tcPr>
          <w:p w:rsidR="006B08A3" w:rsidRPr="00D01CF2" w:rsidRDefault="006B08A3" w:rsidP="00BD18A6">
            <w:pPr>
              <w:pStyle w:val="TAH"/>
            </w:pPr>
            <w:r w:rsidRPr="00D01CF2">
              <w:t>3</w:t>
            </w:r>
          </w:p>
        </w:tc>
        <w:tc>
          <w:tcPr>
            <w:tcW w:w="589" w:type="dxa"/>
            <w:tcBorders>
              <w:bottom w:val="single" w:sz="4" w:space="0" w:color="auto"/>
            </w:tcBorders>
          </w:tcPr>
          <w:p w:rsidR="006B08A3" w:rsidRPr="00D01CF2" w:rsidRDefault="006B08A3" w:rsidP="00BD18A6">
            <w:pPr>
              <w:pStyle w:val="TAH"/>
            </w:pPr>
            <w:r w:rsidRPr="00D01CF2">
              <w:t>2</w:t>
            </w:r>
          </w:p>
        </w:tc>
        <w:tc>
          <w:tcPr>
            <w:tcW w:w="595" w:type="dxa"/>
            <w:tcBorders>
              <w:bottom w:val="single" w:sz="4" w:space="0" w:color="auto"/>
            </w:tcBorders>
          </w:tcPr>
          <w:p w:rsidR="006B08A3" w:rsidRPr="00D01CF2" w:rsidRDefault="006B08A3" w:rsidP="00BD18A6">
            <w:pPr>
              <w:pStyle w:val="TAH"/>
            </w:pPr>
            <w:r w:rsidRPr="00D01CF2">
              <w:t>1</w:t>
            </w:r>
          </w:p>
        </w:tc>
        <w:tc>
          <w:tcPr>
            <w:tcW w:w="582" w:type="dxa"/>
          </w:tcPr>
          <w:p w:rsidR="006B08A3" w:rsidRPr="00D01CF2" w:rsidRDefault="006B08A3" w:rsidP="00BD18A6">
            <w:pPr>
              <w:pStyle w:val="TAC"/>
            </w:pPr>
          </w:p>
        </w:tc>
      </w:tr>
      <w:tr w:rsidR="006B08A3" w:rsidRPr="00D01CF2" w:rsidTr="00BD18A6">
        <w:trPr>
          <w:jc w:val="center"/>
        </w:trPr>
        <w:tc>
          <w:tcPr>
            <w:tcW w:w="151" w:type="dxa"/>
            <w:tcBorders>
              <w:top w:val="nil"/>
              <w:left w:val="single" w:sz="6"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sidRPr="00D01CF2">
              <w:t xml:space="preserve">Type = </w:t>
            </w:r>
            <w:r>
              <w:rPr>
                <w:lang w:val="sv-SE"/>
              </w:rPr>
              <w:t>10</w:t>
            </w:r>
            <w:r w:rsidRPr="00D01CF2">
              <w:t xml:space="preserve"> (decimal)</w:t>
            </w:r>
          </w:p>
        </w:tc>
        <w:tc>
          <w:tcPr>
            <w:tcW w:w="582" w:type="dxa"/>
            <w:tcBorders>
              <w:left w:val="single" w:sz="4" w:space="0" w:color="auto"/>
            </w:tcBorders>
          </w:tcPr>
          <w:p w:rsidR="006B08A3" w:rsidRPr="00D01CF2" w:rsidRDefault="006B08A3" w:rsidP="00BD18A6">
            <w:pPr>
              <w:pStyle w:val="TAC"/>
            </w:pPr>
          </w:p>
        </w:tc>
      </w:tr>
      <w:tr w:rsidR="006B08A3" w:rsidRPr="00D01CF2" w:rsidTr="00BD18A6">
        <w:trPr>
          <w:jc w:val="center"/>
        </w:trPr>
        <w:tc>
          <w:tcPr>
            <w:tcW w:w="151" w:type="dxa"/>
            <w:tcBorders>
              <w:top w:val="nil"/>
              <w:left w:val="single" w:sz="6"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lang w:eastAsia="zh-CN"/>
              </w:rPr>
            </w:pPr>
            <w:r w:rsidRPr="00D01CF2">
              <w:t xml:space="preserve">Length = </w:t>
            </w:r>
            <w:r>
              <w:t>4</w:t>
            </w:r>
          </w:p>
        </w:tc>
        <w:tc>
          <w:tcPr>
            <w:tcW w:w="582" w:type="dxa"/>
            <w:tcBorders>
              <w:left w:val="single" w:sz="4" w:space="0" w:color="auto"/>
            </w:tcBorders>
          </w:tcPr>
          <w:p w:rsidR="006B08A3" w:rsidRPr="00D01CF2" w:rsidRDefault="006B08A3" w:rsidP="00BD18A6">
            <w:pPr>
              <w:pStyle w:val="TAC"/>
            </w:pPr>
          </w:p>
        </w:tc>
      </w:tr>
      <w:tr w:rsidR="006B08A3" w:rsidRPr="00D01CF2" w:rsidTr="00BD18A6">
        <w:trPr>
          <w:jc w:val="center"/>
        </w:trPr>
        <w:tc>
          <w:tcPr>
            <w:tcW w:w="151" w:type="dxa"/>
            <w:tcBorders>
              <w:top w:val="nil"/>
              <w:left w:val="single" w:sz="6" w:space="0" w:color="auto"/>
              <w:bottom w:val="nil"/>
            </w:tcBorders>
          </w:tcPr>
          <w:p w:rsidR="006B08A3" w:rsidRPr="00D01CF2" w:rsidRDefault="006B08A3" w:rsidP="00BD18A6">
            <w:pPr>
              <w:pStyle w:val="TAC"/>
            </w:pPr>
          </w:p>
        </w:tc>
        <w:tc>
          <w:tcPr>
            <w:tcW w:w="1104" w:type="dxa"/>
            <w:tcBorders>
              <w:bottom w:val="nil"/>
              <w:right w:val="single" w:sz="4" w:space="0" w:color="auto"/>
            </w:tcBorders>
          </w:tcPr>
          <w:p w:rsidR="006B08A3" w:rsidRPr="00D01CF2" w:rsidRDefault="006B08A3" w:rsidP="00BD18A6">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Pr>
                <w:szCs w:val="16"/>
              </w:rPr>
              <w:t>Subscription ID</w:t>
            </w:r>
          </w:p>
        </w:tc>
        <w:tc>
          <w:tcPr>
            <w:tcW w:w="582" w:type="dxa"/>
            <w:tcBorders>
              <w:left w:val="single" w:sz="4" w:space="0" w:color="auto"/>
              <w:bottom w:val="nil"/>
            </w:tcBorders>
          </w:tcPr>
          <w:p w:rsidR="006B08A3" w:rsidRPr="00D01CF2" w:rsidRDefault="006B08A3" w:rsidP="00BD18A6">
            <w:pPr>
              <w:pStyle w:val="TAC"/>
            </w:pPr>
          </w:p>
        </w:tc>
      </w:tr>
    </w:tbl>
    <w:p w:rsidR="006B08A3" w:rsidRPr="00D01CF2" w:rsidRDefault="006B08A3" w:rsidP="006B08A3">
      <w:pPr>
        <w:pStyle w:val="TF"/>
        <w:spacing w:before="120"/>
      </w:pPr>
      <w:r w:rsidRPr="00D01CF2">
        <w:t>Figure 8.2.</w:t>
      </w:r>
      <w:r>
        <w:t>10</w:t>
      </w:r>
      <w:r w:rsidRPr="00D01CF2">
        <w:t xml:space="preserve">-1: </w:t>
      </w:r>
      <w:r>
        <w:rPr>
          <w:szCs w:val="16"/>
        </w:rPr>
        <w:t>Subscription ID</w:t>
      </w:r>
    </w:p>
    <w:p w:rsidR="006B08A3" w:rsidRDefault="006B08A3" w:rsidP="006B08A3">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rsidR="006B08A3" w:rsidRDefault="006B08A3" w:rsidP="006B08A3">
      <w:pPr>
        <w:rPr>
          <w:lang w:val="en-US" w:eastAsia="zh-CN"/>
        </w:rPr>
      </w:pPr>
    </w:p>
    <w:p w:rsidR="006B08A3" w:rsidRPr="005E16C7" w:rsidRDefault="006B08A3" w:rsidP="006B08A3">
      <w:pPr>
        <w:pStyle w:val="Heading3"/>
      </w:pPr>
      <w:bookmarkStart w:id="195" w:name="_Toc19717470"/>
      <w:bookmarkStart w:id="196" w:name="_Toc25049791"/>
      <w:r w:rsidRPr="005E16C7">
        <w:t>8.</w:t>
      </w:r>
      <w:r w:rsidRPr="005E16C7">
        <w:rPr>
          <w:lang w:val="en-US"/>
        </w:rPr>
        <w:t>2.</w:t>
      </w:r>
      <w:r>
        <w:rPr>
          <w:lang w:val="en-US"/>
        </w:rPr>
        <w:t>11</w:t>
      </w:r>
      <w:r w:rsidRPr="005E16C7">
        <w:tab/>
      </w:r>
      <w:bookmarkEnd w:id="195"/>
      <w:r>
        <w:t>Event Type</w:t>
      </w:r>
      <w:bookmarkEnd w:id="196"/>
    </w:p>
    <w:p w:rsidR="006B08A3" w:rsidRPr="005E16C7" w:rsidRDefault="006B08A3" w:rsidP="006B08A3">
      <w:pPr>
        <w:rPr>
          <w:lang w:eastAsia="zh-CN"/>
        </w:rPr>
      </w:pPr>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11</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BD18A6">
        <w:trPr>
          <w:jc w:val="center"/>
        </w:trPr>
        <w:tc>
          <w:tcPr>
            <w:tcW w:w="151" w:type="dxa"/>
            <w:tcBorders>
              <w:top w:val="single" w:sz="6" w:space="0" w:color="auto"/>
              <w:left w:val="single" w:sz="6" w:space="0" w:color="auto"/>
              <w:bottom w:val="nil"/>
            </w:tcBorders>
          </w:tcPr>
          <w:p w:rsidR="006B08A3" w:rsidRPr="005E16C7" w:rsidRDefault="006B08A3" w:rsidP="00BD18A6">
            <w:pPr>
              <w:pStyle w:val="TAC"/>
            </w:pPr>
          </w:p>
        </w:tc>
        <w:tc>
          <w:tcPr>
            <w:tcW w:w="1104" w:type="dxa"/>
          </w:tcPr>
          <w:p w:rsidR="006B08A3" w:rsidRPr="005E16C7" w:rsidRDefault="006B08A3" w:rsidP="00BD18A6">
            <w:pPr>
              <w:pStyle w:val="TAH"/>
            </w:pPr>
          </w:p>
        </w:tc>
        <w:tc>
          <w:tcPr>
            <w:tcW w:w="4708" w:type="dxa"/>
            <w:gridSpan w:val="8"/>
          </w:tcPr>
          <w:p w:rsidR="006B08A3" w:rsidRPr="005E16C7" w:rsidRDefault="006B08A3" w:rsidP="00BD18A6">
            <w:pPr>
              <w:pStyle w:val="TAH"/>
            </w:pPr>
            <w:r w:rsidRPr="005E16C7">
              <w:t>Bits</w:t>
            </w:r>
          </w:p>
        </w:tc>
        <w:tc>
          <w:tcPr>
            <w:tcW w:w="588" w:type="dxa"/>
          </w:tcPr>
          <w:p w:rsidR="006B08A3" w:rsidRPr="005E16C7" w:rsidRDefault="006B08A3" w:rsidP="00BD18A6">
            <w:pPr>
              <w:pStyle w:val="TAC"/>
            </w:pPr>
          </w:p>
        </w:tc>
      </w:tr>
      <w:tr w:rsidR="006B08A3" w:rsidRPr="005E16C7" w:rsidTr="00BD18A6">
        <w:trPr>
          <w:jc w:val="center"/>
        </w:trPr>
        <w:tc>
          <w:tcPr>
            <w:tcW w:w="151" w:type="dxa"/>
            <w:tcBorders>
              <w:top w:val="nil"/>
              <w:left w:val="single" w:sz="6"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Pr>
          <w:p w:rsidR="006B08A3" w:rsidRPr="005E16C7" w:rsidRDefault="006B08A3" w:rsidP="00BD18A6">
            <w:pPr>
              <w:pStyle w:val="TAC"/>
            </w:pPr>
          </w:p>
        </w:tc>
      </w:tr>
      <w:tr w:rsidR="006B08A3" w:rsidRPr="005E16C7" w:rsidTr="00BD18A6">
        <w:trPr>
          <w:jc w:val="center"/>
        </w:trPr>
        <w:tc>
          <w:tcPr>
            <w:tcW w:w="151" w:type="dxa"/>
            <w:tcBorders>
              <w:top w:val="nil"/>
              <w:left w:val="single" w:sz="6"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Pr>
                <w:lang w:val="sv-SE"/>
              </w:rPr>
              <w:t>11</w:t>
            </w:r>
            <w:r w:rsidRPr="005E16C7">
              <w:t xml:space="preserve"> (decimal)</w:t>
            </w:r>
          </w:p>
        </w:tc>
        <w:tc>
          <w:tcPr>
            <w:tcW w:w="588" w:type="dxa"/>
            <w:tcBorders>
              <w:left w:val="single" w:sz="4" w:space="0" w:color="auto"/>
            </w:tcBorders>
          </w:tcPr>
          <w:p w:rsidR="006B08A3" w:rsidRPr="005E16C7" w:rsidRDefault="006B08A3" w:rsidP="00BD18A6">
            <w:pPr>
              <w:pStyle w:val="TAC"/>
            </w:pPr>
          </w:p>
        </w:tc>
      </w:tr>
      <w:tr w:rsidR="006B08A3" w:rsidRPr="005E16C7" w:rsidTr="00BD18A6">
        <w:trPr>
          <w:jc w:val="center"/>
        </w:trPr>
        <w:tc>
          <w:tcPr>
            <w:tcW w:w="151" w:type="dxa"/>
            <w:tcBorders>
              <w:top w:val="nil"/>
              <w:left w:val="single" w:sz="6"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tcBorders>
          </w:tcPr>
          <w:p w:rsidR="006B08A3" w:rsidRPr="005E16C7" w:rsidRDefault="006B08A3" w:rsidP="00BD18A6">
            <w:pPr>
              <w:pStyle w:val="TAC"/>
            </w:pPr>
          </w:p>
        </w:tc>
      </w:tr>
      <w:tr w:rsidR="006B08A3" w:rsidRPr="005E16C7" w:rsidTr="00BD18A6">
        <w:trPr>
          <w:jc w:val="center"/>
        </w:trPr>
        <w:tc>
          <w:tcPr>
            <w:tcW w:w="151" w:type="dxa"/>
            <w:tcBorders>
              <w:top w:val="nil"/>
              <w:left w:val="single" w:sz="6" w:space="0" w:color="auto"/>
              <w:bottom w:val="nil"/>
            </w:tcBorders>
          </w:tcPr>
          <w:p w:rsidR="006B08A3" w:rsidRPr="005E16C7" w:rsidRDefault="006B08A3" w:rsidP="00BD18A6">
            <w:pPr>
              <w:pStyle w:val="TAC"/>
            </w:pPr>
          </w:p>
        </w:tc>
        <w:tc>
          <w:tcPr>
            <w:tcW w:w="1104" w:type="dxa"/>
            <w:tcBorders>
              <w:bottom w:val="nil"/>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t>Event Type</w:t>
            </w:r>
            <w:r w:rsidRPr="005E16C7">
              <w:rPr>
                <w:lang w:eastAsia="ja-JP"/>
              </w:rPr>
              <w:t xml:space="preserve"> </w:t>
            </w:r>
            <w:r>
              <w:t>Value</w:t>
            </w:r>
          </w:p>
        </w:tc>
        <w:tc>
          <w:tcPr>
            <w:tcW w:w="588" w:type="dxa"/>
            <w:tcBorders>
              <w:left w:val="single" w:sz="4" w:space="0" w:color="auto"/>
              <w:bottom w:val="nil"/>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11</w:t>
      </w:r>
      <w:r w:rsidRPr="005E16C7">
        <w:rPr>
          <w:lang w:eastAsia="zh-CN"/>
        </w:rPr>
        <w:t>-</w:t>
      </w:r>
      <w:r w:rsidRPr="005E16C7">
        <w:rPr>
          <w:lang w:eastAsia="ja-JP"/>
        </w:rPr>
        <w:t>1</w:t>
      </w:r>
      <w:r w:rsidRPr="005E16C7">
        <w:t xml:space="preserve">: </w:t>
      </w:r>
      <w:r>
        <w:t>Event Type</w:t>
      </w:r>
    </w:p>
    <w:p w:rsidR="006B08A3" w:rsidRPr="005E16C7" w:rsidRDefault="006B08A3" w:rsidP="006B08A3">
      <w:r w:rsidRPr="005E16C7">
        <w:t xml:space="preserve">The </w:t>
      </w:r>
      <w:r>
        <w:t xml:space="preserve">Event Type </w:t>
      </w:r>
      <w:r w:rsidRPr="005E16C7">
        <w:t>value shall be encoded as a 4 bits binary integer as specified in Table 8.2.</w:t>
      </w:r>
      <w:r>
        <w:t>11</w:t>
      </w:r>
      <w:r w:rsidRPr="005E16C7">
        <w:t>-1.</w:t>
      </w:r>
    </w:p>
    <w:p w:rsidR="006B08A3" w:rsidRPr="005E16C7" w:rsidRDefault="006B08A3" w:rsidP="006B08A3">
      <w:pPr>
        <w:pStyle w:val="TH"/>
      </w:pPr>
      <w:r w:rsidRPr="005E16C7">
        <w:lastRenderedPageBreak/>
        <w:t>Table 8.2.</w:t>
      </w:r>
      <w:r>
        <w:t>11</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64"/>
        <w:gridCol w:w="2293"/>
      </w:tblGrid>
      <w:tr w:rsidR="006B08A3" w:rsidRPr="005E16C7" w:rsidTr="00BD18A6">
        <w:trPr>
          <w:jc w:val="center"/>
        </w:trPr>
        <w:tc>
          <w:tcPr>
            <w:tcW w:w="3964" w:type="dxa"/>
          </w:tcPr>
          <w:p w:rsidR="006B08A3" w:rsidRPr="005E16C7" w:rsidRDefault="006B08A3" w:rsidP="00BD18A6">
            <w:pPr>
              <w:pStyle w:val="TAH"/>
              <w:ind w:left="567"/>
            </w:pPr>
            <w:r>
              <w:t>Event Type</w:t>
            </w:r>
            <w:r w:rsidRPr="005E16C7">
              <w:rPr>
                <w:lang w:eastAsia="ja-JP"/>
              </w:rPr>
              <w:t xml:space="preserve"> </w:t>
            </w:r>
            <w:r>
              <w:t>Value</w:t>
            </w:r>
          </w:p>
        </w:tc>
        <w:tc>
          <w:tcPr>
            <w:tcW w:w="2293"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3964" w:type="dxa"/>
          </w:tcPr>
          <w:p w:rsidR="006B08A3" w:rsidRPr="00D04F43" w:rsidRDefault="006B08A3" w:rsidP="00BD18A6">
            <w:pPr>
              <w:pStyle w:val="TAC"/>
              <w:jc w:val="left"/>
              <w:rPr>
                <w:lang w:eastAsia="zh-CN"/>
              </w:rPr>
            </w:pPr>
            <w:r>
              <w:t>CREATION_OF_DICTIONARY_ENTRY</w:t>
            </w:r>
          </w:p>
        </w:tc>
        <w:tc>
          <w:tcPr>
            <w:tcW w:w="2293" w:type="dxa"/>
          </w:tcPr>
          <w:p w:rsidR="006B08A3" w:rsidRPr="005E16C7" w:rsidRDefault="006B08A3" w:rsidP="00BD18A6">
            <w:pPr>
              <w:pStyle w:val="TAC"/>
            </w:pPr>
            <w:r w:rsidRPr="005E16C7">
              <w:t>0</w:t>
            </w:r>
          </w:p>
        </w:tc>
      </w:tr>
      <w:tr w:rsidR="006B08A3" w:rsidRPr="005E16C7" w:rsidTr="00BD18A6">
        <w:trPr>
          <w:jc w:val="center"/>
        </w:trPr>
        <w:tc>
          <w:tcPr>
            <w:tcW w:w="3964" w:type="dxa"/>
          </w:tcPr>
          <w:p w:rsidR="006B08A3" w:rsidRPr="00001DEC" w:rsidRDefault="006B08A3" w:rsidP="00BD18A6">
            <w:pPr>
              <w:pStyle w:val="TAC"/>
              <w:jc w:val="left"/>
              <w:rPr>
                <w:lang w:eastAsia="zh-CN"/>
              </w:rPr>
            </w:pPr>
            <w:r>
              <w:t>DELETION_OF_PLMN_ASSIGNED_IDS</w:t>
            </w:r>
          </w:p>
        </w:tc>
        <w:tc>
          <w:tcPr>
            <w:tcW w:w="2293" w:type="dxa"/>
          </w:tcPr>
          <w:p w:rsidR="006B08A3" w:rsidRPr="005E16C7" w:rsidRDefault="006B08A3" w:rsidP="00BD18A6">
            <w:pPr>
              <w:pStyle w:val="TAC"/>
            </w:pPr>
            <w:r w:rsidRPr="005E16C7">
              <w:t>1</w:t>
            </w:r>
          </w:p>
        </w:tc>
      </w:tr>
      <w:tr w:rsidR="006B08A3" w:rsidRPr="005E16C7" w:rsidTr="00BD18A6">
        <w:trPr>
          <w:trHeight w:val="329"/>
          <w:jc w:val="center"/>
        </w:trPr>
        <w:tc>
          <w:tcPr>
            <w:tcW w:w="3964" w:type="dxa"/>
          </w:tcPr>
          <w:p w:rsidR="006B08A3" w:rsidRPr="005E16C7" w:rsidRDefault="006B08A3" w:rsidP="00BD18A6">
            <w:pPr>
              <w:pStyle w:val="TAC"/>
              <w:jc w:val="left"/>
              <w:rPr>
                <w:lang w:eastAsia="zh-CN"/>
              </w:rPr>
            </w:pPr>
            <w:r>
              <w:rPr>
                <w:lang w:eastAsia="zh-CN"/>
              </w:rPr>
              <w:t>Spare</w:t>
            </w:r>
          </w:p>
        </w:tc>
        <w:tc>
          <w:tcPr>
            <w:tcW w:w="2293"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6B08A3" w:rsidRDefault="006B08A3" w:rsidP="006B08A3">
      <w:pPr>
        <w:rPr>
          <w:lang w:val="en-US" w:eastAsia="zh-CN"/>
        </w:rPr>
      </w:pPr>
    </w:p>
    <w:p w:rsidR="006B08A3" w:rsidRPr="00D01CF2" w:rsidRDefault="006B08A3" w:rsidP="006B08A3">
      <w:pPr>
        <w:pStyle w:val="Heading3"/>
        <w:rPr>
          <w:lang w:val="en-US"/>
        </w:rPr>
      </w:pPr>
      <w:bookmarkStart w:id="197" w:name="_Toc19717410"/>
      <w:bookmarkStart w:id="198" w:name="_Toc25049792"/>
      <w:r w:rsidRPr="00D01CF2">
        <w:rPr>
          <w:lang w:val="en-US"/>
        </w:rPr>
        <w:t>8.2.</w:t>
      </w:r>
      <w:r>
        <w:rPr>
          <w:lang w:val="en-US"/>
        </w:rPr>
        <w:t>12</w:t>
      </w:r>
      <w:r w:rsidRPr="00D01CF2">
        <w:rPr>
          <w:lang w:val="en-US"/>
        </w:rPr>
        <w:tab/>
      </w:r>
      <w:r w:rsidRPr="00D01CF2">
        <w:rPr>
          <w:lang w:val="en-US" w:eastAsia="zh-CN"/>
        </w:rPr>
        <w:t>Recovery Time Stamp</w:t>
      </w:r>
      <w:bookmarkEnd w:id="197"/>
      <w:bookmarkEnd w:id="198"/>
    </w:p>
    <w:p w:rsidR="006B08A3" w:rsidRPr="00D01CF2" w:rsidRDefault="006B08A3" w:rsidP="006B08A3">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12</w:t>
      </w:r>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rsidR="006B08A3" w:rsidRPr="00D01CF2" w:rsidRDefault="006B08A3" w:rsidP="006B08A3">
      <w:pPr>
        <w:pStyle w:val="NO"/>
        <w:rPr>
          <w:lang w:eastAsia="ja-JP"/>
        </w:rPr>
      </w:pPr>
      <w:r w:rsidRPr="00D01CF2">
        <w:rPr>
          <w:lang w:eastAsia="ja-JP"/>
        </w:rPr>
        <w:t>NOTE:</w:t>
      </w:r>
      <w:r w:rsidRPr="00D01CF2">
        <w:rPr>
          <w:lang w:eastAsia="ja-JP"/>
        </w:rPr>
        <w:tab/>
        <w:t>The encoding is defined as the time in seconds relative to 00:00:00 on 1 January 1900.</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6B08A3" w:rsidRPr="00D01CF2" w:rsidTr="00BD18A6">
        <w:trPr>
          <w:jc w:val="center"/>
        </w:trPr>
        <w:tc>
          <w:tcPr>
            <w:tcW w:w="151" w:type="dxa"/>
            <w:tcBorders>
              <w:top w:val="single" w:sz="6" w:space="0" w:color="auto"/>
              <w:left w:val="single" w:sz="6" w:space="0" w:color="auto"/>
              <w:bottom w:val="nil"/>
              <w:right w:val="nil"/>
            </w:tcBorders>
          </w:tcPr>
          <w:p w:rsidR="006B08A3" w:rsidRPr="00D01CF2" w:rsidRDefault="006B08A3" w:rsidP="00BD18A6">
            <w:pPr>
              <w:pStyle w:val="TAC"/>
            </w:pPr>
          </w:p>
        </w:tc>
        <w:tc>
          <w:tcPr>
            <w:tcW w:w="1104" w:type="dxa"/>
            <w:tcBorders>
              <w:top w:val="single" w:sz="6" w:space="0" w:color="auto"/>
              <w:left w:val="nil"/>
              <w:bottom w:val="nil"/>
              <w:right w:val="nil"/>
            </w:tcBorders>
          </w:tcPr>
          <w:p w:rsidR="006B08A3" w:rsidRPr="00D01CF2" w:rsidRDefault="006B08A3" w:rsidP="00BD18A6">
            <w:pPr>
              <w:pStyle w:val="TAH"/>
            </w:pPr>
          </w:p>
        </w:tc>
        <w:tc>
          <w:tcPr>
            <w:tcW w:w="4706" w:type="dxa"/>
            <w:gridSpan w:val="8"/>
            <w:tcBorders>
              <w:top w:val="single" w:sz="6" w:space="0" w:color="auto"/>
              <w:left w:val="nil"/>
              <w:bottom w:val="nil"/>
              <w:right w:val="nil"/>
            </w:tcBorders>
            <w:hideMark/>
          </w:tcPr>
          <w:p w:rsidR="006B08A3" w:rsidRPr="00D01CF2" w:rsidRDefault="006B08A3" w:rsidP="00BD18A6">
            <w:pPr>
              <w:pStyle w:val="TAH"/>
            </w:pPr>
            <w:r w:rsidRPr="00D01CF2">
              <w:t>Bits</w:t>
            </w:r>
          </w:p>
        </w:tc>
        <w:tc>
          <w:tcPr>
            <w:tcW w:w="588" w:type="dxa"/>
            <w:tcBorders>
              <w:top w:val="single" w:sz="6" w:space="0" w:color="auto"/>
              <w:left w:val="nil"/>
              <w:bottom w:val="nil"/>
              <w:right w:val="single" w:sz="6" w:space="0" w:color="auto"/>
            </w:tcBorders>
          </w:tcPr>
          <w:p w:rsidR="006B08A3" w:rsidRPr="00D01CF2" w:rsidRDefault="006B08A3" w:rsidP="00BD18A6">
            <w:pPr>
              <w:pStyle w:val="TAC"/>
            </w:pPr>
          </w:p>
        </w:tc>
      </w:tr>
      <w:tr w:rsidR="006B08A3" w:rsidRPr="00D01CF2" w:rsidTr="00BD18A6">
        <w:trPr>
          <w:jc w:val="center"/>
        </w:trPr>
        <w:tc>
          <w:tcPr>
            <w:tcW w:w="151" w:type="dxa"/>
            <w:tcBorders>
              <w:top w:val="nil"/>
              <w:left w:val="single" w:sz="6" w:space="0" w:color="auto"/>
              <w:bottom w:val="nil"/>
              <w:right w:val="nil"/>
            </w:tcBorders>
          </w:tcPr>
          <w:p w:rsidR="006B08A3" w:rsidRPr="00D01CF2" w:rsidRDefault="006B08A3" w:rsidP="00BD18A6">
            <w:pPr>
              <w:pStyle w:val="TAC"/>
            </w:pPr>
          </w:p>
        </w:tc>
        <w:tc>
          <w:tcPr>
            <w:tcW w:w="1104" w:type="dxa"/>
            <w:tcBorders>
              <w:top w:val="nil"/>
              <w:left w:val="nil"/>
              <w:bottom w:val="nil"/>
              <w:right w:val="nil"/>
            </w:tcBorders>
            <w:hideMark/>
          </w:tcPr>
          <w:p w:rsidR="006B08A3" w:rsidRPr="00D01CF2" w:rsidRDefault="006B08A3" w:rsidP="00BD18A6">
            <w:pPr>
              <w:pStyle w:val="TAH"/>
            </w:pPr>
            <w:r w:rsidRPr="00D01CF2">
              <w:t>Octets</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8</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7</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6</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5</w:t>
            </w:r>
          </w:p>
        </w:tc>
        <w:tc>
          <w:tcPr>
            <w:tcW w:w="587" w:type="dxa"/>
            <w:tcBorders>
              <w:top w:val="nil"/>
              <w:left w:val="nil"/>
              <w:bottom w:val="single" w:sz="4" w:space="0" w:color="auto"/>
              <w:right w:val="nil"/>
            </w:tcBorders>
            <w:hideMark/>
          </w:tcPr>
          <w:p w:rsidR="006B08A3" w:rsidRPr="00D01CF2" w:rsidRDefault="006B08A3" w:rsidP="00BD18A6">
            <w:pPr>
              <w:pStyle w:val="TAH"/>
            </w:pPr>
            <w:r w:rsidRPr="00D01CF2">
              <w:t>4</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3</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2</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1</w:t>
            </w:r>
          </w:p>
        </w:tc>
        <w:tc>
          <w:tcPr>
            <w:tcW w:w="588" w:type="dxa"/>
            <w:tcBorders>
              <w:top w:val="nil"/>
              <w:left w:val="nil"/>
              <w:bottom w:val="nil"/>
              <w:right w:val="single" w:sz="6" w:space="0" w:color="auto"/>
            </w:tcBorders>
          </w:tcPr>
          <w:p w:rsidR="006B08A3" w:rsidRPr="00D01CF2" w:rsidRDefault="006B08A3" w:rsidP="00BD18A6">
            <w:pPr>
              <w:pStyle w:val="TAC"/>
            </w:pPr>
          </w:p>
        </w:tc>
      </w:tr>
      <w:tr w:rsidR="006B08A3" w:rsidRPr="00D01CF2" w:rsidTr="00BD18A6">
        <w:trPr>
          <w:jc w:val="center"/>
        </w:trPr>
        <w:tc>
          <w:tcPr>
            <w:tcW w:w="151" w:type="dxa"/>
            <w:tcBorders>
              <w:top w:val="nil"/>
              <w:left w:val="single" w:sz="6"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NO"/>
              <w:keepNext/>
              <w:spacing w:after="0"/>
              <w:jc w:val="center"/>
            </w:pPr>
            <w:r w:rsidRPr="00D01CF2">
              <w:rPr>
                <w:rFonts w:ascii="Arial" w:hAnsi="Arial"/>
                <w:sz w:val="18"/>
              </w:rPr>
              <w:t>Type = 96 (decimal)</w:t>
            </w:r>
          </w:p>
        </w:tc>
        <w:tc>
          <w:tcPr>
            <w:tcW w:w="588" w:type="dxa"/>
            <w:tcBorders>
              <w:top w:val="nil"/>
              <w:left w:val="single" w:sz="4" w:space="0" w:color="auto"/>
              <w:bottom w:val="nil"/>
              <w:right w:val="single" w:sz="6" w:space="0" w:color="auto"/>
            </w:tcBorders>
          </w:tcPr>
          <w:p w:rsidR="006B08A3" w:rsidRPr="00D01CF2" w:rsidRDefault="006B08A3" w:rsidP="00BD18A6">
            <w:pPr>
              <w:pStyle w:val="TAC"/>
            </w:pPr>
          </w:p>
        </w:tc>
      </w:tr>
      <w:tr w:rsidR="006B08A3" w:rsidRPr="00D01CF2" w:rsidTr="00BD18A6">
        <w:trPr>
          <w:jc w:val="center"/>
        </w:trPr>
        <w:tc>
          <w:tcPr>
            <w:tcW w:w="151" w:type="dxa"/>
            <w:tcBorders>
              <w:top w:val="nil"/>
              <w:left w:val="single" w:sz="6"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t xml:space="preserve">Length = </w:t>
            </w:r>
            <w:r>
              <w:t>4</w:t>
            </w:r>
          </w:p>
        </w:tc>
        <w:tc>
          <w:tcPr>
            <w:tcW w:w="588" w:type="dxa"/>
            <w:tcBorders>
              <w:top w:val="nil"/>
              <w:left w:val="single" w:sz="4" w:space="0" w:color="auto"/>
              <w:bottom w:val="nil"/>
              <w:right w:val="single" w:sz="6" w:space="0" w:color="auto"/>
            </w:tcBorders>
          </w:tcPr>
          <w:p w:rsidR="006B08A3" w:rsidRPr="00D01CF2" w:rsidRDefault="006B08A3" w:rsidP="00BD18A6">
            <w:pPr>
              <w:pStyle w:val="TAC"/>
            </w:pPr>
          </w:p>
        </w:tc>
      </w:tr>
      <w:tr w:rsidR="006B08A3" w:rsidRPr="00D01CF2" w:rsidTr="00BD18A6">
        <w:trPr>
          <w:jc w:val="center"/>
        </w:trPr>
        <w:tc>
          <w:tcPr>
            <w:tcW w:w="151" w:type="dxa"/>
            <w:tcBorders>
              <w:top w:val="nil"/>
              <w:left w:val="single" w:sz="6"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nil"/>
              <w:right w:val="single" w:sz="6" w:space="0" w:color="auto"/>
            </w:tcBorders>
          </w:tcPr>
          <w:p w:rsidR="006B08A3" w:rsidRPr="00D01CF2" w:rsidRDefault="006B08A3" w:rsidP="00BD18A6">
            <w:pPr>
              <w:pStyle w:val="TAC"/>
            </w:pPr>
          </w:p>
        </w:tc>
      </w:tr>
    </w:tbl>
    <w:p w:rsidR="006B08A3" w:rsidRDefault="006B08A3" w:rsidP="006B08A3">
      <w:pPr>
        <w:pStyle w:val="TF"/>
      </w:pPr>
      <w:r w:rsidRPr="00D01CF2">
        <w:t xml:space="preserve">Figure </w:t>
      </w:r>
      <w:r w:rsidRPr="00D01CF2">
        <w:rPr>
          <w:lang w:eastAsia="zh-CN"/>
        </w:rPr>
        <w:t>8</w:t>
      </w:r>
      <w:r w:rsidRPr="00D01CF2">
        <w:rPr>
          <w:lang w:eastAsia="ja-JP"/>
        </w:rPr>
        <w:t>.</w:t>
      </w:r>
      <w:r w:rsidRPr="00D01CF2">
        <w:rPr>
          <w:lang w:eastAsia="zh-CN"/>
        </w:rPr>
        <w:t>2.</w:t>
      </w:r>
      <w:r>
        <w:rPr>
          <w:lang w:eastAsia="zh-CN"/>
        </w:rPr>
        <w:t>12</w:t>
      </w:r>
      <w:r w:rsidRPr="00D01CF2">
        <w:rPr>
          <w:lang w:eastAsia="zh-CN"/>
        </w:rPr>
        <w:t>-</w:t>
      </w:r>
      <w:r w:rsidRPr="00D01CF2">
        <w:rPr>
          <w:lang w:eastAsia="ja-JP"/>
        </w:rPr>
        <w:t>1</w:t>
      </w:r>
      <w:r w:rsidRPr="00D01CF2">
        <w:t xml:space="preserve">: </w:t>
      </w:r>
      <w:r w:rsidRPr="00D01CF2">
        <w:rPr>
          <w:lang w:val="en-US" w:eastAsia="zh-CN"/>
        </w:rPr>
        <w:t>Recovery Time Stamp</w:t>
      </w:r>
    </w:p>
    <w:p w:rsidR="006B08A3" w:rsidRDefault="006B08A3" w:rsidP="006B08A3">
      <w:pPr>
        <w:rPr>
          <w:lang w:val="en-US" w:eastAsia="zh-CN"/>
        </w:rPr>
      </w:pPr>
    </w:p>
    <w:p w:rsidR="00051676" w:rsidRPr="007C1DA5" w:rsidRDefault="00051676" w:rsidP="00082637"/>
    <w:p w:rsidR="00161B81" w:rsidRDefault="00161B81" w:rsidP="00161B81">
      <w:pPr>
        <w:spacing w:after="0"/>
        <w:rPr>
          <w:color w:val="FF0000"/>
        </w:rPr>
      </w:pPr>
      <w:r>
        <w:br w:type="page"/>
      </w:r>
    </w:p>
    <w:p w:rsidR="00161B81" w:rsidRPr="004D3578" w:rsidRDefault="00161B81" w:rsidP="00161B81">
      <w:pPr>
        <w:pStyle w:val="Heading8"/>
      </w:pPr>
      <w:bookmarkStart w:id="199" w:name="historyclause"/>
      <w:r w:rsidRPr="004D3578">
        <w:lastRenderedPageBreak/>
        <w:t xml:space="preserve">Annex </w:t>
      </w:r>
      <w:r>
        <w:t>A</w:t>
      </w:r>
      <w:r w:rsidRPr="004D3578">
        <w:t xml:space="preserve"> (informative):</w:t>
      </w:r>
      <w:r w:rsidRPr="004D3578">
        <w:b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161B81" w:rsidRPr="004D3578" w:rsidTr="002E7E9D">
        <w:trPr>
          <w:cantSplit/>
        </w:trPr>
        <w:tc>
          <w:tcPr>
            <w:tcW w:w="9356" w:type="dxa"/>
            <w:gridSpan w:val="8"/>
            <w:tcBorders>
              <w:bottom w:val="nil"/>
            </w:tcBorders>
            <w:shd w:val="solid" w:color="FFFFFF" w:fill="auto"/>
          </w:tcPr>
          <w:bookmarkEnd w:id="199"/>
          <w:p w:rsidR="00161B81" w:rsidRPr="00727D6F" w:rsidRDefault="00161B81" w:rsidP="002E7E9D">
            <w:pPr>
              <w:pStyle w:val="TAL"/>
              <w:jc w:val="center"/>
              <w:rPr>
                <w:b/>
                <w:sz w:val="16"/>
              </w:rPr>
            </w:pPr>
            <w:r w:rsidRPr="00727D6F">
              <w:rPr>
                <w:b/>
              </w:rPr>
              <w:t>Change history</w:t>
            </w:r>
          </w:p>
        </w:tc>
      </w:tr>
      <w:tr w:rsidR="00161B81" w:rsidRPr="004D3578" w:rsidTr="002E7E9D">
        <w:tc>
          <w:tcPr>
            <w:tcW w:w="800" w:type="dxa"/>
            <w:shd w:val="pct10" w:color="auto" w:fill="FFFFFF"/>
          </w:tcPr>
          <w:p w:rsidR="00161B81" w:rsidRPr="00727D6F" w:rsidRDefault="00161B81" w:rsidP="002E7E9D">
            <w:pPr>
              <w:pStyle w:val="TAL"/>
              <w:rPr>
                <w:b/>
                <w:sz w:val="16"/>
              </w:rPr>
            </w:pPr>
            <w:r w:rsidRPr="00727D6F">
              <w:rPr>
                <w:b/>
                <w:sz w:val="16"/>
              </w:rPr>
              <w:t>Date</w:t>
            </w:r>
          </w:p>
        </w:tc>
        <w:tc>
          <w:tcPr>
            <w:tcW w:w="800" w:type="dxa"/>
            <w:shd w:val="pct10" w:color="auto" w:fill="FFFFFF"/>
          </w:tcPr>
          <w:p w:rsidR="00161B81" w:rsidRPr="00727D6F" w:rsidRDefault="00161B81" w:rsidP="002E7E9D">
            <w:pPr>
              <w:pStyle w:val="TAL"/>
              <w:rPr>
                <w:b/>
                <w:sz w:val="16"/>
              </w:rPr>
            </w:pPr>
            <w:r w:rsidRPr="00727D6F">
              <w:rPr>
                <w:b/>
                <w:sz w:val="16"/>
              </w:rPr>
              <w:t>TSG #</w:t>
            </w:r>
          </w:p>
        </w:tc>
        <w:tc>
          <w:tcPr>
            <w:tcW w:w="901" w:type="dxa"/>
            <w:shd w:val="pct10" w:color="auto" w:fill="FFFFFF"/>
          </w:tcPr>
          <w:p w:rsidR="00161B81" w:rsidRPr="00727D6F" w:rsidRDefault="00161B81" w:rsidP="002E7E9D">
            <w:pPr>
              <w:pStyle w:val="TAL"/>
              <w:rPr>
                <w:b/>
                <w:sz w:val="16"/>
              </w:rPr>
            </w:pPr>
            <w:r w:rsidRPr="00727D6F">
              <w:rPr>
                <w:b/>
                <w:sz w:val="16"/>
              </w:rPr>
              <w:t>TSG Doc.</w:t>
            </w:r>
          </w:p>
        </w:tc>
        <w:tc>
          <w:tcPr>
            <w:tcW w:w="426" w:type="dxa"/>
            <w:shd w:val="pct10" w:color="auto" w:fill="FFFFFF"/>
          </w:tcPr>
          <w:p w:rsidR="00161B81" w:rsidRPr="00727D6F" w:rsidRDefault="00161B81" w:rsidP="002E7E9D">
            <w:pPr>
              <w:pStyle w:val="TAL"/>
              <w:rPr>
                <w:b/>
                <w:sz w:val="16"/>
              </w:rPr>
            </w:pPr>
            <w:r w:rsidRPr="00727D6F">
              <w:rPr>
                <w:b/>
                <w:sz w:val="16"/>
              </w:rPr>
              <w:t>CR</w:t>
            </w:r>
          </w:p>
        </w:tc>
        <w:tc>
          <w:tcPr>
            <w:tcW w:w="428" w:type="dxa"/>
            <w:shd w:val="pct10" w:color="auto" w:fill="FFFFFF"/>
          </w:tcPr>
          <w:p w:rsidR="00161B81" w:rsidRPr="00727D6F" w:rsidRDefault="00161B81" w:rsidP="002E7E9D">
            <w:pPr>
              <w:pStyle w:val="TAL"/>
              <w:rPr>
                <w:b/>
                <w:sz w:val="16"/>
              </w:rPr>
            </w:pPr>
            <w:r w:rsidRPr="00727D6F">
              <w:rPr>
                <w:b/>
                <w:sz w:val="16"/>
              </w:rPr>
              <w:t>Rev</w:t>
            </w:r>
          </w:p>
        </w:tc>
        <w:tc>
          <w:tcPr>
            <w:tcW w:w="4867" w:type="dxa"/>
            <w:shd w:val="pct10" w:color="auto" w:fill="FFFFFF"/>
          </w:tcPr>
          <w:p w:rsidR="00161B81" w:rsidRPr="00727D6F" w:rsidRDefault="00161B81" w:rsidP="002E7E9D">
            <w:pPr>
              <w:pStyle w:val="TAL"/>
              <w:rPr>
                <w:b/>
                <w:sz w:val="16"/>
              </w:rPr>
            </w:pPr>
            <w:r w:rsidRPr="00727D6F">
              <w:rPr>
                <w:b/>
                <w:sz w:val="16"/>
              </w:rPr>
              <w:t>Subject/Comment</w:t>
            </w:r>
          </w:p>
        </w:tc>
        <w:tc>
          <w:tcPr>
            <w:tcW w:w="567" w:type="dxa"/>
            <w:shd w:val="pct10" w:color="auto" w:fill="FFFFFF"/>
          </w:tcPr>
          <w:p w:rsidR="00161B81" w:rsidRPr="00727D6F" w:rsidRDefault="00161B81" w:rsidP="002E7E9D">
            <w:pPr>
              <w:pStyle w:val="TAL"/>
              <w:rPr>
                <w:b/>
                <w:sz w:val="16"/>
              </w:rPr>
            </w:pPr>
            <w:r w:rsidRPr="00727D6F">
              <w:rPr>
                <w:b/>
                <w:sz w:val="16"/>
              </w:rPr>
              <w:t>Old</w:t>
            </w:r>
          </w:p>
        </w:tc>
        <w:tc>
          <w:tcPr>
            <w:tcW w:w="567" w:type="dxa"/>
            <w:shd w:val="pct10" w:color="auto" w:fill="FFFFFF"/>
          </w:tcPr>
          <w:p w:rsidR="00161B81" w:rsidRPr="00727D6F" w:rsidRDefault="00161B81" w:rsidP="002E7E9D">
            <w:pPr>
              <w:pStyle w:val="TAL"/>
              <w:rPr>
                <w:b/>
                <w:sz w:val="16"/>
              </w:rPr>
            </w:pPr>
            <w:r w:rsidRPr="00727D6F">
              <w:rPr>
                <w:b/>
                <w:sz w:val="16"/>
              </w:rPr>
              <w:t>New</w:t>
            </w:r>
          </w:p>
        </w:tc>
      </w:tr>
      <w:tr w:rsidR="00161B81"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r>
              <w:rPr>
                <w:rFonts w:ascii="Arial" w:hAnsi="Arial"/>
                <w:snapToGrid w:val="0"/>
                <w:color w:val="000000"/>
                <w:sz w:val="16"/>
              </w:rPr>
              <w:t>C4-193850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r w:rsidRPr="002C0C73">
              <w:rPr>
                <w:rFonts w:ascii="Arial" w:hAnsi="Arial"/>
                <w:snapToGrid w:val="0"/>
                <w:color w:val="000000"/>
                <w:sz w:val="16"/>
              </w:rPr>
              <w:t>0.</w:t>
            </w:r>
            <w:r>
              <w:rPr>
                <w:rFonts w:ascii="Arial" w:hAnsi="Arial"/>
                <w:snapToGrid w:val="0"/>
                <w:color w:val="000000"/>
                <w:sz w:val="16"/>
              </w:rPr>
              <w:t>1</w:t>
            </w:r>
            <w:r w:rsidRPr="002C0C73">
              <w:rPr>
                <w:rFonts w:ascii="Arial" w:hAnsi="Arial"/>
                <w:snapToGrid w:val="0"/>
                <w:color w:val="000000"/>
                <w:sz w:val="16"/>
              </w:rPr>
              <w:t>.0</w:t>
            </w:r>
          </w:p>
        </w:tc>
      </w:tr>
      <w:tr w:rsidR="00161B81"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C4-194243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sidRPr="009C4196">
              <w:rPr>
                <w:rFonts w:ascii="Arial" w:hAnsi="Arial"/>
                <w:snapToGrid w:val="0"/>
                <w:color w:val="000000"/>
                <w:sz w:val="16"/>
              </w:rPr>
              <w:t>Subscription management and Event Notification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r>
              <w:rPr>
                <w:rFonts w:ascii="Arial" w:hAnsi="Arial"/>
                <w:snapToGrid w:val="0"/>
                <w:color w:val="000000"/>
                <w:sz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r>
              <w:rPr>
                <w:rFonts w:ascii="Arial" w:hAnsi="Arial"/>
                <w:snapToGrid w:val="0"/>
                <w:color w:val="000000"/>
                <w:sz w:val="16"/>
              </w:rPr>
              <w:t>0.2.0</w:t>
            </w:r>
          </w:p>
        </w:tc>
      </w:tr>
      <w:tr w:rsidR="00161B81"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C4-194244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sidRPr="009C4196">
              <w:rPr>
                <w:rFonts w:ascii="Arial" w:hAnsi="Arial"/>
                <w:snapToGrid w:val="0"/>
                <w:color w:val="000000"/>
                <w:sz w:val="16"/>
              </w:rPr>
              <w:t>URCMP general protocol aspects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r>
              <w:rPr>
                <w:rFonts w:ascii="Arial" w:hAnsi="Arial"/>
                <w:snapToGrid w:val="0"/>
                <w:color w:val="000000"/>
                <w:sz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r>
              <w:rPr>
                <w:rFonts w:ascii="Arial" w:hAnsi="Arial"/>
                <w:snapToGrid w:val="0"/>
                <w:color w:val="000000"/>
                <w:sz w:val="16"/>
              </w:rPr>
              <w:t>0.2.0</w:t>
            </w:r>
          </w:p>
        </w:tc>
      </w:tr>
      <w:tr w:rsidR="00641529"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2E7E9D">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2E7E9D">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2E7E9D">
            <w:pPr>
              <w:spacing w:after="0"/>
              <w:rPr>
                <w:rFonts w:ascii="Arial" w:hAnsi="Arial"/>
                <w:snapToGrid w:val="0"/>
                <w:color w:val="000000"/>
                <w:sz w:val="16"/>
              </w:rPr>
            </w:pPr>
            <w:r>
              <w:rPr>
                <w:rFonts w:ascii="Arial" w:hAnsi="Arial"/>
                <w:snapToGrid w:val="0"/>
                <w:color w:val="000000"/>
                <w:sz w:val="16"/>
              </w:rPr>
              <w:t>C4-195086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41529" w:rsidRPr="004D3578" w:rsidRDefault="00641529"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1529" w:rsidRPr="004D3578" w:rsidRDefault="00641529"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41529" w:rsidRPr="009C4196" w:rsidRDefault="00641529" w:rsidP="002E7E9D">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Create/Query Dictionary Entry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2E7E9D">
            <w:pPr>
              <w:spacing w:after="0"/>
              <w:rPr>
                <w:rFonts w:ascii="Arial" w:hAnsi="Arial"/>
                <w:snapToGrid w:val="0"/>
                <w:color w:val="000000"/>
                <w:sz w:val="16"/>
              </w:rPr>
            </w:pPr>
            <w:r>
              <w:rPr>
                <w:rFonts w:ascii="Arial" w:hAnsi="Arial"/>
                <w:snapToGrid w:val="0"/>
                <w:color w:val="000000"/>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2E7E9D">
            <w:pPr>
              <w:spacing w:after="0"/>
              <w:rPr>
                <w:rFonts w:ascii="Arial" w:hAnsi="Arial"/>
                <w:snapToGrid w:val="0"/>
                <w:color w:val="000000"/>
                <w:sz w:val="16"/>
              </w:rPr>
            </w:pPr>
            <w:r>
              <w:rPr>
                <w:rFonts w:ascii="Arial" w:hAnsi="Arial"/>
                <w:snapToGrid w:val="0"/>
                <w:color w:val="000000"/>
                <w:sz w:val="16"/>
              </w:rPr>
              <w:t>0.3.0</w:t>
            </w:r>
          </w:p>
        </w:tc>
      </w:tr>
      <w:tr w:rsidR="00641529"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641529">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641529">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641529">
            <w:pPr>
              <w:spacing w:after="0"/>
              <w:rPr>
                <w:rFonts w:ascii="Arial" w:hAnsi="Arial"/>
                <w:snapToGrid w:val="0"/>
                <w:color w:val="000000"/>
                <w:sz w:val="16"/>
              </w:rPr>
            </w:pPr>
            <w:r>
              <w:rPr>
                <w:rFonts w:ascii="Arial" w:hAnsi="Arial"/>
                <w:snapToGrid w:val="0"/>
                <w:color w:val="000000"/>
                <w:sz w:val="16"/>
              </w:rPr>
              <w:t>C4-19508</w:t>
            </w:r>
            <w:r>
              <w:rPr>
                <w:rFonts w:ascii="Arial" w:hAnsi="Arial"/>
                <w:snapToGrid w:val="0"/>
                <w:color w:val="000000"/>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41529" w:rsidRPr="004D3578" w:rsidRDefault="00641529"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1529" w:rsidRPr="004D3578" w:rsidRDefault="00641529"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41529" w:rsidRPr="009C4196" w:rsidRDefault="00641529" w:rsidP="00641529">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Subscription Management/Event Notification Procedure and Heartbeat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641529">
            <w:pPr>
              <w:spacing w:after="0"/>
              <w:rPr>
                <w:rFonts w:ascii="Arial" w:hAnsi="Arial"/>
                <w:snapToGrid w:val="0"/>
                <w:color w:val="000000"/>
                <w:sz w:val="16"/>
              </w:rPr>
            </w:pPr>
            <w:r>
              <w:rPr>
                <w:rFonts w:ascii="Arial" w:hAnsi="Arial"/>
                <w:snapToGrid w:val="0"/>
                <w:color w:val="000000"/>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641529">
            <w:pPr>
              <w:spacing w:after="0"/>
              <w:rPr>
                <w:rFonts w:ascii="Arial" w:hAnsi="Arial"/>
                <w:snapToGrid w:val="0"/>
                <w:color w:val="000000"/>
                <w:sz w:val="16"/>
              </w:rPr>
            </w:pPr>
            <w:r>
              <w:rPr>
                <w:rFonts w:ascii="Arial" w:hAnsi="Arial"/>
                <w:snapToGrid w:val="0"/>
                <w:color w:val="000000"/>
                <w:sz w:val="16"/>
              </w:rPr>
              <w:t>0.3.0</w:t>
            </w:r>
          </w:p>
        </w:tc>
      </w:tr>
    </w:tbl>
    <w:p w:rsidR="00080512" w:rsidRDefault="00080512" w:rsidP="00CC7AD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0EC" w:rsidRDefault="007D00EC">
      <w:r>
        <w:separator/>
      </w:r>
    </w:p>
  </w:endnote>
  <w:endnote w:type="continuationSeparator" w:id="0">
    <w:p w:rsidR="007D00EC" w:rsidRDefault="007D0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0EC" w:rsidRDefault="007D00EC">
      <w:r>
        <w:separator/>
      </w:r>
    </w:p>
  </w:footnote>
  <w:footnote w:type="continuationSeparator" w:id="0">
    <w:p w:rsidR="007D00EC" w:rsidRDefault="007D0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2637">
      <w:rPr>
        <w:rFonts w:ascii="Arial" w:hAnsi="Arial" w:cs="Arial"/>
        <w:b/>
        <w:noProof/>
        <w:sz w:val="18"/>
        <w:szCs w:val="18"/>
      </w:rPr>
      <w:t>3GPP TS 29.674 V0.3.0 (2019-11)</w:t>
    </w:r>
    <w:r>
      <w:rPr>
        <w:rFonts w:ascii="Arial" w:hAnsi="Arial" w:cs="Arial"/>
        <w:b/>
        <w:sz w:val="18"/>
        <w:szCs w:val="18"/>
      </w:rPr>
      <w:fldChar w:fldCharType="end"/>
    </w:r>
  </w:p>
  <w:p w:rsidR="002E7E9D" w:rsidRDefault="002E7E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E7E9D" w:rsidRDefault="002E7E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2637">
      <w:rPr>
        <w:rFonts w:ascii="Arial" w:hAnsi="Arial" w:cs="Arial"/>
        <w:b/>
        <w:noProof/>
        <w:sz w:val="18"/>
        <w:szCs w:val="18"/>
      </w:rPr>
      <w:t>Release 16</w:t>
    </w:r>
    <w:r>
      <w:rPr>
        <w:rFonts w:ascii="Arial" w:hAnsi="Arial" w:cs="Arial"/>
        <w:b/>
        <w:sz w:val="18"/>
        <w:szCs w:val="18"/>
      </w:rPr>
      <w:fldChar w:fldCharType="end"/>
    </w:r>
  </w:p>
  <w:p w:rsidR="002E7E9D" w:rsidRDefault="002E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676"/>
    <w:rsid w:val="00051834"/>
    <w:rsid w:val="00054A22"/>
    <w:rsid w:val="00062023"/>
    <w:rsid w:val="000655A6"/>
    <w:rsid w:val="00080512"/>
    <w:rsid w:val="00082637"/>
    <w:rsid w:val="000C47C3"/>
    <w:rsid w:val="000D58AB"/>
    <w:rsid w:val="00133525"/>
    <w:rsid w:val="00161B81"/>
    <w:rsid w:val="001A4C42"/>
    <w:rsid w:val="001A7420"/>
    <w:rsid w:val="001B6637"/>
    <w:rsid w:val="001C21C3"/>
    <w:rsid w:val="001D02C2"/>
    <w:rsid w:val="001F0C1D"/>
    <w:rsid w:val="001F1132"/>
    <w:rsid w:val="001F168B"/>
    <w:rsid w:val="002347A2"/>
    <w:rsid w:val="002675F0"/>
    <w:rsid w:val="002B6339"/>
    <w:rsid w:val="002E00EE"/>
    <w:rsid w:val="002E7E9D"/>
    <w:rsid w:val="003172DC"/>
    <w:rsid w:val="0035462D"/>
    <w:rsid w:val="003765B8"/>
    <w:rsid w:val="003C3971"/>
    <w:rsid w:val="003D2EAF"/>
    <w:rsid w:val="00410667"/>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1529"/>
    <w:rsid w:val="00647114"/>
    <w:rsid w:val="006A323F"/>
    <w:rsid w:val="006B08A3"/>
    <w:rsid w:val="006B30D0"/>
    <w:rsid w:val="006C3D95"/>
    <w:rsid w:val="006E5C86"/>
    <w:rsid w:val="00701116"/>
    <w:rsid w:val="00713C44"/>
    <w:rsid w:val="00734A5B"/>
    <w:rsid w:val="0074026F"/>
    <w:rsid w:val="007429F6"/>
    <w:rsid w:val="00744E76"/>
    <w:rsid w:val="00774DA4"/>
    <w:rsid w:val="00781F0F"/>
    <w:rsid w:val="007B600E"/>
    <w:rsid w:val="007D00EC"/>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D651F"/>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7AD9"/>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1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52830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61B81"/>
    <w:rPr>
      <w:rFonts w:ascii="Arial" w:hAnsi="Arial"/>
      <w:sz w:val="32"/>
      <w:lang w:eastAsia="en-US"/>
    </w:rPr>
  </w:style>
  <w:style w:type="character" w:customStyle="1" w:styleId="EditorsNoteChar">
    <w:name w:val="Editor's Note Char"/>
    <w:aliases w:val="EN Char"/>
    <w:link w:val="EditorsNote"/>
    <w:rsid w:val="00161B81"/>
    <w:rPr>
      <w:color w:val="FF0000"/>
      <w:lang w:eastAsia="en-US"/>
    </w:rPr>
  </w:style>
  <w:style w:type="character" w:customStyle="1" w:styleId="TALChar">
    <w:name w:val="TAL Char"/>
    <w:link w:val="TAL"/>
    <w:rsid w:val="00161B81"/>
    <w:rPr>
      <w:rFonts w:ascii="Arial" w:hAnsi="Arial"/>
      <w:sz w:val="18"/>
      <w:lang w:eastAsia="en-US"/>
    </w:rPr>
  </w:style>
  <w:style w:type="character" w:customStyle="1" w:styleId="B1Char">
    <w:name w:val="B1 Char"/>
    <w:link w:val="B1"/>
    <w:rsid w:val="00161B81"/>
    <w:rPr>
      <w:lang w:eastAsia="en-US"/>
    </w:rPr>
  </w:style>
  <w:style w:type="character" w:customStyle="1" w:styleId="THChar">
    <w:name w:val="TH Char"/>
    <w:link w:val="TH"/>
    <w:locked/>
    <w:rsid w:val="00161B81"/>
    <w:rPr>
      <w:rFonts w:ascii="Arial" w:hAnsi="Arial"/>
      <w:b/>
      <w:lang w:eastAsia="en-US"/>
    </w:rPr>
  </w:style>
  <w:style w:type="character" w:customStyle="1" w:styleId="TACChar">
    <w:name w:val="TAC Char"/>
    <w:link w:val="TAC"/>
    <w:rsid w:val="00161B81"/>
    <w:rPr>
      <w:rFonts w:ascii="Arial" w:hAnsi="Arial"/>
      <w:sz w:val="18"/>
      <w:lang w:eastAsia="en-US"/>
    </w:rPr>
  </w:style>
  <w:style w:type="character" w:customStyle="1" w:styleId="TAHChar">
    <w:name w:val="TAH Char"/>
    <w:link w:val="TAH"/>
    <w:rsid w:val="00161B81"/>
    <w:rPr>
      <w:rFonts w:ascii="Arial" w:hAnsi="Arial"/>
      <w:b/>
      <w:sz w:val="18"/>
      <w:lang w:eastAsia="en-US"/>
    </w:rPr>
  </w:style>
  <w:style w:type="character" w:customStyle="1" w:styleId="TFChar">
    <w:name w:val="TF Char"/>
    <w:link w:val="TF"/>
    <w:locked/>
    <w:rsid w:val="00161B81"/>
    <w:rPr>
      <w:rFonts w:ascii="Arial" w:hAnsi="Arial"/>
      <w:b/>
      <w:lang w:eastAsia="en-US"/>
    </w:rPr>
  </w:style>
  <w:style w:type="character" w:customStyle="1" w:styleId="B2Char">
    <w:name w:val="B2 Char"/>
    <w:link w:val="B2"/>
    <w:rsid w:val="00161B81"/>
    <w:rPr>
      <w:lang w:eastAsia="en-US"/>
    </w:rPr>
  </w:style>
  <w:style w:type="character" w:customStyle="1" w:styleId="NOChar">
    <w:name w:val="NO Char"/>
    <w:link w:val="NO"/>
    <w:rsid w:val="00161B81"/>
    <w:rPr>
      <w:lang w:eastAsia="en-US"/>
    </w:rPr>
  </w:style>
  <w:style w:type="character" w:customStyle="1" w:styleId="EXCar">
    <w:name w:val="EX Car"/>
    <w:link w:val="EX"/>
    <w:rsid w:val="002E7E9D"/>
    <w:rPr>
      <w:lang w:eastAsia="en-US"/>
    </w:rPr>
  </w:style>
  <w:style w:type="character" w:customStyle="1" w:styleId="TANChar">
    <w:name w:val="TAN Char"/>
    <w:link w:val="TAN"/>
    <w:rsid w:val="002E7E9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61EB7-B381-42BA-BFB0-2F58883D5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9100</Words>
  <Characters>51871</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2019-11-19T08:55:00Z</dcterms:created>
  <dcterms:modified xsi:type="dcterms:W3CDTF">2019-11-19T08:55:00Z</dcterms:modified>
</cp:coreProperties>
</file>