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8B5550" w14:textId="66488633" w:rsidR="007D1F6D" w:rsidRDefault="007D1F6D" w:rsidP="007D1F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>
        <w:rPr>
          <w:b/>
          <w:noProof/>
          <w:sz w:val="24"/>
        </w:rPr>
        <w:t>313</w:t>
      </w:r>
    </w:p>
    <w:p w14:paraId="7E54D771" w14:textId="77777777" w:rsidR="007D1F6D" w:rsidRDefault="007D1F6D" w:rsidP="007D1F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300AB79E" w14:textId="09069801" w:rsidR="00395AE8" w:rsidRPr="008E7631" w:rsidRDefault="00395AE8" w:rsidP="008E7631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sz w:val="24"/>
        </w:rPr>
      </w:pPr>
      <w:r w:rsidRPr="008E7631">
        <w:rPr>
          <w:rFonts w:ascii="Arial" w:hAnsi="Arial" w:cs="Arial"/>
          <w:b/>
          <w:sz w:val="24"/>
        </w:rPr>
        <w:t>3GPP TSG-SA WG</w:t>
      </w:r>
      <w:r w:rsidR="00D167A1" w:rsidRPr="008E7631">
        <w:rPr>
          <w:rFonts w:ascii="Arial" w:hAnsi="Arial" w:cs="Arial"/>
          <w:b/>
          <w:sz w:val="24"/>
        </w:rPr>
        <w:t>2</w:t>
      </w:r>
      <w:r w:rsidRPr="008E7631">
        <w:rPr>
          <w:rFonts w:ascii="Arial" w:hAnsi="Arial" w:cs="Arial"/>
          <w:b/>
          <w:sz w:val="24"/>
        </w:rPr>
        <w:t xml:space="preserve"> Meeting #</w:t>
      </w:r>
      <w:r w:rsidR="00D167A1" w:rsidRPr="008E7631">
        <w:rPr>
          <w:rFonts w:ascii="Arial" w:hAnsi="Arial" w:cs="Arial"/>
          <w:b/>
          <w:sz w:val="24"/>
        </w:rPr>
        <w:t>135</w:t>
      </w:r>
      <w:r w:rsidRPr="008E7631">
        <w:rPr>
          <w:rFonts w:ascii="Arial" w:hAnsi="Arial" w:cs="Arial"/>
          <w:b/>
          <w:sz w:val="24"/>
        </w:rPr>
        <w:tab/>
      </w:r>
      <w:bookmarkStart w:id="0" w:name="_GoBack"/>
      <w:r w:rsidR="00195F23" w:rsidRPr="008E7631">
        <w:rPr>
          <w:rFonts w:ascii="Arial" w:hAnsi="Arial" w:cs="Arial"/>
          <w:b/>
          <w:sz w:val="24"/>
        </w:rPr>
        <w:t>S2-19</w:t>
      </w:r>
      <w:r w:rsidR="00C82E1A" w:rsidRPr="008E7631">
        <w:rPr>
          <w:rFonts w:ascii="Arial" w:hAnsi="Arial" w:cs="Arial"/>
          <w:b/>
          <w:sz w:val="24"/>
        </w:rPr>
        <w:t>10</w:t>
      </w:r>
      <w:r w:rsidR="008E7631" w:rsidRPr="008E7631">
        <w:rPr>
          <w:rFonts w:ascii="Arial" w:hAnsi="Arial" w:cs="Arial"/>
          <w:b/>
          <w:sz w:val="24"/>
        </w:rPr>
        <w:t>809</w:t>
      </w:r>
      <w:bookmarkEnd w:id="0"/>
    </w:p>
    <w:p w14:paraId="2632EDC9" w14:textId="172F1286" w:rsidR="00395AE8" w:rsidRPr="00AF7CB9" w:rsidRDefault="00D167A1" w:rsidP="008E763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Split, Croatia, 14-18 October 201</w:t>
      </w:r>
      <w:r w:rsidR="00395AE8" w:rsidRPr="00AF7CB9">
        <w:rPr>
          <w:rFonts w:ascii="Arial" w:hAnsi="Arial" w:cs="Arial"/>
          <w:b/>
          <w:sz w:val="24"/>
        </w:rPr>
        <w:t>9</w:t>
      </w:r>
      <w:r w:rsidR="008E7631" w:rsidRPr="008E7631">
        <w:rPr>
          <w:rFonts w:ascii="Arial" w:hAnsi="Arial" w:cs="Arial"/>
          <w:b/>
          <w:color w:val="0000FF"/>
        </w:rPr>
        <w:tab/>
        <w:t>(e-mail revision 4 of S2-1910731)</w:t>
      </w:r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385CAE7D" w14:textId="3DC72DF9" w:rsidR="00CF497E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7A6251">
        <w:rPr>
          <w:rFonts w:ascii="Arial" w:hAnsi="Arial" w:cs="Arial"/>
          <w:b/>
        </w:rPr>
        <w:t>LS on RACS</w:t>
      </w:r>
    </w:p>
    <w:p w14:paraId="136BFF18" w14:textId="268AB277" w:rsidR="00195F23" w:rsidRDefault="00195F23" w:rsidP="00395AE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Reply to: </w:t>
      </w:r>
      <w:r w:rsidR="00FE0C4C">
        <w:rPr>
          <w:rFonts w:ascii="Arial" w:hAnsi="Arial" w:cs="Arial"/>
          <w:b/>
          <w:bCs/>
          <w:color w:val="0000FF"/>
          <w:sz w:val="16"/>
          <w:szCs w:val="16"/>
          <w:u w:val="single"/>
          <w:lang w:eastAsia="en-GB"/>
        </w:rPr>
        <w:t>-</w:t>
      </w:r>
    </w:p>
    <w:p w14:paraId="1ED16770" w14:textId="58FA3FBC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</w:rPr>
        <w:t>Rel-16</w:t>
      </w:r>
    </w:p>
    <w:p w14:paraId="627A01C3" w14:textId="1699FB01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CF497E">
        <w:rPr>
          <w:rFonts w:ascii="Arial" w:hAnsi="Arial" w:cs="Arial"/>
          <w:b/>
        </w:rPr>
        <w:t>RACS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0F9F8BD2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="00C82E1A">
        <w:rPr>
          <w:rFonts w:ascii="Arial" w:hAnsi="Arial" w:cs="Arial"/>
          <w:bCs/>
        </w:rPr>
        <w:t>SA2</w:t>
      </w:r>
    </w:p>
    <w:p w14:paraId="1198C768" w14:textId="7316E993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C82E1A">
        <w:rPr>
          <w:rFonts w:ascii="Arial" w:hAnsi="Arial" w:cs="Arial"/>
          <w:bCs/>
        </w:rPr>
        <w:t>CT4</w:t>
      </w:r>
    </w:p>
    <w:p w14:paraId="2D2695FB" w14:textId="65BCBB64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r w:rsidR="00C82E1A">
        <w:rPr>
          <w:rFonts w:ascii="Arial" w:hAnsi="Arial" w:cs="Arial"/>
          <w:bCs/>
        </w:rPr>
        <w:t>CT1</w:t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0BFC491A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D167A1">
        <w:rPr>
          <w:rFonts w:eastAsiaTheme="minorEastAsia" w:cs="Arial"/>
          <w:bCs/>
        </w:rPr>
        <w:t>Alessio. Casati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56362448" w:rsidR="00395AE8" w:rsidRPr="00AF7CB9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004D388D">
        <w:rPr>
          <w:rStyle w:val="Hyperlink"/>
          <w:rFonts w:cs="Arial"/>
          <w:color w:val="auto"/>
          <w:u w:val="none"/>
        </w:rPr>
        <w:t>E-mail Address:</w:t>
      </w:r>
      <w:r w:rsidRPr="00AF7CB9">
        <w:rPr>
          <w:rStyle w:val="Hyperlink"/>
          <w:rFonts w:cs="Arial"/>
        </w:rPr>
        <w:tab/>
      </w:r>
      <w:r w:rsidR="00D167A1">
        <w:rPr>
          <w:rStyle w:val="Hyperlink"/>
          <w:rFonts w:cs="Arial"/>
        </w:rPr>
        <w:t>Alessio.casati@nokia.com</w:t>
      </w:r>
    </w:p>
    <w:p w14:paraId="1A3A2610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21D4D903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  <w:r w:rsidR="008E7631">
        <w:rPr>
          <w:rFonts w:ascii="Arial" w:hAnsi="Arial" w:cs="Arial"/>
          <w:b/>
        </w:rPr>
        <w:t>None.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24BEFD7" w14:textId="3B086735" w:rsidR="00CF497E" w:rsidRDefault="00D167A1" w:rsidP="00C82E1A">
      <w:pPr>
        <w:rPr>
          <w:rFonts w:ascii="Arial" w:hAnsi="Arial" w:cs="Arial"/>
        </w:rPr>
      </w:pPr>
      <w:bookmarkStart w:id="1" w:name="_Hlk22297558"/>
      <w:r>
        <w:rPr>
          <w:rFonts w:ascii="Arial" w:hAnsi="Arial" w:cs="Arial"/>
        </w:rPr>
        <w:t xml:space="preserve">SA2 </w:t>
      </w:r>
      <w:r w:rsidR="00C82E1A">
        <w:rPr>
          <w:rFonts w:ascii="Arial" w:hAnsi="Arial" w:cs="Arial"/>
        </w:rPr>
        <w:t>has discussed the granularity of the RACS UE Radio Capability ID for the PLMN assigned</w:t>
      </w:r>
      <w:r w:rsidR="00765DF3">
        <w:rPr>
          <w:rFonts w:ascii="Arial" w:hAnsi="Arial" w:cs="Arial"/>
        </w:rPr>
        <w:t xml:space="preserve"> UE Radio Capability ID and</w:t>
      </w:r>
      <w:r w:rsidR="00C82E1A">
        <w:rPr>
          <w:rFonts w:ascii="Arial" w:hAnsi="Arial" w:cs="Arial"/>
        </w:rPr>
        <w:t xml:space="preserve"> has </w:t>
      </w:r>
      <w:r w:rsidR="00567F16">
        <w:rPr>
          <w:rFonts w:ascii="Arial" w:hAnsi="Arial" w:cs="Arial"/>
        </w:rPr>
        <w:t>agreed that</w:t>
      </w:r>
      <w:r w:rsidR="00C82B26">
        <w:rPr>
          <w:rFonts w:ascii="Arial" w:hAnsi="Arial" w:cs="Arial"/>
        </w:rPr>
        <w:t xml:space="preserve"> </w:t>
      </w:r>
      <w:r w:rsidR="0087694E">
        <w:rPr>
          <w:rFonts w:ascii="Arial" w:hAnsi="Arial" w:cs="Arial"/>
        </w:rPr>
        <w:t xml:space="preserve">the UE radio capability ID format in TS 23.003 identified with Type Field = 1 (i.e. </w:t>
      </w:r>
      <w:r w:rsidR="0087694E" w:rsidRPr="0087694E">
        <w:rPr>
          <w:rFonts w:ascii="Arial" w:hAnsi="Arial" w:cs="Arial"/>
        </w:rPr>
        <w:t>network-assigned UE radio capability ID with TAC and SVN fields</w:t>
      </w:r>
      <w:r w:rsidR="0087694E">
        <w:rPr>
          <w:rFonts w:ascii="Arial" w:hAnsi="Arial" w:cs="Arial"/>
        </w:rPr>
        <w:t xml:space="preserve">) </w:t>
      </w:r>
      <w:r w:rsidR="00567F16">
        <w:rPr>
          <w:rFonts w:ascii="Arial" w:hAnsi="Arial" w:cs="Arial"/>
        </w:rPr>
        <w:t>is not required</w:t>
      </w:r>
      <w:r w:rsidR="00E25BAD">
        <w:rPr>
          <w:rFonts w:ascii="Arial" w:hAnsi="Arial" w:cs="Arial"/>
        </w:rPr>
        <w:t xml:space="preserve"> as a granularity per TAC+SVN</w:t>
      </w:r>
      <w:r w:rsidR="00ED199A">
        <w:rPr>
          <w:rFonts w:ascii="Arial" w:hAnsi="Arial" w:cs="Arial"/>
        </w:rPr>
        <w:t xml:space="preserve"> </w:t>
      </w:r>
      <w:r w:rsidR="00E25BAD">
        <w:rPr>
          <w:rFonts w:ascii="Arial" w:hAnsi="Arial" w:cs="Arial"/>
        </w:rPr>
        <w:t>would result in too many UE Radio Capability IDs</w:t>
      </w:r>
      <w:r w:rsidR="00567F16">
        <w:rPr>
          <w:rFonts w:ascii="Arial" w:hAnsi="Arial" w:cs="Arial"/>
        </w:rPr>
        <w:t>.</w:t>
      </w:r>
    </w:p>
    <w:bookmarkEnd w:id="1"/>
    <w:p w14:paraId="5FC08E85" w14:textId="77777777" w:rsidR="00D167A1" w:rsidRDefault="00D167A1" w:rsidP="00D167A1">
      <w:pPr>
        <w:rPr>
          <w:rFonts w:ascii="Arial" w:hAnsi="Arial" w:cs="Arial"/>
          <w:b/>
        </w:rPr>
      </w:pPr>
    </w:p>
    <w:p w14:paraId="3B3CB1E1" w14:textId="2AA57B6B" w:rsidR="00395AE8" w:rsidRDefault="00395AE8" w:rsidP="00D167A1">
      <w:pPr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297C7D42" w14:textId="77777777" w:rsidR="00C82E1A" w:rsidRDefault="00C82E1A" w:rsidP="00D167A1">
      <w:pPr>
        <w:rPr>
          <w:rFonts w:ascii="Arial" w:hAnsi="Arial" w:cs="Arial"/>
          <w:b/>
        </w:rPr>
      </w:pPr>
    </w:p>
    <w:p w14:paraId="0D8A9FB6" w14:textId="506696FC" w:rsidR="00B36193" w:rsidRPr="00B41BBE" w:rsidRDefault="00C82E1A" w:rsidP="00C82E1A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CT4: </w:t>
      </w:r>
      <w:r w:rsidR="00466C97" w:rsidRPr="00B41BBE">
        <w:rPr>
          <w:rFonts w:ascii="Arial" w:hAnsi="Arial" w:cs="Arial"/>
        </w:rPr>
        <w:t>SA</w:t>
      </w:r>
      <w:r w:rsidR="007C1958" w:rsidRPr="00B41BBE">
        <w:rPr>
          <w:rFonts w:ascii="Arial" w:hAnsi="Arial" w:cs="Arial"/>
        </w:rPr>
        <w:t>2</w:t>
      </w:r>
      <w:r w:rsidR="00D167A1" w:rsidRPr="00B41BBE">
        <w:rPr>
          <w:rFonts w:ascii="Arial" w:hAnsi="Arial" w:cs="Arial"/>
        </w:rPr>
        <w:t xml:space="preserve"> </w:t>
      </w:r>
      <w:r w:rsidR="00466C97" w:rsidRPr="00B41BBE">
        <w:rPr>
          <w:rFonts w:ascii="Arial" w:hAnsi="Arial" w:cs="Arial"/>
        </w:rPr>
        <w:t>kindly requests</w:t>
      </w:r>
      <w:r w:rsidR="009E7BFE" w:rsidRPr="00B41BB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CT4 to take the above into account and to reflect this in the </w:t>
      </w:r>
      <w:r w:rsidR="00880CD9">
        <w:rPr>
          <w:rFonts w:ascii="Arial" w:hAnsi="Arial" w:cs="Arial"/>
        </w:rPr>
        <w:t xml:space="preserve">TS </w:t>
      </w:r>
      <w:r>
        <w:rPr>
          <w:rFonts w:ascii="Arial" w:hAnsi="Arial" w:cs="Arial"/>
        </w:rPr>
        <w:t>23.003</w:t>
      </w:r>
      <w:r w:rsidR="00880CD9">
        <w:rPr>
          <w:rFonts w:ascii="Arial" w:hAnsi="Arial" w:cs="Arial"/>
        </w:rPr>
        <w:t xml:space="preserve"> defined</w:t>
      </w:r>
      <w:r>
        <w:rPr>
          <w:rFonts w:ascii="Arial" w:hAnsi="Arial" w:cs="Arial"/>
        </w:rPr>
        <w:t xml:space="preserve"> UE Radio Capability ID format</w:t>
      </w:r>
      <w:r w:rsidR="00B41BBE">
        <w:rPr>
          <w:rFonts w:ascii="Arial" w:hAnsi="Arial" w:cs="Arial"/>
        </w:rPr>
        <w:t>.</w:t>
      </w:r>
    </w:p>
    <w:p w14:paraId="35F88539" w14:textId="77777777" w:rsidR="00A04E72" w:rsidRPr="00E11ECA" w:rsidRDefault="00A04E72" w:rsidP="00395AE8">
      <w:pPr>
        <w:spacing w:after="120"/>
        <w:rPr>
          <w:rFonts w:ascii="Arial" w:hAnsi="Arial" w:cs="Arial"/>
          <w:b/>
        </w:rPr>
      </w:pPr>
    </w:p>
    <w:p w14:paraId="34771F5E" w14:textId="0F16737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</w:t>
      </w:r>
      <w:r w:rsidR="007C1958">
        <w:rPr>
          <w:rFonts w:ascii="Arial" w:hAnsi="Arial" w:cs="Arial"/>
          <w:b/>
        </w:rPr>
        <w:t>2</w:t>
      </w:r>
      <w:r w:rsidRPr="00AF7CB9">
        <w:rPr>
          <w:rFonts w:ascii="Arial" w:hAnsi="Arial" w:cs="Arial"/>
          <w:b/>
        </w:rPr>
        <w:t xml:space="preserve"> Meetings:</w:t>
      </w:r>
    </w:p>
    <w:p w14:paraId="5CE3171E" w14:textId="7A18C16C" w:rsidR="00785BE8" w:rsidRPr="007D1F6D" w:rsidRDefault="00785BE8" w:rsidP="00785BE8">
      <w:pPr>
        <w:shd w:val="clear" w:color="auto" w:fill="ECECEC"/>
        <w:rPr>
          <w:rFonts w:ascii="Arial" w:hAnsi="Arial" w:cs="Arial"/>
          <w:color w:val="312E25"/>
          <w:sz w:val="18"/>
          <w:szCs w:val="18"/>
          <w:lang w:val="fi-FI" w:eastAsia="en-GB"/>
        </w:rPr>
      </w:pPr>
      <w:r w:rsidRPr="007D1F6D">
        <w:rPr>
          <w:rFonts w:ascii="Arial" w:hAnsi="Arial" w:cs="Arial"/>
          <w:color w:val="312E25"/>
          <w:sz w:val="18"/>
          <w:szCs w:val="18"/>
          <w:lang w:val="fi-FI" w:eastAsia="en-GB"/>
        </w:rPr>
        <w:t>SA2#136</w:t>
      </w:r>
      <w:r w:rsidRPr="007D1F6D">
        <w:rPr>
          <w:rFonts w:ascii="Arial" w:hAnsi="Arial" w:cs="Arial"/>
          <w:color w:val="312E25"/>
          <w:sz w:val="18"/>
          <w:szCs w:val="18"/>
          <w:lang w:val="fi-FI" w:eastAsia="en-GB"/>
        </w:rPr>
        <w:tab/>
      </w:r>
      <w:r w:rsidRPr="007D1F6D">
        <w:rPr>
          <w:rFonts w:ascii="Arial" w:hAnsi="Arial" w:cs="Arial"/>
          <w:color w:val="312E25"/>
          <w:sz w:val="18"/>
          <w:szCs w:val="18"/>
          <w:lang w:val="fi-FI" w:eastAsia="en-GB"/>
        </w:rPr>
        <w:tab/>
      </w:r>
      <w:r w:rsidRPr="007D1F6D">
        <w:rPr>
          <w:rFonts w:ascii="Arial" w:hAnsi="Arial" w:cs="Arial"/>
          <w:color w:val="312E25"/>
          <w:sz w:val="18"/>
          <w:szCs w:val="18"/>
          <w:lang w:val="fi-FI" w:eastAsia="en-GB"/>
        </w:rPr>
        <w:tab/>
      </w:r>
      <w:r w:rsidRPr="007D1F6D">
        <w:rPr>
          <w:rFonts w:ascii="Arial" w:hAnsi="Arial" w:cs="Arial"/>
          <w:color w:val="312E25"/>
          <w:sz w:val="18"/>
          <w:szCs w:val="18"/>
          <w:bdr w:val="none" w:sz="0" w:space="0" w:color="auto" w:frame="1"/>
          <w:lang w:val="fi-FI" w:eastAsia="en-GB"/>
        </w:rPr>
        <w:t>2019-11-18</w:t>
      </w:r>
      <w:r w:rsidRPr="007D1F6D">
        <w:rPr>
          <w:rFonts w:ascii="Arial" w:hAnsi="Arial" w:cs="Arial"/>
          <w:color w:val="312E25"/>
          <w:sz w:val="18"/>
          <w:szCs w:val="18"/>
          <w:bdr w:val="none" w:sz="0" w:space="0" w:color="auto" w:frame="1"/>
          <w:lang w:val="fi-FI" w:eastAsia="en-GB"/>
        </w:rPr>
        <w:tab/>
        <w:t>2019-11-22</w:t>
      </w:r>
      <w:r w:rsidRPr="007D1F6D">
        <w:rPr>
          <w:rFonts w:ascii="Arial" w:hAnsi="Arial" w:cs="Arial"/>
          <w:color w:val="312E25"/>
          <w:sz w:val="18"/>
          <w:szCs w:val="18"/>
          <w:bdr w:val="none" w:sz="0" w:space="0" w:color="auto" w:frame="1"/>
          <w:lang w:val="fi-FI" w:eastAsia="en-GB"/>
        </w:rPr>
        <w:tab/>
      </w:r>
      <w:r w:rsidRPr="007D1F6D">
        <w:rPr>
          <w:rFonts w:ascii="Arial" w:hAnsi="Arial" w:cs="Arial"/>
          <w:color w:val="312E25"/>
          <w:sz w:val="18"/>
          <w:szCs w:val="18"/>
          <w:lang w:val="fi-FI" w:eastAsia="en-GB"/>
        </w:rPr>
        <w:t>Reno, Nevada, US</w:t>
      </w:r>
    </w:p>
    <w:p w14:paraId="0AA73D03" w14:textId="78812372" w:rsidR="00785BE8" w:rsidRPr="007D1F6D" w:rsidRDefault="00785BE8" w:rsidP="00785BE8">
      <w:pPr>
        <w:shd w:val="clear" w:color="auto" w:fill="E5FCE3"/>
        <w:rPr>
          <w:rFonts w:ascii="Arial" w:hAnsi="Arial" w:cs="Arial"/>
          <w:color w:val="312E25"/>
          <w:sz w:val="18"/>
          <w:szCs w:val="18"/>
          <w:lang w:val="fi-FI" w:eastAsia="en-GB"/>
        </w:rPr>
      </w:pPr>
      <w:r w:rsidRPr="007D1F6D">
        <w:rPr>
          <w:rFonts w:ascii="Arial" w:hAnsi="Arial" w:cs="Arial"/>
          <w:color w:val="312E25"/>
          <w:sz w:val="18"/>
          <w:szCs w:val="18"/>
          <w:lang w:val="fi-FI" w:eastAsia="en-GB"/>
        </w:rPr>
        <w:t>SA2</w:t>
      </w:r>
      <w:r w:rsidR="00C82E1A" w:rsidRPr="007D1F6D">
        <w:rPr>
          <w:rFonts w:ascii="Arial" w:hAnsi="Arial" w:cs="Arial"/>
          <w:color w:val="312E25"/>
          <w:sz w:val="18"/>
          <w:szCs w:val="18"/>
          <w:lang w:val="fi-FI" w:eastAsia="en-GB"/>
        </w:rPr>
        <w:t>#136-AH</w:t>
      </w:r>
      <w:r w:rsidR="00C82E1A" w:rsidRPr="007D1F6D">
        <w:rPr>
          <w:rFonts w:ascii="Arial" w:hAnsi="Arial" w:cs="Arial"/>
          <w:color w:val="312E25"/>
          <w:sz w:val="18"/>
          <w:szCs w:val="18"/>
          <w:lang w:val="fi-FI" w:eastAsia="en-GB"/>
        </w:rPr>
        <w:tab/>
      </w:r>
      <w:r w:rsidR="00C82E1A" w:rsidRPr="007D1F6D">
        <w:rPr>
          <w:rFonts w:ascii="Arial" w:hAnsi="Arial" w:cs="Arial"/>
          <w:color w:val="312E25"/>
          <w:sz w:val="18"/>
          <w:szCs w:val="18"/>
          <w:lang w:val="fi-FI" w:eastAsia="en-GB"/>
        </w:rPr>
        <w:tab/>
      </w:r>
      <w:r w:rsidR="00C82E1A" w:rsidRPr="007D1F6D">
        <w:rPr>
          <w:rFonts w:ascii="Arial" w:hAnsi="Arial" w:cs="Arial"/>
          <w:color w:val="312E25"/>
          <w:sz w:val="18"/>
          <w:szCs w:val="18"/>
          <w:lang w:val="fi-FI" w:eastAsia="en-GB"/>
        </w:rPr>
        <w:tab/>
      </w:r>
      <w:r w:rsidRPr="007D1F6D">
        <w:rPr>
          <w:rFonts w:ascii="Arial" w:hAnsi="Arial" w:cs="Arial"/>
          <w:color w:val="312E25"/>
          <w:sz w:val="18"/>
          <w:szCs w:val="18"/>
          <w:bdr w:val="none" w:sz="0" w:space="0" w:color="auto" w:frame="1"/>
          <w:lang w:val="fi-FI" w:eastAsia="en-GB"/>
        </w:rPr>
        <w:t>2020-01-13</w:t>
      </w:r>
      <w:r w:rsidRPr="007D1F6D">
        <w:rPr>
          <w:rFonts w:ascii="Arial" w:hAnsi="Arial" w:cs="Arial"/>
          <w:color w:val="312E25"/>
          <w:sz w:val="18"/>
          <w:szCs w:val="18"/>
          <w:bdr w:val="none" w:sz="0" w:space="0" w:color="auto" w:frame="1"/>
          <w:lang w:val="fi-FI" w:eastAsia="en-GB"/>
        </w:rPr>
        <w:tab/>
        <w:t>2020-01-17</w:t>
      </w:r>
      <w:r w:rsidRPr="007D1F6D">
        <w:rPr>
          <w:rFonts w:ascii="Arial" w:hAnsi="Arial" w:cs="Arial"/>
          <w:color w:val="312E25"/>
          <w:sz w:val="18"/>
          <w:szCs w:val="18"/>
          <w:bdr w:val="none" w:sz="0" w:space="0" w:color="auto" w:frame="1"/>
          <w:lang w:val="fi-FI" w:eastAsia="en-GB"/>
        </w:rPr>
        <w:tab/>
      </w:r>
      <w:r w:rsidR="008E7631" w:rsidRPr="007D1F6D">
        <w:rPr>
          <w:rFonts w:ascii="Arial" w:hAnsi="Arial" w:cs="Arial"/>
          <w:color w:val="312E25"/>
          <w:sz w:val="18"/>
          <w:szCs w:val="18"/>
          <w:lang w:val="fi-FI" w:eastAsia="en-GB"/>
        </w:rPr>
        <w:t xml:space="preserve">USA, </w:t>
      </w:r>
      <w:r w:rsidRPr="007D1F6D">
        <w:rPr>
          <w:rFonts w:ascii="Arial" w:hAnsi="Arial" w:cs="Arial"/>
          <w:color w:val="312E25"/>
          <w:sz w:val="18"/>
          <w:szCs w:val="18"/>
          <w:lang w:val="fi-FI" w:eastAsia="en-GB"/>
        </w:rPr>
        <w:t>TBD,</w:t>
      </w:r>
    </w:p>
    <w:p w14:paraId="40E210FB" w14:textId="28C50D8C" w:rsidR="00785BE8" w:rsidRPr="007D1F6D" w:rsidRDefault="00785BE8" w:rsidP="00785BE8">
      <w:pPr>
        <w:jc w:val="right"/>
        <w:rPr>
          <w:rFonts w:ascii="Arial" w:hAnsi="Arial" w:cs="Arial"/>
          <w:color w:val="312E25"/>
          <w:sz w:val="18"/>
          <w:szCs w:val="18"/>
          <w:lang w:val="fi-FI" w:eastAsia="en-GB"/>
        </w:rPr>
      </w:pPr>
    </w:p>
    <w:p w14:paraId="5AE85C3B" w14:textId="77777777" w:rsidR="004A18BC" w:rsidRPr="007D1F6D" w:rsidRDefault="00DB323E" w:rsidP="00785BE8">
      <w:pPr>
        <w:tabs>
          <w:tab w:val="left" w:pos="1440"/>
          <w:tab w:val="left" w:pos="5220"/>
        </w:tabs>
        <w:ind w:right="-144"/>
        <w:rPr>
          <w:lang w:val="fi-FI"/>
        </w:rPr>
      </w:pPr>
    </w:p>
    <w:sectPr w:rsidR="004A18BC" w:rsidRPr="007D1F6D" w:rsidSect="008E763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FE90AC" w14:textId="77777777" w:rsidR="00DB323E" w:rsidRDefault="00DB323E" w:rsidP="00E3265E">
      <w:r>
        <w:separator/>
      </w:r>
    </w:p>
  </w:endnote>
  <w:endnote w:type="continuationSeparator" w:id="0">
    <w:p w14:paraId="6424BC6D" w14:textId="77777777" w:rsidR="00DB323E" w:rsidRDefault="00DB323E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5947E" w14:textId="77777777" w:rsidR="00DB323E" w:rsidRDefault="00DB323E" w:rsidP="00E3265E">
      <w:r>
        <w:separator/>
      </w:r>
    </w:p>
  </w:footnote>
  <w:footnote w:type="continuationSeparator" w:id="0">
    <w:p w14:paraId="46773223" w14:textId="77777777" w:rsidR="00DB323E" w:rsidRDefault="00DB323E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AE8"/>
    <w:rsid w:val="000063FA"/>
    <w:rsid w:val="00067BFD"/>
    <w:rsid w:val="000D118C"/>
    <w:rsid w:val="0012300F"/>
    <w:rsid w:val="00195F23"/>
    <w:rsid w:val="001B3478"/>
    <w:rsid w:val="001C14B6"/>
    <w:rsid w:val="00220206"/>
    <w:rsid w:val="00241F91"/>
    <w:rsid w:val="00243295"/>
    <w:rsid w:val="0024425C"/>
    <w:rsid w:val="002566DB"/>
    <w:rsid w:val="002B0525"/>
    <w:rsid w:val="002C197E"/>
    <w:rsid w:val="002D1C19"/>
    <w:rsid w:val="00334C95"/>
    <w:rsid w:val="00395AE8"/>
    <w:rsid w:val="003D0BE8"/>
    <w:rsid w:val="003E08AF"/>
    <w:rsid w:val="00410340"/>
    <w:rsid w:val="00417780"/>
    <w:rsid w:val="00443F52"/>
    <w:rsid w:val="00446072"/>
    <w:rsid w:val="00466C97"/>
    <w:rsid w:val="004A2E57"/>
    <w:rsid w:val="004D388D"/>
    <w:rsid w:val="00546E77"/>
    <w:rsid w:val="00567F16"/>
    <w:rsid w:val="00583BEE"/>
    <w:rsid w:val="00587C33"/>
    <w:rsid w:val="00600B52"/>
    <w:rsid w:val="00604665"/>
    <w:rsid w:val="00664EC6"/>
    <w:rsid w:val="006E48D4"/>
    <w:rsid w:val="006F20A2"/>
    <w:rsid w:val="00765DF3"/>
    <w:rsid w:val="00772E7E"/>
    <w:rsid w:val="007769F4"/>
    <w:rsid w:val="00777EDB"/>
    <w:rsid w:val="00785BE8"/>
    <w:rsid w:val="007A6251"/>
    <w:rsid w:val="007B0142"/>
    <w:rsid w:val="007C1958"/>
    <w:rsid w:val="007D1F6D"/>
    <w:rsid w:val="00856611"/>
    <w:rsid w:val="0087694E"/>
    <w:rsid w:val="00880CD9"/>
    <w:rsid w:val="008C20E6"/>
    <w:rsid w:val="008E7631"/>
    <w:rsid w:val="00946D07"/>
    <w:rsid w:val="009B04AD"/>
    <w:rsid w:val="009B2831"/>
    <w:rsid w:val="009C4BE4"/>
    <w:rsid w:val="009E7BFE"/>
    <w:rsid w:val="009F24A9"/>
    <w:rsid w:val="009F65F9"/>
    <w:rsid w:val="00A04E72"/>
    <w:rsid w:val="00A42CB9"/>
    <w:rsid w:val="00A50A80"/>
    <w:rsid w:val="00A54CEF"/>
    <w:rsid w:val="00A63F2B"/>
    <w:rsid w:val="00A92714"/>
    <w:rsid w:val="00AF0A85"/>
    <w:rsid w:val="00AF7CB9"/>
    <w:rsid w:val="00B36193"/>
    <w:rsid w:val="00B37160"/>
    <w:rsid w:val="00B41BBE"/>
    <w:rsid w:val="00BA4838"/>
    <w:rsid w:val="00C11954"/>
    <w:rsid w:val="00C3080E"/>
    <w:rsid w:val="00C82B26"/>
    <w:rsid w:val="00C82E1A"/>
    <w:rsid w:val="00CA731C"/>
    <w:rsid w:val="00CF368B"/>
    <w:rsid w:val="00CF497E"/>
    <w:rsid w:val="00D167A1"/>
    <w:rsid w:val="00D70266"/>
    <w:rsid w:val="00DB323E"/>
    <w:rsid w:val="00DB5356"/>
    <w:rsid w:val="00DD423D"/>
    <w:rsid w:val="00E03BFF"/>
    <w:rsid w:val="00E11ECA"/>
    <w:rsid w:val="00E15CE2"/>
    <w:rsid w:val="00E25BAD"/>
    <w:rsid w:val="00E3265E"/>
    <w:rsid w:val="00E37C95"/>
    <w:rsid w:val="00E60A8A"/>
    <w:rsid w:val="00E97E4D"/>
    <w:rsid w:val="00ED199A"/>
    <w:rsid w:val="00EF67C8"/>
    <w:rsid w:val="00FB3A1D"/>
    <w:rsid w:val="00FD19DC"/>
    <w:rsid w:val="00FE0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5AE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semiHidden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paragraph" w:customStyle="1" w:styleId="CRCoverPage">
    <w:name w:val="CR Cover Page"/>
    <w:rsid w:val="007D1F6D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8" ma:contentTypeDescription="Create a new document." ma:contentTypeScope="" ma:versionID="c891828d9290ce5343ed22d6d21d062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474f1be96952259b5e1af31c97f44856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4283A081-04CC-40EE-A39A-5320F894571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1120947-E347-437D-B7CA-0C1FBFC215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D4AD29-CEDF-4504-B9CF-AB73AE70BD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0AF401-72CF-4BB5-9CB5-109CF22F5A0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072CE28-4989-427C-AEB6-31F62BA1C43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>CTPClassification=CTP_NT</cp:keywords>
  <dc:description/>
  <cp:lastModifiedBy>Kimmo Kymalainen</cp:lastModifiedBy>
  <cp:revision>5</cp:revision>
  <dcterms:created xsi:type="dcterms:W3CDTF">2019-10-23T08:35:00Z</dcterms:created>
  <dcterms:modified xsi:type="dcterms:W3CDTF">2019-11-01T09:39:00Z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0x01010009E82D54F3F10D468133B175E7F78D1A</vt:lpwstr>
  </property>
  <property fmtid="{D5CDD505-2E9C-101B-9397-08002B2CF9AE}" pid="3" name="_NewReviewCycle">
    <vt:lpwstr/>
  </property>
  <property fmtid="{D5CDD505-2E9C-101B-9397-08002B2CF9AE}" pid="4" name="TitusGUID">
    <vt:lpwstr>49b6541f-229c-4f45-b3b3-46770f97548a</vt:lpwstr>
  </property>
  <property fmtid="{D5CDD505-2E9C-101B-9397-08002B2CF9AE}" pid="5" name="CTP_TimeStamp">
    <vt:lpwstr>2019-10-22 15:55:26Z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