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871BB1">
        <w:rPr>
          <w:sz w:val="64"/>
        </w:rPr>
        <w:t>673</w:t>
      </w:r>
      <w:r w:rsidRPr="004D3578">
        <w:rPr>
          <w:sz w:val="64"/>
        </w:rPr>
        <w:t xml:space="preserve"> </w:t>
      </w:r>
      <w:r w:rsidRPr="004D3578">
        <w:t>V</w:t>
      </w:r>
      <w:r w:rsidR="00F80346">
        <w:t>0</w:t>
      </w:r>
      <w:r w:rsidRPr="004D3578">
        <w:t>.</w:t>
      </w:r>
      <w:ins w:id="1" w:author="Rapporteur" w:date="2019-10-14T14:01:00Z">
        <w:r w:rsidR="0041727E">
          <w:t>2</w:t>
        </w:r>
      </w:ins>
      <w:del w:id="2" w:author="Rapporteur" w:date="2019-10-14T14:01:00Z">
        <w:r w:rsidR="006737D5" w:rsidDel="0041727E">
          <w:delText>1</w:delText>
        </w:r>
      </w:del>
      <w:r w:rsidRPr="004D3578">
        <w:t>.</w:t>
      </w:r>
      <w:r w:rsidR="00F80346">
        <w:t>0</w:t>
      </w:r>
      <w:r w:rsidRPr="004D3578">
        <w:t xml:space="preserve"> </w:t>
      </w:r>
      <w:r w:rsidRPr="004D3578">
        <w:rPr>
          <w:sz w:val="32"/>
        </w:rPr>
        <w:t>(</w:t>
      </w:r>
      <w:r w:rsidR="007F2DA4">
        <w:rPr>
          <w:sz w:val="32"/>
        </w:rPr>
        <w:t>2019</w:t>
      </w:r>
      <w:r w:rsidRPr="004D3578">
        <w:rPr>
          <w:sz w:val="32"/>
        </w:rPr>
        <w:t>-</w:t>
      </w:r>
      <w:ins w:id="3" w:author="Rapporteur" w:date="2019-10-14T14:01:00Z">
        <w:r w:rsidR="0041727E">
          <w:rPr>
            <w:sz w:val="32"/>
          </w:rPr>
          <w:t>1</w:t>
        </w:r>
      </w:ins>
      <w:r w:rsidR="007F2DA4">
        <w:rPr>
          <w:sz w:val="32"/>
        </w:rPr>
        <w:t>0</w:t>
      </w:r>
      <w:del w:id="4" w:author="Rapporteur" w:date="2019-10-14T14:01:00Z">
        <w:r w:rsidR="006737D5" w:rsidDel="0041727E">
          <w:rPr>
            <w:sz w:val="32"/>
          </w:rPr>
          <w:delText>9</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080512" w:rsidRPr="004D3578" w:rsidRDefault="00F80346">
      <w:pPr>
        <w:pStyle w:val="ZT"/>
        <w:framePr w:wrap="notBeside"/>
      </w:pPr>
      <w:r>
        <w:t>5G System</w:t>
      </w:r>
      <w:r w:rsidR="00080512" w:rsidRPr="004D3578">
        <w:t>;</w:t>
      </w:r>
      <w:r>
        <w:t xml:space="preserve"> </w:t>
      </w:r>
      <w:r w:rsidR="00871BB1" w:rsidRPr="0080607D">
        <w:t>U</w:t>
      </w:r>
      <w:r w:rsidR="00871BB1">
        <w:t>E</w:t>
      </w:r>
      <w:r w:rsidR="00871BB1" w:rsidRPr="0080607D">
        <w:t xml:space="preserve"> </w:t>
      </w:r>
      <w:r w:rsidR="00871BB1">
        <w:t>R</w:t>
      </w:r>
      <w:r w:rsidR="00871BB1" w:rsidRPr="0080607D">
        <w:t xml:space="preserve">adio </w:t>
      </w:r>
      <w:r w:rsidR="00871BB1">
        <w:t>C</w:t>
      </w:r>
      <w:r w:rsidR="00871BB1" w:rsidRPr="0080607D">
        <w:t xml:space="preserve">apability </w:t>
      </w:r>
      <w:r w:rsidR="00871BB1">
        <w:t>M</w:t>
      </w:r>
      <w:r w:rsidR="00871BB1" w:rsidRPr="0080607D">
        <w:t xml:space="preserve">anagement </w:t>
      </w:r>
      <w:r w:rsidR="00871BB1">
        <w:t>Service</w:t>
      </w:r>
      <w:r>
        <w:t>s</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7F2DA4">
        <w:rPr>
          <w:rStyle w:val="ZGSM"/>
        </w:rPr>
        <w:t>16</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E2434C">
        <w:rPr>
          <w:i/>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Pr="00235394">
        <w:rPr>
          <w:color w:val="0000FF"/>
        </w:rPr>
        <w:tab/>
      </w:r>
      <w:r w:rsidR="00E2434C">
        <w:drawing>
          <wp:inline distT="0" distB="0" distL="0" distR="0">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w:t>
      </w:r>
      <w:proofErr w:type="gramStart"/>
      <w:r w:rsidRPr="004D3578">
        <w:rPr>
          <w:sz w:val="16"/>
        </w:rPr>
        <w:t>GPP..</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5" w:name="page2"/>
      <w:r w:rsidRPr="00235394">
        <w:lastRenderedPageBreak/>
        <w:br/>
      </w:r>
    </w:p>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7F2DA4" w:rsidRPr="004D3578">
        <w:rPr>
          <w:noProof/>
          <w:sz w:val="18"/>
        </w:rPr>
        <w:t>201</w:t>
      </w:r>
      <w:r w:rsidR="007F2DA4">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r>
      <w:r w:rsidRPr="004D3578">
        <w:lastRenderedPageBreak/>
        <w:t>Contents</w:t>
      </w:r>
    </w:p>
    <w:p w:rsidR="005B7F73" w:rsidRDefault="005B7F73">
      <w:pPr>
        <w:pStyle w:val="TOC1"/>
        <w:rPr>
          <w:ins w:id="7" w:author="Rapporteur" w:date="2019-10-14T14:02:00Z"/>
          <w:rFonts w:asciiTheme="minorHAnsi" w:eastAsiaTheme="minorEastAsia" w:hAnsiTheme="minorHAnsi" w:cstheme="minorBidi"/>
          <w:szCs w:val="22"/>
          <w:lang w:eastAsia="en-GB"/>
        </w:rPr>
      </w:pPr>
      <w:ins w:id="8" w:author="Rapporteur" w:date="2019-10-14T14:02:00Z">
        <w:r>
          <w:fldChar w:fldCharType="begin"/>
        </w:r>
        <w:r>
          <w:instrText xml:space="preserve"> TOC \o "1-6" </w:instrText>
        </w:r>
      </w:ins>
      <w:r>
        <w:fldChar w:fldCharType="separate"/>
      </w:r>
      <w:ins w:id="9" w:author="Rapporteur" w:date="2019-10-14T14:02:00Z">
        <w:r>
          <w:t>Foreword</w:t>
        </w:r>
        <w:r>
          <w:tab/>
        </w:r>
        <w:r>
          <w:fldChar w:fldCharType="begin"/>
        </w:r>
        <w:r>
          <w:instrText xml:space="preserve"> PAGEREF _Toc21954243 \h </w:instrText>
        </w:r>
      </w:ins>
      <w:r>
        <w:fldChar w:fldCharType="separate"/>
      </w:r>
      <w:ins w:id="10" w:author="Rapporteur" w:date="2019-10-14T14:02:00Z">
        <w:r>
          <w:t>5</w:t>
        </w:r>
        <w:r>
          <w:fldChar w:fldCharType="end"/>
        </w:r>
      </w:ins>
    </w:p>
    <w:p w:rsidR="005B7F73" w:rsidRDefault="005B7F73">
      <w:pPr>
        <w:pStyle w:val="TOC1"/>
        <w:rPr>
          <w:ins w:id="11" w:author="Rapporteur" w:date="2019-10-14T14:02:00Z"/>
          <w:rFonts w:asciiTheme="minorHAnsi" w:eastAsiaTheme="minorEastAsia" w:hAnsiTheme="minorHAnsi" w:cstheme="minorBidi"/>
          <w:szCs w:val="22"/>
          <w:lang w:eastAsia="en-GB"/>
        </w:rPr>
      </w:pPr>
      <w:ins w:id="12" w:author="Rapporteur" w:date="2019-10-14T14:02:00Z">
        <w:r>
          <w:t>Introduction</w:t>
        </w:r>
        <w:r>
          <w:tab/>
        </w:r>
        <w:r>
          <w:fldChar w:fldCharType="begin"/>
        </w:r>
        <w:r>
          <w:instrText xml:space="preserve"> PAGEREF _Toc21954244 \h </w:instrText>
        </w:r>
      </w:ins>
      <w:r>
        <w:fldChar w:fldCharType="separate"/>
      </w:r>
      <w:ins w:id="13" w:author="Rapporteur" w:date="2019-10-14T14:02:00Z">
        <w:r>
          <w:t>6</w:t>
        </w:r>
        <w:r>
          <w:fldChar w:fldCharType="end"/>
        </w:r>
      </w:ins>
    </w:p>
    <w:p w:rsidR="005B7F73" w:rsidRDefault="005B7F73">
      <w:pPr>
        <w:pStyle w:val="TOC1"/>
        <w:rPr>
          <w:ins w:id="14" w:author="Rapporteur" w:date="2019-10-14T14:02:00Z"/>
          <w:rFonts w:asciiTheme="minorHAnsi" w:eastAsiaTheme="minorEastAsia" w:hAnsiTheme="minorHAnsi" w:cstheme="minorBidi"/>
          <w:szCs w:val="22"/>
          <w:lang w:eastAsia="en-GB"/>
        </w:rPr>
      </w:pPr>
      <w:ins w:id="15" w:author="Rapporteur" w:date="2019-10-14T14:02:00Z">
        <w:r>
          <w:t>1</w:t>
        </w:r>
        <w:r>
          <w:rPr>
            <w:rFonts w:asciiTheme="minorHAnsi" w:eastAsiaTheme="minorEastAsia" w:hAnsiTheme="minorHAnsi" w:cstheme="minorBidi"/>
            <w:szCs w:val="22"/>
            <w:lang w:eastAsia="en-GB"/>
          </w:rPr>
          <w:tab/>
        </w:r>
        <w:r>
          <w:t>Scope</w:t>
        </w:r>
        <w:r>
          <w:tab/>
        </w:r>
        <w:r>
          <w:fldChar w:fldCharType="begin"/>
        </w:r>
        <w:r>
          <w:instrText xml:space="preserve"> PAGEREF _Toc21954245 \h </w:instrText>
        </w:r>
      </w:ins>
      <w:r>
        <w:fldChar w:fldCharType="separate"/>
      </w:r>
      <w:ins w:id="16" w:author="Rapporteur" w:date="2019-10-14T14:02:00Z">
        <w:r>
          <w:t>7</w:t>
        </w:r>
        <w:r>
          <w:fldChar w:fldCharType="end"/>
        </w:r>
      </w:ins>
    </w:p>
    <w:p w:rsidR="005B7F73" w:rsidRDefault="005B7F73">
      <w:pPr>
        <w:pStyle w:val="TOC1"/>
        <w:rPr>
          <w:ins w:id="17" w:author="Rapporteur" w:date="2019-10-14T14:02:00Z"/>
          <w:rFonts w:asciiTheme="minorHAnsi" w:eastAsiaTheme="minorEastAsia" w:hAnsiTheme="minorHAnsi" w:cstheme="minorBidi"/>
          <w:szCs w:val="22"/>
          <w:lang w:eastAsia="en-GB"/>
        </w:rPr>
      </w:pPr>
      <w:ins w:id="18" w:author="Rapporteur" w:date="2019-10-14T14:02:00Z">
        <w:r>
          <w:t>2</w:t>
        </w:r>
        <w:r>
          <w:rPr>
            <w:rFonts w:asciiTheme="minorHAnsi" w:eastAsiaTheme="minorEastAsia" w:hAnsiTheme="minorHAnsi" w:cstheme="minorBidi"/>
            <w:szCs w:val="22"/>
            <w:lang w:eastAsia="en-GB"/>
          </w:rPr>
          <w:tab/>
        </w:r>
        <w:r>
          <w:t>References</w:t>
        </w:r>
        <w:r>
          <w:tab/>
        </w:r>
        <w:r>
          <w:fldChar w:fldCharType="begin"/>
        </w:r>
        <w:r>
          <w:instrText xml:space="preserve"> PAGEREF _Toc21954246 \h </w:instrText>
        </w:r>
      </w:ins>
      <w:r>
        <w:fldChar w:fldCharType="separate"/>
      </w:r>
      <w:ins w:id="19" w:author="Rapporteur" w:date="2019-10-14T14:02:00Z">
        <w:r>
          <w:t>7</w:t>
        </w:r>
        <w:r>
          <w:fldChar w:fldCharType="end"/>
        </w:r>
      </w:ins>
    </w:p>
    <w:p w:rsidR="005B7F73" w:rsidRDefault="005B7F73">
      <w:pPr>
        <w:pStyle w:val="TOC1"/>
        <w:rPr>
          <w:ins w:id="20" w:author="Rapporteur" w:date="2019-10-14T14:02:00Z"/>
          <w:rFonts w:asciiTheme="minorHAnsi" w:eastAsiaTheme="minorEastAsia" w:hAnsiTheme="minorHAnsi" w:cstheme="minorBidi"/>
          <w:szCs w:val="22"/>
          <w:lang w:eastAsia="en-GB"/>
        </w:rPr>
      </w:pPr>
      <w:ins w:id="21" w:author="Rapporteur" w:date="2019-10-14T14:02: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_Toc21954247 \h </w:instrText>
        </w:r>
      </w:ins>
      <w:r>
        <w:fldChar w:fldCharType="separate"/>
      </w:r>
      <w:ins w:id="22" w:author="Rapporteur" w:date="2019-10-14T14:02:00Z">
        <w:r>
          <w:t>8</w:t>
        </w:r>
        <w:r>
          <w:fldChar w:fldCharType="end"/>
        </w:r>
      </w:ins>
    </w:p>
    <w:p w:rsidR="005B7F73" w:rsidRDefault="005B7F73">
      <w:pPr>
        <w:pStyle w:val="TOC2"/>
        <w:rPr>
          <w:ins w:id="23" w:author="Rapporteur" w:date="2019-10-14T14:02:00Z"/>
          <w:rFonts w:asciiTheme="minorHAnsi" w:eastAsiaTheme="minorEastAsia" w:hAnsiTheme="minorHAnsi" w:cstheme="minorBidi"/>
          <w:sz w:val="22"/>
          <w:szCs w:val="22"/>
          <w:lang w:eastAsia="en-GB"/>
        </w:rPr>
      </w:pPr>
      <w:ins w:id="24" w:author="Rapporteur" w:date="2019-10-14T14:02: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_Toc21954248 \h </w:instrText>
        </w:r>
      </w:ins>
      <w:r>
        <w:fldChar w:fldCharType="separate"/>
      </w:r>
      <w:ins w:id="25" w:author="Rapporteur" w:date="2019-10-14T14:02:00Z">
        <w:r>
          <w:t>8</w:t>
        </w:r>
        <w:r>
          <w:fldChar w:fldCharType="end"/>
        </w:r>
      </w:ins>
    </w:p>
    <w:p w:rsidR="005B7F73" w:rsidRDefault="005B7F73">
      <w:pPr>
        <w:pStyle w:val="TOC2"/>
        <w:rPr>
          <w:ins w:id="26" w:author="Rapporteur" w:date="2019-10-14T14:02:00Z"/>
          <w:rFonts w:asciiTheme="minorHAnsi" w:eastAsiaTheme="minorEastAsia" w:hAnsiTheme="minorHAnsi" w:cstheme="minorBidi"/>
          <w:sz w:val="22"/>
          <w:szCs w:val="22"/>
          <w:lang w:eastAsia="en-GB"/>
        </w:rPr>
      </w:pPr>
      <w:ins w:id="27" w:author="Rapporteur" w:date="2019-10-14T14:02: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_Toc21954249 \h </w:instrText>
        </w:r>
      </w:ins>
      <w:r>
        <w:fldChar w:fldCharType="separate"/>
      </w:r>
      <w:ins w:id="28" w:author="Rapporteur" w:date="2019-10-14T14:02:00Z">
        <w:r>
          <w:t>8</w:t>
        </w:r>
        <w:r>
          <w:fldChar w:fldCharType="end"/>
        </w:r>
      </w:ins>
    </w:p>
    <w:p w:rsidR="005B7F73" w:rsidRDefault="005B7F73">
      <w:pPr>
        <w:pStyle w:val="TOC2"/>
        <w:rPr>
          <w:ins w:id="29" w:author="Rapporteur" w:date="2019-10-14T14:02:00Z"/>
          <w:rFonts w:asciiTheme="minorHAnsi" w:eastAsiaTheme="minorEastAsia" w:hAnsiTheme="minorHAnsi" w:cstheme="minorBidi"/>
          <w:sz w:val="22"/>
          <w:szCs w:val="22"/>
          <w:lang w:eastAsia="en-GB"/>
        </w:rPr>
      </w:pPr>
      <w:ins w:id="30" w:author="Rapporteur" w:date="2019-10-14T14:02: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_Toc21954250 \h </w:instrText>
        </w:r>
      </w:ins>
      <w:r>
        <w:fldChar w:fldCharType="separate"/>
      </w:r>
      <w:ins w:id="31" w:author="Rapporteur" w:date="2019-10-14T14:02:00Z">
        <w:r>
          <w:t>8</w:t>
        </w:r>
        <w:r>
          <w:fldChar w:fldCharType="end"/>
        </w:r>
      </w:ins>
    </w:p>
    <w:p w:rsidR="005B7F73" w:rsidRDefault="005B7F73">
      <w:pPr>
        <w:pStyle w:val="TOC1"/>
        <w:rPr>
          <w:ins w:id="32" w:author="Rapporteur" w:date="2019-10-14T14:02:00Z"/>
          <w:rFonts w:asciiTheme="minorHAnsi" w:eastAsiaTheme="minorEastAsia" w:hAnsiTheme="minorHAnsi" w:cstheme="minorBidi"/>
          <w:szCs w:val="22"/>
          <w:lang w:eastAsia="en-GB"/>
        </w:rPr>
      </w:pPr>
      <w:ins w:id="33" w:author="Rapporteur" w:date="2019-10-14T14:02:00Z">
        <w:r>
          <w:t>4</w:t>
        </w:r>
        <w:r>
          <w:rPr>
            <w:rFonts w:asciiTheme="minorHAnsi" w:eastAsiaTheme="minorEastAsia" w:hAnsiTheme="minorHAnsi" w:cstheme="minorBidi"/>
            <w:szCs w:val="22"/>
            <w:lang w:eastAsia="en-GB"/>
          </w:rPr>
          <w:tab/>
        </w:r>
        <w:r>
          <w:t>Overview</w:t>
        </w:r>
        <w:r>
          <w:tab/>
        </w:r>
        <w:r>
          <w:fldChar w:fldCharType="begin"/>
        </w:r>
        <w:r>
          <w:instrText xml:space="preserve"> PAGEREF _Toc21954251 \h </w:instrText>
        </w:r>
      </w:ins>
      <w:r>
        <w:fldChar w:fldCharType="separate"/>
      </w:r>
      <w:ins w:id="34" w:author="Rapporteur" w:date="2019-10-14T14:02:00Z">
        <w:r>
          <w:t>8</w:t>
        </w:r>
        <w:r>
          <w:fldChar w:fldCharType="end"/>
        </w:r>
      </w:ins>
    </w:p>
    <w:p w:rsidR="005B7F73" w:rsidRDefault="005B7F73">
      <w:pPr>
        <w:pStyle w:val="TOC2"/>
        <w:rPr>
          <w:ins w:id="35" w:author="Rapporteur" w:date="2019-10-14T14:02:00Z"/>
          <w:rFonts w:asciiTheme="minorHAnsi" w:eastAsiaTheme="minorEastAsia" w:hAnsiTheme="minorHAnsi" w:cstheme="minorBidi"/>
          <w:sz w:val="22"/>
          <w:szCs w:val="22"/>
          <w:lang w:eastAsia="en-GB"/>
        </w:rPr>
      </w:pPr>
      <w:ins w:id="36" w:author="Rapporteur" w:date="2019-10-14T14:02: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_Toc21954252 \h </w:instrText>
        </w:r>
      </w:ins>
      <w:r>
        <w:fldChar w:fldCharType="separate"/>
      </w:r>
      <w:ins w:id="37" w:author="Rapporteur" w:date="2019-10-14T14:02:00Z">
        <w:r>
          <w:t>8</w:t>
        </w:r>
        <w:r>
          <w:fldChar w:fldCharType="end"/>
        </w:r>
      </w:ins>
    </w:p>
    <w:p w:rsidR="005B7F73" w:rsidRDefault="005B7F73">
      <w:pPr>
        <w:pStyle w:val="TOC1"/>
        <w:rPr>
          <w:ins w:id="38" w:author="Rapporteur" w:date="2019-10-14T14:02:00Z"/>
          <w:rFonts w:asciiTheme="minorHAnsi" w:eastAsiaTheme="minorEastAsia" w:hAnsiTheme="minorHAnsi" w:cstheme="minorBidi"/>
          <w:szCs w:val="22"/>
          <w:lang w:eastAsia="en-GB"/>
        </w:rPr>
      </w:pPr>
      <w:ins w:id="39" w:author="Rapporteur" w:date="2019-10-14T14:02:00Z">
        <w:r>
          <w:t>5</w:t>
        </w:r>
        <w:r>
          <w:rPr>
            <w:rFonts w:asciiTheme="minorHAnsi" w:eastAsiaTheme="minorEastAsia" w:hAnsiTheme="minorHAnsi" w:cstheme="minorBidi"/>
            <w:szCs w:val="22"/>
            <w:lang w:eastAsia="en-GB"/>
          </w:rPr>
          <w:tab/>
        </w:r>
        <w:r>
          <w:t>Services offered by the UCMF</w:t>
        </w:r>
        <w:r>
          <w:tab/>
        </w:r>
        <w:r>
          <w:fldChar w:fldCharType="begin"/>
        </w:r>
        <w:r>
          <w:instrText xml:space="preserve"> PAGEREF _Toc21954253 \h </w:instrText>
        </w:r>
      </w:ins>
      <w:r>
        <w:fldChar w:fldCharType="separate"/>
      </w:r>
      <w:ins w:id="40" w:author="Rapporteur" w:date="2019-10-14T14:02:00Z">
        <w:r>
          <w:t>9</w:t>
        </w:r>
        <w:r>
          <w:fldChar w:fldCharType="end"/>
        </w:r>
      </w:ins>
    </w:p>
    <w:p w:rsidR="005B7F73" w:rsidRDefault="005B7F73">
      <w:pPr>
        <w:pStyle w:val="TOC2"/>
        <w:rPr>
          <w:ins w:id="41" w:author="Rapporteur" w:date="2019-10-14T14:02:00Z"/>
          <w:rFonts w:asciiTheme="minorHAnsi" w:eastAsiaTheme="minorEastAsia" w:hAnsiTheme="minorHAnsi" w:cstheme="minorBidi"/>
          <w:sz w:val="22"/>
          <w:szCs w:val="22"/>
          <w:lang w:eastAsia="en-GB"/>
        </w:rPr>
      </w:pPr>
      <w:ins w:id="42" w:author="Rapporteur" w:date="2019-10-14T14:02:00Z">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_Toc21954254 \h </w:instrText>
        </w:r>
      </w:ins>
      <w:r>
        <w:fldChar w:fldCharType="separate"/>
      </w:r>
      <w:ins w:id="43" w:author="Rapporteur" w:date="2019-10-14T14:02:00Z">
        <w:r>
          <w:t>9</w:t>
        </w:r>
        <w:r>
          <w:fldChar w:fldCharType="end"/>
        </w:r>
      </w:ins>
    </w:p>
    <w:p w:rsidR="005B7F73" w:rsidRDefault="005B7F73">
      <w:pPr>
        <w:pStyle w:val="TOC2"/>
        <w:rPr>
          <w:ins w:id="44" w:author="Rapporteur" w:date="2019-10-14T14:02:00Z"/>
          <w:rFonts w:asciiTheme="minorHAnsi" w:eastAsiaTheme="minorEastAsia" w:hAnsiTheme="minorHAnsi" w:cstheme="minorBidi"/>
          <w:sz w:val="22"/>
          <w:szCs w:val="22"/>
          <w:lang w:eastAsia="en-GB"/>
        </w:rPr>
      </w:pPr>
      <w:ins w:id="45" w:author="Rapporteur" w:date="2019-10-14T14:02:00Z">
        <w:r>
          <w:t>5.2</w:t>
        </w:r>
        <w:r>
          <w:rPr>
            <w:rFonts w:asciiTheme="minorHAnsi" w:eastAsiaTheme="minorEastAsia" w:hAnsiTheme="minorHAnsi" w:cstheme="minorBidi"/>
            <w:sz w:val="22"/>
            <w:szCs w:val="22"/>
            <w:lang w:eastAsia="en-GB"/>
          </w:rPr>
          <w:tab/>
        </w:r>
        <w:r>
          <w:t>Nucmf_UECapabilityManagement Service</w:t>
        </w:r>
        <w:r>
          <w:tab/>
        </w:r>
        <w:r>
          <w:fldChar w:fldCharType="begin"/>
        </w:r>
        <w:r>
          <w:instrText xml:space="preserve"> PAGEREF _Toc21954255 \h </w:instrText>
        </w:r>
      </w:ins>
      <w:r>
        <w:fldChar w:fldCharType="separate"/>
      </w:r>
      <w:ins w:id="46" w:author="Rapporteur" w:date="2019-10-14T14:02:00Z">
        <w:r>
          <w:t>9</w:t>
        </w:r>
        <w:r>
          <w:fldChar w:fldCharType="end"/>
        </w:r>
      </w:ins>
    </w:p>
    <w:p w:rsidR="005B7F73" w:rsidRDefault="005B7F73">
      <w:pPr>
        <w:pStyle w:val="TOC3"/>
        <w:rPr>
          <w:ins w:id="47" w:author="Rapporteur" w:date="2019-10-14T14:02:00Z"/>
          <w:rFonts w:asciiTheme="minorHAnsi" w:eastAsiaTheme="minorEastAsia" w:hAnsiTheme="minorHAnsi" w:cstheme="minorBidi"/>
          <w:sz w:val="22"/>
          <w:szCs w:val="22"/>
          <w:lang w:eastAsia="en-GB"/>
        </w:rPr>
      </w:pPr>
      <w:ins w:id="48" w:author="Rapporteur" w:date="2019-10-14T14:02:00Z">
        <w:r>
          <w:t>5.2.1</w:t>
        </w:r>
        <w:r>
          <w:rPr>
            <w:rFonts w:asciiTheme="minorHAnsi" w:eastAsiaTheme="minorEastAsia" w:hAnsiTheme="minorHAnsi" w:cstheme="minorBidi"/>
            <w:sz w:val="22"/>
            <w:szCs w:val="22"/>
            <w:lang w:eastAsia="en-GB"/>
          </w:rPr>
          <w:tab/>
        </w:r>
        <w:r>
          <w:t>Service Description</w:t>
        </w:r>
        <w:r>
          <w:tab/>
        </w:r>
        <w:r>
          <w:fldChar w:fldCharType="begin"/>
        </w:r>
        <w:r>
          <w:instrText xml:space="preserve"> PAGEREF _Toc21954256 \h </w:instrText>
        </w:r>
      </w:ins>
      <w:r>
        <w:fldChar w:fldCharType="separate"/>
      </w:r>
      <w:ins w:id="49" w:author="Rapporteur" w:date="2019-10-14T14:02:00Z">
        <w:r>
          <w:t>9</w:t>
        </w:r>
        <w:r>
          <w:fldChar w:fldCharType="end"/>
        </w:r>
      </w:ins>
    </w:p>
    <w:p w:rsidR="005B7F73" w:rsidRDefault="005B7F73">
      <w:pPr>
        <w:pStyle w:val="TOC3"/>
        <w:rPr>
          <w:ins w:id="50" w:author="Rapporteur" w:date="2019-10-14T14:02:00Z"/>
          <w:rFonts w:asciiTheme="minorHAnsi" w:eastAsiaTheme="minorEastAsia" w:hAnsiTheme="minorHAnsi" w:cstheme="minorBidi"/>
          <w:sz w:val="22"/>
          <w:szCs w:val="22"/>
          <w:lang w:eastAsia="en-GB"/>
        </w:rPr>
      </w:pPr>
      <w:ins w:id="51" w:author="Rapporteur" w:date="2019-10-14T14:02:00Z">
        <w:r>
          <w:t>5.2.2</w:t>
        </w:r>
        <w:r>
          <w:rPr>
            <w:rFonts w:asciiTheme="minorHAnsi" w:eastAsiaTheme="minorEastAsia" w:hAnsiTheme="minorHAnsi" w:cstheme="minorBidi"/>
            <w:sz w:val="22"/>
            <w:szCs w:val="22"/>
            <w:lang w:eastAsia="en-GB"/>
          </w:rPr>
          <w:tab/>
        </w:r>
        <w:r>
          <w:t>Service Operations</w:t>
        </w:r>
        <w:r>
          <w:tab/>
        </w:r>
        <w:r>
          <w:fldChar w:fldCharType="begin"/>
        </w:r>
        <w:r>
          <w:instrText xml:space="preserve"> PAGEREF _Toc21954257 \h </w:instrText>
        </w:r>
      </w:ins>
      <w:r>
        <w:fldChar w:fldCharType="separate"/>
      </w:r>
      <w:ins w:id="52" w:author="Rapporteur" w:date="2019-10-14T14:02:00Z">
        <w:r>
          <w:t>10</w:t>
        </w:r>
        <w:r>
          <w:fldChar w:fldCharType="end"/>
        </w:r>
      </w:ins>
    </w:p>
    <w:p w:rsidR="005B7F73" w:rsidRDefault="005B7F73">
      <w:pPr>
        <w:pStyle w:val="TOC4"/>
        <w:rPr>
          <w:ins w:id="53" w:author="Rapporteur" w:date="2019-10-14T14:02:00Z"/>
          <w:rFonts w:asciiTheme="minorHAnsi" w:eastAsiaTheme="minorEastAsia" w:hAnsiTheme="minorHAnsi" w:cstheme="minorBidi"/>
          <w:sz w:val="22"/>
          <w:szCs w:val="22"/>
          <w:lang w:eastAsia="en-GB"/>
        </w:rPr>
      </w:pPr>
      <w:ins w:id="54" w:author="Rapporteur" w:date="2019-10-14T14:02:00Z">
        <w:r>
          <w:t>5.2.2.1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_Toc21954258 \h </w:instrText>
        </w:r>
      </w:ins>
      <w:r>
        <w:fldChar w:fldCharType="separate"/>
      </w:r>
      <w:ins w:id="55" w:author="Rapporteur" w:date="2019-10-14T14:02:00Z">
        <w:r>
          <w:t>10</w:t>
        </w:r>
        <w:r>
          <w:fldChar w:fldCharType="end"/>
        </w:r>
      </w:ins>
    </w:p>
    <w:p w:rsidR="005B7F73" w:rsidRDefault="005B7F73">
      <w:pPr>
        <w:pStyle w:val="TOC4"/>
        <w:rPr>
          <w:ins w:id="56" w:author="Rapporteur" w:date="2019-10-14T14:02:00Z"/>
          <w:rFonts w:asciiTheme="minorHAnsi" w:eastAsiaTheme="minorEastAsia" w:hAnsiTheme="minorHAnsi" w:cstheme="minorBidi"/>
          <w:sz w:val="22"/>
          <w:szCs w:val="22"/>
          <w:lang w:eastAsia="en-GB"/>
        </w:rPr>
      </w:pPr>
      <w:ins w:id="57" w:author="Rapporteur" w:date="2019-10-14T14:02:00Z">
        <w:r>
          <w:t>5.2.2.2</w:t>
        </w:r>
        <w:r>
          <w:rPr>
            <w:rFonts w:asciiTheme="minorHAnsi" w:eastAsiaTheme="minorEastAsia" w:hAnsiTheme="minorHAnsi" w:cstheme="minorBidi"/>
            <w:sz w:val="22"/>
            <w:szCs w:val="22"/>
            <w:lang w:eastAsia="en-GB"/>
          </w:rPr>
          <w:tab/>
        </w:r>
        <w:r w:rsidRPr="000B0AEB">
          <w:rPr>
            <w:lang w:val="en-US"/>
          </w:rPr>
          <w:t>Service Operation Resolve</w:t>
        </w:r>
        <w:r>
          <w:tab/>
        </w:r>
        <w:r>
          <w:fldChar w:fldCharType="begin"/>
        </w:r>
        <w:r>
          <w:instrText xml:space="preserve"> PAGEREF _Toc21954259 \h </w:instrText>
        </w:r>
      </w:ins>
      <w:r>
        <w:fldChar w:fldCharType="separate"/>
      </w:r>
      <w:ins w:id="58" w:author="Rapporteur" w:date="2019-10-14T14:02:00Z">
        <w:r>
          <w:t>10</w:t>
        </w:r>
        <w:r>
          <w:fldChar w:fldCharType="end"/>
        </w:r>
      </w:ins>
    </w:p>
    <w:p w:rsidR="005B7F73" w:rsidRDefault="005B7F73">
      <w:pPr>
        <w:pStyle w:val="TOC5"/>
        <w:rPr>
          <w:ins w:id="59" w:author="Rapporteur" w:date="2019-10-14T14:02:00Z"/>
          <w:rFonts w:asciiTheme="minorHAnsi" w:eastAsiaTheme="minorEastAsia" w:hAnsiTheme="minorHAnsi" w:cstheme="minorBidi"/>
          <w:sz w:val="22"/>
          <w:szCs w:val="22"/>
          <w:lang w:eastAsia="en-GB"/>
        </w:rPr>
      </w:pPr>
      <w:ins w:id="60" w:author="Rapporteur" w:date="2019-10-14T14:02:00Z">
        <w:r>
          <w:t>5.2.2.2.1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_Toc21954260 \h </w:instrText>
        </w:r>
      </w:ins>
      <w:r>
        <w:fldChar w:fldCharType="separate"/>
      </w:r>
      <w:ins w:id="61" w:author="Rapporteur" w:date="2019-10-14T14:02:00Z">
        <w:r>
          <w:t>10</w:t>
        </w:r>
        <w:r>
          <w:fldChar w:fldCharType="end"/>
        </w:r>
      </w:ins>
    </w:p>
    <w:p w:rsidR="005B7F73" w:rsidRDefault="005B7F73">
      <w:pPr>
        <w:pStyle w:val="TOC5"/>
        <w:rPr>
          <w:ins w:id="62" w:author="Rapporteur" w:date="2019-10-14T14:02:00Z"/>
          <w:rFonts w:asciiTheme="minorHAnsi" w:eastAsiaTheme="minorEastAsia" w:hAnsiTheme="minorHAnsi" w:cstheme="minorBidi"/>
          <w:sz w:val="22"/>
          <w:szCs w:val="22"/>
          <w:lang w:eastAsia="en-GB"/>
        </w:rPr>
      </w:pPr>
      <w:ins w:id="63" w:author="Rapporteur" w:date="2019-10-14T14:02:00Z">
        <w:r>
          <w:t>5.2.2.2.2</w:t>
        </w:r>
        <w:r>
          <w:rPr>
            <w:rFonts w:asciiTheme="minorHAnsi" w:eastAsiaTheme="minorEastAsia" w:hAnsiTheme="minorHAnsi" w:cstheme="minorBidi"/>
            <w:sz w:val="22"/>
            <w:szCs w:val="22"/>
            <w:lang w:eastAsia="en-GB"/>
          </w:rPr>
          <w:tab/>
        </w:r>
        <w:r>
          <w:t>Retrieve a Dictionary Entry</w:t>
        </w:r>
        <w:r>
          <w:tab/>
        </w:r>
        <w:r>
          <w:fldChar w:fldCharType="begin"/>
        </w:r>
        <w:r>
          <w:instrText xml:space="preserve"> PAGEREF _Toc21954261 \h </w:instrText>
        </w:r>
      </w:ins>
      <w:r>
        <w:fldChar w:fldCharType="separate"/>
      </w:r>
      <w:ins w:id="64" w:author="Rapporteur" w:date="2019-10-14T14:02:00Z">
        <w:r>
          <w:t>11</w:t>
        </w:r>
        <w:r>
          <w:fldChar w:fldCharType="end"/>
        </w:r>
      </w:ins>
    </w:p>
    <w:p w:rsidR="005B7F73" w:rsidRDefault="005B7F73">
      <w:pPr>
        <w:pStyle w:val="TOC5"/>
        <w:rPr>
          <w:ins w:id="65" w:author="Rapporteur" w:date="2019-10-14T14:02:00Z"/>
          <w:rFonts w:asciiTheme="minorHAnsi" w:eastAsiaTheme="minorEastAsia" w:hAnsiTheme="minorHAnsi" w:cstheme="minorBidi"/>
          <w:sz w:val="22"/>
          <w:szCs w:val="22"/>
          <w:lang w:eastAsia="en-GB"/>
        </w:rPr>
      </w:pPr>
      <w:ins w:id="66" w:author="Rapporteur" w:date="2019-10-14T14:02:00Z">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r>
        <w:r>
          <w:instrText xml:space="preserve"> PAGEREF _Toc21954262 \h </w:instrText>
        </w:r>
      </w:ins>
      <w:r>
        <w:fldChar w:fldCharType="separate"/>
      </w:r>
      <w:ins w:id="67" w:author="Rapporteur" w:date="2019-10-14T14:02:00Z">
        <w:r>
          <w:t>11</w:t>
        </w:r>
        <w:r>
          <w:fldChar w:fldCharType="end"/>
        </w:r>
      </w:ins>
    </w:p>
    <w:p w:rsidR="005B7F73" w:rsidRDefault="005B7F73">
      <w:pPr>
        <w:pStyle w:val="TOC4"/>
        <w:rPr>
          <w:ins w:id="68" w:author="Rapporteur" w:date="2019-10-14T14:02:00Z"/>
          <w:rFonts w:asciiTheme="minorHAnsi" w:eastAsiaTheme="minorEastAsia" w:hAnsiTheme="minorHAnsi" w:cstheme="minorBidi"/>
          <w:sz w:val="22"/>
          <w:szCs w:val="22"/>
          <w:lang w:eastAsia="en-GB"/>
        </w:rPr>
      </w:pPr>
      <w:ins w:id="69" w:author="Rapporteur" w:date="2019-10-14T14:02:00Z">
        <w:r>
          <w:t>5.2.2.3</w:t>
        </w:r>
        <w:r>
          <w:rPr>
            <w:rFonts w:asciiTheme="minorHAnsi" w:eastAsiaTheme="minorEastAsia" w:hAnsiTheme="minorHAnsi" w:cstheme="minorBidi"/>
            <w:sz w:val="22"/>
            <w:szCs w:val="22"/>
            <w:lang w:eastAsia="en-GB"/>
          </w:rPr>
          <w:tab/>
        </w:r>
        <w:r w:rsidRPr="000B0AEB">
          <w:rPr>
            <w:lang w:val="en-US"/>
          </w:rPr>
          <w:t>Service Operation</w:t>
        </w:r>
        <w:r>
          <w:t xml:space="preserve"> Assign</w:t>
        </w:r>
        <w:r>
          <w:tab/>
        </w:r>
        <w:r>
          <w:fldChar w:fldCharType="begin"/>
        </w:r>
        <w:r>
          <w:instrText xml:space="preserve"> PAGEREF _Toc21954263 \h </w:instrText>
        </w:r>
      </w:ins>
      <w:r>
        <w:fldChar w:fldCharType="separate"/>
      </w:r>
      <w:ins w:id="70" w:author="Rapporteur" w:date="2019-10-14T14:02:00Z">
        <w:r>
          <w:t>12</w:t>
        </w:r>
        <w:r>
          <w:fldChar w:fldCharType="end"/>
        </w:r>
      </w:ins>
    </w:p>
    <w:p w:rsidR="005B7F73" w:rsidRDefault="005B7F73">
      <w:pPr>
        <w:pStyle w:val="TOC4"/>
        <w:rPr>
          <w:ins w:id="71" w:author="Rapporteur" w:date="2019-10-14T14:02:00Z"/>
          <w:rFonts w:asciiTheme="minorHAnsi" w:eastAsiaTheme="minorEastAsia" w:hAnsiTheme="minorHAnsi" w:cstheme="minorBidi"/>
          <w:sz w:val="22"/>
          <w:szCs w:val="22"/>
          <w:lang w:eastAsia="en-GB"/>
        </w:rPr>
      </w:pPr>
      <w:ins w:id="72" w:author="Rapporteur" w:date="2019-10-14T14:02:00Z">
        <w:r>
          <w:t>5.2.2.4</w:t>
        </w:r>
        <w:r>
          <w:rPr>
            <w:rFonts w:asciiTheme="minorHAnsi" w:eastAsiaTheme="minorEastAsia" w:hAnsiTheme="minorHAnsi" w:cstheme="minorBidi"/>
            <w:sz w:val="22"/>
            <w:szCs w:val="22"/>
            <w:lang w:eastAsia="en-GB"/>
          </w:rPr>
          <w:tab/>
        </w:r>
        <w:r w:rsidRPr="000B0AEB">
          <w:rPr>
            <w:lang w:val="en-US"/>
          </w:rPr>
          <w:t>Service Operation</w:t>
        </w:r>
        <w:r>
          <w:t xml:space="preserve"> Subscribe</w:t>
        </w:r>
        <w:r>
          <w:tab/>
        </w:r>
        <w:r>
          <w:fldChar w:fldCharType="begin"/>
        </w:r>
        <w:r>
          <w:instrText xml:space="preserve"> PAGEREF _Toc21954264 \h </w:instrText>
        </w:r>
      </w:ins>
      <w:r>
        <w:fldChar w:fldCharType="separate"/>
      </w:r>
      <w:ins w:id="73" w:author="Rapporteur" w:date="2019-10-14T14:02:00Z">
        <w:r>
          <w:t>12</w:t>
        </w:r>
        <w:r>
          <w:fldChar w:fldCharType="end"/>
        </w:r>
      </w:ins>
    </w:p>
    <w:p w:rsidR="005B7F73" w:rsidRDefault="005B7F73">
      <w:pPr>
        <w:pStyle w:val="TOC5"/>
        <w:rPr>
          <w:ins w:id="74" w:author="Rapporteur" w:date="2019-10-14T14:02:00Z"/>
          <w:rFonts w:asciiTheme="minorHAnsi" w:eastAsiaTheme="minorEastAsia" w:hAnsiTheme="minorHAnsi" w:cstheme="minorBidi"/>
          <w:sz w:val="22"/>
          <w:szCs w:val="22"/>
          <w:lang w:eastAsia="en-GB"/>
        </w:rPr>
      </w:pPr>
      <w:ins w:id="75" w:author="Rapporteur" w:date="2019-10-14T14:02:00Z">
        <w:r>
          <w:t>5.2.2.4.1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_Toc21954265 \h </w:instrText>
        </w:r>
      </w:ins>
      <w:r>
        <w:fldChar w:fldCharType="separate"/>
      </w:r>
      <w:ins w:id="76" w:author="Rapporteur" w:date="2019-10-14T14:02:00Z">
        <w:r>
          <w:t>12</w:t>
        </w:r>
        <w:r>
          <w:fldChar w:fldCharType="end"/>
        </w:r>
      </w:ins>
    </w:p>
    <w:p w:rsidR="005B7F73" w:rsidRDefault="005B7F73">
      <w:pPr>
        <w:pStyle w:val="TOC4"/>
        <w:rPr>
          <w:ins w:id="77" w:author="Rapporteur" w:date="2019-10-14T14:02:00Z"/>
          <w:rFonts w:asciiTheme="minorHAnsi" w:eastAsiaTheme="minorEastAsia" w:hAnsiTheme="minorHAnsi" w:cstheme="minorBidi"/>
          <w:sz w:val="22"/>
          <w:szCs w:val="22"/>
          <w:lang w:eastAsia="en-GB"/>
        </w:rPr>
      </w:pPr>
      <w:ins w:id="78" w:author="Rapporteur" w:date="2019-10-14T14:02:00Z">
        <w:r>
          <w:t>5.2.2.5</w:t>
        </w:r>
        <w:r>
          <w:rPr>
            <w:rFonts w:asciiTheme="minorHAnsi" w:eastAsiaTheme="minorEastAsia" w:hAnsiTheme="minorHAnsi" w:cstheme="minorBidi"/>
            <w:sz w:val="22"/>
            <w:szCs w:val="22"/>
            <w:lang w:eastAsia="en-GB"/>
          </w:rPr>
          <w:tab/>
        </w:r>
        <w:r>
          <w:t>Unsubscribe</w:t>
        </w:r>
        <w:r>
          <w:tab/>
        </w:r>
        <w:r>
          <w:fldChar w:fldCharType="begin"/>
        </w:r>
        <w:r>
          <w:instrText xml:space="preserve"> PAGEREF _Toc21954266 \h </w:instrText>
        </w:r>
      </w:ins>
      <w:r>
        <w:fldChar w:fldCharType="separate"/>
      </w:r>
      <w:ins w:id="79" w:author="Rapporteur" w:date="2019-10-14T14:02:00Z">
        <w:r>
          <w:t>13</w:t>
        </w:r>
        <w:r>
          <w:fldChar w:fldCharType="end"/>
        </w:r>
      </w:ins>
    </w:p>
    <w:p w:rsidR="005B7F73" w:rsidRDefault="005B7F73">
      <w:pPr>
        <w:pStyle w:val="TOC5"/>
        <w:rPr>
          <w:ins w:id="80" w:author="Rapporteur" w:date="2019-10-14T14:02:00Z"/>
          <w:rFonts w:asciiTheme="minorHAnsi" w:eastAsiaTheme="minorEastAsia" w:hAnsiTheme="minorHAnsi" w:cstheme="minorBidi"/>
          <w:sz w:val="22"/>
          <w:szCs w:val="22"/>
          <w:lang w:eastAsia="en-GB"/>
        </w:rPr>
      </w:pPr>
      <w:ins w:id="81" w:author="Rapporteur" w:date="2019-10-14T14:02:00Z">
        <w:r>
          <w:t>5.2.2.5.1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_Toc21954267 \h </w:instrText>
        </w:r>
      </w:ins>
      <w:r>
        <w:fldChar w:fldCharType="separate"/>
      </w:r>
      <w:ins w:id="82" w:author="Rapporteur" w:date="2019-10-14T14:02:00Z">
        <w:r>
          <w:t>13</w:t>
        </w:r>
        <w:r>
          <w:fldChar w:fldCharType="end"/>
        </w:r>
      </w:ins>
    </w:p>
    <w:p w:rsidR="005B7F73" w:rsidRDefault="005B7F73">
      <w:pPr>
        <w:pStyle w:val="TOC4"/>
        <w:rPr>
          <w:ins w:id="83" w:author="Rapporteur" w:date="2019-10-14T14:02:00Z"/>
          <w:rFonts w:asciiTheme="minorHAnsi" w:eastAsiaTheme="minorEastAsia" w:hAnsiTheme="minorHAnsi" w:cstheme="minorBidi"/>
          <w:sz w:val="22"/>
          <w:szCs w:val="22"/>
          <w:lang w:eastAsia="en-GB"/>
        </w:rPr>
      </w:pPr>
      <w:ins w:id="84" w:author="Rapporteur" w:date="2019-10-14T14:02:00Z">
        <w:r>
          <w:t>5.2.2.6</w:t>
        </w:r>
        <w:r>
          <w:rPr>
            <w:rFonts w:asciiTheme="minorHAnsi" w:eastAsiaTheme="minorEastAsia" w:hAnsiTheme="minorHAnsi" w:cstheme="minorBidi"/>
            <w:sz w:val="22"/>
            <w:szCs w:val="22"/>
            <w:lang w:eastAsia="en-GB"/>
          </w:rPr>
          <w:tab/>
        </w:r>
        <w:r>
          <w:t>Notify</w:t>
        </w:r>
        <w:r>
          <w:tab/>
        </w:r>
        <w:r>
          <w:fldChar w:fldCharType="begin"/>
        </w:r>
        <w:r>
          <w:instrText xml:space="preserve"> PAGEREF _Toc21954268 \h </w:instrText>
        </w:r>
      </w:ins>
      <w:r>
        <w:fldChar w:fldCharType="separate"/>
      </w:r>
      <w:ins w:id="85" w:author="Rapporteur" w:date="2019-10-14T14:02:00Z">
        <w:r>
          <w:t>14</w:t>
        </w:r>
        <w:r>
          <w:fldChar w:fldCharType="end"/>
        </w:r>
      </w:ins>
    </w:p>
    <w:p w:rsidR="005B7F73" w:rsidRDefault="005B7F73">
      <w:pPr>
        <w:pStyle w:val="TOC5"/>
        <w:rPr>
          <w:ins w:id="86" w:author="Rapporteur" w:date="2019-10-14T14:02:00Z"/>
          <w:rFonts w:asciiTheme="minorHAnsi" w:eastAsiaTheme="minorEastAsia" w:hAnsiTheme="minorHAnsi" w:cstheme="minorBidi"/>
          <w:sz w:val="22"/>
          <w:szCs w:val="22"/>
          <w:lang w:eastAsia="en-GB"/>
        </w:rPr>
      </w:pPr>
      <w:ins w:id="87" w:author="Rapporteur" w:date="2019-10-14T14:02:00Z">
        <w:r>
          <w:t>5.2.2.6.1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_Toc21954269 \h </w:instrText>
        </w:r>
      </w:ins>
      <w:r>
        <w:fldChar w:fldCharType="separate"/>
      </w:r>
      <w:ins w:id="88" w:author="Rapporteur" w:date="2019-10-14T14:02:00Z">
        <w:r>
          <w:t>14</w:t>
        </w:r>
        <w:r>
          <w:fldChar w:fldCharType="end"/>
        </w:r>
      </w:ins>
    </w:p>
    <w:p w:rsidR="005B7F73" w:rsidRDefault="005B7F73">
      <w:pPr>
        <w:pStyle w:val="TOC2"/>
        <w:rPr>
          <w:ins w:id="89" w:author="Rapporteur" w:date="2019-10-14T14:02:00Z"/>
          <w:rFonts w:asciiTheme="minorHAnsi" w:eastAsiaTheme="minorEastAsia" w:hAnsiTheme="minorHAnsi" w:cstheme="minorBidi"/>
          <w:sz w:val="22"/>
          <w:szCs w:val="22"/>
          <w:lang w:eastAsia="en-GB"/>
        </w:rPr>
      </w:pPr>
      <w:ins w:id="90" w:author="Rapporteur" w:date="2019-10-14T14:02:00Z">
        <w:r>
          <w:t>5.3</w:t>
        </w:r>
        <w:r>
          <w:rPr>
            <w:rFonts w:asciiTheme="minorHAnsi" w:eastAsiaTheme="minorEastAsia" w:hAnsiTheme="minorHAnsi" w:cstheme="minorBidi"/>
            <w:sz w:val="22"/>
            <w:szCs w:val="22"/>
            <w:lang w:eastAsia="en-GB"/>
          </w:rPr>
          <w:tab/>
        </w:r>
        <w:r>
          <w:t>&lt;Service 2 &gt; Service</w:t>
        </w:r>
        <w:r>
          <w:tab/>
        </w:r>
        <w:r>
          <w:fldChar w:fldCharType="begin"/>
        </w:r>
        <w:r>
          <w:instrText xml:space="preserve"> PAGEREF _Toc21954270 \h </w:instrText>
        </w:r>
      </w:ins>
      <w:r>
        <w:fldChar w:fldCharType="separate"/>
      </w:r>
      <w:ins w:id="91" w:author="Rapporteur" w:date="2019-10-14T14:02:00Z">
        <w:r>
          <w:t>14</w:t>
        </w:r>
        <w:r>
          <w:fldChar w:fldCharType="end"/>
        </w:r>
      </w:ins>
    </w:p>
    <w:p w:rsidR="005B7F73" w:rsidRDefault="005B7F73">
      <w:pPr>
        <w:pStyle w:val="TOC1"/>
        <w:rPr>
          <w:ins w:id="92" w:author="Rapporteur" w:date="2019-10-14T14:02:00Z"/>
          <w:rFonts w:asciiTheme="minorHAnsi" w:eastAsiaTheme="minorEastAsia" w:hAnsiTheme="minorHAnsi" w:cstheme="minorBidi"/>
          <w:szCs w:val="22"/>
          <w:lang w:eastAsia="en-GB"/>
        </w:rPr>
      </w:pPr>
      <w:ins w:id="93" w:author="Rapporteur" w:date="2019-10-14T14:02:00Z">
        <w:r>
          <w:t>6</w:t>
        </w:r>
        <w:r>
          <w:rPr>
            <w:rFonts w:asciiTheme="minorHAnsi" w:eastAsiaTheme="minorEastAsia" w:hAnsiTheme="minorHAnsi" w:cstheme="minorBidi"/>
            <w:szCs w:val="22"/>
            <w:lang w:eastAsia="en-GB"/>
          </w:rPr>
          <w:tab/>
        </w:r>
        <w:r>
          <w:t>API Definitions</w:t>
        </w:r>
        <w:r>
          <w:tab/>
        </w:r>
        <w:r>
          <w:fldChar w:fldCharType="begin"/>
        </w:r>
        <w:r>
          <w:instrText xml:space="preserve"> PAGEREF _Toc21954271 \h </w:instrText>
        </w:r>
      </w:ins>
      <w:r>
        <w:fldChar w:fldCharType="separate"/>
      </w:r>
      <w:ins w:id="94" w:author="Rapporteur" w:date="2019-10-14T14:02:00Z">
        <w:r>
          <w:t>14</w:t>
        </w:r>
        <w:r>
          <w:fldChar w:fldCharType="end"/>
        </w:r>
      </w:ins>
    </w:p>
    <w:p w:rsidR="005B7F73" w:rsidRDefault="005B7F73">
      <w:pPr>
        <w:pStyle w:val="TOC2"/>
        <w:rPr>
          <w:ins w:id="95" w:author="Rapporteur" w:date="2019-10-14T14:02:00Z"/>
          <w:rFonts w:asciiTheme="minorHAnsi" w:eastAsiaTheme="minorEastAsia" w:hAnsiTheme="minorHAnsi" w:cstheme="minorBidi"/>
          <w:sz w:val="22"/>
          <w:szCs w:val="22"/>
          <w:lang w:eastAsia="en-GB"/>
        </w:rPr>
      </w:pPr>
      <w:ins w:id="96" w:author="Rapporteur" w:date="2019-10-14T14:02:00Z">
        <w:r>
          <w:t>6.1</w:t>
        </w:r>
        <w:r>
          <w:rPr>
            <w:rFonts w:asciiTheme="minorHAnsi" w:eastAsiaTheme="minorEastAsia" w:hAnsiTheme="minorHAnsi" w:cstheme="minorBidi"/>
            <w:sz w:val="22"/>
            <w:szCs w:val="22"/>
            <w:lang w:eastAsia="en-GB"/>
          </w:rPr>
          <w:tab/>
        </w:r>
        <w:r>
          <w:t>Nucmf_UECapabilityManagement Service API</w:t>
        </w:r>
        <w:r>
          <w:tab/>
        </w:r>
        <w:r>
          <w:fldChar w:fldCharType="begin"/>
        </w:r>
        <w:r>
          <w:instrText xml:space="preserve"> PAGEREF _Toc21954272 \h </w:instrText>
        </w:r>
      </w:ins>
      <w:r>
        <w:fldChar w:fldCharType="separate"/>
      </w:r>
      <w:ins w:id="97" w:author="Rapporteur" w:date="2019-10-14T14:02:00Z">
        <w:r>
          <w:t>14</w:t>
        </w:r>
        <w:r>
          <w:fldChar w:fldCharType="end"/>
        </w:r>
      </w:ins>
    </w:p>
    <w:p w:rsidR="005B7F73" w:rsidRDefault="005B7F73">
      <w:pPr>
        <w:pStyle w:val="TOC3"/>
        <w:rPr>
          <w:ins w:id="98" w:author="Rapporteur" w:date="2019-10-14T14:02:00Z"/>
          <w:rFonts w:asciiTheme="minorHAnsi" w:eastAsiaTheme="minorEastAsia" w:hAnsiTheme="minorHAnsi" w:cstheme="minorBidi"/>
          <w:sz w:val="22"/>
          <w:szCs w:val="22"/>
          <w:lang w:eastAsia="en-GB"/>
        </w:rPr>
      </w:pPr>
      <w:ins w:id="99" w:author="Rapporteur" w:date="2019-10-14T14:02:00Z">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_Toc21954273 \h </w:instrText>
        </w:r>
      </w:ins>
      <w:r>
        <w:fldChar w:fldCharType="separate"/>
      </w:r>
      <w:ins w:id="100" w:author="Rapporteur" w:date="2019-10-14T14:02:00Z">
        <w:r>
          <w:t>14</w:t>
        </w:r>
        <w:r>
          <w:fldChar w:fldCharType="end"/>
        </w:r>
      </w:ins>
    </w:p>
    <w:p w:rsidR="005B7F73" w:rsidRDefault="005B7F73">
      <w:pPr>
        <w:pStyle w:val="TOC3"/>
        <w:rPr>
          <w:ins w:id="101" w:author="Rapporteur" w:date="2019-10-14T14:02:00Z"/>
          <w:rFonts w:asciiTheme="minorHAnsi" w:eastAsiaTheme="minorEastAsia" w:hAnsiTheme="minorHAnsi" w:cstheme="minorBidi"/>
          <w:sz w:val="22"/>
          <w:szCs w:val="22"/>
          <w:lang w:eastAsia="en-GB"/>
        </w:rPr>
      </w:pPr>
      <w:ins w:id="102" w:author="Rapporteur" w:date="2019-10-14T14:02:00Z">
        <w:r>
          <w:t>6.1.2</w:t>
        </w:r>
        <w:r>
          <w:rPr>
            <w:rFonts w:asciiTheme="minorHAnsi" w:eastAsiaTheme="minorEastAsia" w:hAnsiTheme="minorHAnsi" w:cstheme="minorBidi"/>
            <w:sz w:val="22"/>
            <w:szCs w:val="22"/>
            <w:lang w:eastAsia="en-GB"/>
          </w:rPr>
          <w:tab/>
        </w:r>
        <w:r>
          <w:t>Usage of HTTP</w:t>
        </w:r>
        <w:r>
          <w:tab/>
        </w:r>
        <w:r>
          <w:fldChar w:fldCharType="begin"/>
        </w:r>
        <w:r>
          <w:instrText xml:space="preserve"> PAGEREF _Toc21954274 \h </w:instrText>
        </w:r>
      </w:ins>
      <w:r>
        <w:fldChar w:fldCharType="separate"/>
      </w:r>
      <w:ins w:id="103" w:author="Rapporteur" w:date="2019-10-14T14:02:00Z">
        <w:r>
          <w:t>15</w:t>
        </w:r>
        <w:r>
          <w:fldChar w:fldCharType="end"/>
        </w:r>
      </w:ins>
    </w:p>
    <w:p w:rsidR="005B7F73" w:rsidRDefault="005B7F73">
      <w:pPr>
        <w:pStyle w:val="TOC4"/>
        <w:rPr>
          <w:ins w:id="104" w:author="Rapporteur" w:date="2019-10-14T14:02:00Z"/>
          <w:rFonts w:asciiTheme="minorHAnsi" w:eastAsiaTheme="minorEastAsia" w:hAnsiTheme="minorHAnsi" w:cstheme="minorBidi"/>
          <w:sz w:val="22"/>
          <w:szCs w:val="22"/>
          <w:lang w:eastAsia="en-GB"/>
        </w:rPr>
      </w:pPr>
      <w:ins w:id="105" w:author="Rapporteur" w:date="2019-10-14T14:02:00Z">
        <w:r>
          <w:t>6.1.2.1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_Toc21954275 \h </w:instrText>
        </w:r>
      </w:ins>
      <w:r>
        <w:fldChar w:fldCharType="separate"/>
      </w:r>
      <w:ins w:id="106" w:author="Rapporteur" w:date="2019-10-14T14:02:00Z">
        <w:r>
          <w:t>15</w:t>
        </w:r>
        <w:r>
          <w:fldChar w:fldCharType="end"/>
        </w:r>
      </w:ins>
    </w:p>
    <w:p w:rsidR="005B7F73" w:rsidRDefault="005B7F73">
      <w:pPr>
        <w:pStyle w:val="TOC4"/>
        <w:rPr>
          <w:ins w:id="107" w:author="Rapporteur" w:date="2019-10-14T14:02:00Z"/>
          <w:rFonts w:asciiTheme="minorHAnsi" w:eastAsiaTheme="minorEastAsia" w:hAnsiTheme="minorHAnsi" w:cstheme="minorBidi"/>
          <w:sz w:val="22"/>
          <w:szCs w:val="22"/>
          <w:lang w:eastAsia="en-GB"/>
        </w:rPr>
      </w:pPr>
      <w:ins w:id="108" w:author="Rapporteur" w:date="2019-10-14T14:02:00Z">
        <w:r>
          <w:t>6.1.2.2</w:t>
        </w:r>
        <w:r>
          <w:rPr>
            <w:rFonts w:asciiTheme="minorHAnsi" w:eastAsiaTheme="minorEastAsia" w:hAnsiTheme="minorHAnsi" w:cstheme="minorBidi"/>
            <w:sz w:val="22"/>
            <w:szCs w:val="22"/>
            <w:lang w:eastAsia="en-GB"/>
          </w:rPr>
          <w:tab/>
        </w:r>
        <w:r>
          <w:t>HTTP standard headers</w:t>
        </w:r>
        <w:r>
          <w:tab/>
        </w:r>
        <w:r>
          <w:fldChar w:fldCharType="begin"/>
        </w:r>
        <w:r>
          <w:instrText xml:space="preserve"> PAGEREF _Toc21954276 \h </w:instrText>
        </w:r>
      </w:ins>
      <w:r>
        <w:fldChar w:fldCharType="separate"/>
      </w:r>
      <w:ins w:id="109" w:author="Rapporteur" w:date="2019-10-14T14:02:00Z">
        <w:r>
          <w:t>15</w:t>
        </w:r>
        <w:r>
          <w:fldChar w:fldCharType="end"/>
        </w:r>
      </w:ins>
    </w:p>
    <w:p w:rsidR="005B7F73" w:rsidRDefault="005B7F73">
      <w:pPr>
        <w:pStyle w:val="TOC5"/>
        <w:rPr>
          <w:ins w:id="110" w:author="Rapporteur" w:date="2019-10-14T14:02:00Z"/>
          <w:rFonts w:asciiTheme="minorHAnsi" w:eastAsiaTheme="minorEastAsia" w:hAnsiTheme="minorHAnsi" w:cstheme="minorBidi"/>
          <w:sz w:val="22"/>
          <w:szCs w:val="22"/>
          <w:lang w:eastAsia="en-GB"/>
        </w:rPr>
      </w:pPr>
      <w:ins w:id="111" w:author="Rapporteur" w:date="2019-10-14T14:02:00Z">
        <w:r>
          <w:t>6.1.2.2.1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_Toc21954277 \h </w:instrText>
        </w:r>
      </w:ins>
      <w:r>
        <w:fldChar w:fldCharType="separate"/>
      </w:r>
      <w:ins w:id="112" w:author="Rapporteur" w:date="2019-10-14T14:02:00Z">
        <w:r>
          <w:t>15</w:t>
        </w:r>
        <w:r>
          <w:fldChar w:fldCharType="end"/>
        </w:r>
      </w:ins>
    </w:p>
    <w:p w:rsidR="005B7F73" w:rsidRDefault="005B7F73">
      <w:pPr>
        <w:pStyle w:val="TOC5"/>
        <w:rPr>
          <w:ins w:id="113" w:author="Rapporteur" w:date="2019-10-14T14:02:00Z"/>
          <w:rFonts w:asciiTheme="minorHAnsi" w:eastAsiaTheme="minorEastAsia" w:hAnsiTheme="minorHAnsi" w:cstheme="minorBidi"/>
          <w:sz w:val="22"/>
          <w:szCs w:val="22"/>
          <w:lang w:eastAsia="en-GB"/>
        </w:rPr>
      </w:pPr>
      <w:ins w:id="114" w:author="Rapporteur" w:date="2019-10-14T14:02:00Z">
        <w:r>
          <w:t>6.1.2.2.2</w:t>
        </w:r>
        <w:r>
          <w:rPr>
            <w:rFonts w:asciiTheme="minorHAnsi" w:eastAsiaTheme="minorEastAsia" w:hAnsiTheme="minorHAnsi" w:cstheme="minorBidi"/>
            <w:sz w:val="22"/>
            <w:szCs w:val="22"/>
            <w:lang w:eastAsia="en-GB"/>
          </w:rPr>
          <w:tab/>
        </w:r>
        <w:r>
          <w:t>Content type</w:t>
        </w:r>
        <w:r>
          <w:tab/>
        </w:r>
        <w:r>
          <w:fldChar w:fldCharType="begin"/>
        </w:r>
        <w:r>
          <w:instrText xml:space="preserve"> PAGEREF _Toc21954278 \h </w:instrText>
        </w:r>
      </w:ins>
      <w:r>
        <w:fldChar w:fldCharType="separate"/>
      </w:r>
      <w:ins w:id="115" w:author="Rapporteur" w:date="2019-10-14T14:02:00Z">
        <w:r>
          <w:t>15</w:t>
        </w:r>
        <w:r>
          <w:fldChar w:fldCharType="end"/>
        </w:r>
      </w:ins>
    </w:p>
    <w:p w:rsidR="005B7F73" w:rsidRDefault="005B7F73">
      <w:pPr>
        <w:pStyle w:val="TOC4"/>
        <w:rPr>
          <w:ins w:id="116" w:author="Rapporteur" w:date="2019-10-14T14:02:00Z"/>
          <w:rFonts w:asciiTheme="minorHAnsi" w:eastAsiaTheme="minorEastAsia" w:hAnsiTheme="minorHAnsi" w:cstheme="minorBidi"/>
          <w:sz w:val="22"/>
          <w:szCs w:val="22"/>
          <w:lang w:eastAsia="en-GB"/>
        </w:rPr>
      </w:pPr>
      <w:ins w:id="117" w:author="Rapporteur" w:date="2019-10-14T14:02:00Z">
        <w:r>
          <w:t>6.1.2.3</w:t>
        </w:r>
        <w:r>
          <w:rPr>
            <w:rFonts w:asciiTheme="minorHAnsi" w:eastAsiaTheme="minorEastAsia" w:hAnsiTheme="minorHAnsi" w:cstheme="minorBidi"/>
            <w:sz w:val="22"/>
            <w:szCs w:val="22"/>
            <w:lang w:eastAsia="en-GB"/>
          </w:rPr>
          <w:tab/>
        </w:r>
        <w:r>
          <w:t>HTTP custom headers</w:t>
        </w:r>
        <w:r>
          <w:tab/>
        </w:r>
        <w:r>
          <w:fldChar w:fldCharType="begin"/>
        </w:r>
        <w:r>
          <w:instrText xml:space="preserve"> PAGEREF _Toc21954279 \h </w:instrText>
        </w:r>
      </w:ins>
      <w:r>
        <w:fldChar w:fldCharType="separate"/>
      </w:r>
      <w:ins w:id="118" w:author="Rapporteur" w:date="2019-10-14T14:02:00Z">
        <w:r>
          <w:t>15</w:t>
        </w:r>
        <w:r>
          <w:fldChar w:fldCharType="end"/>
        </w:r>
      </w:ins>
    </w:p>
    <w:p w:rsidR="005B7F73" w:rsidRDefault="005B7F73">
      <w:pPr>
        <w:pStyle w:val="TOC3"/>
        <w:rPr>
          <w:ins w:id="119" w:author="Rapporteur" w:date="2019-10-14T14:02:00Z"/>
          <w:rFonts w:asciiTheme="minorHAnsi" w:eastAsiaTheme="minorEastAsia" w:hAnsiTheme="minorHAnsi" w:cstheme="minorBidi"/>
          <w:sz w:val="22"/>
          <w:szCs w:val="22"/>
          <w:lang w:eastAsia="en-GB"/>
        </w:rPr>
      </w:pPr>
      <w:ins w:id="120" w:author="Rapporteur" w:date="2019-10-14T14:02:00Z">
        <w:r>
          <w:t>6.1.3</w:t>
        </w:r>
        <w:r>
          <w:rPr>
            <w:rFonts w:asciiTheme="minorHAnsi" w:eastAsiaTheme="minorEastAsia" w:hAnsiTheme="minorHAnsi" w:cstheme="minorBidi"/>
            <w:sz w:val="22"/>
            <w:szCs w:val="22"/>
            <w:lang w:eastAsia="en-GB"/>
          </w:rPr>
          <w:tab/>
        </w:r>
        <w:r>
          <w:t>Resources</w:t>
        </w:r>
        <w:r>
          <w:tab/>
        </w:r>
        <w:r>
          <w:fldChar w:fldCharType="begin"/>
        </w:r>
        <w:r>
          <w:instrText xml:space="preserve"> PAGEREF _Toc21954280 \h </w:instrText>
        </w:r>
      </w:ins>
      <w:r>
        <w:fldChar w:fldCharType="separate"/>
      </w:r>
      <w:ins w:id="121" w:author="Rapporteur" w:date="2019-10-14T14:02:00Z">
        <w:r>
          <w:t>16</w:t>
        </w:r>
        <w:r>
          <w:fldChar w:fldCharType="end"/>
        </w:r>
      </w:ins>
    </w:p>
    <w:p w:rsidR="005B7F73" w:rsidRDefault="005B7F73">
      <w:pPr>
        <w:pStyle w:val="TOC4"/>
        <w:rPr>
          <w:ins w:id="122" w:author="Rapporteur" w:date="2019-10-14T14:02:00Z"/>
          <w:rFonts w:asciiTheme="minorHAnsi" w:eastAsiaTheme="minorEastAsia" w:hAnsiTheme="minorHAnsi" w:cstheme="minorBidi"/>
          <w:sz w:val="22"/>
          <w:szCs w:val="22"/>
          <w:lang w:eastAsia="en-GB"/>
        </w:rPr>
      </w:pPr>
      <w:ins w:id="123" w:author="Rapporteur" w:date="2019-10-14T14:02:00Z">
        <w:r>
          <w:t>6.1.3.1</w:t>
        </w:r>
        <w:r>
          <w:rPr>
            <w:rFonts w:asciiTheme="minorHAnsi" w:eastAsiaTheme="minorEastAsia" w:hAnsiTheme="minorHAnsi" w:cstheme="minorBidi"/>
            <w:sz w:val="22"/>
            <w:szCs w:val="22"/>
            <w:lang w:eastAsia="en-GB"/>
          </w:rPr>
          <w:tab/>
        </w:r>
        <w:r>
          <w:t>Overview</w:t>
        </w:r>
        <w:r>
          <w:tab/>
        </w:r>
        <w:r>
          <w:fldChar w:fldCharType="begin"/>
        </w:r>
        <w:r>
          <w:instrText xml:space="preserve"> PAGEREF _Toc21954281 \h </w:instrText>
        </w:r>
      </w:ins>
      <w:r>
        <w:fldChar w:fldCharType="separate"/>
      </w:r>
      <w:ins w:id="124" w:author="Rapporteur" w:date="2019-10-14T14:02:00Z">
        <w:r>
          <w:t>16</w:t>
        </w:r>
        <w:r>
          <w:fldChar w:fldCharType="end"/>
        </w:r>
      </w:ins>
    </w:p>
    <w:p w:rsidR="005B7F73" w:rsidRDefault="005B7F73">
      <w:pPr>
        <w:pStyle w:val="TOC4"/>
        <w:rPr>
          <w:ins w:id="125" w:author="Rapporteur" w:date="2019-10-14T14:02:00Z"/>
          <w:rFonts w:asciiTheme="minorHAnsi" w:eastAsiaTheme="minorEastAsia" w:hAnsiTheme="minorHAnsi" w:cstheme="minorBidi"/>
          <w:sz w:val="22"/>
          <w:szCs w:val="22"/>
          <w:lang w:eastAsia="en-GB"/>
        </w:rPr>
      </w:pPr>
      <w:ins w:id="126" w:author="Rapporteur" w:date="2019-10-14T14:02:00Z">
        <w:r>
          <w:t>6.1.3.2</w:t>
        </w:r>
        <w:r>
          <w:rPr>
            <w:rFonts w:asciiTheme="minorHAnsi" w:eastAsiaTheme="minorEastAsia" w:hAnsiTheme="minorHAnsi" w:cstheme="minorBidi"/>
            <w:sz w:val="22"/>
            <w:szCs w:val="22"/>
            <w:lang w:eastAsia="en-GB"/>
          </w:rPr>
          <w:tab/>
        </w:r>
        <w:r>
          <w:t>Resource: Dictionary Entries</w:t>
        </w:r>
        <w:r>
          <w:tab/>
        </w:r>
        <w:r>
          <w:fldChar w:fldCharType="begin"/>
        </w:r>
        <w:r>
          <w:instrText xml:space="preserve"> PAGEREF _Toc21954282 \h </w:instrText>
        </w:r>
      </w:ins>
      <w:r>
        <w:fldChar w:fldCharType="separate"/>
      </w:r>
      <w:ins w:id="127" w:author="Rapporteur" w:date="2019-10-14T14:02:00Z">
        <w:r>
          <w:t>17</w:t>
        </w:r>
        <w:r>
          <w:fldChar w:fldCharType="end"/>
        </w:r>
      </w:ins>
    </w:p>
    <w:p w:rsidR="005B7F73" w:rsidRDefault="005B7F73">
      <w:pPr>
        <w:pStyle w:val="TOC5"/>
        <w:rPr>
          <w:ins w:id="128" w:author="Rapporteur" w:date="2019-10-14T14:02:00Z"/>
          <w:rFonts w:asciiTheme="minorHAnsi" w:eastAsiaTheme="minorEastAsia" w:hAnsiTheme="minorHAnsi" w:cstheme="minorBidi"/>
          <w:sz w:val="22"/>
          <w:szCs w:val="22"/>
          <w:lang w:eastAsia="en-GB"/>
        </w:rPr>
      </w:pPr>
      <w:ins w:id="129" w:author="Rapporteur" w:date="2019-10-14T14:02:00Z">
        <w:r>
          <w:t>6.1.3.2.1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_Toc21954283 \h </w:instrText>
        </w:r>
      </w:ins>
      <w:r>
        <w:fldChar w:fldCharType="separate"/>
      </w:r>
      <w:ins w:id="130" w:author="Rapporteur" w:date="2019-10-14T14:02:00Z">
        <w:r>
          <w:t>17</w:t>
        </w:r>
        <w:r>
          <w:fldChar w:fldCharType="end"/>
        </w:r>
      </w:ins>
    </w:p>
    <w:p w:rsidR="005B7F73" w:rsidRDefault="005B7F73">
      <w:pPr>
        <w:pStyle w:val="TOC5"/>
        <w:rPr>
          <w:ins w:id="131" w:author="Rapporteur" w:date="2019-10-14T14:02:00Z"/>
          <w:rFonts w:asciiTheme="minorHAnsi" w:eastAsiaTheme="minorEastAsia" w:hAnsiTheme="minorHAnsi" w:cstheme="minorBidi"/>
          <w:sz w:val="22"/>
          <w:szCs w:val="22"/>
          <w:lang w:eastAsia="en-GB"/>
        </w:rPr>
      </w:pPr>
      <w:ins w:id="132" w:author="Rapporteur" w:date="2019-10-14T14:02:00Z">
        <w:r>
          <w:t>6.1.3.2.2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_Toc21954284 \h </w:instrText>
        </w:r>
      </w:ins>
      <w:r>
        <w:fldChar w:fldCharType="separate"/>
      </w:r>
      <w:ins w:id="133" w:author="Rapporteur" w:date="2019-10-14T14:02:00Z">
        <w:r>
          <w:t>17</w:t>
        </w:r>
        <w:r>
          <w:fldChar w:fldCharType="end"/>
        </w:r>
      </w:ins>
    </w:p>
    <w:p w:rsidR="005B7F73" w:rsidRDefault="005B7F73">
      <w:pPr>
        <w:pStyle w:val="TOC5"/>
        <w:rPr>
          <w:ins w:id="134" w:author="Rapporteur" w:date="2019-10-14T14:02:00Z"/>
          <w:rFonts w:asciiTheme="minorHAnsi" w:eastAsiaTheme="minorEastAsia" w:hAnsiTheme="minorHAnsi" w:cstheme="minorBidi"/>
          <w:sz w:val="22"/>
          <w:szCs w:val="22"/>
          <w:lang w:eastAsia="en-GB"/>
        </w:rPr>
      </w:pPr>
      <w:ins w:id="135" w:author="Rapporteur" w:date="2019-10-14T14:02:00Z">
        <w:r>
          <w:t>6.1.3.2.3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_Toc21954285 \h </w:instrText>
        </w:r>
      </w:ins>
      <w:r>
        <w:fldChar w:fldCharType="separate"/>
      </w:r>
      <w:ins w:id="136" w:author="Rapporteur" w:date="2019-10-14T14:02:00Z">
        <w:r>
          <w:t>17</w:t>
        </w:r>
        <w:r>
          <w:fldChar w:fldCharType="end"/>
        </w:r>
      </w:ins>
    </w:p>
    <w:p w:rsidR="005B7F73" w:rsidRDefault="005B7F73">
      <w:pPr>
        <w:pStyle w:val="TOC6"/>
        <w:rPr>
          <w:ins w:id="137" w:author="Rapporteur" w:date="2019-10-14T14:02:00Z"/>
          <w:rFonts w:asciiTheme="minorHAnsi" w:eastAsiaTheme="minorEastAsia" w:hAnsiTheme="minorHAnsi" w:cstheme="minorBidi"/>
          <w:sz w:val="22"/>
          <w:szCs w:val="22"/>
          <w:lang w:eastAsia="en-GB"/>
        </w:rPr>
      </w:pPr>
      <w:ins w:id="138" w:author="Rapporteur" w:date="2019-10-14T14:02:00Z">
        <w:r>
          <w:t>6.1.3.2.3.1</w:t>
        </w:r>
        <w:r>
          <w:rPr>
            <w:rFonts w:asciiTheme="minorHAnsi" w:eastAsiaTheme="minorEastAsia" w:hAnsiTheme="minorHAnsi" w:cstheme="minorBidi"/>
            <w:sz w:val="22"/>
            <w:szCs w:val="22"/>
            <w:lang w:eastAsia="en-GB"/>
          </w:rPr>
          <w:tab/>
        </w:r>
        <w:r>
          <w:t>GET</w:t>
        </w:r>
        <w:r>
          <w:tab/>
        </w:r>
        <w:r>
          <w:fldChar w:fldCharType="begin"/>
        </w:r>
        <w:r>
          <w:instrText xml:space="preserve"> PAGEREF _Toc21954286 \h </w:instrText>
        </w:r>
      </w:ins>
      <w:r>
        <w:fldChar w:fldCharType="separate"/>
      </w:r>
      <w:ins w:id="139" w:author="Rapporteur" w:date="2019-10-14T14:02:00Z">
        <w:r>
          <w:t>17</w:t>
        </w:r>
        <w:r>
          <w:fldChar w:fldCharType="end"/>
        </w:r>
      </w:ins>
    </w:p>
    <w:p w:rsidR="005B7F73" w:rsidRDefault="005B7F73">
      <w:pPr>
        <w:pStyle w:val="TOC6"/>
        <w:rPr>
          <w:ins w:id="140" w:author="Rapporteur" w:date="2019-10-14T14:02:00Z"/>
          <w:rFonts w:asciiTheme="minorHAnsi" w:eastAsiaTheme="minorEastAsia" w:hAnsiTheme="minorHAnsi" w:cstheme="minorBidi"/>
          <w:sz w:val="22"/>
          <w:szCs w:val="22"/>
          <w:lang w:eastAsia="en-GB"/>
        </w:rPr>
      </w:pPr>
      <w:ins w:id="141" w:author="Rapporteur" w:date="2019-10-14T14:02:00Z">
        <w:r>
          <w:t>6.1.3.2.3.2</w:t>
        </w:r>
        <w:r>
          <w:rPr>
            <w:rFonts w:asciiTheme="minorHAnsi" w:eastAsiaTheme="minorEastAsia" w:hAnsiTheme="minorHAnsi" w:cstheme="minorBidi"/>
            <w:sz w:val="22"/>
            <w:szCs w:val="22"/>
            <w:lang w:eastAsia="en-GB"/>
          </w:rPr>
          <w:tab/>
        </w:r>
        <w:r>
          <w:t>POST</w:t>
        </w:r>
        <w:r>
          <w:tab/>
        </w:r>
        <w:r>
          <w:fldChar w:fldCharType="begin"/>
        </w:r>
        <w:r>
          <w:instrText xml:space="preserve"> PAGEREF _Toc21954287 \h </w:instrText>
        </w:r>
      </w:ins>
      <w:r>
        <w:fldChar w:fldCharType="separate"/>
      </w:r>
      <w:ins w:id="142" w:author="Rapporteur" w:date="2019-10-14T14:02:00Z">
        <w:r>
          <w:t>18</w:t>
        </w:r>
        <w:r>
          <w:fldChar w:fldCharType="end"/>
        </w:r>
      </w:ins>
    </w:p>
    <w:p w:rsidR="005B7F73" w:rsidRDefault="005B7F73">
      <w:pPr>
        <w:pStyle w:val="TOC5"/>
        <w:rPr>
          <w:ins w:id="143" w:author="Rapporteur" w:date="2019-10-14T14:02:00Z"/>
          <w:rFonts w:asciiTheme="minorHAnsi" w:eastAsiaTheme="minorEastAsia" w:hAnsiTheme="minorHAnsi" w:cstheme="minorBidi"/>
          <w:sz w:val="22"/>
          <w:szCs w:val="22"/>
          <w:lang w:eastAsia="en-GB"/>
        </w:rPr>
      </w:pPr>
      <w:ins w:id="144" w:author="Rapporteur" w:date="2019-10-14T14:02:00Z">
        <w:r>
          <w:t>6.1.3.2.4</w:t>
        </w:r>
        <w:r>
          <w:rPr>
            <w:rFonts w:asciiTheme="minorHAnsi" w:eastAsiaTheme="minorEastAsia" w:hAnsiTheme="minorHAnsi" w:cstheme="minorBidi"/>
            <w:sz w:val="22"/>
            <w:szCs w:val="22"/>
            <w:lang w:eastAsia="en-GB"/>
          </w:rPr>
          <w:tab/>
        </w:r>
        <w:r>
          <w:t>Resource Custom Operations</w:t>
        </w:r>
        <w:r>
          <w:tab/>
        </w:r>
        <w:r>
          <w:fldChar w:fldCharType="begin"/>
        </w:r>
        <w:r>
          <w:instrText xml:space="preserve"> PAGEREF _Toc21954288 \h </w:instrText>
        </w:r>
      </w:ins>
      <w:r>
        <w:fldChar w:fldCharType="separate"/>
      </w:r>
      <w:ins w:id="145" w:author="Rapporteur" w:date="2019-10-14T14:02:00Z">
        <w:r>
          <w:t>18</w:t>
        </w:r>
        <w:r>
          <w:fldChar w:fldCharType="end"/>
        </w:r>
      </w:ins>
    </w:p>
    <w:p w:rsidR="005B7F73" w:rsidRDefault="005B7F73">
      <w:pPr>
        <w:pStyle w:val="TOC6"/>
        <w:rPr>
          <w:ins w:id="146" w:author="Rapporteur" w:date="2019-10-14T14:02:00Z"/>
          <w:rFonts w:asciiTheme="minorHAnsi" w:eastAsiaTheme="minorEastAsia" w:hAnsiTheme="minorHAnsi" w:cstheme="minorBidi"/>
          <w:sz w:val="22"/>
          <w:szCs w:val="22"/>
          <w:lang w:eastAsia="en-GB"/>
        </w:rPr>
      </w:pPr>
      <w:ins w:id="147" w:author="Rapporteur" w:date="2019-10-14T14:02:00Z">
        <w:r>
          <w:t>6.1.3.2.4.1</w:t>
        </w:r>
        <w:r>
          <w:rPr>
            <w:rFonts w:asciiTheme="minorHAnsi" w:eastAsiaTheme="minorEastAsia" w:hAnsiTheme="minorHAnsi" w:cstheme="minorBidi"/>
            <w:sz w:val="22"/>
            <w:szCs w:val="22"/>
            <w:lang w:eastAsia="en-GB"/>
          </w:rPr>
          <w:tab/>
        </w:r>
        <w:r>
          <w:t>Overview</w:t>
        </w:r>
        <w:r>
          <w:tab/>
        </w:r>
        <w:r>
          <w:fldChar w:fldCharType="begin"/>
        </w:r>
        <w:r>
          <w:instrText xml:space="preserve"> PAGEREF _Toc21954289 \h </w:instrText>
        </w:r>
      </w:ins>
      <w:r>
        <w:fldChar w:fldCharType="separate"/>
      </w:r>
      <w:ins w:id="148" w:author="Rapporteur" w:date="2019-10-14T14:02:00Z">
        <w:r>
          <w:t>19</w:t>
        </w:r>
        <w:r>
          <w:fldChar w:fldCharType="end"/>
        </w:r>
      </w:ins>
    </w:p>
    <w:p w:rsidR="005B7F73" w:rsidRDefault="005B7F73">
      <w:pPr>
        <w:pStyle w:val="TOC6"/>
        <w:rPr>
          <w:ins w:id="149" w:author="Rapporteur" w:date="2019-10-14T14:02:00Z"/>
          <w:rFonts w:asciiTheme="minorHAnsi" w:eastAsiaTheme="minorEastAsia" w:hAnsiTheme="minorHAnsi" w:cstheme="minorBidi"/>
          <w:sz w:val="22"/>
          <w:szCs w:val="22"/>
          <w:lang w:eastAsia="en-GB"/>
        </w:rPr>
      </w:pPr>
      <w:ins w:id="150" w:author="Rapporteur" w:date="2019-10-14T14:02:00Z">
        <w:r>
          <w:t>6.1.3.2.4.2</w:t>
        </w:r>
        <w:r>
          <w:rPr>
            <w:rFonts w:asciiTheme="minorHAnsi" w:eastAsiaTheme="minorEastAsia" w:hAnsiTheme="minorHAnsi" w:cstheme="minorBidi"/>
            <w:sz w:val="22"/>
            <w:szCs w:val="22"/>
            <w:lang w:eastAsia="en-GB"/>
          </w:rPr>
          <w:tab/>
        </w:r>
        <w:r>
          <w:t>Operation: &lt; operation 1 &gt;</w:t>
        </w:r>
        <w:r>
          <w:tab/>
        </w:r>
        <w:r>
          <w:fldChar w:fldCharType="begin"/>
        </w:r>
        <w:r>
          <w:instrText xml:space="preserve"> PAGEREF _Toc21954290 \h </w:instrText>
        </w:r>
      </w:ins>
      <w:r>
        <w:fldChar w:fldCharType="separate"/>
      </w:r>
      <w:ins w:id="151" w:author="Rapporteur" w:date="2019-10-14T14:02:00Z">
        <w:r>
          <w:t>19</w:t>
        </w:r>
        <w:r>
          <w:fldChar w:fldCharType="end"/>
        </w:r>
      </w:ins>
    </w:p>
    <w:p w:rsidR="005B7F73" w:rsidRDefault="005B7F73">
      <w:pPr>
        <w:pStyle w:val="TOC6"/>
        <w:rPr>
          <w:ins w:id="152" w:author="Rapporteur" w:date="2019-10-14T14:02:00Z"/>
          <w:rFonts w:asciiTheme="minorHAnsi" w:eastAsiaTheme="minorEastAsia" w:hAnsiTheme="minorHAnsi" w:cstheme="minorBidi"/>
          <w:sz w:val="22"/>
          <w:szCs w:val="22"/>
          <w:lang w:eastAsia="en-GB"/>
        </w:rPr>
      </w:pPr>
      <w:ins w:id="153" w:author="Rapporteur" w:date="2019-10-14T14:02:00Z">
        <w:r>
          <w:t>6.1.3.2.4.3</w:t>
        </w:r>
        <w:r>
          <w:rPr>
            <w:rFonts w:asciiTheme="minorHAnsi" w:eastAsiaTheme="minorEastAsia" w:hAnsiTheme="minorHAnsi" w:cstheme="minorBidi"/>
            <w:sz w:val="22"/>
            <w:szCs w:val="22"/>
            <w:lang w:eastAsia="en-GB"/>
          </w:rPr>
          <w:tab/>
        </w:r>
        <w:r>
          <w:t>Operation: &lt; operation 2 &gt;</w:t>
        </w:r>
        <w:r>
          <w:tab/>
        </w:r>
        <w:r>
          <w:fldChar w:fldCharType="begin"/>
        </w:r>
        <w:r>
          <w:instrText xml:space="preserve"> PAGEREF _Toc21954291 \h </w:instrText>
        </w:r>
      </w:ins>
      <w:r>
        <w:fldChar w:fldCharType="separate"/>
      </w:r>
      <w:ins w:id="154" w:author="Rapporteur" w:date="2019-10-14T14:02:00Z">
        <w:r>
          <w:t>19</w:t>
        </w:r>
        <w:r>
          <w:fldChar w:fldCharType="end"/>
        </w:r>
      </w:ins>
    </w:p>
    <w:p w:rsidR="005B7F73" w:rsidRDefault="005B7F73">
      <w:pPr>
        <w:pStyle w:val="TOC4"/>
        <w:rPr>
          <w:ins w:id="155" w:author="Rapporteur" w:date="2019-10-14T14:02:00Z"/>
          <w:rFonts w:asciiTheme="minorHAnsi" w:eastAsiaTheme="minorEastAsia" w:hAnsiTheme="minorHAnsi" w:cstheme="minorBidi"/>
          <w:sz w:val="22"/>
          <w:szCs w:val="22"/>
          <w:lang w:eastAsia="en-GB"/>
        </w:rPr>
      </w:pPr>
      <w:ins w:id="156" w:author="Rapporteur" w:date="2019-10-14T14:02:00Z">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r>
        <w:r>
          <w:instrText xml:space="preserve"> PAGEREF _Toc21954292 \h </w:instrText>
        </w:r>
      </w:ins>
      <w:r>
        <w:fldChar w:fldCharType="separate"/>
      </w:r>
      <w:ins w:id="157" w:author="Rapporteur" w:date="2019-10-14T14:02:00Z">
        <w:r>
          <w:t>19</w:t>
        </w:r>
        <w:r>
          <w:fldChar w:fldCharType="end"/>
        </w:r>
      </w:ins>
    </w:p>
    <w:p w:rsidR="005B7F73" w:rsidRDefault="005B7F73">
      <w:pPr>
        <w:pStyle w:val="TOC5"/>
        <w:rPr>
          <w:ins w:id="158" w:author="Rapporteur" w:date="2019-10-14T14:02:00Z"/>
          <w:rFonts w:asciiTheme="minorHAnsi" w:eastAsiaTheme="minorEastAsia" w:hAnsiTheme="minorHAnsi" w:cstheme="minorBidi"/>
          <w:sz w:val="22"/>
          <w:szCs w:val="22"/>
          <w:lang w:eastAsia="en-GB"/>
        </w:rPr>
      </w:pPr>
      <w:ins w:id="159" w:author="Rapporteur" w:date="2019-10-14T14:02:00Z">
        <w:r>
          <w:t>6.1.3.3.1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_Toc21954293 \h </w:instrText>
        </w:r>
      </w:ins>
      <w:r>
        <w:fldChar w:fldCharType="separate"/>
      </w:r>
      <w:ins w:id="160" w:author="Rapporteur" w:date="2019-10-14T14:02:00Z">
        <w:r>
          <w:t>19</w:t>
        </w:r>
        <w:r>
          <w:fldChar w:fldCharType="end"/>
        </w:r>
      </w:ins>
    </w:p>
    <w:p w:rsidR="005B7F73" w:rsidRDefault="005B7F73">
      <w:pPr>
        <w:pStyle w:val="TOC5"/>
        <w:rPr>
          <w:ins w:id="161" w:author="Rapporteur" w:date="2019-10-14T14:02:00Z"/>
          <w:rFonts w:asciiTheme="minorHAnsi" w:eastAsiaTheme="minorEastAsia" w:hAnsiTheme="minorHAnsi" w:cstheme="minorBidi"/>
          <w:sz w:val="22"/>
          <w:szCs w:val="22"/>
          <w:lang w:eastAsia="en-GB"/>
        </w:rPr>
      </w:pPr>
      <w:ins w:id="162" w:author="Rapporteur" w:date="2019-10-14T14:02:00Z">
        <w:r>
          <w:t>6.1.3.3.2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_Toc21954294 \h </w:instrText>
        </w:r>
      </w:ins>
      <w:r>
        <w:fldChar w:fldCharType="separate"/>
      </w:r>
      <w:ins w:id="163" w:author="Rapporteur" w:date="2019-10-14T14:02:00Z">
        <w:r>
          <w:t>20</w:t>
        </w:r>
        <w:r>
          <w:fldChar w:fldCharType="end"/>
        </w:r>
      </w:ins>
    </w:p>
    <w:p w:rsidR="005B7F73" w:rsidRDefault="005B7F73">
      <w:pPr>
        <w:pStyle w:val="TOC5"/>
        <w:rPr>
          <w:ins w:id="164" w:author="Rapporteur" w:date="2019-10-14T14:02:00Z"/>
          <w:rFonts w:asciiTheme="minorHAnsi" w:eastAsiaTheme="minorEastAsia" w:hAnsiTheme="minorHAnsi" w:cstheme="minorBidi"/>
          <w:sz w:val="22"/>
          <w:szCs w:val="22"/>
          <w:lang w:eastAsia="en-GB"/>
        </w:rPr>
      </w:pPr>
      <w:ins w:id="165" w:author="Rapporteur" w:date="2019-10-14T14:02:00Z">
        <w:r>
          <w:t>6.1.3.3.3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_Toc21954295 \h </w:instrText>
        </w:r>
      </w:ins>
      <w:r>
        <w:fldChar w:fldCharType="separate"/>
      </w:r>
      <w:ins w:id="166" w:author="Rapporteur" w:date="2019-10-14T14:02:00Z">
        <w:r>
          <w:t>20</w:t>
        </w:r>
        <w:r>
          <w:fldChar w:fldCharType="end"/>
        </w:r>
      </w:ins>
    </w:p>
    <w:p w:rsidR="005B7F73" w:rsidRDefault="005B7F73">
      <w:pPr>
        <w:pStyle w:val="TOC6"/>
        <w:rPr>
          <w:ins w:id="167" w:author="Rapporteur" w:date="2019-10-14T14:02:00Z"/>
          <w:rFonts w:asciiTheme="minorHAnsi" w:eastAsiaTheme="minorEastAsia" w:hAnsiTheme="minorHAnsi" w:cstheme="minorBidi"/>
          <w:sz w:val="22"/>
          <w:szCs w:val="22"/>
          <w:lang w:eastAsia="en-GB"/>
        </w:rPr>
      </w:pPr>
      <w:ins w:id="168" w:author="Rapporteur" w:date="2019-10-14T14:02:00Z">
        <w:r>
          <w:t>6.1.3.3.3.1</w:t>
        </w:r>
        <w:r>
          <w:rPr>
            <w:rFonts w:asciiTheme="minorHAnsi" w:eastAsiaTheme="minorEastAsia" w:hAnsiTheme="minorHAnsi" w:cstheme="minorBidi"/>
            <w:sz w:val="22"/>
            <w:szCs w:val="22"/>
            <w:lang w:eastAsia="en-GB"/>
          </w:rPr>
          <w:tab/>
        </w:r>
        <w:r>
          <w:t>GET</w:t>
        </w:r>
        <w:r>
          <w:tab/>
        </w:r>
        <w:r>
          <w:fldChar w:fldCharType="begin"/>
        </w:r>
        <w:r>
          <w:instrText xml:space="preserve"> PAGEREF _Toc21954296 \h </w:instrText>
        </w:r>
      </w:ins>
      <w:r>
        <w:fldChar w:fldCharType="separate"/>
      </w:r>
      <w:ins w:id="169" w:author="Rapporteur" w:date="2019-10-14T14:02:00Z">
        <w:r>
          <w:t>20</w:t>
        </w:r>
        <w:r>
          <w:fldChar w:fldCharType="end"/>
        </w:r>
      </w:ins>
    </w:p>
    <w:p w:rsidR="005B7F73" w:rsidRDefault="005B7F73">
      <w:pPr>
        <w:pStyle w:val="TOC4"/>
        <w:rPr>
          <w:ins w:id="170" w:author="Rapporteur" w:date="2019-10-14T14:02:00Z"/>
          <w:rFonts w:asciiTheme="minorHAnsi" w:eastAsiaTheme="minorEastAsia" w:hAnsiTheme="minorHAnsi" w:cstheme="minorBidi"/>
          <w:sz w:val="22"/>
          <w:szCs w:val="22"/>
          <w:lang w:eastAsia="en-GB"/>
        </w:rPr>
      </w:pPr>
      <w:ins w:id="171" w:author="Rapporteur" w:date="2019-10-14T14:02:00Z">
        <w:r>
          <w:lastRenderedPageBreak/>
          <w:t>6.1.3.4</w:t>
        </w:r>
        <w:r>
          <w:rPr>
            <w:rFonts w:asciiTheme="minorHAnsi" w:eastAsiaTheme="minorEastAsia" w:hAnsiTheme="minorHAnsi" w:cstheme="minorBidi"/>
            <w:sz w:val="22"/>
            <w:szCs w:val="22"/>
            <w:lang w:eastAsia="en-GB"/>
          </w:rPr>
          <w:tab/>
        </w:r>
        <w:r>
          <w:t>Resource: Subscriptions collection</w:t>
        </w:r>
        <w:r>
          <w:tab/>
        </w:r>
        <w:r>
          <w:fldChar w:fldCharType="begin"/>
        </w:r>
        <w:r>
          <w:instrText xml:space="preserve"> PAGEREF _Toc21954297 \h </w:instrText>
        </w:r>
      </w:ins>
      <w:r>
        <w:fldChar w:fldCharType="separate"/>
      </w:r>
      <w:ins w:id="172" w:author="Rapporteur" w:date="2019-10-14T14:02:00Z">
        <w:r>
          <w:t>20</w:t>
        </w:r>
        <w:r>
          <w:fldChar w:fldCharType="end"/>
        </w:r>
      </w:ins>
    </w:p>
    <w:p w:rsidR="005B7F73" w:rsidRDefault="005B7F73">
      <w:pPr>
        <w:pStyle w:val="TOC5"/>
        <w:rPr>
          <w:ins w:id="173" w:author="Rapporteur" w:date="2019-10-14T14:02:00Z"/>
          <w:rFonts w:asciiTheme="minorHAnsi" w:eastAsiaTheme="minorEastAsia" w:hAnsiTheme="minorHAnsi" w:cstheme="minorBidi"/>
          <w:sz w:val="22"/>
          <w:szCs w:val="22"/>
          <w:lang w:eastAsia="en-GB"/>
        </w:rPr>
      </w:pPr>
      <w:ins w:id="174" w:author="Rapporteur" w:date="2019-10-14T14:02:00Z">
        <w:r>
          <w:t>6.1.3.4.1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_Toc21954298 \h </w:instrText>
        </w:r>
      </w:ins>
      <w:r>
        <w:fldChar w:fldCharType="separate"/>
      </w:r>
      <w:ins w:id="175" w:author="Rapporteur" w:date="2019-10-14T14:02:00Z">
        <w:r>
          <w:t>20</w:t>
        </w:r>
        <w:r>
          <w:fldChar w:fldCharType="end"/>
        </w:r>
      </w:ins>
    </w:p>
    <w:p w:rsidR="005B7F73" w:rsidRDefault="005B7F73">
      <w:pPr>
        <w:pStyle w:val="TOC5"/>
        <w:rPr>
          <w:ins w:id="176" w:author="Rapporteur" w:date="2019-10-14T14:02:00Z"/>
          <w:rFonts w:asciiTheme="minorHAnsi" w:eastAsiaTheme="minorEastAsia" w:hAnsiTheme="minorHAnsi" w:cstheme="minorBidi"/>
          <w:sz w:val="22"/>
          <w:szCs w:val="22"/>
          <w:lang w:eastAsia="en-GB"/>
        </w:rPr>
      </w:pPr>
      <w:ins w:id="177" w:author="Rapporteur" w:date="2019-10-14T14:02:00Z">
        <w:r>
          <w:t>6.1.3.4.2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_Toc21954299 \h </w:instrText>
        </w:r>
      </w:ins>
      <w:r>
        <w:fldChar w:fldCharType="separate"/>
      </w:r>
      <w:ins w:id="178" w:author="Rapporteur" w:date="2019-10-14T14:02:00Z">
        <w:r>
          <w:t>21</w:t>
        </w:r>
        <w:r>
          <w:fldChar w:fldCharType="end"/>
        </w:r>
      </w:ins>
    </w:p>
    <w:p w:rsidR="005B7F73" w:rsidRDefault="005B7F73">
      <w:pPr>
        <w:pStyle w:val="TOC5"/>
        <w:rPr>
          <w:ins w:id="179" w:author="Rapporteur" w:date="2019-10-14T14:02:00Z"/>
          <w:rFonts w:asciiTheme="minorHAnsi" w:eastAsiaTheme="minorEastAsia" w:hAnsiTheme="minorHAnsi" w:cstheme="minorBidi"/>
          <w:sz w:val="22"/>
          <w:szCs w:val="22"/>
          <w:lang w:eastAsia="en-GB"/>
        </w:rPr>
      </w:pPr>
      <w:ins w:id="180" w:author="Rapporteur" w:date="2019-10-14T14:02:00Z">
        <w:r>
          <w:t>6.1.3.4.3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_Toc21954300 \h </w:instrText>
        </w:r>
      </w:ins>
      <w:r>
        <w:fldChar w:fldCharType="separate"/>
      </w:r>
      <w:ins w:id="181" w:author="Rapporteur" w:date="2019-10-14T14:02:00Z">
        <w:r>
          <w:t>21</w:t>
        </w:r>
        <w:r>
          <w:fldChar w:fldCharType="end"/>
        </w:r>
      </w:ins>
    </w:p>
    <w:p w:rsidR="005B7F73" w:rsidRDefault="005B7F73">
      <w:pPr>
        <w:pStyle w:val="TOC6"/>
        <w:rPr>
          <w:ins w:id="182" w:author="Rapporteur" w:date="2019-10-14T14:02:00Z"/>
          <w:rFonts w:asciiTheme="minorHAnsi" w:eastAsiaTheme="minorEastAsia" w:hAnsiTheme="minorHAnsi" w:cstheme="minorBidi"/>
          <w:sz w:val="22"/>
          <w:szCs w:val="22"/>
          <w:lang w:eastAsia="en-GB"/>
        </w:rPr>
      </w:pPr>
      <w:ins w:id="183" w:author="Rapporteur" w:date="2019-10-14T14:02:00Z">
        <w:r>
          <w:t>6.1.3.4.3.1</w:t>
        </w:r>
        <w:r>
          <w:rPr>
            <w:rFonts w:asciiTheme="minorHAnsi" w:eastAsiaTheme="minorEastAsia" w:hAnsiTheme="minorHAnsi" w:cstheme="minorBidi"/>
            <w:sz w:val="22"/>
            <w:szCs w:val="22"/>
            <w:lang w:eastAsia="en-GB"/>
          </w:rPr>
          <w:tab/>
        </w:r>
        <w:r>
          <w:t>POST</w:t>
        </w:r>
        <w:r>
          <w:tab/>
        </w:r>
        <w:r>
          <w:fldChar w:fldCharType="begin"/>
        </w:r>
        <w:r>
          <w:instrText xml:space="preserve"> PAGEREF _Toc21954301 \h </w:instrText>
        </w:r>
      </w:ins>
      <w:r>
        <w:fldChar w:fldCharType="separate"/>
      </w:r>
      <w:ins w:id="184" w:author="Rapporteur" w:date="2019-10-14T14:02:00Z">
        <w:r>
          <w:t>21</w:t>
        </w:r>
        <w:r>
          <w:fldChar w:fldCharType="end"/>
        </w:r>
      </w:ins>
    </w:p>
    <w:p w:rsidR="005B7F73" w:rsidRDefault="005B7F73">
      <w:pPr>
        <w:pStyle w:val="TOC5"/>
        <w:rPr>
          <w:ins w:id="185" w:author="Rapporteur" w:date="2019-10-14T14:02:00Z"/>
          <w:rFonts w:asciiTheme="minorHAnsi" w:eastAsiaTheme="minorEastAsia" w:hAnsiTheme="minorHAnsi" w:cstheme="minorBidi"/>
          <w:sz w:val="22"/>
          <w:szCs w:val="22"/>
          <w:lang w:eastAsia="en-GB"/>
        </w:rPr>
      </w:pPr>
      <w:ins w:id="186" w:author="Rapporteur" w:date="2019-10-14T14:02:00Z">
        <w:r>
          <w:t>6.1.3.4.4</w:t>
        </w:r>
        <w:r>
          <w:rPr>
            <w:rFonts w:asciiTheme="minorHAnsi" w:eastAsiaTheme="minorEastAsia" w:hAnsiTheme="minorHAnsi" w:cstheme="minorBidi"/>
            <w:sz w:val="22"/>
            <w:szCs w:val="22"/>
            <w:lang w:eastAsia="en-GB"/>
          </w:rPr>
          <w:tab/>
        </w:r>
        <w:r>
          <w:t>Resource Custom Operations</w:t>
        </w:r>
        <w:r>
          <w:tab/>
        </w:r>
        <w:r>
          <w:fldChar w:fldCharType="begin"/>
        </w:r>
        <w:r>
          <w:instrText xml:space="preserve"> PAGEREF _Toc21954302 \h </w:instrText>
        </w:r>
      </w:ins>
      <w:r>
        <w:fldChar w:fldCharType="separate"/>
      </w:r>
      <w:ins w:id="187" w:author="Rapporteur" w:date="2019-10-14T14:02:00Z">
        <w:r>
          <w:t>21</w:t>
        </w:r>
        <w:r>
          <w:fldChar w:fldCharType="end"/>
        </w:r>
      </w:ins>
    </w:p>
    <w:p w:rsidR="005B7F73" w:rsidRDefault="005B7F73">
      <w:pPr>
        <w:pStyle w:val="TOC4"/>
        <w:rPr>
          <w:ins w:id="188" w:author="Rapporteur" w:date="2019-10-14T14:02:00Z"/>
          <w:rFonts w:asciiTheme="minorHAnsi" w:eastAsiaTheme="minorEastAsia" w:hAnsiTheme="minorHAnsi" w:cstheme="minorBidi"/>
          <w:sz w:val="22"/>
          <w:szCs w:val="22"/>
          <w:lang w:eastAsia="en-GB"/>
        </w:rPr>
      </w:pPr>
      <w:ins w:id="189" w:author="Rapporteur" w:date="2019-10-14T14:02:00Z">
        <w:r>
          <w:t>6.1.3.5</w:t>
        </w:r>
        <w:r>
          <w:rPr>
            <w:rFonts w:asciiTheme="minorHAnsi" w:eastAsiaTheme="minorEastAsia" w:hAnsiTheme="minorHAnsi" w:cstheme="minorBidi"/>
            <w:sz w:val="22"/>
            <w:szCs w:val="22"/>
            <w:lang w:eastAsia="en-GB"/>
          </w:rPr>
          <w:tab/>
        </w:r>
        <w:r>
          <w:t>Resource:  Individual subscription</w:t>
        </w:r>
        <w:r>
          <w:tab/>
        </w:r>
        <w:r>
          <w:fldChar w:fldCharType="begin"/>
        </w:r>
        <w:r>
          <w:instrText xml:space="preserve"> PAGEREF _Toc21954303 \h </w:instrText>
        </w:r>
      </w:ins>
      <w:r>
        <w:fldChar w:fldCharType="separate"/>
      </w:r>
      <w:ins w:id="190" w:author="Rapporteur" w:date="2019-10-14T14:02:00Z">
        <w:r>
          <w:t>21</w:t>
        </w:r>
        <w:r>
          <w:fldChar w:fldCharType="end"/>
        </w:r>
      </w:ins>
    </w:p>
    <w:p w:rsidR="005B7F73" w:rsidRDefault="005B7F73">
      <w:pPr>
        <w:pStyle w:val="TOC5"/>
        <w:rPr>
          <w:ins w:id="191" w:author="Rapporteur" w:date="2019-10-14T14:02:00Z"/>
          <w:rFonts w:asciiTheme="minorHAnsi" w:eastAsiaTheme="minorEastAsia" w:hAnsiTheme="minorHAnsi" w:cstheme="minorBidi"/>
          <w:sz w:val="22"/>
          <w:szCs w:val="22"/>
          <w:lang w:eastAsia="en-GB"/>
        </w:rPr>
      </w:pPr>
      <w:ins w:id="192" w:author="Rapporteur" w:date="2019-10-14T14:02:00Z">
        <w:r>
          <w:t>6.1.3.5.1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_Toc21954304 \h </w:instrText>
        </w:r>
      </w:ins>
      <w:r>
        <w:fldChar w:fldCharType="separate"/>
      </w:r>
      <w:ins w:id="193" w:author="Rapporteur" w:date="2019-10-14T14:02:00Z">
        <w:r>
          <w:t>21</w:t>
        </w:r>
        <w:r>
          <w:fldChar w:fldCharType="end"/>
        </w:r>
      </w:ins>
    </w:p>
    <w:p w:rsidR="005B7F73" w:rsidRDefault="005B7F73">
      <w:pPr>
        <w:pStyle w:val="TOC5"/>
        <w:rPr>
          <w:ins w:id="194" w:author="Rapporteur" w:date="2019-10-14T14:02:00Z"/>
          <w:rFonts w:asciiTheme="minorHAnsi" w:eastAsiaTheme="minorEastAsia" w:hAnsiTheme="minorHAnsi" w:cstheme="minorBidi"/>
          <w:sz w:val="22"/>
          <w:szCs w:val="22"/>
          <w:lang w:eastAsia="en-GB"/>
        </w:rPr>
      </w:pPr>
      <w:ins w:id="195" w:author="Rapporteur" w:date="2019-10-14T14:02:00Z">
        <w:r>
          <w:t>6.1.3.5.2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_Toc21954305 \h </w:instrText>
        </w:r>
      </w:ins>
      <w:r>
        <w:fldChar w:fldCharType="separate"/>
      </w:r>
      <w:ins w:id="196" w:author="Rapporteur" w:date="2019-10-14T14:02:00Z">
        <w:r>
          <w:t>22</w:t>
        </w:r>
        <w:r>
          <w:fldChar w:fldCharType="end"/>
        </w:r>
      </w:ins>
    </w:p>
    <w:p w:rsidR="005B7F73" w:rsidRDefault="005B7F73">
      <w:pPr>
        <w:pStyle w:val="TOC5"/>
        <w:rPr>
          <w:ins w:id="197" w:author="Rapporteur" w:date="2019-10-14T14:02:00Z"/>
          <w:rFonts w:asciiTheme="minorHAnsi" w:eastAsiaTheme="minorEastAsia" w:hAnsiTheme="minorHAnsi" w:cstheme="minorBidi"/>
          <w:sz w:val="22"/>
          <w:szCs w:val="22"/>
          <w:lang w:eastAsia="en-GB"/>
        </w:rPr>
      </w:pPr>
      <w:ins w:id="198" w:author="Rapporteur" w:date="2019-10-14T14:02:00Z">
        <w:r>
          <w:t>6.1.3.5.3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_Toc21954306 \h </w:instrText>
        </w:r>
      </w:ins>
      <w:r>
        <w:fldChar w:fldCharType="separate"/>
      </w:r>
      <w:ins w:id="199" w:author="Rapporteur" w:date="2019-10-14T14:02:00Z">
        <w:r>
          <w:t>22</w:t>
        </w:r>
        <w:r>
          <w:fldChar w:fldCharType="end"/>
        </w:r>
      </w:ins>
    </w:p>
    <w:p w:rsidR="005B7F73" w:rsidRDefault="005B7F73">
      <w:pPr>
        <w:pStyle w:val="TOC6"/>
        <w:rPr>
          <w:ins w:id="200" w:author="Rapporteur" w:date="2019-10-14T14:02:00Z"/>
          <w:rFonts w:asciiTheme="minorHAnsi" w:eastAsiaTheme="minorEastAsia" w:hAnsiTheme="minorHAnsi" w:cstheme="minorBidi"/>
          <w:sz w:val="22"/>
          <w:szCs w:val="22"/>
          <w:lang w:eastAsia="en-GB"/>
        </w:rPr>
      </w:pPr>
      <w:ins w:id="201" w:author="Rapporteur" w:date="2019-10-14T14:02:00Z">
        <w:r>
          <w:t>6.1.3.5.3.2</w:t>
        </w:r>
        <w:r>
          <w:rPr>
            <w:rFonts w:asciiTheme="minorHAnsi" w:eastAsiaTheme="minorEastAsia" w:hAnsiTheme="minorHAnsi" w:cstheme="minorBidi"/>
            <w:sz w:val="22"/>
            <w:szCs w:val="22"/>
            <w:lang w:eastAsia="en-GB"/>
          </w:rPr>
          <w:tab/>
        </w:r>
        <w:r>
          <w:t>DELETE</w:t>
        </w:r>
        <w:r>
          <w:tab/>
        </w:r>
        <w:r>
          <w:fldChar w:fldCharType="begin"/>
        </w:r>
        <w:r>
          <w:instrText xml:space="preserve"> PAGEREF _Toc21954307 \h </w:instrText>
        </w:r>
      </w:ins>
      <w:r>
        <w:fldChar w:fldCharType="separate"/>
      </w:r>
      <w:ins w:id="202" w:author="Rapporteur" w:date="2019-10-14T14:02:00Z">
        <w:r>
          <w:t>22</w:t>
        </w:r>
        <w:r>
          <w:fldChar w:fldCharType="end"/>
        </w:r>
      </w:ins>
    </w:p>
    <w:p w:rsidR="005B7F73" w:rsidRDefault="005B7F73">
      <w:pPr>
        <w:pStyle w:val="TOC5"/>
        <w:rPr>
          <w:ins w:id="203" w:author="Rapporteur" w:date="2019-10-14T14:02:00Z"/>
          <w:rFonts w:asciiTheme="minorHAnsi" w:eastAsiaTheme="minorEastAsia" w:hAnsiTheme="minorHAnsi" w:cstheme="minorBidi"/>
          <w:sz w:val="22"/>
          <w:szCs w:val="22"/>
          <w:lang w:eastAsia="en-GB"/>
        </w:rPr>
      </w:pPr>
      <w:ins w:id="204" w:author="Rapporteur" w:date="2019-10-14T14:02:00Z">
        <w:r>
          <w:t>6.1.3.5.4</w:t>
        </w:r>
        <w:r>
          <w:rPr>
            <w:rFonts w:asciiTheme="minorHAnsi" w:eastAsiaTheme="minorEastAsia" w:hAnsiTheme="minorHAnsi" w:cstheme="minorBidi"/>
            <w:sz w:val="22"/>
            <w:szCs w:val="22"/>
            <w:lang w:eastAsia="en-GB"/>
          </w:rPr>
          <w:tab/>
        </w:r>
        <w:r>
          <w:t>Resource Custom Operations</w:t>
        </w:r>
        <w:r>
          <w:tab/>
        </w:r>
        <w:r>
          <w:fldChar w:fldCharType="begin"/>
        </w:r>
        <w:r>
          <w:instrText xml:space="preserve"> PAGEREF _Toc21954308 \h </w:instrText>
        </w:r>
      </w:ins>
      <w:r>
        <w:fldChar w:fldCharType="separate"/>
      </w:r>
      <w:ins w:id="205" w:author="Rapporteur" w:date="2019-10-14T14:02:00Z">
        <w:r>
          <w:t>22</w:t>
        </w:r>
        <w:r>
          <w:fldChar w:fldCharType="end"/>
        </w:r>
      </w:ins>
    </w:p>
    <w:p w:rsidR="005B7F73" w:rsidRDefault="005B7F73">
      <w:pPr>
        <w:pStyle w:val="TOC3"/>
        <w:rPr>
          <w:ins w:id="206" w:author="Rapporteur" w:date="2019-10-14T14:02:00Z"/>
          <w:rFonts w:asciiTheme="minorHAnsi" w:eastAsiaTheme="minorEastAsia" w:hAnsiTheme="minorHAnsi" w:cstheme="minorBidi"/>
          <w:sz w:val="22"/>
          <w:szCs w:val="22"/>
          <w:lang w:eastAsia="en-GB"/>
        </w:rPr>
      </w:pPr>
      <w:ins w:id="207" w:author="Rapporteur" w:date="2019-10-14T14:02:00Z">
        <w:r>
          <w:t>6.1.4</w:t>
        </w:r>
        <w:r>
          <w:rPr>
            <w:rFonts w:asciiTheme="minorHAnsi" w:eastAsiaTheme="minorEastAsia" w:hAnsiTheme="minorHAnsi" w:cstheme="minorBidi"/>
            <w:sz w:val="22"/>
            <w:szCs w:val="22"/>
            <w:lang w:eastAsia="en-GB"/>
          </w:rPr>
          <w:tab/>
        </w:r>
        <w:r>
          <w:t>Custom Operations without associated resources</w:t>
        </w:r>
        <w:r>
          <w:tab/>
        </w:r>
        <w:r>
          <w:fldChar w:fldCharType="begin"/>
        </w:r>
        <w:r>
          <w:instrText xml:space="preserve"> PAGEREF _Toc21954309 \h </w:instrText>
        </w:r>
      </w:ins>
      <w:r>
        <w:fldChar w:fldCharType="separate"/>
      </w:r>
      <w:ins w:id="208" w:author="Rapporteur" w:date="2019-10-14T14:02:00Z">
        <w:r>
          <w:t>22</w:t>
        </w:r>
        <w:r>
          <w:fldChar w:fldCharType="end"/>
        </w:r>
      </w:ins>
    </w:p>
    <w:p w:rsidR="005B7F73" w:rsidRDefault="005B7F73">
      <w:pPr>
        <w:pStyle w:val="TOC4"/>
        <w:rPr>
          <w:ins w:id="209" w:author="Rapporteur" w:date="2019-10-14T14:02:00Z"/>
          <w:rFonts w:asciiTheme="minorHAnsi" w:eastAsiaTheme="minorEastAsia" w:hAnsiTheme="minorHAnsi" w:cstheme="minorBidi"/>
          <w:sz w:val="22"/>
          <w:szCs w:val="22"/>
          <w:lang w:eastAsia="en-GB"/>
        </w:rPr>
      </w:pPr>
      <w:ins w:id="210" w:author="Rapporteur" w:date="2019-10-14T14:02:00Z">
        <w:r>
          <w:t>6.1.4.1</w:t>
        </w:r>
        <w:r>
          <w:rPr>
            <w:rFonts w:asciiTheme="minorHAnsi" w:eastAsiaTheme="minorEastAsia" w:hAnsiTheme="minorHAnsi" w:cstheme="minorBidi"/>
            <w:sz w:val="22"/>
            <w:szCs w:val="22"/>
            <w:lang w:eastAsia="en-GB"/>
          </w:rPr>
          <w:tab/>
        </w:r>
        <w:r>
          <w:t>Overview</w:t>
        </w:r>
        <w:r>
          <w:tab/>
        </w:r>
        <w:r>
          <w:fldChar w:fldCharType="begin"/>
        </w:r>
        <w:r>
          <w:instrText xml:space="preserve"> PAGEREF _Toc21954310 \h </w:instrText>
        </w:r>
      </w:ins>
      <w:r>
        <w:fldChar w:fldCharType="separate"/>
      </w:r>
      <w:ins w:id="211" w:author="Rapporteur" w:date="2019-10-14T14:02:00Z">
        <w:r>
          <w:t>22</w:t>
        </w:r>
        <w:r>
          <w:fldChar w:fldCharType="end"/>
        </w:r>
      </w:ins>
    </w:p>
    <w:p w:rsidR="005B7F73" w:rsidRDefault="005B7F73">
      <w:pPr>
        <w:pStyle w:val="TOC4"/>
        <w:rPr>
          <w:ins w:id="212" w:author="Rapporteur" w:date="2019-10-14T14:02:00Z"/>
          <w:rFonts w:asciiTheme="minorHAnsi" w:eastAsiaTheme="minorEastAsia" w:hAnsiTheme="minorHAnsi" w:cstheme="minorBidi"/>
          <w:sz w:val="22"/>
          <w:szCs w:val="22"/>
          <w:lang w:eastAsia="en-GB"/>
        </w:rPr>
      </w:pPr>
      <w:ins w:id="213" w:author="Rapporteur" w:date="2019-10-14T14:02:00Z">
        <w:r>
          <w:t>6.1.4.2</w:t>
        </w:r>
        <w:r>
          <w:rPr>
            <w:rFonts w:asciiTheme="minorHAnsi" w:eastAsiaTheme="minorEastAsia" w:hAnsiTheme="minorHAnsi" w:cstheme="minorBidi"/>
            <w:sz w:val="22"/>
            <w:szCs w:val="22"/>
            <w:lang w:eastAsia="en-GB"/>
          </w:rPr>
          <w:tab/>
        </w:r>
        <w:r>
          <w:t>Operation: &lt;operation 1&gt;</w:t>
        </w:r>
        <w:r>
          <w:tab/>
        </w:r>
        <w:r>
          <w:fldChar w:fldCharType="begin"/>
        </w:r>
        <w:r>
          <w:instrText xml:space="preserve"> PAGEREF _Toc21954311 \h </w:instrText>
        </w:r>
      </w:ins>
      <w:r>
        <w:fldChar w:fldCharType="separate"/>
      </w:r>
      <w:ins w:id="214" w:author="Rapporteur" w:date="2019-10-14T14:02:00Z">
        <w:r>
          <w:t>23</w:t>
        </w:r>
        <w:r>
          <w:fldChar w:fldCharType="end"/>
        </w:r>
      </w:ins>
    </w:p>
    <w:p w:rsidR="005B7F73" w:rsidRDefault="005B7F73">
      <w:pPr>
        <w:pStyle w:val="TOC5"/>
        <w:rPr>
          <w:ins w:id="215" w:author="Rapporteur" w:date="2019-10-14T14:02:00Z"/>
          <w:rFonts w:asciiTheme="minorHAnsi" w:eastAsiaTheme="minorEastAsia" w:hAnsiTheme="minorHAnsi" w:cstheme="minorBidi"/>
          <w:sz w:val="22"/>
          <w:szCs w:val="22"/>
          <w:lang w:eastAsia="en-GB"/>
        </w:rPr>
      </w:pPr>
      <w:ins w:id="216" w:author="Rapporteur" w:date="2019-10-14T14:02:00Z">
        <w:r>
          <w:t>6.1.4.2.1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_Toc21954312 \h </w:instrText>
        </w:r>
      </w:ins>
      <w:r>
        <w:fldChar w:fldCharType="separate"/>
      </w:r>
      <w:ins w:id="217" w:author="Rapporteur" w:date="2019-10-14T14:02:00Z">
        <w:r>
          <w:t>23</w:t>
        </w:r>
        <w:r>
          <w:fldChar w:fldCharType="end"/>
        </w:r>
      </w:ins>
    </w:p>
    <w:p w:rsidR="005B7F73" w:rsidRDefault="005B7F73">
      <w:pPr>
        <w:pStyle w:val="TOC5"/>
        <w:rPr>
          <w:ins w:id="218" w:author="Rapporteur" w:date="2019-10-14T14:02:00Z"/>
          <w:rFonts w:asciiTheme="minorHAnsi" w:eastAsiaTheme="minorEastAsia" w:hAnsiTheme="minorHAnsi" w:cstheme="minorBidi"/>
          <w:sz w:val="22"/>
          <w:szCs w:val="22"/>
          <w:lang w:eastAsia="en-GB"/>
        </w:rPr>
      </w:pPr>
      <w:ins w:id="219" w:author="Rapporteur" w:date="2019-10-14T14:02:00Z">
        <w:r>
          <w:t>6.1.4.2.2</w:t>
        </w:r>
        <w:r>
          <w:rPr>
            <w:rFonts w:asciiTheme="minorHAnsi" w:eastAsiaTheme="minorEastAsia" w:hAnsiTheme="minorHAnsi" w:cstheme="minorBidi"/>
            <w:sz w:val="22"/>
            <w:szCs w:val="22"/>
            <w:lang w:eastAsia="en-GB"/>
          </w:rPr>
          <w:tab/>
        </w:r>
        <w:r>
          <w:t>Operation Definition</w:t>
        </w:r>
        <w:r>
          <w:tab/>
        </w:r>
        <w:r>
          <w:fldChar w:fldCharType="begin"/>
        </w:r>
        <w:r>
          <w:instrText xml:space="preserve"> PAGEREF _Toc21954313 \h </w:instrText>
        </w:r>
      </w:ins>
      <w:r>
        <w:fldChar w:fldCharType="separate"/>
      </w:r>
      <w:ins w:id="220" w:author="Rapporteur" w:date="2019-10-14T14:02:00Z">
        <w:r>
          <w:t>23</w:t>
        </w:r>
        <w:r>
          <w:fldChar w:fldCharType="end"/>
        </w:r>
      </w:ins>
    </w:p>
    <w:p w:rsidR="005B7F73" w:rsidRDefault="005B7F73">
      <w:pPr>
        <w:pStyle w:val="TOC4"/>
        <w:rPr>
          <w:ins w:id="221" w:author="Rapporteur" w:date="2019-10-14T14:02:00Z"/>
          <w:rFonts w:asciiTheme="minorHAnsi" w:eastAsiaTheme="minorEastAsia" w:hAnsiTheme="minorHAnsi" w:cstheme="minorBidi"/>
          <w:sz w:val="22"/>
          <w:szCs w:val="22"/>
          <w:lang w:eastAsia="en-GB"/>
        </w:rPr>
      </w:pPr>
      <w:ins w:id="222" w:author="Rapporteur" w:date="2019-10-14T14:02:00Z">
        <w:r>
          <w:t>6.1.4.3</w:t>
        </w:r>
        <w:r>
          <w:rPr>
            <w:rFonts w:asciiTheme="minorHAnsi" w:eastAsiaTheme="minorEastAsia" w:hAnsiTheme="minorHAnsi" w:cstheme="minorBidi"/>
            <w:sz w:val="22"/>
            <w:szCs w:val="22"/>
            <w:lang w:eastAsia="en-GB"/>
          </w:rPr>
          <w:tab/>
        </w:r>
        <w:r>
          <w:t>Operation: &lt; operation 2&gt;</w:t>
        </w:r>
        <w:r>
          <w:tab/>
        </w:r>
        <w:r>
          <w:fldChar w:fldCharType="begin"/>
        </w:r>
        <w:r>
          <w:instrText xml:space="preserve"> PAGEREF _Toc21954314 \h </w:instrText>
        </w:r>
      </w:ins>
      <w:r>
        <w:fldChar w:fldCharType="separate"/>
      </w:r>
      <w:ins w:id="223" w:author="Rapporteur" w:date="2019-10-14T14:02:00Z">
        <w:r>
          <w:t>23</w:t>
        </w:r>
        <w:r>
          <w:fldChar w:fldCharType="end"/>
        </w:r>
      </w:ins>
    </w:p>
    <w:p w:rsidR="005B7F73" w:rsidRDefault="005B7F73">
      <w:pPr>
        <w:pStyle w:val="TOC3"/>
        <w:rPr>
          <w:ins w:id="224" w:author="Rapporteur" w:date="2019-10-14T14:02:00Z"/>
          <w:rFonts w:asciiTheme="minorHAnsi" w:eastAsiaTheme="minorEastAsia" w:hAnsiTheme="minorHAnsi" w:cstheme="minorBidi"/>
          <w:sz w:val="22"/>
          <w:szCs w:val="22"/>
          <w:lang w:eastAsia="en-GB"/>
        </w:rPr>
      </w:pPr>
      <w:ins w:id="225" w:author="Rapporteur" w:date="2019-10-14T14:02:00Z">
        <w:r>
          <w:t>6.1.5</w:t>
        </w:r>
        <w:r>
          <w:rPr>
            <w:rFonts w:asciiTheme="minorHAnsi" w:eastAsiaTheme="minorEastAsia" w:hAnsiTheme="minorHAnsi" w:cstheme="minorBidi"/>
            <w:sz w:val="22"/>
            <w:szCs w:val="22"/>
            <w:lang w:eastAsia="en-GB"/>
          </w:rPr>
          <w:tab/>
        </w:r>
        <w:r>
          <w:t>Notifications</w:t>
        </w:r>
        <w:r>
          <w:tab/>
        </w:r>
        <w:r>
          <w:fldChar w:fldCharType="begin"/>
        </w:r>
        <w:r>
          <w:instrText xml:space="preserve"> PAGEREF _Toc21954315 \h </w:instrText>
        </w:r>
      </w:ins>
      <w:r>
        <w:fldChar w:fldCharType="separate"/>
      </w:r>
      <w:ins w:id="226" w:author="Rapporteur" w:date="2019-10-14T14:02:00Z">
        <w:r>
          <w:t>24</w:t>
        </w:r>
        <w:r>
          <w:fldChar w:fldCharType="end"/>
        </w:r>
      </w:ins>
    </w:p>
    <w:p w:rsidR="005B7F73" w:rsidRDefault="005B7F73">
      <w:pPr>
        <w:pStyle w:val="TOC4"/>
        <w:rPr>
          <w:ins w:id="227" w:author="Rapporteur" w:date="2019-10-14T14:02:00Z"/>
          <w:rFonts w:asciiTheme="minorHAnsi" w:eastAsiaTheme="minorEastAsia" w:hAnsiTheme="minorHAnsi" w:cstheme="minorBidi"/>
          <w:sz w:val="22"/>
          <w:szCs w:val="22"/>
          <w:lang w:eastAsia="en-GB"/>
        </w:rPr>
      </w:pPr>
      <w:ins w:id="228" w:author="Rapporteur" w:date="2019-10-14T14:02:00Z">
        <w:r>
          <w:t>6.1.5.1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_Toc21954316 \h </w:instrText>
        </w:r>
      </w:ins>
      <w:r>
        <w:fldChar w:fldCharType="separate"/>
      </w:r>
      <w:ins w:id="229" w:author="Rapporteur" w:date="2019-10-14T14:02:00Z">
        <w:r>
          <w:t>24</w:t>
        </w:r>
        <w:r>
          <w:fldChar w:fldCharType="end"/>
        </w:r>
      </w:ins>
    </w:p>
    <w:p w:rsidR="005B7F73" w:rsidRDefault="005B7F73">
      <w:pPr>
        <w:pStyle w:val="TOC4"/>
        <w:rPr>
          <w:ins w:id="230" w:author="Rapporteur" w:date="2019-10-14T14:02:00Z"/>
          <w:rFonts w:asciiTheme="minorHAnsi" w:eastAsiaTheme="minorEastAsia" w:hAnsiTheme="minorHAnsi" w:cstheme="minorBidi"/>
          <w:sz w:val="22"/>
          <w:szCs w:val="22"/>
          <w:lang w:eastAsia="en-GB"/>
        </w:rPr>
      </w:pPr>
      <w:ins w:id="231" w:author="Rapporteur" w:date="2019-10-14T14:02:00Z">
        <w:r>
          <w:t>6.1.5.2</w:t>
        </w:r>
        <w:r>
          <w:rPr>
            <w:rFonts w:asciiTheme="minorHAnsi" w:eastAsiaTheme="minorEastAsia" w:hAnsiTheme="minorHAnsi" w:cstheme="minorBidi"/>
            <w:sz w:val="22"/>
            <w:szCs w:val="22"/>
            <w:lang w:eastAsia="en-GB"/>
          </w:rPr>
          <w:tab/>
        </w:r>
        <w:r>
          <w:t>UCMF Notification</w:t>
        </w:r>
        <w:r>
          <w:tab/>
        </w:r>
        <w:r>
          <w:fldChar w:fldCharType="begin"/>
        </w:r>
        <w:r>
          <w:instrText xml:space="preserve"> PAGEREF _Toc21954317 \h </w:instrText>
        </w:r>
      </w:ins>
      <w:r>
        <w:fldChar w:fldCharType="separate"/>
      </w:r>
      <w:ins w:id="232" w:author="Rapporteur" w:date="2019-10-14T14:02:00Z">
        <w:r>
          <w:t>24</w:t>
        </w:r>
        <w:r>
          <w:fldChar w:fldCharType="end"/>
        </w:r>
      </w:ins>
    </w:p>
    <w:p w:rsidR="005B7F73" w:rsidRDefault="005B7F73">
      <w:pPr>
        <w:pStyle w:val="TOC5"/>
        <w:rPr>
          <w:ins w:id="233" w:author="Rapporteur" w:date="2019-10-14T14:02:00Z"/>
          <w:rFonts w:asciiTheme="minorHAnsi" w:eastAsiaTheme="minorEastAsia" w:hAnsiTheme="minorHAnsi" w:cstheme="minorBidi"/>
          <w:sz w:val="22"/>
          <w:szCs w:val="22"/>
          <w:lang w:eastAsia="en-GB"/>
        </w:rPr>
      </w:pPr>
      <w:ins w:id="234" w:author="Rapporteur" w:date="2019-10-14T14:02:00Z">
        <w:r>
          <w:t>6.1.5.2.1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_Toc21954318 \h </w:instrText>
        </w:r>
      </w:ins>
      <w:r>
        <w:fldChar w:fldCharType="separate"/>
      </w:r>
      <w:ins w:id="235" w:author="Rapporteur" w:date="2019-10-14T14:02:00Z">
        <w:r>
          <w:t>24</w:t>
        </w:r>
        <w:r>
          <w:fldChar w:fldCharType="end"/>
        </w:r>
      </w:ins>
    </w:p>
    <w:p w:rsidR="005B7F73" w:rsidRDefault="005B7F73">
      <w:pPr>
        <w:pStyle w:val="TOC5"/>
        <w:rPr>
          <w:ins w:id="236" w:author="Rapporteur" w:date="2019-10-14T14:02:00Z"/>
          <w:rFonts w:asciiTheme="minorHAnsi" w:eastAsiaTheme="minorEastAsia" w:hAnsiTheme="minorHAnsi" w:cstheme="minorBidi"/>
          <w:sz w:val="22"/>
          <w:szCs w:val="22"/>
          <w:lang w:eastAsia="en-GB"/>
        </w:rPr>
      </w:pPr>
      <w:ins w:id="237" w:author="Rapporteur" w:date="2019-10-14T14:02:00Z">
        <w:r>
          <w:t>6.1.5.2.2</w:t>
        </w:r>
        <w:r>
          <w:rPr>
            <w:rFonts w:asciiTheme="minorHAnsi" w:eastAsiaTheme="minorEastAsia" w:hAnsiTheme="minorHAnsi" w:cstheme="minorBidi"/>
            <w:sz w:val="22"/>
            <w:szCs w:val="22"/>
            <w:lang w:eastAsia="en-GB"/>
          </w:rPr>
          <w:tab/>
        </w:r>
        <w:r>
          <w:t>Target URI</w:t>
        </w:r>
        <w:r>
          <w:tab/>
        </w:r>
        <w:r>
          <w:fldChar w:fldCharType="begin"/>
        </w:r>
        <w:r>
          <w:instrText xml:space="preserve"> PAGEREF _Toc21954319 \h </w:instrText>
        </w:r>
      </w:ins>
      <w:r>
        <w:fldChar w:fldCharType="separate"/>
      </w:r>
      <w:ins w:id="238" w:author="Rapporteur" w:date="2019-10-14T14:02:00Z">
        <w:r>
          <w:t>24</w:t>
        </w:r>
        <w:r>
          <w:fldChar w:fldCharType="end"/>
        </w:r>
      </w:ins>
    </w:p>
    <w:p w:rsidR="005B7F73" w:rsidRDefault="005B7F73">
      <w:pPr>
        <w:pStyle w:val="TOC5"/>
        <w:rPr>
          <w:ins w:id="239" w:author="Rapporteur" w:date="2019-10-14T14:02:00Z"/>
          <w:rFonts w:asciiTheme="minorHAnsi" w:eastAsiaTheme="minorEastAsia" w:hAnsiTheme="minorHAnsi" w:cstheme="minorBidi"/>
          <w:sz w:val="22"/>
          <w:szCs w:val="22"/>
          <w:lang w:eastAsia="en-GB"/>
        </w:rPr>
      </w:pPr>
      <w:ins w:id="240" w:author="Rapporteur" w:date="2019-10-14T14:02:00Z">
        <w:r>
          <w:t>6.1.5.2.3</w:t>
        </w:r>
        <w:r>
          <w:rPr>
            <w:rFonts w:asciiTheme="minorHAnsi" w:eastAsiaTheme="minorEastAsia" w:hAnsiTheme="minorHAnsi" w:cstheme="minorBidi"/>
            <w:sz w:val="22"/>
            <w:szCs w:val="22"/>
            <w:lang w:eastAsia="en-GB"/>
          </w:rPr>
          <w:tab/>
        </w:r>
        <w:r>
          <w:t>Standard Methods</w:t>
        </w:r>
        <w:r>
          <w:tab/>
        </w:r>
        <w:r>
          <w:fldChar w:fldCharType="begin"/>
        </w:r>
        <w:r>
          <w:instrText xml:space="preserve"> PAGEREF _Toc21954320 \h </w:instrText>
        </w:r>
      </w:ins>
      <w:r>
        <w:fldChar w:fldCharType="separate"/>
      </w:r>
      <w:ins w:id="241" w:author="Rapporteur" w:date="2019-10-14T14:02:00Z">
        <w:r>
          <w:t>24</w:t>
        </w:r>
        <w:r>
          <w:fldChar w:fldCharType="end"/>
        </w:r>
      </w:ins>
    </w:p>
    <w:p w:rsidR="005B7F73" w:rsidRDefault="005B7F73">
      <w:pPr>
        <w:pStyle w:val="TOC6"/>
        <w:rPr>
          <w:ins w:id="242" w:author="Rapporteur" w:date="2019-10-14T14:02:00Z"/>
          <w:rFonts w:asciiTheme="minorHAnsi" w:eastAsiaTheme="minorEastAsia" w:hAnsiTheme="minorHAnsi" w:cstheme="minorBidi"/>
          <w:sz w:val="22"/>
          <w:szCs w:val="22"/>
          <w:lang w:eastAsia="en-GB"/>
        </w:rPr>
      </w:pPr>
      <w:ins w:id="243" w:author="Rapporteur" w:date="2019-10-14T14:02:00Z">
        <w:r>
          <w:t>6.1.5.2.3.1</w:t>
        </w:r>
        <w:r>
          <w:rPr>
            <w:rFonts w:asciiTheme="minorHAnsi" w:eastAsiaTheme="minorEastAsia" w:hAnsiTheme="minorHAnsi" w:cstheme="minorBidi"/>
            <w:sz w:val="22"/>
            <w:szCs w:val="22"/>
            <w:lang w:eastAsia="en-GB"/>
          </w:rPr>
          <w:tab/>
        </w:r>
        <w:r>
          <w:t>POST</w:t>
        </w:r>
        <w:r>
          <w:tab/>
        </w:r>
        <w:r>
          <w:fldChar w:fldCharType="begin"/>
        </w:r>
        <w:r>
          <w:instrText xml:space="preserve"> PAGEREF _Toc21954321 \h </w:instrText>
        </w:r>
      </w:ins>
      <w:r>
        <w:fldChar w:fldCharType="separate"/>
      </w:r>
      <w:ins w:id="244" w:author="Rapporteur" w:date="2019-10-14T14:02:00Z">
        <w:r>
          <w:t>24</w:t>
        </w:r>
        <w:r>
          <w:fldChar w:fldCharType="end"/>
        </w:r>
      </w:ins>
    </w:p>
    <w:p w:rsidR="005B7F73" w:rsidRDefault="005B7F73">
      <w:pPr>
        <w:pStyle w:val="TOC4"/>
        <w:rPr>
          <w:ins w:id="245" w:author="Rapporteur" w:date="2019-10-14T14:02:00Z"/>
          <w:rFonts w:asciiTheme="minorHAnsi" w:eastAsiaTheme="minorEastAsia" w:hAnsiTheme="minorHAnsi" w:cstheme="minorBidi"/>
          <w:sz w:val="22"/>
          <w:szCs w:val="22"/>
          <w:lang w:eastAsia="en-GB"/>
        </w:rPr>
      </w:pPr>
      <w:ins w:id="246" w:author="Rapporteur" w:date="2019-10-14T14:02:00Z">
        <w:r>
          <w:t>6.1.5.3</w:t>
        </w:r>
        <w:r>
          <w:rPr>
            <w:rFonts w:asciiTheme="minorHAnsi" w:eastAsiaTheme="minorEastAsia" w:hAnsiTheme="minorHAnsi" w:cstheme="minorBidi"/>
            <w:sz w:val="22"/>
            <w:szCs w:val="22"/>
            <w:lang w:eastAsia="en-GB"/>
          </w:rPr>
          <w:tab/>
        </w:r>
        <w:r>
          <w:t>&lt;notification 2&gt;</w:t>
        </w:r>
        <w:r>
          <w:tab/>
        </w:r>
        <w:r>
          <w:fldChar w:fldCharType="begin"/>
        </w:r>
        <w:r>
          <w:instrText xml:space="preserve"> PAGEREF _Toc21954322 \h </w:instrText>
        </w:r>
      </w:ins>
      <w:r>
        <w:fldChar w:fldCharType="separate"/>
      </w:r>
      <w:ins w:id="247" w:author="Rapporteur" w:date="2019-10-14T14:02:00Z">
        <w:r>
          <w:t>24</w:t>
        </w:r>
        <w:r>
          <w:fldChar w:fldCharType="end"/>
        </w:r>
      </w:ins>
    </w:p>
    <w:p w:rsidR="005B7F73" w:rsidRDefault="005B7F73">
      <w:pPr>
        <w:pStyle w:val="TOC3"/>
        <w:rPr>
          <w:ins w:id="248" w:author="Rapporteur" w:date="2019-10-14T14:02:00Z"/>
          <w:rFonts w:asciiTheme="minorHAnsi" w:eastAsiaTheme="minorEastAsia" w:hAnsiTheme="minorHAnsi" w:cstheme="minorBidi"/>
          <w:sz w:val="22"/>
          <w:szCs w:val="22"/>
          <w:lang w:eastAsia="en-GB"/>
        </w:rPr>
      </w:pPr>
      <w:ins w:id="249" w:author="Rapporteur" w:date="2019-10-14T14:02:00Z">
        <w:r>
          <w:t>6.1.6</w:t>
        </w:r>
        <w:r>
          <w:rPr>
            <w:rFonts w:asciiTheme="minorHAnsi" w:eastAsiaTheme="minorEastAsia" w:hAnsiTheme="minorHAnsi" w:cstheme="minorBidi"/>
            <w:sz w:val="22"/>
            <w:szCs w:val="22"/>
            <w:lang w:eastAsia="en-GB"/>
          </w:rPr>
          <w:tab/>
        </w:r>
        <w:r>
          <w:t>Data Model</w:t>
        </w:r>
        <w:r>
          <w:tab/>
        </w:r>
        <w:r>
          <w:fldChar w:fldCharType="begin"/>
        </w:r>
        <w:r>
          <w:instrText xml:space="preserve"> PAGEREF _Toc21954323 \h </w:instrText>
        </w:r>
      </w:ins>
      <w:r>
        <w:fldChar w:fldCharType="separate"/>
      </w:r>
      <w:ins w:id="250" w:author="Rapporteur" w:date="2019-10-14T14:02:00Z">
        <w:r>
          <w:t>25</w:t>
        </w:r>
        <w:r>
          <w:fldChar w:fldCharType="end"/>
        </w:r>
      </w:ins>
    </w:p>
    <w:p w:rsidR="005B7F73" w:rsidRDefault="005B7F73">
      <w:pPr>
        <w:pStyle w:val="TOC4"/>
        <w:rPr>
          <w:ins w:id="251" w:author="Rapporteur" w:date="2019-10-14T14:02:00Z"/>
          <w:rFonts w:asciiTheme="minorHAnsi" w:eastAsiaTheme="minorEastAsia" w:hAnsiTheme="minorHAnsi" w:cstheme="minorBidi"/>
          <w:sz w:val="22"/>
          <w:szCs w:val="22"/>
          <w:lang w:eastAsia="en-GB"/>
        </w:rPr>
      </w:pPr>
      <w:ins w:id="252" w:author="Rapporteur" w:date="2019-10-14T14:02:00Z">
        <w:r>
          <w:t>6.1.6.1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_Toc21954324 \h </w:instrText>
        </w:r>
      </w:ins>
      <w:r>
        <w:fldChar w:fldCharType="separate"/>
      </w:r>
      <w:ins w:id="253" w:author="Rapporteur" w:date="2019-10-14T14:02:00Z">
        <w:r>
          <w:t>25</w:t>
        </w:r>
        <w:r>
          <w:fldChar w:fldCharType="end"/>
        </w:r>
      </w:ins>
    </w:p>
    <w:p w:rsidR="005B7F73" w:rsidRDefault="005B7F73">
      <w:pPr>
        <w:pStyle w:val="TOC4"/>
        <w:rPr>
          <w:ins w:id="254" w:author="Rapporteur" w:date="2019-10-14T14:02:00Z"/>
          <w:rFonts w:asciiTheme="minorHAnsi" w:eastAsiaTheme="minorEastAsia" w:hAnsiTheme="minorHAnsi" w:cstheme="minorBidi"/>
          <w:sz w:val="22"/>
          <w:szCs w:val="22"/>
          <w:lang w:eastAsia="en-GB"/>
        </w:rPr>
      </w:pPr>
      <w:ins w:id="255" w:author="Rapporteur" w:date="2019-10-14T14:02:00Z">
        <w:r w:rsidRPr="000B0AEB">
          <w:rPr>
            <w:lang w:val="en-US"/>
          </w:rPr>
          <w:t>6.1.6.2</w:t>
        </w:r>
        <w:r>
          <w:rPr>
            <w:rFonts w:asciiTheme="minorHAnsi" w:eastAsiaTheme="minorEastAsia" w:hAnsiTheme="minorHAnsi" w:cstheme="minorBidi"/>
            <w:sz w:val="22"/>
            <w:szCs w:val="22"/>
            <w:lang w:eastAsia="en-GB"/>
          </w:rPr>
          <w:tab/>
        </w:r>
        <w:r w:rsidRPr="000B0AEB">
          <w:rPr>
            <w:lang w:val="en-US"/>
          </w:rPr>
          <w:t>Structured data types</w:t>
        </w:r>
        <w:r>
          <w:tab/>
        </w:r>
        <w:r>
          <w:fldChar w:fldCharType="begin"/>
        </w:r>
        <w:r>
          <w:instrText xml:space="preserve"> PAGEREF _Toc21954325 \h </w:instrText>
        </w:r>
      </w:ins>
      <w:r>
        <w:fldChar w:fldCharType="separate"/>
      </w:r>
      <w:ins w:id="256" w:author="Rapporteur" w:date="2019-10-14T14:02:00Z">
        <w:r>
          <w:t>25</w:t>
        </w:r>
        <w:r>
          <w:fldChar w:fldCharType="end"/>
        </w:r>
      </w:ins>
    </w:p>
    <w:p w:rsidR="005B7F73" w:rsidRDefault="005B7F73">
      <w:pPr>
        <w:pStyle w:val="TOC5"/>
        <w:rPr>
          <w:ins w:id="257" w:author="Rapporteur" w:date="2019-10-14T14:02:00Z"/>
          <w:rFonts w:asciiTheme="minorHAnsi" w:eastAsiaTheme="minorEastAsia" w:hAnsiTheme="minorHAnsi" w:cstheme="minorBidi"/>
          <w:sz w:val="22"/>
          <w:szCs w:val="22"/>
          <w:lang w:eastAsia="en-GB"/>
        </w:rPr>
      </w:pPr>
      <w:ins w:id="258" w:author="Rapporteur" w:date="2019-10-14T14:02:00Z">
        <w:r>
          <w:t>6.1.6.2.1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_Toc21954326 \h </w:instrText>
        </w:r>
      </w:ins>
      <w:r>
        <w:fldChar w:fldCharType="separate"/>
      </w:r>
      <w:ins w:id="259" w:author="Rapporteur" w:date="2019-10-14T14:02:00Z">
        <w:r>
          <w:t>25</w:t>
        </w:r>
        <w:r>
          <w:fldChar w:fldCharType="end"/>
        </w:r>
      </w:ins>
    </w:p>
    <w:p w:rsidR="005B7F73" w:rsidRDefault="005B7F73">
      <w:pPr>
        <w:pStyle w:val="TOC5"/>
        <w:rPr>
          <w:ins w:id="260" w:author="Rapporteur" w:date="2019-10-14T14:02:00Z"/>
          <w:rFonts w:asciiTheme="minorHAnsi" w:eastAsiaTheme="minorEastAsia" w:hAnsiTheme="minorHAnsi" w:cstheme="minorBidi"/>
          <w:sz w:val="22"/>
          <w:szCs w:val="22"/>
          <w:lang w:eastAsia="en-GB"/>
        </w:rPr>
      </w:pPr>
      <w:ins w:id="261" w:author="Rapporteur" w:date="2019-10-14T14:02:00Z">
        <w:r>
          <w:t>6.1.6.2.2</w:t>
        </w:r>
        <w:r>
          <w:rPr>
            <w:rFonts w:asciiTheme="minorHAnsi" w:eastAsiaTheme="minorEastAsia" w:hAnsiTheme="minorHAnsi" w:cstheme="minorBidi"/>
            <w:sz w:val="22"/>
            <w:szCs w:val="22"/>
            <w:lang w:eastAsia="en-GB"/>
          </w:rPr>
          <w:tab/>
        </w:r>
        <w:r>
          <w:t>Type: &lt;TypeName 1&gt;</w:t>
        </w:r>
        <w:r>
          <w:tab/>
        </w:r>
        <w:r>
          <w:fldChar w:fldCharType="begin"/>
        </w:r>
        <w:r>
          <w:instrText xml:space="preserve"> PAGEREF _Toc21954327 \h </w:instrText>
        </w:r>
      </w:ins>
      <w:r>
        <w:fldChar w:fldCharType="separate"/>
      </w:r>
      <w:ins w:id="262" w:author="Rapporteur" w:date="2019-10-14T14:02:00Z">
        <w:r>
          <w:t>25</w:t>
        </w:r>
        <w:r>
          <w:fldChar w:fldCharType="end"/>
        </w:r>
      </w:ins>
    </w:p>
    <w:p w:rsidR="005B7F73" w:rsidRDefault="005B7F73">
      <w:pPr>
        <w:pStyle w:val="TOC5"/>
        <w:rPr>
          <w:ins w:id="263" w:author="Rapporteur" w:date="2019-10-14T14:02:00Z"/>
          <w:rFonts w:asciiTheme="minorHAnsi" w:eastAsiaTheme="minorEastAsia" w:hAnsiTheme="minorHAnsi" w:cstheme="minorBidi"/>
          <w:sz w:val="22"/>
          <w:szCs w:val="22"/>
          <w:lang w:eastAsia="en-GB"/>
        </w:rPr>
      </w:pPr>
      <w:ins w:id="264" w:author="Rapporteur" w:date="2019-10-14T14:02:00Z">
        <w:r>
          <w:t>6.1.6.2.3</w:t>
        </w:r>
        <w:r>
          <w:rPr>
            <w:rFonts w:asciiTheme="minorHAnsi" w:eastAsiaTheme="minorEastAsia" w:hAnsiTheme="minorHAnsi" w:cstheme="minorBidi"/>
            <w:sz w:val="22"/>
            <w:szCs w:val="22"/>
            <w:lang w:eastAsia="en-GB"/>
          </w:rPr>
          <w:tab/>
        </w:r>
        <w:r>
          <w:t>Type: &lt;TypeName 2&gt;</w:t>
        </w:r>
        <w:r>
          <w:tab/>
        </w:r>
        <w:r>
          <w:fldChar w:fldCharType="begin"/>
        </w:r>
        <w:r>
          <w:instrText xml:space="preserve"> PAGEREF _Toc21954328 \h </w:instrText>
        </w:r>
      </w:ins>
      <w:r>
        <w:fldChar w:fldCharType="separate"/>
      </w:r>
      <w:ins w:id="265" w:author="Rapporteur" w:date="2019-10-14T14:02:00Z">
        <w:r>
          <w:t>26</w:t>
        </w:r>
        <w:r>
          <w:fldChar w:fldCharType="end"/>
        </w:r>
      </w:ins>
    </w:p>
    <w:p w:rsidR="005B7F73" w:rsidRDefault="005B7F73">
      <w:pPr>
        <w:pStyle w:val="TOC4"/>
        <w:rPr>
          <w:ins w:id="266" w:author="Rapporteur" w:date="2019-10-14T14:02:00Z"/>
          <w:rFonts w:asciiTheme="minorHAnsi" w:eastAsiaTheme="minorEastAsia" w:hAnsiTheme="minorHAnsi" w:cstheme="minorBidi"/>
          <w:sz w:val="22"/>
          <w:szCs w:val="22"/>
          <w:lang w:eastAsia="en-GB"/>
        </w:rPr>
      </w:pPr>
      <w:ins w:id="267" w:author="Rapporteur" w:date="2019-10-14T14:02:00Z">
        <w:r w:rsidRPr="000B0AEB">
          <w:rPr>
            <w:lang w:val="en-US"/>
          </w:rPr>
          <w:t>6.1.6.3</w:t>
        </w:r>
        <w:r>
          <w:rPr>
            <w:rFonts w:asciiTheme="minorHAnsi" w:eastAsiaTheme="minorEastAsia" w:hAnsiTheme="minorHAnsi" w:cstheme="minorBidi"/>
            <w:sz w:val="22"/>
            <w:szCs w:val="22"/>
            <w:lang w:eastAsia="en-GB"/>
          </w:rPr>
          <w:tab/>
        </w:r>
        <w:r w:rsidRPr="000B0AEB">
          <w:rPr>
            <w:lang w:val="en-US"/>
          </w:rPr>
          <w:t>Simple data types and enumerations</w:t>
        </w:r>
        <w:r>
          <w:tab/>
        </w:r>
        <w:r>
          <w:fldChar w:fldCharType="begin"/>
        </w:r>
        <w:r>
          <w:instrText xml:space="preserve"> PAGEREF _Toc21954329 \h </w:instrText>
        </w:r>
      </w:ins>
      <w:r>
        <w:fldChar w:fldCharType="separate"/>
      </w:r>
      <w:ins w:id="268" w:author="Rapporteur" w:date="2019-10-14T14:02:00Z">
        <w:r>
          <w:t>26</w:t>
        </w:r>
        <w:r>
          <w:fldChar w:fldCharType="end"/>
        </w:r>
      </w:ins>
    </w:p>
    <w:p w:rsidR="005B7F73" w:rsidRDefault="005B7F73">
      <w:pPr>
        <w:pStyle w:val="TOC5"/>
        <w:rPr>
          <w:ins w:id="269" w:author="Rapporteur" w:date="2019-10-14T14:02:00Z"/>
          <w:rFonts w:asciiTheme="minorHAnsi" w:eastAsiaTheme="minorEastAsia" w:hAnsiTheme="minorHAnsi" w:cstheme="minorBidi"/>
          <w:sz w:val="22"/>
          <w:szCs w:val="22"/>
          <w:lang w:eastAsia="en-GB"/>
        </w:rPr>
      </w:pPr>
      <w:ins w:id="270" w:author="Rapporteur" w:date="2019-10-14T14:02:00Z">
        <w:r>
          <w:t>6.1.6.3.1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_Toc21954330 \h </w:instrText>
        </w:r>
      </w:ins>
      <w:r>
        <w:fldChar w:fldCharType="separate"/>
      </w:r>
      <w:ins w:id="271" w:author="Rapporteur" w:date="2019-10-14T14:02:00Z">
        <w:r>
          <w:t>26</w:t>
        </w:r>
        <w:r>
          <w:fldChar w:fldCharType="end"/>
        </w:r>
      </w:ins>
    </w:p>
    <w:p w:rsidR="005B7F73" w:rsidRDefault="005B7F73">
      <w:pPr>
        <w:pStyle w:val="TOC5"/>
        <w:rPr>
          <w:ins w:id="272" w:author="Rapporteur" w:date="2019-10-14T14:02:00Z"/>
          <w:rFonts w:asciiTheme="minorHAnsi" w:eastAsiaTheme="minorEastAsia" w:hAnsiTheme="minorHAnsi" w:cstheme="minorBidi"/>
          <w:sz w:val="22"/>
          <w:szCs w:val="22"/>
          <w:lang w:eastAsia="en-GB"/>
        </w:rPr>
      </w:pPr>
      <w:ins w:id="273" w:author="Rapporteur" w:date="2019-10-14T14:02:00Z">
        <w:r>
          <w:t>6.1.6.3.2</w:t>
        </w:r>
        <w:r>
          <w:rPr>
            <w:rFonts w:asciiTheme="minorHAnsi" w:eastAsiaTheme="minorEastAsia" w:hAnsiTheme="minorHAnsi" w:cstheme="minorBidi"/>
            <w:sz w:val="22"/>
            <w:szCs w:val="22"/>
            <w:lang w:eastAsia="en-GB"/>
          </w:rPr>
          <w:tab/>
        </w:r>
        <w:r>
          <w:t>Simple data types</w:t>
        </w:r>
        <w:r>
          <w:tab/>
        </w:r>
        <w:r>
          <w:fldChar w:fldCharType="begin"/>
        </w:r>
        <w:r>
          <w:instrText xml:space="preserve"> PAGEREF _Toc21954331 \h </w:instrText>
        </w:r>
      </w:ins>
      <w:r>
        <w:fldChar w:fldCharType="separate"/>
      </w:r>
      <w:ins w:id="274" w:author="Rapporteur" w:date="2019-10-14T14:02:00Z">
        <w:r>
          <w:t>26</w:t>
        </w:r>
        <w:r>
          <w:fldChar w:fldCharType="end"/>
        </w:r>
      </w:ins>
    </w:p>
    <w:p w:rsidR="005B7F73" w:rsidRDefault="005B7F73">
      <w:pPr>
        <w:pStyle w:val="TOC5"/>
        <w:rPr>
          <w:ins w:id="275" w:author="Rapporteur" w:date="2019-10-14T14:02:00Z"/>
          <w:rFonts w:asciiTheme="minorHAnsi" w:eastAsiaTheme="minorEastAsia" w:hAnsiTheme="minorHAnsi" w:cstheme="minorBidi"/>
          <w:sz w:val="22"/>
          <w:szCs w:val="22"/>
          <w:lang w:eastAsia="en-GB"/>
        </w:rPr>
      </w:pPr>
      <w:ins w:id="276" w:author="Rapporteur" w:date="2019-10-14T14:02:00Z">
        <w:r>
          <w:t>6.1.6.3.3</w:t>
        </w:r>
        <w:r>
          <w:rPr>
            <w:rFonts w:asciiTheme="minorHAnsi" w:eastAsiaTheme="minorEastAsia" w:hAnsiTheme="minorHAnsi" w:cstheme="minorBidi"/>
            <w:sz w:val="22"/>
            <w:szCs w:val="22"/>
            <w:lang w:eastAsia="en-GB"/>
          </w:rPr>
          <w:tab/>
        </w:r>
        <w:r>
          <w:t>Enumeration: &lt;EnumType1&gt;</w:t>
        </w:r>
        <w:r>
          <w:tab/>
        </w:r>
        <w:r>
          <w:fldChar w:fldCharType="begin"/>
        </w:r>
        <w:r>
          <w:instrText xml:space="preserve"> PAGEREF _Toc21954332 \h </w:instrText>
        </w:r>
      </w:ins>
      <w:r>
        <w:fldChar w:fldCharType="separate"/>
      </w:r>
      <w:ins w:id="277" w:author="Rapporteur" w:date="2019-10-14T14:02:00Z">
        <w:r>
          <w:t>26</w:t>
        </w:r>
        <w:r>
          <w:fldChar w:fldCharType="end"/>
        </w:r>
      </w:ins>
    </w:p>
    <w:p w:rsidR="005B7F73" w:rsidRDefault="005B7F73">
      <w:pPr>
        <w:pStyle w:val="TOC5"/>
        <w:rPr>
          <w:ins w:id="278" w:author="Rapporteur" w:date="2019-10-14T14:02:00Z"/>
          <w:rFonts w:asciiTheme="minorHAnsi" w:eastAsiaTheme="minorEastAsia" w:hAnsiTheme="minorHAnsi" w:cstheme="minorBidi"/>
          <w:sz w:val="22"/>
          <w:szCs w:val="22"/>
          <w:lang w:eastAsia="en-GB"/>
        </w:rPr>
      </w:pPr>
      <w:ins w:id="279" w:author="Rapporteur" w:date="2019-10-14T14:02:00Z">
        <w:r>
          <w:t>6.1.6.3.4</w:t>
        </w:r>
        <w:r>
          <w:rPr>
            <w:rFonts w:asciiTheme="minorHAnsi" w:eastAsiaTheme="minorEastAsia" w:hAnsiTheme="minorHAnsi" w:cstheme="minorBidi"/>
            <w:sz w:val="22"/>
            <w:szCs w:val="22"/>
            <w:lang w:eastAsia="en-GB"/>
          </w:rPr>
          <w:tab/>
        </w:r>
        <w:r>
          <w:t>Enumeration: &lt;EnumType2&gt;</w:t>
        </w:r>
        <w:r>
          <w:tab/>
        </w:r>
        <w:r>
          <w:fldChar w:fldCharType="begin"/>
        </w:r>
        <w:r>
          <w:instrText xml:space="preserve"> PAGEREF _Toc21954333 \h </w:instrText>
        </w:r>
      </w:ins>
      <w:r>
        <w:fldChar w:fldCharType="separate"/>
      </w:r>
      <w:ins w:id="280" w:author="Rapporteur" w:date="2019-10-14T14:02:00Z">
        <w:r>
          <w:t>26</w:t>
        </w:r>
        <w:r>
          <w:fldChar w:fldCharType="end"/>
        </w:r>
      </w:ins>
    </w:p>
    <w:p w:rsidR="005B7F73" w:rsidRDefault="005B7F73">
      <w:pPr>
        <w:pStyle w:val="TOC4"/>
        <w:rPr>
          <w:ins w:id="281" w:author="Rapporteur" w:date="2019-10-14T14:02:00Z"/>
          <w:rFonts w:asciiTheme="minorHAnsi" w:eastAsiaTheme="minorEastAsia" w:hAnsiTheme="minorHAnsi" w:cstheme="minorBidi"/>
          <w:sz w:val="22"/>
          <w:szCs w:val="22"/>
          <w:lang w:eastAsia="en-GB"/>
        </w:rPr>
      </w:pPr>
      <w:ins w:id="282" w:author="Rapporteur" w:date="2019-10-14T14:02:00Z">
        <w:r w:rsidRPr="000B0AEB">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r>
        <w:r>
          <w:instrText xml:space="preserve"> PAGEREF _Toc21954334 \h </w:instrText>
        </w:r>
      </w:ins>
      <w:r>
        <w:fldChar w:fldCharType="separate"/>
      </w:r>
      <w:ins w:id="283" w:author="Rapporteur" w:date="2019-10-14T14:02:00Z">
        <w:r>
          <w:t>27</w:t>
        </w:r>
        <w:r>
          <w:fldChar w:fldCharType="end"/>
        </w:r>
      </w:ins>
    </w:p>
    <w:p w:rsidR="005B7F73" w:rsidRDefault="005B7F73">
      <w:pPr>
        <w:pStyle w:val="TOC5"/>
        <w:rPr>
          <w:ins w:id="284" w:author="Rapporteur" w:date="2019-10-14T14:02:00Z"/>
          <w:rFonts w:asciiTheme="minorHAnsi" w:eastAsiaTheme="minorEastAsia" w:hAnsiTheme="minorHAnsi" w:cstheme="minorBidi"/>
          <w:sz w:val="22"/>
          <w:szCs w:val="22"/>
          <w:lang w:eastAsia="en-GB"/>
        </w:rPr>
      </w:pPr>
      <w:ins w:id="285" w:author="Rapporteur" w:date="2019-10-14T14:02:00Z">
        <w:r>
          <w:t>6.1.6.4.1</w:t>
        </w:r>
        <w:r>
          <w:rPr>
            <w:rFonts w:asciiTheme="minorHAnsi" w:eastAsiaTheme="minorEastAsia" w:hAnsiTheme="minorHAnsi" w:cstheme="minorBidi"/>
            <w:sz w:val="22"/>
            <w:szCs w:val="22"/>
            <w:lang w:eastAsia="en-GB"/>
          </w:rPr>
          <w:tab/>
        </w:r>
        <w:r>
          <w:t>Type: &lt;TypeName 1&gt;</w:t>
        </w:r>
        <w:r>
          <w:tab/>
        </w:r>
        <w:r>
          <w:fldChar w:fldCharType="begin"/>
        </w:r>
        <w:r>
          <w:instrText xml:space="preserve"> PAGEREF _Toc21954335 \h </w:instrText>
        </w:r>
      </w:ins>
      <w:r>
        <w:fldChar w:fldCharType="separate"/>
      </w:r>
      <w:ins w:id="286" w:author="Rapporteur" w:date="2019-10-14T14:02:00Z">
        <w:r>
          <w:t>27</w:t>
        </w:r>
        <w:r>
          <w:fldChar w:fldCharType="end"/>
        </w:r>
      </w:ins>
    </w:p>
    <w:p w:rsidR="005B7F73" w:rsidRDefault="005B7F73">
      <w:pPr>
        <w:pStyle w:val="TOC5"/>
        <w:rPr>
          <w:ins w:id="287" w:author="Rapporteur" w:date="2019-10-14T14:02:00Z"/>
          <w:rFonts w:asciiTheme="minorHAnsi" w:eastAsiaTheme="minorEastAsia" w:hAnsiTheme="minorHAnsi" w:cstheme="minorBidi"/>
          <w:sz w:val="22"/>
          <w:szCs w:val="22"/>
          <w:lang w:eastAsia="en-GB"/>
        </w:rPr>
      </w:pPr>
      <w:ins w:id="288" w:author="Rapporteur" w:date="2019-10-14T14:02:00Z">
        <w:r>
          <w:t>6.1.6.4.2</w:t>
        </w:r>
        <w:r>
          <w:rPr>
            <w:rFonts w:asciiTheme="minorHAnsi" w:eastAsiaTheme="minorEastAsia" w:hAnsiTheme="minorHAnsi" w:cstheme="minorBidi"/>
            <w:sz w:val="22"/>
            <w:szCs w:val="22"/>
            <w:lang w:eastAsia="en-GB"/>
          </w:rPr>
          <w:tab/>
        </w:r>
        <w:r>
          <w:t>Type: &lt;TypeName 2&gt;</w:t>
        </w:r>
        <w:r>
          <w:tab/>
        </w:r>
        <w:r>
          <w:fldChar w:fldCharType="begin"/>
        </w:r>
        <w:r>
          <w:instrText xml:space="preserve"> PAGEREF _Toc21954336 \h </w:instrText>
        </w:r>
      </w:ins>
      <w:r>
        <w:fldChar w:fldCharType="separate"/>
      </w:r>
      <w:ins w:id="289" w:author="Rapporteur" w:date="2019-10-14T14:02:00Z">
        <w:r>
          <w:t>27</w:t>
        </w:r>
        <w:r>
          <w:fldChar w:fldCharType="end"/>
        </w:r>
      </w:ins>
    </w:p>
    <w:p w:rsidR="005B7F73" w:rsidRDefault="005B7F73">
      <w:pPr>
        <w:pStyle w:val="TOC4"/>
        <w:rPr>
          <w:ins w:id="290" w:author="Rapporteur" w:date="2019-10-14T14:02:00Z"/>
          <w:rFonts w:asciiTheme="minorHAnsi" w:eastAsiaTheme="minorEastAsia" w:hAnsiTheme="minorHAnsi" w:cstheme="minorBidi"/>
          <w:sz w:val="22"/>
          <w:szCs w:val="22"/>
          <w:lang w:eastAsia="en-GB"/>
        </w:rPr>
      </w:pPr>
      <w:ins w:id="291" w:author="Rapporteur" w:date="2019-10-14T14:02:00Z">
        <w:r>
          <w:t>6.1.6.5</w:t>
        </w:r>
        <w:r>
          <w:rPr>
            <w:rFonts w:asciiTheme="minorHAnsi" w:eastAsiaTheme="minorEastAsia" w:hAnsiTheme="minorHAnsi" w:cstheme="minorBidi"/>
            <w:sz w:val="22"/>
            <w:szCs w:val="22"/>
            <w:lang w:eastAsia="en-GB"/>
          </w:rPr>
          <w:tab/>
        </w:r>
        <w:r>
          <w:t>Binary data</w:t>
        </w:r>
        <w:r>
          <w:tab/>
        </w:r>
        <w:r>
          <w:fldChar w:fldCharType="begin"/>
        </w:r>
        <w:r>
          <w:instrText xml:space="preserve"> PAGEREF _Toc21954337 \h </w:instrText>
        </w:r>
      </w:ins>
      <w:r>
        <w:fldChar w:fldCharType="separate"/>
      </w:r>
      <w:ins w:id="292" w:author="Rapporteur" w:date="2019-10-14T14:02:00Z">
        <w:r>
          <w:t>27</w:t>
        </w:r>
        <w:r>
          <w:fldChar w:fldCharType="end"/>
        </w:r>
      </w:ins>
    </w:p>
    <w:p w:rsidR="005B7F73" w:rsidRDefault="005B7F73">
      <w:pPr>
        <w:pStyle w:val="TOC3"/>
        <w:rPr>
          <w:ins w:id="293" w:author="Rapporteur" w:date="2019-10-14T14:02:00Z"/>
          <w:rFonts w:asciiTheme="minorHAnsi" w:eastAsiaTheme="minorEastAsia" w:hAnsiTheme="minorHAnsi" w:cstheme="minorBidi"/>
          <w:sz w:val="22"/>
          <w:szCs w:val="22"/>
          <w:lang w:eastAsia="en-GB"/>
        </w:rPr>
      </w:pPr>
      <w:ins w:id="294" w:author="Rapporteur" w:date="2019-10-14T14:02:00Z">
        <w:r>
          <w:t>6.1.7</w:t>
        </w:r>
        <w:r>
          <w:rPr>
            <w:rFonts w:asciiTheme="minorHAnsi" w:eastAsiaTheme="minorEastAsia" w:hAnsiTheme="minorHAnsi" w:cstheme="minorBidi"/>
            <w:sz w:val="22"/>
            <w:szCs w:val="22"/>
            <w:lang w:eastAsia="en-GB"/>
          </w:rPr>
          <w:tab/>
        </w:r>
        <w:r>
          <w:t>Error Handling</w:t>
        </w:r>
        <w:r>
          <w:tab/>
        </w:r>
        <w:r>
          <w:fldChar w:fldCharType="begin"/>
        </w:r>
        <w:r>
          <w:instrText xml:space="preserve"> PAGEREF _Toc21954338 \h </w:instrText>
        </w:r>
      </w:ins>
      <w:r>
        <w:fldChar w:fldCharType="separate"/>
      </w:r>
      <w:ins w:id="295" w:author="Rapporteur" w:date="2019-10-14T14:02:00Z">
        <w:r>
          <w:t>28</w:t>
        </w:r>
        <w:r>
          <w:fldChar w:fldCharType="end"/>
        </w:r>
      </w:ins>
    </w:p>
    <w:p w:rsidR="005B7F73" w:rsidRDefault="005B7F73">
      <w:pPr>
        <w:pStyle w:val="TOC4"/>
        <w:rPr>
          <w:ins w:id="296" w:author="Rapporteur" w:date="2019-10-14T14:02:00Z"/>
          <w:rFonts w:asciiTheme="minorHAnsi" w:eastAsiaTheme="minorEastAsia" w:hAnsiTheme="minorHAnsi" w:cstheme="minorBidi"/>
          <w:sz w:val="22"/>
          <w:szCs w:val="22"/>
          <w:lang w:eastAsia="en-GB"/>
        </w:rPr>
      </w:pPr>
      <w:ins w:id="297" w:author="Rapporteur" w:date="2019-10-14T14:02:00Z">
        <w:r>
          <w:t>6.1.7.1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_Toc21954339 \h </w:instrText>
        </w:r>
      </w:ins>
      <w:r>
        <w:fldChar w:fldCharType="separate"/>
      </w:r>
      <w:ins w:id="298" w:author="Rapporteur" w:date="2019-10-14T14:02:00Z">
        <w:r>
          <w:t>28</w:t>
        </w:r>
        <w:r>
          <w:fldChar w:fldCharType="end"/>
        </w:r>
      </w:ins>
    </w:p>
    <w:p w:rsidR="005B7F73" w:rsidRDefault="005B7F73">
      <w:pPr>
        <w:pStyle w:val="TOC4"/>
        <w:rPr>
          <w:ins w:id="299" w:author="Rapporteur" w:date="2019-10-14T14:02:00Z"/>
          <w:rFonts w:asciiTheme="minorHAnsi" w:eastAsiaTheme="minorEastAsia" w:hAnsiTheme="minorHAnsi" w:cstheme="minorBidi"/>
          <w:sz w:val="22"/>
          <w:szCs w:val="22"/>
          <w:lang w:eastAsia="en-GB"/>
        </w:rPr>
      </w:pPr>
      <w:ins w:id="300" w:author="Rapporteur" w:date="2019-10-14T14:02:00Z">
        <w:r>
          <w:t>6.1.7.2</w:t>
        </w:r>
        <w:r>
          <w:rPr>
            <w:rFonts w:asciiTheme="minorHAnsi" w:eastAsiaTheme="minorEastAsia" w:hAnsiTheme="minorHAnsi" w:cstheme="minorBidi"/>
            <w:sz w:val="22"/>
            <w:szCs w:val="22"/>
            <w:lang w:eastAsia="en-GB"/>
          </w:rPr>
          <w:tab/>
        </w:r>
        <w:r>
          <w:t>Protocol Errors</w:t>
        </w:r>
        <w:r>
          <w:tab/>
        </w:r>
        <w:r>
          <w:fldChar w:fldCharType="begin"/>
        </w:r>
        <w:r>
          <w:instrText xml:space="preserve"> PAGEREF _Toc21954340 \h </w:instrText>
        </w:r>
      </w:ins>
      <w:r>
        <w:fldChar w:fldCharType="separate"/>
      </w:r>
      <w:ins w:id="301" w:author="Rapporteur" w:date="2019-10-14T14:02:00Z">
        <w:r>
          <w:t>28</w:t>
        </w:r>
        <w:r>
          <w:fldChar w:fldCharType="end"/>
        </w:r>
      </w:ins>
    </w:p>
    <w:p w:rsidR="005B7F73" w:rsidRDefault="005B7F73">
      <w:pPr>
        <w:pStyle w:val="TOC4"/>
        <w:rPr>
          <w:ins w:id="302" w:author="Rapporteur" w:date="2019-10-14T14:02:00Z"/>
          <w:rFonts w:asciiTheme="minorHAnsi" w:eastAsiaTheme="minorEastAsia" w:hAnsiTheme="minorHAnsi" w:cstheme="minorBidi"/>
          <w:sz w:val="22"/>
          <w:szCs w:val="22"/>
          <w:lang w:eastAsia="en-GB"/>
        </w:rPr>
      </w:pPr>
      <w:ins w:id="303" w:author="Rapporteur" w:date="2019-10-14T14:02:00Z">
        <w:r>
          <w:t>6.1.7.3</w:t>
        </w:r>
        <w:r>
          <w:rPr>
            <w:rFonts w:asciiTheme="minorHAnsi" w:eastAsiaTheme="minorEastAsia" w:hAnsiTheme="minorHAnsi" w:cstheme="minorBidi"/>
            <w:sz w:val="22"/>
            <w:szCs w:val="22"/>
            <w:lang w:eastAsia="en-GB"/>
          </w:rPr>
          <w:tab/>
        </w:r>
        <w:r>
          <w:t>Application Errors</w:t>
        </w:r>
        <w:r>
          <w:tab/>
        </w:r>
        <w:r>
          <w:fldChar w:fldCharType="begin"/>
        </w:r>
        <w:r>
          <w:instrText xml:space="preserve"> PAGEREF _Toc21954341 \h </w:instrText>
        </w:r>
      </w:ins>
      <w:r>
        <w:fldChar w:fldCharType="separate"/>
      </w:r>
      <w:ins w:id="304" w:author="Rapporteur" w:date="2019-10-14T14:02:00Z">
        <w:r>
          <w:t>28</w:t>
        </w:r>
        <w:r>
          <w:fldChar w:fldCharType="end"/>
        </w:r>
      </w:ins>
    </w:p>
    <w:p w:rsidR="005B7F73" w:rsidRDefault="005B7F73">
      <w:pPr>
        <w:pStyle w:val="TOC2"/>
        <w:rPr>
          <w:ins w:id="305" w:author="Rapporteur" w:date="2019-10-14T14:02:00Z"/>
          <w:rFonts w:asciiTheme="minorHAnsi" w:eastAsiaTheme="minorEastAsia" w:hAnsiTheme="minorHAnsi" w:cstheme="minorBidi"/>
          <w:sz w:val="22"/>
          <w:szCs w:val="22"/>
          <w:lang w:eastAsia="en-GB"/>
        </w:rPr>
      </w:pPr>
      <w:ins w:id="306" w:author="Rapporteur" w:date="2019-10-14T14:02:00Z">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r>
        <w:r>
          <w:instrText xml:space="preserve"> PAGEREF _Toc21954342 \h </w:instrText>
        </w:r>
      </w:ins>
      <w:r>
        <w:fldChar w:fldCharType="separate"/>
      </w:r>
      <w:ins w:id="307" w:author="Rapporteur" w:date="2019-10-14T14:02:00Z">
        <w:r>
          <w:t>28</w:t>
        </w:r>
        <w:r>
          <w:fldChar w:fldCharType="end"/>
        </w:r>
      </w:ins>
    </w:p>
    <w:p w:rsidR="005B7F73" w:rsidRDefault="005B7F73">
      <w:pPr>
        <w:pStyle w:val="TOC2"/>
        <w:rPr>
          <w:ins w:id="308" w:author="Rapporteur" w:date="2019-10-14T14:02:00Z"/>
          <w:rFonts w:asciiTheme="minorHAnsi" w:eastAsiaTheme="minorEastAsia" w:hAnsiTheme="minorHAnsi" w:cstheme="minorBidi"/>
          <w:sz w:val="22"/>
          <w:szCs w:val="22"/>
          <w:lang w:eastAsia="en-GB"/>
        </w:rPr>
      </w:pPr>
      <w:ins w:id="309" w:author="Rapporteur" w:date="2019-10-14T14:02:00Z">
        <w:r>
          <w:t>6.1.9</w:t>
        </w:r>
        <w:r>
          <w:rPr>
            <w:rFonts w:asciiTheme="minorHAnsi" w:eastAsiaTheme="minorEastAsia" w:hAnsiTheme="minorHAnsi" w:cstheme="minorBidi"/>
            <w:sz w:val="22"/>
            <w:szCs w:val="22"/>
            <w:lang w:eastAsia="en-GB"/>
          </w:rPr>
          <w:tab/>
        </w:r>
        <w:r>
          <w:t>Security</w:t>
        </w:r>
        <w:r>
          <w:tab/>
        </w:r>
        <w:r>
          <w:fldChar w:fldCharType="begin"/>
        </w:r>
        <w:r>
          <w:instrText xml:space="preserve"> PAGEREF _Toc21954343 \h </w:instrText>
        </w:r>
      </w:ins>
      <w:r>
        <w:fldChar w:fldCharType="separate"/>
      </w:r>
      <w:ins w:id="310" w:author="Rapporteur" w:date="2019-10-14T14:02:00Z">
        <w:r>
          <w:t>28</w:t>
        </w:r>
        <w:r>
          <w:fldChar w:fldCharType="end"/>
        </w:r>
      </w:ins>
    </w:p>
    <w:p w:rsidR="005B7F73" w:rsidRDefault="005B7F73">
      <w:pPr>
        <w:pStyle w:val="TOC2"/>
        <w:rPr>
          <w:ins w:id="311" w:author="Rapporteur" w:date="2019-10-14T14:02:00Z"/>
          <w:rFonts w:asciiTheme="minorHAnsi" w:eastAsiaTheme="minorEastAsia" w:hAnsiTheme="minorHAnsi" w:cstheme="minorBidi"/>
          <w:sz w:val="22"/>
          <w:szCs w:val="22"/>
          <w:lang w:eastAsia="en-GB"/>
        </w:rPr>
      </w:pPr>
      <w:ins w:id="312" w:author="Rapporteur" w:date="2019-10-14T14:02:00Z">
        <w:r>
          <w:t>6.2</w:t>
        </w:r>
        <w:r>
          <w:rPr>
            <w:rFonts w:asciiTheme="minorHAnsi" w:eastAsiaTheme="minorEastAsia" w:hAnsiTheme="minorHAnsi" w:cstheme="minorBidi"/>
            <w:sz w:val="22"/>
            <w:szCs w:val="22"/>
            <w:lang w:eastAsia="en-GB"/>
          </w:rPr>
          <w:tab/>
        </w:r>
        <w:r>
          <w:t>&lt; Service 2&gt; Service API</w:t>
        </w:r>
        <w:r>
          <w:tab/>
        </w:r>
        <w:r>
          <w:fldChar w:fldCharType="begin"/>
        </w:r>
        <w:r>
          <w:instrText xml:space="preserve"> PAGEREF _Toc21954344 \h </w:instrText>
        </w:r>
      </w:ins>
      <w:r>
        <w:fldChar w:fldCharType="separate"/>
      </w:r>
      <w:ins w:id="313" w:author="Rapporteur" w:date="2019-10-14T14:02:00Z">
        <w:r>
          <w:t>28</w:t>
        </w:r>
        <w:r>
          <w:fldChar w:fldCharType="end"/>
        </w:r>
      </w:ins>
    </w:p>
    <w:p w:rsidR="005B7F73" w:rsidRDefault="005B7F73">
      <w:pPr>
        <w:pStyle w:val="TOC2"/>
        <w:rPr>
          <w:ins w:id="314" w:author="Rapporteur" w:date="2019-10-14T14:02:00Z"/>
          <w:rFonts w:asciiTheme="minorHAnsi" w:eastAsiaTheme="minorEastAsia" w:hAnsiTheme="minorHAnsi" w:cstheme="minorBidi"/>
          <w:sz w:val="22"/>
          <w:szCs w:val="22"/>
          <w:lang w:eastAsia="en-GB"/>
        </w:rPr>
      </w:pPr>
      <w:ins w:id="315" w:author="Rapporteur" w:date="2019-10-14T14:02:00Z">
        <w:r>
          <w:t>A.1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_Toc21954345 \h </w:instrText>
        </w:r>
      </w:ins>
      <w:r>
        <w:fldChar w:fldCharType="separate"/>
      </w:r>
      <w:ins w:id="316" w:author="Rapporteur" w:date="2019-10-14T14:02:00Z">
        <w:r>
          <w:t>29</w:t>
        </w:r>
        <w:r>
          <w:fldChar w:fldCharType="end"/>
        </w:r>
      </w:ins>
    </w:p>
    <w:p w:rsidR="005B7F73" w:rsidRDefault="005B7F73">
      <w:pPr>
        <w:pStyle w:val="TOC2"/>
        <w:rPr>
          <w:ins w:id="317" w:author="Rapporteur" w:date="2019-10-14T14:02:00Z"/>
          <w:rFonts w:asciiTheme="minorHAnsi" w:eastAsiaTheme="minorEastAsia" w:hAnsiTheme="minorHAnsi" w:cstheme="minorBidi"/>
          <w:sz w:val="22"/>
          <w:szCs w:val="22"/>
          <w:lang w:eastAsia="en-GB"/>
        </w:rPr>
      </w:pPr>
      <w:ins w:id="318" w:author="Rapporteur" w:date="2019-10-14T14:02:00Z">
        <w:r>
          <w:t>A.2</w:t>
        </w:r>
        <w:r>
          <w:rPr>
            <w:rFonts w:asciiTheme="minorHAnsi" w:eastAsiaTheme="minorEastAsia" w:hAnsiTheme="minorHAnsi" w:cstheme="minorBidi"/>
            <w:sz w:val="22"/>
            <w:szCs w:val="22"/>
            <w:lang w:eastAsia="en-GB"/>
          </w:rPr>
          <w:tab/>
        </w:r>
        <w:r>
          <w:t>Nucmf_UECapabilityManagement API</w:t>
        </w:r>
        <w:r>
          <w:tab/>
        </w:r>
        <w:r>
          <w:fldChar w:fldCharType="begin"/>
        </w:r>
        <w:r>
          <w:instrText xml:space="preserve"> PAGEREF _Toc21954346 \h </w:instrText>
        </w:r>
      </w:ins>
      <w:r>
        <w:fldChar w:fldCharType="separate"/>
      </w:r>
      <w:ins w:id="319" w:author="Rapporteur" w:date="2019-10-14T14:02:00Z">
        <w:r>
          <w:t>29</w:t>
        </w:r>
        <w:r>
          <w:fldChar w:fldCharType="end"/>
        </w:r>
      </w:ins>
    </w:p>
    <w:p w:rsidR="005B7F73" w:rsidRDefault="005B7F73">
      <w:pPr>
        <w:pStyle w:val="TOC2"/>
        <w:rPr>
          <w:ins w:id="320" w:author="Rapporteur" w:date="2019-10-14T14:02:00Z"/>
          <w:rFonts w:asciiTheme="minorHAnsi" w:eastAsiaTheme="minorEastAsia" w:hAnsiTheme="minorHAnsi" w:cstheme="minorBidi"/>
          <w:sz w:val="22"/>
          <w:szCs w:val="22"/>
          <w:lang w:eastAsia="en-GB"/>
        </w:rPr>
      </w:pPr>
      <w:ins w:id="321" w:author="Rapporteur" w:date="2019-10-14T14:02:00Z">
        <w:r>
          <w:t>A.3</w:t>
        </w:r>
        <w:r>
          <w:rPr>
            <w:rFonts w:asciiTheme="minorHAnsi" w:eastAsiaTheme="minorEastAsia" w:hAnsiTheme="minorHAnsi" w:cstheme="minorBidi"/>
            <w:sz w:val="22"/>
            <w:szCs w:val="22"/>
            <w:lang w:eastAsia="en-GB"/>
          </w:rPr>
          <w:tab/>
        </w:r>
        <w:r>
          <w:t>&lt;Service 2&gt; API</w:t>
        </w:r>
        <w:r>
          <w:tab/>
        </w:r>
        <w:r>
          <w:fldChar w:fldCharType="begin"/>
        </w:r>
        <w:r>
          <w:instrText xml:space="preserve"> PAGEREF _Toc21954347 \h </w:instrText>
        </w:r>
      </w:ins>
      <w:r>
        <w:fldChar w:fldCharType="separate"/>
      </w:r>
      <w:ins w:id="322" w:author="Rapporteur" w:date="2019-10-14T14:02:00Z">
        <w:r>
          <w:t>32</w:t>
        </w:r>
        <w:r>
          <w:fldChar w:fldCharType="end"/>
        </w:r>
      </w:ins>
    </w:p>
    <w:p w:rsidR="00FE18DB" w:rsidRPr="003A719A" w:rsidDel="005B7F73" w:rsidRDefault="005B7F73">
      <w:pPr>
        <w:pStyle w:val="TOC1"/>
        <w:rPr>
          <w:del w:id="323" w:author="Rapporteur" w:date="2019-10-14T14:02:00Z"/>
          <w:rFonts w:ascii="Calibri" w:hAnsi="Calibri"/>
          <w:szCs w:val="22"/>
          <w:lang w:eastAsia="en-GB"/>
        </w:rPr>
      </w:pPr>
      <w:ins w:id="324" w:author="Rapporteur" w:date="2019-10-14T14:02:00Z">
        <w:r>
          <w:fldChar w:fldCharType="end"/>
        </w:r>
      </w:ins>
      <w:bookmarkStart w:id="325" w:name="_GoBack"/>
      <w:bookmarkEnd w:id="325"/>
      <w:del w:id="326" w:author="Rapporteur" w:date="2019-10-14T14:02:00Z">
        <w:r w:rsidR="00FE18DB" w:rsidDel="005B7F73">
          <w:fldChar w:fldCharType="begin" w:fldLock="1"/>
        </w:r>
        <w:r w:rsidR="00FE18DB" w:rsidDel="005B7F73">
          <w:delInstrText xml:space="preserve"> TOC \o "1-9" </w:delInstrText>
        </w:r>
        <w:r w:rsidR="00FE18DB" w:rsidDel="005B7F73">
          <w:fldChar w:fldCharType="separate"/>
        </w:r>
        <w:r w:rsidR="00FE18DB" w:rsidDel="005B7F73">
          <w:delText>Foreword</w:delText>
        </w:r>
        <w:r w:rsidR="00FE18DB" w:rsidDel="005B7F73">
          <w:tab/>
        </w:r>
        <w:r w:rsidR="00FE18DB" w:rsidDel="005B7F73">
          <w:fldChar w:fldCharType="begin" w:fldLock="1"/>
        </w:r>
        <w:r w:rsidR="00FE18DB" w:rsidDel="005B7F73">
          <w:delInstrText xml:space="preserve"> PAGEREF _Toc18839124 \h </w:delInstrText>
        </w:r>
        <w:r w:rsidR="00FE18DB" w:rsidDel="005B7F73">
          <w:fldChar w:fldCharType="separate"/>
        </w:r>
        <w:r w:rsidR="00FE18DB" w:rsidDel="005B7F73">
          <w:delText>5</w:delText>
        </w:r>
        <w:r w:rsidR="00FE18DB" w:rsidDel="005B7F73">
          <w:fldChar w:fldCharType="end"/>
        </w:r>
      </w:del>
    </w:p>
    <w:p w:rsidR="00FE18DB" w:rsidRPr="003A719A" w:rsidDel="005B7F73" w:rsidRDefault="00FE18DB">
      <w:pPr>
        <w:pStyle w:val="TOC1"/>
        <w:rPr>
          <w:del w:id="327" w:author="Rapporteur" w:date="2019-10-14T14:02:00Z"/>
          <w:rFonts w:ascii="Calibri" w:hAnsi="Calibri"/>
          <w:szCs w:val="22"/>
          <w:lang w:eastAsia="en-GB"/>
        </w:rPr>
      </w:pPr>
      <w:del w:id="328" w:author="Rapporteur" w:date="2019-10-14T14:02:00Z">
        <w:r w:rsidDel="005B7F73">
          <w:delText>Introduction</w:delText>
        </w:r>
        <w:r w:rsidDel="005B7F73">
          <w:tab/>
        </w:r>
        <w:r w:rsidDel="005B7F73">
          <w:fldChar w:fldCharType="begin" w:fldLock="1"/>
        </w:r>
        <w:r w:rsidDel="005B7F73">
          <w:delInstrText xml:space="preserve"> PAGEREF _Toc18839125 \h </w:delInstrText>
        </w:r>
        <w:r w:rsidDel="005B7F73">
          <w:fldChar w:fldCharType="separate"/>
        </w:r>
        <w:r w:rsidDel="005B7F73">
          <w:delText>6</w:delText>
        </w:r>
        <w:r w:rsidDel="005B7F73">
          <w:fldChar w:fldCharType="end"/>
        </w:r>
      </w:del>
    </w:p>
    <w:p w:rsidR="00FE18DB" w:rsidRPr="003A719A" w:rsidDel="005B7F73" w:rsidRDefault="00FE18DB">
      <w:pPr>
        <w:pStyle w:val="TOC1"/>
        <w:rPr>
          <w:del w:id="329" w:author="Rapporteur" w:date="2019-10-14T14:02:00Z"/>
          <w:rFonts w:ascii="Calibri" w:hAnsi="Calibri"/>
          <w:szCs w:val="22"/>
          <w:lang w:eastAsia="en-GB"/>
        </w:rPr>
      </w:pPr>
      <w:del w:id="330" w:author="Rapporteur" w:date="2019-10-14T14:02:00Z">
        <w:r w:rsidDel="005B7F73">
          <w:delText>1</w:delText>
        </w:r>
        <w:r w:rsidRPr="003A719A" w:rsidDel="005B7F73">
          <w:rPr>
            <w:rFonts w:ascii="Calibri" w:hAnsi="Calibri"/>
            <w:szCs w:val="22"/>
            <w:lang w:eastAsia="en-GB"/>
          </w:rPr>
          <w:tab/>
        </w:r>
        <w:r w:rsidDel="005B7F73">
          <w:delText>Scope</w:delText>
        </w:r>
        <w:r w:rsidDel="005B7F73">
          <w:tab/>
        </w:r>
        <w:r w:rsidDel="005B7F73">
          <w:fldChar w:fldCharType="begin" w:fldLock="1"/>
        </w:r>
        <w:r w:rsidDel="005B7F73">
          <w:delInstrText xml:space="preserve"> PAGEREF _Toc18839126 \h </w:delInstrText>
        </w:r>
        <w:r w:rsidDel="005B7F73">
          <w:fldChar w:fldCharType="separate"/>
        </w:r>
        <w:r w:rsidDel="005B7F73">
          <w:delText>7</w:delText>
        </w:r>
        <w:r w:rsidDel="005B7F73">
          <w:fldChar w:fldCharType="end"/>
        </w:r>
      </w:del>
    </w:p>
    <w:p w:rsidR="00FE18DB" w:rsidRPr="003A719A" w:rsidDel="005B7F73" w:rsidRDefault="00FE18DB">
      <w:pPr>
        <w:pStyle w:val="TOC1"/>
        <w:rPr>
          <w:del w:id="331" w:author="Rapporteur" w:date="2019-10-14T14:02:00Z"/>
          <w:rFonts w:ascii="Calibri" w:hAnsi="Calibri"/>
          <w:szCs w:val="22"/>
          <w:lang w:eastAsia="en-GB"/>
        </w:rPr>
      </w:pPr>
      <w:del w:id="332" w:author="Rapporteur" w:date="2019-10-14T14:02:00Z">
        <w:r w:rsidDel="005B7F73">
          <w:delText>2</w:delText>
        </w:r>
        <w:r w:rsidRPr="003A719A" w:rsidDel="005B7F73">
          <w:rPr>
            <w:rFonts w:ascii="Calibri" w:hAnsi="Calibri"/>
            <w:szCs w:val="22"/>
            <w:lang w:eastAsia="en-GB"/>
          </w:rPr>
          <w:tab/>
        </w:r>
        <w:r w:rsidDel="005B7F73">
          <w:delText>References</w:delText>
        </w:r>
        <w:r w:rsidDel="005B7F73">
          <w:tab/>
        </w:r>
        <w:r w:rsidDel="005B7F73">
          <w:fldChar w:fldCharType="begin" w:fldLock="1"/>
        </w:r>
        <w:r w:rsidDel="005B7F73">
          <w:delInstrText xml:space="preserve"> PAGEREF _Toc18839127 \h </w:delInstrText>
        </w:r>
        <w:r w:rsidDel="005B7F73">
          <w:fldChar w:fldCharType="separate"/>
        </w:r>
        <w:r w:rsidDel="005B7F73">
          <w:delText>7</w:delText>
        </w:r>
        <w:r w:rsidDel="005B7F73">
          <w:fldChar w:fldCharType="end"/>
        </w:r>
      </w:del>
    </w:p>
    <w:p w:rsidR="00FE18DB" w:rsidRPr="003A719A" w:rsidDel="005B7F73" w:rsidRDefault="00FE18DB">
      <w:pPr>
        <w:pStyle w:val="TOC1"/>
        <w:rPr>
          <w:del w:id="333" w:author="Rapporteur" w:date="2019-10-14T14:02:00Z"/>
          <w:rFonts w:ascii="Calibri" w:hAnsi="Calibri"/>
          <w:szCs w:val="22"/>
          <w:lang w:eastAsia="en-GB"/>
        </w:rPr>
      </w:pPr>
      <w:del w:id="334" w:author="Rapporteur" w:date="2019-10-14T14:02:00Z">
        <w:r w:rsidDel="005B7F73">
          <w:delText>3</w:delText>
        </w:r>
        <w:r w:rsidRPr="003A719A" w:rsidDel="005B7F73">
          <w:rPr>
            <w:rFonts w:ascii="Calibri" w:hAnsi="Calibri"/>
            <w:szCs w:val="22"/>
            <w:lang w:eastAsia="en-GB"/>
          </w:rPr>
          <w:tab/>
        </w:r>
        <w:r w:rsidDel="005B7F73">
          <w:delText>Definitions, symbols and abbreviations</w:delText>
        </w:r>
        <w:r w:rsidDel="005B7F73">
          <w:tab/>
        </w:r>
        <w:r w:rsidDel="005B7F73">
          <w:fldChar w:fldCharType="begin" w:fldLock="1"/>
        </w:r>
        <w:r w:rsidDel="005B7F73">
          <w:delInstrText xml:space="preserve"> PAGEREF _Toc18839128 \h </w:delInstrText>
        </w:r>
        <w:r w:rsidDel="005B7F73">
          <w:fldChar w:fldCharType="separate"/>
        </w:r>
        <w:r w:rsidDel="005B7F73">
          <w:delText>8</w:delText>
        </w:r>
        <w:r w:rsidDel="005B7F73">
          <w:fldChar w:fldCharType="end"/>
        </w:r>
      </w:del>
    </w:p>
    <w:p w:rsidR="00FE18DB" w:rsidRPr="003A719A" w:rsidDel="005B7F73" w:rsidRDefault="00FE18DB">
      <w:pPr>
        <w:pStyle w:val="TOC2"/>
        <w:rPr>
          <w:del w:id="335" w:author="Rapporteur" w:date="2019-10-14T14:02:00Z"/>
          <w:rFonts w:ascii="Calibri" w:hAnsi="Calibri"/>
          <w:sz w:val="22"/>
          <w:szCs w:val="22"/>
          <w:lang w:eastAsia="en-GB"/>
        </w:rPr>
      </w:pPr>
      <w:del w:id="336" w:author="Rapporteur" w:date="2019-10-14T14:02:00Z">
        <w:r w:rsidDel="005B7F73">
          <w:delText>3.1</w:delText>
        </w:r>
        <w:r w:rsidRPr="003A719A" w:rsidDel="005B7F73">
          <w:rPr>
            <w:rFonts w:ascii="Calibri" w:hAnsi="Calibri"/>
            <w:sz w:val="22"/>
            <w:szCs w:val="22"/>
            <w:lang w:eastAsia="en-GB"/>
          </w:rPr>
          <w:tab/>
        </w:r>
        <w:r w:rsidDel="005B7F73">
          <w:delText>Definitions</w:delText>
        </w:r>
        <w:r w:rsidDel="005B7F73">
          <w:tab/>
        </w:r>
        <w:r w:rsidDel="005B7F73">
          <w:fldChar w:fldCharType="begin" w:fldLock="1"/>
        </w:r>
        <w:r w:rsidDel="005B7F73">
          <w:delInstrText xml:space="preserve"> PAGEREF _Toc18839129 \h </w:delInstrText>
        </w:r>
        <w:r w:rsidDel="005B7F73">
          <w:fldChar w:fldCharType="separate"/>
        </w:r>
        <w:r w:rsidDel="005B7F73">
          <w:delText>8</w:delText>
        </w:r>
        <w:r w:rsidDel="005B7F73">
          <w:fldChar w:fldCharType="end"/>
        </w:r>
      </w:del>
    </w:p>
    <w:p w:rsidR="00FE18DB" w:rsidRPr="003A719A" w:rsidDel="005B7F73" w:rsidRDefault="00FE18DB">
      <w:pPr>
        <w:pStyle w:val="TOC2"/>
        <w:rPr>
          <w:del w:id="337" w:author="Rapporteur" w:date="2019-10-14T14:02:00Z"/>
          <w:rFonts w:ascii="Calibri" w:hAnsi="Calibri"/>
          <w:sz w:val="22"/>
          <w:szCs w:val="22"/>
          <w:lang w:eastAsia="en-GB"/>
        </w:rPr>
      </w:pPr>
      <w:del w:id="338" w:author="Rapporteur" w:date="2019-10-14T14:02:00Z">
        <w:r w:rsidDel="005B7F73">
          <w:delText>3.2</w:delText>
        </w:r>
        <w:r w:rsidRPr="003A719A" w:rsidDel="005B7F73">
          <w:rPr>
            <w:rFonts w:ascii="Calibri" w:hAnsi="Calibri"/>
            <w:sz w:val="22"/>
            <w:szCs w:val="22"/>
            <w:lang w:eastAsia="en-GB"/>
          </w:rPr>
          <w:tab/>
        </w:r>
        <w:r w:rsidDel="005B7F73">
          <w:delText>Symbols</w:delText>
        </w:r>
        <w:r w:rsidDel="005B7F73">
          <w:tab/>
        </w:r>
        <w:r w:rsidDel="005B7F73">
          <w:fldChar w:fldCharType="begin" w:fldLock="1"/>
        </w:r>
        <w:r w:rsidDel="005B7F73">
          <w:delInstrText xml:space="preserve"> PAGEREF _Toc18839130 \h </w:delInstrText>
        </w:r>
        <w:r w:rsidDel="005B7F73">
          <w:fldChar w:fldCharType="separate"/>
        </w:r>
        <w:r w:rsidDel="005B7F73">
          <w:delText>8</w:delText>
        </w:r>
        <w:r w:rsidDel="005B7F73">
          <w:fldChar w:fldCharType="end"/>
        </w:r>
      </w:del>
    </w:p>
    <w:p w:rsidR="00FE18DB" w:rsidRPr="003A719A" w:rsidDel="005B7F73" w:rsidRDefault="00FE18DB">
      <w:pPr>
        <w:pStyle w:val="TOC2"/>
        <w:rPr>
          <w:del w:id="339" w:author="Rapporteur" w:date="2019-10-14T14:02:00Z"/>
          <w:rFonts w:ascii="Calibri" w:hAnsi="Calibri"/>
          <w:sz w:val="22"/>
          <w:szCs w:val="22"/>
          <w:lang w:eastAsia="en-GB"/>
        </w:rPr>
      </w:pPr>
      <w:del w:id="340" w:author="Rapporteur" w:date="2019-10-14T14:02:00Z">
        <w:r w:rsidDel="005B7F73">
          <w:delText>3.3</w:delText>
        </w:r>
        <w:r w:rsidRPr="003A719A" w:rsidDel="005B7F73">
          <w:rPr>
            <w:rFonts w:ascii="Calibri" w:hAnsi="Calibri"/>
            <w:sz w:val="22"/>
            <w:szCs w:val="22"/>
            <w:lang w:eastAsia="en-GB"/>
          </w:rPr>
          <w:tab/>
        </w:r>
        <w:r w:rsidDel="005B7F73">
          <w:delText>Abbreviations</w:delText>
        </w:r>
        <w:r w:rsidDel="005B7F73">
          <w:tab/>
        </w:r>
        <w:r w:rsidDel="005B7F73">
          <w:fldChar w:fldCharType="begin" w:fldLock="1"/>
        </w:r>
        <w:r w:rsidDel="005B7F73">
          <w:delInstrText xml:space="preserve"> PAGEREF _Toc18839131 \h </w:delInstrText>
        </w:r>
        <w:r w:rsidDel="005B7F73">
          <w:fldChar w:fldCharType="separate"/>
        </w:r>
        <w:r w:rsidDel="005B7F73">
          <w:delText>8</w:delText>
        </w:r>
        <w:r w:rsidDel="005B7F73">
          <w:fldChar w:fldCharType="end"/>
        </w:r>
      </w:del>
    </w:p>
    <w:p w:rsidR="00FE18DB" w:rsidRPr="003A719A" w:rsidDel="005B7F73" w:rsidRDefault="00FE18DB">
      <w:pPr>
        <w:pStyle w:val="TOC1"/>
        <w:rPr>
          <w:del w:id="341" w:author="Rapporteur" w:date="2019-10-14T14:02:00Z"/>
          <w:rFonts w:ascii="Calibri" w:hAnsi="Calibri"/>
          <w:szCs w:val="22"/>
          <w:lang w:eastAsia="en-GB"/>
        </w:rPr>
      </w:pPr>
      <w:del w:id="342" w:author="Rapporteur" w:date="2019-10-14T14:02:00Z">
        <w:r w:rsidDel="005B7F73">
          <w:delText>4</w:delText>
        </w:r>
        <w:r w:rsidRPr="003A719A" w:rsidDel="005B7F73">
          <w:rPr>
            <w:rFonts w:ascii="Calibri" w:hAnsi="Calibri"/>
            <w:szCs w:val="22"/>
            <w:lang w:eastAsia="en-GB"/>
          </w:rPr>
          <w:tab/>
        </w:r>
        <w:r w:rsidDel="005B7F73">
          <w:delText>Overview</w:delText>
        </w:r>
        <w:r w:rsidDel="005B7F73">
          <w:tab/>
        </w:r>
        <w:r w:rsidDel="005B7F73">
          <w:fldChar w:fldCharType="begin" w:fldLock="1"/>
        </w:r>
        <w:r w:rsidDel="005B7F73">
          <w:delInstrText xml:space="preserve"> PAGEREF _Toc18839132 \h </w:delInstrText>
        </w:r>
        <w:r w:rsidDel="005B7F73">
          <w:fldChar w:fldCharType="separate"/>
        </w:r>
        <w:r w:rsidDel="005B7F73">
          <w:delText>8</w:delText>
        </w:r>
        <w:r w:rsidDel="005B7F73">
          <w:fldChar w:fldCharType="end"/>
        </w:r>
      </w:del>
    </w:p>
    <w:p w:rsidR="00FE18DB" w:rsidRPr="003A719A" w:rsidDel="005B7F73" w:rsidRDefault="00FE18DB">
      <w:pPr>
        <w:pStyle w:val="TOC2"/>
        <w:rPr>
          <w:del w:id="343" w:author="Rapporteur" w:date="2019-10-14T14:02:00Z"/>
          <w:rFonts w:ascii="Calibri" w:hAnsi="Calibri"/>
          <w:sz w:val="22"/>
          <w:szCs w:val="22"/>
          <w:lang w:eastAsia="en-GB"/>
        </w:rPr>
      </w:pPr>
      <w:del w:id="344" w:author="Rapporteur" w:date="2019-10-14T14:02:00Z">
        <w:r w:rsidDel="005B7F73">
          <w:delText>4.1</w:delText>
        </w:r>
        <w:r w:rsidRPr="003A719A" w:rsidDel="005B7F73">
          <w:rPr>
            <w:rFonts w:ascii="Calibri" w:hAnsi="Calibri"/>
            <w:sz w:val="22"/>
            <w:szCs w:val="22"/>
            <w:lang w:eastAsia="en-GB"/>
          </w:rPr>
          <w:tab/>
        </w:r>
        <w:r w:rsidDel="005B7F73">
          <w:delText>Introduction</w:delText>
        </w:r>
        <w:r w:rsidDel="005B7F73">
          <w:tab/>
        </w:r>
        <w:r w:rsidDel="005B7F73">
          <w:fldChar w:fldCharType="begin" w:fldLock="1"/>
        </w:r>
        <w:r w:rsidDel="005B7F73">
          <w:delInstrText xml:space="preserve"> PAGEREF _Toc18839133 \h </w:delInstrText>
        </w:r>
        <w:r w:rsidDel="005B7F73">
          <w:fldChar w:fldCharType="separate"/>
        </w:r>
        <w:r w:rsidDel="005B7F73">
          <w:delText>8</w:delText>
        </w:r>
        <w:r w:rsidDel="005B7F73">
          <w:fldChar w:fldCharType="end"/>
        </w:r>
      </w:del>
    </w:p>
    <w:p w:rsidR="00FE18DB" w:rsidRPr="003A719A" w:rsidDel="005B7F73" w:rsidRDefault="00FE18DB">
      <w:pPr>
        <w:pStyle w:val="TOC1"/>
        <w:rPr>
          <w:del w:id="345" w:author="Rapporteur" w:date="2019-10-14T14:02:00Z"/>
          <w:rFonts w:ascii="Calibri" w:hAnsi="Calibri"/>
          <w:szCs w:val="22"/>
          <w:lang w:eastAsia="en-GB"/>
        </w:rPr>
      </w:pPr>
      <w:del w:id="346" w:author="Rapporteur" w:date="2019-10-14T14:02:00Z">
        <w:r w:rsidDel="005B7F73">
          <w:delText>5</w:delText>
        </w:r>
        <w:r w:rsidRPr="003A719A" w:rsidDel="005B7F73">
          <w:rPr>
            <w:rFonts w:ascii="Calibri" w:hAnsi="Calibri"/>
            <w:szCs w:val="22"/>
            <w:lang w:eastAsia="en-GB"/>
          </w:rPr>
          <w:tab/>
        </w:r>
        <w:r w:rsidDel="005B7F73">
          <w:delText>Services offered by the UCMF</w:delText>
        </w:r>
        <w:r w:rsidDel="005B7F73">
          <w:tab/>
        </w:r>
        <w:r w:rsidDel="005B7F73">
          <w:fldChar w:fldCharType="begin" w:fldLock="1"/>
        </w:r>
        <w:r w:rsidDel="005B7F73">
          <w:delInstrText xml:space="preserve"> PAGEREF _Toc18839134 \h </w:delInstrText>
        </w:r>
        <w:r w:rsidDel="005B7F73">
          <w:fldChar w:fldCharType="separate"/>
        </w:r>
        <w:r w:rsidDel="005B7F73">
          <w:delText>9</w:delText>
        </w:r>
        <w:r w:rsidDel="005B7F73">
          <w:fldChar w:fldCharType="end"/>
        </w:r>
      </w:del>
    </w:p>
    <w:p w:rsidR="00FE18DB" w:rsidRPr="003A719A" w:rsidDel="005B7F73" w:rsidRDefault="00FE18DB">
      <w:pPr>
        <w:pStyle w:val="TOC2"/>
        <w:rPr>
          <w:del w:id="347" w:author="Rapporteur" w:date="2019-10-14T14:02:00Z"/>
          <w:rFonts w:ascii="Calibri" w:hAnsi="Calibri"/>
          <w:sz w:val="22"/>
          <w:szCs w:val="22"/>
          <w:lang w:eastAsia="en-GB"/>
        </w:rPr>
      </w:pPr>
      <w:del w:id="348" w:author="Rapporteur" w:date="2019-10-14T14:02:00Z">
        <w:r w:rsidDel="005B7F73">
          <w:delText>5.1</w:delText>
        </w:r>
        <w:r w:rsidRPr="003A719A" w:rsidDel="005B7F73">
          <w:rPr>
            <w:rFonts w:ascii="Calibri" w:hAnsi="Calibri"/>
            <w:sz w:val="22"/>
            <w:szCs w:val="22"/>
            <w:lang w:eastAsia="en-GB"/>
          </w:rPr>
          <w:tab/>
        </w:r>
        <w:r w:rsidDel="005B7F73">
          <w:delText>Introduction</w:delText>
        </w:r>
        <w:r w:rsidDel="005B7F73">
          <w:tab/>
        </w:r>
        <w:r w:rsidDel="005B7F73">
          <w:fldChar w:fldCharType="begin" w:fldLock="1"/>
        </w:r>
        <w:r w:rsidDel="005B7F73">
          <w:delInstrText xml:space="preserve"> PAGEREF _Toc18839135 \h </w:delInstrText>
        </w:r>
        <w:r w:rsidDel="005B7F73">
          <w:fldChar w:fldCharType="separate"/>
        </w:r>
        <w:r w:rsidDel="005B7F73">
          <w:delText>9</w:delText>
        </w:r>
        <w:r w:rsidDel="005B7F73">
          <w:fldChar w:fldCharType="end"/>
        </w:r>
      </w:del>
    </w:p>
    <w:p w:rsidR="00FE18DB" w:rsidRPr="003A719A" w:rsidDel="005B7F73" w:rsidRDefault="00FE18DB">
      <w:pPr>
        <w:pStyle w:val="TOC2"/>
        <w:rPr>
          <w:del w:id="349" w:author="Rapporteur" w:date="2019-10-14T14:02:00Z"/>
          <w:rFonts w:ascii="Calibri" w:hAnsi="Calibri"/>
          <w:sz w:val="22"/>
          <w:szCs w:val="22"/>
          <w:lang w:eastAsia="en-GB"/>
        </w:rPr>
      </w:pPr>
      <w:del w:id="350" w:author="Rapporteur" w:date="2019-10-14T14:02:00Z">
        <w:r w:rsidDel="005B7F73">
          <w:delText>5.2</w:delText>
        </w:r>
        <w:r w:rsidRPr="003A719A" w:rsidDel="005B7F73">
          <w:rPr>
            <w:rFonts w:ascii="Calibri" w:hAnsi="Calibri"/>
            <w:sz w:val="22"/>
            <w:szCs w:val="22"/>
            <w:lang w:eastAsia="en-GB"/>
          </w:rPr>
          <w:tab/>
        </w:r>
        <w:r w:rsidDel="005B7F73">
          <w:delText>Nucmf_UECapabilityManagement Service</w:delText>
        </w:r>
        <w:r w:rsidDel="005B7F73">
          <w:tab/>
        </w:r>
        <w:r w:rsidDel="005B7F73">
          <w:fldChar w:fldCharType="begin" w:fldLock="1"/>
        </w:r>
        <w:r w:rsidDel="005B7F73">
          <w:delInstrText xml:space="preserve"> PAGEREF _Toc18839136 \h </w:delInstrText>
        </w:r>
        <w:r w:rsidDel="005B7F73">
          <w:fldChar w:fldCharType="separate"/>
        </w:r>
        <w:r w:rsidDel="005B7F73">
          <w:delText>9</w:delText>
        </w:r>
        <w:r w:rsidDel="005B7F73">
          <w:fldChar w:fldCharType="end"/>
        </w:r>
      </w:del>
    </w:p>
    <w:p w:rsidR="00FE18DB" w:rsidRPr="003A719A" w:rsidDel="005B7F73" w:rsidRDefault="00FE18DB">
      <w:pPr>
        <w:pStyle w:val="TOC3"/>
        <w:rPr>
          <w:del w:id="351" w:author="Rapporteur" w:date="2019-10-14T14:02:00Z"/>
          <w:rFonts w:ascii="Calibri" w:hAnsi="Calibri"/>
          <w:sz w:val="22"/>
          <w:szCs w:val="22"/>
          <w:lang w:eastAsia="en-GB"/>
        </w:rPr>
      </w:pPr>
      <w:del w:id="352" w:author="Rapporteur" w:date="2019-10-14T14:02:00Z">
        <w:r w:rsidDel="005B7F73">
          <w:delText>5.2.1</w:delText>
        </w:r>
        <w:r w:rsidRPr="003A719A" w:rsidDel="005B7F73">
          <w:rPr>
            <w:rFonts w:ascii="Calibri" w:hAnsi="Calibri"/>
            <w:sz w:val="22"/>
            <w:szCs w:val="22"/>
            <w:lang w:eastAsia="en-GB"/>
          </w:rPr>
          <w:tab/>
        </w:r>
        <w:r w:rsidDel="005B7F73">
          <w:delText>Service Description</w:delText>
        </w:r>
        <w:r w:rsidDel="005B7F73">
          <w:tab/>
        </w:r>
        <w:r w:rsidDel="005B7F73">
          <w:fldChar w:fldCharType="begin" w:fldLock="1"/>
        </w:r>
        <w:r w:rsidDel="005B7F73">
          <w:delInstrText xml:space="preserve"> PAGEREF _Toc18839137 \h </w:delInstrText>
        </w:r>
        <w:r w:rsidDel="005B7F73">
          <w:fldChar w:fldCharType="separate"/>
        </w:r>
        <w:r w:rsidDel="005B7F73">
          <w:delText>9</w:delText>
        </w:r>
        <w:r w:rsidDel="005B7F73">
          <w:fldChar w:fldCharType="end"/>
        </w:r>
      </w:del>
    </w:p>
    <w:p w:rsidR="00FE18DB" w:rsidRPr="003A719A" w:rsidDel="005B7F73" w:rsidRDefault="00FE18DB">
      <w:pPr>
        <w:pStyle w:val="TOC3"/>
        <w:rPr>
          <w:del w:id="353" w:author="Rapporteur" w:date="2019-10-14T14:02:00Z"/>
          <w:rFonts w:ascii="Calibri" w:hAnsi="Calibri"/>
          <w:sz w:val="22"/>
          <w:szCs w:val="22"/>
          <w:lang w:eastAsia="en-GB"/>
        </w:rPr>
      </w:pPr>
      <w:del w:id="354" w:author="Rapporteur" w:date="2019-10-14T14:02:00Z">
        <w:r w:rsidDel="005B7F73">
          <w:delText>5.2.2</w:delText>
        </w:r>
        <w:r w:rsidRPr="003A719A" w:rsidDel="005B7F73">
          <w:rPr>
            <w:rFonts w:ascii="Calibri" w:hAnsi="Calibri"/>
            <w:sz w:val="22"/>
            <w:szCs w:val="22"/>
            <w:lang w:eastAsia="en-GB"/>
          </w:rPr>
          <w:tab/>
        </w:r>
        <w:r w:rsidDel="005B7F73">
          <w:delText>Service Operations</w:delText>
        </w:r>
        <w:r w:rsidDel="005B7F73">
          <w:tab/>
        </w:r>
        <w:r w:rsidDel="005B7F73">
          <w:fldChar w:fldCharType="begin" w:fldLock="1"/>
        </w:r>
        <w:r w:rsidDel="005B7F73">
          <w:delInstrText xml:space="preserve"> PAGEREF _Toc18839138 \h </w:delInstrText>
        </w:r>
        <w:r w:rsidDel="005B7F73">
          <w:fldChar w:fldCharType="separate"/>
        </w:r>
        <w:r w:rsidDel="005B7F73">
          <w:delText>10</w:delText>
        </w:r>
        <w:r w:rsidDel="005B7F73">
          <w:fldChar w:fldCharType="end"/>
        </w:r>
      </w:del>
    </w:p>
    <w:p w:rsidR="00FE18DB" w:rsidRPr="003A719A" w:rsidDel="005B7F73" w:rsidRDefault="00FE18DB">
      <w:pPr>
        <w:pStyle w:val="TOC4"/>
        <w:rPr>
          <w:del w:id="355" w:author="Rapporteur" w:date="2019-10-14T14:02:00Z"/>
          <w:rFonts w:ascii="Calibri" w:hAnsi="Calibri"/>
          <w:sz w:val="22"/>
          <w:szCs w:val="22"/>
          <w:lang w:eastAsia="en-GB"/>
        </w:rPr>
      </w:pPr>
      <w:del w:id="356" w:author="Rapporteur" w:date="2019-10-14T14:02:00Z">
        <w:r w:rsidDel="005B7F73">
          <w:delText>5.2.2.1</w:delText>
        </w:r>
        <w:r w:rsidRPr="003A719A" w:rsidDel="005B7F73">
          <w:rPr>
            <w:rFonts w:ascii="Calibri" w:hAnsi="Calibri"/>
            <w:sz w:val="22"/>
            <w:szCs w:val="22"/>
            <w:lang w:eastAsia="en-GB"/>
          </w:rPr>
          <w:tab/>
        </w:r>
        <w:r w:rsidDel="005B7F73">
          <w:delText>Introduction</w:delText>
        </w:r>
        <w:r w:rsidDel="005B7F73">
          <w:tab/>
        </w:r>
        <w:r w:rsidDel="005B7F73">
          <w:fldChar w:fldCharType="begin" w:fldLock="1"/>
        </w:r>
        <w:r w:rsidDel="005B7F73">
          <w:delInstrText xml:space="preserve"> PAGEREF _Toc18839139 \h </w:delInstrText>
        </w:r>
        <w:r w:rsidDel="005B7F73">
          <w:fldChar w:fldCharType="separate"/>
        </w:r>
        <w:r w:rsidDel="005B7F73">
          <w:delText>10</w:delText>
        </w:r>
        <w:r w:rsidDel="005B7F73">
          <w:fldChar w:fldCharType="end"/>
        </w:r>
      </w:del>
    </w:p>
    <w:p w:rsidR="00FE18DB" w:rsidRPr="003A719A" w:rsidDel="005B7F73" w:rsidRDefault="00FE18DB">
      <w:pPr>
        <w:pStyle w:val="TOC4"/>
        <w:rPr>
          <w:del w:id="357" w:author="Rapporteur" w:date="2019-10-14T14:02:00Z"/>
          <w:rFonts w:ascii="Calibri" w:hAnsi="Calibri"/>
          <w:sz w:val="22"/>
          <w:szCs w:val="22"/>
          <w:lang w:eastAsia="en-GB"/>
        </w:rPr>
      </w:pPr>
      <w:del w:id="358" w:author="Rapporteur" w:date="2019-10-14T14:02:00Z">
        <w:r w:rsidDel="005B7F73">
          <w:delText>5.2.2.2</w:delText>
        </w:r>
        <w:r w:rsidRPr="003A719A" w:rsidDel="005B7F73">
          <w:rPr>
            <w:rFonts w:ascii="Calibri" w:hAnsi="Calibri"/>
            <w:sz w:val="22"/>
            <w:szCs w:val="22"/>
            <w:lang w:eastAsia="en-GB"/>
          </w:rPr>
          <w:tab/>
        </w:r>
        <w:r w:rsidRPr="00FC3FF3" w:rsidDel="005B7F73">
          <w:rPr>
            <w:lang w:val="en-US"/>
          </w:rPr>
          <w:delText>Service Operation Resolve</w:delText>
        </w:r>
        <w:r w:rsidDel="005B7F73">
          <w:tab/>
        </w:r>
        <w:r w:rsidDel="005B7F73">
          <w:fldChar w:fldCharType="begin" w:fldLock="1"/>
        </w:r>
        <w:r w:rsidDel="005B7F73">
          <w:delInstrText xml:space="preserve"> PAGEREF _Toc18839140 \h </w:delInstrText>
        </w:r>
        <w:r w:rsidDel="005B7F73">
          <w:fldChar w:fldCharType="separate"/>
        </w:r>
        <w:r w:rsidDel="005B7F73">
          <w:delText>10</w:delText>
        </w:r>
        <w:r w:rsidDel="005B7F73">
          <w:fldChar w:fldCharType="end"/>
        </w:r>
      </w:del>
    </w:p>
    <w:p w:rsidR="00FE18DB" w:rsidRPr="003A719A" w:rsidDel="005B7F73" w:rsidRDefault="00FE18DB">
      <w:pPr>
        <w:pStyle w:val="TOC5"/>
        <w:rPr>
          <w:del w:id="359" w:author="Rapporteur" w:date="2019-10-14T14:02:00Z"/>
          <w:rFonts w:ascii="Calibri" w:hAnsi="Calibri"/>
          <w:sz w:val="22"/>
          <w:szCs w:val="22"/>
          <w:lang w:eastAsia="en-GB"/>
        </w:rPr>
      </w:pPr>
      <w:del w:id="360" w:author="Rapporteur" w:date="2019-10-14T14:02:00Z">
        <w:r w:rsidDel="005B7F73">
          <w:delText>5.2.2.2.1</w:delText>
        </w:r>
        <w:r w:rsidRPr="003A719A" w:rsidDel="005B7F73">
          <w:rPr>
            <w:rFonts w:ascii="Calibri" w:hAnsi="Calibri"/>
            <w:sz w:val="22"/>
            <w:szCs w:val="22"/>
            <w:lang w:eastAsia="en-GB"/>
          </w:rPr>
          <w:tab/>
        </w:r>
        <w:r w:rsidDel="005B7F73">
          <w:delText>General</w:delText>
        </w:r>
        <w:r w:rsidDel="005B7F73">
          <w:tab/>
        </w:r>
        <w:r w:rsidDel="005B7F73">
          <w:fldChar w:fldCharType="begin" w:fldLock="1"/>
        </w:r>
        <w:r w:rsidDel="005B7F73">
          <w:delInstrText xml:space="preserve"> PAGEREF _Toc18839141 \h </w:delInstrText>
        </w:r>
        <w:r w:rsidDel="005B7F73">
          <w:fldChar w:fldCharType="separate"/>
        </w:r>
        <w:r w:rsidDel="005B7F73">
          <w:delText>10</w:delText>
        </w:r>
        <w:r w:rsidDel="005B7F73">
          <w:fldChar w:fldCharType="end"/>
        </w:r>
      </w:del>
    </w:p>
    <w:p w:rsidR="00FE18DB" w:rsidRPr="003A719A" w:rsidDel="005B7F73" w:rsidRDefault="00FE18DB">
      <w:pPr>
        <w:pStyle w:val="TOC5"/>
        <w:rPr>
          <w:del w:id="361" w:author="Rapporteur" w:date="2019-10-14T14:02:00Z"/>
          <w:rFonts w:ascii="Calibri" w:hAnsi="Calibri"/>
          <w:sz w:val="22"/>
          <w:szCs w:val="22"/>
          <w:lang w:eastAsia="en-GB"/>
        </w:rPr>
      </w:pPr>
      <w:del w:id="362" w:author="Rapporteur" w:date="2019-10-14T14:02:00Z">
        <w:r w:rsidDel="005B7F73">
          <w:delText>5.2.2.2.2</w:delText>
        </w:r>
        <w:r w:rsidRPr="003A719A" w:rsidDel="005B7F73">
          <w:rPr>
            <w:rFonts w:ascii="Calibri" w:hAnsi="Calibri"/>
            <w:sz w:val="22"/>
            <w:szCs w:val="22"/>
            <w:lang w:eastAsia="en-GB"/>
          </w:rPr>
          <w:tab/>
        </w:r>
        <w:r w:rsidDel="005B7F73">
          <w:delText>&lt;Procedure 1 using service operation 1 of service 1&gt;</w:delText>
        </w:r>
        <w:r w:rsidDel="005B7F73">
          <w:tab/>
        </w:r>
        <w:r w:rsidDel="005B7F73">
          <w:fldChar w:fldCharType="begin" w:fldLock="1"/>
        </w:r>
        <w:r w:rsidDel="005B7F73">
          <w:delInstrText xml:space="preserve"> PAGEREF _Toc18839142 \h </w:delInstrText>
        </w:r>
        <w:r w:rsidDel="005B7F73">
          <w:fldChar w:fldCharType="separate"/>
        </w:r>
        <w:r w:rsidDel="005B7F73">
          <w:delText>11</w:delText>
        </w:r>
        <w:r w:rsidDel="005B7F73">
          <w:fldChar w:fldCharType="end"/>
        </w:r>
      </w:del>
    </w:p>
    <w:p w:rsidR="00FE18DB" w:rsidRPr="003A719A" w:rsidDel="005B7F73" w:rsidRDefault="00FE18DB">
      <w:pPr>
        <w:pStyle w:val="TOC5"/>
        <w:rPr>
          <w:del w:id="363" w:author="Rapporteur" w:date="2019-10-14T14:02:00Z"/>
          <w:rFonts w:ascii="Calibri" w:hAnsi="Calibri"/>
          <w:sz w:val="22"/>
          <w:szCs w:val="22"/>
          <w:lang w:eastAsia="en-GB"/>
        </w:rPr>
      </w:pPr>
      <w:del w:id="364" w:author="Rapporteur" w:date="2019-10-14T14:02:00Z">
        <w:r w:rsidDel="005B7F73">
          <w:delText>5.2.2.2.3</w:delText>
        </w:r>
        <w:r w:rsidRPr="003A719A" w:rsidDel="005B7F73">
          <w:rPr>
            <w:rFonts w:ascii="Calibri" w:hAnsi="Calibri"/>
            <w:sz w:val="22"/>
            <w:szCs w:val="22"/>
            <w:lang w:eastAsia="en-GB"/>
          </w:rPr>
          <w:tab/>
        </w:r>
        <w:r w:rsidDel="005B7F73">
          <w:delText>&lt;Procedure 2 using service operation 1 of service 1&gt;</w:delText>
        </w:r>
        <w:r w:rsidDel="005B7F73">
          <w:tab/>
        </w:r>
        <w:r w:rsidDel="005B7F73">
          <w:fldChar w:fldCharType="begin" w:fldLock="1"/>
        </w:r>
        <w:r w:rsidDel="005B7F73">
          <w:delInstrText xml:space="preserve"> PAGEREF _Toc18839143 \h </w:delInstrText>
        </w:r>
        <w:r w:rsidDel="005B7F73">
          <w:fldChar w:fldCharType="separate"/>
        </w:r>
        <w:r w:rsidDel="005B7F73">
          <w:delText>11</w:delText>
        </w:r>
        <w:r w:rsidDel="005B7F73">
          <w:fldChar w:fldCharType="end"/>
        </w:r>
      </w:del>
    </w:p>
    <w:p w:rsidR="00FE18DB" w:rsidRPr="003A719A" w:rsidDel="005B7F73" w:rsidRDefault="00FE18DB">
      <w:pPr>
        <w:pStyle w:val="TOC4"/>
        <w:rPr>
          <w:del w:id="365" w:author="Rapporteur" w:date="2019-10-14T14:02:00Z"/>
          <w:rFonts w:ascii="Calibri" w:hAnsi="Calibri"/>
          <w:sz w:val="22"/>
          <w:szCs w:val="22"/>
          <w:lang w:eastAsia="en-GB"/>
        </w:rPr>
      </w:pPr>
      <w:del w:id="366" w:author="Rapporteur" w:date="2019-10-14T14:02:00Z">
        <w:r w:rsidDel="005B7F73">
          <w:delText>5.2.2.3</w:delText>
        </w:r>
        <w:r w:rsidRPr="003A719A" w:rsidDel="005B7F73">
          <w:rPr>
            <w:rFonts w:ascii="Calibri" w:hAnsi="Calibri"/>
            <w:sz w:val="22"/>
            <w:szCs w:val="22"/>
            <w:lang w:eastAsia="en-GB"/>
          </w:rPr>
          <w:tab/>
        </w:r>
        <w:r w:rsidRPr="00FC3FF3" w:rsidDel="005B7F73">
          <w:rPr>
            <w:lang w:val="en-US"/>
          </w:rPr>
          <w:delText>Service Operation</w:delText>
        </w:r>
        <w:r w:rsidDel="005B7F73">
          <w:delText xml:space="preserve"> Assign</w:delText>
        </w:r>
        <w:r w:rsidDel="005B7F73">
          <w:tab/>
        </w:r>
        <w:r w:rsidDel="005B7F73">
          <w:fldChar w:fldCharType="begin" w:fldLock="1"/>
        </w:r>
        <w:r w:rsidDel="005B7F73">
          <w:delInstrText xml:space="preserve"> PAGEREF _Toc18839144 \h </w:delInstrText>
        </w:r>
        <w:r w:rsidDel="005B7F73">
          <w:fldChar w:fldCharType="separate"/>
        </w:r>
        <w:r w:rsidDel="005B7F73">
          <w:delText>11</w:delText>
        </w:r>
        <w:r w:rsidDel="005B7F73">
          <w:fldChar w:fldCharType="end"/>
        </w:r>
      </w:del>
    </w:p>
    <w:p w:rsidR="00FE18DB" w:rsidRPr="003A719A" w:rsidDel="005B7F73" w:rsidRDefault="00FE18DB">
      <w:pPr>
        <w:pStyle w:val="TOC2"/>
        <w:rPr>
          <w:del w:id="367" w:author="Rapporteur" w:date="2019-10-14T14:02:00Z"/>
          <w:rFonts w:ascii="Calibri" w:hAnsi="Calibri"/>
          <w:sz w:val="22"/>
          <w:szCs w:val="22"/>
          <w:lang w:eastAsia="en-GB"/>
        </w:rPr>
      </w:pPr>
      <w:del w:id="368" w:author="Rapporteur" w:date="2019-10-14T14:02:00Z">
        <w:r w:rsidDel="005B7F73">
          <w:delText>5.3</w:delText>
        </w:r>
        <w:r w:rsidRPr="003A719A" w:rsidDel="005B7F73">
          <w:rPr>
            <w:rFonts w:ascii="Calibri" w:hAnsi="Calibri"/>
            <w:sz w:val="22"/>
            <w:szCs w:val="22"/>
            <w:lang w:eastAsia="en-GB"/>
          </w:rPr>
          <w:tab/>
        </w:r>
        <w:r w:rsidDel="005B7F73">
          <w:delText>&lt;Service 2 &gt; Service</w:delText>
        </w:r>
        <w:r w:rsidDel="005B7F73">
          <w:tab/>
        </w:r>
        <w:r w:rsidDel="005B7F73">
          <w:fldChar w:fldCharType="begin" w:fldLock="1"/>
        </w:r>
        <w:r w:rsidDel="005B7F73">
          <w:delInstrText xml:space="preserve"> PAGEREF _Toc18839145 \h </w:delInstrText>
        </w:r>
        <w:r w:rsidDel="005B7F73">
          <w:fldChar w:fldCharType="separate"/>
        </w:r>
        <w:r w:rsidDel="005B7F73">
          <w:delText>12</w:delText>
        </w:r>
        <w:r w:rsidDel="005B7F73">
          <w:fldChar w:fldCharType="end"/>
        </w:r>
      </w:del>
    </w:p>
    <w:p w:rsidR="00FE18DB" w:rsidRPr="003A719A" w:rsidDel="005B7F73" w:rsidRDefault="00FE18DB">
      <w:pPr>
        <w:pStyle w:val="TOC1"/>
        <w:rPr>
          <w:del w:id="369" w:author="Rapporteur" w:date="2019-10-14T14:02:00Z"/>
          <w:rFonts w:ascii="Calibri" w:hAnsi="Calibri"/>
          <w:szCs w:val="22"/>
          <w:lang w:eastAsia="en-GB"/>
        </w:rPr>
      </w:pPr>
      <w:del w:id="370" w:author="Rapporteur" w:date="2019-10-14T14:02:00Z">
        <w:r w:rsidDel="005B7F73">
          <w:delText>6</w:delText>
        </w:r>
        <w:r w:rsidRPr="003A719A" w:rsidDel="005B7F73">
          <w:rPr>
            <w:rFonts w:ascii="Calibri" w:hAnsi="Calibri"/>
            <w:szCs w:val="22"/>
            <w:lang w:eastAsia="en-GB"/>
          </w:rPr>
          <w:tab/>
        </w:r>
        <w:r w:rsidDel="005B7F73">
          <w:delText>API Definitions</w:delText>
        </w:r>
        <w:r w:rsidDel="005B7F73">
          <w:tab/>
        </w:r>
        <w:r w:rsidDel="005B7F73">
          <w:fldChar w:fldCharType="begin" w:fldLock="1"/>
        </w:r>
        <w:r w:rsidDel="005B7F73">
          <w:delInstrText xml:space="preserve"> PAGEREF _Toc18839146 \h </w:delInstrText>
        </w:r>
        <w:r w:rsidDel="005B7F73">
          <w:fldChar w:fldCharType="separate"/>
        </w:r>
        <w:r w:rsidDel="005B7F73">
          <w:delText>12</w:delText>
        </w:r>
        <w:r w:rsidDel="005B7F73">
          <w:fldChar w:fldCharType="end"/>
        </w:r>
      </w:del>
    </w:p>
    <w:p w:rsidR="00FE18DB" w:rsidRPr="003A719A" w:rsidDel="005B7F73" w:rsidRDefault="00FE18DB">
      <w:pPr>
        <w:pStyle w:val="TOC2"/>
        <w:rPr>
          <w:del w:id="371" w:author="Rapporteur" w:date="2019-10-14T14:02:00Z"/>
          <w:rFonts w:ascii="Calibri" w:hAnsi="Calibri"/>
          <w:sz w:val="22"/>
          <w:szCs w:val="22"/>
          <w:lang w:eastAsia="en-GB"/>
        </w:rPr>
      </w:pPr>
      <w:del w:id="372" w:author="Rapporteur" w:date="2019-10-14T14:02:00Z">
        <w:r w:rsidDel="005B7F73">
          <w:delText>6.1</w:delText>
        </w:r>
        <w:r w:rsidRPr="003A719A" w:rsidDel="005B7F73">
          <w:rPr>
            <w:rFonts w:ascii="Calibri" w:hAnsi="Calibri"/>
            <w:sz w:val="22"/>
            <w:szCs w:val="22"/>
            <w:lang w:eastAsia="en-GB"/>
          </w:rPr>
          <w:tab/>
        </w:r>
        <w:r w:rsidDel="005B7F73">
          <w:delText>Nucmf_UECapabilityManagement Service API</w:delText>
        </w:r>
        <w:r w:rsidDel="005B7F73">
          <w:tab/>
        </w:r>
        <w:r w:rsidDel="005B7F73">
          <w:fldChar w:fldCharType="begin" w:fldLock="1"/>
        </w:r>
        <w:r w:rsidDel="005B7F73">
          <w:delInstrText xml:space="preserve"> PAGEREF _Toc18839147 \h </w:delInstrText>
        </w:r>
        <w:r w:rsidDel="005B7F73">
          <w:fldChar w:fldCharType="separate"/>
        </w:r>
        <w:r w:rsidDel="005B7F73">
          <w:delText>12</w:delText>
        </w:r>
        <w:r w:rsidDel="005B7F73">
          <w:fldChar w:fldCharType="end"/>
        </w:r>
      </w:del>
    </w:p>
    <w:p w:rsidR="00FE18DB" w:rsidRPr="003A719A" w:rsidDel="005B7F73" w:rsidRDefault="00FE18DB">
      <w:pPr>
        <w:pStyle w:val="TOC3"/>
        <w:rPr>
          <w:del w:id="373" w:author="Rapporteur" w:date="2019-10-14T14:02:00Z"/>
          <w:rFonts w:ascii="Calibri" w:hAnsi="Calibri"/>
          <w:sz w:val="22"/>
          <w:szCs w:val="22"/>
          <w:lang w:eastAsia="en-GB"/>
        </w:rPr>
      </w:pPr>
      <w:del w:id="374" w:author="Rapporteur" w:date="2019-10-14T14:02:00Z">
        <w:r w:rsidDel="005B7F73">
          <w:delText>6.1.1</w:delText>
        </w:r>
        <w:r w:rsidRPr="003A719A" w:rsidDel="005B7F73">
          <w:rPr>
            <w:rFonts w:ascii="Calibri" w:hAnsi="Calibri"/>
            <w:sz w:val="22"/>
            <w:szCs w:val="22"/>
            <w:lang w:eastAsia="en-GB"/>
          </w:rPr>
          <w:tab/>
        </w:r>
        <w:r w:rsidDel="005B7F73">
          <w:delText>Introduction</w:delText>
        </w:r>
        <w:r w:rsidDel="005B7F73">
          <w:tab/>
        </w:r>
        <w:r w:rsidDel="005B7F73">
          <w:fldChar w:fldCharType="begin" w:fldLock="1"/>
        </w:r>
        <w:r w:rsidDel="005B7F73">
          <w:delInstrText xml:space="preserve"> PAGEREF _Toc18839148 \h </w:delInstrText>
        </w:r>
        <w:r w:rsidDel="005B7F73">
          <w:fldChar w:fldCharType="separate"/>
        </w:r>
        <w:r w:rsidDel="005B7F73">
          <w:delText>12</w:delText>
        </w:r>
        <w:r w:rsidDel="005B7F73">
          <w:fldChar w:fldCharType="end"/>
        </w:r>
      </w:del>
    </w:p>
    <w:p w:rsidR="00FE18DB" w:rsidRPr="003A719A" w:rsidDel="005B7F73" w:rsidRDefault="00FE18DB">
      <w:pPr>
        <w:pStyle w:val="TOC3"/>
        <w:rPr>
          <w:del w:id="375" w:author="Rapporteur" w:date="2019-10-14T14:02:00Z"/>
          <w:rFonts w:ascii="Calibri" w:hAnsi="Calibri"/>
          <w:sz w:val="22"/>
          <w:szCs w:val="22"/>
          <w:lang w:eastAsia="en-GB"/>
        </w:rPr>
      </w:pPr>
      <w:del w:id="376" w:author="Rapporteur" w:date="2019-10-14T14:02:00Z">
        <w:r w:rsidDel="005B7F73">
          <w:delText>6.1.2</w:delText>
        </w:r>
        <w:r w:rsidRPr="003A719A" w:rsidDel="005B7F73">
          <w:rPr>
            <w:rFonts w:ascii="Calibri" w:hAnsi="Calibri"/>
            <w:sz w:val="22"/>
            <w:szCs w:val="22"/>
            <w:lang w:eastAsia="en-GB"/>
          </w:rPr>
          <w:tab/>
        </w:r>
        <w:r w:rsidDel="005B7F73">
          <w:delText>Usage of HTTP</w:delText>
        </w:r>
        <w:r w:rsidDel="005B7F73">
          <w:tab/>
        </w:r>
        <w:r w:rsidDel="005B7F73">
          <w:fldChar w:fldCharType="begin" w:fldLock="1"/>
        </w:r>
        <w:r w:rsidDel="005B7F73">
          <w:delInstrText xml:space="preserve"> PAGEREF _Toc18839149 \h </w:delInstrText>
        </w:r>
        <w:r w:rsidDel="005B7F73">
          <w:fldChar w:fldCharType="separate"/>
        </w:r>
        <w:r w:rsidDel="005B7F73">
          <w:delText>12</w:delText>
        </w:r>
        <w:r w:rsidDel="005B7F73">
          <w:fldChar w:fldCharType="end"/>
        </w:r>
      </w:del>
    </w:p>
    <w:p w:rsidR="00FE18DB" w:rsidRPr="003A719A" w:rsidDel="005B7F73" w:rsidRDefault="00FE18DB">
      <w:pPr>
        <w:pStyle w:val="TOC4"/>
        <w:rPr>
          <w:del w:id="377" w:author="Rapporteur" w:date="2019-10-14T14:02:00Z"/>
          <w:rFonts w:ascii="Calibri" w:hAnsi="Calibri"/>
          <w:sz w:val="22"/>
          <w:szCs w:val="22"/>
          <w:lang w:eastAsia="en-GB"/>
        </w:rPr>
      </w:pPr>
      <w:del w:id="378" w:author="Rapporteur" w:date="2019-10-14T14:02:00Z">
        <w:r w:rsidDel="005B7F73">
          <w:delText>6.1.2.1</w:delText>
        </w:r>
        <w:r w:rsidRPr="003A719A" w:rsidDel="005B7F73">
          <w:rPr>
            <w:rFonts w:ascii="Calibri" w:hAnsi="Calibri"/>
            <w:sz w:val="22"/>
            <w:szCs w:val="22"/>
            <w:lang w:eastAsia="en-GB"/>
          </w:rPr>
          <w:tab/>
        </w:r>
        <w:r w:rsidDel="005B7F73">
          <w:delText>General</w:delText>
        </w:r>
        <w:r w:rsidDel="005B7F73">
          <w:tab/>
        </w:r>
        <w:r w:rsidDel="005B7F73">
          <w:fldChar w:fldCharType="begin" w:fldLock="1"/>
        </w:r>
        <w:r w:rsidDel="005B7F73">
          <w:delInstrText xml:space="preserve"> PAGEREF _Toc18839150 \h </w:delInstrText>
        </w:r>
        <w:r w:rsidDel="005B7F73">
          <w:fldChar w:fldCharType="separate"/>
        </w:r>
        <w:r w:rsidDel="005B7F73">
          <w:delText>12</w:delText>
        </w:r>
        <w:r w:rsidDel="005B7F73">
          <w:fldChar w:fldCharType="end"/>
        </w:r>
      </w:del>
    </w:p>
    <w:p w:rsidR="00FE18DB" w:rsidRPr="003A719A" w:rsidDel="005B7F73" w:rsidRDefault="00FE18DB">
      <w:pPr>
        <w:pStyle w:val="TOC4"/>
        <w:rPr>
          <w:del w:id="379" w:author="Rapporteur" w:date="2019-10-14T14:02:00Z"/>
          <w:rFonts w:ascii="Calibri" w:hAnsi="Calibri"/>
          <w:sz w:val="22"/>
          <w:szCs w:val="22"/>
          <w:lang w:eastAsia="en-GB"/>
        </w:rPr>
      </w:pPr>
      <w:del w:id="380" w:author="Rapporteur" w:date="2019-10-14T14:02:00Z">
        <w:r w:rsidDel="005B7F73">
          <w:delText>6.1.2.2</w:delText>
        </w:r>
        <w:r w:rsidRPr="003A719A" w:rsidDel="005B7F73">
          <w:rPr>
            <w:rFonts w:ascii="Calibri" w:hAnsi="Calibri"/>
            <w:sz w:val="22"/>
            <w:szCs w:val="22"/>
            <w:lang w:eastAsia="en-GB"/>
          </w:rPr>
          <w:tab/>
        </w:r>
        <w:r w:rsidDel="005B7F73">
          <w:delText>HTTP standard headers</w:delText>
        </w:r>
        <w:r w:rsidDel="005B7F73">
          <w:tab/>
        </w:r>
        <w:r w:rsidDel="005B7F73">
          <w:fldChar w:fldCharType="begin" w:fldLock="1"/>
        </w:r>
        <w:r w:rsidDel="005B7F73">
          <w:delInstrText xml:space="preserve"> PAGEREF _Toc18839151 \h </w:delInstrText>
        </w:r>
        <w:r w:rsidDel="005B7F73">
          <w:fldChar w:fldCharType="separate"/>
        </w:r>
        <w:r w:rsidDel="005B7F73">
          <w:delText>12</w:delText>
        </w:r>
        <w:r w:rsidDel="005B7F73">
          <w:fldChar w:fldCharType="end"/>
        </w:r>
      </w:del>
    </w:p>
    <w:p w:rsidR="00FE18DB" w:rsidRPr="003A719A" w:rsidDel="005B7F73" w:rsidRDefault="00FE18DB">
      <w:pPr>
        <w:pStyle w:val="TOC5"/>
        <w:rPr>
          <w:del w:id="381" w:author="Rapporteur" w:date="2019-10-14T14:02:00Z"/>
          <w:rFonts w:ascii="Calibri" w:hAnsi="Calibri"/>
          <w:sz w:val="22"/>
          <w:szCs w:val="22"/>
          <w:lang w:eastAsia="en-GB"/>
        </w:rPr>
      </w:pPr>
      <w:del w:id="382" w:author="Rapporteur" w:date="2019-10-14T14:02:00Z">
        <w:r w:rsidDel="005B7F73">
          <w:delText>6.1.2.2.1</w:delText>
        </w:r>
        <w:r w:rsidRPr="003A719A" w:rsidDel="005B7F73">
          <w:rPr>
            <w:rFonts w:ascii="Calibri" w:hAnsi="Calibri"/>
            <w:sz w:val="22"/>
            <w:szCs w:val="22"/>
            <w:lang w:eastAsia="en-GB"/>
          </w:rPr>
          <w:tab/>
        </w:r>
        <w:r w:rsidDel="005B7F73">
          <w:rPr>
            <w:lang w:eastAsia="zh-CN"/>
          </w:rPr>
          <w:delText>General</w:delText>
        </w:r>
        <w:r w:rsidDel="005B7F73">
          <w:tab/>
        </w:r>
        <w:r w:rsidDel="005B7F73">
          <w:fldChar w:fldCharType="begin" w:fldLock="1"/>
        </w:r>
        <w:r w:rsidDel="005B7F73">
          <w:delInstrText xml:space="preserve"> PAGEREF _Toc18839152 \h </w:delInstrText>
        </w:r>
        <w:r w:rsidDel="005B7F73">
          <w:fldChar w:fldCharType="separate"/>
        </w:r>
        <w:r w:rsidDel="005B7F73">
          <w:delText>12</w:delText>
        </w:r>
        <w:r w:rsidDel="005B7F73">
          <w:fldChar w:fldCharType="end"/>
        </w:r>
      </w:del>
    </w:p>
    <w:p w:rsidR="00FE18DB" w:rsidRPr="003A719A" w:rsidDel="005B7F73" w:rsidRDefault="00FE18DB">
      <w:pPr>
        <w:pStyle w:val="TOC5"/>
        <w:rPr>
          <w:del w:id="383" w:author="Rapporteur" w:date="2019-10-14T14:02:00Z"/>
          <w:rFonts w:ascii="Calibri" w:hAnsi="Calibri"/>
          <w:sz w:val="22"/>
          <w:szCs w:val="22"/>
          <w:lang w:eastAsia="en-GB"/>
        </w:rPr>
      </w:pPr>
      <w:del w:id="384" w:author="Rapporteur" w:date="2019-10-14T14:02:00Z">
        <w:r w:rsidDel="005B7F73">
          <w:delText>6.1.2.2.2</w:delText>
        </w:r>
        <w:r w:rsidRPr="003A719A" w:rsidDel="005B7F73">
          <w:rPr>
            <w:rFonts w:ascii="Calibri" w:hAnsi="Calibri"/>
            <w:sz w:val="22"/>
            <w:szCs w:val="22"/>
            <w:lang w:eastAsia="en-GB"/>
          </w:rPr>
          <w:tab/>
        </w:r>
        <w:r w:rsidDel="005B7F73">
          <w:delText>Content type</w:delText>
        </w:r>
        <w:r w:rsidDel="005B7F73">
          <w:tab/>
        </w:r>
        <w:r w:rsidDel="005B7F73">
          <w:fldChar w:fldCharType="begin" w:fldLock="1"/>
        </w:r>
        <w:r w:rsidDel="005B7F73">
          <w:delInstrText xml:space="preserve"> PAGEREF _Toc18839153 \h </w:delInstrText>
        </w:r>
        <w:r w:rsidDel="005B7F73">
          <w:fldChar w:fldCharType="separate"/>
        </w:r>
        <w:r w:rsidDel="005B7F73">
          <w:delText>13</w:delText>
        </w:r>
        <w:r w:rsidDel="005B7F73">
          <w:fldChar w:fldCharType="end"/>
        </w:r>
      </w:del>
    </w:p>
    <w:p w:rsidR="00FE18DB" w:rsidRPr="003A719A" w:rsidDel="005B7F73" w:rsidRDefault="00FE18DB">
      <w:pPr>
        <w:pStyle w:val="TOC4"/>
        <w:rPr>
          <w:del w:id="385" w:author="Rapporteur" w:date="2019-10-14T14:02:00Z"/>
          <w:rFonts w:ascii="Calibri" w:hAnsi="Calibri"/>
          <w:sz w:val="22"/>
          <w:szCs w:val="22"/>
          <w:lang w:eastAsia="en-GB"/>
        </w:rPr>
      </w:pPr>
      <w:del w:id="386" w:author="Rapporteur" w:date="2019-10-14T14:02:00Z">
        <w:r w:rsidDel="005B7F73">
          <w:delText>6.1.2.3</w:delText>
        </w:r>
        <w:r w:rsidRPr="003A719A" w:rsidDel="005B7F73">
          <w:rPr>
            <w:rFonts w:ascii="Calibri" w:hAnsi="Calibri"/>
            <w:sz w:val="22"/>
            <w:szCs w:val="22"/>
            <w:lang w:eastAsia="en-GB"/>
          </w:rPr>
          <w:tab/>
        </w:r>
        <w:r w:rsidDel="005B7F73">
          <w:delText>HTTP custom headers</w:delText>
        </w:r>
        <w:r w:rsidDel="005B7F73">
          <w:tab/>
        </w:r>
        <w:r w:rsidDel="005B7F73">
          <w:fldChar w:fldCharType="begin" w:fldLock="1"/>
        </w:r>
        <w:r w:rsidDel="005B7F73">
          <w:delInstrText xml:space="preserve"> PAGEREF _Toc18839154 \h </w:delInstrText>
        </w:r>
        <w:r w:rsidDel="005B7F73">
          <w:fldChar w:fldCharType="separate"/>
        </w:r>
        <w:r w:rsidDel="005B7F73">
          <w:delText>13</w:delText>
        </w:r>
        <w:r w:rsidDel="005B7F73">
          <w:fldChar w:fldCharType="end"/>
        </w:r>
      </w:del>
    </w:p>
    <w:p w:rsidR="00FE18DB" w:rsidRPr="003A719A" w:rsidDel="005B7F73" w:rsidRDefault="00FE18DB">
      <w:pPr>
        <w:pStyle w:val="TOC3"/>
        <w:rPr>
          <w:del w:id="387" w:author="Rapporteur" w:date="2019-10-14T14:02:00Z"/>
          <w:rFonts w:ascii="Calibri" w:hAnsi="Calibri"/>
          <w:sz w:val="22"/>
          <w:szCs w:val="22"/>
          <w:lang w:eastAsia="en-GB"/>
        </w:rPr>
      </w:pPr>
      <w:del w:id="388" w:author="Rapporteur" w:date="2019-10-14T14:02:00Z">
        <w:r w:rsidDel="005B7F73">
          <w:delText>6.1.3</w:delText>
        </w:r>
        <w:r w:rsidRPr="003A719A" w:rsidDel="005B7F73">
          <w:rPr>
            <w:rFonts w:ascii="Calibri" w:hAnsi="Calibri"/>
            <w:sz w:val="22"/>
            <w:szCs w:val="22"/>
            <w:lang w:eastAsia="en-GB"/>
          </w:rPr>
          <w:tab/>
        </w:r>
        <w:r w:rsidDel="005B7F73">
          <w:delText>Resources</w:delText>
        </w:r>
        <w:r w:rsidDel="005B7F73">
          <w:tab/>
        </w:r>
        <w:r w:rsidDel="005B7F73">
          <w:fldChar w:fldCharType="begin" w:fldLock="1"/>
        </w:r>
        <w:r w:rsidDel="005B7F73">
          <w:delInstrText xml:space="preserve"> PAGEREF _Toc18839155 \h </w:delInstrText>
        </w:r>
        <w:r w:rsidDel="005B7F73">
          <w:fldChar w:fldCharType="separate"/>
        </w:r>
        <w:r w:rsidDel="005B7F73">
          <w:delText>13</w:delText>
        </w:r>
        <w:r w:rsidDel="005B7F73">
          <w:fldChar w:fldCharType="end"/>
        </w:r>
      </w:del>
    </w:p>
    <w:p w:rsidR="00FE18DB" w:rsidRPr="003A719A" w:rsidDel="005B7F73" w:rsidRDefault="00FE18DB">
      <w:pPr>
        <w:pStyle w:val="TOC4"/>
        <w:rPr>
          <w:del w:id="389" w:author="Rapporteur" w:date="2019-10-14T14:02:00Z"/>
          <w:rFonts w:ascii="Calibri" w:hAnsi="Calibri"/>
          <w:sz w:val="22"/>
          <w:szCs w:val="22"/>
          <w:lang w:eastAsia="en-GB"/>
        </w:rPr>
      </w:pPr>
      <w:del w:id="390" w:author="Rapporteur" w:date="2019-10-14T14:02:00Z">
        <w:r w:rsidDel="005B7F73">
          <w:delText>6.1.3.1</w:delText>
        </w:r>
        <w:r w:rsidRPr="003A719A" w:rsidDel="005B7F73">
          <w:rPr>
            <w:rFonts w:ascii="Calibri" w:hAnsi="Calibri"/>
            <w:sz w:val="22"/>
            <w:szCs w:val="22"/>
            <w:lang w:eastAsia="en-GB"/>
          </w:rPr>
          <w:tab/>
        </w:r>
        <w:r w:rsidDel="005B7F73">
          <w:delText>Overview</w:delText>
        </w:r>
        <w:r w:rsidDel="005B7F73">
          <w:tab/>
        </w:r>
        <w:r w:rsidDel="005B7F73">
          <w:fldChar w:fldCharType="begin" w:fldLock="1"/>
        </w:r>
        <w:r w:rsidDel="005B7F73">
          <w:delInstrText xml:space="preserve"> PAGEREF _Toc18839156 \h </w:delInstrText>
        </w:r>
        <w:r w:rsidDel="005B7F73">
          <w:fldChar w:fldCharType="separate"/>
        </w:r>
        <w:r w:rsidDel="005B7F73">
          <w:delText>13</w:delText>
        </w:r>
        <w:r w:rsidDel="005B7F73">
          <w:fldChar w:fldCharType="end"/>
        </w:r>
      </w:del>
    </w:p>
    <w:p w:rsidR="00FE18DB" w:rsidRPr="003A719A" w:rsidDel="005B7F73" w:rsidRDefault="00FE18DB">
      <w:pPr>
        <w:pStyle w:val="TOC4"/>
        <w:rPr>
          <w:del w:id="391" w:author="Rapporteur" w:date="2019-10-14T14:02:00Z"/>
          <w:rFonts w:ascii="Calibri" w:hAnsi="Calibri"/>
          <w:sz w:val="22"/>
          <w:szCs w:val="22"/>
          <w:lang w:eastAsia="en-GB"/>
        </w:rPr>
      </w:pPr>
      <w:del w:id="392" w:author="Rapporteur" w:date="2019-10-14T14:02:00Z">
        <w:r w:rsidDel="005B7F73">
          <w:delText>6.1.3.2</w:delText>
        </w:r>
        <w:r w:rsidRPr="003A719A" w:rsidDel="005B7F73">
          <w:rPr>
            <w:rFonts w:ascii="Calibri" w:hAnsi="Calibri"/>
            <w:sz w:val="22"/>
            <w:szCs w:val="22"/>
            <w:lang w:eastAsia="en-GB"/>
          </w:rPr>
          <w:tab/>
        </w:r>
        <w:r w:rsidDel="005B7F73">
          <w:delText>Resource: Dictionary Entries</w:delText>
        </w:r>
        <w:r w:rsidDel="005B7F73">
          <w:tab/>
        </w:r>
        <w:r w:rsidDel="005B7F73">
          <w:fldChar w:fldCharType="begin" w:fldLock="1"/>
        </w:r>
        <w:r w:rsidDel="005B7F73">
          <w:delInstrText xml:space="preserve"> PAGEREF _Toc18839157 \h </w:delInstrText>
        </w:r>
        <w:r w:rsidDel="005B7F73">
          <w:fldChar w:fldCharType="separate"/>
        </w:r>
        <w:r w:rsidDel="005B7F73">
          <w:delText>14</w:delText>
        </w:r>
        <w:r w:rsidDel="005B7F73">
          <w:fldChar w:fldCharType="end"/>
        </w:r>
      </w:del>
    </w:p>
    <w:p w:rsidR="00FE18DB" w:rsidRPr="003A719A" w:rsidDel="005B7F73" w:rsidRDefault="00FE18DB">
      <w:pPr>
        <w:pStyle w:val="TOC5"/>
        <w:rPr>
          <w:del w:id="393" w:author="Rapporteur" w:date="2019-10-14T14:02:00Z"/>
          <w:rFonts w:ascii="Calibri" w:hAnsi="Calibri"/>
          <w:sz w:val="22"/>
          <w:szCs w:val="22"/>
          <w:lang w:eastAsia="en-GB"/>
        </w:rPr>
      </w:pPr>
      <w:del w:id="394" w:author="Rapporteur" w:date="2019-10-14T14:02:00Z">
        <w:r w:rsidDel="005B7F73">
          <w:delText>6.1.3.2.1</w:delText>
        </w:r>
        <w:r w:rsidRPr="003A719A" w:rsidDel="005B7F73">
          <w:rPr>
            <w:rFonts w:ascii="Calibri" w:hAnsi="Calibri"/>
            <w:sz w:val="22"/>
            <w:szCs w:val="22"/>
            <w:lang w:eastAsia="en-GB"/>
          </w:rPr>
          <w:tab/>
        </w:r>
        <w:r w:rsidDel="005B7F73">
          <w:delText>Description</w:delText>
        </w:r>
        <w:r w:rsidDel="005B7F73">
          <w:tab/>
        </w:r>
        <w:r w:rsidDel="005B7F73">
          <w:fldChar w:fldCharType="begin" w:fldLock="1"/>
        </w:r>
        <w:r w:rsidDel="005B7F73">
          <w:delInstrText xml:space="preserve"> PAGEREF _Toc18839158 \h </w:delInstrText>
        </w:r>
        <w:r w:rsidDel="005B7F73">
          <w:fldChar w:fldCharType="separate"/>
        </w:r>
        <w:r w:rsidDel="005B7F73">
          <w:delText>14</w:delText>
        </w:r>
        <w:r w:rsidDel="005B7F73">
          <w:fldChar w:fldCharType="end"/>
        </w:r>
      </w:del>
    </w:p>
    <w:p w:rsidR="00FE18DB" w:rsidRPr="003A719A" w:rsidDel="005B7F73" w:rsidRDefault="00FE18DB">
      <w:pPr>
        <w:pStyle w:val="TOC5"/>
        <w:rPr>
          <w:del w:id="395" w:author="Rapporteur" w:date="2019-10-14T14:02:00Z"/>
          <w:rFonts w:ascii="Calibri" w:hAnsi="Calibri"/>
          <w:sz w:val="22"/>
          <w:szCs w:val="22"/>
          <w:lang w:eastAsia="en-GB"/>
        </w:rPr>
      </w:pPr>
      <w:del w:id="396" w:author="Rapporteur" w:date="2019-10-14T14:02:00Z">
        <w:r w:rsidDel="005B7F73">
          <w:delText>6.1.3.2.2</w:delText>
        </w:r>
        <w:r w:rsidRPr="003A719A" w:rsidDel="005B7F73">
          <w:rPr>
            <w:rFonts w:ascii="Calibri" w:hAnsi="Calibri"/>
            <w:sz w:val="22"/>
            <w:szCs w:val="22"/>
            <w:lang w:eastAsia="en-GB"/>
          </w:rPr>
          <w:tab/>
        </w:r>
        <w:r w:rsidDel="005B7F73">
          <w:delText>Resource Definition</w:delText>
        </w:r>
        <w:r w:rsidDel="005B7F73">
          <w:tab/>
        </w:r>
        <w:r w:rsidDel="005B7F73">
          <w:fldChar w:fldCharType="begin" w:fldLock="1"/>
        </w:r>
        <w:r w:rsidDel="005B7F73">
          <w:delInstrText xml:space="preserve"> PAGEREF _Toc18839159 \h </w:delInstrText>
        </w:r>
        <w:r w:rsidDel="005B7F73">
          <w:fldChar w:fldCharType="separate"/>
        </w:r>
        <w:r w:rsidDel="005B7F73">
          <w:delText>14</w:delText>
        </w:r>
        <w:r w:rsidDel="005B7F73">
          <w:fldChar w:fldCharType="end"/>
        </w:r>
      </w:del>
    </w:p>
    <w:p w:rsidR="00FE18DB" w:rsidRPr="003A719A" w:rsidDel="005B7F73" w:rsidRDefault="00FE18DB">
      <w:pPr>
        <w:pStyle w:val="TOC5"/>
        <w:rPr>
          <w:del w:id="397" w:author="Rapporteur" w:date="2019-10-14T14:02:00Z"/>
          <w:rFonts w:ascii="Calibri" w:hAnsi="Calibri"/>
          <w:sz w:val="22"/>
          <w:szCs w:val="22"/>
          <w:lang w:eastAsia="en-GB"/>
        </w:rPr>
      </w:pPr>
      <w:del w:id="398" w:author="Rapporteur" w:date="2019-10-14T14:02:00Z">
        <w:r w:rsidDel="005B7F73">
          <w:delText>6.1.3.2.3</w:delText>
        </w:r>
        <w:r w:rsidRPr="003A719A" w:rsidDel="005B7F73">
          <w:rPr>
            <w:rFonts w:ascii="Calibri" w:hAnsi="Calibri"/>
            <w:sz w:val="22"/>
            <w:szCs w:val="22"/>
            <w:lang w:eastAsia="en-GB"/>
          </w:rPr>
          <w:tab/>
        </w:r>
        <w:r w:rsidDel="005B7F73">
          <w:delText>Resource Standard Methods</w:delText>
        </w:r>
        <w:r w:rsidDel="005B7F73">
          <w:tab/>
        </w:r>
        <w:r w:rsidDel="005B7F73">
          <w:fldChar w:fldCharType="begin" w:fldLock="1"/>
        </w:r>
        <w:r w:rsidDel="005B7F73">
          <w:delInstrText xml:space="preserve"> PAGEREF _Toc18839160 \h </w:delInstrText>
        </w:r>
        <w:r w:rsidDel="005B7F73">
          <w:fldChar w:fldCharType="separate"/>
        </w:r>
        <w:r w:rsidDel="005B7F73">
          <w:delText>14</w:delText>
        </w:r>
        <w:r w:rsidDel="005B7F73">
          <w:fldChar w:fldCharType="end"/>
        </w:r>
      </w:del>
    </w:p>
    <w:p w:rsidR="00FE18DB" w:rsidRPr="003A719A" w:rsidDel="005B7F73" w:rsidRDefault="00FE18DB">
      <w:pPr>
        <w:pStyle w:val="TOC6"/>
        <w:rPr>
          <w:del w:id="399" w:author="Rapporteur" w:date="2019-10-14T14:02:00Z"/>
          <w:rFonts w:ascii="Calibri" w:hAnsi="Calibri"/>
          <w:sz w:val="22"/>
          <w:szCs w:val="22"/>
          <w:lang w:eastAsia="en-GB"/>
        </w:rPr>
      </w:pPr>
      <w:del w:id="400" w:author="Rapporteur" w:date="2019-10-14T14:02:00Z">
        <w:r w:rsidDel="005B7F73">
          <w:delText>6.1.3.2.3.1</w:delText>
        </w:r>
        <w:r w:rsidRPr="003A719A" w:rsidDel="005B7F73">
          <w:rPr>
            <w:rFonts w:ascii="Calibri" w:hAnsi="Calibri"/>
            <w:sz w:val="22"/>
            <w:szCs w:val="22"/>
            <w:lang w:eastAsia="en-GB"/>
          </w:rPr>
          <w:tab/>
        </w:r>
        <w:r w:rsidDel="005B7F73">
          <w:delText>GET</w:delText>
        </w:r>
        <w:r w:rsidDel="005B7F73">
          <w:tab/>
        </w:r>
        <w:r w:rsidDel="005B7F73">
          <w:fldChar w:fldCharType="begin" w:fldLock="1"/>
        </w:r>
        <w:r w:rsidDel="005B7F73">
          <w:delInstrText xml:space="preserve"> PAGEREF _Toc18839161 \h </w:delInstrText>
        </w:r>
        <w:r w:rsidDel="005B7F73">
          <w:fldChar w:fldCharType="separate"/>
        </w:r>
        <w:r w:rsidDel="005B7F73">
          <w:delText>14</w:delText>
        </w:r>
        <w:r w:rsidDel="005B7F73">
          <w:fldChar w:fldCharType="end"/>
        </w:r>
      </w:del>
    </w:p>
    <w:p w:rsidR="00FE18DB" w:rsidRPr="003A719A" w:rsidDel="005B7F73" w:rsidRDefault="00FE18DB">
      <w:pPr>
        <w:pStyle w:val="TOC6"/>
        <w:rPr>
          <w:del w:id="401" w:author="Rapporteur" w:date="2019-10-14T14:02:00Z"/>
          <w:rFonts w:ascii="Calibri" w:hAnsi="Calibri"/>
          <w:sz w:val="22"/>
          <w:szCs w:val="22"/>
          <w:lang w:eastAsia="en-GB"/>
        </w:rPr>
      </w:pPr>
      <w:del w:id="402" w:author="Rapporteur" w:date="2019-10-14T14:02:00Z">
        <w:r w:rsidDel="005B7F73">
          <w:delText>6.1.3.2.3.2</w:delText>
        </w:r>
        <w:r w:rsidRPr="003A719A" w:rsidDel="005B7F73">
          <w:rPr>
            <w:rFonts w:ascii="Calibri" w:hAnsi="Calibri"/>
            <w:sz w:val="22"/>
            <w:szCs w:val="22"/>
            <w:lang w:eastAsia="en-GB"/>
          </w:rPr>
          <w:tab/>
        </w:r>
        <w:r w:rsidDel="005B7F73">
          <w:delText>POST</w:delText>
        </w:r>
        <w:r w:rsidDel="005B7F73">
          <w:tab/>
        </w:r>
        <w:r w:rsidDel="005B7F73">
          <w:fldChar w:fldCharType="begin" w:fldLock="1"/>
        </w:r>
        <w:r w:rsidDel="005B7F73">
          <w:delInstrText xml:space="preserve"> PAGEREF _Toc18839162 \h </w:delInstrText>
        </w:r>
        <w:r w:rsidDel="005B7F73">
          <w:fldChar w:fldCharType="separate"/>
        </w:r>
        <w:r w:rsidDel="005B7F73">
          <w:delText>15</w:delText>
        </w:r>
        <w:r w:rsidDel="005B7F73">
          <w:fldChar w:fldCharType="end"/>
        </w:r>
      </w:del>
    </w:p>
    <w:p w:rsidR="00FE18DB" w:rsidRPr="003A719A" w:rsidDel="005B7F73" w:rsidRDefault="00FE18DB">
      <w:pPr>
        <w:pStyle w:val="TOC5"/>
        <w:rPr>
          <w:del w:id="403" w:author="Rapporteur" w:date="2019-10-14T14:02:00Z"/>
          <w:rFonts w:ascii="Calibri" w:hAnsi="Calibri"/>
          <w:sz w:val="22"/>
          <w:szCs w:val="22"/>
          <w:lang w:eastAsia="en-GB"/>
        </w:rPr>
      </w:pPr>
      <w:del w:id="404" w:author="Rapporteur" w:date="2019-10-14T14:02:00Z">
        <w:r w:rsidDel="005B7F73">
          <w:delText>6.1.3.2.4</w:delText>
        </w:r>
        <w:r w:rsidRPr="003A719A" w:rsidDel="005B7F73">
          <w:rPr>
            <w:rFonts w:ascii="Calibri" w:hAnsi="Calibri"/>
            <w:sz w:val="22"/>
            <w:szCs w:val="22"/>
            <w:lang w:eastAsia="en-GB"/>
          </w:rPr>
          <w:tab/>
        </w:r>
        <w:r w:rsidDel="005B7F73">
          <w:delText>Resource Custom Operations</w:delText>
        </w:r>
        <w:r w:rsidDel="005B7F73">
          <w:tab/>
        </w:r>
        <w:r w:rsidDel="005B7F73">
          <w:fldChar w:fldCharType="begin" w:fldLock="1"/>
        </w:r>
        <w:r w:rsidDel="005B7F73">
          <w:delInstrText xml:space="preserve"> PAGEREF _Toc18839163 \h </w:delInstrText>
        </w:r>
        <w:r w:rsidDel="005B7F73">
          <w:fldChar w:fldCharType="separate"/>
        </w:r>
        <w:r w:rsidDel="005B7F73">
          <w:delText>15</w:delText>
        </w:r>
        <w:r w:rsidDel="005B7F73">
          <w:fldChar w:fldCharType="end"/>
        </w:r>
      </w:del>
    </w:p>
    <w:p w:rsidR="00FE18DB" w:rsidRPr="003A719A" w:rsidDel="005B7F73" w:rsidRDefault="00FE18DB">
      <w:pPr>
        <w:pStyle w:val="TOC6"/>
        <w:rPr>
          <w:del w:id="405" w:author="Rapporteur" w:date="2019-10-14T14:02:00Z"/>
          <w:rFonts w:ascii="Calibri" w:hAnsi="Calibri"/>
          <w:sz w:val="22"/>
          <w:szCs w:val="22"/>
          <w:lang w:eastAsia="en-GB"/>
        </w:rPr>
      </w:pPr>
      <w:del w:id="406" w:author="Rapporteur" w:date="2019-10-14T14:02:00Z">
        <w:r w:rsidDel="005B7F73">
          <w:delText>6.1.3.2.4.1</w:delText>
        </w:r>
        <w:r w:rsidRPr="003A719A" w:rsidDel="005B7F73">
          <w:rPr>
            <w:rFonts w:ascii="Calibri" w:hAnsi="Calibri"/>
            <w:sz w:val="22"/>
            <w:szCs w:val="22"/>
            <w:lang w:eastAsia="en-GB"/>
          </w:rPr>
          <w:tab/>
        </w:r>
        <w:r w:rsidDel="005B7F73">
          <w:delText>Overview</w:delText>
        </w:r>
        <w:r w:rsidDel="005B7F73">
          <w:tab/>
        </w:r>
        <w:r w:rsidDel="005B7F73">
          <w:fldChar w:fldCharType="begin" w:fldLock="1"/>
        </w:r>
        <w:r w:rsidDel="005B7F73">
          <w:delInstrText xml:space="preserve"> PAGEREF _Toc18839164 \h </w:delInstrText>
        </w:r>
        <w:r w:rsidDel="005B7F73">
          <w:fldChar w:fldCharType="separate"/>
        </w:r>
        <w:r w:rsidDel="005B7F73">
          <w:delText>16</w:delText>
        </w:r>
        <w:r w:rsidDel="005B7F73">
          <w:fldChar w:fldCharType="end"/>
        </w:r>
      </w:del>
    </w:p>
    <w:p w:rsidR="00FE18DB" w:rsidRPr="003A719A" w:rsidDel="005B7F73" w:rsidRDefault="00FE18DB">
      <w:pPr>
        <w:pStyle w:val="TOC6"/>
        <w:rPr>
          <w:del w:id="407" w:author="Rapporteur" w:date="2019-10-14T14:02:00Z"/>
          <w:rFonts w:ascii="Calibri" w:hAnsi="Calibri"/>
          <w:sz w:val="22"/>
          <w:szCs w:val="22"/>
          <w:lang w:eastAsia="en-GB"/>
        </w:rPr>
      </w:pPr>
      <w:del w:id="408" w:author="Rapporteur" w:date="2019-10-14T14:02:00Z">
        <w:r w:rsidDel="005B7F73">
          <w:delText>6.1.3.2.4.2</w:delText>
        </w:r>
        <w:r w:rsidRPr="003A719A" w:rsidDel="005B7F73">
          <w:rPr>
            <w:rFonts w:ascii="Calibri" w:hAnsi="Calibri"/>
            <w:sz w:val="22"/>
            <w:szCs w:val="22"/>
            <w:lang w:eastAsia="en-GB"/>
          </w:rPr>
          <w:tab/>
        </w:r>
        <w:r w:rsidDel="005B7F73">
          <w:delText>Operation: &lt; operation 1 &gt;</w:delText>
        </w:r>
        <w:r w:rsidDel="005B7F73">
          <w:tab/>
        </w:r>
        <w:r w:rsidDel="005B7F73">
          <w:fldChar w:fldCharType="begin" w:fldLock="1"/>
        </w:r>
        <w:r w:rsidDel="005B7F73">
          <w:delInstrText xml:space="preserve"> PAGEREF _Toc18839165 \h </w:delInstrText>
        </w:r>
        <w:r w:rsidDel="005B7F73">
          <w:fldChar w:fldCharType="separate"/>
        </w:r>
        <w:r w:rsidDel="005B7F73">
          <w:delText>16</w:delText>
        </w:r>
        <w:r w:rsidDel="005B7F73">
          <w:fldChar w:fldCharType="end"/>
        </w:r>
      </w:del>
    </w:p>
    <w:p w:rsidR="00FE18DB" w:rsidRPr="003A719A" w:rsidDel="005B7F73" w:rsidRDefault="00FE18DB">
      <w:pPr>
        <w:pStyle w:val="TOC7"/>
        <w:rPr>
          <w:del w:id="409" w:author="Rapporteur" w:date="2019-10-14T14:02:00Z"/>
          <w:rFonts w:ascii="Calibri" w:hAnsi="Calibri"/>
          <w:sz w:val="22"/>
          <w:szCs w:val="22"/>
          <w:lang w:eastAsia="en-GB"/>
        </w:rPr>
      </w:pPr>
      <w:del w:id="410" w:author="Rapporteur" w:date="2019-10-14T14:02:00Z">
        <w:r w:rsidDel="005B7F73">
          <w:delText>6.1.3.2.4.2.1</w:delText>
        </w:r>
        <w:r w:rsidRPr="003A719A" w:rsidDel="005B7F73">
          <w:rPr>
            <w:rFonts w:ascii="Calibri" w:hAnsi="Calibri"/>
            <w:sz w:val="22"/>
            <w:szCs w:val="22"/>
            <w:lang w:eastAsia="en-GB"/>
          </w:rPr>
          <w:tab/>
        </w:r>
        <w:r w:rsidDel="005B7F73">
          <w:delText>Description</w:delText>
        </w:r>
        <w:r w:rsidDel="005B7F73">
          <w:tab/>
        </w:r>
        <w:r w:rsidDel="005B7F73">
          <w:fldChar w:fldCharType="begin" w:fldLock="1"/>
        </w:r>
        <w:r w:rsidDel="005B7F73">
          <w:delInstrText xml:space="preserve"> PAGEREF _Toc18839166 \h </w:delInstrText>
        </w:r>
        <w:r w:rsidDel="005B7F73">
          <w:fldChar w:fldCharType="separate"/>
        </w:r>
        <w:r w:rsidDel="005B7F73">
          <w:delText>16</w:delText>
        </w:r>
        <w:r w:rsidDel="005B7F73">
          <w:fldChar w:fldCharType="end"/>
        </w:r>
      </w:del>
    </w:p>
    <w:p w:rsidR="00FE18DB" w:rsidRPr="003A719A" w:rsidDel="005B7F73" w:rsidRDefault="00FE18DB">
      <w:pPr>
        <w:pStyle w:val="TOC7"/>
        <w:rPr>
          <w:del w:id="411" w:author="Rapporteur" w:date="2019-10-14T14:02:00Z"/>
          <w:rFonts w:ascii="Calibri" w:hAnsi="Calibri"/>
          <w:sz w:val="22"/>
          <w:szCs w:val="22"/>
          <w:lang w:eastAsia="en-GB"/>
        </w:rPr>
      </w:pPr>
      <w:del w:id="412" w:author="Rapporteur" w:date="2019-10-14T14:02:00Z">
        <w:r w:rsidDel="005B7F73">
          <w:delText>6.1.3.2.4.2.2</w:delText>
        </w:r>
        <w:r w:rsidRPr="003A719A" w:rsidDel="005B7F73">
          <w:rPr>
            <w:rFonts w:ascii="Calibri" w:hAnsi="Calibri"/>
            <w:sz w:val="22"/>
            <w:szCs w:val="22"/>
            <w:lang w:eastAsia="en-GB"/>
          </w:rPr>
          <w:tab/>
        </w:r>
        <w:r w:rsidDel="005B7F73">
          <w:delText>Operation Definition</w:delText>
        </w:r>
        <w:r w:rsidDel="005B7F73">
          <w:tab/>
        </w:r>
        <w:r w:rsidDel="005B7F73">
          <w:fldChar w:fldCharType="begin" w:fldLock="1"/>
        </w:r>
        <w:r w:rsidDel="005B7F73">
          <w:delInstrText xml:space="preserve"> PAGEREF _Toc18839167 \h </w:delInstrText>
        </w:r>
        <w:r w:rsidDel="005B7F73">
          <w:fldChar w:fldCharType="separate"/>
        </w:r>
        <w:r w:rsidDel="005B7F73">
          <w:delText>16</w:delText>
        </w:r>
        <w:r w:rsidDel="005B7F73">
          <w:fldChar w:fldCharType="end"/>
        </w:r>
      </w:del>
    </w:p>
    <w:p w:rsidR="00FE18DB" w:rsidRPr="003A719A" w:rsidDel="005B7F73" w:rsidRDefault="00FE18DB">
      <w:pPr>
        <w:pStyle w:val="TOC6"/>
        <w:rPr>
          <w:del w:id="413" w:author="Rapporteur" w:date="2019-10-14T14:02:00Z"/>
          <w:rFonts w:ascii="Calibri" w:hAnsi="Calibri"/>
          <w:sz w:val="22"/>
          <w:szCs w:val="22"/>
          <w:lang w:eastAsia="en-GB"/>
        </w:rPr>
      </w:pPr>
      <w:del w:id="414" w:author="Rapporteur" w:date="2019-10-14T14:02:00Z">
        <w:r w:rsidDel="005B7F73">
          <w:delText>6.1.3.2.4.3</w:delText>
        </w:r>
        <w:r w:rsidRPr="003A719A" w:rsidDel="005B7F73">
          <w:rPr>
            <w:rFonts w:ascii="Calibri" w:hAnsi="Calibri"/>
            <w:sz w:val="22"/>
            <w:szCs w:val="22"/>
            <w:lang w:eastAsia="en-GB"/>
          </w:rPr>
          <w:tab/>
        </w:r>
        <w:r w:rsidDel="005B7F73">
          <w:delText>Operation: &lt; operation 2 &gt;</w:delText>
        </w:r>
        <w:r w:rsidDel="005B7F73">
          <w:tab/>
        </w:r>
        <w:r w:rsidDel="005B7F73">
          <w:fldChar w:fldCharType="begin" w:fldLock="1"/>
        </w:r>
        <w:r w:rsidDel="005B7F73">
          <w:delInstrText xml:space="preserve"> PAGEREF _Toc18839168 \h </w:delInstrText>
        </w:r>
        <w:r w:rsidDel="005B7F73">
          <w:fldChar w:fldCharType="separate"/>
        </w:r>
        <w:r w:rsidDel="005B7F73">
          <w:delText>16</w:delText>
        </w:r>
        <w:r w:rsidDel="005B7F73">
          <w:fldChar w:fldCharType="end"/>
        </w:r>
      </w:del>
    </w:p>
    <w:p w:rsidR="00FE18DB" w:rsidRPr="003A719A" w:rsidDel="005B7F73" w:rsidRDefault="00FE18DB">
      <w:pPr>
        <w:pStyle w:val="TOC4"/>
        <w:rPr>
          <w:del w:id="415" w:author="Rapporteur" w:date="2019-10-14T14:02:00Z"/>
          <w:rFonts w:ascii="Calibri" w:hAnsi="Calibri"/>
          <w:sz w:val="22"/>
          <w:szCs w:val="22"/>
          <w:lang w:eastAsia="en-GB"/>
        </w:rPr>
      </w:pPr>
      <w:del w:id="416" w:author="Rapporteur" w:date="2019-10-14T14:02:00Z">
        <w:r w:rsidDel="005B7F73">
          <w:delText>6.1.3.3</w:delText>
        </w:r>
        <w:r w:rsidRPr="003A719A" w:rsidDel="005B7F73">
          <w:rPr>
            <w:rFonts w:ascii="Calibri" w:hAnsi="Calibri"/>
            <w:sz w:val="22"/>
            <w:szCs w:val="22"/>
            <w:lang w:eastAsia="en-GB"/>
          </w:rPr>
          <w:tab/>
        </w:r>
        <w:r w:rsidDel="005B7F73">
          <w:delText>Resource: &lt;resource 2&gt;</w:delText>
        </w:r>
        <w:r w:rsidDel="005B7F73">
          <w:tab/>
        </w:r>
        <w:r w:rsidDel="005B7F73">
          <w:fldChar w:fldCharType="begin" w:fldLock="1"/>
        </w:r>
        <w:r w:rsidDel="005B7F73">
          <w:delInstrText xml:space="preserve"> PAGEREF _Toc18839169 \h </w:delInstrText>
        </w:r>
        <w:r w:rsidDel="005B7F73">
          <w:fldChar w:fldCharType="separate"/>
        </w:r>
        <w:r w:rsidDel="005B7F73">
          <w:delText>16</w:delText>
        </w:r>
        <w:r w:rsidDel="005B7F73">
          <w:fldChar w:fldCharType="end"/>
        </w:r>
      </w:del>
    </w:p>
    <w:p w:rsidR="00FE18DB" w:rsidRPr="003A719A" w:rsidDel="005B7F73" w:rsidRDefault="00FE18DB">
      <w:pPr>
        <w:pStyle w:val="TOC3"/>
        <w:rPr>
          <w:del w:id="417" w:author="Rapporteur" w:date="2019-10-14T14:02:00Z"/>
          <w:rFonts w:ascii="Calibri" w:hAnsi="Calibri"/>
          <w:sz w:val="22"/>
          <w:szCs w:val="22"/>
          <w:lang w:eastAsia="en-GB"/>
        </w:rPr>
      </w:pPr>
      <w:del w:id="418" w:author="Rapporteur" w:date="2019-10-14T14:02:00Z">
        <w:r w:rsidDel="005B7F73">
          <w:delText>6.1.4</w:delText>
        </w:r>
        <w:r w:rsidRPr="003A719A" w:rsidDel="005B7F73">
          <w:rPr>
            <w:rFonts w:ascii="Calibri" w:hAnsi="Calibri"/>
            <w:sz w:val="22"/>
            <w:szCs w:val="22"/>
            <w:lang w:eastAsia="en-GB"/>
          </w:rPr>
          <w:tab/>
        </w:r>
        <w:r w:rsidDel="005B7F73">
          <w:delText>Custom Operations without associated resources</w:delText>
        </w:r>
        <w:r w:rsidDel="005B7F73">
          <w:tab/>
        </w:r>
        <w:r w:rsidDel="005B7F73">
          <w:fldChar w:fldCharType="begin" w:fldLock="1"/>
        </w:r>
        <w:r w:rsidDel="005B7F73">
          <w:delInstrText xml:space="preserve"> PAGEREF _Toc18839170 \h </w:delInstrText>
        </w:r>
        <w:r w:rsidDel="005B7F73">
          <w:fldChar w:fldCharType="separate"/>
        </w:r>
        <w:r w:rsidDel="005B7F73">
          <w:delText>17</w:delText>
        </w:r>
        <w:r w:rsidDel="005B7F73">
          <w:fldChar w:fldCharType="end"/>
        </w:r>
      </w:del>
    </w:p>
    <w:p w:rsidR="00FE18DB" w:rsidRPr="003A719A" w:rsidDel="005B7F73" w:rsidRDefault="00FE18DB">
      <w:pPr>
        <w:pStyle w:val="TOC4"/>
        <w:rPr>
          <w:del w:id="419" w:author="Rapporteur" w:date="2019-10-14T14:02:00Z"/>
          <w:rFonts w:ascii="Calibri" w:hAnsi="Calibri"/>
          <w:sz w:val="22"/>
          <w:szCs w:val="22"/>
          <w:lang w:eastAsia="en-GB"/>
        </w:rPr>
      </w:pPr>
      <w:del w:id="420" w:author="Rapporteur" w:date="2019-10-14T14:02:00Z">
        <w:r w:rsidDel="005B7F73">
          <w:delText>6.1.4.1</w:delText>
        </w:r>
        <w:r w:rsidRPr="003A719A" w:rsidDel="005B7F73">
          <w:rPr>
            <w:rFonts w:ascii="Calibri" w:hAnsi="Calibri"/>
            <w:sz w:val="22"/>
            <w:szCs w:val="22"/>
            <w:lang w:eastAsia="en-GB"/>
          </w:rPr>
          <w:tab/>
        </w:r>
        <w:r w:rsidDel="005B7F73">
          <w:delText>Overview</w:delText>
        </w:r>
        <w:r w:rsidDel="005B7F73">
          <w:tab/>
        </w:r>
        <w:r w:rsidDel="005B7F73">
          <w:fldChar w:fldCharType="begin" w:fldLock="1"/>
        </w:r>
        <w:r w:rsidDel="005B7F73">
          <w:delInstrText xml:space="preserve"> PAGEREF _Toc18839171 \h </w:delInstrText>
        </w:r>
        <w:r w:rsidDel="005B7F73">
          <w:fldChar w:fldCharType="separate"/>
        </w:r>
        <w:r w:rsidDel="005B7F73">
          <w:delText>17</w:delText>
        </w:r>
        <w:r w:rsidDel="005B7F73">
          <w:fldChar w:fldCharType="end"/>
        </w:r>
      </w:del>
    </w:p>
    <w:p w:rsidR="00FE18DB" w:rsidRPr="003A719A" w:rsidDel="005B7F73" w:rsidRDefault="00FE18DB">
      <w:pPr>
        <w:pStyle w:val="TOC4"/>
        <w:rPr>
          <w:del w:id="421" w:author="Rapporteur" w:date="2019-10-14T14:02:00Z"/>
          <w:rFonts w:ascii="Calibri" w:hAnsi="Calibri"/>
          <w:sz w:val="22"/>
          <w:szCs w:val="22"/>
          <w:lang w:eastAsia="en-GB"/>
        </w:rPr>
      </w:pPr>
      <w:del w:id="422" w:author="Rapporteur" w:date="2019-10-14T14:02:00Z">
        <w:r w:rsidDel="005B7F73">
          <w:delText>6.1.4.2</w:delText>
        </w:r>
        <w:r w:rsidRPr="003A719A" w:rsidDel="005B7F73">
          <w:rPr>
            <w:rFonts w:ascii="Calibri" w:hAnsi="Calibri"/>
            <w:sz w:val="22"/>
            <w:szCs w:val="22"/>
            <w:lang w:eastAsia="en-GB"/>
          </w:rPr>
          <w:tab/>
        </w:r>
        <w:r w:rsidDel="005B7F73">
          <w:delText>Operation: &lt;operation 1&gt;</w:delText>
        </w:r>
        <w:r w:rsidDel="005B7F73">
          <w:tab/>
        </w:r>
        <w:r w:rsidDel="005B7F73">
          <w:fldChar w:fldCharType="begin" w:fldLock="1"/>
        </w:r>
        <w:r w:rsidDel="005B7F73">
          <w:delInstrText xml:space="preserve"> PAGEREF _Toc18839172 \h </w:delInstrText>
        </w:r>
        <w:r w:rsidDel="005B7F73">
          <w:fldChar w:fldCharType="separate"/>
        </w:r>
        <w:r w:rsidDel="005B7F73">
          <w:delText>17</w:delText>
        </w:r>
        <w:r w:rsidDel="005B7F73">
          <w:fldChar w:fldCharType="end"/>
        </w:r>
      </w:del>
    </w:p>
    <w:p w:rsidR="00FE18DB" w:rsidRPr="003A719A" w:rsidDel="005B7F73" w:rsidRDefault="00FE18DB">
      <w:pPr>
        <w:pStyle w:val="TOC5"/>
        <w:rPr>
          <w:del w:id="423" w:author="Rapporteur" w:date="2019-10-14T14:02:00Z"/>
          <w:rFonts w:ascii="Calibri" w:hAnsi="Calibri"/>
          <w:sz w:val="22"/>
          <w:szCs w:val="22"/>
          <w:lang w:eastAsia="en-GB"/>
        </w:rPr>
      </w:pPr>
      <w:del w:id="424" w:author="Rapporteur" w:date="2019-10-14T14:02:00Z">
        <w:r w:rsidDel="005B7F73">
          <w:delText>6.1.4.2.1</w:delText>
        </w:r>
        <w:r w:rsidRPr="003A719A" w:rsidDel="005B7F73">
          <w:rPr>
            <w:rFonts w:ascii="Calibri" w:hAnsi="Calibri"/>
            <w:sz w:val="22"/>
            <w:szCs w:val="22"/>
            <w:lang w:eastAsia="en-GB"/>
          </w:rPr>
          <w:tab/>
        </w:r>
        <w:r w:rsidDel="005B7F73">
          <w:delText>Description</w:delText>
        </w:r>
        <w:r w:rsidDel="005B7F73">
          <w:tab/>
        </w:r>
        <w:r w:rsidDel="005B7F73">
          <w:fldChar w:fldCharType="begin" w:fldLock="1"/>
        </w:r>
        <w:r w:rsidDel="005B7F73">
          <w:delInstrText xml:space="preserve"> PAGEREF _Toc18839173 \h </w:delInstrText>
        </w:r>
        <w:r w:rsidDel="005B7F73">
          <w:fldChar w:fldCharType="separate"/>
        </w:r>
        <w:r w:rsidDel="005B7F73">
          <w:delText>17</w:delText>
        </w:r>
        <w:r w:rsidDel="005B7F73">
          <w:fldChar w:fldCharType="end"/>
        </w:r>
      </w:del>
    </w:p>
    <w:p w:rsidR="00FE18DB" w:rsidRPr="003A719A" w:rsidDel="005B7F73" w:rsidRDefault="00FE18DB">
      <w:pPr>
        <w:pStyle w:val="TOC5"/>
        <w:rPr>
          <w:del w:id="425" w:author="Rapporteur" w:date="2019-10-14T14:02:00Z"/>
          <w:rFonts w:ascii="Calibri" w:hAnsi="Calibri"/>
          <w:sz w:val="22"/>
          <w:szCs w:val="22"/>
          <w:lang w:eastAsia="en-GB"/>
        </w:rPr>
      </w:pPr>
      <w:del w:id="426" w:author="Rapporteur" w:date="2019-10-14T14:02:00Z">
        <w:r w:rsidDel="005B7F73">
          <w:delText>6.1.4.2.2</w:delText>
        </w:r>
        <w:r w:rsidRPr="003A719A" w:rsidDel="005B7F73">
          <w:rPr>
            <w:rFonts w:ascii="Calibri" w:hAnsi="Calibri"/>
            <w:sz w:val="22"/>
            <w:szCs w:val="22"/>
            <w:lang w:eastAsia="en-GB"/>
          </w:rPr>
          <w:tab/>
        </w:r>
        <w:r w:rsidDel="005B7F73">
          <w:delText>Operation Definition</w:delText>
        </w:r>
        <w:r w:rsidDel="005B7F73">
          <w:tab/>
        </w:r>
        <w:r w:rsidDel="005B7F73">
          <w:fldChar w:fldCharType="begin" w:fldLock="1"/>
        </w:r>
        <w:r w:rsidDel="005B7F73">
          <w:delInstrText xml:space="preserve"> PAGEREF _Toc18839174 \h </w:delInstrText>
        </w:r>
        <w:r w:rsidDel="005B7F73">
          <w:fldChar w:fldCharType="separate"/>
        </w:r>
        <w:r w:rsidDel="005B7F73">
          <w:delText>17</w:delText>
        </w:r>
        <w:r w:rsidDel="005B7F73">
          <w:fldChar w:fldCharType="end"/>
        </w:r>
      </w:del>
    </w:p>
    <w:p w:rsidR="00FE18DB" w:rsidRPr="003A719A" w:rsidDel="005B7F73" w:rsidRDefault="00FE18DB">
      <w:pPr>
        <w:pStyle w:val="TOC4"/>
        <w:rPr>
          <w:del w:id="427" w:author="Rapporteur" w:date="2019-10-14T14:02:00Z"/>
          <w:rFonts w:ascii="Calibri" w:hAnsi="Calibri"/>
          <w:sz w:val="22"/>
          <w:szCs w:val="22"/>
          <w:lang w:eastAsia="en-GB"/>
        </w:rPr>
      </w:pPr>
      <w:del w:id="428" w:author="Rapporteur" w:date="2019-10-14T14:02:00Z">
        <w:r w:rsidDel="005B7F73">
          <w:delText>6.1.4.3</w:delText>
        </w:r>
        <w:r w:rsidRPr="003A719A" w:rsidDel="005B7F73">
          <w:rPr>
            <w:rFonts w:ascii="Calibri" w:hAnsi="Calibri"/>
            <w:sz w:val="22"/>
            <w:szCs w:val="22"/>
            <w:lang w:eastAsia="en-GB"/>
          </w:rPr>
          <w:tab/>
        </w:r>
        <w:r w:rsidDel="005B7F73">
          <w:delText>Operation: &lt; operation 2&gt;</w:delText>
        </w:r>
        <w:r w:rsidDel="005B7F73">
          <w:tab/>
        </w:r>
        <w:r w:rsidDel="005B7F73">
          <w:fldChar w:fldCharType="begin" w:fldLock="1"/>
        </w:r>
        <w:r w:rsidDel="005B7F73">
          <w:delInstrText xml:space="preserve"> PAGEREF _Toc18839175 \h </w:delInstrText>
        </w:r>
        <w:r w:rsidDel="005B7F73">
          <w:fldChar w:fldCharType="separate"/>
        </w:r>
        <w:r w:rsidDel="005B7F73">
          <w:delText>17</w:delText>
        </w:r>
        <w:r w:rsidDel="005B7F73">
          <w:fldChar w:fldCharType="end"/>
        </w:r>
      </w:del>
    </w:p>
    <w:p w:rsidR="00FE18DB" w:rsidRPr="003A719A" w:rsidDel="005B7F73" w:rsidRDefault="00FE18DB">
      <w:pPr>
        <w:pStyle w:val="TOC3"/>
        <w:rPr>
          <w:del w:id="429" w:author="Rapporteur" w:date="2019-10-14T14:02:00Z"/>
          <w:rFonts w:ascii="Calibri" w:hAnsi="Calibri"/>
          <w:sz w:val="22"/>
          <w:szCs w:val="22"/>
          <w:lang w:eastAsia="en-GB"/>
        </w:rPr>
      </w:pPr>
      <w:del w:id="430" w:author="Rapporteur" w:date="2019-10-14T14:02:00Z">
        <w:r w:rsidDel="005B7F73">
          <w:delText>6.1.5</w:delText>
        </w:r>
        <w:r w:rsidRPr="003A719A" w:rsidDel="005B7F73">
          <w:rPr>
            <w:rFonts w:ascii="Calibri" w:hAnsi="Calibri"/>
            <w:sz w:val="22"/>
            <w:szCs w:val="22"/>
            <w:lang w:eastAsia="en-GB"/>
          </w:rPr>
          <w:tab/>
        </w:r>
        <w:r w:rsidDel="005B7F73">
          <w:delText>Notifications</w:delText>
        </w:r>
        <w:r w:rsidDel="005B7F73">
          <w:tab/>
        </w:r>
        <w:r w:rsidDel="005B7F73">
          <w:fldChar w:fldCharType="begin" w:fldLock="1"/>
        </w:r>
        <w:r w:rsidDel="005B7F73">
          <w:delInstrText xml:space="preserve"> PAGEREF _Toc18839176 \h </w:delInstrText>
        </w:r>
        <w:r w:rsidDel="005B7F73">
          <w:fldChar w:fldCharType="separate"/>
        </w:r>
        <w:r w:rsidDel="005B7F73">
          <w:delText>18</w:delText>
        </w:r>
        <w:r w:rsidDel="005B7F73">
          <w:fldChar w:fldCharType="end"/>
        </w:r>
      </w:del>
    </w:p>
    <w:p w:rsidR="00FE18DB" w:rsidRPr="003A719A" w:rsidDel="005B7F73" w:rsidRDefault="00FE18DB">
      <w:pPr>
        <w:pStyle w:val="TOC4"/>
        <w:rPr>
          <w:del w:id="431" w:author="Rapporteur" w:date="2019-10-14T14:02:00Z"/>
          <w:rFonts w:ascii="Calibri" w:hAnsi="Calibri"/>
          <w:sz w:val="22"/>
          <w:szCs w:val="22"/>
          <w:lang w:eastAsia="en-GB"/>
        </w:rPr>
      </w:pPr>
      <w:del w:id="432" w:author="Rapporteur" w:date="2019-10-14T14:02:00Z">
        <w:r w:rsidDel="005B7F73">
          <w:delText>6.1.5.1</w:delText>
        </w:r>
        <w:r w:rsidRPr="003A719A" w:rsidDel="005B7F73">
          <w:rPr>
            <w:rFonts w:ascii="Calibri" w:hAnsi="Calibri"/>
            <w:sz w:val="22"/>
            <w:szCs w:val="22"/>
            <w:lang w:eastAsia="en-GB"/>
          </w:rPr>
          <w:tab/>
        </w:r>
        <w:r w:rsidDel="005B7F73">
          <w:delText>General</w:delText>
        </w:r>
        <w:r w:rsidDel="005B7F73">
          <w:tab/>
        </w:r>
        <w:r w:rsidDel="005B7F73">
          <w:fldChar w:fldCharType="begin" w:fldLock="1"/>
        </w:r>
        <w:r w:rsidDel="005B7F73">
          <w:delInstrText xml:space="preserve"> PAGEREF _Toc18839177 \h </w:delInstrText>
        </w:r>
        <w:r w:rsidDel="005B7F73">
          <w:fldChar w:fldCharType="separate"/>
        </w:r>
        <w:r w:rsidDel="005B7F73">
          <w:delText>18</w:delText>
        </w:r>
        <w:r w:rsidDel="005B7F73">
          <w:fldChar w:fldCharType="end"/>
        </w:r>
      </w:del>
    </w:p>
    <w:p w:rsidR="00FE18DB" w:rsidRPr="003A719A" w:rsidDel="005B7F73" w:rsidRDefault="00FE18DB">
      <w:pPr>
        <w:pStyle w:val="TOC4"/>
        <w:rPr>
          <w:del w:id="433" w:author="Rapporteur" w:date="2019-10-14T14:02:00Z"/>
          <w:rFonts w:ascii="Calibri" w:hAnsi="Calibri"/>
          <w:sz w:val="22"/>
          <w:szCs w:val="22"/>
          <w:lang w:eastAsia="en-GB"/>
        </w:rPr>
      </w:pPr>
      <w:del w:id="434" w:author="Rapporteur" w:date="2019-10-14T14:02:00Z">
        <w:r w:rsidDel="005B7F73">
          <w:delText>6.1.5.2</w:delText>
        </w:r>
        <w:r w:rsidRPr="003A719A" w:rsidDel="005B7F73">
          <w:rPr>
            <w:rFonts w:ascii="Calibri" w:hAnsi="Calibri"/>
            <w:sz w:val="22"/>
            <w:szCs w:val="22"/>
            <w:lang w:eastAsia="en-GB"/>
          </w:rPr>
          <w:tab/>
        </w:r>
        <w:r w:rsidDel="005B7F73">
          <w:delText>&lt;notification 1&gt;</w:delText>
        </w:r>
        <w:r w:rsidDel="005B7F73">
          <w:tab/>
        </w:r>
        <w:r w:rsidDel="005B7F73">
          <w:fldChar w:fldCharType="begin" w:fldLock="1"/>
        </w:r>
        <w:r w:rsidDel="005B7F73">
          <w:delInstrText xml:space="preserve"> PAGEREF _Toc18839178 \h </w:delInstrText>
        </w:r>
        <w:r w:rsidDel="005B7F73">
          <w:fldChar w:fldCharType="separate"/>
        </w:r>
        <w:r w:rsidDel="005B7F73">
          <w:delText>18</w:delText>
        </w:r>
        <w:r w:rsidDel="005B7F73">
          <w:fldChar w:fldCharType="end"/>
        </w:r>
      </w:del>
    </w:p>
    <w:p w:rsidR="00FE18DB" w:rsidRPr="003A719A" w:rsidDel="005B7F73" w:rsidRDefault="00FE18DB">
      <w:pPr>
        <w:pStyle w:val="TOC5"/>
        <w:rPr>
          <w:del w:id="435" w:author="Rapporteur" w:date="2019-10-14T14:02:00Z"/>
          <w:rFonts w:ascii="Calibri" w:hAnsi="Calibri"/>
          <w:sz w:val="22"/>
          <w:szCs w:val="22"/>
          <w:lang w:eastAsia="en-GB"/>
        </w:rPr>
      </w:pPr>
      <w:del w:id="436" w:author="Rapporteur" w:date="2019-10-14T14:02:00Z">
        <w:r w:rsidDel="005B7F73">
          <w:delText>6.1.5.2.1</w:delText>
        </w:r>
        <w:r w:rsidRPr="003A719A" w:rsidDel="005B7F73">
          <w:rPr>
            <w:rFonts w:ascii="Calibri" w:hAnsi="Calibri"/>
            <w:sz w:val="22"/>
            <w:szCs w:val="22"/>
            <w:lang w:eastAsia="en-GB"/>
          </w:rPr>
          <w:tab/>
        </w:r>
        <w:r w:rsidDel="005B7F73">
          <w:delText>Description</w:delText>
        </w:r>
        <w:r w:rsidDel="005B7F73">
          <w:tab/>
        </w:r>
        <w:r w:rsidDel="005B7F73">
          <w:fldChar w:fldCharType="begin" w:fldLock="1"/>
        </w:r>
        <w:r w:rsidDel="005B7F73">
          <w:delInstrText xml:space="preserve"> PAGEREF _Toc18839179 \h </w:delInstrText>
        </w:r>
        <w:r w:rsidDel="005B7F73">
          <w:fldChar w:fldCharType="separate"/>
        </w:r>
        <w:r w:rsidDel="005B7F73">
          <w:delText>18</w:delText>
        </w:r>
        <w:r w:rsidDel="005B7F73">
          <w:fldChar w:fldCharType="end"/>
        </w:r>
      </w:del>
    </w:p>
    <w:p w:rsidR="00FE18DB" w:rsidRPr="003A719A" w:rsidDel="005B7F73" w:rsidRDefault="00FE18DB">
      <w:pPr>
        <w:pStyle w:val="TOC5"/>
        <w:rPr>
          <w:del w:id="437" w:author="Rapporteur" w:date="2019-10-14T14:02:00Z"/>
          <w:rFonts w:ascii="Calibri" w:hAnsi="Calibri"/>
          <w:sz w:val="22"/>
          <w:szCs w:val="22"/>
          <w:lang w:eastAsia="en-GB"/>
        </w:rPr>
      </w:pPr>
      <w:del w:id="438" w:author="Rapporteur" w:date="2019-10-14T14:02:00Z">
        <w:r w:rsidDel="005B7F73">
          <w:delText>6.1.5.2.2</w:delText>
        </w:r>
        <w:r w:rsidRPr="003A719A" w:rsidDel="005B7F73">
          <w:rPr>
            <w:rFonts w:ascii="Calibri" w:hAnsi="Calibri"/>
            <w:sz w:val="22"/>
            <w:szCs w:val="22"/>
            <w:lang w:eastAsia="en-GB"/>
          </w:rPr>
          <w:tab/>
        </w:r>
        <w:r w:rsidDel="005B7F73">
          <w:delText>Target URI</w:delText>
        </w:r>
        <w:r w:rsidDel="005B7F73">
          <w:tab/>
        </w:r>
        <w:r w:rsidDel="005B7F73">
          <w:fldChar w:fldCharType="begin" w:fldLock="1"/>
        </w:r>
        <w:r w:rsidDel="005B7F73">
          <w:delInstrText xml:space="preserve"> PAGEREF _Toc18839180 \h </w:delInstrText>
        </w:r>
        <w:r w:rsidDel="005B7F73">
          <w:fldChar w:fldCharType="separate"/>
        </w:r>
        <w:r w:rsidDel="005B7F73">
          <w:delText>18</w:delText>
        </w:r>
        <w:r w:rsidDel="005B7F73">
          <w:fldChar w:fldCharType="end"/>
        </w:r>
      </w:del>
    </w:p>
    <w:p w:rsidR="00FE18DB" w:rsidRPr="003A719A" w:rsidDel="005B7F73" w:rsidRDefault="00FE18DB">
      <w:pPr>
        <w:pStyle w:val="TOC5"/>
        <w:rPr>
          <w:del w:id="439" w:author="Rapporteur" w:date="2019-10-14T14:02:00Z"/>
          <w:rFonts w:ascii="Calibri" w:hAnsi="Calibri"/>
          <w:sz w:val="22"/>
          <w:szCs w:val="22"/>
          <w:lang w:eastAsia="en-GB"/>
        </w:rPr>
      </w:pPr>
      <w:del w:id="440" w:author="Rapporteur" w:date="2019-10-14T14:02:00Z">
        <w:r w:rsidDel="005B7F73">
          <w:delText>6.1.5.2.3</w:delText>
        </w:r>
        <w:r w:rsidRPr="003A719A" w:rsidDel="005B7F73">
          <w:rPr>
            <w:rFonts w:ascii="Calibri" w:hAnsi="Calibri"/>
            <w:sz w:val="22"/>
            <w:szCs w:val="22"/>
            <w:lang w:eastAsia="en-GB"/>
          </w:rPr>
          <w:tab/>
        </w:r>
        <w:r w:rsidDel="005B7F73">
          <w:delText>Standard Methods</w:delText>
        </w:r>
        <w:r w:rsidDel="005B7F73">
          <w:tab/>
        </w:r>
        <w:r w:rsidDel="005B7F73">
          <w:fldChar w:fldCharType="begin" w:fldLock="1"/>
        </w:r>
        <w:r w:rsidDel="005B7F73">
          <w:delInstrText xml:space="preserve"> PAGEREF _Toc18839181 \h </w:delInstrText>
        </w:r>
        <w:r w:rsidDel="005B7F73">
          <w:fldChar w:fldCharType="separate"/>
        </w:r>
        <w:r w:rsidDel="005B7F73">
          <w:delText>18</w:delText>
        </w:r>
        <w:r w:rsidDel="005B7F73">
          <w:fldChar w:fldCharType="end"/>
        </w:r>
      </w:del>
    </w:p>
    <w:p w:rsidR="00FE18DB" w:rsidRPr="003A719A" w:rsidDel="005B7F73" w:rsidRDefault="00FE18DB">
      <w:pPr>
        <w:pStyle w:val="TOC6"/>
        <w:rPr>
          <w:del w:id="441" w:author="Rapporteur" w:date="2019-10-14T14:02:00Z"/>
          <w:rFonts w:ascii="Calibri" w:hAnsi="Calibri"/>
          <w:sz w:val="22"/>
          <w:szCs w:val="22"/>
          <w:lang w:eastAsia="en-GB"/>
        </w:rPr>
      </w:pPr>
      <w:del w:id="442" w:author="Rapporteur" w:date="2019-10-14T14:02:00Z">
        <w:r w:rsidDel="005B7F73">
          <w:delText>6.1.5.2.3.1</w:delText>
        </w:r>
        <w:r w:rsidRPr="003A719A" w:rsidDel="005B7F73">
          <w:rPr>
            <w:rFonts w:ascii="Calibri" w:hAnsi="Calibri"/>
            <w:sz w:val="22"/>
            <w:szCs w:val="22"/>
            <w:lang w:eastAsia="en-GB"/>
          </w:rPr>
          <w:tab/>
        </w:r>
        <w:r w:rsidDel="005B7F73">
          <w:delText>POST</w:delText>
        </w:r>
        <w:r w:rsidDel="005B7F73">
          <w:tab/>
        </w:r>
        <w:r w:rsidDel="005B7F73">
          <w:fldChar w:fldCharType="begin" w:fldLock="1"/>
        </w:r>
        <w:r w:rsidDel="005B7F73">
          <w:delInstrText xml:space="preserve"> PAGEREF _Toc18839182 \h </w:delInstrText>
        </w:r>
        <w:r w:rsidDel="005B7F73">
          <w:fldChar w:fldCharType="separate"/>
        </w:r>
        <w:r w:rsidDel="005B7F73">
          <w:delText>18</w:delText>
        </w:r>
        <w:r w:rsidDel="005B7F73">
          <w:fldChar w:fldCharType="end"/>
        </w:r>
      </w:del>
    </w:p>
    <w:p w:rsidR="00FE18DB" w:rsidRPr="003A719A" w:rsidDel="005B7F73" w:rsidRDefault="00FE18DB">
      <w:pPr>
        <w:pStyle w:val="TOC4"/>
        <w:rPr>
          <w:del w:id="443" w:author="Rapporteur" w:date="2019-10-14T14:02:00Z"/>
          <w:rFonts w:ascii="Calibri" w:hAnsi="Calibri"/>
          <w:sz w:val="22"/>
          <w:szCs w:val="22"/>
          <w:lang w:eastAsia="en-GB"/>
        </w:rPr>
      </w:pPr>
      <w:del w:id="444" w:author="Rapporteur" w:date="2019-10-14T14:02:00Z">
        <w:r w:rsidDel="005B7F73">
          <w:delText>6.1.5.3</w:delText>
        </w:r>
        <w:r w:rsidRPr="003A719A" w:rsidDel="005B7F73">
          <w:rPr>
            <w:rFonts w:ascii="Calibri" w:hAnsi="Calibri"/>
            <w:sz w:val="22"/>
            <w:szCs w:val="22"/>
            <w:lang w:eastAsia="en-GB"/>
          </w:rPr>
          <w:tab/>
        </w:r>
        <w:r w:rsidDel="005B7F73">
          <w:delText>&lt;notification 2&gt;</w:delText>
        </w:r>
        <w:r w:rsidDel="005B7F73">
          <w:tab/>
        </w:r>
        <w:r w:rsidDel="005B7F73">
          <w:fldChar w:fldCharType="begin" w:fldLock="1"/>
        </w:r>
        <w:r w:rsidDel="005B7F73">
          <w:delInstrText xml:space="preserve"> PAGEREF _Toc18839183 \h </w:delInstrText>
        </w:r>
        <w:r w:rsidDel="005B7F73">
          <w:fldChar w:fldCharType="separate"/>
        </w:r>
        <w:r w:rsidDel="005B7F73">
          <w:delText>19</w:delText>
        </w:r>
        <w:r w:rsidDel="005B7F73">
          <w:fldChar w:fldCharType="end"/>
        </w:r>
      </w:del>
    </w:p>
    <w:p w:rsidR="00FE18DB" w:rsidRPr="003A719A" w:rsidDel="005B7F73" w:rsidRDefault="00FE18DB">
      <w:pPr>
        <w:pStyle w:val="TOC3"/>
        <w:rPr>
          <w:del w:id="445" w:author="Rapporteur" w:date="2019-10-14T14:02:00Z"/>
          <w:rFonts w:ascii="Calibri" w:hAnsi="Calibri"/>
          <w:sz w:val="22"/>
          <w:szCs w:val="22"/>
          <w:lang w:eastAsia="en-GB"/>
        </w:rPr>
      </w:pPr>
      <w:del w:id="446" w:author="Rapporteur" w:date="2019-10-14T14:02:00Z">
        <w:r w:rsidDel="005B7F73">
          <w:delText>6.1.6</w:delText>
        </w:r>
        <w:r w:rsidRPr="003A719A" w:rsidDel="005B7F73">
          <w:rPr>
            <w:rFonts w:ascii="Calibri" w:hAnsi="Calibri"/>
            <w:sz w:val="22"/>
            <w:szCs w:val="22"/>
            <w:lang w:eastAsia="en-GB"/>
          </w:rPr>
          <w:tab/>
        </w:r>
        <w:r w:rsidDel="005B7F73">
          <w:delText>Data Model</w:delText>
        </w:r>
        <w:r w:rsidDel="005B7F73">
          <w:tab/>
        </w:r>
        <w:r w:rsidDel="005B7F73">
          <w:fldChar w:fldCharType="begin" w:fldLock="1"/>
        </w:r>
        <w:r w:rsidDel="005B7F73">
          <w:delInstrText xml:space="preserve"> PAGEREF _Toc18839184 \h </w:delInstrText>
        </w:r>
        <w:r w:rsidDel="005B7F73">
          <w:fldChar w:fldCharType="separate"/>
        </w:r>
        <w:r w:rsidDel="005B7F73">
          <w:delText>19</w:delText>
        </w:r>
        <w:r w:rsidDel="005B7F73">
          <w:fldChar w:fldCharType="end"/>
        </w:r>
      </w:del>
    </w:p>
    <w:p w:rsidR="00FE18DB" w:rsidRPr="003A719A" w:rsidDel="005B7F73" w:rsidRDefault="00FE18DB">
      <w:pPr>
        <w:pStyle w:val="TOC4"/>
        <w:rPr>
          <w:del w:id="447" w:author="Rapporteur" w:date="2019-10-14T14:02:00Z"/>
          <w:rFonts w:ascii="Calibri" w:hAnsi="Calibri"/>
          <w:sz w:val="22"/>
          <w:szCs w:val="22"/>
          <w:lang w:eastAsia="en-GB"/>
        </w:rPr>
      </w:pPr>
      <w:del w:id="448" w:author="Rapporteur" w:date="2019-10-14T14:02:00Z">
        <w:r w:rsidDel="005B7F73">
          <w:delText>6.1.6.1</w:delText>
        </w:r>
        <w:r w:rsidRPr="003A719A" w:rsidDel="005B7F73">
          <w:rPr>
            <w:rFonts w:ascii="Calibri" w:hAnsi="Calibri"/>
            <w:sz w:val="22"/>
            <w:szCs w:val="22"/>
            <w:lang w:eastAsia="en-GB"/>
          </w:rPr>
          <w:tab/>
        </w:r>
        <w:r w:rsidDel="005B7F73">
          <w:delText>General</w:delText>
        </w:r>
        <w:r w:rsidDel="005B7F73">
          <w:tab/>
        </w:r>
        <w:r w:rsidDel="005B7F73">
          <w:fldChar w:fldCharType="begin" w:fldLock="1"/>
        </w:r>
        <w:r w:rsidDel="005B7F73">
          <w:delInstrText xml:space="preserve"> PAGEREF _Toc18839185 \h </w:delInstrText>
        </w:r>
        <w:r w:rsidDel="005B7F73">
          <w:fldChar w:fldCharType="separate"/>
        </w:r>
        <w:r w:rsidDel="005B7F73">
          <w:delText>19</w:delText>
        </w:r>
        <w:r w:rsidDel="005B7F73">
          <w:fldChar w:fldCharType="end"/>
        </w:r>
      </w:del>
    </w:p>
    <w:p w:rsidR="00FE18DB" w:rsidRPr="003A719A" w:rsidDel="005B7F73" w:rsidRDefault="00FE18DB">
      <w:pPr>
        <w:pStyle w:val="TOC4"/>
        <w:rPr>
          <w:del w:id="449" w:author="Rapporteur" w:date="2019-10-14T14:02:00Z"/>
          <w:rFonts w:ascii="Calibri" w:hAnsi="Calibri"/>
          <w:sz w:val="22"/>
          <w:szCs w:val="22"/>
          <w:lang w:eastAsia="en-GB"/>
        </w:rPr>
      </w:pPr>
      <w:del w:id="450" w:author="Rapporteur" w:date="2019-10-14T14:02:00Z">
        <w:r w:rsidRPr="00FE18DB" w:rsidDel="005B7F73">
          <w:delText>6.1.6.2</w:delText>
        </w:r>
        <w:r w:rsidRPr="003A719A" w:rsidDel="005B7F73">
          <w:rPr>
            <w:rFonts w:ascii="Calibri" w:hAnsi="Calibri"/>
            <w:sz w:val="22"/>
            <w:szCs w:val="22"/>
            <w:lang w:eastAsia="en-GB"/>
          </w:rPr>
          <w:tab/>
        </w:r>
        <w:r w:rsidRPr="00FC3FF3" w:rsidDel="005B7F73">
          <w:rPr>
            <w:lang w:val="en-US"/>
          </w:rPr>
          <w:delText>Structured data types</w:delText>
        </w:r>
        <w:r w:rsidDel="005B7F73">
          <w:tab/>
        </w:r>
        <w:r w:rsidDel="005B7F73">
          <w:fldChar w:fldCharType="begin" w:fldLock="1"/>
        </w:r>
        <w:r w:rsidDel="005B7F73">
          <w:delInstrText xml:space="preserve"> PAGEREF _Toc18839186 \h </w:delInstrText>
        </w:r>
        <w:r w:rsidDel="005B7F73">
          <w:fldChar w:fldCharType="separate"/>
        </w:r>
        <w:r w:rsidDel="005B7F73">
          <w:delText>19</w:delText>
        </w:r>
        <w:r w:rsidDel="005B7F73">
          <w:fldChar w:fldCharType="end"/>
        </w:r>
      </w:del>
    </w:p>
    <w:p w:rsidR="00FE18DB" w:rsidRPr="003A719A" w:rsidDel="005B7F73" w:rsidRDefault="00FE18DB">
      <w:pPr>
        <w:pStyle w:val="TOC5"/>
        <w:rPr>
          <w:del w:id="451" w:author="Rapporteur" w:date="2019-10-14T14:02:00Z"/>
          <w:rFonts w:ascii="Calibri" w:hAnsi="Calibri"/>
          <w:sz w:val="22"/>
          <w:szCs w:val="22"/>
          <w:lang w:eastAsia="en-GB"/>
        </w:rPr>
      </w:pPr>
      <w:del w:id="452" w:author="Rapporteur" w:date="2019-10-14T14:02:00Z">
        <w:r w:rsidDel="005B7F73">
          <w:delText>6.1.6.2.1</w:delText>
        </w:r>
        <w:r w:rsidRPr="003A719A" w:rsidDel="005B7F73">
          <w:rPr>
            <w:rFonts w:ascii="Calibri" w:hAnsi="Calibri"/>
            <w:sz w:val="22"/>
            <w:szCs w:val="22"/>
            <w:lang w:eastAsia="en-GB"/>
          </w:rPr>
          <w:tab/>
        </w:r>
        <w:r w:rsidDel="005B7F73">
          <w:delText>Introduction</w:delText>
        </w:r>
        <w:r w:rsidDel="005B7F73">
          <w:tab/>
        </w:r>
        <w:r w:rsidDel="005B7F73">
          <w:fldChar w:fldCharType="begin" w:fldLock="1"/>
        </w:r>
        <w:r w:rsidDel="005B7F73">
          <w:delInstrText xml:space="preserve"> PAGEREF _Toc18839187 \h </w:delInstrText>
        </w:r>
        <w:r w:rsidDel="005B7F73">
          <w:fldChar w:fldCharType="separate"/>
        </w:r>
        <w:r w:rsidDel="005B7F73">
          <w:delText>19</w:delText>
        </w:r>
        <w:r w:rsidDel="005B7F73">
          <w:fldChar w:fldCharType="end"/>
        </w:r>
      </w:del>
    </w:p>
    <w:p w:rsidR="00FE18DB" w:rsidRPr="003A719A" w:rsidDel="005B7F73" w:rsidRDefault="00FE18DB">
      <w:pPr>
        <w:pStyle w:val="TOC5"/>
        <w:rPr>
          <w:del w:id="453" w:author="Rapporteur" w:date="2019-10-14T14:02:00Z"/>
          <w:rFonts w:ascii="Calibri" w:hAnsi="Calibri"/>
          <w:sz w:val="22"/>
          <w:szCs w:val="22"/>
          <w:lang w:eastAsia="en-GB"/>
        </w:rPr>
      </w:pPr>
      <w:del w:id="454" w:author="Rapporteur" w:date="2019-10-14T14:02:00Z">
        <w:r w:rsidDel="005B7F73">
          <w:delText>6.1.6.2.2</w:delText>
        </w:r>
        <w:r w:rsidRPr="003A719A" w:rsidDel="005B7F73">
          <w:rPr>
            <w:rFonts w:ascii="Calibri" w:hAnsi="Calibri"/>
            <w:sz w:val="22"/>
            <w:szCs w:val="22"/>
            <w:lang w:eastAsia="en-GB"/>
          </w:rPr>
          <w:tab/>
        </w:r>
        <w:r w:rsidDel="005B7F73">
          <w:delText>Type: &lt;TypeName 1&gt;</w:delText>
        </w:r>
        <w:r w:rsidDel="005B7F73">
          <w:tab/>
        </w:r>
        <w:r w:rsidDel="005B7F73">
          <w:fldChar w:fldCharType="begin" w:fldLock="1"/>
        </w:r>
        <w:r w:rsidDel="005B7F73">
          <w:delInstrText xml:space="preserve"> PAGEREF _Toc18839188 \h </w:delInstrText>
        </w:r>
        <w:r w:rsidDel="005B7F73">
          <w:fldChar w:fldCharType="separate"/>
        </w:r>
        <w:r w:rsidDel="005B7F73">
          <w:delText>19</w:delText>
        </w:r>
        <w:r w:rsidDel="005B7F73">
          <w:fldChar w:fldCharType="end"/>
        </w:r>
      </w:del>
    </w:p>
    <w:p w:rsidR="00FE18DB" w:rsidRPr="003A719A" w:rsidDel="005B7F73" w:rsidRDefault="00FE18DB">
      <w:pPr>
        <w:pStyle w:val="TOC5"/>
        <w:rPr>
          <w:del w:id="455" w:author="Rapporteur" w:date="2019-10-14T14:02:00Z"/>
          <w:rFonts w:ascii="Calibri" w:hAnsi="Calibri"/>
          <w:sz w:val="22"/>
          <w:szCs w:val="22"/>
          <w:lang w:eastAsia="en-GB"/>
        </w:rPr>
      </w:pPr>
      <w:del w:id="456" w:author="Rapporteur" w:date="2019-10-14T14:02:00Z">
        <w:r w:rsidDel="005B7F73">
          <w:delText>6.1.6.2.3</w:delText>
        </w:r>
        <w:r w:rsidRPr="003A719A" w:rsidDel="005B7F73">
          <w:rPr>
            <w:rFonts w:ascii="Calibri" w:hAnsi="Calibri"/>
            <w:sz w:val="22"/>
            <w:szCs w:val="22"/>
            <w:lang w:eastAsia="en-GB"/>
          </w:rPr>
          <w:tab/>
        </w:r>
        <w:r w:rsidDel="005B7F73">
          <w:delText>Type: &lt;TypeName 2&gt;</w:delText>
        </w:r>
        <w:r w:rsidDel="005B7F73">
          <w:tab/>
        </w:r>
        <w:r w:rsidDel="005B7F73">
          <w:fldChar w:fldCharType="begin" w:fldLock="1"/>
        </w:r>
        <w:r w:rsidDel="005B7F73">
          <w:delInstrText xml:space="preserve"> PAGEREF _Toc18839189 \h </w:delInstrText>
        </w:r>
        <w:r w:rsidDel="005B7F73">
          <w:fldChar w:fldCharType="separate"/>
        </w:r>
        <w:r w:rsidDel="005B7F73">
          <w:delText>20</w:delText>
        </w:r>
        <w:r w:rsidDel="005B7F73">
          <w:fldChar w:fldCharType="end"/>
        </w:r>
      </w:del>
    </w:p>
    <w:p w:rsidR="00FE18DB" w:rsidRPr="003A719A" w:rsidDel="005B7F73" w:rsidRDefault="00FE18DB">
      <w:pPr>
        <w:pStyle w:val="TOC4"/>
        <w:rPr>
          <w:del w:id="457" w:author="Rapporteur" w:date="2019-10-14T14:02:00Z"/>
          <w:rFonts w:ascii="Calibri" w:hAnsi="Calibri"/>
          <w:sz w:val="22"/>
          <w:szCs w:val="22"/>
          <w:lang w:eastAsia="en-GB"/>
        </w:rPr>
      </w:pPr>
      <w:del w:id="458" w:author="Rapporteur" w:date="2019-10-14T14:02:00Z">
        <w:r w:rsidRPr="00FE18DB" w:rsidDel="005B7F73">
          <w:delText>6.1.6.3</w:delText>
        </w:r>
        <w:r w:rsidRPr="003A719A" w:rsidDel="005B7F73">
          <w:rPr>
            <w:rFonts w:ascii="Calibri" w:hAnsi="Calibri"/>
            <w:sz w:val="22"/>
            <w:szCs w:val="22"/>
            <w:lang w:eastAsia="en-GB"/>
          </w:rPr>
          <w:tab/>
        </w:r>
        <w:r w:rsidRPr="00FC3FF3" w:rsidDel="005B7F73">
          <w:rPr>
            <w:lang w:val="en-US"/>
          </w:rPr>
          <w:delText>Simple data types and enumerations</w:delText>
        </w:r>
        <w:r w:rsidDel="005B7F73">
          <w:tab/>
        </w:r>
        <w:r w:rsidDel="005B7F73">
          <w:fldChar w:fldCharType="begin" w:fldLock="1"/>
        </w:r>
        <w:r w:rsidDel="005B7F73">
          <w:delInstrText xml:space="preserve"> PAGEREF _Toc18839190 \h </w:delInstrText>
        </w:r>
        <w:r w:rsidDel="005B7F73">
          <w:fldChar w:fldCharType="separate"/>
        </w:r>
        <w:r w:rsidDel="005B7F73">
          <w:delText>20</w:delText>
        </w:r>
        <w:r w:rsidDel="005B7F73">
          <w:fldChar w:fldCharType="end"/>
        </w:r>
      </w:del>
    </w:p>
    <w:p w:rsidR="00FE18DB" w:rsidRPr="003A719A" w:rsidDel="005B7F73" w:rsidRDefault="00FE18DB">
      <w:pPr>
        <w:pStyle w:val="TOC5"/>
        <w:rPr>
          <w:del w:id="459" w:author="Rapporteur" w:date="2019-10-14T14:02:00Z"/>
          <w:rFonts w:ascii="Calibri" w:hAnsi="Calibri"/>
          <w:sz w:val="22"/>
          <w:szCs w:val="22"/>
          <w:lang w:eastAsia="en-GB"/>
        </w:rPr>
      </w:pPr>
      <w:del w:id="460" w:author="Rapporteur" w:date="2019-10-14T14:02:00Z">
        <w:r w:rsidDel="005B7F73">
          <w:delText>6.1.6.3.1</w:delText>
        </w:r>
        <w:r w:rsidRPr="003A719A" w:rsidDel="005B7F73">
          <w:rPr>
            <w:rFonts w:ascii="Calibri" w:hAnsi="Calibri"/>
            <w:sz w:val="22"/>
            <w:szCs w:val="22"/>
            <w:lang w:eastAsia="en-GB"/>
          </w:rPr>
          <w:tab/>
        </w:r>
        <w:r w:rsidDel="005B7F73">
          <w:delText>Introduction</w:delText>
        </w:r>
        <w:r w:rsidDel="005B7F73">
          <w:tab/>
        </w:r>
        <w:r w:rsidDel="005B7F73">
          <w:fldChar w:fldCharType="begin" w:fldLock="1"/>
        </w:r>
        <w:r w:rsidDel="005B7F73">
          <w:delInstrText xml:space="preserve"> PAGEREF _Toc18839191 \h </w:delInstrText>
        </w:r>
        <w:r w:rsidDel="005B7F73">
          <w:fldChar w:fldCharType="separate"/>
        </w:r>
        <w:r w:rsidDel="005B7F73">
          <w:delText>20</w:delText>
        </w:r>
        <w:r w:rsidDel="005B7F73">
          <w:fldChar w:fldCharType="end"/>
        </w:r>
      </w:del>
    </w:p>
    <w:p w:rsidR="00FE18DB" w:rsidRPr="003A719A" w:rsidDel="005B7F73" w:rsidRDefault="00FE18DB">
      <w:pPr>
        <w:pStyle w:val="TOC5"/>
        <w:rPr>
          <w:del w:id="461" w:author="Rapporteur" w:date="2019-10-14T14:02:00Z"/>
          <w:rFonts w:ascii="Calibri" w:hAnsi="Calibri"/>
          <w:sz w:val="22"/>
          <w:szCs w:val="22"/>
          <w:lang w:eastAsia="en-GB"/>
        </w:rPr>
      </w:pPr>
      <w:del w:id="462" w:author="Rapporteur" w:date="2019-10-14T14:02:00Z">
        <w:r w:rsidDel="005B7F73">
          <w:delText>6.1.6.3.2</w:delText>
        </w:r>
        <w:r w:rsidRPr="003A719A" w:rsidDel="005B7F73">
          <w:rPr>
            <w:rFonts w:ascii="Calibri" w:hAnsi="Calibri"/>
            <w:sz w:val="22"/>
            <w:szCs w:val="22"/>
            <w:lang w:eastAsia="en-GB"/>
          </w:rPr>
          <w:tab/>
        </w:r>
        <w:r w:rsidDel="005B7F73">
          <w:delText>Simple data types</w:delText>
        </w:r>
        <w:r w:rsidDel="005B7F73">
          <w:tab/>
        </w:r>
        <w:r w:rsidDel="005B7F73">
          <w:fldChar w:fldCharType="begin" w:fldLock="1"/>
        </w:r>
        <w:r w:rsidDel="005B7F73">
          <w:delInstrText xml:space="preserve"> PAGEREF _Toc18839192 \h </w:delInstrText>
        </w:r>
        <w:r w:rsidDel="005B7F73">
          <w:fldChar w:fldCharType="separate"/>
        </w:r>
        <w:r w:rsidDel="005B7F73">
          <w:delText>20</w:delText>
        </w:r>
        <w:r w:rsidDel="005B7F73">
          <w:fldChar w:fldCharType="end"/>
        </w:r>
      </w:del>
    </w:p>
    <w:p w:rsidR="00FE18DB" w:rsidRPr="003A719A" w:rsidDel="005B7F73" w:rsidRDefault="00FE18DB">
      <w:pPr>
        <w:pStyle w:val="TOC5"/>
        <w:rPr>
          <w:del w:id="463" w:author="Rapporteur" w:date="2019-10-14T14:02:00Z"/>
          <w:rFonts w:ascii="Calibri" w:hAnsi="Calibri"/>
          <w:sz w:val="22"/>
          <w:szCs w:val="22"/>
          <w:lang w:eastAsia="en-GB"/>
        </w:rPr>
      </w:pPr>
      <w:del w:id="464" w:author="Rapporteur" w:date="2019-10-14T14:02:00Z">
        <w:r w:rsidDel="005B7F73">
          <w:delText>6.1.6.3.3</w:delText>
        </w:r>
        <w:r w:rsidRPr="003A719A" w:rsidDel="005B7F73">
          <w:rPr>
            <w:rFonts w:ascii="Calibri" w:hAnsi="Calibri"/>
            <w:sz w:val="22"/>
            <w:szCs w:val="22"/>
            <w:lang w:eastAsia="en-GB"/>
          </w:rPr>
          <w:tab/>
        </w:r>
        <w:r w:rsidDel="005B7F73">
          <w:delText>Enumeration: &lt;EnumType1&gt;</w:delText>
        </w:r>
        <w:r w:rsidDel="005B7F73">
          <w:tab/>
        </w:r>
        <w:r w:rsidDel="005B7F73">
          <w:fldChar w:fldCharType="begin" w:fldLock="1"/>
        </w:r>
        <w:r w:rsidDel="005B7F73">
          <w:delInstrText xml:space="preserve"> PAGEREF _Toc18839193 \h </w:delInstrText>
        </w:r>
        <w:r w:rsidDel="005B7F73">
          <w:fldChar w:fldCharType="separate"/>
        </w:r>
        <w:r w:rsidDel="005B7F73">
          <w:delText>20</w:delText>
        </w:r>
        <w:r w:rsidDel="005B7F73">
          <w:fldChar w:fldCharType="end"/>
        </w:r>
      </w:del>
    </w:p>
    <w:p w:rsidR="00FE18DB" w:rsidRPr="003A719A" w:rsidDel="005B7F73" w:rsidRDefault="00FE18DB">
      <w:pPr>
        <w:pStyle w:val="TOC5"/>
        <w:rPr>
          <w:del w:id="465" w:author="Rapporteur" w:date="2019-10-14T14:02:00Z"/>
          <w:rFonts w:ascii="Calibri" w:hAnsi="Calibri"/>
          <w:sz w:val="22"/>
          <w:szCs w:val="22"/>
          <w:lang w:eastAsia="en-GB"/>
        </w:rPr>
      </w:pPr>
      <w:del w:id="466" w:author="Rapporteur" w:date="2019-10-14T14:02:00Z">
        <w:r w:rsidDel="005B7F73">
          <w:delText>6.1.6.3.4</w:delText>
        </w:r>
        <w:r w:rsidRPr="003A719A" w:rsidDel="005B7F73">
          <w:rPr>
            <w:rFonts w:ascii="Calibri" w:hAnsi="Calibri"/>
            <w:sz w:val="22"/>
            <w:szCs w:val="22"/>
            <w:lang w:eastAsia="en-GB"/>
          </w:rPr>
          <w:tab/>
        </w:r>
        <w:r w:rsidDel="005B7F73">
          <w:delText>Enumeration: &lt;EnumType2&gt;</w:delText>
        </w:r>
        <w:r w:rsidDel="005B7F73">
          <w:tab/>
        </w:r>
        <w:r w:rsidDel="005B7F73">
          <w:fldChar w:fldCharType="begin" w:fldLock="1"/>
        </w:r>
        <w:r w:rsidDel="005B7F73">
          <w:delInstrText xml:space="preserve"> PAGEREF _Toc18839194 \h </w:delInstrText>
        </w:r>
        <w:r w:rsidDel="005B7F73">
          <w:fldChar w:fldCharType="separate"/>
        </w:r>
        <w:r w:rsidDel="005B7F73">
          <w:delText>20</w:delText>
        </w:r>
        <w:r w:rsidDel="005B7F73">
          <w:fldChar w:fldCharType="end"/>
        </w:r>
      </w:del>
    </w:p>
    <w:p w:rsidR="00FE18DB" w:rsidRPr="003A719A" w:rsidDel="005B7F73" w:rsidRDefault="00FE18DB">
      <w:pPr>
        <w:pStyle w:val="TOC4"/>
        <w:rPr>
          <w:del w:id="467" w:author="Rapporteur" w:date="2019-10-14T14:02:00Z"/>
          <w:rFonts w:ascii="Calibri" w:hAnsi="Calibri"/>
          <w:sz w:val="22"/>
          <w:szCs w:val="22"/>
          <w:lang w:eastAsia="en-GB"/>
        </w:rPr>
      </w:pPr>
      <w:del w:id="468" w:author="Rapporteur" w:date="2019-10-14T14:02:00Z">
        <w:r w:rsidRPr="00FE18DB" w:rsidDel="005B7F73">
          <w:delText>6.1.6.4</w:delText>
        </w:r>
        <w:r w:rsidRPr="003A719A" w:rsidDel="005B7F73">
          <w:rPr>
            <w:rFonts w:ascii="Calibri" w:hAnsi="Calibri"/>
            <w:sz w:val="22"/>
            <w:szCs w:val="22"/>
            <w:lang w:eastAsia="en-GB"/>
          </w:rPr>
          <w:tab/>
        </w:r>
        <w:r w:rsidDel="005B7F73">
          <w:rPr>
            <w:lang w:eastAsia="zh-CN"/>
          </w:rPr>
          <w:delText>Data types describing alternative data types or combinations of data types</w:delText>
        </w:r>
        <w:r w:rsidDel="005B7F73">
          <w:tab/>
        </w:r>
        <w:r w:rsidDel="005B7F73">
          <w:fldChar w:fldCharType="begin" w:fldLock="1"/>
        </w:r>
        <w:r w:rsidDel="005B7F73">
          <w:delInstrText xml:space="preserve"> PAGEREF _Toc18839195 \h </w:delInstrText>
        </w:r>
        <w:r w:rsidDel="005B7F73">
          <w:fldChar w:fldCharType="separate"/>
        </w:r>
        <w:r w:rsidDel="005B7F73">
          <w:delText>21</w:delText>
        </w:r>
        <w:r w:rsidDel="005B7F73">
          <w:fldChar w:fldCharType="end"/>
        </w:r>
      </w:del>
    </w:p>
    <w:p w:rsidR="00FE18DB" w:rsidRPr="003A719A" w:rsidDel="005B7F73" w:rsidRDefault="00FE18DB">
      <w:pPr>
        <w:pStyle w:val="TOC5"/>
        <w:rPr>
          <w:del w:id="469" w:author="Rapporteur" w:date="2019-10-14T14:02:00Z"/>
          <w:rFonts w:ascii="Calibri" w:hAnsi="Calibri"/>
          <w:sz w:val="22"/>
          <w:szCs w:val="22"/>
          <w:lang w:eastAsia="en-GB"/>
        </w:rPr>
      </w:pPr>
      <w:del w:id="470" w:author="Rapporteur" w:date="2019-10-14T14:02:00Z">
        <w:r w:rsidDel="005B7F73">
          <w:delText>6.1.6.4.1</w:delText>
        </w:r>
        <w:r w:rsidRPr="003A719A" w:rsidDel="005B7F73">
          <w:rPr>
            <w:rFonts w:ascii="Calibri" w:hAnsi="Calibri"/>
            <w:sz w:val="22"/>
            <w:szCs w:val="22"/>
            <w:lang w:eastAsia="en-GB"/>
          </w:rPr>
          <w:tab/>
        </w:r>
        <w:r w:rsidDel="005B7F73">
          <w:delText>Type: &lt;TypeName 1&gt;</w:delText>
        </w:r>
        <w:r w:rsidDel="005B7F73">
          <w:tab/>
        </w:r>
        <w:r w:rsidDel="005B7F73">
          <w:fldChar w:fldCharType="begin" w:fldLock="1"/>
        </w:r>
        <w:r w:rsidDel="005B7F73">
          <w:delInstrText xml:space="preserve"> PAGEREF _Toc18839196 \h </w:delInstrText>
        </w:r>
        <w:r w:rsidDel="005B7F73">
          <w:fldChar w:fldCharType="separate"/>
        </w:r>
        <w:r w:rsidDel="005B7F73">
          <w:delText>21</w:delText>
        </w:r>
        <w:r w:rsidDel="005B7F73">
          <w:fldChar w:fldCharType="end"/>
        </w:r>
      </w:del>
    </w:p>
    <w:p w:rsidR="00FE18DB" w:rsidRPr="003A719A" w:rsidDel="005B7F73" w:rsidRDefault="00FE18DB">
      <w:pPr>
        <w:pStyle w:val="TOC5"/>
        <w:rPr>
          <w:del w:id="471" w:author="Rapporteur" w:date="2019-10-14T14:02:00Z"/>
          <w:rFonts w:ascii="Calibri" w:hAnsi="Calibri"/>
          <w:sz w:val="22"/>
          <w:szCs w:val="22"/>
          <w:lang w:eastAsia="en-GB"/>
        </w:rPr>
      </w:pPr>
      <w:del w:id="472" w:author="Rapporteur" w:date="2019-10-14T14:02:00Z">
        <w:r w:rsidDel="005B7F73">
          <w:delText>6.1.6.4.2</w:delText>
        </w:r>
        <w:r w:rsidRPr="003A719A" w:rsidDel="005B7F73">
          <w:rPr>
            <w:rFonts w:ascii="Calibri" w:hAnsi="Calibri"/>
            <w:sz w:val="22"/>
            <w:szCs w:val="22"/>
            <w:lang w:eastAsia="en-GB"/>
          </w:rPr>
          <w:tab/>
        </w:r>
        <w:r w:rsidDel="005B7F73">
          <w:delText>Type: &lt;TypeName 2&gt;</w:delText>
        </w:r>
        <w:r w:rsidDel="005B7F73">
          <w:tab/>
        </w:r>
        <w:r w:rsidDel="005B7F73">
          <w:fldChar w:fldCharType="begin" w:fldLock="1"/>
        </w:r>
        <w:r w:rsidDel="005B7F73">
          <w:delInstrText xml:space="preserve"> PAGEREF _Toc18839197 \h </w:delInstrText>
        </w:r>
        <w:r w:rsidDel="005B7F73">
          <w:fldChar w:fldCharType="separate"/>
        </w:r>
        <w:r w:rsidDel="005B7F73">
          <w:delText>21</w:delText>
        </w:r>
        <w:r w:rsidDel="005B7F73">
          <w:fldChar w:fldCharType="end"/>
        </w:r>
      </w:del>
    </w:p>
    <w:p w:rsidR="00FE18DB" w:rsidRPr="003A719A" w:rsidDel="005B7F73" w:rsidRDefault="00FE18DB">
      <w:pPr>
        <w:pStyle w:val="TOC4"/>
        <w:rPr>
          <w:del w:id="473" w:author="Rapporteur" w:date="2019-10-14T14:02:00Z"/>
          <w:rFonts w:ascii="Calibri" w:hAnsi="Calibri"/>
          <w:sz w:val="22"/>
          <w:szCs w:val="22"/>
          <w:lang w:eastAsia="en-GB"/>
        </w:rPr>
      </w:pPr>
      <w:del w:id="474" w:author="Rapporteur" w:date="2019-10-14T14:02:00Z">
        <w:r w:rsidDel="005B7F73">
          <w:delText>6.1.6.5</w:delText>
        </w:r>
        <w:r w:rsidRPr="003A719A" w:rsidDel="005B7F73">
          <w:rPr>
            <w:rFonts w:ascii="Calibri" w:hAnsi="Calibri"/>
            <w:sz w:val="22"/>
            <w:szCs w:val="22"/>
            <w:lang w:eastAsia="en-GB"/>
          </w:rPr>
          <w:tab/>
        </w:r>
        <w:r w:rsidDel="005B7F73">
          <w:delText>Binary data</w:delText>
        </w:r>
        <w:r w:rsidDel="005B7F73">
          <w:tab/>
        </w:r>
        <w:r w:rsidDel="005B7F73">
          <w:fldChar w:fldCharType="begin" w:fldLock="1"/>
        </w:r>
        <w:r w:rsidDel="005B7F73">
          <w:delInstrText xml:space="preserve"> PAGEREF _Toc18839198 \h </w:delInstrText>
        </w:r>
        <w:r w:rsidDel="005B7F73">
          <w:fldChar w:fldCharType="separate"/>
        </w:r>
        <w:r w:rsidDel="005B7F73">
          <w:delText>21</w:delText>
        </w:r>
        <w:r w:rsidDel="005B7F73">
          <w:fldChar w:fldCharType="end"/>
        </w:r>
      </w:del>
    </w:p>
    <w:p w:rsidR="00FE18DB" w:rsidRPr="003A719A" w:rsidDel="005B7F73" w:rsidRDefault="00FE18DB">
      <w:pPr>
        <w:pStyle w:val="TOC3"/>
        <w:rPr>
          <w:del w:id="475" w:author="Rapporteur" w:date="2019-10-14T14:02:00Z"/>
          <w:rFonts w:ascii="Calibri" w:hAnsi="Calibri"/>
          <w:sz w:val="22"/>
          <w:szCs w:val="22"/>
          <w:lang w:eastAsia="en-GB"/>
        </w:rPr>
      </w:pPr>
      <w:del w:id="476" w:author="Rapporteur" w:date="2019-10-14T14:02:00Z">
        <w:r w:rsidDel="005B7F73">
          <w:delText>6.1.7</w:delText>
        </w:r>
        <w:r w:rsidRPr="003A719A" w:rsidDel="005B7F73">
          <w:rPr>
            <w:rFonts w:ascii="Calibri" w:hAnsi="Calibri"/>
            <w:sz w:val="22"/>
            <w:szCs w:val="22"/>
            <w:lang w:eastAsia="en-GB"/>
          </w:rPr>
          <w:tab/>
        </w:r>
        <w:r w:rsidDel="005B7F73">
          <w:delText>Error Handling</w:delText>
        </w:r>
        <w:r w:rsidDel="005B7F73">
          <w:tab/>
        </w:r>
        <w:r w:rsidDel="005B7F73">
          <w:fldChar w:fldCharType="begin" w:fldLock="1"/>
        </w:r>
        <w:r w:rsidDel="005B7F73">
          <w:delInstrText xml:space="preserve"> PAGEREF _Toc18839199 \h </w:delInstrText>
        </w:r>
        <w:r w:rsidDel="005B7F73">
          <w:fldChar w:fldCharType="separate"/>
        </w:r>
        <w:r w:rsidDel="005B7F73">
          <w:delText>22</w:delText>
        </w:r>
        <w:r w:rsidDel="005B7F73">
          <w:fldChar w:fldCharType="end"/>
        </w:r>
      </w:del>
    </w:p>
    <w:p w:rsidR="00FE18DB" w:rsidRPr="003A719A" w:rsidDel="005B7F73" w:rsidRDefault="00FE18DB">
      <w:pPr>
        <w:pStyle w:val="TOC4"/>
        <w:rPr>
          <w:del w:id="477" w:author="Rapporteur" w:date="2019-10-14T14:02:00Z"/>
          <w:rFonts w:ascii="Calibri" w:hAnsi="Calibri"/>
          <w:sz w:val="22"/>
          <w:szCs w:val="22"/>
          <w:lang w:eastAsia="en-GB"/>
        </w:rPr>
      </w:pPr>
      <w:del w:id="478" w:author="Rapporteur" w:date="2019-10-14T14:02:00Z">
        <w:r w:rsidDel="005B7F73">
          <w:delText>6.1.7.1</w:delText>
        </w:r>
        <w:r w:rsidRPr="003A719A" w:rsidDel="005B7F73">
          <w:rPr>
            <w:rFonts w:ascii="Calibri" w:hAnsi="Calibri"/>
            <w:sz w:val="22"/>
            <w:szCs w:val="22"/>
            <w:lang w:eastAsia="en-GB"/>
          </w:rPr>
          <w:tab/>
        </w:r>
        <w:r w:rsidDel="005B7F73">
          <w:delText>General</w:delText>
        </w:r>
        <w:r w:rsidDel="005B7F73">
          <w:tab/>
        </w:r>
        <w:r w:rsidDel="005B7F73">
          <w:fldChar w:fldCharType="begin" w:fldLock="1"/>
        </w:r>
        <w:r w:rsidDel="005B7F73">
          <w:delInstrText xml:space="preserve"> PAGEREF _Toc18839200 \h </w:delInstrText>
        </w:r>
        <w:r w:rsidDel="005B7F73">
          <w:fldChar w:fldCharType="separate"/>
        </w:r>
        <w:r w:rsidDel="005B7F73">
          <w:delText>22</w:delText>
        </w:r>
        <w:r w:rsidDel="005B7F73">
          <w:fldChar w:fldCharType="end"/>
        </w:r>
      </w:del>
    </w:p>
    <w:p w:rsidR="00FE18DB" w:rsidRPr="003A719A" w:rsidDel="005B7F73" w:rsidRDefault="00FE18DB">
      <w:pPr>
        <w:pStyle w:val="TOC4"/>
        <w:rPr>
          <w:del w:id="479" w:author="Rapporteur" w:date="2019-10-14T14:02:00Z"/>
          <w:rFonts w:ascii="Calibri" w:hAnsi="Calibri"/>
          <w:sz w:val="22"/>
          <w:szCs w:val="22"/>
          <w:lang w:eastAsia="en-GB"/>
        </w:rPr>
      </w:pPr>
      <w:del w:id="480" w:author="Rapporteur" w:date="2019-10-14T14:02:00Z">
        <w:r w:rsidDel="005B7F73">
          <w:delText>6.1.7.2</w:delText>
        </w:r>
        <w:r w:rsidRPr="003A719A" w:rsidDel="005B7F73">
          <w:rPr>
            <w:rFonts w:ascii="Calibri" w:hAnsi="Calibri"/>
            <w:sz w:val="22"/>
            <w:szCs w:val="22"/>
            <w:lang w:eastAsia="en-GB"/>
          </w:rPr>
          <w:tab/>
        </w:r>
        <w:r w:rsidDel="005B7F73">
          <w:delText>Protocol Errors</w:delText>
        </w:r>
        <w:r w:rsidDel="005B7F73">
          <w:tab/>
        </w:r>
        <w:r w:rsidDel="005B7F73">
          <w:fldChar w:fldCharType="begin" w:fldLock="1"/>
        </w:r>
        <w:r w:rsidDel="005B7F73">
          <w:delInstrText xml:space="preserve"> PAGEREF _Toc18839201 \h </w:delInstrText>
        </w:r>
        <w:r w:rsidDel="005B7F73">
          <w:fldChar w:fldCharType="separate"/>
        </w:r>
        <w:r w:rsidDel="005B7F73">
          <w:delText>22</w:delText>
        </w:r>
        <w:r w:rsidDel="005B7F73">
          <w:fldChar w:fldCharType="end"/>
        </w:r>
      </w:del>
    </w:p>
    <w:p w:rsidR="00FE18DB" w:rsidRPr="003A719A" w:rsidDel="005B7F73" w:rsidRDefault="00FE18DB">
      <w:pPr>
        <w:pStyle w:val="TOC4"/>
        <w:rPr>
          <w:del w:id="481" w:author="Rapporteur" w:date="2019-10-14T14:02:00Z"/>
          <w:rFonts w:ascii="Calibri" w:hAnsi="Calibri"/>
          <w:sz w:val="22"/>
          <w:szCs w:val="22"/>
          <w:lang w:eastAsia="en-GB"/>
        </w:rPr>
      </w:pPr>
      <w:del w:id="482" w:author="Rapporteur" w:date="2019-10-14T14:02:00Z">
        <w:r w:rsidDel="005B7F73">
          <w:delText>6.1.7.3</w:delText>
        </w:r>
        <w:r w:rsidRPr="003A719A" w:rsidDel="005B7F73">
          <w:rPr>
            <w:rFonts w:ascii="Calibri" w:hAnsi="Calibri"/>
            <w:sz w:val="22"/>
            <w:szCs w:val="22"/>
            <w:lang w:eastAsia="en-GB"/>
          </w:rPr>
          <w:tab/>
        </w:r>
        <w:r w:rsidDel="005B7F73">
          <w:delText>Application Errors</w:delText>
        </w:r>
        <w:r w:rsidDel="005B7F73">
          <w:tab/>
        </w:r>
        <w:r w:rsidDel="005B7F73">
          <w:fldChar w:fldCharType="begin" w:fldLock="1"/>
        </w:r>
        <w:r w:rsidDel="005B7F73">
          <w:delInstrText xml:space="preserve"> PAGEREF _Toc18839202 \h </w:delInstrText>
        </w:r>
        <w:r w:rsidDel="005B7F73">
          <w:fldChar w:fldCharType="separate"/>
        </w:r>
        <w:r w:rsidDel="005B7F73">
          <w:delText>22</w:delText>
        </w:r>
        <w:r w:rsidDel="005B7F73">
          <w:fldChar w:fldCharType="end"/>
        </w:r>
      </w:del>
    </w:p>
    <w:p w:rsidR="00FE18DB" w:rsidRPr="003A719A" w:rsidDel="005B7F73" w:rsidRDefault="00FE18DB">
      <w:pPr>
        <w:pStyle w:val="TOC2"/>
        <w:rPr>
          <w:del w:id="483" w:author="Rapporteur" w:date="2019-10-14T14:02:00Z"/>
          <w:rFonts w:ascii="Calibri" w:hAnsi="Calibri"/>
          <w:sz w:val="22"/>
          <w:szCs w:val="22"/>
          <w:lang w:eastAsia="en-GB"/>
        </w:rPr>
      </w:pPr>
      <w:del w:id="484" w:author="Rapporteur" w:date="2019-10-14T14:02:00Z">
        <w:r w:rsidDel="005B7F73">
          <w:delText>6.1.8</w:delText>
        </w:r>
        <w:r w:rsidRPr="003A719A" w:rsidDel="005B7F73">
          <w:rPr>
            <w:rFonts w:ascii="Calibri" w:hAnsi="Calibri"/>
            <w:sz w:val="22"/>
            <w:szCs w:val="22"/>
            <w:lang w:eastAsia="en-GB"/>
          </w:rPr>
          <w:tab/>
        </w:r>
        <w:r w:rsidDel="005B7F73">
          <w:rPr>
            <w:lang w:eastAsia="zh-CN"/>
          </w:rPr>
          <w:delText>Feature negotiation</w:delText>
        </w:r>
        <w:r w:rsidDel="005B7F73">
          <w:tab/>
        </w:r>
        <w:r w:rsidDel="005B7F73">
          <w:fldChar w:fldCharType="begin" w:fldLock="1"/>
        </w:r>
        <w:r w:rsidDel="005B7F73">
          <w:delInstrText xml:space="preserve"> PAGEREF _Toc18839203 \h </w:delInstrText>
        </w:r>
        <w:r w:rsidDel="005B7F73">
          <w:fldChar w:fldCharType="separate"/>
        </w:r>
        <w:r w:rsidDel="005B7F73">
          <w:delText>22</w:delText>
        </w:r>
        <w:r w:rsidDel="005B7F73">
          <w:fldChar w:fldCharType="end"/>
        </w:r>
      </w:del>
    </w:p>
    <w:p w:rsidR="00FE18DB" w:rsidRPr="003A719A" w:rsidDel="005B7F73" w:rsidRDefault="00FE18DB">
      <w:pPr>
        <w:pStyle w:val="TOC2"/>
        <w:rPr>
          <w:del w:id="485" w:author="Rapporteur" w:date="2019-10-14T14:02:00Z"/>
          <w:rFonts w:ascii="Calibri" w:hAnsi="Calibri"/>
          <w:sz w:val="22"/>
          <w:szCs w:val="22"/>
          <w:lang w:eastAsia="en-GB"/>
        </w:rPr>
      </w:pPr>
      <w:del w:id="486" w:author="Rapporteur" w:date="2019-10-14T14:02:00Z">
        <w:r w:rsidDel="005B7F73">
          <w:delText>6.1.9</w:delText>
        </w:r>
        <w:r w:rsidRPr="003A719A" w:rsidDel="005B7F73">
          <w:rPr>
            <w:rFonts w:ascii="Calibri" w:hAnsi="Calibri"/>
            <w:sz w:val="22"/>
            <w:szCs w:val="22"/>
            <w:lang w:eastAsia="en-GB"/>
          </w:rPr>
          <w:tab/>
        </w:r>
        <w:r w:rsidDel="005B7F73">
          <w:delText>Security</w:delText>
        </w:r>
        <w:r w:rsidDel="005B7F73">
          <w:tab/>
        </w:r>
        <w:r w:rsidDel="005B7F73">
          <w:fldChar w:fldCharType="begin" w:fldLock="1"/>
        </w:r>
        <w:r w:rsidDel="005B7F73">
          <w:delInstrText xml:space="preserve"> PAGEREF _Toc18839204 \h </w:delInstrText>
        </w:r>
        <w:r w:rsidDel="005B7F73">
          <w:fldChar w:fldCharType="separate"/>
        </w:r>
        <w:r w:rsidDel="005B7F73">
          <w:delText>22</w:delText>
        </w:r>
        <w:r w:rsidDel="005B7F73">
          <w:fldChar w:fldCharType="end"/>
        </w:r>
      </w:del>
    </w:p>
    <w:p w:rsidR="00FE18DB" w:rsidRPr="003A719A" w:rsidDel="005B7F73" w:rsidRDefault="00FE18DB">
      <w:pPr>
        <w:pStyle w:val="TOC2"/>
        <w:rPr>
          <w:del w:id="487" w:author="Rapporteur" w:date="2019-10-14T14:02:00Z"/>
          <w:rFonts w:ascii="Calibri" w:hAnsi="Calibri"/>
          <w:sz w:val="22"/>
          <w:szCs w:val="22"/>
          <w:lang w:eastAsia="en-GB"/>
        </w:rPr>
      </w:pPr>
      <w:del w:id="488" w:author="Rapporteur" w:date="2019-10-14T14:02:00Z">
        <w:r w:rsidDel="005B7F73">
          <w:delText>6.2</w:delText>
        </w:r>
        <w:r w:rsidRPr="003A719A" w:rsidDel="005B7F73">
          <w:rPr>
            <w:rFonts w:ascii="Calibri" w:hAnsi="Calibri"/>
            <w:sz w:val="22"/>
            <w:szCs w:val="22"/>
            <w:lang w:eastAsia="en-GB"/>
          </w:rPr>
          <w:tab/>
        </w:r>
        <w:r w:rsidDel="005B7F73">
          <w:delText>&lt; Service 2&gt; Service API</w:delText>
        </w:r>
        <w:r w:rsidDel="005B7F73">
          <w:tab/>
        </w:r>
        <w:r w:rsidDel="005B7F73">
          <w:fldChar w:fldCharType="begin" w:fldLock="1"/>
        </w:r>
        <w:r w:rsidDel="005B7F73">
          <w:delInstrText xml:space="preserve"> PAGEREF _Toc18839205 \h </w:delInstrText>
        </w:r>
        <w:r w:rsidDel="005B7F73">
          <w:fldChar w:fldCharType="separate"/>
        </w:r>
        <w:r w:rsidDel="005B7F73">
          <w:delText>22</w:delText>
        </w:r>
        <w:r w:rsidDel="005B7F73">
          <w:fldChar w:fldCharType="end"/>
        </w:r>
      </w:del>
    </w:p>
    <w:p w:rsidR="00FE18DB" w:rsidRPr="003A719A" w:rsidDel="005B7F73" w:rsidRDefault="00FE18DB" w:rsidP="00FE18DB">
      <w:pPr>
        <w:pStyle w:val="TOC8"/>
        <w:rPr>
          <w:del w:id="489" w:author="Rapporteur" w:date="2019-10-14T14:02:00Z"/>
          <w:rFonts w:ascii="Calibri" w:hAnsi="Calibri"/>
          <w:b w:val="0"/>
          <w:szCs w:val="22"/>
          <w:lang w:eastAsia="en-GB"/>
        </w:rPr>
      </w:pPr>
      <w:del w:id="490" w:author="Rapporteur" w:date="2019-10-14T14:02:00Z">
        <w:r w:rsidDel="005B7F73">
          <w:delText>Annex A (normative):</w:delText>
        </w:r>
        <w:r w:rsidDel="005B7F73">
          <w:tab/>
          <w:delText>OpenAPI specification</w:delText>
        </w:r>
        <w:r w:rsidDel="005B7F73">
          <w:tab/>
        </w:r>
        <w:r w:rsidDel="005B7F73">
          <w:fldChar w:fldCharType="begin" w:fldLock="1"/>
        </w:r>
        <w:r w:rsidDel="005B7F73">
          <w:delInstrText xml:space="preserve"> PAGEREF _Toc18839206 \h </w:delInstrText>
        </w:r>
        <w:r w:rsidDel="005B7F73">
          <w:fldChar w:fldCharType="separate"/>
        </w:r>
        <w:r w:rsidDel="005B7F73">
          <w:delText>23</w:delText>
        </w:r>
        <w:r w:rsidDel="005B7F73">
          <w:fldChar w:fldCharType="end"/>
        </w:r>
      </w:del>
    </w:p>
    <w:p w:rsidR="00FE18DB" w:rsidRPr="003A719A" w:rsidDel="005B7F73" w:rsidRDefault="00FE18DB">
      <w:pPr>
        <w:pStyle w:val="TOC2"/>
        <w:rPr>
          <w:del w:id="491" w:author="Rapporteur" w:date="2019-10-14T14:02:00Z"/>
          <w:rFonts w:ascii="Calibri" w:hAnsi="Calibri"/>
          <w:sz w:val="22"/>
          <w:szCs w:val="22"/>
          <w:lang w:eastAsia="en-GB"/>
        </w:rPr>
      </w:pPr>
      <w:del w:id="492" w:author="Rapporteur" w:date="2019-10-14T14:02:00Z">
        <w:r w:rsidDel="005B7F73">
          <w:delText>A.1</w:delText>
        </w:r>
        <w:r w:rsidRPr="003A719A" w:rsidDel="005B7F73">
          <w:rPr>
            <w:rFonts w:ascii="Calibri" w:hAnsi="Calibri"/>
            <w:sz w:val="22"/>
            <w:szCs w:val="22"/>
            <w:lang w:eastAsia="en-GB"/>
          </w:rPr>
          <w:tab/>
        </w:r>
        <w:r w:rsidDel="005B7F73">
          <w:delText>General</w:delText>
        </w:r>
        <w:r w:rsidDel="005B7F73">
          <w:tab/>
        </w:r>
        <w:r w:rsidDel="005B7F73">
          <w:fldChar w:fldCharType="begin" w:fldLock="1"/>
        </w:r>
        <w:r w:rsidDel="005B7F73">
          <w:delInstrText xml:space="preserve"> PAGEREF _Toc18839207 \h </w:delInstrText>
        </w:r>
        <w:r w:rsidDel="005B7F73">
          <w:fldChar w:fldCharType="separate"/>
        </w:r>
        <w:r w:rsidDel="005B7F73">
          <w:delText>23</w:delText>
        </w:r>
        <w:r w:rsidDel="005B7F73">
          <w:fldChar w:fldCharType="end"/>
        </w:r>
      </w:del>
    </w:p>
    <w:p w:rsidR="00FE18DB" w:rsidRPr="003A719A" w:rsidDel="005B7F73" w:rsidRDefault="00FE18DB">
      <w:pPr>
        <w:pStyle w:val="TOC2"/>
        <w:rPr>
          <w:del w:id="493" w:author="Rapporteur" w:date="2019-10-14T14:02:00Z"/>
          <w:rFonts w:ascii="Calibri" w:hAnsi="Calibri"/>
          <w:sz w:val="22"/>
          <w:szCs w:val="22"/>
          <w:lang w:eastAsia="en-GB"/>
        </w:rPr>
      </w:pPr>
      <w:del w:id="494" w:author="Rapporteur" w:date="2019-10-14T14:02:00Z">
        <w:r w:rsidDel="005B7F73">
          <w:delText>A.2</w:delText>
        </w:r>
        <w:r w:rsidRPr="003A719A" w:rsidDel="005B7F73">
          <w:rPr>
            <w:rFonts w:ascii="Calibri" w:hAnsi="Calibri"/>
            <w:sz w:val="22"/>
            <w:szCs w:val="22"/>
            <w:lang w:eastAsia="en-GB"/>
          </w:rPr>
          <w:tab/>
        </w:r>
        <w:r w:rsidDel="005B7F73">
          <w:delText>Nucmf_UECapabilityManagement API</w:delText>
        </w:r>
        <w:r w:rsidDel="005B7F73">
          <w:tab/>
        </w:r>
        <w:r w:rsidDel="005B7F73">
          <w:fldChar w:fldCharType="begin" w:fldLock="1"/>
        </w:r>
        <w:r w:rsidDel="005B7F73">
          <w:delInstrText xml:space="preserve"> PAGEREF _Toc18839208 \h </w:delInstrText>
        </w:r>
        <w:r w:rsidDel="005B7F73">
          <w:fldChar w:fldCharType="separate"/>
        </w:r>
        <w:r w:rsidDel="005B7F73">
          <w:delText>23</w:delText>
        </w:r>
        <w:r w:rsidDel="005B7F73">
          <w:fldChar w:fldCharType="end"/>
        </w:r>
      </w:del>
    </w:p>
    <w:p w:rsidR="00FE18DB" w:rsidRPr="003A719A" w:rsidDel="005B7F73" w:rsidRDefault="00FE18DB">
      <w:pPr>
        <w:pStyle w:val="TOC2"/>
        <w:rPr>
          <w:del w:id="495" w:author="Rapporteur" w:date="2019-10-14T14:02:00Z"/>
          <w:rFonts w:ascii="Calibri" w:hAnsi="Calibri"/>
          <w:sz w:val="22"/>
          <w:szCs w:val="22"/>
          <w:lang w:eastAsia="en-GB"/>
        </w:rPr>
      </w:pPr>
      <w:del w:id="496" w:author="Rapporteur" w:date="2019-10-14T14:02:00Z">
        <w:r w:rsidDel="005B7F73">
          <w:delText>A.3</w:delText>
        </w:r>
        <w:r w:rsidRPr="003A719A" w:rsidDel="005B7F73">
          <w:rPr>
            <w:rFonts w:ascii="Calibri" w:hAnsi="Calibri"/>
            <w:sz w:val="22"/>
            <w:szCs w:val="22"/>
            <w:lang w:eastAsia="en-GB"/>
          </w:rPr>
          <w:tab/>
        </w:r>
        <w:r w:rsidDel="005B7F73">
          <w:delText>&lt;Service 2&gt; API</w:delText>
        </w:r>
        <w:r w:rsidDel="005B7F73">
          <w:tab/>
        </w:r>
        <w:r w:rsidDel="005B7F73">
          <w:fldChar w:fldCharType="begin" w:fldLock="1"/>
        </w:r>
        <w:r w:rsidDel="005B7F73">
          <w:delInstrText xml:space="preserve"> PAGEREF _Toc18839209 \h </w:delInstrText>
        </w:r>
        <w:r w:rsidDel="005B7F73">
          <w:fldChar w:fldCharType="separate"/>
        </w:r>
        <w:r w:rsidDel="005B7F73">
          <w:delText>26</w:delText>
        </w:r>
        <w:r w:rsidDel="005B7F73">
          <w:fldChar w:fldCharType="end"/>
        </w:r>
      </w:del>
    </w:p>
    <w:p w:rsidR="00FE18DB" w:rsidRPr="003A719A" w:rsidDel="005B7F73" w:rsidRDefault="00FE18DB" w:rsidP="00FE18DB">
      <w:pPr>
        <w:pStyle w:val="TOC8"/>
        <w:rPr>
          <w:del w:id="497" w:author="Rapporteur" w:date="2019-10-14T14:02:00Z"/>
          <w:rFonts w:ascii="Calibri" w:hAnsi="Calibri"/>
          <w:b w:val="0"/>
          <w:szCs w:val="22"/>
          <w:lang w:eastAsia="en-GB"/>
        </w:rPr>
      </w:pPr>
      <w:del w:id="498" w:author="Rapporteur" w:date="2019-10-14T14:02:00Z">
        <w:r w:rsidDel="005B7F73">
          <w:delText>Annex B (informative):</w:delText>
        </w:r>
        <w:r w:rsidDel="005B7F73">
          <w:tab/>
          <w:delText>Change history</w:delText>
        </w:r>
        <w:r w:rsidDel="005B7F73">
          <w:tab/>
        </w:r>
        <w:r w:rsidDel="005B7F73">
          <w:fldChar w:fldCharType="begin" w:fldLock="1"/>
        </w:r>
        <w:r w:rsidDel="005B7F73">
          <w:delInstrText xml:space="preserve"> PAGEREF _Toc18839210 \h </w:delInstrText>
        </w:r>
        <w:r w:rsidDel="005B7F73">
          <w:fldChar w:fldCharType="separate"/>
        </w:r>
        <w:r w:rsidDel="005B7F73">
          <w:delText>27</w:delText>
        </w:r>
        <w:r w:rsidDel="005B7F73">
          <w:fldChar w:fldCharType="end"/>
        </w:r>
      </w:del>
    </w:p>
    <w:p w:rsidR="00080512" w:rsidRPr="004D3578" w:rsidRDefault="00FE18DB">
      <w:del w:id="499" w:author="Rapporteur" w:date="2019-10-14T14:02:00Z">
        <w:r w:rsidDel="005B7F73">
          <w:rPr>
            <w:noProof/>
            <w:sz w:val="22"/>
          </w:rPr>
          <w:fldChar w:fldCharType="end"/>
        </w:r>
      </w:del>
    </w:p>
    <w:p w:rsidR="00080512" w:rsidRPr="004D3578" w:rsidRDefault="00080512">
      <w:pPr>
        <w:pStyle w:val="Heading1"/>
      </w:pPr>
      <w:r w:rsidRPr="004D3578">
        <w:br w:type="page"/>
      </w:r>
      <w:bookmarkStart w:id="500" w:name="_Toc21954243"/>
      <w:r w:rsidRPr="004D3578">
        <w:lastRenderedPageBreak/>
        <w:t>Foreword</w:t>
      </w:r>
      <w:bookmarkEnd w:id="500"/>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7F2DA4" w:rsidRDefault="007F2DA4" w:rsidP="007F2DA4">
      <w:r>
        <w:t>In the present document, certain modal verbs have the following meanings:</w:t>
      </w:r>
    </w:p>
    <w:p w:rsidR="007F2DA4" w:rsidRDefault="007F2DA4" w:rsidP="007F2DA4">
      <w:pPr>
        <w:pStyle w:val="EX"/>
      </w:pPr>
      <w:r w:rsidRPr="008C384C">
        <w:rPr>
          <w:b/>
        </w:rPr>
        <w:t>shall</w:t>
      </w:r>
      <w:r w:rsidR="00FE18DB">
        <w:tab/>
      </w:r>
      <w:r>
        <w:t>indicates a mandatory requirement to do something</w:t>
      </w:r>
    </w:p>
    <w:p w:rsidR="007F2DA4" w:rsidRDefault="007F2DA4" w:rsidP="007F2DA4">
      <w:pPr>
        <w:pStyle w:val="EX"/>
      </w:pPr>
      <w:r w:rsidRPr="008C384C">
        <w:rPr>
          <w:b/>
        </w:rPr>
        <w:t>shall not</w:t>
      </w:r>
      <w:r>
        <w:tab/>
        <w:t>indicates an interdiction (prohibition) to do something</w:t>
      </w:r>
    </w:p>
    <w:p w:rsidR="007F2DA4" w:rsidRPr="004D3578" w:rsidRDefault="007F2DA4" w:rsidP="007F2DA4">
      <w:pPr>
        <w:pStyle w:val="NO"/>
      </w:pPr>
      <w:r>
        <w:t>NOTE 1:</w:t>
      </w:r>
      <w:r>
        <w:tab/>
        <w:t>The constructions "shall" and "shall not" are confined to the context of normative provisions, and do not appear in Technical Reports.</w:t>
      </w:r>
    </w:p>
    <w:p w:rsidR="007F2DA4" w:rsidRPr="004D3578" w:rsidRDefault="007F2DA4" w:rsidP="007F2DA4">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7F2DA4" w:rsidRDefault="007F2DA4" w:rsidP="007F2DA4">
      <w:pPr>
        <w:pStyle w:val="EX"/>
      </w:pPr>
      <w:r w:rsidRPr="008C384C">
        <w:rPr>
          <w:b/>
        </w:rPr>
        <w:t>should</w:t>
      </w:r>
      <w:r w:rsidR="00FE18DB">
        <w:tab/>
      </w:r>
      <w:r>
        <w:t>indicates a recommendation to do something</w:t>
      </w:r>
    </w:p>
    <w:p w:rsidR="007F2DA4" w:rsidRDefault="007F2DA4" w:rsidP="007F2DA4">
      <w:pPr>
        <w:pStyle w:val="EX"/>
      </w:pPr>
      <w:r w:rsidRPr="008C384C">
        <w:rPr>
          <w:b/>
        </w:rPr>
        <w:t>should not</w:t>
      </w:r>
      <w:r>
        <w:tab/>
        <w:t>indicates a recommendation not to do something</w:t>
      </w:r>
    </w:p>
    <w:p w:rsidR="007F2DA4" w:rsidRDefault="007F2DA4" w:rsidP="007F2DA4">
      <w:pPr>
        <w:pStyle w:val="EX"/>
      </w:pPr>
      <w:r w:rsidRPr="00774DA4">
        <w:rPr>
          <w:b/>
        </w:rPr>
        <w:t>may</w:t>
      </w:r>
      <w:r w:rsidR="00FE18DB">
        <w:tab/>
      </w:r>
      <w:r>
        <w:t>indicates permission to do something</w:t>
      </w:r>
    </w:p>
    <w:p w:rsidR="007F2DA4" w:rsidRDefault="007F2DA4" w:rsidP="007F2DA4">
      <w:pPr>
        <w:pStyle w:val="EX"/>
      </w:pPr>
      <w:r w:rsidRPr="00774DA4">
        <w:rPr>
          <w:b/>
        </w:rPr>
        <w:t>need not</w:t>
      </w:r>
      <w:r>
        <w:tab/>
        <w:t>indicates permission not to do something</w:t>
      </w:r>
    </w:p>
    <w:p w:rsidR="007F2DA4" w:rsidRDefault="007F2DA4" w:rsidP="007F2DA4">
      <w:pPr>
        <w:pStyle w:val="NO"/>
      </w:pPr>
      <w:r>
        <w:t>NOTE 3:</w:t>
      </w:r>
      <w:r>
        <w:tab/>
        <w:t>The construction "may not" is ambiguous and is not used in normative elements. The unambiguous constructions "might not" or "shall not" are used instead, depending upon the meaning intended.</w:t>
      </w:r>
    </w:p>
    <w:p w:rsidR="007F2DA4" w:rsidRDefault="007F2DA4" w:rsidP="007F2DA4">
      <w:pPr>
        <w:pStyle w:val="EX"/>
      </w:pPr>
      <w:r w:rsidRPr="00774DA4">
        <w:rPr>
          <w:b/>
        </w:rPr>
        <w:t>can</w:t>
      </w:r>
      <w:r w:rsidR="00FE18DB">
        <w:tab/>
      </w:r>
      <w:r>
        <w:t>indicates that something is possible</w:t>
      </w:r>
    </w:p>
    <w:p w:rsidR="007F2DA4" w:rsidRDefault="007F2DA4" w:rsidP="007F2DA4">
      <w:pPr>
        <w:pStyle w:val="EX"/>
      </w:pPr>
      <w:r w:rsidRPr="00774DA4">
        <w:rPr>
          <w:b/>
        </w:rPr>
        <w:t>cannot</w:t>
      </w:r>
      <w:r w:rsidR="00FE18DB">
        <w:tab/>
      </w:r>
      <w:r>
        <w:t>indicates that something is impossible</w:t>
      </w:r>
    </w:p>
    <w:p w:rsidR="007F2DA4" w:rsidRDefault="007F2DA4" w:rsidP="007F2DA4">
      <w:pPr>
        <w:pStyle w:val="NO"/>
      </w:pPr>
      <w:r>
        <w:t>NOTE 4:</w:t>
      </w:r>
      <w:r>
        <w:tab/>
        <w:t>The constructions "can" and "cannot" shall not to be used as substitutes for "may" and "need not".</w:t>
      </w:r>
    </w:p>
    <w:p w:rsidR="007F2DA4" w:rsidRDefault="007F2DA4" w:rsidP="007F2DA4">
      <w:pPr>
        <w:pStyle w:val="EX"/>
      </w:pPr>
      <w:r w:rsidRPr="00774DA4">
        <w:rPr>
          <w:b/>
        </w:rPr>
        <w:t>will</w:t>
      </w:r>
      <w:r w:rsidR="00FE18DB">
        <w:tab/>
      </w:r>
      <w:r>
        <w:t>indicates that something is certain or expected to happen as a result of action taken by an agency the behaviour of which is outside the scope of the present document</w:t>
      </w:r>
    </w:p>
    <w:p w:rsidR="007F2DA4" w:rsidRDefault="007F2DA4" w:rsidP="007F2DA4">
      <w:pPr>
        <w:pStyle w:val="EX"/>
      </w:pPr>
      <w:r w:rsidRPr="00774DA4">
        <w:rPr>
          <w:b/>
        </w:rPr>
        <w:t>will</w:t>
      </w:r>
      <w:r>
        <w:rPr>
          <w:b/>
        </w:rPr>
        <w:t xml:space="preserve"> not</w:t>
      </w:r>
      <w:r w:rsidR="00FE18DB">
        <w:tab/>
      </w:r>
      <w:r>
        <w:t>indicates that something is certain or expected not to happen as a result of action taken by an agency the behaviour of which is outside the scope of the present document</w:t>
      </w:r>
    </w:p>
    <w:p w:rsidR="007F2DA4" w:rsidRDefault="007F2DA4" w:rsidP="007F2DA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7F2DA4" w:rsidRDefault="007F2DA4" w:rsidP="007F2DA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7F2DA4" w:rsidRDefault="007F2DA4" w:rsidP="007F2DA4">
      <w:r>
        <w:t>In addition:</w:t>
      </w:r>
    </w:p>
    <w:p w:rsidR="007F2DA4" w:rsidRDefault="007F2DA4" w:rsidP="007F2DA4">
      <w:pPr>
        <w:pStyle w:val="EX"/>
      </w:pPr>
      <w:r w:rsidRPr="00647114">
        <w:rPr>
          <w:b/>
        </w:rPr>
        <w:t>is</w:t>
      </w:r>
      <w:r>
        <w:tab/>
        <w:t>(or any other verb in the indicative mood) indicates a statement of fact</w:t>
      </w:r>
    </w:p>
    <w:p w:rsidR="007F2DA4" w:rsidRDefault="007F2DA4" w:rsidP="007F2DA4">
      <w:pPr>
        <w:pStyle w:val="EX"/>
      </w:pPr>
      <w:r w:rsidRPr="00647114">
        <w:rPr>
          <w:b/>
        </w:rPr>
        <w:t>is not</w:t>
      </w:r>
      <w:r>
        <w:tab/>
        <w:t>(or any other negative verb in the indicative mood) indicates a statement of fact</w:t>
      </w:r>
    </w:p>
    <w:p w:rsidR="007F2DA4" w:rsidRPr="004D3578" w:rsidRDefault="007F2DA4" w:rsidP="007F2DA4">
      <w:pPr>
        <w:pStyle w:val="NO"/>
      </w:pPr>
      <w:r>
        <w:t>NOTE 5:</w:t>
      </w:r>
      <w:r>
        <w:tab/>
        <w:t>The constructions "</w:t>
      </w:r>
      <w:proofErr w:type="gramStart"/>
      <w:r>
        <w:t>is</w:t>
      </w:r>
      <w:proofErr w:type="gramEnd"/>
      <w:r>
        <w:t>" and "is not" do not indicate requirements.</w:t>
      </w:r>
    </w:p>
    <w:p w:rsidR="00080512" w:rsidRPr="004D3578" w:rsidRDefault="00080512">
      <w:pPr>
        <w:pStyle w:val="Heading1"/>
      </w:pPr>
      <w:bookmarkStart w:id="501" w:name="_Toc21954244"/>
      <w:r w:rsidRPr="004D3578">
        <w:t>Introduction</w:t>
      </w:r>
      <w:bookmarkEnd w:id="501"/>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502" w:name="_Toc21954245"/>
      <w:r w:rsidRPr="004D3578">
        <w:lastRenderedPageBreak/>
        <w:t>1</w:t>
      </w:r>
      <w:r w:rsidRPr="004D3578">
        <w:tab/>
        <w:t>Scope</w:t>
      </w:r>
      <w:bookmarkEnd w:id="502"/>
    </w:p>
    <w:p w:rsidR="006614AA" w:rsidRDefault="005A7F36" w:rsidP="006614AA">
      <w:pPr>
        <w:pStyle w:val="Guidance"/>
        <w:rPr>
          <w:lang w:eastAsia="zh-CN"/>
        </w:rPr>
      </w:pPr>
      <w:r>
        <w:t>This clause will d</w:t>
      </w:r>
      <w:r w:rsidR="006614AA">
        <w:t>escribe the</w:t>
      </w:r>
      <w:r w:rsidR="006614AA">
        <w:rPr>
          <w:lang w:eastAsia="zh-CN"/>
        </w:rPr>
        <w:t xml:space="preserve"> scope of the corresponding service specification.</w:t>
      </w:r>
    </w:p>
    <w:p w:rsidR="007627E0" w:rsidRDefault="007627E0" w:rsidP="007627E0">
      <w:r w:rsidRPr="004D3578">
        <w:t xml:space="preserve">The present document </w:t>
      </w:r>
      <w:r>
        <w:t xml:space="preserve">specifies the stage 3 protocol and data model for the </w:t>
      </w:r>
      <w:proofErr w:type="spellStart"/>
      <w:r>
        <w:t>Nucmf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proofErr w:type="spellStart"/>
      <w:r>
        <w:t>Nucmf</w:t>
      </w:r>
      <w:proofErr w:type="spellEnd"/>
      <w:r>
        <w:t>.</w:t>
      </w:r>
    </w:p>
    <w:p w:rsidR="00080512" w:rsidRPr="005E4D39" w:rsidRDefault="007F082E">
      <w:r>
        <w:t xml:space="preserve">The 5G System stage 2 architecture and procedures are specified in </w:t>
      </w:r>
      <w:r w:rsidR="007B24EB">
        <w:t>3GPP TS </w:t>
      </w:r>
      <w:r w:rsidR="007B24EB" w:rsidRPr="005E4D39">
        <w:t>23.501 [</w:t>
      </w:r>
      <w:r w:rsidR="005E4D39" w:rsidRPr="005E4D39">
        <w:t>2</w:t>
      </w:r>
      <w:r w:rsidR="007B24EB" w:rsidRPr="005E4D39">
        <w:t>] and 3GPP TS 23.502 [</w:t>
      </w:r>
      <w:r w:rsidR="005E4D39" w:rsidRPr="005E4D39">
        <w:t>3</w:t>
      </w:r>
      <w:r w:rsidR="007B24EB" w:rsidRPr="005E4D39">
        <w:t>].</w:t>
      </w:r>
    </w:p>
    <w:p w:rsidR="00693420" w:rsidRDefault="00693420">
      <w:r w:rsidRPr="005E4D39">
        <w:t>The Technical Realization of the Service Based Architecture and the Principles and Guidelines for Services Definition are specified in 3GPP TS 29.500 [</w:t>
      </w:r>
      <w:r w:rsidR="005E4D39" w:rsidRPr="005E4D39">
        <w:t>4</w:t>
      </w:r>
      <w:r w:rsidRPr="005E4D39">
        <w:t>] and 3GPP TS 29.501 [</w:t>
      </w:r>
      <w:r w:rsidR="005E4D39" w:rsidRPr="005E4D39">
        <w:t>5</w:t>
      </w:r>
      <w:r w:rsidRPr="005E4D39">
        <w:t>].</w:t>
      </w:r>
    </w:p>
    <w:p w:rsidR="00080512" w:rsidRPr="004D3578" w:rsidRDefault="00080512">
      <w:pPr>
        <w:pStyle w:val="Heading1"/>
      </w:pPr>
      <w:bookmarkStart w:id="503" w:name="_Toc21954246"/>
      <w:r w:rsidRPr="004D3578">
        <w:t>2</w:t>
      </w:r>
      <w:r w:rsidRPr="004D3578">
        <w:tab/>
        <w:t>References</w:t>
      </w:r>
      <w:bookmarkEnd w:id="50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504" w:name="OLE_LINK1"/>
      <w:bookmarkStart w:id="505" w:name="OLE_LINK2"/>
      <w:bookmarkStart w:id="506" w:name="OLE_LINK3"/>
      <w:bookmarkStart w:id="507"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504"/>
    <w:bookmarkEnd w:id="505"/>
    <w:bookmarkEnd w:id="506"/>
    <w:bookmarkEnd w:id="507"/>
    <w:p w:rsidR="00EC4A25" w:rsidRDefault="00EC4A25" w:rsidP="00EC4A25">
      <w:pPr>
        <w:pStyle w:val="EX"/>
      </w:pPr>
      <w:r w:rsidRPr="004D3578">
        <w:t>[1]</w:t>
      </w:r>
      <w:r w:rsidRPr="004D3578">
        <w:tab/>
        <w:t>3GPP TR 21.905: "Vocabulary for 3GPP Specifications".</w:t>
      </w:r>
    </w:p>
    <w:p w:rsidR="007B24EB" w:rsidRPr="005E4D39" w:rsidRDefault="007B24EB" w:rsidP="007B24EB">
      <w:pPr>
        <w:pStyle w:val="EX"/>
      </w:pPr>
      <w:r>
        <w:t>[</w:t>
      </w:r>
      <w:r w:rsidR="005E4D39">
        <w:t>2</w:t>
      </w:r>
      <w:r w:rsidRPr="005E4D39">
        <w:t>]</w:t>
      </w:r>
      <w:r w:rsidRPr="005E4D39">
        <w:tab/>
        <w:t>3GPP TS 23.501: "System Architecture for the 5G System; Stage 2".</w:t>
      </w:r>
    </w:p>
    <w:p w:rsidR="007B24EB" w:rsidRPr="005E4D39" w:rsidRDefault="007B24EB" w:rsidP="007B24EB">
      <w:pPr>
        <w:pStyle w:val="EX"/>
      </w:pPr>
      <w:r w:rsidRPr="005E4D39">
        <w:t>[</w:t>
      </w:r>
      <w:r w:rsidR="005E4D39">
        <w:t>3</w:t>
      </w:r>
      <w:r w:rsidRPr="005E4D39">
        <w:t>]</w:t>
      </w:r>
      <w:r w:rsidRPr="005E4D39">
        <w:tab/>
        <w:t>3GPP TS 23.502: "Procedures for the 5G System; Stage 2".</w:t>
      </w:r>
    </w:p>
    <w:p w:rsidR="00EC4EF0" w:rsidRPr="005E4D39" w:rsidRDefault="00EC4EF0" w:rsidP="00EC4EF0">
      <w:pPr>
        <w:pStyle w:val="EX"/>
      </w:pPr>
      <w:r w:rsidRPr="005E4D39">
        <w:t>[</w:t>
      </w:r>
      <w:r w:rsidR="005E4D39">
        <w:t>4</w:t>
      </w:r>
      <w:r w:rsidRPr="005E4D39">
        <w:t>]</w:t>
      </w:r>
      <w:r w:rsidRPr="005E4D39">
        <w:tab/>
        <w:t>3GPP TS 29.500: "5G System; Technical Realization of Service Based Architecture; Stage 3".</w:t>
      </w:r>
    </w:p>
    <w:p w:rsidR="00EC4EF0" w:rsidRDefault="00EC4EF0" w:rsidP="007B24EB">
      <w:pPr>
        <w:pStyle w:val="EX"/>
      </w:pPr>
      <w:r w:rsidRPr="005E4D39">
        <w:t>[</w:t>
      </w:r>
      <w:r w:rsidR="005E4D39">
        <w:t>5</w:t>
      </w:r>
      <w:r w:rsidRPr="005E4D39">
        <w:t>]</w:t>
      </w:r>
      <w:r w:rsidRPr="005E4D39">
        <w:tab/>
        <w:t>3GPP TS 29.501: "5G</w:t>
      </w:r>
      <w:r>
        <w:t xml:space="preserve"> System; Principles and Guidelines for Services Definition; Stage 3".</w:t>
      </w:r>
    </w:p>
    <w:p w:rsidR="00F11739" w:rsidRDefault="00F11739" w:rsidP="00F11739">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48090B" w:rsidRDefault="0048090B" w:rsidP="0048090B">
      <w:pPr>
        <w:pStyle w:val="EX"/>
      </w:pPr>
      <w:r w:rsidRPr="00E535AD">
        <w:t>[</w:t>
      </w:r>
      <w:r>
        <w:t>7</w:t>
      </w:r>
      <w:r w:rsidRPr="00E535AD">
        <w:t>]</w:t>
      </w:r>
      <w:r w:rsidRPr="00E535AD">
        <w:tab/>
      </w:r>
      <w:r>
        <w:t>3GPP TR 21.900: "</w:t>
      </w:r>
      <w:r w:rsidRPr="00F051FD">
        <w:t>Technical Specification Group working methods</w:t>
      </w:r>
      <w:r>
        <w:t>".</w:t>
      </w:r>
    </w:p>
    <w:p w:rsidR="001C6CF9" w:rsidRPr="00E535AD" w:rsidRDefault="001C6CF9" w:rsidP="001C6CF9">
      <w:pPr>
        <w:pStyle w:val="EX"/>
      </w:pPr>
      <w:r w:rsidRPr="00E535AD">
        <w:t>[</w:t>
      </w:r>
      <w:r>
        <w:t>8</w:t>
      </w:r>
      <w:r w:rsidRPr="00E535AD">
        <w:t>]</w:t>
      </w:r>
      <w:r w:rsidRPr="00E535AD">
        <w:tab/>
        <w:t>3GPP TS 33.501: "Security architecture and procedures for 5G system".</w:t>
      </w:r>
    </w:p>
    <w:p w:rsidR="004B5054" w:rsidRPr="00E535AD" w:rsidRDefault="004B5054" w:rsidP="004B5054">
      <w:pPr>
        <w:pStyle w:val="EX"/>
      </w:pPr>
      <w:r w:rsidRPr="00E535AD">
        <w:t>[</w:t>
      </w:r>
      <w:r>
        <w:t>9</w:t>
      </w:r>
      <w:r w:rsidRPr="00E535AD">
        <w:t>]</w:t>
      </w:r>
      <w:r w:rsidRPr="00E535AD">
        <w:tab/>
        <w:t>IETF RFC 6749: "</w:t>
      </w:r>
      <w:r w:rsidRPr="009E3528">
        <w:t>The OAuth 2.0 Authorization Framework</w:t>
      </w:r>
      <w:r w:rsidRPr="00E535AD">
        <w:t>".</w:t>
      </w:r>
    </w:p>
    <w:p w:rsidR="004B5054" w:rsidRPr="00986E88" w:rsidRDefault="004B5054" w:rsidP="004B505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537E87" w:rsidRPr="00986E88" w:rsidRDefault="00537E87" w:rsidP="00537E87">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537E87" w:rsidRPr="00986E88" w:rsidRDefault="00537E87" w:rsidP="00537E87">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537E87" w:rsidRDefault="00537E87" w:rsidP="00537E87">
      <w:pPr>
        <w:pStyle w:val="EX"/>
      </w:pPr>
      <w:r>
        <w:t>[13]</w:t>
      </w:r>
      <w:r>
        <w:tab/>
        <w:t>IETF RFC 7807: "Problem Details for HTTP APIs".</w:t>
      </w:r>
    </w:p>
    <w:p w:rsidR="00EC4EF0" w:rsidRDefault="00EC4EF0" w:rsidP="007B24EB">
      <w:pPr>
        <w:pStyle w:val="EX"/>
      </w:pPr>
    </w:p>
    <w:p w:rsidR="00080512" w:rsidRPr="004D3578" w:rsidRDefault="00080512">
      <w:pPr>
        <w:pStyle w:val="Heading1"/>
      </w:pPr>
      <w:bookmarkStart w:id="508" w:name="_Toc21954247"/>
      <w:r w:rsidRPr="004D3578">
        <w:lastRenderedPageBreak/>
        <w:t>3</w:t>
      </w:r>
      <w:r w:rsidRPr="004D3578">
        <w:tab/>
        <w:t xml:space="preserve">Definitions, </w:t>
      </w:r>
      <w:r w:rsidR="008028A4" w:rsidRPr="004D3578">
        <w:t>symbols and abbreviations</w:t>
      </w:r>
      <w:bookmarkEnd w:id="508"/>
    </w:p>
    <w:p w:rsidR="00080512" w:rsidRPr="004D3578" w:rsidRDefault="00080512">
      <w:pPr>
        <w:pStyle w:val="Heading2"/>
      </w:pPr>
      <w:bookmarkStart w:id="509" w:name="_Toc21954248"/>
      <w:r w:rsidRPr="004D3578">
        <w:t>3.1</w:t>
      </w:r>
      <w:r w:rsidRPr="004D3578">
        <w:tab/>
        <w:t>Definitions</w:t>
      </w:r>
      <w:bookmarkEnd w:id="509"/>
    </w:p>
    <w:p w:rsidR="00080512" w:rsidRPr="004D3578" w:rsidRDefault="00080512">
      <w:r w:rsidRPr="004D3578">
        <w:t xml:space="preserve">For the purposes of the present document, the terms and definitions given in </w:t>
      </w:r>
      <w:bookmarkStart w:id="510" w:name="OLE_LINK6"/>
      <w:bookmarkStart w:id="511" w:name="OLE_LINK7"/>
      <w:bookmarkStart w:id="512" w:name="OLE_LINK8"/>
      <w:r w:rsidR="00DF62CD">
        <w:t xml:space="preserve">3GPP </w:t>
      </w:r>
      <w:bookmarkEnd w:id="510"/>
      <w:bookmarkEnd w:id="511"/>
      <w:bookmarkEnd w:id="512"/>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513" w:name="_Toc21954249"/>
      <w:r w:rsidRPr="004D3578">
        <w:t>3.2</w:t>
      </w:r>
      <w:r w:rsidRPr="004D3578">
        <w:tab/>
        <w:t>Symbols</w:t>
      </w:r>
      <w:bookmarkEnd w:id="513"/>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514" w:name="_Toc21954250"/>
      <w:r w:rsidRPr="004D3578">
        <w:t>3.3</w:t>
      </w:r>
      <w:r w:rsidRPr="004D3578">
        <w:tab/>
        <w:t>Abbreviations</w:t>
      </w:r>
      <w:bookmarkEnd w:id="51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Default="00080512">
      <w:pPr>
        <w:pStyle w:val="Heading1"/>
      </w:pPr>
      <w:bookmarkStart w:id="515" w:name="_Toc21954251"/>
      <w:r w:rsidRPr="004D3578">
        <w:t>4</w:t>
      </w:r>
      <w:r w:rsidRPr="004D3578">
        <w:tab/>
      </w:r>
      <w:r w:rsidR="00496495">
        <w:t>Overview</w:t>
      </w:r>
      <w:bookmarkEnd w:id="515"/>
    </w:p>
    <w:p w:rsidR="00831D07" w:rsidRDefault="00831D07" w:rsidP="00831D07">
      <w:pPr>
        <w:pStyle w:val="Heading2"/>
      </w:pPr>
      <w:bookmarkStart w:id="516" w:name="_Toc21954252"/>
      <w:r>
        <w:t>4.1</w:t>
      </w:r>
      <w:r>
        <w:tab/>
        <w:t>Introduction</w:t>
      </w:r>
      <w:bookmarkEnd w:id="516"/>
    </w:p>
    <w:p w:rsidR="00831D07" w:rsidRDefault="00831D07" w:rsidP="00831D07">
      <w:r>
        <w:t xml:space="preserve">Within the 5GC, the UCMF offers services to the NF (e.g. AMF and MME) via the </w:t>
      </w:r>
      <w:proofErr w:type="spellStart"/>
      <w:r>
        <w:t>Nucmf</w:t>
      </w:r>
      <w:proofErr w:type="spellEnd"/>
      <w:r>
        <w:t xml:space="preserve"> </w:t>
      </w:r>
      <w:proofErr w:type="gramStart"/>
      <w:r>
        <w:t>service based</w:t>
      </w:r>
      <w:proofErr w:type="gramEnd"/>
      <w:r>
        <w:t xml:space="preserve"> interface (see 3GPP TS 23.501 [2] and 3GPP TS 23.502 [3]).</w:t>
      </w:r>
    </w:p>
    <w:p w:rsidR="00831D07" w:rsidRDefault="00831D07" w:rsidP="00831D07">
      <w:r>
        <w:t xml:space="preserve">Figure 4.1-1 provides the reference model (in </w:t>
      </w:r>
      <w:proofErr w:type="gramStart"/>
      <w:r>
        <w:t>service based</w:t>
      </w:r>
      <w:proofErr w:type="gramEnd"/>
      <w:r>
        <w:t xml:space="preserve"> interface representation and in reference point representation), with focus on the UCMF and the scope of the present specification.</w:t>
      </w:r>
    </w:p>
    <w:p w:rsidR="00831D07" w:rsidRDefault="00831D07" w:rsidP="00831D07">
      <w:pPr>
        <w:pStyle w:val="TH"/>
        <w:rPr>
          <w:lang w:eastAsia="zh-CN"/>
        </w:rPr>
      </w:pPr>
      <w:r>
        <w:object w:dxaOrig="6492" w:dyaOrig="4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09" type="#_x0000_t75" style="width:319.1pt;height:195.95pt" o:ole="">
            <v:imagedata r:id="rId12" o:title="" croptop="3418f" cropbottom="2208f" cropright="985f"/>
          </v:shape>
          <o:OLEObject Type="Embed" ProgID="Visio.Drawing.11" ShapeID="_x0000_i2809" DrawAspect="Content" ObjectID="_1632567170" r:id="rId13"/>
        </w:object>
      </w:r>
    </w:p>
    <w:p w:rsidR="00831D07" w:rsidRDefault="00831D07" w:rsidP="00831D07">
      <w:pPr>
        <w:pStyle w:val="TF"/>
        <w:rPr>
          <w:lang w:eastAsia="zh-CN"/>
        </w:rPr>
      </w:pPr>
      <w:r>
        <w:t xml:space="preserve">Figure 4.1-1: Reference </w:t>
      </w:r>
      <w:r>
        <w:rPr>
          <w:lang w:eastAsia="zh-CN"/>
        </w:rPr>
        <w:t>model – UCMF</w:t>
      </w:r>
    </w:p>
    <w:p w:rsidR="00831D07" w:rsidRDefault="00831D07" w:rsidP="00831D07">
      <w:r>
        <w:t xml:space="preserve">The functionalities supported by the UCMF are listed in </w:t>
      </w:r>
      <w:r w:rsidR="00FE18DB">
        <w:t>clause</w:t>
      </w:r>
      <w:r>
        <w:t> 6.2.5 of 3GPP TS 23.501 [2].</w:t>
      </w:r>
    </w:p>
    <w:p w:rsidR="00080512" w:rsidRDefault="00080512" w:rsidP="00B6234A"/>
    <w:p w:rsidR="00943FC1" w:rsidRDefault="00943FC1" w:rsidP="00943FC1">
      <w:pPr>
        <w:pStyle w:val="Heading1"/>
      </w:pPr>
      <w:bookmarkStart w:id="517" w:name="_Toc21954253"/>
      <w:r>
        <w:t>5</w:t>
      </w:r>
      <w:r w:rsidRPr="004D3578">
        <w:tab/>
      </w:r>
      <w:r w:rsidR="004E0785">
        <w:t>S</w:t>
      </w:r>
      <w:r>
        <w:t>ervices</w:t>
      </w:r>
      <w:r w:rsidR="004E0785">
        <w:t xml:space="preserve"> </w:t>
      </w:r>
      <w:r w:rsidR="004D67AB">
        <w:t xml:space="preserve">offered by the </w:t>
      </w:r>
      <w:r w:rsidR="00744E85">
        <w:t>UCMF</w:t>
      </w:r>
      <w:bookmarkEnd w:id="517"/>
    </w:p>
    <w:p w:rsidR="00943FC1" w:rsidRDefault="00943FC1" w:rsidP="00943FC1">
      <w:pPr>
        <w:pStyle w:val="Heading2"/>
      </w:pPr>
      <w:bookmarkStart w:id="518" w:name="_Toc21954254"/>
      <w:r>
        <w:t>5.1</w:t>
      </w:r>
      <w:r>
        <w:tab/>
        <w:t>Introduction</w:t>
      </w:r>
      <w:bookmarkEnd w:id="518"/>
    </w:p>
    <w:p w:rsidR="00831D07" w:rsidRDefault="00831D07" w:rsidP="00831D07">
      <w:pPr>
        <w:rPr>
          <w:lang w:val="en-US"/>
        </w:rPr>
      </w:pPr>
      <w:r>
        <w:rPr>
          <w:lang w:val="en-US"/>
        </w:rPr>
        <w:t xml:space="preserve">The UCMF supports the following services. </w:t>
      </w:r>
    </w:p>
    <w:p w:rsidR="00831D07" w:rsidRDefault="00831D07" w:rsidP="00831D07">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831D07" w:rsidTr="00D3283D">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rsidR="00831D07" w:rsidRDefault="00831D07" w:rsidP="00D3283D">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rsidR="00831D07" w:rsidRDefault="00831D07" w:rsidP="00D3283D">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rsidR="00831D07" w:rsidRDefault="00831D07" w:rsidP="00D3283D">
            <w:pPr>
              <w:pStyle w:val="TAH"/>
            </w:pPr>
            <w:r>
              <w:t>Example Consumer</w:t>
            </w:r>
          </w:p>
        </w:tc>
      </w:tr>
      <w:tr w:rsidR="00831D07" w:rsidTr="00D3283D">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rsidR="00831D07" w:rsidRDefault="00831D07" w:rsidP="00D3283D">
            <w:pPr>
              <w:pStyle w:val="TAL"/>
              <w:rPr>
                <w:lang w:eastAsia="zh-CN"/>
              </w:rPr>
            </w:pPr>
            <w:proofErr w:type="spellStart"/>
            <w:r>
              <w:t>Nucmf_UECapabilityManagement</w:t>
            </w:r>
            <w:proofErr w:type="spellEnd"/>
          </w:p>
        </w:tc>
        <w:tc>
          <w:tcPr>
            <w:tcW w:w="4646" w:type="dxa"/>
            <w:tcBorders>
              <w:top w:val="single" w:sz="4" w:space="0" w:color="auto"/>
              <w:left w:val="single" w:sz="4" w:space="0" w:color="auto"/>
              <w:bottom w:val="single" w:sz="4" w:space="0" w:color="auto"/>
              <w:right w:val="single" w:sz="4" w:space="0" w:color="auto"/>
            </w:tcBorders>
          </w:tcPr>
          <w:p w:rsidR="00831D07" w:rsidRDefault="00831D07" w:rsidP="00D3283D">
            <w:pPr>
              <w:pStyle w:val="TAL"/>
              <w:rPr>
                <w:lang w:eastAsia="zh-CN"/>
              </w:rPr>
            </w:pPr>
            <w:r>
              <w:rPr>
                <w:lang w:eastAsia="zh-CN"/>
              </w:rPr>
              <w:t>Allows the NF consumer to resolve UE Radio Capability ID (either Manufacturer-assigned or PLMN-assigned) into the corresponding UE radio access capability.</w:t>
            </w:r>
          </w:p>
          <w:p w:rsidR="00831D07" w:rsidRDefault="00831D07" w:rsidP="00D3283D">
            <w:pPr>
              <w:pStyle w:val="TAL"/>
              <w:rPr>
                <w:lang w:eastAsia="zh-CN"/>
              </w:rPr>
            </w:pPr>
          </w:p>
          <w:p w:rsidR="00831D07" w:rsidRDefault="00831D07" w:rsidP="00D3283D">
            <w:pPr>
              <w:pStyle w:val="TAL"/>
              <w:rPr>
                <w:lang w:eastAsia="zh-CN"/>
              </w:rPr>
            </w:pPr>
            <w:r>
              <w:rPr>
                <w:lang w:eastAsia="zh-CN"/>
              </w:rPr>
              <w:t>Allows the NF consumer to obtain a PLMN-assigned UE Radio Capability ID for a specific UE radio access capability.</w:t>
            </w:r>
          </w:p>
          <w:p w:rsidR="00831D07" w:rsidRDefault="00831D07" w:rsidP="00D3283D">
            <w:pPr>
              <w:pStyle w:val="TAL"/>
              <w:rPr>
                <w:lang w:eastAsia="zh-CN"/>
              </w:rPr>
            </w:pPr>
          </w:p>
          <w:p w:rsidR="00831D07" w:rsidRDefault="00831D07" w:rsidP="00D3283D">
            <w:pPr>
              <w:pStyle w:val="TAL"/>
              <w:rPr>
                <w:lang w:eastAsia="zh-CN"/>
              </w:rPr>
            </w:pPr>
            <w:r>
              <w:rPr>
                <w:lang w:eastAsia="zh-CN"/>
              </w:rPr>
              <w:t>Allows the NF consumer to subscribe or unsubscribe for notifications of UCMF dictionary entries.</w:t>
            </w:r>
          </w:p>
          <w:p w:rsidR="00831D07" w:rsidRDefault="00831D07" w:rsidP="00D3283D">
            <w:pPr>
              <w:pStyle w:val="TAL"/>
              <w:rPr>
                <w:lang w:eastAsia="zh-CN"/>
              </w:rPr>
            </w:pPr>
          </w:p>
          <w:p w:rsidR="00831D07" w:rsidRDefault="00831D07" w:rsidP="00D3283D">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rsidR="00831D07" w:rsidRDefault="00831D07" w:rsidP="00D3283D">
            <w:pPr>
              <w:pStyle w:val="TAC"/>
              <w:rPr>
                <w:lang w:eastAsia="zh-CN"/>
              </w:rPr>
            </w:pPr>
            <w:r>
              <w:rPr>
                <w:lang w:eastAsia="zh-CN"/>
              </w:rPr>
              <w:t>AMF, MME</w:t>
            </w:r>
          </w:p>
        </w:tc>
      </w:tr>
    </w:tbl>
    <w:p w:rsidR="00FE18DB" w:rsidRDefault="00FE18DB" w:rsidP="00FE18DB"/>
    <w:p w:rsidR="00943FC1" w:rsidRDefault="00943FC1" w:rsidP="00943FC1">
      <w:pPr>
        <w:pStyle w:val="Heading2"/>
      </w:pPr>
      <w:bookmarkStart w:id="519" w:name="_Toc21954255"/>
      <w:r>
        <w:t>5.2</w:t>
      </w:r>
      <w:r>
        <w:tab/>
      </w:r>
      <w:proofErr w:type="spellStart"/>
      <w:r w:rsidR="00744E85" w:rsidRPr="002B0E61">
        <w:t>Nucmf_UECapabilityManagement</w:t>
      </w:r>
      <w:proofErr w:type="spellEnd"/>
      <w:r w:rsidR="00744E85" w:rsidRPr="00AF47A0">
        <w:t xml:space="preserve"> </w:t>
      </w:r>
      <w:r w:rsidR="00AF47A0">
        <w:t>Service</w:t>
      </w:r>
      <w:bookmarkEnd w:id="519"/>
    </w:p>
    <w:p w:rsidR="000F0802" w:rsidRDefault="000F0802" w:rsidP="000F0802">
      <w:pPr>
        <w:pStyle w:val="Guidance"/>
      </w:pPr>
      <w:r>
        <w:t xml:space="preserve">One </w:t>
      </w:r>
      <w:r w:rsidR="00FE7F97">
        <w:t>clause</w:t>
      </w:r>
      <w:r>
        <w:t xml:space="preserve"> per service, where &lt;service 1&gt; is to be replaced by the service name (e.g. </w:t>
      </w:r>
      <w:proofErr w:type="spellStart"/>
      <w:r>
        <w:t>Nsmf_PDUSession</w:t>
      </w:r>
      <w:proofErr w:type="spellEnd"/>
      <w:r>
        <w:t xml:space="preserve">). </w:t>
      </w:r>
    </w:p>
    <w:p w:rsidR="00943FC1" w:rsidRDefault="00943FC1" w:rsidP="00943FC1">
      <w:pPr>
        <w:pStyle w:val="Heading3"/>
      </w:pPr>
      <w:bookmarkStart w:id="520" w:name="_Toc21954256"/>
      <w:r>
        <w:t>5.2.1</w:t>
      </w:r>
      <w:r>
        <w:tab/>
      </w:r>
      <w:r w:rsidR="007C608D">
        <w:t>Service Description</w:t>
      </w:r>
      <w:bookmarkEnd w:id="520"/>
    </w:p>
    <w:p w:rsidR="00370A55" w:rsidRDefault="00370A55" w:rsidP="00370A55">
      <w:r>
        <w:t xml:space="preserve">The </w:t>
      </w:r>
      <w:proofErr w:type="spellStart"/>
      <w:r>
        <w:t>Nucmf_UECapabilityManagement</w:t>
      </w:r>
      <w:proofErr w:type="spellEnd"/>
      <w:r>
        <w:t xml:space="preserve"> service operates on the dictionary entries for the mapping between UE Radio Capability ID and UE Radio Access Capability Information. The service operations exposed by this service allow service consumer NF, e.g. an AMF:</w:t>
      </w:r>
    </w:p>
    <w:p w:rsidR="00370A55" w:rsidRDefault="00FE18DB" w:rsidP="00FE18DB">
      <w:pPr>
        <w:pStyle w:val="B1"/>
      </w:pPr>
      <w:bookmarkStart w:id="521" w:name="OLE_LINK5"/>
      <w:r>
        <w:lastRenderedPageBreak/>
        <w:t>-</w:t>
      </w:r>
      <w:r>
        <w:tab/>
      </w:r>
      <w:r w:rsidR="00370A55">
        <w:t>to retrieve UE radio access capability information with a UE Radio Capability ID (either Manufacturer-assigned or PLMN-assigned)</w:t>
      </w:r>
      <w:bookmarkEnd w:id="521"/>
      <w:r w:rsidR="00370A55">
        <w:t>;</w:t>
      </w:r>
    </w:p>
    <w:p w:rsidR="00370A55" w:rsidRDefault="00FE18DB" w:rsidP="00FE18DB">
      <w:pPr>
        <w:pStyle w:val="B1"/>
      </w:pPr>
      <w:r>
        <w:t>-</w:t>
      </w:r>
      <w:r>
        <w:tab/>
      </w:r>
      <w:r w:rsidR="00370A55">
        <w:t>to obtain a PLMN-assigned UE Radio Capability ID for a specific UE radio access capability information;</w:t>
      </w:r>
    </w:p>
    <w:p w:rsidR="00370A55" w:rsidRDefault="00FE18DB" w:rsidP="00FE18DB">
      <w:pPr>
        <w:pStyle w:val="B1"/>
      </w:pPr>
      <w:r>
        <w:t>-</w:t>
      </w:r>
      <w:r>
        <w:tab/>
      </w:r>
      <w:r w:rsidR="00370A55">
        <w:t>to subscribe or unsubscribe for notifications of UCMF dictionary entries;</w:t>
      </w:r>
    </w:p>
    <w:p w:rsidR="00370A55" w:rsidRDefault="00FE18DB" w:rsidP="00FE18DB">
      <w:pPr>
        <w:pStyle w:val="B1"/>
      </w:pPr>
      <w:r>
        <w:t>-</w:t>
      </w:r>
      <w:r>
        <w:tab/>
      </w:r>
      <w:r w:rsidR="00370A55">
        <w:t>to be notified about creation and deletion of UCMF dictionary entries;</w:t>
      </w:r>
    </w:p>
    <w:p w:rsidR="00370A55" w:rsidRDefault="00370A55" w:rsidP="00370A55">
      <w:r>
        <w:t xml:space="preserve">The </w:t>
      </w:r>
      <w:proofErr w:type="spellStart"/>
      <w:r>
        <w:t>Nucmf_UECapabilityManagement</w:t>
      </w:r>
      <w:proofErr w:type="spellEnd"/>
      <w:r>
        <w:t xml:space="preserve"> service supports the following service operations;</w:t>
      </w:r>
    </w:p>
    <w:p w:rsidR="00370A55" w:rsidRDefault="00370A55" w:rsidP="00370A55">
      <w:pPr>
        <w:pStyle w:val="TH"/>
      </w:pPr>
      <w:r>
        <w:t xml:space="preserve">Table 5.2.1-1: Service operations supported by the </w:t>
      </w:r>
      <w:proofErr w:type="spellStart"/>
      <w:r>
        <w:t>Nucmf_UECapabilityManagement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H"/>
            </w:pPr>
            <w:r>
              <w:t>Operation</w:t>
            </w:r>
          </w:p>
          <w:p w:rsidR="00370A55" w:rsidRDefault="00370A55" w:rsidP="00D3283D">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H"/>
            </w:pPr>
            <w:r>
              <w:t>Example Consumer(s)</w:t>
            </w:r>
          </w:p>
        </w:tc>
      </w:tr>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A</w:t>
            </w:r>
            <w:r>
              <w:rPr>
                <w:lang w:val="en-US"/>
              </w:rPr>
              <w:t>M</w:t>
            </w:r>
            <w:r>
              <w:t>F, MME</w:t>
            </w:r>
          </w:p>
        </w:tc>
      </w:tr>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Create a dictionary entry by supplying the UE Radio Access Capability Information and TAC/SN, and obtain a PLMN-assigned UE Radio Capability ID.</w:t>
            </w: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rPr>
                <w:lang w:val="en-US"/>
              </w:rPr>
              <w:t>AMF, MME</w:t>
            </w:r>
          </w:p>
        </w:tc>
      </w:tr>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A</w:t>
            </w:r>
            <w:r>
              <w:rPr>
                <w:lang w:val="en-US"/>
              </w:rPr>
              <w:t>M</w:t>
            </w:r>
            <w:r>
              <w:t>F, MME</w:t>
            </w:r>
          </w:p>
        </w:tc>
      </w:tr>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A</w:t>
            </w:r>
            <w:r>
              <w:rPr>
                <w:lang w:val="en-US"/>
              </w:rPr>
              <w:t>M</w:t>
            </w:r>
            <w:r>
              <w:t>F, MME</w:t>
            </w:r>
          </w:p>
        </w:tc>
      </w:tr>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rsidR="00370A55" w:rsidRDefault="00370A55" w:rsidP="00D3283D">
            <w:pPr>
              <w:pStyle w:val="TAL"/>
            </w:pPr>
            <w:r>
              <w:t>To be notified about creation and deletion of UCMF dictionary entries.</w:t>
            </w:r>
          </w:p>
          <w:p w:rsidR="00370A55" w:rsidRDefault="00370A55" w:rsidP="00D3283D">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A</w:t>
            </w:r>
            <w:r>
              <w:rPr>
                <w:lang w:val="en-US"/>
              </w:rPr>
              <w:t>M</w:t>
            </w:r>
            <w:r>
              <w:t>F, MME</w:t>
            </w:r>
          </w:p>
        </w:tc>
      </w:tr>
    </w:tbl>
    <w:p w:rsidR="00107AB7" w:rsidRPr="001E4A9B" w:rsidRDefault="00107AB7" w:rsidP="001E4A9B"/>
    <w:p w:rsidR="00943FC1" w:rsidRDefault="00943FC1" w:rsidP="00943FC1">
      <w:pPr>
        <w:pStyle w:val="Heading3"/>
      </w:pPr>
      <w:bookmarkStart w:id="522" w:name="_Toc21954257"/>
      <w:r>
        <w:t>5.2</w:t>
      </w:r>
      <w:r w:rsidR="004E0785">
        <w:t>.2</w:t>
      </w:r>
      <w:r>
        <w:tab/>
      </w:r>
      <w:r w:rsidR="008B6CCA">
        <w:t>Service Operations</w:t>
      </w:r>
      <w:bookmarkEnd w:id="522"/>
    </w:p>
    <w:p w:rsidR="00AF47A0" w:rsidRDefault="00AF47A0" w:rsidP="00AF47A0">
      <w:pPr>
        <w:pStyle w:val="Heading4"/>
      </w:pPr>
      <w:bookmarkStart w:id="523" w:name="_Toc21954258"/>
      <w:r>
        <w:t>5.2.2.1</w:t>
      </w:r>
      <w:r>
        <w:tab/>
      </w:r>
      <w:r w:rsidR="00083EA1">
        <w:t>Introduction</w:t>
      </w:r>
      <w:bookmarkEnd w:id="523"/>
    </w:p>
    <w:p w:rsidR="00370A55" w:rsidRPr="002722E8" w:rsidRDefault="00370A55" w:rsidP="00370A55">
      <w:r>
        <w:t xml:space="preserve">See Table 5.2.1-1 for an overview of the service operations supported by the </w:t>
      </w:r>
      <w:proofErr w:type="spellStart"/>
      <w:r>
        <w:t>Nucmf_UECapabilityManagement</w:t>
      </w:r>
      <w:proofErr w:type="spellEnd"/>
      <w:r>
        <w:t xml:space="preserve"> service.</w:t>
      </w:r>
    </w:p>
    <w:p w:rsidR="00D93024" w:rsidRDefault="00D93024" w:rsidP="00D93024">
      <w:pPr>
        <w:pStyle w:val="Heading4"/>
      </w:pPr>
      <w:bookmarkStart w:id="524" w:name="_Toc21954259"/>
      <w:r>
        <w:t>5.2.2.2</w:t>
      </w:r>
      <w:r>
        <w:tab/>
      </w:r>
      <w:r w:rsidR="00370A55">
        <w:rPr>
          <w:lang w:val="en-US"/>
        </w:rPr>
        <w:t>Service Operation Resolve</w:t>
      </w:r>
      <w:bookmarkEnd w:id="524"/>
    </w:p>
    <w:p w:rsidR="00D93024" w:rsidRDefault="00D93024" w:rsidP="00AC65ED">
      <w:pPr>
        <w:pStyle w:val="Heading5"/>
      </w:pPr>
      <w:bookmarkStart w:id="525" w:name="_Toc21954260"/>
      <w:r>
        <w:t>5.2.2.2.1</w:t>
      </w:r>
      <w:r>
        <w:tab/>
        <w:t>General</w:t>
      </w:r>
      <w:bookmarkEnd w:id="525"/>
    </w:p>
    <w:p w:rsidR="00370A55" w:rsidRDefault="00370A55" w:rsidP="00370A55">
      <w:r>
        <w:t xml:space="preserve">The Resolve service operation shall be used to retrieve UE Radio Access Capability Information from a dictionary entry stored in the UCMF, by a NF service consumer, e.g. an AMF, when it has received an unknown UE Radio Capability ID, which is either Manufacturer-assigned or PLMN-assigned.  </w:t>
      </w:r>
    </w:p>
    <w:p w:rsidR="00370A55" w:rsidRDefault="00370A55" w:rsidP="00370A55">
      <w:r>
        <w:t>The NF Service Consumer (e.g. AMF) shall retrieve UE Radio Access Capability Information by using the HTTP GET method as shown in Figure 5.2.2.2.1-1.</w:t>
      </w:r>
    </w:p>
    <w:bookmarkStart w:id="526" w:name="_Hlk16512317"/>
    <w:p w:rsidR="00370A55" w:rsidRDefault="00FE18DB" w:rsidP="00FE18DB">
      <w:pPr>
        <w:pStyle w:val="TH"/>
      </w:pPr>
      <w:r>
        <w:object w:dxaOrig="8730" w:dyaOrig="2505">
          <v:shape id="_x0000_i2808" type="#_x0000_t75" style="width:436.9pt;height:125.2pt" o:ole="">
            <v:imagedata r:id="rId14" o:title="" cropbottom="13974f" cropright="21582f"/>
          </v:shape>
          <o:OLEObject Type="Embed" ProgID="Visio.Drawing.11" ShapeID="_x0000_i2808" DrawAspect="Content" ObjectID="_1632567171" r:id="rId15"/>
        </w:object>
      </w:r>
      <w:bookmarkEnd w:id="526"/>
    </w:p>
    <w:p w:rsidR="00370A55" w:rsidRDefault="00FE18DB" w:rsidP="00FE18DB">
      <w:pPr>
        <w:pStyle w:val="TF"/>
      </w:pPr>
      <w:r>
        <w:t>Figure: 5.2.2.2.1-1</w:t>
      </w:r>
      <w:r w:rsidR="00370A55">
        <w:t>The NF Service Consumer, e.g. an AMF, shall send an HTTP GET request to the resource URI Dictionary Entries collection resource. The query parameter is a Manufacturer-assigned or a PLMN-assigned UE Radio Capability ID.</w:t>
      </w:r>
    </w:p>
    <w:p w:rsidR="00370A55" w:rsidRDefault="00370A55" w:rsidP="00370A55">
      <w:pPr>
        <w:pStyle w:val="B1"/>
      </w:pPr>
      <w:r>
        <w:t>2a.</w:t>
      </w:r>
      <w:r>
        <w:tab/>
        <w:t xml:space="preserve">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 </w:t>
      </w:r>
    </w:p>
    <w:p w:rsidR="00370A55" w:rsidRDefault="00370A55" w:rsidP="00370A55">
      <w:pPr>
        <w:pStyle w:val="B1"/>
        <w:rPr>
          <w:sz w:val="24"/>
          <w:szCs w:val="24"/>
          <w:lang w:eastAsia="en-GB"/>
        </w:rPr>
      </w:pPr>
      <w:r>
        <w:t>2b.</w:t>
      </w:r>
      <w:r>
        <w:tab/>
        <w:t xml:space="preserve">On failure, one of the HTTP status code listed in Table 6.1.3.3.3.2-3 shall be returned.  For a 4xx/5xx response, the message body shall contain a </w:t>
      </w:r>
      <w:proofErr w:type="spellStart"/>
      <w:r>
        <w:t>ProblemDetails</w:t>
      </w:r>
      <w:proofErr w:type="spellEnd"/>
      <w:r>
        <w:t xml:space="preserve"> structure with the "cause" attribute set to one of the application errors listed in Table 6.1.3.3.3.2-2, where applicable.</w:t>
      </w:r>
      <w:r>
        <w:rPr>
          <w:sz w:val="24"/>
          <w:szCs w:val="24"/>
          <w:lang w:eastAsia="en-GB"/>
        </w:rPr>
        <w:t xml:space="preserve"> </w:t>
      </w:r>
    </w:p>
    <w:p w:rsidR="00AF47A0" w:rsidRDefault="00AF47A0" w:rsidP="00AC65ED">
      <w:pPr>
        <w:pStyle w:val="Heading5"/>
        <w:rPr>
          <w:ins w:id="527" w:author="C4-194357" w:date="2019-10-14T13:14:00Z"/>
        </w:rPr>
      </w:pPr>
      <w:bookmarkStart w:id="528" w:name="_Toc21954261"/>
      <w:r>
        <w:t>5.2.2.2</w:t>
      </w:r>
      <w:r w:rsidR="00D93024">
        <w:t>.2</w:t>
      </w:r>
      <w:r>
        <w:tab/>
      </w:r>
      <w:ins w:id="529" w:author="C4-194357" w:date="2019-10-14T13:14:00Z">
        <w:r w:rsidR="000C3A03">
          <w:t>Retrieve a Dictionary Entry</w:t>
        </w:r>
      </w:ins>
      <w:del w:id="530" w:author="C4-194357" w:date="2019-10-14T13:14:00Z">
        <w:r w:rsidR="00083EA1" w:rsidDel="000C3A03">
          <w:delText>&lt;Procedure 1</w:delText>
        </w:r>
        <w:r w:rsidR="008B6CCA" w:rsidDel="000C3A03">
          <w:delText xml:space="preserve"> using service operation 1 of service 1</w:delText>
        </w:r>
        <w:r w:rsidR="00083EA1" w:rsidDel="000C3A03">
          <w:delText>&gt;</w:delText>
        </w:r>
      </w:del>
      <w:bookmarkEnd w:id="528"/>
    </w:p>
    <w:p w:rsidR="000C3A03" w:rsidRDefault="000C3A03" w:rsidP="000C3A03">
      <w:pPr>
        <w:rPr>
          <w:ins w:id="531" w:author="C4-194357" w:date="2019-10-14T13:24:00Z"/>
        </w:rPr>
      </w:pPr>
      <w:ins w:id="532" w:author="C4-194357" w:date="2019-10-14T13:24:00Z">
        <w:r>
          <w:t xml:space="preserve">The Resolve service operation may be used to retrieve a dictionary entry stored in the UCMF, by a NF service consumer, e.g. an AMF, when it has the Dictionary Entry ID available. </w:t>
        </w:r>
      </w:ins>
    </w:p>
    <w:p w:rsidR="000C3A03" w:rsidRDefault="000C3A03" w:rsidP="000C3A03">
      <w:pPr>
        <w:rPr>
          <w:ins w:id="533" w:author="C4-194357" w:date="2019-10-14T13:24:00Z"/>
        </w:rPr>
      </w:pPr>
      <w:ins w:id="534" w:author="C4-194357" w:date="2019-10-14T13:24:00Z">
        <w:r>
          <w:t xml:space="preserve">The NF Service Consumer (e.g. AMF) shall retrieve a Dictionary Entry by using the HTTP GET method as shown in Figure 5.2.2.2.1-1. </w:t>
        </w:r>
      </w:ins>
    </w:p>
    <w:p w:rsidR="000C3A03" w:rsidRDefault="000C3A03" w:rsidP="000C3A03">
      <w:pPr>
        <w:pStyle w:val="B1"/>
        <w:rPr>
          <w:ins w:id="535" w:author="C4-194357" w:date="2019-10-14T13:24:00Z"/>
        </w:rPr>
      </w:pPr>
      <w:ins w:id="536" w:author="C4-194357" w:date="2019-10-14T13:24:00Z">
        <w:r>
          <w:object w:dxaOrig="8680" w:dyaOrig="2141">
            <v:shape id="_x0000_i2807" type="#_x0000_t75" style="width:434.45pt;height:107.6pt" o:ole="">
              <v:imagedata r:id="rId16" o:title=""/>
            </v:shape>
            <o:OLEObject Type="Embed" ProgID="Visio.Drawing.15" ShapeID="_x0000_i2807" DrawAspect="Content" ObjectID="_1632567172" r:id="rId17"/>
          </w:object>
        </w:r>
      </w:ins>
    </w:p>
    <w:p w:rsidR="000C3A03" w:rsidRDefault="000C3A03" w:rsidP="000C3A03">
      <w:pPr>
        <w:pStyle w:val="TF"/>
        <w:rPr>
          <w:ins w:id="537" w:author="C4-194357" w:date="2019-10-14T13:24:00Z"/>
          <w:lang w:eastAsia="ko-KR"/>
        </w:rPr>
      </w:pPr>
      <w:ins w:id="538" w:author="C4-194357" w:date="2019-10-14T13:24:00Z">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ins>
    </w:p>
    <w:p w:rsidR="000C3A03" w:rsidRDefault="000C3A03" w:rsidP="000C3A03">
      <w:pPr>
        <w:pStyle w:val="B1"/>
        <w:numPr>
          <w:ilvl w:val="0"/>
          <w:numId w:val="6"/>
        </w:numPr>
        <w:rPr>
          <w:ins w:id="539" w:author="C4-194357" w:date="2019-10-14T13:25:00Z"/>
        </w:rPr>
      </w:pPr>
      <w:ins w:id="540" w:author="C4-194357" w:date="2019-10-14T13:25:00Z">
        <w:r>
          <w:t xml:space="preserve">The NF Service Consumer, e.g. an AMF, shall send an HTTP GET request to an individual Dictionary Entry resource. </w:t>
        </w:r>
      </w:ins>
    </w:p>
    <w:p w:rsidR="000C3A03" w:rsidRDefault="000C3A03" w:rsidP="000C3A03">
      <w:pPr>
        <w:pStyle w:val="B1"/>
        <w:rPr>
          <w:ins w:id="541" w:author="C4-194357" w:date="2019-10-14T13:25:00Z"/>
        </w:rPr>
      </w:pPr>
      <w:ins w:id="542" w:author="C4-194357" w:date="2019-10-14T13:25:00Z">
        <w:r>
          <w:t>2a.</w:t>
        </w:r>
        <w:r>
          <w:tab/>
          <w:t xml:space="preserve">On success, "200 OK" shall be returned. The response body shall the dictionary entry information for the given Dictionary Entry ID. </w:t>
        </w:r>
      </w:ins>
    </w:p>
    <w:p w:rsidR="000C3A03" w:rsidRPr="000C3A03" w:rsidRDefault="000C3A03">
      <w:pPr>
        <w:pStyle w:val="B1"/>
        <w:rPr>
          <w:rPrChange w:id="543" w:author="C4-194357" w:date="2019-10-14T13:14:00Z">
            <w:rPr/>
          </w:rPrChange>
        </w:rPr>
        <w:pPrChange w:id="544" w:author="C4-194357" w:date="2019-10-14T13:25:00Z">
          <w:pPr>
            <w:pStyle w:val="Heading5"/>
          </w:pPr>
        </w:pPrChange>
      </w:pPr>
      <w:ins w:id="545" w:author="C4-194357" w:date="2019-10-14T13:25:00Z">
        <w:r>
          <w:t>2b.</w:t>
        </w:r>
        <w:r>
          <w:tab/>
          <w:t xml:space="preserve">On failure, one of the HTTP status code listed in Table 6.1.3.3.3.2-3 shall be returned.  For a 4xx/5xx response, the message body shall contain a </w:t>
        </w:r>
        <w:proofErr w:type="spellStart"/>
        <w:r>
          <w:t>ProblemDetails</w:t>
        </w:r>
        <w:proofErr w:type="spellEnd"/>
        <w:r>
          <w:t xml:space="preserve"> structure with the "cause" attribute set to one of the application errors listed in Table 6.1.3.3.3.2-3, where applicable.</w:t>
        </w:r>
      </w:ins>
    </w:p>
    <w:p w:rsidR="00AF47A0" w:rsidRDefault="00AF47A0" w:rsidP="00AC65ED">
      <w:pPr>
        <w:pStyle w:val="Heading5"/>
      </w:pPr>
      <w:bookmarkStart w:id="546" w:name="_Toc21954262"/>
      <w:r>
        <w:t>5.2.2.</w:t>
      </w:r>
      <w:r w:rsidR="00D93024">
        <w:t>2.</w:t>
      </w:r>
      <w:r>
        <w:t>3</w:t>
      </w:r>
      <w:r>
        <w:tab/>
      </w:r>
      <w:r w:rsidR="00083EA1">
        <w:t>&lt;Procedure 2</w:t>
      </w:r>
      <w:r w:rsidR="008B6CCA">
        <w:t xml:space="preserve"> using service operation 1 of service </w:t>
      </w:r>
      <w:r w:rsidR="00D026DF">
        <w:t>1</w:t>
      </w:r>
      <w:r w:rsidR="00083EA1">
        <w:t>&gt;</w:t>
      </w:r>
      <w:bookmarkEnd w:id="546"/>
    </w:p>
    <w:p w:rsidR="007C608D" w:rsidRDefault="00295CF2" w:rsidP="007C608D">
      <w:pPr>
        <w:pStyle w:val="Guidance"/>
      </w:pPr>
      <w:r>
        <w:t xml:space="preserve">And so on if </w:t>
      </w:r>
      <w:r w:rsidR="0000572D">
        <w:t>there ar</w:t>
      </w:r>
      <w:r w:rsidR="00D93024">
        <w:t>e</w:t>
      </w:r>
      <w:r w:rsidR="0000572D">
        <w:t xml:space="preserve"> </w:t>
      </w:r>
      <w:r>
        <w:t xml:space="preserve">more than 2 procedures </w:t>
      </w:r>
      <w:r w:rsidR="00D93024">
        <w:t xml:space="preserve">that need to be described </w:t>
      </w:r>
      <w:r>
        <w:t>for the service.</w:t>
      </w:r>
    </w:p>
    <w:p w:rsidR="00D93024" w:rsidRDefault="00FE7F97" w:rsidP="007C608D">
      <w:pPr>
        <w:pStyle w:val="Guidance"/>
      </w:pPr>
      <w:r>
        <w:t>Clause</w:t>
      </w:r>
      <w:r w:rsidR="00D93024">
        <w:t xml:space="preserve">s 5.2.2.2.x are optional to include. They </w:t>
      </w:r>
      <w:r w:rsidR="00D026DF">
        <w:t>can be</w:t>
      </w:r>
      <w:r w:rsidR="00D93024">
        <w:t xml:space="preserve"> specified e.g. if a service operation is implemented using different combinations of resources and methods. </w:t>
      </w:r>
    </w:p>
    <w:p w:rsidR="00D93024" w:rsidRDefault="00D93024" w:rsidP="00AC65ED">
      <w:pPr>
        <w:pStyle w:val="Heading4"/>
      </w:pPr>
      <w:bookmarkStart w:id="547" w:name="_Toc21954263"/>
      <w:r>
        <w:lastRenderedPageBreak/>
        <w:t>5.2.2.3</w:t>
      </w:r>
      <w:r>
        <w:tab/>
      </w:r>
      <w:r w:rsidR="0053778E">
        <w:rPr>
          <w:lang w:val="en-US"/>
        </w:rPr>
        <w:t>Service Operation</w:t>
      </w:r>
      <w:r w:rsidR="0053778E" w:rsidRPr="0053778E">
        <w:t xml:space="preserve"> </w:t>
      </w:r>
      <w:r w:rsidR="0053778E">
        <w:t>Assign</w:t>
      </w:r>
      <w:bookmarkEnd w:id="547"/>
    </w:p>
    <w:p w:rsidR="0053778E" w:rsidRDefault="0053778E" w:rsidP="0053778E">
      <w:r>
        <w:t xml:space="preserve">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and Software version of PEI of the UE, e.g. when it hasn't received any UE Radio Capability ID.  </w:t>
      </w:r>
    </w:p>
    <w:p w:rsidR="0053778E" w:rsidRDefault="0053778E" w:rsidP="0053778E">
      <w:r>
        <w:t>The NF Service Consumer (e.g. AMF) shall obtain the PLMN Assigned UE Radio Capability ID by using the HTTP POST method as shown in Figure 5.2.2.3.1-1.</w:t>
      </w:r>
    </w:p>
    <w:p w:rsidR="0053778E" w:rsidRDefault="0053778E" w:rsidP="00FE18DB">
      <w:pPr>
        <w:pStyle w:val="TH"/>
        <w:rPr>
          <w:lang w:val="fr-FR"/>
        </w:rPr>
      </w:pPr>
      <w:r>
        <w:rPr>
          <w:lang w:val="fr-FR"/>
        </w:rPr>
        <w:object w:dxaOrig="9396" w:dyaOrig="2844">
          <v:shape id="_x0000_i2803" type="#_x0000_t75" style="width:485.6pt;height:134.2pt" o:ole="">
            <v:imagedata r:id="rId18" o:title="" cropbottom="1253f" cropright="-197f"/>
          </v:shape>
          <o:OLEObject Type="Embed" ProgID="Visio.Drawing.11" ShapeID="_x0000_i2803" DrawAspect="Content" ObjectID="_1632567173" r:id="rId19"/>
        </w:object>
      </w:r>
    </w:p>
    <w:p w:rsidR="0053778E" w:rsidRDefault="0053778E" w:rsidP="00FE18DB">
      <w:pPr>
        <w:pStyle w:val="TF"/>
      </w:pPr>
      <w:r>
        <w:t>1.</w:t>
      </w:r>
      <w:r>
        <w:tab/>
      </w:r>
      <w:bookmarkStart w:id="548" w:name="_Hlk16263558"/>
      <w:r>
        <w:t>The NF Service Consumer shall send a POST request to the resource representing the Dictionary Entries collection resource of the UCMF. The payload body of the POST request shall contain:</w:t>
      </w:r>
      <w:bookmarkEnd w:id="548"/>
    </w:p>
    <w:p w:rsidR="0053778E" w:rsidRPr="00DE11B0" w:rsidRDefault="0053778E" w:rsidP="0053778E">
      <w:pPr>
        <w:pStyle w:val="B2"/>
      </w:pPr>
      <w:r w:rsidRPr="00DE11B0">
        <w:t>-</w:t>
      </w:r>
      <w:r w:rsidRPr="00DE11B0">
        <w:tab/>
        <w:t xml:space="preserve">a representation of the individual dictionary entry resource to be created; </w:t>
      </w:r>
    </w:p>
    <w:p w:rsidR="0053778E" w:rsidRPr="00DE11B0" w:rsidRDefault="0053778E" w:rsidP="0053778E">
      <w:pPr>
        <w:pStyle w:val="B2"/>
      </w:pPr>
      <w:r w:rsidRPr="00DE11B0">
        <w:t>-</w:t>
      </w:r>
      <w:r w:rsidRPr="00DE11B0">
        <w:tab/>
        <w:t xml:space="preserve">the UE Radio Access Capability Information; </w:t>
      </w:r>
    </w:p>
    <w:p w:rsidR="0053778E" w:rsidRPr="00DE11B0" w:rsidRDefault="0053778E" w:rsidP="0053778E">
      <w:pPr>
        <w:pStyle w:val="B2"/>
      </w:pPr>
      <w:r w:rsidRPr="00DE11B0">
        <w:t>-</w:t>
      </w:r>
      <w:r w:rsidRPr="00DE11B0">
        <w:tab/>
        <w:t>the Type Allocation Code and Software Version of the PEI of the UE.</w:t>
      </w:r>
    </w:p>
    <w:p w:rsidR="0053778E" w:rsidRDefault="0053778E" w:rsidP="0053778E">
      <w:pPr>
        <w:pStyle w:val="B1"/>
      </w:pPr>
      <w:r>
        <w:t>2a.</w:t>
      </w:r>
      <w:r>
        <w:tab/>
        <w:t xml:space="preserve">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w:t>
      </w:r>
      <w:proofErr w:type="spellStart"/>
      <w:r>
        <w:t>DicEntryCreatedData</w:t>
      </w:r>
      <w:proofErr w:type="spellEnd"/>
      <w:r>
        <w:t>.</w:t>
      </w:r>
    </w:p>
    <w:p w:rsidR="0053778E" w:rsidRPr="004D3578" w:rsidRDefault="0053778E" w:rsidP="0053778E">
      <w:pPr>
        <w:pStyle w:val="B1"/>
      </w:pPr>
      <w:r>
        <w:t>2b.</w:t>
      </w:r>
      <w:r>
        <w:tab/>
        <w:t xml:space="preserve">On failure, one of the HTTP status code listed in Table 6.1.3.2.3.2-3 shall be returned.  For a 4xx/5xx response, the message body shall contain a </w:t>
      </w:r>
      <w:proofErr w:type="spellStart"/>
      <w:r>
        <w:t>ProblemDetails</w:t>
      </w:r>
      <w:proofErr w:type="spellEnd"/>
      <w:r>
        <w:t xml:space="preserve"> structure with the "cause" attribute set to one of the application errors listed in Table 6.1.3.3.3.2-2, where applicable.</w:t>
      </w:r>
    </w:p>
    <w:p w:rsidR="0008184D" w:rsidRDefault="0008184D" w:rsidP="0008184D">
      <w:pPr>
        <w:pStyle w:val="Heading4"/>
        <w:rPr>
          <w:ins w:id="549" w:author="C4-194356" w:date="2019-10-11T15:04:00Z"/>
        </w:rPr>
      </w:pPr>
      <w:bookmarkStart w:id="550" w:name="_Hlk20229422"/>
      <w:bookmarkStart w:id="551" w:name="_Toc21954264"/>
      <w:ins w:id="552" w:author="C4-194356" w:date="2019-10-11T15:04:00Z">
        <w:r>
          <w:t>5.2.2.4</w:t>
        </w:r>
        <w:r>
          <w:tab/>
        </w:r>
        <w:r>
          <w:rPr>
            <w:lang w:val="en-US"/>
          </w:rPr>
          <w:t>Service Operation</w:t>
        </w:r>
        <w:r w:rsidRPr="0053778E">
          <w:t xml:space="preserve"> </w:t>
        </w:r>
        <w:r>
          <w:t>Subscribe</w:t>
        </w:r>
        <w:bookmarkEnd w:id="551"/>
      </w:ins>
    </w:p>
    <w:p w:rsidR="0008184D" w:rsidRPr="003B2883" w:rsidRDefault="0008184D" w:rsidP="0008184D">
      <w:pPr>
        <w:pStyle w:val="Heading5"/>
        <w:rPr>
          <w:ins w:id="553" w:author="C4-194356" w:date="2019-10-11T15:04:00Z"/>
        </w:rPr>
      </w:pPr>
      <w:bookmarkStart w:id="554" w:name="_Toc21954265"/>
      <w:ins w:id="555" w:author="C4-194356" w:date="2019-10-11T15:04:00Z">
        <w:r>
          <w:t>5.2.2.4</w:t>
        </w:r>
        <w:r w:rsidRPr="003B2883">
          <w:t>.1</w:t>
        </w:r>
        <w:r w:rsidRPr="003B2883">
          <w:tab/>
          <w:t>General</w:t>
        </w:r>
        <w:bookmarkEnd w:id="554"/>
      </w:ins>
    </w:p>
    <w:p w:rsidR="0008184D" w:rsidRPr="003B2883" w:rsidRDefault="0008184D" w:rsidP="0008184D">
      <w:pPr>
        <w:rPr>
          <w:ins w:id="556" w:author="C4-194356" w:date="2019-10-11T15:04:00Z"/>
          <w:lang w:eastAsia="ko-KR"/>
        </w:rPr>
      </w:pPr>
      <w:ins w:id="557" w:author="C4-194356" w:date="2019-10-11T15:04:00Z">
        <w:r>
          <w:t xml:space="preserve">The Subscribe service operation shall be used by a NF Service Consumer, e.g. an AMF, to create a subscription in the UCMF, to get notifications for one or more new dictionary entries creation or for the deletion of one or more PLMN Assigned UE Radio Capability IDs. </w:t>
        </w:r>
        <w:bookmarkEnd w:id="550"/>
      </w:ins>
    </w:p>
    <w:p w:rsidR="0008184D" w:rsidRPr="000D352C" w:rsidRDefault="0008184D" w:rsidP="0008184D">
      <w:pPr>
        <w:rPr>
          <w:ins w:id="558" w:author="C4-194356" w:date="2019-10-11T15:04:00Z"/>
        </w:rPr>
      </w:pPr>
      <w:ins w:id="559" w:author="C4-194356" w:date="2019-10-11T15:04:00Z">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 xml:space="preserve">provided in the </w:t>
        </w:r>
        <w:proofErr w:type="spellStart"/>
        <w:r w:rsidRPr="000D352C">
          <w:t>CreateSubscription</w:t>
        </w:r>
        <w:proofErr w:type="spellEnd"/>
        <w:r>
          <w:t xml:space="preserve"> to be used by the UCMF to send notifications later. </w:t>
        </w:r>
        <w:r w:rsidRPr="003B2883">
          <w:t>See Figure 5.</w:t>
        </w:r>
        <w:r>
          <w:t>2</w:t>
        </w:r>
        <w:r w:rsidRPr="003B2883">
          <w:t>.2.</w:t>
        </w:r>
        <w:r>
          <w:t>4</w:t>
        </w:r>
        <w:r w:rsidRPr="003B2883">
          <w:t>.1-1.</w:t>
        </w:r>
      </w:ins>
    </w:p>
    <w:p w:rsidR="0008184D" w:rsidRDefault="0008184D" w:rsidP="0008184D">
      <w:pPr>
        <w:rPr>
          <w:ins w:id="560" w:author="C4-194356" w:date="2019-10-11T15:04:00Z"/>
        </w:rPr>
      </w:pPr>
      <w:ins w:id="561" w:author="C4-194356" w:date="2019-10-11T15:04:00Z">
        <w:r w:rsidRPr="003B2883">
          <w:object w:dxaOrig="8701" w:dyaOrig="2131">
            <v:shape id="_x0000_i2804" type="#_x0000_t75" style="width:436.1pt;height:106.35pt" o:ole="">
              <v:imagedata r:id="rId20" o:title=""/>
            </v:shape>
            <o:OLEObject Type="Embed" ProgID="Visio.Drawing.11" ShapeID="_x0000_i2804" DrawAspect="Content" ObjectID="_1632567174" r:id="rId21"/>
          </w:object>
        </w:r>
      </w:ins>
    </w:p>
    <w:p w:rsidR="0008184D" w:rsidRDefault="0008184D" w:rsidP="0008184D">
      <w:pPr>
        <w:pStyle w:val="TF"/>
        <w:rPr>
          <w:ins w:id="562" w:author="C4-194356" w:date="2019-10-11T15:04:00Z"/>
          <w:lang w:val="fr-FR"/>
        </w:rPr>
      </w:pPr>
      <w:ins w:id="563" w:author="C4-194356" w:date="2019-10-11T15:04:00Z">
        <w:r w:rsidRPr="003B2883">
          <w:rPr>
            <w:lang w:eastAsia="ko-KR"/>
          </w:rPr>
          <w:lastRenderedPageBreak/>
          <w:t xml:space="preserve">Figure </w:t>
        </w:r>
        <w:r>
          <w:t>5.2.2.4</w:t>
        </w:r>
        <w:r>
          <w:rPr>
            <w:lang w:eastAsia="ko-KR"/>
          </w:rPr>
          <w:t>.1</w:t>
        </w:r>
        <w:r w:rsidRPr="003B2883">
          <w:rPr>
            <w:lang w:eastAsia="ko-KR"/>
          </w:rPr>
          <w:t xml:space="preserve">-1 </w:t>
        </w:r>
        <w:r>
          <w:rPr>
            <w:lang w:eastAsia="ko-KR"/>
          </w:rPr>
          <w:t>Create a subscription</w:t>
        </w:r>
      </w:ins>
    </w:p>
    <w:p w:rsidR="0008184D" w:rsidRPr="003B2883" w:rsidRDefault="0008184D" w:rsidP="0008184D">
      <w:pPr>
        <w:pStyle w:val="B1"/>
        <w:rPr>
          <w:ins w:id="564" w:author="C4-194356" w:date="2019-10-11T15:04:00Z"/>
        </w:rPr>
      </w:pPr>
      <w:ins w:id="565" w:author="C4-194356" w:date="2019-10-11T15:04:00Z">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ins>
    </w:p>
    <w:p w:rsidR="0008184D" w:rsidRPr="003B2883" w:rsidRDefault="0008184D" w:rsidP="0008184D">
      <w:pPr>
        <w:pStyle w:val="B1"/>
        <w:rPr>
          <w:ins w:id="566" w:author="C4-194356" w:date="2019-10-11T15:04:00Z"/>
        </w:rPr>
      </w:pPr>
      <w:ins w:id="567" w:author="C4-194356" w:date="2019-10-11T15:04:00Z">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 xml:space="preserve">highest dictionary entry ID which has been allocated. </w:t>
        </w:r>
      </w:ins>
    </w:p>
    <w:p w:rsidR="0008184D" w:rsidRPr="003B2883" w:rsidRDefault="0008184D" w:rsidP="0008184D">
      <w:pPr>
        <w:pStyle w:val="B1"/>
        <w:ind w:firstLine="0"/>
        <w:rPr>
          <w:ins w:id="568" w:author="C4-194356" w:date="2019-10-11T15:04:00Z"/>
        </w:rPr>
      </w:pPr>
      <w:ins w:id="569" w:author="C4-194356" w:date="2019-10-11T15:04:00Z">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ins>
    </w:p>
    <w:p w:rsidR="00D93024" w:rsidRDefault="0008184D" w:rsidP="00AC4967">
      <w:pPr>
        <w:pStyle w:val="B1"/>
        <w:rPr>
          <w:ins w:id="570" w:author="C4-194356" w:date="2019-10-11T15:05:00Z"/>
        </w:rPr>
      </w:pPr>
      <w:ins w:id="571" w:author="C4-194356" w:date="2019-10-11T15:04:00Z">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ins>
      <w:ins w:id="572" w:author="C4-194356" w:date="2019-10-11T15:06:00Z">
        <w:r w:rsidR="00AC4967">
          <w:t>shall</w:t>
        </w:r>
      </w:ins>
      <w:ins w:id="573" w:author="C4-194356" w:date="2019-10-11T15:04:00Z">
        <w:r w:rsidRPr="003B2883">
          <w:t xml:space="preserve"> contain a </w:t>
        </w:r>
        <w:proofErr w:type="spellStart"/>
        <w:r w:rsidRPr="003B2883">
          <w:t>ProblemDetails</w:t>
        </w:r>
        <w:proofErr w:type="spellEnd"/>
        <w:r w:rsidRPr="003B2883">
          <w:t xml:space="preserve"> structure with the "cause" attribute set to one of the application errors listed in Table 6.</w:t>
        </w:r>
        <w:r>
          <w:t>1</w:t>
        </w:r>
        <w:r w:rsidRPr="003B2883">
          <w:t>.3.</w:t>
        </w:r>
        <w:r>
          <w:t>4</w:t>
        </w:r>
        <w:r w:rsidRPr="003B2883">
          <w:t>.3.1-3.</w:t>
        </w:r>
      </w:ins>
    </w:p>
    <w:p w:rsidR="00AC4967" w:rsidRPr="003B2883" w:rsidRDefault="00AC4967" w:rsidP="00AC4967">
      <w:pPr>
        <w:pStyle w:val="Heading4"/>
        <w:rPr>
          <w:ins w:id="574" w:author="C4-194356" w:date="2019-10-11T15:05:00Z"/>
        </w:rPr>
      </w:pPr>
      <w:bookmarkStart w:id="575" w:name="_Toc11343007"/>
      <w:bookmarkStart w:id="576" w:name="_Toc21954266"/>
      <w:ins w:id="577" w:author="C4-194356" w:date="2019-10-11T15:05:00Z">
        <w:r w:rsidRPr="003B2883">
          <w:t>5.</w:t>
        </w:r>
        <w:r>
          <w:t>2</w:t>
        </w:r>
        <w:r w:rsidRPr="003B2883">
          <w:t>.2.</w:t>
        </w:r>
        <w:r>
          <w:t>5</w:t>
        </w:r>
        <w:r w:rsidRPr="003B2883">
          <w:tab/>
          <w:t>Unsubscribe</w:t>
        </w:r>
        <w:bookmarkEnd w:id="575"/>
        <w:bookmarkEnd w:id="576"/>
      </w:ins>
    </w:p>
    <w:p w:rsidR="00AC4967" w:rsidRPr="003B2883" w:rsidRDefault="00AC4967" w:rsidP="00AC4967">
      <w:pPr>
        <w:pStyle w:val="Heading5"/>
        <w:rPr>
          <w:ins w:id="578" w:author="C4-194356" w:date="2019-10-11T15:05:00Z"/>
        </w:rPr>
      </w:pPr>
      <w:bookmarkStart w:id="579" w:name="_Toc11343008"/>
      <w:bookmarkStart w:id="580" w:name="_Toc21954267"/>
      <w:ins w:id="581" w:author="C4-194356" w:date="2019-10-11T15:05:00Z">
        <w:r w:rsidRPr="003B2883">
          <w:t>5.</w:t>
        </w:r>
        <w:r>
          <w:t>2</w:t>
        </w:r>
        <w:r w:rsidRPr="003B2883">
          <w:t>.2.</w:t>
        </w:r>
        <w:r>
          <w:t>5</w:t>
        </w:r>
        <w:r w:rsidRPr="003B2883">
          <w:t>.1</w:t>
        </w:r>
        <w:r w:rsidRPr="003B2883">
          <w:tab/>
          <w:t>General</w:t>
        </w:r>
        <w:bookmarkEnd w:id="579"/>
        <w:bookmarkEnd w:id="580"/>
      </w:ins>
    </w:p>
    <w:p w:rsidR="00AC4967" w:rsidRPr="003B2883" w:rsidRDefault="00AC4967" w:rsidP="00AC4967">
      <w:pPr>
        <w:rPr>
          <w:ins w:id="582" w:author="C4-194356" w:date="2019-10-11T15:05:00Z"/>
        </w:rPr>
      </w:pPr>
      <w:ins w:id="583" w:author="C4-194356" w:date="2019-10-11T15:05:00Z">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ins>
    </w:p>
    <w:p w:rsidR="00AC4967" w:rsidRPr="003B2883" w:rsidRDefault="00AC4967" w:rsidP="00AC4967">
      <w:pPr>
        <w:rPr>
          <w:ins w:id="584" w:author="C4-194356" w:date="2019-10-11T15:05:00Z"/>
        </w:rPr>
      </w:pPr>
      <w:ins w:id="585" w:author="C4-194356" w:date="2019-10-11T15:05:00Z">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ins>
    </w:p>
    <w:p w:rsidR="00AC4967" w:rsidRPr="003B2883" w:rsidRDefault="00AC4967" w:rsidP="00AC4967">
      <w:pPr>
        <w:pStyle w:val="TH"/>
        <w:rPr>
          <w:ins w:id="586" w:author="C4-194356" w:date="2019-10-11T15:05:00Z"/>
        </w:rPr>
      </w:pPr>
      <w:ins w:id="587" w:author="C4-194356" w:date="2019-10-11T15:05:00Z">
        <w:r w:rsidRPr="003B2883">
          <w:object w:dxaOrig="8701" w:dyaOrig="2131">
            <v:shape id="_x0000_i2805" type="#_x0000_t75" style="width:436.1pt;height:106.35pt" o:ole="">
              <v:imagedata r:id="rId22" o:title=""/>
            </v:shape>
            <o:OLEObject Type="Embed" ProgID="Visio.Drawing.11" ShapeID="_x0000_i2805" DrawAspect="Content" ObjectID="_1632567175" r:id="rId23"/>
          </w:object>
        </w:r>
      </w:ins>
    </w:p>
    <w:p w:rsidR="00AC4967" w:rsidRPr="003B2883" w:rsidRDefault="00AC4967" w:rsidP="00AC4967">
      <w:pPr>
        <w:pStyle w:val="TF"/>
        <w:rPr>
          <w:ins w:id="588" w:author="C4-194356" w:date="2019-10-11T15:05:00Z"/>
        </w:rPr>
      </w:pPr>
      <w:ins w:id="589" w:author="C4-194356" w:date="2019-10-11T15:05:00Z">
        <w:r w:rsidRPr="003B2883">
          <w:t>Figure 5.</w:t>
        </w:r>
        <w:r>
          <w:t>2</w:t>
        </w:r>
        <w:r w:rsidRPr="003B2883">
          <w:t>.2.</w:t>
        </w:r>
        <w:r>
          <w:t>5</w:t>
        </w:r>
        <w:r w:rsidRPr="003B2883">
          <w:t>.1-1 Unsubscribe a subscription</w:t>
        </w:r>
      </w:ins>
    </w:p>
    <w:p w:rsidR="00AC4967" w:rsidRPr="003B2883" w:rsidRDefault="00AC4967" w:rsidP="00AC4967">
      <w:pPr>
        <w:pStyle w:val="B1"/>
        <w:rPr>
          <w:ins w:id="590" w:author="C4-194356" w:date="2019-10-11T15:05:00Z"/>
        </w:rPr>
      </w:pPr>
      <w:ins w:id="591" w:author="C4-194356" w:date="2019-10-11T15:05:00Z">
        <w:r w:rsidRPr="003B2883">
          <w:t>1.</w:t>
        </w:r>
        <w:r w:rsidRPr="003B2883">
          <w:tab/>
          <w:t xml:space="preserve">The NF Service Consumer shall send a DELETE request to delete an existing subscription resource in the </w:t>
        </w:r>
        <w:r>
          <w:t>UC</w:t>
        </w:r>
        <w:r w:rsidRPr="003B2883">
          <w:t>MF.</w:t>
        </w:r>
      </w:ins>
    </w:p>
    <w:p w:rsidR="00AC4967" w:rsidRPr="003B2883" w:rsidRDefault="00AC4967" w:rsidP="00AC4967">
      <w:pPr>
        <w:pStyle w:val="B1"/>
        <w:rPr>
          <w:ins w:id="592" w:author="C4-194356" w:date="2019-10-11T15:05:00Z"/>
        </w:rPr>
      </w:pPr>
      <w:ins w:id="593" w:author="C4-194356" w:date="2019-10-11T15:05:00Z">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ins>
    </w:p>
    <w:p w:rsidR="00AC4967" w:rsidRDefault="00AC4967" w:rsidP="00AC4967">
      <w:pPr>
        <w:ind w:left="284"/>
        <w:rPr>
          <w:ins w:id="594" w:author="C4-194356" w:date="2019-10-11T15:06:00Z"/>
        </w:rPr>
      </w:pPr>
      <w:ins w:id="595" w:author="C4-194356" w:date="2019-10-11T15:05:00Z">
        <w:r w:rsidRPr="003B2883">
          <w:t>2b.</w:t>
        </w:r>
        <w:r w:rsidRPr="003B2883">
          <w:tab/>
          <w:t>On failure or redirection, one of the HTTP status code listed in Table 6.</w:t>
        </w:r>
        <w:r>
          <w:t>1</w:t>
        </w:r>
        <w:r w:rsidRPr="003B2883">
          <w:t>.3.</w:t>
        </w:r>
        <w:r>
          <w:t>5</w:t>
        </w:r>
        <w:r w:rsidRPr="003B2883">
          <w:t xml:space="preserve">.3.2-3 shall be returned. For a 4xx/5xx response, the message body </w:t>
        </w:r>
      </w:ins>
      <w:ins w:id="596" w:author="C4-194356" w:date="2019-10-11T15:06:00Z">
        <w:r>
          <w:t>shall</w:t>
        </w:r>
      </w:ins>
      <w:ins w:id="597" w:author="C4-194356" w:date="2019-10-11T15:05:00Z">
        <w:r w:rsidRPr="003B2883">
          <w:t xml:space="preserve">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w:t>
        </w:r>
        <w:r>
          <w:t>1</w:t>
        </w:r>
        <w:r w:rsidRPr="003B2883">
          <w:t>.3.</w:t>
        </w:r>
        <w:r>
          <w:t>5</w:t>
        </w:r>
        <w:r w:rsidRPr="003B2883">
          <w:t>.3.2-3.</w:t>
        </w:r>
      </w:ins>
    </w:p>
    <w:p w:rsidR="00AC4967" w:rsidRPr="003B2883" w:rsidRDefault="00AC4967" w:rsidP="00AC4967">
      <w:pPr>
        <w:pStyle w:val="Heading4"/>
        <w:rPr>
          <w:ins w:id="598" w:author="C4-194356" w:date="2019-10-11T15:06:00Z"/>
        </w:rPr>
      </w:pPr>
      <w:bookmarkStart w:id="599" w:name="_Toc21954268"/>
      <w:ins w:id="600" w:author="C4-194356" w:date="2019-10-11T15:06:00Z">
        <w:r w:rsidRPr="003B2883">
          <w:lastRenderedPageBreak/>
          <w:t>5.</w:t>
        </w:r>
        <w:r>
          <w:t>2</w:t>
        </w:r>
        <w:r w:rsidRPr="003B2883">
          <w:t>.2.</w:t>
        </w:r>
        <w:r>
          <w:t>6</w:t>
        </w:r>
        <w:r w:rsidRPr="003B2883">
          <w:tab/>
          <w:t>Notify</w:t>
        </w:r>
        <w:bookmarkEnd w:id="599"/>
      </w:ins>
    </w:p>
    <w:p w:rsidR="00AC4967" w:rsidRPr="003B2883" w:rsidRDefault="00AC4967" w:rsidP="00AC4967">
      <w:pPr>
        <w:pStyle w:val="Heading5"/>
        <w:rPr>
          <w:ins w:id="601" w:author="C4-194356" w:date="2019-10-11T15:06:00Z"/>
        </w:rPr>
      </w:pPr>
      <w:bookmarkStart w:id="602" w:name="_Toc11343010"/>
      <w:bookmarkStart w:id="603" w:name="_Toc21954269"/>
      <w:ins w:id="604" w:author="C4-194356" w:date="2019-10-11T15:06:00Z">
        <w:r w:rsidRPr="003B2883">
          <w:t>5.</w:t>
        </w:r>
        <w:r>
          <w:t>2</w:t>
        </w:r>
        <w:r w:rsidRPr="003B2883">
          <w:t>.2.</w:t>
        </w:r>
        <w:r>
          <w:t>6</w:t>
        </w:r>
        <w:r w:rsidRPr="003B2883">
          <w:t>.1</w:t>
        </w:r>
        <w:r w:rsidRPr="003B2883">
          <w:tab/>
          <w:t>General</w:t>
        </w:r>
        <w:bookmarkEnd w:id="602"/>
        <w:bookmarkEnd w:id="603"/>
      </w:ins>
    </w:p>
    <w:p w:rsidR="00AC4967" w:rsidRPr="003B2883" w:rsidRDefault="00AC4967" w:rsidP="00AC4967">
      <w:pPr>
        <w:rPr>
          <w:ins w:id="605" w:author="C4-194356" w:date="2019-10-11T15:06:00Z"/>
        </w:rPr>
      </w:pPr>
      <w:ins w:id="606" w:author="C4-194356" w:date="2019-10-11T15:06:00Z">
        <w:r w:rsidRPr="003B2883">
          <w:t xml:space="preserve">The Notify service operation is </w:t>
        </w:r>
        <w:r>
          <w:t>used</w:t>
        </w:r>
        <w:r w:rsidRPr="003B2883">
          <w:t xml:space="preserve"> by the </w:t>
        </w:r>
        <w:r>
          <w:t>UC</w:t>
        </w:r>
        <w:r w:rsidRPr="003B2883">
          <w:t xml:space="preserve">MF, to send a notification, towards the notification URI, when certain event included in the subscription has taken place. </w:t>
        </w:r>
      </w:ins>
    </w:p>
    <w:p w:rsidR="00AC4967" w:rsidRPr="003B2883" w:rsidRDefault="00AC4967" w:rsidP="00AC4967">
      <w:pPr>
        <w:rPr>
          <w:ins w:id="607" w:author="C4-194356" w:date="2019-10-11T15:06:00Z"/>
        </w:rPr>
      </w:pPr>
      <w:ins w:id="608" w:author="C4-194356" w:date="2019-10-11T15:06:00Z">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ins>
    </w:p>
    <w:p w:rsidR="00AC4967" w:rsidRPr="003B2883" w:rsidRDefault="00AC4967" w:rsidP="00AC4967">
      <w:pPr>
        <w:pStyle w:val="TH"/>
        <w:rPr>
          <w:ins w:id="609" w:author="C4-194356" w:date="2019-10-11T15:06:00Z"/>
        </w:rPr>
      </w:pPr>
      <w:ins w:id="610" w:author="C4-194356" w:date="2019-10-11T15:06:00Z">
        <w:r w:rsidRPr="003B2883">
          <w:rPr>
            <w:lang w:val="fr-FR"/>
          </w:rPr>
          <w:object w:dxaOrig="8701" w:dyaOrig="2131">
            <v:shape id="_x0000_i2806" type="#_x0000_t75" style="width:434.05pt;height:106.35pt" o:ole="">
              <v:imagedata r:id="rId24" o:title=""/>
            </v:shape>
            <o:OLEObject Type="Embed" ProgID="Visio.Drawing.11" ShapeID="_x0000_i2806" DrawAspect="Content" ObjectID="_1632567176" r:id="rId25"/>
          </w:object>
        </w:r>
      </w:ins>
    </w:p>
    <w:p w:rsidR="00AC4967" w:rsidRPr="003B2883" w:rsidRDefault="00AC4967" w:rsidP="00AC4967">
      <w:pPr>
        <w:pStyle w:val="TF"/>
        <w:rPr>
          <w:ins w:id="611" w:author="C4-194356" w:date="2019-10-11T15:06:00Z"/>
        </w:rPr>
      </w:pPr>
      <w:ins w:id="612" w:author="C4-194356" w:date="2019-10-11T15:06:00Z">
        <w:r w:rsidRPr="003B2883">
          <w:t>Figure 5.</w:t>
        </w:r>
        <w:r>
          <w:t>2</w:t>
        </w:r>
        <w:r w:rsidRPr="003B2883">
          <w:t>.2.</w:t>
        </w:r>
        <w:r>
          <w:t>6</w:t>
        </w:r>
        <w:r w:rsidRPr="003B2883">
          <w:t>.1-1 Notify</w:t>
        </w:r>
      </w:ins>
    </w:p>
    <w:p w:rsidR="00AC4967" w:rsidRPr="003B2883" w:rsidRDefault="00AC4967" w:rsidP="00AC4967">
      <w:pPr>
        <w:pStyle w:val="B1"/>
        <w:rPr>
          <w:ins w:id="613" w:author="C4-194356" w:date="2019-10-11T15:06:00Z"/>
        </w:rPr>
      </w:pPr>
      <w:ins w:id="614" w:author="C4-194356" w:date="2019-10-11T15:06:00Z">
        <w:r w:rsidRPr="003B2883">
          <w:t>1.</w:t>
        </w:r>
        <w:r w:rsidRPr="003B2883">
          <w:tab/>
          <w:t>The AMF shall send a POST request to send a notification.</w:t>
        </w:r>
      </w:ins>
    </w:p>
    <w:p w:rsidR="00AC4967" w:rsidRPr="003B2883" w:rsidRDefault="00AC4967" w:rsidP="00AC4967">
      <w:pPr>
        <w:pStyle w:val="B1"/>
        <w:rPr>
          <w:ins w:id="615" w:author="C4-194356" w:date="2019-10-11T15:06:00Z"/>
        </w:rPr>
      </w:pPr>
      <w:ins w:id="616" w:author="C4-194356" w:date="2019-10-11T15:06:00Z">
        <w:r w:rsidRPr="003B2883">
          <w:t>2a.</w:t>
        </w:r>
        <w:r w:rsidRPr="003B2883">
          <w:tab/>
          <w:t>On success, "204 No content" shall be returned by the NF Service Consumer.</w:t>
        </w:r>
      </w:ins>
    </w:p>
    <w:p w:rsidR="00AC4967" w:rsidRPr="00D93024" w:rsidRDefault="00AC4967">
      <w:pPr>
        <w:ind w:left="284"/>
        <w:pPrChange w:id="617" w:author="C4-194356" w:date="2019-10-11T15:05:00Z">
          <w:pPr/>
        </w:pPrChange>
      </w:pPr>
      <w:ins w:id="618" w:author="C4-194356" w:date="2019-10-11T15:06:00Z">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ins>
    </w:p>
    <w:p w:rsidR="000F0802" w:rsidRDefault="000F0802" w:rsidP="000F0802">
      <w:pPr>
        <w:pStyle w:val="Heading2"/>
      </w:pPr>
      <w:bookmarkStart w:id="619" w:name="_Toc21954270"/>
      <w:r>
        <w:t>5.3</w:t>
      </w:r>
      <w:r>
        <w:tab/>
        <w:t xml:space="preserve">&lt;Service </w:t>
      </w:r>
      <w:r w:rsidR="00924B77">
        <w:t>2</w:t>
      </w:r>
      <w:r>
        <w:t xml:space="preserve"> &gt;</w:t>
      </w:r>
      <w:r w:rsidRPr="00AF47A0">
        <w:t xml:space="preserve"> </w:t>
      </w:r>
      <w:r>
        <w:t>Service</w:t>
      </w:r>
      <w:bookmarkEnd w:id="619"/>
    </w:p>
    <w:p w:rsidR="00924B77" w:rsidRDefault="00924B77" w:rsidP="00924B77">
      <w:pPr>
        <w:pStyle w:val="Guidance"/>
      </w:pPr>
      <w:r>
        <w:t>And so on if there are more than</w:t>
      </w:r>
      <w:r w:rsidR="00DE4F71">
        <w:t xml:space="preserve"> two services offered by the NF. Same structure as in </w:t>
      </w:r>
      <w:r w:rsidR="00FE7F97">
        <w:t>clause</w:t>
      </w:r>
      <w:r w:rsidR="00DE4F71">
        <w:t xml:space="preserve"> 5.2</w:t>
      </w:r>
      <w:r w:rsidR="0000572D">
        <w:t>.</w:t>
      </w:r>
    </w:p>
    <w:p w:rsidR="00943FC1" w:rsidRDefault="00943FC1"/>
    <w:p w:rsidR="000E77D4" w:rsidRDefault="000E77D4" w:rsidP="000E77D4">
      <w:pPr>
        <w:pStyle w:val="Heading1"/>
      </w:pPr>
      <w:bookmarkStart w:id="620" w:name="_Toc21954271"/>
      <w:r>
        <w:t>6</w:t>
      </w:r>
      <w:r>
        <w:tab/>
        <w:t>API Definitions</w:t>
      </w:r>
      <w:bookmarkEnd w:id="620"/>
    </w:p>
    <w:p w:rsidR="000E77D4" w:rsidRDefault="000E77D4" w:rsidP="000E77D4">
      <w:pPr>
        <w:pStyle w:val="Heading2"/>
      </w:pPr>
      <w:bookmarkStart w:id="621" w:name="_Toc21954272"/>
      <w:r>
        <w:t>6.1</w:t>
      </w:r>
      <w:r>
        <w:tab/>
      </w:r>
      <w:proofErr w:type="spellStart"/>
      <w:r w:rsidR="00744E85" w:rsidRPr="002B0E61">
        <w:t>Nucmf_UECapabilityManagement</w:t>
      </w:r>
      <w:proofErr w:type="spellEnd"/>
      <w:r w:rsidR="00744E85" w:rsidRPr="00E23840">
        <w:rPr>
          <w:noProof/>
        </w:rPr>
        <w:t xml:space="preserve"> </w:t>
      </w:r>
      <w:r>
        <w:t>Service API</w:t>
      </w:r>
      <w:bookmarkEnd w:id="621"/>
      <w:r>
        <w:t xml:space="preserve"> </w:t>
      </w:r>
    </w:p>
    <w:p w:rsidR="00EB10C7" w:rsidRDefault="00EB10C7" w:rsidP="00EB10C7">
      <w:pPr>
        <w:pStyle w:val="Guidance"/>
      </w:pPr>
      <w:r>
        <w:t xml:space="preserve">One clause per service, where &lt;service 1&gt; is to be replaced by the service name (e.g. </w:t>
      </w:r>
      <w:proofErr w:type="spellStart"/>
      <w:r>
        <w:t>Nsmf_PDUSession</w:t>
      </w:r>
      <w:proofErr w:type="spellEnd"/>
      <w:r>
        <w:t xml:space="preserve">). </w:t>
      </w:r>
    </w:p>
    <w:p w:rsidR="00873975" w:rsidRDefault="00873975" w:rsidP="000E77D4">
      <w:pPr>
        <w:pStyle w:val="Heading3"/>
      </w:pPr>
      <w:bookmarkStart w:id="622" w:name="_Toc21954273"/>
      <w:r>
        <w:t>6.1</w:t>
      </w:r>
      <w:r w:rsidR="000E77D4">
        <w:t>.1</w:t>
      </w:r>
      <w:r>
        <w:tab/>
      </w:r>
      <w:r w:rsidR="00FD6006">
        <w:t>Introduction</w:t>
      </w:r>
      <w:bookmarkEnd w:id="622"/>
    </w:p>
    <w:p w:rsidR="006E509B" w:rsidRDefault="00EC4EF0" w:rsidP="006E509B">
      <w:pPr>
        <w:pStyle w:val="Guidance"/>
      </w:pPr>
      <w:r>
        <w:t xml:space="preserve">This </w:t>
      </w:r>
      <w:r w:rsidR="00FE7F97">
        <w:t>clause</w:t>
      </w:r>
      <w:r>
        <w:t xml:space="preserve"> s</w:t>
      </w:r>
      <w:r w:rsidR="006E509B">
        <w:t>pecif</w:t>
      </w:r>
      <w:r>
        <w:t>ies</w:t>
      </w:r>
      <w:r w:rsidR="006E509B">
        <w:t xml:space="preserve"> the API Name and Version. </w:t>
      </w:r>
    </w:p>
    <w:p w:rsidR="00744E85" w:rsidRPr="00E23840" w:rsidRDefault="00744E85" w:rsidP="00744E85">
      <w:pPr>
        <w:rPr>
          <w:noProof/>
          <w:lang w:eastAsia="zh-CN"/>
        </w:rPr>
      </w:pPr>
      <w:r w:rsidRPr="00E23840">
        <w:rPr>
          <w:noProof/>
        </w:rPr>
        <w:t>The</w:t>
      </w:r>
      <w:r>
        <w:rPr>
          <w:noProof/>
        </w:rPr>
        <w:t xml:space="preserve"> </w:t>
      </w:r>
      <w:proofErr w:type="spellStart"/>
      <w:r w:rsidRPr="002B0E61">
        <w:t>Nucmf_UECapabilityManagement</w:t>
      </w:r>
      <w:proofErr w:type="spellEnd"/>
      <w:r w:rsidRPr="00E23840">
        <w:rPr>
          <w:noProof/>
        </w:rPr>
        <w:t xml:space="preserve"> </w:t>
      </w:r>
      <w:r>
        <w:rPr>
          <w:noProof/>
        </w:rPr>
        <w:t xml:space="preserve">service </w:t>
      </w:r>
      <w:r w:rsidRPr="00E23840">
        <w:rPr>
          <w:noProof/>
        </w:rPr>
        <w:t xml:space="preserve">shall use the </w:t>
      </w:r>
      <w:proofErr w:type="spellStart"/>
      <w:r w:rsidRPr="002B0E61">
        <w:t>Nucmf_UECapabilityManagement</w:t>
      </w:r>
      <w:proofErr w:type="spellEnd"/>
      <w:r w:rsidRPr="00E23840">
        <w:rPr>
          <w:noProof/>
        </w:rPr>
        <w:t xml:space="preserve"> </w:t>
      </w:r>
      <w:r w:rsidRPr="00E23840">
        <w:rPr>
          <w:noProof/>
          <w:lang w:eastAsia="zh-CN"/>
        </w:rPr>
        <w:t>API.</w:t>
      </w:r>
    </w:p>
    <w:p w:rsidR="00BA21A5" w:rsidRPr="00E23840" w:rsidRDefault="00BA21A5" w:rsidP="00BA21A5">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FE7F97">
        <w:rPr>
          <w:noProof/>
          <w:lang w:eastAsia="zh-CN"/>
        </w:rPr>
        <w:t>clause</w:t>
      </w:r>
      <w:r w:rsidRPr="00E23840">
        <w:rPr>
          <w:noProof/>
          <w:lang w:eastAsia="zh-CN"/>
        </w:rPr>
        <w:t> 4.4.1 of 3GPP TS 29.501 [</w:t>
      </w:r>
      <w:r>
        <w:rPr>
          <w:noProof/>
          <w:lang w:eastAsia="zh-CN"/>
        </w:rPr>
        <w:t>5</w:t>
      </w:r>
      <w:r w:rsidRPr="00E23840">
        <w:rPr>
          <w:noProof/>
          <w:lang w:eastAsia="zh-CN"/>
        </w:rPr>
        <w:t>], i.e.:</w:t>
      </w:r>
    </w:p>
    <w:p w:rsidR="00BA21A5" w:rsidRPr="00E23840" w:rsidRDefault="00BA21A5" w:rsidP="00BA21A5">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BA21A5" w:rsidRPr="00E23840" w:rsidRDefault="00BA21A5" w:rsidP="00BA21A5">
      <w:pPr>
        <w:rPr>
          <w:noProof/>
          <w:lang w:eastAsia="zh-CN"/>
        </w:rPr>
      </w:pPr>
      <w:r w:rsidRPr="00E23840">
        <w:rPr>
          <w:noProof/>
          <w:lang w:eastAsia="zh-CN"/>
        </w:rPr>
        <w:t>with the following components:</w:t>
      </w:r>
    </w:p>
    <w:p w:rsidR="00BA21A5" w:rsidRPr="00E23840" w:rsidRDefault="00BA21A5" w:rsidP="00BA21A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BA21A5" w:rsidRPr="00E23840" w:rsidRDefault="00BA21A5" w:rsidP="00BA21A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61E4D">
        <w:rPr>
          <w:noProof/>
        </w:rPr>
        <w:t>nucmf-uecm</w:t>
      </w:r>
      <w:r>
        <w:rPr>
          <w:noProof/>
        </w:rPr>
        <w:t>"</w:t>
      </w:r>
      <w:r w:rsidRPr="00E23840">
        <w:rPr>
          <w:noProof/>
        </w:rPr>
        <w:t>.</w:t>
      </w:r>
    </w:p>
    <w:p w:rsidR="00BA21A5" w:rsidRPr="00E23840" w:rsidRDefault="00BA21A5" w:rsidP="00BA21A5">
      <w:pPr>
        <w:pStyle w:val="B1"/>
        <w:rPr>
          <w:noProof/>
        </w:rPr>
      </w:pPr>
      <w:r w:rsidRPr="00E23840">
        <w:rPr>
          <w:noProof/>
        </w:rPr>
        <w:t>-</w:t>
      </w:r>
      <w:r w:rsidRPr="00E23840">
        <w:rPr>
          <w:noProof/>
        </w:rPr>
        <w:tab/>
        <w:t>The {apiVersion} shall be "v1".</w:t>
      </w:r>
    </w:p>
    <w:p w:rsidR="00BA21A5" w:rsidRPr="00E23840" w:rsidRDefault="00BA21A5" w:rsidP="00BA21A5">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FE7F97">
        <w:rPr>
          <w:noProof/>
        </w:rPr>
        <w:t>clause</w:t>
      </w:r>
      <w:r w:rsidRPr="00E23840">
        <w:rPr>
          <w:noProof/>
          <w:lang w:eastAsia="zh-CN"/>
        </w:rPr>
        <w:t> </w:t>
      </w:r>
      <w:r w:rsidRPr="00E23840">
        <w:rPr>
          <w:noProof/>
        </w:rPr>
        <w:t>5.3.</w:t>
      </w:r>
    </w:p>
    <w:p w:rsidR="000E77D4" w:rsidRDefault="000E77D4" w:rsidP="000E77D4">
      <w:pPr>
        <w:pStyle w:val="Heading3"/>
      </w:pPr>
      <w:bookmarkStart w:id="623" w:name="_Toc21954274"/>
      <w:r>
        <w:t>6.1.2</w:t>
      </w:r>
      <w:r>
        <w:tab/>
        <w:t>Usage of HTTP</w:t>
      </w:r>
      <w:bookmarkEnd w:id="623"/>
    </w:p>
    <w:p w:rsidR="000C5200" w:rsidRPr="000C5200" w:rsidRDefault="000C5200" w:rsidP="000C5200">
      <w:pPr>
        <w:pStyle w:val="Heading4"/>
      </w:pPr>
      <w:bookmarkStart w:id="624" w:name="_Toc21954275"/>
      <w:r>
        <w:t>6.1.2.1</w:t>
      </w:r>
      <w:r>
        <w:tab/>
        <w:t>General</w:t>
      </w:r>
      <w:bookmarkEnd w:id="624"/>
    </w:p>
    <w:p w:rsidR="000C5200" w:rsidRDefault="00EC4EF0" w:rsidP="000E77D4">
      <w:pPr>
        <w:pStyle w:val="Guidance"/>
      </w:pPr>
      <w:r>
        <w:t xml:space="preserve">This </w:t>
      </w:r>
      <w:r w:rsidR="00FE7F97">
        <w:t>clause</w:t>
      </w:r>
      <w:r>
        <w:t xml:space="preserve"> will i</w:t>
      </w:r>
      <w:r w:rsidR="000E77D4">
        <w:t>nclude a reference to TS 29.500 for the description of the Transport and HTTP/2.0 protocol requirements and for the security requirements.</w:t>
      </w:r>
    </w:p>
    <w:p w:rsidR="00537E87" w:rsidRPr="00986E88" w:rsidRDefault="00537E87" w:rsidP="00537E87">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537E87" w:rsidRPr="00986E88" w:rsidRDefault="00537E87" w:rsidP="00537E87">
      <w:pPr>
        <w:rPr>
          <w:noProof/>
        </w:rPr>
      </w:pPr>
      <w:r w:rsidRPr="00986E88">
        <w:rPr>
          <w:noProof/>
        </w:rPr>
        <w:t>HTTP</w:t>
      </w:r>
      <w:r w:rsidRPr="00986E88">
        <w:rPr>
          <w:noProof/>
          <w:lang w:eastAsia="zh-CN"/>
        </w:rPr>
        <w:t xml:space="preserve">/2 </w:t>
      </w:r>
      <w:r w:rsidRPr="00986E88">
        <w:rPr>
          <w:noProof/>
        </w:rPr>
        <w:t xml:space="preserve">shall be transported as specified in </w:t>
      </w:r>
      <w:r w:rsidR="00FE7F97">
        <w:rPr>
          <w:noProof/>
        </w:rPr>
        <w:t>clause</w:t>
      </w:r>
      <w:r w:rsidRPr="00986E88">
        <w:rPr>
          <w:noProof/>
        </w:rPr>
        <w:t> 5.3 of 3GPP TS 29.500 [4].</w:t>
      </w:r>
    </w:p>
    <w:p w:rsidR="00537E87" w:rsidRPr="00986E88" w:rsidRDefault="00537E87" w:rsidP="00537E87">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FA10C2" w:rsidRPr="000C5200" w:rsidRDefault="00FA10C2" w:rsidP="00FA10C2">
      <w:pPr>
        <w:pStyle w:val="Heading4"/>
      </w:pPr>
      <w:bookmarkStart w:id="625" w:name="_Toc21954276"/>
      <w:r>
        <w:t>6.1.2.2</w:t>
      </w:r>
      <w:r>
        <w:tab/>
        <w:t>HTTP standard headers</w:t>
      </w:r>
      <w:bookmarkEnd w:id="625"/>
    </w:p>
    <w:p w:rsidR="00FA10C2" w:rsidRDefault="00FA10C2" w:rsidP="00FA10C2">
      <w:pPr>
        <w:pStyle w:val="Heading5"/>
        <w:rPr>
          <w:lang w:eastAsia="zh-CN"/>
        </w:rPr>
      </w:pPr>
      <w:bookmarkStart w:id="626" w:name="_Toc21954277"/>
      <w:r>
        <w:t>6.1.2.2.1</w:t>
      </w:r>
      <w:r>
        <w:rPr>
          <w:rFonts w:hint="eastAsia"/>
          <w:lang w:eastAsia="zh-CN"/>
        </w:rPr>
        <w:tab/>
      </w:r>
      <w:r>
        <w:rPr>
          <w:lang w:eastAsia="zh-CN"/>
        </w:rPr>
        <w:t>General</w:t>
      </w:r>
      <w:bookmarkEnd w:id="626"/>
    </w:p>
    <w:p w:rsidR="00537E87" w:rsidRPr="00986E88" w:rsidRDefault="00537E87" w:rsidP="00537E87">
      <w:pPr>
        <w:rPr>
          <w:noProof/>
        </w:rPr>
      </w:pPr>
      <w:r w:rsidRPr="00986E88">
        <w:rPr>
          <w:noProof/>
        </w:rPr>
        <w:t xml:space="preserve">See </w:t>
      </w:r>
      <w:r w:rsidR="00FE7F97">
        <w:rPr>
          <w:noProof/>
        </w:rPr>
        <w:t>clause</w:t>
      </w:r>
      <w:r w:rsidRPr="00986E88">
        <w:rPr>
          <w:noProof/>
        </w:rPr>
        <w:t> 5.2.2 of 3GPP TS 29.500 [4] for the usage of HTTP standard headers.</w:t>
      </w:r>
    </w:p>
    <w:p w:rsidR="008F3CD0" w:rsidRDefault="008F3CD0" w:rsidP="008F3CD0">
      <w:pPr>
        <w:pStyle w:val="Guidance"/>
      </w:pPr>
      <w:r>
        <w:t>Add specific information for the API i</w:t>
      </w:r>
      <w:r w:rsidR="00F6104B">
        <w:t>f</w:t>
      </w:r>
      <w:r>
        <w:t xml:space="preserve"> applicable.</w:t>
      </w:r>
    </w:p>
    <w:p w:rsidR="00FD6006" w:rsidRDefault="00FD6006" w:rsidP="00AC65ED">
      <w:pPr>
        <w:pStyle w:val="Heading5"/>
      </w:pPr>
      <w:bookmarkStart w:id="627" w:name="_Toc21954278"/>
      <w:r>
        <w:t>6.1.2.</w:t>
      </w:r>
      <w:r w:rsidR="00FA10C2">
        <w:t>2.</w:t>
      </w:r>
      <w:r>
        <w:t>2</w:t>
      </w:r>
      <w:r>
        <w:tab/>
        <w:t>Content type</w:t>
      </w:r>
      <w:bookmarkEnd w:id="627"/>
      <w:r>
        <w:t xml:space="preserve"> </w:t>
      </w:r>
    </w:p>
    <w:p w:rsidR="0057133F" w:rsidRDefault="0057133F" w:rsidP="0057133F">
      <w:pPr>
        <w:pStyle w:val="Guidance"/>
      </w:pPr>
      <w:r>
        <w:t xml:space="preserve">This </w:t>
      </w:r>
      <w:r w:rsidR="00FE7F97">
        <w:t>clause</w:t>
      </w:r>
      <w:r>
        <w:t xml:space="preserve"> will indicate the encoding of HTTP requests/responses and the applicable MIME media type for the related Content-Type header. </w:t>
      </w:r>
      <w:r w:rsidR="00537E87">
        <w:t>Adjust the text below if additional payload types are used e.g. for HATEOS.</w:t>
      </w:r>
    </w:p>
    <w:p w:rsidR="00537E87" w:rsidRDefault="00537E87" w:rsidP="00537E87">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sidR="00FE7F97">
        <w:rPr>
          <w:noProof/>
        </w:rPr>
        <w:t>clause</w:t>
      </w:r>
      <w:r w:rsidRPr="00986E88">
        <w:rPr>
          <w:noProof/>
        </w:rPr>
        <w:t> 5.4 of 3GPP TS 29.500 [4].</w:t>
      </w:r>
      <w:r w:rsidRPr="00F00EFD">
        <w:t xml:space="preserve"> </w:t>
      </w:r>
      <w:r>
        <w:t>The use of the JSON format shall be signalled by the content type "application/json".</w:t>
      </w:r>
    </w:p>
    <w:p w:rsidR="00537E87" w:rsidRPr="00986E88" w:rsidRDefault="00537E87" w:rsidP="00537E87">
      <w:pPr>
        <w:rPr>
          <w:noProof/>
        </w:rPr>
      </w:pPr>
      <w:bookmarkStart w:id="628" w:name="_Hlk525213471"/>
      <w:bookmarkStart w:id="629" w:name="_Hlk525213025"/>
      <w:r>
        <w:t xml:space="preserve">"Problem Details" JSON object shall be used to indicate </w:t>
      </w:r>
      <w:r>
        <w:rPr>
          <w:lang w:eastAsia="fr-FR"/>
        </w:rPr>
        <w:t xml:space="preserve">additional details of the error </w:t>
      </w:r>
      <w:r>
        <w:t xml:space="preserve">in a HTTP response body and </w:t>
      </w:r>
      <w:bookmarkEnd w:id="628"/>
      <w:r>
        <w:t>shall be signalled by the content type "application/</w:t>
      </w:r>
      <w:proofErr w:type="spellStart"/>
      <w:r>
        <w:t>problem+json</w:t>
      </w:r>
      <w:proofErr w:type="spellEnd"/>
      <w:r>
        <w:t>", as defined in IETF RFC 7807 [13].</w:t>
      </w:r>
      <w:bookmarkEnd w:id="629"/>
    </w:p>
    <w:p w:rsidR="000C5200" w:rsidRPr="000C5200" w:rsidRDefault="000C5200" w:rsidP="000C5200">
      <w:pPr>
        <w:pStyle w:val="Heading4"/>
      </w:pPr>
      <w:bookmarkStart w:id="630" w:name="_Toc21954279"/>
      <w:r>
        <w:t>6.1.2.</w:t>
      </w:r>
      <w:r w:rsidR="00FD6006">
        <w:t>3</w:t>
      </w:r>
      <w:r>
        <w:tab/>
        <w:t>HTTP custom headers</w:t>
      </w:r>
      <w:bookmarkEnd w:id="630"/>
    </w:p>
    <w:p w:rsidR="008F3CD0" w:rsidRDefault="008F3CD0" w:rsidP="008F3CD0">
      <w:pPr>
        <w:rPr>
          <w:noProof/>
        </w:rPr>
      </w:pPr>
      <w:r>
        <w:rPr>
          <w:noProof/>
        </w:rPr>
        <w:t xml:space="preserve">The mandatory </w:t>
      </w:r>
      <w:r w:rsidRPr="00F55C40">
        <w:rPr>
          <w:noProof/>
        </w:rPr>
        <w:t>HTTP custom heade</w:t>
      </w:r>
      <w:r>
        <w:rPr>
          <w:noProof/>
        </w:rPr>
        <w:t xml:space="preserve">r fields specified in </w:t>
      </w:r>
      <w:r w:rsidR="00FE7F97">
        <w:rPr>
          <w:noProof/>
        </w:rPr>
        <w:t>clause</w:t>
      </w:r>
      <w:r>
        <w:rPr>
          <w:noProof/>
        </w:rPr>
        <w:t> </w:t>
      </w:r>
      <w:r w:rsidRPr="00F55C40">
        <w:rPr>
          <w:noProof/>
        </w:rPr>
        <w:t xml:space="preserve">5.2.3.2 of </w:t>
      </w:r>
      <w:r>
        <w:rPr>
          <w:noProof/>
        </w:rPr>
        <w:t>3GPP TS </w:t>
      </w:r>
      <w:r w:rsidRPr="00F55C40">
        <w:rPr>
          <w:noProof/>
        </w:rPr>
        <w:t>29.500</w:t>
      </w:r>
      <w:r>
        <w:rPr>
          <w:noProof/>
        </w:rPr>
        <w:t> [4] shall be applicable.</w:t>
      </w:r>
    </w:p>
    <w:p w:rsidR="008F3CD0" w:rsidRDefault="008F3CD0" w:rsidP="008F3CD0">
      <w:pPr>
        <w:pStyle w:val="Guidance"/>
      </w:pPr>
      <w:r>
        <w:t>Add specific information for the API i</w:t>
      </w:r>
      <w:r w:rsidR="00F6104B">
        <w:t>f</w:t>
      </w:r>
      <w:r>
        <w:t xml:space="preserve"> applicable.</w:t>
      </w:r>
    </w:p>
    <w:p w:rsidR="00E44765" w:rsidRDefault="00A258AF" w:rsidP="000E77D4">
      <w:pPr>
        <w:pStyle w:val="Heading3"/>
      </w:pPr>
      <w:bookmarkStart w:id="631" w:name="_Toc21954280"/>
      <w:r>
        <w:lastRenderedPageBreak/>
        <w:t>6.</w:t>
      </w:r>
      <w:r w:rsidR="000E77D4">
        <w:t>1.</w:t>
      </w:r>
      <w:r w:rsidR="00FD6006">
        <w:t>3</w:t>
      </w:r>
      <w:r>
        <w:tab/>
      </w:r>
      <w:r w:rsidR="00E44765">
        <w:t>Resources</w:t>
      </w:r>
      <w:bookmarkEnd w:id="631"/>
      <w:r w:rsidR="00E44765">
        <w:t xml:space="preserve"> </w:t>
      </w:r>
    </w:p>
    <w:p w:rsidR="000A7435" w:rsidRPr="000A7435" w:rsidRDefault="000A7435" w:rsidP="000E77D4">
      <w:pPr>
        <w:pStyle w:val="Heading4"/>
      </w:pPr>
      <w:bookmarkStart w:id="632" w:name="_Toc21954281"/>
      <w:r>
        <w:t>6.</w:t>
      </w:r>
      <w:r w:rsidR="000E77D4">
        <w:t>1.</w:t>
      </w:r>
      <w:r w:rsidR="00FD6006">
        <w:t>3</w:t>
      </w:r>
      <w:r>
        <w:t>.1</w:t>
      </w:r>
      <w:r>
        <w:tab/>
      </w:r>
      <w:r w:rsidR="008B2858">
        <w:t>Overview</w:t>
      </w:r>
      <w:bookmarkEnd w:id="632"/>
    </w:p>
    <w:p w:rsidR="00BD6D11" w:rsidRDefault="00811C20" w:rsidP="00FE18DB">
      <w:pPr>
        <w:pStyle w:val="TH"/>
        <w:rPr>
          <w:ins w:id="633" w:author="C4-194357" w:date="2019-10-14T13:25:00Z"/>
          <w:rFonts w:eastAsia="DengXian"/>
        </w:rPr>
      </w:pPr>
      <w:del w:id="634" w:author="C4-194357" w:date="2019-10-14T13:25:00Z">
        <w:r w:rsidDel="009612EC">
          <w:rPr>
            <w:rFonts w:eastAsia="DengXian"/>
          </w:rPr>
          <w:object w:dxaOrig="6324" w:dyaOrig="5400">
            <v:shape id="_x0000_i2801" type="#_x0000_t75" style="width:317.05pt;height:270.4pt" o:ole="">
              <v:imagedata r:id="rId26" o:title=""/>
            </v:shape>
            <o:OLEObject Type="Embed" ProgID="Visio.Drawing.15" ShapeID="_x0000_i2801" DrawAspect="Content" ObjectID="_1632567177" r:id="rId27"/>
          </w:object>
        </w:r>
      </w:del>
    </w:p>
    <w:p w:rsidR="009612EC" w:rsidRDefault="009612EC" w:rsidP="00FE18DB">
      <w:pPr>
        <w:pStyle w:val="TH"/>
        <w:rPr>
          <w:rFonts w:eastAsia="DengXian"/>
        </w:rPr>
      </w:pPr>
      <w:ins w:id="635" w:author="C4-194357" w:date="2019-10-14T13:25:00Z">
        <w:r>
          <w:rPr>
            <w:rFonts w:eastAsia="DengXian"/>
          </w:rPr>
          <w:object w:dxaOrig="6321" w:dyaOrig="5401">
            <v:shape id="_x0000_i2802" type="#_x0000_t75" style="width:316.65pt;height:270.4pt" o:ole="">
              <v:imagedata r:id="rId28" o:title=""/>
            </v:shape>
            <o:OLEObject Type="Embed" ProgID="Visio.Drawing.15" ShapeID="_x0000_i2802" DrawAspect="Content" ObjectID="_1632567178" r:id="rId29"/>
          </w:object>
        </w:r>
      </w:ins>
    </w:p>
    <w:p w:rsidR="00E37ACC" w:rsidRPr="008C18E3" w:rsidRDefault="00E37ACC" w:rsidP="00FE18DB">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proofErr w:type="spellStart"/>
      <w:r w:rsidR="00811C20">
        <w:rPr>
          <w:rFonts w:cs="Arial"/>
          <w:bCs/>
          <w:lang w:val="en-US"/>
        </w:rPr>
        <w:t>Nucmf_UECapabilityManagement</w:t>
      </w:r>
      <w:proofErr w:type="spellEnd"/>
      <w:r w:rsidRPr="008C18E3">
        <w:t xml:space="preserve"> API</w:t>
      </w:r>
    </w:p>
    <w:p w:rsidR="008B2858" w:rsidRDefault="008B2858" w:rsidP="008B2858">
      <w:r>
        <w:t>Table 6.</w:t>
      </w:r>
      <w:r w:rsidR="000E77D4">
        <w:t>1.</w:t>
      </w:r>
      <w:r w:rsidR="00FD6006">
        <w:t>3.1</w:t>
      </w:r>
      <w:r>
        <w:t>-1 provides an overview of the resources and applicable HTTP methods.</w:t>
      </w:r>
    </w:p>
    <w:p w:rsidR="008C18E3" w:rsidRPr="00384E92" w:rsidRDefault="008C18E3" w:rsidP="00D06113">
      <w:pPr>
        <w:pStyle w:val="TH"/>
      </w:pPr>
      <w:r w:rsidRPr="00384E92">
        <w:t>Table 6.</w:t>
      </w:r>
      <w:r w:rsidR="000E77D4">
        <w:t>1.</w:t>
      </w:r>
      <w:r w:rsidR="00FD6006">
        <w:t>3</w:t>
      </w:r>
      <w:r w:rsidR="00D06113">
        <w:t>.1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66"/>
        <w:gridCol w:w="3784"/>
        <w:gridCol w:w="917"/>
        <w:gridCol w:w="3764"/>
      </w:tblGrid>
      <w:tr w:rsidR="008C18E3" w:rsidRPr="00384E92" w:rsidTr="009612EC">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HTTP method</w:t>
            </w:r>
            <w:r w:rsidR="00406386">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B2858" w:rsidP="00D06113">
            <w:pPr>
              <w:pStyle w:val="TAH"/>
            </w:pPr>
            <w:r>
              <w:t>Description</w:t>
            </w:r>
          </w:p>
        </w:tc>
      </w:tr>
      <w:tr w:rsidR="00811C20" w:rsidRPr="00384E92" w:rsidTr="009612EC">
        <w:trPr>
          <w:trHeight w:val="446"/>
          <w:jc w:val="center"/>
        </w:trPr>
        <w:tc>
          <w:tcPr>
            <w:tcW w:w="0" w:type="auto"/>
            <w:tcBorders>
              <w:left w:val="single" w:sz="4" w:space="0" w:color="auto"/>
              <w:bottom w:val="nil"/>
              <w:right w:val="single" w:sz="4" w:space="0" w:color="auto"/>
            </w:tcBorders>
          </w:tcPr>
          <w:p w:rsidR="00811C20" w:rsidRDefault="00811C20" w:rsidP="00811C20">
            <w:pPr>
              <w:pStyle w:val="TAL"/>
              <w:rPr>
                <w:lang w:val="en-US" w:eastAsia="ja-JP"/>
              </w:rPr>
            </w:pPr>
            <w:r>
              <w:t>Dictionary Entries</w:t>
            </w:r>
            <w:r>
              <w:rPr>
                <w:lang w:val="en-US"/>
              </w:rPr>
              <w:t xml:space="preserve"> collection</w:t>
            </w:r>
          </w:p>
          <w:p w:rsidR="00811C20" w:rsidRPr="00384E92" w:rsidRDefault="00811C20" w:rsidP="00811C20">
            <w:pPr>
              <w:pStyle w:val="TAL"/>
            </w:pPr>
          </w:p>
        </w:tc>
        <w:tc>
          <w:tcPr>
            <w:tcW w:w="0" w:type="auto"/>
            <w:tcBorders>
              <w:top w:val="single" w:sz="4" w:space="0" w:color="auto"/>
              <w:left w:val="single" w:sz="4" w:space="0" w:color="auto"/>
              <w:bottom w:val="nil"/>
              <w:right w:val="single" w:sz="4" w:space="0" w:color="auto"/>
            </w:tcBorders>
          </w:tcPr>
          <w:p w:rsidR="00811C20" w:rsidRDefault="00811C20" w:rsidP="00811C20">
            <w:pPr>
              <w:pStyle w:val="TAL"/>
              <w:rPr>
                <w:lang w:val="en-US"/>
              </w:rPr>
            </w:pPr>
            <w:r>
              <w:rPr>
                <w:lang w:val="en-US"/>
              </w:rPr>
              <w:t>{</w:t>
            </w:r>
            <w:proofErr w:type="spellStart"/>
            <w:r>
              <w:rPr>
                <w:lang w:val="en-US"/>
              </w:rPr>
              <w:t>apiRoot</w:t>
            </w:r>
            <w:proofErr w:type="spellEnd"/>
            <w:r>
              <w:rPr>
                <w:lang w:val="en-US"/>
              </w:rPr>
              <w:t>}/</w:t>
            </w:r>
            <w:proofErr w:type="spellStart"/>
            <w:r>
              <w:rPr>
                <w:lang w:val="en-US"/>
              </w:rPr>
              <w:t>nucmf-ucm</w:t>
            </w:r>
            <w:proofErr w:type="spellEnd"/>
            <w:r>
              <w:rPr>
                <w:lang w:val="en-US"/>
              </w:rPr>
              <w:t>/&lt;</w:t>
            </w:r>
            <w:proofErr w:type="spellStart"/>
            <w:r>
              <w:rPr>
                <w:lang w:val="en-US"/>
              </w:rPr>
              <w:t>apiVersion</w:t>
            </w:r>
            <w:proofErr w:type="spellEnd"/>
            <w:r>
              <w:rPr>
                <w:lang w:val="en-US"/>
              </w:rPr>
              <w:t>&gt;/</w:t>
            </w:r>
            <w:proofErr w:type="spellStart"/>
            <w:r>
              <w:rPr>
                <w:lang w:val="en-US"/>
              </w:rPr>
              <w:t>dic</w:t>
            </w:r>
            <w:proofErr w:type="spellEnd"/>
            <w:r>
              <w:rPr>
                <w:lang w:val="en-US"/>
              </w:rPr>
              <w:t>-entries</w:t>
            </w:r>
          </w:p>
          <w:p w:rsidR="00811C20" w:rsidRPr="00384E92" w:rsidRDefault="00811C20" w:rsidP="00811C20">
            <w:pPr>
              <w:pStyle w:val="TAL"/>
            </w:pPr>
          </w:p>
        </w:tc>
        <w:tc>
          <w:tcPr>
            <w:tcW w:w="476" w:type="pct"/>
            <w:tcBorders>
              <w:top w:val="single" w:sz="4" w:space="0" w:color="auto"/>
              <w:left w:val="single" w:sz="4" w:space="0" w:color="auto"/>
              <w:bottom w:val="single" w:sz="4" w:space="0" w:color="auto"/>
              <w:right w:val="single" w:sz="4" w:space="0" w:color="auto"/>
            </w:tcBorders>
          </w:tcPr>
          <w:p w:rsidR="00811C20" w:rsidRDefault="00811C20" w:rsidP="00811C20">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rsidR="00811C20" w:rsidRPr="008C18E3" w:rsidRDefault="00811C20" w:rsidP="00811C20">
            <w:pPr>
              <w:pStyle w:val="TAL"/>
            </w:pPr>
            <w:proofErr w:type="spellStart"/>
            <w:r>
              <w:rPr>
                <w:lang w:val="en-US"/>
              </w:rPr>
              <w:t>Nucmf_UECapabilityManagement_Assign</w:t>
            </w:r>
            <w:proofErr w:type="spellEnd"/>
          </w:p>
        </w:tc>
      </w:tr>
      <w:tr w:rsidR="00811C20" w:rsidRPr="00384E92" w:rsidTr="009612EC">
        <w:trPr>
          <w:jc w:val="center"/>
        </w:trPr>
        <w:tc>
          <w:tcPr>
            <w:tcW w:w="0" w:type="auto"/>
            <w:tcBorders>
              <w:top w:val="nil"/>
              <w:left w:val="single" w:sz="4" w:space="0" w:color="auto"/>
              <w:bottom w:val="single" w:sz="4" w:space="0" w:color="auto"/>
              <w:right w:val="single" w:sz="4" w:space="0" w:color="auto"/>
            </w:tcBorders>
          </w:tcPr>
          <w:p w:rsidR="00811C20" w:rsidRDefault="00811C20" w:rsidP="00811C20">
            <w:pPr>
              <w:pStyle w:val="TAL"/>
            </w:pPr>
          </w:p>
        </w:tc>
        <w:tc>
          <w:tcPr>
            <w:tcW w:w="0" w:type="auto"/>
            <w:tcBorders>
              <w:top w:val="nil"/>
              <w:left w:val="single" w:sz="4" w:space="0" w:color="auto"/>
              <w:bottom w:val="single" w:sz="4" w:space="0" w:color="auto"/>
              <w:right w:val="single" w:sz="4" w:space="0" w:color="auto"/>
            </w:tcBorders>
          </w:tcPr>
          <w:p w:rsidR="00811C20" w:rsidRDefault="00811C20" w:rsidP="00811C20">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811C20" w:rsidRDefault="00811C20" w:rsidP="00811C20">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811C20" w:rsidRDefault="00811C20" w:rsidP="00811C20">
            <w:pPr>
              <w:pStyle w:val="TAL"/>
              <w:rPr>
                <w:lang w:val="x-none"/>
              </w:rPr>
            </w:pPr>
            <w:proofErr w:type="spellStart"/>
            <w:r>
              <w:rPr>
                <w:lang w:val="x-none"/>
              </w:rPr>
              <w:t>Nucmf_UECapabilityManagement_Resolve</w:t>
            </w:r>
            <w:proofErr w:type="spellEnd"/>
          </w:p>
          <w:p w:rsidR="00811C20" w:rsidRDefault="00811C20" w:rsidP="00811C20">
            <w:pPr>
              <w:pStyle w:val="TAL"/>
              <w:rPr>
                <w:lang w:val="en-US"/>
              </w:rPr>
            </w:pPr>
          </w:p>
        </w:tc>
      </w:tr>
      <w:tr w:rsidR="009612EC" w:rsidRPr="00384E92" w:rsidTr="009612EC">
        <w:trPr>
          <w:jc w:val="center"/>
          <w:ins w:id="636" w:author="C4-194357" w:date="2019-10-14T13:26:00Z"/>
        </w:trPr>
        <w:tc>
          <w:tcPr>
            <w:tcW w:w="0" w:type="auto"/>
            <w:tcBorders>
              <w:top w:val="nil"/>
              <w:left w:val="single" w:sz="4" w:space="0" w:color="auto"/>
              <w:bottom w:val="single" w:sz="4" w:space="0" w:color="auto"/>
              <w:right w:val="single" w:sz="4" w:space="0" w:color="auto"/>
            </w:tcBorders>
          </w:tcPr>
          <w:p w:rsidR="009612EC" w:rsidRDefault="009612EC" w:rsidP="009612EC">
            <w:pPr>
              <w:pStyle w:val="TAL"/>
              <w:rPr>
                <w:ins w:id="637" w:author="C4-194357" w:date="2019-10-14T13:26:00Z"/>
              </w:rPr>
            </w:pPr>
            <w:ins w:id="638" w:author="C4-194357" w:date="2019-10-14T13:26:00Z">
              <w:r>
                <w:t>Individual Dictionary Entry</w:t>
              </w:r>
            </w:ins>
          </w:p>
        </w:tc>
        <w:tc>
          <w:tcPr>
            <w:tcW w:w="0" w:type="auto"/>
            <w:tcBorders>
              <w:top w:val="nil"/>
              <w:left w:val="single" w:sz="4" w:space="0" w:color="auto"/>
              <w:bottom w:val="single" w:sz="4" w:space="0" w:color="auto"/>
              <w:right w:val="single" w:sz="4" w:space="0" w:color="auto"/>
            </w:tcBorders>
          </w:tcPr>
          <w:p w:rsidR="009612EC" w:rsidRDefault="009612EC" w:rsidP="009612EC">
            <w:pPr>
              <w:pStyle w:val="TAL"/>
              <w:rPr>
                <w:ins w:id="639" w:author="C4-194357" w:date="2019-10-14T13:26:00Z"/>
                <w:lang w:val="en-US"/>
              </w:rPr>
            </w:pPr>
            <w:ins w:id="640" w:author="C4-194357" w:date="2019-10-14T13:26:00Z">
              <w:r>
                <w:rPr>
                  <w:lang w:val="en-US"/>
                </w:rPr>
                <w:t>{</w:t>
              </w:r>
              <w:proofErr w:type="spellStart"/>
              <w:r>
                <w:rPr>
                  <w:lang w:val="en-US"/>
                </w:rPr>
                <w:t>apiRoot</w:t>
              </w:r>
              <w:proofErr w:type="spellEnd"/>
              <w:r>
                <w:rPr>
                  <w:lang w:val="en-US"/>
                </w:rPr>
                <w:t>}/</w:t>
              </w:r>
              <w:proofErr w:type="spellStart"/>
              <w:r>
                <w:rPr>
                  <w:lang w:val="en-US"/>
                </w:rPr>
                <w:t>nucmf-ucm</w:t>
              </w:r>
              <w:proofErr w:type="spellEnd"/>
              <w:r>
                <w:rPr>
                  <w:lang w:val="en-US"/>
                </w:rPr>
                <w:t>/&lt;</w:t>
              </w:r>
              <w:proofErr w:type="spellStart"/>
              <w:r>
                <w:rPr>
                  <w:lang w:val="en-US"/>
                </w:rPr>
                <w:t>apiVersion</w:t>
              </w:r>
              <w:proofErr w:type="spellEnd"/>
              <w:r>
                <w:rPr>
                  <w:lang w:val="en-US"/>
                </w:rPr>
                <w:t>&gt;/</w:t>
              </w:r>
              <w:proofErr w:type="spellStart"/>
              <w:r>
                <w:rPr>
                  <w:lang w:val="en-US"/>
                </w:rPr>
                <w:t>dic</w:t>
              </w:r>
              <w:proofErr w:type="spellEnd"/>
              <w:r>
                <w:rPr>
                  <w:lang w:val="en-US"/>
                </w:rPr>
                <w:t>-entries/{</w:t>
              </w:r>
              <w:proofErr w:type="spellStart"/>
              <w:r>
                <w:rPr>
                  <w:lang w:val="en-US"/>
                </w:rPr>
                <w:t>dicEntryId</w:t>
              </w:r>
              <w:proofErr w:type="spellEnd"/>
              <w:r>
                <w:rPr>
                  <w:lang w:val="en-US"/>
                </w:rPr>
                <w:t>}</w:t>
              </w:r>
            </w:ins>
          </w:p>
        </w:tc>
        <w:tc>
          <w:tcPr>
            <w:tcW w:w="476" w:type="pct"/>
            <w:tcBorders>
              <w:top w:val="single" w:sz="4" w:space="0" w:color="auto"/>
              <w:left w:val="single" w:sz="4" w:space="0" w:color="auto"/>
              <w:bottom w:val="single" w:sz="4" w:space="0" w:color="auto"/>
              <w:right w:val="single" w:sz="4" w:space="0" w:color="auto"/>
            </w:tcBorders>
          </w:tcPr>
          <w:p w:rsidR="009612EC" w:rsidRDefault="009612EC" w:rsidP="009612EC">
            <w:pPr>
              <w:pStyle w:val="TAL"/>
              <w:rPr>
                <w:ins w:id="641" w:author="C4-194357" w:date="2019-10-14T13:26:00Z"/>
                <w:lang w:val="en-US"/>
              </w:rPr>
            </w:pPr>
            <w:ins w:id="642" w:author="C4-194357" w:date="2019-10-14T13:26:00Z">
              <w:r>
                <w:rPr>
                  <w:lang w:val="en-US"/>
                </w:rPr>
                <w:t>GET</w:t>
              </w:r>
            </w:ins>
          </w:p>
        </w:tc>
        <w:tc>
          <w:tcPr>
            <w:tcW w:w="1954" w:type="pct"/>
            <w:tcBorders>
              <w:top w:val="single" w:sz="4" w:space="0" w:color="auto"/>
              <w:left w:val="single" w:sz="4" w:space="0" w:color="auto"/>
              <w:bottom w:val="single" w:sz="4" w:space="0" w:color="auto"/>
              <w:right w:val="single" w:sz="4" w:space="0" w:color="auto"/>
            </w:tcBorders>
          </w:tcPr>
          <w:p w:rsidR="009612EC" w:rsidRDefault="009612EC" w:rsidP="009612EC">
            <w:pPr>
              <w:pStyle w:val="TAL"/>
              <w:rPr>
                <w:ins w:id="643" w:author="C4-194357" w:date="2019-10-14T13:26:00Z"/>
                <w:lang w:val="x-none"/>
              </w:rPr>
            </w:pPr>
            <w:proofErr w:type="spellStart"/>
            <w:ins w:id="644" w:author="C4-194357" w:date="2019-10-14T13:26:00Z">
              <w:r>
                <w:rPr>
                  <w:lang w:val="x-none"/>
                </w:rPr>
                <w:t>Nucmf_UECapabilityManagement_Resolve</w:t>
              </w:r>
              <w:proofErr w:type="spellEnd"/>
            </w:ins>
          </w:p>
          <w:p w:rsidR="009612EC" w:rsidRDefault="009612EC" w:rsidP="009612EC">
            <w:pPr>
              <w:pStyle w:val="TAL"/>
              <w:rPr>
                <w:ins w:id="645" w:author="C4-194357" w:date="2019-10-14T13:26:00Z"/>
                <w:lang w:val="x-none"/>
              </w:rPr>
            </w:pPr>
          </w:p>
        </w:tc>
      </w:tr>
      <w:tr w:rsidR="009612EC" w:rsidRPr="00384E92" w:rsidTr="009612EC">
        <w:trPr>
          <w:jc w:val="center"/>
        </w:trPr>
        <w:tc>
          <w:tcPr>
            <w:tcW w:w="0" w:type="auto"/>
            <w:tcBorders>
              <w:top w:val="single" w:sz="4" w:space="0" w:color="auto"/>
              <w:left w:val="single" w:sz="4" w:space="0" w:color="auto"/>
              <w:bottom w:val="single" w:sz="4" w:space="0" w:color="auto"/>
              <w:right w:val="single" w:sz="4" w:space="0" w:color="auto"/>
            </w:tcBorders>
          </w:tcPr>
          <w:p w:rsidR="009612EC" w:rsidRDefault="009612EC" w:rsidP="009612EC">
            <w:pPr>
              <w:pStyle w:val="TAL"/>
              <w:rPr>
                <w:iCs/>
                <w:lang w:val="en-US"/>
              </w:rPr>
            </w:pPr>
            <w:r>
              <w:rPr>
                <w:lang w:val="en-US"/>
              </w:rPr>
              <w:t>Subscriptions collection</w:t>
            </w:r>
          </w:p>
          <w:p w:rsidR="009612EC" w:rsidRDefault="009612EC" w:rsidP="009612EC">
            <w:pPr>
              <w:pStyle w:val="TAL"/>
            </w:pPr>
          </w:p>
        </w:tc>
        <w:tc>
          <w:tcPr>
            <w:tcW w:w="0" w:type="auto"/>
            <w:tcBorders>
              <w:top w:val="single" w:sz="4" w:space="0" w:color="auto"/>
              <w:left w:val="single" w:sz="4" w:space="0" w:color="auto"/>
              <w:bottom w:val="single" w:sz="4" w:space="0" w:color="auto"/>
              <w:right w:val="single" w:sz="4" w:space="0" w:color="auto"/>
            </w:tcBorders>
          </w:tcPr>
          <w:p w:rsidR="009612EC" w:rsidRDefault="009612EC" w:rsidP="009612EC">
            <w:pPr>
              <w:pStyle w:val="TAL"/>
              <w:rPr>
                <w:iCs/>
                <w:lang w:val="en-US"/>
              </w:rPr>
            </w:pPr>
            <w:r>
              <w:rPr>
                <w:lang w:val="en-US"/>
              </w:rPr>
              <w:t>{</w:t>
            </w:r>
            <w:proofErr w:type="spellStart"/>
            <w:r>
              <w:rPr>
                <w:lang w:val="en-US"/>
              </w:rPr>
              <w:t>apiRoot</w:t>
            </w:r>
            <w:proofErr w:type="spellEnd"/>
            <w:r>
              <w:rPr>
                <w:lang w:val="en-US"/>
              </w:rPr>
              <w:t>}/</w:t>
            </w:r>
            <w:proofErr w:type="spellStart"/>
            <w:r>
              <w:rPr>
                <w:lang w:val="en-US"/>
              </w:rPr>
              <w:t>nucmf-ucm</w:t>
            </w:r>
            <w:proofErr w:type="spellEnd"/>
            <w:r>
              <w:rPr>
                <w:lang w:val="en-US"/>
              </w:rPr>
              <w:t>/&lt;</w:t>
            </w:r>
            <w:proofErr w:type="spellStart"/>
            <w:r>
              <w:rPr>
                <w:lang w:val="en-US"/>
              </w:rPr>
              <w:t>apiVersion</w:t>
            </w:r>
            <w:proofErr w:type="spellEnd"/>
            <w:r>
              <w:rPr>
                <w:lang w:val="en-US"/>
              </w:rPr>
              <w:t>&gt;/subscriptions</w:t>
            </w:r>
          </w:p>
          <w:p w:rsidR="009612EC" w:rsidRDefault="009612EC" w:rsidP="009612EC">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9612EC" w:rsidRDefault="009612EC" w:rsidP="009612EC">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rsidR="009612EC" w:rsidRDefault="009612EC" w:rsidP="009612EC">
            <w:pPr>
              <w:pStyle w:val="TAL"/>
              <w:rPr>
                <w:lang w:val="x-none"/>
              </w:rPr>
            </w:pPr>
            <w:proofErr w:type="spellStart"/>
            <w:r>
              <w:rPr>
                <w:lang w:val="en-US"/>
              </w:rPr>
              <w:t>Nucmf_UECapabilityManagement_Subscribe</w:t>
            </w:r>
            <w:proofErr w:type="spellEnd"/>
          </w:p>
        </w:tc>
      </w:tr>
      <w:tr w:rsidR="009612EC" w:rsidRPr="00384E92" w:rsidTr="009612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612EC" w:rsidRDefault="009612EC" w:rsidP="009612EC">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rsidR="009612EC" w:rsidRDefault="009612EC" w:rsidP="009612EC">
            <w:pPr>
              <w:pStyle w:val="TAL"/>
              <w:rPr>
                <w:lang w:val="en-US"/>
              </w:rPr>
            </w:pPr>
            <w:r>
              <w:rPr>
                <w:lang w:val="en-US"/>
              </w:rPr>
              <w:t>{</w:t>
            </w:r>
            <w:proofErr w:type="spellStart"/>
            <w:r>
              <w:rPr>
                <w:lang w:val="en-US"/>
              </w:rPr>
              <w:t>apiRoot</w:t>
            </w:r>
            <w:proofErr w:type="spellEnd"/>
            <w:r>
              <w:rPr>
                <w:lang w:val="en-US"/>
              </w:rPr>
              <w:t>}/</w:t>
            </w:r>
            <w:proofErr w:type="spellStart"/>
            <w:r>
              <w:rPr>
                <w:lang w:val="en-US"/>
              </w:rPr>
              <w:t>nucmf-ucm</w:t>
            </w:r>
            <w:proofErr w:type="spellEnd"/>
            <w:r>
              <w:rPr>
                <w:lang w:val="en-US"/>
              </w:rPr>
              <w:t>/&lt;</w:t>
            </w:r>
            <w:proofErr w:type="spellStart"/>
            <w:r>
              <w:rPr>
                <w:lang w:val="en-US"/>
              </w:rPr>
              <w:t>apiVersion</w:t>
            </w:r>
            <w:proofErr w:type="spellEnd"/>
            <w:r>
              <w:rPr>
                <w:lang w:val="en-US"/>
              </w:rPr>
              <w:t>&gt;/subscriptions/{</w:t>
            </w:r>
            <w:proofErr w:type="spellStart"/>
            <w:r>
              <w:rPr>
                <w:lang w:val="en-US"/>
              </w:rPr>
              <w:t>subscriptionId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rsidR="009612EC" w:rsidRDefault="009612EC" w:rsidP="009612EC">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rsidR="009612EC" w:rsidRDefault="009612EC" w:rsidP="009612EC">
            <w:pPr>
              <w:pStyle w:val="TAL"/>
              <w:rPr>
                <w:lang w:val="en-US"/>
              </w:rPr>
            </w:pPr>
            <w:proofErr w:type="spellStart"/>
            <w:r>
              <w:rPr>
                <w:lang w:val="en-US"/>
              </w:rPr>
              <w:t>Nucmf_UECapabilityManagement_Unsubscribe</w:t>
            </w:r>
            <w:proofErr w:type="spellEnd"/>
          </w:p>
        </w:tc>
      </w:tr>
    </w:tbl>
    <w:p w:rsidR="008C18E3" w:rsidRPr="00384E92" w:rsidRDefault="008C18E3" w:rsidP="001E2BB5">
      <w:pPr>
        <w:pStyle w:val="Guidance"/>
      </w:pPr>
    </w:p>
    <w:p w:rsidR="003C71B6" w:rsidRDefault="003C71B6" w:rsidP="000E77D4">
      <w:pPr>
        <w:pStyle w:val="Heading4"/>
      </w:pPr>
      <w:bookmarkStart w:id="646" w:name="_Toc21954282"/>
      <w:r>
        <w:lastRenderedPageBreak/>
        <w:t>6.</w:t>
      </w:r>
      <w:r w:rsidR="000E77D4">
        <w:t>1.</w:t>
      </w:r>
      <w:r w:rsidR="00FD6006">
        <w:t>3</w:t>
      </w:r>
      <w:r w:rsidR="00D06113">
        <w:t>.2</w:t>
      </w:r>
      <w:r>
        <w:tab/>
      </w:r>
      <w:r w:rsidR="008B6CCA">
        <w:t xml:space="preserve">Resource: </w:t>
      </w:r>
      <w:r w:rsidR="00370A55">
        <w:t>Dictionary Entries</w:t>
      </w:r>
      <w:bookmarkEnd w:id="646"/>
    </w:p>
    <w:p w:rsidR="001769FF" w:rsidRDefault="001769FF" w:rsidP="000E77D4">
      <w:pPr>
        <w:pStyle w:val="Heading5"/>
      </w:pPr>
      <w:bookmarkStart w:id="647" w:name="_Toc21954283"/>
      <w:r>
        <w:t>6.</w:t>
      </w:r>
      <w:r w:rsidR="000E77D4">
        <w:t>1.</w:t>
      </w:r>
      <w:r w:rsidR="00FD6006">
        <w:t>3</w:t>
      </w:r>
      <w:r>
        <w:t>.</w:t>
      </w:r>
      <w:r w:rsidR="00BB4921">
        <w:t>2</w:t>
      </w:r>
      <w:r>
        <w:t>.</w:t>
      </w:r>
      <w:r w:rsidR="00BB4921">
        <w:t>1</w:t>
      </w:r>
      <w:r>
        <w:tab/>
      </w:r>
      <w:r w:rsidR="00387BE7">
        <w:t>Description</w:t>
      </w:r>
      <w:bookmarkEnd w:id="647"/>
    </w:p>
    <w:p w:rsidR="00370A55" w:rsidRDefault="00370A55" w:rsidP="00370A55">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rsidR="00370A55" w:rsidRDefault="00370A55" w:rsidP="00370A55">
      <w:r>
        <w:t>This resource is modelled with the Collection resource archetype (see clause C.2 of 3GPP TS 29.501 [5]).</w:t>
      </w:r>
    </w:p>
    <w:p w:rsidR="000A7435" w:rsidRDefault="000A7435" w:rsidP="000A7435">
      <w:pPr>
        <w:pStyle w:val="Guidance"/>
      </w:pPr>
    </w:p>
    <w:p w:rsidR="00B12CFB" w:rsidRDefault="00B12CFB" w:rsidP="000E77D4">
      <w:pPr>
        <w:pStyle w:val="Heading5"/>
      </w:pPr>
      <w:bookmarkStart w:id="648" w:name="_Toc21954284"/>
      <w:r>
        <w:t>6.</w:t>
      </w:r>
      <w:r w:rsidR="000E77D4">
        <w:t>1.</w:t>
      </w:r>
      <w:r w:rsidR="00FD6006">
        <w:t>3</w:t>
      </w:r>
      <w:r w:rsidR="00BB4921">
        <w:t>.2.2</w:t>
      </w:r>
      <w:r>
        <w:tab/>
        <w:t xml:space="preserve">Resource </w:t>
      </w:r>
      <w:r w:rsidR="00BB4921">
        <w:t>D</w:t>
      </w:r>
      <w:r>
        <w:t>efinition</w:t>
      </w:r>
      <w:bookmarkEnd w:id="648"/>
    </w:p>
    <w:p w:rsidR="00370A55" w:rsidRDefault="00370A55" w:rsidP="00370A55">
      <w:r>
        <w:t xml:space="preserve">Resource URI: </w:t>
      </w:r>
      <w:r>
        <w:rPr>
          <w:b/>
        </w:rPr>
        <w:t>{</w:t>
      </w:r>
      <w:proofErr w:type="spellStart"/>
      <w:r>
        <w:rPr>
          <w:b/>
        </w:rPr>
        <w:t>apiRoot</w:t>
      </w:r>
      <w:proofErr w:type="spellEnd"/>
      <w:r>
        <w:rPr>
          <w:b/>
        </w:rPr>
        <w:t>}/</w:t>
      </w:r>
      <w:proofErr w:type="spellStart"/>
      <w:r>
        <w:rPr>
          <w:b/>
        </w:rPr>
        <w:t>nucmf-ucm</w:t>
      </w:r>
      <w:proofErr w:type="spellEnd"/>
      <w:r>
        <w:rPr>
          <w:b/>
        </w:rPr>
        <w:t>/&lt;</w:t>
      </w:r>
      <w:proofErr w:type="spellStart"/>
      <w:r>
        <w:rPr>
          <w:b/>
        </w:rPr>
        <w:t>apiVersion</w:t>
      </w:r>
      <w:proofErr w:type="spellEnd"/>
      <w:r>
        <w:rPr>
          <w:b/>
        </w:rPr>
        <w:t>&gt;/</w:t>
      </w:r>
      <w:proofErr w:type="spellStart"/>
      <w:r>
        <w:rPr>
          <w:b/>
        </w:rPr>
        <w:t>dic</w:t>
      </w:r>
      <w:proofErr w:type="spellEnd"/>
      <w:r>
        <w:rPr>
          <w:b/>
        </w:rPr>
        <w:t>-entries</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B12CFB"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Default="00B12CFB">
            <w:pPr>
              <w:pStyle w:val="TAH"/>
            </w:pPr>
            <w:r>
              <w:t>Definition</w:t>
            </w:r>
          </w:p>
        </w:tc>
      </w:tr>
      <w:tr w:rsidR="00B12CFB" w:rsidRPr="00B12CFB"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12CFB" w:rsidRDefault="00B12CFB">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12CFB" w:rsidRDefault="00B12CFB">
            <w:pPr>
              <w:pStyle w:val="TAL"/>
            </w:pPr>
            <w:r>
              <w:t xml:space="preserve">See </w:t>
            </w:r>
            <w:r w:rsidR="00FE7F97">
              <w:t>clause</w:t>
            </w:r>
            <w:r>
              <w:rPr>
                <w:lang w:val="en-US" w:eastAsia="zh-CN"/>
              </w:rPr>
              <w:t> </w:t>
            </w:r>
            <w:r>
              <w:t>6.</w:t>
            </w:r>
            <w:r w:rsidR="00BB4921">
              <w:t>1</w:t>
            </w:r>
            <w:r w:rsidR="00424946">
              <w:t>.1</w:t>
            </w:r>
          </w:p>
        </w:tc>
      </w:tr>
      <w:tr w:rsidR="00BA21A5" w:rsidTr="00BA21A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A21A5" w:rsidRDefault="00BA21A5" w:rsidP="000D272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A21A5" w:rsidRDefault="00BA21A5" w:rsidP="000D2723">
            <w:pPr>
              <w:pStyle w:val="TAL"/>
            </w:pPr>
            <w:r>
              <w:t xml:space="preserve">See </w:t>
            </w:r>
            <w:r w:rsidR="00FE7F97">
              <w:t>clause</w:t>
            </w:r>
            <w:r>
              <w:t> 6.1.1</w:t>
            </w:r>
          </w:p>
        </w:tc>
      </w:tr>
    </w:tbl>
    <w:p w:rsidR="00B12CFB" w:rsidRPr="00384E92" w:rsidRDefault="00B12CFB" w:rsidP="000A7435">
      <w:pPr>
        <w:pStyle w:val="Guidance"/>
      </w:pPr>
    </w:p>
    <w:p w:rsidR="001769FF" w:rsidRDefault="001769FF" w:rsidP="000E77D4">
      <w:pPr>
        <w:pStyle w:val="Heading5"/>
      </w:pPr>
      <w:bookmarkStart w:id="649" w:name="_Toc21954285"/>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649"/>
    </w:p>
    <w:p w:rsidR="001769FF" w:rsidRPr="00384E92" w:rsidRDefault="001769FF" w:rsidP="000E77D4">
      <w:pPr>
        <w:pStyle w:val="Heading6"/>
      </w:pPr>
      <w:bookmarkStart w:id="650" w:name="_Toc21954286"/>
      <w:r w:rsidRPr="00384E92">
        <w:t>6.</w:t>
      </w:r>
      <w:r w:rsidR="000E77D4">
        <w:t>1.</w:t>
      </w:r>
      <w:r w:rsidR="00FD6006">
        <w:t>3</w:t>
      </w:r>
      <w:r w:rsidR="00D67984">
        <w:t>.</w:t>
      </w:r>
      <w:r w:rsidR="00D06113">
        <w:t>2.</w:t>
      </w:r>
      <w:r w:rsidR="00F660F7">
        <w:t>3</w:t>
      </w:r>
      <w:r w:rsidRPr="00384E92">
        <w:t>.1</w:t>
      </w:r>
      <w:r w:rsidRPr="00384E92">
        <w:tab/>
      </w:r>
      <w:r w:rsidR="00370A55">
        <w:t>GET</w:t>
      </w:r>
      <w:bookmarkEnd w:id="650"/>
    </w:p>
    <w:p w:rsidR="00370A55" w:rsidRDefault="00370A55" w:rsidP="00370A55">
      <w:r>
        <w:t>This operation retrieves the UE Radio Access Capability Information from a dictionary entry stored in the UCMF, by querying with a Manufacturer-assigned or PLMN-assigned UE Radio Capability ID.</w:t>
      </w:r>
    </w:p>
    <w:p w:rsidR="00662956" w:rsidRDefault="00662956" w:rsidP="003A58D9">
      <w:r>
        <w:t>This method shall support the URI query parameters specified in table 6.</w:t>
      </w:r>
      <w:r w:rsidR="000E77D4">
        <w:t>1.</w:t>
      </w:r>
      <w:r w:rsidR="00FD6006">
        <w:t>3</w:t>
      </w:r>
      <w:r>
        <w:t>.2.3.1-1.</w:t>
      </w:r>
    </w:p>
    <w:p w:rsidR="001769FF" w:rsidRPr="00384E92" w:rsidRDefault="001769FF" w:rsidP="00DA0F34">
      <w:pPr>
        <w:pStyle w:val="TH"/>
        <w:rPr>
          <w:rFonts w:cs="Arial"/>
        </w:rPr>
      </w:pPr>
      <w:r w:rsidRPr="00384E92">
        <w:t>Table 6.</w:t>
      </w:r>
      <w:r w:rsidR="000E77D4">
        <w:t>1.</w:t>
      </w:r>
      <w:r w:rsidR="00FD6006">
        <w:t>3</w:t>
      </w:r>
      <w:r w:rsidR="00BB4921">
        <w:t>.</w:t>
      </w:r>
      <w:r w:rsidR="00F660F7">
        <w:t>2.3</w:t>
      </w:r>
      <w:r w:rsidR="00384A14">
        <w:t>.1</w:t>
      </w:r>
      <w:r w:rsidRPr="00384E92">
        <w:t>-1: URI query parameters supported by the &lt;</w:t>
      </w:r>
      <w:r w:rsidR="00662956">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BA21A5" w:rsidRPr="00384E92" w:rsidTr="008A76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A21A5" w:rsidRPr="001769FF" w:rsidRDefault="00BA21A5"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A21A5" w:rsidRPr="001769FF" w:rsidRDefault="00BA21A5" w:rsidP="00DA0F3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A21A5" w:rsidRPr="001769FF" w:rsidRDefault="00BA21A5" w:rsidP="00DA0F3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A21A5" w:rsidRPr="001769FF" w:rsidRDefault="00BA21A5" w:rsidP="00DA0F34">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A21A5" w:rsidRPr="001769FF" w:rsidRDefault="00BA21A5" w:rsidP="00DA0F3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BA21A5" w:rsidRDefault="00BA21A5" w:rsidP="00DA0F34">
            <w:pPr>
              <w:pStyle w:val="TAH"/>
            </w:pPr>
            <w:r>
              <w:t>Applicability</w:t>
            </w:r>
          </w:p>
        </w:tc>
      </w:tr>
      <w:tr w:rsidR="008A76A7" w:rsidRPr="00384E92" w:rsidTr="008A76A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8A76A7" w:rsidRPr="001769FF" w:rsidRDefault="008A76A7" w:rsidP="008A76A7">
            <w:pPr>
              <w:pStyle w:val="TAL"/>
            </w:pPr>
            <w:proofErr w:type="spellStart"/>
            <w:r>
              <w:rPr>
                <w:lang w:val="es-ES"/>
              </w:rPr>
              <w:t>ue</w:t>
            </w:r>
            <w:proofErr w:type="spellEnd"/>
            <w:r>
              <w:rPr>
                <w:lang w:val="es-ES"/>
              </w:rPr>
              <w:t>-radio-capa-id</w:t>
            </w:r>
          </w:p>
        </w:tc>
        <w:tc>
          <w:tcPr>
            <w:tcW w:w="732"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proofErr w:type="spellStart"/>
            <w:r>
              <w:rPr>
                <w:lang w:val="es-ES"/>
              </w:rPr>
              <w:t>UERadioCapaId</w:t>
            </w:r>
            <w:proofErr w:type="spellEnd"/>
          </w:p>
        </w:tc>
        <w:tc>
          <w:tcPr>
            <w:tcW w:w="215"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r>
              <w:rPr>
                <w:lang w:val="es-ES"/>
              </w:rP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76A7" w:rsidRPr="001769FF" w:rsidRDefault="008A76A7" w:rsidP="008A76A7">
            <w:pPr>
              <w:pStyle w:val="TAL"/>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a </w:t>
            </w:r>
            <w:r>
              <w:t>UE Radio Capability ID</w:t>
            </w:r>
            <w:r>
              <w:rPr>
                <w:lang w:val="es-ES"/>
              </w:rPr>
              <w:t>.</w:t>
            </w:r>
          </w:p>
        </w:tc>
        <w:tc>
          <w:tcPr>
            <w:tcW w:w="796"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p>
        </w:tc>
      </w:tr>
    </w:tbl>
    <w:p w:rsidR="001769FF" w:rsidRDefault="001769FF" w:rsidP="001E2BB5">
      <w:pPr>
        <w:pStyle w:val="Guidance"/>
      </w:pPr>
    </w:p>
    <w:p w:rsidR="00BB4921" w:rsidRPr="00384E92" w:rsidRDefault="00BB4921" w:rsidP="00BB4921">
      <w:r>
        <w:t xml:space="preserve">This method shall support the </w:t>
      </w:r>
      <w:r w:rsidR="00F04A38">
        <w:t xml:space="preserve">request </w:t>
      </w:r>
      <w:r>
        <w:t xml:space="preserve">data structures specified in table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F04A38">
        <w:t xml:space="preserve"> </w:t>
      </w:r>
      <w:r w:rsidR="0028320D">
        <w:t>6.1.3.2.3.1-3.</w:t>
      </w:r>
    </w:p>
    <w:p w:rsidR="001769FF" w:rsidRPr="001769FF" w:rsidRDefault="001769FF" w:rsidP="00DA0F34">
      <w:pPr>
        <w:pStyle w:val="TH"/>
      </w:pPr>
      <w:r w:rsidRPr="001769FF">
        <w:t>Table 6.</w:t>
      </w:r>
      <w:r w:rsidR="000E77D4">
        <w:t>1.</w:t>
      </w:r>
      <w:r w:rsidR="00FD6006">
        <w:t>3</w:t>
      </w:r>
      <w:r w:rsidR="00D67984">
        <w:t>.</w:t>
      </w:r>
      <w:r w:rsidR="00F660F7">
        <w:t>2.</w:t>
      </w:r>
      <w:r w:rsidRPr="001769FF">
        <w:t>3.1-2: Data structures supported by the &lt;</w:t>
      </w:r>
      <w:r w:rsidR="00424946">
        <w:t>method 1</w:t>
      </w:r>
      <w:r w:rsidRPr="001769FF">
        <w:t xml:space="preserve">&gt;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B26E5" w:rsidRPr="001769FF"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1769FF" w:rsidRDefault="001B26E5" w:rsidP="00B0363A">
            <w:pPr>
              <w:pStyle w:val="TAH"/>
            </w:pPr>
            <w:r>
              <w:t>Description</w:t>
            </w:r>
          </w:p>
        </w:tc>
      </w:tr>
      <w:tr w:rsidR="00F11739" w:rsidRPr="001769FF"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C"/>
            </w:pPr>
          </w:p>
        </w:tc>
        <w:tc>
          <w:tcPr>
            <w:tcW w:w="1276"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p>
        </w:tc>
      </w:tr>
    </w:tbl>
    <w:p w:rsidR="002C08EA" w:rsidRDefault="002C08EA" w:rsidP="001769FF"/>
    <w:p w:rsidR="00424946" w:rsidRPr="001769FF" w:rsidRDefault="00424946" w:rsidP="00424946">
      <w:pPr>
        <w:pStyle w:val="TH"/>
      </w:pPr>
      <w:r w:rsidRPr="001769FF">
        <w:lastRenderedPageBreak/>
        <w:t>Table 6.</w:t>
      </w:r>
      <w:r>
        <w:t>1.3.2.</w:t>
      </w:r>
      <w:r w:rsidRPr="001769FF">
        <w:t>3.1-</w:t>
      </w:r>
      <w:r>
        <w:t>3</w:t>
      </w:r>
      <w:r w:rsidRPr="001769FF">
        <w:t>: Data structures</w:t>
      </w:r>
      <w:r>
        <w:t xml:space="preserve"> supported by the &lt;method 1&gt;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08EA" w:rsidRPr="001769FF"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Response</w:t>
            </w:r>
          </w:p>
          <w:p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Description</w:t>
            </w:r>
          </w:p>
        </w:tc>
      </w:tr>
      <w:tr w:rsidR="008A76A7" w:rsidRPr="001769FF"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76A7" w:rsidRDefault="008A76A7" w:rsidP="008A76A7">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8A76A7" w:rsidRDefault="008A76A7" w:rsidP="008A76A7">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8A76A7" w:rsidRPr="00A5657B" w:rsidRDefault="008A76A7" w:rsidP="008A76A7">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76A7" w:rsidRPr="001769FF" w:rsidRDefault="008A76A7" w:rsidP="008A76A7">
            <w:pPr>
              <w:pStyle w:val="TAL"/>
            </w:pPr>
            <w:r>
              <w:rPr>
                <w:rFonts w:cs="Arial"/>
                <w:szCs w:val="18"/>
                <w:lang w:val="en-US"/>
              </w:rPr>
              <w:t>The response body contains a dictionary entry that is matching the querying parameter.</w:t>
            </w:r>
          </w:p>
        </w:tc>
      </w:tr>
      <w:tr w:rsidR="008A76A7" w:rsidRPr="001769FF"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76A7" w:rsidRDefault="008A76A7" w:rsidP="008A76A7">
            <w:pPr>
              <w:pStyle w:val="TAL"/>
            </w:pPr>
            <w:proofErr w:type="spellStart"/>
            <w:r>
              <w:rPr>
                <w:lang w:val="es-ES"/>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8A76A7" w:rsidRDefault="008A76A7" w:rsidP="008A76A7">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8A76A7" w:rsidRPr="00A5657B" w:rsidRDefault="008A76A7" w:rsidP="008A76A7">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76A7" w:rsidRPr="001769FF" w:rsidRDefault="008A76A7" w:rsidP="008A76A7">
            <w:pPr>
              <w:pStyle w:val="TAL"/>
            </w:pPr>
            <w:r>
              <w:rPr>
                <w:rFonts w:cs="Arial"/>
                <w:szCs w:val="18"/>
                <w:lang w:val="en-US"/>
              </w:rPr>
              <w:t>The response body contains the error reason of the request message.</w:t>
            </w:r>
          </w:p>
        </w:tc>
      </w:tr>
      <w:tr w:rsidR="008A76A7" w:rsidRPr="001769FF"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76A7" w:rsidRDefault="008A76A7" w:rsidP="008A76A7">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8A76A7" w:rsidRDefault="008A76A7" w:rsidP="008A76A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8A76A7" w:rsidRPr="00A5657B" w:rsidRDefault="008A76A7" w:rsidP="008A76A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76A7" w:rsidRDefault="008A76A7" w:rsidP="008A76A7">
            <w:pPr>
              <w:pStyle w:val="TAL"/>
            </w:pPr>
            <w:r>
              <w:t>The "cause" attribute shall be set to the following application error:</w:t>
            </w:r>
          </w:p>
          <w:p w:rsidR="008A76A7" w:rsidRDefault="008A76A7" w:rsidP="008A76A7">
            <w:pPr>
              <w:pStyle w:val="TAL"/>
              <w:ind w:left="284"/>
            </w:pPr>
            <w:r>
              <w:t>- NO_DICTIONARY_ENTRY_FOUND</w:t>
            </w:r>
          </w:p>
          <w:p w:rsidR="008A76A7" w:rsidRDefault="008A76A7" w:rsidP="008A76A7">
            <w:pPr>
              <w:pStyle w:val="TAL"/>
              <w:ind w:left="284"/>
            </w:pPr>
          </w:p>
          <w:p w:rsidR="008A76A7" w:rsidRPr="001769FF" w:rsidRDefault="008A76A7" w:rsidP="008A76A7">
            <w:pPr>
              <w:pStyle w:val="TAL"/>
            </w:pPr>
            <w:r>
              <w:t>See table 6.1.7.3-1 for the description of this error.</w:t>
            </w:r>
          </w:p>
        </w:tc>
      </w:tr>
      <w:tr w:rsidR="008A76A7" w:rsidRPr="001769FF"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76A7" w:rsidRPr="001769FF" w:rsidRDefault="008A76A7" w:rsidP="008A76A7">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rsidR="00424946" w:rsidRPr="00384E92" w:rsidRDefault="00424946" w:rsidP="001769FF"/>
    <w:p w:rsidR="00BB4921" w:rsidRPr="00384E92" w:rsidRDefault="00BB4921" w:rsidP="000E77D4">
      <w:pPr>
        <w:pStyle w:val="Heading6"/>
      </w:pPr>
      <w:bookmarkStart w:id="651" w:name="_Toc21954287"/>
      <w:r w:rsidRPr="00384E92">
        <w:t>6.</w:t>
      </w:r>
      <w:r w:rsidR="000E77D4">
        <w:t>1.</w:t>
      </w:r>
      <w:r w:rsidR="00FD6006">
        <w:t>3</w:t>
      </w:r>
      <w:r>
        <w:t>.2.3</w:t>
      </w:r>
      <w:r w:rsidRPr="00384E92">
        <w:t>.</w:t>
      </w:r>
      <w:r>
        <w:t>2</w:t>
      </w:r>
      <w:r w:rsidRPr="00384E92">
        <w:tab/>
      </w:r>
      <w:r w:rsidR="00C06CCA">
        <w:t>POST</w:t>
      </w:r>
      <w:bookmarkEnd w:id="651"/>
    </w:p>
    <w:p w:rsidR="00BB4921" w:rsidRPr="00384E92" w:rsidRDefault="00BB4921" w:rsidP="00BB4921">
      <w:pPr>
        <w:pStyle w:val="Guidance"/>
      </w:pPr>
    </w:p>
    <w:p w:rsidR="00C06CCA" w:rsidRDefault="00C06CCA" w:rsidP="00C06CCA">
      <w:r>
        <w:t>This method creates an individual dictionary entry resource in the UCMF.</w:t>
      </w:r>
    </w:p>
    <w:p w:rsidR="00C06CCA" w:rsidRDefault="00C06CCA" w:rsidP="00C06CCA">
      <w:r>
        <w:t>This method shall support the URI query parameters specified in table 6.1.3.2.3.2-1.</w:t>
      </w:r>
    </w:p>
    <w:p w:rsidR="00C06CCA" w:rsidRDefault="00C06CCA" w:rsidP="00C06CCA">
      <w:pPr>
        <w:pStyle w:val="TH"/>
        <w:rPr>
          <w:rFonts w:cs="Arial"/>
        </w:rPr>
      </w:pPr>
      <w:r>
        <w:t xml:space="preserve">Table 6.1.3.2.3.2-1: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06CCA" w:rsidTr="00D328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06CCA" w:rsidRDefault="00C06CCA" w:rsidP="00D3283D">
            <w:pPr>
              <w:pStyle w:val="TAH"/>
            </w:pPr>
            <w:r>
              <w:t>Description</w:t>
            </w:r>
          </w:p>
        </w:tc>
      </w:tr>
      <w:tr w:rsidR="00C06CCA" w:rsidTr="00D3283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C06CCA" w:rsidRDefault="00C06CCA" w:rsidP="00D3283D">
            <w:pPr>
              <w:pStyle w:val="TAL"/>
            </w:pPr>
          </w:p>
        </w:tc>
        <w:tc>
          <w:tcPr>
            <w:tcW w:w="217" w:type="pct"/>
            <w:tcBorders>
              <w:top w:val="single" w:sz="4" w:space="0" w:color="auto"/>
              <w:left w:val="single" w:sz="6" w:space="0" w:color="000000"/>
              <w:bottom w:val="single" w:sz="6" w:space="0" w:color="000000"/>
              <w:right w:val="single" w:sz="6" w:space="0" w:color="000000"/>
            </w:tcBorders>
          </w:tcPr>
          <w:p w:rsidR="00C06CCA" w:rsidRDefault="00C06CCA" w:rsidP="00D3283D">
            <w:pPr>
              <w:pStyle w:val="TAC"/>
            </w:pPr>
          </w:p>
        </w:tc>
        <w:tc>
          <w:tcPr>
            <w:tcW w:w="581" w:type="pct"/>
            <w:tcBorders>
              <w:top w:val="single" w:sz="4" w:space="0" w:color="auto"/>
              <w:left w:val="single" w:sz="6" w:space="0" w:color="000000"/>
              <w:bottom w:val="single" w:sz="6" w:space="0" w:color="000000"/>
              <w:right w:val="single" w:sz="6" w:space="0" w:color="000000"/>
            </w:tcBorders>
          </w:tcPr>
          <w:p w:rsidR="00C06CCA" w:rsidRDefault="00C06CCA" w:rsidP="00D3283D">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C06CCA" w:rsidRDefault="00C06CCA" w:rsidP="00D3283D">
            <w:pPr>
              <w:pStyle w:val="TAL"/>
            </w:pPr>
          </w:p>
        </w:tc>
      </w:tr>
    </w:tbl>
    <w:p w:rsidR="00C06CCA" w:rsidRDefault="00C06CCA" w:rsidP="00C06CCA"/>
    <w:p w:rsidR="00C06CCA" w:rsidRDefault="00C06CCA" w:rsidP="00C06CCA">
      <w:r>
        <w:t>This method shall support the request data structures specified in table 6.1.3.2.3.2-2 and the response data structures and response codes specified in table 6.1.3.2.3.2-3.</w:t>
      </w:r>
    </w:p>
    <w:p w:rsidR="00C06CCA" w:rsidRDefault="00C06CCA" w:rsidP="00C06CCA">
      <w:pPr>
        <w:pStyle w:val="TH"/>
      </w:pPr>
      <w:r>
        <w:t xml:space="preserve">Table 6.1.3.2.3.2-2: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C06CCA" w:rsidTr="00D3283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06CCA" w:rsidRDefault="00C06CCA" w:rsidP="00D3283D">
            <w:pPr>
              <w:pStyle w:val="TAH"/>
            </w:pPr>
            <w:r>
              <w:t>Description</w:t>
            </w:r>
          </w:p>
        </w:tc>
      </w:tr>
      <w:tr w:rsidR="00C06CCA" w:rsidTr="00D3283D">
        <w:trPr>
          <w:jc w:val="center"/>
        </w:trPr>
        <w:tc>
          <w:tcPr>
            <w:tcW w:w="1838" w:type="dxa"/>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proofErr w:type="spellStart"/>
            <w:r>
              <w:t>DicEntryCreateData</w:t>
            </w:r>
            <w:proofErr w:type="spellEnd"/>
          </w:p>
        </w:tc>
        <w:tc>
          <w:tcPr>
            <w:tcW w:w="284" w:type="dxa"/>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t>Representation of the Dictionary Entry Data to be created in the UCMF.</w:t>
            </w:r>
          </w:p>
        </w:tc>
      </w:tr>
    </w:tbl>
    <w:p w:rsidR="00C06CCA" w:rsidRDefault="00C06CCA" w:rsidP="00C06CCA"/>
    <w:p w:rsidR="00C06CCA" w:rsidRDefault="00C06CCA" w:rsidP="00C06CCA">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C06CCA" w:rsidTr="00D3283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Response</w:t>
            </w:r>
          </w:p>
          <w:p w:rsidR="00C06CCA" w:rsidRDefault="00C06CCA" w:rsidP="00D3283D">
            <w:pPr>
              <w:pStyle w:val="TAH"/>
            </w:pPr>
            <w:r>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Description</w:t>
            </w:r>
          </w:p>
        </w:tc>
      </w:tr>
      <w:tr w:rsidR="00C06CCA" w:rsidTr="00D3283D">
        <w:trPr>
          <w:jc w:val="center"/>
        </w:trPr>
        <w:tc>
          <w:tcPr>
            <w:tcW w:w="963"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proofErr w:type="spellStart"/>
            <w:r>
              <w:t>DicEntryCreatedData</w:t>
            </w:r>
            <w:proofErr w:type="spellEnd"/>
          </w:p>
        </w:tc>
        <w:tc>
          <w:tcPr>
            <w:tcW w:w="190"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rPr>
                <w:lang w:val="es-ES"/>
              </w:rPr>
              <w:t xml:space="preserve">201 </w:t>
            </w:r>
            <w:proofErr w:type="spellStart"/>
            <w:r>
              <w:rPr>
                <w:lang w:val="es-ES"/>
              </w:rPr>
              <w:t>Created</w:t>
            </w:r>
            <w:proofErr w:type="spellEnd"/>
          </w:p>
        </w:tc>
        <w:tc>
          <w:tcPr>
            <w:tcW w:w="2683"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rPr>
                <w:rFonts w:cs="Arial"/>
                <w:szCs w:val="18"/>
                <w:lang w:val="en-US"/>
              </w:rPr>
              <w:t>Successfully a dictionary entry is created.</w:t>
            </w:r>
          </w:p>
        </w:tc>
      </w:tr>
      <w:tr w:rsidR="00C06CCA" w:rsidTr="00D3283D">
        <w:trPr>
          <w:jc w:val="center"/>
        </w:trPr>
        <w:tc>
          <w:tcPr>
            <w:tcW w:w="963" w:type="pct"/>
            <w:tcBorders>
              <w:top w:val="single" w:sz="4" w:space="0" w:color="auto"/>
              <w:left w:val="single" w:sz="6" w:space="0" w:color="000000"/>
              <w:bottom w:val="single" w:sz="4" w:space="0" w:color="auto"/>
              <w:right w:val="single" w:sz="6" w:space="0" w:color="000000"/>
            </w:tcBorders>
            <w:hideMark/>
          </w:tcPr>
          <w:p w:rsidR="00C06CCA" w:rsidRDefault="00C06CCA" w:rsidP="00D3283D">
            <w:pPr>
              <w:pStyle w:val="TAL"/>
            </w:pPr>
            <w:proofErr w:type="spellStart"/>
            <w:r>
              <w:rPr>
                <w:lang w:val="es-ES"/>
              </w:rPr>
              <w:t>ProblemDetails</w:t>
            </w:r>
            <w:proofErr w:type="spellEnd"/>
          </w:p>
        </w:tc>
        <w:tc>
          <w:tcPr>
            <w:tcW w:w="190" w:type="pct"/>
            <w:tcBorders>
              <w:top w:val="single" w:sz="4" w:space="0" w:color="auto"/>
              <w:left w:val="single" w:sz="6" w:space="0" w:color="000000"/>
              <w:bottom w:val="single" w:sz="4" w:space="0" w:color="auto"/>
              <w:right w:val="single" w:sz="6" w:space="0" w:color="000000"/>
            </w:tcBorders>
            <w:hideMark/>
          </w:tcPr>
          <w:p w:rsidR="00C06CCA" w:rsidRDefault="00C06CCA" w:rsidP="00D3283D">
            <w:pPr>
              <w:pStyle w:val="TAC"/>
            </w:pPr>
            <w:r>
              <w:rPr>
                <w:lang w:val="es-ES"/>
              </w:rPr>
              <w:t>M</w:t>
            </w:r>
          </w:p>
        </w:tc>
        <w:tc>
          <w:tcPr>
            <w:tcW w:w="614" w:type="pct"/>
            <w:tcBorders>
              <w:top w:val="single" w:sz="4" w:space="0" w:color="auto"/>
              <w:left w:val="single" w:sz="6" w:space="0" w:color="000000"/>
              <w:bottom w:val="single" w:sz="4" w:space="0" w:color="auto"/>
              <w:right w:val="single" w:sz="6" w:space="0" w:color="000000"/>
            </w:tcBorders>
            <w:hideMark/>
          </w:tcPr>
          <w:p w:rsidR="00C06CCA" w:rsidRDefault="00C06CCA" w:rsidP="00D3283D">
            <w:pPr>
              <w:pStyle w:val="TAL"/>
            </w:pPr>
            <w:r>
              <w:rPr>
                <w:lang w:val="es-ES"/>
              </w:rPr>
              <w:t>1</w:t>
            </w:r>
          </w:p>
        </w:tc>
        <w:tc>
          <w:tcPr>
            <w:tcW w:w="549" w:type="pct"/>
            <w:tcBorders>
              <w:top w:val="single" w:sz="4" w:space="0" w:color="auto"/>
              <w:left w:val="single" w:sz="6" w:space="0" w:color="000000"/>
              <w:bottom w:val="single" w:sz="4" w:space="0" w:color="auto"/>
              <w:right w:val="single" w:sz="6" w:space="0" w:color="000000"/>
            </w:tcBorders>
            <w:hideMark/>
          </w:tcPr>
          <w:p w:rsidR="00C06CCA" w:rsidRDefault="00C06CCA" w:rsidP="00D3283D">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683" w:type="pct"/>
            <w:tcBorders>
              <w:top w:val="single" w:sz="4" w:space="0" w:color="auto"/>
              <w:left w:val="single" w:sz="6" w:space="0" w:color="000000"/>
              <w:bottom w:val="single" w:sz="4" w:space="0" w:color="auto"/>
              <w:right w:val="single" w:sz="6" w:space="0" w:color="000000"/>
            </w:tcBorders>
            <w:hideMark/>
          </w:tcPr>
          <w:p w:rsidR="00C06CCA" w:rsidRDefault="00C06CCA" w:rsidP="00D3283D">
            <w:pPr>
              <w:pStyle w:val="TAL"/>
            </w:pPr>
            <w:r>
              <w:rPr>
                <w:rFonts w:cs="Arial"/>
                <w:szCs w:val="18"/>
                <w:lang w:val="en-US"/>
              </w:rPr>
              <w:t>The response body contains the error reason of the request message.</w:t>
            </w:r>
          </w:p>
        </w:tc>
      </w:tr>
      <w:tr w:rsidR="00C06CCA" w:rsidTr="00D3283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C06CCA" w:rsidRDefault="00C06CCA" w:rsidP="00D3283D">
            <w:pPr>
              <w:pStyle w:val="TAN"/>
              <w:rPr>
                <w:lang w:val="en-US"/>
              </w:rPr>
            </w:pPr>
            <w:r w:rsidRPr="00295FA6">
              <w:rPr>
                <w:lang w:val="en-US"/>
              </w:rPr>
              <w:t>NOTE:</w:t>
            </w:r>
            <w:r w:rsidRPr="00295FA6">
              <w:rPr>
                <w:lang w:val="en-US"/>
              </w:rPr>
              <w:tab/>
              <w:t xml:space="preserve">The </w:t>
            </w:r>
            <w:proofErr w:type="spellStart"/>
            <w:r w:rsidRPr="00295FA6">
              <w:rPr>
                <w:lang w:val="en-US"/>
              </w:rPr>
              <w:t>manadatory</w:t>
            </w:r>
            <w:proofErr w:type="spellEnd"/>
            <w:r w:rsidRPr="00295FA6">
              <w:rPr>
                <w:lang w:val="en-US"/>
              </w:rPr>
              <w:t xml:space="preserve"> HTTP error status code for the </w:t>
            </w:r>
            <w:r>
              <w:rPr>
                <w:lang w:val="en-US"/>
              </w:rPr>
              <w:t>POST</w:t>
            </w:r>
            <w:r w:rsidRPr="00295FA6">
              <w:rPr>
                <w:lang w:val="en-US"/>
              </w:rPr>
              <w:t xml:space="preserve"> method listed in Table 5.2.7.1-1 of 3GPP TS 29.500 [4] also apply.</w:t>
            </w:r>
          </w:p>
        </w:tc>
      </w:tr>
    </w:tbl>
    <w:p w:rsidR="00C06CCA" w:rsidRDefault="00C06CCA" w:rsidP="00C06CCA"/>
    <w:p w:rsidR="007B2F95" w:rsidRDefault="007B2F95" w:rsidP="007B2F95">
      <w:pPr>
        <w:pStyle w:val="Heading5"/>
      </w:pPr>
      <w:bookmarkStart w:id="652" w:name="_Toc21954288"/>
      <w:r>
        <w:t>6.1.3.2.4</w:t>
      </w:r>
      <w:r>
        <w:tab/>
        <w:t xml:space="preserve">Resource Custom </w:t>
      </w:r>
      <w:r w:rsidR="00BA054B">
        <w:t>Operations</w:t>
      </w:r>
      <w:bookmarkEnd w:id="652"/>
    </w:p>
    <w:p w:rsidR="007B2F95" w:rsidRDefault="007B2F95" w:rsidP="007B2F95">
      <w:pPr>
        <w:pStyle w:val="Guidance"/>
      </w:pPr>
      <w:r>
        <w:t xml:space="preserve">The following </w:t>
      </w:r>
      <w:r w:rsidR="00FE7F97">
        <w:t>clause</w:t>
      </w:r>
      <w:r>
        <w:t xml:space="preserve">s will specify the custom </w:t>
      </w:r>
      <w:r w:rsidR="00BA054B">
        <w:t>operations</w:t>
      </w:r>
      <w:r>
        <w:t xml:space="preserve"> supported by the resource.</w:t>
      </w:r>
    </w:p>
    <w:p w:rsidR="007B2F95" w:rsidRDefault="007B2F95" w:rsidP="007B2F95">
      <w:pPr>
        <w:pStyle w:val="Guidance"/>
      </w:pPr>
      <w:r>
        <w:t xml:space="preserve">It will describe, for each custom </w:t>
      </w:r>
      <w:r w:rsidR="00BA054B">
        <w:t>operation</w:t>
      </w:r>
      <w:r>
        <w:t xml:space="preserve">, the use </w:t>
      </w:r>
      <w:r w:rsidR="00BA054B">
        <w:t xml:space="preserve">and the URI </w:t>
      </w:r>
      <w:r>
        <w:t xml:space="preserve">of the </w:t>
      </w:r>
      <w:r w:rsidR="00BA054B">
        <w:t>operation</w:t>
      </w:r>
      <w:r>
        <w:t>, the HTTP method on which it is mapped, request and response data structures and response codes, and i</w:t>
      </w:r>
      <w:r w:rsidRPr="00384E92">
        <w:t>f applicable, HTTP headers spec</w:t>
      </w:r>
      <w:r>
        <w:t>ific to the operation.</w:t>
      </w:r>
    </w:p>
    <w:p w:rsidR="00414380" w:rsidRPr="00384E92" w:rsidRDefault="00414380" w:rsidP="00414380">
      <w:pPr>
        <w:pStyle w:val="Heading6"/>
        <w:ind w:left="0" w:firstLine="0"/>
      </w:pPr>
      <w:bookmarkStart w:id="653" w:name="_Toc21954289"/>
      <w:r w:rsidRPr="00384E92">
        <w:lastRenderedPageBreak/>
        <w:t>6.</w:t>
      </w:r>
      <w:r>
        <w:t>1.3.2.4</w:t>
      </w:r>
      <w:r w:rsidRPr="00384E92">
        <w:t>.1</w:t>
      </w:r>
      <w:r w:rsidRPr="00384E92">
        <w:tab/>
      </w:r>
      <w:r>
        <w:t>Overview</w:t>
      </w:r>
      <w:bookmarkEnd w:id="653"/>
    </w:p>
    <w:p w:rsidR="00414380" w:rsidRPr="00384E92" w:rsidRDefault="00414380" w:rsidP="00414380">
      <w:pPr>
        <w:pStyle w:val="TH"/>
      </w:pPr>
      <w:r w:rsidRPr="00384E92">
        <w:t>Table 6.</w:t>
      </w:r>
      <w:r>
        <w:t>1.3.2.4.1</w:t>
      </w:r>
      <w:r w:rsidRPr="00384E92">
        <w:t xml:space="preserve">-1: </w:t>
      </w:r>
      <w:r>
        <w:t xml:space="preserve">Custom </w:t>
      </w:r>
      <w:r w:rsidR="00BA054B">
        <w:t>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4380" w:rsidRPr="00384E92" w:rsidTr="00DB65D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8C18E3" w:rsidRDefault="00414380" w:rsidP="00DB65D8">
            <w:pPr>
              <w:pStyle w:val="TAH"/>
            </w:pPr>
            <w:r>
              <w:t xml:space="preserve">Custom </w:t>
            </w:r>
            <w:proofErr w:type="spellStart"/>
            <w:r w:rsidR="00BA054B">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8C18E3" w:rsidRDefault="00414380" w:rsidP="00DB65D8">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8C18E3" w:rsidRDefault="00414380" w:rsidP="00DB65D8">
            <w:pPr>
              <w:pStyle w:val="TAH"/>
            </w:pPr>
            <w:r>
              <w:t>Description</w:t>
            </w:r>
          </w:p>
        </w:tc>
      </w:tr>
      <w:tr w:rsidR="00414380" w:rsidRPr="00384E92" w:rsidTr="00DB65D8">
        <w:trPr>
          <w:jc w:val="center"/>
        </w:trPr>
        <w:tc>
          <w:tcPr>
            <w:tcW w:w="1851" w:type="pct"/>
            <w:tcBorders>
              <w:top w:val="single" w:sz="4" w:space="0" w:color="auto"/>
              <w:left w:val="single" w:sz="4" w:space="0" w:color="auto"/>
              <w:bottom w:val="single" w:sz="4" w:space="0" w:color="auto"/>
              <w:right w:val="single" w:sz="4" w:space="0" w:color="auto"/>
            </w:tcBorders>
            <w:hideMark/>
          </w:tcPr>
          <w:p w:rsidR="00414380" w:rsidRPr="008C18E3" w:rsidRDefault="00414380" w:rsidP="00DB65D8">
            <w:pPr>
              <w:pStyle w:val="TAL"/>
            </w:pPr>
            <w:r w:rsidRPr="008C18E3">
              <w:t>&lt;</w:t>
            </w:r>
            <w:r>
              <w:t xml:space="preserve">custom </w:t>
            </w:r>
            <w:r w:rsidR="00BA054B">
              <w:t>operation</w:t>
            </w:r>
            <w:r>
              <w:t xml:space="preserve">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414380" w:rsidRPr="008C18E3" w:rsidRDefault="00414380" w:rsidP="00DB65D8">
            <w:pPr>
              <w:pStyle w:val="TAL"/>
            </w:pPr>
            <w:proofErr w:type="spellStart"/>
            <w:r>
              <w:t>e.</w:t>
            </w:r>
            <w:proofErr w:type="gramStart"/>
            <w:r>
              <w:t>g.POST</w:t>
            </w:r>
            <w:proofErr w:type="spellEnd"/>
            <w:proofErr w:type="gramEnd"/>
          </w:p>
        </w:tc>
        <w:tc>
          <w:tcPr>
            <w:tcW w:w="2185" w:type="pct"/>
            <w:tcBorders>
              <w:top w:val="single" w:sz="4" w:space="0" w:color="auto"/>
              <w:left w:val="single" w:sz="4" w:space="0" w:color="auto"/>
              <w:bottom w:val="single" w:sz="4" w:space="0" w:color="auto"/>
              <w:right w:val="single" w:sz="4" w:space="0" w:color="auto"/>
            </w:tcBorders>
            <w:hideMark/>
          </w:tcPr>
          <w:p w:rsidR="00414380" w:rsidRPr="008C18E3" w:rsidRDefault="00414380" w:rsidP="00DB65D8">
            <w:pPr>
              <w:pStyle w:val="TAL"/>
            </w:pPr>
            <w:r w:rsidRPr="008C18E3">
              <w:t xml:space="preserve">&lt;Operation executed by </w:t>
            </w:r>
            <w:r>
              <w:t xml:space="preserve">Custom </w:t>
            </w:r>
            <w:r w:rsidR="00BA054B">
              <w:t>operation</w:t>
            </w:r>
            <w:r w:rsidRPr="008C18E3">
              <w:t>&gt;</w:t>
            </w:r>
          </w:p>
        </w:tc>
      </w:tr>
      <w:tr w:rsidR="00414380" w:rsidRPr="00384E92" w:rsidTr="00DB65D8">
        <w:trPr>
          <w:jc w:val="center"/>
        </w:trPr>
        <w:tc>
          <w:tcPr>
            <w:tcW w:w="1851" w:type="pct"/>
            <w:tcBorders>
              <w:top w:val="single" w:sz="4" w:space="0" w:color="auto"/>
              <w:left w:val="single" w:sz="4" w:space="0" w:color="auto"/>
              <w:right w:val="single" w:sz="4" w:space="0" w:color="auto"/>
            </w:tcBorders>
          </w:tcPr>
          <w:p w:rsidR="00414380" w:rsidRPr="008C18E3" w:rsidRDefault="00414380" w:rsidP="00DB65D8">
            <w:pPr>
              <w:pStyle w:val="TAL"/>
            </w:pPr>
          </w:p>
        </w:tc>
        <w:tc>
          <w:tcPr>
            <w:tcW w:w="964" w:type="pct"/>
            <w:tcBorders>
              <w:top w:val="single" w:sz="4" w:space="0" w:color="auto"/>
              <w:left w:val="single" w:sz="4" w:space="0" w:color="auto"/>
              <w:bottom w:val="single" w:sz="4" w:space="0" w:color="auto"/>
              <w:right w:val="single" w:sz="4" w:space="0" w:color="auto"/>
            </w:tcBorders>
          </w:tcPr>
          <w:p w:rsidR="00414380" w:rsidRDefault="00414380" w:rsidP="00DB65D8">
            <w:pPr>
              <w:pStyle w:val="TAL"/>
            </w:pPr>
          </w:p>
        </w:tc>
        <w:tc>
          <w:tcPr>
            <w:tcW w:w="2185" w:type="pct"/>
            <w:tcBorders>
              <w:top w:val="single" w:sz="4" w:space="0" w:color="auto"/>
              <w:left w:val="single" w:sz="4" w:space="0" w:color="auto"/>
              <w:bottom w:val="single" w:sz="4" w:space="0" w:color="auto"/>
              <w:right w:val="single" w:sz="4" w:space="0" w:color="auto"/>
            </w:tcBorders>
          </w:tcPr>
          <w:p w:rsidR="00414380" w:rsidRPr="008C18E3" w:rsidRDefault="00414380" w:rsidP="00DB65D8">
            <w:pPr>
              <w:pStyle w:val="TAL"/>
            </w:pPr>
          </w:p>
        </w:tc>
      </w:tr>
    </w:tbl>
    <w:p w:rsidR="00FE18DB" w:rsidRDefault="00FE18DB" w:rsidP="00FE18DB"/>
    <w:p w:rsidR="007B2F95" w:rsidRPr="00384E92" w:rsidRDefault="007B2F95" w:rsidP="00AC65ED">
      <w:pPr>
        <w:pStyle w:val="Heading6"/>
        <w:ind w:left="0" w:firstLine="0"/>
      </w:pPr>
      <w:bookmarkStart w:id="654" w:name="_Toc21954290"/>
      <w:r w:rsidRPr="00384E92">
        <w:t>6.</w:t>
      </w:r>
      <w:r>
        <w:t>1.3.2.4</w:t>
      </w:r>
      <w:r w:rsidRPr="00384E92">
        <w:t>.</w:t>
      </w:r>
      <w:r w:rsidR="00414380">
        <w:t>2</w:t>
      </w:r>
      <w:r w:rsidRPr="00384E92">
        <w:tab/>
      </w:r>
      <w:r w:rsidR="008B6CCA">
        <w:t xml:space="preserve">Operation: </w:t>
      </w:r>
      <w:r>
        <w:t xml:space="preserve">&lt; </w:t>
      </w:r>
      <w:r w:rsidR="00BA054B">
        <w:t>operation</w:t>
      </w:r>
      <w:r>
        <w:t xml:space="preserve"> 1 &gt;</w:t>
      </w:r>
      <w:bookmarkEnd w:id="654"/>
    </w:p>
    <w:p w:rsidR="007B2F95" w:rsidRDefault="007B2F95" w:rsidP="007B2F95">
      <w:pPr>
        <w:pStyle w:val="Guidance"/>
      </w:pPr>
      <w:r>
        <w:t xml:space="preserve">This </w:t>
      </w:r>
      <w:r w:rsidR="00FE7F97">
        <w:t>clause</w:t>
      </w:r>
      <w:r>
        <w:t xml:space="preserve"> will specify the meaning of the </w:t>
      </w:r>
      <w:r w:rsidR="00BA054B">
        <w:t>operation</w:t>
      </w:r>
      <w:r>
        <w:t xml:space="preserve"> applied on the resource.</w:t>
      </w:r>
      <w:r w:rsidRPr="00384E92">
        <w:t xml:space="preserve"> </w:t>
      </w:r>
    </w:p>
    <w:p w:rsidR="007B2F95" w:rsidRDefault="007B2F95" w:rsidP="00AC65ED">
      <w:pPr>
        <w:pStyle w:val="Heading7"/>
      </w:pPr>
      <w:r>
        <w:t>6.1.3.2.</w:t>
      </w:r>
      <w:r w:rsidR="0086747C">
        <w:t>4.</w:t>
      </w:r>
      <w:r w:rsidR="00414380">
        <w:t>2</w:t>
      </w:r>
      <w:r>
        <w:t>.1</w:t>
      </w:r>
      <w:r>
        <w:tab/>
        <w:t>Description</w:t>
      </w:r>
    </w:p>
    <w:p w:rsidR="007B2F95" w:rsidRPr="00384E92" w:rsidRDefault="007B2F95" w:rsidP="007B2F95">
      <w:pPr>
        <w:pStyle w:val="Guidance"/>
      </w:pPr>
      <w:r>
        <w:t xml:space="preserve">This </w:t>
      </w:r>
      <w:proofErr w:type="spellStart"/>
      <w:r>
        <w:t>sublause</w:t>
      </w:r>
      <w:proofErr w:type="spellEnd"/>
      <w:r>
        <w:t xml:space="preserve"> will describe the custom </w:t>
      </w:r>
      <w:r w:rsidR="00BA054B">
        <w:t>operation</w:t>
      </w:r>
      <w:r>
        <w:t xml:space="preserve"> and what it is used for, and the custom </w:t>
      </w:r>
      <w:r w:rsidR="00BA054B">
        <w:t>operation's</w:t>
      </w:r>
      <w:r>
        <w:t xml:space="preserve"> URI.</w:t>
      </w:r>
      <w:r w:rsidRPr="00384E92">
        <w:t xml:space="preserve"> </w:t>
      </w:r>
    </w:p>
    <w:p w:rsidR="007B2F95" w:rsidRDefault="007B2F95" w:rsidP="00AC65ED">
      <w:pPr>
        <w:pStyle w:val="Heading7"/>
      </w:pPr>
      <w:r>
        <w:t>6.1.</w:t>
      </w:r>
      <w:r w:rsidR="0086747C">
        <w:t>3</w:t>
      </w:r>
      <w:r>
        <w:t>.2.</w:t>
      </w:r>
      <w:r w:rsidR="0086747C">
        <w:t>4.</w:t>
      </w:r>
      <w:r w:rsidR="00414380">
        <w:t>2</w:t>
      </w:r>
      <w:r>
        <w:t>.2</w:t>
      </w:r>
      <w:r>
        <w:tab/>
      </w:r>
      <w:r w:rsidR="00BA054B">
        <w:t>Operation</w:t>
      </w:r>
      <w:r>
        <w:t xml:space="preserve"> Definition</w:t>
      </w:r>
    </w:p>
    <w:p w:rsidR="007B2F95" w:rsidRPr="00384E92" w:rsidRDefault="007B2F95" w:rsidP="007B2F95">
      <w:pPr>
        <w:pStyle w:val="Guidance"/>
      </w:pPr>
      <w:r>
        <w:t xml:space="preserve">This </w:t>
      </w:r>
      <w:r w:rsidR="00FE7F97">
        <w:t>clause</w:t>
      </w:r>
      <w:r>
        <w:t xml:space="preserve"> will specify the custom </w:t>
      </w:r>
      <w:r w:rsidR="00BA054B">
        <w:t>operation</w:t>
      </w:r>
      <w:r>
        <w:t xml:space="preserve"> and the HTTP method on which it is mapped.</w:t>
      </w:r>
    </w:p>
    <w:p w:rsidR="007B2F95" w:rsidRPr="00384E92" w:rsidRDefault="007B2F95" w:rsidP="007B2F95">
      <w:r>
        <w:t xml:space="preserve">This </w:t>
      </w:r>
      <w:r w:rsidR="00BA054B">
        <w:t>operation</w:t>
      </w:r>
      <w:r>
        <w:t xml:space="preserve"> shall support the </w:t>
      </w:r>
      <w:r w:rsidR="008B4F38">
        <w:t>request</w:t>
      </w:r>
      <w:r>
        <w:t xml:space="preserve"> data structures specified in table 6.1.</w:t>
      </w:r>
      <w:r w:rsidR="00B475CA">
        <w:t>3.2.</w:t>
      </w:r>
      <w:r>
        <w:t xml:space="preserve">4.2.2-1 and </w:t>
      </w:r>
      <w:r w:rsidR="008B4F38">
        <w:t xml:space="preserve">the response data structure and response codes specified in table </w:t>
      </w:r>
      <w:r>
        <w:t>6.1.</w:t>
      </w:r>
      <w:r w:rsidR="00B475CA">
        <w:t>3.2.</w:t>
      </w:r>
      <w:r>
        <w:t>4.2.2-2.</w:t>
      </w:r>
    </w:p>
    <w:p w:rsidR="007B2F95" w:rsidRPr="001769FF" w:rsidRDefault="007B2F95" w:rsidP="007B2F95">
      <w:pPr>
        <w:pStyle w:val="TH"/>
      </w:pPr>
      <w:r w:rsidRPr="001769FF">
        <w:t>Table 6.</w:t>
      </w:r>
      <w:r>
        <w:t>1.3.2.4.</w:t>
      </w:r>
      <w:r w:rsidR="00414380">
        <w:t>2</w:t>
      </w:r>
      <w:r>
        <w:t>.2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A256B" w:rsidRPr="001769FF" w:rsidTr="00DA3A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A256B" w:rsidRPr="001769FF" w:rsidRDefault="004A256B" w:rsidP="00DA3A5C">
            <w:pPr>
              <w:pStyle w:val="TAH"/>
            </w:pPr>
            <w:r>
              <w:t>Description</w:t>
            </w:r>
          </w:p>
        </w:tc>
      </w:tr>
      <w:tr w:rsidR="00F11739" w:rsidRPr="001769FF" w:rsidTr="00DA3A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t>"</w:t>
            </w:r>
            <w:proofErr w:type="gramStart"/>
            <w:r w:rsidRPr="00AD11D3">
              <w:t>0..</w:t>
            </w:r>
            <w:proofErr w:type="gramEnd"/>
            <w:r w:rsidRPr="00AD11D3">
              <w:t>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rsidRPr="001769FF">
              <w:t>&lt;only if applicable&gt;</w:t>
            </w:r>
          </w:p>
        </w:tc>
      </w:tr>
    </w:tbl>
    <w:p w:rsidR="004A256B" w:rsidRDefault="004A256B" w:rsidP="007B2F95"/>
    <w:p w:rsidR="007B2F95" w:rsidRPr="001769FF" w:rsidRDefault="007B2F95" w:rsidP="007B2F95">
      <w:pPr>
        <w:pStyle w:val="TH"/>
      </w:pPr>
      <w:r w:rsidRPr="001769FF">
        <w:t>Table 6.</w:t>
      </w:r>
      <w:r>
        <w:t>1.</w:t>
      </w:r>
      <w:r w:rsidR="0086747C">
        <w:t>3.</w:t>
      </w:r>
      <w:r w:rsidR="00DA10D8">
        <w:t>2.</w:t>
      </w:r>
      <w:r>
        <w:t>4.</w:t>
      </w:r>
      <w:r w:rsidR="00414380">
        <w:t>2</w:t>
      </w:r>
      <w:r w:rsidR="00DA10D8">
        <w:t>.</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A256B" w:rsidRPr="001769FF" w:rsidTr="00DA3A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rsidRPr="001769FF">
              <w:t>Response</w:t>
            </w:r>
          </w:p>
          <w:p w:rsidR="004A256B" w:rsidRPr="001769FF" w:rsidRDefault="004A256B" w:rsidP="00DA3A5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t>Description</w:t>
            </w:r>
          </w:p>
        </w:tc>
      </w:tr>
      <w:tr w:rsidR="00F11739" w:rsidRPr="001769FF" w:rsidTr="00DA3A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t>"</w:t>
            </w:r>
            <w:proofErr w:type="gramStart"/>
            <w:r w:rsidRPr="00514251">
              <w:t>0..</w:t>
            </w:r>
            <w:proofErr w:type="gramEnd"/>
            <w:r w:rsidRPr="00514251">
              <w:t>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rsidRPr="001769FF">
              <w:t xml:space="preserve">&lt;Meaning of the success case&gt; </w:t>
            </w:r>
          </w:p>
          <w:p w:rsidR="00F11739" w:rsidRPr="001769FF" w:rsidRDefault="00F11739" w:rsidP="00F11739">
            <w:pPr>
              <w:pStyle w:val="TAL"/>
            </w:pPr>
            <w:r w:rsidRPr="001769FF">
              <w:t xml:space="preserve">or </w:t>
            </w:r>
          </w:p>
          <w:p w:rsidR="00F11739" w:rsidRPr="001769FF" w:rsidRDefault="00F11739" w:rsidP="00F11739">
            <w:pPr>
              <w:pStyle w:val="TAL"/>
            </w:pPr>
            <w:r w:rsidRPr="001769FF">
              <w:t>&lt;Meaning of the error case with additional statement regarding error handling&gt;</w:t>
            </w:r>
          </w:p>
        </w:tc>
      </w:tr>
      <w:tr w:rsidR="00537E87" w:rsidRPr="001769FF"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37E87" w:rsidRPr="001769FF" w:rsidRDefault="00537E87" w:rsidP="00441D92">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&lt;e.g. POST&gt;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4A256B" w:rsidRPr="00384E92" w:rsidRDefault="004A256B" w:rsidP="007B2F95"/>
    <w:p w:rsidR="007B2F95" w:rsidRPr="00384E92" w:rsidRDefault="007B2F95" w:rsidP="00AC65ED">
      <w:pPr>
        <w:pStyle w:val="Heading6"/>
      </w:pPr>
      <w:bookmarkStart w:id="655" w:name="_Toc21954291"/>
      <w:r w:rsidRPr="00384E92">
        <w:t>6.</w:t>
      </w:r>
      <w:r>
        <w:t>1.3.2.4</w:t>
      </w:r>
      <w:r w:rsidRPr="00384E92">
        <w:t>.</w:t>
      </w:r>
      <w:r w:rsidR="00414380">
        <w:t>3</w:t>
      </w:r>
      <w:r w:rsidRPr="00384E92">
        <w:tab/>
      </w:r>
      <w:r w:rsidR="008B6CCA">
        <w:t xml:space="preserve">Operation: </w:t>
      </w:r>
      <w:r>
        <w:t xml:space="preserve">&lt; </w:t>
      </w:r>
      <w:r w:rsidR="00BA054B">
        <w:t>operation</w:t>
      </w:r>
      <w:r>
        <w:t xml:space="preserve"> 2 &gt;</w:t>
      </w:r>
      <w:bookmarkEnd w:id="655"/>
    </w:p>
    <w:p w:rsidR="007B2F95" w:rsidRDefault="007B2F95" w:rsidP="007B2F95">
      <w:pPr>
        <w:pStyle w:val="Guidance"/>
      </w:pPr>
      <w:r>
        <w:t xml:space="preserve">And so on if there are more than two </w:t>
      </w:r>
      <w:r w:rsidR="00BA054B">
        <w:t>operations</w:t>
      </w:r>
      <w:r>
        <w:t xml:space="preserve"> supported by the resource. Same structure as in </w:t>
      </w:r>
      <w:r w:rsidR="00FE7F97">
        <w:t>clause</w:t>
      </w:r>
      <w:r>
        <w:t xml:space="preserve"> 6.1.3.2.4.1.</w:t>
      </w:r>
    </w:p>
    <w:p w:rsidR="00662956" w:rsidRDefault="00662956" w:rsidP="000E77D4">
      <w:pPr>
        <w:pStyle w:val="Heading4"/>
      </w:pPr>
      <w:bookmarkStart w:id="656" w:name="_Toc21954292"/>
      <w:r>
        <w:t>6.</w:t>
      </w:r>
      <w:r w:rsidR="000E77D4">
        <w:t>1.</w:t>
      </w:r>
      <w:r w:rsidR="00FD6006">
        <w:t>3</w:t>
      </w:r>
      <w:r>
        <w:t>.3</w:t>
      </w:r>
      <w:r>
        <w:tab/>
      </w:r>
      <w:r w:rsidR="008B6CCA">
        <w:t xml:space="preserve">Resource: </w:t>
      </w:r>
      <w:ins w:id="657" w:author="C4-194357" w:date="2019-10-14T13:27:00Z">
        <w:r w:rsidR="009612EC" w:rsidRPr="003B2883">
          <w:t xml:space="preserve">Individual </w:t>
        </w:r>
        <w:r w:rsidR="009612EC">
          <w:rPr>
            <w:lang w:eastAsia="zh-CN"/>
          </w:rPr>
          <w:t>Dictionary Entry</w:t>
        </w:r>
      </w:ins>
      <w:del w:id="658" w:author="C4-194357" w:date="2019-10-14T13:27:00Z">
        <w:r w:rsidDel="009612EC">
          <w:delText>&lt;resource 2&gt;</w:delText>
        </w:r>
      </w:del>
      <w:bookmarkEnd w:id="656"/>
    </w:p>
    <w:p w:rsidR="00662956" w:rsidRDefault="00B91D5E" w:rsidP="00662956">
      <w:pPr>
        <w:pStyle w:val="Guidance"/>
        <w:rPr>
          <w:ins w:id="659" w:author="C4-194357" w:date="2019-10-14T13:27:00Z"/>
        </w:rPr>
      </w:pPr>
      <w:r>
        <w:t>And so on if there are more than two resources support</w:t>
      </w:r>
      <w:r w:rsidR="00EE2896">
        <w:t>e</w:t>
      </w:r>
      <w:r>
        <w:t xml:space="preserve">d by the service. </w:t>
      </w:r>
      <w:r w:rsidR="00662956">
        <w:t xml:space="preserve">Same structure as in </w:t>
      </w:r>
      <w:r w:rsidR="00FE7F97">
        <w:t>clause</w:t>
      </w:r>
      <w:r w:rsidR="00662956">
        <w:t xml:space="preserve"> 6.</w:t>
      </w:r>
      <w:r w:rsidR="00EE2896">
        <w:t>1.3</w:t>
      </w:r>
      <w:r w:rsidR="00662956">
        <w:t xml:space="preserve">.2. </w:t>
      </w:r>
    </w:p>
    <w:p w:rsidR="009612EC" w:rsidRPr="003B2883" w:rsidRDefault="009612EC" w:rsidP="009612EC">
      <w:pPr>
        <w:pStyle w:val="Heading5"/>
        <w:rPr>
          <w:ins w:id="660" w:author="C4-194357" w:date="2019-10-14T13:28:00Z"/>
        </w:rPr>
      </w:pPr>
      <w:bookmarkStart w:id="661" w:name="_Toc11343043"/>
      <w:bookmarkStart w:id="662" w:name="_Toc21954293"/>
      <w:ins w:id="663" w:author="C4-194357" w:date="2019-10-14T13:28:00Z">
        <w:r w:rsidRPr="003B2883">
          <w:t>6.1.3.</w:t>
        </w:r>
        <w:r>
          <w:t>3</w:t>
        </w:r>
        <w:r w:rsidRPr="003B2883">
          <w:t>.1</w:t>
        </w:r>
        <w:r w:rsidRPr="003B2883">
          <w:tab/>
          <w:t>Description</w:t>
        </w:r>
        <w:bookmarkEnd w:id="661"/>
        <w:bookmarkEnd w:id="662"/>
      </w:ins>
    </w:p>
    <w:p w:rsidR="009612EC" w:rsidRPr="003B2883" w:rsidRDefault="009612EC" w:rsidP="009612EC">
      <w:pPr>
        <w:rPr>
          <w:ins w:id="664" w:author="C4-194357" w:date="2019-10-14T13:28:00Z"/>
        </w:rPr>
      </w:pPr>
      <w:ins w:id="665" w:author="C4-194357" w:date="2019-10-14T13:28:00Z">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ins>
    </w:p>
    <w:p w:rsidR="009612EC" w:rsidRDefault="009612EC" w:rsidP="009612EC">
      <w:pPr>
        <w:rPr>
          <w:ins w:id="666" w:author="C4-194357" w:date="2019-10-14T13:28:00Z"/>
        </w:rPr>
      </w:pPr>
      <w:ins w:id="667" w:author="C4-194357" w:date="2019-10-14T13:28:00Z">
        <w:r w:rsidRPr="003B2883">
          <w:lastRenderedPageBreak/>
          <w:t xml:space="preserve">This resource is modelled as the Document resource archetype (see </w:t>
        </w:r>
        <w:r>
          <w:t>clause</w:t>
        </w:r>
        <w:r w:rsidRPr="003B2883">
          <w:t xml:space="preserve"> C.1 of 3GPP TS 29.501 [5]).</w:t>
        </w:r>
      </w:ins>
    </w:p>
    <w:p w:rsidR="009612EC" w:rsidRPr="003B2883" w:rsidRDefault="009612EC" w:rsidP="009612EC">
      <w:pPr>
        <w:pStyle w:val="Heading5"/>
        <w:rPr>
          <w:ins w:id="668" w:author="C4-194357" w:date="2019-10-14T13:29:00Z"/>
        </w:rPr>
      </w:pPr>
      <w:bookmarkStart w:id="669" w:name="_Toc11343044"/>
      <w:bookmarkStart w:id="670" w:name="_Toc21954294"/>
      <w:ins w:id="671" w:author="C4-194357" w:date="2019-10-14T13:29:00Z">
        <w:r w:rsidRPr="003B2883">
          <w:t>6.1.3.</w:t>
        </w:r>
        <w:r>
          <w:t>3</w:t>
        </w:r>
        <w:r w:rsidRPr="003B2883">
          <w:t>.2</w:t>
        </w:r>
        <w:r w:rsidRPr="003B2883">
          <w:tab/>
          <w:t>Resource Definition</w:t>
        </w:r>
        <w:bookmarkEnd w:id="669"/>
        <w:bookmarkEnd w:id="670"/>
      </w:ins>
    </w:p>
    <w:p w:rsidR="009612EC" w:rsidRPr="003B2883" w:rsidRDefault="009612EC" w:rsidP="009612EC">
      <w:pPr>
        <w:rPr>
          <w:ins w:id="672" w:author="C4-194357" w:date="2019-10-14T13:29:00Z"/>
          <w:lang w:eastAsia="zh-CN"/>
        </w:rPr>
      </w:pPr>
      <w:ins w:id="673" w:author="C4-194357" w:date="2019-10-14T13:29:00Z">
        <w:r w:rsidRPr="003B2883">
          <w:t xml:space="preserve">Resource </w:t>
        </w:r>
        <w:proofErr w:type="gramStart"/>
        <w:r w:rsidRPr="003B2883">
          <w:t>URI:{</w:t>
        </w:r>
        <w:proofErr w:type="spellStart"/>
        <w:proofErr w:type="gramEnd"/>
        <w:r w:rsidRPr="003B2883">
          <w:t>apiRoot</w:t>
        </w:r>
        <w:proofErr w:type="spellEnd"/>
        <w:r w:rsidRPr="003B2883">
          <w:t>}</w:t>
        </w:r>
        <w:r w:rsidRPr="0063104E">
          <w:rPr>
            <w:lang w:eastAsia="zh-CN"/>
          </w:rPr>
          <w:t>/</w:t>
        </w:r>
        <w:proofErr w:type="spellStart"/>
        <w:r w:rsidRPr="0063104E">
          <w:rPr>
            <w:lang w:eastAsia="zh-CN"/>
          </w:rPr>
          <w:t>nucmf-ucm</w:t>
        </w:r>
        <w:proofErr w:type="spellEnd"/>
        <w:r w:rsidRPr="0063104E">
          <w:rPr>
            <w:lang w:eastAsia="zh-CN"/>
          </w:rPr>
          <w:t>/&lt;</w:t>
        </w:r>
        <w:proofErr w:type="spellStart"/>
        <w:r w:rsidRPr="0063104E">
          <w:rPr>
            <w:lang w:eastAsia="zh-CN"/>
          </w:rPr>
          <w:t>apiVersion</w:t>
        </w:r>
        <w:proofErr w:type="spellEnd"/>
        <w:r w:rsidRPr="0063104E">
          <w:rPr>
            <w:lang w:eastAsia="zh-CN"/>
          </w:rPr>
          <w:t>&gt;/</w:t>
        </w:r>
        <w:proofErr w:type="spellStart"/>
        <w:r w:rsidRPr="0063104E">
          <w:rPr>
            <w:lang w:eastAsia="zh-CN"/>
          </w:rPr>
          <w:t>dic</w:t>
        </w:r>
        <w:proofErr w:type="spellEnd"/>
        <w:r w:rsidRPr="0063104E">
          <w:rPr>
            <w:lang w:eastAsia="zh-CN"/>
          </w:rPr>
          <w:t>-entries</w:t>
        </w:r>
        <w:r>
          <w:rPr>
            <w:lang w:eastAsia="zh-CN"/>
          </w:rPr>
          <w:t>/{</w:t>
        </w:r>
        <w:proofErr w:type="spellStart"/>
        <w:r>
          <w:rPr>
            <w:lang w:eastAsia="zh-CN"/>
          </w:rPr>
          <w:t>dicEntryId</w:t>
        </w:r>
        <w:proofErr w:type="spellEnd"/>
        <w:r w:rsidRPr="003B2883">
          <w:t xml:space="preserve">} </w:t>
        </w:r>
      </w:ins>
    </w:p>
    <w:p w:rsidR="009612EC" w:rsidRPr="003B2883" w:rsidRDefault="009612EC" w:rsidP="009612EC">
      <w:pPr>
        <w:rPr>
          <w:ins w:id="674" w:author="C4-194357" w:date="2019-10-14T13:29:00Z"/>
          <w:rFonts w:ascii="Arial" w:hAnsi="Arial" w:cs="Arial"/>
        </w:rPr>
      </w:pPr>
      <w:ins w:id="675" w:author="C4-194357" w:date="2019-10-14T13:29:00Z">
        <w:r w:rsidRPr="003B2883">
          <w:t>This resource shall support the resource URI variables defined in table 6.1.3.</w:t>
        </w:r>
        <w:r>
          <w:t>3</w:t>
        </w:r>
        <w:r w:rsidRPr="003B2883">
          <w:t>.2-1</w:t>
        </w:r>
        <w:r w:rsidRPr="003B2883">
          <w:rPr>
            <w:rFonts w:ascii="Arial" w:hAnsi="Arial" w:cs="Arial"/>
          </w:rPr>
          <w:t>.</w:t>
        </w:r>
      </w:ins>
    </w:p>
    <w:p w:rsidR="009612EC" w:rsidRPr="003B2883" w:rsidRDefault="009612EC" w:rsidP="009612EC">
      <w:pPr>
        <w:pStyle w:val="TH"/>
        <w:rPr>
          <w:ins w:id="676" w:author="C4-194357" w:date="2019-10-14T13:29:00Z"/>
          <w:rFonts w:cs="Arial"/>
        </w:rPr>
      </w:pPr>
      <w:ins w:id="677" w:author="C4-194357" w:date="2019-10-14T13:29:00Z">
        <w:r w:rsidRPr="003B2883">
          <w:t>Table 6.1.3.</w:t>
        </w:r>
        <w:r>
          <w:t>3</w:t>
        </w:r>
        <w:r w:rsidRPr="003B288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612EC" w:rsidRPr="003B2883" w:rsidTr="00A90A9F">
        <w:trPr>
          <w:jc w:val="center"/>
          <w:ins w:id="678" w:author="C4-194357" w:date="2019-10-14T13:29: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612EC" w:rsidRPr="003B2883" w:rsidRDefault="009612EC" w:rsidP="00A90A9F">
            <w:pPr>
              <w:pStyle w:val="TAH"/>
              <w:rPr>
                <w:ins w:id="679" w:author="C4-194357" w:date="2019-10-14T13:29:00Z"/>
              </w:rPr>
            </w:pPr>
            <w:ins w:id="680" w:author="C4-194357" w:date="2019-10-14T13:29:00Z">
              <w:r w:rsidRPr="003B2883">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612EC" w:rsidRPr="003B2883" w:rsidRDefault="009612EC" w:rsidP="00A90A9F">
            <w:pPr>
              <w:pStyle w:val="TAH"/>
              <w:rPr>
                <w:ins w:id="681" w:author="C4-194357" w:date="2019-10-14T13:29:00Z"/>
              </w:rPr>
            </w:pPr>
            <w:ins w:id="682" w:author="C4-194357" w:date="2019-10-14T13:29:00Z">
              <w:r w:rsidRPr="003B2883">
                <w:t>Definition</w:t>
              </w:r>
            </w:ins>
          </w:p>
        </w:tc>
      </w:tr>
      <w:tr w:rsidR="009612EC" w:rsidRPr="003B2883" w:rsidTr="00A90A9F">
        <w:trPr>
          <w:jc w:val="center"/>
          <w:ins w:id="683" w:author="C4-194357" w:date="2019-10-14T13:29:00Z"/>
        </w:trPr>
        <w:tc>
          <w:tcPr>
            <w:tcW w:w="1005" w:type="pct"/>
            <w:tcBorders>
              <w:top w:val="single" w:sz="6" w:space="0" w:color="000000"/>
              <w:left w:val="single" w:sz="6" w:space="0" w:color="000000"/>
              <w:bottom w:val="single" w:sz="6" w:space="0" w:color="000000"/>
              <w:right w:val="single" w:sz="6" w:space="0" w:color="000000"/>
            </w:tcBorders>
          </w:tcPr>
          <w:p w:rsidR="009612EC" w:rsidRPr="003B2883" w:rsidRDefault="009612EC" w:rsidP="00A90A9F">
            <w:pPr>
              <w:pStyle w:val="TAL"/>
              <w:rPr>
                <w:ins w:id="684" w:author="C4-194357" w:date="2019-10-14T13:29:00Z"/>
                <w:lang w:eastAsia="zh-CN"/>
              </w:rPr>
            </w:pPr>
            <w:proofErr w:type="spellStart"/>
            <w:ins w:id="685" w:author="C4-194357" w:date="2019-10-14T13:29:00Z">
              <w:r w:rsidRPr="003B2883">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9612EC" w:rsidRPr="003B2883" w:rsidRDefault="009612EC" w:rsidP="00A90A9F">
            <w:pPr>
              <w:pStyle w:val="TAL"/>
              <w:rPr>
                <w:ins w:id="686" w:author="C4-194357" w:date="2019-10-14T13:29:00Z"/>
              </w:rPr>
            </w:pPr>
            <w:ins w:id="687" w:author="C4-194357" w:date="2019-10-14T13:29:00Z">
              <w:r w:rsidRPr="003B2883">
                <w:t xml:space="preserve">See </w:t>
              </w:r>
              <w:r>
                <w:t>clause</w:t>
              </w:r>
              <w:r w:rsidRPr="003B2883">
                <w:t xml:space="preserve"> 6.1.1</w:t>
              </w:r>
            </w:ins>
          </w:p>
        </w:tc>
      </w:tr>
      <w:tr w:rsidR="009612EC" w:rsidRPr="003B2883" w:rsidTr="00A90A9F">
        <w:trPr>
          <w:jc w:val="center"/>
          <w:ins w:id="688" w:author="C4-194357" w:date="2019-10-14T13:29:00Z"/>
        </w:trPr>
        <w:tc>
          <w:tcPr>
            <w:tcW w:w="1005" w:type="pct"/>
            <w:tcBorders>
              <w:top w:val="single" w:sz="6" w:space="0" w:color="000000"/>
              <w:left w:val="single" w:sz="6" w:space="0" w:color="000000"/>
              <w:bottom w:val="single" w:sz="6" w:space="0" w:color="000000"/>
              <w:right w:val="single" w:sz="6" w:space="0" w:color="000000"/>
            </w:tcBorders>
          </w:tcPr>
          <w:p w:rsidR="009612EC" w:rsidRPr="003B2883" w:rsidRDefault="009612EC" w:rsidP="00A90A9F">
            <w:pPr>
              <w:pStyle w:val="TAL"/>
              <w:rPr>
                <w:ins w:id="689" w:author="C4-194357" w:date="2019-10-14T13:29:00Z"/>
              </w:rPr>
            </w:pPr>
            <w:proofErr w:type="spellStart"/>
            <w:ins w:id="690" w:author="C4-194357" w:date="2019-10-14T13:29:00Z">
              <w:r w:rsidRPr="003B2883">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9612EC" w:rsidRPr="003B2883" w:rsidRDefault="009612EC" w:rsidP="00A90A9F">
            <w:pPr>
              <w:pStyle w:val="TAL"/>
              <w:rPr>
                <w:ins w:id="691" w:author="C4-194357" w:date="2019-10-14T13:29:00Z"/>
              </w:rPr>
            </w:pPr>
            <w:ins w:id="692" w:author="C4-194357" w:date="2019-10-14T13:29:00Z">
              <w:r w:rsidRPr="003B2883">
                <w:t xml:space="preserve">See </w:t>
              </w:r>
              <w:r>
                <w:t>clause</w:t>
              </w:r>
              <w:r w:rsidRPr="003B2883">
                <w:t xml:space="preserve"> 6.1.1.</w:t>
              </w:r>
            </w:ins>
          </w:p>
        </w:tc>
      </w:tr>
      <w:tr w:rsidR="009612EC" w:rsidRPr="003B2883" w:rsidTr="00A90A9F">
        <w:trPr>
          <w:jc w:val="center"/>
          <w:ins w:id="693" w:author="C4-194357" w:date="2019-10-14T13:29:00Z"/>
        </w:trPr>
        <w:tc>
          <w:tcPr>
            <w:tcW w:w="1005" w:type="pct"/>
            <w:tcBorders>
              <w:top w:val="single" w:sz="6" w:space="0" w:color="000000"/>
              <w:left w:val="single" w:sz="6" w:space="0" w:color="000000"/>
              <w:bottom w:val="single" w:sz="6" w:space="0" w:color="000000"/>
              <w:right w:val="single" w:sz="6" w:space="0" w:color="000000"/>
            </w:tcBorders>
          </w:tcPr>
          <w:p w:rsidR="009612EC" w:rsidRPr="003B2883" w:rsidRDefault="009612EC" w:rsidP="00A90A9F">
            <w:pPr>
              <w:pStyle w:val="TAL"/>
              <w:rPr>
                <w:ins w:id="694" w:author="C4-194357" w:date="2019-10-14T13:29:00Z"/>
              </w:rPr>
            </w:pPr>
            <w:proofErr w:type="spellStart"/>
            <w:ins w:id="695" w:author="C4-194357" w:date="2019-10-14T13:29:00Z">
              <w:r>
                <w:rPr>
                  <w:lang w:eastAsia="zh-CN"/>
                </w:rPr>
                <w:t>dicEntryId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9612EC" w:rsidRPr="003B2883" w:rsidRDefault="009612EC" w:rsidP="00A90A9F">
            <w:pPr>
              <w:pStyle w:val="TAL"/>
              <w:rPr>
                <w:ins w:id="696" w:author="C4-194357" w:date="2019-10-14T13:29:00Z"/>
              </w:rPr>
            </w:pPr>
            <w:ins w:id="697" w:author="C4-194357" w:date="2019-10-14T13:29:00Z">
              <w:r>
                <w:t>I</w:t>
              </w:r>
              <w:r w:rsidRPr="003B2883">
                <w:t xml:space="preserve">nteger </w:t>
              </w:r>
              <w:r>
                <w:t>with range 1-</w:t>
              </w:r>
              <w:r w:rsidRPr="0063104E">
                <w:t>429496729</w:t>
              </w:r>
              <w:r>
                <w:t xml:space="preserve">5. </w:t>
              </w:r>
            </w:ins>
          </w:p>
        </w:tc>
      </w:tr>
    </w:tbl>
    <w:p w:rsidR="009612EC" w:rsidRDefault="009612EC" w:rsidP="009612EC">
      <w:pPr>
        <w:rPr>
          <w:ins w:id="698" w:author="C4-194357" w:date="2019-10-14T13:29:00Z"/>
        </w:rPr>
      </w:pPr>
    </w:p>
    <w:p w:rsidR="009612EC" w:rsidRDefault="009612EC" w:rsidP="009612EC">
      <w:pPr>
        <w:pStyle w:val="Heading5"/>
        <w:rPr>
          <w:ins w:id="699" w:author="C4-194357" w:date="2019-10-14T13:29:00Z"/>
        </w:rPr>
      </w:pPr>
      <w:bookmarkStart w:id="700" w:name="_Toc21954295"/>
      <w:ins w:id="701" w:author="C4-194357" w:date="2019-10-14T13:29:00Z">
        <w:r>
          <w:t>6.1.3.3.3</w:t>
        </w:r>
        <w:r>
          <w:tab/>
          <w:t>Resource Standard Methods</w:t>
        </w:r>
        <w:bookmarkEnd w:id="700"/>
      </w:ins>
    </w:p>
    <w:p w:rsidR="009612EC" w:rsidRPr="00384E92" w:rsidRDefault="009612EC" w:rsidP="009612EC">
      <w:pPr>
        <w:pStyle w:val="Heading6"/>
        <w:rPr>
          <w:ins w:id="702" w:author="C4-194357" w:date="2019-10-14T13:29:00Z"/>
        </w:rPr>
      </w:pPr>
      <w:bookmarkStart w:id="703" w:name="_Toc21954296"/>
      <w:ins w:id="704" w:author="C4-194357" w:date="2019-10-14T13:29:00Z">
        <w:r w:rsidRPr="00384E92">
          <w:t>6.</w:t>
        </w:r>
        <w:r>
          <w:t>1.3.3.3</w:t>
        </w:r>
        <w:r w:rsidRPr="00384E92">
          <w:t>.1</w:t>
        </w:r>
        <w:r w:rsidRPr="00384E92">
          <w:tab/>
        </w:r>
        <w:r>
          <w:t>GET</w:t>
        </w:r>
        <w:bookmarkEnd w:id="703"/>
      </w:ins>
    </w:p>
    <w:p w:rsidR="009612EC" w:rsidRDefault="009612EC" w:rsidP="009612EC">
      <w:pPr>
        <w:rPr>
          <w:ins w:id="705" w:author="C4-194357" w:date="2019-10-14T13:29:00Z"/>
        </w:rPr>
      </w:pPr>
      <w:ins w:id="706" w:author="C4-194357" w:date="2019-10-14T13:29:00Z">
        <w:r>
          <w:t xml:space="preserve">This operation retrieves an individual dictionary entry resource </w:t>
        </w:r>
        <w:r>
          <w:rPr>
            <w:lang w:eastAsia="zh-CN"/>
          </w:rPr>
          <w:t>for the mapping information between UE Radio Capability ID(s) and UE Radio Access Capability information</w:t>
        </w:r>
        <w:r>
          <w:t xml:space="preserve">, stored in the UCMF, identified by the </w:t>
        </w:r>
        <w:proofErr w:type="spellStart"/>
        <w:r>
          <w:t>dicEntryId</w:t>
        </w:r>
        <w:proofErr w:type="spellEnd"/>
        <w:r>
          <w:t>.</w:t>
        </w:r>
      </w:ins>
    </w:p>
    <w:p w:rsidR="009612EC" w:rsidRDefault="009612EC" w:rsidP="009612EC">
      <w:pPr>
        <w:rPr>
          <w:ins w:id="707" w:author="C4-194357" w:date="2019-10-14T13:29:00Z"/>
        </w:rPr>
      </w:pPr>
      <w:ins w:id="708" w:author="C4-194357" w:date="2019-10-14T13:29:00Z">
        <w:r>
          <w:t>This method shall support the URI query parameters specified in table 6.1.3.2.3.1-1.</w:t>
        </w:r>
      </w:ins>
    </w:p>
    <w:p w:rsidR="009612EC" w:rsidRPr="00384E92" w:rsidRDefault="009612EC" w:rsidP="009612EC">
      <w:pPr>
        <w:pStyle w:val="TH"/>
        <w:rPr>
          <w:ins w:id="709" w:author="C4-194357" w:date="2019-10-14T13:29:00Z"/>
          <w:rFonts w:cs="Arial"/>
        </w:rPr>
      </w:pPr>
      <w:ins w:id="710" w:author="C4-194357" w:date="2019-10-14T13:29:00Z">
        <w:r w:rsidRPr="00384E92">
          <w:t>Table 6.</w:t>
        </w:r>
        <w:r>
          <w:t>1.3.3.3.1</w:t>
        </w:r>
        <w:r w:rsidRPr="00384E92">
          <w:t xml:space="preserve">-1: URI query parameters supported by the </w:t>
        </w:r>
        <w:r>
          <w:t>GET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9612EC" w:rsidRPr="00384E92" w:rsidTr="00A90A9F">
        <w:trPr>
          <w:jc w:val="center"/>
          <w:ins w:id="711" w:author="C4-194357" w:date="2019-10-14T13:29: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A90A9F">
            <w:pPr>
              <w:pStyle w:val="TAH"/>
              <w:rPr>
                <w:ins w:id="712" w:author="C4-194357" w:date="2019-10-14T13:29:00Z"/>
              </w:rPr>
            </w:pPr>
            <w:ins w:id="713" w:author="C4-194357" w:date="2019-10-14T13:29:00Z">
              <w:r w:rsidRPr="001769F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A90A9F">
            <w:pPr>
              <w:pStyle w:val="TAH"/>
              <w:rPr>
                <w:ins w:id="714" w:author="C4-194357" w:date="2019-10-14T13:29:00Z"/>
              </w:rPr>
            </w:pPr>
            <w:ins w:id="715" w:author="C4-194357" w:date="2019-10-14T13:29: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A90A9F">
            <w:pPr>
              <w:pStyle w:val="TAH"/>
              <w:rPr>
                <w:ins w:id="716" w:author="C4-194357" w:date="2019-10-14T13:29:00Z"/>
              </w:rPr>
            </w:pPr>
            <w:ins w:id="717" w:author="C4-194357" w:date="2019-10-14T13:29: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A90A9F">
            <w:pPr>
              <w:pStyle w:val="TAH"/>
              <w:rPr>
                <w:ins w:id="718" w:author="C4-194357" w:date="2019-10-14T13:29:00Z"/>
              </w:rPr>
            </w:pPr>
            <w:ins w:id="719" w:author="C4-194357" w:date="2019-10-14T13:29: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612EC" w:rsidRPr="001769FF" w:rsidRDefault="009612EC" w:rsidP="00A90A9F">
            <w:pPr>
              <w:pStyle w:val="TAH"/>
              <w:rPr>
                <w:ins w:id="720" w:author="C4-194357" w:date="2019-10-14T13:29:00Z"/>
              </w:rPr>
            </w:pPr>
            <w:ins w:id="721" w:author="C4-194357" w:date="2019-10-14T13:29: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9612EC" w:rsidRDefault="009612EC" w:rsidP="00A90A9F">
            <w:pPr>
              <w:pStyle w:val="TAH"/>
              <w:rPr>
                <w:ins w:id="722" w:author="C4-194357" w:date="2019-10-14T13:29:00Z"/>
              </w:rPr>
            </w:pPr>
            <w:ins w:id="723" w:author="C4-194357" w:date="2019-10-14T13:29:00Z">
              <w:r>
                <w:t>Applicability</w:t>
              </w:r>
            </w:ins>
          </w:p>
        </w:tc>
      </w:tr>
      <w:tr w:rsidR="009612EC" w:rsidRPr="00384E92" w:rsidTr="00A90A9F">
        <w:trPr>
          <w:jc w:val="center"/>
          <w:ins w:id="724" w:author="C4-194357" w:date="2019-10-14T13:29: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9612EC" w:rsidRPr="001769FF" w:rsidRDefault="009612EC" w:rsidP="00A90A9F">
            <w:pPr>
              <w:pStyle w:val="TAL"/>
              <w:rPr>
                <w:ins w:id="725" w:author="C4-194357" w:date="2019-10-14T13:29:00Z"/>
              </w:rPr>
            </w:pPr>
          </w:p>
        </w:tc>
        <w:tc>
          <w:tcPr>
            <w:tcW w:w="732" w:type="pct"/>
            <w:tcBorders>
              <w:top w:val="single" w:sz="4" w:space="0" w:color="auto"/>
              <w:left w:val="single" w:sz="6" w:space="0" w:color="000000"/>
              <w:bottom w:val="single" w:sz="6" w:space="0" w:color="000000"/>
              <w:right w:val="single" w:sz="6" w:space="0" w:color="000000"/>
            </w:tcBorders>
          </w:tcPr>
          <w:p w:rsidR="009612EC" w:rsidRPr="001769FF" w:rsidRDefault="009612EC" w:rsidP="00A90A9F">
            <w:pPr>
              <w:pStyle w:val="TAL"/>
              <w:rPr>
                <w:ins w:id="726" w:author="C4-194357" w:date="2019-10-14T13:29:00Z"/>
              </w:rPr>
            </w:pPr>
          </w:p>
        </w:tc>
        <w:tc>
          <w:tcPr>
            <w:tcW w:w="215" w:type="pct"/>
            <w:tcBorders>
              <w:top w:val="single" w:sz="4" w:space="0" w:color="auto"/>
              <w:left w:val="single" w:sz="6" w:space="0" w:color="000000"/>
              <w:bottom w:val="single" w:sz="6" w:space="0" w:color="000000"/>
              <w:right w:val="single" w:sz="6" w:space="0" w:color="000000"/>
            </w:tcBorders>
          </w:tcPr>
          <w:p w:rsidR="009612EC" w:rsidRPr="001769FF" w:rsidRDefault="009612EC" w:rsidP="00A90A9F">
            <w:pPr>
              <w:pStyle w:val="TAC"/>
              <w:rPr>
                <w:ins w:id="727" w:author="C4-194357" w:date="2019-10-14T13:29:00Z"/>
              </w:rPr>
            </w:pPr>
          </w:p>
        </w:tc>
        <w:tc>
          <w:tcPr>
            <w:tcW w:w="580" w:type="pct"/>
            <w:tcBorders>
              <w:top w:val="single" w:sz="4" w:space="0" w:color="auto"/>
              <w:left w:val="single" w:sz="6" w:space="0" w:color="000000"/>
              <w:bottom w:val="single" w:sz="6" w:space="0" w:color="000000"/>
              <w:right w:val="single" w:sz="6" w:space="0" w:color="000000"/>
            </w:tcBorders>
          </w:tcPr>
          <w:p w:rsidR="009612EC" w:rsidRPr="001769FF" w:rsidRDefault="009612EC" w:rsidP="00A90A9F">
            <w:pPr>
              <w:pStyle w:val="TAL"/>
              <w:rPr>
                <w:ins w:id="728" w:author="C4-194357" w:date="2019-10-14T13:2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612EC" w:rsidRPr="001769FF" w:rsidRDefault="009612EC" w:rsidP="00A90A9F">
            <w:pPr>
              <w:pStyle w:val="TAL"/>
              <w:rPr>
                <w:ins w:id="729" w:author="C4-194357" w:date="2019-10-14T13:29:00Z"/>
              </w:rPr>
            </w:pPr>
          </w:p>
        </w:tc>
        <w:tc>
          <w:tcPr>
            <w:tcW w:w="796" w:type="pct"/>
            <w:tcBorders>
              <w:top w:val="single" w:sz="4" w:space="0" w:color="auto"/>
              <w:left w:val="single" w:sz="6" w:space="0" w:color="000000"/>
              <w:bottom w:val="single" w:sz="6" w:space="0" w:color="000000"/>
              <w:right w:val="single" w:sz="6" w:space="0" w:color="000000"/>
            </w:tcBorders>
          </w:tcPr>
          <w:p w:rsidR="009612EC" w:rsidRPr="001769FF" w:rsidRDefault="009612EC" w:rsidP="00A90A9F">
            <w:pPr>
              <w:pStyle w:val="TAL"/>
              <w:rPr>
                <w:ins w:id="730" w:author="C4-194357" w:date="2019-10-14T13:29:00Z"/>
              </w:rPr>
            </w:pPr>
          </w:p>
        </w:tc>
      </w:tr>
    </w:tbl>
    <w:p w:rsidR="009612EC" w:rsidRDefault="009612EC" w:rsidP="009612EC">
      <w:pPr>
        <w:pStyle w:val="Guidance"/>
        <w:rPr>
          <w:ins w:id="731" w:author="C4-194357" w:date="2019-10-14T13:29:00Z"/>
        </w:rPr>
      </w:pPr>
    </w:p>
    <w:p w:rsidR="009612EC" w:rsidRPr="00384E92" w:rsidRDefault="009612EC" w:rsidP="009612EC">
      <w:pPr>
        <w:rPr>
          <w:ins w:id="732" w:author="C4-194357" w:date="2019-10-14T13:29:00Z"/>
        </w:rPr>
      </w:pPr>
      <w:ins w:id="733" w:author="C4-194357" w:date="2019-10-14T13:29:00Z">
        <w:r>
          <w:t>This method shall support the request data structures specified in table 6.1.3.2.3.1-2 and the response data structures and response codes specified in table 6.1.3.2.3.1-3.</w:t>
        </w:r>
      </w:ins>
    </w:p>
    <w:p w:rsidR="009612EC" w:rsidRPr="001769FF" w:rsidRDefault="009612EC" w:rsidP="009612EC">
      <w:pPr>
        <w:pStyle w:val="TH"/>
        <w:rPr>
          <w:ins w:id="734" w:author="C4-194357" w:date="2019-10-14T13:29:00Z"/>
        </w:rPr>
      </w:pPr>
      <w:ins w:id="735" w:author="C4-194357" w:date="2019-10-14T13:29:00Z">
        <w:r w:rsidRPr="001769FF">
          <w:t>Table 6.</w:t>
        </w:r>
        <w:r>
          <w:t>1.3.2.</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612EC" w:rsidRPr="001769FF" w:rsidTr="00A90A9F">
        <w:trPr>
          <w:jc w:val="center"/>
          <w:ins w:id="736" w:author="C4-194357" w:date="2019-10-14T13:2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A90A9F">
            <w:pPr>
              <w:pStyle w:val="TAH"/>
              <w:rPr>
                <w:ins w:id="737" w:author="C4-194357" w:date="2019-10-14T13:29:00Z"/>
              </w:rPr>
            </w:pPr>
            <w:ins w:id="738" w:author="C4-194357" w:date="2019-10-14T13:29: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A90A9F">
            <w:pPr>
              <w:pStyle w:val="TAH"/>
              <w:rPr>
                <w:ins w:id="739" w:author="C4-194357" w:date="2019-10-14T13:29:00Z"/>
              </w:rPr>
            </w:pPr>
            <w:ins w:id="740" w:author="C4-194357" w:date="2019-10-14T13:2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A90A9F">
            <w:pPr>
              <w:pStyle w:val="TAH"/>
              <w:rPr>
                <w:ins w:id="741" w:author="C4-194357" w:date="2019-10-14T13:29:00Z"/>
              </w:rPr>
            </w:pPr>
            <w:ins w:id="742" w:author="C4-194357" w:date="2019-10-14T13:29: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612EC" w:rsidRPr="001769FF" w:rsidRDefault="009612EC" w:rsidP="00A90A9F">
            <w:pPr>
              <w:pStyle w:val="TAH"/>
              <w:rPr>
                <w:ins w:id="743" w:author="C4-194357" w:date="2019-10-14T13:29:00Z"/>
              </w:rPr>
            </w:pPr>
            <w:ins w:id="744" w:author="C4-194357" w:date="2019-10-14T13:29:00Z">
              <w:r>
                <w:t>Description</w:t>
              </w:r>
            </w:ins>
          </w:p>
        </w:tc>
      </w:tr>
      <w:tr w:rsidR="009612EC" w:rsidRPr="001769FF" w:rsidTr="00A90A9F">
        <w:trPr>
          <w:jc w:val="center"/>
          <w:ins w:id="745" w:author="C4-194357" w:date="2019-10-14T13:2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612EC" w:rsidRPr="001769FF" w:rsidRDefault="009612EC" w:rsidP="00A90A9F">
            <w:pPr>
              <w:pStyle w:val="TAL"/>
              <w:rPr>
                <w:ins w:id="746" w:author="C4-194357" w:date="2019-10-14T13:29:00Z"/>
              </w:rPr>
            </w:pPr>
            <w:ins w:id="747" w:author="C4-194357" w:date="2019-10-14T13:29:00Z">
              <w:r w:rsidRPr="001769FF">
                <w:t>n/a</w:t>
              </w:r>
            </w:ins>
          </w:p>
        </w:tc>
        <w:tc>
          <w:tcPr>
            <w:tcW w:w="425" w:type="dxa"/>
            <w:tcBorders>
              <w:top w:val="single" w:sz="4" w:space="0" w:color="auto"/>
              <w:left w:val="single" w:sz="6" w:space="0" w:color="000000"/>
              <w:bottom w:val="single" w:sz="6" w:space="0" w:color="000000"/>
              <w:right w:val="single" w:sz="6" w:space="0" w:color="000000"/>
            </w:tcBorders>
          </w:tcPr>
          <w:p w:rsidR="009612EC" w:rsidRPr="001769FF" w:rsidRDefault="009612EC" w:rsidP="00A90A9F">
            <w:pPr>
              <w:pStyle w:val="TAC"/>
              <w:rPr>
                <w:ins w:id="748" w:author="C4-194357" w:date="2019-10-14T13:29:00Z"/>
              </w:rPr>
            </w:pPr>
          </w:p>
        </w:tc>
        <w:tc>
          <w:tcPr>
            <w:tcW w:w="1276" w:type="dxa"/>
            <w:tcBorders>
              <w:top w:val="single" w:sz="4" w:space="0" w:color="auto"/>
              <w:left w:val="single" w:sz="6" w:space="0" w:color="000000"/>
              <w:bottom w:val="single" w:sz="6" w:space="0" w:color="000000"/>
              <w:right w:val="single" w:sz="6" w:space="0" w:color="000000"/>
            </w:tcBorders>
          </w:tcPr>
          <w:p w:rsidR="009612EC" w:rsidRPr="001769FF" w:rsidRDefault="009612EC" w:rsidP="00A90A9F">
            <w:pPr>
              <w:pStyle w:val="TAL"/>
              <w:rPr>
                <w:ins w:id="749" w:author="C4-194357" w:date="2019-10-14T13:29: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612EC" w:rsidRPr="001769FF" w:rsidRDefault="009612EC" w:rsidP="00A90A9F">
            <w:pPr>
              <w:pStyle w:val="TAL"/>
              <w:rPr>
                <w:ins w:id="750" w:author="C4-194357" w:date="2019-10-14T13:29:00Z"/>
              </w:rPr>
            </w:pPr>
          </w:p>
        </w:tc>
      </w:tr>
    </w:tbl>
    <w:p w:rsidR="009612EC" w:rsidRDefault="009612EC" w:rsidP="009612EC">
      <w:pPr>
        <w:rPr>
          <w:ins w:id="751" w:author="C4-194357" w:date="2019-10-14T13:29:00Z"/>
        </w:rPr>
      </w:pPr>
    </w:p>
    <w:p w:rsidR="009612EC" w:rsidRPr="001769FF" w:rsidRDefault="009612EC" w:rsidP="009612EC">
      <w:pPr>
        <w:pStyle w:val="TH"/>
        <w:rPr>
          <w:ins w:id="752" w:author="C4-194357" w:date="2019-10-14T13:29:00Z"/>
        </w:rPr>
      </w:pPr>
      <w:ins w:id="753" w:author="C4-194357" w:date="2019-10-14T13:29:00Z">
        <w:r w:rsidRPr="001769FF">
          <w:t>Table 6.</w:t>
        </w:r>
        <w:r>
          <w:t>1.3.2.</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612EC" w:rsidRPr="001769FF" w:rsidTr="00A90A9F">
        <w:trPr>
          <w:jc w:val="center"/>
          <w:ins w:id="754" w:author="C4-194357" w:date="2019-10-14T13: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A90A9F">
            <w:pPr>
              <w:pStyle w:val="TAH"/>
              <w:rPr>
                <w:ins w:id="755" w:author="C4-194357" w:date="2019-10-14T13:29:00Z"/>
              </w:rPr>
            </w:pPr>
            <w:ins w:id="756" w:author="C4-194357" w:date="2019-10-14T13:29: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A90A9F">
            <w:pPr>
              <w:pStyle w:val="TAH"/>
              <w:rPr>
                <w:ins w:id="757" w:author="C4-194357" w:date="2019-10-14T13:29:00Z"/>
              </w:rPr>
            </w:pPr>
            <w:ins w:id="758" w:author="C4-194357" w:date="2019-10-14T13:2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A90A9F">
            <w:pPr>
              <w:pStyle w:val="TAH"/>
              <w:rPr>
                <w:ins w:id="759" w:author="C4-194357" w:date="2019-10-14T13:29:00Z"/>
              </w:rPr>
            </w:pPr>
            <w:ins w:id="760" w:author="C4-194357" w:date="2019-10-14T13:29: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A90A9F">
            <w:pPr>
              <w:pStyle w:val="TAH"/>
              <w:rPr>
                <w:ins w:id="761" w:author="C4-194357" w:date="2019-10-14T13:29:00Z"/>
              </w:rPr>
            </w:pPr>
            <w:ins w:id="762" w:author="C4-194357" w:date="2019-10-14T13:29:00Z">
              <w:r w:rsidRPr="001769FF">
                <w:t>Response</w:t>
              </w:r>
            </w:ins>
          </w:p>
          <w:p w:rsidR="009612EC" w:rsidRPr="001769FF" w:rsidRDefault="009612EC" w:rsidP="00A90A9F">
            <w:pPr>
              <w:pStyle w:val="TAH"/>
              <w:rPr>
                <w:ins w:id="763" w:author="C4-194357" w:date="2019-10-14T13:29:00Z"/>
              </w:rPr>
            </w:pPr>
            <w:ins w:id="764" w:author="C4-194357" w:date="2019-10-14T13:29: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A90A9F">
            <w:pPr>
              <w:pStyle w:val="TAH"/>
              <w:rPr>
                <w:ins w:id="765" w:author="C4-194357" w:date="2019-10-14T13:29:00Z"/>
              </w:rPr>
            </w:pPr>
            <w:ins w:id="766" w:author="C4-194357" w:date="2019-10-14T13:29:00Z">
              <w:r>
                <w:t>Description</w:t>
              </w:r>
            </w:ins>
          </w:p>
        </w:tc>
      </w:tr>
      <w:tr w:rsidR="009612EC" w:rsidRPr="001769FF" w:rsidTr="00A90A9F">
        <w:trPr>
          <w:jc w:val="center"/>
          <w:ins w:id="767" w:author="C4-194357" w:date="2019-10-14T13: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612EC" w:rsidRDefault="009612EC" w:rsidP="00A90A9F">
            <w:pPr>
              <w:pStyle w:val="TAL"/>
              <w:rPr>
                <w:ins w:id="768" w:author="C4-194357" w:date="2019-10-14T13:29:00Z"/>
              </w:rPr>
            </w:pPr>
            <w:proofErr w:type="spellStart"/>
            <w:ins w:id="769" w:author="C4-194357" w:date="2019-10-14T13:29:00Z">
              <w:r>
                <w:rPr>
                  <w:lang w:val="es-ES"/>
                </w:rPr>
                <w:t>DicEntryData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9612EC" w:rsidRDefault="009612EC" w:rsidP="00A90A9F">
            <w:pPr>
              <w:pStyle w:val="TAC"/>
              <w:rPr>
                <w:ins w:id="770" w:author="C4-194357" w:date="2019-10-14T13:29:00Z"/>
              </w:rPr>
            </w:pPr>
            <w:ins w:id="771" w:author="C4-194357" w:date="2019-10-14T13:29:00Z">
              <w:r>
                <w:rPr>
                  <w:lang w:val="es-ES"/>
                </w:rPr>
                <w:t>M</w:t>
              </w:r>
            </w:ins>
          </w:p>
        </w:tc>
        <w:tc>
          <w:tcPr>
            <w:tcW w:w="649" w:type="pct"/>
            <w:tcBorders>
              <w:top w:val="single" w:sz="4" w:space="0" w:color="auto"/>
              <w:left w:val="single" w:sz="6" w:space="0" w:color="000000"/>
              <w:bottom w:val="single" w:sz="6" w:space="0" w:color="000000"/>
              <w:right w:val="single" w:sz="6" w:space="0" w:color="000000"/>
            </w:tcBorders>
          </w:tcPr>
          <w:p w:rsidR="009612EC" w:rsidRPr="00A5657B" w:rsidRDefault="009612EC" w:rsidP="00A90A9F">
            <w:pPr>
              <w:pStyle w:val="TAL"/>
              <w:rPr>
                <w:ins w:id="772" w:author="C4-194357" w:date="2019-10-14T13:29:00Z"/>
              </w:rPr>
            </w:pPr>
            <w:ins w:id="773" w:author="C4-194357" w:date="2019-10-14T13:29:00Z">
              <w:r>
                <w:rPr>
                  <w:lang w:val="es-ES"/>
                </w:rPr>
                <w:t>1</w:t>
              </w:r>
            </w:ins>
          </w:p>
        </w:tc>
        <w:tc>
          <w:tcPr>
            <w:tcW w:w="583" w:type="pct"/>
            <w:tcBorders>
              <w:top w:val="single" w:sz="4" w:space="0" w:color="auto"/>
              <w:left w:val="single" w:sz="6" w:space="0" w:color="000000"/>
              <w:bottom w:val="single" w:sz="6" w:space="0" w:color="000000"/>
              <w:right w:val="single" w:sz="6" w:space="0" w:color="000000"/>
            </w:tcBorders>
          </w:tcPr>
          <w:p w:rsidR="009612EC" w:rsidRPr="001769FF" w:rsidRDefault="009612EC" w:rsidP="00A90A9F">
            <w:pPr>
              <w:pStyle w:val="TAL"/>
              <w:rPr>
                <w:ins w:id="774" w:author="C4-194357" w:date="2019-10-14T13:29:00Z"/>
              </w:rPr>
            </w:pPr>
            <w:ins w:id="775" w:author="C4-194357" w:date="2019-10-14T13:29:00Z">
              <w:r>
                <w:rPr>
                  <w:lang w:val="es-ES"/>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612EC" w:rsidRPr="001769FF" w:rsidRDefault="009612EC" w:rsidP="00A90A9F">
            <w:pPr>
              <w:pStyle w:val="TAL"/>
              <w:rPr>
                <w:ins w:id="776" w:author="C4-194357" w:date="2019-10-14T13:29:00Z"/>
              </w:rPr>
            </w:pPr>
            <w:ins w:id="777" w:author="C4-194357" w:date="2019-10-14T13:29:00Z">
              <w:r>
                <w:rPr>
                  <w:rFonts w:cs="Arial"/>
                  <w:szCs w:val="18"/>
                  <w:lang w:val="en-US"/>
                </w:rPr>
                <w:t>The response body contains a dictionary entry for the given Dictionary Entry ID.</w:t>
              </w:r>
            </w:ins>
          </w:p>
        </w:tc>
      </w:tr>
      <w:tr w:rsidR="009612EC" w:rsidRPr="001769FF" w:rsidTr="00A90A9F">
        <w:trPr>
          <w:jc w:val="center"/>
          <w:ins w:id="778" w:author="C4-194357" w:date="2019-10-14T13: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612EC" w:rsidRDefault="009612EC" w:rsidP="00A90A9F">
            <w:pPr>
              <w:pStyle w:val="TAL"/>
              <w:rPr>
                <w:ins w:id="779" w:author="C4-194357" w:date="2019-10-14T13:29:00Z"/>
              </w:rPr>
            </w:pPr>
            <w:proofErr w:type="spellStart"/>
            <w:ins w:id="780" w:author="C4-194357" w:date="2019-10-14T13:29: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9612EC" w:rsidRDefault="009612EC" w:rsidP="00A90A9F">
            <w:pPr>
              <w:pStyle w:val="TAC"/>
              <w:rPr>
                <w:ins w:id="781" w:author="C4-194357" w:date="2019-10-14T13:29:00Z"/>
              </w:rPr>
            </w:pPr>
            <w:ins w:id="782" w:author="C4-194357" w:date="2019-10-14T13:29:00Z">
              <w:r>
                <w:t>O</w:t>
              </w:r>
            </w:ins>
          </w:p>
        </w:tc>
        <w:tc>
          <w:tcPr>
            <w:tcW w:w="649" w:type="pct"/>
            <w:tcBorders>
              <w:top w:val="single" w:sz="4" w:space="0" w:color="auto"/>
              <w:left w:val="single" w:sz="6" w:space="0" w:color="000000"/>
              <w:bottom w:val="single" w:sz="6" w:space="0" w:color="000000"/>
              <w:right w:val="single" w:sz="6" w:space="0" w:color="000000"/>
            </w:tcBorders>
          </w:tcPr>
          <w:p w:rsidR="009612EC" w:rsidRPr="00A5657B" w:rsidRDefault="009612EC" w:rsidP="00A90A9F">
            <w:pPr>
              <w:pStyle w:val="TAL"/>
              <w:rPr>
                <w:ins w:id="783" w:author="C4-194357" w:date="2019-10-14T13:29:00Z"/>
              </w:rPr>
            </w:pPr>
            <w:ins w:id="784" w:author="C4-194357" w:date="2019-10-14T13:29:00Z">
              <w:r>
                <w:t>1</w:t>
              </w:r>
            </w:ins>
          </w:p>
        </w:tc>
        <w:tc>
          <w:tcPr>
            <w:tcW w:w="583" w:type="pct"/>
            <w:tcBorders>
              <w:top w:val="single" w:sz="4" w:space="0" w:color="auto"/>
              <w:left w:val="single" w:sz="6" w:space="0" w:color="000000"/>
              <w:bottom w:val="single" w:sz="6" w:space="0" w:color="000000"/>
              <w:right w:val="single" w:sz="6" w:space="0" w:color="000000"/>
            </w:tcBorders>
          </w:tcPr>
          <w:p w:rsidR="009612EC" w:rsidRPr="001769FF" w:rsidRDefault="009612EC" w:rsidP="00A90A9F">
            <w:pPr>
              <w:pStyle w:val="TAL"/>
              <w:rPr>
                <w:ins w:id="785" w:author="C4-194357" w:date="2019-10-14T13:29:00Z"/>
              </w:rPr>
            </w:pPr>
            <w:ins w:id="786" w:author="C4-194357" w:date="2019-10-14T13:29: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612EC" w:rsidRDefault="009612EC" w:rsidP="00A90A9F">
            <w:pPr>
              <w:pStyle w:val="TAL"/>
              <w:rPr>
                <w:ins w:id="787" w:author="C4-194357" w:date="2019-10-14T13:29:00Z"/>
              </w:rPr>
            </w:pPr>
            <w:ins w:id="788" w:author="C4-194357" w:date="2019-10-14T13:29:00Z">
              <w:r>
                <w:t>The "cause" attribute m</w:t>
              </w:r>
              <w:r w:rsidRPr="002D0F35">
                <w:t>ay be used to indicate the following application error</w:t>
              </w:r>
              <w:r>
                <w:t>:</w:t>
              </w:r>
            </w:ins>
          </w:p>
          <w:p w:rsidR="009612EC" w:rsidRDefault="009612EC" w:rsidP="00A90A9F">
            <w:pPr>
              <w:pStyle w:val="TAL"/>
              <w:ind w:left="284"/>
              <w:rPr>
                <w:ins w:id="789" w:author="C4-194357" w:date="2019-10-14T13:29:00Z"/>
              </w:rPr>
            </w:pPr>
            <w:ins w:id="790" w:author="C4-194357" w:date="2019-10-14T13:29:00Z">
              <w:r>
                <w:t>- NO_DICTIONARY_ENTRY_FOUND</w:t>
              </w:r>
            </w:ins>
          </w:p>
          <w:p w:rsidR="009612EC" w:rsidRDefault="009612EC" w:rsidP="00A90A9F">
            <w:pPr>
              <w:pStyle w:val="TAL"/>
              <w:ind w:left="284"/>
              <w:rPr>
                <w:ins w:id="791" w:author="C4-194357" w:date="2019-10-14T13:29:00Z"/>
              </w:rPr>
            </w:pPr>
          </w:p>
          <w:p w:rsidR="009612EC" w:rsidRPr="001769FF" w:rsidRDefault="009612EC" w:rsidP="00A90A9F">
            <w:pPr>
              <w:pStyle w:val="TAL"/>
              <w:rPr>
                <w:ins w:id="792" w:author="C4-194357" w:date="2019-10-14T13:29:00Z"/>
              </w:rPr>
            </w:pPr>
            <w:ins w:id="793" w:author="C4-194357" w:date="2019-10-14T13:29:00Z">
              <w:r>
                <w:t>See table 6.1.7.3-1 for the description of this error.</w:t>
              </w:r>
            </w:ins>
          </w:p>
        </w:tc>
      </w:tr>
      <w:tr w:rsidR="009612EC" w:rsidRPr="001769FF" w:rsidTr="00A90A9F">
        <w:trPr>
          <w:jc w:val="center"/>
          <w:ins w:id="794" w:author="C4-194357" w:date="2019-10-14T13:2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612EC" w:rsidRPr="001769FF" w:rsidRDefault="009612EC" w:rsidP="00A90A9F">
            <w:pPr>
              <w:pStyle w:val="TAN"/>
              <w:rPr>
                <w:ins w:id="795" w:author="C4-194357" w:date="2019-10-14T13:29:00Z"/>
              </w:rPr>
            </w:pPr>
            <w:ins w:id="796" w:author="C4-194357" w:date="2019-10-14T13:29:00Z">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rsidR="009612EC" w:rsidRDefault="009612EC">
      <w:pPr>
        <w:rPr>
          <w:ins w:id="797" w:author="C4-194356" w:date="2019-10-11T15:07:00Z"/>
        </w:rPr>
        <w:pPrChange w:id="798" w:author="C4-194357" w:date="2019-10-14T13:27:00Z">
          <w:pPr>
            <w:pStyle w:val="Guidance"/>
          </w:pPr>
        </w:pPrChange>
      </w:pPr>
    </w:p>
    <w:p w:rsidR="00CE1F21" w:rsidRPr="003B2883" w:rsidRDefault="00CE1F21" w:rsidP="00CE1F21">
      <w:pPr>
        <w:pStyle w:val="Heading4"/>
        <w:rPr>
          <w:ins w:id="799" w:author="C4-194356" w:date="2019-10-11T15:07:00Z"/>
        </w:rPr>
      </w:pPr>
      <w:bookmarkStart w:id="800" w:name="_Toc11343238"/>
      <w:bookmarkStart w:id="801" w:name="_Toc21954297"/>
      <w:ins w:id="802" w:author="C4-194356" w:date="2019-10-11T15:07:00Z">
        <w:r w:rsidRPr="003B2883">
          <w:t>6.</w:t>
        </w:r>
        <w:r>
          <w:t>1</w:t>
        </w:r>
        <w:r w:rsidRPr="003B2883">
          <w:t>.3.</w:t>
        </w:r>
        <w:r>
          <w:t>4</w:t>
        </w:r>
        <w:r w:rsidRPr="003B2883">
          <w:tab/>
          <w:t xml:space="preserve">Resource: </w:t>
        </w:r>
        <w:bookmarkStart w:id="803" w:name="_Hlk504749796"/>
        <w:r w:rsidRPr="003B2883">
          <w:t>Subscriptions</w:t>
        </w:r>
        <w:bookmarkEnd w:id="803"/>
        <w:r w:rsidRPr="003B2883">
          <w:t xml:space="preserve"> collection</w:t>
        </w:r>
        <w:bookmarkEnd w:id="800"/>
        <w:bookmarkEnd w:id="801"/>
      </w:ins>
    </w:p>
    <w:p w:rsidR="00CE1F21" w:rsidRPr="003B2883" w:rsidRDefault="00CE1F21" w:rsidP="00CE1F21">
      <w:pPr>
        <w:pStyle w:val="Heading5"/>
        <w:rPr>
          <w:ins w:id="804" w:author="C4-194356" w:date="2019-10-11T15:07:00Z"/>
        </w:rPr>
      </w:pPr>
      <w:bookmarkStart w:id="805" w:name="_Toc11343239"/>
      <w:bookmarkStart w:id="806" w:name="_Toc21954298"/>
      <w:ins w:id="807" w:author="C4-194356" w:date="2019-10-11T15:07:00Z">
        <w:r w:rsidRPr="003B2883">
          <w:t>6.</w:t>
        </w:r>
        <w:r>
          <w:t>1</w:t>
        </w:r>
        <w:r w:rsidRPr="003B2883">
          <w:t>.3.</w:t>
        </w:r>
        <w:r>
          <w:t>4</w:t>
        </w:r>
        <w:r w:rsidRPr="003B2883">
          <w:t>.1</w:t>
        </w:r>
        <w:r w:rsidRPr="003B2883">
          <w:tab/>
          <w:t>Description</w:t>
        </w:r>
        <w:bookmarkEnd w:id="805"/>
        <w:bookmarkEnd w:id="806"/>
      </w:ins>
    </w:p>
    <w:p w:rsidR="00CE1F21" w:rsidRPr="003B2883" w:rsidRDefault="00CE1F21" w:rsidP="00CE1F21">
      <w:pPr>
        <w:rPr>
          <w:ins w:id="808" w:author="C4-194356" w:date="2019-10-11T15:07:00Z"/>
        </w:rPr>
      </w:pPr>
      <w:ins w:id="809" w:author="C4-194356" w:date="2019-10-11T15:07:00Z">
        <w:r w:rsidRPr="003B2883">
          <w:t xml:space="preserve">This resource represents a collection of subscriptions </w:t>
        </w:r>
        <w:r>
          <w:t xml:space="preserve">in the UCMF, </w:t>
        </w:r>
        <w:r w:rsidRPr="003B2883">
          <w:t xml:space="preserve">created by NF service consumers of </w:t>
        </w:r>
        <w:proofErr w:type="spellStart"/>
        <w:r>
          <w:rPr>
            <w:rFonts w:cs="Arial"/>
            <w:bCs/>
            <w:lang w:val="en-US"/>
          </w:rPr>
          <w:t>Nucmf_UECapabilityManagement</w:t>
        </w:r>
        <w:proofErr w:type="spellEnd"/>
        <w:r w:rsidRPr="003B2883">
          <w:t xml:space="preserve"> service.</w:t>
        </w:r>
      </w:ins>
    </w:p>
    <w:p w:rsidR="00CE1F21" w:rsidRDefault="00CE1F21" w:rsidP="00CE1F21">
      <w:pPr>
        <w:rPr>
          <w:ins w:id="810" w:author="C4-194356" w:date="2019-10-11T15:07:00Z"/>
        </w:rPr>
      </w:pPr>
      <w:ins w:id="811" w:author="C4-194356" w:date="2019-10-11T15:07:00Z">
        <w:r w:rsidRPr="003B2883">
          <w:lastRenderedPageBreak/>
          <w:t xml:space="preserve">This resource is modelled as the Collection resource archetype (see </w:t>
        </w:r>
        <w:r>
          <w:t>clause</w:t>
        </w:r>
        <w:r w:rsidRPr="003B2883">
          <w:t xml:space="preserve"> C.2 of 3GPP TS 29.501 [5]).</w:t>
        </w:r>
      </w:ins>
    </w:p>
    <w:p w:rsidR="00CE1F21" w:rsidRPr="003B2883" w:rsidRDefault="00CE1F21" w:rsidP="00CE1F21">
      <w:pPr>
        <w:pStyle w:val="Heading5"/>
        <w:rPr>
          <w:ins w:id="812" w:author="C4-194356" w:date="2019-10-11T15:08:00Z"/>
        </w:rPr>
      </w:pPr>
      <w:bookmarkStart w:id="813" w:name="_Toc11343240"/>
      <w:bookmarkStart w:id="814" w:name="_Toc21954299"/>
      <w:ins w:id="815" w:author="C4-194356" w:date="2019-10-11T15:08:00Z">
        <w:r w:rsidRPr="003B2883">
          <w:t>6.</w:t>
        </w:r>
        <w:r>
          <w:t>1</w:t>
        </w:r>
        <w:r w:rsidRPr="003B2883">
          <w:t>.3.</w:t>
        </w:r>
        <w:r>
          <w:t>4</w:t>
        </w:r>
        <w:r w:rsidRPr="003B2883">
          <w:t>.2</w:t>
        </w:r>
        <w:r w:rsidRPr="003B2883">
          <w:tab/>
          <w:t>Resource Definition</w:t>
        </w:r>
        <w:bookmarkEnd w:id="813"/>
        <w:bookmarkEnd w:id="814"/>
      </w:ins>
    </w:p>
    <w:p w:rsidR="00CE1F21" w:rsidRPr="0078506F" w:rsidRDefault="00CE1F21" w:rsidP="00CE1F21">
      <w:pPr>
        <w:rPr>
          <w:ins w:id="816" w:author="C4-194356" w:date="2019-10-11T15:08:00Z"/>
          <w:lang w:val="en-US"/>
        </w:rPr>
      </w:pPr>
      <w:ins w:id="817" w:author="C4-194356" w:date="2019-10-11T15:08:00Z">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ins>
    </w:p>
    <w:p w:rsidR="00CE1F21" w:rsidRPr="003B2883" w:rsidRDefault="00CE1F21" w:rsidP="00CE1F21">
      <w:pPr>
        <w:rPr>
          <w:ins w:id="818" w:author="C4-194356" w:date="2019-10-11T15:08:00Z"/>
          <w:rFonts w:ascii="Arial" w:hAnsi="Arial" w:cs="Arial"/>
        </w:rPr>
      </w:pPr>
      <w:ins w:id="819" w:author="C4-194356" w:date="2019-10-11T15:08:00Z">
        <w:r w:rsidRPr="003B2883">
          <w:t>This resource shall support the resource URI variables defined in table 6.</w:t>
        </w:r>
        <w:r>
          <w:t>1</w:t>
        </w:r>
        <w:r w:rsidRPr="003B2883">
          <w:t>.3.</w:t>
        </w:r>
        <w:r>
          <w:t>4</w:t>
        </w:r>
        <w:r w:rsidRPr="003B2883">
          <w:t>.2-1</w:t>
        </w:r>
        <w:r w:rsidRPr="003B2883">
          <w:rPr>
            <w:rFonts w:ascii="Arial" w:hAnsi="Arial" w:cs="Arial"/>
          </w:rPr>
          <w:t>.</w:t>
        </w:r>
      </w:ins>
    </w:p>
    <w:p w:rsidR="00CE1F21" w:rsidRPr="003B2883" w:rsidRDefault="00CE1F21" w:rsidP="00CE1F21">
      <w:pPr>
        <w:pStyle w:val="TH"/>
        <w:rPr>
          <w:ins w:id="820" w:author="C4-194356" w:date="2019-10-11T15:08:00Z"/>
          <w:rFonts w:cs="Arial"/>
        </w:rPr>
      </w:pPr>
      <w:ins w:id="821" w:author="C4-194356" w:date="2019-10-11T15:08:00Z">
        <w:r w:rsidRPr="003B2883">
          <w:t>Table 6.</w:t>
        </w:r>
        <w:r>
          <w:t>1</w:t>
        </w:r>
        <w:r w:rsidRPr="003B2883">
          <w:t>.3.</w:t>
        </w:r>
        <w:r>
          <w:t>4</w:t>
        </w:r>
        <w:r w:rsidRPr="003B288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E1F21" w:rsidRPr="003B2883" w:rsidTr="00A90A9F">
        <w:trPr>
          <w:jc w:val="center"/>
          <w:ins w:id="822" w:author="C4-194356" w:date="2019-10-11T15:0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E1F21" w:rsidRPr="003B2883" w:rsidRDefault="00CE1F21" w:rsidP="00A90A9F">
            <w:pPr>
              <w:pStyle w:val="TAH"/>
              <w:rPr>
                <w:ins w:id="823" w:author="C4-194356" w:date="2019-10-11T15:08:00Z"/>
              </w:rPr>
            </w:pPr>
            <w:ins w:id="824" w:author="C4-194356" w:date="2019-10-11T15:08:00Z">
              <w:r w:rsidRPr="003B2883">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E1F21" w:rsidRPr="003B2883" w:rsidRDefault="00CE1F21" w:rsidP="00A90A9F">
            <w:pPr>
              <w:pStyle w:val="TAH"/>
              <w:rPr>
                <w:ins w:id="825" w:author="C4-194356" w:date="2019-10-11T15:08:00Z"/>
              </w:rPr>
            </w:pPr>
            <w:ins w:id="826" w:author="C4-194356" w:date="2019-10-11T15:08:00Z">
              <w:r w:rsidRPr="003B2883">
                <w:t>Definition</w:t>
              </w:r>
            </w:ins>
          </w:p>
        </w:tc>
      </w:tr>
      <w:tr w:rsidR="00CE1F21" w:rsidRPr="003B2883" w:rsidTr="00A90A9F">
        <w:trPr>
          <w:jc w:val="center"/>
          <w:ins w:id="827" w:author="C4-194356" w:date="2019-10-11T15:08:00Z"/>
        </w:trPr>
        <w:tc>
          <w:tcPr>
            <w:tcW w:w="1005" w:type="pct"/>
            <w:tcBorders>
              <w:top w:val="single" w:sz="6" w:space="0" w:color="000000"/>
              <w:left w:val="single" w:sz="6" w:space="0" w:color="000000"/>
              <w:bottom w:val="single" w:sz="6" w:space="0" w:color="000000"/>
              <w:right w:val="single" w:sz="6" w:space="0" w:color="000000"/>
            </w:tcBorders>
          </w:tcPr>
          <w:p w:rsidR="00CE1F21" w:rsidRPr="003B2883" w:rsidRDefault="00CE1F21" w:rsidP="00A90A9F">
            <w:pPr>
              <w:pStyle w:val="TAL"/>
              <w:rPr>
                <w:ins w:id="828" w:author="C4-194356" w:date="2019-10-11T15:08:00Z"/>
              </w:rPr>
            </w:pPr>
            <w:proofErr w:type="spellStart"/>
            <w:ins w:id="829" w:author="C4-194356" w:date="2019-10-11T15:08:00Z">
              <w:r w:rsidRPr="003B2883">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CE1F21" w:rsidRPr="003B2883" w:rsidRDefault="00CE1F21" w:rsidP="00A90A9F">
            <w:pPr>
              <w:pStyle w:val="TAL"/>
              <w:rPr>
                <w:ins w:id="830" w:author="C4-194356" w:date="2019-10-11T15:08:00Z"/>
              </w:rPr>
            </w:pPr>
            <w:ins w:id="831" w:author="C4-194356" w:date="2019-10-11T15:08:00Z">
              <w:r w:rsidRPr="003B2883">
                <w:t xml:space="preserve">See </w:t>
              </w:r>
              <w:r>
                <w:t>clause</w:t>
              </w:r>
              <w:r w:rsidRPr="003B2883">
                <w:t xml:space="preserve"> 6.</w:t>
              </w:r>
              <w:r>
                <w:t>1</w:t>
              </w:r>
              <w:r w:rsidRPr="003B2883">
                <w:t>.1</w:t>
              </w:r>
            </w:ins>
          </w:p>
        </w:tc>
      </w:tr>
      <w:tr w:rsidR="00CE1F21" w:rsidRPr="003B2883" w:rsidTr="00A90A9F">
        <w:trPr>
          <w:jc w:val="center"/>
          <w:ins w:id="832" w:author="C4-194356" w:date="2019-10-11T15:08:00Z"/>
        </w:trPr>
        <w:tc>
          <w:tcPr>
            <w:tcW w:w="1005" w:type="pct"/>
            <w:tcBorders>
              <w:top w:val="single" w:sz="6" w:space="0" w:color="000000"/>
              <w:left w:val="single" w:sz="6" w:space="0" w:color="000000"/>
              <w:bottom w:val="single" w:sz="6" w:space="0" w:color="000000"/>
              <w:right w:val="single" w:sz="6" w:space="0" w:color="000000"/>
            </w:tcBorders>
          </w:tcPr>
          <w:p w:rsidR="00CE1F21" w:rsidRPr="003B2883" w:rsidRDefault="00CE1F21" w:rsidP="00A90A9F">
            <w:pPr>
              <w:pStyle w:val="TAL"/>
              <w:rPr>
                <w:ins w:id="833" w:author="C4-194356" w:date="2019-10-11T15:08:00Z"/>
              </w:rPr>
            </w:pPr>
            <w:proofErr w:type="spellStart"/>
            <w:ins w:id="834" w:author="C4-194356" w:date="2019-10-11T15:08:00Z">
              <w:r w:rsidRPr="003B2883">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CE1F21" w:rsidRPr="003B2883" w:rsidRDefault="00CE1F21" w:rsidP="00A90A9F">
            <w:pPr>
              <w:pStyle w:val="TAL"/>
              <w:rPr>
                <w:ins w:id="835" w:author="C4-194356" w:date="2019-10-11T15:08:00Z"/>
              </w:rPr>
            </w:pPr>
            <w:ins w:id="836" w:author="C4-194356" w:date="2019-10-11T15:08:00Z">
              <w:r w:rsidRPr="003B2883">
                <w:t xml:space="preserve">See </w:t>
              </w:r>
              <w:r>
                <w:t>clause</w:t>
              </w:r>
              <w:r w:rsidRPr="003B2883">
                <w:t xml:space="preserve"> 6.</w:t>
              </w:r>
              <w:r>
                <w:t>1</w:t>
              </w:r>
              <w:r w:rsidRPr="003B2883">
                <w:t>.1.</w:t>
              </w:r>
            </w:ins>
          </w:p>
        </w:tc>
      </w:tr>
    </w:tbl>
    <w:p w:rsidR="00CE1F21" w:rsidRDefault="00CE1F21" w:rsidP="00CE1F21">
      <w:pPr>
        <w:rPr>
          <w:ins w:id="837" w:author="C4-194356" w:date="2019-10-11T15:08:00Z"/>
        </w:rPr>
      </w:pPr>
    </w:p>
    <w:p w:rsidR="00CE1F21" w:rsidRPr="003B2883" w:rsidRDefault="00CE1F21" w:rsidP="00CE1F21">
      <w:pPr>
        <w:pStyle w:val="Heading5"/>
        <w:rPr>
          <w:ins w:id="838" w:author="C4-194356" w:date="2019-10-11T15:08:00Z"/>
        </w:rPr>
      </w:pPr>
      <w:bookmarkStart w:id="839" w:name="_Toc11343241"/>
      <w:bookmarkStart w:id="840" w:name="_Toc21954300"/>
      <w:ins w:id="841" w:author="C4-194356" w:date="2019-10-11T15:08:00Z">
        <w:r w:rsidRPr="003B2883">
          <w:t>6.</w:t>
        </w:r>
        <w:r>
          <w:t>1</w:t>
        </w:r>
        <w:r w:rsidRPr="003B2883">
          <w:t>.3.</w:t>
        </w:r>
        <w:r>
          <w:t>4</w:t>
        </w:r>
        <w:r w:rsidRPr="003B2883">
          <w:t>.3</w:t>
        </w:r>
        <w:r w:rsidRPr="003B2883">
          <w:tab/>
          <w:t>Resource Standard Methods</w:t>
        </w:r>
        <w:bookmarkEnd w:id="839"/>
        <w:bookmarkEnd w:id="840"/>
      </w:ins>
    </w:p>
    <w:p w:rsidR="00CE1F21" w:rsidRPr="003B2883" w:rsidRDefault="00CE1F21" w:rsidP="00CE1F21">
      <w:pPr>
        <w:pStyle w:val="Heading6"/>
        <w:rPr>
          <w:ins w:id="842" w:author="C4-194356" w:date="2019-10-11T15:08:00Z"/>
        </w:rPr>
      </w:pPr>
      <w:bookmarkStart w:id="843" w:name="_Toc11343242"/>
      <w:bookmarkStart w:id="844" w:name="_Toc21954301"/>
      <w:ins w:id="845" w:author="C4-194356" w:date="2019-10-11T15:08:00Z">
        <w:r w:rsidRPr="003B2883">
          <w:t>6.</w:t>
        </w:r>
        <w:r>
          <w:t>1</w:t>
        </w:r>
        <w:r w:rsidRPr="003B2883">
          <w:t>.3.</w:t>
        </w:r>
        <w:r>
          <w:t>4</w:t>
        </w:r>
        <w:r w:rsidRPr="003B2883">
          <w:t>.3.1</w:t>
        </w:r>
        <w:r w:rsidRPr="003B2883">
          <w:tab/>
          <w:t>POST</w:t>
        </w:r>
        <w:bookmarkEnd w:id="843"/>
        <w:bookmarkEnd w:id="844"/>
      </w:ins>
    </w:p>
    <w:p w:rsidR="00CE1F21" w:rsidRPr="003B2883" w:rsidRDefault="00CE1F21" w:rsidP="00CE1F21">
      <w:pPr>
        <w:rPr>
          <w:ins w:id="846" w:author="C4-194356" w:date="2019-10-11T15:08:00Z"/>
        </w:rPr>
      </w:pPr>
      <w:ins w:id="847" w:author="C4-194356" w:date="2019-10-11T15:08:00Z">
        <w:r w:rsidRPr="003B2883">
          <w:t>This method shall support the URI query parameters specified in table 6.</w:t>
        </w:r>
        <w:r>
          <w:t>1</w:t>
        </w:r>
        <w:r w:rsidRPr="003B2883">
          <w:t>.3.</w:t>
        </w:r>
        <w:r>
          <w:t>4</w:t>
        </w:r>
        <w:r w:rsidRPr="003B2883">
          <w:t>.3.1-1.</w:t>
        </w:r>
      </w:ins>
    </w:p>
    <w:p w:rsidR="00CE1F21" w:rsidRPr="003B2883" w:rsidRDefault="00CE1F21" w:rsidP="00CE1F21">
      <w:pPr>
        <w:pStyle w:val="TH"/>
        <w:rPr>
          <w:ins w:id="848" w:author="C4-194356" w:date="2019-10-11T15:08:00Z"/>
          <w:rFonts w:cs="Arial"/>
        </w:rPr>
      </w:pPr>
      <w:ins w:id="849" w:author="C4-194356" w:date="2019-10-11T15:08:00Z">
        <w:r w:rsidRPr="003B2883">
          <w:t>Table 6.</w:t>
        </w:r>
        <w:r>
          <w:t>1</w:t>
        </w:r>
        <w:r w:rsidRPr="003B2883">
          <w:t>.3.</w:t>
        </w:r>
        <w:r>
          <w:t>4</w:t>
        </w:r>
        <w:r w:rsidRPr="003B2883">
          <w:t xml:space="preserve">.3.1-1: URI query parameters supported by the POST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1F21" w:rsidRPr="003B2883" w:rsidTr="00A90A9F">
        <w:trPr>
          <w:jc w:val="center"/>
          <w:ins w:id="850" w:author="C4-194356" w:date="2019-10-11T15:0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851" w:author="C4-194356" w:date="2019-10-11T15:08:00Z"/>
              </w:rPr>
            </w:pPr>
            <w:ins w:id="852" w:author="C4-194356" w:date="2019-10-11T15:08:00Z">
              <w:r w:rsidRPr="003B288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853" w:author="C4-194356" w:date="2019-10-11T15:08:00Z"/>
              </w:rPr>
            </w:pPr>
            <w:ins w:id="854" w:author="C4-194356" w:date="2019-10-11T15:08:00Z">
              <w:r w:rsidRPr="003B288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855" w:author="C4-194356" w:date="2019-10-11T15:08:00Z"/>
              </w:rPr>
            </w:pPr>
            <w:ins w:id="856" w:author="C4-194356" w:date="2019-10-11T15:08:00Z">
              <w:r w:rsidRPr="003B288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857" w:author="C4-194356" w:date="2019-10-11T15:08:00Z"/>
              </w:rPr>
            </w:pPr>
            <w:ins w:id="858" w:author="C4-194356" w:date="2019-10-11T15:08:00Z">
              <w:r w:rsidRPr="003B288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1F21" w:rsidRPr="003B2883" w:rsidRDefault="00CE1F21" w:rsidP="00A90A9F">
            <w:pPr>
              <w:pStyle w:val="TAH"/>
              <w:rPr>
                <w:ins w:id="859" w:author="C4-194356" w:date="2019-10-11T15:08:00Z"/>
              </w:rPr>
            </w:pPr>
            <w:ins w:id="860" w:author="C4-194356" w:date="2019-10-11T15:08:00Z">
              <w:r w:rsidRPr="003B2883">
                <w:t>Description</w:t>
              </w:r>
            </w:ins>
          </w:p>
        </w:tc>
      </w:tr>
      <w:tr w:rsidR="00CE1F21" w:rsidRPr="003B2883" w:rsidTr="00A90A9F">
        <w:trPr>
          <w:jc w:val="center"/>
          <w:ins w:id="861" w:author="C4-194356" w:date="2019-10-11T15:08:00Z"/>
        </w:trPr>
        <w:tc>
          <w:tcPr>
            <w:tcW w:w="825" w:type="pct"/>
            <w:tcBorders>
              <w:top w:val="single" w:sz="4" w:space="0" w:color="auto"/>
              <w:left w:val="single" w:sz="6" w:space="0" w:color="000000"/>
              <w:bottom w:val="single" w:sz="6" w:space="0" w:color="000000"/>
              <w:right w:val="single" w:sz="6" w:space="0" w:color="000000"/>
            </w:tcBorders>
            <w:hideMark/>
          </w:tcPr>
          <w:p w:rsidR="00CE1F21" w:rsidRPr="003B2883" w:rsidRDefault="00CE1F21" w:rsidP="00A90A9F">
            <w:pPr>
              <w:pStyle w:val="TAL"/>
              <w:rPr>
                <w:ins w:id="862" w:author="C4-194356" w:date="2019-10-11T15:08:00Z"/>
              </w:rPr>
            </w:pPr>
            <w:ins w:id="863" w:author="C4-194356" w:date="2019-10-11T15:08:00Z">
              <w:r w:rsidRPr="003B2883">
                <w:t>n/a</w:t>
              </w:r>
            </w:ins>
          </w:p>
        </w:tc>
        <w:tc>
          <w:tcPr>
            <w:tcW w:w="732" w:type="pct"/>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L"/>
              <w:rPr>
                <w:ins w:id="864" w:author="C4-194356" w:date="2019-10-11T15:08:00Z"/>
              </w:rPr>
            </w:pPr>
          </w:p>
        </w:tc>
        <w:tc>
          <w:tcPr>
            <w:tcW w:w="217" w:type="pct"/>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C"/>
              <w:rPr>
                <w:ins w:id="865" w:author="C4-194356" w:date="2019-10-11T15:08:00Z"/>
              </w:rPr>
            </w:pPr>
          </w:p>
        </w:tc>
        <w:tc>
          <w:tcPr>
            <w:tcW w:w="581" w:type="pct"/>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L"/>
              <w:rPr>
                <w:ins w:id="866" w:author="C4-194356" w:date="2019-10-11T15:08: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CE1F21" w:rsidRPr="003B2883" w:rsidRDefault="00CE1F21" w:rsidP="00A90A9F">
            <w:pPr>
              <w:pStyle w:val="TAL"/>
              <w:rPr>
                <w:ins w:id="867" w:author="C4-194356" w:date="2019-10-11T15:08:00Z"/>
              </w:rPr>
            </w:pPr>
          </w:p>
        </w:tc>
      </w:tr>
    </w:tbl>
    <w:p w:rsidR="00CE1F21" w:rsidRPr="003B2883" w:rsidRDefault="00CE1F21" w:rsidP="00CE1F21">
      <w:pPr>
        <w:rPr>
          <w:ins w:id="868" w:author="C4-194356" w:date="2019-10-11T15:08:00Z"/>
        </w:rPr>
      </w:pPr>
    </w:p>
    <w:p w:rsidR="00CE1F21" w:rsidRPr="003B2883" w:rsidRDefault="00CE1F21" w:rsidP="00CE1F21">
      <w:pPr>
        <w:rPr>
          <w:ins w:id="869" w:author="C4-194356" w:date="2019-10-11T15:08:00Z"/>
        </w:rPr>
      </w:pPr>
      <w:ins w:id="870" w:author="C4-194356" w:date="2019-10-11T15:08:00Z">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ins>
    </w:p>
    <w:p w:rsidR="00CE1F21" w:rsidRPr="003B2883" w:rsidRDefault="00CE1F21" w:rsidP="00CE1F21">
      <w:pPr>
        <w:pStyle w:val="TH"/>
        <w:rPr>
          <w:ins w:id="871" w:author="C4-194356" w:date="2019-10-11T15:08:00Z"/>
        </w:rPr>
      </w:pPr>
      <w:ins w:id="872" w:author="C4-194356" w:date="2019-10-11T15:08:00Z">
        <w:r w:rsidRPr="003B2883">
          <w:t>Table 6.</w:t>
        </w:r>
        <w:r>
          <w:t>1</w:t>
        </w:r>
        <w:r w:rsidRPr="003B2883">
          <w:t>.3.</w:t>
        </w:r>
        <w:r>
          <w:t>4</w:t>
        </w:r>
        <w:r w:rsidRPr="003B2883">
          <w:t xml:space="preserve">.3.1-2: Data structures supported by the POST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CE1F21" w:rsidRPr="003B2883" w:rsidTr="00A90A9F">
        <w:trPr>
          <w:jc w:val="center"/>
          <w:ins w:id="873" w:author="C4-194356" w:date="2019-10-11T15:0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874" w:author="C4-194356" w:date="2019-10-11T15:08:00Z"/>
              </w:rPr>
            </w:pPr>
            <w:ins w:id="875" w:author="C4-194356" w:date="2019-10-11T15:08: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876" w:author="C4-194356" w:date="2019-10-11T15:08:00Z"/>
              </w:rPr>
            </w:pPr>
            <w:ins w:id="877" w:author="C4-194356" w:date="2019-10-11T15:08:00Z">
              <w:r w:rsidRPr="003B288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878" w:author="C4-194356" w:date="2019-10-11T15:08:00Z"/>
              </w:rPr>
            </w:pPr>
            <w:ins w:id="879" w:author="C4-194356" w:date="2019-10-11T15:08:00Z">
              <w:r w:rsidRPr="003B288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E1F21" w:rsidRPr="003B2883" w:rsidRDefault="00CE1F21" w:rsidP="00A90A9F">
            <w:pPr>
              <w:pStyle w:val="TAH"/>
              <w:rPr>
                <w:ins w:id="880" w:author="C4-194356" w:date="2019-10-11T15:08:00Z"/>
              </w:rPr>
            </w:pPr>
            <w:ins w:id="881" w:author="C4-194356" w:date="2019-10-11T15:08:00Z">
              <w:r w:rsidRPr="003B2883">
                <w:t>Description</w:t>
              </w:r>
            </w:ins>
          </w:p>
        </w:tc>
      </w:tr>
      <w:tr w:rsidR="00CE1F21" w:rsidRPr="003B2883" w:rsidTr="00A90A9F">
        <w:trPr>
          <w:jc w:val="center"/>
          <w:ins w:id="882" w:author="C4-194356" w:date="2019-10-11T15:08:00Z"/>
        </w:trPr>
        <w:tc>
          <w:tcPr>
            <w:tcW w:w="1627" w:type="dxa"/>
            <w:tcBorders>
              <w:top w:val="single" w:sz="4" w:space="0" w:color="auto"/>
              <w:left w:val="single" w:sz="6" w:space="0" w:color="000000"/>
              <w:bottom w:val="single" w:sz="6" w:space="0" w:color="000000"/>
              <w:right w:val="single" w:sz="6" w:space="0" w:color="000000"/>
            </w:tcBorders>
            <w:hideMark/>
          </w:tcPr>
          <w:p w:rsidR="00CE1F21" w:rsidRPr="003B2883" w:rsidRDefault="00CE1F21" w:rsidP="00A90A9F">
            <w:pPr>
              <w:pStyle w:val="TAL"/>
              <w:rPr>
                <w:ins w:id="883" w:author="C4-194356" w:date="2019-10-11T15:08:00Z"/>
              </w:rPr>
            </w:pPr>
            <w:proofErr w:type="spellStart"/>
            <w:ins w:id="884" w:author="C4-194356" w:date="2019-10-11T15:08:00Z">
              <w:r w:rsidRPr="003B2883">
                <w:t>CreateSubscription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C"/>
              <w:rPr>
                <w:ins w:id="885" w:author="C4-194356" w:date="2019-10-11T15:08:00Z"/>
              </w:rPr>
            </w:pPr>
            <w:ins w:id="886" w:author="C4-194356" w:date="2019-10-11T15:08:00Z">
              <w:r w:rsidRPr="003B2883">
                <w:t>M</w:t>
              </w:r>
            </w:ins>
          </w:p>
        </w:tc>
        <w:tc>
          <w:tcPr>
            <w:tcW w:w="1276" w:type="dxa"/>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L"/>
              <w:rPr>
                <w:ins w:id="887" w:author="C4-194356" w:date="2019-10-11T15:08:00Z"/>
              </w:rPr>
            </w:pPr>
            <w:ins w:id="888" w:author="C4-194356" w:date="2019-10-11T15:08:00Z">
              <w:r w:rsidRPr="003B2883">
                <w:t>1</w:t>
              </w:r>
            </w:ins>
          </w:p>
        </w:tc>
        <w:tc>
          <w:tcPr>
            <w:tcW w:w="6447" w:type="dxa"/>
            <w:tcBorders>
              <w:top w:val="single" w:sz="4" w:space="0" w:color="auto"/>
              <w:left w:val="single" w:sz="6" w:space="0" w:color="000000"/>
              <w:bottom w:val="single" w:sz="6" w:space="0" w:color="000000"/>
              <w:right w:val="single" w:sz="6" w:space="0" w:color="000000"/>
            </w:tcBorders>
            <w:hideMark/>
          </w:tcPr>
          <w:p w:rsidR="00CE1F21" w:rsidRPr="003B2883" w:rsidRDefault="00CE1F21" w:rsidP="00A90A9F">
            <w:pPr>
              <w:pStyle w:val="TAL"/>
              <w:rPr>
                <w:ins w:id="889" w:author="C4-194356" w:date="2019-10-11T15:08:00Z"/>
              </w:rPr>
            </w:pPr>
            <w:ins w:id="890" w:author="C4-194356" w:date="2019-10-11T15:08:00Z">
              <w:r>
                <w:t>The</w:t>
              </w:r>
              <w:r w:rsidRPr="003B2883">
                <w:t xml:space="preserve"> Subscription </w:t>
              </w:r>
              <w:r>
                <w:t>to be created by a NF Service consumer, e.g. an AMF.</w:t>
              </w:r>
            </w:ins>
          </w:p>
        </w:tc>
      </w:tr>
    </w:tbl>
    <w:p w:rsidR="00CE1F21" w:rsidRPr="003B2883" w:rsidRDefault="00CE1F21" w:rsidP="00CE1F21">
      <w:pPr>
        <w:rPr>
          <w:ins w:id="891" w:author="C4-194356" w:date="2019-10-11T15:08:00Z"/>
        </w:rPr>
      </w:pPr>
    </w:p>
    <w:p w:rsidR="00CE1F21" w:rsidRPr="003B2883" w:rsidRDefault="00CE1F21" w:rsidP="00CE1F21">
      <w:pPr>
        <w:pStyle w:val="TH"/>
        <w:rPr>
          <w:ins w:id="892" w:author="C4-194356" w:date="2019-10-11T15:08:00Z"/>
        </w:rPr>
      </w:pPr>
      <w:ins w:id="893" w:author="C4-194356" w:date="2019-10-11T15:08:00Z">
        <w:r w:rsidRPr="003B2883">
          <w:t>Table 6.</w:t>
        </w:r>
        <w:r>
          <w:t>1</w:t>
        </w:r>
        <w:r w:rsidRPr="003B2883">
          <w:t>.3.</w:t>
        </w:r>
        <w:r>
          <w:t>4</w:t>
        </w:r>
        <w:r w:rsidRPr="003B2883">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92"/>
        <w:gridCol w:w="286"/>
        <w:gridCol w:w="1067"/>
        <w:gridCol w:w="997"/>
        <w:gridCol w:w="4693"/>
      </w:tblGrid>
      <w:tr w:rsidR="00CE1F21" w:rsidRPr="003B2883" w:rsidTr="00A90A9F">
        <w:trPr>
          <w:jc w:val="center"/>
          <w:ins w:id="894" w:author="C4-194356" w:date="2019-10-11T15:08:00Z"/>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895" w:author="C4-194356" w:date="2019-10-11T15:08:00Z"/>
              </w:rPr>
            </w:pPr>
            <w:ins w:id="896" w:author="C4-194356" w:date="2019-10-11T15:08:00Z">
              <w:r w:rsidRPr="003B2883">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897" w:author="C4-194356" w:date="2019-10-11T15:08:00Z"/>
              </w:rPr>
            </w:pPr>
            <w:ins w:id="898" w:author="C4-194356" w:date="2019-10-11T15:08:00Z">
              <w:r w:rsidRPr="003B2883">
                <w:t>P</w:t>
              </w:r>
            </w:ins>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899" w:author="C4-194356" w:date="2019-10-11T15:08:00Z"/>
              </w:rPr>
            </w:pPr>
            <w:ins w:id="900" w:author="C4-194356" w:date="2019-10-11T15:08:00Z">
              <w:r w:rsidRPr="003B2883">
                <w:t>Cardinality</w:t>
              </w:r>
            </w:ins>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901" w:author="C4-194356" w:date="2019-10-11T15:08:00Z"/>
              </w:rPr>
            </w:pPr>
            <w:ins w:id="902" w:author="C4-194356" w:date="2019-10-11T15:08:00Z">
              <w:r w:rsidRPr="003B2883">
                <w:t>Response</w:t>
              </w:r>
            </w:ins>
          </w:p>
          <w:p w:rsidR="00CE1F21" w:rsidRPr="003B2883" w:rsidRDefault="00CE1F21" w:rsidP="00A90A9F">
            <w:pPr>
              <w:pStyle w:val="TAH"/>
              <w:rPr>
                <w:ins w:id="903" w:author="C4-194356" w:date="2019-10-11T15:08:00Z"/>
              </w:rPr>
            </w:pPr>
            <w:ins w:id="904" w:author="C4-194356" w:date="2019-10-11T15:08:00Z">
              <w:r w:rsidRPr="003B2883">
                <w:t>codes</w:t>
              </w:r>
            </w:ins>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905" w:author="C4-194356" w:date="2019-10-11T15:08:00Z"/>
              </w:rPr>
            </w:pPr>
            <w:ins w:id="906" w:author="C4-194356" w:date="2019-10-11T15:08:00Z">
              <w:r w:rsidRPr="003B2883">
                <w:t>Description</w:t>
              </w:r>
            </w:ins>
          </w:p>
        </w:tc>
      </w:tr>
      <w:tr w:rsidR="00CE1F21" w:rsidRPr="003B2883" w:rsidTr="00A90A9F">
        <w:trPr>
          <w:jc w:val="center"/>
          <w:ins w:id="907" w:author="C4-194356" w:date="2019-10-11T15:08:00Z"/>
        </w:trPr>
        <w:tc>
          <w:tcPr>
            <w:tcW w:w="1316" w:type="pct"/>
            <w:tcBorders>
              <w:top w:val="single" w:sz="4" w:space="0" w:color="auto"/>
              <w:left w:val="single" w:sz="6" w:space="0" w:color="000000"/>
              <w:bottom w:val="single" w:sz="4" w:space="0" w:color="auto"/>
              <w:right w:val="single" w:sz="6" w:space="0" w:color="000000"/>
            </w:tcBorders>
            <w:hideMark/>
          </w:tcPr>
          <w:p w:rsidR="00CE1F21" w:rsidRPr="003B2883" w:rsidRDefault="00CE1F21" w:rsidP="00A90A9F">
            <w:pPr>
              <w:pStyle w:val="TAL"/>
              <w:rPr>
                <w:ins w:id="908" w:author="C4-194356" w:date="2019-10-11T15:08:00Z"/>
              </w:rPr>
            </w:pPr>
            <w:proofErr w:type="spellStart"/>
            <w:ins w:id="909" w:author="C4-194356" w:date="2019-10-11T15:08:00Z">
              <w:r w:rsidRPr="003B2883">
                <w:t>CreatedSubscription</w:t>
              </w:r>
              <w:proofErr w:type="spellEnd"/>
              <w:r w:rsidRPr="003B2883">
                <w:t xml:space="preserve"> </w:t>
              </w:r>
            </w:ins>
          </w:p>
        </w:tc>
        <w:tc>
          <w:tcPr>
            <w:tcW w:w="148" w:type="pct"/>
            <w:tcBorders>
              <w:top w:val="single" w:sz="4" w:space="0" w:color="auto"/>
              <w:left w:val="single" w:sz="6" w:space="0" w:color="000000"/>
              <w:bottom w:val="single" w:sz="4" w:space="0" w:color="auto"/>
              <w:right w:val="single" w:sz="6" w:space="0" w:color="000000"/>
            </w:tcBorders>
            <w:hideMark/>
          </w:tcPr>
          <w:p w:rsidR="00CE1F21" w:rsidRPr="003B2883" w:rsidRDefault="00CE1F21" w:rsidP="00A90A9F">
            <w:pPr>
              <w:pStyle w:val="TAC"/>
              <w:rPr>
                <w:ins w:id="910" w:author="C4-194356" w:date="2019-10-11T15:08:00Z"/>
              </w:rPr>
            </w:pPr>
            <w:ins w:id="911" w:author="C4-194356" w:date="2019-10-11T15:08:00Z">
              <w:r w:rsidRPr="003B2883">
                <w:t>M</w:t>
              </w:r>
            </w:ins>
          </w:p>
        </w:tc>
        <w:tc>
          <w:tcPr>
            <w:tcW w:w="551" w:type="pct"/>
            <w:tcBorders>
              <w:top w:val="single" w:sz="4" w:space="0" w:color="auto"/>
              <w:left w:val="single" w:sz="6" w:space="0" w:color="000000"/>
              <w:bottom w:val="single" w:sz="4" w:space="0" w:color="auto"/>
              <w:right w:val="single" w:sz="6" w:space="0" w:color="000000"/>
            </w:tcBorders>
            <w:hideMark/>
          </w:tcPr>
          <w:p w:rsidR="00CE1F21" w:rsidRPr="003B2883" w:rsidRDefault="00CE1F21" w:rsidP="00A90A9F">
            <w:pPr>
              <w:pStyle w:val="TAL"/>
              <w:rPr>
                <w:ins w:id="912" w:author="C4-194356" w:date="2019-10-11T15:08:00Z"/>
              </w:rPr>
            </w:pPr>
            <w:ins w:id="913" w:author="C4-194356" w:date="2019-10-11T15:08:00Z">
              <w:r w:rsidRPr="003B2883">
                <w:t>1</w:t>
              </w:r>
            </w:ins>
          </w:p>
        </w:tc>
        <w:tc>
          <w:tcPr>
            <w:tcW w:w="515" w:type="pct"/>
            <w:tcBorders>
              <w:top w:val="single" w:sz="4" w:space="0" w:color="auto"/>
              <w:left w:val="single" w:sz="6" w:space="0" w:color="000000"/>
              <w:bottom w:val="single" w:sz="4" w:space="0" w:color="auto"/>
              <w:right w:val="single" w:sz="6" w:space="0" w:color="000000"/>
            </w:tcBorders>
            <w:hideMark/>
          </w:tcPr>
          <w:p w:rsidR="00CE1F21" w:rsidRPr="003B2883" w:rsidRDefault="00CE1F21" w:rsidP="00A90A9F">
            <w:pPr>
              <w:pStyle w:val="TAL"/>
              <w:rPr>
                <w:ins w:id="914" w:author="C4-194356" w:date="2019-10-11T15:08:00Z"/>
              </w:rPr>
            </w:pPr>
            <w:ins w:id="915" w:author="C4-194356" w:date="2019-10-11T15:08:00Z">
              <w:r w:rsidRPr="003B2883">
                <w:t>201 Created</w:t>
              </w:r>
            </w:ins>
          </w:p>
        </w:tc>
        <w:tc>
          <w:tcPr>
            <w:tcW w:w="2470" w:type="pct"/>
            <w:tcBorders>
              <w:top w:val="single" w:sz="4" w:space="0" w:color="auto"/>
              <w:left w:val="single" w:sz="6" w:space="0" w:color="000000"/>
              <w:bottom w:val="single" w:sz="4" w:space="0" w:color="auto"/>
              <w:right w:val="single" w:sz="6" w:space="0" w:color="000000"/>
            </w:tcBorders>
            <w:hideMark/>
          </w:tcPr>
          <w:p w:rsidR="00CE1F21" w:rsidRPr="003B2883" w:rsidRDefault="00CE1F21" w:rsidP="00A90A9F">
            <w:pPr>
              <w:pStyle w:val="TAL"/>
              <w:rPr>
                <w:ins w:id="916" w:author="C4-194356" w:date="2019-10-11T15:08:00Z"/>
              </w:rPr>
            </w:pPr>
            <w:ins w:id="917" w:author="C4-194356" w:date="2019-10-11T15:08:00Z">
              <w:r w:rsidRPr="003B2883">
                <w:t>Represents successful creation of a Subscription</w:t>
              </w:r>
              <w:r>
                <w:t xml:space="preserve"> in the UCMF</w:t>
              </w:r>
            </w:ins>
          </w:p>
        </w:tc>
      </w:tr>
      <w:tr w:rsidR="00CE1F21" w:rsidRPr="003B2883" w:rsidTr="00A90A9F">
        <w:trPr>
          <w:jc w:val="center"/>
          <w:ins w:id="918" w:author="C4-194356" w:date="2019-10-11T15:08:00Z"/>
        </w:trPr>
        <w:tc>
          <w:tcPr>
            <w:tcW w:w="1316" w:type="pct"/>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L"/>
              <w:rPr>
                <w:ins w:id="919" w:author="C4-194356" w:date="2019-10-11T15:08:00Z"/>
              </w:rPr>
            </w:pPr>
            <w:proofErr w:type="spellStart"/>
            <w:ins w:id="920" w:author="C4-194356" w:date="2019-10-11T15:08:00Z">
              <w:r>
                <w:rPr>
                  <w:lang w:val="es-ES"/>
                </w:rPr>
                <w:t>ProblemDetails</w:t>
              </w:r>
              <w:proofErr w:type="spellEnd"/>
            </w:ins>
          </w:p>
        </w:tc>
        <w:tc>
          <w:tcPr>
            <w:tcW w:w="148" w:type="pct"/>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C"/>
              <w:rPr>
                <w:ins w:id="921" w:author="C4-194356" w:date="2019-10-11T15:08:00Z"/>
              </w:rPr>
            </w:pPr>
            <w:ins w:id="922" w:author="C4-194356" w:date="2019-10-11T15:08:00Z">
              <w:r>
                <w:t>O</w:t>
              </w:r>
            </w:ins>
          </w:p>
        </w:tc>
        <w:tc>
          <w:tcPr>
            <w:tcW w:w="551" w:type="pct"/>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L"/>
              <w:rPr>
                <w:ins w:id="923" w:author="C4-194356" w:date="2019-10-11T15:08:00Z"/>
              </w:rPr>
            </w:pPr>
            <w:ins w:id="924" w:author="C4-194356" w:date="2019-10-11T15:08:00Z">
              <w:r>
                <w:rPr>
                  <w:lang w:val="es-ES"/>
                </w:rPr>
                <w:t>1</w:t>
              </w:r>
            </w:ins>
          </w:p>
        </w:tc>
        <w:tc>
          <w:tcPr>
            <w:tcW w:w="515" w:type="pct"/>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L"/>
              <w:rPr>
                <w:ins w:id="925" w:author="C4-194356" w:date="2019-10-11T15:08:00Z"/>
              </w:rPr>
            </w:pPr>
            <w:ins w:id="926" w:author="C4-194356" w:date="2019-10-11T15:08:00Z">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ins>
          </w:p>
        </w:tc>
        <w:tc>
          <w:tcPr>
            <w:tcW w:w="2470" w:type="pct"/>
            <w:tcBorders>
              <w:top w:val="single" w:sz="4" w:space="0" w:color="auto"/>
              <w:left w:val="single" w:sz="6" w:space="0" w:color="000000"/>
              <w:bottom w:val="single" w:sz="6" w:space="0" w:color="000000"/>
              <w:right w:val="single" w:sz="6" w:space="0" w:color="000000"/>
            </w:tcBorders>
          </w:tcPr>
          <w:p w:rsidR="00CE1F21" w:rsidRPr="00D75BD4" w:rsidRDefault="00CE1F21" w:rsidP="00A90A9F">
            <w:pPr>
              <w:pStyle w:val="TAL"/>
              <w:rPr>
                <w:ins w:id="927" w:author="C4-194356" w:date="2019-10-11T15:08:00Z"/>
              </w:rPr>
            </w:pPr>
            <w:ins w:id="928" w:author="C4-194356" w:date="2019-10-11T15:08:00Z">
              <w:r w:rsidRPr="0078506F">
                <w:t>The response body contains the error reason of the request message.</w:t>
              </w:r>
            </w:ins>
          </w:p>
        </w:tc>
      </w:tr>
    </w:tbl>
    <w:p w:rsidR="00CE1F21" w:rsidRDefault="00CE1F21" w:rsidP="00CE1F21">
      <w:pPr>
        <w:rPr>
          <w:ins w:id="929" w:author="C4-194356" w:date="2019-10-11T15:08:00Z"/>
        </w:rPr>
      </w:pPr>
    </w:p>
    <w:p w:rsidR="00CE1F21" w:rsidRPr="003B2883" w:rsidRDefault="00CE1F21" w:rsidP="00CE1F21">
      <w:pPr>
        <w:pStyle w:val="Heading5"/>
        <w:rPr>
          <w:ins w:id="930" w:author="C4-194356" w:date="2019-10-11T15:08:00Z"/>
        </w:rPr>
      </w:pPr>
      <w:bookmarkStart w:id="931" w:name="_Toc11343243"/>
      <w:bookmarkStart w:id="932" w:name="_Toc21954302"/>
      <w:ins w:id="933" w:author="C4-194356" w:date="2019-10-11T15:08:00Z">
        <w:r w:rsidRPr="003B2883">
          <w:t>6.</w:t>
        </w:r>
        <w:r>
          <w:t>1</w:t>
        </w:r>
        <w:r w:rsidRPr="003B2883">
          <w:t>.3.</w:t>
        </w:r>
        <w:r>
          <w:t>4</w:t>
        </w:r>
        <w:r w:rsidRPr="003B2883">
          <w:t>.4</w:t>
        </w:r>
        <w:r w:rsidRPr="003B2883">
          <w:tab/>
          <w:t>Resource Custom Operations</w:t>
        </w:r>
        <w:bookmarkEnd w:id="931"/>
        <w:bookmarkEnd w:id="932"/>
      </w:ins>
    </w:p>
    <w:p w:rsidR="00CE1F21" w:rsidRDefault="00CE1F21" w:rsidP="00CE1F21">
      <w:pPr>
        <w:rPr>
          <w:ins w:id="934" w:author="C4-194356" w:date="2019-10-11T15:08:00Z"/>
        </w:rPr>
      </w:pPr>
      <w:ins w:id="935" w:author="C4-194356" w:date="2019-10-11T15:08:00Z">
        <w:r w:rsidRPr="003B2883">
          <w:t>None.</w:t>
        </w:r>
      </w:ins>
    </w:p>
    <w:p w:rsidR="00CE1F21" w:rsidRPr="003B2883" w:rsidRDefault="00CE1F21" w:rsidP="00CE1F21">
      <w:pPr>
        <w:pStyle w:val="Heading4"/>
        <w:rPr>
          <w:ins w:id="936" w:author="C4-194356" w:date="2019-10-11T15:09:00Z"/>
        </w:rPr>
      </w:pPr>
      <w:bookmarkStart w:id="937" w:name="_Toc11343244"/>
      <w:bookmarkStart w:id="938" w:name="_Toc21954303"/>
      <w:ins w:id="939" w:author="C4-194356" w:date="2019-10-11T15:09:00Z">
        <w:r w:rsidRPr="003B2883">
          <w:t>6.</w:t>
        </w:r>
        <w:r>
          <w:t>1</w:t>
        </w:r>
        <w:r w:rsidRPr="003B2883">
          <w:t>.3.</w:t>
        </w:r>
        <w:r>
          <w:t>5</w:t>
        </w:r>
        <w:r w:rsidRPr="003B2883">
          <w:tab/>
          <w:t>Resource:  Individual subscription</w:t>
        </w:r>
        <w:bookmarkEnd w:id="937"/>
        <w:bookmarkEnd w:id="938"/>
      </w:ins>
    </w:p>
    <w:p w:rsidR="00CE1F21" w:rsidRPr="003B2883" w:rsidRDefault="00CE1F21" w:rsidP="00CE1F21">
      <w:pPr>
        <w:pStyle w:val="Heading5"/>
        <w:rPr>
          <w:ins w:id="940" w:author="C4-194356" w:date="2019-10-11T15:09:00Z"/>
        </w:rPr>
      </w:pPr>
      <w:bookmarkStart w:id="941" w:name="_Toc11343245"/>
      <w:bookmarkStart w:id="942" w:name="_Toc21954304"/>
      <w:ins w:id="943" w:author="C4-194356" w:date="2019-10-11T15:09:00Z">
        <w:r w:rsidRPr="003B2883">
          <w:t>6.</w:t>
        </w:r>
        <w:r>
          <w:t>1</w:t>
        </w:r>
        <w:r w:rsidRPr="003B2883">
          <w:t>.3.</w:t>
        </w:r>
        <w:r>
          <w:t>5</w:t>
        </w:r>
        <w:r w:rsidRPr="003B2883">
          <w:t>.1</w:t>
        </w:r>
        <w:r w:rsidRPr="003B2883">
          <w:tab/>
          <w:t>Description</w:t>
        </w:r>
        <w:bookmarkEnd w:id="941"/>
        <w:bookmarkEnd w:id="942"/>
      </w:ins>
    </w:p>
    <w:p w:rsidR="00CE1F21" w:rsidRPr="003B2883" w:rsidRDefault="00CE1F21" w:rsidP="00CE1F21">
      <w:pPr>
        <w:rPr>
          <w:ins w:id="944" w:author="C4-194356" w:date="2019-10-11T15:09:00Z"/>
        </w:rPr>
      </w:pPr>
      <w:ins w:id="945" w:author="C4-194356" w:date="2019-10-11T15:09:00Z">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proofErr w:type="spellStart"/>
        <w:r>
          <w:rPr>
            <w:rFonts w:cs="Arial"/>
            <w:bCs/>
            <w:lang w:val="en-US"/>
          </w:rPr>
          <w:t>Nucmf_UECapabilityManagement</w:t>
        </w:r>
        <w:proofErr w:type="spellEnd"/>
        <w:r w:rsidRPr="003B2883">
          <w:t xml:space="preserve"> service.</w:t>
        </w:r>
      </w:ins>
    </w:p>
    <w:p w:rsidR="00CE1F21" w:rsidRDefault="00CE1F21" w:rsidP="00CE1F21">
      <w:pPr>
        <w:rPr>
          <w:ins w:id="946" w:author="C4-194356" w:date="2019-10-11T15:09:00Z"/>
        </w:rPr>
      </w:pPr>
      <w:ins w:id="947" w:author="C4-194356" w:date="2019-10-11T15:09:00Z">
        <w:r w:rsidRPr="003B2883">
          <w:t xml:space="preserve">This resource is modelled as the Document resource archetype (see </w:t>
        </w:r>
        <w:r>
          <w:t>clause</w:t>
        </w:r>
        <w:r w:rsidRPr="003B2883">
          <w:t xml:space="preserve"> C.1 of 3GPP TS 29.501 [5]).</w:t>
        </w:r>
      </w:ins>
    </w:p>
    <w:p w:rsidR="00CE1F21" w:rsidRPr="003B2883" w:rsidRDefault="00CE1F21" w:rsidP="00CE1F21">
      <w:pPr>
        <w:pStyle w:val="Heading5"/>
        <w:rPr>
          <w:ins w:id="948" w:author="C4-194356" w:date="2019-10-11T15:09:00Z"/>
        </w:rPr>
      </w:pPr>
      <w:bookmarkStart w:id="949" w:name="_Toc11343246"/>
      <w:bookmarkStart w:id="950" w:name="_Toc21954305"/>
      <w:ins w:id="951" w:author="C4-194356" w:date="2019-10-11T15:09:00Z">
        <w:r w:rsidRPr="003B2883">
          <w:lastRenderedPageBreak/>
          <w:t>6.</w:t>
        </w:r>
        <w:r>
          <w:t>1</w:t>
        </w:r>
        <w:r w:rsidRPr="003B2883">
          <w:t>.3.</w:t>
        </w:r>
        <w:r>
          <w:t>5</w:t>
        </w:r>
        <w:r w:rsidRPr="003B2883">
          <w:t>.2</w:t>
        </w:r>
        <w:r w:rsidRPr="003B2883">
          <w:tab/>
          <w:t>Resource Definition</w:t>
        </w:r>
        <w:bookmarkEnd w:id="949"/>
        <w:bookmarkEnd w:id="950"/>
      </w:ins>
    </w:p>
    <w:p w:rsidR="00CE1F21" w:rsidRPr="003B2883" w:rsidRDefault="00CE1F21" w:rsidP="00CE1F21">
      <w:pPr>
        <w:rPr>
          <w:ins w:id="952" w:author="C4-194356" w:date="2019-10-11T15:09:00Z"/>
        </w:rPr>
      </w:pPr>
      <w:ins w:id="953" w:author="C4-194356" w:date="2019-10-11T15:09:00Z">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r w:rsidRPr="003B2883">
          <w:rPr>
            <w:b/>
          </w:rPr>
          <w:t>/{</w:t>
        </w:r>
        <w:proofErr w:type="spellStart"/>
        <w:r w:rsidRPr="003B2883">
          <w:rPr>
            <w:b/>
          </w:rPr>
          <w:t>subscriptionId</w:t>
        </w:r>
        <w:proofErr w:type="spellEnd"/>
        <w:r w:rsidRPr="003B2883">
          <w:rPr>
            <w:b/>
          </w:rPr>
          <w:t>}</w:t>
        </w:r>
      </w:ins>
    </w:p>
    <w:p w:rsidR="00CE1F21" w:rsidRPr="003B2883" w:rsidRDefault="00CE1F21" w:rsidP="00CE1F21">
      <w:pPr>
        <w:rPr>
          <w:ins w:id="954" w:author="C4-194356" w:date="2019-10-11T15:09:00Z"/>
          <w:rFonts w:ascii="Arial" w:hAnsi="Arial" w:cs="Arial"/>
        </w:rPr>
      </w:pPr>
      <w:ins w:id="955" w:author="C4-194356" w:date="2019-10-11T15:09:00Z">
        <w:r w:rsidRPr="003B2883">
          <w:t>This resource shall support the resource URI variables defined in table 6.</w:t>
        </w:r>
        <w:r>
          <w:t>1</w:t>
        </w:r>
        <w:r w:rsidRPr="003B2883">
          <w:t>.3.</w:t>
        </w:r>
        <w:r>
          <w:t>5</w:t>
        </w:r>
        <w:r w:rsidRPr="003B2883">
          <w:t>.2-1</w:t>
        </w:r>
        <w:r w:rsidRPr="003B2883">
          <w:rPr>
            <w:rFonts w:ascii="Arial" w:hAnsi="Arial" w:cs="Arial"/>
          </w:rPr>
          <w:t>.</w:t>
        </w:r>
      </w:ins>
    </w:p>
    <w:p w:rsidR="00CE1F21" w:rsidRPr="003B2883" w:rsidRDefault="00CE1F21" w:rsidP="00CE1F21">
      <w:pPr>
        <w:pStyle w:val="TH"/>
        <w:rPr>
          <w:ins w:id="956" w:author="C4-194356" w:date="2019-10-11T15:09:00Z"/>
          <w:rFonts w:cs="Arial"/>
        </w:rPr>
      </w:pPr>
      <w:ins w:id="957" w:author="C4-194356" w:date="2019-10-11T15:09:00Z">
        <w:r w:rsidRPr="003B2883">
          <w:t>Table 6.</w:t>
        </w:r>
        <w:r>
          <w:t>1</w:t>
        </w:r>
        <w:r w:rsidRPr="003B2883">
          <w:t>.3.</w:t>
        </w:r>
        <w:r>
          <w:t>5</w:t>
        </w:r>
        <w:r w:rsidRPr="003B288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E1F21" w:rsidRPr="003B2883" w:rsidTr="00A90A9F">
        <w:trPr>
          <w:jc w:val="center"/>
          <w:ins w:id="958" w:author="C4-194356" w:date="2019-10-11T15:09: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E1F21" w:rsidRPr="003B2883" w:rsidRDefault="00CE1F21" w:rsidP="00A90A9F">
            <w:pPr>
              <w:pStyle w:val="TAH"/>
              <w:rPr>
                <w:ins w:id="959" w:author="C4-194356" w:date="2019-10-11T15:09:00Z"/>
              </w:rPr>
            </w:pPr>
            <w:ins w:id="960" w:author="C4-194356" w:date="2019-10-11T15:09:00Z">
              <w:r w:rsidRPr="003B2883">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E1F21" w:rsidRPr="003B2883" w:rsidRDefault="00CE1F21" w:rsidP="00A90A9F">
            <w:pPr>
              <w:pStyle w:val="TAH"/>
              <w:rPr>
                <w:ins w:id="961" w:author="C4-194356" w:date="2019-10-11T15:09:00Z"/>
              </w:rPr>
            </w:pPr>
            <w:ins w:id="962" w:author="C4-194356" w:date="2019-10-11T15:09:00Z">
              <w:r w:rsidRPr="003B2883">
                <w:t>Definition</w:t>
              </w:r>
            </w:ins>
          </w:p>
        </w:tc>
      </w:tr>
      <w:tr w:rsidR="00CE1F21" w:rsidRPr="003B2883" w:rsidTr="00A90A9F">
        <w:trPr>
          <w:jc w:val="center"/>
          <w:ins w:id="963" w:author="C4-194356" w:date="2019-10-11T15:09:00Z"/>
        </w:trPr>
        <w:tc>
          <w:tcPr>
            <w:tcW w:w="1005" w:type="pct"/>
            <w:tcBorders>
              <w:top w:val="single" w:sz="6" w:space="0" w:color="000000"/>
              <w:left w:val="single" w:sz="6" w:space="0" w:color="000000"/>
              <w:bottom w:val="single" w:sz="6" w:space="0" w:color="000000"/>
              <w:right w:val="single" w:sz="6" w:space="0" w:color="000000"/>
            </w:tcBorders>
          </w:tcPr>
          <w:p w:rsidR="00CE1F21" w:rsidRPr="003B2883" w:rsidRDefault="00CE1F21" w:rsidP="00A90A9F">
            <w:pPr>
              <w:pStyle w:val="TAL"/>
              <w:rPr>
                <w:ins w:id="964" w:author="C4-194356" w:date="2019-10-11T15:09:00Z"/>
              </w:rPr>
            </w:pPr>
            <w:proofErr w:type="spellStart"/>
            <w:ins w:id="965" w:author="C4-194356" w:date="2019-10-11T15:09:00Z">
              <w:r w:rsidRPr="003B2883">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CE1F21" w:rsidRPr="003B2883" w:rsidRDefault="00CE1F21" w:rsidP="00A90A9F">
            <w:pPr>
              <w:pStyle w:val="TAL"/>
              <w:rPr>
                <w:ins w:id="966" w:author="C4-194356" w:date="2019-10-11T15:09:00Z"/>
              </w:rPr>
            </w:pPr>
            <w:ins w:id="967" w:author="C4-194356" w:date="2019-10-11T15:09:00Z">
              <w:r w:rsidRPr="003B2883">
                <w:t xml:space="preserve">See </w:t>
              </w:r>
              <w:r>
                <w:t>clause</w:t>
              </w:r>
              <w:r w:rsidRPr="003B2883">
                <w:t xml:space="preserve"> 6.</w:t>
              </w:r>
              <w:r>
                <w:t>1</w:t>
              </w:r>
              <w:r w:rsidRPr="003B2883">
                <w:t>.1</w:t>
              </w:r>
            </w:ins>
          </w:p>
        </w:tc>
      </w:tr>
      <w:tr w:rsidR="00CE1F21" w:rsidRPr="003B2883" w:rsidTr="00A90A9F">
        <w:trPr>
          <w:jc w:val="center"/>
          <w:ins w:id="968" w:author="C4-194356" w:date="2019-10-11T15:09:00Z"/>
        </w:trPr>
        <w:tc>
          <w:tcPr>
            <w:tcW w:w="1005" w:type="pct"/>
            <w:tcBorders>
              <w:top w:val="single" w:sz="6" w:space="0" w:color="000000"/>
              <w:left w:val="single" w:sz="6" w:space="0" w:color="000000"/>
              <w:bottom w:val="single" w:sz="6" w:space="0" w:color="000000"/>
              <w:right w:val="single" w:sz="6" w:space="0" w:color="000000"/>
            </w:tcBorders>
          </w:tcPr>
          <w:p w:rsidR="00CE1F21" w:rsidRPr="003B2883" w:rsidRDefault="00CE1F21" w:rsidP="00A90A9F">
            <w:pPr>
              <w:pStyle w:val="TAL"/>
              <w:rPr>
                <w:ins w:id="969" w:author="C4-194356" w:date="2019-10-11T15:09:00Z"/>
              </w:rPr>
            </w:pPr>
            <w:proofErr w:type="spellStart"/>
            <w:ins w:id="970" w:author="C4-194356" w:date="2019-10-11T15:09:00Z">
              <w:r w:rsidRPr="003B2883">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CE1F21" w:rsidRPr="003B2883" w:rsidRDefault="00CE1F21" w:rsidP="00A90A9F">
            <w:pPr>
              <w:pStyle w:val="TAL"/>
              <w:rPr>
                <w:ins w:id="971" w:author="C4-194356" w:date="2019-10-11T15:09:00Z"/>
              </w:rPr>
            </w:pPr>
            <w:ins w:id="972" w:author="C4-194356" w:date="2019-10-11T15:09:00Z">
              <w:r w:rsidRPr="003B2883">
                <w:t xml:space="preserve">See </w:t>
              </w:r>
              <w:r>
                <w:t>clause</w:t>
              </w:r>
              <w:r w:rsidRPr="003B2883">
                <w:t xml:space="preserve"> 6.</w:t>
              </w:r>
              <w:r>
                <w:t>1</w:t>
              </w:r>
              <w:r w:rsidRPr="003B2883">
                <w:t>.1.</w:t>
              </w:r>
            </w:ins>
          </w:p>
        </w:tc>
      </w:tr>
      <w:tr w:rsidR="00CE1F21" w:rsidRPr="003B2883" w:rsidTr="00A90A9F">
        <w:trPr>
          <w:jc w:val="center"/>
          <w:ins w:id="973" w:author="C4-194356" w:date="2019-10-11T15:09:00Z"/>
        </w:trPr>
        <w:tc>
          <w:tcPr>
            <w:tcW w:w="1005" w:type="pct"/>
            <w:tcBorders>
              <w:top w:val="single" w:sz="6" w:space="0" w:color="000000"/>
              <w:left w:val="single" w:sz="6" w:space="0" w:color="000000"/>
              <w:bottom w:val="single" w:sz="6" w:space="0" w:color="000000"/>
              <w:right w:val="single" w:sz="6" w:space="0" w:color="000000"/>
            </w:tcBorders>
          </w:tcPr>
          <w:p w:rsidR="00CE1F21" w:rsidRPr="003B2883" w:rsidRDefault="00CE1F21" w:rsidP="00A90A9F">
            <w:pPr>
              <w:pStyle w:val="TAL"/>
              <w:rPr>
                <w:ins w:id="974" w:author="C4-194356" w:date="2019-10-11T15:09:00Z"/>
              </w:rPr>
            </w:pPr>
            <w:proofErr w:type="spellStart"/>
            <w:ins w:id="975" w:author="C4-194356" w:date="2019-10-11T15:09:00Z">
              <w:r w:rsidRPr="003B2883">
                <w:t>subscriptionId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CE1F21" w:rsidRPr="003B2883" w:rsidRDefault="00CE1F21" w:rsidP="00A90A9F">
            <w:pPr>
              <w:pStyle w:val="TAL"/>
              <w:rPr>
                <w:ins w:id="976" w:author="C4-194356" w:date="2019-10-11T15:09:00Z"/>
              </w:rPr>
            </w:pPr>
            <w:ins w:id="977" w:author="C4-194356" w:date="2019-10-11T15:09:00Z">
              <w:r w:rsidRPr="003B2883">
                <w:t xml:space="preserve">String identifies an individual subscription </w:t>
              </w:r>
              <w:r>
                <w:t>in the UCMF.</w:t>
              </w:r>
            </w:ins>
          </w:p>
        </w:tc>
      </w:tr>
    </w:tbl>
    <w:p w:rsidR="00CE1F21" w:rsidRDefault="00CE1F21" w:rsidP="00CE1F21">
      <w:pPr>
        <w:rPr>
          <w:ins w:id="978" w:author="C4-194356" w:date="2019-10-11T15:09:00Z"/>
        </w:rPr>
      </w:pPr>
    </w:p>
    <w:p w:rsidR="00CE1F21" w:rsidRPr="003B2883" w:rsidRDefault="00CE1F21" w:rsidP="00CE1F21">
      <w:pPr>
        <w:pStyle w:val="Heading5"/>
        <w:rPr>
          <w:ins w:id="979" w:author="C4-194356" w:date="2019-10-11T15:09:00Z"/>
        </w:rPr>
      </w:pPr>
      <w:bookmarkStart w:id="980" w:name="_Toc11343247"/>
      <w:bookmarkStart w:id="981" w:name="_Toc21954306"/>
      <w:ins w:id="982" w:author="C4-194356" w:date="2019-10-11T15:09:00Z">
        <w:r w:rsidRPr="003B2883">
          <w:t>6.</w:t>
        </w:r>
        <w:r>
          <w:t>1</w:t>
        </w:r>
        <w:r w:rsidRPr="003B2883">
          <w:t>.3.</w:t>
        </w:r>
        <w:r>
          <w:t>5</w:t>
        </w:r>
        <w:r w:rsidRPr="003B2883">
          <w:t>.3</w:t>
        </w:r>
        <w:r w:rsidRPr="003B2883">
          <w:tab/>
          <w:t>Resource Standard Methods</w:t>
        </w:r>
        <w:bookmarkEnd w:id="980"/>
        <w:bookmarkEnd w:id="981"/>
      </w:ins>
    </w:p>
    <w:p w:rsidR="00CE1F21" w:rsidRPr="003B2883" w:rsidRDefault="00CE1F21" w:rsidP="00CE1F21">
      <w:pPr>
        <w:pStyle w:val="Heading6"/>
        <w:rPr>
          <w:ins w:id="983" w:author="C4-194356" w:date="2019-10-11T15:09:00Z"/>
        </w:rPr>
      </w:pPr>
      <w:bookmarkStart w:id="984" w:name="_Toc11343249"/>
      <w:bookmarkStart w:id="985" w:name="_Toc21954307"/>
      <w:ins w:id="986" w:author="C4-194356" w:date="2019-10-11T15:09:00Z">
        <w:r w:rsidRPr="003B2883">
          <w:t>6.</w:t>
        </w:r>
        <w:r>
          <w:t>1</w:t>
        </w:r>
        <w:r w:rsidRPr="003B2883">
          <w:t>.3.</w:t>
        </w:r>
        <w:r>
          <w:t>5</w:t>
        </w:r>
        <w:r w:rsidRPr="003B2883">
          <w:t>.3.2</w:t>
        </w:r>
        <w:r w:rsidRPr="003B2883">
          <w:tab/>
          <w:t>DELETE</w:t>
        </w:r>
        <w:bookmarkEnd w:id="984"/>
        <w:bookmarkEnd w:id="985"/>
      </w:ins>
    </w:p>
    <w:p w:rsidR="00CE1F21" w:rsidRPr="003B2883" w:rsidRDefault="00CE1F21" w:rsidP="00CE1F21">
      <w:pPr>
        <w:rPr>
          <w:ins w:id="987" w:author="C4-194356" w:date="2019-10-11T15:09:00Z"/>
        </w:rPr>
      </w:pPr>
      <w:ins w:id="988" w:author="C4-194356" w:date="2019-10-11T15:09:00Z">
        <w:r w:rsidRPr="003B2883">
          <w:t>This method shall support the URI query parameters specified in table 6.</w:t>
        </w:r>
        <w:r>
          <w:t>1</w:t>
        </w:r>
        <w:r w:rsidRPr="003B2883">
          <w:t>.3.</w:t>
        </w:r>
        <w:r>
          <w:t>5</w:t>
        </w:r>
        <w:r w:rsidRPr="003B2883">
          <w:t>.3.2-1.</w:t>
        </w:r>
      </w:ins>
    </w:p>
    <w:p w:rsidR="00CE1F21" w:rsidRPr="003B2883" w:rsidRDefault="00CE1F21" w:rsidP="00CE1F21">
      <w:pPr>
        <w:pStyle w:val="TH"/>
        <w:rPr>
          <w:ins w:id="989" w:author="C4-194356" w:date="2019-10-11T15:09:00Z"/>
          <w:rFonts w:cs="Arial"/>
        </w:rPr>
      </w:pPr>
      <w:ins w:id="990" w:author="C4-194356" w:date="2019-10-11T15:09:00Z">
        <w:r w:rsidRPr="003B2883">
          <w:t>Table 6.</w:t>
        </w:r>
        <w:r>
          <w:t>1</w:t>
        </w:r>
        <w:r w:rsidRPr="003B2883">
          <w:t>.3.</w:t>
        </w:r>
        <w:r>
          <w:t>5</w:t>
        </w:r>
        <w:r w:rsidRPr="003B2883">
          <w:t xml:space="preserve">.3.2-1: URI query parameters supported by the DELETE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CE1F21" w:rsidRPr="003B2883" w:rsidTr="00A90A9F">
        <w:trPr>
          <w:jc w:val="center"/>
          <w:ins w:id="991" w:author="C4-194356" w:date="2019-10-11T15:09: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992" w:author="C4-194356" w:date="2019-10-11T15:09:00Z"/>
              </w:rPr>
            </w:pPr>
            <w:ins w:id="993" w:author="C4-194356" w:date="2019-10-11T15:09: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994" w:author="C4-194356" w:date="2019-10-11T15:09:00Z"/>
              </w:rPr>
            </w:pPr>
            <w:ins w:id="995" w:author="C4-194356" w:date="2019-10-11T15:09: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996" w:author="C4-194356" w:date="2019-10-11T15:09:00Z"/>
              </w:rPr>
            </w:pPr>
            <w:ins w:id="997" w:author="C4-194356" w:date="2019-10-11T15:09: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998" w:author="C4-194356" w:date="2019-10-11T15:09:00Z"/>
              </w:rPr>
            </w:pPr>
            <w:ins w:id="999" w:author="C4-194356" w:date="2019-10-11T15:09: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1F21" w:rsidRPr="003B2883" w:rsidRDefault="00CE1F21" w:rsidP="00A90A9F">
            <w:pPr>
              <w:pStyle w:val="TAH"/>
              <w:rPr>
                <w:ins w:id="1000" w:author="C4-194356" w:date="2019-10-11T15:09:00Z"/>
              </w:rPr>
            </w:pPr>
            <w:ins w:id="1001" w:author="C4-194356" w:date="2019-10-11T15:09:00Z">
              <w:r w:rsidRPr="003B2883">
                <w:t>Description</w:t>
              </w:r>
            </w:ins>
          </w:p>
        </w:tc>
      </w:tr>
      <w:tr w:rsidR="00CE1F21" w:rsidRPr="003B2883" w:rsidTr="00A90A9F">
        <w:trPr>
          <w:jc w:val="center"/>
          <w:ins w:id="1002" w:author="C4-194356" w:date="2019-10-11T15:09:00Z"/>
        </w:trPr>
        <w:tc>
          <w:tcPr>
            <w:tcW w:w="707" w:type="pct"/>
            <w:tcBorders>
              <w:top w:val="single" w:sz="4" w:space="0" w:color="auto"/>
              <w:left w:val="single" w:sz="6" w:space="0" w:color="000000"/>
              <w:bottom w:val="single" w:sz="6" w:space="0" w:color="000000"/>
              <w:right w:val="single" w:sz="6" w:space="0" w:color="000000"/>
            </w:tcBorders>
            <w:hideMark/>
          </w:tcPr>
          <w:p w:rsidR="00CE1F21" w:rsidRPr="003B2883" w:rsidRDefault="00CE1F21" w:rsidP="00A90A9F">
            <w:pPr>
              <w:pStyle w:val="TAL"/>
              <w:rPr>
                <w:ins w:id="1003" w:author="C4-194356" w:date="2019-10-11T15:09:00Z"/>
              </w:rPr>
            </w:pPr>
            <w:ins w:id="1004" w:author="C4-194356" w:date="2019-10-11T15:09: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L"/>
              <w:rPr>
                <w:ins w:id="1005" w:author="C4-194356" w:date="2019-10-11T15:09:00Z"/>
              </w:rPr>
            </w:pPr>
          </w:p>
        </w:tc>
        <w:tc>
          <w:tcPr>
            <w:tcW w:w="228" w:type="pct"/>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C"/>
              <w:rPr>
                <w:ins w:id="1006" w:author="C4-194356" w:date="2019-10-11T15:09:00Z"/>
              </w:rPr>
            </w:pPr>
          </w:p>
        </w:tc>
        <w:tc>
          <w:tcPr>
            <w:tcW w:w="578" w:type="pct"/>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L"/>
              <w:rPr>
                <w:ins w:id="1007" w:author="C4-194356" w:date="2019-10-11T15:09:00Z"/>
              </w:rPr>
            </w:pPr>
          </w:p>
        </w:tc>
        <w:tc>
          <w:tcPr>
            <w:tcW w:w="2642" w:type="pct"/>
            <w:tcBorders>
              <w:top w:val="single" w:sz="4" w:space="0" w:color="auto"/>
              <w:left w:val="single" w:sz="6" w:space="0" w:color="000000"/>
              <w:bottom w:val="single" w:sz="6" w:space="0" w:color="000000"/>
              <w:right w:val="single" w:sz="6" w:space="0" w:color="000000"/>
            </w:tcBorders>
            <w:vAlign w:val="center"/>
          </w:tcPr>
          <w:p w:rsidR="00CE1F21" w:rsidRPr="003B2883" w:rsidRDefault="00CE1F21" w:rsidP="00A90A9F">
            <w:pPr>
              <w:pStyle w:val="TAL"/>
              <w:rPr>
                <w:ins w:id="1008" w:author="C4-194356" w:date="2019-10-11T15:09:00Z"/>
              </w:rPr>
            </w:pPr>
          </w:p>
        </w:tc>
      </w:tr>
    </w:tbl>
    <w:p w:rsidR="00CE1F21" w:rsidRPr="003B2883" w:rsidRDefault="00CE1F21" w:rsidP="00CE1F21">
      <w:pPr>
        <w:rPr>
          <w:ins w:id="1009" w:author="C4-194356" w:date="2019-10-11T15:09:00Z"/>
        </w:rPr>
      </w:pPr>
    </w:p>
    <w:p w:rsidR="00CE1F21" w:rsidRPr="003B2883" w:rsidRDefault="00CE1F21" w:rsidP="00CE1F21">
      <w:pPr>
        <w:rPr>
          <w:ins w:id="1010" w:author="C4-194356" w:date="2019-10-11T15:09:00Z"/>
        </w:rPr>
      </w:pPr>
      <w:ins w:id="1011" w:author="C4-194356" w:date="2019-10-11T15:09:00Z">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ins>
    </w:p>
    <w:p w:rsidR="00CE1F21" w:rsidRPr="003B2883" w:rsidRDefault="00CE1F21" w:rsidP="00CE1F21">
      <w:pPr>
        <w:pStyle w:val="TH"/>
        <w:rPr>
          <w:ins w:id="1012" w:author="C4-194356" w:date="2019-10-11T15:09:00Z"/>
        </w:rPr>
      </w:pPr>
      <w:ins w:id="1013" w:author="C4-194356" w:date="2019-10-11T15:09:00Z">
        <w:r w:rsidRPr="003B2883">
          <w:t>Table 6.</w:t>
        </w:r>
        <w:r>
          <w:t>1</w:t>
        </w:r>
        <w:r w:rsidRPr="003B2883">
          <w:t>.3.</w:t>
        </w:r>
        <w:r>
          <w:t>5</w:t>
        </w:r>
        <w:r w:rsidRPr="003B2883">
          <w:t xml:space="preserve">.3.2-2: Data structures supported by the DELETE Request Body on this resource </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CE1F21" w:rsidRPr="003B2883" w:rsidTr="00A90A9F">
        <w:trPr>
          <w:jc w:val="center"/>
          <w:ins w:id="1014" w:author="C4-194356" w:date="2019-10-11T15:09: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1015" w:author="C4-194356" w:date="2019-10-11T15:09:00Z"/>
              </w:rPr>
            </w:pPr>
            <w:ins w:id="1016" w:author="C4-194356" w:date="2019-10-11T15:09: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1017" w:author="C4-194356" w:date="2019-10-11T15:09:00Z"/>
              </w:rPr>
            </w:pPr>
            <w:ins w:id="1018" w:author="C4-194356" w:date="2019-10-11T15:09: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1019" w:author="C4-194356" w:date="2019-10-11T15:09:00Z"/>
              </w:rPr>
            </w:pPr>
            <w:ins w:id="1020" w:author="C4-194356" w:date="2019-10-11T15:09:00Z">
              <w:r w:rsidRPr="003B2883">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E1F21" w:rsidRPr="003B2883" w:rsidRDefault="00CE1F21" w:rsidP="00A90A9F">
            <w:pPr>
              <w:pStyle w:val="TAH"/>
              <w:rPr>
                <w:ins w:id="1021" w:author="C4-194356" w:date="2019-10-11T15:09:00Z"/>
              </w:rPr>
            </w:pPr>
            <w:ins w:id="1022" w:author="C4-194356" w:date="2019-10-11T15:09:00Z">
              <w:r w:rsidRPr="003B2883">
                <w:t>Description</w:t>
              </w:r>
            </w:ins>
          </w:p>
        </w:tc>
      </w:tr>
      <w:tr w:rsidR="00CE1F21" w:rsidRPr="003B2883" w:rsidTr="00A90A9F">
        <w:trPr>
          <w:jc w:val="center"/>
          <w:ins w:id="1023" w:author="C4-194356" w:date="2019-10-11T15:09:00Z"/>
        </w:trPr>
        <w:tc>
          <w:tcPr>
            <w:tcW w:w="2138" w:type="dxa"/>
            <w:tcBorders>
              <w:top w:val="single" w:sz="4" w:space="0" w:color="auto"/>
              <w:left w:val="single" w:sz="6" w:space="0" w:color="000000"/>
              <w:bottom w:val="single" w:sz="6" w:space="0" w:color="000000"/>
              <w:right w:val="single" w:sz="6" w:space="0" w:color="000000"/>
            </w:tcBorders>
            <w:hideMark/>
          </w:tcPr>
          <w:p w:rsidR="00CE1F21" w:rsidRPr="003B2883" w:rsidRDefault="00CE1F21" w:rsidP="00A90A9F">
            <w:pPr>
              <w:pStyle w:val="TAL"/>
              <w:rPr>
                <w:ins w:id="1024" w:author="C4-194356" w:date="2019-10-11T15:09:00Z"/>
              </w:rPr>
            </w:pPr>
            <w:ins w:id="1025" w:author="C4-194356" w:date="2019-10-11T15:09:00Z">
              <w:r w:rsidRPr="003B2883">
                <w:t>n/a</w:t>
              </w:r>
            </w:ins>
          </w:p>
        </w:tc>
        <w:tc>
          <w:tcPr>
            <w:tcW w:w="540" w:type="dxa"/>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C"/>
              <w:rPr>
                <w:ins w:id="1026" w:author="C4-194356" w:date="2019-10-11T15:09:00Z"/>
              </w:rPr>
            </w:pPr>
          </w:p>
        </w:tc>
        <w:tc>
          <w:tcPr>
            <w:tcW w:w="1260" w:type="dxa"/>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L"/>
              <w:rPr>
                <w:ins w:id="1027" w:author="C4-194356" w:date="2019-10-11T15:09:00Z"/>
              </w:rPr>
            </w:pPr>
          </w:p>
        </w:tc>
        <w:tc>
          <w:tcPr>
            <w:tcW w:w="5837" w:type="dxa"/>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L"/>
              <w:rPr>
                <w:ins w:id="1028" w:author="C4-194356" w:date="2019-10-11T15:09:00Z"/>
              </w:rPr>
            </w:pPr>
          </w:p>
        </w:tc>
      </w:tr>
    </w:tbl>
    <w:p w:rsidR="00CE1F21" w:rsidRPr="003B2883" w:rsidRDefault="00CE1F21" w:rsidP="00CE1F21">
      <w:pPr>
        <w:rPr>
          <w:ins w:id="1029" w:author="C4-194356" w:date="2019-10-11T15:09:00Z"/>
        </w:rPr>
      </w:pPr>
    </w:p>
    <w:p w:rsidR="00CE1F21" w:rsidRPr="003B2883" w:rsidRDefault="00CE1F21" w:rsidP="00CE1F21">
      <w:pPr>
        <w:pStyle w:val="TH"/>
        <w:rPr>
          <w:ins w:id="1030" w:author="C4-194356" w:date="2019-10-11T15:09:00Z"/>
        </w:rPr>
      </w:pPr>
      <w:ins w:id="1031" w:author="C4-194356" w:date="2019-10-11T15:09:00Z">
        <w:r w:rsidRPr="003B2883">
          <w:t>Table 6.</w:t>
        </w:r>
        <w:r>
          <w:t>1</w:t>
        </w:r>
        <w:r w:rsidRPr="003B2883">
          <w:t>.3.</w:t>
        </w:r>
        <w:r>
          <w:t>5</w:t>
        </w:r>
        <w:r w:rsidRPr="003B2883">
          <w:t>.3.2-3: Data structures supported by the DELETE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CE1F21" w:rsidRPr="003B2883" w:rsidTr="00A90A9F">
        <w:trPr>
          <w:jc w:val="center"/>
          <w:ins w:id="1032" w:author="C4-194356" w:date="2019-10-11T15:09: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1033" w:author="C4-194356" w:date="2019-10-11T15:09:00Z"/>
              </w:rPr>
            </w:pPr>
            <w:ins w:id="1034" w:author="C4-194356" w:date="2019-10-11T15:09: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1035" w:author="C4-194356" w:date="2019-10-11T15:09:00Z"/>
              </w:rPr>
            </w:pPr>
            <w:ins w:id="1036" w:author="C4-194356" w:date="2019-10-11T15:09: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1037" w:author="C4-194356" w:date="2019-10-11T15:09:00Z"/>
              </w:rPr>
            </w:pPr>
            <w:ins w:id="1038" w:author="C4-194356" w:date="2019-10-11T15:09: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1039" w:author="C4-194356" w:date="2019-10-11T15:09:00Z"/>
              </w:rPr>
            </w:pPr>
            <w:ins w:id="1040" w:author="C4-194356" w:date="2019-10-11T15:09:00Z">
              <w:r w:rsidRPr="003B2883">
                <w:t>Response</w:t>
              </w:r>
            </w:ins>
          </w:p>
          <w:p w:rsidR="00CE1F21" w:rsidRPr="003B2883" w:rsidRDefault="00CE1F21" w:rsidP="00A90A9F">
            <w:pPr>
              <w:pStyle w:val="TAH"/>
              <w:rPr>
                <w:ins w:id="1041" w:author="C4-194356" w:date="2019-10-11T15:09:00Z"/>
              </w:rPr>
            </w:pPr>
            <w:ins w:id="1042" w:author="C4-194356" w:date="2019-10-11T15:09: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A90A9F">
            <w:pPr>
              <w:pStyle w:val="TAH"/>
              <w:rPr>
                <w:ins w:id="1043" w:author="C4-194356" w:date="2019-10-11T15:09:00Z"/>
              </w:rPr>
            </w:pPr>
            <w:ins w:id="1044" w:author="C4-194356" w:date="2019-10-11T15:09:00Z">
              <w:r w:rsidRPr="003B2883">
                <w:t>Description</w:t>
              </w:r>
            </w:ins>
          </w:p>
        </w:tc>
      </w:tr>
      <w:tr w:rsidR="00CE1F21" w:rsidRPr="003B2883" w:rsidTr="00A90A9F">
        <w:trPr>
          <w:jc w:val="center"/>
          <w:ins w:id="1045" w:author="C4-194356" w:date="2019-10-11T15:09:00Z"/>
        </w:trPr>
        <w:tc>
          <w:tcPr>
            <w:tcW w:w="2138" w:type="dxa"/>
            <w:tcBorders>
              <w:top w:val="single" w:sz="4" w:space="0" w:color="auto"/>
              <w:left w:val="single" w:sz="6" w:space="0" w:color="000000"/>
              <w:bottom w:val="single" w:sz="4" w:space="0" w:color="auto"/>
              <w:right w:val="single" w:sz="6" w:space="0" w:color="000000"/>
            </w:tcBorders>
            <w:hideMark/>
          </w:tcPr>
          <w:p w:rsidR="00CE1F21" w:rsidRPr="003B2883" w:rsidRDefault="00CE1F21" w:rsidP="00A90A9F">
            <w:pPr>
              <w:pStyle w:val="TAL"/>
              <w:rPr>
                <w:ins w:id="1046" w:author="C4-194356" w:date="2019-10-11T15:09:00Z"/>
              </w:rPr>
            </w:pPr>
            <w:ins w:id="1047" w:author="C4-194356" w:date="2019-10-11T15:09:00Z">
              <w:r w:rsidRPr="003B2883">
                <w:t>n/a</w:t>
              </w:r>
            </w:ins>
          </w:p>
        </w:tc>
        <w:tc>
          <w:tcPr>
            <w:tcW w:w="540" w:type="dxa"/>
            <w:tcBorders>
              <w:top w:val="single" w:sz="4" w:space="0" w:color="auto"/>
              <w:left w:val="single" w:sz="6" w:space="0" w:color="000000"/>
              <w:bottom w:val="single" w:sz="4" w:space="0" w:color="auto"/>
              <w:right w:val="single" w:sz="6" w:space="0" w:color="000000"/>
            </w:tcBorders>
          </w:tcPr>
          <w:p w:rsidR="00CE1F21" w:rsidRPr="003B2883" w:rsidRDefault="00CE1F21" w:rsidP="00A90A9F">
            <w:pPr>
              <w:pStyle w:val="TAC"/>
              <w:rPr>
                <w:ins w:id="1048" w:author="C4-194356" w:date="2019-10-11T15:09:00Z"/>
              </w:rPr>
            </w:pPr>
          </w:p>
        </w:tc>
        <w:tc>
          <w:tcPr>
            <w:tcW w:w="1260" w:type="dxa"/>
            <w:tcBorders>
              <w:top w:val="single" w:sz="4" w:space="0" w:color="auto"/>
              <w:left w:val="single" w:sz="6" w:space="0" w:color="000000"/>
              <w:bottom w:val="single" w:sz="4" w:space="0" w:color="auto"/>
              <w:right w:val="single" w:sz="6" w:space="0" w:color="000000"/>
            </w:tcBorders>
          </w:tcPr>
          <w:p w:rsidR="00CE1F21" w:rsidRPr="003B2883" w:rsidRDefault="00CE1F21" w:rsidP="00A90A9F">
            <w:pPr>
              <w:pStyle w:val="TAL"/>
              <w:rPr>
                <w:ins w:id="1049" w:author="C4-194356" w:date="2019-10-11T15:09:00Z"/>
              </w:rPr>
            </w:pPr>
          </w:p>
        </w:tc>
        <w:tc>
          <w:tcPr>
            <w:tcW w:w="1080" w:type="dxa"/>
            <w:tcBorders>
              <w:top w:val="single" w:sz="4" w:space="0" w:color="auto"/>
              <w:left w:val="single" w:sz="6" w:space="0" w:color="000000"/>
              <w:bottom w:val="single" w:sz="4" w:space="0" w:color="auto"/>
              <w:right w:val="single" w:sz="6" w:space="0" w:color="000000"/>
            </w:tcBorders>
            <w:hideMark/>
          </w:tcPr>
          <w:p w:rsidR="00CE1F21" w:rsidRPr="003B2883" w:rsidRDefault="00CE1F21" w:rsidP="00A90A9F">
            <w:pPr>
              <w:pStyle w:val="TAL"/>
              <w:rPr>
                <w:ins w:id="1050" w:author="C4-194356" w:date="2019-10-11T15:09:00Z"/>
              </w:rPr>
            </w:pPr>
            <w:ins w:id="1051" w:author="C4-194356" w:date="2019-10-11T15:09: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rsidR="00CE1F21" w:rsidRPr="003B2883" w:rsidRDefault="00CE1F21" w:rsidP="00A90A9F">
            <w:pPr>
              <w:pStyle w:val="TAL"/>
              <w:rPr>
                <w:ins w:id="1052" w:author="C4-194356" w:date="2019-10-11T15:09:00Z"/>
              </w:rPr>
            </w:pPr>
          </w:p>
        </w:tc>
      </w:tr>
      <w:tr w:rsidR="00CE1F21" w:rsidRPr="003B2883" w:rsidTr="00A90A9F">
        <w:trPr>
          <w:jc w:val="center"/>
          <w:ins w:id="1053" w:author="C4-194356" w:date="2019-10-11T15:09:00Z"/>
        </w:trPr>
        <w:tc>
          <w:tcPr>
            <w:tcW w:w="2138" w:type="dxa"/>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L"/>
              <w:rPr>
                <w:ins w:id="1054" w:author="C4-194356" w:date="2019-10-11T15:09:00Z"/>
              </w:rPr>
            </w:pPr>
            <w:proofErr w:type="spellStart"/>
            <w:ins w:id="1055" w:author="C4-194356" w:date="2019-10-11T15:09:00Z">
              <w:r w:rsidRPr="003B2883">
                <w:t>ProblemDetails</w:t>
              </w:r>
              <w:proofErr w:type="spellEnd"/>
            </w:ins>
          </w:p>
        </w:tc>
        <w:tc>
          <w:tcPr>
            <w:tcW w:w="540" w:type="dxa"/>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C"/>
              <w:rPr>
                <w:ins w:id="1056" w:author="C4-194356" w:date="2019-10-11T15:09:00Z"/>
              </w:rPr>
            </w:pPr>
            <w:ins w:id="1057" w:author="C4-194356" w:date="2019-10-11T15:09:00Z">
              <w:r>
                <w:t>O</w:t>
              </w:r>
            </w:ins>
          </w:p>
        </w:tc>
        <w:tc>
          <w:tcPr>
            <w:tcW w:w="1260" w:type="dxa"/>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L"/>
              <w:rPr>
                <w:ins w:id="1058" w:author="C4-194356" w:date="2019-10-11T15:09:00Z"/>
              </w:rPr>
            </w:pPr>
            <w:ins w:id="1059" w:author="C4-194356" w:date="2019-10-11T15:09:00Z">
              <w:r w:rsidRPr="003B2883">
                <w:t>1</w:t>
              </w:r>
            </w:ins>
          </w:p>
        </w:tc>
        <w:tc>
          <w:tcPr>
            <w:tcW w:w="1080" w:type="dxa"/>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L"/>
              <w:rPr>
                <w:ins w:id="1060" w:author="C4-194356" w:date="2019-10-11T15:09:00Z"/>
              </w:rPr>
            </w:pPr>
            <w:ins w:id="1061" w:author="C4-194356" w:date="2019-10-11T15:09:00Z">
              <w:r w:rsidRPr="003B2883">
                <w:t>404 Not Found</w:t>
              </w:r>
            </w:ins>
          </w:p>
        </w:tc>
        <w:tc>
          <w:tcPr>
            <w:tcW w:w="4757" w:type="dxa"/>
            <w:tcBorders>
              <w:top w:val="single" w:sz="4" w:space="0" w:color="auto"/>
              <w:left w:val="single" w:sz="6" w:space="0" w:color="000000"/>
              <w:bottom w:val="single" w:sz="6" w:space="0" w:color="000000"/>
              <w:right w:val="single" w:sz="6" w:space="0" w:color="000000"/>
            </w:tcBorders>
          </w:tcPr>
          <w:p w:rsidR="00CE1F21" w:rsidRPr="003B2883" w:rsidRDefault="00CE1F21" w:rsidP="00A90A9F">
            <w:pPr>
              <w:pStyle w:val="TAL"/>
              <w:rPr>
                <w:ins w:id="1062" w:author="C4-194356" w:date="2019-10-11T15:09:00Z"/>
              </w:rPr>
            </w:pPr>
            <w:ins w:id="1063" w:author="C4-194356" w:date="2019-10-11T15:09:00Z">
              <w:r w:rsidRPr="003B2883">
                <w:t>Indicates the modification of subscription has failed due to application error.</w:t>
              </w:r>
            </w:ins>
          </w:p>
          <w:p w:rsidR="00CE1F21" w:rsidRPr="003B2883" w:rsidRDefault="00CE1F21" w:rsidP="00A90A9F">
            <w:pPr>
              <w:pStyle w:val="TAL"/>
              <w:rPr>
                <w:ins w:id="1064" w:author="C4-194356" w:date="2019-10-11T15:09:00Z"/>
              </w:rPr>
            </w:pPr>
            <w:ins w:id="1065" w:author="C4-194356" w:date="2019-10-11T15:09:00Z">
              <w:r w:rsidRPr="003B2883">
                <w:t xml:space="preserve"> </w:t>
              </w:r>
            </w:ins>
          </w:p>
          <w:p w:rsidR="00CE1F21" w:rsidRPr="003B2883" w:rsidRDefault="00CE1F21" w:rsidP="00A90A9F">
            <w:pPr>
              <w:pStyle w:val="TAL"/>
              <w:rPr>
                <w:ins w:id="1066" w:author="C4-194356" w:date="2019-10-11T15:09:00Z"/>
              </w:rPr>
            </w:pPr>
            <w:ins w:id="1067" w:author="C4-194356" w:date="2019-10-11T15:09:00Z">
              <w:r w:rsidRPr="003B2883">
                <w:t xml:space="preserve">The "cause" attribute </w:t>
              </w:r>
              <w:r>
                <w:t>m</w:t>
              </w:r>
              <w:r w:rsidRPr="002D0F35">
                <w:t>ay be used to indicate the following application error</w:t>
              </w:r>
              <w:r w:rsidRPr="003B2883">
                <w:t>:</w:t>
              </w:r>
            </w:ins>
          </w:p>
          <w:p w:rsidR="00CE1F21" w:rsidRPr="003B2883" w:rsidRDefault="00CE1F21" w:rsidP="00A90A9F">
            <w:pPr>
              <w:pStyle w:val="TAL"/>
              <w:ind w:left="284"/>
              <w:rPr>
                <w:ins w:id="1068" w:author="C4-194356" w:date="2019-10-11T15:09:00Z"/>
              </w:rPr>
            </w:pPr>
            <w:ins w:id="1069" w:author="C4-194356" w:date="2019-10-11T15:09:00Z">
              <w:r w:rsidRPr="003B2883">
                <w:t>-</w:t>
              </w:r>
              <w:r w:rsidRPr="003B2883">
                <w:tab/>
                <w:t>SUBSCRIPTION_NOT_FOUND.</w:t>
              </w:r>
            </w:ins>
          </w:p>
        </w:tc>
      </w:tr>
    </w:tbl>
    <w:p w:rsidR="00CE1F21" w:rsidRDefault="00CE1F21" w:rsidP="00CE1F21">
      <w:pPr>
        <w:rPr>
          <w:ins w:id="1070" w:author="C4-194356" w:date="2019-10-11T15:09:00Z"/>
        </w:rPr>
      </w:pPr>
    </w:p>
    <w:p w:rsidR="00CE1F21" w:rsidRPr="003B2883" w:rsidRDefault="00CE1F21" w:rsidP="00CE1F21">
      <w:pPr>
        <w:pStyle w:val="Heading5"/>
        <w:rPr>
          <w:ins w:id="1071" w:author="C4-194356" w:date="2019-10-11T15:10:00Z"/>
        </w:rPr>
      </w:pPr>
      <w:bookmarkStart w:id="1072" w:name="_Toc11343250"/>
      <w:bookmarkStart w:id="1073" w:name="_Toc21954308"/>
      <w:ins w:id="1074" w:author="C4-194356" w:date="2019-10-11T15:10:00Z">
        <w:r w:rsidRPr="003B2883">
          <w:t>6.</w:t>
        </w:r>
        <w:r>
          <w:t>1</w:t>
        </w:r>
        <w:r w:rsidRPr="003B2883">
          <w:t>.3.</w:t>
        </w:r>
        <w:r>
          <w:t>5</w:t>
        </w:r>
        <w:r w:rsidRPr="003B2883">
          <w:t>.4</w:t>
        </w:r>
        <w:r w:rsidRPr="003B2883">
          <w:tab/>
          <w:t>Resource Custom Operations</w:t>
        </w:r>
        <w:bookmarkEnd w:id="1072"/>
        <w:bookmarkEnd w:id="1073"/>
      </w:ins>
    </w:p>
    <w:p w:rsidR="00CE1F21" w:rsidRDefault="00CE1F21" w:rsidP="00CE1F21">
      <w:pPr>
        <w:rPr>
          <w:ins w:id="1075" w:author="C4-194356" w:date="2019-10-11T15:10:00Z"/>
        </w:rPr>
      </w:pPr>
      <w:ins w:id="1076" w:author="C4-194356" w:date="2019-10-11T15:10:00Z">
        <w:r w:rsidRPr="003B2883">
          <w:t>None.</w:t>
        </w:r>
      </w:ins>
    </w:p>
    <w:p w:rsidR="00CE1F21" w:rsidRPr="00384E92" w:rsidRDefault="00CE1F21">
      <w:pPr>
        <w:pPrChange w:id="1077" w:author="C4-194356" w:date="2019-10-11T15:07:00Z">
          <w:pPr>
            <w:pStyle w:val="Guidance"/>
          </w:pPr>
        </w:pPrChange>
      </w:pPr>
    </w:p>
    <w:p w:rsidR="002013A9" w:rsidRDefault="002013A9" w:rsidP="000E77D4">
      <w:pPr>
        <w:pStyle w:val="Heading3"/>
      </w:pPr>
      <w:bookmarkStart w:id="1078" w:name="_Toc21954309"/>
      <w:r>
        <w:t>6.</w:t>
      </w:r>
      <w:r w:rsidR="000E77D4">
        <w:t>1.</w:t>
      </w:r>
      <w:r w:rsidR="00FD6006">
        <w:t>4</w:t>
      </w:r>
      <w:r>
        <w:tab/>
      </w:r>
      <w:r w:rsidR="00662956">
        <w:t xml:space="preserve">Custom </w:t>
      </w:r>
      <w:r w:rsidR="00BA054B">
        <w:t>Operations</w:t>
      </w:r>
      <w:r w:rsidR="008D05F4">
        <w:t xml:space="preserve"> without associated resources</w:t>
      </w:r>
      <w:bookmarkEnd w:id="1078"/>
      <w:r w:rsidR="00BA054B">
        <w:t xml:space="preserve"> </w:t>
      </w:r>
    </w:p>
    <w:p w:rsidR="002013A9" w:rsidRPr="000A7435" w:rsidRDefault="002013A9" w:rsidP="000E77D4">
      <w:pPr>
        <w:pStyle w:val="Heading4"/>
      </w:pPr>
      <w:bookmarkStart w:id="1079" w:name="_Toc21954310"/>
      <w:r>
        <w:t>6.</w:t>
      </w:r>
      <w:r w:rsidR="000E77D4">
        <w:t>1.</w:t>
      </w:r>
      <w:r w:rsidR="00FD6006">
        <w:t>4</w:t>
      </w:r>
      <w:r>
        <w:t>.1</w:t>
      </w:r>
      <w:r>
        <w:tab/>
        <w:t>Overview</w:t>
      </w:r>
      <w:bookmarkEnd w:id="1079"/>
    </w:p>
    <w:p w:rsidR="002013A9" w:rsidRDefault="00EE2896" w:rsidP="002013A9">
      <w:pPr>
        <w:pStyle w:val="Guidance"/>
      </w:pPr>
      <w:r>
        <w:t xml:space="preserve">This </w:t>
      </w:r>
      <w:r w:rsidR="00FE7F97">
        <w:t>clause</w:t>
      </w:r>
      <w:r>
        <w:t xml:space="preserve"> will s</w:t>
      </w:r>
      <w:r w:rsidR="002013A9">
        <w:t xml:space="preserve">pecify custom </w:t>
      </w:r>
      <w:r w:rsidR="00BA054B">
        <w:t xml:space="preserve">operations </w:t>
      </w:r>
      <w:r w:rsidR="002013A9">
        <w:t xml:space="preserve">without </w:t>
      </w:r>
      <w:r w:rsidR="00D96E16">
        <w:t xml:space="preserve">any </w:t>
      </w:r>
      <w:r w:rsidR="002013A9">
        <w:t xml:space="preserve">associated resource (i.e. RPC) </w:t>
      </w:r>
      <w:r>
        <w:t xml:space="preserve">supported </w:t>
      </w:r>
      <w:r w:rsidR="002013A9">
        <w:t xml:space="preserve">by this API. </w:t>
      </w:r>
    </w:p>
    <w:p w:rsidR="002013A9" w:rsidRPr="00384E92" w:rsidRDefault="002013A9" w:rsidP="002013A9">
      <w:pPr>
        <w:pStyle w:val="TH"/>
      </w:pPr>
      <w:r w:rsidRPr="00384E92">
        <w:lastRenderedPageBreak/>
        <w:t>Table 6.</w:t>
      </w:r>
      <w:r w:rsidR="000E77D4">
        <w:t>1.</w:t>
      </w:r>
      <w:r w:rsidR="00FD6006">
        <w:t>4</w:t>
      </w:r>
      <w:r>
        <w:t>.1</w:t>
      </w:r>
      <w:r w:rsidRPr="00384E92">
        <w:t xml:space="preserve">-1: </w:t>
      </w:r>
      <w:r w:rsidR="00E462D4">
        <w:t>Custom</w:t>
      </w:r>
      <w:r>
        <w:t xml:space="preserve"> </w:t>
      </w:r>
      <w:r w:rsidR="00BA054B">
        <w:t>operations</w:t>
      </w:r>
      <w:r w:rsidR="00376CBA">
        <w:t xml:space="preserve">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55DDA" w:rsidRPr="00384E92" w:rsidTr="004B30A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8C18E3" w:rsidRDefault="00B55DDA" w:rsidP="008D71DF">
            <w:pPr>
              <w:pStyle w:val="TAH"/>
            </w:pPr>
            <w:r>
              <w:t xml:space="preserve">Custom </w:t>
            </w:r>
            <w:r w:rsidR="00BA054B">
              <w:t>operation</w:t>
            </w:r>
            <w:r w:rsidR="00BA054B" w:rsidRPr="008C18E3">
              <w:t xml:space="preserve"> </w:t>
            </w:r>
            <w:r w:rsidRPr="008C18E3">
              <w:t>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8C18E3" w:rsidRDefault="00090E6B" w:rsidP="008D71DF">
            <w:pPr>
              <w:pStyle w:val="TAH"/>
            </w:pPr>
            <w:r>
              <w:t xml:space="preserve">Mapped </w:t>
            </w:r>
            <w:r w:rsidR="00B55DDA"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8C18E3" w:rsidRDefault="003A58D9" w:rsidP="008D71DF">
            <w:pPr>
              <w:pStyle w:val="TAH"/>
            </w:pPr>
            <w:r>
              <w:t>Description</w:t>
            </w:r>
          </w:p>
        </w:tc>
      </w:tr>
      <w:tr w:rsidR="00B55DDA" w:rsidRPr="00384E92" w:rsidTr="004B30AA">
        <w:trPr>
          <w:jc w:val="center"/>
        </w:trPr>
        <w:tc>
          <w:tcPr>
            <w:tcW w:w="1851" w:type="pct"/>
            <w:tcBorders>
              <w:top w:val="single" w:sz="4" w:space="0" w:color="auto"/>
              <w:left w:val="single" w:sz="4" w:space="0" w:color="auto"/>
              <w:bottom w:val="single" w:sz="4" w:space="0" w:color="auto"/>
              <w:right w:val="single" w:sz="4" w:space="0" w:color="auto"/>
            </w:tcBorders>
            <w:hideMark/>
          </w:tcPr>
          <w:p w:rsidR="00B55DDA" w:rsidRPr="008C18E3" w:rsidRDefault="00B55DDA" w:rsidP="008D71DF">
            <w:pPr>
              <w:pStyle w:val="TAL"/>
            </w:pPr>
            <w:r w:rsidRPr="008C18E3">
              <w:t>&lt;</w:t>
            </w:r>
            <w:r>
              <w:t xml:space="preserve">custom </w:t>
            </w:r>
            <w:r w:rsidR="00BA054B">
              <w:t xml:space="preserve">operation </w:t>
            </w:r>
            <w:r>
              <w:t>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B55DDA" w:rsidRPr="008C18E3" w:rsidRDefault="004B30AA" w:rsidP="008D71DF">
            <w:pPr>
              <w:pStyle w:val="TAL"/>
            </w:pPr>
            <w:proofErr w:type="spellStart"/>
            <w:r>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rsidR="00B55DDA" w:rsidRPr="008C18E3" w:rsidRDefault="00B55DDA" w:rsidP="008D71DF">
            <w:pPr>
              <w:pStyle w:val="TAL"/>
            </w:pPr>
            <w:r w:rsidRPr="008C18E3">
              <w:t xml:space="preserve">&lt;Operation executed by </w:t>
            </w:r>
            <w:r w:rsidR="004B30AA">
              <w:t xml:space="preserve">Custom </w:t>
            </w:r>
            <w:r w:rsidR="00BA054B">
              <w:t>operation</w:t>
            </w:r>
            <w:r w:rsidRPr="008C18E3">
              <w:t>&gt;</w:t>
            </w:r>
          </w:p>
        </w:tc>
      </w:tr>
      <w:tr w:rsidR="004B30AA" w:rsidRPr="00384E92" w:rsidTr="004B30AA">
        <w:trPr>
          <w:jc w:val="center"/>
        </w:trPr>
        <w:tc>
          <w:tcPr>
            <w:tcW w:w="1851" w:type="pct"/>
            <w:tcBorders>
              <w:top w:val="single" w:sz="4" w:space="0" w:color="auto"/>
              <w:left w:val="single" w:sz="4" w:space="0" w:color="auto"/>
              <w:right w:val="single" w:sz="4" w:space="0" w:color="auto"/>
            </w:tcBorders>
          </w:tcPr>
          <w:p w:rsidR="004B30AA" w:rsidRPr="008C18E3" w:rsidRDefault="004B30AA" w:rsidP="008D71DF">
            <w:pPr>
              <w:pStyle w:val="TAL"/>
            </w:pPr>
          </w:p>
        </w:tc>
        <w:tc>
          <w:tcPr>
            <w:tcW w:w="964" w:type="pct"/>
            <w:tcBorders>
              <w:top w:val="single" w:sz="4" w:space="0" w:color="auto"/>
              <w:left w:val="single" w:sz="4" w:space="0" w:color="auto"/>
              <w:bottom w:val="single" w:sz="4" w:space="0" w:color="auto"/>
              <w:right w:val="single" w:sz="4" w:space="0" w:color="auto"/>
            </w:tcBorders>
          </w:tcPr>
          <w:p w:rsidR="004B30AA" w:rsidRDefault="004B30AA" w:rsidP="008D71DF">
            <w:pPr>
              <w:pStyle w:val="TAL"/>
            </w:pPr>
          </w:p>
        </w:tc>
        <w:tc>
          <w:tcPr>
            <w:tcW w:w="2185" w:type="pct"/>
            <w:tcBorders>
              <w:top w:val="single" w:sz="4" w:space="0" w:color="auto"/>
              <w:left w:val="single" w:sz="4" w:space="0" w:color="auto"/>
              <w:bottom w:val="single" w:sz="4" w:space="0" w:color="auto"/>
              <w:right w:val="single" w:sz="4" w:space="0" w:color="auto"/>
            </w:tcBorders>
          </w:tcPr>
          <w:p w:rsidR="004B30AA" w:rsidRPr="008C18E3" w:rsidRDefault="004B30AA" w:rsidP="008D71DF">
            <w:pPr>
              <w:pStyle w:val="TAL"/>
            </w:pPr>
          </w:p>
        </w:tc>
      </w:tr>
    </w:tbl>
    <w:p w:rsidR="002013A9" w:rsidRPr="00384E92" w:rsidRDefault="002013A9" w:rsidP="002013A9">
      <w:pPr>
        <w:pStyle w:val="Guidance"/>
      </w:pPr>
    </w:p>
    <w:p w:rsidR="002013A9" w:rsidRDefault="002013A9" w:rsidP="000E77D4">
      <w:pPr>
        <w:pStyle w:val="Heading4"/>
      </w:pPr>
      <w:bookmarkStart w:id="1080" w:name="_Toc21954311"/>
      <w:r>
        <w:t>6.</w:t>
      </w:r>
      <w:r w:rsidR="000E77D4">
        <w:t>1.</w:t>
      </w:r>
      <w:r w:rsidR="00FD6006">
        <w:t>4</w:t>
      </w:r>
      <w:r>
        <w:t>.</w:t>
      </w:r>
      <w:r w:rsidR="00662956">
        <w:t>2</w:t>
      </w:r>
      <w:r>
        <w:tab/>
      </w:r>
      <w:r w:rsidR="008B6CCA">
        <w:t xml:space="preserve">Operation: </w:t>
      </w:r>
      <w:r>
        <w:t>&lt;</w:t>
      </w:r>
      <w:r w:rsidR="00BA054B">
        <w:t>operation</w:t>
      </w:r>
      <w:r w:rsidR="00406386">
        <w:t xml:space="preserve"> </w:t>
      </w:r>
      <w:r w:rsidR="00662956">
        <w:t>1&gt;</w:t>
      </w:r>
      <w:bookmarkEnd w:id="1080"/>
    </w:p>
    <w:p w:rsidR="00662956" w:rsidRDefault="00662956" w:rsidP="00662956">
      <w:pPr>
        <w:pStyle w:val="Guidance"/>
      </w:pPr>
      <w:r>
        <w:t>Where &lt;</w:t>
      </w:r>
      <w:r w:rsidR="00BA054B">
        <w:t xml:space="preserve">operation </w:t>
      </w:r>
      <w:r>
        <w:t xml:space="preserve">1&gt; is to be replaced by the name of the custom </w:t>
      </w:r>
      <w:r w:rsidR="00BA054B">
        <w:t>operation</w:t>
      </w:r>
      <w:r>
        <w:t>, e.g.</w:t>
      </w:r>
      <w:r w:rsidRPr="00662956">
        <w:t xml:space="preserve"> </w:t>
      </w:r>
      <w:proofErr w:type="spellStart"/>
      <w:r>
        <w:t>Authentication_Information_Request</w:t>
      </w:r>
      <w:proofErr w:type="spellEnd"/>
      <w:r>
        <w:t>.</w:t>
      </w:r>
    </w:p>
    <w:p w:rsidR="00622423" w:rsidRDefault="00622423" w:rsidP="00662956">
      <w:pPr>
        <w:pStyle w:val="Guidance"/>
      </w:pPr>
      <w:r>
        <w:t xml:space="preserve">It will describe, for each custom </w:t>
      </w:r>
      <w:r w:rsidR="00BA054B">
        <w:t>operation</w:t>
      </w:r>
      <w:r>
        <w:t xml:space="preserve">, the use </w:t>
      </w:r>
      <w:r w:rsidR="00BA054B">
        <w:t xml:space="preserve">and the URI </w:t>
      </w:r>
      <w:r>
        <w:t xml:space="preserve">of the </w:t>
      </w:r>
      <w:r w:rsidR="00BA054B">
        <w:t>operation</w:t>
      </w:r>
      <w:r>
        <w:t>, the HTTP method on which it is mapped, request and response data structures and response codes, and i</w:t>
      </w:r>
      <w:r w:rsidRPr="00384E92">
        <w:t>f applicable, HTTP headers spec</w:t>
      </w:r>
      <w:r>
        <w:t>ific to the operation.</w:t>
      </w:r>
    </w:p>
    <w:p w:rsidR="002013A9" w:rsidRDefault="002013A9" w:rsidP="000E77D4">
      <w:pPr>
        <w:pStyle w:val="Heading5"/>
      </w:pPr>
      <w:bookmarkStart w:id="1081" w:name="_Toc21954312"/>
      <w:r>
        <w:t>6.</w:t>
      </w:r>
      <w:r w:rsidR="000E77D4">
        <w:t>1.</w:t>
      </w:r>
      <w:r w:rsidR="00FD6006">
        <w:t>4</w:t>
      </w:r>
      <w:r>
        <w:t>.2.1</w:t>
      </w:r>
      <w:r>
        <w:tab/>
        <w:t>Description</w:t>
      </w:r>
      <w:bookmarkEnd w:id="1081"/>
    </w:p>
    <w:p w:rsidR="002013A9" w:rsidRPr="00384E92" w:rsidRDefault="00EE2896" w:rsidP="002013A9">
      <w:pPr>
        <w:pStyle w:val="Guidance"/>
      </w:pPr>
      <w:r>
        <w:t xml:space="preserve">This </w:t>
      </w:r>
      <w:proofErr w:type="spellStart"/>
      <w:r>
        <w:t>sublause</w:t>
      </w:r>
      <w:proofErr w:type="spellEnd"/>
      <w:r>
        <w:t xml:space="preserve"> will d</w:t>
      </w:r>
      <w:r w:rsidR="004B30AA">
        <w:t xml:space="preserve">escribe the custom </w:t>
      </w:r>
      <w:r w:rsidR="00BA054B">
        <w:t>operation</w:t>
      </w:r>
      <w:r w:rsidR="004B30AA">
        <w:t xml:space="preserve"> and</w:t>
      </w:r>
      <w:r>
        <w:t xml:space="preserve"> what it is used for, and t</w:t>
      </w:r>
      <w:r w:rsidR="002013A9">
        <w:t xml:space="preserve">he </w:t>
      </w:r>
      <w:r w:rsidR="00090E6B">
        <w:t>c</w:t>
      </w:r>
      <w:r w:rsidR="004B30AA">
        <w:t xml:space="preserve">ustom </w:t>
      </w:r>
      <w:r w:rsidR="00BA054B">
        <w:t>operation</w:t>
      </w:r>
      <w:r w:rsidR="004B30AA">
        <w:t>'s</w:t>
      </w:r>
      <w:r w:rsidR="002013A9">
        <w:t xml:space="preserve"> URI.</w:t>
      </w:r>
      <w:r w:rsidR="002013A9" w:rsidRPr="00384E92">
        <w:t xml:space="preserve"> </w:t>
      </w:r>
    </w:p>
    <w:p w:rsidR="002013A9" w:rsidRDefault="002013A9" w:rsidP="000E77D4">
      <w:pPr>
        <w:pStyle w:val="Heading5"/>
      </w:pPr>
      <w:bookmarkStart w:id="1082" w:name="_Toc21954313"/>
      <w:r>
        <w:t>6.</w:t>
      </w:r>
      <w:r w:rsidR="000E77D4">
        <w:t>1.</w:t>
      </w:r>
      <w:r w:rsidR="00FD6006">
        <w:t>4</w:t>
      </w:r>
      <w:r>
        <w:t>.2.2</w:t>
      </w:r>
      <w:r>
        <w:tab/>
      </w:r>
      <w:r w:rsidR="00BA054B">
        <w:t xml:space="preserve">Operation </w:t>
      </w:r>
      <w:r w:rsidR="00C522F3">
        <w:t>Definition</w:t>
      </w:r>
      <w:bookmarkEnd w:id="1082"/>
    </w:p>
    <w:p w:rsidR="002013A9" w:rsidRPr="00384E92" w:rsidRDefault="00EE2896" w:rsidP="002013A9">
      <w:pPr>
        <w:pStyle w:val="Guidance"/>
      </w:pPr>
      <w:r>
        <w:t xml:space="preserve">This </w:t>
      </w:r>
      <w:r w:rsidR="00FE7F97">
        <w:t>clause</w:t>
      </w:r>
      <w:r>
        <w:t xml:space="preserve"> will s</w:t>
      </w:r>
      <w:r w:rsidR="002013A9">
        <w:t xml:space="preserve">pecify the </w:t>
      </w:r>
      <w:r w:rsidR="00622423">
        <w:t xml:space="preserve">custom </w:t>
      </w:r>
      <w:r w:rsidR="00BA054B">
        <w:t>operation</w:t>
      </w:r>
      <w:r w:rsidR="003A58D9">
        <w:t xml:space="preserve"> and </w:t>
      </w:r>
      <w:r w:rsidR="00622423">
        <w:t xml:space="preserve">the </w:t>
      </w:r>
      <w:r w:rsidR="003A58D9">
        <w:t>HTTP method on which it is mapped.</w:t>
      </w:r>
    </w:p>
    <w:p w:rsidR="00662956" w:rsidRPr="00384E92" w:rsidRDefault="00662956" w:rsidP="00662956">
      <w:r>
        <w:t xml:space="preserve">This </w:t>
      </w:r>
      <w:r w:rsidR="00BA054B">
        <w:t>operation</w:t>
      </w:r>
      <w:r>
        <w:t xml:space="preserve"> shall support the response data structures and response codes specified in table</w:t>
      </w:r>
      <w:r w:rsidR="00EC3482">
        <w:t>s</w:t>
      </w:r>
      <w:r>
        <w:t xml:space="preserve"> 6.</w:t>
      </w:r>
      <w:r w:rsidR="000E77D4">
        <w:t>1.</w:t>
      </w:r>
      <w:r w:rsidR="00FD6006">
        <w:t>4</w:t>
      </w:r>
      <w:r>
        <w:t>.2.2-1</w:t>
      </w:r>
      <w:r w:rsidR="00EC3482">
        <w:t xml:space="preserve"> and 6.1.4.2.2-2.</w:t>
      </w:r>
    </w:p>
    <w:p w:rsidR="00622423" w:rsidRPr="001769FF" w:rsidRDefault="00622423" w:rsidP="00622423">
      <w:pPr>
        <w:pStyle w:val="TH"/>
      </w:pPr>
      <w:r w:rsidRPr="001769FF">
        <w:t>Table 6.</w:t>
      </w:r>
      <w:r>
        <w:t>1.4.2.</w:t>
      </w:r>
      <w:r w:rsidR="00EC3482">
        <w:t>2</w:t>
      </w:r>
      <w:r w:rsidRPr="001769FF">
        <w:t>-</w:t>
      </w:r>
      <w:r w:rsidR="00EC3482">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F6F77" w:rsidRPr="001769FF" w:rsidTr="00DA3A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F6F77" w:rsidRPr="001769FF" w:rsidRDefault="00AF6F77" w:rsidP="00DA3A5C">
            <w:pPr>
              <w:pStyle w:val="TAH"/>
            </w:pPr>
            <w:r>
              <w:t>Description</w:t>
            </w:r>
          </w:p>
        </w:tc>
      </w:tr>
      <w:tr w:rsidR="00F11739" w:rsidRPr="001769FF" w:rsidTr="00DA3A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rsidRPr="001769FF">
              <w:t>&lt;only if applicable&gt;</w:t>
            </w:r>
          </w:p>
        </w:tc>
      </w:tr>
    </w:tbl>
    <w:p w:rsidR="00AF6F77" w:rsidRDefault="00AF6F77" w:rsidP="00622423"/>
    <w:p w:rsidR="00622423" w:rsidRPr="001769FF" w:rsidRDefault="00622423" w:rsidP="00622423">
      <w:pPr>
        <w:pStyle w:val="TH"/>
      </w:pPr>
      <w:r w:rsidRPr="001769FF">
        <w:t>Table 6.</w:t>
      </w:r>
      <w:r>
        <w:t>1.4.2.</w:t>
      </w:r>
      <w:r w:rsidR="00EC3482">
        <w:t>2</w:t>
      </w:r>
      <w:r w:rsidRPr="001769FF">
        <w:t>-</w:t>
      </w:r>
      <w:r w:rsidR="00EC3482">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F6F77" w:rsidRPr="001769FF" w:rsidTr="004B50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rsidRPr="001769FF">
              <w:t>Response</w:t>
            </w:r>
          </w:p>
          <w:p w:rsidR="00AF6F77" w:rsidRPr="001769FF" w:rsidRDefault="00AF6F77" w:rsidP="00DA3A5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t>Description</w:t>
            </w:r>
          </w:p>
        </w:tc>
      </w:tr>
      <w:tr w:rsidR="00F11739" w:rsidRPr="001769FF" w:rsidTr="004B50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rsidRPr="001769FF">
              <w:t xml:space="preserve">&lt;Meaning of the success case&gt; </w:t>
            </w:r>
          </w:p>
          <w:p w:rsidR="00F11739" w:rsidRPr="001769FF" w:rsidRDefault="00F11739" w:rsidP="00F11739">
            <w:pPr>
              <w:pStyle w:val="TAL"/>
            </w:pPr>
            <w:r w:rsidRPr="001769FF">
              <w:t xml:space="preserve">or </w:t>
            </w:r>
          </w:p>
          <w:p w:rsidR="00F11739" w:rsidRPr="001769FF" w:rsidRDefault="00F11739" w:rsidP="00F11739">
            <w:pPr>
              <w:pStyle w:val="TAL"/>
            </w:pPr>
            <w:r w:rsidRPr="001769FF">
              <w:t>&lt;Meaning of the error case with additional statement regarding error handling&gt;</w:t>
            </w:r>
          </w:p>
        </w:tc>
      </w:tr>
      <w:tr w:rsidR="004B5054" w:rsidRPr="001769FF" w:rsidTr="004B505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B5054" w:rsidRPr="001769FF" w:rsidRDefault="004B5054" w:rsidP="00441D92">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w:t>
            </w:r>
            <w:r w:rsidR="00537E87">
              <w:t>&lt;e.g. POST&gt;</w:t>
            </w:r>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AF6F77" w:rsidRPr="00384E92" w:rsidRDefault="00AF6F77" w:rsidP="002013A9"/>
    <w:p w:rsidR="00662956" w:rsidRDefault="00662956" w:rsidP="000E77D4">
      <w:pPr>
        <w:pStyle w:val="Heading4"/>
      </w:pPr>
      <w:bookmarkStart w:id="1083" w:name="_Toc21954314"/>
      <w:r>
        <w:t>6.</w:t>
      </w:r>
      <w:r w:rsidR="000E77D4">
        <w:t>1.</w:t>
      </w:r>
      <w:r w:rsidR="00FD6006">
        <w:t>4</w:t>
      </w:r>
      <w:r>
        <w:t>.3</w:t>
      </w:r>
      <w:r>
        <w:tab/>
      </w:r>
      <w:r w:rsidR="008B6CCA">
        <w:t xml:space="preserve">Operation: </w:t>
      </w:r>
      <w:r>
        <w:t xml:space="preserve">&lt; </w:t>
      </w:r>
      <w:r w:rsidR="00BA054B">
        <w:t>operation</w:t>
      </w:r>
      <w:r>
        <w:t xml:space="preserve"> 2&gt;</w:t>
      </w:r>
      <w:bookmarkEnd w:id="1083"/>
    </w:p>
    <w:p w:rsidR="00662956" w:rsidRDefault="00B91D5E" w:rsidP="00662956">
      <w:pPr>
        <w:pStyle w:val="Guidance"/>
      </w:pPr>
      <w:r>
        <w:t xml:space="preserve">And so on if there are more than </w:t>
      </w:r>
      <w:r w:rsidR="00F6104B">
        <w:t xml:space="preserve">one </w:t>
      </w:r>
      <w:r>
        <w:t xml:space="preserve">custom </w:t>
      </w:r>
      <w:r w:rsidR="00BA054B">
        <w:t>operations</w:t>
      </w:r>
      <w:r>
        <w:t xml:space="preserve"> supported by the service. </w:t>
      </w:r>
      <w:r w:rsidR="00662956">
        <w:t xml:space="preserve">Same structure as in </w:t>
      </w:r>
      <w:r w:rsidR="00FE7F97">
        <w:t>clause</w:t>
      </w:r>
      <w:r w:rsidR="00662956">
        <w:t xml:space="preserve"> 6.</w:t>
      </w:r>
      <w:r w:rsidR="00EC3482">
        <w:t>1.4.2</w:t>
      </w:r>
      <w:r w:rsidR="00662956">
        <w:t xml:space="preserve">. </w:t>
      </w:r>
    </w:p>
    <w:p w:rsidR="00406386" w:rsidRDefault="00406386" w:rsidP="00406386">
      <w:pPr>
        <w:pStyle w:val="Heading3"/>
      </w:pPr>
      <w:bookmarkStart w:id="1084" w:name="_Toc21954315"/>
      <w:r>
        <w:lastRenderedPageBreak/>
        <w:t>6.1.5</w:t>
      </w:r>
      <w:r>
        <w:tab/>
        <w:t>Notifications</w:t>
      </w:r>
      <w:bookmarkEnd w:id="1084"/>
    </w:p>
    <w:p w:rsidR="00406386" w:rsidRPr="000A7435" w:rsidRDefault="00406386" w:rsidP="00406386">
      <w:pPr>
        <w:pStyle w:val="Heading4"/>
      </w:pPr>
      <w:bookmarkStart w:id="1085" w:name="_Toc21954316"/>
      <w:r>
        <w:t>6.1.5.1</w:t>
      </w:r>
      <w:r>
        <w:tab/>
        <w:t>General</w:t>
      </w:r>
      <w:bookmarkEnd w:id="1085"/>
    </w:p>
    <w:p w:rsidR="00406386" w:rsidRPr="00384E92" w:rsidRDefault="00406386" w:rsidP="00406386">
      <w:pPr>
        <w:pStyle w:val="Guidance"/>
      </w:pPr>
      <w:r>
        <w:t xml:space="preserve">This </w:t>
      </w:r>
      <w:r w:rsidR="00FE7F97">
        <w:t>clause</w:t>
      </w:r>
      <w:r>
        <w:t xml:space="preserve"> will specify the use of notifications and corresponding protocol details if required for the specific service. </w:t>
      </w:r>
      <w:r w:rsidR="00633F4B">
        <w:t>When notifications are supported by the API</w:t>
      </w:r>
      <w:r>
        <w:t>, it will include a reference to the general description of notifications support over the 5G SBIs specified in TS 29.500 / TS 29.501.</w:t>
      </w:r>
    </w:p>
    <w:p w:rsidR="008F3CD0" w:rsidRPr="00986E88" w:rsidRDefault="008F3CD0" w:rsidP="008F3CD0">
      <w:pPr>
        <w:rPr>
          <w:noProof/>
        </w:rPr>
      </w:pPr>
      <w:r w:rsidRPr="00986E88">
        <w:rPr>
          <w:noProof/>
        </w:rPr>
        <w:t xml:space="preserve">Notifications shall comply to </w:t>
      </w:r>
      <w:r w:rsidR="00FE7F97">
        <w:rPr>
          <w:noProof/>
        </w:rPr>
        <w:t>clause</w:t>
      </w:r>
      <w:r w:rsidRPr="00986E88">
        <w:rPr>
          <w:noProof/>
        </w:rPr>
        <w:t xml:space="preserve"> 6.2 of 3GPP TS 29.500 [4] and </w:t>
      </w:r>
      <w:r w:rsidR="00FE7F97">
        <w:rPr>
          <w:noProof/>
        </w:rPr>
        <w:t>clause</w:t>
      </w:r>
      <w:r w:rsidRPr="00986E88">
        <w:rPr>
          <w:noProof/>
        </w:rPr>
        <w:t> 4.6.2.3 of 3GPP TS 29.501 [5].</w:t>
      </w:r>
    </w:p>
    <w:p w:rsidR="00406386" w:rsidRDefault="00406386" w:rsidP="00406386">
      <w:pPr>
        <w:pStyle w:val="Heading4"/>
      </w:pPr>
      <w:bookmarkStart w:id="1086" w:name="_Toc21954317"/>
      <w:r>
        <w:t>6.1.5.2</w:t>
      </w:r>
      <w:r>
        <w:tab/>
      </w:r>
      <w:ins w:id="1087" w:author="C4-194356" w:date="2019-10-11T15:10:00Z">
        <w:r w:rsidR="00CE1F21">
          <w:t>UCMF Notification</w:t>
        </w:r>
      </w:ins>
      <w:del w:id="1088" w:author="C4-194356" w:date="2019-10-11T15:10:00Z">
        <w:r w:rsidDel="00CE1F21">
          <w:delText>&lt;notification 1&gt;</w:delText>
        </w:r>
      </w:del>
      <w:bookmarkEnd w:id="1086"/>
    </w:p>
    <w:p w:rsidR="008F3CD0" w:rsidRPr="00986E88" w:rsidRDefault="008F3CD0" w:rsidP="00441D92">
      <w:pPr>
        <w:pStyle w:val="Heading5"/>
        <w:rPr>
          <w:noProof/>
        </w:rPr>
      </w:pPr>
      <w:bookmarkStart w:id="1089" w:name="_Toc21954318"/>
      <w:r>
        <w:t>6.1.5.2</w:t>
      </w:r>
      <w:r w:rsidRPr="00986E88">
        <w:rPr>
          <w:noProof/>
        </w:rPr>
        <w:t>.1</w:t>
      </w:r>
      <w:r w:rsidRPr="00986E88">
        <w:rPr>
          <w:noProof/>
        </w:rPr>
        <w:tab/>
        <w:t>Description</w:t>
      </w:r>
      <w:bookmarkEnd w:id="1089"/>
    </w:p>
    <w:p w:rsidR="008F3CD0" w:rsidRPr="00986E88" w:rsidRDefault="008F3CD0" w:rsidP="008F3CD0">
      <w:pPr>
        <w:rPr>
          <w:noProof/>
        </w:rPr>
      </w:pPr>
      <w:r w:rsidRPr="00986E88">
        <w:rPr>
          <w:noProof/>
        </w:rPr>
        <w:t xml:space="preserve">The </w:t>
      </w:r>
      <w:ins w:id="1090" w:author="C4-194356" w:date="2019-10-11T15:11:00Z">
        <w:r w:rsidR="00CE1F21">
          <w:rPr>
            <w:noProof/>
          </w:rPr>
          <w:t>UCMF</w:t>
        </w:r>
        <w:r w:rsidR="00CE1F21" w:rsidRPr="00986E88">
          <w:rPr>
            <w:noProof/>
          </w:rPr>
          <w:t xml:space="preserve"> </w:t>
        </w:r>
      </w:ins>
      <w:del w:id="1091" w:author="C4-194356" w:date="2019-10-11T15:11:00Z">
        <w:r w:rsidRPr="00986E88" w:rsidDel="00CE1F21">
          <w:rPr>
            <w:noProof/>
          </w:rPr>
          <w:delText xml:space="preserve">Event </w:delText>
        </w:r>
      </w:del>
      <w:r w:rsidRPr="00986E88">
        <w:rPr>
          <w:noProof/>
        </w:rPr>
        <w:t xml:space="preserve">Notification is used by the </w:t>
      </w:r>
      <w:ins w:id="1092" w:author="C4-194356" w:date="2019-10-11T15:11:00Z">
        <w:r w:rsidR="00CE1F21">
          <w:rPr>
            <w:noProof/>
          </w:rPr>
          <w:t>UCMF</w:t>
        </w:r>
      </w:ins>
      <w:del w:id="1093" w:author="C4-194356" w:date="2019-10-11T15:11:00Z">
        <w:r w:rsidR="00EE1D6A" w:rsidDel="00CE1F21">
          <w:rPr>
            <w:noProof/>
          </w:rPr>
          <w:delText>NF service producer</w:delText>
        </w:r>
      </w:del>
      <w:r w:rsidRPr="00986E88">
        <w:rPr>
          <w:noProof/>
        </w:rPr>
        <w:t xml:space="preserve"> to report one or several observed Events to a NF service consumer that has subscribed to such Notifications via the Individual Notification Subscription Resource.</w:t>
      </w:r>
    </w:p>
    <w:p w:rsidR="008F3CD0" w:rsidRPr="00986E88" w:rsidRDefault="008F3CD0" w:rsidP="00441D92">
      <w:pPr>
        <w:pStyle w:val="Heading5"/>
        <w:rPr>
          <w:noProof/>
        </w:rPr>
      </w:pPr>
      <w:bookmarkStart w:id="1094" w:name="_Toc21954319"/>
      <w:r>
        <w:t>6.1.5.2</w:t>
      </w:r>
      <w:r w:rsidRPr="00986E88">
        <w:rPr>
          <w:noProof/>
        </w:rPr>
        <w:t>.2</w:t>
      </w:r>
      <w:r w:rsidRPr="00986E88">
        <w:rPr>
          <w:noProof/>
        </w:rPr>
        <w:tab/>
        <w:t>Target URI</w:t>
      </w:r>
      <w:bookmarkEnd w:id="1094"/>
    </w:p>
    <w:p w:rsidR="008F3CD0" w:rsidRPr="00986E88" w:rsidRDefault="008F3CD0" w:rsidP="008F3CD0">
      <w:pPr>
        <w:rPr>
          <w:rFonts w:ascii="Arial" w:hAnsi="Arial" w:cs="Arial"/>
          <w:noProof/>
        </w:rPr>
      </w:pPr>
      <w:r w:rsidRPr="00986E88">
        <w:rPr>
          <w:noProof/>
        </w:rPr>
        <w:t xml:space="preserve">The Notification URI </w:t>
      </w:r>
      <w:r w:rsidRPr="00986E88">
        <w:rPr>
          <w:b/>
          <w:noProof/>
        </w:rPr>
        <w:t>"{</w:t>
      </w:r>
      <w:ins w:id="1095" w:author="C4-194356" w:date="2019-10-11T15:11:00Z">
        <w:r w:rsidR="00CE1F21">
          <w:rPr>
            <w:noProof/>
          </w:rPr>
          <w:t>ucmfNotificationUri</w:t>
        </w:r>
      </w:ins>
      <w:del w:id="1096" w:author="C4-194356" w:date="2019-10-11T15:11:00Z">
        <w:r w:rsidRPr="00986E88" w:rsidDel="00CE1F21">
          <w:rPr>
            <w:b/>
            <w:noProof/>
          </w:rPr>
          <w:delText>notifUri</w:delText>
        </w:r>
      </w:del>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8F3CD0" w:rsidRPr="00986E88" w:rsidRDefault="008F3CD0" w:rsidP="008F3CD0">
      <w:pPr>
        <w:pStyle w:val="TH"/>
        <w:rPr>
          <w:rFonts w:cs="Arial"/>
          <w:noProof/>
        </w:rPr>
      </w:pPr>
      <w:r w:rsidRPr="00986E88">
        <w:rPr>
          <w:noProof/>
        </w:rPr>
        <w:t>Table </w:t>
      </w:r>
      <w:r>
        <w:t>6.1.5.2</w:t>
      </w:r>
      <w:r w:rsidRPr="00986E88">
        <w:rPr>
          <w:noProof/>
        </w:rPr>
        <w:t>.2-1: Resource 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F3CD0" w:rsidRPr="00986E88" w:rsidTr="00CE1F2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F3CD0" w:rsidRPr="00986E88" w:rsidRDefault="008F3CD0" w:rsidP="002D0D5D">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F3CD0" w:rsidRPr="00986E88" w:rsidRDefault="008F3CD0" w:rsidP="002D0D5D">
            <w:pPr>
              <w:pStyle w:val="TAH"/>
              <w:rPr>
                <w:noProof/>
              </w:rPr>
            </w:pPr>
            <w:r w:rsidRPr="00986E88">
              <w:rPr>
                <w:noProof/>
              </w:rPr>
              <w:t>Definition</w:t>
            </w:r>
          </w:p>
        </w:tc>
      </w:tr>
      <w:tr w:rsidR="008F3CD0" w:rsidRPr="00986E88" w:rsidDel="00CE1F21" w:rsidTr="00CE1F21">
        <w:trPr>
          <w:jc w:val="center"/>
          <w:del w:id="1097" w:author="C4-194356" w:date="2019-10-11T15:12:00Z"/>
        </w:trPr>
        <w:tc>
          <w:tcPr>
            <w:tcW w:w="1924" w:type="dxa"/>
            <w:tcBorders>
              <w:top w:val="single" w:sz="6" w:space="0" w:color="000000"/>
              <w:left w:val="single" w:sz="6" w:space="0" w:color="000000"/>
              <w:bottom w:val="single" w:sz="6" w:space="0" w:color="000000"/>
              <w:right w:val="single" w:sz="6" w:space="0" w:color="000000"/>
            </w:tcBorders>
            <w:hideMark/>
          </w:tcPr>
          <w:p w:rsidR="008F3CD0" w:rsidRPr="00986E88" w:rsidDel="00CE1F21" w:rsidRDefault="008F3CD0" w:rsidP="002D0D5D">
            <w:pPr>
              <w:pStyle w:val="TAL"/>
              <w:rPr>
                <w:del w:id="1098" w:author="C4-194356" w:date="2019-10-11T15:12:00Z"/>
                <w:noProof/>
              </w:rPr>
            </w:pPr>
            <w:del w:id="1099" w:author="C4-194356" w:date="2019-10-11T15:12:00Z">
              <w:r w:rsidRPr="00986E88" w:rsidDel="00CE1F21">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F3CD0" w:rsidRPr="00986E88" w:rsidDel="00CE1F21" w:rsidRDefault="008F3CD0" w:rsidP="002D0D5D">
            <w:pPr>
              <w:pStyle w:val="TAL"/>
              <w:rPr>
                <w:del w:id="1100" w:author="C4-194356" w:date="2019-10-11T15:12:00Z"/>
                <w:noProof/>
              </w:rPr>
            </w:pPr>
            <w:del w:id="1101" w:author="C4-194356" w:date="2019-10-11T15:12:00Z">
              <w:r w:rsidRPr="00986E88" w:rsidDel="00CE1F21">
                <w:rPr>
                  <w:noProof/>
                </w:rPr>
                <w:delText>String formatted as URI with the Notification Uri</w:delText>
              </w:r>
            </w:del>
          </w:p>
        </w:tc>
      </w:tr>
      <w:tr w:rsidR="00CE1F21" w:rsidRPr="00986E88" w:rsidTr="00CE1F21">
        <w:trPr>
          <w:jc w:val="center"/>
          <w:ins w:id="1102" w:author="C4-194356" w:date="2019-10-11T15:12:00Z"/>
        </w:trPr>
        <w:tc>
          <w:tcPr>
            <w:tcW w:w="1924" w:type="dxa"/>
            <w:tcBorders>
              <w:top w:val="single" w:sz="6" w:space="0" w:color="000000"/>
              <w:left w:val="single" w:sz="6" w:space="0" w:color="000000"/>
              <w:bottom w:val="single" w:sz="6" w:space="0" w:color="000000"/>
              <w:right w:val="single" w:sz="6" w:space="0" w:color="000000"/>
            </w:tcBorders>
          </w:tcPr>
          <w:p w:rsidR="00CE1F21" w:rsidRPr="00986E88" w:rsidRDefault="00CE1F21" w:rsidP="00CE1F21">
            <w:pPr>
              <w:pStyle w:val="TAL"/>
              <w:rPr>
                <w:ins w:id="1103" w:author="C4-194356" w:date="2019-10-11T15:12:00Z"/>
                <w:noProof/>
              </w:rPr>
            </w:pPr>
            <w:ins w:id="1104" w:author="C4-194356" w:date="2019-10-11T15:12:00Z">
              <w:r>
                <w:rPr>
                  <w:noProof/>
                </w:rPr>
                <w:t>ucmfNotificationUri</w:t>
              </w:r>
            </w:ins>
          </w:p>
        </w:tc>
        <w:tc>
          <w:tcPr>
            <w:tcW w:w="7814" w:type="dxa"/>
            <w:tcBorders>
              <w:top w:val="single" w:sz="6" w:space="0" w:color="000000"/>
              <w:left w:val="single" w:sz="6" w:space="0" w:color="000000"/>
              <w:bottom w:val="single" w:sz="6" w:space="0" w:color="000000"/>
              <w:right w:val="single" w:sz="6" w:space="0" w:color="000000"/>
            </w:tcBorders>
            <w:vAlign w:val="center"/>
          </w:tcPr>
          <w:p w:rsidR="00CE1F21" w:rsidRPr="00986E88" w:rsidRDefault="00CE1F21" w:rsidP="00CE1F21">
            <w:pPr>
              <w:pStyle w:val="TAL"/>
              <w:rPr>
                <w:ins w:id="1105" w:author="C4-194356" w:date="2019-10-11T15:12:00Z"/>
                <w:noProof/>
              </w:rPr>
            </w:pPr>
            <w:ins w:id="1106" w:author="C4-194356" w:date="2019-10-11T15:12:00Z">
              <w:r w:rsidRPr="00986E88">
                <w:rPr>
                  <w:noProof/>
                </w:rPr>
                <w:t xml:space="preserve">String formatted as URI with the </w:t>
              </w:r>
              <w:r>
                <w:rPr>
                  <w:noProof/>
                </w:rPr>
                <w:t xml:space="preserve">UCMF </w:t>
              </w:r>
              <w:r w:rsidRPr="00986E88">
                <w:rPr>
                  <w:noProof/>
                </w:rPr>
                <w:t>Notification Uri</w:t>
              </w:r>
            </w:ins>
          </w:p>
        </w:tc>
      </w:tr>
    </w:tbl>
    <w:p w:rsidR="008F3CD0" w:rsidRDefault="008F3CD0" w:rsidP="008F3CD0">
      <w:pPr>
        <w:rPr>
          <w:ins w:id="1107" w:author="C4-194356" w:date="2019-10-11T15:12:00Z"/>
          <w:noProof/>
        </w:rPr>
      </w:pPr>
    </w:p>
    <w:p w:rsidR="00CE1F21" w:rsidRPr="00986E88" w:rsidRDefault="00CE1F21" w:rsidP="008F3CD0">
      <w:pPr>
        <w:rPr>
          <w:noProof/>
        </w:rPr>
      </w:pPr>
    </w:p>
    <w:p w:rsidR="008F3CD0" w:rsidRPr="00986E88" w:rsidRDefault="008F3CD0" w:rsidP="00441D92">
      <w:pPr>
        <w:pStyle w:val="Heading5"/>
        <w:rPr>
          <w:noProof/>
        </w:rPr>
      </w:pPr>
      <w:bookmarkStart w:id="1108" w:name="_Toc21954320"/>
      <w:r>
        <w:t>6.1.5.2</w:t>
      </w:r>
      <w:r w:rsidRPr="00986E88">
        <w:rPr>
          <w:noProof/>
        </w:rPr>
        <w:t>.3</w:t>
      </w:r>
      <w:r w:rsidRPr="00986E88">
        <w:rPr>
          <w:noProof/>
        </w:rPr>
        <w:tab/>
        <w:t>Standard Methods</w:t>
      </w:r>
      <w:bookmarkEnd w:id="1108"/>
    </w:p>
    <w:p w:rsidR="008F3CD0" w:rsidRPr="00986E88" w:rsidRDefault="008F3CD0" w:rsidP="00441D92">
      <w:pPr>
        <w:pStyle w:val="Heading6"/>
        <w:rPr>
          <w:noProof/>
        </w:rPr>
      </w:pPr>
      <w:bookmarkStart w:id="1109" w:name="_Toc21954321"/>
      <w:r>
        <w:t>6.1.5.2.3</w:t>
      </w:r>
      <w:r w:rsidRPr="00986E88">
        <w:rPr>
          <w:noProof/>
        </w:rPr>
        <w:t>.1</w:t>
      </w:r>
      <w:r w:rsidRPr="00986E88">
        <w:rPr>
          <w:noProof/>
        </w:rPr>
        <w:tab/>
        <w:t>POST</w:t>
      </w:r>
      <w:bookmarkEnd w:id="1109"/>
    </w:p>
    <w:p w:rsidR="008F3CD0" w:rsidRPr="00986E88" w:rsidRDefault="008F3CD0" w:rsidP="008F3CD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F3CD0" w:rsidRPr="00986E88" w:rsidRDefault="008F3CD0" w:rsidP="008F3CD0">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Change w:id="1110">
          <w:tblGrid>
            <w:gridCol w:w="3"/>
            <w:gridCol w:w="2896"/>
            <w:gridCol w:w="3"/>
            <w:gridCol w:w="447"/>
            <w:gridCol w:w="3"/>
            <w:gridCol w:w="1167"/>
            <w:gridCol w:w="3"/>
            <w:gridCol w:w="5157"/>
            <w:gridCol w:w="3"/>
          </w:tblGrid>
        </w:tblGridChange>
      </w:tblGrid>
      <w:tr w:rsidR="008F3CD0" w:rsidRPr="00986E88" w:rsidTr="00A0186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F3CD0" w:rsidRPr="00986E88" w:rsidRDefault="008F3CD0" w:rsidP="002D0D5D">
            <w:pPr>
              <w:pStyle w:val="TAH"/>
              <w:rPr>
                <w:noProof/>
              </w:rPr>
            </w:pPr>
            <w:r w:rsidRPr="00986E88">
              <w:rPr>
                <w:noProof/>
              </w:rPr>
              <w:t>Description</w:t>
            </w:r>
          </w:p>
        </w:tc>
      </w:tr>
      <w:tr w:rsidR="00F6104B" w:rsidRPr="00986E88" w:rsidDel="00A0186F" w:rsidTr="00A0186F">
        <w:tblPrEx>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111" w:author="C4-194356" w:date="2019-10-14T13:11: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del w:id="1112" w:author="C4-194356" w:date="2019-10-14T13:12:00Z"/>
          <w:trPrChange w:id="1113" w:author="C4-194356" w:date="2019-10-14T13:11:00Z">
            <w:trPr>
              <w:gridBefore w:val="1"/>
              <w:jc w:val="center"/>
            </w:trPr>
          </w:trPrChange>
        </w:trPr>
        <w:tc>
          <w:tcPr>
            <w:tcW w:w="2899" w:type="dxa"/>
            <w:tcBorders>
              <w:top w:val="single" w:sz="4" w:space="0" w:color="auto"/>
              <w:left w:val="single" w:sz="6" w:space="0" w:color="000000"/>
              <w:bottom w:val="single" w:sz="4" w:space="0" w:color="auto"/>
              <w:right w:val="single" w:sz="6" w:space="0" w:color="000000"/>
            </w:tcBorders>
            <w:hideMark/>
            <w:tcPrChange w:id="1114" w:author="C4-194356" w:date="2019-10-14T13:11:00Z">
              <w:tcPr>
                <w:tcW w:w="2899" w:type="dxa"/>
                <w:gridSpan w:val="2"/>
                <w:tcBorders>
                  <w:top w:val="single" w:sz="4" w:space="0" w:color="auto"/>
                  <w:left w:val="single" w:sz="6" w:space="0" w:color="000000"/>
                  <w:bottom w:val="single" w:sz="6" w:space="0" w:color="000000"/>
                  <w:right w:val="single" w:sz="6" w:space="0" w:color="000000"/>
                </w:tcBorders>
                <w:hideMark/>
              </w:tcPr>
            </w:tcPrChange>
          </w:tcPr>
          <w:p w:rsidR="00F6104B" w:rsidRPr="00986E88" w:rsidDel="00A0186F" w:rsidRDefault="00F6104B" w:rsidP="00F6104B">
            <w:pPr>
              <w:pStyle w:val="TAL"/>
              <w:rPr>
                <w:del w:id="1115" w:author="C4-194356" w:date="2019-10-14T13:12:00Z"/>
                <w:noProof/>
              </w:rPr>
            </w:pPr>
            <w:del w:id="1116" w:author="C4-194356" w:date="2019-10-14T13:12:00Z">
              <w:r w:rsidDel="00A0186F">
                <w:delText>"</w:delText>
              </w:r>
              <w:r w:rsidRPr="00495D18" w:rsidDel="00A0186F">
                <w:rPr>
                  <w:i/>
                </w:rPr>
                <w:delText>&lt;type&gt;</w:delText>
              </w:r>
              <w:r w:rsidDel="00A0186F">
                <w:delText>"</w:delText>
              </w:r>
              <w:r w:rsidRPr="001769FF" w:rsidDel="00A0186F">
                <w:delText xml:space="preserve"> or </w:delText>
              </w:r>
              <w:r w:rsidDel="00A0186F">
                <w:delText>"array</w:delText>
              </w:r>
              <w:r w:rsidRPr="00495D18" w:rsidDel="00A0186F">
                <w:rPr>
                  <w:i/>
                </w:rPr>
                <w:delText>(&lt;type&gt;</w:delText>
              </w:r>
              <w:r w:rsidDel="00A0186F">
                <w:delText>)" or "map</w:delText>
              </w:r>
              <w:r w:rsidRPr="00495D18" w:rsidDel="00A0186F">
                <w:rPr>
                  <w:i/>
                </w:rPr>
                <w:delText>(&lt;type&gt;</w:delText>
              </w:r>
              <w:r w:rsidDel="00A0186F">
                <w:delText>)"</w:delText>
              </w:r>
            </w:del>
          </w:p>
        </w:tc>
        <w:tc>
          <w:tcPr>
            <w:tcW w:w="450" w:type="dxa"/>
            <w:tcBorders>
              <w:top w:val="single" w:sz="4" w:space="0" w:color="auto"/>
              <w:left w:val="single" w:sz="6" w:space="0" w:color="000000"/>
              <w:bottom w:val="single" w:sz="4" w:space="0" w:color="auto"/>
              <w:right w:val="single" w:sz="6" w:space="0" w:color="000000"/>
            </w:tcBorders>
            <w:hideMark/>
            <w:tcPrChange w:id="1117" w:author="C4-194356" w:date="2019-10-14T13:11:00Z">
              <w:tcPr>
                <w:tcW w:w="450" w:type="dxa"/>
                <w:gridSpan w:val="2"/>
                <w:tcBorders>
                  <w:top w:val="single" w:sz="4" w:space="0" w:color="auto"/>
                  <w:left w:val="single" w:sz="6" w:space="0" w:color="000000"/>
                  <w:bottom w:val="single" w:sz="6" w:space="0" w:color="000000"/>
                  <w:right w:val="single" w:sz="6" w:space="0" w:color="000000"/>
                </w:tcBorders>
                <w:hideMark/>
              </w:tcPr>
            </w:tcPrChange>
          </w:tcPr>
          <w:p w:rsidR="00F6104B" w:rsidRPr="00986E88" w:rsidDel="00A0186F" w:rsidRDefault="00F6104B" w:rsidP="00F6104B">
            <w:pPr>
              <w:pStyle w:val="TAC"/>
              <w:rPr>
                <w:del w:id="1118" w:author="C4-194356" w:date="2019-10-14T13:12:00Z"/>
                <w:noProof/>
              </w:rPr>
            </w:pPr>
            <w:del w:id="1119" w:author="C4-194356" w:date="2019-10-14T13:12:00Z">
              <w:r w:rsidDel="00A0186F">
                <w:delText>"M", "C" or "O"</w:delText>
              </w:r>
            </w:del>
          </w:p>
        </w:tc>
        <w:tc>
          <w:tcPr>
            <w:tcW w:w="1170" w:type="dxa"/>
            <w:tcBorders>
              <w:top w:val="single" w:sz="4" w:space="0" w:color="auto"/>
              <w:left w:val="single" w:sz="6" w:space="0" w:color="000000"/>
              <w:bottom w:val="single" w:sz="4" w:space="0" w:color="auto"/>
              <w:right w:val="single" w:sz="6" w:space="0" w:color="000000"/>
            </w:tcBorders>
            <w:hideMark/>
            <w:tcPrChange w:id="1120" w:author="C4-194356" w:date="2019-10-14T13:11:00Z">
              <w:tcPr>
                <w:tcW w:w="1170" w:type="dxa"/>
                <w:gridSpan w:val="2"/>
                <w:tcBorders>
                  <w:top w:val="single" w:sz="4" w:space="0" w:color="auto"/>
                  <w:left w:val="single" w:sz="6" w:space="0" w:color="000000"/>
                  <w:bottom w:val="single" w:sz="6" w:space="0" w:color="000000"/>
                  <w:right w:val="single" w:sz="6" w:space="0" w:color="000000"/>
                </w:tcBorders>
                <w:hideMark/>
              </w:tcPr>
            </w:tcPrChange>
          </w:tcPr>
          <w:p w:rsidR="00F6104B" w:rsidRPr="00986E88" w:rsidDel="00A0186F" w:rsidRDefault="00F6104B" w:rsidP="00F6104B">
            <w:pPr>
              <w:pStyle w:val="TAC"/>
              <w:rPr>
                <w:del w:id="1121" w:author="C4-194356" w:date="2019-10-14T13:12:00Z"/>
                <w:noProof/>
              </w:rPr>
            </w:pPr>
            <w:del w:id="1122" w:author="C4-194356" w:date="2019-10-14T13:12:00Z">
              <w:r w:rsidDel="00A0186F">
                <w:delText>"</w:delText>
              </w:r>
              <w:r w:rsidRPr="00AD11D3" w:rsidDel="00A0186F">
                <w:delText>0..1", "1</w:delText>
              </w:r>
              <w:r w:rsidRPr="00514251" w:rsidDel="00A0186F">
                <w:delText>", or "</w:delText>
              </w:r>
              <w:r w:rsidRPr="00970CC2" w:rsidDel="00A0186F">
                <w:delText>M</w:delText>
              </w:r>
              <w:r w:rsidRPr="00AD11D3" w:rsidDel="00A0186F">
                <w:delText>..</w:delText>
              </w:r>
              <w:r w:rsidRPr="00970CC2" w:rsidDel="00A0186F">
                <w:delText>N</w:delText>
              </w:r>
              <w:r w:rsidRPr="00AD11D3" w:rsidDel="00A0186F">
                <w:delText>"</w:delText>
              </w:r>
              <w:r w:rsidRPr="00514251" w:rsidDel="00A0186F">
                <w:delText>, or &lt;leave empty</w:delText>
              </w:r>
              <w:r w:rsidRPr="001769FF" w:rsidDel="00A0186F">
                <w:delText>&gt;</w:delText>
              </w:r>
            </w:del>
          </w:p>
        </w:tc>
        <w:tc>
          <w:tcPr>
            <w:tcW w:w="5160" w:type="dxa"/>
            <w:tcBorders>
              <w:top w:val="single" w:sz="4" w:space="0" w:color="auto"/>
              <w:left w:val="single" w:sz="6" w:space="0" w:color="000000"/>
              <w:bottom w:val="single" w:sz="4" w:space="0" w:color="auto"/>
              <w:right w:val="single" w:sz="6" w:space="0" w:color="000000"/>
            </w:tcBorders>
            <w:hideMark/>
            <w:tcPrChange w:id="1123" w:author="C4-194356" w:date="2019-10-14T13:11:00Z">
              <w:tcPr>
                <w:tcW w:w="5160" w:type="dxa"/>
                <w:gridSpan w:val="2"/>
                <w:tcBorders>
                  <w:top w:val="single" w:sz="4" w:space="0" w:color="auto"/>
                  <w:left w:val="single" w:sz="6" w:space="0" w:color="000000"/>
                  <w:bottom w:val="single" w:sz="6" w:space="0" w:color="000000"/>
                  <w:right w:val="single" w:sz="6" w:space="0" w:color="000000"/>
                </w:tcBorders>
                <w:hideMark/>
              </w:tcPr>
            </w:tcPrChange>
          </w:tcPr>
          <w:p w:rsidR="00F6104B" w:rsidRPr="00986E88" w:rsidDel="00A0186F" w:rsidRDefault="00F6104B" w:rsidP="00F6104B">
            <w:pPr>
              <w:pStyle w:val="TAL"/>
              <w:rPr>
                <w:del w:id="1124" w:author="C4-194356" w:date="2019-10-14T13:12:00Z"/>
                <w:noProof/>
              </w:rPr>
            </w:pPr>
            <w:del w:id="1125" w:author="C4-194356" w:date="2019-10-14T13:12:00Z">
              <w:r w:rsidRPr="001769FF" w:rsidDel="00A0186F">
                <w:delText>&lt;only if applicable&gt;</w:delText>
              </w:r>
            </w:del>
          </w:p>
        </w:tc>
      </w:tr>
      <w:tr w:rsidR="00A0186F" w:rsidRPr="00986E88" w:rsidTr="00A0186F">
        <w:trPr>
          <w:jc w:val="center"/>
          <w:ins w:id="1126" w:author="C4-194356" w:date="2019-10-14T13:11:00Z"/>
        </w:trPr>
        <w:tc>
          <w:tcPr>
            <w:tcW w:w="2899" w:type="dxa"/>
            <w:tcBorders>
              <w:top w:val="single" w:sz="4" w:space="0" w:color="auto"/>
              <w:left w:val="single" w:sz="6" w:space="0" w:color="000000"/>
              <w:bottom w:val="single" w:sz="6" w:space="0" w:color="000000"/>
              <w:right w:val="single" w:sz="6" w:space="0" w:color="000000"/>
            </w:tcBorders>
          </w:tcPr>
          <w:p w:rsidR="00A0186F" w:rsidRDefault="00A0186F" w:rsidP="00A0186F">
            <w:pPr>
              <w:pStyle w:val="TAL"/>
              <w:rPr>
                <w:ins w:id="1127" w:author="C4-194356" w:date="2019-10-14T13:11:00Z"/>
              </w:rPr>
            </w:pPr>
            <w:proofErr w:type="spellStart"/>
            <w:ins w:id="1128" w:author="C4-194356" w:date="2019-10-14T13:11:00Z">
              <w:r>
                <w:t>Ucmf</w:t>
              </w:r>
              <w:r w:rsidRPr="003B2883">
                <w:t>Notification</w:t>
              </w:r>
              <w:proofErr w:type="spellEnd"/>
            </w:ins>
          </w:p>
        </w:tc>
        <w:tc>
          <w:tcPr>
            <w:tcW w:w="450" w:type="dxa"/>
            <w:tcBorders>
              <w:top w:val="single" w:sz="4" w:space="0" w:color="auto"/>
              <w:left w:val="single" w:sz="6" w:space="0" w:color="000000"/>
              <w:bottom w:val="single" w:sz="6" w:space="0" w:color="000000"/>
              <w:right w:val="single" w:sz="6" w:space="0" w:color="000000"/>
            </w:tcBorders>
          </w:tcPr>
          <w:p w:rsidR="00A0186F" w:rsidRDefault="00A0186F" w:rsidP="00A0186F">
            <w:pPr>
              <w:pStyle w:val="TAC"/>
              <w:rPr>
                <w:ins w:id="1129" w:author="C4-194356" w:date="2019-10-14T13:11:00Z"/>
              </w:rPr>
            </w:pPr>
            <w:ins w:id="1130" w:author="C4-194356" w:date="2019-10-14T13:11:00Z">
              <w:r w:rsidRPr="003B2883">
                <w:t>M</w:t>
              </w:r>
            </w:ins>
          </w:p>
        </w:tc>
        <w:tc>
          <w:tcPr>
            <w:tcW w:w="1170" w:type="dxa"/>
            <w:tcBorders>
              <w:top w:val="single" w:sz="4" w:space="0" w:color="auto"/>
              <w:left w:val="single" w:sz="6" w:space="0" w:color="000000"/>
              <w:bottom w:val="single" w:sz="6" w:space="0" w:color="000000"/>
              <w:right w:val="single" w:sz="6" w:space="0" w:color="000000"/>
            </w:tcBorders>
          </w:tcPr>
          <w:p w:rsidR="00A0186F" w:rsidRDefault="00A0186F" w:rsidP="00A0186F">
            <w:pPr>
              <w:pStyle w:val="TAC"/>
              <w:rPr>
                <w:ins w:id="1131" w:author="C4-194356" w:date="2019-10-14T13:11:00Z"/>
              </w:rPr>
            </w:pPr>
            <w:ins w:id="1132" w:author="C4-194356" w:date="2019-10-14T13:11:00Z">
              <w:r w:rsidRPr="003B2883">
                <w:t>1</w:t>
              </w:r>
            </w:ins>
          </w:p>
        </w:tc>
        <w:tc>
          <w:tcPr>
            <w:tcW w:w="5160" w:type="dxa"/>
            <w:tcBorders>
              <w:top w:val="single" w:sz="4" w:space="0" w:color="auto"/>
              <w:left w:val="single" w:sz="6" w:space="0" w:color="000000"/>
              <w:bottom w:val="single" w:sz="6" w:space="0" w:color="000000"/>
              <w:right w:val="single" w:sz="6" w:space="0" w:color="000000"/>
            </w:tcBorders>
          </w:tcPr>
          <w:p w:rsidR="00A0186F" w:rsidRPr="001769FF" w:rsidRDefault="00A0186F" w:rsidP="00A0186F">
            <w:pPr>
              <w:pStyle w:val="TAL"/>
              <w:rPr>
                <w:ins w:id="1133" w:author="C4-194356" w:date="2019-10-14T13:11:00Z"/>
              </w:rPr>
            </w:pPr>
            <w:ins w:id="1134" w:author="C4-194356" w:date="2019-10-14T13:11:00Z">
              <w:r w:rsidRPr="003B2883">
                <w:t>Represents the notification to be delivered</w:t>
              </w:r>
            </w:ins>
          </w:p>
        </w:tc>
      </w:tr>
    </w:tbl>
    <w:p w:rsidR="008F3CD0" w:rsidRPr="00986E88" w:rsidRDefault="008F3CD0" w:rsidP="008F3CD0">
      <w:pPr>
        <w:rPr>
          <w:noProof/>
        </w:rPr>
      </w:pPr>
    </w:p>
    <w:p w:rsidR="008F3CD0" w:rsidRPr="00986E88" w:rsidRDefault="008F3CD0" w:rsidP="008F3CD0">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F3CD0" w:rsidRPr="00986E88" w:rsidTr="00535F8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Description</w:t>
            </w:r>
          </w:p>
        </w:tc>
      </w:tr>
      <w:tr w:rsidR="008F3CD0" w:rsidRPr="00986E88" w:rsidDel="00535F85" w:rsidTr="00535F85">
        <w:trPr>
          <w:jc w:val="center"/>
          <w:del w:id="1135" w:author="C4-194356" w:date="2019-10-14T13:12:00Z"/>
        </w:trPr>
        <w:tc>
          <w:tcPr>
            <w:tcW w:w="2004" w:type="dxa"/>
            <w:tcBorders>
              <w:top w:val="single" w:sz="4" w:space="0" w:color="auto"/>
              <w:left w:val="single" w:sz="6" w:space="0" w:color="000000"/>
              <w:bottom w:val="single" w:sz="4" w:space="0" w:color="auto"/>
              <w:right w:val="single" w:sz="6" w:space="0" w:color="000000"/>
            </w:tcBorders>
            <w:hideMark/>
          </w:tcPr>
          <w:p w:rsidR="008F3CD0" w:rsidRPr="00986E88" w:rsidDel="00535F85" w:rsidRDefault="008F3CD0" w:rsidP="008F3CD0">
            <w:pPr>
              <w:pStyle w:val="TAL"/>
              <w:rPr>
                <w:del w:id="1136" w:author="C4-194356" w:date="2019-10-14T13:12:00Z"/>
                <w:noProof/>
              </w:rPr>
            </w:pPr>
            <w:del w:id="1137" w:author="C4-194356" w:date="2019-10-14T13:12:00Z">
              <w:r w:rsidDel="00535F85">
                <w:delText>"</w:delText>
              </w:r>
              <w:r w:rsidRPr="00495D18" w:rsidDel="00535F85">
                <w:rPr>
                  <w:i/>
                </w:rPr>
                <w:delText>&lt;type&gt;</w:delText>
              </w:r>
              <w:r w:rsidDel="00535F85">
                <w:delText>"</w:delText>
              </w:r>
              <w:r w:rsidRPr="001769FF" w:rsidDel="00535F85">
                <w:delText xml:space="preserve"> or </w:delText>
              </w:r>
              <w:r w:rsidDel="00535F85">
                <w:delText>"array</w:delText>
              </w:r>
              <w:r w:rsidRPr="00495D18" w:rsidDel="00535F85">
                <w:rPr>
                  <w:i/>
                </w:rPr>
                <w:delText>(&lt;type&gt;</w:delText>
              </w:r>
              <w:r w:rsidDel="00535F85">
                <w:delText>)" or "map</w:delText>
              </w:r>
              <w:r w:rsidRPr="00495D18" w:rsidDel="00535F85">
                <w:rPr>
                  <w:i/>
                </w:rPr>
                <w:delText>(&lt;type&gt;</w:delText>
              </w:r>
              <w:r w:rsidDel="00535F85">
                <w:delText>)"</w:delText>
              </w:r>
            </w:del>
          </w:p>
        </w:tc>
        <w:tc>
          <w:tcPr>
            <w:tcW w:w="361" w:type="dxa"/>
            <w:tcBorders>
              <w:top w:val="single" w:sz="4" w:space="0" w:color="auto"/>
              <w:left w:val="single" w:sz="6" w:space="0" w:color="000000"/>
              <w:bottom w:val="single" w:sz="4" w:space="0" w:color="auto"/>
              <w:right w:val="single" w:sz="6" w:space="0" w:color="000000"/>
            </w:tcBorders>
          </w:tcPr>
          <w:p w:rsidR="008F3CD0" w:rsidRPr="00986E88" w:rsidDel="00535F85" w:rsidRDefault="008F3CD0" w:rsidP="008F3CD0">
            <w:pPr>
              <w:pStyle w:val="TAC"/>
              <w:rPr>
                <w:del w:id="1138" w:author="C4-194356" w:date="2019-10-14T13:12:00Z"/>
                <w:noProof/>
              </w:rPr>
            </w:pPr>
            <w:del w:id="1139" w:author="C4-194356" w:date="2019-10-14T13:12:00Z">
              <w:r w:rsidDel="00535F85">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8F3CD0" w:rsidRPr="00986E88" w:rsidDel="00535F85" w:rsidRDefault="008F3CD0" w:rsidP="008F3CD0">
            <w:pPr>
              <w:pStyle w:val="TAC"/>
              <w:rPr>
                <w:del w:id="1140" w:author="C4-194356" w:date="2019-10-14T13:12:00Z"/>
                <w:noProof/>
              </w:rPr>
            </w:pPr>
            <w:del w:id="1141" w:author="C4-194356" w:date="2019-10-14T13:12:00Z">
              <w:r w:rsidDel="00535F85">
                <w:delText>"</w:delText>
              </w:r>
              <w:r w:rsidRPr="00514251" w:rsidDel="00535F85">
                <w:delText>0..1", "1" or "</w:delText>
              </w:r>
              <w:r w:rsidRPr="00970CC2" w:rsidDel="00535F85">
                <w:delText>M</w:delText>
              </w:r>
              <w:r w:rsidRPr="00514251" w:rsidDel="00535F85">
                <w:delText>..</w:delText>
              </w:r>
              <w:r w:rsidRPr="00970CC2" w:rsidDel="00535F85">
                <w:delText>N</w:delText>
              </w:r>
              <w:r w:rsidRPr="00514251" w:rsidDel="00535F85">
                <w:delText>", or &lt;leave empt</w:delText>
              </w:r>
              <w:r w:rsidRPr="001769FF" w:rsidDel="00535F85">
                <w:delText>y&gt;</w:delText>
              </w:r>
            </w:del>
          </w:p>
        </w:tc>
        <w:tc>
          <w:tcPr>
            <w:tcW w:w="1441" w:type="dxa"/>
            <w:tcBorders>
              <w:top w:val="single" w:sz="4" w:space="0" w:color="auto"/>
              <w:left w:val="single" w:sz="6" w:space="0" w:color="000000"/>
              <w:bottom w:val="single" w:sz="4" w:space="0" w:color="auto"/>
              <w:right w:val="single" w:sz="6" w:space="0" w:color="000000"/>
            </w:tcBorders>
            <w:hideMark/>
          </w:tcPr>
          <w:p w:rsidR="008F3CD0" w:rsidRPr="00986E88" w:rsidDel="00535F85" w:rsidRDefault="008F3CD0" w:rsidP="008F3CD0">
            <w:pPr>
              <w:pStyle w:val="TAL"/>
              <w:rPr>
                <w:del w:id="1142" w:author="C4-194356" w:date="2019-10-14T13:12:00Z"/>
                <w:noProof/>
              </w:rPr>
            </w:pPr>
            <w:del w:id="1143" w:author="C4-194356" w:date="2019-10-14T13:12:00Z">
              <w:r w:rsidRPr="001769FF" w:rsidDel="00535F85">
                <w:delText>&lt;list applicable codes with name</w:delText>
              </w:r>
              <w:r w:rsidDel="00535F85">
                <w:delText xml:space="preserve"> from the </w:delText>
              </w:r>
              <w:r w:rsidRPr="00080358" w:rsidDel="00535F85">
                <w:delText>applicable RFCs</w:delText>
              </w:r>
              <w:r w:rsidDel="00535F85">
                <w:delText>&gt;</w:delText>
              </w:r>
            </w:del>
          </w:p>
        </w:tc>
        <w:tc>
          <w:tcPr>
            <w:tcW w:w="4619" w:type="dxa"/>
            <w:tcBorders>
              <w:top w:val="single" w:sz="4" w:space="0" w:color="auto"/>
              <w:left w:val="single" w:sz="6" w:space="0" w:color="000000"/>
              <w:bottom w:val="single" w:sz="4" w:space="0" w:color="auto"/>
              <w:right w:val="single" w:sz="6" w:space="0" w:color="000000"/>
            </w:tcBorders>
            <w:hideMark/>
          </w:tcPr>
          <w:p w:rsidR="008F3CD0" w:rsidRPr="001769FF" w:rsidDel="00535F85" w:rsidRDefault="008F3CD0" w:rsidP="008F3CD0">
            <w:pPr>
              <w:pStyle w:val="TAL"/>
              <w:rPr>
                <w:del w:id="1144" w:author="C4-194356" w:date="2019-10-14T13:12:00Z"/>
              </w:rPr>
            </w:pPr>
            <w:del w:id="1145" w:author="C4-194356" w:date="2019-10-14T13:12:00Z">
              <w:r w:rsidRPr="001769FF" w:rsidDel="00535F85">
                <w:delText xml:space="preserve">&lt;Meaning of the success case&gt; </w:delText>
              </w:r>
            </w:del>
          </w:p>
          <w:p w:rsidR="008F3CD0" w:rsidRPr="001769FF" w:rsidDel="00535F85" w:rsidRDefault="008F3CD0" w:rsidP="008F3CD0">
            <w:pPr>
              <w:pStyle w:val="TAL"/>
              <w:rPr>
                <w:del w:id="1146" w:author="C4-194356" w:date="2019-10-14T13:12:00Z"/>
              </w:rPr>
            </w:pPr>
            <w:del w:id="1147" w:author="C4-194356" w:date="2019-10-14T13:12:00Z">
              <w:r w:rsidRPr="001769FF" w:rsidDel="00535F85">
                <w:delText xml:space="preserve">or </w:delText>
              </w:r>
            </w:del>
          </w:p>
          <w:p w:rsidR="008F3CD0" w:rsidRPr="00986E88" w:rsidDel="00535F85" w:rsidRDefault="008F3CD0" w:rsidP="008F3CD0">
            <w:pPr>
              <w:pStyle w:val="TAL"/>
              <w:rPr>
                <w:del w:id="1148" w:author="C4-194356" w:date="2019-10-14T13:12:00Z"/>
                <w:noProof/>
              </w:rPr>
            </w:pPr>
            <w:del w:id="1149" w:author="C4-194356" w:date="2019-10-14T13:12:00Z">
              <w:r w:rsidRPr="001769FF" w:rsidDel="00535F85">
                <w:delText>&lt;Meaning of the error case with additional statement regarding error handling&gt;</w:delText>
              </w:r>
            </w:del>
          </w:p>
        </w:tc>
      </w:tr>
      <w:tr w:rsidR="00535F85" w:rsidRPr="00986E88" w:rsidTr="00535F85">
        <w:trPr>
          <w:jc w:val="center"/>
          <w:ins w:id="1150" w:author="C4-194356" w:date="2019-10-14T13:12:00Z"/>
        </w:trPr>
        <w:tc>
          <w:tcPr>
            <w:tcW w:w="2004" w:type="dxa"/>
            <w:tcBorders>
              <w:top w:val="single" w:sz="4" w:space="0" w:color="auto"/>
              <w:left w:val="single" w:sz="6" w:space="0" w:color="000000"/>
              <w:bottom w:val="single" w:sz="4" w:space="0" w:color="auto"/>
              <w:right w:val="single" w:sz="6" w:space="0" w:color="000000"/>
            </w:tcBorders>
          </w:tcPr>
          <w:p w:rsidR="00535F85" w:rsidRDefault="00535F85" w:rsidP="00535F85">
            <w:pPr>
              <w:pStyle w:val="TAL"/>
              <w:rPr>
                <w:ins w:id="1151" w:author="C4-194356" w:date="2019-10-14T13:12:00Z"/>
              </w:rPr>
            </w:pPr>
            <w:ins w:id="1152" w:author="C4-194356" w:date="2019-10-14T13:12:00Z">
              <w:r w:rsidRPr="003B2883">
                <w:t>n/a</w:t>
              </w:r>
            </w:ins>
          </w:p>
        </w:tc>
        <w:tc>
          <w:tcPr>
            <w:tcW w:w="361" w:type="dxa"/>
            <w:tcBorders>
              <w:top w:val="single" w:sz="4" w:space="0" w:color="auto"/>
              <w:left w:val="single" w:sz="6" w:space="0" w:color="000000"/>
              <w:bottom w:val="single" w:sz="4" w:space="0" w:color="auto"/>
              <w:right w:val="single" w:sz="6" w:space="0" w:color="000000"/>
            </w:tcBorders>
          </w:tcPr>
          <w:p w:rsidR="00535F85" w:rsidRDefault="00535F85" w:rsidP="00535F85">
            <w:pPr>
              <w:pStyle w:val="TAC"/>
              <w:rPr>
                <w:ins w:id="1153" w:author="C4-194356" w:date="2019-10-14T13:12:00Z"/>
              </w:rPr>
            </w:pPr>
          </w:p>
        </w:tc>
        <w:tc>
          <w:tcPr>
            <w:tcW w:w="1259" w:type="dxa"/>
            <w:tcBorders>
              <w:top w:val="single" w:sz="4" w:space="0" w:color="auto"/>
              <w:left w:val="single" w:sz="6" w:space="0" w:color="000000"/>
              <w:bottom w:val="single" w:sz="4" w:space="0" w:color="auto"/>
              <w:right w:val="single" w:sz="6" w:space="0" w:color="000000"/>
            </w:tcBorders>
          </w:tcPr>
          <w:p w:rsidR="00535F85" w:rsidRDefault="00535F85" w:rsidP="00535F85">
            <w:pPr>
              <w:pStyle w:val="TAC"/>
              <w:rPr>
                <w:ins w:id="1154" w:author="C4-194356" w:date="2019-10-14T13:12:00Z"/>
              </w:rPr>
            </w:pPr>
          </w:p>
        </w:tc>
        <w:tc>
          <w:tcPr>
            <w:tcW w:w="1441" w:type="dxa"/>
            <w:tcBorders>
              <w:top w:val="single" w:sz="4" w:space="0" w:color="auto"/>
              <w:left w:val="single" w:sz="6" w:space="0" w:color="000000"/>
              <w:bottom w:val="single" w:sz="4" w:space="0" w:color="auto"/>
              <w:right w:val="single" w:sz="6" w:space="0" w:color="000000"/>
            </w:tcBorders>
          </w:tcPr>
          <w:p w:rsidR="00535F85" w:rsidRPr="001769FF" w:rsidRDefault="00535F85" w:rsidP="00535F85">
            <w:pPr>
              <w:pStyle w:val="TAL"/>
              <w:rPr>
                <w:ins w:id="1155" w:author="C4-194356" w:date="2019-10-14T13:12:00Z"/>
              </w:rPr>
            </w:pPr>
            <w:ins w:id="1156" w:author="C4-194356" w:date="2019-10-14T13:12:00Z">
              <w:r w:rsidRPr="003B2883">
                <w:t>204 No Content</w:t>
              </w:r>
            </w:ins>
          </w:p>
        </w:tc>
        <w:tc>
          <w:tcPr>
            <w:tcW w:w="4619" w:type="dxa"/>
            <w:tcBorders>
              <w:top w:val="single" w:sz="4" w:space="0" w:color="auto"/>
              <w:left w:val="single" w:sz="6" w:space="0" w:color="000000"/>
              <w:bottom w:val="single" w:sz="4" w:space="0" w:color="auto"/>
              <w:right w:val="single" w:sz="6" w:space="0" w:color="000000"/>
            </w:tcBorders>
          </w:tcPr>
          <w:p w:rsidR="00535F85" w:rsidRPr="001769FF" w:rsidRDefault="00535F85" w:rsidP="00535F85">
            <w:pPr>
              <w:pStyle w:val="TAL"/>
              <w:rPr>
                <w:ins w:id="1157" w:author="C4-194356" w:date="2019-10-14T13:12:00Z"/>
              </w:rPr>
            </w:pPr>
          </w:p>
        </w:tc>
      </w:tr>
      <w:tr w:rsidR="00535F85" w:rsidRPr="00986E88" w:rsidTr="00535F8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535F85" w:rsidRPr="00986E88" w:rsidRDefault="00535F85" w:rsidP="00535F85">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8F3CD0" w:rsidRPr="00986E88" w:rsidRDefault="008F3CD0" w:rsidP="008F3CD0">
      <w:pPr>
        <w:rPr>
          <w:noProof/>
        </w:rPr>
      </w:pPr>
    </w:p>
    <w:p w:rsidR="00406386" w:rsidRDefault="00406386" w:rsidP="00406386">
      <w:pPr>
        <w:pStyle w:val="Heading4"/>
      </w:pPr>
      <w:bookmarkStart w:id="1158" w:name="_Toc21954322"/>
      <w:r>
        <w:t>6.1.5.3</w:t>
      </w:r>
      <w:r>
        <w:tab/>
        <w:t>&lt;notification 2&gt;</w:t>
      </w:r>
      <w:bookmarkEnd w:id="1158"/>
    </w:p>
    <w:p w:rsidR="00F6104B" w:rsidRDefault="00F6104B" w:rsidP="00F6104B">
      <w:pPr>
        <w:pStyle w:val="Guidance"/>
      </w:pPr>
      <w:r>
        <w:t xml:space="preserve">And so on if there are more than one notifications supported by the service. Same structure as in </w:t>
      </w:r>
      <w:r w:rsidR="00FE7F97">
        <w:t>clause</w:t>
      </w:r>
      <w:r>
        <w:t xml:space="preserve"> 6.1.5.2. </w:t>
      </w:r>
    </w:p>
    <w:p w:rsidR="00E3491B" w:rsidRDefault="00E3491B" w:rsidP="000E77D4">
      <w:pPr>
        <w:pStyle w:val="Heading3"/>
      </w:pPr>
      <w:bookmarkStart w:id="1159" w:name="_Toc21954323"/>
      <w:r>
        <w:lastRenderedPageBreak/>
        <w:t>6.</w:t>
      </w:r>
      <w:r w:rsidR="000E77D4">
        <w:t>1.</w:t>
      </w:r>
      <w:r w:rsidR="004B1E63">
        <w:t>6</w:t>
      </w:r>
      <w:r>
        <w:tab/>
      </w:r>
      <w:r w:rsidR="00FD48E5">
        <w:t>Data Model</w:t>
      </w:r>
      <w:bookmarkEnd w:id="1159"/>
    </w:p>
    <w:p w:rsidR="00E3491B" w:rsidRDefault="00E3491B" w:rsidP="000E77D4">
      <w:pPr>
        <w:pStyle w:val="Heading4"/>
      </w:pPr>
      <w:bookmarkStart w:id="1160" w:name="_Toc21954324"/>
      <w:r>
        <w:t>6.</w:t>
      </w:r>
      <w:r w:rsidR="000E77D4">
        <w:t>1.</w:t>
      </w:r>
      <w:r w:rsidR="004B1E63">
        <w:t>6</w:t>
      </w:r>
      <w:r>
        <w:t>.1</w:t>
      </w:r>
      <w:r>
        <w:tab/>
        <w:t>General</w:t>
      </w:r>
      <w:bookmarkEnd w:id="1160"/>
    </w:p>
    <w:p w:rsidR="000F36CF" w:rsidRDefault="000F36CF" w:rsidP="000F36CF">
      <w:r>
        <w:t xml:space="preserve">This </w:t>
      </w:r>
      <w:r w:rsidR="00FE7F97">
        <w:t>clause</w:t>
      </w:r>
      <w:r>
        <w:t xml:space="preserve"> specifies the application data model supported </w:t>
      </w:r>
      <w:r w:rsidR="00D91F28">
        <w:t>by</w:t>
      </w:r>
      <w:r>
        <w:t xml:space="preserve"> the API.</w:t>
      </w:r>
    </w:p>
    <w:p w:rsidR="00E37CBB" w:rsidRDefault="00E37CBB" w:rsidP="00E37CBB">
      <w:pPr>
        <w:pStyle w:val="Guidance"/>
      </w:pPr>
      <w:r>
        <w:t>Data types that may be common to multiple APIs (offered by the same or different NFs) should be specified in a new separate TS (similar approach as for TS 29.230 for Diameter AVPs</w:t>
      </w:r>
      <w:r w:rsidR="001163BB">
        <w:t>)</w:t>
      </w:r>
      <w:r>
        <w:t>.</w:t>
      </w:r>
    </w:p>
    <w:p w:rsidR="00B75785" w:rsidRDefault="00A94618" w:rsidP="00B75785">
      <w:r>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52604D" w:rsidRPr="0052604D">
        <w:rPr>
          <w:vertAlign w:val="subscript"/>
        </w:rPr>
        <w:t>&lt;NF&gt;</w:t>
      </w:r>
      <w:r w:rsidR="00B75785" w:rsidRPr="009C4D60">
        <w:t xml:space="preserve"> </w:t>
      </w:r>
      <w:r w:rsidR="0052604D">
        <w:t>service based interface</w:t>
      </w:r>
      <w:r w:rsidR="00B75785" w:rsidRPr="009C4D60">
        <w:t xml:space="preserve"> protocol</w:t>
      </w:r>
      <w:r w:rsidR="0052604D">
        <w:t>.</w:t>
      </w:r>
    </w:p>
    <w:p w:rsidR="00B75785" w:rsidRDefault="00B75785" w:rsidP="00971458"/>
    <w:p w:rsidR="00B75785" w:rsidRPr="009C4D60" w:rsidRDefault="00B75785" w:rsidP="00B75785">
      <w:pPr>
        <w:pStyle w:val="TH"/>
      </w:pPr>
      <w:r w:rsidRPr="009C4D60">
        <w:t xml:space="preserve">Table </w:t>
      </w:r>
      <w:r>
        <w:t>6.1.6.1</w:t>
      </w:r>
      <w:r w:rsidR="0052604D">
        <w:t>-</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11739" w:rsidTr="0097145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9A7B1D" w:rsidRDefault="00F11739" w:rsidP="009A7B1D">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11739" w:rsidRPr="009A7B1D" w:rsidRDefault="00FE18DB" w:rsidP="009A7B1D">
            <w:pPr>
              <w:pStyle w:val="TAH"/>
            </w:pPr>
            <w:r>
              <w:t>Clause</w:t>
            </w:r>
            <w:r w:rsidR="00F11739"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9A7B1D" w:rsidRDefault="00F11739" w:rsidP="009A7B1D">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11739" w:rsidRPr="009A7B1D" w:rsidRDefault="00F11739" w:rsidP="009A7B1D">
            <w:pPr>
              <w:pStyle w:val="TAH"/>
            </w:pPr>
            <w:r>
              <w:t>Applicability</w:t>
            </w:r>
          </w:p>
        </w:tc>
      </w:tr>
      <w:tr w:rsidR="00F11739" w:rsidTr="00971458">
        <w:trPr>
          <w:jc w:val="center"/>
        </w:trPr>
        <w:tc>
          <w:tcPr>
            <w:tcW w:w="1735"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pPr>
          </w:p>
        </w:tc>
        <w:tc>
          <w:tcPr>
            <w:tcW w:w="1559"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pPr>
          </w:p>
        </w:tc>
        <w:tc>
          <w:tcPr>
            <w:tcW w:w="3828"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rPr>
                <w:rFonts w:cs="Arial"/>
                <w:szCs w:val="18"/>
              </w:rPr>
            </w:pPr>
          </w:p>
        </w:tc>
      </w:tr>
    </w:tbl>
    <w:p w:rsidR="0052604D" w:rsidRDefault="0052604D" w:rsidP="00971458"/>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Pr="0052604D">
        <w:rPr>
          <w:vertAlign w:val="subscript"/>
        </w:rPr>
        <w:t>&lt;NF&gt;</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t xml:space="preserve">Table </w:t>
      </w:r>
      <w:r w:rsidR="0052604D">
        <w:t>6.1.6.1-2</w:t>
      </w:r>
      <w:r w:rsidRPr="009C4D60">
        <w:t xml:space="preserve">: </w:t>
      </w:r>
      <w:r w:rsidR="0052604D">
        <w:t>N</w:t>
      </w:r>
      <w:r w:rsidR="0052604D" w:rsidRPr="00B75785">
        <w:rPr>
          <w:vertAlign w:val="subscript"/>
        </w:rPr>
        <w:t>&lt;NF&gt;</w:t>
      </w:r>
      <w:r w:rsidR="0052604D">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11739" w:rsidTr="0097145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9A7B1D" w:rsidRDefault="00F11739" w:rsidP="009A7B1D">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11739" w:rsidRPr="009A7B1D" w:rsidRDefault="00F11739" w:rsidP="009A7B1D">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9A7B1D" w:rsidRDefault="00F11739" w:rsidP="009A7B1D">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11739" w:rsidRPr="009A7B1D" w:rsidRDefault="00F11739" w:rsidP="009A7B1D">
            <w:pPr>
              <w:pStyle w:val="TAH"/>
            </w:pPr>
            <w:r>
              <w:t>Applicability</w:t>
            </w:r>
          </w:p>
        </w:tc>
      </w:tr>
      <w:tr w:rsidR="00F11739" w:rsidTr="00971458">
        <w:trPr>
          <w:jc w:val="center"/>
        </w:trPr>
        <w:tc>
          <w:tcPr>
            <w:tcW w:w="1735"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pPr>
          </w:p>
        </w:tc>
        <w:tc>
          <w:tcPr>
            <w:tcW w:w="1559"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pPr>
          </w:p>
        </w:tc>
        <w:tc>
          <w:tcPr>
            <w:tcW w:w="3828"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rPr>
                <w:rFonts w:cs="Arial"/>
                <w:szCs w:val="18"/>
              </w:rPr>
            </w:pPr>
          </w:p>
        </w:tc>
      </w:tr>
    </w:tbl>
    <w:p w:rsidR="0052604D" w:rsidRDefault="0052604D" w:rsidP="00971458"/>
    <w:p w:rsidR="00E3491B" w:rsidRDefault="00E3491B" w:rsidP="000E77D4">
      <w:pPr>
        <w:pStyle w:val="Heading4"/>
        <w:rPr>
          <w:lang w:val="en-US"/>
        </w:rPr>
      </w:pPr>
      <w:bookmarkStart w:id="1161" w:name="_Toc21954325"/>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1161"/>
    </w:p>
    <w:p w:rsidR="00622423" w:rsidRPr="00BA4F07" w:rsidRDefault="00622423" w:rsidP="00622423">
      <w:pPr>
        <w:pStyle w:val="Guidance"/>
      </w:pPr>
      <w:r>
        <w:t xml:space="preserve">This </w:t>
      </w:r>
      <w:r w:rsidR="00FE7F97">
        <w:t>clause</w:t>
      </w:r>
      <w:r>
        <w:t xml:space="preserve"> will specify the structured data types.</w:t>
      </w:r>
    </w:p>
    <w:p w:rsidR="00902771" w:rsidRDefault="00902771" w:rsidP="000E77D4">
      <w:pPr>
        <w:pStyle w:val="Heading5"/>
      </w:pPr>
      <w:bookmarkStart w:id="1162" w:name="_Toc21954326"/>
      <w:r>
        <w:t>6.</w:t>
      </w:r>
      <w:r w:rsidR="000E77D4">
        <w:t>1.</w:t>
      </w:r>
      <w:r w:rsidR="004B1E63">
        <w:t>6</w:t>
      </w:r>
      <w:r>
        <w:t>.</w:t>
      </w:r>
      <w:r w:rsidR="00B44433">
        <w:t>2</w:t>
      </w:r>
      <w:r>
        <w:t>.1</w:t>
      </w:r>
      <w:r>
        <w:tab/>
        <w:t>Introduction</w:t>
      </w:r>
      <w:bookmarkEnd w:id="1162"/>
    </w:p>
    <w:p w:rsidR="00FD48E5" w:rsidRDefault="00FD48E5" w:rsidP="00FD48E5">
      <w:r>
        <w:t xml:space="preserve">This </w:t>
      </w:r>
      <w:r w:rsidR="00FE7F97">
        <w:t>clause</w:t>
      </w:r>
      <w:r>
        <w:t xml:space="preserve"> defines the structures to be used in resource representations. </w:t>
      </w:r>
    </w:p>
    <w:p w:rsidR="00902771" w:rsidRDefault="00902771" w:rsidP="00AC65ED">
      <w:pPr>
        <w:pStyle w:val="Heading5"/>
      </w:pPr>
      <w:bookmarkStart w:id="1163" w:name="_Toc21954327"/>
      <w:r>
        <w:t>6.</w:t>
      </w:r>
      <w:r w:rsidR="000E77D4">
        <w:t>1.</w:t>
      </w:r>
      <w:r w:rsidR="004B1E63">
        <w:t>6</w:t>
      </w:r>
      <w:r>
        <w:t>.</w:t>
      </w:r>
      <w:r w:rsidR="00B44433">
        <w:t>2</w:t>
      </w:r>
      <w:r>
        <w:t>.</w:t>
      </w:r>
      <w:r w:rsidR="007277D4">
        <w:t>2</w:t>
      </w:r>
      <w:r>
        <w:tab/>
        <w:t>Type</w:t>
      </w:r>
      <w:r w:rsidR="00FB31D1">
        <w:t>:</w:t>
      </w:r>
      <w:r>
        <w:t xml:space="preserve"> &lt;TypeName 1&gt;</w:t>
      </w:r>
      <w:bookmarkEnd w:id="1163"/>
    </w:p>
    <w:p w:rsidR="00F11739" w:rsidRPr="00F11739" w:rsidRDefault="00F11739" w:rsidP="00971458">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rsidR="002816F7">
        <w:t>member names</w:t>
      </w:r>
      <w:r w:rsidR="002816F7" w:rsidRPr="00F11739">
        <w:t xml:space="preserve"> </w:t>
      </w:r>
      <w:r w:rsidRPr="00F11739">
        <w:t>in a JSON object.</w:t>
      </w:r>
    </w:p>
    <w:p w:rsidR="00F11739" w:rsidRPr="00F11739" w:rsidRDefault="00F11739" w:rsidP="00971458">
      <w:pPr>
        <w:pStyle w:val="Guidance"/>
      </w:pPr>
      <w:r>
        <w:t>"</w:t>
      </w:r>
      <w:r w:rsidRPr="00F11739">
        <w:t>Data type</w:t>
      </w:r>
      <w:r>
        <w:t>"</w:t>
      </w:r>
      <w:r w:rsidRPr="00F11739">
        <w:t>: Data type of the attribute</w:t>
      </w:r>
      <w:r w:rsidR="002816F7">
        <w:t xml:space="preserve"> values</w:t>
      </w:r>
      <w:r w:rsidRPr="00F11739">
        <w:t xml:space="preserve">. If the data type is indicated as "&lt;type&gt;", the attribute </w:t>
      </w:r>
      <w:r w:rsidR="002816F7">
        <w:t xml:space="preserve">value </w:t>
      </w:r>
      <w:r w:rsidRPr="00F11739">
        <w:t xml:space="preserve">shall be of data type &lt;type&gt;. If the data type is indicated as "array(&lt;type&gt;)", the attribute </w:t>
      </w:r>
      <w:r w:rsidR="002816F7">
        <w:t xml:space="preserve">value </w:t>
      </w:r>
      <w:r w:rsidRPr="00F11739">
        <w:t>shall b</w:t>
      </w:r>
      <w:r>
        <w:t>e an array (see IETF RFC 825</w:t>
      </w:r>
      <w:r w:rsidRPr="00F11739">
        <w:t xml:space="preserve">]) that contains elements of data type &lt;type&gt;. If the data type is indicated as "map(&lt;type&gt;)", the attribute </w:t>
      </w:r>
      <w:r w:rsidR="002816F7">
        <w:t xml:space="preserve">value </w:t>
      </w:r>
      <w:r w:rsidRPr="00F11739">
        <w:t xml:space="preserve">shall be </w:t>
      </w:r>
      <w:r>
        <w:t>an object (see IETF RFC 8259</w:t>
      </w:r>
      <w:r w:rsidRPr="00F11739">
        <w:t xml:space="preserve">) </w:t>
      </w:r>
      <w:r w:rsidR="002816F7" w:rsidRPr="00F11739">
        <w:t>encod</w:t>
      </w:r>
      <w:r w:rsidR="002816F7">
        <w:t>ed in the corresponding OpenAPI specification as</w:t>
      </w:r>
      <w:r w:rsidR="002816F7" w:rsidRPr="00F11739">
        <w:t xml:space="preserve"> a map </w:t>
      </w:r>
      <w:r w:rsidR="002816F7">
        <w:t>which values are</w:t>
      </w:r>
      <w:r w:rsidR="002816F7" w:rsidRPr="00F11739">
        <w:t xml:space="preserve"> </w:t>
      </w:r>
      <w:r w:rsidRPr="00F11739">
        <w:t>data type &lt;type&gt;. &lt;type&gt; can either be "integer", "number", "string" or "boolean" (as defined in the OpenAPI specification [4]), or a data type defined in a 3GPP specification.</w:t>
      </w:r>
    </w:p>
    <w:p w:rsidR="00F11739" w:rsidRPr="00F11739" w:rsidRDefault="00F11739" w:rsidP="00971458">
      <w:pPr>
        <w:pStyle w:val="Guidance"/>
      </w:pPr>
      <w:r>
        <w:t>"</w:t>
      </w:r>
      <w:r w:rsidRPr="00F11739">
        <w:t>P</w:t>
      </w:r>
      <w:r>
        <w:t>"</w:t>
      </w:r>
      <w:r w:rsidRPr="00F11739">
        <w:t>: Presence condition of a data structure in request body. It shall be one of "M" (for Mandatory), "C" (for Conditional) and "O" (for Optional).</w:t>
      </w:r>
    </w:p>
    <w:p w:rsidR="00F11739" w:rsidRPr="00F11739" w:rsidRDefault="00F11739" w:rsidP="00971458">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F11739" w:rsidRDefault="00F11739" w:rsidP="00971458">
      <w:pPr>
        <w:pStyle w:val="Guidance"/>
      </w:pPr>
      <w:r>
        <w:t>"</w:t>
      </w:r>
      <w:r w:rsidRPr="00F11739">
        <w:t>Description</w:t>
      </w:r>
      <w:r>
        <w:t>"</w:t>
      </w:r>
      <w:r w:rsidRPr="00F11739">
        <w:t>: Describes the meaning and use of the attribute and may contain normative statements.</w:t>
      </w:r>
      <w:r w:rsidR="00902771" w:rsidRPr="00384E92">
        <w:t>.</w:t>
      </w:r>
    </w:p>
    <w:p w:rsidR="00902771" w:rsidRPr="00384E92" w:rsidRDefault="00F11739" w:rsidP="00971458">
      <w:pPr>
        <w:pStyle w:val="Guidance"/>
      </w:pPr>
      <w:r w:rsidRPr="00F11739">
        <w:t xml:space="preserve">Applicability: If the </w:t>
      </w:r>
      <w:r>
        <w:t>attribute</w:t>
      </w:r>
      <w:r w:rsidRPr="00F11739">
        <w:t xml:space="preserve"> is only applicable for optional feature(s) negotiated using the mechanism defined in </w:t>
      </w:r>
      <w:r w:rsidR="00FE7F97">
        <w:t>clause</w:t>
      </w:r>
      <w:r w:rsidRPr="00F11739">
        <w:t xml:space="preserve"> 6.6 of 3GPP TS 29.500 [</w:t>
      </w:r>
      <w:r>
        <w:t>4</w:t>
      </w:r>
      <w:r w:rsidRPr="00F11739">
        <w:t xml:space="preserve">], the name of the corresponding feature(s) shall be indicated in this column. If no feature is </w:t>
      </w:r>
      <w:r w:rsidRPr="00F11739">
        <w:lastRenderedPageBreak/>
        <w:t xml:space="preserve">indicated. the </w:t>
      </w:r>
      <w:r>
        <w:t>attribute</w:t>
      </w:r>
      <w:r w:rsidRPr="00F11739">
        <w:t xml:space="preserve"> can be used with any feature.</w:t>
      </w:r>
      <w:r w:rsidR="00337E8D">
        <w:rPr>
          <w:lang w:val="en-US"/>
        </w:rPr>
        <w:t>If no optional features are defined for an API, the applicability column can be omitted for that API</w:t>
      </w:r>
    </w:p>
    <w:p w:rsidR="00FD48E5" w:rsidRDefault="00FD48E5" w:rsidP="00FD48E5">
      <w:pPr>
        <w:pStyle w:val="TH"/>
      </w:pPr>
      <w:r>
        <w:rPr>
          <w:noProof/>
        </w:rPr>
        <w:t>Table </w:t>
      </w:r>
      <w:r>
        <w:t>6.</w:t>
      </w:r>
      <w:r w:rsidR="000E77D4">
        <w:t>1.</w:t>
      </w:r>
      <w:r w:rsidR="004B1E63">
        <w:t>6</w:t>
      </w:r>
      <w:r>
        <w:t>.2.</w:t>
      </w:r>
      <w:r w:rsidR="007277D4">
        <w:t>2</w:t>
      </w:r>
      <w:r>
        <w:t xml:space="preserve">-1: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11739" w:rsidRPr="00FD48E5" w:rsidTr="0097145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11739" w:rsidRDefault="00F1173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11739" w:rsidRDefault="00F117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277D4" w:rsidRDefault="00F11739" w:rsidP="00AC65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11739" w:rsidRDefault="00F1173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11739" w:rsidRDefault="00F1173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11739" w:rsidRDefault="00F11739">
            <w:pPr>
              <w:pStyle w:val="TAH"/>
              <w:rPr>
                <w:rFonts w:cs="Arial"/>
                <w:szCs w:val="18"/>
              </w:rPr>
            </w:pPr>
            <w:r>
              <w:rPr>
                <w:rFonts w:cs="Arial"/>
                <w:szCs w:val="18"/>
              </w:rPr>
              <w:t>Applicability</w:t>
            </w:r>
          </w:p>
        </w:tc>
      </w:tr>
      <w:tr w:rsidR="00F11739" w:rsidRPr="00FD48E5"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Default="00F11739" w:rsidP="00F11739">
            <w:pPr>
              <w:pStyle w:val="TAL"/>
            </w:pPr>
            <w:r>
              <w:t>&lt;</w:t>
            </w:r>
            <w:r w:rsidRPr="00172CAF">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F11739" w:rsidRDefault="00F11739" w:rsidP="00F1173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F11739" w:rsidRDefault="00F11739" w:rsidP="00F11739">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F11739" w:rsidRDefault="00F11739" w:rsidP="00F11739">
            <w:pPr>
              <w:pStyle w:val="TAL"/>
            </w:pPr>
            <w:r w:rsidRPr="00683AD6">
              <w:t>"0..1", "1" or "</w:t>
            </w:r>
            <w:r w:rsidRPr="00970CC2">
              <w:t>M</w:t>
            </w:r>
            <w:r w:rsidRPr="00683AD6">
              <w:t>..</w:t>
            </w:r>
            <w:r w:rsidRPr="00970CC2">
              <w:t>N</w:t>
            </w:r>
            <w:r w:rsidRPr="00683AD6">
              <w:t>"</w:t>
            </w:r>
          </w:p>
        </w:tc>
        <w:tc>
          <w:tcPr>
            <w:tcW w:w="2410" w:type="dxa"/>
            <w:tcBorders>
              <w:top w:val="single" w:sz="4" w:space="0" w:color="auto"/>
              <w:left w:val="single" w:sz="4" w:space="0" w:color="auto"/>
              <w:bottom w:val="single" w:sz="4" w:space="0" w:color="auto"/>
              <w:right w:val="single" w:sz="4" w:space="0" w:color="auto"/>
            </w:tcBorders>
          </w:tcPr>
          <w:p w:rsidR="00F11739" w:rsidRDefault="00F11739" w:rsidP="00F11739">
            <w:pPr>
              <w:pStyle w:val="TAL"/>
              <w:rPr>
                <w:rFonts w:cs="Arial"/>
                <w:szCs w:val="18"/>
              </w:rPr>
            </w:pPr>
            <w:r w:rsidRPr="001769FF">
              <w:t>&lt;only if applicable&gt;</w:t>
            </w:r>
          </w:p>
        </w:tc>
        <w:tc>
          <w:tcPr>
            <w:tcW w:w="2410" w:type="dxa"/>
            <w:tcBorders>
              <w:top w:val="single" w:sz="4" w:space="0" w:color="auto"/>
              <w:left w:val="single" w:sz="4" w:space="0" w:color="auto"/>
              <w:bottom w:val="single" w:sz="4" w:space="0" w:color="auto"/>
              <w:right w:val="single" w:sz="4" w:space="0" w:color="auto"/>
            </w:tcBorders>
          </w:tcPr>
          <w:p w:rsidR="00F11739" w:rsidRDefault="00F11739" w:rsidP="00F11739">
            <w:pPr>
              <w:pStyle w:val="TAL"/>
              <w:rPr>
                <w:rFonts w:cs="Arial"/>
                <w:szCs w:val="18"/>
              </w:rPr>
            </w:pPr>
          </w:p>
        </w:tc>
      </w:tr>
      <w:tr w:rsidR="00F11739" w:rsidRPr="00FD48E5"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1444"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425" w:type="dxa"/>
            <w:tcBorders>
              <w:top w:val="single" w:sz="4" w:space="0" w:color="auto"/>
              <w:left w:val="single" w:sz="4" w:space="0" w:color="auto"/>
              <w:bottom w:val="single" w:sz="4" w:space="0" w:color="auto"/>
              <w:right w:val="single" w:sz="4" w:space="0" w:color="auto"/>
            </w:tcBorders>
          </w:tcPr>
          <w:p w:rsidR="00F11739" w:rsidRDefault="00F11739" w:rsidP="00AC65ED">
            <w:pPr>
              <w:pStyle w:val="TAC"/>
            </w:pPr>
          </w:p>
        </w:tc>
        <w:tc>
          <w:tcPr>
            <w:tcW w:w="1134"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2410" w:type="dxa"/>
            <w:tcBorders>
              <w:top w:val="single" w:sz="4" w:space="0" w:color="auto"/>
              <w:left w:val="single" w:sz="4" w:space="0" w:color="auto"/>
              <w:bottom w:val="single" w:sz="4" w:space="0" w:color="auto"/>
              <w:right w:val="single" w:sz="4" w:space="0" w:color="auto"/>
            </w:tcBorders>
          </w:tcPr>
          <w:p w:rsidR="00F11739" w:rsidRDefault="00F11739">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11739" w:rsidRDefault="00F11739">
            <w:pPr>
              <w:pStyle w:val="TAL"/>
              <w:rPr>
                <w:rFonts w:cs="Arial"/>
                <w:szCs w:val="18"/>
              </w:rPr>
            </w:pPr>
          </w:p>
        </w:tc>
      </w:tr>
      <w:tr w:rsidR="00F11739" w:rsidRPr="00FD48E5"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1444"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425" w:type="dxa"/>
            <w:tcBorders>
              <w:top w:val="single" w:sz="4" w:space="0" w:color="auto"/>
              <w:left w:val="single" w:sz="4" w:space="0" w:color="auto"/>
              <w:bottom w:val="single" w:sz="4" w:space="0" w:color="auto"/>
              <w:right w:val="single" w:sz="4" w:space="0" w:color="auto"/>
            </w:tcBorders>
          </w:tcPr>
          <w:p w:rsidR="00F11739" w:rsidRDefault="00F11739" w:rsidP="00AC65ED">
            <w:pPr>
              <w:pStyle w:val="TAC"/>
            </w:pPr>
          </w:p>
        </w:tc>
        <w:tc>
          <w:tcPr>
            <w:tcW w:w="1134"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2410" w:type="dxa"/>
            <w:tcBorders>
              <w:top w:val="single" w:sz="4" w:space="0" w:color="auto"/>
              <w:left w:val="single" w:sz="4" w:space="0" w:color="auto"/>
              <w:bottom w:val="single" w:sz="4" w:space="0" w:color="auto"/>
              <w:right w:val="single" w:sz="4" w:space="0" w:color="auto"/>
            </w:tcBorders>
          </w:tcPr>
          <w:p w:rsidR="00F11739" w:rsidRDefault="00F11739">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11739" w:rsidRDefault="00F11739">
            <w:pPr>
              <w:pStyle w:val="TAL"/>
              <w:rPr>
                <w:rFonts w:cs="Arial"/>
                <w:szCs w:val="18"/>
              </w:rPr>
            </w:pPr>
          </w:p>
        </w:tc>
      </w:tr>
    </w:tbl>
    <w:p w:rsidR="00FD48E5" w:rsidRDefault="00FD48E5" w:rsidP="00902771">
      <w:pPr>
        <w:pStyle w:val="Guidance"/>
        <w:rPr>
          <w:lang w:val="en-US"/>
        </w:rPr>
      </w:pPr>
    </w:p>
    <w:p w:rsidR="00387BE7" w:rsidRDefault="00E37CBB" w:rsidP="00AC65ED">
      <w:pPr>
        <w:pStyle w:val="Heading5"/>
      </w:pPr>
      <w:bookmarkStart w:id="1164" w:name="_Toc21954328"/>
      <w:r>
        <w:t>6.1.</w:t>
      </w:r>
      <w:r w:rsidR="004B1E63">
        <w:t>6</w:t>
      </w:r>
      <w:r>
        <w:t>.2.3</w:t>
      </w:r>
      <w:r w:rsidR="00387BE7">
        <w:tab/>
        <w:t>Type</w:t>
      </w:r>
      <w:r w:rsidR="00FB31D1">
        <w:t>:</w:t>
      </w:r>
      <w:r w:rsidR="00387BE7">
        <w:t xml:space="preserve"> &lt;TypeName 2&gt;</w:t>
      </w:r>
      <w:bookmarkEnd w:id="1164"/>
    </w:p>
    <w:p w:rsidR="00387BE7" w:rsidRPr="00387BE7" w:rsidRDefault="00387BE7" w:rsidP="00902771">
      <w:pPr>
        <w:pStyle w:val="Guidance"/>
      </w:pPr>
      <w:r>
        <w:t>And so on if there are more types to specify.</w:t>
      </w:r>
    </w:p>
    <w:p w:rsidR="00B44433" w:rsidRDefault="00087ED8" w:rsidP="000E77D4">
      <w:pPr>
        <w:pStyle w:val="Heading4"/>
        <w:rPr>
          <w:lang w:val="en-US"/>
        </w:rPr>
      </w:pPr>
      <w:bookmarkStart w:id="1165" w:name="_Toc21954329"/>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1165"/>
    </w:p>
    <w:p w:rsidR="00622423" w:rsidRPr="00FC5F63" w:rsidRDefault="00622423" w:rsidP="00622423">
      <w:pPr>
        <w:pStyle w:val="Guidance"/>
      </w:pPr>
      <w:r>
        <w:t xml:space="preserve">This </w:t>
      </w:r>
      <w:r w:rsidR="00FE7F97">
        <w:t>clause</w:t>
      </w:r>
      <w:r>
        <w:t xml:space="preserve"> will define simple data types and enumerations that can be referenced from data structures defined in the previous </w:t>
      </w:r>
      <w:r w:rsidR="00FE7F97">
        <w:t>clause</w:t>
      </w:r>
      <w:r>
        <w:t>s.</w:t>
      </w:r>
    </w:p>
    <w:p w:rsidR="00B44433" w:rsidRPr="00384E92" w:rsidRDefault="00087ED8" w:rsidP="000E77D4">
      <w:pPr>
        <w:pStyle w:val="Heading5"/>
      </w:pPr>
      <w:bookmarkStart w:id="1166" w:name="_Toc21954330"/>
      <w:r>
        <w:t>6.</w:t>
      </w:r>
      <w:r w:rsidR="000E77D4">
        <w:t>1.</w:t>
      </w:r>
      <w:r w:rsidR="004B1E63">
        <w:t>6</w:t>
      </w:r>
      <w:r>
        <w:t>.</w:t>
      </w:r>
      <w:r w:rsidR="008174B8">
        <w:t>3</w:t>
      </w:r>
      <w:r>
        <w:t>.1</w:t>
      </w:r>
      <w:r w:rsidR="00B44433" w:rsidRPr="00384E92">
        <w:tab/>
        <w:t>Introduction</w:t>
      </w:r>
      <w:bookmarkEnd w:id="1166"/>
    </w:p>
    <w:p w:rsidR="00B44433" w:rsidRPr="00384E92" w:rsidRDefault="00B44433" w:rsidP="00B44433">
      <w:r w:rsidRPr="00384E92">
        <w:t xml:space="preserve">This </w:t>
      </w:r>
      <w:r w:rsidR="00FE7F97">
        <w:t>clause</w:t>
      </w:r>
      <w:r w:rsidRPr="00384E92">
        <w:t xml:space="preserve"> defines simple data types and enumerations that can be referenced from data structures defined in the previous </w:t>
      </w:r>
      <w:r w:rsidR="00FE7F97">
        <w:t>clause</w:t>
      </w:r>
      <w:r w:rsidRPr="00384E92">
        <w:t>s.</w:t>
      </w:r>
    </w:p>
    <w:p w:rsidR="00B44433" w:rsidRPr="00384E92" w:rsidRDefault="00087ED8" w:rsidP="000E77D4">
      <w:pPr>
        <w:pStyle w:val="Heading5"/>
      </w:pPr>
      <w:bookmarkStart w:id="1167" w:name="_Toc21954331"/>
      <w:r>
        <w:t>6.</w:t>
      </w:r>
      <w:r w:rsidR="000E77D4">
        <w:t>1.</w:t>
      </w:r>
      <w:r w:rsidR="004B1E63">
        <w:t>6</w:t>
      </w:r>
      <w:r>
        <w:t>.</w:t>
      </w:r>
      <w:r w:rsidR="008174B8">
        <w:t>3</w:t>
      </w:r>
      <w:r>
        <w:t>.2</w:t>
      </w:r>
      <w:r w:rsidR="00B44433" w:rsidRPr="00384E92">
        <w:tab/>
        <w:t>Simple data types</w:t>
      </w:r>
      <w:bookmarkEnd w:id="1167"/>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11739" w:rsidRPr="006A5310"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C1737" w:rsidRDefault="00F11739" w:rsidP="00B159D7">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C1737" w:rsidRDefault="00F11739" w:rsidP="00B159D7">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11739" w:rsidRPr="006C1737" w:rsidRDefault="00F11739" w:rsidP="00B159D7">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11739" w:rsidRPr="006C1737" w:rsidRDefault="00F11739" w:rsidP="00B159D7">
            <w:pPr>
              <w:pStyle w:val="TAH"/>
            </w:pPr>
            <w:r>
              <w:t>Applicability</w:t>
            </w:r>
          </w:p>
        </w:tc>
      </w:tr>
      <w:tr w:rsidR="00F11739" w:rsidRPr="00384E92"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Pr="006C1737"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11739" w:rsidRPr="006C1737" w:rsidRDefault="00F11739" w:rsidP="00B159D7">
            <w:pPr>
              <w:pStyle w:val="TAL"/>
            </w:pPr>
            <w:r w:rsidRPr="006C1737">
              <w:t xml:space="preserve">&lt;one </w:t>
            </w:r>
            <w:r>
              <w:t xml:space="preserve">simple data type, i.e. </w:t>
            </w:r>
            <w:r w:rsidRPr="006C1737">
              <w:t xml:space="preserve">boolean, integer, </w:t>
            </w:r>
            <w:r>
              <w:t>number,</w:t>
            </w:r>
            <w:r w:rsidRPr="006C1737">
              <w:t xml:space="preserve"> </w:t>
            </w:r>
            <w:r>
              <w:t xml:space="preserve">or </w:t>
            </w:r>
            <w:r w:rsidRPr="006C1737">
              <w:t>string</w:t>
            </w:r>
            <w:r>
              <w:t>&gt;</w:t>
            </w:r>
          </w:p>
        </w:tc>
        <w:tc>
          <w:tcPr>
            <w:tcW w:w="2051" w:type="pct"/>
            <w:tcBorders>
              <w:top w:val="single" w:sz="4" w:space="0" w:color="auto"/>
              <w:left w:val="nil"/>
              <w:bottom w:val="single" w:sz="8" w:space="0" w:color="auto"/>
              <w:right w:val="single" w:sz="8" w:space="0" w:color="auto"/>
            </w:tcBorders>
          </w:tcPr>
          <w:p w:rsidR="00F11739" w:rsidRPr="006C1737" w:rsidRDefault="00F11739" w:rsidP="00B159D7">
            <w:pPr>
              <w:pStyle w:val="TAL"/>
            </w:pPr>
          </w:p>
        </w:tc>
        <w:tc>
          <w:tcPr>
            <w:tcW w:w="1265" w:type="pct"/>
            <w:tcBorders>
              <w:top w:val="single" w:sz="4" w:space="0" w:color="auto"/>
              <w:left w:val="nil"/>
              <w:bottom w:val="single" w:sz="8" w:space="0" w:color="auto"/>
              <w:right w:val="single" w:sz="8" w:space="0" w:color="auto"/>
            </w:tcBorders>
          </w:tcPr>
          <w:p w:rsidR="00F11739" w:rsidRPr="006C1737" w:rsidRDefault="00F11739" w:rsidP="00B159D7">
            <w:pPr>
              <w:pStyle w:val="TAL"/>
            </w:pPr>
          </w:p>
        </w:tc>
      </w:tr>
    </w:tbl>
    <w:p w:rsidR="006C1737" w:rsidRPr="00384E92" w:rsidRDefault="006C1737" w:rsidP="00B44433"/>
    <w:p w:rsidR="00B44433" w:rsidRPr="00BC662F" w:rsidRDefault="00087ED8" w:rsidP="000E77D4">
      <w:pPr>
        <w:pStyle w:val="Heading5"/>
      </w:pPr>
      <w:bookmarkStart w:id="1168" w:name="_Toc21954332"/>
      <w:r>
        <w:t>6.</w:t>
      </w:r>
      <w:r w:rsidR="000E77D4">
        <w:t>1.</w:t>
      </w:r>
      <w:r w:rsidR="004B1E63">
        <w:t>6</w:t>
      </w:r>
      <w:r>
        <w:t>.</w:t>
      </w:r>
      <w:r w:rsidR="008174B8">
        <w:t>3</w:t>
      </w:r>
      <w:r>
        <w:t>.3</w:t>
      </w:r>
      <w:r w:rsidR="00B44433" w:rsidRPr="00BC662F">
        <w:tab/>
        <w:t>Enumeration: &lt;EnumType1&gt;</w:t>
      </w:r>
      <w:bookmarkEnd w:id="1168"/>
    </w:p>
    <w:p w:rsidR="00B44433" w:rsidRPr="00384E92" w:rsidRDefault="00B44433" w:rsidP="00971458">
      <w:r w:rsidRPr="00384E92">
        <w:t xml:space="preserve">The enumeration &lt;EnumType1&gt; represents &lt;something&gt;. It shall comply with the provisions defined in table </w:t>
      </w:r>
      <w:r w:rsidR="0015708C">
        <w:t>6.</w:t>
      </w:r>
      <w:r w:rsidR="00387BE7">
        <w:t>1.5.3</w:t>
      </w:r>
      <w:r w:rsidR="0015708C">
        <w:t>.3</w:t>
      </w:r>
      <w:r w:rsidRPr="00384E92">
        <w:t>-1.</w:t>
      </w:r>
    </w:p>
    <w:p w:rsidR="0015708C" w:rsidRDefault="0015708C" w:rsidP="0015708C">
      <w:pPr>
        <w:pStyle w:val="TH"/>
      </w:pPr>
      <w:r>
        <w:t>Table 6.</w:t>
      </w:r>
      <w:r w:rsidR="00387BE7">
        <w:t>1.</w:t>
      </w:r>
      <w:r w:rsidR="004B1E63">
        <w:t>6</w:t>
      </w:r>
      <w:r w:rsidR="00387BE7">
        <w:t>.3</w:t>
      </w:r>
      <w:r>
        <w:t>.3-1: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F11739" w:rsidRPr="00387BE7"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11739" w:rsidRDefault="00F1173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11739" w:rsidRDefault="00F1173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F11739" w:rsidRDefault="00F11739">
            <w:pPr>
              <w:pStyle w:val="TAH"/>
            </w:pPr>
            <w:r>
              <w:t>Applicability</w:t>
            </w:r>
          </w:p>
        </w:tc>
      </w:tr>
      <w:tr w:rsidR="00F11739" w:rsidRPr="0015708C"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Default="00F11739">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11739" w:rsidRDefault="00F11739">
            <w:pPr>
              <w:pStyle w:val="TAL"/>
            </w:pPr>
          </w:p>
        </w:tc>
        <w:tc>
          <w:tcPr>
            <w:tcW w:w="1278" w:type="pct"/>
            <w:tcBorders>
              <w:top w:val="single" w:sz="8" w:space="0" w:color="auto"/>
              <w:left w:val="nil"/>
              <w:bottom w:val="single" w:sz="8" w:space="0" w:color="auto"/>
              <w:right w:val="single" w:sz="8" w:space="0" w:color="auto"/>
            </w:tcBorders>
          </w:tcPr>
          <w:p w:rsidR="00F11739" w:rsidRDefault="00F11739">
            <w:pPr>
              <w:pStyle w:val="TAL"/>
            </w:pPr>
          </w:p>
        </w:tc>
      </w:tr>
    </w:tbl>
    <w:p w:rsidR="0015708C" w:rsidRDefault="0015708C" w:rsidP="00B44433">
      <w:pPr>
        <w:rPr>
          <w:lang w:val="en-US"/>
        </w:rPr>
      </w:pPr>
    </w:p>
    <w:p w:rsidR="00387BE7" w:rsidRPr="00BC662F" w:rsidRDefault="00387BE7" w:rsidP="00387BE7">
      <w:pPr>
        <w:pStyle w:val="Heading5"/>
      </w:pPr>
      <w:bookmarkStart w:id="1169" w:name="_Toc21954333"/>
      <w:r>
        <w:t>6.1.</w:t>
      </w:r>
      <w:r w:rsidR="004B1E63">
        <w:t>6</w:t>
      </w:r>
      <w:r>
        <w:t>.3.4</w:t>
      </w:r>
      <w:r w:rsidRPr="00BC662F">
        <w:tab/>
        <w:t>Enumeration: &lt;EnumType</w:t>
      </w:r>
      <w:r>
        <w:t>2</w:t>
      </w:r>
      <w:r w:rsidRPr="00BC662F">
        <w:t>&gt;</w:t>
      </w:r>
      <w:bookmarkEnd w:id="1169"/>
    </w:p>
    <w:p w:rsidR="00387BE7" w:rsidRPr="00387BE7" w:rsidRDefault="00387BE7" w:rsidP="00387BE7">
      <w:pPr>
        <w:pStyle w:val="Guidance"/>
      </w:pPr>
      <w:r>
        <w:t>And so on if there are more enumerations to define.</w:t>
      </w:r>
    </w:p>
    <w:p w:rsidR="00F11739" w:rsidRDefault="00F11739" w:rsidP="00F11739">
      <w:pPr>
        <w:pStyle w:val="Heading4"/>
        <w:rPr>
          <w:lang w:val="en-US"/>
        </w:rPr>
      </w:pPr>
      <w:bookmarkStart w:id="1170" w:name="_Toc2195433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70"/>
    </w:p>
    <w:p w:rsidR="00F11739" w:rsidRDefault="00F11739" w:rsidP="00F11739">
      <w:pPr>
        <w:pStyle w:val="Heading5"/>
      </w:pPr>
      <w:bookmarkStart w:id="1171" w:name="_Toc21954335"/>
      <w:r>
        <w:t>6.1.6.4.1</w:t>
      </w:r>
      <w:r>
        <w:tab/>
        <w:t>Type: &lt;TypeName 1&gt;</w:t>
      </w:r>
      <w:bookmarkEnd w:id="1171"/>
    </w:p>
    <w:p w:rsidR="00F11739" w:rsidRDefault="00F11739" w:rsidP="00F11739">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F11739" w:rsidRDefault="00F11739" w:rsidP="00F11739">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F11739" w:rsidRDefault="00F11739" w:rsidP="00F11739">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F11739" w:rsidRPr="00F11739" w:rsidRDefault="00F11739" w:rsidP="00F11739">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F11739" w:rsidRDefault="00F11739" w:rsidP="00F11739">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00911774" w:rsidRPr="00F11739">
        <w:t>encod</w:t>
      </w:r>
      <w:r w:rsidR="00911774">
        <w:t>ed in the corresponding OpenAPI specification as</w:t>
      </w:r>
      <w:r w:rsidR="00911774" w:rsidRPr="00F11739">
        <w:t xml:space="preserve"> a map </w:t>
      </w:r>
      <w:r w:rsidR="00911774">
        <w:t>which values are of</w:t>
      </w:r>
      <w:r w:rsidR="00911774" w:rsidRPr="00F11739">
        <w:t xml:space="preserve"> </w:t>
      </w:r>
      <w:r>
        <w:t>data type &lt;type&gt;. &lt;type&gt; can either be "integer", "number", "string" or "boolean" (as defined in the OpenAPI specification [4]), or a data type defined in a 3GPP specification.</w:t>
      </w:r>
    </w:p>
    <w:p w:rsidR="00F11739" w:rsidRDefault="00F11739" w:rsidP="00F11739">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F11739" w:rsidRPr="00384E92" w:rsidRDefault="00F11739" w:rsidP="00F11739">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FE7F97">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337E8D" w:rsidRPr="00971458" w:rsidRDefault="00337E8D" w:rsidP="00971458">
      <w:pPr>
        <w:pStyle w:val="Guidance"/>
      </w:pPr>
      <w:r w:rsidRPr="00971458">
        <w:t xml:space="preserve">Applicability: If the type is only applicable for optional feature(s) negotiated using the </w:t>
      </w:r>
      <w:r>
        <w:t xml:space="preserve">mechanism defined in </w:t>
      </w:r>
      <w:r w:rsidR="00FE7F97">
        <w:t>clause</w:t>
      </w:r>
      <w:r>
        <w:t xml:space="preserv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F11739" w:rsidRDefault="00F11739" w:rsidP="00F11739">
      <w:pPr>
        <w:pStyle w:val="TH"/>
      </w:pPr>
      <w:r>
        <w:rPr>
          <w:noProof/>
        </w:rPr>
        <w:t>Table </w:t>
      </w:r>
      <w:r>
        <w:t xml:space="preserve">6.1.6.4.1-1: </w:t>
      </w:r>
      <w:bookmarkStart w:id="117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FD48E5"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172"/>
          <w:p w:rsidR="00337E8D" w:rsidRDefault="00337E8D" w:rsidP="00386AEC">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37E8D" w:rsidRDefault="00337E8D" w:rsidP="00386AEC">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37E8D" w:rsidRDefault="00337E8D" w:rsidP="00386AEC">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37E8D" w:rsidRDefault="00337E8D" w:rsidP="00386AEC">
            <w:pPr>
              <w:pStyle w:val="TAH"/>
              <w:rPr>
                <w:rFonts w:cs="Arial"/>
                <w:szCs w:val="18"/>
              </w:rPr>
            </w:pPr>
            <w:r>
              <w:rPr>
                <w:rFonts w:cs="Arial"/>
                <w:szCs w:val="18"/>
              </w:rPr>
              <w:t>Applicability</w:t>
            </w:r>
          </w:p>
        </w:tc>
      </w:tr>
      <w:tr w:rsidR="00337E8D" w:rsidRPr="00FD48E5" w:rsidTr="00971458">
        <w:trPr>
          <w:jc w:val="center"/>
        </w:trPr>
        <w:tc>
          <w:tcPr>
            <w:tcW w:w="2482" w:type="dxa"/>
            <w:tcBorders>
              <w:top w:val="single" w:sz="4" w:space="0" w:color="auto"/>
              <w:left w:val="single" w:sz="4" w:space="0" w:color="auto"/>
              <w:bottom w:val="single" w:sz="4" w:space="0" w:color="auto"/>
              <w:right w:val="single" w:sz="4" w:space="0" w:color="auto"/>
            </w:tcBorders>
          </w:tcPr>
          <w:p w:rsidR="00337E8D" w:rsidRDefault="00337E8D" w:rsidP="00386AEC">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337E8D" w:rsidRDefault="00337E8D" w:rsidP="00386AEC">
            <w:pPr>
              <w:pStyle w:val="TAL"/>
            </w:pPr>
            <w:r>
              <w:t>"</w:t>
            </w:r>
            <w:r w:rsidRPr="001769FF">
              <w:t>1</w:t>
            </w:r>
            <w:r>
              <w:t>" or "</w:t>
            </w:r>
            <w:r w:rsidRPr="00495D18">
              <w:rPr>
                <w:i/>
              </w:rPr>
              <w:t>M</w:t>
            </w:r>
            <w:r>
              <w:t>..</w:t>
            </w:r>
            <w:r w:rsidRPr="00495D18">
              <w:rPr>
                <w:i/>
              </w:rPr>
              <w:t>N</w:t>
            </w:r>
            <w:r>
              <w:t>"</w:t>
            </w:r>
          </w:p>
        </w:tc>
        <w:tc>
          <w:tcPr>
            <w:tcW w:w="3827" w:type="dxa"/>
            <w:tcBorders>
              <w:top w:val="single" w:sz="4" w:space="0" w:color="auto"/>
              <w:left w:val="single" w:sz="4" w:space="0" w:color="auto"/>
              <w:bottom w:val="single" w:sz="4" w:space="0" w:color="auto"/>
              <w:right w:val="single" w:sz="4" w:space="0" w:color="auto"/>
            </w:tcBorders>
          </w:tcPr>
          <w:p w:rsidR="00337E8D" w:rsidRDefault="00337E8D" w:rsidP="00386AEC">
            <w:pPr>
              <w:pStyle w:val="TAL"/>
              <w:rPr>
                <w:rFonts w:cs="Arial"/>
                <w:szCs w:val="18"/>
              </w:rPr>
            </w:pPr>
            <w:r w:rsidRPr="001769FF">
              <w:t>&lt;only if applicable&gt;</w:t>
            </w:r>
          </w:p>
        </w:tc>
        <w:tc>
          <w:tcPr>
            <w:tcW w:w="2092" w:type="dxa"/>
            <w:tcBorders>
              <w:top w:val="single" w:sz="4" w:space="0" w:color="auto"/>
              <w:left w:val="single" w:sz="4" w:space="0" w:color="auto"/>
              <w:bottom w:val="single" w:sz="4" w:space="0" w:color="auto"/>
              <w:right w:val="single" w:sz="4" w:space="0" w:color="auto"/>
            </w:tcBorders>
          </w:tcPr>
          <w:p w:rsidR="00337E8D" w:rsidRPr="001769FF" w:rsidRDefault="00337E8D" w:rsidP="00386AEC">
            <w:pPr>
              <w:pStyle w:val="TAL"/>
            </w:pPr>
          </w:p>
        </w:tc>
      </w:tr>
    </w:tbl>
    <w:p w:rsidR="00F11739" w:rsidRDefault="00F11739" w:rsidP="00F11739"/>
    <w:p w:rsidR="00F11739" w:rsidRDefault="00F11739" w:rsidP="00F11739">
      <w:pPr>
        <w:pStyle w:val="Heading5"/>
      </w:pPr>
      <w:bookmarkStart w:id="1173" w:name="_Toc21954336"/>
      <w:r>
        <w:t>6.1.6.4.2</w:t>
      </w:r>
      <w:r>
        <w:tab/>
        <w:t>Type: &lt;TypeName 2&gt;</w:t>
      </w:r>
      <w:bookmarkEnd w:id="1173"/>
    </w:p>
    <w:p w:rsidR="00F11739" w:rsidRPr="00387BE7" w:rsidRDefault="00F11739" w:rsidP="00F11739">
      <w:pPr>
        <w:pStyle w:val="Guidance"/>
      </w:pPr>
      <w:r>
        <w:t>And so on if there are more types to specify.</w:t>
      </w:r>
    </w:p>
    <w:p w:rsidR="00E055C0" w:rsidRDefault="00E055C0" w:rsidP="000E77D4">
      <w:pPr>
        <w:pStyle w:val="Heading4"/>
      </w:pPr>
      <w:bookmarkStart w:id="1174" w:name="_Toc21954337"/>
      <w:r>
        <w:t>6.</w:t>
      </w:r>
      <w:r w:rsidR="000E77D4">
        <w:t>1.</w:t>
      </w:r>
      <w:r w:rsidR="004B1E63">
        <w:t>6</w:t>
      </w:r>
      <w:r w:rsidR="006614AA">
        <w:t>.</w:t>
      </w:r>
      <w:r w:rsidR="00F11739">
        <w:t>5</w:t>
      </w:r>
      <w:r>
        <w:tab/>
        <w:t xml:space="preserve">Binary </w:t>
      </w:r>
      <w:r w:rsidR="00BD560E">
        <w:t>data</w:t>
      </w:r>
      <w:bookmarkEnd w:id="1174"/>
    </w:p>
    <w:p w:rsidR="00E055C0" w:rsidRDefault="00622423" w:rsidP="00E055C0">
      <w:pPr>
        <w:pStyle w:val="Guidance"/>
      </w:pPr>
      <w:r>
        <w:t xml:space="preserve">This </w:t>
      </w:r>
      <w:r w:rsidR="00FE7F97">
        <w:t>clause</w:t>
      </w:r>
      <w:r>
        <w:t xml:space="preserve"> will </w:t>
      </w:r>
      <w:r w:rsidR="00BD560E">
        <w:t>specify</w:t>
      </w:r>
      <w:r w:rsidR="00EC3482">
        <w:t xml:space="preserve"> </w:t>
      </w:r>
      <w:r>
        <w:t xml:space="preserve">what is encoded in </w:t>
      </w:r>
      <w:r w:rsidR="00E055C0">
        <w:t xml:space="preserve">binary </w:t>
      </w:r>
      <w:r>
        <w:t>part</w:t>
      </w:r>
      <w:r w:rsidR="00FE4094">
        <w:t>, if multipart</w:t>
      </w:r>
      <w:r w:rsidR="00BD560E">
        <w:t xml:space="preserve"> media type </w:t>
      </w:r>
      <w:r w:rsidR="00FE4094">
        <w:t xml:space="preserve">is </w:t>
      </w:r>
      <w:r>
        <w:t>agreed to be supported</w:t>
      </w:r>
      <w:r w:rsidR="00BD560E">
        <w:t xml:space="preserve"> by CT4</w:t>
      </w:r>
      <w:r>
        <w:t xml:space="preserve"> and is </w:t>
      </w:r>
      <w:r w:rsidR="00FE4094">
        <w:t xml:space="preserve">supported </w:t>
      </w:r>
      <w:r w:rsidR="000419A3">
        <w:t>by</w:t>
      </w:r>
      <w:r w:rsidR="00FE4094">
        <w:t xml:space="preserve"> the API.</w:t>
      </w:r>
      <w:r w:rsidR="00BD560E">
        <w:t xml:space="preserve"> It shall be omitted if not applicable.</w:t>
      </w:r>
    </w:p>
    <w:p w:rsidR="000C5200" w:rsidRDefault="000C5200" w:rsidP="000C5200">
      <w:pPr>
        <w:pStyle w:val="Heading3"/>
      </w:pPr>
      <w:bookmarkStart w:id="1175" w:name="_Toc21954338"/>
      <w:r>
        <w:lastRenderedPageBreak/>
        <w:t>6.1.</w:t>
      </w:r>
      <w:r w:rsidR="004B1E63">
        <w:t>7</w:t>
      </w:r>
      <w:r>
        <w:tab/>
        <w:t>Error Handling</w:t>
      </w:r>
      <w:bookmarkEnd w:id="1175"/>
    </w:p>
    <w:p w:rsidR="00337E8D" w:rsidRPr="00971458" w:rsidRDefault="00337E8D" w:rsidP="00971458">
      <w:pPr>
        <w:pStyle w:val="Heading4"/>
      </w:pPr>
      <w:bookmarkStart w:id="1176" w:name="_Toc21954339"/>
      <w:r w:rsidRPr="00971458">
        <w:t>6.1.7.1</w:t>
      </w:r>
      <w:r w:rsidRPr="00971458">
        <w:tab/>
        <w:t>General</w:t>
      </w:r>
      <w:bookmarkEnd w:id="1176"/>
    </w:p>
    <w:p w:rsidR="00F6104B" w:rsidRDefault="00F6104B" w:rsidP="00F6104B">
      <w:r>
        <w:t xml:space="preserve">For the </w:t>
      </w:r>
      <w:r w:rsidR="008A76A7">
        <w:t>Nucmf_UECapabilityManagement</w:t>
      </w:r>
      <w:r w:rsidR="008A76A7" w:rsidDel="008A76A7">
        <w:rPr>
          <w:noProof/>
        </w:rPr>
        <w:t xml:space="preserve"> </w:t>
      </w:r>
      <w:r>
        <w:t xml:space="preserve"> API, HTTP error responses shall be supported as specified in </w:t>
      </w:r>
      <w:r w:rsidR="00FE7F97">
        <w:t>clause</w:t>
      </w:r>
      <w:r>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F6104B" w:rsidRPr="00971458" w:rsidRDefault="00F6104B" w:rsidP="00F6104B">
      <w:pPr>
        <w:rPr>
          <w:rFonts w:eastAsia="Calibri"/>
        </w:rPr>
      </w:pPr>
      <w:r>
        <w:t xml:space="preserve">In addition, the requirements in the following </w:t>
      </w:r>
      <w:r w:rsidR="00FE7F97">
        <w:t>clause</w:t>
      </w:r>
      <w:r>
        <w:t xml:space="preserve">s are applicable for the </w:t>
      </w:r>
      <w:r w:rsidR="008A76A7">
        <w:t>Nucmf_UECapabilityManagement</w:t>
      </w:r>
      <w:r w:rsidR="008A76A7" w:rsidDel="008A76A7">
        <w:rPr>
          <w:noProof/>
        </w:rPr>
        <w:t xml:space="preserve"> </w:t>
      </w:r>
      <w:r>
        <w:t xml:space="preserve"> API.</w:t>
      </w:r>
    </w:p>
    <w:p w:rsidR="00337E8D" w:rsidRPr="00971458" w:rsidRDefault="00337E8D" w:rsidP="00971458">
      <w:pPr>
        <w:pStyle w:val="Heading4"/>
      </w:pPr>
      <w:bookmarkStart w:id="1177" w:name="_Toc21954340"/>
      <w:r w:rsidRPr="00971458">
        <w:t>6.1.7.2</w:t>
      </w:r>
      <w:r w:rsidRPr="00971458">
        <w:tab/>
        <w:t>Protocol Errors</w:t>
      </w:r>
      <w:bookmarkEnd w:id="1177"/>
    </w:p>
    <w:p w:rsidR="00F6104B" w:rsidRPr="00971458" w:rsidRDefault="00F6104B" w:rsidP="00F6104B">
      <w:r>
        <w:t xml:space="preserve">No specific procedures for the </w:t>
      </w:r>
      <w:r w:rsidR="008A76A7">
        <w:t>Nucmf_UECapabilityManagement</w:t>
      </w:r>
      <w:r w:rsidR="008A76A7" w:rsidDel="008A76A7">
        <w:rPr>
          <w:noProof/>
        </w:rPr>
        <w:t xml:space="preserve"> </w:t>
      </w:r>
      <w:r>
        <w:t xml:space="preserve"> service are specified.</w:t>
      </w:r>
    </w:p>
    <w:p w:rsidR="00337E8D" w:rsidRDefault="00337E8D" w:rsidP="00337E8D">
      <w:pPr>
        <w:pStyle w:val="Heading4"/>
      </w:pPr>
      <w:bookmarkStart w:id="1178" w:name="_Toc21954341"/>
      <w:r>
        <w:t>6.1.7.3</w:t>
      </w:r>
      <w:r>
        <w:tab/>
        <w:t>Application Errors</w:t>
      </w:r>
      <w:bookmarkEnd w:id="1178"/>
    </w:p>
    <w:p w:rsidR="00337E8D" w:rsidRDefault="00337E8D" w:rsidP="00337E8D">
      <w:r>
        <w:t xml:space="preserve">The application errors defined for the </w:t>
      </w:r>
      <w:r w:rsidR="008A76A7">
        <w:t>Nucmf_UECapabilityManagement</w:t>
      </w:r>
      <w:r w:rsidR="008A76A7" w:rsidDel="008A76A7">
        <w:t xml:space="preserve"> </w:t>
      </w:r>
      <w:r>
        <w:t xml:space="preserve"> service are listed in Table 6.1.7.3-1.</w:t>
      </w:r>
    </w:p>
    <w:p w:rsidR="00337E8D" w:rsidRDefault="00337E8D" w:rsidP="00337E8D">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1560"/>
        <w:gridCol w:w="4867"/>
      </w:tblGrid>
      <w:tr w:rsidR="00337E8D" w:rsidRPr="002002FF" w:rsidTr="0097145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2002FF" w:rsidRDefault="00337E8D" w:rsidP="00337E8D">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2002FF" w:rsidRDefault="00337E8D" w:rsidP="00337E8D">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2002FF" w:rsidRDefault="00337E8D" w:rsidP="00337E8D">
            <w:pPr>
              <w:pStyle w:val="TAH"/>
            </w:pPr>
            <w:r>
              <w:t>Description</w:t>
            </w:r>
          </w:p>
        </w:tc>
      </w:tr>
      <w:tr w:rsidR="008A76A7" w:rsidRPr="002002FF"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8A76A7" w:rsidRPr="002002FF" w:rsidRDefault="008A76A7" w:rsidP="008A76A7">
            <w:pPr>
              <w:pStyle w:val="TAL"/>
            </w:pPr>
            <w:r>
              <w:t>NO_DICTIONARY_ENTRY_FOUND</w:t>
            </w:r>
          </w:p>
        </w:tc>
        <w:tc>
          <w:tcPr>
            <w:tcW w:w="1701" w:type="dxa"/>
            <w:tcBorders>
              <w:top w:val="single" w:sz="4" w:space="0" w:color="auto"/>
              <w:left w:val="single" w:sz="4" w:space="0" w:color="auto"/>
              <w:bottom w:val="single" w:sz="4" w:space="0" w:color="auto"/>
              <w:right w:val="single" w:sz="4" w:space="0" w:color="auto"/>
            </w:tcBorders>
          </w:tcPr>
          <w:p w:rsidR="008A76A7" w:rsidRPr="002002FF" w:rsidRDefault="008A76A7" w:rsidP="008A76A7">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8A76A7" w:rsidRPr="002002FF" w:rsidRDefault="008A76A7" w:rsidP="008A76A7">
            <w:pPr>
              <w:pStyle w:val="TAL"/>
              <w:rPr>
                <w:rFonts w:cs="Arial"/>
                <w:szCs w:val="18"/>
              </w:rPr>
            </w:pPr>
            <w:r>
              <w:t>There is no dictionary entry matching the UE Radio Capability ID in query.</w:t>
            </w:r>
          </w:p>
        </w:tc>
      </w:tr>
    </w:tbl>
    <w:p w:rsidR="00FE18DB" w:rsidRDefault="00FE18DB" w:rsidP="00FE18DB"/>
    <w:p w:rsidR="00F11739" w:rsidRPr="0023018E" w:rsidRDefault="00F11739" w:rsidP="00F11739">
      <w:pPr>
        <w:pStyle w:val="Heading2"/>
        <w:rPr>
          <w:lang w:eastAsia="zh-CN"/>
        </w:rPr>
      </w:pPr>
      <w:bookmarkStart w:id="1179" w:name="_Toc21954342"/>
      <w:r>
        <w:t>6.1.8</w:t>
      </w:r>
      <w:r w:rsidRPr="0023018E">
        <w:rPr>
          <w:lang w:eastAsia="zh-CN"/>
        </w:rPr>
        <w:tab/>
        <w:t>Feature negotiation</w:t>
      </w:r>
      <w:bookmarkEnd w:id="1179"/>
    </w:p>
    <w:p w:rsidR="00F11739" w:rsidRDefault="00F11739" w:rsidP="00F11739">
      <w:r>
        <w:t xml:space="preserve">The optional features in table 6.1.8-1 are defined for the </w:t>
      </w:r>
      <w:r w:rsidR="00811C20">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w:t>
      </w:r>
      <w:r w:rsidR="00FE7F97">
        <w:t>clause</w:t>
      </w:r>
      <w:r>
        <w:t> 6.6 of 3GPP TS 29.500 [4].</w:t>
      </w:r>
    </w:p>
    <w:p w:rsidR="00F11739" w:rsidRPr="002002FF" w:rsidRDefault="00F11739" w:rsidP="00F1173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2002FF"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2002FF" w:rsidRDefault="00F11739" w:rsidP="00386AE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2002FF" w:rsidRDefault="00F11739" w:rsidP="00386AE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2002FF" w:rsidRDefault="00F11739" w:rsidP="00386AEC">
            <w:pPr>
              <w:pStyle w:val="TAH"/>
            </w:pPr>
            <w:r w:rsidRPr="002002FF">
              <w:t>Description</w:t>
            </w:r>
          </w:p>
        </w:tc>
      </w:tr>
      <w:tr w:rsidR="00F11739" w:rsidRPr="002002FF" w:rsidTr="00386AEC">
        <w:trPr>
          <w:jc w:val="center"/>
        </w:trPr>
        <w:tc>
          <w:tcPr>
            <w:tcW w:w="1529" w:type="dxa"/>
            <w:tcBorders>
              <w:top w:val="single" w:sz="4" w:space="0" w:color="auto"/>
              <w:left w:val="single" w:sz="4" w:space="0" w:color="auto"/>
              <w:bottom w:val="single" w:sz="4" w:space="0" w:color="auto"/>
              <w:right w:val="single" w:sz="4" w:space="0" w:color="auto"/>
            </w:tcBorders>
          </w:tcPr>
          <w:p w:rsidR="00F11739" w:rsidRPr="002002FF" w:rsidRDefault="00F11739" w:rsidP="00386AEC">
            <w:pPr>
              <w:pStyle w:val="TAL"/>
            </w:pPr>
          </w:p>
        </w:tc>
        <w:tc>
          <w:tcPr>
            <w:tcW w:w="2207" w:type="dxa"/>
            <w:tcBorders>
              <w:top w:val="single" w:sz="4" w:space="0" w:color="auto"/>
              <w:left w:val="single" w:sz="4" w:space="0" w:color="auto"/>
              <w:bottom w:val="single" w:sz="4" w:space="0" w:color="auto"/>
              <w:right w:val="single" w:sz="4" w:space="0" w:color="auto"/>
            </w:tcBorders>
          </w:tcPr>
          <w:p w:rsidR="00F11739" w:rsidRPr="002002FF" w:rsidRDefault="00F11739" w:rsidP="00386AEC">
            <w:pPr>
              <w:pStyle w:val="TAL"/>
            </w:pPr>
          </w:p>
        </w:tc>
        <w:tc>
          <w:tcPr>
            <w:tcW w:w="5758" w:type="dxa"/>
            <w:tcBorders>
              <w:top w:val="single" w:sz="4" w:space="0" w:color="auto"/>
              <w:left w:val="single" w:sz="4" w:space="0" w:color="auto"/>
              <w:bottom w:val="single" w:sz="4" w:space="0" w:color="auto"/>
              <w:right w:val="single" w:sz="4" w:space="0" w:color="auto"/>
            </w:tcBorders>
          </w:tcPr>
          <w:p w:rsidR="00F11739" w:rsidRPr="002002FF" w:rsidRDefault="00F11739" w:rsidP="00386AEC">
            <w:pPr>
              <w:pStyle w:val="TAL"/>
              <w:rPr>
                <w:rFonts w:cs="Arial"/>
                <w:szCs w:val="18"/>
              </w:rPr>
            </w:pPr>
          </w:p>
        </w:tc>
      </w:tr>
    </w:tbl>
    <w:p w:rsidR="00F11739" w:rsidRDefault="00F11739" w:rsidP="00F11739"/>
    <w:p w:rsidR="001C6CF9" w:rsidRPr="001E7573" w:rsidRDefault="001C6CF9" w:rsidP="001C6CF9">
      <w:pPr>
        <w:pStyle w:val="Heading2"/>
      </w:pPr>
      <w:bookmarkStart w:id="1180" w:name="_Hlk525137310"/>
      <w:bookmarkStart w:id="1181" w:name="_Toc21954343"/>
      <w:r>
        <w:t>6.1.9</w:t>
      </w:r>
      <w:r w:rsidRPr="001E7573">
        <w:tab/>
        <w:t>Security</w:t>
      </w:r>
      <w:bookmarkEnd w:id="1181"/>
    </w:p>
    <w:p w:rsidR="001C6CF9" w:rsidRPr="00642D3E" w:rsidRDefault="001C6CF9" w:rsidP="001C6CF9">
      <w:r w:rsidRPr="00642D3E">
        <w:t>As indicated in 3GPP TS 33.501 [</w:t>
      </w:r>
      <w:r w:rsidR="004B5054">
        <w:t>8</w:t>
      </w:r>
      <w:r w:rsidRPr="00642D3E">
        <w:t>]</w:t>
      </w:r>
      <w:r>
        <w:t xml:space="preserve"> and 3GPP TS 29.500 </w:t>
      </w:r>
      <w:r w:rsidRPr="00911E1C">
        <w:t>[</w:t>
      </w:r>
      <w:r>
        <w:t>4</w:t>
      </w:r>
      <w:r w:rsidRPr="00911E1C">
        <w:t>]</w:t>
      </w:r>
      <w:r w:rsidRPr="00642D3E">
        <w:t xml:space="preserve">, the access to the </w:t>
      </w:r>
      <w:r w:rsidR="00811C20">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4B5054">
        <w:t>9</w:t>
      </w:r>
      <w:r w:rsidRPr="00642D3E">
        <w:t xml:space="preserve">]), </w:t>
      </w:r>
      <w:r w:rsidRPr="00911E1C">
        <w:t xml:space="preserve">based on local configuration, </w:t>
      </w:r>
      <w:r w:rsidRPr="00642D3E">
        <w:t>using the "Client Credentials" authorization grant, where the NRF (see 3GPP TS 29.510 [</w:t>
      </w:r>
      <w:r>
        <w:t>1</w:t>
      </w:r>
      <w:r w:rsidR="004B5054">
        <w:t>0</w:t>
      </w:r>
      <w:r w:rsidRPr="00642D3E">
        <w:t>]) plays the role of the authorization server.</w:t>
      </w:r>
    </w:p>
    <w:p w:rsidR="001C6CF9" w:rsidRPr="00642D3E" w:rsidRDefault="001C6CF9" w:rsidP="001C6CF9">
      <w:r>
        <w:t>If OAuth2 is used, a</w:t>
      </w:r>
      <w:r w:rsidRPr="00642D3E">
        <w:t xml:space="preserve">n NF Service Consumer, prior to consuming services offered by the </w:t>
      </w:r>
      <w:r w:rsidR="00811C20">
        <w:rPr>
          <w:lang w:val="en-US"/>
        </w:rPr>
        <w:t>Nucmf_UECapabilityManagement</w:t>
      </w:r>
      <w:r w:rsidR="004B5054"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sidR="004B5054">
        <w:t>0</w:t>
      </w:r>
      <w:r w:rsidRPr="00642D3E">
        <w:t xml:space="preserve">], </w:t>
      </w:r>
      <w:r w:rsidR="00FE7F97">
        <w:t>clause</w:t>
      </w:r>
      <w:r w:rsidRPr="00642D3E">
        <w:t> 5.4.2.2.</w:t>
      </w:r>
    </w:p>
    <w:p w:rsidR="001C6CF9" w:rsidRPr="00642D3E" w:rsidRDefault="001C6CF9" w:rsidP="001C6CF9">
      <w:pPr>
        <w:pStyle w:val="NO"/>
      </w:pPr>
      <w:r w:rsidRPr="00642D3E">
        <w:t>NOTE:</w:t>
      </w:r>
      <w:r w:rsidRPr="00642D3E">
        <w:tab/>
        <w:t xml:space="preserve">When multiple NRFs are deployed in a network, the NRF used as authorization server is the same NRF that the NF Service Consumer used for discovering the </w:t>
      </w:r>
      <w:r w:rsidR="00811C20">
        <w:rPr>
          <w:lang w:val="en-US"/>
        </w:rPr>
        <w:t>Nucmf_UECapabilityManagement</w:t>
      </w:r>
      <w:r w:rsidR="004B5054" w:rsidRPr="00986E88">
        <w:rPr>
          <w:noProof/>
          <w:lang w:eastAsia="zh-CN"/>
        </w:rPr>
        <w:t xml:space="preserve"> </w:t>
      </w:r>
      <w:r w:rsidRPr="00642D3E">
        <w:t>service.</w:t>
      </w:r>
    </w:p>
    <w:p w:rsidR="001C6CF9" w:rsidRDefault="001C6CF9" w:rsidP="001C6CF9">
      <w:pPr>
        <w:rPr>
          <w:lang w:val="en-US"/>
        </w:rPr>
      </w:pPr>
      <w:bookmarkStart w:id="1182" w:name="_Hlk530142087"/>
      <w:bookmarkEnd w:id="1180"/>
      <w:r>
        <w:rPr>
          <w:lang w:val="en-US"/>
        </w:rPr>
        <w:t xml:space="preserve">The </w:t>
      </w:r>
      <w:r w:rsidR="00811C20">
        <w:rPr>
          <w:lang w:val="en-US"/>
        </w:rPr>
        <w:t>Nucmf_UECapabilityManagement</w:t>
      </w:r>
      <w:r w:rsidR="004B5054" w:rsidRPr="00986E88">
        <w:rPr>
          <w:noProof/>
          <w:lang w:eastAsia="zh-CN"/>
        </w:rPr>
        <w:t xml:space="preserve"> </w:t>
      </w:r>
      <w:r>
        <w:rPr>
          <w:lang w:val="en-US"/>
        </w:rPr>
        <w:t>API defines a single scope "</w:t>
      </w:r>
      <w:r w:rsidR="00811C20">
        <w:rPr>
          <w:lang w:val="en-US"/>
        </w:rPr>
        <w:t>nucmf_uecapabilitymanagement</w:t>
      </w:r>
      <w:r>
        <w:rPr>
          <w:lang w:val="en-US"/>
        </w:rPr>
        <w:t>" for the entire service, and it does not define any additional scopes at resource or operation level.</w:t>
      </w:r>
    </w:p>
    <w:p w:rsidR="000E77D4" w:rsidRDefault="000E77D4" w:rsidP="000E77D4">
      <w:pPr>
        <w:pStyle w:val="Heading2"/>
      </w:pPr>
      <w:bookmarkStart w:id="1183" w:name="_Toc21954344"/>
      <w:bookmarkEnd w:id="1182"/>
      <w:r>
        <w:t>6.2</w:t>
      </w:r>
      <w:r>
        <w:tab/>
        <w:t>&lt;</w:t>
      </w:r>
      <w:r w:rsidRPr="00532024">
        <w:t xml:space="preserve"> </w:t>
      </w:r>
      <w:r>
        <w:t>Service 2&gt; Service API</w:t>
      </w:r>
      <w:bookmarkEnd w:id="1183"/>
      <w:r>
        <w:t xml:space="preserve"> </w:t>
      </w:r>
    </w:p>
    <w:p w:rsidR="00D5618A" w:rsidRDefault="002556DF" w:rsidP="002556DF">
      <w:pPr>
        <w:pStyle w:val="Guidance"/>
      </w:pPr>
      <w:r>
        <w:t>And so on if there are more than two services supported by the NF. Same structure as in clause 6</w:t>
      </w:r>
      <w:r w:rsidR="00BD560E">
        <w:t>.1</w:t>
      </w:r>
      <w:r>
        <w:t>.</w:t>
      </w:r>
    </w:p>
    <w:p w:rsidR="007B24EB" w:rsidRDefault="00D9134D">
      <w:pPr>
        <w:pStyle w:val="Heading8"/>
      </w:pPr>
      <w:r>
        <w:br w:type="page"/>
      </w:r>
      <w:r w:rsidR="00080512" w:rsidRPr="004D3578">
        <w:lastRenderedPageBreak/>
        <w:t>Annex A (normative):</w:t>
      </w:r>
      <w:r w:rsidR="00080512" w:rsidRPr="004D3578">
        <w:br/>
      </w:r>
      <w:r w:rsidR="00F24ED9">
        <w:t xml:space="preserve">OpenAPI </w:t>
      </w:r>
      <w:r w:rsidR="00CA0EC8">
        <w:t>specification</w:t>
      </w:r>
    </w:p>
    <w:p w:rsidR="00CA0EC8" w:rsidRDefault="00CA0EC8" w:rsidP="00CA0EC8">
      <w:pPr>
        <w:pStyle w:val="Heading2"/>
      </w:pPr>
      <w:bookmarkStart w:id="1184" w:name="_Toc21954345"/>
      <w:r>
        <w:t>A.1</w:t>
      </w:r>
      <w:r>
        <w:tab/>
        <w:t>General</w:t>
      </w:r>
      <w:bookmarkEnd w:id="1184"/>
      <w:r>
        <w:t xml:space="preserve"> </w:t>
      </w:r>
    </w:p>
    <w:p w:rsidR="00054B8F" w:rsidRPr="00540071" w:rsidRDefault="00054B8F" w:rsidP="00054B8F">
      <w:r w:rsidRPr="00540071">
        <w:t>This Annex specifies the formal definition of the API(s) defined in the present specification. It consists of OpenAPI 3.0.0 specifications in YAML format.</w:t>
      </w:r>
    </w:p>
    <w:p w:rsidR="00054B8F" w:rsidRPr="00EA7D0A" w:rsidRDefault="00054B8F" w:rsidP="00054B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054B8F" w:rsidRPr="004D2E9A" w:rsidRDefault="00054B8F" w:rsidP="00054B8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054B8F" w:rsidRDefault="00054B8F" w:rsidP="00054B8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rsidR="00054B8F" w:rsidRDefault="00054B8F" w:rsidP="00054B8F">
      <w:pPr>
        <w:pStyle w:val="B1"/>
        <w:rPr>
          <w:lang w:eastAsia="zh-CN"/>
        </w:rPr>
      </w:pPr>
      <w:r>
        <w:t>-</w:t>
      </w:r>
      <w:r>
        <w:tab/>
      </w:r>
      <w:hyperlink r:id="rId30" w:history="1">
        <w:r w:rsidRPr="00D35B0A">
          <w:rPr>
            <w:rStyle w:val="Hyperlink"/>
          </w:rPr>
          <w:t>https://www.3gpp.org/ftp/Specs/archive/OpenAPI/&lt;Release&gt;/</w:t>
        </w:r>
      </w:hyperlink>
      <w:r>
        <w:rPr>
          <w:lang w:eastAsia="zh-CN"/>
        </w:rPr>
        <w:t>, and</w:t>
      </w:r>
    </w:p>
    <w:p w:rsidR="00054B8F" w:rsidRPr="00756C1C" w:rsidRDefault="00054B8F" w:rsidP="00054B8F">
      <w:pPr>
        <w:pStyle w:val="B1"/>
        <w:rPr>
          <w:lang w:eastAsia="zh-CN"/>
        </w:rPr>
      </w:pPr>
      <w:r>
        <w:rPr>
          <w:lang w:eastAsia="zh-CN"/>
        </w:rPr>
        <w:t>-</w:t>
      </w:r>
      <w:r>
        <w:rPr>
          <w:lang w:eastAsia="zh-CN"/>
        </w:rPr>
        <w:tab/>
      </w:r>
      <w:hyperlink r:id="rId31" w:history="1">
        <w:r w:rsidRPr="0069247E">
          <w:rPr>
            <w:rStyle w:val="Hyperlink"/>
          </w:rPr>
          <w:t>https://www.3gpp.org/ftp/Specs/&lt;P</w:t>
        </w:r>
        <w:r w:rsidRPr="002678E3">
          <w:rPr>
            <w:rStyle w:val="Hyperlink"/>
          </w:rPr>
          <w:t>lenary&gt;/&lt;</w:t>
        </w:r>
        <w:r w:rsidRPr="003E10F6">
          <w:rPr>
            <w:rStyle w:val="Hyperlink"/>
          </w:rPr>
          <w:t>Release&gt;/OpenAPI/</w:t>
        </w:r>
      </w:hyperlink>
      <w:r>
        <w:t>.</w:t>
      </w:r>
    </w:p>
    <w:p w:rsidR="00054B8F" w:rsidRPr="006D6534" w:rsidRDefault="00054B8F" w:rsidP="00054B8F">
      <w:pPr>
        <w:pStyle w:val="NO"/>
      </w:pPr>
      <w:r w:rsidRPr="006D6534">
        <w:t>NOTE</w:t>
      </w:r>
      <w:r>
        <w:t> 2</w:t>
      </w:r>
      <w:r w:rsidRPr="006D6534">
        <w:t>:</w:t>
      </w:r>
      <w:bookmarkStart w:id="1185"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185"/>
    </w:p>
    <w:p w:rsidR="00080512" w:rsidRDefault="007B24EB" w:rsidP="007B24EB">
      <w:pPr>
        <w:pStyle w:val="Heading2"/>
      </w:pPr>
      <w:bookmarkStart w:id="1186" w:name="_Toc21954346"/>
      <w:r>
        <w:t>A.</w:t>
      </w:r>
      <w:r w:rsidR="00CA0EC8">
        <w:t>2</w:t>
      </w:r>
      <w:r>
        <w:tab/>
      </w:r>
      <w:r w:rsidR="00761E4D">
        <w:t>Nucmf_</w:t>
      </w:r>
      <w:r w:rsidR="00761E4D" w:rsidRPr="002B0E61">
        <w:t>UECapabilityManagement</w:t>
      </w:r>
      <w:r w:rsidR="00761E4D">
        <w:t xml:space="preserve"> </w:t>
      </w:r>
      <w:r w:rsidR="00CA0EC8">
        <w:t>API</w:t>
      </w:r>
      <w:bookmarkEnd w:id="1186"/>
    </w:p>
    <w:p w:rsidR="00693E94" w:rsidRDefault="00693E94" w:rsidP="007B24EB">
      <w:pPr>
        <w:pStyle w:val="Guidance"/>
      </w:pPr>
      <w:r>
        <w:t>Where &lt;</w:t>
      </w:r>
      <w:r w:rsidR="006614AA">
        <w:t>Service</w:t>
      </w:r>
      <w:r>
        <w:t xml:space="preserve"> 1&gt; is to be replaced by the name of the </w:t>
      </w:r>
      <w:r w:rsidR="006614AA">
        <w:t>Service</w:t>
      </w:r>
      <w:r>
        <w:t xml:space="preserve"> (e.g. Nsmf_PDU</w:t>
      </w:r>
      <w:r w:rsidR="006614AA">
        <w:t>Session</w:t>
      </w:r>
      <w:r>
        <w:t>).</w:t>
      </w:r>
    </w:p>
    <w:p w:rsidR="00BD560E" w:rsidRDefault="00BD560E" w:rsidP="007B24EB">
      <w:pPr>
        <w:pStyle w:val="Guidance"/>
      </w:pPr>
      <w:r>
        <w:t xml:space="preserve">One </w:t>
      </w:r>
      <w:r w:rsidR="00FE7F97">
        <w:t>clause</w:t>
      </w:r>
      <w:r>
        <w:t xml:space="preserve"> is introduced per Service, with the corresponding OpenAPI 3.0.0 Document. </w:t>
      </w:r>
    </w:p>
    <w:p w:rsidR="00EB2ABB" w:rsidRPr="00986E88" w:rsidRDefault="00EB2ABB" w:rsidP="00EB2ABB">
      <w:pPr>
        <w:pStyle w:val="PL"/>
      </w:pPr>
      <w:bookmarkStart w:id="1187" w:name="_Hlk515634373"/>
      <w:bookmarkStart w:id="1188" w:name="_Hlk515642979"/>
      <w:r w:rsidRPr="00986E88">
        <w:t>openapi: 3.0.0</w:t>
      </w:r>
    </w:p>
    <w:p w:rsidR="00EB2ABB" w:rsidRPr="003B6423" w:rsidRDefault="00EB2ABB" w:rsidP="00EB2ABB">
      <w:pPr>
        <w:pStyle w:val="PL"/>
        <w:rPr>
          <w:lang w:val="fr-FR"/>
        </w:rPr>
      </w:pPr>
      <w:r w:rsidRPr="003B6423">
        <w:rPr>
          <w:lang w:val="fr-FR"/>
        </w:rPr>
        <w:t>info:</w:t>
      </w:r>
    </w:p>
    <w:p w:rsidR="009E5D00" w:rsidRPr="003B6423" w:rsidRDefault="009E5D00" w:rsidP="009E5D00">
      <w:pPr>
        <w:pStyle w:val="PL"/>
        <w:rPr>
          <w:lang w:val="fr-FR"/>
        </w:rPr>
      </w:pPr>
      <w:r w:rsidRPr="003B6423">
        <w:rPr>
          <w:lang w:val="fr-FR"/>
        </w:rPr>
        <w:t xml:space="preserve">  title: </w:t>
      </w:r>
      <w:r>
        <w:rPr>
          <w:lang w:val="fr-FR"/>
        </w:rPr>
        <w:t>&lt;API Name&gt;</w:t>
      </w:r>
    </w:p>
    <w:p w:rsidR="009E5D00" w:rsidRPr="003B6423" w:rsidRDefault="009E5D00" w:rsidP="009E5D00">
      <w:pPr>
        <w:pStyle w:val="PL"/>
        <w:rPr>
          <w:lang w:val="fr-FR"/>
        </w:rPr>
      </w:pPr>
      <w:r w:rsidRPr="003B6423">
        <w:rPr>
          <w:lang w:val="fr-FR"/>
        </w:rPr>
        <w:t xml:space="preserve">  version: </w:t>
      </w:r>
      <w:r>
        <w:rPr>
          <w:lang w:val="fr-FR"/>
        </w:rPr>
        <w:t>1.0.0.alpha</w:t>
      </w:r>
      <w:r w:rsidR="00210FF6">
        <w:rPr>
          <w:lang w:val="fr-FR"/>
        </w:rPr>
        <w:t>-</w:t>
      </w:r>
      <w:r>
        <w:rPr>
          <w:lang w:val="fr-FR"/>
        </w:rPr>
        <w:t>1</w:t>
      </w:r>
    </w:p>
    <w:p w:rsidR="009E5D00" w:rsidRDefault="00EB2ABB" w:rsidP="00EB2ABB">
      <w:pPr>
        <w:pStyle w:val="PL"/>
      </w:pPr>
      <w:r w:rsidRPr="003B6423">
        <w:rPr>
          <w:lang w:val="fr-FR"/>
        </w:rPr>
        <w:t xml:space="preserve">  description: </w:t>
      </w:r>
      <w:r w:rsidR="009E5D00">
        <w:t>|</w:t>
      </w:r>
    </w:p>
    <w:p w:rsidR="00EB2ABB" w:rsidRPr="003B6423" w:rsidRDefault="009E5D00" w:rsidP="00EB2ABB">
      <w:pPr>
        <w:pStyle w:val="PL"/>
        <w:rPr>
          <w:lang w:val="fr-FR"/>
        </w:rPr>
      </w:pPr>
      <w:r>
        <w:rPr>
          <w:lang w:val="fr-FR"/>
        </w:rPr>
        <w:t xml:space="preserve">    &lt;API Name&gt; </w:t>
      </w:r>
      <w:r w:rsidR="00A2321C">
        <w:rPr>
          <w:lang w:val="fr-FR"/>
        </w:rPr>
        <w:t>Service.</w:t>
      </w:r>
    </w:p>
    <w:p w:rsidR="009E5D00" w:rsidRDefault="009E5D00" w:rsidP="009E5D00">
      <w:pPr>
        <w:pStyle w:val="PL"/>
      </w:pPr>
      <w:r>
        <w:t xml:space="preserve">    © 2019, 3GPP Organizational Partners (ARIB, ATIS, CCSA, ETSI, TSDSI, TTA, TTC).</w:t>
      </w:r>
    </w:p>
    <w:p w:rsidR="009E5D00" w:rsidRDefault="009E5D00" w:rsidP="009E5D00">
      <w:pPr>
        <w:pStyle w:val="PL"/>
      </w:pPr>
      <w:r>
        <w:t xml:space="preserve">    All rights reserved.</w:t>
      </w:r>
    </w:p>
    <w:p w:rsidR="00EB2ABB" w:rsidRPr="003B6423" w:rsidRDefault="00EB2ABB" w:rsidP="00EB2ABB">
      <w:pPr>
        <w:pStyle w:val="PL"/>
        <w:rPr>
          <w:lang w:val="fr-FR"/>
        </w:rPr>
      </w:pPr>
      <w:bookmarkStart w:id="1189" w:name="_Hlk514243590"/>
      <w:r w:rsidRPr="003B6423">
        <w:rPr>
          <w:lang w:val="fr-FR"/>
        </w:rPr>
        <w:t>externalDocs:</w:t>
      </w:r>
    </w:p>
    <w:p w:rsidR="00EB2ABB" w:rsidRPr="003B6423" w:rsidRDefault="00EB2ABB" w:rsidP="00EB2ABB">
      <w:pPr>
        <w:pStyle w:val="PL"/>
        <w:rPr>
          <w:lang w:val="fr-FR"/>
        </w:rPr>
      </w:pPr>
      <w:r w:rsidRPr="003B6423">
        <w:rPr>
          <w:lang w:val="fr-FR"/>
        </w:rPr>
        <w:t xml:space="preserve">  description: 3GPP TS 29.</w:t>
      </w:r>
      <w:r w:rsidR="009E5D00">
        <w:rPr>
          <w:lang w:val="fr-FR"/>
        </w:rPr>
        <w:t>&lt;</w:t>
      </w:r>
      <w:r>
        <w:rPr>
          <w:lang w:val="fr-FR"/>
        </w:rPr>
        <w:t>xxx</w:t>
      </w:r>
      <w:r w:rsidR="009E5D00">
        <w:rPr>
          <w:lang w:val="fr-FR"/>
        </w:rPr>
        <w:t>&gt;</w:t>
      </w:r>
      <w:r w:rsidRPr="003B6423">
        <w:rPr>
          <w:lang w:val="fr-FR"/>
        </w:rPr>
        <w:t xml:space="preserve"> V</w:t>
      </w:r>
      <w:r w:rsidR="009E5D00">
        <w:rPr>
          <w:lang w:val="fr-FR"/>
        </w:rPr>
        <w:t>&lt;</w:t>
      </w:r>
      <w:r>
        <w:rPr>
          <w:lang w:val="fr-FR"/>
        </w:rPr>
        <w:t>x</w:t>
      </w:r>
      <w:r w:rsidRPr="003B6423">
        <w:rPr>
          <w:lang w:val="fr-FR"/>
        </w:rPr>
        <w:t>.</w:t>
      </w:r>
      <w:r>
        <w:rPr>
          <w:lang w:val="fr-FR"/>
        </w:rPr>
        <w:t>y</w:t>
      </w:r>
      <w:r w:rsidRPr="003B6423">
        <w:rPr>
          <w:lang w:val="fr-FR"/>
        </w:rPr>
        <w:t>.</w:t>
      </w:r>
      <w:r>
        <w:rPr>
          <w:lang w:val="fr-FR"/>
        </w:rPr>
        <w:t>z</w:t>
      </w:r>
      <w:r w:rsidR="009E5D00">
        <w:rPr>
          <w:lang w:val="fr-FR"/>
        </w:rPr>
        <w:t>&gt;</w:t>
      </w:r>
      <w:r w:rsidRPr="003B6423">
        <w:rPr>
          <w:lang w:val="fr-FR"/>
        </w:rPr>
        <w:t xml:space="preserve">; </w:t>
      </w:r>
      <w:r>
        <w:rPr>
          <w:lang w:val="fr-FR"/>
        </w:rPr>
        <w:t>&lt;TS Name&gt;</w:t>
      </w:r>
      <w:r w:rsidRPr="003B6423">
        <w:rPr>
          <w:lang w:val="fr-FR"/>
        </w:rPr>
        <w:t>.</w:t>
      </w:r>
    </w:p>
    <w:p w:rsidR="00EB2ABB" w:rsidRPr="003B6423" w:rsidRDefault="00EB2ABB" w:rsidP="00EB2ABB">
      <w:pPr>
        <w:pStyle w:val="PL"/>
        <w:rPr>
          <w:lang w:val="fr-FR"/>
        </w:rPr>
      </w:pPr>
      <w:r w:rsidRPr="003B6423">
        <w:rPr>
          <w:lang w:val="fr-FR"/>
        </w:rPr>
        <w:t xml:space="preserve">  url: http://www.3gpp.org/ftp/Specs/archive/29_series/29.</w:t>
      </w:r>
      <w:r w:rsidR="009E5D00">
        <w:rPr>
          <w:lang w:val="fr-FR"/>
        </w:rPr>
        <w:t>xxx</w:t>
      </w:r>
      <w:r w:rsidRPr="003B6423">
        <w:rPr>
          <w:lang w:val="fr-FR"/>
        </w:rPr>
        <w:t>/</w:t>
      </w:r>
    </w:p>
    <w:bookmarkEnd w:id="1189"/>
    <w:p w:rsidR="00EB2ABB" w:rsidRPr="001573A3" w:rsidRDefault="00EB2ABB" w:rsidP="00EB2ABB">
      <w:pPr>
        <w:pStyle w:val="PL"/>
      </w:pPr>
      <w:r w:rsidRPr="001573A3">
        <w:t>servers:</w:t>
      </w:r>
    </w:p>
    <w:p w:rsidR="00EB2ABB" w:rsidRPr="001573A3" w:rsidRDefault="00EB2ABB" w:rsidP="00EB2ABB">
      <w:pPr>
        <w:pStyle w:val="PL"/>
      </w:pPr>
      <w:r w:rsidRPr="001573A3">
        <w:t xml:space="preserve">  - url: '{apiRoot}/</w:t>
      </w:r>
      <w:r w:rsidR="00761E4D">
        <w:t>nucmf-uecm</w:t>
      </w:r>
      <w:r w:rsidRPr="001573A3">
        <w:t>/v1'</w:t>
      </w:r>
    </w:p>
    <w:p w:rsidR="00EB2ABB" w:rsidRPr="00986E88" w:rsidRDefault="00EB2ABB" w:rsidP="00EB2ABB">
      <w:pPr>
        <w:pStyle w:val="PL"/>
      </w:pPr>
      <w:r w:rsidRPr="001573A3">
        <w:t xml:space="preserve">    </w:t>
      </w:r>
      <w:r w:rsidRPr="00986E88">
        <w:t>variables:</w:t>
      </w:r>
    </w:p>
    <w:p w:rsidR="00EB2ABB" w:rsidRPr="00986E88" w:rsidRDefault="00EB2ABB" w:rsidP="00EB2ABB">
      <w:pPr>
        <w:pStyle w:val="PL"/>
      </w:pPr>
      <w:r w:rsidRPr="00986E88">
        <w:t xml:space="preserve">      apiRoot:</w:t>
      </w:r>
    </w:p>
    <w:p w:rsidR="00EB2ABB" w:rsidRPr="00986E88" w:rsidRDefault="00EB2ABB" w:rsidP="00EB2ABB">
      <w:pPr>
        <w:pStyle w:val="PL"/>
      </w:pPr>
      <w:r w:rsidRPr="00986E88">
        <w:t xml:space="preserve">        default: </w:t>
      </w:r>
      <w:r>
        <w:t>https://example</w:t>
      </w:r>
      <w:r w:rsidRPr="00986E88">
        <w:t>.com</w:t>
      </w:r>
    </w:p>
    <w:p w:rsidR="00EB2ABB" w:rsidRPr="00986E88" w:rsidRDefault="00EB2ABB" w:rsidP="00EB2ABB">
      <w:pPr>
        <w:pStyle w:val="PL"/>
      </w:pPr>
      <w:r w:rsidRPr="00986E88">
        <w:t xml:space="preserve">        description: apiRoot as defined in </w:t>
      </w:r>
      <w:r w:rsidR="00FE7F97">
        <w:t>clause</w:t>
      </w:r>
      <w:r w:rsidRPr="00986E88">
        <w:t xml:space="preserve"> 4.4 of 3GPP TS 29.501</w:t>
      </w:r>
    </w:p>
    <w:p w:rsidR="00EB2ABB" w:rsidRPr="002857AD" w:rsidRDefault="00EB2ABB" w:rsidP="00EB2ABB">
      <w:pPr>
        <w:pStyle w:val="PL"/>
        <w:rPr>
          <w:lang w:val="en-US"/>
        </w:rPr>
      </w:pPr>
      <w:r w:rsidRPr="002857AD">
        <w:rPr>
          <w:lang w:val="en-US"/>
        </w:rPr>
        <w:t>security:</w:t>
      </w:r>
    </w:p>
    <w:p w:rsidR="00EB2ABB" w:rsidRPr="002857AD" w:rsidRDefault="00EB2ABB" w:rsidP="00EB2ABB">
      <w:pPr>
        <w:pStyle w:val="PL"/>
        <w:rPr>
          <w:lang w:val="en-US"/>
        </w:rPr>
      </w:pPr>
      <w:r w:rsidRPr="002857AD">
        <w:rPr>
          <w:lang w:val="en-US"/>
        </w:rPr>
        <w:t xml:space="preserve">  - {}</w:t>
      </w:r>
    </w:p>
    <w:p w:rsidR="00EB2ABB" w:rsidRPr="002857AD" w:rsidRDefault="00EB2ABB" w:rsidP="00EB2ABB">
      <w:pPr>
        <w:pStyle w:val="PL"/>
        <w:rPr>
          <w:lang w:val="en-US"/>
        </w:rPr>
      </w:pPr>
      <w:r>
        <w:rPr>
          <w:lang w:val="en-US"/>
        </w:rPr>
        <w:t xml:space="preserve">  - oAuth2ClientCredentials:</w:t>
      </w:r>
    </w:p>
    <w:p w:rsidR="00EB2ABB" w:rsidRDefault="00EB2ABB" w:rsidP="00EB2ABB">
      <w:pPr>
        <w:pStyle w:val="PL"/>
        <w:rPr>
          <w:lang w:val="en-US"/>
        </w:rPr>
      </w:pPr>
      <w:r>
        <w:rPr>
          <w:lang w:val="en-US"/>
        </w:rPr>
        <w:t xml:space="preserve">    - </w:t>
      </w:r>
      <w:r w:rsidR="009E5D00">
        <w:t>&lt;API name in lower letters with undesrscores&gt;</w:t>
      </w:r>
    </w:p>
    <w:p w:rsidR="00EB2ABB" w:rsidRDefault="00EB2ABB" w:rsidP="00EB2ABB">
      <w:pPr>
        <w:pStyle w:val="PL"/>
      </w:pPr>
      <w:r w:rsidRPr="00986E88">
        <w:t>paths:</w:t>
      </w:r>
    </w:p>
    <w:p w:rsidR="009E5D00" w:rsidRPr="00986E88" w:rsidRDefault="009E5D00" w:rsidP="00EB2ABB">
      <w:pPr>
        <w:pStyle w:val="PL"/>
      </w:pPr>
      <w:r>
        <w:t xml:space="preserve">  </w:t>
      </w:r>
      <w:r w:rsidR="00EA6760">
        <w:t xml:space="preserve"># </w:t>
      </w:r>
      <w:r w:rsidR="00210FF6">
        <w:t xml:space="preserve">API specific definitions </w:t>
      </w:r>
      <w:r w:rsidR="00EA6760">
        <w:t>, below is an example</w:t>
      </w:r>
    </w:p>
    <w:p w:rsidR="00A84EE4" w:rsidRPr="00986E88" w:rsidRDefault="00A84EE4" w:rsidP="00A84EE4">
      <w:pPr>
        <w:pStyle w:val="PL"/>
      </w:pPr>
      <w:r w:rsidRPr="00986E88">
        <w:t xml:space="preserve">  /subscriptions:</w:t>
      </w:r>
    </w:p>
    <w:p w:rsidR="00A84EE4" w:rsidRPr="00986E88" w:rsidRDefault="00A84EE4" w:rsidP="00A84EE4">
      <w:pPr>
        <w:pStyle w:val="PL"/>
      </w:pPr>
      <w:r w:rsidRPr="00986E88">
        <w:t xml:space="preserve">    post:</w:t>
      </w:r>
    </w:p>
    <w:p w:rsidR="00A900FC" w:rsidRPr="000B71E3" w:rsidRDefault="00A900FC" w:rsidP="00A900FC">
      <w:pPr>
        <w:pStyle w:val="PL"/>
      </w:pPr>
      <w:r w:rsidRPr="000B71E3">
        <w:t xml:space="preserve">      summary: subscribe to notifications</w:t>
      </w:r>
    </w:p>
    <w:p w:rsidR="00EA6760" w:rsidRDefault="00EA6760" w:rsidP="00441D92">
      <w:pPr>
        <w:pStyle w:val="PL"/>
      </w:pPr>
      <w:r>
        <w:t xml:space="preserve">      operationId: CreateIndividualSubcription</w:t>
      </w:r>
    </w:p>
    <w:p w:rsidR="007842F4" w:rsidRDefault="007842F4" w:rsidP="007842F4">
      <w:pPr>
        <w:pStyle w:val="PL"/>
      </w:pPr>
      <w:r>
        <w:t xml:space="preserve">      tags:</w:t>
      </w:r>
    </w:p>
    <w:p w:rsidR="007842F4" w:rsidRDefault="007842F4" w:rsidP="007842F4">
      <w:pPr>
        <w:pStyle w:val="PL"/>
      </w:pPr>
      <w:r>
        <w:t xml:space="preserve">        - </w:t>
      </w:r>
      <w:r w:rsidR="00EA6760">
        <w:t>Subscriptions (Collection)</w:t>
      </w:r>
    </w:p>
    <w:p w:rsidR="00A84EE4" w:rsidRPr="00986E88" w:rsidRDefault="00A84EE4" w:rsidP="007842F4">
      <w:pPr>
        <w:pStyle w:val="PL"/>
      </w:pPr>
      <w:r w:rsidRPr="00986E88">
        <w:t xml:space="preserve">      requestBody:</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t xml:space="preserve">        content:</w:t>
      </w:r>
    </w:p>
    <w:p w:rsidR="00A84EE4" w:rsidRPr="00986E88" w:rsidRDefault="00A84EE4" w:rsidP="00A84EE4">
      <w:pPr>
        <w:pStyle w:val="PL"/>
      </w:pPr>
      <w:r w:rsidRPr="00986E88">
        <w:lastRenderedPageBreak/>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'#/components/schemas/NsmfEventExposure'</w:t>
      </w:r>
    </w:p>
    <w:p w:rsidR="00A84EE4" w:rsidRPr="00986E88" w:rsidRDefault="00A84EE4" w:rsidP="00A84EE4">
      <w:pPr>
        <w:pStyle w:val="PL"/>
      </w:pPr>
      <w:r w:rsidRPr="00986E88">
        <w:t xml:space="preserve">      responses:</w:t>
      </w:r>
    </w:p>
    <w:p w:rsidR="00A84EE4" w:rsidRPr="00986E88" w:rsidRDefault="00A84EE4" w:rsidP="00A84EE4">
      <w:pPr>
        <w:pStyle w:val="PL"/>
      </w:pPr>
      <w:r w:rsidRPr="00986E88">
        <w:t xml:space="preserve">        '201':</w:t>
      </w:r>
    </w:p>
    <w:p w:rsidR="00A84EE4" w:rsidRPr="00986E88" w:rsidRDefault="00A84EE4" w:rsidP="00A84EE4">
      <w:pPr>
        <w:pStyle w:val="PL"/>
      </w:pPr>
      <w:r w:rsidRPr="00986E88">
        <w:t xml:space="preserve">          description: Success</w:t>
      </w:r>
    </w:p>
    <w:p w:rsidR="00A84EE4" w:rsidRPr="00986E88" w:rsidRDefault="00A84EE4" w:rsidP="00A84EE4">
      <w:pPr>
        <w:pStyle w:val="PL"/>
      </w:pPr>
      <w:r w:rsidRPr="00986E88">
        <w:t xml:space="preserve">          content:</w:t>
      </w:r>
    </w:p>
    <w:p w:rsidR="00A84EE4" w:rsidRPr="00986E88" w:rsidRDefault="00A84EE4" w:rsidP="00A84EE4">
      <w:pPr>
        <w:pStyle w:val="PL"/>
      </w:pPr>
      <w:r w:rsidRPr="00986E88">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w:t>
      </w:r>
      <w:r w:rsidR="00EA6760">
        <w:t>&lt;xxx&gt;</w:t>
      </w:r>
      <w:r w:rsidRPr="00986E88">
        <w:t>'</w:t>
      </w:r>
    </w:p>
    <w:p w:rsidR="00DA4D30" w:rsidRDefault="00DA4D30" w:rsidP="00DA4D30">
      <w:pPr>
        <w:pStyle w:val="PL"/>
      </w:pPr>
      <w:r>
        <w:t xml:space="preserve">          headers:</w:t>
      </w:r>
    </w:p>
    <w:p w:rsidR="00DA4D30" w:rsidRDefault="00DA4D30" w:rsidP="00DA4D30">
      <w:pPr>
        <w:pStyle w:val="PL"/>
      </w:pPr>
      <w:r>
        <w:t xml:space="preserve">            Location:</w:t>
      </w:r>
    </w:p>
    <w:p w:rsidR="00DA4D30" w:rsidRDefault="00DA4D30" w:rsidP="00DA4D30">
      <w:pPr>
        <w:pStyle w:val="PL"/>
      </w:pPr>
      <w:r>
        <w:t xml:space="preserve">              description: 'Contains the URI of the newly created resource, according to the structure: {apiRoot}</w:t>
      </w:r>
      <w:r w:rsidRPr="00986E88">
        <w:t>/</w:t>
      </w:r>
      <w:r>
        <w:t>&lt;API name in lower letters with underscores&gt;</w:t>
      </w:r>
      <w:r w:rsidRPr="00986E88">
        <w:t>/</w:t>
      </w:r>
      <w:r>
        <w:t>{version}</w:t>
      </w:r>
      <w:r w:rsidRPr="00986E88">
        <w:t>/subscriptions/{subId}</w:t>
      </w:r>
      <w:r>
        <w:t>'</w:t>
      </w:r>
    </w:p>
    <w:p w:rsidR="00DA4D30" w:rsidRDefault="00DA4D30" w:rsidP="00DA4D30">
      <w:pPr>
        <w:pStyle w:val="PL"/>
      </w:pPr>
      <w:r>
        <w:t xml:space="preserve">              required: true</w:t>
      </w:r>
    </w:p>
    <w:p w:rsidR="00DA4D30" w:rsidRDefault="00DA4D30" w:rsidP="00DA4D30">
      <w:pPr>
        <w:pStyle w:val="PL"/>
      </w:pPr>
      <w:r>
        <w:t xml:space="preserve">              schema:</w:t>
      </w:r>
    </w:p>
    <w:p w:rsidR="00DA4D30" w:rsidRDefault="00DA4D30" w:rsidP="00DA4D30">
      <w:pPr>
        <w:pStyle w:val="PL"/>
      </w:pPr>
      <w:r>
        <w:t xml:space="preserve">                type: string</w:t>
      </w:r>
    </w:p>
    <w:p w:rsidR="00A84EE4" w:rsidRPr="00986E88" w:rsidRDefault="00A84EE4" w:rsidP="00A84EE4">
      <w:pPr>
        <w:pStyle w:val="PL"/>
      </w:pPr>
      <w:r>
        <w:t xml:space="preserve">        '400</w:t>
      </w:r>
      <w:r w:rsidRPr="00986E88">
        <w:t>':</w:t>
      </w:r>
    </w:p>
    <w:p w:rsidR="00A84EE4" w:rsidRPr="008F2F3C" w:rsidRDefault="00A84EE4" w:rsidP="00A84EE4">
      <w:pPr>
        <w:pStyle w:val="PL"/>
      </w:pPr>
      <w:r w:rsidRPr="008F2F3C">
        <w:t xml:space="preserve">        </w:t>
      </w:r>
      <w:r>
        <w:t xml:space="preserve">  </w:t>
      </w:r>
      <w:r w:rsidRPr="008F2F3C">
        <w:t>$ref: 'TS29571_CommonData.yaml#/components/responses/400'</w:t>
      </w:r>
    </w:p>
    <w:p w:rsidR="00A84EE4" w:rsidRPr="00986E88" w:rsidRDefault="00A84EE4" w:rsidP="00A84EE4">
      <w:pPr>
        <w:pStyle w:val="PL"/>
      </w:pPr>
      <w:r>
        <w:t xml:space="preserve">        '401</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1</w:t>
      </w:r>
      <w:r w:rsidRPr="008F2F3C">
        <w:t>'</w:t>
      </w:r>
    </w:p>
    <w:p w:rsidR="00A84EE4" w:rsidRPr="00986E88" w:rsidRDefault="00A84EE4" w:rsidP="00A84EE4">
      <w:pPr>
        <w:pStyle w:val="PL"/>
      </w:pPr>
      <w:r>
        <w:t xml:space="preserve">        '403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03</w:t>
      </w:r>
      <w:r w:rsidRPr="008F2F3C">
        <w:t>'</w:t>
      </w:r>
    </w:p>
    <w:p w:rsidR="00A84EE4" w:rsidRPr="00986E88" w:rsidRDefault="00A84EE4" w:rsidP="00A84EE4">
      <w:pPr>
        <w:pStyle w:val="PL"/>
      </w:pPr>
      <w:r>
        <w:t xml:space="preserve">        '404</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4</w:t>
      </w:r>
      <w:r w:rsidRPr="008F2F3C">
        <w:t>'</w:t>
      </w:r>
    </w:p>
    <w:p w:rsidR="00A84EE4" w:rsidRPr="00986E88" w:rsidRDefault="00A84EE4" w:rsidP="00A84EE4">
      <w:pPr>
        <w:pStyle w:val="PL"/>
      </w:pPr>
      <w:r>
        <w:t xml:space="preserve">        '411</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11</w:t>
      </w:r>
      <w:r w:rsidRPr="008F2F3C">
        <w:t>'</w:t>
      </w:r>
    </w:p>
    <w:p w:rsidR="00A84EE4" w:rsidRPr="00986E88" w:rsidRDefault="00A84EE4" w:rsidP="00A84EE4">
      <w:pPr>
        <w:pStyle w:val="PL"/>
      </w:pPr>
      <w:r>
        <w:t xml:space="preserve">        '413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13</w:t>
      </w:r>
      <w:r w:rsidRPr="008F2F3C">
        <w:t>'</w:t>
      </w:r>
    </w:p>
    <w:p w:rsidR="00A84EE4" w:rsidRPr="00986E88" w:rsidRDefault="00A84EE4" w:rsidP="00A84EE4">
      <w:pPr>
        <w:pStyle w:val="PL"/>
      </w:pPr>
      <w:r>
        <w:t xml:space="preserve">        '415</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15</w:t>
      </w:r>
      <w:r w:rsidRPr="008F2F3C">
        <w:t>'</w:t>
      </w:r>
    </w:p>
    <w:p w:rsidR="00A84EE4" w:rsidRPr="00986E88" w:rsidRDefault="00A84EE4" w:rsidP="00A84EE4">
      <w:pPr>
        <w:pStyle w:val="PL"/>
      </w:pPr>
      <w:r>
        <w:t xml:space="preserve">        '429</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29</w:t>
      </w:r>
      <w:r w:rsidRPr="008F2F3C">
        <w:t>'</w:t>
      </w:r>
    </w:p>
    <w:p w:rsidR="00A84EE4" w:rsidRPr="00986E88" w:rsidRDefault="00A84EE4" w:rsidP="00A84EE4">
      <w:pPr>
        <w:pStyle w:val="PL"/>
      </w:pPr>
      <w:r>
        <w:t xml:space="preserve">        '500</w:t>
      </w:r>
      <w:r w:rsidRPr="00986E88">
        <w:t>':</w:t>
      </w:r>
    </w:p>
    <w:p w:rsidR="00A84EE4" w:rsidRPr="008F2F3C" w:rsidRDefault="00A84EE4" w:rsidP="00A84EE4">
      <w:pPr>
        <w:pStyle w:val="PL"/>
      </w:pPr>
      <w:r w:rsidRPr="008F2F3C">
        <w:t xml:space="preserve">        </w:t>
      </w:r>
      <w:r>
        <w:t xml:space="preserve">  </w:t>
      </w:r>
      <w:r w:rsidRPr="008F2F3C">
        <w:t>$ref: 'TS29571_CommonData.yaml#/components/responses/500'</w:t>
      </w:r>
    </w:p>
    <w:p w:rsidR="00A84EE4" w:rsidRPr="00986E88" w:rsidRDefault="00A84EE4" w:rsidP="00A84EE4">
      <w:pPr>
        <w:pStyle w:val="PL"/>
      </w:pPr>
      <w:r>
        <w:t xml:space="preserve">        '503</w:t>
      </w:r>
      <w:r w:rsidRPr="00986E88">
        <w:t>':</w:t>
      </w:r>
    </w:p>
    <w:p w:rsidR="00A84EE4" w:rsidRPr="008F2F3C" w:rsidRDefault="00A84EE4" w:rsidP="00A84EE4">
      <w:pPr>
        <w:pStyle w:val="PL"/>
      </w:pPr>
      <w:r w:rsidRPr="008F2F3C">
        <w:t xml:space="preserve">        </w:t>
      </w:r>
      <w:r>
        <w:t xml:space="preserve">  </w:t>
      </w:r>
      <w:r w:rsidRPr="008F2F3C">
        <w:t>$ref: 'TS29571_CommonData.yaml#/components/responses/50</w:t>
      </w:r>
      <w:r>
        <w:t>3</w:t>
      </w:r>
      <w:r w:rsidRPr="008F2F3C">
        <w:t>'</w:t>
      </w:r>
    </w:p>
    <w:p w:rsidR="00A84EE4" w:rsidRDefault="00A84EE4" w:rsidP="00A84EE4">
      <w:pPr>
        <w:pStyle w:val="PL"/>
      </w:pPr>
      <w:r>
        <w:t xml:space="preserve">        default:</w:t>
      </w:r>
    </w:p>
    <w:p w:rsidR="00A84EE4" w:rsidRDefault="00A84EE4" w:rsidP="00A84EE4">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84EE4" w:rsidRPr="00986E88" w:rsidRDefault="00A84EE4" w:rsidP="00A84EE4">
      <w:pPr>
        <w:pStyle w:val="PL"/>
      </w:pPr>
      <w:r w:rsidRPr="00986E88">
        <w:t xml:space="preserve">      callbacks:</w:t>
      </w:r>
    </w:p>
    <w:p w:rsidR="00A84EE4" w:rsidRPr="00986E88" w:rsidRDefault="00A84EE4" w:rsidP="00A84EE4">
      <w:pPr>
        <w:pStyle w:val="PL"/>
      </w:pPr>
      <w:r w:rsidRPr="00986E88">
        <w:t xml:space="preserve">        myNotification:</w:t>
      </w:r>
    </w:p>
    <w:p w:rsidR="00A84EE4" w:rsidRPr="00986E88" w:rsidRDefault="00A84EE4" w:rsidP="00A84EE4">
      <w:pPr>
        <w:pStyle w:val="PL"/>
      </w:pPr>
      <w:r w:rsidRPr="00986E88">
        <w:t xml:space="preserve">          '{$request.body#/notifUri}': </w:t>
      </w:r>
    </w:p>
    <w:p w:rsidR="00A84EE4" w:rsidRPr="00986E88" w:rsidRDefault="00A84EE4" w:rsidP="00A84EE4">
      <w:pPr>
        <w:pStyle w:val="PL"/>
      </w:pPr>
      <w:r w:rsidRPr="00986E88">
        <w:t xml:space="preserve">            post:</w:t>
      </w:r>
    </w:p>
    <w:p w:rsidR="00A84EE4" w:rsidRPr="00986E88" w:rsidRDefault="00A84EE4" w:rsidP="00A84EE4">
      <w:pPr>
        <w:pStyle w:val="PL"/>
      </w:pPr>
      <w:r w:rsidRPr="00986E88">
        <w:t xml:space="preserve">              requestBody:</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t xml:space="preserve">                content:</w:t>
      </w:r>
    </w:p>
    <w:p w:rsidR="00A84EE4" w:rsidRPr="00986E88" w:rsidRDefault="00A84EE4" w:rsidP="00A84EE4">
      <w:pPr>
        <w:pStyle w:val="PL"/>
      </w:pPr>
      <w:r w:rsidRPr="00986E88">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w:t>
      </w:r>
      <w:r w:rsidR="00EA6760">
        <w:t>&lt;yyy&gt;</w:t>
      </w:r>
      <w:r w:rsidRPr="00986E88">
        <w:t>'</w:t>
      </w:r>
    </w:p>
    <w:p w:rsidR="00A84EE4" w:rsidRPr="00986E88" w:rsidRDefault="00A84EE4" w:rsidP="00A84EE4">
      <w:pPr>
        <w:pStyle w:val="PL"/>
      </w:pPr>
      <w:r w:rsidRPr="00986E88">
        <w:t xml:space="preserve">              responses:</w:t>
      </w:r>
    </w:p>
    <w:p w:rsidR="00A84EE4" w:rsidRPr="00986E88" w:rsidRDefault="00A84EE4" w:rsidP="00A84EE4">
      <w:pPr>
        <w:pStyle w:val="PL"/>
      </w:pPr>
      <w:r w:rsidRPr="00986E88">
        <w:t xml:space="preserve">                '204':</w:t>
      </w:r>
    </w:p>
    <w:p w:rsidR="00A84EE4" w:rsidRPr="00986E88" w:rsidRDefault="00A84EE4" w:rsidP="00A84EE4">
      <w:pPr>
        <w:pStyle w:val="PL"/>
      </w:pPr>
      <w:r w:rsidRPr="00986E88">
        <w:t xml:space="preserve">                  description: No Content, Notification was succesfull</w:t>
      </w:r>
    </w:p>
    <w:p w:rsidR="00A84EE4" w:rsidRPr="00986E88" w:rsidRDefault="00A84EE4" w:rsidP="00A84EE4">
      <w:pPr>
        <w:pStyle w:val="PL"/>
      </w:pPr>
      <w:r>
        <w:t xml:space="preserve">                '400</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'TS29571_CommonData.yaml#/components/responses/400'</w:t>
      </w:r>
    </w:p>
    <w:p w:rsidR="00A84EE4" w:rsidRPr="00986E88" w:rsidRDefault="00A84EE4" w:rsidP="00A84EE4">
      <w:pPr>
        <w:pStyle w:val="PL"/>
      </w:pPr>
      <w:r>
        <w:t xml:space="preserve">                '401</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A84EE4" w:rsidRPr="00986E88" w:rsidRDefault="00A84EE4" w:rsidP="00A84EE4">
      <w:pPr>
        <w:pStyle w:val="PL"/>
      </w:pPr>
      <w:r>
        <w:t xml:space="preserve">                '403</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A84EE4" w:rsidRPr="00986E88" w:rsidRDefault="00A84EE4" w:rsidP="00A84EE4">
      <w:pPr>
        <w:pStyle w:val="PL"/>
      </w:pPr>
      <w:r w:rsidRPr="00986E88">
        <w:t xml:space="preserve">                '</w:t>
      </w:r>
      <w:r>
        <w:t>404</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A84EE4" w:rsidRPr="00986E88" w:rsidRDefault="00A84EE4" w:rsidP="00A84EE4">
      <w:pPr>
        <w:pStyle w:val="PL"/>
      </w:pPr>
      <w:r w:rsidRPr="00986E88">
        <w:t xml:space="preserve">                '</w:t>
      </w:r>
      <w:r>
        <w:t>411</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A84EE4" w:rsidRPr="00986E88" w:rsidRDefault="00A84EE4" w:rsidP="00A84EE4">
      <w:pPr>
        <w:pStyle w:val="PL"/>
      </w:pPr>
      <w:r w:rsidRPr="00986E88">
        <w:t xml:space="preserve">                '</w:t>
      </w:r>
      <w:r>
        <w:t>413</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A84EE4" w:rsidRPr="00986E88" w:rsidRDefault="00A84EE4" w:rsidP="00A84EE4">
      <w:pPr>
        <w:pStyle w:val="PL"/>
      </w:pPr>
      <w:r w:rsidRPr="00986E88">
        <w:t xml:space="preserve">                '</w:t>
      </w:r>
      <w:r>
        <w:t>415</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A84EE4" w:rsidRPr="00986E88" w:rsidRDefault="00A84EE4" w:rsidP="00A84EE4">
      <w:pPr>
        <w:pStyle w:val="PL"/>
      </w:pPr>
      <w:r w:rsidRPr="00986E88">
        <w:t xml:space="preserve">                '</w:t>
      </w:r>
      <w:r>
        <w:t>429</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A84EE4" w:rsidRPr="00986E88" w:rsidRDefault="00A84EE4" w:rsidP="00A84EE4">
      <w:pPr>
        <w:pStyle w:val="PL"/>
      </w:pPr>
      <w:r>
        <w:t xml:space="preserve">                '500</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'TS29571_CommonData.yaml#/components/responses/500'</w:t>
      </w:r>
    </w:p>
    <w:p w:rsidR="00A84EE4" w:rsidRPr="00986E88" w:rsidRDefault="00A84EE4" w:rsidP="00A84EE4">
      <w:pPr>
        <w:pStyle w:val="PL"/>
      </w:pPr>
      <w:r>
        <w:t xml:space="preserve">                '503</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A84EE4" w:rsidRDefault="00A84EE4" w:rsidP="00A84EE4">
      <w:pPr>
        <w:pStyle w:val="PL"/>
      </w:pPr>
      <w:r>
        <w:t xml:space="preserve">                default:</w:t>
      </w:r>
    </w:p>
    <w:p w:rsidR="00A84EE4" w:rsidRDefault="00A84EE4" w:rsidP="00A84EE4">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84EE4" w:rsidRPr="00986E88" w:rsidRDefault="00A84EE4" w:rsidP="00A84EE4">
      <w:pPr>
        <w:pStyle w:val="PL"/>
      </w:pPr>
      <w:r w:rsidRPr="00986E88">
        <w:t xml:space="preserve">  /subscriptions/{subId}:</w:t>
      </w:r>
    </w:p>
    <w:p w:rsidR="00A84EE4" w:rsidRPr="00986E88" w:rsidRDefault="00A84EE4" w:rsidP="00A84EE4">
      <w:pPr>
        <w:pStyle w:val="PL"/>
      </w:pPr>
      <w:r w:rsidRPr="00986E88">
        <w:t xml:space="preserve">    get:</w:t>
      </w:r>
    </w:p>
    <w:p w:rsidR="00A900FC" w:rsidRPr="000B71E3" w:rsidRDefault="00A900FC" w:rsidP="00A900FC">
      <w:pPr>
        <w:pStyle w:val="PL"/>
      </w:pPr>
      <w:r w:rsidRPr="000B71E3">
        <w:t xml:space="preserve">      summary: </w:t>
      </w:r>
      <w:r>
        <w:t>retrieve</w:t>
      </w:r>
      <w:r w:rsidRPr="000B71E3">
        <w:t xml:space="preserve"> </w:t>
      </w:r>
      <w:r>
        <w:t>subscription</w:t>
      </w:r>
    </w:p>
    <w:p w:rsidR="00DA4D30" w:rsidRDefault="00DA4D30" w:rsidP="00DA4D30">
      <w:pPr>
        <w:pStyle w:val="PL"/>
      </w:pPr>
      <w:r>
        <w:t xml:space="preserve">      operationId: GetIndividualSubcription</w:t>
      </w:r>
    </w:p>
    <w:p w:rsidR="00DA4D30" w:rsidRDefault="00DA4D30" w:rsidP="00DA4D30">
      <w:pPr>
        <w:pStyle w:val="PL"/>
      </w:pPr>
      <w:r>
        <w:lastRenderedPageBreak/>
        <w:t xml:space="preserve">      tags:</w:t>
      </w:r>
    </w:p>
    <w:p w:rsidR="00DA4D30" w:rsidRDefault="00DA4D30" w:rsidP="00DA4D30">
      <w:pPr>
        <w:pStyle w:val="PL"/>
      </w:pPr>
      <w:r>
        <w:t xml:space="preserve">        - IndividualSubscription (Document)</w:t>
      </w:r>
    </w:p>
    <w:p w:rsidR="00A84EE4" w:rsidRPr="00986E88" w:rsidRDefault="00A84EE4" w:rsidP="007842F4">
      <w:pPr>
        <w:pStyle w:val="PL"/>
      </w:pPr>
      <w:r w:rsidRPr="00986E88">
        <w:t xml:space="preserve">      parameters:</w:t>
      </w:r>
    </w:p>
    <w:p w:rsidR="00A84EE4" w:rsidRPr="00986E88" w:rsidRDefault="00A84EE4" w:rsidP="00A84EE4">
      <w:pPr>
        <w:pStyle w:val="PL"/>
      </w:pPr>
      <w:r w:rsidRPr="00986E88">
        <w:t xml:space="preserve">        - name: subId</w:t>
      </w:r>
    </w:p>
    <w:p w:rsidR="00A84EE4" w:rsidRPr="00986E88" w:rsidRDefault="00A84EE4" w:rsidP="00A84EE4">
      <w:pPr>
        <w:pStyle w:val="PL"/>
      </w:pPr>
      <w:r w:rsidRPr="00986E88">
        <w:t xml:space="preserve">          in: path</w:t>
      </w:r>
    </w:p>
    <w:p w:rsidR="00A84EE4" w:rsidRPr="00986E88" w:rsidRDefault="00A84EE4" w:rsidP="00A84EE4">
      <w:pPr>
        <w:pStyle w:val="PL"/>
      </w:pPr>
      <w:r w:rsidRPr="00986E88">
        <w:t xml:space="preserve">          description: Event Subscription ID</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type: string</w:t>
      </w:r>
    </w:p>
    <w:p w:rsidR="00A84EE4" w:rsidRPr="00986E88" w:rsidRDefault="00A84EE4" w:rsidP="00A84EE4">
      <w:pPr>
        <w:pStyle w:val="PL"/>
      </w:pPr>
      <w:r w:rsidRPr="00986E88">
        <w:t xml:space="preserve">      responses:</w:t>
      </w:r>
    </w:p>
    <w:p w:rsidR="00A84EE4" w:rsidRPr="00986E88" w:rsidRDefault="00A84EE4" w:rsidP="00A84EE4">
      <w:pPr>
        <w:pStyle w:val="PL"/>
      </w:pPr>
      <w:r w:rsidRPr="00986E88">
        <w:t xml:space="preserve">        '200':</w:t>
      </w:r>
    </w:p>
    <w:p w:rsidR="00A84EE4" w:rsidRPr="00986E88" w:rsidRDefault="00A84EE4" w:rsidP="00A84EE4">
      <w:pPr>
        <w:pStyle w:val="PL"/>
      </w:pPr>
      <w:r w:rsidRPr="00986E88">
        <w:t xml:space="preserve">          description: OK. Resource representation is returned</w:t>
      </w:r>
    </w:p>
    <w:p w:rsidR="00A84EE4" w:rsidRPr="00986E88" w:rsidRDefault="00A84EE4" w:rsidP="00A84EE4">
      <w:pPr>
        <w:pStyle w:val="PL"/>
      </w:pPr>
      <w:r w:rsidRPr="00986E88">
        <w:t xml:space="preserve">          content:</w:t>
      </w:r>
    </w:p>
    <w:p w:rsidR="00A84EE4" w:rsidRPr="00986E88" w:rsidRDefault="00A84EE4" w:rsidP="00A84EE4">
      <w:pPr>
        <w:pStyle w:val="PL"/>
      </w:pPr>
      <w:r w:rsidRPr="00986E88">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w:t>
      </w:r>
      <w:r w:rsidR="00DA4D30">
        <w:t>&lt;xxx&gt;</w:t>
      </w:r>
      <w:r w:rsidRPr="00986E88">
        <w:t>'</w:t>
      </w:r>
    </w:p>
    <w:p w:rsidR="00A84EE4" w:rsidRPr="00986E88" w:rsidRDefault="00A84EE4" w:rsidP="00A84EE4">
      <w:pPr>
        <w:pStyle w:val="PL"/>
      </w:pPr>
      <w:r>
        <w:t xml:space="preserve">        '400</w:t>
      </w:r>
      <w:r w:rsidRPr="00986E88">
        <w:t>':</w:t>
      </w:r>
    </w:p>
    <w:p w:rsidR="00A84EE4" w:rsidRPr="008F2F3C" w:rsidRDefault="00A84EE4" w:rsidP="00A84EE4">
      <w:pPr>
        <w:pStyle w:val="PL"/>
      </w:pPr>
      <w:r w:rsidRPr="008F2F3C">
        <w:t xml:space="preserve">        </w:t>
      </w:r>
      <w:r>
        <w:t xml:space="preserve">  </w:t>
      </w:r>
      <w:r w:rsidRPr="008F2F3C">
        <w:t>$ref: 'TS29571_CommonData.yaml#/components/responses/400'</w:t>
      </w:r>
    </w:p>
    <w:p w:rsidR="00A84EE4" w:rsidRPr="00986E88" w:rsidRDefault="00A84EE4" w:rsidP="00A84EE4">
      <w:pPr>
        <w:pStyle w:val="PL"/>
      </w:pPr>
      <w:r>
        <w:t xml:space="preserve">        '401</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1</w:t>
      </w:r>
      <w:r w:rsidRPr="008F2F3C">
        <w:t>'</w:t>
      </w:r>
    </w:p>
    <w:p w:rsidR="00A84EE4" w:rsidRPr="00986E88" w:rsidRDefault="00A84EE4" w:rsidP="00A84EE4">
      <w:pPr>
        <w:pStyle w:val="PL"/>
      </w:pPr>
      <w:r>
        <w:t xml:space="preserve">        '403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03</w:t>
      </w:r>
      <w:r w:rsidRPr="008F2F3C">
        <w:t>'</w:t>
      </w:r>
    </w:p>
    <w:p w:rsidR="00A84EE4" w:rsidRPr="00986E88" w:rsidRDefault="00A84EE4" w:rsidP="00A84EE4">
      <w:pPr>
        <w:pStyle w:val="PL"/>
      </w:pPr>
      <w:r>
        <w:t xml:space="preserve">        '404</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4</w:t>
      </w:r>
      <w:r w:rsidRPr="008F2F3C">
        <w:t>'</w:t>
      </w:r>
    </w:p>
    <w:p w:rsidR="00A84EE4" w:rsidRPr="00986E88" w:rsidRDefault="00A84EE4" w:rsidP="00A84EE4">
      <w:pPr>
        <w:pStyle w:val="PL"/>
      </w:pPr>
      <w:r>
        <w:t xml:space="preserve">        '406</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6</w:t>
      </w:r>
      <w:r w:rsidRPr="008F2F3C">
        <w:t>'</w:t>
      </w:r>
    </w:p>
    <w:p w:rsidR="00A84EE4" w:rsidRPr="00986E88" w:rsidRDefault="00A84EE4" w:rsidP="00A84EE4">
      <w:pPr>
        <w:pStyle w:val="PL"/>
      </w:pPr>
      <w:r>
        <w:t xml:space="preserve">        '429</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29</w:t>
      </w:r>
      <w:r w:rsidRPr="008F2F3C">
        <w:t>'</w:t>
      </w:r>
    </w:p>
    <w:p w:rsidR="00A84EE4" w:rsidRPr="00986E88" w:rsidRDefault="00A84EE4" w:rsidP="00A84EE4">
      <w:pPr>
        <w:pStyle w:val="PL"/>
      </w:pPr>
      <w:r>
        <w:t xml:space="preserve">        '500</w:t>
      </w:r>
      <w:r w:rsidRPr="00986E88">
        <w:t>':</w:t>
      </w:r>
    </w:p>
    <w:p w:rsidR="00A84EE4" w:rsidRPr="008F2F3C" w:rsidRDefault="00A84EE4" w:rsidP="00A84EE4">
      <w:pPr>
        <w:pStyle w:val="PL"/>
      </w:pPr>
      <w:r w:rsidRPr="008F2F3C">
        <w:t xml:space="preserve">        </w:t>
      </w:r>
      <w:r>
        <w:t xml:space="preserve">  </w:t>
      </w:r>
      <w:r w:rsidRPr="008F2F3C">
        <w:t>$ref: 'TS29571_CommonData.yaml#/components/responses/500'</w:t>
      </w:r>
    </w:p>
    <w:p w:rsidR="00A84EE4" w:rsidRPr="00986E88" w:rsidRDefault="00A84EE4" w:rsidP="00A84EE4">
      <w:pPr>
        <w:pStyle w:val="PL"/>
      </w:pPr>
      <w:r>
        <w:t xml:space="preserve">        '503</w:t>
      </w:r>
      <w:r w:rsidRPr="00986E88">
        <w:t>':</w:t>
      </w:r>
    </w:p>
    <w:p w:rsidR="00A84EE4" w:rsidRPr="008F2F3C" w:rsidRDefault="00A84EE4" w:rsidP="00A84EE4">
      <w:pPr>
        <w:pStyle w:val="PL"/>
      </w:pPr>
      <w:r w:rsidRPr="008F2F3C">
        <w:t xml:space="preserve">        </w:t>
      </w:r>
      <w:r>
        <w:t xml:space="preserve">  </w:t>
      </w:r>
      <w:r w:rsidRPr="008F2F3C">
        <w:t>$ref: 'TS29571_CommonData.yaml#/components/responses/50</w:t>
      </w:r>
      <w:r>
        <w:t>3</w:t>
      </w:r>
      <w:r w:rsidRPr="008F2F3C">
        <w:t>'</w:t>
      </w:r>
    </w:p>
    <w:p w:rsidR="00A84EE4" w:rsidRDefault="00A84EE4" w:rsidP="00A84EE4">
      <w:pPr>
        <w:pStyle w:val="PL"/>
      </w:pPr>
      <w:r>
        <w:t xml:space="preserve">        default:</w:t>
      </w:r>
    </w:p>
    <w:p w:rsidR="00A84EE4" w:rsidRDefault="00A84EE4" w:rsidP="00A84EE4">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84EE4" w:rsidRPr="00986E88" w:rsidRDefault="00A84EE4" w:rsidP="00A84EE4">
      <w:pPr>
        <w:pStyle w:val="PL"/>
      </w:pPr>
      <w:r w:rsidRPr="00986E88">
        <w:t xml:space="preserve">    put:</w:t>
      </w:r>
    </w:p>
    <w:p w:rsidR="00A900FC" w:rsidRPr="000B71E3" w:rsidRDefault="00A900FC" w:rsidP="00A900FC">
      <w:pPr>
        <w:pStyle w:val="PL"/>
      </w:pPr>
      <w:r w:rsidRPr="000B71E3">
        <w:t xml:space="preserve">      summary: </w:t>
      </w:r>
      <w:r>
        <w:t>update subscription</w:t>
      </w:r>
    </w:p>
    <w:p w:rsidR="00DA4D30" w:rsidRDefault="00DA4D30" w:rsidP="00DA4D30">
      <w:pPr>
        <w:pStyle w:val="PL"/>
      </w:pPr>
      <w:r>
        <w:t xml:space="preserve">      operationId: ReplaceIndividualSubcription</w:t>
      </w:r>
    </w:p>
    <w:p w:rsidR="00DA4D30" w:rsidRDefault="00DA4D30" w:rsidP="00DA4D30">
      <w:pPr>
        <w:pStyle w:val="PL"/>
      </w:pPr>
      <w:r>
        <w:t xml:space="preserve">      tags:</w:t>
      </w:r>
    </w:p>
    <w:p w:rsidR="00DA4D30" w:rsidRDefault="00DA4D30" w:rsidP="00DA4D30">
      <w:pPr>
        <w:pStyle w:val="PL"/>
      </w:pPr>
      <w:r>
        <w:t xml:space="preserve">        - IndividualSubscription (Document)</w:t>
      </w:r>
    </w:p>
    <w:p w:rsidR="007842F4" w:rsidRDefault="007842F4" w:rsidP="007842F4">
      <w:pPr>
        <w:pStyle w:val="PL"/>
      </w:pPr>
      <w:r>
        <w:t xml:space="preserve">      tags:</w:t>
      </w:r>
    </w:p>
    <w:p w:rsidR="00A84EE4" w:rsidRPr="00986E88" w:rsidRDefault="00A84EE4" w:rsidP="007842F4">
      <w:pPr>
        <w:pStyle w:val="PL"/>
      </w:pPr>
      <w:r w:rsidRPr="00986E88">
        <w:t xml:space="preserve">      requestBody:</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t xml:space="preserve">        content:</w:t>
      </w:r>
    </w:p>
    <w:p w:rsidR="00A84EE4" w:rsidRPr="00986E88" w:rsidRDefault="00A84EE4" w:rsidP="00A84EE4">
      <w:pPr>
        <w:pStyle w:val="PL"/>
      </w:pPr>
      <w:r w:rsidRPr="00986E88">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w:t>
      </w:r>
      <w:r w:rsidR="00DA4D30">
        <w:t>&lt;xxx&gt;</w:t>
      </w:r>
      <w:r w:rsidRPr="00986E88">
        <w:t>'</w:t>
      </w:r>
    </w:p>
    <w:p w:rsidR="00A84EE4" w:rsidRPr="00986E88" w:rsidRDefault="00A84EE4" w:rsidP="00A84EE4">
      <w:pPr>
        <w:pStyle w:val="PL"/>
      </w:pPr>
      <w:r w:rsidRPr="00986E88">
        <w:t xml:space="preserve">      parameters:</w:t>
      </w:r>
    </w:p>
    <w:p w:rsidR="00A84EE4" w:rsidRPr="00986E88" w:rsidRDefault="00A84EE4" w:rsidP="00A84EE4">
      <w:pPr>
        <w:pStyle w:val="PL"/>
      </w:pPr>
      <w:r w:rsidRPr="00986E88">
        <w:t xml:space="preserve">        - name: </w:t>
      </w:r>
      <w:r>
        <w:t>s</w:t>
      </w:r>
      <w:r w:rsidRPr="00986E88">
        <w:t>ubId</w:t>
      </w:r>
    </w:p>
    <w:p w:rsidR="00A84EE4" w:rsidRPr="00986E88" w:rsidRDefault="00A84EE4" w:rsidP="00A84EE4">
      <w:pPr>
        <w:pStyle w:val="PL"/>
      </w:pPr>
      <w:r w:rsidRPr="00986E88">
        <w:t xml:space="preserve">          in: path</w:t>
      </w:r>
    </w:p>
    <w:p w:rsidR="00A84EE4" w:rsidRPr="00986E88" w:rsidRDefault="00A84EE4" w:rsidP="00A84EE4">
      <w:pPr>
        <w:pStyle w:val="PL"/>
      </w:pPr>
      <w:r w:rsidRPr="00986E88">
        <w:t xml:space="preserve">          description: Event Subscription ID</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type: string</w:t>
      </w:r>
    </w:p>
    <w:p w:rsidR="00A84EE4" w:rsidRPr="00986E88" w:rsidRDefault="00A84EE4" w:rsidP="00A84EE4">
      <w:pPr>
        <w:pStyle w:val="PL"/>
      </w:pPr>
      <w:r w:rsidRPr="00986E88">
        <w:t xml:space="preserve">      responses:</w:t>
      </w:r>
    </w:p>
    <w:p w:rsidR="00A84EE4" w:rsidRPr="00986E88" w:rsidRDefault="00A84EE4" w:rsidP="00A84EE4">
      <w:pPr>
        <w:pStyle w:val="PL"/>
      </w:pPr>
      <w:r w:rsidRPr="00986E88">
        <w:t xml:space="preserve">        '200':</w:t>
      </w:r>
    </w:p>
    <w:p w:rsidR="00A84EE4" w:rsidRPr="00986E88" w:rsidRDefault="00A84EE4" w:rsidP="00A84EE4">
      <w:pPr>
        <w:pStyle w:val="PL"/>
      </w:pPr>
      <w:r w:rsidRPr="00986E88">
        <w:t xml:space="preserve">          description: OK. Resource was succesfully modified and representation is returned</w:t>
      </w:r>
    </w:p>
    <w:p w:rsidR="00A84EE4" w:rsidRPr="00986E88" w:rsidRDefault="00A84EE4" w:rsidP="00A84EE4">
      <w:pPr>
        <w:pStyle w:val="PL"/>
      </w:pPr>
      <w:r w:rsidRPr="00986E88">
        <w:t xml:space="preserve">          content:</w:t>
      </w:r>
    </w:p>
    <w:p w:rsidR="00A84EE4" w:rsidRPr="00986E88" w:rsidRDefault="00A84EE4" w:rsidP="00A84EE4">
      <w:pPr>
        <w:pStyle w:val="PL"/>
      </w:pPr>
      <w:r w:rsidRPr="00986E88">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w:t>
      </w:r>
      <w:r w:rsidR="00DA4D30">
        <w:t>&lt;xxx&gt;</w:t>
      </w:r>
      <w:r w:rsidRPr="00986E88">
        <w:t>'</w:t>
      </w:r>
    </w:p>
    <w:p w:rsidR="00A84EE4" w:rsidRPr="00986E88" w:rsidRDefault="00A84EE4" w:rsidP="00A84EE4">
      <w:pPr>
        <w:pStyle w:val="PL"/>
      </w:pPr>
      <w:r w:rsidRPr="00986E88">
        <w:t xml:space="preserve">        '204':</w:t>
      </w:r>
    </w:p>
    <w:p w:rsidR="00A84EE4" w:rsidRPr="00986E88" w:rsidRDefault="00A84EE4" w:rsidP="00A84EE4">
      <w:pPr>
        <w:pStyle w:val="PL"/>
      </w:pPr>
      <w:r w:rsidRPr="00986E88">
        <w:t xml:space="preserve">          description: No Content. Resource was succesfully modified</w:t>
      </w:r>
    </w:p>
    <w:p w:rsidR="00A84EE4" w:rsidRPr="00986E88" w:rsidRDefault="00A84EE4" w:rsidP="00A84EE4">
      <w:pPr>
        <w:pStyle w:val="PL"/>
      </w:pPr>
      <w:r>
        <w:t xml:space="preserve">        '400</w:t>
      </w:r>
      <w:r w:rsidRPr="00986E88">
        <w:t>':</w:t>
      </w:r>
    </w:p>
    <w:p w:rsidR="00A84EE4" w:rsidRPr="008F2F3C" w:rsidRDefault="00A84EE4" w:rsidP="00A84EE4">
      <w:pPr>
        <w:pStyle w:val="PL"/>
      </w:pPr>
      <w:r w:rsidRPr="008F2F3C">
        <w:t xml:space="preserve">        </w:t>
      </w:r>
      <w:r>
        <w:t xml:space="preserve">  </w:t>
      </w:r>
      <w:r w:rsidRPr="008F2F3C">
        <w:t>$ref: 'TS29571_CommonData.yaml#/components/responses/400'</w:t>
      </w:r>
    </w:p>
    <w:p w:rsidR="00A84EE4" w:rsidRPr="00986E88" w:rsidRDefault="00A84EE4" w:rsidP="00A84EE4">
      <w:pPr>
        <w:pStyle w:val="PL"/>
      </w:pPr>
      <w:r>
        <w:t xml:space="preserve">        '401</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1</w:t>
      </w:r>
      <w:r w:rsidRPr="008F2F3C">
        <w:t>'</w:t>
      </w:r>
    </w:p>
    <w:p w:rsidR="00A84EE4" w:rsidRPr="00986E88" w:rsidRDefault="00A84EE4" w:rsidP="00A84EE4">
      <w:pPr>
        <w:pStyle w:val="PL"/>
      </w:pPr>
      <w:r>
        <w:t xml:space="preserve">        '403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03</w:t>
      </w:r>
      <w:r w:rsidRPr="008F2F3C">
        <w:t>'</w:t>
      </w:r>
    </w:p>
    <w:p w:rsidR="00A84EE4" w:rsidRPr="00986E88" w:rsidRDefault="00A84EE4" w:rsidP="00A84EE4">
      <w:pPr>
        <w:pStyle w:val="PL"/>
      </w:pPr>
      <w:r>
        <w:t xml:space="preserve">        '404</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4</w:t>
      </w:r>
      <w:r w:rsidRPr="008F2F3C">
        <w:t>'</w:t>
      </w:r>
    </w:p>
    <w:p w:rsidR="00A84EE4" w:rsidRPr="00986E88" w:rsidRDefault="00A84EE4" w:rsidP="00A84EE4">
      <w:pPr>
        <w:pStyle w:val="PL"/>
      </w:pPr>
      <w:r>
        <w:t xml:space="preserve">        '411</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11</w:t>
      </w:r>
      <w:r w:rsidRPr="008F2F3C">
        <w:t>'</w:t>
      </w:r>
    </w:p>
    <w:p w:rsidR="00A84EE4" w:rsidRPr="00986E88" w:rsidRDefault="00A84EE4" w:rsidP="00A84EE4">
      <w:pPr>
        <w:pStyle w:val="PL"/>
      </w:pPr>
      <w:r>
        <w:t xml:space="preserve">        '413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13</w:t>
      </w:r>
      <w:r w:rsidRPr="008F2F3C">
        <w:t>'</w:t>
      </w:r>
    </w:p>
    <w:p w:rsidR="00A84EE4" w:rsidRPr="00986E88" w:rsidRDefault="00A84EE4" w:rsidP="00A84EE4">
      <w:pPr>
        <w:pStyle w:val="PL"/>
      </w:pPr>
      <w:r>
        <w:t xml:space="preserve">        '415</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15</w:t>
      </w:r>
      <w:r w:rsidRPr="008F2F3C">
        <w:t>'</w:t>
      </w:r>
    </w:p>
    <w:p w:rsidR="00A84EE4" w:rsidRPr="00986E88" w:rsidRDefault="00A84EE4" w:rsidP="00A84EE4">
      <w:pPr>
        <w:pStyle w:val="PL"/>
      </w:pPr>
      <w:r>
        <w:t xml:space="preserve">        '429</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29</w:t>
      </w:r>
      <w:r w:rsidRPr="008F2F3C">
        <w:t>'</w:t>
      </w:r>
    </w:p>
    <w:p w:rsidR="00A84EE4" w:rsidRPr="00986E88" w:rsidRDefault="00A84EE4" w:rsidP="00A84EE4">
      <w:pPr>
        <w:pStyle w:val="PL"/>
      </w:pPr>
      <w:r>
        <w:lastRenderedPageBreak/>
        <w:t xml:space="preserve">        '500</w:t>
      </w:r>
      <w:r w:rsidRPr="00986E88">
        <w:t>':</w:t>
      </w:r>
    </w:p>
    <w:p w:rsidR="00A84EE4" w:rsidRPr="008F2F3C" w:rsidRDefault="00A84EE4" w:rsidP="00A84EE4">
      <w:pPr>
        <w:pStyle w:val="PL"/>
      </w:pPr>
      <w:r w:rsidRPr="008F2F3C">
        <w:t xml:space="preserve">        </w:t>
      </w:r>
      <w:r>
        <w:t xml:space="preserve">  </w:t>
      </w:r>
      <w:r w:rsidRPr="008F2F3C">
        <w:t>$ref: 'TS29571_CommonData.yaml#/components/responses/500'</w:t>
      </w:r>
    </w:p>
    <w:p w:rsidR="00A84EE4" w:rsidRPr="00986E88" w:rsidRDefault="00A84EE4" w:rsidP="00A84EE4">
      <w:pPr>
        <w:pStyle w:val="PL"/>
      </w:pPr>
      <w:r>
        <w:t xml:space="preserve">        '503</w:t>
      </w:r>
      <w:r w:rsidRPr="00986E88">
        <w:t>':</w:t>
      </w:r>
    </w:p>
    <w:p w:rsidR="00A84EE4" w:rsidRPr="008F2F3C" w:rsidRDefault="00A84EE4" w:rsidP="00A84EE4">
      <w:pPr>
        <w:pStyle w:val="PL"/>
      </w:pPr>
      <w:r w:rsidRPr="008F2F3C">
        <w:t xml:space="preserve">        </w:t>
      </w:r>
      <w:r>
        <w:t xml:space="preserve">  </w:t>
      </w:r>
      <w:r w:rsidRPr="008F2F3C">
        <w:t>$ref: 'TS29571_CommonData.yaml#/components/responses/50</w:t>
      </w:r>
      <w:r>
        <w:t>3</w:t>
      </w:r>
      <w:r w:rsidRPr="008F2F3C">
        <w:t>'</w:t>
      </w:r>
    </w:p>
    <w:p w:rsidR="00A84EE4" w:rsidRDefault="00A84EE4" w:rsidP="00A84EE4">
      <w:pPr>
        <w:pStyle w:val="PL"/>
      </w:pPr>
      <w:r>
        <w:t xml:space="preserve">        default:</w:t>
      </w:r>
    </w:p>
    <w:p w:rsidR="00A84EE4" w:rsidRDefault="00A84EE4" w:rsidP="00A84EE4">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84EE4" w:rsidRPr="00986E88" w:rsidRDefault="00A84EE4" w:rsidP="00A84EE4">
      <w:pPr>
        <w:pStyle w:val="PL"/>
      </w:pPr>
      <w:r w:rsidRPr="00986E88">
        <w:t xml:space="preserve">    delete:</w:t>
      </w:r>
    </w:p>
    <w:p w:rsidR="00A900FC" w:rsidRPr="000B71E3" w:rsidRDefault="00A900FC" w:rsidP="00A900FC">
      <w:pPr>
        <w:pStyle w:val="PL"/>
      </w:pPr>
      <w:r w:rsidRPr="000B71E3">
        <w:t xml:space="preserve">      summary: </w:t>
      </w:r>
      <w:r>
        <w:t>unsubscribe from notifications</w:t>
      </w:r>
    </w:p>
    <w:p w:rsidR="00DA4D30" w:rsidRDefault="00DA4D30" w:rsidP="00DA4D30">
      <w:pPr>
        <w:pStyle w:val="PL"/>
      </w:pPr>
      <w:r>
        <w:t xml:space="preserve">      operationId: DeleteIndividualSubcription</w:t>
      </w:r>
    </w:p>
    <w:p w:rsidR="00DA4D30" w:rsidRDefault="00DA4D30" w:rsidP="00DA4D30">
      <w:pPr>
        <w:pStyle w:val="PL"/>
      </w:pPr>
      <w:r>
        <w:t xml:space="preserve">      tags:</w:t>
      </w:r>
    </w:p>
    <w:p w:rsidR="00DA4D30" w:rsidRDefault="00DA4D30" w:rsidP="00DA4D30">
      <w:pPr>
        <w:pStyle w:val="PL"/>
      </w:pPr>
      <w:r>
        <w:t xml:space="preserve">        - IndividualSubscription (Document)</w:t>
      </w:r>
    </w:p>
    <w:p w:rsidR="00A84EE4" w:rsidRPr="00986E88" w:rsidRDefault="00A84EE4" w:rsidP="007842F4">
      <w:pPr>
        <w:pStyle w:val="PL"/>
      </w:pPr>
      <w:r w:rsidRPr="00986E88">
        <w:t xml:space="preserve">      parameters:</w:t>
      </w:r>
    </w:p>
    <w:p w:rsidR="00A84EE4" w:rsidRPr="00986E88" w:rsidRDefault="00A84EE4" w:rsidP="00A84EE4">
      <w:pPr>
        <w:pStyle w:val="PL"/>
      </w:pPr>
      <w:r w:rsidRPr="00986E88">
        <w:t xml:space="preserve">        - name: </w:t>
      </w:r>
      <w:r>
        <w:t>s</w:t>
      </w:r>
      <w:r w:rsidRPr="00986E88">
        <w:t>ubId</w:t>
      </w:r>
    </w:p>
    <w:p w:rsidR="00A84EE4" w:rsidRPr="00986E88" w:rsidRDefault="00A84EE4" w:rsidP="00A84EE4">
      <w:pPr>
        <w:pStyle w:val="PL"/>
      </w:pPr>
      <w:r w:rsidRPr="00986E88">
        <w:t xml:space="preserve">          in: path</w:t>
      </w:r>
    </w:p>
    <w:p w:rsidR="00A84EE4" w:rsidRPr="00986E88" w:rsidRDefault="00A84EE4" w:rsidP="00A84EE4">
      <w:pPr>
        <w:pStyle w:val="PL"/>
      </w:pPr>
      <w:r w:rsidRPr="00986E88">
        <w:t xml:space="preserve">          description: Event Subscription ID</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type: string</w:t>
      </w:r>
    </w:p>
    <w:p w:rsidR="00A84EE4" w:rsidRPr="00986E88" w:rsidRDefault="00A84EE4" w:rsidP="00A84EE4">
      <w:pPr>
        <w:pStyle w:val="PL"/>
      </w:pPr>
      <w:r w:rsidRPr="00986E88">
        <w:t xml:space="preserve">      responses:</w:t>
      </w:r>
    </w:p>
    <w:p w:rsidR="00A84EE4" w:rsidRPr="00986E88" w:rsidRDefault="00A84EE4" w:rsidP="00A84EE4">
      <w:pPr>
        <w:pStyle w:val="PL"/>
      </w:pPr>
      <w:r w:rsidRPr="00986E88">
        <w:t xml:space="preserve">        '204':</w:t>
      </w:r>
    </w:p>
    <w:p w:rsidR="00A84EE4" w:rsidRPr="00986E88" w:rsidRDefault="00A84EE4" w:rsidP="00A84EE4">
      <w:pPr>
        <w:pStyle w:val="PL"/>
      </w:pPr>
      <w:r w:rsidRPr="00986E88">
        <w:t xml:space="preserve">          description: No Content. Resource was succesfully deleted</w:t>
      </w:r>
    </w:p>
    <w:p w:rsidR="00A84EE4" w:rsidRPr="00986E88" w:rsidRDefault="00A84EE4" w:rsidP="00A84EE4">
      <w:pPr>
        <w:pStyle w:val="PL"/>
      </w:pPr>
      <w:r>
        <w:t xml:space="preserve">        '400</w:t>
      </w:r>
      <w:r w:rsidRPr="00986E88">
        <w:t>':</w:t>
      </w:r>
    </w:p>
    <w:p w:rsidR="00A84EE4" w:rsidRPr="008F2F3C" w:rsidRDefault="00A84EE4" w:rsidP="00A84EE4">
      <w:pPr>
        <w:pStyle w:val="PL"/>
      </w:pPr>
      <w:r w:rsidRPr="008F2F3C">
        <w:t xml:space="preserve">        </w:t>
      </w:r>
      <w:r>
        <w:t xml:space="preserve">  </w:t>
      </w:r>
      <w:r w:rsidRPr="008F2F3C">
        <w:t>$ref: 'TS29571_CommonData.yaml#/components/responses/400'</w:t>
      </w:r>
    </w:p>
    <w:p w:rsidR="00A84EE4" w:rsidRPr="00986E88" w:rsidRDefault="00A84EE4" w:rsidP="00A84EE4">
      <w:pPr>
        <w:pStyle w:val="PL"/>
      </w:pPr>
      <w:r>
        <w:t xml:space="preserve">        '401</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1</w:t>
      </w:r>
      <w:r w:rsidRPr="008F2F3C">
        <w:t>'</w:t>
      </w:r>
    </w:p>
    <w:p w:rsidR="00A84EE4" w:rsidRPr="00986E88" w:rsidRDefault="00A84EE4" w:rsidP="00A84EE4">
      <w:pPr>
        <w:pStyle w:val="PL"/>
      </w:pPr>
      <w:r>
        <w:t xml:space="preserve">        '403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03</w:t>
      </w:r>
      <w:r w:rsidRPr="008F2F3C">
        <w:t>'</w:t>
      </w:r>
    </w:p>
    <w:p w:rsidR="00A84EE4" w:rsidRPr="00986E88" w:rsidRDefault="00A84EE4" w:rsidP="00A84EE4">
      <w:pPr>
        <w:pStyle w:val="PL"/>
      </w:pPr>
      <w:r>
        <w:t xml:space="preserve">        '404</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04</w:t>
      </w:r>
      <w:r w:rsidRPr="008F2F3C">
        <w:t>'</w:t>
      </w:r>
    </w:p>
    <w:p w:rsidR="00A84EE4" w:rsidRPr="00986E88" w:rsidRDefault="00A84EE4" w:rsidP="00A84EE4">
      <w:pPr>
        <w:pStyle w:val="PL"/>
      </w:pPr>
      <w:r>
        <w:t xml:space="preserve">        '429</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29</w:t>
      </w:r>
      <w:r w:rsidRPr="008F2F3C">
        <w:t>'</w:t>
      </w:r>
    </w:p>
    <w:p w:rsidR="00A84EE4" w:rsidRPr="00986E88" w:rsidRDefault="00A84EE4" w:rsidP="00A84EE4">
      <w:pPr>
        <w:pStyle w:val="PL"/>
      </w:pPr>
      <w:r>
        <w:t xml:space="preserve">        '500</w:t>
      </w:r>
      <w:r w:rsidRPr="00986E88">
        <w:t>':</w:t>
      </w:r>
    </w:p>
    <w:p w:rsidR="00A84EE4" w:rsidRPr="008F2F3C" w:rsidRDefault="00A84EE4" w:rsidP="00A84EE4">
      <w:pPr>
        <w:pStyle w:val="PL"/>
      </w:pPr>
      <w:r w:rsidRPr="008F2F3C">
        <w:t xml:space="preserve">        </w:t>
      </w:r>
      <w:r>
        <w:t xml:space="preserve">  </w:t>
      </w:r>
      <w:r w:rsidRPr="008F2F3C">
        <w:t>$ref: 'TS29571_CommonData.yaml#/components/responses/500'</w:t>
      </w:r>
    </w:p>
    <w:p w:rsidR="00A84EE4" w:rsidRPr="00986E88" w:rsidRDefault="00A84EE4" w:rsidP="00A84EE4">
      <w:pPr>
        <w:pStyle w:val="PL"/>
      </w:pPr>
      <w:r>
        <w:t xml:space="preserve">        '503</w:t>
      </w:r>
      <w:r w:rsidRPr="00986E88">
        <w:t>':</w:t>
      </w:r>
    </w:p>
    <w:p w:rsidR="00A84EE4" w:rsidRPr="008F2F3C" w:rsidRDefault="00A84EE4" w:rsidP="00A84EE4">
      <w:pPr>
        <w:pStyle w:val="PL"/>
      </w:pPr>
      <w:r w:rsidRPr="008F2F3C">
        <w:t xml:space="preserve">        </w:t>
      </w:r>
      <w:r>
        <w:t xml:space="preserve">  </w:t>
      </w:r>
      <w:r w:rsidRPr="008F2F3C">
        <w:t>$ref: 'TS29571_CommonData.yaml#/components/responses/50</w:t>
      </w:r>
      <w:r>
        <w:t>3</w:t>
      </w:r>
      <w:r w:rsidRPr="008F2F3C">
        <w:t>'</w:t>
      </w:r>
    </w:p>
    <w:p w:rsidR="00A84EE4" w:rsidRDefault="00A84EE4" w:rsidP="00A84EE4">
      <w:pPr>
        <w:pStyle w:val="PL"/>
      </w:pPr>
      <w:r>
        <w:t xml:space="preserve">        default:</w:t>
      </w:r>
    </w:p>
    <w:p w:rsidR="00A84EE4" w:rsidRDefault="00A84EE4" w:rsidP="00A84EE4">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EB2ABB" w:rsidRPr="00986E88" w:rsidRDefault="00EB2ABB" w:rsidP="00EB2ABB">
      <w:pPr>
        <w:pStyle w:val="PL"/>
      </w:pPr>
      <w:r w:rsidRPr="00986E88">
        <w:t>components:</w:t>
      </w:r>
    </w:p>
    <w:p w:rsidR="00EB2ABB" w:rsidRPr="002857AD" w:rsidRDefault="00EB2ABB" w:rsidP="00EB2ABB">
      <w:pPr>
        <w:pStyle w:val="PL"/>
        <w:rPr>
          <w:lang w:val="en-US"/>
        </w:rPr>
      </w:pPr>
      <w:r w:rsidRPr="002857AD">
        <w:rPr>
          <w:lang w:val="en-US"/>
        </w:rPr>
        <w:t xml:space="preserve">  securitySchemes:</w:t>
      </w:r>
    </w:p>
    <w:p w:rsidR="00EB2ABB" w:rsidRPr="002857AD" w:rsidRDefault="00EB2ABB" w:rsidP="00EB2ABB">
      <w:pPr>
        <w:pStyle w:val="PL"/>
        <w:rPr>
          <w:lang w:val="en-US"/>
        </w:rPr>
      </w:pPr>
      <w:r w:rsidRPr="002857AD">
        <w:rPr>
          <w:lang w:val="en-US"/>
        </w:rPr>
        <w:t xml:space="preserve">    oAuth2ClientCredentials:</w:t>
      </w:r>
    </w:p>
    <w:p w:rsidR="00EB2ABB" w:rsidRPr="002857AD" w:rsidRDefault="00EB2ABB" w:rsidP="00EB2ABB">
      <w:pPr>
        <w:pStyle w:val="PL"/>
        <w:rPr>
          <w:lang w:val="en-US"/>
        </w:rPr>
      </w:pPr>
      <w:r w:rsidRPr="002857AD">
        <w:rPr>
          <w:lang w:val="en-US"/>
        </w:rPr>
        <w:t xml:space="preserve">      type: oauth2</w:t>
      </w:r>
    </w:p>
    <w:p w:rsidR="00EB2ABB" w:rsidRPr="002857AD" w:rsidRDefault="00EB2ABB" w:rsidP="00EB2ABB">
      <w:pPr>
        <w:pStyle w:val="PL"/>
        <w:rPr>
          <w:lang w:val="en-US"/>
        </w:rPr>
      </w:pPr>
      <w:r w:rsidRPr="002857AD">
        <w:rPr>
          <w:lang w:val="en-US"/>
        </w:rPr>
        <w:t xml:space="preserve">      flows:</w:t>
      </w:r>
    </w:p>
    <w:p w:rsidR="00EB2ABB" w:rsidRPr="002857AD" w:rsidRDefault="00EB2ABB" w:rsidP="00EB2ABB">
      <w:pPr>
        <w:pStyle w:val="PL"/>
        <w:rPr>
          <w:lang w:val="en-US"/>
        </w:rPr>
      </w:pPr>
      <w:r w:rsidRPr="002857AD">
        <w:rPr>
          <w:lang w:val="en-US"/>
        </w:rPr>
        <w:t xml:space="preserve">        clientCredentials:</w:t>
      </w:r>
    </w:p>
    <w:p w:rsidR="00EB2ABB" w:rsidRPr="002857AD" w:rsidRDefault="00EB2ABB" w:rsidP="00EB2ABB">
      <w:pPr>
        <w:pStyle w:val="PL"/>
        <w:rPr>
          <w:lang w:val="en-US"/>
        </w:rPr>
      </w:pPr>
      <w:r w:rsidRPr="002857AD">
        <w:rPr>
          <w:lang w:val="en-US"/>
        </w:rPr>
        <w:t xml:space="preserve">          tokenUrl: '</w:t>
      </w:r>
      <w:r w:rsidRPr="00082B3E">
        <w:rPr>
          <w:lang w:val="en-US"/>
        </w:rPr>
        <w:t>{nrfApiRoot}/oauth2/token</w:t>
      </w:r>
      <w:r w:rsidRPr="002857AD">
        <w:rPr>
          <w:lang w:val="en-US"/>
        </w:rPr>
        <w:t>'</w:t>
      </w:r>
    </w:p>
    <w:p w:rsidR="00EB2ABB" w:rsidRPr="002857AD" w:rsidRDefault="00EB2ABB" w:rsidP="00EB2ABB">
      <w:pPr>
        <w:pStyle w:val="PL"/>
        <w:rPr>
          <w:lang w:val="en-US"/>
        </w:rPr>
      </w:pPr>
      <w:r>
        <w:rPr>
          <w:lang w:val="en-US"/>
        </w:rPr>
        <w:t xml:space="preserve">          scopes:</w:t>
      </w:r>
    </w:p>
    <w:p w:rsidR="00EB2ABB" w:rsidRDefault="00EB2ABB" w:rsidP="00EB2ABB">
      <w:pPr>
        <w:pStyle w:val="PL"/>
        <w:rPr>
          <w:lang w:val="en-US"/>
        </w:rPr>
      </w:pPr>
      <w:r>
        <w:rPr>
          <w:lang w:val="en-US"/>
        </w:rPr>
        <w:t xml:space="preserve">            </w:t>
      </w:r>
      <w:r>
        <w:t>&lt;API name in lower letters with underscores&gt;</w:t>
      </w:r>
      <w:r>
        <w:rPr>
          <w:lang w:val="en-US"/>
        </w:rPr>
        <w:t xml:space="preserve">: Access to the </w:t>
      </w:r>
      <w:r>
        <w:t>&lt;API Name&gt;</w:t>
      </w:r>
      <w:r w:rsidRPr="00986E88">
        <w:rPr>
          <w:lang w:eastAsia="zh-CN"/>
        </w:rPr>
        <w:t xml:space="preserve"> </w:t>
      </w:r>
      <w:r>
        <w:rPr>
          <w:lang w:val="en-US"/>
        </w:rPr>
        <w:t>API</w:t>
      </w:r>
    </w:p>
    <w:p w:rsidR="00EB2ABB" w:rsidRDefault="00EB2ABB" w:rsidP="00EB2ABB">
      <w:pPr>
        <w:pStyle w:val="PL"/>
      </w:pPr>
      <w:r w:rsidRPr="00986E88">
        <w:t xml:space="preserve">  schemas:</w:t>
      </w:r>
    </w:p>
    <w:p w:rsidR="009E5D00" w:rsidRPr="00986E88" w:rsidRDefault="009E5D00" w:rsidP="00EB2ABB">
      <w:pPr>
        <w:pStyle w:val="PL"/>
      </w:pPr>
      <w:r>
        <w:t xml:space="preserve">  </w:t>
      </w:r>
      <w:r w:rsidR="00080F98">
        <w:t xml:space="preserve">  </w:t>
      </w:r>
      <w:r w:rsidR="00EA6760">
        <w:t xml:space="preserve"># </w:t>
      </w:r>
      <w:r w:rsidR="00210FF6">
        <w:t>API specific definitions</w:t>
      </w:r>
    </w:p>
    <w:p w:rsidR="00EB2ABB" w:rsidRPr="00986E88" w:rsidRDefault="00EB2ABB" w:rsidP="00EB2ABB">
      <w:pPr>
        <w:rPr>
          <w:noProof/>
        </w:rPr>
      </w:pPr>
      <w:bookmarkStart w:id="1190" w:name="_Hlk515639407"/>
      <w:bookmarkEnd w:id="1187"/>
      <w:bookmarkEnd w:id="1188"/>
    </w:p>
    <w:p w:rsidR="004C7A0F" w:rsidRDefault="004C7A0F" w:rsidP="004C7A0F">
      <w:pPr>
        <w:pStyle w:val="Heading2"/>
      </w:pPr>
      <w:bookmarkStart w:id="1191" w:name="_Toc21954347"/>
      <w:bookmarkEnd w:id="1190"/>
      <w:r>
        <w:t>A.</w:t>
      </w:r>
      <w:r w:rsidR="00CA0EC8">
        <w:t>3</w:t>
      </w:r>
      <w:r>
        <w:tab/>
        <w:t>&lt;</w:t>
      </w:r>
      <w:r w:rsidR="006614AA">
        <w:t>Service</w:t>
      </w:r>
      <w:r>
        <w:t xml:space="preserve"> 2&gt; </w:t>
      </w:r>
      <w:r w:rsidR="00CA0EC8">
        <w:t>API</w:t>
      </w:r>
      <w:bookmarkEnd w:id="1191"/>
    </w:p>
    <w:p w:rsidR="004C7A0F" w:rsidRDefault="004C7A0F" w:rsidP="004C7A0F">
      <w:pPr>
        <w:pStyle w:val="Guidance"/>
      </w:pPr>
      <w:r>
        <w:t>And so on if there are more than two services supported by the NF.</w:t>
      </w:r>
    </w:p>
    <w:p w:rsidR="008A27A6" w:rsidRPr="008A27A6" w:rsidRDefault="008A27A6" w:rsidP="008A27A6"/>
    <w:p w:rsidR="00080512" w:rsidRPr="004D3578" w:rsidRDefault="00080512">
      <w:pPr>
        <w:pStyle w:val="Heading8"/>
      </w:pPr>
      <w:bookmarkStart w:id="1192" w:name="historyclause"/>
      <w:r w:rsidRPr="004D3578">
        <w:br w:type="page"/>
      </w:r>
      <w:r w:rsidRPr="004D3578">
        <w:lastRenderedPageBreak/>
        <w:t xml:space="preserve">Annex </w:t>
      </w:r>
      <w:r w:rsidR="003A7F41">
        <w:t>B</w:t>
      </w:r>
      <w:r w:rsidRPr="004D3578">
        <w:t xml:space="preserve"> (informative):</w:t>
      </w:r>
      <w:r w:rsidRPr="004D3578">
        <w:br/>
        <w:t>Change history</w:t>
      </w:r>
    </w:p>
    <w:bookmarkEnd w:id="1192"/>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FE18DB" w:rsidP="00C72833">
            <w:pPr>
              <w:pStyle w:val="TAC"/>
              <w:rPr>
                <w:sz w:val="16"/>
                <w:szCs w:val="16"/>
              </w:rPr>
            </w:pPr>
            <w:r>
              <w:rPr>
                <w:sz w:val="16"/>
                <w:szCs w:val="16"/>
              </w:rPr>
              <w:t>2019-09</w:t>
            </w:r>
          </w:p>
        </w:tc>
        <w:tc>
          <w:tcPr>
            <w:tcW w:w="800" w:type="dxa"/>
            <w:shd w:val="solid" w:color="FFFFFF" w:fill="auto"/>
          </w:tcPr>
          <w:p w:rsidR="003C3971" w:rsidRPr="006B0D02" w:rsidRDefault="00FE18DB" w:rsidP="00C72833">
            <w:pPr>
              <w:pStyle w:val="TAC"/>
              <w:rPr>
                <w:sz w:val="16"/>
                <w:szCs w:val="16"/>
              </w:rPr>
            </w:pPr>
            <w:r>
              <w:rPr>
                <w:sz w:val="16"/>
                <w:szCs w:val="16"/>
              </w:rPr>
              <w:t>CT4#93</w:t>
            </w:r>
          </w:p>
        </w:tc>
        <w:tc>
          <w:tcPr>
            <w:tcW w:w="1094" w:type="dxa"/>
            <w:shd w:val="solid" w:color="FFFFFF" w:fill="auto"/>
          </w:tcPr>
          <w:p w:rsidR="003C3971" w:rsidRPr="006B0D02" w:rsidRDefault="00FE18DB" w:rsidP="00C72833">
            <w:pPr>
              <w:pStyle w:val="TAC"/>
              <w:rPr>
                <w:sz w:val="16"/>
                <w:szCs w:val="16"/>
              </w:rPr>
            </w:pPr>
            <w:r>
              <w:t>C4-193849</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FE18DB" w:rsidP="00C72833">
            <w:pPr>
              <w:pStyle w:val="TAL"/>
              <w:rPr>
                <w:sz w:val="16"/>
                <w:szCs w:val="16"/>
              </w:rPr>
            </w:pPr>
            <w:r>
              <w:rPr>
                <w:sz w:val="16"/>
                <w:szCs w:val="16"/>
              </w:rPr>
              <w:t>Initial draft</w:t>
            </w:r>
          </w:p>
        </w:tc>
        <w:tc>
          <w:tcPr>
            <w:tcW w:w="708" w:type="dxa"/>
            <w:shd w:val="solid" w:color="FFFFFF" w:fill="auto"/>
          </w:tcPr>
          <w:p w:rsidR="003C3971" w:rsidRPr="007D6048" w:rsidRDefault="00FE18DB" w:rsidP="00C72833">
            <w:pPr>
              <w:pStyle w:val="TAC"/>
              <w:rPr>
                <w:sz w:val="16"/>
                <w:szCs w:val="16"/>
              </w:rPr>
            </w:pPr>
            <w:r>
              <w:rPr>
                <w:sz w:val="16"/>
                <w:szCs w:val="16"/>
              </w:rPr>
              <w:t>0.1.0</w:t>
            </w:r>
          </w:p>
        </w:tc>
      </w:tr>
      <w:tr w:rsidR="0041727E" w:rsidRPr="006B0D02" w:rsidTr="00C72833">
        <w:trPr>
          <w:ins w:id="1193" w:author="Rapporteur" w:date="2019-10-14T13:59:00Z"/>
        </w:trPr>
        <w:tc>
          <w:tcPr>
            <w:tcW w:w="800" w:type="dxa"/>
            <w:shd w:val="solid" w:color="FFFFFF" w:fill="auto"/>
          </w:tcPr>
          <w:p w:rsidR="0041727E" w:rsidRDefault="0041727E" w:rsidP="00C72833">
            <w:pPr>
              <w:pStyle w:val="TAC"/>
              <w:rPr>
                <w:ins w:id="1194" w:author="Rapporteur" w:date="2019-10-14T13:59:00Z"/>
                <w:sz w:val="16"/>
                <w:szCs w:val="16"/>
              </w:rPr>
            </w:pPr>
            <w:ins w:id="1195" w:author="Rapporteur" w:date="2019-10-14T13:59:00Z">
              <w:r>
                <w:rPr>
                  <w:sz w:val="16"/>
                  <w:szCs w:val="16"/>
                </w:rPr>
                <w:t>2019-10</w:t>
              </w:r>
            </w:ins>
          </w:p>
        </w:tc>
        <w:tc>
          <w:tcPr>
            <w:tcW w:w="800" w:type="dxa"/>
            <w:shd w:val="solid" w:color="FFFFFF" w:fill="auto"/>
          </w:tcPr>
          <w:p w:rsidR="0041727E" w:rsidRDefault="0041727E" w:rsidP="00C72833">
            <w:pPr>
              <w:pStyle w:val="TAC"/>
              <w:rPr>
                <w:ins w:id="1196" w:author="Rapporteur" w:date="2019-10-14T13:59:00Z"/>
                <w:sz w:val="16"/>
                <w:szCs w:val="16"/>
              </w:rPr>
            </w:pPr>
            <w:ins w:id="1197" w:author="Rapporteur" w:date="2019-10-14T13:59:00Z">
              <w:r>
                <w:rPr>
                  <w:sz w:val="16"/>
                  <w:szCs w:val="16"/>
                </w:rPr>
                <w:t>CT4#94</w:t>
              </w:r>
            </w:ins>
          </w:p>
        </w:tc>
        <w:tc>
          <w:tcPr>
            <w:tcW w:w="1094" w:type="dxa"/>
            <w:shd w:val="solid" w:color="FFFFFF" w:fill="auto"/>
          </w:tcPr>
          <w:p w:rsidR="0041727E" w:rsidRDefault="0041727E" w:rsidP="00C72833">
            <w:pPr>
              <w:pStyle w:val="TAC"/>
              <w:rPr>
                <w:ins w:id="1198" w:author="Rapporteur" w:date="2019-10-14T13:59:00Z"/>
              </w:rPr>
            </w:pPr>
            <w:ins w:id="1199" w:author="Rapporteur" w:date="2019-10-14T13:59:00Z">
              <w:r>
                <w:t>C4-194356</w:t>
              </w:r>
            </w:ins>
          </w:p>
        </w:tc>
        <w:tc>
          <w:tcPr>
            <w:tcW w:w="425" w:type="dxa"/>
            <w:shd w:val="solid" w:color="FFFFFF" w:fill="auto"/>
          </w:tcPr>
          <w:p w:rsidR="0041727E" w:rsidRPr="006B0D02" w:rsidRDefault="0041727E" w:rsidP="00C72833">
            <w:pPr>
              <w:pStyle w:val="TAL"/>
              <w:rPr>
                <w:ins w:id="1200" w:author="Rapporteur" w:date="2019-10-14T13:59:00Z"/>
                <w:sz w:val="16"/>
                <w:szCs w:val="16"/>
              </w:rPr>
            </w:pPr>
          </w:p>
        </w:tc>
        <w:tc>
          <w:tcPr>
            <w:tcW w:w="425" w:type="dxa"/>
            <w:shd w:val="solid" w:color="FFFFFF" w:fill="auto"/>
          </w:tcPr>
          <w:p w:rsidR="0041727E" w:rsidRPr="006B0D02" w:rsidRDefault="0041727E" w:rsidP="00C72833">
            <w:pPr>
              <w:pStyle w:val="TAR"/>
              <w:rPr>
                <w:ins w:id="1201" w:author="Rapporteur" w:date="2019-10-14T13:59:00Z"/>
                <w:sz w:val="16"/>
                <w:szCs w:val="16"/>
              </w:rPr>
            </w:pPr>
          </w:p>
        </w:tc>
        <w:tc>
          <w:tcPr>
            <w:tcW w:w="425" w:type="dxa"/>
            <w:shd w:val="solid" w:color="FFFFFF" w:fill="auto"/>
          </w:tcPr>
          <w:p w:rsidR="0041727E" w:rsidRPr="006B0D02" w:rsidRDefault="0041727E" w:rsidP="00C72833">
            <w:pPr>
              <w:pStyle w:val="TAC"/>
              <w:rPr>
                <w:ins w:id="1202" w:author="Rapporteur" w:date="2019-10-14T13:59:00Z"/>
                <w:sz w:val="16"/>
                <w:szCs w:val="16"/>
              </w:rPr>
            </w:pPr>
          </w:p>
        </w:tc>
        <w:tc>
          <w:tcPr>
            <w:tcW w:w="4962" w:type="dxa"/>
            <w:shd w:val="solid" w:color="FFFFFF" w:fill="auto"/>
          </w:tcPr>
          <w:p w:rsidR="0041727E" w:rsidRDefault="0041727E" w:rsidP="00C72833">
            <w:pPr>
              <w:pStyle w:val="TAL"/>
              <w:rPr>
                <w:ins w:id="1203" w:author="Rapporteur" w:date="2019-10-14T13:59:00Z"/>
                <w:sz w:val="16"/>
                <w:szCs w:val="16"/>
              </w:rPr>
            </w:pPr>
            <w:ins w:id="1204" w:author="Rapporteur" w:date="2019-10-14T14:00:00Z">
              <w:r w:rsidRPr="0041727E">
                <w:rPr>
                  <w:sz w:val="16"/>
                  <w:szCs w:val="16"/>
                </w:rPr>
                <w:t>Subscribe, Unsubscribe and Notify</w:t>
              </w:r>
            </w:ins>
          </w:p>
        </w:tc>
        <w:tc>
          <w:tcPr>
            <w:tcW w:w="708" w:type="dxa"/>
            <w:shd w:val="solid" w:color="FFFFFF" w:fill="auto"/>
          </w:tcPr>
          <w:p w:rsidR="0041727E" w:rsidRDefault="0041727E" w:rsidP="00C72833">
            <w:pPr>
              <w:pStyle w:val="TAC"/>
              <w:rPr>
                <w:ins w:id="1205" w:author="Rapporteur" w:date="2019-10-14T13:59:00Z"/>
                <w:sz w:val="16"/>
                <w:szCs w:val="16"/>
              </w:rPr>
            </w:pPr>
            <w:ins w:id="1206" w:author="Rapporteur" w:date="2019-10-14T14:00:00Z">
              <w:r>
                <w:rPr>
                  <w:sz w:val="16"/>
                  <w:szCs w:val="16"/>
                </w:rPr>
                <w:t>0.2.0</w:t>
              </w:r>
            </w:ins>
          </w:p>
        </w:tc>
      </w:tr>
      <w:tr w:rsidR="0041727E" w:rsidRPr="006B0D02" w:rsidTr="00C72833">
        <w:trPr>
          <w:ins w:id="1207" w:author="Rapporteur" w:date="2019-10-14T14:00:00Z"/>
        </w:trPr>
        <w:tc>
          <w:tcPr>
            <w:tcW w:w="800" w:type="dxa"/>
            <w:shd w:val="solid" w:color="FFFFFF" w:fill="auto"/>
          </w:tcPr>
          <w:p w:rsidR="0041727E" w:rsidRDefault="0041727E" w:rsidP="00C72833">
            <w:pPr>
              <w:pStyle w:val="TAC"/>
              <w:rPr>
                <w:ins w:id="1208" w:author="Rapporteur" w:date="2019-10-14T14:00:00Z"/>
                <w:sz w:val="16"/>
                <w:szCs w:val="16"/>
              </w:rPr>
            </w:pPr>
            <w:ins w:id="1209" w:author="Rapporteur" w:date="2019-10-14T14:00:00Z">
              <w:r>
                <w:rPr>
                  <w:sz w:val="16"/>
                  <w:szCs w:val="16"/>
                </w:rPr>
                <w:t>2019-10</w:t>
              </w:r>
            </w:ins>
          </w:p>
        </w:tc>
        <w:tc>
          <w:tcPr>
            <w:tcW w:w="800" w:type="dxa"/>
            <w:shd w:val="solid" w:color="FFFFFF" w:fill="auto"/>
          </w:tcPr>
          <w:p w:rsidR="0041727E" w:rsidRDefault="0041727E" w:rsidP="00C72833">
            <w:pPr>
              <w:pStyle w:val="TAC"/>
              <w:rPr>
                <w:ins w:id="1210" w:author="Rapporteur" w:date="2019-10-14T14:00:00Z"/>
                <w:sz w:val="16"/>
                <w:szCs w:val="16"/>
              </w:rPr>
            </w:pPr>
            <w:ins w:id="1211" w:author="Rapporteur" w:date="2019-10-14T14:00:00Z">
              <w:r>
                <w:rPr>
                  <w:sz w:val="16"/>
                  <w:szCs w:val="16"/>
                </w:rPr>
                <w:t>CT4#94</w:t>
              </w:r>
            </w:ins>
          </w:p>
        </w:tc>
        <w:tc>
          <w:tcPr>
            <w:tcW w:w="1094" w:type="dxa"/>
            <w:shd w:val="solid" w:color="FFFFFF" w:fill="auto"/>
          </w:tcPr>
          <w:p w:rsidR="0041727E" w:rsidRDefault="0041727E" w:rsidP="00C72833">
            <w:pPr>
              <w:pStyle w:val="TAC"/>
              <w:rPr>
                <w:ins w:id="1212" w:author="Rapporteur" w:date="2019-10-14T14:00:00Z"/>
              </w:rPr>
            </w:pPr>
            <w:ins w:id="1213" w:author="Rapporteur" w:date="2019-10-14T14:00:00Z">
              <w:r>
                <w:t>C4-194357</w:t>
              </w:r>
            </w:ins>
          </w:p>
        </w:tc>
        <w:tc>
          <w:tcPr>
            <w:tcW w:w="425" w:type="dxa"/>
            <w:shd w:val="solid" w:color="FFFFFF" w:fill="auto"/>
          </w:tcPr>
          <w:p w:rsidR="0041727E" w:rsidRPr="006B0D02" w:rsidRDefault="0041727E" w:rsidP="00C72833">
            <w:pPr>
              <w:pStyle w:val="TAL"/>
              <w:rPr>
                <w:ins w:id="1214" w:author="Rapporteur" w:date="2019-10-14T14:00:00Z"/>
                <w:sz w:val="16"/>
                <w:szCs w:val="16"/>
              </w:rPr>
            </w:pPr>
          </w:p>
        </w:tc>
        <w:tc>
          <w:tcPr>
            <w:tcW w:w="425" w:type="dxa"/>
            <w:shd w:val="solid" w:color="FFFFFF" w:fill="auto"/>
          </w:tcPr>
          <w:p w:rsidR="0041727E" w:rsidRPr="006B0D02" w:rsidRDefault="0041727E" w:rsidP="00C72833">
            <w:pPr>
              <w:pStyle w:val="TAR"/>
              <w:rPr>
                <w:ins w:id="1215" w:author="Rapporteur" w:date="2019-10-14T14:00:00Z"/>
                <w:sz w:val="16"/>
                <w:szCs w:val="16"/>
              </w:rPr>
            </w:pPr>
          </w:p>
        </w:tc>
        <w:tc>
          <w:tcPr>
            <w:tcW w:w="425" w:type="dxa"/>
            <w:shd w:val="solid" w:color="FFFFFF" w:fill="auto"/>
          </w:tcPr>
          <w:p w:rsidR="0041727E" w:rsidRPr="006B0D02" w:rsidRDefault="0041727E" w:rsidP="00C72833">
            <w:pPr>
              <w:pStyle w:val="TAC"/>
              <w:rPr>
                <w:ins w:id="1216" w:author="Rapporteur" w:date="2019-10-14T14:00:00Z"/>
                <w:sz w:val="16"/>
                <w:szCs w:val="16"/>
              </w:rPr>
            </w:pPr>
          </w:p>
        </w:tc>
        <w:tc>
          <w:tcPr>
            <w:tcW w:w="4962" w:type="dxa"/>
            <w:shd w:val="solid" w:color="FFFFFF" w:fill="auto"/>
          </w:tcPr>
          <w:p w:rsidR="0041727E" w:rsidRDefault="0041727E" w:rsidP="00C72833">
            <w:pPr>
              <w:pStyle w:val="TAL"/>
              <w:rPr>
                <w:ins w:id="1217" w:author="Rapporteur" w:date="2019-10-14T14:00:00Z"/>
                <w:sz w:val="16"/>
                <w:szCs w:val="16"/>
              </w:rPr>
            </w:pPr>
            <w:ins w:id="1218" w:author="Rapporteur" w:date="2019-10-14T14:00:00Z">
              <w:r w:rsidRPr="0041727E">
                <w:rPr>
                  <w:sz w:val="16"/>
                  <w:szCs w:val="16"/>
                </w:rPr>
                <w:t>Individual dictionary entry resource</w:t>
              </w:r>
            </w:ins>
          </w:p>
        </w:tc>
        <w:tc>
          <w:tcPr>
            <w:tcW w:w="708" w:type="dxa"/>
            <w:shd w:val="solid" w:color="FFFFFF" w:fill="auto"/>
          </w:tcPr>
          <w:p w:rsidR="0041727E" w:rsidRDefault="0041727E" w:rsidP="00C72833">
            <w:pPr>
              <w:pStyle w:val="TAC"/>
              <w:rPr>
                <w:ins w:id="1219" w:author="Rapporteur" w:date="2019-10-14T14:00:00Z"/>
                <w:sz w:val="16"/>
                <w:szCs w:val="16"/>
              </w:rPr>
            </w:pPr>
            <w:ins w:id="1220" w:author="Rapporteur" w:date="2019-10-14T14:00:00Z">
              <w:r>
                <w:rPr>
                  <w:sz w:val="16"/>
                  <w:szCs w:val="16"/>
                </w:rPr>
                <w:t>0.2.</w:t>
              </w:r>
            </w:ins>
            <w:ins w:id="1221" w:author="Rapporteur" w:date="2019-10-14T14:01:00Z">
              <w:r>
                <w:rPr>
                  <w:sz w:val="16"/>
                  <w:szCs w:val="16"/>
                </w:rPr>
                <w:t>0</w:t>
              </w:r>
            </w:ins>
          </w:p>
        </w:tc>
      </w:tr>
    </w:tbl>
    <w:p w:rsidR="003C3971" w:rsidRPr="00235394" w:rsidRDefault="003C3971" w:rsidP="003C3971"/>
    <w:p w:rsidR="003C3971" w:rsidRDefault="003C3971" w:rsidP="003C3971">
      <w:pPr>
        <w:pStyle w:val="Guidance"/>
      </w:pPr>
    </w:p>
    <w:p w:rsidR="003C3971" w:rsidRPr="00235394" w:rsidRDefault="003C3971" w:rsidP="003C3971">
      <w:pPr>
        <w:pStyle w:val="Guidance"/>
      </w:pPr>
    </w:p>
    <w:p w:rsidR="00080512" w:rsidRDefault="00080512"/>
    <w:p w:rsidR="003C3971" w:rsidRPr="004D3578" w:rsidRDefault="003C3971"/>
    <w:sectPr w:rsidR="003C3971" w:rsidRPr="004D3578">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195C" w:rsidRDefault="0034195C">
      <w:r>
        <w:separator/>
      </w:r>
    </w:p>
  </w:endnote>
  <w:endnote w:type="continuationSeparator" w:id="0">
    <w:p w:rsidR="0034195C" w:rsidRDefault="00341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84D" w:rsidRDefault="000818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195C" w:rsidRDefault="0034195C">
      <w:r>
        <w:separator/>
      </w:r>
    </w:p>
  </w:footnote>
  <w:footnote w:type="continuationSeparator" w:id="0">
    <w:p w:rsidR="0034195C" w:rsidRDefault="00341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84D" w:rsidRDefault="000818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7F73">
      <w:rPr>
        <w:rFonts w:ascii="Arial" w:hAnsi="Arial" w:cs="Arial"/>
        <w:b/>
        <w:noProof/>
        <w:sz w:val="18"/>
        <w:szCs w:val="18"/>
      </w:rPr>
      <w:t>3GPP TS 29.673 V0.2.0 (2019-10)</w:t>
    </w:r>
    <w:r>
      <w:rPr>
        <w:rFonts w:ascii="Arial" w:hAnsi="Arial" w:cs="Arial"/>
        <w:b/>
        <w:sz w:val="18"/>
        <w:szCs w:val="18"/>
      </w:rPr>
      <w:fldChar w:fldCharType="end"/>
    </w:r>
  </w:p>
  <w:p w:rsidR="0008184D" w:rsidRDefault="000818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rsidR="0008184D" w:rsidRDefault="000818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7F73">
      <w:rPr>
        <w:rFonts w:ascii="Arial" w:hAnsi="Arial" w:cs="Arial"/>
        <w:b/>
        <w:noProof/>
        <w:sz w:val="18"/>
        <w:szCs w:val="18"/>
      </w:rPr>
      <w:t>Release 16</w:t>
    </w:r>
    <w:r>
      <w:rPr>
        <w:rFonts w:ascii="Arial" w:hAnsi="Arial" w:cs="Arial"/>
        <w:b/>
        <w:sz w:val="18"/>
        <w:szCs w:val="18"/>
      </w:rPr>
      <w:fldChar w:fldCharType="end"/>
    </w:r>
  </w:p>
  <w:p w:rsidR="0008184D" w:rsidRDefault="000818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4-194357">
    <w15:presenceInfo w15:providerId="None" w15:userId="C4-194357"/>
  </w15:person>
  <w15:person w15:author="C4-194356">
    <w15:presenceInfo w15:providerId="None" w15:userId="C4-194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2D"/>
    <w:rsid w:val="00010650"/>
    <w:rsid w:val="000122CC"/>
    <w:rsid w:val="0002353F"/>
    <w:rsid w:val="00026077"/>
    <w:rsid w:val="00033397"/>
    <w:rsid w:val="000352FF"/>
    <w:rsid w:val="00040095"/>
    <w:rsid w:val="00040F27"/>
    <w:rsid w:val="00040FB4"/>
    <w:rsid w:val="000419A3"/>
    <w:rsid w:val="00043C07"/>
    <w:rsid w:val="00050196"/>
    <w:rsid w:val="00051834"/>
    <w:rsid w:val="000533C6"/>
    <w:rsid w:val="00054A22"/>
    <w:rsid w:val="00054B8F"/>
    <w:rsid w:val="000655A6"/>
    <w:rsid w:val="00074DD9"/>
    <w:rsid w:val="00080512"/>
    <w:rsid w:val="00080F98"/>
    <w:rsid w:val="0008184D"/>
    <w:rsid w:val="0008359C"/>
    <w:rsid w:val="00083EA1"/>
    <w:rsid w:val="00087ED8"/>
    <w:rsid w:val="00090E6B"/>
    <w:rsid w:val="000A693D"/>
    <w:rsid w:val="000A7435"/>
    <w:rsid w:val="000C3A03"/>
    <w:rsid w:val="000C3D56"/>
    <w:rsid w:val="000C3D73"/>
    <w:rsid w:val="000C5200"/>
    <w:rsid w:val="000D2723"/>
    <w:rsid w:val="000D513C"/>
    <w:rsid w:val="000D5772"/>
    <w:rsid w:val="000D58AB"/>
    <w:rsid w:val="000E1E4B"/>
    <w:rsid w:val="000E77D4"/>
    <w:rsid w:val="000F0802"/>
    <w:rsid w:val="000F0A88"/>
    <w:rsid w:val="000F36CF"/>
    <w:rsid w:val="001048FB"/>
    <w:rsid w:val="001055C5"/>
    <w:rsid w:val="00107AB7"/>
    <w:rsid w:val="001102CE"/>
    <w:rsid w:val="001163BB"/>
    <w:rsid w:val="001307E4"/>
    <w:rsid w:val="00133ED6"/>
    <w:rsid w:val="00150BDE"/>
    <w:rsid w:val="0015708C"/>
    <w:rsid w:val="00157484"/>
    <w:rsid w:val="001769FF"/>
    <w:rsid w:val="00183B0B"/>
    <w:rsid w:val="001A53C6"/>
    <w:rsid w:val="001B26E5"/>
    <w:rsid w:val="001B338C"/>
    <w:rsid w:val="001C6CF9"/>
    <w:rsid w:val="001D02C2"/>
    <w:rsid w:val="001D6873"/>
    <w:rsid w:val="001E2BB5"/>
    <w:rsid w:val="001E4A9B"/>
    <w:rsid w:val="001F09C3"/>
    <w:rsid w:val="001F0F18"/>
    <w:rsid w:val="001F168B"/>
    <w:rsid w:val="002013A9"/>
    <w:rsid w:val="00210FF6"/>
    <w:rsid w:val="002347A2"/>
    <w:rsid w:val="00234907"/>
    <w:rsid w:val="002556DF"/>
    <w:rsid w:val="002816F7"/>
    <w:rsid w:val="0028320D"/>
    <w:rsid w:val="00291206"/>
    <w:rsid w:val="00295CF2"/>
    <w:rsid w:val="002A7DE4"/>
    <w:rsid w:val="002B14A8"/>
    <w:rsid w:val="002B1B5D"/>
    <w:rsid w:val="002C08EA"/>
    <w:rsid w:val="002D049F"/>
    <w:rsid w:val="002D0D5D"/>
    <w:rsid w:val="002D74C6"/>
    <w:rsid w:val="00316B05"/>
    <w:rsid w:val="003172DC"/>
    <w:rsid w:val="003375AF"/>
    <w:rsid w:val="00337E8D"/>
    <w:rsid w:val="0034195C"/>
    <w:rsid w:val="0035462D"/>
    <w:rsid w:val="00370A55"/>
    <w:rsid w:val="00375A0B"/>
    <w:rsid w:val="00376CBA"/>
    <w:rsid w:val="00384A14"/>
    <w:rsid w:val="00386ABA"/>
    <w:rsid w:val="00386AEC"/>
    <w:rsid w:val="00387BE7"/>
    <w:rsid w:val="00392A73"/>
    <w:rsid w:val="00393627"/>
    <w:rsid w:val="003A58D9"/>
    <w:rsid w:val="003A719A"/>
    <w:rsid w:val="003A7F41"/>
    <w:rsid w:val="003C17D4"/>
    <w:rsid w:val="003C3971"/>
    <w:rsid w:val="003C71B6"/>
    <w:rsid w:val="003D2044"/>
    <w:rsid w:val="003F1ABE"/>
    <w:rsid w:val="003F6F3A"/>
    <w:rsid w:val="00400F3F"/>
    <w:rsid w:val="00406386"/>
    <w:rsid w:val="00414380"/>
    <w:rsid w:val="0041727E"/>
    <w:rsid w:val="00424946"/>
    <w:rsid w:val="00441D92"/>
    <w:rsid w:val="00445F4F"/>
    <w:rsid w:val="00454766"/>
    <w:rsid w:val="00455D3D"/>
    <w:rsid w:val="00464203"/>
    <w:rsid w:val="00466E29"/>
    <w:rsid w:val="0048090B"/>
    <w:rsid w:val="00496495"/>
    <w:rsid w:val="004A256B"/>
    <w:rsid w:val="004B1E63"/>
    <w:rsid w:val="004B2986"/>
    <w:rsid w:val="004B30AA"/>
    <w:rsid w:val="004B4015"/>
    <w:rsid w:val="004B5054"/>
    <w:rsid w:val="004B673B"/>
    <w:rsid w:val="004B6EA9"/>
    <w:rsid w:val="004C0256"/>
    <w:rsid w:val="004C7A0F"/>
    <w:rsid w:val="004D3578"/>
    <w:rsid w:val="004D3F6C"/>
    <w:rsid w:val="004D67AB"/>
    <w:rsid w:val="004E0785"/>
    <w:rsid w:val="004E213A"/>
    <w:rsid w:val="00500E08"/>
    <w:rsid w:val="00501245"/>
    <w:rsid w:val="00515184"/>
    <w:rsid w:val="0052604D"/>
    <w:rsid w:val="00532024"/>
    <w:rsid w:val="005340BE"/>
    <w:rsid w:val="00535F85"/>
    <w:rsid w:val="0053778E"/>
    <w:rsid w:val="00537E87"/>
    <w:rsid w:val="005402ED"/>
    <w:rsid w:val="00543E6C"/>
    <w:rsid w:val="005511B9"/>
    <w:rsid w:val="00564739"/>
    <w:rsid w:val="00565087"/>
    <w:rsid w:val="0057133F"/>
    <w:rsid w:val="00574427"/>
    <w:rsid w:val="005A44F8"/>
    <w:rsid w:val="005A7F36"/>
    <w:rsid w:val="005B0670"/>
    <w:rsid w:val="005B38A0"/>
    <w:rsid w:val="005B5055"/>
    <w:rsid w:val="005B7F73"/>
    <w:rsid w:val="005D2E01"/>
    <w:rsid w:val="005D3F38"/>
    <w:rsid w:val="005E261C"/>
    <w:rsid w:val="005E4D39"/>
    <w:rsid w:val="00614FDF"/>
    <w:rsid w:val="00622423"/>
    <w:rsid w:val="0063317F"/>
    <w:rsid w:val="00633F4B"/>
    <w:rsid w:val="00644564"/>
    <w:rsid w:val="006557F4"/>
    <w:rsid w:val="006614AA"/>
    <w:rsid w:val="00662956"/>
    <w:rsid w:val="00671BE9"/>
    <w:rsid w:val="006737D5"/>
    <w:rsid w:val="006802B7"/>
    <w:rsid w:val="00693420"/>
    <w:rsid w:val="00693E94"/>
    <w:rsid w:val="00695F6B"/>
    <w:rsid w:val="006B2A66"/>
    <w:rsid w:val="006C1737"/>
    <w:rsid w:val="006C52B6"/>
    <w:rsid w:val="006D03B6"/>
    <w:rsid w:val="006D0958"/>
    <w:rsid w:val="006D2B4B"/>
    <w:rsid w:val="006E1394"/>
    <w:rsid w:val="006E509B"/>
    <w:rsid w:val="006E5C86"/>
    <w:rsid w:val="006F0756"/>
    <w:rsid w:val="00713A3D"/>
    <w:rsid w:val="00722A12"/>
    <w:rsid w:val="007277D4"/>
    <w:rsid w:val="00734A5B"/>
    <w:rsid w:val="00741A77"/>
    <w:rsid w:val="00744E76"/>
    <w:rsid w:val="00744E85"/>
    <w:rsid w:val="00761E4D"/>
    <w:rsid w:val="007627E0"/>
    <w:rsid w:val="007755C5"/>
    <w:rsid w:val="00781F0F"/>
    <w:rsid w:val="007842F4"/>
    <w:rsid w:val="00786E20"/>
    <w:rsid w:val="00796ACD"/>
    <w:rsid w:val="007B24EB"/>
    <w:rsid w:val="007B2550"/>
    <w:rsid w:val="007B2F95"/>
    <w:rsid w:val="007C608D"/>
    <w:rsid w:val="007D3AB1"/>
    <w:rsid w:val="007D79D5"/>
    <w:rsid w:val="007E44E0"/>
    <w:rsid w:val="007E5665"/>
    <w:rsid w:val="007F082E"/>
    <w:rsid w:val="007F2DA4"/>
    <w:rsid w:val="008028A4"/>
    <w:rsid w:val="008041CA"/>
    <w:rsid w:val="00811C20"/>
    <w:rsid w:val="0081728F"/>
    <w:rsid w:val="008174B8"/>
    <w:rsid w:val="0082209E"/>
    <w:rsid w:val="00831D07"/>
    <w:rsid w:val="0084263C"/>
    <w:rsid w:val="008440BA"/>
    <w:rsid w:val="00844A5A"/>
    <w:rsid w:val="00864308"/>
    <w:rsid w:val="008673F7"/>
    <w:rsid w:val="0086747C"/>
    <w:rsid w:val="00871BB1"/>
    <w:rsid w:val="00873975"/>
    <w:rsid w:val="008768CA"/>
    <w:rsid w:val="0087747B"/>
    <w:rsid w:val="00880762"/>
    <w:rsid w:val="00896818"/>
    <w:rsid w:val="008A27A6"/>
    <w:rsid w:val="008A76A7"/>
    <w:rsid w:val="008B2858"/>
    <w:rsid w:val="008B4F38"/>
    <w:rsid w:val="008B6279"/>
    <w:rsid w:val="008B6CCA"/>
    <w:rsid w:val="008C05C8"/>
    <w:rsid w:val="008C18E3"/>
    <w:rsid w:val="008C5F54"/>
    <w:rsid w:val="008C7E44"/>
    <w:rsid w:val="008D05F4"/>
    <w:rsid w:val="008D71DF"/>
    <w:rsid w:val="008E0514"/>
    <w:rsid w:val="008F3CD0"/>
    <w:rsid w:val="009002B8"/>
    <w:rsid w:val="009012FB"/>
    <w:rsid w:val="0090271F"/>
    <w:rsid w:val="00902771"/>
    <w:rsid w:val="00902E23"/>
    <w:rsid w:val="00904780"/>
    <w:rsid w:val="00906901"/>
    <w:rsid w:val="00910358"/>
    <w:rsid w:val="00911774"/>
    <w:rsid w:val="0091348E"/>
    <w:rsid w:val="00917CCB"/>
    <w:rsid w:val="00924B77"/>
    <w:rsid w:val="00940340"/>
    <w:rsid w:val="00942EC2"/>
    <w:rsid w:val="00943FC1"/>
    <w:rsid w:val="0095518F"/>
    <w:rsid w:val="009612EC"/>
    <w:rsid w:val="00964B44"/>
    <w:rsid w:val="00971458"/>
    <w:rsid w:val="00997C10"/>
    <w:rsid w:val="009A7B1D"/>
    <w:rsid w:val="009B2898"/>
    <w:rsid w:val="009C379B"/>
    <w:rsid w:val="009C72EF"/>
    <w:rsid w:val="009D03E8"/>
    <w:rsid w:val="009E047C"/>
    <w:rsid w:val="009E22BE"/>
    <w:rsid w:val="009E5D00"/>
    <w:rsid w:val="009E7721"/>
    <w:rsid w:val="009F0843"/>
    <w:rsid w:val="009F37B7"/>
    <w:rsid w:val="00A0186F"/>
    <w:rsid w:val="00A026D8"/>
    <w:rsid w:val="00A10F02"/>
    <w:rsid w:val="00A164B4"/>
    <w:rsid w:val="00A2321C"/>
    <w:rsid w:val="00A258AF"/>
    <w:rsid w:val="00A26201"/>
    <w:rsid w:val="00A53724"/>
    <w:rsid w:val="00A62BFB"/>
    <w:rsid w:val="00A82346"/>
    <w:rsid w:val="00A846AA"/>
    <w:rsid w:val="00A84EE4"/>
    <w:rsid w:val="00A900FC"/>
    <w:rsid w:val="00A94618"/>
    <w:rsid w:val="00AA5EC6"/>
    <w:rsid w:val="00AC4967"/>
    <w:rsid w:val="00AC65ED"/>
    <w:rsid w:val="00AD2E6C"/>
    <w:rsid w:val="00AD788C"/>
    <w:rsid w:val="00AF2891"/>
    <w:rsid w:val="00AF47A0"/>
    <w:rsid w:val="00AF6F77"/>
    <w:rsid w:val="00AF741A"/>
    <w:rsid w:val="00B012CF"/>
    <w:rsid w:val="00B0363A"/>
    <w:rsid w:val="00B04712"/>
    <w:rsid w:val="00B12CFB"/>
    <w:rsid w:val="00B15449"/>
    <w:rsid w:val="00B159D7"/>
    <w:rsid w:val="00B24770"/>
    <w:rsid w:val="00B44433"/>
    <w:rsid w:val="00B475CA"/>
    <w:rsid w:val="00B55DDA"/>
    <w:rsid w:val="00B570FC"/>
    <w:rsid w:val="00B617B5"/>
    <w:rsid w:val="00B6234A"/>
    <w:rsid w:val="00B75785"/>
    <w:rsid w:val="00B91D5E"/>
    <w:rsid w:val="00BA054B"/>
    <w:rsid w:val="00BA21A5"/>
    <w:rsid w:val="00BB4921"/>
    <w:rsid w:val="00BC03B1"/>
    <w:rsid w:val="00BC0F7D"/>
    <w:rsid w:val="00BC4212"/>
    <w:rsid w:val="00BC4288"/>
    <w:rsid w:val="00BC662F"/>
    <w:rsid w:val="00BD560E"/>
    <w:rsid w:val="00BD6D11"/>
    <w:rsid w:val="00BF184E"/>
    <w:rsid w:val="00BF21F8"/>
    <w:rsid w:val="00C00CCD"/>
    <w:rsid w:val="00C06CCA"/>
    <w:rsid w:val="00C33079"/>
    <w:rsid w:val="00C45231"/>
    <w:rsid w:val="00C522F3"/>
    <w:rsid w:val="00C54F62"/>
    <w:rsid w:val="00C56B6A"/>
    <w:rsid w:val="00C67E9B"/>
    <w:rsid w:val="00C72833"/>
    <w:rsid w:val="00C93F40"/>
    <w:rsid w:val="00C94E86"/>
    <w:rsid w:val="00C967EC"/>
    <w:rsid w:val="00CA0EC8"/>
    <w:rsid w:val="00CA3D0C"/>
    <w:rsid w:val="00CA614F"/>
    <w:rsid w:val="00CD775B"/>
    <w:rsid w:val="00CE1F21"/>
    <w:rsid w:val="00CE2B69"/>
    <w:rsid w:val="00CF0A69"/>
    <w:rsid w:val="00CF285B"/>
    <w:rsid w:val="00CF286F"/>
    <w:rsid w:val="00CF4622"/>
    <w:rsid w:val="00D026DF"/>
    <w:rsid w:val="00D06113"/>
    <w:rsid w:val="00D20C94"/>
    <w:rsid w:val="00D3138C"/>
    <w:rsid w:val="00D3283D"/>
    <w:rsid w:val="00D510EF"/>
    <w:rsid w:val="00D5618A"/>
    <w:rsid w:val="00D66CA9"/>
    <w:rsid w:val="00D67984"/>
    <w:rsid w:val="00D726BD"/>
    <w:rsid w:val="00D738D6"/>
    <w:rsid w:val="00D755EB"/>
    <w:rsid w:val="00D838FA"/>
    <w:rsid w:val="00D87E00"/>
    <w:rsid w:val="00D9134D"/>
    <w:rsid w:val="00D91F28"/>
    <w:rsid w:val="00D93024"/>
    <w:rsid w:val="00D96E16"/>
    <w:rsid w:val="00DA0F34"/>
    <w:rsid w:val="00DA10D8"/>
    <w:rsid w:val="00DA3032"/>
    <w:rsid w:val="00DA3A5C"/>
    <w:rsid w:val="00DA4D30"/>
    <w:rsid w:val="00DA7A03"/>
    <w:rsid w:val="00DB1818"/>
    <w:rsid w:val="00DB65D8"/>
    <w:rsid w:val="00DC309B"/>
    <w:rsid w:val="00DC40B2"/>
    <w:rsid w:val="00DC4DA2"/>
    <w:rsid w:val="00DC7C20"/>
    <w:rsid w:val="00DE211F"/>
    <w:rsid w:val="00DE4F71"/>
    <w:rsid w:val="00DE5FA7"/>
    <w:rsid w:val="00DF2B1F"/>
    <w:rsid w:val="00DF62CD"/>
    <w:rsid w:val="00E055C0"/>
    <w:rsid w:val="00E23F5A"/>
    <w:rsid w:val="00E2434C"/>
    <w:rsid w:val="00E2464A"/>
    <w:rsid w:val="00E30F67"/>
    <w:rsid w:val="00E3491B"/>
    <w:rsid w:val="00E37ACC"/>
    <w:rsid w:val="00E37CBB"/>
    <w:rsid w:val="00E44765"/>
    <w:rsid w:val="00E462D4"/>
    <w:rsid w:val="00E5641A"/>
    <w:rsid w:val="00E6179D"/>
    <w:rsid w:val="00E7755B"/>
    <w:rsid w:val="00E77645"/>
    <w:rsid w:val="00E82571"/>
    <w:rsid w:val="00E86B5A"/>
    <w:rsid w:val="00EA6760"/>
    <w:rsid w:val="00EB10C7"/>
    <w:rsid w:val="00EB2ABB"/>
    <w:rsid w:val="00EC3482"/>
    <w:rsid w:val="00EC4A25"/>
    <w:rsid w:val="00EC4EF0"/>
    <w:rsid w:val="00ED5BD1"/>
    <w:rsid w:val="00EE1868"/>
    <w:rsid w:val="00EE1D6A"/>
    <w:rsid w:val="00EE2547"/>
    <w:rsid w:val="00EE2896"/>
    <w:rsid w:val="00EF45D8"/>
    <w:rsid w:val="00F025A2"/>
    <w:rsid w:val="00F04712"/>
    <w:rsid w:val="00F04A38"/>
    <w:rsid w:val="00F11739"/>
    <w:rsid w:val="00F133CC"/>
    <w:rsid w:val="00F22EC7"/>
    <w:rsid w:val="00F24ED9"/>
    <w:rsid w:val="00F33C0A"/>
    <w:rsid w:val="00F44ECA"/>
    <w:rsid w:val="00F6104B"/>
    <w:rsid w:val="00F653B8"/>
    <w:rsid w:val="00F660F7"/>
    <w:rsid w:val="00F80346"/>
    <w:rsid w:val="00FA10C2"/>
    <w:rsid w:val="00FA1266"/>
    <w:rsid w:val="00FA5828"/>
    <w:rsid w:val="00FB31D1"/>
    <w:rsid w:val="00FB3B49"/>
    <w:rsid w:val="00FC1192"/>
    <w:rsid w:val="00FD48E5"/>
    <w:rsid w:val="00FD6006"/>
    <w:rsid w:val="00FE18DB"/>
    <w:rsid w:val="00FE4094"/>
    <w:rsid w:val="00FE7F97"/>
    <w:rsid w:val="00FF3D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199DEE8"/>
  <w15:chartTrackingRefBased/>
  <w15:docId w15:val="{23937FDB-D2A1-4D91-B776-96E2D6ECD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8184D"/>
    <w:rPr>
      <w:rFonts w:ascii="Arial" w:hAnsi="Arial"/>
      <w:b/>
      <w:lang w:eastAsia="en-US"/>
    </w:rPr>
  </w:style>
  <w:style w:type="paragraph" w:styleId="List4">
    <w:name w:val="List 4"/>
    <w:basedOn w:val="List3"/>
    <w:rsid w:val="00CE1F21"/>
    <w:pPr>
      <w:ind w:left="1418" w:hanging="284"/>
      <w:contextualSpacing w:val="0"/>
    </w:pPr>
  </w:style>
  <w:style w:type="paragraph" w:styleId="List3">
    <w:name w:val="List 3"/>
    <w:basedOn w:val="Normal"/>
    <w:rsid w:val="00CE1F21"/>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hyperlink" Target="https://www.3gpp.org/ftp/Specs/archive/OpenAPI/%3cRelease%3e/" TargetMode="External"/><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2C09E-5D72-476D-A6FE-0084DD198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4226</TotalTime>
  <Pages>33</Pages>
  <Words>10738</Words>
  <Characters>61208</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71803</CharactersWithSpaces>
  <SharedDoc>false</SharedDoc>
  <HyperlinkBase/>
  <HLinks>
    <vt:vector size="18" baseType="variant">
      <vt:variant>
        <vt:i4>2424942</vt:i4>
      </vt:variant>
      <vt:variant>
        <vt:i4>282</vt:i4>
      </vt:variant>
      <vt:variant>
        <vt:i4>0</vt:i4>
      </vt:variant>
      <vt:variant>
        <vt:i4>5</vt:i4>
      </vt:variant>
      <vt:variant>
        <vt:lpwstr>https://www.3gpp.org/ftp/Specs/&lt;Plenary&gt;/&lt;Release&gt;/OpenAPI/</vt:lpwstr>
      </vt:variant>
      <vt:variant>
        <vt:lpwstr/>
      </vt:variant>
      <vt:variant>
        <vt:i4>5832719</vt:i4>
      </vt:variant>
      <vt:variant>
        <vt:i4>279</vt:i4>
      </vt:variant>
      <vt:variant>
        <vt:i4>0</vt:i4>
      </vt:variant>
      <vt:variant>
        <vt:i4>5</vt:i4>
      </vt:variant>
      <vt:variant>
        <vt:lpwstr>https://www.3gpp.org/ftp/Specs/archive/OpenAPI/&lt;Release&gt;/</vt:lpwstr>
      </vt:variant>
      <vt:variant>
        <vt:lpwstr/>
      </vt:variant>
      <vt:variant>
        <vt:i4>2818153</vt:i4>
      </vt:variant>
      <vt:variant>
        <vt:i4>264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dcterms:created xsi:type="dcterms:W3CDTF">2019-10-11T12:55:00Z</dcterms:created>
  <dcterms:modified xsi:type="dcterms:W3CDTF">2019-10-14T12:03:00Z</dcterms:modified>
</cp:coreProperties>
</file>