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Default="002F118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</w:rPr>
        <w:t>3GPP TSG-SA WG2 Meeting #1</w:t>
      </w:r>
      <w:r w:rsidR="00D01CB1">
        <w:rPr>
          <w:rFonts w:ascii="Arial" w:hAnsi="Arial" w:cs="Arial"/>
          <w:b/>
          <w:bCs/>
          <w:sz w:val="22"/>
        </w:rPr>
        <w:t>2</w:t>
      </w:r>
      <w:r w:rsidR="00BE2512">
        <w:rPr>
          <w:rFonts w:ascii="Arial" w:hAnsi="Arial" w:cs="Arial"/>
          <w:b/>
          <w:bCs/>
          <w:sz w:val="22"/>
        </w:rPr>
        <w:t>7</w:t>
      </w:r>
      <w:r w:rsidR="00205E8F">
        <w:rPr>
          <w:rFonts w:ascii="Arial" w:hAnsi="Arial" w:cs="Arial"/>
          <w:b/>
          <w:bCs/>
          <w:sz w:val="22"/>
        </w:rPr>
        <w:t>-</w:t>
      </w:r>
      <w:r w:rsidR="00BE2512">
        <w:rPr>
          <w:rFonts w:ascii="Arial" w:hAnsi="Arial" w:cs="Arial"/>
          <w:b/>
          <w:bCs/>
          <w:sz w:val="22"/>
        </w:rPr>
        <w:t>bis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CF15D2">
        <w:rPr>
          <w:rFonts w:ascii="Arial" w:hAnsi="Arial" w:cs="Arial"/>
          <w:b/>
          <w:bCs/>
          <w:sz w:val="22"/>
        </w:rPr>
        <w:t>S2-</w:t>
      </w:r>
      <w:r w:rsidR="000E5C9F">
        <w:rPr>
          <w:rFonts w:ascii="Arial" w:hAnsi="Arial" w:cs="Arial"/>
          <w:b/>
          <w:bCs/>
          <w:sz w:val="22"/>
        </w:rPr>
        <w:t>186248</w:t>
      </w:r>
    </w:p>
    <w:p w:rsidR="00463675" w:rsidRDefault="00BE2512">
      <w:pPr>
        <w:rPr>
          <w:rFonts w:ascii="Arial" w:hAnsi="Arial" w:cs="Arial"/>
        </w:rPr>
      </w:pPr>
      <w:r>
        <w:rPr>
          <w:rFonts w:ascii="Arial" w:eastAsia="SimSun" w:hAnsi="Arial" w:cs="Arial"/>
          <w:b/>
          <w:noProof/>
          <w:sz w:val="24"/>
        </w:rPr>
        <w:t>28 May - 1 June, 2018, Newport Beach, US</w:t>
      </w:r>
      <w:r w:rsidDel="00BE2512">
        <w:rPr>
          <w:rFonts w:ascii="Arial" w:hAnsi="Arial" w:cs="Arial"/>
          <w:b/>
          <w:bCs/>
          <w:sz w:val="22"/>
        </w:rPr>
        <w:t xml:space="preserve"> </w:t>
      </w:r>
    </w:p>
    <w:p w:rsidR="00BF4707" w:rsidRDefault="00BF4707" w:rsidP="00BF4707">
      <w:pPr>
        <w:pBdr>
          <w:top w:val="single" w:sz="4" w:space="1" w:color="auto"/>
        </w:pBdr>
        <w:spacing w:after="60"/>
        <w:ind w:left="1985" w:hanging="1985"/>
        <w:rPr>
          <w:rFonts w:ascii="Arial" w:hAnsi="Arial" w:cs="Arial"/>
          <w:b/>
        </w:rPr>
      </w:pPr>
    </w:p>
    <w:p w:rsidR="00463675" w:rsidRPr="00701B5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01B5C">
        <w:rPr>
          <w:rFonts w:ascii="Arial" w:hAnsi="Arial" w:cs="Arial"/>
          <w:b/>
        </w:rPr>
        <w:t>Title:</w:t>
      </w:r>
      <w:r w:rsidRPr="00701B5C">
        <w:rPr>
          <w:rFonts w:ascii="Arial" w:hAnsi="Arial" w:cs="Arial"/>
          <w:b/>
        </w:rPr>
        <w:tab/>
      </w:r>
      <w:r w:rsidR="00AE2A35" w:rsidRPr="00BF4707">
        <w:rPr>
          <w:rFonts w:ascii="Arial" w:hAnsi="Arial" w:cs="Arial"/>
          <w:b/>
        </w:rPr>
        <w:t xml:space="preserve">Reply </w:t>
      </w:r>
      <w:r w:rsidR="00AE2A35">
        <w:rPr>
          <w:rFonts w:ascii="Arial" w:hAnsi="Arial" w:cs="Arial"/>
          <w:b/>
        </w:rPr>
        <w:t xml:space="preserve">LS on stateless </w:t>
      </w:r>
      <w:r w:rsidR="00AE2A35">
        <w:rPr>
          <w:rFonts w:ascii="Arial" w:hAnsi="Arial" w:cs="Arial"/>
          <w:b/>
          <w:lang w:eastAsia="zh-CN"/>
        </w:rPr>
        <w:t>UDM</w:t>
      </w:r>
      <w:r w:rsidR="00AE2A35">
        <w:rPr>
          <w:rFonts w:ascii="Arial" w:hAnsi="Arial" w:cs="Arial"/>
          <w:b/>
        </w:rPr>
        <w:t xml:space="preserve"> set</w:t>
      </w:r>
    </w:p>
    <w:p w:rsidR="00463675" w:rsidRPr="00701B5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01B5C">
        <w:rPr>
          <w:rFonts w:ascii="Arial" w:hAnsi="Arial" w:cs="Arial"/>
          <w:b/>
        </w:rPr>
        <w:t>Response to:</w:t>
      </w:r>
      <w:r w:rsidRPr="00701B5C">
        <w:rPr>
          <w:rFonts w:ascii="Arial" w:hAnsi="Arial" w:cs="Arial"/>
          <w:bCs/>
        </w:rPr>
        <w:tab/>
      </w:r>
      <w:r w:rsidR="005039B5">
        <w:rPr>
          <w:rFonts w:ascii="Arial" w:hAnsi="Arial" w:cs="Arial"/>
          <w:bCs/>
        </w:rPr>
        <w:t>C4-183481/S2-184695</w:t>
      </w:r>
    </w:p>
    <w:p w:rsidR="00463675" w:rsidRPr="00701B5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01B5C">
        <w:rPr>
          <w:rFonts w:ascii="Arial" w:hAnsi="Arial" w:cs="Arial"/>
          <w:b/>
        </w:rPr>
        <w:t>Release:</w:t>
      </w:r>
      <w:r w:rsidRPr="00701B5C">
        <w:rPr>
          <w:rFonts w:ascii="Arial" w:hAnsi="Arial" w:cs="Arial"/>
          <w:bCs/>
        </w:rPr>
        <w:tab/>
      </w:r>
      <w:r w:rsidR="002F118D" w:rsidRPr="00701B5C">
        <w:rPr>
          <w:rFonts w:ascii="Arial" w:hAnsi="Arial" w:cs="Arial"/>
          <w:bCs/>
        </w:rPr>
        <w:t>Rel-15</w:t>
      </w:r>
    </w:p>
    <w:p w:rsidR="00463675" w:rsidRPr="00701B5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01B5C">
        <w:rPr>
          <w:rFonts w:ascii="Arial" w:hAnsi="Arial" w:cs="Arial"/>
          <w:b/>
        </w:rPr>
        <w:t>Work Item:</w:t>
      </w:r>
      <w:r w:rsidRPr="00701B5C">
        <w:rPr>
          <w:rFonts w:ascii="Arial" w:hAnsi="Arial" w:cs="Arial"/>
          <w:bCs/>
        </w:rPr>
        <w:tab/>
      </w:r>
      <w:r w:rsidR="00701B5C" w:rsidRPr="00701B5C">
        <w:rPr>
          <w:rFonts w:ascii="Arial" w:hAnsi="Arial" w:cs="Arial"/>
          <w:bCs/>
        </w:rPr>
        <w:t>5G</w:t>
      </w:r>
      <w:r w:rsidR="00BE2512">
        <w:rPr>
          <w:rFonts w:ascii="Arial" w:hAnsi="Arial" w:cs="Arial"/>
          <w:bCs/>
        </w:rPr>
        <w:t>S</w:t>
      </w:r>
      <w:r w:rsidR="00701B5C" w:rsidRPr="00701B5C">
        <w:rPr>
          <w:rFonts w:ascii="Arial" w:hAnsi="Arial" w:cs="Arial"/>
          <w:bCs/>
        </w:rPr>
        <w:t>_Ph1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2F118D" w:rsidRPr="00701B5C">
        <w:rPr>
          <w:rFonts w:ascii="Arial" w:hAnsi="Arial" w:cs="Arial"/>
          <w:bCs/>
        </w:rPr>
        <w:t>SA2</w:t>
      </w:r>
    </w:p>
    <w:p w:rsidR="002F11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F118D">
        <w:rPr>
          <w:rFonts w:ascii="Arial" w:hAnsi="Arial" w:cs="Arial"/>
          <w:bCs/>
        </w:rPr>
        <w:t>CT</w:t>
      </w:r>
      <w:r w:rsidR="00C10450">
        <w:rPr>
          <w:rFonts w:ascii="Arial" w:hAnsi="Arial" w:cs="Arial"/>
          <w:bCs/>
        </w:rPr>
        <w:t>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766EA1">
        <w:rPr>
          <w:rFonts w:ascii="Arial" w:hAnsi="Arial" w:cs="Arial"/>
          <w:bCs/>
        </w:rPr>
        <w:t>CT</w:t>
      </w:r>
      <w:r w:rsidR="00AE2A35">
        <w:rPr>
          <w:rFonts w:ascii="Arial" w:hAnsi="Arial" w:cs="Arial"/>
          <w:bCs/>
        </w:rPr>
        <w:t>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701B5C" w:rsidRDefault="00463675" w:rsidP="00701B5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5456D">
        <w:rPr>
          <w:rFonts w:cs="Arial"/>
          <w:b w:val="0"/>
          <w:bCs/>
        </w:rPr>
        <w:t>Devaki Chandramouli</w:t>
      </w:r>
    </w:p>
    <w:p w:rsidR="00C10450" w:rsidRDefault="00463675" w:rsidP="00C1045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5456D">
        <w:rPr>
          <w:rFonts w:cs="Arial"/>
          <w:b w:val="0"/>
          <w:bCs/>
        </w:rPr>
        <w:t>Devaki.chandramouli@nokia.com</w:t>
      </w:r>
    </w:p>
    <w:p w:rsidR="00463675" w:rsidRDefault="00463675" w:rsidP="00C10450">
      <w:pPr>
        <w:spacing w:after="60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356E3">
        <w:rPr>
          <w:rFonts w:ascii="Arial" w:hAnsi="Arial" w:cs="Arial"/>
        </w:rPr>
        <w:t>NONE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10450" w:rsidRDefault="00AE2A35" w:rsidP="00AF4A2B">
      <w:pPr>
        <w:rPr>
          <w:rFonts w:ascii="Arial" w:hAnsi="Arial" w:cs="Arial"/>
        </w:rPr>
      </w:pPr>
      <w:r>
        <w:rPr>
          <w:rFonts w:ascii="Arial" w:hAnsi="Arial" w:cs="Arial"/>
        </w:rPr>
        <w:t>SA2 would like to provide the following response for the questions raised in CT4 LS.</w:t>
      </w:r>
    </w:p>
    <w:p w:rsidR="00AE2A35" w:rsidRDefault="00AE2A35" w:rsidP="00AE2A35">
      <w:pPr>
        <w:pStyle w:val="Header"/>
        <w:tabs>
          <w:tab w:val="left" w:pos="720"/>
        </w:tabs>
        <w:ind w:left="566" w:hangingChars="283" w:hanging="566"/>
        <w:rPr>
          <w:rFonts w:ascii="Arial" w:hAnsi="Arial" w:cs="Arial"/>
          <w:lang w:eastAsia="zh-CN"/>
        </w:rPr>
      </w:pPr>
    </w:p>
    <w:p w:rsidR="00AE2A35" w:rsidRDefault="00AE2A35" w:rsidP="00AE2A35">
      <w:pPr>
        <w:pStyle w:val="Header"/>
        <w:tabs>
          <w:tab w:val="left" w:pos="720"/>
        </w:tabs>
        <w:ind w:left="566" w:hangingChars="283" w:hanging="566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1)</w:t>
      </w:r>
      <w:r>
        <w:rPr>
          <w:rFonts w:ascii="Arial" w:hAnsi="Arial" w:cs="Arial"/>
          <w:lang w:eastAsia="zh-CN"/>
        </w:rPr>
        <w:tab/>
        <w:t>Is SA2 willing to define the concept of "UDM Set" for stateless UDM?</w:t>
      </w:r>
    </w:p>
    <w:p w:rsidR="000E2F21" w:rsidRDefault="00AE2A35" w:rsidP="00AE2A35">
      <w:pPr>
        <w:pStyle w:val="Header"/>
        <w:tabs>
          <w:tab w:val="left" w:pos="720"/>
        </w:tabs>
        <w:ind w:left="566" w:hangingChars="283" w:hanging="566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[SA2 Answer] </w:t>
      </w:r>
    </w:p>
    <w:p w:rsidR="000E2F21" w:rsidRDefault="000E2F21" w:rsidP="000E2F21">
      <w:pPr>
        <w:pStyle w:val="Header"/>
        <w:tabs>
          <w:tab w:val="left" w:pos="720"/>
        </w:tabs>
        <w:rPr>
          <w:rFonts w:ascii="Arial" w:hAnsi="Arial" w:cs="Arial"/>
          <w:lang w:eastAsia="zh-CN"/>
        </w:rPr>
      </w:pPr>
    </w:p>
    <w:p w:rsidR="00D356E3" w:rsidRDefault="00D356E3" w:rsidP="000E2F21">
      <w:pPr>
        <w:pStyle w:val="Header"/>
        <w:tabs>
          <w:tab w:val="left" w:pos="720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will not define the concept of UDM Set as part of Rel-15.</w:t>
      </w:r>
    </w:p>
    <w:p w:rsidR="007420E8" w:rsidRDefault="007420E8" w:rsidP="000E2F21">
      <w:pPr>
        <w:pStyle w:val="Header"/>
        <w:tabs>
          <w:tab w:val="left" w:pos="720"/>
        </w:tabs>
        <w:rPr>
          <w:rFonts w:ascii="Arial" w:hAnsi="Arial" w:cs="Arial"/>
          <w:lang w:eastAsia="zh-CN"/>
        </w:rPr>
      </w:pPr>
    </w:p>
    <w:p w:rsidR="00AE2A35" w:rsidRDefault="00AE2A35" w:rsidP="00AE2A35">
      <w:pPr>
        <w:pStyle w:val="Header"/>
        <w:tabs>
          <w:tab w:val="left" w:pos="720"/>
        </w:tabs>
        <w:ind w:left="566" w:hangingChars="283" w:hanging="566"/>
        <w:rPr>
          <w:rFonts w:ascii="Arial" w:hAnsi="Arial" w:cs="Arial"/>
          <w:lang w:eastAsia="zh-CN"/>
        </w:rPr>
      </w:pPr>
    </w:p>
    <w:p w:rsidR="00AE2A35" w:rsidRDefault="00AE2A35" w:rsidP="00AE2A35">
      <w:pPr>
        <w:pStyle w:val="Header"/>
        <w:tabs>
          <w:tab w:val="left" w:pos="720"/>
        </w:tabs>
        <w:ind w:left="566" w:hangingChars="283" w:hanging="566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2)</w:t>
      </w:r>
      <w:r>
        <w:rPr>
          <w:rFonts w:ascii="Arial" w:hAnsi="Arial" w:cs="Arial"/>
          <w:lang w:eastAsia="zh-CN"/>
        </w:rPr>
        <w:tab/>
        <w:t>Is "UDM Set" going to follow the principle of "AMF Set"?</w:t>
      </w:r>
    </w:p>
    <w:p w:rsidR="000E2F21" w:rsidRDefault="000E2F21" w:rsidP="000E2F21">
      <w:pPr>
        <w:pStyle w:val="Header"/>
        <w:tabs>
          <w:tab w:val="left" w:pos="720"/>
        </w:tabs>
        <w:ind w:left="566" w:hangingChars="283" w:hanging="566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[SA2 Answer] </w:t>
      </w:r>
    </w:p>
    <w:p w:rsidR="000E2F21" w:rsidRDefault="00156D59" w:rsidP="000E2F21">
      <w:pPr>
        <w:pStyle w:val="Header"/>
        <w:tabs>
          <w:tab w:val="left" w:pos="720"/>
        </w:tabs>
        <w:ind w:left="566" w:hangingChars="283" w:hanging="566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See Answer to Q1.</w:t>
      </w:r>
    </w:p>
    <w:p w:rsidR="00AE2A35" w:rsidRDefault="000E2F21" w:rsidP="00AE2A35">
      <w:pPr>
        <w:pStyle w:val="Header"/>
        <w:tabs>
          <w:tab w:val="left" w:pos="720"/>
        </w:tabs>
        <w:ind w:left="566" w:hangingChars="283" w:hanging="566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  </w:t>
      </w:r>
    </w:p>
    <w:p w:rsidR="000E2F21" w:rsidRDefault="000E2F21" w:rsidP="00AE2A35">
      <w:pPr>
        <w:pStyle w:val="Header"/>
        <w:tabs>
          <w:tab w:val="left" w:pos="720"/>
        </w:tabs>
        <w:ind w:left="566" w:hangingChars="283" w:hanging="566"/>
        <w:rPr>
          <w:rFonts w:ascii="Arial" w:hAnsi="Arial" w:cs="Arial"/>
          <w:lang w:eastAsia="zh-CN"/>
        </w:rPr>
      </w:pPr>
    </w:p>
    <w:p w:rsidR="00AE2A35" w:rsidRDefault="00AE2A35" w:rsidP="00AE2A35">
      <w:pPr>
        <w:pStyle w:val="Header"/>
        <w:tabs>
          <w:tab w:val="left" w:pos="720"/>
        </w:tabs>
        <w:ind w:left="566" w:hangingChars="283" w:hanging="566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3)</w:t>
      </w:r>
      <w:r>
        <w:rPr>
          <w:rFonts w:ascii="Arial" w:hAnsi="Arial" w:cs="Arial"/>
          <w:lang w:eastAsia="zh-CN"/>
        </w:rPr>
        <w:tab/>
        <w:t>Since every type of NF can be stateless according to SA2, does SA2 plan to extend the concept of NF set to all the other NF types?</w:t>
      </w:r>
    </w:p>
    <w:p w:rsidR="000E2F21" w:rsidRDefault="000E2F21" w:rsidP="000E2F21">
      <w:pPr>
        <w:pStyle w:val="Header"/>
        <w:tabs>
          <w:tab w:val="left" w:pos="720"/>
        </w:tabs>
        <w:ind w:left="566" w:hangingChars="283" w:hanging="566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[SA2 Answer] </w:t>
      </w:r>
    </w:p>
    <w:p w:rsidR="00CD2C05" w:rsidRDefault="00CD2C05" w:rsidP="00CD2C05">
      <w:pPr>
        <w:pStyle w:val="Header"/>
        <w:tabs>
          <w:tab w:val="left" w:pos="720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will not define the concept of NF Set for other NF types as part of Rel-15.</w:t>
      </w:r>
    </w:p>
    <w:p w:rsidR="00AE2A35" w:rsidRPr="00AF4A2B" w:rsidRDefault="000E2F21" w:rsidP="00AF4A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C10450" w:rsidRPr="00FF000A" w:rsidRDefault="00C10450" w:rsidP="00FF000A">
      <w:pPr>
        <w:spacing w:after="120"/>
        <w:ind w:left="993" w:hanging="993"/>
        <w:rPr>
          <w:rFonts w:ascii="Arial" w:hAnsi="Arial" w:cs="Arial"/>
        </w:rPr>
      </w:pPr>
    </w:p>
    <w:p w:rsidR="00FF000A" w:rsidRDefault="00FF000A">
      <w:pPr>
        <w:spacing w:after="120"/>
        <w:rPr>
          <w:rFonts w:ascii="Arial" w:hAnsi="Arial" w:cs="Arial"/>
          <w:b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Pr="002F118D" w:rsidRDefault="00463675">
      <w:pPr>
        <w:spacing w:after="120"/>
        <w:ind w:left="1985" w:hanging="1985"/>
        <w:rPr>
          <w:rFonts w:ascii="Arial" w:hAnsi="Arial" w:cs="Arial"/>
        </w:rPr>
      </w:pPr>
      <w:r w:rsidRPr="002F118D">
        <w:rPr>
          <w:rFonts w:ascii="Arial" w:hAnsi="Arial" w:cs="Arial"/>
        </w:rPr>
        <w:t xml:space="preserve">To </w:t>
      </w:r>
      <w:r w:rsidR="002F118D" w:rsidRPr="002F118D">
        <w:rPr>
          <w:rFonts w:ascii="Arial" w:hAnsi="Arial" w:cs="Arial"/>
        </w:rPr>
        <w:t>CT</w:t>
      </w:r>
      <w:r w:rsidR="00C10450">
        <w:rPr>
          <w:rFonts w:ascii="Arial" w:hAnsi="Arial" w:cs="Arial"/>
        </w:rPr>
        <w:t>4</w:t>
      </w:r>
      <w:r w:rsidRPr="002F118D">
        <w:rPr>
          <w:rFonts w:ascii="Arial" w:hAnsi="Arial" w:cs="Arial"/>
        </w:rPr>
        <w:t xml:space="preserve"> group.</w:t>
      </w:r>
    </w:p>
    <w:p w:rsidR="00463675" w:rsidRDefault="00463675" w:rsidP="002F118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F118D" w:rsidRPr="002F118D">
        <w:rPr>
          <w:rFonts w:ascii="Arial" w:hAnsi="Arial" w:cs="Arial"/>
        </w:rPr>
        <w:t>SA2 asks CT</w:t>
      </w:r>
      <w:r w:rsidR="00C10450">
        <w:rPr>
          <w:rFonts w:ascii="Arial" w:hAnsi="Arial" w:cs="Arial"/>
        </w:rPr>
        <w:t>4</w:t>
      </w:r>
      <w:r w:rsidR="002F118D" w:rsidRPr="002F118D">
        <w:rPr>
          <w:rFonts w:ascii="Arial" w:hAnsi="Arial" w:cs="Arial"/>
        </w:rPr>
        <w:t xml:space="preserve"> to take the above information into account</w:t>
      </w:r>
      <w:r w:rsidR="002F118D">
        <w:rPr>
          <w:rFonts w:ascii="Arial" w:hAnsi="Arial" w:cs="Arial"/>
          <w:b/>
        </w:rPr>
        <w:t>.</w:t>
      </w:r>
    </w:p>
    <w:p w:rsidR="00C10450" w:rsidRDefault="00C10450">
      <w:pPr>
        <w:spacing w:after="120"/>
        <w:rPr>
          <w:rFonts w:ascii="Arial" w:hAnsi="Arial" w:cs="Arial"/>
          <w:b/>
        </w:rPr>
      </w:pPr>
    </w:p>
    <w:p w:rsidR="00463675" w:rsidRDefault="002F11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TSG-SA2</w:t>
      </w:r>
      <w:r w:rsidR="00463675">
        <w:rPr>
          <w:rFonts w:ascii="Arial" w:hAnsi="Arial" w:cs="Arial"/>
          <w:b/>
        </w:rPr>
        <w:t xml:space="preserve"> Meetings:</w:t>
      </w:r>
    </w:p>
    <w:p w:rsidR="00463675" w:rsidRDefault="002F118D" w:rsidP="002F11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SA WG2 Meeting </w:t>
      </w:r>
      <w:r w:rsidR="00D01CB1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</w:t>
      </w:r>
      <w:r w:rsidR="00BE2512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="00BE251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- </w:t>
      </w:r>
      <w:r w:rsidR="00BE2512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BE2512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E2512">
        <w:rPr>
          <w:rFonts w:ascii="Arial" w:hAnsi="Arial" w:cs="Arial"/>
          <w:bCs/>
        </w:rPr>
        <w:t>Vilnius</w:t>
      </w:r>
      <w:r>
        <w:rPr>
          <w:rFonts w:ascii="Arial" w:hAnsi="Arial" w:cs="Arial"/>
          <w:bCs/>
        </w:rPr>
        <w:t xml:space="preserve">, </w:t>
      </w:r>
      <w:r w:rsidR="00BE2512">
        <w:rPr>
          <w:rFonts w:ascii="Arial" w:hAnsi="Arial" w:cs="Arial"/>
          <w:bCs/>
        </w:rPr>
        <w:t>Lithuania</w:t>
      </w:r>
    </w:p>
    <w:p w:rsidR="00D01CB1" w:rsidRDefault="00D01CB1" w:rsidP="00D01C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#12</w:t>
      </w:r>
      <w:r w:rsidR="00BE2512">
        <w:rPr>
          <w:rFonts w:ascii="Arial" w:hAnsi="Arial" w:cs="Arial"/>
          <w:bCs/>
        </w:rPr>
        <w:t>8-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2</w:t>
      </w:r>
      <w:r w:rsidR="00BE2512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– </w:t>
      </w:r>
      <w:r w:rsidR="00BE2512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</w:t>
      </w:r>
      <w:r w:rsidR="00BE2512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</w:r>
      <w:r w:rsidR="00BE2512" w:rsidRPr="00BE2512">
        <w:rPr>
          <w:rFonts w:ascii="Arial" w:hAnsi="Arial" w:cs="Arial"/>
          <w:bCs/>
        </w:rPr>
        <w:t>Sophia Antipolis</w:t>
      </w:r>
      <w:r w:rsidR="00BE2512">
        <w:rPr>
          <w:rFonts w:ascii="Arial" w:hAnsi="Arial" w:cs="Arial"/>
          <w:bCs/>
        </w:rPr>
        <w:t>, France</w:t>
      </w:r>
    </w:p>
    <w:p w:rsidR="00D01CB1" w:rsidRDefault="00D01CB1" w:rsidP="00D01C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D01CB1" w:rsidRDefault="00D01CB1" w:rsidP="00D01C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D01CB1" w:rsidRDefault="00D01CB1" w:rsidP="002F11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01CB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08AD" w:rsidRDefault="009E08AD">
      <w:r>
        <w:separator/>
      </w:r>
    </w:p>
  </w:endnote>
  <w:endnote w:type="continuationSeparator" w:id="0">
    <w:p w:rsidR="009E08AD" w:rsidRDefault="009E0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08AD" w:rsidRDefault="009E08AD">
      <w:r>
        <w:separator/>
      </w:r>
    </w:p>
  </w:footnote>
  <w:footnote w:type="continuationSeparator" w:id="0">
    <w:p w:rsidR="009E08AD" w:rsidRDefault="009E0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98770D"/>
    <w:multiLevelType w:val="hybridMultilevel"/>
    <w:tmpl w:val="C568C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5E648BF"/>
    <w:multiLevelType w:val="hybridMultilevel"/>
    <w:tmpl w:val="DB723BDA"/>
    <w:lvl w:ilvl="0" w:tplc="F15A8E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62F3F"/>
    <w:multiLevelType w:val="hybridMultilevel"/>
    <w:tmpl w:val="7D9EB4DC"/>
    <w:lvl w:ilvl="0" w:tplc="9CDAF2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620EF"/>
    <w:rsid w:val="00072D28"/>
    <w:rsid w:val="000E2F21"/>
    <w:rsid w:val="000E5C9F"/>
    <w:rsid w:val="00117547"/>
    <w:rsid w:val="00156D59"/>
    <w:rsid w:val="001A52B5"/>
    <w:rsid w:val="001E054C"/>
    <w:rsid w:val="001F1717"/>
    <w:rsid w:val="00205E8F"/>
    <w:rsid w:val="002E5703"/>
    <w:rsid w:val="002F118D"/>
    <w:rsid w:val="00352783"/>
    <w:rsid w:val="00431F48"/>
    <w:rsid w:val="00460DDC"/>
    <w:rsid w:val="00463675"/>
    <w:rsid w:val="004C719C"/>
    <w:rsid w:val="004F10C5"/>
    <w:rsid w:val="005039B5"/>
    <w:rsid w:val="00546BEF"/>
    <w:rsid w:val="005932B6"/>
    <w:rsid w:val="00605252"/>
    <w:rsid w:val="00617C64"/>
    <w:rsid w:val="00620EC8"/>
    <w:rsid w:val="00646EE2"/>
    <w:rsid w:val="006E33F8"/>
    <w:rsid w:val="006F26A1"/>
    <w:rsid w:val="006F509D"/>
    <w:rsid w:val="00701B5C"/>
    <w:rsid w:val="007420E8"/>
    <w:rsid w:val="00766EA1"/>
    <w:rsid w:val="00813D06"/>
    <w:rsid w:val="008351F6"/>
    <w:rsid w:val="00854F83"/>
    <w:rsid w:val="008B159A"/>
    <w:rsid w:val="00923E7C"/>
    <w:rsid w:val="0095456D"/>
    <w:rsid w:val="009C6169"/>
    <w:rsid w:val="009E08AD"/>
    <w:rsid w:val="00A03607"/>
    <w:rsid w:val="00A705CD"/>
    <w:rsid w:val="00A71081"/>
    <w:rsid w:val="00A92495"/>
    <w:rsid w:val="00AE2A35"/>
    <w:rsid w:val="00AF4A2B"/>
    <w:rsid w:val="00AF5A23"/>
    <w:rsid w:val="00B00FAE"/>
    <w:rsid w:val="00B44FFD"/>
    <w:rsid w:val="00B5075C"/>
    <w:rsid w:val="00B66A7D"/>
    <w:rsid w:val="00BE2512"/>
    <w:rsid w:val="00BE3466"/>
    <w:rsid w:val="00BF4707"/>
    <w:rsid w:val="00C074F8"/>
    <w:rsid w:val="00C10450"/>
    <w:rsid w:val="00C21029"/>
    <w:rsid w:val="00CD2C05"/>
    <w:rsid w:val="00CD528D"/>
    <w:rsid w:val="00CE4F43"/>
    <w:rsid w:val="00CF15D2"/>
    <w:rsid w:val="00CF568B"/>
    <w:rsid w:val="00D01CB1"/>
    <w:rsid w:val="00D132CE"/>
    <w:rsid w:val="00D30F21"/>
    <w:rsid w:val="00D356E3"/>
    <w:rsid w:val="00DD3255"/>
    <w:rsid w:val="00DE7597"/>
    <w:rsid w:val="00E47694"/>
    <w:rsid w:val="00E96CA8"/>
    <w:rsid w:val="00FF0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5124F1AD-B9F9-3D48-B5CC-9FEA19E07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  <w:rPr>
      <w:lang w:eastAsia="x-none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10450"/>
    <w:rPr>
      <w:color w:val="808080"/>
      <w:shd w:val="clear" w:color="auto" w:fill="E6E6E6"/>
    </w:rPr>
  </w:style>
  <w:style w:type="character" w:customStyle="1" w:styleId="B1Char">
    <w:name w:val="B1 Char"/>
    <w:link w:val="B1"/>
    <w:rsid w:val="00B00FAE"/>
    <w:rPr>
      <w:rFonts w:ascii="Arial" w:hAnsi="Arial"/>
      <w:lang w:val="en-GB"/>
    </w:rPr>
  </w:style>
  <w:style w:type="character" w:customStyle="1" w:styleId="HeaderChar">
    <w:name w:val="Header Char"/>
    <w:link w:val="Header"/>
    <w:semiHidden/>
    <w:rsid w:val="00AE2A3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3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yperlink" Target="mailto:3GPPLiaison@etsi.org" TargetMode="Externa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Kymäläinen</cp:lastModifiedBy>
  <cp:revision>2</cp:revision>
  <cp:lastPrinted>2002-04-23T07:10:00Z</cp:lastPrinted>
  <dcterms:created xsi:type="dcterms:W3CDTF">2018-08-07T08:22:00Z</dcterms:created>
  <dcterms:modified xsi:type="dcterms:W3CDTF">2018-08-07T08:22:00Z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-463186376</vt:i4>
  </property>
</Properties>
</file>