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80B3AC" w14:textId="7B894DEE" w:rsidR="002136CD" w:rsidRDefault="002136CD" w:rsidP="002136CD">
      <w:pPr>
        <w:pStyle w:val="CRCoverPage"/>
        <w:tabs>
          <w:tab w:val="right" w:pos="9639"/>
        </w:tabs>
        <w:spacing w:after="0"/>
        <w:rPr>
          <w:b/>
          <w:noProof/>
          <w:sz w:val="24"/>
        </w:rPr>
      </w:pPr>
      <w:r>
        <w:rPr>
          <w:b/>
          <w:noProof/>
          <w:sz w:val="24"/>
        </w:rPr>
        <w:t>3GPP TSG CT4 Meeting #8</w:t>
      </w:r>
      <w:r w:rsidR="00524C74">
        <w:rPr>
          <w:b/>
          <w:noProof/>
          <w:sz w:val="24"/>
        </w:rPr>
        <w:t>1</w:t>
      </w:r>
      <w:r>
        <w:rPr>
          <w:b/>
          <w:noProof/>
          <w:sz w:val="24"/>
        </w:rPr>
        <w:tab/>
        <w:t>C4-</w:t>
      </w:r>
      <w:r w:rsidR="00B94D31">
        <w:rPr>
          <w:b/>
          <w:noProof/>
          <w:sz w:val="24"/>
        </w:rPr>
        <w:t>176036</w:t>
      </w:r>
    </w:p>
    <w:p w14:paraId="4B7991BE" w14:textId="184C95AA" w:rsidR="002136CD" w:rsidRDefault="00524C74" w:rsidP="00E84037">
      <w:pPr>
        <w:pStyle w:val="CRCoverPage"/>
        <w:tabs>
          <w:tab w:val="right" w:pos="9639"/>
        </w:tabs>
        <w:spacing w:after="0"/>
        <w:outlineLvl w:val="0"/>
        <w:rPr>
          <w:b/>
          <w:noProof/>
          <w:sz w:val="24"/>
        </w:rPr>
      </w:pPr>
      <w:r>
        <w:rPr>
          <w:b/>
          <w:noProof/>
          <w:sz w:val="24"/>
        </w:rPr>
        <w:t>Reno</w:t>
      </w:r>
      <w:r w:rsidR="002136CD">
        <w:rPr>
          <w:b/>
          <w:noProof/>
          <w:sz w:val="24"/>
        </w:rPr>
        <w:t xml:space="preserve">, </w:t>
      </w:r>
      <w:r>
        <w:rPr>
          <w:b/>
          <w:noProof/>
          <w:sz w:val="24"/>
        </w:rPr>
        <w:t>USA</w:t>
      </w:r>
      <w:r w:rsidR="002136CD">
        <w:rPr>
          <w:b/>
          <w:noProof/>
          <w:sz w:val="24"/>
        </w:rPr>
        <w:t>; 2</w:t>
      </w:r>
      <w:r>
        <w:rPr>
          <w:b/>
          <w:noProof/>
          <w:sz w:val="24"/>
        </w:rPr>
        <w:t>7</w:t>
      </w:r>
      <w:r w:rsidR="002136CD">
        <w:rPr>
          <w:b/>
          <w:noProof/>
          <w:sz w:val="24"/>
          <w:vertAlign w:val="superscript"/>
        </w:rPr>
        <w:t>rd</w:t>
      </w:r>
      <w:r w:rsidR="002136CD">
        <w:rPr>
          <w:b/>
          <w:noProof/>
          <w:sz w:val="24"/>
        </w:rPr>
        <w:t xml:space="preserve"> – </w:t>
      </w:r>
      <w:r>
        <w:rPr>
          <w:b/>
          <w:noProof/>
          <w:sz w:val="24"/>
        </w:rPr>
        <w:t>1st</w:t>
      </w:r>
      <w:r>
        <w:rPr>
          <w:b/>
          <w:noProof/>
          <w:sz w:val="24"/>
        </w:rPr>
        <w:t xml:space="preserve"> </w:t>
      </w:r>
      <w:r>
        <w:rPr>
          <w:b/>
          <w:noProof/>
          <w:sz w:val="24"/>
        </w:rPr>
        <w:t>November</w:t>
      </w:r>
      <w:r>
        <w:rPr>
          <w:b/>
          <w:noProof/>
          <w:sz w:val="24"/>
        </w:rPr>
        <w:t xml:space="preserve"> </w:t>
      </w:r>
      <w:r w:rsidR="002136CD">
        <w:rPr>
          <w:b/>
          <w:noProof/>
          <w:sz w:val="24"/>
        </w:rPr>
        <w:t>2017</w:t>
      </w:r>
    </w:p>
    <w:p w14:paraId="280FF74C" w14:textId="77777777" w:rsidR="006436E8" w:rsidRDefault="006436E8" w:rsidP="006436E8">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5E4807" w14:paraId="101B0544" w14:textId="77777777">
        <w:tc>
          <w:tcPr>
            <w:tcW w:w="9641" w:type="dxa"/>
            <w:gridSpan w:val="9"/>
            <w:tcBorders>
              <w:top w:val="single" w:sz="4" w:space="0" w:color="auto"/>
              <w:left w:val="single" w:sz="4" w:space="0" w:color="auto"/>
              <w:right w:val="single" w:sz="4" w:space="0" w:color="auto"/>
            </w:tcBorders>
          </w:tcPr>
          <w:p w14:paraId="078EE605" w14:textId="77777777" w:rsidR="001E41F3" w:rsidRPr="005E4807" w:rsidRDefault="00305409" w:rsidP="009209A0">
            <w:pPr>
              <w:pStyle w:val="CRCoverPage"/>
              <w:spacing w:after="0"/>
              <w:jc w:val="right"/>
              <w:rPr>
                <w:i/>
                <w:noProof/>
              </w:rPr>
            </w:pPr>
            <w:r w:rsidRPr="005E4807">
              <w:rPr>
                <w:i/>
                <w:noProof/>
                <w:sz w:val="14"/>
              </w:rPr>
              <w:t>CR-Form-v</w:t>
            </w:r>
            <w:r w:rsidR="00BA3EC5" w:rsidRPr="005E4807">
              <w:rPr>
                <w:i/>
                <w:noProof/>
                <w:sz w:val="14"/>
              </w:rPr>
              <w:t>1</w:t>
            </w:r>
            <w:r w:rsidR="001B7A65" w:rsidRPr="005E4807">
              <w:rPr>
                <w:i/>
                <w:noProof/>
                <w:sz w:val="14"/>
              </w:rPr>
              <w:t>1</w:t>
            </w:r>
            <w:r w:rsidR="00BD6BB8" w:rsidRPr="005E4807">
              <w:rPr>
                <w:i/>
                <w:noProof/>
                <w:sz w:val="14"/>
              </w:rPr>
              <w:t>.</w:t>
            </w:r>
            <w:r w:rsidR="009209A0" w:rsidRPr="005E4807">
              <w:rPr>
                <w:i/>
                <w:noProof/>
                <w:sz w:val="14"/>
              </w:rPr>
              <w:t>2</w:t>
            </w:r>
          </w:p>
        </w:tc>
      </w:tr>
      <w:tr w:rsidR="001E41F3" w:rsidRPr="005E4807" w14:paraId="2D85DBF8" w14:textId="77777777">
        <w:tc>
          <w:tcPr>
            <w:tcW w:w="9641" w:type="dxa"/>
            <w:gridSpan w:val="9"/>
            <w:tcBorders>
              <w:left w:val="single" w:sz="4" w:space="0" w:color="auto"/>
              <w:right w:val="single" w:sz="4" w:space="0" w:color="auto"/>
            </w:tcBorders>
          </w:tcPr>
          <w:p w14:paraId="77A5C510" w14:textId="77777777" w:rsidR="001E41F3" w:rsidRPr="005E4807" w:rsidRDefault="001E41F3">
            <w:pPr>
              <w:pStyle w:val="CRCoverPage"/>
              <w:spacing w:after="0"/>
              <w:jc w:val="center"/>
              <w:rPr>
                <w:noProof/>
              </w:rPr>
            </w:pPr>
            <w:r w:rsidRPr="005E4807">
              <w:rPr>
                <w:b/>
                <w:noProof/>
                <w:sz w:val="32"/>
              </w:rPr>
              <w:t>CHANGE REQUEST</w:t>
            </w:r>
          </w:p>
        </w:tc>
      </w:tr>
      <w:tr w:rsidR="001E41F3" w:rsidRPr="005E4807" w14:paraId="5A17E03A" w14:textId="77777777">
        <w:tc>
          <w:tcPr>
            <w:tcW w:w="9641" w:type="dxa"/>
            <w:gridSpan w:val="9"/>
            <w:tcBorders>
              <w:left w:val="single" w:sz="4" w:space="0" w:color="auto"/>
              <w:right w:val="single" w:sz="4" w:space="0" w:color="auto"/>
            </w:tcBorders>
          </w:tcPr>
          <w:p w14:paraId="035474F7" w14:textId="77777777" w:rsidR="001E41F3" w:rsidRPr="005E4807" w:rsidRDefault="001E41F3">
            <w:pPr>
              <w:pStyle w:val="CRCoverPage"/>
              <w:spacing w:after="0"/>
              <w:rPr>
                <w:noProof/>
                <w:sz w:val="8"/>
                <w:szCs w:val="8"/>
              </w:rPr>
            </w:pPr>
          </w:p>
        </w:tc>
      </w:tr>
      <w:tr w:rsidR="001E41F3" w:rsidRPr="005E4807" w14:paraId="79CF61EB" w14:textId="77777777" w:rsidTr="0051580D">
        <w:tc>
          <w:tcPr>
            <w:tcW w:w="142" w:type="dxa"/>
            <w:tcBorders>
              <w:left w:val="single" w:sz="4" w:space="0" w:color="auto"/>
            </w:tcBorders>
          </w:tcPr>
          <w:p w14:paraId="6101E943" w14:textId="77777777" w:rsidR="001E41F3" w:rsidRPr="005E4807" w:rsidRDefault="001E41F3">
            <w:pPr>
              <w:pStyle w:val="CRCoverPage"/>
              <w:spacing w:after="0"/>
              <w:jc w:val="right"/>
              <w:rPr>
                <w:noProof/>
              </w:rPr>
            </w:pPr>
          </w:p>
        </w:tc>
        <w:tc>
          <w:tcPr>
            <w:tcW w:w="2126" w:type="dxa"/>
            <w:shd w:val="pct30" w:color="FFFF00" w:fill="auto"/>
          </w:tcPr>
          <w:p w14:paraId="215E982B" w14:textId="77777777" w:rsidR="001E41F3" w:rsidRPr="005E4807" w:rsidRDefault="00875548" w:rsidP="0051580D">
            <w:pPr>
              <w:pStyle w:val="CRCoverPage"/>
              <w:spacing w:after="0"/>
              <w:rPr>
                <w:b/>
                <w:noProof/>
                <w:sz w:val="28"/>
              </w:rPr>
            </w:pPr>
            <w:r w:rsidRPr="005E4807">
              <w:rPr>
                <w:b/>
                <w:noProof/>
                <w:sz w:val="28"/>
              </w:rPr>
              <w:t>29.244</w:t>
            </w:r>
          </w:p>
        </w:tc>
        <w:tc>
          <w:tcPr>
            <w:tcW w:w="709" w:type="dxa"/>
          </w:tcPr>
          <w:p w14:paraId="45006185" w14:textId="77777777" w:rsidR="001E41F3" w:rsidRPr="005E4807" w:rsidRDefault="001E41F3">
            <w:pPr>
              <w:pStyle w:val="CRCoverPage"/>
              <w:spacing w:after="0"/>
              <w:jc w:val="center"/>
              <w:rPr>
                <w:noProof/>
              </w:rPr>
            </w:pPr>
            <w:r w:rsidRPr="005E4807">
              <w:rPr>
                <w:b/>
                <w:noProof/>
                <w:sz w:val="28"/>
              </w:rPr>
              <w:t>CR</w:t>
            </w:r>
          </w:p>
        </w:tc>
        <w:tc>
          <w:tcPr>
            <w:tcW w:w="1276" w:type="dxa"/>
            <w:shd w:val="pct30" w:color="FFFF00" w:fill="auto"/>
          </w:tcPr>
          <w:p w14:paraId="3AA9F220" w14:textId="77777777" w:rsidR="001E41F3" w:rsidRPr="005E4807" w:rsidRDefault="001E41F3">
            <w:pPr>
              <w:pStyle w:val="CRCoverPage"/>
              <w:spacing w:after="0"/>
              <w:rPr>
                <w:noProof/>
              </w:rPr>
            </w:pPr>
          </w:p>
        </w:tc>
        <w:tc>
          <w:tcPr>
            <w:tcW w:w="709" w:type="dxa"/>
          </w:tcPr>
          <w:p w14:paraId="24BA820E" w14:textId="77777777" w:rsidR="001E41F3" w:rsidRPr="005E4807" w:rsidRDefault="001E41F3" w:rsidP="0051580D">
            <w:pPr>
              <w:pStyle w:val="CRCoverPage"/>
              <w:tabs>
                <w:tab w:val="right" w:pos="625"/>
              </w:tabs>
              <w:spacing w:after="0"/>
              <w:jc w:val="center"/>
              <w:rPr>
                <w:noProof/>
              </w:rPr>
            </w:pPr>
            <w:r w:rsidRPr="005E4807">
              <w:rPr>
                <w:b/>
                <w:bCs/>
                <w:noProof/>
                <w:sz w:val="28"/>
              </w:rPr>
              <w:t>rev</w:t>
            </w:r>
          </w:p>
        </w:tc>
        <w:tc>
          <w:tcPr>
            <w:tcW w:w="425" w:type="dxa"/>
            <w:shd w:val="pct30" w:color="FFFF00" w:fill="auto"/>
          </w:tcPr>
          <w:p w14:paraId="221C110E" w14:textId="77777777" w:rsidR="001E41F3" w:rsidRPr="005E4807" w:rsidRDefault="001E41F3">
            <w:pPr>
              <w:pStyle w:val="CRCoverPage"/>
              <w:spacing w:after="0"/>
              <w:jc w:val="center"/>
              <w:rPr>
                <w:b/>
                <w:noProof/>
              </w:rPr>
            </w:pPr>
            <w:r w:rsidRPr="005E4807">
              <w:rPr>
                <w:b/>
                <w:noProof/>
                <w:sz w:val="32"/>
              </w:rPr>
              <w:t>-</w:t>
            </w:r>
          </w:p>
        </w:tc>
        <w:tc>
          <w:tcPr>
            <w:tcW w:w="2693" w:type="dxa"/>
          </w:tcPr>
          <w:p w14:paraId="29C701E1" w14:textId="77777777" w:rsidR="001E41F3" w:rsidRPr="005E4807" w:rsidRDefault="001E41F3" w:rsidP="0051580D">
            <w:pPr>
              <w:pStyle w:val="CRCoverPage"/>
              <w:tabs>
                <w:tab w:val="right" w:pos="1825"/>
              </w:tabs>
              <w:spacing w:after="0"/>
              <w:jc w:val="center"/>
              <w:rPr>
                <w:noProof/>
              </w:rPr>
            </w:pPr>
            <w:r w:rsidRPr="005E4807">
              <w:rPr>
                <w:b/>
                <w:noProof/>
                <w:sz w:val="28"/>
                <w:szCs w:val="28"/>
              </w:rPr>
              <w:t>Current version:</w:t>
            </w:r>
          </w:p>
        </w:tc>
        <w:tc>
          <w:tcPr>
            <w:tcW w:w="1418" w:type="dxa"/>
            <w:shd w:val="pct30" w:color="FFFF00" w:fill="auto"/>
          </w:tcPr>
          <w:p w14:paraId="529FECA1" w14:textId="4F971388" w:rsidR="001E41F3" w:rsidRPr="005E4807" w:rsidRDefault="002136CD">
            <w:pPr>
              <w:pStyle w:val="CRCoverPage"/>
              <w:spacing w:after="0"/>
              <w:jc w:val="center"/>
              <w:rPr>
                <w:noProof/>
              </w:rPr>
            </w:pPr>
            <w:r>
              <w:rPr>
                <w:b/>
                <w:noProof/>
                <w:sz w:val="32"/>
              </w:rPr>
              <w:t>14.1</w:t>
            </w:r>
            <w:r w:rsidR="001E41F3" w:rsidRPr="005E4807">
              <w:rPr>
                <w:b/>
                <w:noProof/>
                <w:sz w:val="32"/>
              </w:rPr>
              <w:t>.</w:t>
            </w:r>
            <w:r w:rsidR="00875548" w:rsidRPr="005E4807">
              <w:rPr>
                <w:b/>
                <w:noProof/>
                <w:sz w:val="32"/>
              </w:rPr>
              <w:t>0</w:t>
            </w:r>
          </w:p>
        </w:tc>
        <w:tc>
          <w:tcPr>
            <w:tcW w:w="143" w:type="dxa"/>
            <w:tcBorders>
              <w:right w:val="single" w:sz="4" w:space="0" w:color="auto"/>
            </w:tcBorders>
          </w:tcPr>
          <w:p w14:paraId="5C45B8CC" w14:textId="77777777" w:rsidR="001E41F3" w:rsidRPr="005E4807" w:rsidRDefault="001E41F3">
            <w:pPr>
              <w:pStyle w:val="CRCoverPage"/>
              <w:spacing w:after="0"/>
              <w:rPr>
                <w:noProof/>
              </w:rPr>
            </w:pPr>
          </w:p>
        </w:tc>
      </w:tr>
      <w:tr w:rsidR="001E41F3" w:rsidRPr="005E4807" w14:paraId="3E0DC215" w14:textId="77777777">
        <w:tc>
          <w:tcPr>
            <w:tcW w:w="9641" w:type="dxa"/>
            <w:gridSpan w:val="9"/>
            <w:tcBorders>
              <w:left w:val="single" w:sz="4" w:space="0" w:color="auto"/>
              <w:right w:val="single" w:sz="4" w:space="0" w:color="auto"/>
            </w:tcBorders>
          </w:tcPr>
          <w:p w14:paraId="23EC5F39" w14:textId="77777777" w:rsidR="001E41F3" w:rsidRPr="005E4807" w:rsidRDefault="001E41F3">
            <w:pPr>
              <w:pStyle w:val="CRCoverPage"/>
              <w:spacing w:after="0"/>
              <w:rPr>
                <w:noProof/>
              </w:rPr>
            </w:pPr>
          </w:p>
        </w:tc>
      </w:tr>
      <w:tr w:rsidR="001E41F3" w:rsidRPr="005E4807" w14:paraId="6E9EE476" w14:textId="77777777">
        <w:tc>
          <w:tcPr>
            <w:tcW w:w="9641" w:type="dxa"/>
            <w:gridSpan w:val="9"/>
            <w:tcBorders>
              <w:top w:val="single" w:sz="4" w:space="0" w:color="auto"/>
            </w:tcBorders>
          </w:tcPr>
          <w:p w14:paraId="30DB7832" w14:textId="77777777" w:rsidR="001E41F3" w:rsidRPr="005E4807" w:rsidRDefault="001E41F3">
            <w:pPr>
              <w:pStyle w:val="CRCoverPage"/>
              <w:spacing w:after="0"/>
              <w:jc w:val="center"/>
              <w:rPr>
                <w:rFonts w:cs="Arial"/>
                <w:i/>
                <w:noProof/>
              </w:rPr>
            </w:pPr>
            <w:r w:rsidRPr="005E4807">
              <w:rPr>
                <w:rFonts w:cs="Arial"/>
                <w:i/>
                <w:noProof/>
              </w:rPr>
              <w:t xml:space="preserve">For </w:t>
            </w:r>
            <w:hyperlink r:id="rId8" w:anchor="_blank" w:history="1">
              <w:r w:rsidRPr="005E4807">
                <w:rPr>
                  <w:rStyle w:val="Hyperlink"/>
                  <w:rFonts w:cs="Arial"/>
                  <w:b/>
                  <w:i/>
                  <w:noProof/>
                  <w:color w:val="FF0000"/>
                </w:rPr>
                <w:t>HE</w:t>
              </w:r>
              <w:bookmarkStart w:id="0" w:name="_Hlt497126619"/>
              <w:r w:rsidRPr="005E4807">
                <w:rPr>
                  <w:rStyle w:val="Hyperlink"/>
                  <w:rFonts w:cs="Arial"/>
                  <w:b/>
                  <w:i/>
                  <w:noProof/>
                  <w:color w:val="FF0000"/>
                </w:rPr>
                <w:t>L</w:t>
              </w:r>
              <w:bookmarkEnd w:id="0"/>
              <w:r w:rsidRPr="005E4807">
                <w:rPr>
                  <w:rStyle w:val="Hyperlink"/>
                  <w:rFonts w:cs="Arial"/>
                  <w:b/>
                  <w:i/>
                  <w:noProof/>
                  <w:color w:val="FF0000"/>
                </w:rPr>
                <w:t>P</w:t>
              </w:r>
            </w:hyperlink>
            <w:r w:rsidRPr="005E4807">
              <w:rPr>
                <w:rFonts w:cs="Arial"/>
                <w:b/>
                <w:i/>
                <w:noProof/>
                <w:color w:val="FF0000"/>
              </w:rPr>
              <w:t xml:space="preserve"> </w:t>
            </w:r>
            <w:r w:rsidRPr="005E4807">
              <w:rPr>
                <w:rFonts w:cs="Arial"/>
                <w:i/>
                <w:noProof/>
              </w:rPr>
              <w:t>on using this form</w:t>
            </w:r>
            <w:r w:rsidR="0051580D" w:rsidRPr="005E4807">
              <w:rPr>
                <w:rFonts w:cs="Arial"/>
                <w:i/>
                <w:noProof/>
              </w:rPr>
              <w:t>: c</w:t>
            </w:r>
            <w:r w:rsidR="00F25D98" w:rsidRPr="005E4807">
              <w:rPr>
                <w:rFonts w:cs="Arial"/>
                <w:i/>
                <w:noProof/>
              </w:rPr>
              <w:t xml:space="preserve">omprehensive instructions can be found at </w:t>
            </w:r>
            <w:r w:rsidR="001B7A65" w:rsidRPr="005E4807">
              <w:rPr>
                <w:rFonts w:cs="Arial"/>
                <w:i/>
                <w:noProof/>
              </w:rPr>
              <w:br/>
            </w:r>
            <w:hyperlink r:id="rId9" w:history="1">
              <w:r w:rsidR="00DE34CF" w:rsidRPr="005E4807">
                <w:rPr>
                  <w:rStyle w:val="Hyperlink"/>
                  <w:rFonts w:cs="Arial"/>
                  <w:i/>
                  <w:noProof/>
                </w:rPr>
                <w:t>http://www.3gpp.org/Change-Requests</w:t>
              </w:r>
            </w:hyperlink>
            <w:r w:rsidR="00F25D98" w:rsidRPr="005E4807">
              <w:rPr>
                <w:rFonts w:cs="Arial"/>
                <w:i/>
                <w:noProof/>
              </w:rPr>
              <w:t>.</w:t>
            </w:r>
          </w:p>
        </w:tc>
      </w:tr>
      <w:tr w:rsidR="001E41F3" w:rsidRPr="005E4807" w14:paraId="4733077F" w14:textId="77777777">
        <w:tc>
          <w:tcPr>
            <w:tcW w:w="9641" w:type="dxa"/>
            <w:gridSpan w:val="9"/>
          </w:tcPr>
          <w:p w14:paraId="60AF7BF3" w14:textId="77777777" w:rsidR="001E41F3" w:rsidRPr="005E4807" w:rsidRDefault="001E41F3">
            <w:pPr>
              <w:pStyle w:val="CRCoverPage"/>
              <w:spacing w:after="0"/>
              <w:rPr>
                <w:noProof/>
                <w:sz w:val="8"/>
                <w:szCs w:val="8"/>
              </w:rPr>
            </w:pPr>
          </w:p>
        </w:tc>
      </w:tr>
    </w:tbl>
    <w:p w14:paraId="0BB3746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E4807" w14:paraId="443FA999" w14:textId="77777777" w:rsidTr="00A7671C">
        <w:tc>
          <w:tcPr>
            <w:tcW w:w="2835" w:type="dxa"/>
          </w:tcPr>
          <w:p w14:paraId="7E8517AF" w14:textId="77777777" w:rsidR="00F25D98" w:rsidRPr="005E4807" w:rsidRDefault="00F25D98" w:rsidP="001E41F3">
            <w:pPr>
              <w:pStyle w:val="CRCoverPage"/>
              <w:tabs>
                <w:tab w:val="right" w:pos="2751"/>
              </w:tabs>
              <w:spacing w:after="0"/>
              <w:rPr>
                <w:b/>
                <w:i/>
                <w:noProof/>
              </w:rPr>
            </w:pPr>
            <w:r w:rsidRPr="005E4807">
              <w:rPr>
                <w:b/>
                <w:i/>
                <w:noProof/>
              </w:rPr>
              <w:t>Proposed change</w:t>
            </w:r>
            <w:r w:rsidR="00A7671C" w:rsidRPr="005E4807">
              <w:rPr>
                <w:b/>
                <w:i/>
                <w:noProof/>
              </w:rPr>
              <w:t xml:space="preserve"> </w:t>
            </w:r>
            <w:r w:rsidRPr="005E4807">
              <w:rPr>
                <w:b/>
                <w:i/>
                <w:noProof/>
              </w:rPr>
              <w:t>affects:</w:t>
            </w:r>
          </w:p>
        </w:tc>
        <w:tc>
          <w:tcPr>
            <w:tcW w:w="1418" w:type="dxa"/>
          </w:tcPr>
          <w:p w14:paraId="52EAA256" w14:textId="77777777" w:rsidR="00F25D98" w:rsidRPr="005E4807" w:rsidRDefault="00F25D98" w:rsidP="001E41F3">
            <w:pPr>
              <w:pStyle w:val="CRCoverPage"/>
              <w:spacing w:after="0"/>
              <w:jc w:val="right"/>
              <w:rPr>
                <w:noProof/>
              </w:rPr>
            </w:pPr>
            <w:r w:rsidRPr="005E48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62B08F" w14:textId="77777777" w:rsidR="00F25D98" w:rsidRPr="005E4807" w:rsidRDefault="00F25D98" w:rsidP="001E41F3">
            <w:pPr>
              <w:pStyle w:val="CRCoverPage"/>
              <w:spacing w:after="0"/>
              <w:jc w:val="center"/>
              <w:rPr>
                <w:b/>
                <w:caps/>
                <w:noProof/>
              </w:rPr>
            </w:pPr>
          </w:p>
        </w:tc>
        <w:tc>
          <w:tcPr>
            <w:tcW w:w="709" w:type="dxa"/>
            <w:tcBorders>
              <w:left w:val="single" w:sz="4" w:space="0" w:color="auto"/>
            </w:tcBorders>
          </w:tcPr>
          <w:p w14:paraId="7B1C2654" w14:textId="77777777" w:rsidR="00F25D98" w:rsidRPr="005E4807" w:rsidRDefault="00F25D98" w:rsidP="001E41F3">
            <w:pPr>
              <w:pStyle w:val="CRCoverPage"/>
              <w:spacing w:after="0"/>
              <w:jc w:val="right"/>
              <w:rPr>
                <w:noProof/>
                <w:u w:val="single"/>
              </w:rPr>
            </w:pPr>
            <w:r w:rsidRPr="005E48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F75031" w14:textId="77777777" w:rsidR="00F25D98" w:rsidRPr="005E4807" w:rsidRDefault="00F25D98" w:rsidP="001E41F3">
            <w:pPr>
              <w:pStyle w:val="CRCoverPage"/>
              <w:spacing w:after="0"/>
              <w:jc w:val="center"/>
              <w:rPr>
                <w:b/>
                <w:caps/>
                <w:noProof/>
              </w:rPr>
            </w:pPr>
          </w:p>
        </w:tc>
        <w:tc>
          <w:tcPr>
            <w:tcW w:w="2126" w:type="dxa"/>
          </w:tcPr>
          <w:p w14:paraId="07CC1C08" w14:textId="77777777" w:rsidR="00F25D98" w:rsidRPr="005E4807" w:rsidRDefault="00F25D98" w:rsidP="001E41F3">
            <w:pPr>
              <w:pStyle w:val="CRCoverPage"/>
              <w:spacing w:after="0"/>
              <w:jc w:val="right"/>
              <w:rPr>
                <w:noProof/>
                <w:u w:val="single"/>
              </w:rPr>
            </w:pPr>
            <w:r w:rsidRPr="005E48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5C032D" w14:textId="77777777" w:rsidR="00F25D98" w:rsidRPr="005E4807" w:rsidRDefault="00F25D98" w:rsidP="001E41F3">
            <w:pPr>
              <w:pStyle w:val="CRCoverPage"/>
              <w:spacing w:after="0"/>
              <w:jc w:val="center"/>
              <w:rPr>
                <w:b/>
                <w:caps/>
                <w:noProof/>
              </w:rPr>
            </w:pPr>
          </w:p>
        </w:tc>
        <w:tc>
          <w:tcPr>
            <w:tcW w:w="1418" w:type="dxa"/>
            <w:tcBorders>
              <w:left w:val="nil"/>
            </w:tcBorders>
          </w:tcPr>
          <w:p w14:paraId="30F29C85" w14:textId="77777777" w:rsidR="00F25D98" w:rsidRPr="005E4807" w:rsidRDefault="00F25D98" w:rsidP="001E41F3">
            <w:pPr>
              <w:pStyle w:val="CRCoverPage"/>
              <w:spacing w:after="0"/>
              <w:jc w:val="right"/>
              <w:rPr>
                <w:noProof/>
              </w:rPr>
            </w:pPr>
            <w:r w:rsidRPr="005E48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B7A4C" w14:textId="77777777" w:rsidR="00F25D98" w:rsidRPr="005E4807" w:rsidRDefault="00592316" w:rsidP="001E41F3">
            <w:pPr>
              <w:pStyle w:val="CRCoverPage"/>
              <w:spacing w:after="0"/>
              <w:jc w:val="center"/>
              <w:rPr>
                <w:b/>
                <w:bCs/>
                <w:caps/>
                <w:noProof/>
              </w:rPr>
            </w:pPr>
            <w:r w:rsidRPr="005E4807">
              <w:rPr>
                <w:b/>
                <w:bCs/>
                <w:caps/>
                <w:noProof/>
              </w:rPr>
              <w:t>X</w:t>
            </w:r>
          </w:p>
        </w:tc>
      </w:tr>
    </w:tbl>
    <w:p w14:paraId="595A3350"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5E4807" w14:paraId="724F379C" w14:textId="77777777">
        <w:tc>
          <w:tcPr>
            <w:tcW w:w="9641" w:type="dxa"/>
            <w:gridSpan w:val="11"/>
          </w:tcPr>
          <w:p w14:paraId="746F7101" w14:textId="77777777" w:rsidR="001E41F3" w:rsidRPr="005E4807" w:rsidRDefault="001E41F3">
            <w:pPr>
              <w:pStyle w:val="CRCoverPage"/>
              <w:spacing w:after="0"/>
              <w:rPr>
                <w:noProof/>
                <w:sz w:val="8"/>
                <w:szCs w:val="8"/>
              </w:rPr>
            </w:pPr>
          </w:p>
        </w:tc>
      </w:tr>
      <w:tr w:rsidR="001E41F3" w:rsidRPr="005E4807" w14:paraId="5EE7BA24" w14:textId="77777777">
        <w:tc>
          <w:tcPr>
            <w:tcW w:w="1843" w:type="dxa"/>
            <w:tcBorders>
              <w:top w:val="single" w:sz="4" w:space="0" w:color="auto"/>
              <w:left w:val="single" w:sz="4" w:space="0" w:color="auto"/>
            </w:tcBorders>
          </w:tcPr>
          <w:p w14:paraId="64154C70" w14:textId="77777777" w:rsidR="001E41F3" w:rsidRPr="005E4807" w:rsidRDefault="001E41F3">
            <w:pPr>
              <w:pStyle w:val="CRCoverPage"/>
              <w:tabs>
                <w:tab w:val="right" w:pos="1759"/>
              </w:tabs>
              <w:spacing w:after="0"/>
              <w:rPr>
                <w:b/>
                <w:i/>
                <w:noProof/>
              </w:rPr>
            </w:pPr>
            <w:r w:rsidRPr="005E4807">
              <w:rPr>
                <w:b/>
                <w:i/>
                <w:noProof/>
              </w:rPr>
              <w:t>Title:</w:t>
            </w:r>
            <w:r w:rsidRPr="005E4807">
              <w:rPr>
                <w:b/>
                <w:i/>
                <w:noProof/>
              </w:rPr>
              <w:tab/>
            </w:r>
          </w:p>
        </w:tc>
        <w:tc>
          <w:tcPr>
            <w:tcW w:w="7798" w:type="dxa"/>
            <w:gridSpan w:val="10"/>
            <w:tcBorders>
              <w:top w:val="single" w:sz="4" w:space="0" w:color="auto"/>
              <w:right w:val="single" w:sz="4" w:space="0" w:color="auto"/>
            </w:tcBorders>
            <w:shd w:val="pct30" w:color="FFFF00" w:fill="auto"/>
          </w:tcPr>
          <w:p w14:paraId="20224CC4" w14:textId="7BF707B5" w:rsidR="001E41F3" w:rsidRPr="005E4807" w:rsidRDefault="00960509" w:rsidP="00DD49D9">
            <w:pPr>
              <w:pStyle w:val="CRCoverPage"/>
              <w:spacing w:after="0"/>
              <w:ind w:left="100"/>
              <w:rPr>
                <w:noProof/>
                <w:lang w:eastAsia="zh-CN"/>
              </w:rPr>
            </w:pPr>
            <w:r>
              <w:rPr>
                <w:noProof/>
                <w:lang w:eastAsia="zh-CN"/>
              </w:rPr>
              <w:t>Maximum-Change-Condition Gz trigger support in CUPS</w:t>
            </w:r>
          </w:p>
        </w:tc>
      </w:tr>
      <w:tr w:rsidR="001E41F3" w:rsidRPr="005E4807" w14:paraId="4B31842C" w14:textId="77777777">
        <w:tc>
          <w:tcPr>
            <w:tcW w:w="1843" w:type="dxa"/>
            <w:tcBorders>
              <w:left w:val="single" w:sz="4" w:space="0" w:color="auto"/>
            </w:tcBorders>
          </w:tcPr>
          <w:p w14:paraId="7ADCE718" w14:textId="77777777" w:rsidR="001E41F3" w:rsidRPr="005E4807" w:rsidRDefault="001E41F3">
            <w:pPr>
              <w:pStyle w:val="CRCoverPage"/>
              <w:spacing w:after="0"/>
              <w:rPr>
                <w:b/>
                <w:i/>
                <w:noProof/>
                <w:sz w:val="8"/>
                <w:szCs w:val="8"/>
              </w:rPr>
            </w:pPr>
          </w:p>
        </w:tc>
        <w:tc>
          <w:tcPr>
            <w:tcW w:w="7798" w:type="dxa"/>
            <w:gridSpan w:val="10"/>
            <w:tcBorders>
              <w:right w:val="single" w:sz="4" w:space="0" w:color="auto"/>
            </w:tcBorders>
          </w:tcPr>
          <w:p w14:paraId="079A72C4" w14:textId="77777777" w:rsidR="001E41F3" w:rsidRPr="005E4807" w:rsidRDefault="001E41F3">
            <w:pPr>
              <w:pStyle w:val="CRCoverPage"/>
              <w:spacing w:after="0"/>
              <w:rPr>
                <w:noProof/>
                <w:sz w:val="8"/>
                <w:szCs w:val="8"/>
              </w:rPr>
            </w:pPr>
          </w:p>
        </w:tc>
      </w:tr>
      <w:tr w:rsidR="001E41F3" w:rsidRPr="005E4807" w14:paraId="2CC5EF47" w14:textId="77777777">
        <w:tc>
          <w:tcPr>
            <w:tcW w:w="1843" w:type="dxa"/>
            <w:tcBorders>
              <w:left w:val="single" w:sz="4" w:space="0" w:color="auto"/>
            </w:tcBorders>
          </w:tcPr>
          <w:p w14:paraId="45A863F3" w14:textId="77777777" w:rsidR="001E41F3" w:rsidRPr="005E4807" w:rsidRDefault="001E41F3">
            <w:pPr>
              <w:pStyle w:val="CRCoverPage"/>
              <w:tabs>
                <w:tab w:val="right" w:pos="1759"/>
              </w:tabs>
              <w:spacing w:after="0"/>
              <w:rPr>
                <w:b/>
                <w:i/>
                <w:noProof/>
              </w:rPr>
            </w:pPr>
            <w:r w:rsidRPr="005E4807">
              <w:rPr>
                <w:b/>
                <w:i/>
                <w:noProof/>
              </w:rPr>
              <w:t>Source to WG:</w:t>
            </w:r>
          </w:p>
        </w:tc>
        <w:tc>
          <w:tcPr>
            <w:tcW w:w="7798" w:type="dxa"/>
            <w:gridSpan w:val="10"/>
            <w:tcBorders>
              <w:right w:val="single" w:sz="4" w:space="0" w:color="auto"/>
            </w:tcBorders>
            <w:shd w:val="pct30" w:color="FFFF00" w:fill="auto"/>
          </w:tcPr>
          <w:p w14:paraId="680F448E" w14:textId="77777777" w:rsidR="001E41F3" w:rsidRPr="005E4807" w:rsidRDefault="00DD49D9">
            <w:pPr>
              <w:pStyle w:val="CRCoverPage"/>
              <w:spacing w:after="0"/>
              <w:ind w:left="100"/>
              <w:rPr>
                <w:noProof/>
                <w:lang w:eastAsia="zh-CN"/>
              </w:rPr>
            </w:pPr>
            <w:r>
              <w:rPr>
                <w:noProof/>
                <w:lang w:eastAsia="zh-CN"/>
              </w:rPr>
              <w:t>Cisco</w:t>
            </w:r>
          </w:p>
        </w:tc>
      </w:tr>
      <w:tr w:rsidR="001E41F3" w:rsidRPr="005E4807" w14:paraId="3B76A4AF" w14:textId="77777777">
        <w:tc>
          <w:tcPr>
            <w:tcW w:w="1843" w:type="dxa"/>
            <w:tcBorders>
              <w:left w:val="single" w:sz="4" w:space="0" w:color="auto"/>
            </w:tcBorders>
          </w:tcPr>
          <w:p w14:paraId="40793BA7" w14:textId="77777777" w:rsidR="001E41F3" w:rsidRPr="005E4807" w:rsidRDefault="001E41F3">
            <w:pPr>
              <w:pStyle w:val="CRCoverPage"/>
              <w:tabs>
                <w:tab w:val="right" w:pos="1759"/>
              </w:tabs>
              <w:spacing w:after="0"/>
              <w:rPr>
                <w:b/>
                <w:i/>
                <w:noProof/>
              </w:rPr>
            </w:pPr>
            <w:r w:rsidRPr="005E4807">
              <w:rPr>
                <w:b/>
                <w:i/>
                <w:noProof/>
              </w:rPr>
              <w:t>Source to TSG:</w:t>
            </w:r>
          </w:p>
        </w:tc>
        <w:tc>
          <w:tcPr>
            <w:tcW w:w="7798" w:type="dxa"/>
            <w:gridSpan w:val="10"/>
            <w:tcBorders>
              <w:right w:val="single" w:sz="4" w:space="0" w:color="auto"/>
            </w:tcBorders>
            <w:shd w:val="pct30" w:color="FFFF00" w:fill="auto"/>
          </w:tcPr>
          <w:p w14:paraId="05F24CBD" w14:textId="77777777" w:rsidR="001E41F3" w:rsidRPr="005E4807" w:rsidRDefault="006436E8">
            <w:pPr>
              <w:pStyle w:val="CRCoverPage"/>
              <w:spacing w:after="0"/>
              <w:ind w:left="100"/>
              <w:rPr>
                <w:noProof/>
              </w:rPr>
            </w:pPr>
            <w:r w:rsidRPr="005E4807">
              <w:rPr>
                <w:noProof/>
              </w:rPr>
              <w:t>CT4</w:t>
            </w:r>
          </w:p>
        </w:tc>
      </w:tr>
      <w:tr w:rsidR="001E41F3" w:rsidRPr="005E4807" w14:paraId="6525652D" w14:textId="77777777">
        <w:tc>
          <w:tcPr>
            <w:tcW w:w="1843" w:type="dxa"/>
            <w:tcBorders>
              <w:left w:val="single" w:sz="4" w:space="0" w:color="auto"/>
            </w:tcBorders>
          </w:tcPr>
          <w:p w14:paraId="5198A5FD" w14:textId="77777777" w:rsidR="001E41F3" w:rsidRPr="005E4807" w:rsidRDefault="001E41F3">
            <w:pPr>
              <w:pStyle w:val="CRCoverPage"/>
              <w:spacing w:after="0"/>
              <w:rPr>
                <w:b/>
                <w:i/>
                <w:noProof/>
                <w:sz w:val="8"/>
                <w:szCs w:val="8"/>
              </w:rPr>
            </w:pPr>
          </w:p>
        </w:tc>
        <w:tc>
          <w:tcPr>
            <w:tcW w:w="7798" w:type="dxa"/>
            <w:gridSpan w:val="10"/>
            <w:tcBorders>
              <w:right w:val="single" w:sz="4" w:space="0" w:color="auto"/>
            </w:tcBorders>
          </w:tcPr>
          <w:p w14:paraId="6824C1A2" w14:textId="77777777" w:rsidR="001E41F3" w:rsidRPr="005E4807" w:rsidRDefault="001E41F3">
            <w:pPr>
              <w:pStyle w:val="CRCoverPage"/>
              <w:spacing w:after="0"/>
              <w:rPr>
                <w:noProof/>
                <w:sz w:val="8"/>
                <w:szCs w:val="8"/>
              </w:rPr>
            </w:pPr>
          </w:p>
        </w:tc>
      </w:tr>
      <w:tr w:rsidR="001E41F3" w:rsidRPr="005E4807" w14:paraId="47427001" w14:textId="77777777">
        <w:tc>
          <w:tcPr>
            <w:tcW w:w="1843" w:type="dxa"/>
            <w:tcBorders>
              <w:left w:val="single" w:sz="4" w:space="0" w:color="auto"/>
            </w:tcBorders>
          </w:tcPr>
          <w:p w14:paraId="66A75CD1" w14:textId="77777777" w:rsidR="001E41F3" w:rsidRPr="005E4807" w:rsidRDefault="001E41F3">
            <w:pPr>
              <w:pStyle w:val="CRCoverPage"/>
              <w:tabs>
                <w:tab w:val="right" w:pos="1759"/>
              </w:tabs>
              <w:spacing w:after="0"/>
              <w:rPr>
                <w:b/>
                <w:i/>
                <w:noProof/>
              </w:rPr>
            </w:pPr>
            <w:r w:rsidRPr="005E4807">
              <w:rPr>
                <w:b/>
                <w:i/>
                <w:noProof/>
              </w:rPr>
              <w:t>Work item code</w:t>
            </w:r>
            <w:r w:rsidR="0051580D" w:rsidRPr="005E4807">
              <w:rPr>
                <w:b/>
                <w:i/>
                <w:noProof/>
              </w:rPr>
              <w:t>:</w:t>
            </w:r>
          </w:p>
        </w:tc>
        <w:tc>
          <w:tcPr>
            <w:tcW w:w="3260" w:type="dxa"/>
            <w:gridSpan w:val="5"/>
            <w:shd w:val="pct30" w:color="FFFF00" w:fill="auto"/>
          </w:tcPr>
          <w:p w14:paraId="3DA0A63A" w14:textId="77777777" w:rsidR="001E41F3" w:rsidRPr="005E4807" w:rsidRDefault="00D23DD1">
            <w:pPr>
              <w:pStyle w:val="CRCoverPage"/>
              <w:spacing w:after="0"/>
              <w:ind w:left="100"/>
              <w:rPr>
                <w:noProof/>
                <w:lang w:eastAsia="zh-CN"/>
              </w:rPr>
            </w:pPr>
            <w:r w:rsidRPr="005E4807">
              <w:rPr>
                <w:rFonts w:hint="eastAsia"/>
                <w:noProof/>
                <w:lang w:eastAsia="zh-CN"/>
              </w:rPr>
              <w:t>CUPS-CT</w:t>
            </w:r>
          </w:p>
        </w:tc>
        <w:tc>
          <w:tcPr>
            <w:tcW w:w="994" w:type="dxa"/>
            <w:gridSpan w:val="2"/>
            <w:tcBorders>
              <w:left w:val="nil"/>
            </w:tcBorders>
          </w:tcPr>
          <w:p w14:paraId="5715D2EA" w14:textId="77777777" w:rsidR="001E41F3" w:rsidRPr="005E4807" w:rsidRDefault="001E41F3">
            <w:pPr>
              <w:pStyle w:val="CRCoverPage"/>
              <w:spacing w:after="0"/>
              <w:ind w:right="100"/>
              <w:rPr>
                <w:noProof/>
              </w:rPr>
            </w:pPr>
          </w:p>
        </w:tc>
        <w:tc>
          <w:tcPr>
            <w:tcW w:w="1417" w:type="dxa"/>
            <w:gridSpan w:val="2"/>
            <w:tcBorders>
              <w:left w:val="nil"/>
            </w:tcBorders>
          </w:tcPr>
          <w:p w14:paraId="7B493EA9" w14:textId="77777777" w:rsidR="001E41F3" w:rsidRPr="005E4807" w:rsidRDefault="001E41F3">
            <w:pPr>
              <w:pStyle w:val="CRCoverPage"/>
              <w:spacing w:after="0"/>
              <w:jc w:val="right"/>
              <w:rPr>
                <w:noProof/>
              </w:rPr>
            </w:pPr>
            <w:r w:rsidRPr="005E4807">
              <w:rPr>
                <w:b/>
                <w:i/>
                <w:noProof/>
              </w:rPr>
              <w:t>Date:</w:t>
            </w:r>
          </w:p>
        </w:tc>
        <w:tc>
          <w:tcPr>
            <w:tcW w:w="2127" w:type="dxa"/>
            <w:tcBorders>
              <w:right w:val="single" w:sz="4" w:space="0" w:color="auto"/>
            </w:tcBorders>
            <w:shd w:val="pct30" w:color="FFFF00" w:fill="auto"/>
          </w:tcPr>
          <w:p w14:paraId="43F5C990" w14:textId="0338862D" w:rsidR="001E41F3" w:rsidRPr="005E4807" w:rsidRDefault="00E84037">
            <w:pPr>
              <w:pStyle w:val="CRCoverPage"/>
              <w:spacing w:after="0"/>
              <w:ind w:left="100"/>
              <w:rPr>
                <w:noProof/>
              </w:rPr>
            </w:pPr>
            <w:r>
              <w:rPr>
                <w:noProof/>
              </w:rPr>
              <w:t>2017-10</w:t>
            </w:r>
            <w:r w:rsidR="004242F1" w:rsidRPr="005E4807">
              <w:rPr>
                <w:noProof/>
              </w:rPr>
              <w:t>-</w:t>
            </w:r>
            <w:r>
              <w:rPr>
                <w:noProof/>
              </w:rPr>
              <w:t>04</w:t>
            </w:r>
          </w:p>
        </w:tc>
      </w:tr>
      <w:tr w:rsidR="001E41F3" w:rsidRPr="005E4807" w14:paraId="31484459" w14:textId="77777777">
        <w:tc>
          <w:tcPr>
            <w:tcW w:w="1843" w:type="dxa"/>
            <w:tcBorders>
              <w:left w:val="single" w:sz="4" w:space="0" w:color="auto"/>
            </w:tcBorders>
          </w:tcPr>
          <w:p w14:paraId="5ACFB645" w14:textId="77777777" w:rsidR="001E41F3" w:rsidRPr="005E4807" w:rsidRDefault="001E41F3">
            <w:pPr>
              <w:pStyle w:val="CRCoverPage"/>
              <w:spacing w:after="0"/>
              <w:rPr>
                <w:b/>
                <w:i/>
                <w:noProof/>
                <w:sz w:val="8"/>
                <w:szCs w:val="8"/>
              </w:rPr>
            </w:pPr>
          </w:p>
        </w:tc>
        <w:tc>
          <w:tcPr>
            <w:tcW w:w="1560" w:type="dxa"/>
            <w:gridSpan w:val="4"/>
          </w:tcPr>
          <w:p w14:paraId="6D906216" w14:textId="77777777" w:rsidR="001E41F3" w:rsidRPr="005E4807" w:rsidRDefault="001E41F3">
            <w:pPr>
              <w:pStyle w:val="CRCoverPage"/>
              <w:spacing w:after="0"/>
              <w:rPr>
                <w:noProof/>
                <w:sz w:val="8"/>
                <w:szCs w:val="8"/>
              </w:rPr>
            </w:pPr>
          </w:p>
        </w:tc>
        <w:tc>
          <w:tcPr>
            <w:tcW w:w="2694" w:type="dxa"/>
            <w:gridSpan w:val="3"/>
          </w:tcPr>
          <w:p w14:paraId="570FCAD8" w14:textId="77777777" w:rsidR="001E41F3" w:rsidRPr="005E4807" w:rsidRDefault="001E41F3">
            <w:pPr>
              <w:pStyle w:val="CRCoverPage"/>
              <w:spacing w:after="0"/>
              <w:rPr>
                <w:noProof/>
                <w:sz w:val="8"/>
                <w:szCs w:val="8"/>
              </w:rPr>
            </w:pPr>
          </w:p>
        </w:tc>
        <w:tc>
          <w:tcPr>
            <w:tcW w:w="1417" w:type="dxa"/>
            <w:gridSpan w:val="2"/>
          </w:tcPr>
          <w:p w14:paraId="13E5AD31" w14:textId="77777777" w:rsidR="001E41F3" w:rsidRPr="005E4807" w:rsidRDefault="001E41F3">
            <w:pPr>
              <w:pStyle w:val="CRCoverPage"/>
              <w:spacing w:after="0"/>
              <w:rPr>
                <w:noProof/>
                <w:sz w:val="8"/>
                <w:szCs w:val="8"/>
              </w:rPr>
            </w:pPr>
          </w:p>
        </w:tc>
        <w:tc>
          <w:tcPr>
            <w:tcW w:w="2127" w:type="dxa"/>
            <w:tcBorders>
              <w:right w:val="single" w:sz="4" w:space="0" w:color="auto"/>
            </w:tcBorders>
          </w:tcPr>
          <w:p w14:paraId="6D31F9C7" w14:textId="77777777" w:rsidR="001E41F3" w:rsidRPr="005E4807" w:rsidRDefault="001E41F3">
            <w:pPr>
              <w:pStyle w:val="CRCoverPage"/>
              <w:spacing w:after="0"/>
              <w:rPr>
                <w:noProof/>
                <w:sz w:val="8"/>
                <w:szCs w:val="8"/>
              </w:rPr>
            </w:pPr>
          </w:p>
        </w:tc>
      </w:tr>
      <w:tr w:rsidR="001E41F3" w:rsidRPr="005E4807" w14:paraId="25F2F025" w14:textId="77777777">
        <w:trPr>
          <w:cantSplit/>
        </w:trPr>
        <w:tc>
          <w:tcPr>
            <w:tcW w:w="1843" w:type="dxa"/>
            <w:tcBorders>
              <w:left w:val="single" w:sz="4" w:space="0" w:color="auto"/>
            </w:tcBorders>
          </w:tcPr>
          <w:p w14:paraId="3C72EA51" w14:textId="77777777" w:rsidR="001E41F3" w:rsidRPr="005E4807" w:rsidRDefault="001E41F3">
            <w:pPr>
              <w:pStyle w:val="CRCoverPage"/>
              <w:tabs>
                <w:tab w:val="right" w:pos="1759"/>
              </w:tabs>
              <w:spacing w:after="0"/>
              <w:rPr>
                <w:b/>
                <w:i/>
                <w:noProof/>
              </w:rPr>
            </w:pPr>
            <w:r w:rsidRPr="005E4807">
              <w:rPr>
                <w:b/>
                <w:i/>
                <w:noProof/>
              </w:rPr>
              <w:t>Category:</w:t>
            </w:r>
          </w:p>
        </w:tc>
        <w:tc>
          <w:tcPr>
            <w:tcW w:w="425" w:type="dxa"/>
            <w:shd w:val="pct30" w:color="FFFF00" w:fill="auto"/>
          </w:tcPr>
          <w:p w14:paraId="1F93F30E" w14:textId="374C19AA" w:rsidR="001E41F3" w:rsidRPr="005E4807" w:rsidRDefault="00197DBD">
            <w:pPr>
              <w:pStyle w:val="CRCoverPage"/>
              <w:spacing w:after="0"/>
              <w:ind w:left="100"/>
              <w:rPr>
                <w:b/>
                <w:noProof/>
                <w:lang w:eastAsia="zh-CN"/>
              </w:rPr>
            </w:pPr>
            <w:r>
              <w:rPr>
                <w:b/>
                <w:noProof/>
                <w:lang w:eastAsia="zh-CN"/>
              </w:rPr>
              <w:t>F</w:t>
            </w:r>
          </w:p>
        </w:tc>
        <w:tc>
          <w:tcPr>
            <w:tcW w:w="3829" w:type="dxa"/>
            <w:gridSpan w:val="6"/>
            <w:tcBorders>
              <w:left w:val="nil"/>
            </w:tcBorders>
          </w:tcPr>
          <w:p w14:paraId="09E01A75" w14:textId="77777777" w:rsidR="001E41F3" w:rsidRPr="005E4807" w:rsidRDefault="001E41F3">
            <w:pPr>
              <w:pStyle w:val="CRCoverPage"/>
              <w:spacing w:after="0"/>
              <w:rPr>
                <w:noProof/>
              </w:rPr>
            </w:pPr>
          </w:p>
        </w:tc>
        <w:tc>
          <w:tcPr>
            <w:tcW w:w="1417" w:type="dxa"/>
            <w:gridSpan w:val="2"/>
            <w:tcBorders>
              <w:left w:val="nil"/>
            </w:tcBorders>
          </w:tcPr>
          <w:p w14:paraId="7563C115" w14:textId="77777777" w:rsidR="001E41F3" w:rsidRPr="005E4807" w:rsidRDefault="001E41F3">
            <w:pPr>
              <w:pStyle w:val="CRCoverPage"/>
              <w:spacing w:after="0"/>
              <w:jc w:val="right"/>
              <w:rPr>
                <w:b/>
                <w:i/>
                <w:noProof/>
              </w:rPr>
            </w:pPr>
            <w:r w:rsidRPr="005E4807">
              <w:rPr>
                <w:b/>
                <w:i/>
                <w:noProof/>
              </w:rPr>
              <w:t>Release:</w:t>
            </w:r>
          </w:p>
        </w:tc>
        <w:tc>
          <w:tcPr>
            <w:tcW w:w="2127" w:type="dxa"/>
            <w:tcBorders>
              <w:right w:val="single" w:sz="4" w:space="0" w:color="auto"/>
            </w:tcBorders>
            <w:shd w:val="pct30" w:color="FFFF00" w:fill="auto"/>
          </w:tcPr>
          <w:p w14:paraId="0EF346E1" w14:textId="77777777" w:rsidR="001E41F3" w:rsidRPr="005E4807" w:rsidRDefault="0026004D">
            <w:pPr>
              <w:pStyle w:val="CRCoverPage"/>
              <w:spacing w:after="0"/>
              <w:ind w:left="100"/>
              <w:rPr>
                <w:noProof/>
              </w:rPr>
            </w:pPr>
            <w:r w:rsidRPr="005E4807">
              <w:rPr>
                <w:noProof/>
              </w:rPr>
              <w:t>Rel-</w:t>
            </w:r>
            <w:r w:rsidR="00D23DD1" w:rsidRPr="005E4807">
              <w:rPr>
                <w:noProof/>
              </w:rPr>
              <w:t>14</w:t>
            </w:r>
          </w:p>
        </w:tc>
      </w:tr>
      <w:tr w:rsidR="001E41F3" w:rsidRPr="005E4807" w14:paraId="6997D42F" w14:textId="77777777">
        <w:tc>
          <w:tcPr>
            <w:tcW w:w="1843" w:type="dxa"/>
            <w:tcBorders>
              <w:left w:val="single" w:sz="4" w:space="0" w:color="auto"/>
              <w:bottom w:val="single" w:sz="4" w:space="0" w:color="auto"/>
            </w:tcBorders>
          </w:tcPr>
          <w:p w14:paraId="73F37D13" w14:textId="77777777" w:rsidR="001E41F3" w:rsidRPr="005E4807" w:rsidRDefault="001E41F3">
            <w:pPr>
              <w:pStyle w:val="CRCoverPage"/>
              <w:spacing w:after="0"/>
              <w:rPr>
                <w:b/>
                <w:i/>
                <w:noProof/>
              </w:rPr>
            </w:pPr>
          </w:p>
        </w:tc>
        <w:tc>
          <w:tcPr>
            <w:tcW w:w="4678" w:type="dxa"/>
            <w:gridSpan w:val="8"/>
            <w:tcBorders>
              <w:bottom w:val="single" w:sz="4" w:space="0" w:color="auto"/>
            </w:tcBorders>
          </w:tcPr>
          <w:p w14:paraId="5F124699" w14:textId="77777777" w:rsidR="001E41F3" w:rsidRPr="005E4807" w:rsidRDefault="001E41F3">
            <w:pPr>
              <w:pStyle w:val="CRCoverPage"/>
              <w:spacing w:after="0"/>
              <w:ind w:left="383" w:hanging="383"/>
              <w:rPr>
                <w:i/>
                <w:noProof/>
                <w:sz w:val="18"/>
              </w:rPr>
            </w:pPr>
            <w:r w:rsidRPr="005E4807">
              <w:rPr>
                <w:i/>
                <w:noProof/>
                <w:sz w:val="18"/>
              </w:rPr>
              <w:t xml:space="preserve">Use </w:t>
            </w:r>
            <w:r w:rsidRPr="005E4807">
              <w:rPr>
                <w:i/>
                <w:noProof/>
                <w:sz w:val="18"/>
                <w:u w:val="single"/>
              </w:rPr>
              <w:t>one</w:t>
            </w:r>
            <w:r w:rsidRPr="005E4807">
              <w:rPr>
                <w:i/>
                <w:noProof/>
                <w:sz w:val="18"/>
              </w:rPr>
              <w:t xml:space="preserve"> of the following categories:</w:t>
            </w:r>
            <w:r w:rsidRPr="005E4807">
              <w:rPr>
                <w:b/>
                <w:i/>
                <w:noProof/>
                <w:sz w:val="18"/>
              </w:rPr>
              <w:br/>
              <w:t>F</w:t>
            </w:r>
            <w:r w:rsidRPr="005E4807">
              <w:rPr>
                <w:i/>
                <w:noProof/>
                <w:sz w:val="18"/>
              </w:rPr>
              <w:t xml:space="preserve">  (correction)</w:t>
            </w:r>
            <w:r w:rsidRPr="005E4807">
              <w:rPr>
                <w:i/>
                <w:noProof/>
                <w:sz w:val="18"/>
              </w:rPr>
              <w:br/>
            </w:r>
            <w:r w:rsidRPr="005E4807">
              <w:rPr>
                <w:b/>
                <w:i/>
                <w:noProof/>
                <w:sz w:val="18"/>
              </w:rPr>
              <w:t>A</w:t>
            </w:r>
            <w:r w:rsidRPr="005E4807">
              <w:rPr>
                <w:i/>
                <w:noProof/>
                <w:sz w:val="18"/>
              </w:rPr>
              <w:t xml:space="preserve">  (</w:t>
            </w:r>
            <w:r w:rsidR="00DE34CF" w:rsidRPr="005E4807">
              <w:rPr>
                <w:i/>
                <w:noProof/>
                <w:sz w:val="18"/>
              </w:rPr>
              <w:t xml:space="preserve">mirror </w:t>
            </w:r>
            <w:r w:rsidRPr="005E4807">
              <w:rPr>
                <w:i/>
                <w:noProof/>
                <w:sz w:val="18"/>
              </w:rPr>
              <w:t>correspond</w:t>
            </w:r>
            <w:r w:rsidR="00DE34CF" w:rsidRPr="005E4807">
              <w:rPr>
                <w:i/>
                <w:noProof/>
                <w:sz w:val="18"/>
              </w:rPr>
              <w:t xml:space="preserve">ing </w:t>
            </w:r>
            <w:r w:rsidRPr="005E4807">
              <w:rPr>
                <w:i/>
                <w:noProof/>
                <w:sz w:val="18"/>
              </w:rPr>
              <w:t xml:space="preserve">to a </w:t>
            </w:r>
            <w:r w:rsidR="00DE34CF" w:rsidRPr="005E4807">
              <w:rPr>
                <w:i/>
                <w:noProof/>
                <w:sz w:val="18"/>
              </w:rPr>
              <w:t xml:space="preserve">change </w:t>
            </w:r>
            <w:r w:rsidRPr="005E4807">
              <w:rPr>
                <w:i/>
                <w:noProof/>
                <w:sz w:val="18"/>
              </w:rPr>
              <w:t>in an earlier release)</w:t>
            </w:r>
            <w:r w:rsidRPr="005E4807">
              <w:rPr>
                <w:i/>
                <w:noProof/>
                <w:sz w:val="18"/>
              </w:rPr>
              <w:br/>
            </w:r>
            <w:r w:rsidRPr="005E4807">
              <w:rPr>
                <w:b/>
                <w:i/>
                <w:noProof/>
                <w:sz w:val="18"/>
              </w:rPr>
              <w:t>B</w:t>
            </w:r>
            <w:r w:rsidRPr="005E4807">
              <w:rPr>
                <w:i/>
                <w:noProof/>
                <w:sz w:val="18"/>
              </w:rPr>
              <w:t xml:space="preserve">  (addition of feature), </w:t>
            </w:r>
            <w:r w:rsidRPr="005E4807">
              <w:rPr>
                <w:i/>
                <w:noProof/>
                <w:sz w:val="18"/>
              </w:rPr>
              <w:br/>
            </w:r>
            <w:r w:rsidRPr="005E4807">
              <w:rPr>
                <w:b/>
                <w:i/>
                <w:noProof/>
                <w:sz w:val="18"/>
              </w:rPr>
              <w:t>C</w:t>
            </w:r>
            <w:r w:rsidRPr="005E4807">
              <w:rPr>
                <w:i/>
                <w:noProof/>
                <w:sz w:val="18"/>
              </w:rPr>
              <w:t xml:space="preserve">  (functional modification of feature)</w:t>
            </w:r>
            <w:r w:rsidRPr="005E4807">
              <w:rPr>
                <w:i/>
                <w:noProof/>
                <w:sz w:val="18"/>
              </w:rPr>
              <w:br/>
            </w:r>
            <w:r w:rsidRPr="005E4807">
              <w:rPr>
                <w:b/>
                <w:i/>
                <w:noProof/>
                <w:sz w:val="18"/>
              </w:rPr>
              <w:t>D</w:t>
            </w:r>
            <w:r w:rsidRPr="005E4807">
              <w:rPr>
                <w:i/>
                <w:noProof/>
                <w:sz w:val="18"/>
              </w:rPr>
              <w:t xml:space="preserve">  (editorial modification)</w:t>
            </w:r>
          </w:p>
          <w:p w14:paraId="5B2B4FCB" w14:textId="77777777" w:rsidR="001E41F3" w:rsidRPr="005E4807" w:rsidRDefault="001E41F3">
            <w:pPr>
              <w:pStyle w:val="CRCoverPage"/>
              <w:rPr>
                <w:noProof/>
              </w:rPr>
            </w:pPr>
            <w:r w:rsidRPr="005E4807">
              <w:rPr>
                <w:noProof/>
                <w:sz w:val="18"/>
              </w:rPr>
              <w:t>Detailed explanations of the above categories can</w:t>
            </w:r>
            <w:r w:rsidRPr="005E4807">
              <w:rPr>
                <w:noProof/>
                <w:sz w:val="18"/>
              </w:rPr>
              <w:br/>
              <w:t xml:space="preserve">be found in 3GPP </w:t>
            </w:r>
            <w:hyperlink r:id="rId10" w:history="1">
              <w:r w:rsidRPr="005E4807">
                <w:rPr>
                  <w:rStyle w:val="Hyperlink"/>
                  <w:noProof/>
                  <w:sz w:val="18"/>
                </w:rPr>
                <w:t>TR 21.900</w:t>
              </w:r>
            </w:hyperlink>
            <w:r w:rsidRPr="005E4807">
              <w:rPr>
                <w:noProof/>
                <w:sz w:val="18"/>
              </w:rPr>
              <w:t>.</w:t>
            </w:r>
          </w:p>
        </w:tc>
        <w:tc>
          <w:tcPr>
            <w:tcW w:w="3120" w:type="dxa"/>
            <w:gridSpan w:val="2"/>
            <w:tcBorders>
              <w:bottom w:val="single" w:sz="4" w:space="0" w:color="auto"/>
              <w:right w:val="single" w:sz="4" w:space="0" w:color="auto"/>
            </w:tcBorders>
          </w:tcPr>
          <w:p w14:paraId="27A11463" w14:textId="77777777" w:rsidR="000C038A" w:rsidRPr="005E4807" w:rsidRDefault="001E41F3" w:rsidP="009209A0">
            <w:pPr>
              <w:pStyle w:val="CRCoverPage"/>
              <w:tabs>
                <w:tab w:val="left" w:pos="950"/>
              </w:tabs>
              <w:spacing w:after="0"/>
              <w:ind w:left="241" w:hanging="241"/>
              <w:rPr>
                <w:i/>
                <w:noProof/>
                <w:sz w:val="18"/>
              </w:rPr>
            </w:pPr>
            <w:r w:rsidRPr="005E4807">
              <w:rPr>
                <w:i/>
                <w:noProof/>
                <w:sz w:val="18"/>
              </w:rPr>
              <w:t xml:space="preserve">Use </w:t>
            </w:r>
            <w:r w:rsidRPr="005E4807">
              <w:rPr>
                <w:i/>
                <w:noProof/>
                <w:sz w:val="18"/>
                <w:u w:val="single"/>
              </w:rPr>
              <w:t>one</w:t>
            </w:r>
            <w:r w:rsidRPr="005E4807">
              <w:rPr>
                <w:i/>
                <w:noProof/>
                <w:sz w:val="18"/>
              </w:rPr>
              <w:t xml:space="preserve"> of the following releases:</w:t>
            </w:r>
            <w:r w:rsidRPr="005E4807">
              <w:rPr>
                <w:i/>
                <w:noProof/>
                <w:sz w:val="18"/>
              </w:rPr>
              <w:br/>
              <w:t>Rel-8</w:t>
            </w:r>
            <w:r w:rsidRPr="005E4807">
              <w:rPr>
                <w:i/>
                <w:noProof/>
                <w:sz w:val="18"/>
              </w:rPr>
              <w:tab/>
              <w:t>(Release 8)</w:t>
            </w:r>
            <w:r w:rsidR="007C2097" w:rsidRPr="005E4807">
              <w:rPr>
                <w:i/>
                <w:noProof/>
                <w:sz w:val="18"/>
              </w:rPr>
              <w:br/>
              <w:t>Rel-9</w:t>
            </w:r>
            <w:r w:rsidR="007C2097" w:rsidRPr="005E4807">
              <w:rPr>
                <w:i/>
                <w:noProof/>
                <w:sz w:val="18"/>
              </w:rPr>
              <w:tab/>
              <w:t>(Release 9)</w:t>
            </w:r>
            <w:r w:rsidR="009777D9" w:rsidRPr="005E4807">
              <w:rPr>
                <w:i/>
                <w:noProof/>
                <w:sz w:val="18"/>
              </w:rPr>
              <w:br/>
              <w:t>Rel-10</w:t>
            </w:r>
            <w:r w:rsidR="009777D9" w:rsidRPr="005E4807">
              <w:rPr>
                <w:i/>
                <w:noProof/>
                <w:sz w:val="18"/>
              </w:rPr>
              <w:tab/>
              <w:t>(Release 10)</w:t>
            </w:r>
            <w:r w:rsidR="000C038A" w:rsidRPr="005E4807">
              <w:rPr>
                <w:i/>
                <w:noProof/>
                <w:sz w:val="18"/>
              </w:rPr>
              <w:br/>
              <w:t>Rel-11</w:t>
            </w:r>
            <w:r w:rsidR="000C038A" w:rsidRPr="005E4807">
              <w:rPr>
                <w:i/>
                <w:noProof/>
                <w:sz w:val="18"/>
              </w:rPr>
              <w:tab/>
              <w:t>(Release 11)</w:t>
            </w:r>
            <w:r w:rsidR="000C038A" w:rsidRPr="005E4807">
              <w:rPr>
                <w:i/>
                <w:noProof/>
                <w:sz w:val="18"/>
              </w:rPr>
              <w:br/>
              <w:t>Rel-12</w:t>
            </w:r>
            <w:r w:rsidR="000C038A" w:rsidRPr="005E4807">
              <w:rPr>
                <w:i/>
                <w:noProof/>
                <w:sz w:val="18"/>
              </w:rPr>
              <w:tab/>
              <w:t>(Release 12)</w:t>
            </w:r>
            <w:r w:rsidR="0051580D" w:rsidRPr="005E4807">
              <w:rPr>
                <w:i/>
                <w:noProof/>
                <w:sz w:val="18"/>
              </w:rPr>
              <w:br/>
            </w:r>
            <w:bookmarkStart w:id="1" w:name="OLE_LINK1"/>
            <w:r w:rsidR="0051580D" w:rsidRPr="005E4807">
              <w:rPr>
                <w:i/>
                <w:noProof/>
                <w:sz w:val="18"/>
              </w:rPr>
              <w:t>Rel-13</w:t>
            </w:r>
            <w:r w:rsidR="0051580D" w:rsidRPr="005E4807">
              <w:rPr>
                <w:i/>
                <w:noProof/>
                <w:sz w:val="18"/>
              </w:rPr>
              <w:tab/>
              <w:t>(Release 13)</w:t>
            </w:r>
            <w:bookmarkEnd w:id="1"/>
            <w:r w:rsidR="00BD6BB8" w:rsidRPr="005E4807">
              <w:rPr>
                <w:i/>
                <w:noProof/>
                <w:sz w:val="18"/>
              </w:rPr>
              <w:br/>
              <w:t>Rel-14</w:t>
            </w:r>
            <w:r w:rsidR="00BD6BB8" w:rsidRPr="005E4807">
              <w:rPr>
                <w:i/>
                <w:noProof/>
                <w:sz w:val="18"/>
              </w:rPr>
              <w:tab/>
              <w:t>(Release 14)</w:t>
            </w:r>
            <w:r w:rsidR="009209A0" w:rsidRPr="005E4807">
              <w:rPr>
                <w:i/>
                <w:noProof/>
                <w:sz w:val="18"/>
              </w:rPr>
              <w:br/>
              <w:t>Rel-15</w:t>
            </w:r>
            <w:r w:rsidR="009209A0" w:rsidRPr="005E4807">
              <w:rPr>
                <w:i/>
                <w:noProof/>
                <w:sz w:val="18"/>
              </w:rPr>
              <w:tab/>
              <w:t>(Release 15)</w:t>
            </w:r>
            <w:r w:rsidR="009209A0" w:rsidRPr="005E4807">
              <w:rPr>
                <w:i/>
                <w:noProof/>
                <w:sz w:val="18"/>
              </w:rPr>
              <w:br/>
              <w:t>Rel-16</w:t>
            </w:r>
            <w:r w:rsidR="009209A0" w:rsidRPr="005E4807">
              <w:rPr>
                <w:i/>
                <w:noProof/>
                <w:sz w:val="18"/>
              </w:rPr>
              <w:tab/>
              <w:t>(Release 16)</w:t>
            </w:r>
          </w:p>
        </w:tc>
      </w:tr>
      <w:tr w:rsidR="001E41F3" w:rsidRPr="005E4807" w14:paraId="479BB90F" w14:textId="77777777">
        <w:tc>
          <w:tcPr>
            <w:tcW w:w="1843" w:type="dxa"/>
          </w:tcPr>
          <w:p w14:paraId="00B3EE16" w14:textId="77777777" w:rsidR="001E41F3" w:rsidRPr="005E4807" w:rsidRDefault="001E41F3">
            <w:pPr>
              <w:pStyle w:val="CRCoverPage"/>
              <w:spacing w:after="0"/>
              <w:rPr>
                <w:b/>
                <w:i/>
                <w:noProof/>
                <w:sz w:val="8"/>
                <w:szCs w:val="8"/>
              </w:rPr>
            </w:pPr>
          </w:p>
        </w:tc>
        <w:tc>
          <w:tcPr>
            <w:tcW w:w="7798" w:type="dxa"/>
            <w:gridSpan w:val="10"/>
          </w:tcPr>
          <w:p w14:paraId="11C181C2" w14:textId="77777777" w:rsidR="001E41F3" w:rsidRPr="005E4807" w:rsidRDefault="001E41F3">
            <w:pPr>
              <w:pStyle w:val="CRCoverPage"/>
              <w:spacing w:after="0"/>
              <w:rPr>
                <w:noProof/>
                <w:sz w:val="8"/>
                <w:szCs w:val="8"/>
              </w:rPr>
            </w:pPr>
          </w:p>
        </w:tc>
      </w:tr>
      <w:tr w:rsidR="001E41F3" w:rsidRPr="005E4807" w14:paraId="7CBD1EB6" w14:textId="77777777">
        <w:tc>
          <w:tcPr>
            <w:tcW w:w="2268" w:type="dxa"/>
            <w:gridSpan w:val="2"/>
            <w:tcBorders>
              <w:top w:val="single" w:sz="4" w:space="0" w:color="auto"/>
              <w:left w:val="single" w:sz="4" w:space="0" w:color="auto"/>
            </w:tcBorders>
          </w:tcPr>
          <w:p w14:paraId="3C1741AA" w14:textId="77777777" w:rsidR="001E41F3" w:rsidRPr="005E4807" w:rsidRDefault="001E41F3">
            <w:pPr>
              <w:pStyle w:val="CRCoverPage"/>
              <w:tabs>
                <w:tab w:val="right" w:pos="2184"/>
              </w:tabs>
              <w:spacing w:after="0"/>
              <w:rPr>
                <w:b/>
                <w:i/>
                <w:noProof/>
              </w:rPr>
            </w:pPr>
            <w:r w:rsidRPr="005E4807">
              <w:rPr>
                <w:b/>
                <w:i/>
                <w:noProof/>
              </w:rPr>
              <w:t>Reason for change:</w:t>
            </w:r>
          </w:p>
        </w:tc>
        <w:tc>
          <w:tcPr>
            <w:tcW w:w="7373" w:type="dxa"/>
            <w:gridSpan w:val="9"/>
            <w:tcBorders>
              <w:top w:val="single" w:sz="4" w:space="0" w:color="auto"/>
              <w:right w:val="single" w:sz="4" w:space="0" w:color="auto"/>
            </w:tcBorders>
            <w:shd w:val="pct30" w:color="FFFF00" w:fill="auto"/>
          </w:tcPr>
          <w:p w14:paraId="633EE462" w14:textId="77777777" w:rsidR="00DD49D9" w:rsidRDefault="00DD49D9" w:rsidP="003C150A">
            <w:pPr>
              <w:pStyle w:val="CRCoverPage"/>
              <w:spacing w:afterLines="50"/>
              <w:ind w:left="102"/>
              <w:rPr>
                <w:noProof/>
                <w:lang w:eastAsia="zh-CN"/>
              </w:rPr>
            </w:pPr>
            <w:r>
              <w:rPr>
                <w:noProof/>
                <w:lang w:eastAsia="zh-CN"/>
              </w:rPr>
              <w:t>According to 32.251, PGWCDR reporting happens at Service-Data-Flow(SDF) level and triggers are applicable at both SDF as well as IP-CAN Bearer level.</w:t>
            </w:r>
          </w:p>
          <w:p w14:paraId="71203C7B" w14:textId="480009D0" w:rsidR="00420FCB" w:rsidRPr="005E4807" w:rsidRDefault="00E84037" w:rsidP="00803761">
            <w:pPr>
              <w:pStyle w:val="CRCoverPage"/>
              <w:spacing w:afterLines="50"/>
              <w:ind w:left="102"/>
              <w:rPr>
                <w:noProof/>
                <w:lang w:eastAsia="zh-CN"/>
              </w:rPr>
            </w:pPr>
            <w:r>
              <w:rPr>
                <w:noProof/>
                <w:lang w:eastAsia="zh-CN"/>
              </w:rPr>
              <w:t>The decision to generate a PGWCDR or not will be taken by the CP function, hence there is a need to let UP function know if the SDF level usage need to be deducted from Bearer-level URR.</w:t>
            </w:r>
          </w:p>
        </w:tc>
      </w:tr>
      <w:tr w:rsidR="001E41F3" w:rsidRPr="005E4807" w14:paraId="5F2D37A1" w14:textId="77777777">
        <w:tc>
          <w:tcPr>
            <w:tcW w:w="2268" w:type="dxa"/>
            <w:gridSpan w:val="2"/>
            <w:tcBorders>
              <w:left w:val="single" w:sz="4" w:space="0" w:color="auto"/>
            </w:tcBorders>
          </w:tcPr>
          <w:p w14:paraId="7E5018D6" w14:textId="14FF06E2" w:rsidR="001E41F3" w:rsidRPr="005E4807" w:rsidRDefault="001E41F3">
            <w:pPr>
              <w:pStyle w:val="CRCoverPage"/>
              <w:spacing w:after="0"/>
              <w:rPr>
                <w:b/>
                <w:i/>
                <w:noProof/>
                <w:sz w:val="8"/>
                <w:szCs w:val="8"/>
              </w:rPr>
            </w:pPr>
          </w:p>
        </w:tc>
        <w:tc>
          <w:tcPr>
            <w:tcW w:w="7373" w:type="dxa"/>
            <w:gridSpan w:val="9"/>
            <w:tcBorders>
              <w:right w:val="single" w:sz="4" w:space="0" w:color="auto"/>
            </w:tcBorders>
          </w:tcPr>
          <w:p w14:paraId="61D5B929" w14:textId="77777777" w:rsidR="001E41F3" w:rsidRPr="005E4807" w:rsidRDefault="001E41F3">
            <w:pPr>
              <w:pStyle w:val="CRCoverPage"/>
              <w:spacing w:after="0"/>
              <w:rPr>
                <w:noProof/>
                <w:sz w:val="8"/>
                <w:szCs w:val="8"/>
              </w:rPr>
            </w:pPr>
          </w:p>
        </w:tc>
      </w:tr>
      <w:tr w:rsidR="001E41F3" w:rsidRPr="005E4807" w14:paraId="21EE68D1" w14:textId="77777777">
        <w:tc>
          <w:tcPr>
            <w:tcW w:w="2268" w:type="dxa"/>
            <w:gridSpan w:val="2"/>
            <w:tcBorders>
              <w:left w:val="single" w:sz="4" w:space="0" w:color="auto"/>
            </w:tcBorders>
          </w:tcPr>
          <w:p w14:paraId="64BBFE3E" w14:textId="77777777" w:rsidR="001E41F3" w:rsidRPr="005E4807" w:rsidRDefault="001E41F3">
            <w:pPr>
              <w:pStyle w:val="CRCoverPage"/>
              <w:tabs>
                <w:tab w:val="right" w:pos="2184"/>
              </w:tabs>
              <w:spacing w:after="0"/>
              <w:rPr>
                <w:b/>
                <w:i/>
                <w:noProof/>
              </w:rPr>
            </w:pPr>
            <w:r w:rsidRPr="005E4807">
              <w:rPr>
                <w:b/>
                <w:i/>
                <w:noProof/>
              </w:rPr>
              <w:t>Summary of change</w:t>
            </w:r>
            <w:r w:rsidR="0051580D" w:rsidRPr="005E4807">
              <w:rPr>
                <w:b/>
                <w:i/>
                <w:noProof/>
              </w:rPr>
              <w:t>:</w:t>
            </w:r>
          </w:p>
        </w:tc>
        <w:tc>
          <w:tcPr>
            <w:tcW w:w="7373" w:type="dxa"/>
            <w:gridSpan w:val="9"/>
            <w:tcBorders>
              <w:right w:val="single" w:sz="4" w:space="0" w:color="auto"/>
            </w:tcBorders>
            <w:shd w:val="pct30" w:color="FFFF00" w:fill="auto"/>
          </w:tcPr>
          <w:p w14:paraId="43A6A610" w14:textId="7E90B1E6" w:rsidR="002976E6" w:rsidRDefault="002976E6" w:rsidP="00E917B2">
            <w:pPr>
              <w:pStyle w:val="CRCoverPage"/>
              <w:numPr>
                <w:ilvl w:val="0"/>
                <w:numId w:val="5"/>
              </w:numPr>
              <w:spacing w:after="0"/>
              <w:rPr>
                <w:noProof/>
                <w:lang w:eastAsia="zh-CN"/>
              </w:rPr>
            </w:pPr>
            <w:r>
              <w:rPr>
                <w:noProof/>
                <w:lang w:eastAsia="zh-CN"/>
              </w:rPr>
              <w:t>Add the</w:t>
            </w:r>
            <w:r w:rsidR="00533DE6">
              <w:rPr>
                <w:noProof/>
                <w:lang w:eastAsia="zh-CN"/>
              </w:rPr>
              <w:t xml:space="preserve"> optional</w:t>
            </w:r>
            <w:r>
              <w:rPr>
                <w:noProof/>
                <w:lang w:eastAsia="zh-CN"/>
              </w:rPr>
              <w:t xml:space="preserve"> ‘Update URR IE’ field in ‘</w:t>
            </w:r>
            <w:proofErr w:type="spellStart"/>
            <w:r w:rsidRPr="00F64C09">
              <w:rPr>
                <w:lang w:val="en-US"/>
              </w:rPr>
              <w:t>Sx</w:t>
            </w:r>
            <w:proofErr w:type="spellEnd"/>
            <w:r w:rsidRPr="00F64C09">
              <w:rPr>
                <w:lang w:val="en-US"/>
              </w:rPr>
              <w:t xml:space="preserve"> </w:t>
            </w:r>
            <w:r w:rsidRPr="00EA0173">
              <w:t xml:space="preserve">Session </w:t>
            </w:r>
            <w:r>
              <w:t xml:space="preserve">Report </w:t>
            </w:r>
            <w:r w:rsidRPr="008D16C4">
              <w:rPr>
                <w:lang w:val="en-US"/>
              </w:rPr>
              <w:t>Response</w:t>
            </w:r>
            <w:r>
              <w:rPr>
                <w:noProof/>
                <w:lang w:eastAsia="zh-CN"/>
              </w:rPr>
              <w:t>’.</w:t>
            </w:r>
          </w:p>
          <w:p w14:paraId="42A75BDD" w14:textId="327472AB" w:rsidR="00E917B2" w:rsidRDefault="00170D7B" w:rsidP="00E917B2">
            <w:pPr>
              <w:pStyle w:val="CRCoverPage"/>
              <w:numPr>
                <w:ilvl w:val="0"/>
                <w:numId w:val="5"/>
              </w:numPr>
              <w:spacing w:after="0"/>
              <w:rPr>
                <w:noProof/>
                <w:lang w:eastAsia="zh-CN"/>
              </w:rPr>
            </w:pPr>
            <w:r>
              <w:rPr>
                <w:noProof/>
                <w:lang w:eastAsia="zh-CN"/>
              </w:rPr>
              <w:t xml:space="preserve">Add </w:t>
            </w:r>
            <w:r w:rsidR="00533DE6">
              <w:rPr>
                <w:noProof/>
                <w:lang w:eastAsia="zh-CN"/>
              </w:rPr>
              <w:t>optional IE field</w:t>
            </w:r>
            <w:r>
              <w:rPr>
                <w:noProof/>
                <w:lang w:eastAsia="zh-CN"/>
              </w:rPr>
              <w:t xml:space="preserve"> </w:t>
            </w:r>
            <w:r w:rsidR="00D51E19">
              <w:rPr>
                <w:noProof/>
                <w:lang w:eastAsia="zh-CN"/>
              </w:rPr>
              <w:t xml:space="preserve">‘Adjust Voume Measurement’ </w:t>
            </w:r>
            <w:r>
              <w:rPr>
                <w:noProof/>
                <w:lang w:eastAsia="zh-CN"/>
              </w:rPr>
              <w:t>in</w:t>
            </w:r>
            <w:r w:rsidR="00E24E86">
              <w:rPr>
                <w:noProof/>
                <w:lang w:eastAsia="zh-CN"/>
              </w:rPr>
              <w:t>side</w:t>
            </w:r>
            <w:r>
              <w:rPr>
                <w:noProof/>
                <w:lang w:eastAsia="zh-CN"/>
              </w:rPr>
              <w:t xml:space="preserve"> ‘</w:t>
            </w:r>
            <w:r w:rsidRPr="00170D7B">
              <w:rPr>
                <w:noProof/>
                <w:lang w:eastAsia="zh-CN"/>
              </w:rPr>
              <w:t>Update URR IE</w:t>
            </w:r>
            <w:r>
              <w:rPr>
                <w:noProof/>
                <w:lang w:eastAsia="zh-CN"/>
              </w:rPr>
              <w:t>’ to indicate the number of octets to be adjusted(subtracted) from the URR accumulated usage counts</w:t>
            </w:r>
            <w:r w:rsidR="00052EB0" w:rsidRPr="005E4807">
              <w:rPr>
                <w:noProof/>
                <w:lang w:eastAsia="zh-CN"/>
              </w:rPr>
              <w:t>.</w:t>
            </w:r>
            <w:r>
              <w:rPr>
                <w:noProof/>
                <w:lang w:eastAsia="zh-CN"/>
              </w:rPr>
              <w:t xml:space="preserve"> </w:t>
            </w:r>
          </w:p>
          <w:p w14:paraId="4F1CBA92" w14:textId="582E8850" w:rsidR="00E917B2" w:rsidRDefault="00170D7B" w:rsidP="00E917B2">
            <w:pPr>
              <w:pStyle w:val="CRCoverPage"/>
              <w:numPr>
                <w:ilvl w:val="0"/>
                <w:numId w:val="5"/>
              </w:numPr>
              <w:spacing w:after="0"/>
              <w:rPr>
                <w:noProof/>
                <w:lang w:eastAsia="zh-CN"/>
              </w:rPr>
            </w:pPr>
            <w:r>
              <w:rPr>
                <w:noProof/>
                <w:lang w:eastAsia="zh-CN"/>
              </w:rPr>
              <w:t xml:space="preserve">This will be used by CP function to </w:t>
            </w:r>
            <w:r w:rsidR="00A4389B">
              <w:rPr>
                <w:noProof/>
                <w:lang w:eastAsia="zh-CN"/>
              </w:rPr>
              <w:t xml:space="preserve">facilitate UP function to </w:t>
            </w:r>
            <w:r>
              <w:rPr>
                <w:noProof/>
                <w:lang w:eastAsia="zh-CN"/>
              </w:rPr>
              <w:t>update the Bearer-level URR to reflect the updated usage counts if the SDF-level URR reporting</w:t>
            </w:r>
            <w:r w:rsidR="00533DE6">
              <w:rPr>
                <w:noProof/>
                <w:lang w:eastAsia="zh-CN"/>
              </w:rPr>
              <w:t xml:space="preserve"> resulted in PGWCDR generation.</w:t>
            </w:r>
          </w:p>
          <w:p w14:paraId="3AA09EC5" w14:textId="1C209E41" w:rsidR="00533DE6" w:rsidRDefault="00533DE6" w:rsidP="00E917B2">
            <w:pPr>
              <w:pStyle w:val="CRCoverPage"/>
              <w:numPr>
                <w:ilvl w:val="0"/>
                <w:numId w:val="5"/>
              </w:numPr>
              <w:spacing w:after="0"/>
              <w:rPr>
                <w:noProof/>
                <w:lang w:eastAsia="zh-CN"/>
              </w:rPr>
            </w:pPr>
            <w:r>
              <w:rPr>
                <w:noProof/>
                <w:lang w:eastAsia="zh-CN"/>
              </w:rPr>
              <w:t xml:space="preserve">The optional IE field inside ‘Update URR IE’ may be used </w:t>
            </w:r>
            <w:r w:rsidR="00617603">
              <w:rPr>
                <w:noProof/>
                <w:lang w:eastAsia="zh-CN"/>
              </w:rPr>
              <w:t>by CP even in case of Sx-Session-Modification request.</w:t>
            </w:r>
          </w:p>
          <w:p w14:paraId="1B1579CD" w14:textId="5AE074FC" w:rsidR="0055707C" w:rsidRPr="00E75F04" w:rsidRDefault="00170D7B" w:rsidP="00504211">
            <w:pPr>
              <w:pStyle w:val="CRCoverPage"/>
              <w:numPr>
                <w:ilvl w:val="0"/>
                <w:numId w:val="5"/>
              </w:numPr>
              <w:spacing w:after="0"/>
              <w:rPr>
                <w:noProof/>
                <w:lang w:eastAsia="zh-CN"/>
              </w:rPr>
            </w:pPr>
            <w:r>
              <w:rPr>
                <w:noProof/>
                <w:lang w:eastAsia="zh-CN"/>
              </w:rPr>
              <w:t xml:space="preserve">In case of no CDR </w:t>
            </w:r>
            <w:r w:rsidR="00E917B2">
              <w:rPr>
                <w:noProof/>
                <w:lang w:eastAsia="zh-CN"/>
              </w:rPr>
              <w:t>generation, no update is needed.</w:t>
            </w:r>
          </w:p>
        </w:tc>
      </w:tr>
      <w:tr w:rsidR="001E41F3" w:rsidRPr="005E4807" w14:paraId="6228DDA3" w14:textId="77777777">
        <w:tc>
          <w:tcPr>
            <w:tcW w:w="2268" w:type="dxa"/>
            <w:gridSpan w:val="2"/>
            <w:tcBorders>
              <w:left w:val="single" w:sz="4" w:space="0" w:color="auto"/>
            </w:tcBorders>
          </w:tcPr>
          <w:p w14:paraId="5237EE5F" w14:textId="69F3E7BE" w:rsidR="001E41F3" w:rsidRPr="005E4807" w:rsidRDefault="001E41F3">
            <w:pPr>
              <w:pStyle w:val="CRCoverPage"/>
              <w:spacing w:after="0"/>
              <w:rPr>
                <w:b/>
                <w:i/>
                <w:noProof/>
                <w:sz w:val="8"/>
                <w:szCs w:val="8"/>
              </w:rPr>
            </w:pPr>
          </w:p>
        </w:tc>
        <w:tc>
          <w:tcPr>
            <w:tcW w:w="7373" w:type="dxa"/>
            <w:gridSpan w:val="9"/>
            <w:tcBorders>
              <w:right w:val="single" w:sz="4" w:space="0" w:color="auto"/>
            </w:tcBorders>
          </w:tcPr>
          <w:p w14:paraId="46C08130" w14:textId="77777777" w:rsidR="001E41F3" w:rsidRPr="005E4807" w:rsidRDefault="001E41F3">
            <w:pPr>
              <w:pStyle w:val="CRCoverPage"/>
              <w:spacing w:after="0"/>
              <w:rPr>
                <w:noProof/>
                <w:sz w:val="8"/>
                <w:szCs w:val="8"/>
              </w:rPr>
            </w:pPr>
          </w:p>
        </w:tc>
      </w:tr>
      <w:tr w:rsidR="001E41F3" w:rsidRPr="005E4807" w14:paraId="28A1C032" w14:textId="77777777">
        <w:tc>
          <w:tcPr>
            <w:tcW w:w="2268" w:type="dxa"/>
            <w:gridSpan w:val="2"/>
            <w:tcBorders>
              <w:left w:val="single" w:sz="4" w:space="0" w:color="auto"/>
              <w:bottom w:val="single" w:sz="4" w:space="0" w:color="auto"/>
            </w:tcBorders>
          </w:tcPr>
          <w:p w14:paraId="54CB8FD4" w14:textId="77777777" w:rsidR="001E41F3" w:rsidRPr="005E4807" w:rsidRDefault="001E41F3">
            <w:pPr>
              <w:pStyle w:val="CRCoverPage"/>
              <w:tabs>
                <w:tab w:val="right" w:pos="2184"/>
              </w:tabs>
              <w:spacing w:after="0"/>
              <w:rPr>
                <w:b/>
                <w:i/>
                <w:noProof/>
              </w:rPr>
            </w:pPr>
            <w:r w:rsidRPr="005E480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005BC71" w14:textId="5ABFA9DE" w:rsidR="001E41F3" w:rsidRDefault="00B071A4" w:rsidP="002B6775">
            <w:pPr>
              <w:pStyle w:val="CRCoverPage"/>
              <w:numPr>
                <w:ilvl w:val="0"/>
                <w:numId w:val="4"/>
              </w:numPr>
              <w:spacing w:after="0"/>
              <w:rPr>
                <w:noProof/>
                <w:lang w:eastAsia="zh-CN"/>
              </w:rPr>
            </w:pPr>
            <w:r>
              <w:rPr>
                <w:noProof/>
                <w:lang w:eastAsia="zh-CN"/>
              </w:rPr>
              <w:t>I</w:t>
            </w:r>
            <w:r w:rsidR="00314A66">
              <w:rPr>
                <w:noProof/>
                <w:lang w:eastAsia="zh-CN"/>
              </w:rPr>
              <w:t>t is not possible for the CP fu</w:t>
            </w:r>
            <w:r>
              <w:rPr>
                <w:noProof/>
                <w:lang w:eastAsia="zh-CN"/>
              </w:rPr>
              <w:t>n</w:t>
            </w:r>
            <w:r w:rsidR="00314A66">
              <w:rPr>
                <w:noProof/>
                <w:lang w:eastAsia="zh-CN"/>
              </w:rPr>
              <w:t>c</w:t>
            </w:r>
            <w:r>
              <w:rPr>
                <w:noProof/>
                <w:lang w:eastAsia="zh-CN"/>
              </w:rPr>
              <w:t xml:space="preserve">tion to </w:t>
            </w:r>
            <w:r w:rsidR="00170D7B">
              <w:rPr>
                <w:noProof/>
                <w:lang w:eastAsia="zh-CN"/>
              </w:rPr>
              <w:t>honor the SDF and bearer-level thresholds independently</w:t>
            </w:r>
            <w:r>
              <w:rPr>
                <w:noProof/>
                <w:lang w:eastAsia="zh-CN"/>
              </w:rPr>
              <w:t>.</w:t>
            </w:r>
            <w:r w:rsidR="00533DE6">
              <w:rPr>
                <w:noProof/>
                <w:lang w:eastAsia="zh-CN"/>
              </w:rPr>
              <w:t xml:space="preserve"> </w:t>
            </w:r>
          </w:p>
          <w:p w14:paraId="20599B26" w14:textId="24782B4D" w:rsidR="00533DE6" w:rsidRPr="005E4807" w:rsidRDefault="00533DE6" w:rsidP="002B6775">
            <w:pPr>
              <w:pStyle w:val="CRCoverPage"/>
              <w:numPr>
                <w:ilvl w:val="0"/>
                <w:numId w:val="4"/>
              </w:numPr>
              <w:spacing w:after="0"/>
              <w:rPr>
                <w:noProof/>
                <w:lang w:eastAsia="zh-CN"/>
              </w:rPr>
            </w:pPr>
            <w:r>
              <w:rPr>
                <w:noProof/>
                <w:lang w:eastAsia="zh-CN"/>
              </w:rPr>
              <w:t>In case of PGWCDR generation due to Maximum-Change-Condition, subsequent CDRs might consider already reported data-counts</w:t>
            </w:r>
            <w:r w:rsidR="00504211">
              <w:rPr>
                <w:noProof/>
                <w:lang w:eastAsia="zh-CN"/>
              </w:rPr>
              <w:t xml:space="preserve"> and it will be a violation of charging principles stated in 32.251 section 5.2.1.3</w:t>
            </w:r>
          </w:p>
        </w:tc>
      </w:tr>
      <w:tr w:rsidR="001E41F3" w:rsidRPr="005E4807" w14:paraId="79EBD13E" w14:textId="77777777">
        <w:tc>
          <w:tcPr>
            <w:tcW w:w="2268" w:type="dxa"/>
            <w:gridSpan w:val="2"/>
          </w:tcPr>
          <w:p w14:paraId="60570B43" w14:textId="471B0681" w:rsidR="001E41F3" w:rsidRPr="005E4807" w:rsidRDefault="001E41F3">
            <w:pPr>
              <w:pStyle w:val="CRCoverPage"/>
              <w:spacing w:after="0"/>
              <w:rPr>
                <w:b/>
                <w:i/>
                <w:noProof/>
                <w:sz w:val="8"/>
                <w:szCs w:val="8"/>
              </w:rPr>
            </w:pPr>
          </w:p>
        </w:tc>
        <w:tc>
          <w:tcPr>
            <w:tcW w:w="7373" w:type="dxa"/>
            <w:gridSpan w:val="9"/>
          </w:tcPr>
          <w:p w14:paraId="06580606" w14:textId="77777777" w:rsidR="001E41F3" w:rsidRPr="005E4807" w:rsidRDefault="001E41F3">
            <w:pPr>
              <w:pStyle w:val="CRCoverPage"/>
              <w:spacing w:after="0"/>
              <w:rPr>
                <w:noProof/>
                <w:sz w:val="8"/>
                <w:szCs w:val="8"/>
              </w:rPr>
            </w:pPr>
          </w:p>
        </w:tc>
      </w:tr>
      <w:tr w:rsidR="001E41F3" w:rsidRPr="005E4807" w14:paraId="01693B95" w14:textId="77777777">
        <w:tc>
          <w:tcPr>
            <w:tcW w:w="2268" w:type="dxa"/>
            <w:gridSpan w:val="2"/>
            <w:tcBorders>
              <w:top w:val="single" w:sz="4" w:space="0" w:color="auto"/>
              <w:left w:val="single" w:sz="4" w:space="0" w:color="auto"/>
            </w:tcBorders>
          </w:tcPr>
          <w:p w14:paraId="66C73926" w14:textId="77777777" w:rsidR="001E41F3" w:rsidRPr="005E4807" w:rsidRDefault="001E41F3">
            <w:pPr>
              <w:pStyle w:val="CRCoverPage"/>
              <w:tabs>
                <w:tab w:val="right" w:pos="2184"/>
              </w:tabs>
              <w:spacing w:after="0"/>
              <w:rPr>
                <w:b/>
                <w:i/>
                <w:noProof/>
              </w:rPr>
            </w:pPr>
            <w:r w:rsidRPr="005E4807">
              <w:rPr>
                <w:b/>
                <w:i/>
                <w:noProof/>
              </w:rPr>
              <w:t>Clauses affected:</w:t>
            </w:r>
          </w:p>
        </w:tc>
        <w:tc>
          <w:tcPr>
            <w:tcW w:w="7373" w:type="dxa"/>
            <w:gridSpan w:val="9"/>
            <w:tcBorders>
              <w:top w:val="single" w:sz="4" w:space="0" w:color="auto"/>
              <w:right w:val="single" w:sz="4" w:space="0" w:color="auto"/>
            </w:tcBorders>
            <w:shd w:val="pct30" w:color="FFFF00" w:fill="auto"/>
          </w:tcPr>
          <w:p w14:paraId="03E849F0" w14:textId="0E8C1121" w:rsidR="001E41F3" w:rsidRPr="005E4807" w:rsidRDefault="00CA4A96" w:rsidP="00CA4A96">
            <w:pPr>
              <w:pStyle w:val="CRCoverPage"/>
              <w:spacing w:after="0"/>
              <w:ind w:left="100"/>
              <w:rPr>
                <w:noProof/>
                <w:lang w:eastAsia="zh-CN"/>
              </w:rPr>
            </w:pPr>
            <w:r>
              <w:rPr>
                <w:noProof/>
                <w:lang w:eastAsia="zh-CN"/>
              </w:rPr>
              <w:t>7.5.4.4; 7.5.9</w:t>
            </w:r>
            <w:r w:rsidR="00617603">
              <w:rPr>
                <w:noProof/>
                <w:lang w:eastAsia="zh-CN"/>
              </w:rPr>
              <w:t xml:space="preserve">, </w:t>
            </w:r>
            <w:r w:rsidR="00617603" w:rsidRPr="00EA0173">
              <w:t xml:space="preserve">Table </w:t>
            </w:r>
            <w:r w:rsidR="00617603">
              <w:t>7.5</w:t>
            </w:r>
            <w:r w:rsidR="00617603" w:rsidRPr="00EA0173">
              <w:t>.</w:t>
            </w:r>
            <w:r w:rsidR="00617603">
              <w:t>4</w:t>
            </w:r>
            <w:r w:rsidR="00617603" w:rsidRPr="002948C4">
              <w:t>.</w:t>
            </w:r>
            <w:r w:rsidR="00617603">
              <w:t>4</w:t>
            </w:r>
            <w:r w:rsidR="00617603" w:rsidRPr="00EA0173">
              <w:t>-</w:t>
            </w:r>
            <w:r w:rsidR="00617603">
              <w:rPr>
                <w:lang w:val="en-US"/>
              </w:rPr>
              <w:t>1</w:t>
            </w:r>
            <w:r w:rsidR="003022AE">
              <w:rPr>
                <w:lang w:val="en-US"/>
              </w:rPr>
              <w:t xml:space="preserve">, Table </w:t>
            </w:r>
            <w:r w:rsidR="003022AE">
              <w:t>7.5.9</w:t>
            </w:r>
            <w:r w:rsidR="003022AE" w:rsidRPr="000B18F9">
              <w:t>.</w:t>
            </w:r>
            <w:r w:rsidR="003022AE">
              <w:t>1</w:t>
            </w:r>
            <w:r w:rsidR="003022AE" w:rsidRPr="00EA0173">
              <w:t>-1</w:t>
            </w:r>
          </w:p>
        </w:tc>
      </w:tr>
      <w:tr w:rsidR="001E41F3" w:rsidRPr="005E4807" w14:paraId="57FBD5A0" w14:textId="77777777">
        <w:tc>
          <w:tcPr>
            <w:tcW w:w="2268" w:type="dxa"/>
            <w:gridSpan w:val="2"/>
            <w:tcBorders>
              <w:left w:val="single" w:sz="4" w:space="0" w:color="auto"/>
            </w:tcBorders>
          </w:tcPr>
          <w:p w14:paraId="3D1F69DE" w14:textId="77777777" w:rsidR="001E41F3" w:rsidRPr="005E4807" w:rsidRDefault="001E41F3">
            <w:pPr>
              <w:pStyle w:val="CRCoverPage"/>
              <w:spacing w:after="0"/>
              <w:rPr>
                <w:b/>
                <w:i/>
                <w:noProof/>
                <w:sz w:val="8"/>
                <w:szCs w:val="8"/>
              </w:rPr>
            </w:pPr>
          </w:p>
        </w:tc>
        <w:tc>
          <w:tcPr>
            <w:tcW w:w="7373" w:type="dxa"/>
            <w:gridSpan w:val="9"/>
            <w:tcBorders>
              <w:right w:val="single" w:sz="4" w:space="0" w:color="auto"/>
            </w:tcBorders>
          </w:tcPr>
          <w:p w14:paraId="792D3FF7" w14:textId="77777777" w:rsidR="001E41F3" w:rsidRPr="005E4807" w:rsidRDefault="001E41F3">
            <w:pPr>
              <w:pStyle w:val="CRCoverPage"/>
              <w:spacing w:after="0"/>
              <w:rPr>
                <w:noProof/>
                <w:sz w:val="8"/>
                <w:szCs w:val="8"/>
              </w:rPr>
            </w:pPr>
          </w:p>
        </w:tc>
      </w:tr>
      <w:tr w:rsidR="001E41F3" w:rsidRPr="005E4807" w14:paraId="541EC20D" w14:textId="77777777">
        <w:tc>
          <w:tcPr>
            <w:tcW w:w="2268" w:type="dxa"/>
            <w:gridSpan w:val="2"/>
            <w:tcBorders>
              <w:left w:val="single" w:sz="4" w:space="0" w:color="auto"/>
            </w:tcBorders>
          </w:tcPr>
          <w:p w14:paraId="733F2E5E" w14:textId="77777777" w:rsidR="001E41F3" w:rsidRPr="005E48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E2C4C8" w14:textId="77777777" w:rsidR="001E41F3" w:rsidRPr="005E4807" w:rsidRDefault="001E41F3">
            <w:pPr>
              <w:pStyle w:val="CRCoverPage"/>
              <w:spacing w:after="0"/>
              <w:jc w:val="center"/>
              <w:rPr>
                <w:b/>
                <w:caps/>
                <w:noProof/>
              </w:rPr>
            </w:pPr>
            <w:r w:rsidRPr="005E48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A41794" w14:textId="77777777" w:rsidR="001E41F3" w:rsidRPr="005E4807" w:rsidRDefault="001E41F3">
            <w:pPr>
              <w:pStyle w:val="CRCoverPage"/>
              <w:spacing w:after="0"/>
              <w:jc w:val="center"/>
              <w:rPr>
                <w:b/>
                <w:caps/>
                <w:noProof/>
              </w:rPr>
            </w:pPr>
            <w:r w:rsidRPr="005E4807">
              <w:rPr>
                <w:b/>
                <w:caps/>
                <w:noProof/>
              </w:rPr>
              <w:t>N</w:t>
            </w:r>
          </w:p>
        </w:tc>
        <w:tc>
          <w:tcPr>
            <w:tcW w:w="2977" w:type="dxa"/>
            <w:gridSpan w:val="3"/>
          </w:tcPr>
          <w:p w14:paraId="11296A53" w14:textId="77777777" w:rsidR="001E41F3" w:rsidRPr="005E4807"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CE0B8CE" w14:textId="77777777" w:rsidR="001E41F3" w:rsidRPr="005E4807" w:rsidRDefault="001E41F3">
            <w:pPr>
              <w:pStyle w:val="CRCoverPage"/>
              <w:spacing w:after="0"/>
              <w:ind w:left="99"/>
              <w:rPr>
                <w:noProof/>
              </w:rPr>
            </w:pPr>
          </w:p>
        </w:tc>
      </w:tr>
      <w:tr w:rsidR="001E41F3" w:rsidRPr="005E4807" w14:paraId="2573E4BE" w14:textId="77777777">
        <w:tc>
          <w:tcPr>
            <w:tcW w:w="2268" w:type="dxa"/>
            <w:gridSpan w:val="2"/>
            <w:tcBorders>
              <w:left w:val="single" w:sz="4" w:space="0" w:color="auto"/>
            </w:tcBorders>
          </w:tcPr>
          <w:p w14:paraId="3B075972" w14:textId="77777777" w:rsidR="001E41F3" w:rsidRPr="005E4807" w:rsidRDefault="001E41F3">
            <w:pPr>
              <w:pStyle w:val="CRCoverPage"/>
              <w:tabs>
                <w:tab w:val="right" w:pos="2184"/>
              </w:tabs>
              <w:spacing w:after="0"/>
              <w:rPr>
                <w:b/>
                <w:i/>
                <w:noProof/>
              </w:rPr>
            </w:pPr>
            <w:r w:rsidRPr="005E48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F3365" w14:textId="77777777" w:rsidR="001E41F3" w:rsidRPr="005E48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38063" w14:textId="77777777" w:rsidR="001E41F3" w:rsidRPr="005E4807" w:rsidRDefault="00592316">
            <w:pPr>
              <w:pStyle w:val="CRCoverPage"/>
              <w:spacing w:after="0"/>
              <w:jc w:val="center"/>
              <w:rPr>
                <w:b/>
                <w:caps/>
                <w:noProof/>
              </w:rPr>
            </w:pPr>
            <w:r w:rsidRPr="005E4807">
              <w:rPr>
                <w:b/>
                <w:caps/>
                <w:noProof/>
              </w:rPr>
              <w:t>X</w:t>
            </w:r>
          </w:p>
        </w:tc>
        <w:tc>
          <w:tcPr>
            <w:tcW w:w="2977" w:type="dxa"/>
            <w:gridSpan w:val="3"/>
          </w:tcPr>
          <w:p w14:paraId="54410F82" w14:textId="77777777" w:rsidR="001E41F3" w:rsidRPr="005E4807" w:rsidRDefault="001E41F3">
            <w:pPr>
              <w:pStyle w:val="CRCoverPage"/>
              <w:tabs>
                <w:tab w:val="right" w:pos="2893"/>
              </w:tabs>
              <w:spacing w:after="0"/>
              <w:rPr>
                <w:noProof/>
              </w:rPr>
            </w:pPr>
            <w:r w:rsidRPr="005E4807">
              <w:rPr>
                <w:noProof/>
              </w:rPr>
              <w:t xml:space="preserve"> Other core specifications</w:t>
            </w:r>
            <w:r w:rsidRPr="005E4807">
              <w:rPr>
                <w:noProof/>
              </w:rPr>
              <w:tab/>
            </w:r>
          </w:p>
        </w:tc>
        <w:tc>
          <w:tcPr>
            <w:tcW w:w="3828" w:type="dxa"/>
            <w:gridSpan w:val="4"/>
            <w:tcBorders>
              <w:right w:val="single" w:sz="4" w:space="0" w:color="auto"/>
            </w:tcBorders>
            <w:shd w:val="pct30" w:color="FFFF00" w:fill="auto"/>
          </w:tcPr>
          <w:p w14:paraId="5EFCDB3F" w14:textId="77777777" w:rsidR="001E41F3" w:rsidRPr="005E4807" w:rsidRDefault="00145D43">
            <w:pPr>
              <w:pStyle w:val="CRCoverPage"/>
              <w:spacing w:after="0"/>
              <w:ind w:left="99"/>
              <w:rPr>
                <w:noProof/>
              </w:rPr>
            </w:pPr>
            <w:r w:rsidRPr="005E4807">
              <w:rPr>
                <w:noProof/>
              </w:rPr>
              <w:t xml:space="preserve">TS/TR ... CR ... </w:t>
            </w:r>
          </w:p>
        </w:tc>
      </w:tr>
      <w:tr w:rsidR="001E41F3" w:rsidRPr="005E4807" w14:paraId="7796C21D" w14:textId="77777777">
        <w:tc>
          <w:tcPr>
            <w:tcW w:w="2268" w:type="dxa"/>
            <w:gridSpan w:val="2"/>
            <w:tcBorders>
              <w:left w:val="single" w:sz="4" w:space="0" w:color="auto"/>
            </w:tcBorders>
          </w:tcPr>
          <w:p w14:paraId="6A1B133B" w14:textId="77777777" w:rsidR="001E41F3" w:rsidRPr="005E4807" w:rsidRDefault="001E41F3">
            <w:pPr>
              <w:pStyle w:val="CRCoverPage"/>
              <w:spacing w:after="0"/>
              <w:rPr>
                <w:b/>
                <w:i/>
                <w:noProof/>
              </w:rPr>
            </w:pPr>
            <w:r w:rsidRPr="005E48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BD9FD8" w14:textId="77777777" w:rsidR="001E41F3" w:rsidRPr="005E48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9DA0B" w14:textId="77777777" w:rsidR="001E41F3" w:rsidRPr="005E4807" w:rsidRDefault="00592316">
            <w:pPr>
              <w:pStyle w:val="CRCoverPage"/>
              <w:spacing w:after="0"/>
              <w:jc w:val="center"/>
              <w:rPr>
                <w:b/>
                <w:caps/>
                <w:noProof/>
              </w:rPr>
            </w:pPr>
            <w:r w:rsidRPr="005E4807">
              <w:rPr>
                <w:b/>
                <w:caps/>
                <w:noProof/>
              </w:rPr>
              <w:t>X</w:t>
            </w:r>
          </w:p>
        </w:tc>
        <w:tc>
          <w:tcPr>
            <w:tcW w:w="2977" w:type="dxa"/>
            <w:gridSpan w:val="3"/>
          </w:tcPr>
          <w:p w14:paraId="231E90CB" w14:textId="77777777" w:rsidR="001E41F3" w:rsidRPr="005E4807" w:rsidRDefault="001E41F3">
            <w:pPr>
              <w:pStyle w:val="CRCoverPage"/>
              <w:spacing w:after="0"/>
              <w:rPr>
                <w:noProof/>
              </w:rPr>
            </w:pPr>
            <w:r w:rsidRPr="005E4807">
              <w:rPr>
                <w:noProof/>
              </w:rPr>
              <w:t xml:space="preserve"> Test specifications</w:t>
            </w:r>
          </w:p>
        </w:tc>
        <w:tc>
          <w:tcPr>
            <w:tcW w:w="3828" w:type="dxa"/>
            <w:gridSpan w:val="4"/>
            <w:tcBorders>
              <w:right w:val="single" w:sz="4" w:space="0" w:color="auto"/>
            </w:tcBorders>
            <w:shd w:val="pct30" w:color="FFFF00" w:fill="auto"/>
          </w:tcPr>
          <w:p w14:paraId="66A58972" w14:textId="77777777" w:rsidR="001E41F3" w:rsidRPr="005E4807" w:rsidRDefault="00145D43">
            <w:pPr>
              <w:pStyle w:val="CRCoverPage"/>
              <w:spacing w:after="0"/>
              <w:ind w:left="99"/>
              <w:rPr>
                <w:noProof/>
              </w:rPr>
            </w:pPr>
            <w:r w:rsidRPr="005E4807">
              <w:rPr>
                <w:noProof/>
              </w:rPr>
              <w:t xml:space="preserve">TS/TR ... CR ... </w:t>
            </w:r>
          </w:p>
        </w:tc>
      </w:tr>
      <w:tr w:rsidR="001E41F3" w:rsidRPr="005E4807" w14:paraId="27F6E0A2" w14:textId="77777777">
        <w:tc>
          <w:tcPr>
            <w:tcW w:w="2268" w:type="dxa"/>
            <w:gridSpan w:val="2"/>
            <w:tcBorders>
              <w:left w:val="single" w:sz="4" w:space="0" w:color="auto"/>
            </w:tcBorders>
          </w:tcPr>
          <w:p w14:paraId="6DA1BB5B" w14:textId="77777777" w:rsidR="001E41F3" w:rsidRPr="005E4807" w:rsidRDefault="00145D43">
            <w:pPr>
              <w:pStyle w:val="CRCoverPage"/>
              <w:spacing w:after="0"/>
              <w:rPr>
                <w:b/>
                <w:i/>
                <w:noProof/>
              </w:rPr>
            </w:pPr>
            <w:r w:rsidRPr="005E4807">
              <w:rPr>
                <w:b/>
                <w:i/>
                <w:noProof/>
              </w:rPr>
              <w:t xml:space="preserve">(show </w:t>
            </w:r>
            <w:r w:rsidR="00592D74" w:rsidRPr="005E4807">
              <w:rPr>
                <w:b/>
                <w:i/>
                <w:noProof/>
              </w:rPr>
              <w:t xml:space="preserve">related </w:t>
            </w:r>
            <w:r w:rsidRPr="005E4807">
              <w:rPr>
                <w:b/>
                <w:i/>
                <w:noProof/>
              </w:rPr>
              <w:t>CR</w:t>
            </w:r>
            <w:r w:rsidR="00592D74" w:rsidRPr="005E4807">
              <w:rPr>
                <w:b/>
                <w:i/>
                <w:noProof/>
              </w:rPr>
              <w:t>s</w:t>
            </w:r>
            <w:r w:rsidRPr="005E4807">
              <w:rPr>
                <w:b/>
                <w:i/>
                <w:noProof/>
              </w:rPr>
              <w:t>)</w:t>
            </w:r>
          </w:p>
        </w:tc>
        <w:tc>
          <w:tcPr>
            <w:tcW w:w="284" w:type="dxa"/>
            <w:tcBorders>
              <w:top w:val="single" w:sz="4" w:space="0" w:color="auto"/>
              <w:left w:val="single" w:sz="4" w:space="0" w:color="auto"/>
              <w:bottom w:val="single" w:sz="4" w:space="0" w:color="auto"/>
            </w:tcBorders>
            <w:shd w:val="pct25" w:color="FFFF00" w:fill="auto"/>
          </w:tcPr>
          <w:p w14:paraId="709D96C1" w14:textId="77777777" w:rsidR="001E41F3" w:rsidRPr="005E48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D5E53" w14:textId="77777777" w:rsidR="001E41F3" w:rsidRPr="005E4807" w:rsidRDefault="00592316">
            <w:pPr>
              <w:pStyle w:val="CRCoverPage"/>
              <w:spacing w:after="0"/>
              <w:jc w:val="center"/>
              <w:rPr>
                <w:b/>
                <w:caps/>
                <w:noProof/>
              </w:rPr>
            </w:pPr>
            <w:r w:rsidRPr="005E4807">
              <w:rPr>
                <w:b/>
                <w:caps/>
                <w:noProof/>
              </w:rPr>
              <w:t>X</w:t>
            </w:r>
          </w:p>
        </w:tc>
        <w:tc>
          <w:tcPr>
            <w:tcW w:w="2977" w:type="dxa"/>
            <w:gridSpan w:val="3"/>
          </w:tcPr>
          <w:p w14:paraId="5E088BDD" w14:textId="77777777" w:rsidR="001E41F3" w:rsidRPr="005E4807" w:rsidRDefault="001E41F3">
            <w:pPr>
              <w:pStyle w:val="CRCoverPage"/>
              <w:spacing w:after="0"/>
              <w:rPr>
                <w:noProof/>
              </w:rPr>
            </w:pPr>
            <w:r w:rsidRPr="005E4807">
              <w:rPr>
                <w:noProof/>
              </w:rPr>
              <w:t xml:space="preserve"> O&amp;M Specifications</w:t>
            </w:r>
          </w:p>
        </w:tc>
        <w:tc>
          <w:tcPr>
            <w:tcW w:w="3828" w:type="dxa"/>
            <w:gridSpan w:val="4"/>
            <w:tcBorders>
              <w:right w:val="single" w:sz="4" w:space="0" w:color="auto"/>
            </w:tcBorders>
            <w:shd w:val="pct30" w:color="FFFF00" w:fill="auto"/>
          </w:tcPr>
          <w:p w14:paraId="08EA84D7" w14:textId="77777777" w:rsidR="001E41F3" w:rsidRPr="005E4807" w:rsidRDefault="00145D43">
            <w:pPr>
              <w:pStyle w:val="CRCoverPage"/>
              <w:spacing w:after="0"/>
              <w:ind w:left="99"/>
              <w:rPr>
                <w:noProof/>
              </w:rPr>
            </w:pPr>
            <w:r w:rsidRPr="005E4807">
              <w:rPr>
                <w:noProof/>
              </w:rPr>
              <w:t>TS</w:t>
            </w:r>
            <w:r w:rsidR="000A6394" w:rsidRPr="005E4807">
              <w:rPr>
                <w:noProof/>
              </w:rPr>
              <w:t xml:space="preserve">/TR ... CR ... </w:t>
            </w:r>
          </w:p>
        </w:tc>
      </w:tr>
      <w:tr w:rsidR="001E41F3" w:rsidRPr="005E4807" w14:paraId="6EA76459" w14:textId="77777777">
        <w:tc>
          <w:tcPr>
            <w:tcW w:w="2268" w:type="dxa"/>
            <w:gridSpan w:val="2"/>
            <w:tcBorders>
              <w:left w:val="single" w:sz="4" w:space="0" w:color="auto"/>
            </w:tcBorders>
          </w:tcPr>
          <w:p w14:paraId="451466FD" w14:textId="77777777" w:rsidR="001E41F3" w:rsidRPr="005E4807" w:rsidRDefault="001E41F3">
            <w:pPr>
              <w:pStyle w:val="CRCoverPage"/>
              <w:spacing w:after="0"/>
              <w:rPr>
                <w:b/>
                <w:i/>
                <w:noProof/>
              </w:rPr>
            </w:pPr>
          </w:p>
        </w:tc>
        <w:tc>
          <w:tcPr>
            <w:tcW w:w="7373" w:type="dxa"/>
            <w:gridSpan w:val="9"/>
            <w:tcBorders>
              <w:right w:val="single" w:sz="4" w:space="0" w:color="auto"/>
            </w:tcBorders>
          </w:tcPr>
          <w:p w14:paraId="3ABFE455" w14:textId="77777777" w:rsidR="001E41F3" w:rsidRPr="005E4807" w:rsidRDefault="001E41F3">
            <w:pPr>
              <w:pStyle w:val="CRCoverPage"/>
              <w:spacing w:after="0"/>
              <w:rPr>
                <w:noProof/>
              </w:rPr>
            </w:pPr>
          </w:p>
        </w:tc>
      </w:tr>
      <w:tr w:rsidR="001E41F3" w:rsidRPr="005E4807" w14:paraId="48264FD4" w14:textId="77777777">
        <w:tc>
          <w:tcPr>
            <w:tcW w:w="2268" w:type="dxa"/>
            <w:gridSpan w:val="2"/>
            <w:tcBorders>
              <w:left w:val="single" w:sz="4" w:space="0" w:color="auto"/>
              <w:bottom w:val="single" w:sz="4" w:space="0" w:color="auto"/>
            </w:tcBorders>
          </w:tcPr>
          <w:p w14:paraId="26C19183" w14:textId="77777777" w:rsidR="001E41F3" w:rsidRPr="005E4807" w:rsidRDefault="001E41F3">
            <w:pPr>
              <w:pStyle w:val="CRCoverPage"/>
              <w:tabs>
                <w:tab w:val="right" w:pos="2184"/>
              </w:tabs>
              <w:spacing w:after="0"/>
              <w:rPr>
                <w:b/>
                <w:i/>
                <w:noProof/>
              </w:rPr>
            </w:pPr>
            <w:r w:rsidRPr="005E4807">
              <w:rPr>
                <w:b/>
                <w:i/>
                <w:noProof/>
              </w:rPr>
              <w:t>Other comments:</w:t>
            </w:r>
          </w:p>
        </w:tc>
        <w:tc>
          <w:tcPr>
            <w:tcW w:w="7373" w:type="dxa"/>
            <w:gridSpan w:val="9"/>
            <w:tcBorders>
              <w:bottom w:val="single" w:sz="4" w:space="0" w:color="auto"/>
              <w:right w:val="single" w:sz="4" w:space="0" w:color="auto"/>
            </w:tcBorders>
            <w:shd w:val="pct30" w:color="FFFF00" w:fill="auto"/>
          </w:tcPr>
          <w:p w14:paraId="6AF806B5" w14:textId="77777777" w:rsidR="001E41F3" w:rsidRPr="005E4807" w:rsidRDefault="001E41F3">
            <w:pPr>
              <w:pStyle w:val="CRCoverPage"/>
              <w:spacing w:after="0"/>
              <w:ind w:left="100"/>
              <w:rPr>
                <w:noProof/>
              </w:rPr>
            </w:pPr>
          </w:p>
        </w:tc>
      </w:tr>
    </w:tbl>
    <w:p w14:paraId="7B20FA8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B4D87E" w14:textId="77777777" w:rsidR="00504211" w:rsidRDefault="00504211" w:rsidP="00504211">
      <w:pPr>
        <w:pStyle w:val="CRCoverPage"/>
        <w:spacing w:after="0"/>
        <w:rPr>
          <w:noProof/>
          <w:sz w:val="8"/>
          <w:szCs w:val="8"/>
        </w:rPr>
      </w:pPr>
    </w:p>
    <w:p w14:paraId="13E25A34" w14:textId="77777777" w:rsidR="00504211" w:rsidRPr="006B5418" w:rsidRDefault="00504211" w:rsidP="005042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5FD8F8EA" w14:textId="77777777" w:rsidR="00DE0815" w:rsidRPr="002948C4" w:rsidRDefault="00DE0815" w:rsidP="00DE0815">
      <w:pPr>
        <w:pStyle w:val="Heading4"/>
      </w:pPr>
      <w:bookmarkStart w:id="2" w:name="_Toc493230702"/>
      <w:r>
        <w:t>7.5</w:t>
      </w:r>
      <w:r w:rsidRPr="00EA0173">
        <w:t>.</w:t>
      </w:r>
      <w:r>
        <w:t>4</w:t>
      </w:r>
      <w:r w:rsidRPr="002948C4">
        <w:t>.</w:t>
      </w:r>
      <w:r>
        <w:t>4</w:t>
      </w:r>
      <w:r w:rsidRPr="002948C4">
        <w:tab/>
      </w:r>
      <w:r>
        <w:t>Update URR</w:t>
      </w:r>
      <w:r w:rsidRPr="00EA0173">
        <w:rPr>
          <w:lang w:eastAsia="zh-CN"/>
        </w:rPr>
        <w:t xml:space="preserve"> </w:t>
      </w:r>
      <w:r>
        <w:rPr>
          <w:lang w:eastAsia="zh-CN"/>
        </w:rPr>
        <w:t xml:space="preserve">IE </w:t>
      </w:r>
      <w:r w:rsidRPr="00EA0173">
        <w:t xml:space="preserve">within </w:t>
      </w:r>
      <w:proofErr w:type="spellStart"/>
      <w:r>
        <w:t>Sx</w:t>
      </w:r>
      <w:proofErr w:type="spellEnd"/>
      <w:r>
        <w:t xml:space="preserve"> </w:t>
      </w:r>
      <w:r w:rsidRPr="00EA0173">
        <w:t xml:space="preserve">Session </w:t>
      </w:r>
      <w:r>
        <w:t xml:space="preserve">Modification </w:t>
      </w:r>
      <w:r w:rsidRPr="00EA0173">
        <w:t>Request</w:t>
      </w:r>
    </w:p>
    <w:p w14:paraId="21D21A14" w14:textId="77777777" w:rsidR="00DE0815" w:rsidRPr="00A9417E" w:rsidRDefault="00DE0815" w:rsidP="00DE0815">
      <w:r>
        <w:t xml:space="preserve">The </w:t>
      </w:r>
      <w:r>
        <w:rPr>
          <w:lang w:val="en-US"/>
        </w:rPr>
        <w:t>Update UR</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4.4</w:t>
      </w:r>
      <w:r w:rsidRPr="00EA0173">
        <w:t>-</w:t>
      </w:r>
      <w:r w:rsidRPr="002114B7">
        <w:t>1</w:t>
      </w:r>
      <w:r>
        <w:rPr>
          <w:lang w:eastAsia="ja-JP"/>
        </w:rPr>
        <w:t>.</w:t>
      </w:r>
    </w:p>
    <w:p w14:paraId="143F286A" w14:textId="77777777" w:rsidR="00DE0815" w:rsidRPr="00DE3AF5" w:rsidRDefault="00DE0815" w:rsidP="00DE0815">
      <w:pPr>
        <w:pStyle w:val="TH"/>
        <w:rPr>
          <w:lang w:val="en-US"/>
        </w:rPr>
      </w:pPr>
      <w:r w:rsidRPr="00EA0173">
        <w:lastRenderedPageBreak/>
        <w:t xml:space="preserve">Table </w:t>
      </w:r>
      <w:r>
        <w:t>7.5</w:t>
      </w:r>
      <w:r w:rsidRPr="00EA0173">
        <w:t>.</w:t>
      </w:r>
      <w:r>
        <w:t>4</w:t>
      </w:r>
      <w:r w:rsidRPr="002948C4">
        <w:t>.</w:t>
      </w:r>
      <w:r>
        <w:t>4</w:t>
      </w:r>
      <w:r w:rsidRPr="00EA0173">
        <w:t>-</w:t>
      </w:r>
      <w:r>
        <w:rPr>
          <w:lang w:val="en-US"/>
        </w:rPr>
        <w:t>1</w:t>
      </w:r>
      <w:r w:rsidRPr="00EA0173">
        <w:t xml:space="preserve">: </w:t>
      </w:r>
      <w:r>
        <w:t>Update URR</w:t>
      </w:r>
      <w:r w:rsidRPr="00EA0173">
        <w:rPr>
          <w:lang w:eastAsia="zh-CN"/>
        </w:rPr>
        <w:t xml:space="preserve"> </w:t>
      </w:r>
      <w:r>
        <w:rPr>
          <w:lang w:eastAsia="zh-CN"/>
        </w:rPr>
        <w:t xml:space="preserve">IE </w:t>
      </w:r>
      <w:r w:rsidRPr="00EA0173">
        <w:t xml:space="preserve">within </w:t>
      </w:r>
      <w:proofErr w:type="spellStart"/>
      <w:r>
        <w:t>Sx</w:t>
      </w:r>
      <w:proofErr w:type="spellEnd"/>
      <w:r>
        <w:t xml:space="preserve"> </w:t>
      </w:r>
      <w:r w:rsidRPr="00EA0173">
        <w:t xml:space="preserve">Session </w:t>
      </w:r>
      <w:r>
        <w:t xml:space="preserve">Modification </w:t>
      </w:r>
      <w:r w:rsidRPr="00EA0173">
        <w:t>Request</w:t>
      </w:r>
      <w:r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3">
          <w:tblGrid>
            <w:gridCol w:w="1561"/>
            <w:gridCol w:w="336"/>
            <w:gridCol w:w="4672"/>
            <w:gridCol w:w="370"/>
            <w:gridCol w:w="370"/>
            <w:gridCol w:w="370"/>
            <w:gridCol w:w="1405"/>
          </w:tblGrid>
        </w:tblGridChange>
      </w:tblGrid>
      <w:tr w:rsidR="00DE0815" w:rsidRPr="00A42C32" w14:paraId="1B32F8E6" w14:textId="77777777" w:rsidTr="00E14FAE">
        <w:trPr>
          <w:jc w:val="center"/>
        </w:trPr>
        <w:tc>
          <w:tcPr>
            <w:tcW w:w="1561" w:type="dxa"/>
            <w:tcBorders>
              <w:top w:val="single" w:sz="4" w:space="0" w:color="auto"/>
              <w:left w:val="single" w:sz="4" w:space="0" w:color="auto"/>
              <w:right w:val="single" w:sz="4" w:space="0" w:color="auto"/>
            </w:tcBorders>
            <w:shd w:val="clear" w:color="auto" w:fill="D9D9D9"/>
          </w:tcPr>
          <w:p w14:paraId="55FE385B" w14:textId="77777777" w:rsidR="00DE0815" w:rsidRPr="009873FA" w:rsidRDefault="00DE0815" w:rsidP="00E14FAE">
            <w:pPr>
              <w:pStyle w:val="TAL"/>
            </w:pPr>
            <w:r w:rsidRPr="00EA0173">
              <w:lastRenderedPageBreak/>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14C4F0B3" w14:textId="77777777" w:rsidR="00DE0815" w:rsidRPr="009873FA" w:rsidRDefault="00DE0815" w:rsidP="00E14FAE">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14:paraId="6252BD3F" w14:textId="77777777" w:rsidR="00DE0815" w:rsidRPr="00A42C32" w:rsidRDefault="00DE0815" w:rsidP="00E14FAE">
            <w:pPr>
              <w:pStyle w:val="TAC"/>
            </w:pPr>
            <w:r>
              <w:rPr>
                <w:lang w:val="de-DE"/>
              </w:rPr>
              <w:t>Update URR</w:t>
            </w:r>
            <w:r w:rsidRPr="00207244">
              <w:t xml:space="preserve"> IE Type = </w:t>
            </w:r>
            <w:r>
              <w:rPr>
                <w:lang w:val="sv-SE"/>
              </w:rPr>
              <w:t>13</w:t>
            </w:r>
            <w:r w:rsidRPr="00207244">
              <w:t xml:space="preserve"> (decimal)</w:t>
            </w:r>
          </w:p>
        </w:tc>
      </w:tr>
      <w:tr w:rsidR="00DE0815" w:rsidRPr="00A42C32" w14:paraId="62972C02" w14:textId="77777777" w:rsidTr="00E14FAE">
        <w:trPr>
          <w:jc w:val="center"/>
        </w:trPr>
        <w:tc>
          <w:tcPr>
            <w:tcW w:w="1561" w:type="dxa"/>
            <w:tcBorders>
              <w:top w:val="single" w:sz="4" w:space="0" w:color="auto"/>
              <w:left w:val="single" w:sz="4" w:space="0" w:color="auto"/>
              <w:right w:val="single" w:sz="4" w:space="0" w:color="auto"/>
            </w:tcBorders>
            <w:shd w:val="clear" w:color="auto" w:fill="D9D9D9"/>
          </w:tcPr>
          <w:p w14:paraId="0D834F52" w14:textId="77777777" w:rsidR="00DE0815" w:rsidRPr="009873FA" w:rsidRDefault="00DE0815" w:rsidP="00E14FAE">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0186C65F" w14:textId="77777777" w:rsidR="00DE0815" w:rsidRPr="009873FA" w:rsidRDefault="00DE0815" w:rsidP="00E14FAE">
            <w:pPr>
              <w:pStyle w:val="TAH"/>
            </w:pPr>
          </w:p>
        </w:tc>
        <w:tc>
          <w:tcPr>
            <w:tcW w:w="7187" w:type="dxa"/>
            <w:gridSpan w:val="5"/>
            <w:tcBorders>
              <w:top w:val="single" w:sz="4" w:space="0" w:color="auto"/>
              <w:left w:val="nil"/>
              <w:right w:val="single" w:sz="4" w:space="0" w:color="auto"/>
            </w:tcBorders>
            <w:shd w:val="clear" w:color="auto" w:fill="D9D9D9"/>
          </w:tcPr>
          <w:p w14:paraId="2A74EC3A" w14:textId="77777777" w:rsidR="00DE0815" w:rsidRPr="00A42C32" w:rsidRDefault="00DE0815" w:rsidP="00E14FAE">
            <w:pPr>
              <w:pStyle w:val="TAC"/>
            </w:pPr>
            <w:r w:rsidRPr="00A42C32">
              <w:t>Length = n</w:t>
            </w:r>
          </w:p>
        </w:tc>
      </w:tr>
      <w:tr w:rsidR="00DE0815" w:rsidRPr="009873FA" w14:paraId="0BCB5760" w14:textId="77777777" w:rsidTr="00E14FAE">
        <w:trPr>
          <w:jc w:val="center"/>
        </w:trPr>
        <w:tc>
          <w:tcPr>
            <w:tcW w:w="1561" w:type="dxa"/>
            <w:vMerge w:val="restart"/>
            <w:tcBorders>
              <w:top w:val="single" w:sz="4" w:space="0" w:color="auto"/>
              <w:left w:val="single" w:sz="4" w:space="0" w:color="auto"/>
              <w:right w:val="single" w:sz="4" w:space="0" w:color="auto"/>
            </w:tcBorders>
          </w:tcPr>
          <w:p w14:paraId="5C80443F" w14:textId="77777777" w:rsidR="00DE0815" w:rsidRPr="009873FA" w:rsidRDefault="00DE0815" w:rsidP="00E14FAE">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3FC6FC41" w14:textId="77777777" w:rsidR="00DE0815" w:rsidRPr="009873FA" w:rsidRDefault="00DE0815" w:rsidP="00E14FAE">
            <w:pPr>
              <w:pStyle w:val="TAH"/>
            </w:pPr>
            <w:r w:rsidRPr="009873FA">
              <w:t>P</w:t>
            </w:r>
          </w:p>
        </w:tc>
        <w:tc>
          <w:tcPr>
            <w:tcW w:w="4672" w:type="dxa"/>
            <w:vMerge w:val="restart"/>
            <w:tcBorders>
              <w:top w:val="single" w:sz="4" w:space="0" w:color="auto"/>
              <w:left w:val="single" w:sz="4" w:space="0" w:color="auto"/>
              <w:right w:val="single" w:sz="4" w:space="0" w:color="auto"/>
            </w:tcBorders>
          </w:tcPr>
          <w:p w14:paraId="4FC81B82" w14:textId="77777777" w:rsidR="00DE0815" w:rsidRPr="009873FA" w:rsidRDefault="00DE0815" w:rsidP="00E14FAE">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14:paraId="4AD43885" w14:textId="77777777" w:rsidR="00DE0815" w:rsidRPr="009873FA" w:rsidRDefault="00DE0815" w:rsidP="00E14FAE">
            <w:pPr>
              <w:pStyle w:val="TAH"/>
            </w:pPr>
            <w:r>
              <w:t>Appl.</w:t>
            </w:r>
          </w:p>
        </w:tc>
        <w:tc>
          <w:tcPr>
            <w:tcW w:w="1405" w:type="dxa"/>
            <w:vMerge w:val="restart"/>
            <w:tcBorders>
              <w:top w:val="single" w:sz="4" w:space="0" w:color="auto"/>
              <w:left w:val="single" w:sz="4" w:space="0" w:color="auto"/>
              <w:right w:val="single" w:sz="4" w:space="0" w:color="auto"/>
            </w:tcBorders>
          </w:tcPr>
          <w:p w14:paraId="4A892E8B" w14:textId="77777777" w:rsidR="00DE0815" w:rsidRPr="009873FA" w:rsidRDefault="00DE0815" w:rsidP="00E14FAE">
            <w:pPr>
              <w:pStyle w:val="TAH"/>
            </w:pPr>
            <w:r w:rsidRPr="009873FA">
              <w:t>IE Type</w:t>
            </w:r>
          </w:p>
        </w:tc>
      </w:tr>
      <w:tr w:rsidR="00DE0815" w:rsidRPr="009873FA" w14:paraId="5154C3E4" w14:textId="77777777" w:rsidTr="00E14FAE">
        <w:trPr>
          <w:jc w:val="center"/>
        </w:trPr>
        <w:tc>
          <w:tcPr>
            <w:tcW w:w="1561" w:type="dxa"/>
            <w:vMerge/>
            <w:tcBorders>
              <w:left w:val="single" w:sz="4" w:space="0" w:color="auto"/>
              <w:bottom w:val="single" w:sz="4" w:space="0" w:color="auto"/>
              <w:right w:val="single" w:sz="4" w:space="0" w:color="auto"/>
            </w:tcBorders>
          </w:tcPr>
          <w:p w14:paraId="12E3BF4A" w14:textId="77777777" w:rsidR="00DE0815" w:rsidRPr="009873FA" w:rsidRDefault="00DE0815" w:rsidP="00E14FAE">
            <w:pPr>
              <w:pStyle w:val="TAH"/>
            </w:pPr>
          </w:p>
        </w:tc>
        <w:tc>
          <w:tcPr>
            <w:tcW w:w="336" w:type="dxa"/>
            <w:vMerge/>
            <w:tcBorders>
              <w:left w:val="single" w:sz="4" w:space="0" w:color="auto"/>
              <w:bottom w:val="single" w:sz="4" w:space="0" w:color="auto"/>
              <w:right w:val="single" w:sz="4" w:space="0" w:color="auto"/>
            </w:tcBorders>
          </w:tcPr>
          <w:p w14:paraId="462E4350" w14:textId="77777777" w:rsidR="00DE0815" w:rsidRPr="009873FA" w:rsidRDefault="00DE0815" w:rsidP="00E14FAE">
            <w:pPr>
              <w:pStyle w:val="TAH"/>
            </w:pPr>
          </w:p>
        </w:tc>
        <w:tc>
          <w:tcPr>
            <w:tcW w:w="4672" w:type="dxa"/>
            <w:vMerge/>
            <w:tcBorders>
              <w:left w:val="single" w:sz="4" w:space="0" w:color="auto"/>
              <w:bottom w:val="single" w:sz="4" w:space="0" w:color="auto"/>
              <w:right w:val="single" w:sz="4" w:space="0" w:color="auto"/>
            </w:tcBorders>
          </w:tcPr>
          <w:p w14:paraId="77D92E33" w14:textId="77777777" w:rsidR="00DE0815" w:rsidRPr="009873FA" w:rsidRDefault="00DE0815" w:rsidP="00E14FAE">
            <w:pPr>
              <w:pStyle w:val="TAH"/>
            </w:pPr>
          </w:p>
        </w:tc>
        <w:tc>
          <w:tcPr>
            <w:tcW w:w="370" w:type="dxa"/>
            <w:tcBorders>
              <w:top w:val="single" w:sz="4" w:space="0" w:color="auto"/>
              <w:left w:val="single" w:sz="4" w:space="0" w:color="auto"/>
              <w:bottom w:val="single" w:sz="4" w:space="0" w:color="auto"/>
              <w:right w:val="single" w:sz="4" w:space="0" w:color="auto"/>
            </w:tcBorders>
          </w:tcPr>
          <w:p w14:paraId="61CE4812" w14:textId="77777777" w:rsidR="00DE0815" w:rsidRPr="009873FA" w:rsidRDefault="00DE0815" w:rsidP="00E14FAE">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41AFC9F5" w14:textId="77777777" w:rsidR="00DE0815" w:rsidRPr="009873FA" w:rsidRDefault="00DE0815" w:rsidP="00E14FAE">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0FE399AB" w14:textId="77777777" w:rsidR="00DE0815" w:rsidRPr="009873FA" w:rsidRDefault="00DE0815" w:rsidP="00E14FAE">
            <w:pPr>
              <w:pStyle w:val="TAH"/>
            </w:pPr>
            <w:proofErr w:type="spellStart"/>
            <w:r>
              <w:t>Sxc</w:t>
            </w:r>
            <w:proofErr w:type="spellEnd"/>
          </w:p>
        </w:tc>
        <w:tc>
          <w:tcPr>
            <w:tcW w:w="1405" w:type="dxa"/>
            <w:vMerge/>
            <w:tcBorders>
              <w:left w:val="single" w:sz="4" w:space="0" w:color="auto"/>
              <w:bottom w:val="single" w:sz="4" w:space="0" w:color="auto"/>
              <w:right w:val="single" w:sz="4" w:space="0" w:color="auto"/>
            </w:tcBorders>
          </w:tcPr>
          <w:p w14:paraId="298AEA8C" w14:textId="77777777" w:rsidR="00DE0815" w:rsidRPr="009873FA" w:rsidRDefault="00DE0815" w:rsidP="00E14FAE">
            <w:pPr>
              <w:pStyle w:val="TAH"/>
            </w:pPr>
          </w:p>
        </w:tc>
      </w:tr>
      <w:tr w:rsidR="00DE0815" w:rsidRPr="00EA0173" w14:paraId="17B283BF" w14:textId="77777777" w:rsidTr="00E14FAE">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BEBE329" w14:textId="77777777" w:rsidR="00DE0815" w:rsidRPr="00B910CF" w:rsidRDefault="00DE0815" w:rsidP="00E14FAE">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14:paraId="637673DC" w14:textId="77777777" w:rsidR="00DE0815" w:rsidRPr="00AD49DB" w:rsidRDefault="00DE0815" w:rsidP="00E14FAE">
            <w:pPr>
              <w:pStyle w:val="TAL"/>
              <w:jc w:val="center"/>
            </w:pPr>
            <w:r w:rsidRPr="00E54648">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5247A233" w14:textId="77777777" w:rsidR="00DE0815" w:rsidRPr="007F3FB7" w:rsidRDefault="00DE0815" w:rsidP="00E14FAE">
            <w:pPr>
              <w:pStyle w:val="TAL"/>
            </w:pPr>
            <w:r>
              <w:t xml:space="preserve">This IE shall uniquely identify the URR among all the URRs configured for that </w:t>
            </w:r>
            <w:proofErr w:type="spellStart"/>
            <w:r>
              <w:t>Sx</w:t>
            </w:r>
            <w:proofErr w:type="spellEnd"/>
            <w:r>
              <w:t xml:space="preserve"> session</w:t>
            </w:r>
          </w:p>
        </w:tc>
        <w:tc>
          <w:tcPr>
            <w:tcW w:w="370" w:type="dxa"/>
            <w:tcBorders>
              <w:top w:val="single" w:sz="4" w:space="0" w:color="auto"/>
              <w:left w:val="single" w:sz="4" w:space="0" w:color="auto"/>
              <w:bottom w:val="single" w:sz="4" w:space="0" w:color="auto"/>
              <w:right w:val="single" w:sz="4" w:space="0" w:color="auto"/>
            </w:tcBorders>
          </w:tcPr>
          <w:p w14:paraId="21267238" w14:textId="77777777" w:rsidR="00DE0815" w:rsidRDefault="00DE0815" w:rsidP="00E14FAE">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AF89334" w14:textId="77777777" w:rsidR="00DE0815" w:rsidRDefault="00DE0815" w:rsidP="00E14FAE">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D3408F6" w14:textId="77777777" w:rsidR="00DE0815" w:rsidRDefault="00DE0815" w:rsidP="00E14FAE">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20487B65" w14:textId="77777777" w:rsidR="00DE0815" w:rsidRPr="00EA0173" w:rsidRDefault="00DE0815" w:rsidP="00E14FAE">
            <w:pPr>
              <w:pStyle w:val="TAC"/>
            </w:pPr>
            <w:r>
              <w:t xml:space="preserve">URR </w:t>
            </w:r>
            <w:r w:rsidRPr="002C4450">
              <w:t>ID</w:t>
            </w:r>
          </w:p>
        </w:tc>
      </w:tr>
      <w:tr w:rsidR="00DE0815" w14:paraId="1EB0896C" w14:textId="77777777" w:rsidTr="00E14FAE">
        <w:trPr>
          <w:jc w:val="center"/>
        </w:trPr>
        <w:tc>
          <w:tcPr>
            <w:tcW w:w="1561" w:type="dxa"/>
            <w:tcBorders>
              <w:top w:val="single" w:sz="4" w:space="0" w:color="auto"/>
              <w:left w:val="single" w:sz="4" w:space="0" w:color="auto"/>
              <w:bottom w:val="single" w:sz="4" w:space="0" w:color="auto"/>
              <w:right w:val="single" w:sz="4" w:space="0" w:color="auto"/>
            </w:tcBorders>
          </w:tcPr>
          <w:p w14:paraId="3674F6C0" w14:textId="77777777" w:rsidR="00DE0815" w:rsidRPr="0030078A" w:rsidRDefault="00DE0815" w:rsidP="00E14FAE">
            <w:pPr>
              <w:pStyle w:val="TAL"/>
            </w:pPr>
            <w:r>
              <w:t>Measurement Method</w:t>
            </w:r>
          </w:p>
        </w:tc>
        <w:tc>
          <w:tcPr>
            <w:tcW w:w="336" w:type="dxa"/>
            <w:tcBorders>
              <w:top w:val="single" w:sz="4" w:space="0" w:color="auto"/>
              <w:left w:val="single" w:sz="4" w:space="0" w:color="auto"/>
              <w:bottom w:val="single" w:sz="4" w:space="0" w:color="auto"/>
              <w:right w:val="single" w:sz="4" w:space="0" w:color="auto"/>
            </w:tcBorders>
          </w:tcPr>
          <w:p w14:paraId="402AFEB7" w14:textId="77777777" w:rsidR="00DE0815" w:rsidRDefault="00DE0815" w:rsidP="00E14FAE">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4C7A7996" w14:textId="77777777" w:rsidR="00DE0815" w:rsidRDefault="00DE0815" w:rsidP="00E14FAE">
            <w:pPr>
              <w:pStyle w:val="TAL"/>
            </w:pPr>
            <w:r>
              <w:t xml:space="preserve">This IE shall be present if the measurement method needs to be modified. </w:t>
            </w:r>
          </w:p>
          <w:p w14:paraId="119757CC" w14:textId="77777777" w:rsidR="00DE0815" w:rsidRPr="00CC5696" w:rsidRDefault="00DE0815" w:rsidP="00E14FAE">
            <w:pPr>
              <w:pStyle w:val="TAL"/>
              <w:rPr>
                <w:szCs w:val="18"/>
              </w:rPr>
            </w:pPr>
            <w:r>
              <w:t xml:space="preserve">When present, this IE shall indicate the method for measuring the network resources usage, i.e. whether the </w:t>
            </w:r>
            <w:r>
              <w:rPr>
                <w:szCs w:val="18"/>
              </w:rPr>
              <w:t>data volume, duration (i.e. time), combined volume/duration, or event shall be measured.</w:t>
            </w:r>
          </w:p>
        </w:tc>
        <w:tc>
          <w:tcPr>
            <w:tcW w:w="370" w:type="dxa"/>
            <w:tcBorders>
              <w:top w:val="single" w:sz="4" w:space="0" w:color="auto"/>
              <w:left w:val="single" w:sz="4" w:space="0" w:color="auto"/>
              <w:bottom w:val="single" w:sz="4" w:space="0" w:color="auto"/>
              <w:right w:val="single" w:sz="4" w:space="0" w:color="auto"/>
            </w:tcBorders>
          </w:tcPr>
          <w:p w14:paraId="760FDA96" w14:textId="77777777" w:rsidR="00DE0815" w:rsidRPr="00E03315" w:rsidRDefault="00DE0815" w:rsidP="00E14FAE">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5941B682" w14:textId="77777777" w:rsidR="00DE0815" w:rsidRDefault="00DE0815" w:rsidP="00E14FAE">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903898B" w14:textId="77777777" w:rsidR="00DE0815" w:rsidRDefault="00DE0815" w:rsidP="00E14FAE">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27C07E0D" w14:textId="77777777" w:rsidR="00DE0815" w:rsidRDefault="00DE0815" w:rsidP="00E14FAE">
            <w:pPr>
              <w:pStyle w:val="TAC"/>
            </w:pPr>
            <w:r>
              <w:t>Measurement Method</w:t>
            </w:r>
          </w:p>
        </w:tc>
      </w:tr>
      <w:tr w:rsidR="00DE0815" w14:paraId="2DE0B34B" w14:textId="77777777" w:rsidTr="00E14FAE">
        <w:trPr>
          <w:jc w:val="center"/>
        </w:trPr>
        <w:tc>
          <w:tcPr>
            <w:tcW w:w="1561" w:type="dxa"/>
            <w:tcBorders>
              <w:top w:val="single" w:sz="4" w:space="0" w:color="auto"/>
              <w:left w:val="single" w:sz="4" w:space="0" w:color="auto"/>
              <w:bottom w:val="single" w:sz="4" w:space="0" w:color="auto"/>
              <w:right w:val="single" w:sz="4" w:space="0" w:color="auto"/>
            </w:tcBorders>
          </w:tcPr>
          <w:p w14:paraId="7594BFC2" w14:textId="77777777" w:rsidR="00DE0815" w:rsidRPr="0030078A" w:rsidRDefault="00DE0815" w:rsidP="00E14FAE">
            <w:pPr>
              <w:pStyle w:val="TAL"/>
              <w:rPr>
                <w:rFonts w:cs="Arial"/>
                <w:szCs w:val="18"/>
                <w:lang w:eastAsia="zh-CN"/>
              </w:rPr>
            </w:pPr>
            <w:r w:rsidRPr="0030078A">
              <w:t>Reporting</w:t>
            </w:r>
            <w:r>
              <w:t xml:space="preserve"> T</w:t>
            </w:r>
            <w:r>
              <w:rPr>
                <w:rFonts w:hint="eastAsia"/>
                <w:lang w:eastAsia="zh-CN"/>
              </w:rPr>
              <w:t>rigger</w:t>
            </w:r>
            <w:r>
              <w:t>s</w:t>
            </w:r>
          </w:p>
        </w:tc>
        <w:tc>
          <w:tcPr>
            <w:tcW w:w="336" w:type="dxa"/>
            <w:tcBorders>
              <w:top w:val="single" w:sz="4" w:space="0" w:color="auto"/>
              <w:left w:val="single" w:sz="4" w:space="0" w:color="auto"/>
              <w:bottom w:val="single" w:sz="4" w:space="0" w:color="auto"/>
              <w:right w:val="single" w:sz="4" w:space="0" w:color="auto"/>
            </w:tcBorders>
          </w:tcPr>
          <w:p w14:paraId="668D7946" w14:textId="77777777" w:rsidR="00DE0815" w:rsidRDefault="00DE0815" w:rsidP="00E14FAE">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C725FC0" w14:textId="77777777" w:rsidR="00DE0815" w:rsidRDefault="00DE0815" w:rsidP="00E14FAE">
            <w:pPr>
              <w:pStyle w:val="TAL"/>
            </w:pPr>
            <w:r>
              <w:t xml:space="preserve">This IE shall be present if the reporting triggers needs to be modified. </w:t>
            </w:r>
          </w:p>
          <w:p w14:paraId="2AD0231D" w14:textId="77777777" w:rsidR="00DE0815" w:rsidRDefault="00DE0815" w:rsidP="00E14FAE">
            <w:pPr>
              <w:pStyle w:val="TAL"/>
            </w:pPr>
            <w:r>
              <w:t>When present, this IE shall indicate the trigger(s) for reporting network resources usage to the CP function, e.g. periodic reporting or reporting upon reaching a threshold, or envelope closure.</w:t>
            </w:r>
          </w:p>
        </w:tc>
        <w:tc>
          <w:tcPr>
            <w:tcW w:w="370" w:type="dxa"/>
            <w:tcBorders>
              <w:top w:val="single" w:sz="4" w:space="0" w:color="auto"/>
              <w:left w:val="single" w:sz="4" w:space="0" w:color="auto"/>
              <w:bottom w:val="single" w:sz="4" w:space="0" w:color="auto"/>
              <w:right w:val="single" w:sz="4" w:space="0" w:color="auto"/>
            </w:tcBorders>
          </w:tcPr>
          <w:p w14:paraId="0DDFEBA0" w14:textId="77777777" w:rsidR="00DE0815" w:rsidRPr="00E03315" w:rsidRDefault="00DE0815" w:rsidP="00E14FAE">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625F15AA" w14:textId="77777777" w:rsidR="00DE0815" w:rsidRDefault="00DE0815" w:rsidP="00E14FAE">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4CF11F7" w14:textId="77777777" w:rsidR="00DE0815" w:rsidRDefault="00DE0815" w:rsidP="00E14FAE">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46F1308F" w14:textId="77777777" w:rsidR="00DE0815" w:rsidRDefault="00DE0815" w:rsidP="00E14FAE">
            <w:pPr>
              <w:pStyle w:val="TAC"/>
            </w:pPr>
            <w:r>
              <w:t>Reporting Triggers</w:t>
            </w:r>
          </w:p>
        </w:tc>
      </w:tr>
      <w:tr w:rsidR="00DE0815" w14:paraId="5842ED27" w14:textId="77777777" w:rsidTr="00E14FAE">
        <w:trPr>
          <w:jc w:val="center"/>
        </w:trPr>
        <w:tc>
          <w:tcPr>
            <w:tcW w:w="1561" w:type="dxa"/>
            <w:tcBorders>
              <w:top w:val="single" w:sz="4" w:space="0" w:color="auto"/>
              <w:left w:val="single" w:sz="4" w:space="0" w:color="auto"/>
              <w:bottom w:val="single" w:sz="4" w:space="0" w:color="auto"/>
              <w:right w:val="single" w:sz="4" w:space="0" w:color="auto"/>
            </w:tcBorders>
          </w:tcPr>
          <w:p w14:paraId="204B19D1" w14:textId="77777777" w:rsidR="00DE0815" w:rsidRPr="0030078A" w:rsidRDefault="00DE0815" w:rsidP="00E14FAE">
            <w:pPr>
              <w:pStyle w:val="TAL"/>
            </w:pPr>
            <w:r>
              <w:t xml:space="preserve">Measurement Period </w:t>
            </w:r>
          </w:p>
        </w:tc>
        <w:tc>
          <w:tcPr>
            <w:tcW w:w="336" w:type="dxa"/>
            <w:tcBorders>
              <w:top w:val="single" w:sz="4" w:space="0" w:color="auto"/>
              <w:left w:val="single" w:sz="4" w:space="0" w:color="auto"/>
              <w:bottom w:val="single" w:sz="4" w:space="0" w:color="auto"/>
              <w:right w:val="single" w:sz="4" w:space="0" w:color="auto"/>
            </w:tcBorders>
          </w:tcPr>
          <w:p w14:paraId="7C2A2B08" w14:textId="77777777" w:rsidR="00DE0815" w:rsidRDefault="00DE0815" w:rsidP="00E14FAE">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78C1D660" w14:textId="77777777" w:rsidR="00DE0815" w:rsidRDefault="00DE0815" w:rsidP="00E14FAE">
            <w:pPr>
              <w:pStyle w:val="TAL"/>
            </w:pPr>
            <w:r>
              <w:t xml:space="preserve">This IE shall be present if the Measurement Period needs to be modified. </w:t>
            </w:r>
          </w:p>
          <w:p w14:paraId="3F4A2679" w14:textId="77777777" w:rsidR="00DE0815" w:rsidRDefault="00DE0815" w:rsidP="00E14FAE">
            <w:pPr>
              <w:pStyle w:val="TAL"/>
            </w:pPr>
            <w:r>
              <w:t xml:space="preserve">When present, it shall indicate the period for generating and reporting usage reports. </w:t>
            </w:r>
          </w:p>
        </w:tc>
        <w:tc>
          <w:tcPr>
            <w:tcW w:w="370" w:type="dxa"/>
            <w:tcBorders>
              <w:top w:val="single" w:sz="4" w:space="0" w:color="auto"/>
              <w:left w:val="single" w:sz="4" w:space="0" w:color="auto"/>
              <w:bottom w:val="single" w:sz="4" w:space="0" w:color="auto"/>
              <w:right w:val="single" w:sz="4" w:space="0" w:color="auto"/>
            </w:tcBorders>
          </w:tcPr>
          <w:p w14:paraId="1AB2C4B4" w14:textId="77777777" w:rsidR="00DE0815" w:rsidRPr="00E03315" w:rsidRDefault="00DE0815" w:rsidP="00E14FAE">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5730F193" w14:textId="77777777" w:rsidR="00DE0815" w:rsidRDefault="00DE0815" w:rsidP="00E14FAE">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BB0797C" w14:textId="77777777" w:rsidR="00DE0815" w:rsidRDefault="00DE0815" w:rsidP="00E14FAE">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0C313ECD" w14:textId="77777777" w:rsidR="00DE0815" w:rsidRDefault="00DE0815" w:rsidP="00E14FAE">
            <w:pPr>
              <w:pStyle w:val="TAC"/>
            </w:pPr>
            <w:r>
              <w:t>Measurement Period</w:t>
            </w:r>
          </w:p>
        </w:tc>
      </w:tr>
      <w:tr w:rsidR="00DE0815" w14:paraId="3C1856F8" w14:textId="77777777" w:rsidTr="00E14FAE">
        <w:trPr>
          <w:jc w:val="center"/>
        </w:trPr>
        <w:tc>
          <w:tcPr>
            <w:tcW w:w="1561" w:type="dxa"/>
            <w:tcBorders>
              <w:top w:val="single" w:sz="4" w:space="0" w:color="auto"/>
              <w:left w:val="single" w:sz="4" w:space="0" w:color="auto"/>
              <w:bottom w:val="single" w:sz="4" w:space="0" w:color="auto"/>
              <w:right w:val="single" w:sz="4" w:space="0" w:color="auto"/>
            </w:tcBorders>
          </w:tcPr>
          <w:p w14:paraId="1A90D13B" w14:textId="77777777" w:rsidR="00DE0815" w:rsidRPr="0030078A" w:rsidRDefault="00DE0815" w:rsidP="00E14FAE">
            <w:pPr>
              <w:pStyle w:val="TAL"/>
            </w:pPr>
            <w:r>
              <w:t>Volume Threshold</w:t>
            </w:r>
          </w:p>
        </w:tc>
        <w:tc>
          <w:tcPr>
            <w:tcW w:w="336" w:type="dxa"/>
            <w:tcBorders>
              <w:top w:val="single" w:sz="4" w:space="0" w:color="auto"/>
              <w:left w:val="single" w:sz="4" w:space="0" w:color="auto"/>
              <w:bottom w:val="single" w:sz="4" w:space="0" w:color="auto"/>
              <w:right w:val="single" w:sz="4" w:space="0" w:color="auto"/>
            </w:tcBorders>
          </w:tcPr>
          <w:p w14:paraId="40B772AA" w14:textId="77777777" w:rsidR="00DE0815" w:rsidRPr="00E1063E" w:rsidRDefault="00DE0815" w:rsidP="00E14FAE">
            <w:pPr>
              <w:pStyle w:val="TAL"/>
              <w:jc w:val="center"/>
              <w:rPr>
                <w:szCs w:val="18"/>
                <w:lang w:val="de-DE"/>
              </w:rPr>
            </w:pPr>
            <w:r w:rsidRPr="00E1063E">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58B6C05E" w14:textId="77777777" w:rsidR="00DE0815" w:rsidRDefault="00DE0815" w:rsidP="00E14FAE">
            <w:pPr>
              <w:pStyle w:val="TAL"/>
            </w:pPr>
            <w:r>
              <w:t>This IE shall be present if the Volume Threshold needs to be modified. When present, it shall indicate the traffic volume value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14:paraId="75FEC377" w14:textId="77777777" w:rsidR="00DE0815" w:rsidRPr="00E03315" w:rsidRDefault="00DE0815" w:rsidP="00E14FAE">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499DACF5" w14:textId="77777777" w:rsidR="00DE0815" w:rsidRDefault="00DE0815" w:rsidP="00E14FAE">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1010F3E" w14:textId="77777777" w:rsidR="00DE0815" w:rsidRDefault="00DE0815" w:rsidP="00E14FAE">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60B28800" w14:textId="77777777" w:rsidR="00DE0815" w:rsidRDefault="00DE0815" w:rsidP="00E14FAE">
            <w:pPr>
              <w:pStyle w:val="TAC"/>
            </w:pPr>
            <w:r>
              <w:t>Volume Threshold</w:t>
            </w:r>
          </w:p>
        </w:tc>
      </w:tr>
      <w:tr w:rsidR="00DE0815" w14:paraId="084B3818" w14:textId="77777777" w:rsidTr="00E14FAE">
        <w:trPr>
          <w:jc w:val="center"/>
        </w:trPr>
        <w:tc>
          <w:tcPr>
            <w:tcW w:w="1561" w:type="dxa"/>
            <w:tcBorders>
              <w:top w:val="single" w:sz="4" w:space="0" w:color="auto"/>
              <w:left w:val="single" w:sz="4" w:space="0" w:color="auto"/>
              <w:bottom w:val="single" w:sz="4" w:space="0" w:color="auto"/>
              <w:right w:val="single" w:sz="4" w:space="0" w:color="auto"/>
            </w:tcBorders>
          </w:tcPr>
          <w:p w14:paraId="0CCD4250" w14:textId="77777777" w:rsidR="00DE0815" w:rsidRPr="0030078A" w:rsidRDefault="00DE0815" w:rsidP="00E14FAE">
            <w:pPr>
              <w:pStyle w:val="TAL"/>
            </w:pPr>
            <w:r>
              <w:t>Volume Quota</w:t>
            </w:r>
          </w:p>
        </w:tc>
        <w:tc>
          <w:tcPr>
            <w:tcW w:w="336" w:type="dxa"/>
            <w:tcBorders>
              <w:top w:val="single" w:sz="4" w:space="0" w:color="auto"/>
              <w:left w:val="single" w:sz="4" w:space="0" w:color="auto"/>
              <w:bottom w:val="single" w:sz="4" w:space="0" w:color="auto"/>
              <w:right w:val="single" w:sz="4" w:space="0" w:color="auto"/>
            </w:tcBorders>
          </w:tcPr>
          <w:p w14:paraId="39759EDA" w14:textId="77777777" w:rsidR="00DE0815" w:rsidRDefault="00DE0815" w:rsidP="00E14FAE">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705BD5FA" w14:textId="77777777" w:rsidR="00DE0815" w:rsidRDefault="00DE0815" w:rsidP="00E14FAE">
            <w:pPr>
              <w:pStyle w:val="TAL"/>
            </w:pPr>
            <w:r>
              <w:t xml:space="preserve">This IE shall be present if the Volume Quota needs to be modified. </w:t>
            </w:r>
          </w:p>
          <w:p w14:paraId="0E2CCE49" w14:textId="77777777" w:rsidR="00DE0815" w:rsidRDefault="00DE0815" w:rsidP="00E14FAE">
            <w:pPr>
              <w:pStyle w:val="TAL"/>
            </w:pPr>
            <w:r>
              <w:t xml:space="preserve">When present, it shall indicate the </w:t>
            </w:r>
            <w:r w:rsidRPr="0088292A">
              <w:t>V</w:t>
            </w:r>
            <w:r>
              <w:t>olume Quota</w:t>
            </w:r>
            <w:r w:rsidRPr="0088292A">
              <w:t xml:space="preserve"> </w:t>
            </w:r>
            <w:r>
              <w:t>value.</w:t>
            </w:r>
          </w:p>
        </w:tc>
        <w:tc>
          <w:tcPr>
            <w:tcW w:w="370" w:type="dxa"/>
            <w:tcBorders>
              <w:top w:val="single" w:sz="4" w:space="0" w:color="auto"/>
              <w:left w:val="single" w:sz="4" w:space="0" w:color="auto"/>
              <w:bottom w:val="single" w:sz="4" w:space="0" w:color="auto"/>
              <w:right w:val="single" w:sz="4" w:space="0" w:color="auto"/>
            </w:tcBorders>
          </w:tcPr>
          <w:p w14:paraId="67F280BD" w14:textId="77777777" w:rsidR="00DE0815" w:rsidRPr="00E03315" w:rsidRDefault="00DE0815" w:rsidP="00E14FAE">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D41B1AB" w14:textId="77777777" w:rsidR="00DE0815" w:rsidRDefault="00DE0815" w:rsidP="00E14FAE">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C49D340" w14:textId="77777777" w:rsidR="00DE0815" w:rsidRDefault="00DE0815" w:rsidP="00E14FAE">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773A07D4" w14:textId="77777777" w:rsidR="00DE0815" w:rsidRDefault="00DE0815" w:rsidP="00E14FAE">
            <w:pPr>
              <w:pStyle w:val="TAC"/>
            </w:pPr>
            <w:r>
              <w:t>Volume Quota</w:t>
            </w:r>
          </w:p>
        </w:tc>
      </w:tr>
      <w:tr w:rsidR="00DE0815" w14:paraId="02C619BF" w14:textId="77777777" w:rsidTr="00E14FAE">
        <w:trPr>
          <w:jc w:val="center"/>
        </w:trPr>
        <w:tc>
          <w:tcPr>
            <w:tcW w:w="1561" w:type="dxa"/>
            <w:tcBorders>
              <w:top w:val="single" w:sz="4" w:space="0" w:color="auto"/>
              <w:left w:val="single" w:sz="4" w:space="0" w:color="auto"/>
              <w:bottom w:val="single" w:sz="4" w:space="0" w:color="auto"/>
              <w:right w:val="single" w:sz="4" w:space="0" w:color="auto"/>
            </w:tcBorders>
          </w:tcPr>
          <w:p w14:paraId="48B3AFBC" w14:textId="77777777" w:rsidR="00DE0815" w:rsidRPr="0030078A" w:rsidRDefault="00DE0815" w:rsidP="00E14FAE">
            <w:pPr>
              <w:pStyle w:val="TAL"/>
            </w:pPr>
            <w:r>
              <w:t>Time Threshold</w:t>
            </w:r>
          </w:p>
        </w:tc>
        <w:tc>
          <w:tcPr>
            <w:tcW w:w="336" w:type="dxa"/>
            <w:tcBorders>
              <w:top w:val="single" w:sz="4" w:space="0" w:color="auto"/>
              <w:left w:val="single" w:sz="4" w:space="0" w:color="auto"/>
              <w:bottom w:val="single" w:sz="4" w:space="0" w:color="auto"/>
              <w:right w:val="single" w:sz="4" w:space="0" w:color="auto"/>
            </w:tcBorders>
          </w:tcPr>
          <w:p w14:paraId="30698FEC" w14:textId="77777777" w:rsidR="00DE0815" w:rsidRPr="00E1063E" w:rsidRDefault="00DE0815" w:rsidP="00E14FAE">
            <w:pPr>
              <w:pStyle w:val="TAL"/>
              <w:jc w:val="center"/>
              <w:rPr>
                <w:szCs w:val="18"/>
                <w:lang w:val="de-DE"/>
              </w:rPr>
            </w:pPr>
            <w:r w:rsidRPr="00E1063E">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5CC3154B" w14:textId="77777777" w:rsidR="00DE0815" w:rsidRDefault="00DE0815" w:rsidP="00E14FAE">
            <w:pPr>
              <w:pStyle w:val="TAL"/>
            </w:pPr>
            <w:r>
              <w:t>This IE shall be present if the Time Threshold needs to be modified. When present, it shall indicate the time usage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14:paraId="4314BFCE" w14:textId="77777777" w:rsidR="00DE0815" w:rsidRPr="00E03315" w:rsidRDefault="00DE0815" w:rsidP="00E14FAE">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E0F0859" w14:textId="77777777" w:rsidR="00DE0815" w:rsidRDefault="00DE0815" w:rsidP="00E14FAE">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1BFEEE2" w14:textId="77777777" w:rsidR="00DE0815" w:rsidRDefault="00DE0815" w:rsidP="00E14FAE">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6B3C48EA" w14:textId="77777777" w:rsidR="00DE0815" w:rsidRDefault="00DE0815" w:rsidP="00E14FAE">
            <w:pPr>
              <w:pStyle w:val="TAC"/>
            </w:pPr>
            <w:r>
              <w:t>Time Threshold</w:t>
            </w:r>
          </w:p>
        </w:tc>
      </w:tr>
      <w:tr w:rsidR="00DE0815" w14:paraId="5950CDC4" w14:textId="77777777" w:rsidTr="00E14FAE">
        <w:trPr>
          <w:jc w:val="center"/>
        </w:trPr>
        <w:tc>
          <w:tcPr>
            <w:tcW w:w="1561" w:type="dxa"/>
            <w:tcBorders>
              <w:top w:val="single" w:sz="4" w:space="0" w:color="auto"/>
              <w:left w:val="single" w:sz="4" w:space="0" w:color="auto"/>
              <w:bottom w:val="single" w:sz="4" w:space="0" w:color="auto"/>
              <w:right w:val="single" w:sz="4" w:space="0" w:color="auto"/>
            </w:tcBorders>
          </w:tcPr>
          <w:p w14:paraId="04D654AF" w14:textId="77777777" w:rsidR="00DE0815" w:rsidRPr="0030078A" w:rsidRDefault="00DE0815" w:rsidP="00E14FAE">
            <w:pPr>
              <w:pStyle w:val="TAL"/>
            </w:pPr>
            <w:r>
              <w:t>Time Quota</w:t>
            </w:r>
          </w:p>
        </w:tc>
        <w:tc>
          <w:tcPr>
            <w:tcW w:w="336" w:type="dxa"/>
            <w:tcBorders>
              <w:top w:val="single" w:sz="4" w:space="0" w:color="auto"/>
              <w:left w:val="single" w:sz="4" w:space="0" w:color="auto"/>
              <w:bottom w:val="single" w:sz="4" w:space="0" w:color="auto"/>
              <w:right w:val="single" w:sz="4" w:space="0" w:color="auto"/>
            </w:tcBorders>
          </w:tcPr>
          <w:p w14:paraId="2D7B7C11" w14:textId="77777777" w:rsidR="00DE0815" w:rsidRDefault="00DE0815" w:rsidP="00E14FAE">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75537560" w14:textId="77777777" w:rsidR="00DE0815" w:rsidRDefault="00DE0815" w:rsidP="00E14FAE">
            <w:pPr>
              <w:pStyle w:val="TAL"/>
            </w:pPr>
            <w:r>
              <w:t xml:space="preserve">This IE shall be present if the Time Quota needs to be modified. </w:t>
            </w:r>
          </w:p>
          <w:p w14:paraId="1DCAD355" w14:textId="77777777" w:rsidR="00DE0815" w:rsidRDefault="00DE0815" w:rsidP="00E14FAE">
            <w:pPr>
              <w:pStyle w:val="TAL"/>
            </w:pPr>
            <w:r>
              <w:t xml:space="preserve">When present, it shall indicate the </w:t>
            </w:r>
            <w:r w:rsidRPr="0088292A">
              <w:t>T</w:t>
            </w:r>
            <w:r>
              <w:t>ime Quota</w:t>
            </w:r>
            <w:r w:rsidRPr="0088292A">
              <w:t xml:space="preserve"> value</w:t>
            </w:r>
            <w:r>
              <w:t>.</w:t>
            </w:r>
          </w:p>
        </w:tc>
        <w:tc>
          <w:tcPr>
            <w:tcW w:w="370" w:type="dxa"/>
            <w:tcBorders>
              <w:top w:val="single" w:sz="4" w:space="0" w:color="auto"/>
              <w:left w:val="single" w:sz="4" w:space="0" w:color="auto"/>
              <w:bottom w:val="single" w:sz="4" w:space="0" w:color="auto"/>
              <w:right w:val="single" w:sz="4" w:space="0" w:color="auto"/>
            </w:tcBorders>
          </w:tcPr>
          <w:p w14:paraId="091A31E2" w14:textId="77777777" w:rsidR="00DE0815" w:rsidRPr="00E03315" w:rsidRDefault="00DE0815" w:rsidP="00E14FAE">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CF861F3" w14:textId="77777777" w:rsidR="00DE0815" w:rsidRDefault="00DE0815" w:rsidP="00E14FAE">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FD27F9D" w14:textId="77777777" w:rsidR="00DE0815" w:rsidRDefault="00DE0815" w:rsidP="00E14FAE">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7976B027" w14:textId="77777777" w:rsidR="00DE0815" w:rsidRDefault="00DE0815" w:rsidP="00E14FAE">
            <w:pPr>
              <w:pStyle w:val="TAC"/>
            </w:pPr>
            <w:r>
              <w:t>Time Quota</w:t>
            </w:r>
          </w:p>
        </w:tc>
      </w:tr>
      <w:tr w:rsidR="00DE0815" w14:paraId="42723DFF" w14:textId="77777777" w:rsidTr="00E14FAE">
        <w:trPr>
          <w:jc w:val="center"/>
        </w:trPr>
        <w:tc>
          <w:tcPr>
            <w:tcW w:w="1561" w:type="dxa"/>
            <w:tcBorders>
              <w:top w:val="single" w:sz="4" w:space="0" w:color="auto"/>
              <w:left w:val="single" w:sz="4" w:space="0" w:color="auto"/>
              <w:bottom w:val="single" w:sz="4" w:space="0" w:color="auto"/>
              <w:right w:val="single" w:sz="4" w:space="0" w:color="auto"/>
            </w:tcBorders>
          </w:tcPr>
          <w:p w14:paraId="0BF2ACF3" w14:textId="77777777" w:rsidR="00DE0815" w:rsidRPr="0030078A" w:rsidRDefault="00DE0815" w:rsidP="00E14FAE">
            <w:pPr>
              <w:pStyle w:val="TAL"/>
            </w:pPr>
            <w:r w:rsidRPr="005D4E9D">
              <w:t>Quota Holding</w:t>
            </w:r>
            <w:r>
              <w:t xml:space="preserve"> Time</w:t>
            </w:r>
          </w:p>
        </w:tc>
        <w:tc>
          <w:tcPr>
            <w:tcW w:w="336" w:type="dxa"/>
            <w:tcBorders>
              <w:top w:val="single" w:sz="4" w:space="0" w:color="auto"/>
              <w:left w:val="single" w:sz="4" w:space="0" w:color="auto"/>
              <w:bottom w:val="single" w:sz="4" w:space="0" w:color="auto"/>
              <w:right w:val="single" w:sz="4" w:space="0" w:color="auto"/>
            </w:tcBorders>
          </w:tcPr>
          <w:p w14:paraId="77E1AA76" w14:textId="77777777" w:rsidR="00DE0815" w:rsidRDefault="00DE0815" w:rsidP="00E14FAE">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275555F3" w14:textId="77777777" w:rsidR="00DE0815" w:rsidRDefault="00DE0815" w:rsidP="00E14FAE">
            <w:pPr>
              <w:pStyle w:val="TAL"/>
            </w:pPr>
            <w:r>
              <w:t xml:space="preserve">This IE shall be present if the </w:t>
            </w:r>
            <w:r w:rsidRPr="005D4E9D">
              <w:t>Quota Holding</w:t>
            </w:r>
            <w:r>
              <w:t xml:space="preserve"> Time needs to be modified. </w:t>
            </w:r>
          </w:p>
          <w:p w14:paraId="0FCF001B" w14:textId="77777777" w:rsidR="00DE0815" w:rsidRDefault="00DE0815" w:rsidP="00E14FAE">
            <w:pPr>
              <w:pStyle w:val="TAL"/>
            </w:pPr>
            <w:r>
              <w:t xml:space="preserve">When present, it shall contain the duration of the </w:t>
            </w:r>
            <w:r w:rsidRPr="005D4E9D">
              <w:t>Quota Holding</w:t>
            </w:r>
            <w:r w:rsidRPr="00992235">
              <w:t xml:space="preserve"> Time</w:t>
            </w:r>
            <w:r>
              <w:t>.</w:t>
            </w:r>
          </w:p>
        </w:tc>
        <w:tc>
          <w:tcPr>
            <w:tcW w:w="370" w:type="dxa"/>
            <w:tcBorders>
              <w:top w:val="single" w:sz="4" w:space="0" w:color="auto"/>
              <w:left w:val="single" w:sz="4" w:space="0" w:color="auto"/>
              <w:bottom w:val="single" w:sz="4" w:space="0" w:color="auto"/>
              <w:right w:val="single" w:sz="4" w:space="0" w:color="auto"/>
            </w:tcBorders>
          </w:tcPr>
          <w:p w14:paraId="1343C176" w14:textId="77777777" w:rsidR="00DE0815" w:rsidRPr="00E03315" w:rsidRDefault="00DE0815" w:rsidP="00E14FAE">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29618171" w14:textId="77777777" w:rsidR="00DE0815" w:rsidRDefault="00DE0815" w:rsidP="00E14FAE">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CAFA106" w14:textId="77777777" w:rsidR="00DE0815" w:rsidRDefault="00DE0815" w:rsidP="00E14FAE">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18C115E9" w14:textId="77777777" w:rsidR="00DE0815" w:rsidRDefault="00DE0815" w:rsidP="00E14FAE">
            <w:pPr>
              <w:pStyle w:val="TAC"/>
            </w:pPr>
            <w:r w:rsidRPr="005D4E9D">
              <w:t>Quota Holding</w:t>
            </w:r>
            <w:r>
              <w:t xml:space="preserve"> Time</w:t>
            </w:r>
          </w:p>
        </w:tc>
      </w:tr>
      <w:tr w:rsidR="00DE0815" w14:paraId="501593AE" w14:textId="77777777" w:rsidTr="00E14FAE">
        <w:trPr>
          <w:jc w:val="center"/>
        </w:trPr>
        <w:tc>
          <w:tcPr>
            <w:tcW w:w="1561" w:type="dxa"/>
            <w:tcBorders>
              <w:top w:val="single" w:sz="4" w:space="0" w:color="auto"/>
              <w:left w:val="single" w:sz="4" w:space="0" w:color="auto"/>
              <w:bottom w:val="single" w:sz="4" w:space="0" w:color="auto"/>
              <w:right w:val="single" w:sz="4" w:space="0" w:color="auto"/>
            </w:tcBorders>
          </w:tcPr>
          <w:p w14:paraId="33C13BE0" w14:textId="77777777" w:rsidR="00DE0815" w:rsidRPr="0030078A" w:rsidRDefault="00DE0815" w:rsidP="00E14FAE">
            <w:pPr>
              <w:pStyle w:val="TAL"/>
            </w:pPr>
            <w:r>
              <w:t>Dropped DL Traffic Threshold</w:t>
            </w:r>
          </w:p>
        </w:tc>
        <w:tc>
          <w:tcPr>
            <w:tcW w:w="336" w:type="dxa"/>
            <w:tcBorders>
              <w:top w:val="single" w:sz="4" w:space="0" w:color="auto"/>
              <w:left w:val="single" w:sz="4" w:space="0" w:color="auto"/>
              <w:bottom w:val="single" w:sz="4" w:space="0" w:color="auto"/>
              <w:right w:val="single" w:sz="4" w:space="0" w:color="auto"/>
            </w:tcBorders>
          </w:tcPr>
          <w:p w14:paraId="1722CADB" w14:textId="77777777" w:rsidR="00DE0815" w:rsidRDefault="00DE0815" w:rsidP="00E14FAE">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2CCCFC2A" w14:textId="77777777" w:rsidR="00DE0815" w:rsidRDefault="00DE0815" w:rsidP="00E14FAE">
            <w:pPr>
              <w:pStyle w:val="TAL"/>
            </w:pPr>
            <w:r>
              <w:t xml:space="preserve">This IE shall be present if the Dropped DL Threshold needs to be modified. </w:t>
            </w:r>
          </w:p>
          <w:p w14:paraId="4EF2B179" w14:textId="77777777" w:rsidR="00DE0815" w:rsidRDefault="00DE0815" w:rsidP="00E14FAE">
            <w:pPr>
              <w:pStyle w:val="TAL"/>
            </w:pPr>
            <w:r>
              <w:t>When present, it shall contain the threshold of the DL traffic being dropped.</w:t>
            </w:r>
          </w:p>
        </w:tc>
        <w:tc>
          <w:tcPr>
            <w:tcW w:w="370" w:type="dxa"/>
            <w:tcBorders>
              <w:top w:val="single" w:sz="4" w:space="0" w:color="auto"/>
              <w:left w:val="single" w:sz="4" w:space="0" w:color="auto"/>
              <w:bottom w:val="single" w:sz="4" w:space="0" w:color="auto"/>
              <w:right w:val="single" w:sz="4" w:space="0" w:color="auto"/>
            </w:tcBorders>
          </w:tcPr>
          <w:p w14:paraId="4F8F3D1B" w14:textId="77777777" w:rsidR="00DE0815" w:rsidRPr="00E03315" w:rsidRDefault="00DE0815" w:rsidP="00E14FAE">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45281FF5" w14:textId="77777777" w:rsidR="00DE0815" w:rsidRDefault="00DE0815" w:rsidP="00E14FA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F5ECA1B" w14:textId="77777777" w:rsidR="00DE0815" w:rsidRDefault="00DE0815" w:rsidP="00E14FAE">
            <w:pPr>
              <w:pStyle w:val="TAC"/>
            </w:pPr>
            <w:r>
              <w:t>-</w:t>
            </w:r>
          </w:p>
        </w:tc>
        <w:tc>
          <w:tcPr>
            <w:tcW w:w="1405" w:type="dxa"/>
            <w:tcBorders>
              <w:top w:val="single" w:sz="4" w:space="0" w:color="auto"/>
              <w:left w:val="single" w:sz="4" w:space="0" w:color="auto"/>
              <w:bottom w:val="single" w:sz="4" w:space="0" w:color="auto"/>
              <w:right w:val="single" w:sz="4" w:space="0" w:color="auto"/>
            </w:tcBorders>
          </w:tcPr>
          <w:p w14:paraId="627C27F4" w14:textId="77777777" w:rsidR="00DE0815" w:rsidRDefault="00DE0815" w:rsidP="00E14FAE">
            <w:pPr>
              <w:pStyle w:val="TAC"/>
            </w:pPr>
            <w:r>
              <w:t>Dropped DL Traffic Threshold</w:t>
            </w:r>
          </w:p>
        </w:tc>
      </w:tr>
      <w:tr w:rsidR="00DE0815" w14:paraId="191753D6" w14:textId="77777777" w:rsidTr="00E14FAE">
        <w:trPr>
          <w:jc w:val="center"/>
        </w:trPr>
        <w:tc>
          <w:tcPr>
            <w:tcW w:w="1561" w:type="dxa"/>
            <w:tcBorders>
              <w:top w:val="single" w:sz="4" w:space="0" w:color="auto"/>
              <w:left w:val="single" w:sz="4" w:space="0" w:color="auto"/>
              <w:bottom w:val="single" w:sz="4" w:space="0" w:color="auto"/>
              <w:right w:val="single" w:sz="4" w:space="0" w:color="auto"/>
            </w:tcBorders>
          </w:tcPr>
          <w:p w14:paraId="66CF6475" w14:textId="77777777" w:rsidR="00DE0815" w:rsidRPr="0030078A" w:rsidRDefault="00DE0815" w:rsidP="00E14FAE">
            <w:pPr>
              <w:pStyle w:val="TAL"/>
            </w:pPr>
            <w:r>
              <w:t>Monitoring Time</w:t>
            </w:r>
          </w:p>
        </w:tc>
        <w:tc>
          <w:tcPr>
            <w:tcW w:w="336" w:type="dxa"/>
            <w:tcBorders>
              <w:top w:val="single" w:sz="4" w:space="0" w:color="auto"/>
              <w:left w:val="single" w:sz="4" w:space="0" w:color="auto"/>
              <w:bottom w:val="single" w:sz="4" w:space="0" w:color="auto"/>
              <w:right w:val="single" w:sz="4" w:space="0" w:color="auto"/>
            </w:tcBorders>
          </w:tcPr>
          <w:p w14:paraId="3D4DCC13" w14:textId="77777777" w:rsidR="00DE0815" w:rsidRPr="00E1063E" w:rsidRDefault="00DE0815" w:rsidP="00E14FAE">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6C9ABA22" w14:textId="77777777" w:rsidR="00DE0815" w:rsidRDefault="00DE0815" w:rsidP="00E14FAE">
            <w:pPr>
              <w:pStyle w:val="TAL"/>
            </w:pPr>
            <w:r>
              <w:t xml:space="preserve">This IE shall be present if the Monitoring Time needs to be modified. When present, this IE shall contain the time at which the UP function shall re-apply the volume or time threshold. </w:t>
            </w:r>
          </w:p>
        </w:tc>
        <w:tc>
          <w:tcPr>
            <w:tcW w:w="370" w:type="dxa"/>
            <w:tcBorders>
              <w:top w:val="single" w:sz="4" w:space="0" w:color="auto"/>
              <w:left w:val="single" w:sz="4" w:space="0" w:color="auto"/>
              <w:bottom w:val="single" w:sz="4" w:space="0" w:color="auto"/>
              <w:right w:val="single" w:sz="4" w:space="0" w:color="auto"/>
            </w:tcBorders>
          </w:tcPr>
          <w:p w14:paraId="06E3A444" w14:textId="77777777" w:rsidR="00DE0815" w:rsidRPr="00E03315" w:rsidRDefault="00DE0815" w:rsidP="00E14FAE">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66216632" w14:textId="77777777" w:rsidR="00DE0815" w:rsidRDefault="00DE0815" w:rsidP="00E14FAE">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A5A6D6C" w14:textId="77777777" w:rsidR="00DE0815" w:rsidRDefault="00DE0815" w:rsidP="00E14FAE">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6A24993B" w14:textId="77777777" w:rsidR="00DE0815" w:rsidRDefault="00DE0815" w:rsidP="00E14FAE">
            <w:pPr>
              <w:pStyle w:val="TAC"/>
            </w:pPr>
            <w:r>
              <w:t>Monitoring Time</w:t>
            </w:r>
          </w:p>
        </w:tc>
      </w:tr>
      <w:tr w:rsidR="00DE0815" w14:paraId="328509D0" w14:textId="77777777" w:rsidTr="00E14FAE">
        <w:trPr>
          <w:jc w:val="center"/>
        </w:trPr>
        <w:tc>
          <w:tcPr>
            <w:tcW w:w="1561" w:type="dxa"/>
            <w:tcBorders>
              <w:top w:val="single" w:sz="4" w:space="0" w:color="auto"/>
              <w:left w:val="single" w:sz="4" w:space="0" w:color="auto"/>
              <w:bottom w:val="single" w:sz="4" w:space="0" w:color="auto"/>
              <w:right w:val="single" w:sz="4" w:space="0" w:color="auto"/>
            </w:tcBorders>
          </w:tcPr>
          <w:p w14:paraId="2EF805B2" w14:textId="77777777" w:rsidR="00DE0815" w:rsidRPr="0030078A" w:rsidRDefault="00DE0815" w:rsidP="00E14FAE">
            <w:pPr>
              <w:pStyle w:val="TAL"/>
            </w:pPr>
            <w:r>
              <w:t>Subsequent Volume Threshold</w:t>
            </w:r>
          </w:p>
        </w:tc>
        <w:tc>
          <w:tcPr>
            <w:tcW w:w="336" w:type="dxa"/>
            <w:tcBorders>
              <w:top w:val="single" w:sz="4" w:space="0" w:color="auto"/>
              <w:left w:val="single" w:sz="4" w:space="0" w:color="auto"/>
              <w:bottom w:val="single" w:sz="4" w:space="0" w:color="auto"/>
              <w:right w:val="single" w:sz="4" w:space="0" w:color="auto"/>
            </w:tcBorders>
          </w:tcPr>
          <w:p w14:paraId="7BFF460B" w14:textId="77777777" w:rsidR="00DE0815" w:rsidRPr="00E1063E" w:rsidRDefault="00DE0815" w:rsidP="00E14FAE">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0B2EFFAC" w14:textId="77777777" w:rsidR="00DE0815" w:rsidRPr="00753F2B" w:rsidRDefault="00DE0815" w:rsidP="00E14FAE">
            <w:pPr>
              <w:pStyle w:val="TAL"/>
            </w:pPr>
            <w:r>
              <w:t xml:space="preserve">This IE shall be present if the Subsequent Volume Threshold needs to be modified and volume-based measurement is used. </w:t>
            </w:r>
          </w:p>
          <w:p w14:paraId="25131DB6" w14:textId="77777777" w:rsidR="00DE0815" w:rsidRDefault="00DE0815" w:rsidP="00E14FAE">
            <w:pPr>
              <w:pStyle w:val="TAL"/>
            </w:pPr>
            <w: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696799BE" w14:textId="77777777" w:rsidR="00DE0815" w:rsidRPr="00E03315" w:rsidRDefault="00DE0815" w:rsidP="00E14FAE">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6820AEE" w14:textId="77777777" w:rsidR="00DE0815" w:rsidRDefault="00DE0815" w:rsidP="00E14FAE">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5EA1E70" w14:textId="77777777" w:rsidR="00DE0815" w:rsidRDefault="00DE0815" w:rsidP="00E14FAE">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019E573A" w14:textId="77777777" w:rsidR="00DE0815" w:rsidRDefault="00DE0815" w:rsidP="00E14FAE">
            <w:pPr>
              <w:pStyle w:val="TAC"/>
            </w:pPr>
            <w:r>
              <w:t>Subsequent Volume Threshold</w:t>
            </w:r>
          </w:p>
        </w:tc>
      </w:tr>
      <w:tr w:rsidR="00DE0815" w14:paraId="44C5026E" w14:textId="77777777" w:rsidTr="00E14FAE">
        <w:trPr>
          <w:jc w:val="center"/>
        </w:trPr>
        <w:tc>
          <w:tcPr>
            <w:tcW w:w="1561" w:type="dxa"/>
            <w:tcBorders>
              <w:top w:val="single" w:sz="4" w:space="0" w:color="auto"/>
              <w:left w:val="single" w:sz="4" w:space="0" w:color="auto"/>
              <w:bottom w:val="single" w:sz="4" w:space="0" w:color="auto"/>
              <w:right w:val="single" w:sz="4" w:space="0" w:color="auto"/>
            </w:tcBorders>
          </w:tcPr>
          <w:p w14:paraId="34D63DD1" w14:textId="77777777" w:rsidR="00DE0815" w:rsidRPr="0030078A" w:rsidRDefault="00DE0815" w:rsidP="00E14FAE">
            <w:pPr>
              <w:pStyle w:val="TAL"/>
            </w:pPr>
            <w:r>
              <w:t>Subsequent Time Threshold</w:t>
            </w:r>
          </w:p>
        </w:tc>
        <w:tc>
          <w:tcPr>
            <w:tcW w:w="336" w:type="dxa"/>
            <w:tcBorders>
              <w:top w:val="single" w:sz="4" w:space="0" w:color="auto"/>
              <w:left w:val="single" w:sz="4" w:space="0" w:color="auto"/>
              <w:bottom w:val="single" w:sz="4" w:space="0" w:color="auto"/>
              <w:right w:val="single" w:sz="4" w:space="0" w:color="auto"/>
            </w:tcBorders>
          </w:tcPr>
          <w:p w14:paraId="1A0E4452" w14:textId="77777777" w:rsidR="00DE0815" w:rsidRPr="00E1063E" w:rsidRDefault="00DE0815" w:rsidP="00E14FAE">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305FC143" w14:textId="77777777" w:rsidR="00DE0815" w:rsidRDefault="00DE0815" w:rsidP="00E14FAE">
            <w:pPr>
              <w:pStyle w:val="TAL"/>
            </w:pPr>
            <w:r>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648603C3" w14:textId="77777777" w:rsidR="00DE0815" w:rsidRPr="00E03315" w:rsidRDefault="00DE0815" w:rsidP="00E14FAE">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44B3EED" w14:textId="77777777" w:rsidR="00DE0815" w:rsidRDefault="00DE0815" w:rsidP="00E14FAE">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5B9B541" w14:textId="77777777" w:rsidR="00DE0815" w:rsidRDefault="00DE0815" w:rsidP="00E14FAE">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506B706E" w14:textId="77777777" w:rsidR="00DE0815" w:rsidRDefault="00DE0815" w:rsidP="00E14FAE">
            <w:pPr>
              <w:pStyle w:val="TAC"/>
            </w:pPr>
            <w:r>
              <w:t>Subsequent Time Threshold</w:t>
            </w:r>
          </w:p>
        </w:tc>
      </w:tr>
      <w:tr w:rsidR="00DE0815" w14:paraId="2EAFF062" w14:textId="77777777" w:rsidTr="00E14FAE">
        <w:trPr>
          <w:jc w:val="center"/>
        </w:trPr>
        <w:tc>
          <w:tcPr>
            <w:tcW w:w="1561" w:type="dxa"/>
            <w:tcBorders>
              <w:top w:val="single" w:sz="4" w:space="0" w:color="auto"/>
              <w:left w:val="single" w:sz="4" w:space="0" w:color="auto"/>
              <w:bottom w:val="single" w:sz="4" w:space="0" w:color="auto"/>
              <w:right w:val="single" w:sz="4" w:space="0" w:color="auto"/>
            </w:tcBorders>
          </w:tcPr>
          <w:p w14:paraId="54FB00F7" w14:textId="77777777" w:rsidR="00DE0815" w:rsidRPr="0030078A" w:rsidRDefault="00DE0815" w:rsidP="00E14FAE">
            <w:pPr>
              <w:pStyle w:val="TAL"/>
            </w:pPr>
            <w:r>
              <w:t>Inactivity Detection Time</w:t>
            </w:r>
          </w:p>
        </w:tc>
        <w:tc>
          <w:tcPr>
            <w:tcW w:w="336" w:type="dxa"/>
            <w:tcBorders>
              <w:top w:val="single" w:sz="4" w:space="0" w:color="auto"/>
              <w:left w:val="single" w:sz="4" w:space="0" w:color="auto"/>
              <w:bottom w:val="single" w:sz="4" w:space="0" w:color="auto"/>
              <w:right w:val="single" w:sz="4" w:space="0" w:color="auto"/>
            </w:tcBorders>
          </w:tcPr>
          <w:p w14:paraId="3C60D6C0" w14:textId="77777777" w:rsidR="00DE0815" w:rsidRPr="00E1063E" w:rsidRDefault="00DE0815" w:rsidP="00E14FAE">
            <w:pPr>
              <w:pStyle w:val="TAL"/>
              <w:jc w:val="center"/>
              <w:rPr>
                <w:szCs w:val="18"/>
                <w:lang w:val="de-DE"/>
              </w:rPr>
            </w:pPr>
            <w:r w:rsidRPr="00E1063E">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6A1B677A" w14:textId="77777777" w:rsidR="00DE0815" w:rsidRPr="007F3558" w:rsidRDefault="00DE0815" w:rsidP="00E14FAE">
            <w:pPr>
              <w:pStyle w:val="TAL"/>
            </w:pPr>
            <w:r>
              <w:t xml:space="preserve">This IE shall be present if the Inactivity Detection Time needs to be modified. </w:t>
            </w:r>
          </w:p>
          <w:p w14:paraId="385DAA75" w14:textId="77777777" w:rsidR="00DE0815" w:rsidRDefault="00DE0815" w:rsidP="00E14FAE">
            <w:pPr>
              <w:pStyle w:val="TAL"/>
            </w:pPr>
            <w:r>
              <w:t xml:space="preserve">When present, it shall indicate the duration of the inactivity period after which time measurement needs to be suspended when no packets are received during this inactivity period. </w:t>
            </w:r>
          </w:p>
        </w:tc>
        <w:tc>
          <w:tcPr>
            <w:tcW w:w="370" w:type="dxa"/>
            <w:tcBorders>
              <w:top w:val="single" w:sz="4" w:space="0" w:color="auto"/>
              <w:left w:val="single" w:sz="4" w:space="0" w:color="auto"/>
              <w:bottom w:val="single" w:sz="4" w:space="0" w:color="auto"/>
              <w:right w:val="single" w:sz="4" w:space="0" w:color="auto"/>
            </w:tcBorders>
          </w:tcPr>
          <w:p w14:paraId="7C611CFF" w14:textId="77777777" w:rsidR="00DE0815" w:rsidRPr="00E03315" w:rsidRDefault="00DE0815" w:rsidP="00E14FAE">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4A26251" w14:textId="77777777" w:rsidR="00DE0815" w:rsidRDefault="00DE0815" w:rsidP="00E14FAE">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4A284AF" w14:textId="77777777" w:rsidR="00DE0815" w:rsidRDefault="00DE0815" w:rsidP="00E14FAE">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79C8FD72" w14:textId="77777777" w:rsidR="00DE0815" w:rsidRDefault="00DE0815" w:rsidP="00E14FAE">
            <w:pPr>
              <w:pStyle w:val="TAC"/>
            </w:pPr>
            <w:r>
              <w:t>Inactivity Detection Time</w:t>
            </w:r>
          </w:p>
        </w:tc>
      </w:tr>
      <w:tr w:rsidR="00DE0815" w14:paraId="17024A09" w14:textId="77777777" w:rsidTr="00E14FAE">
        <w:trPr>
          <w:jc w:val="center"/>
        </w:trPr>
        <w:tc>
          <w:tcPr>
            <w:tcW w:w="1561" w:type="dxa"/>
            <w:tcBorders>
              <w:top w:val="single" w:sz="4" w:space="0" w:color="auto"/>
              <w:left w:val="single" w:sz="4" w:space="0" w:color="auto"/>
              <w:bottom w:val="single" w:sz="4" w:space="0" w:color="auto"/>
              <w:right w:val="single" w:sz="4" w:space="0" w:color="auto"/>
            </w:tcBorders>
          </w:tcPr>
          <w:p w14:paraId="2EA59DB8" w14:textId="77777777" w:rsidR="00DE0815" w:rsidRPr="0030078A" w:rsidRDefault="00DE0815" w:rsidP="00E14FAE">
            <w:pPr>
              <w:pStyle w:val="TAL"/>
            </w:pPr>
            <w:r>
              <w:lastRenderedPageBreak/>
              <w:t xml:space="preserve">Linked URR ID </w:t>
            </w:r>
          </w:p>
        </w:tc>
        <w:tc>
          <w:tcPr>
            <w:tcW w:w="336" w:type="dxa"/>
            <w:tcBorders>
              <w:top w:val="single" w:sz="4" w:space="0" w:color="auto"/>
              <w:left w:val="single" w:sz="4" w:space="0" w:color="auto"/>
              <w:bottom w:val="single" w:sz="4" w:space="0" w:color="auto"/>
              <w:right w:val="single" w:sz="4" w:space="0" w:color="auto"/>
            </w:tcBorders>
          </w:tcPr>
          <w:p w14:paraId="22A06593" w14:textId="77777777" w:rsidR="00DE0815" w:rsidRPr="007F3558" w:rsidRDefault="00DE0815" w:rsidP="00E14FAE">
            <w:pPr>
              <w:pStyle w:val="TAL"/>
              <w:jc w:val="center"/>
              <w:rPr>
                <w:szCs w:val="18"/>
                <w:lang w:val="de-DE"/>
              </w:rPr>
            </w:pPr>
            <w:r w:rsidRPr="007F3558">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7E65880C" w14:textId="77777777" w:rsidR="00DE0815" w:rsidRDefault="00DE0815" w:rsidP="00E14FAE">
            <w:pPr>
              <w:pStyle w:val="TAL"/>
            </w:pPr>
            <w:r>
              <w:rPr>
                <w:rFonts w:hint="eastAsia"/>
              </w:rPr>
              <w:t xml:space="preserve">This IE shall be present if </w:t>
            </w:r>
            <w:r>
              <w:t xml:space="preserve">linked usage reporting is required. When present, this IE shall contain the linked URR ID which is related with this URR (see </w:t>
            </w:r>
            <w:proofErr w:type="spellStart"/>
            <w:r>
              <w:t>subclause</w:t>
            </w:r>
            <w:proofErr w:type="spellEnd"/>
            <w:r>
              <w:t xml:space="preserve"> 5.2.</w:t>
            </w:r>
            <w:r w:rsidRPr="00634722">
              <w:t>2</w:t>
            </w:r>
            <w:r>
              <w:t xml:space="preserve">.4). </w:t>
            </w:r>
          </w:p>
          <w:p w14:paraId="182137C9" w14:textId="77777777" w:rsidR="00DE0815" w:rsidRDefault="00DE0815" w:rsidP="00E14FAE">
            <w:pPr>
              <w:pStyle w:val="TAL"/>
            </w:pPr>
          </w:p>
        </w:tc>
        <w:tc>
          <w:tcPr>
            <w:tcW w:w="370" w:type="dxa"/>
            <w:tcBorders>
              <w:top w:val="single" w:sz="4" w:space="0" w:color="auto"/>
              <w:left w:val="single" w:sz="4" w:space="0" w:color="auto"/>
              <w:bottom w:val="single" w:sz="4" w:space="0" w:color="auto"/>
              <w:right w:val="single" w:sz="4" w:space="0" w:color="auto"/>
            </w:tcBorders>
          </w:tcPr>
          <w:p w14:paraId="4D65E493" w14:textId="77777777" w:rsidR="00DE0815" w:rsidRDefault="00DE0815" w:rsidP="00E14FAE">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8FEAAFA" w14:textId="77777777" w:rsidR="00DE0815" w:rsidRDefault="00DE0815" w:rsidP="00E14FAE">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CF20EEA" w14:textId="77777777" w:rsidR="00DE0815" w:rsidRDefault="00DE0815" w:rsidP="00E14FAE">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2D32F589" w14:textId="77777777" w:rsidR="00DE0815" w:rsidRDefault="00DE0815" w:rsidP="00E14FAE">
            <w:pPr>
              <w:pStyle w:val="TAC"/>
            </w:pPr>
            <w:r>
              <w:t xml:space="preserve">Linked URR ID </w:t>
            </w:r>
          </w:p>
        </w:tc>
      </w:tr>
      <w:tr w:rsidR="00DE0815" w14:paraId="507A9EE8" w14:textId="77777777" w:rsidTr="00E14FAE">
        <w:trPr>
          <w:jc w:val="center"/>
        </w:trPr>
        <w:tc>
          <w:tcPr>
            <w:tcW w:w="1561" w:type="dxa"/>
            <w:tcBorders>
              <w:top w:val="single" w:sz="4" w:space="0" w:color="auto"/>
              <w:left w:val="single" w:sz="4" w:space="0" w:color="auto"/>
              <w:bottom w:val="single" w:sz="4" w:space="0" w:color="auto"/>
              <w:right w:val="single" w:sz="4" w:space="0" w:color="auto"/>
            </w:tcBorders>
          </w:tcPr>
          <w:p w14:paraId="4DDEF6C3" w14:textId="77777777" w:rsidR="00DE0815" w:rsidRDefault="00DE0815" w:rsidP="00E14FAE">
            <w:pPr>
              <w:pStyle w:val="TAL"/>
            </w:pPr>
            <w:r>
              <w:t>Measurement Information</w:t>
            </w:r>
          </w:p>
        </w:tc>
        <w:tc>
          <w:tcPr>
            <w:tcW w:w="336" w:type="dxa"/>
            <w:tcBorders>
              <w:top w:val="single" w:sz="4" w:space="0" w:color="auto"/>
              <w:left w:val="single" w:sz="4" w:space="0" w:color="auto"/>
              <w:bottom w:val="single" w:sz="4" w:space="0" w:color="auto"/>
              <w:right w:val="single" w:sz="4" w:space="0" w:color="auto"/>
            </w:tcBorders>
          </w:tcPr>
          <w:p w14:paraId="7DAD7938" w14:textId="77777777" w:rsidR="00DE0815" w:rsidRPr="007F3558" w:rsidRDefault="00DE0815" w:rsidP="00E14FAE">
            <w:pPr>
              <w:pStyle w:val="TAL"/>
              <w:jc w:val="center"/>
              <w:rPr>
                <w:szCs w:val="18"/>
                <w:lang w:val="de-DE"/>
              </w:rPr>
            </w:pPr>
            <w:r w:rsidRPr="00121CFE">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03104625" w14:textId="77777777" w:rsidR="00DE0815" w:rsidRPr="00121CFE" w:rsidRDefault="00DE0815" w:rsidP="00E14FAE">
            <w:pPr>
              <w:pStyle w:val="TAL"/>
            </w:pPr>
            <w:r w:rsidRPr="00121CFE">
              <w:t>This IE shall be included if any of the following flag is set to 1.</w:t>
            </w:r>
          </w:p>
          <w:p w14:paraId="225FA307" w14:textId="77777777" w:rsidR="00DE0815" w:rsidRPr="00121CFE" w:rsidRDefault="00DE0815" w:rsidP="00E14FAE">
            <w:pPr>
              <w:pStyle w:val="TAL"/>
            </w:pPr>
            <w:r w:rsidRPr="00121CFE">
              <w:t>Applicable flags are:</w:t>
            </w:r>
          </w:p>
          <w:p w14:paraId="49FE161E" w14:textId="77777777" w:rsidR="00DE0815" w:rsidRPr="002B5E0B" w:rsidRDefault="00DE0815" w:rsidP="00E14FAE">
            <w:pPr>
              <w:pStyle w:val="B1"/>
              <w:rPr>
                <w:rFonts w:ascii="Arial" w:hAnsi="Arial" w:cs="Arial"/>
                <w:sz w:val="18"/>
                <w:szCs w:val="18"/>
              </w:rPr>
            </w:pPr>
            <w:r w:rsidRPr="002B5E0B">
              <w:rPr>
                <w:rFonts w:ascii="Arial" w:hAnsi="Arial" w:cs="Arial"/>
                <w:sz w:val="18"/>
                <w:szCs w:val="18"/>
              </w:rPr>
              <w:t>-</w:t>
            </w:r>
            <w:r w:rsidRPr="002B5E0B">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p>
        </w:tc>
        <w:tc>
          <w:tcPr>
            <w:tcW w:w="370" w:type="dxa"/>
            <w:tcBorders>
              <w:top w:val="single" w:sz="4" w:space="0" w:color="auto"/>
              <w:left w:val="single" w:sz="4" w:space="0" w:color="auto"/>
              <w:bottom w:val="single" w:sz="4" w:space="0" w:color="auto"/>
              <w:right w:val="single" w:sz="4" w:space="0" w:color="auto"/>
            </w:tcBorders>
          </w:tcPr>
          <w:p w14:paraId="33A34DD2" w14:textId="77777777" w:rsidR="00DE0815" w:rsidRPr="00121CFE" w:rsidRDefault="00DE0815" w:rsidP="00E14FAE">
            <w:pPr>
              <w:pStyle w:val="TAC"/>
            </w:pPr>
          </w:p>
          <w:p w14:paraId="1AED51B9" w14:textId="77777777" w:rsidR="00DE0815" w:rsidRPr="00121CFE" w:rsidRDefault="00DE0815" w:rsidP="00E14FAE">
            <w:pPr>
              <w:pStyle w:val="TAC"/>
            </w:pPr>
          </w:p>
          <w:p w14:paraId="1D64F748" w14:textId="77777777" w:rsidR="00DE0815" w:rsidRPr="00121CFE" w:rsidRDefault="00DE0815" w:rsidP="00E14FAE">
            <w:pPr>
              <w:pStyle w:val="TAC"/>
            </w:pPr>
          </w:p>
          <w:p w14:paraId="456F4D2A" w14:textId="77777777" w:rsidR="00DE0815" w:rsidRDefault="00DE0815" w:rsidP="00E14FAE">
            <w:pPr>
              <w:pStyle w:val="TAC"/>
              <w:rPr>
                <w:lang w:val="sv-SE"/>
              </w:rPr>
            </w:pPr>
            <w:r w:rsidRPr="00121CFE">
              <w:rPr>
                <w:lang w:val="sv-SE"/>
              </w:rPr>
              <w:t>-</w:t>
            </w:r>
          </w:p>
        </w:tc>
        <w:tc>
          <w:tcPr>
            <w:tcW w:w="370" w:type="dxa"/>
            <w:tcBorders>
              <w:top w:val="single" w:sz="4" w:space="0" w:color="auto"/>
              <w:left w:val="single" w:sz="4" w:space="0" w:color="auto"/>
              <w:bottom w:val="single" w:sz="4" w:space="0" w:color="auto"/>
              <w:right w:val="single" w:sz="4" w:space="0" w:color="auto"/>
            </w:tcBorders>
          </w:tcPr>
          <w:p w14:paraId="59F00D16" w14:textId="77777777" w:rsidR="00DE0815" w:rsidRDefault="00DE0815" w:rsidP="00E14FAE">
            <w:pPr>
              <w:pStyle w:val="TAC"/>
            </w:pPr>
          </w:p>
          <w:p w14:paraId="6932F41C" w14:textId="77777777" w:rsidR="00DE0815" w:rsidRDefault="00DE0815" w:rsidP="00E14FAE">
            <w:pPr>
              <w:pStyle w:val="TAC"/>
            </w:pPr>
          </w:p>
          <w:p w14:paraId="62CBBE52" w14:textId="77777777" w:rsidR="00DE0815" w:rsidRDefault="00DE0815" w:rsidP="00E14FAE">
            <w:pPr>
              <w:pStyle w:val="TAC"/>
            </w:pPr>
          </w:p>
          <w:p w14:paraId="3D513C10" w14:textId="77777777" w:rsidR="00DE0815" w:rsidRDefault="00DE0815" w:rsidP="00E14FAE">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079F758" w14:textId="77777777" w:rsidR="00DE0815" w:rsidRDefault="00DE0815" w:rsidP="00E14FAE">
            <w:pPr>
              <w:pStyle w:val="TAC"/>
            </w:pPr>
          </w:p>
          <w:p w14:paraId="1212DA64" w14:textId="77777777" w:rsidR="00DE0815" w:rsidRDefault="00DE0815" w:rsidP="00E14FAE">
            <w:pPr>
              <w:pStyle w:val="TAC"/>
            </w:pPr>
          </w:p>
          <w:p w14:paraId="7850E5B2" w14:textId="77777777" w:rsidR="00DE0815" w:rsidRDefault="00DE0815" w:rsidP="00E14FAE">
            <w:pPr>
              <w:pStyle w:val="TAC"/>
            </w:pPr>
          </w:p>
          <w:p w14:paraId="5288E6C8" w14:textId="77777777" w:rsidR="00DE0815" w:rsidRDefault="00DE0815" w:rsidP="00E14FAE">
            <w:pPr>
              <w:pStyle w:val="TAC"/>
            </w:pPr>
            <w:r>
              <w:t>-</w:t>
            </w:r>
          </w:p>
        </w:tc>
        <w:tc>
          <w:tcPr>
            <w:tcW w:w="1405" w:type="dxa"/>
            <w:tcBorders>
              <w:top w:val="single" w:sz="4" w:space="0" w:color="auto"/>
              <w:left w:val="single" w:sz="4" w:space="0" w:color="auto"/>
              <w:bottom w:val="single" w:sz="4" w:space="0" w:color="auto"/>
              <w:right w:val="single" w:sz="4" w:space="0" w:color="auto"/>
            </w:tcBorders>
          </w:tcPr>
          <w:p w14:paraId="690A7014" w14:textId="77777777" w:rsidR="00DE0815" w:rsidRDefault="00DE0815" w:rsidP="00E14FAE">
            <w:pPr>
              <w:pStyle w:val="TAC"/>
            </w:pPr>
            <w:r>
              <w:t>Measurement Information</w:t>
            </w:r>
          </w:p>
        </w:tc>
      </w:tr>
      <w:tr w:rsidR="00DE0815" w14:paraId="0FC5FD94" w14:textId="77777777" w:rsidTr="00E14FAE">
        <w:trPr>
          <w:jc w:val="center"/>
        </w:trPr>
        <w:tc>
          <w:tcPr>
            <w:tcW w:w="1561" w:type="dxa"/>
            <w:tcBorders>
              <w:top w:val="single" w:sz="4" w:space="0" w:color="auto"/>
              <w:left w:val="single" w:sz="4" w:space="0" w:color="auto"/>
              <w:bottom w:val="single" w:sz="4" w:space="0" w:color="auto"/>
              <w:right w:val="single" w:sz="4" w:space="0" w:color="auto"/>
            </w:tcBorders>
          </w:tcPr>
          <w:p w14:paraId="0B2F1CDA" w14:textId="77777777" w:rsidR="00DE0815" w:rsidRDefault="00DE0815" w:rsidP="00E14FAE">
            <w:pPr>
              <w:pStyle w:val="TAL"/>
            </w:pPr>
            <w:r w:rsidRPr="003075E2">
              <w:t>Time Quota Mechanism</w:t>
            </w:r>
          </w:p>
        </w:tc>
        <w:tc>
          <w:tcPr>
            <w:tcW w:w="336" w:type="dxa"/>
            <w:tcBorders>
              <w:top w:val="single" w:sz="4" w:space="0" w:color="auto"/>
              <w:left w:val="single" w:sz="4" w:space="0" w:color="auto"/>
              <w:bottom w:val="single" w:sz="4" w:space="0" w:color="auto"/>
              <w:right w:val="single" w:sz="4" w:space="0" w:color="auto"/>
            </w:tcBorders>
          </w:tcPr>
          <w:p w14:paraId="29728042" w14:textId="77777777" w:rsidR="00DE0815" w:rsidRPr="00121CFE" w:rsidRDefault="00DE0815" w:rsidP="00E14FAE">
            <w:pPr>
              <w:pStyle w:val="TAL"/>
              <w:jc w:val="center"/>
              <w:rPr>
                <w:szCs w:val="18"/>
                <w:lang w:val="de-DE"/>
              </w:rPr>
            </w:pPr>
            <w:r w:rsidRPr="00D61005">
              <w:rPr>
                <w:rFonts w:hint="eastAsia"/>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28AF2C22" w14:textId="77777777" w:rsidR="00DE0815" w:rsidRPr="00121CFE" w:rsidRDefault="00DE0815" w:rsidP="00E14FAE">
            <w:pPr>
              <w:pStyle w:val="TAL"/>
            </w:pPr>
            <w:r w:rsidRPr="003075E2">
              <w:rPr>
                <w:rFonts w:hint="eastAsia"/>
              </w:rPr>
              <w:t xml:space="preserve">This IE shall be present if </w:t>
            </w:r>
            <w:r w:rsidRPr="003075E2">
              <w:t>time-based measurement based on CTP or DTP</w:t>
            </w:r>
            <w:r w:rsidRPr="006A5634">
              <w:t xml:space="preserve"> </w:t>
            </w:r>
            <w:r w:rsidRPr="003075E2">
              <w:t>needs to be modified.</w:t>
            </w:r>
          </w:p>
        </w:tc>
        <w:tc>
          <w:tcPr>
            <w:tcW w:w="370" w:type="dxa"/>
            <w:tcBorders>
              <w:top w:val="single" w:sz="4" w:space="0" w:color="auto"/>
              <w:left w:val="single" w:sz="4" w:space="0" w:color="auto"/>
              <w:bottom w:val="single" w:sz="4" w:space="0" w:color="auto"/>
              <w:right w:val="single" w:sz="4" w:space="0" w:color="auto"/>
            </w:tcBorders>
          </w:tcPr>
          <w:p w14:paraId="633CEB1E" w14:textId="77777777" w:rsidR="00DE0815" w:rsidRPr="00121CFE" w:rsidRDefault="00DE0815" w:rsidP="00E14FAE">
            <w:pPr>
              <w:pStyle w:val="TAC"/>
            </w:pPr>
            <w:r w:rsidRPr="003075E2">
              <w:t>-</w:t>
            </w:r>
          </w:p>
        </w:tc>
        <w:tc>
          <w:tcPr>
            <w:tcW w:w="370" w:type="dxa"/>
            <w:tcBorders>
              <w:top w:val="single" w:sz="4" w:space="0" w:color="auto"/>
              <w:left w:val="single" w:sz="4" w:space="0" w:color="auto"/>
              <w:bottom w:val="single" w:sz="4" w:space="0" w:color="auto"/>
              <w:right w:val="single" w:sz="4" w:space="0" w:color="auto"/>
            </w:tcBorders>
          </w:tcPr>
          <w:p w14:paraId="3314C4C7" w14:textId="77777777" w:rsidR="00DE0815" w:rsidRDefault="00DE0815" w:rsidP="00E14FAE">
            <w:pPr>
              <w:pStyle w:val="TAC"/>
            </w:pPr>
            <w:r w:rsidRPr="003075E2">
              <w:t>X</w:t>
            </w:r>
          </w:p>
        </w:tc>
        <w:tc>
          <w:tcPr>
            <w:tcW w:w="370" w:type="dxa"/>
            <w:tcBorders>
              <w:top w:val="single" w:sz="4" w:space="0" w:color="auto"/>
              <w:left w:val="single" w:sz="4" w:space="0" w:color="auto"/>
              <w:bottom w:val="single" w:sz="4" w:space="0" w:color="auto"/>
              <w:right w:val="single" w:sz="4" w:space="0" w:color="auto"/>
            </w:tcBorders>
          </w:tcPr>
          <w:p w14:paraId="3ECDC8D4" w14:textId="77777777" w:rsidR="00DE0815" w:rsidRDefault="00DE0815" w:rsidP="00E14FAE">
            <w:pPr>
              <w:pStyle w:val="TAC"/>
            </w:pPr>
            <w:r w:rsidRPr="003075E2">
              <w:t>-</w:t>
            </w:r>
          </w:p>
        </w:tc>
        <w:tc>
          <w:tcPr>
            <w:tcW w:w="1405" w:type="dxa"/>
            <w:tcBorders>
              <w:top w:val="single" w:sz="4" w:space="0" w:color="auto"/>
              <w:left w:val="single" w:sz="4" w:space="0" w:color="auto"/>
              <w:bottom w:val="single" w:sz="4" w:space="0" w:color="auto"/>
              <w:right w:val="single" w:sz="4" w:space="0" w:color="auto"/>
            </w:tcBorders>
          </w:tcPr>
          <w:p w14:paraId="779E523E" w14:textId="77777777" w:rsidR="00DE0815" w:rsidRDefault="00DE0815" w:rsidP="00E14FAE">
            <w:pPr>
              <w:pStyle w:val="TAC"/>
            </w:pPr>
            <w:r w:rsidRPr="003075E2">
              <w:t>Time Quota Mechanism</w:t>
            </w:r>
          </w:p>
        </w:tc>
      </w:tr>
      <w:tr w:rsidR="00FC4DC1" w14:paraId="0E8F8220" w14:textId="77777777" w:rsidTr="00FC4DC1">
        <w:trPr>
          <w:jc w:val="center"/>
          <w:ins w:id="4" w:author="Microsoft Office User" w:date="2017-11-14T10:44:00Z"/>
        </w:trPr>
        <w:tc>
          <w:tcPr>
            <w:tcW w:w="1561" w:type="dxa"/>
            <w:tcBorders>
              <w:top w:val="single" w:sz="4" w:space="0" w:color="auto"/>
              <w:left w:val="single" w:sz="4" w:space="0" w:color="auto"/>
              <w:bottom w:val="single" w:sz="4" w:space="0" w:color="auto"/>
              <w:right w:val="single" w:sz="4" w:space="0" w:color="auto"/>
            </w:tcBorders>
          </w:tcPr>
          <w:p w14:paraId="7F646627" w14:textId="77777777" w:rsidR="00FC4DC1" w:rsidRPr="003075E2" w:rsidRDefault="00FC4DC1" w:rsidP="00E14FAE">
            <w:pPr>
              <w:pStyle w:val="TAL"/>
              <w:rPr>
                <w:ins w:id="5" w:author="Microsoft Office User" w:date="2017-11-14T10:44:00Z"/>
              </w:rPr>
            </w:pPr>
            <w:ins w:id="6" w:author="Microsoft Office User" w:date="2017-11-14T10:44:00Z">
              <w:r>
                <w:t>Adjust Volume Measurement</w:t>
              </w:r>
            </w:ins>
          </w:p>
        </w:tc>
        <w:tc>
          <w:tcPr>
            <w:tcW w:w="336" w:type="dxa"/>
            <w:tcBorders>
              <w:top w:val="single" w:sz="4" w:space="0" w:color="auto"/>
              <w:left w:val="single" w:sz="4" w:space="0" w:color="auto"/>
              <w:bottom w:val="single" w:sz="4" w:space="0" w:color="auto"/>
              <w:right w:val="single" w:sz="4" w:space="0" w:color="auto"/>
            </w:tcBorders>
          </w:tcPr>
          <w:p w14:paraId="49AFDA62" w14:textId="77777777" w:rsidR="00FC4DC1" w:rsidRPr="00D61005" w:rsidRDefault="00FC4DC1" w:rsidP="00E14FAE">
            <w:pPr>
              <w:pStyle w:val="TAL"/>
              <w:jc w:val="center"/>
              <w:rPr>
                <w:ins w:id="7" w:author="Microsoft Office User" w:date="2017-11-14T10:44:00Z"/>
                <w:szCs w:val="18"/>
                <w:lang w:val="de-DE"/>
              </w:rPr>
            </w:pPr>
            <w:ins w:id="8" w:author="Microsoft Office User" w:date="2017-11-14T10:44:00Z">
              <w:r>
                <w:rPr>
                  <w:szCs w:val="18"/>
                  <w:lang w:val="de-DE"/>
                </w:rPr>
                <w:t>C</w:t>
              </w:r>
            </w:ins>
          </w:p>
        </w:tc>
        <w:tc>
          <w:tcPr>
            <w:tcW w:w="4672" w:type="dxa"/>
            <w:tcBorders>
              <w:top w:val="single" w:sz="4" w:space="0" w:color="auto"/>
              <w:left w:val="single" w:sz="4" w:space="0" w:color="auto"/>
              <w:bottom w:val="single" w:sz="4" w:space="0" w:color="auto"/>
              <w:right w:val="single" w:sz="4" w:space="0" w:color="auto"/>
            </w:tcBorders>
          </w:tcPr>
          <w:p w14:paraId="7A59B0F3" w14:textId="77777777" w:rsidR="00FC4DC1" w:rsidRPr="003075E2" w:rsidRDefault="00FC4DC1" w:rsidP="00E14FAE">
            <w:pPr>
              <w:pStyle w:val="TAL"/>
              <w:rPr>
                <w:ins w:id="9" w:author="Microsoft Office User" w:date="2017-11-14T10:44:00Z"/>
              </w:rPr>
            </w:pPr>
            <w:ins w:id="10" w:author="Microsoft Office User" w:date="2017-11-14T10:44:00Z">
              <w:r>
                <w:t>This IE shall be present if the bearer-level URR usage needs to be updated(subtracted) due to PGWCDR generation for Maximum-Change-Condition</w:t>
              </w:r>
            </w:ins>
          </w:p>
        </w:tc>
        <w:tc>
          <w:tcPr>
            <w:tcW w:w="370" w:type="dxa"/>
            <w:tcBorders>
              <w:top w:val="single" w:sz="4" w:space="0" w:color="auto"/>
              <w:left w:val="single" w:sz="4" w:space="0" w:color="auto"/>
              <w:bottom w:val="single" w:sz="4" w:space="0" w:color="auto"/>
              <w:right w:val="single" w:sz="4" w:space="0" w:color="auto"/>
            </w:tcBorders>
          </w:tcPr>
          <w:p w14:paraId="5DE641D4" w14:textId="77777777" w:rsidR="00FC4DC1" w:rsidRPr="003075E2" w:rsidRDefault="00FC4DC1" w:rsidP="00E14FAE">
            <w:pPr>
              <w:pStyle w:val="TAC"/>
              <w:rPr>
                <w:ins w:id="11" w:author="Microsoft Office User" w:date="2017-11-14T10:44:00Z"/>
              </w:rPr>
            </w:pPr>
            <w:ins w:id="12" w:author="Microsoft Office User" w:date="2017-11-14T10:44:00Z">
              <w:r>
                <w:t>-</w:t>
              </w:r>
            </w:ins>
          </w:p>
        </w:tc>
        <w:tc>
          <w:tcPr>
            <w:tcW w:w="370" w:type="dxa"/>
            <w:tcBorders>
              <w:top w:val="single" w:sz="4" w:space="0" w:color="auto"/>
              <w:left w:val="single" w:sz="4" w:space="0" w:color="auto"/>
              <w:bottom w:val="single" w:sz="4" w:space="0" w:color="auto"/>
              <w:right w:val="single" w:sz="4" w:space="0" w:color="auto"/>
            </w:tcBorders>
          </w:tcPr>
          <w:p w14:paraId="65783D0D" w14:textId="77777777" w:rsidR="00FC4DC1" w:rsidRPr="003075E2" w:rsidRDefault="00FC4DC1" w:rsidP="00E14FAE">
            <w:pPr>
              <w:pStyle w:val="TAC"/>
              <w:rPr>
                <w:ins w:id="13" w:author="Microsoft Office User" w:date="2017-11-14T10:44:00Z"/>
              </w:rPr>
            </w:pPr>
            <w:ins w:id="14" w:author="Microsoft Office User" w:date="2017-11-14T10:44:00Z">
              <w:r>
                <w:t>X</w:t>
              </w:r>
            </w:ins>
          </w:p>
        </w:tc>
        <w:tc>
          <w:tcPr>
            <w:tcW w:w="370" w:type="dxa"/>
            <w:tcBorders>
              <w:top w:val="single" w:sz="4" w:space="0" w:color="auto"/>
              <w:left w:val="single" w:sz="4" w:space="0" w:color="auto"/>
              <w:bottom w:val="single" w:sz="4" w:space="0" w:color="auto"/>
              <w:right w:val="single" w:sz="4" w:space="0" w:color="auto"/>
            </w:tcBorders>
          </w:tcPr>
          <w:p w14:paraId="50CB1029" w14:textId="77777777" w:rsidR="00FC4DC1" w:rsidRPr="003075E2" w:rsidRDefault="00FC4DC1" w:rsidP="00E14FAE">
            <w:pPr>
              <w:pStyle w:val="TAC"/>
              <w:rPr>
                <w:ins w:id="15" w:author="Microsoft Office User" w:date="2017-11-14T10:44:00Z"/>
              </w:rPr>
            </w:pPr>
            <w:ins w:id="16" w:author="Microsoft Office User" w:date="2017-11-14T10:44:00Z">
              <w:r>
                <w:t>-</w:t>
              </w:r>
            </w:ins>
          </w:p>
        </w:tc>
        <w:tc>
          <w:tcPr>
            <w:tcW w:w="1405" w:type="dxa"/>
            <w:tcBorders>
              <w:top w:val="single" w:sz="4" w:space="0" w:color="auto"/>
              <w:left w:val="single" w:sz="4" w:space="0" w:color="auto"/>
              <w:bottom w:val="single" w:sz="4" w:space="0" w:color="auto"/>
              <w:right w:val="single" w:sz="4" w:space="0" w:color="auto"/>
            </w:tcBorders>
          </w:tcPr>
          <w:p w14:paraId="1937D914" w14:textId="77777777" w:rsidR="00FC4DC1" w:rsidRPr="003075E2" w:rsidRDefault="00FC4DC1" w:rsidP="00E14FAE">
            <w:pPr>
              <w:pStyle w:val="TAC"/>
              <w:rPr>
                <w:ins w:id="17" w:author="Microsoft Office User" w:date="2017-11-14T10:44:00Z"/>
              </w:rPr>
            </w:pPr>
            <w:ins w:id="18" w:author="Microsoft Office User" w:date="2017-11-14T10:44:00Z">
              <w:r>
                <w:t>Volume Measurement</w:t>
              </w:r>
            </w:ins>
          </w:p>
        </w:tc>
      </w:tr>
    </w:tbl>
    <w:p w14:paraId="4324AF07" w14:textId="30C136E9" w:rsidR="00DE0815" w:rsidDel="00FC4DC1" w:rsidRDefault="00DE0815" w:rsidP="00FC4DC1">
      <w:pPr>
        <w:pStyle w:val="Heading4"/>
        <w:ind w:left="0" w:firstLine="0"/>
        <w:rPr>
          <w:del w:id="19" w:author="Microsoft Office User" w:date="2017-11-14T10:44:00Z"/>
        </w:rPr>
        <w:pPrChange w:id="20" w:author="Microsoft Office User" w:date="2017-11-14T10:44:00Z">
          <w:pPr>
            <w:pStyle w:val="Heading4"/>
          </w:pPr>
        </w:pPrChange>
      </w:pPr>
      <w:bookmarkStart w:id="21" w:name="_GoBack"/>
      <w:bookmarkEnd w:id="21"/>
    </w:p>
    <w:p w14:paraId="715B8A63" w14:textId="77777777" w:rsidR="00DE0815" w:rsidDel="00FC4DC1" w:rsidRDefault="00DE0815" w:rsidP="005C2502">
      <w:pPr>
        <w:pStyle w:val="Heading4"/>
        <w:rPr>
          <w:del w:id="22" w:author="Microsoft Office User" w:date="2017-11-14T10:44:00Z"/>
        </w:rPr>
      </w:pPr>
    </w:p>
    <w:bookmarkEnd w:id="2"/>
    <w:p w14:paraId="7E0169C3" w14:textId="77777777" w:rsidR="00506543" w:rsidRDefault="00506543" w:rsidP="00506543"/>
    <w:p w14:paraId="17C6FADF" w14:textId="77777777" w:rsidR="005E2D56" w:rsidRDefault="005E2D56" w:rsidP="005E2D56">
      <w:pPr>
        <w:pStyle w:val="CRCoverPage"/>
        <w:spacing w:afterLines="50"/>
        <w:rPr>
          <w:ins w:id="23" w:author="Microsoft Office User" w:date="2017-10-25T17:06:00Z"/>
          <w:noProof/>
          <w:lang w:eastAsia="zh-CN"/>
        </w:rPr>
      </w:pPr>
      <w:ins w:id="24" w:author="Microsoft Office User" w:date="2017-10-25T17:06:00Z">
        <w:r>
          <w:rPr>
            <w:noProof/>
            <w:lang w:eastAsia="zh-CN"/>
          </w:rPr>
          <w:t>The Adjust Volume Measurement IE is used in PGWCDR reporting happens at Service-Data-Flow(SDF) level and triggers are applicable at both SDF as well as IP-CAN Bearer level.</w:t>
        </w:r>
      </w:ins>
    </w:p>
    <w:p w14:paraId="4792EF5D" w14:textId="77777777" w:rsidR="005E2D56" w:rsidRDefault="005E2D56" w:rsidP="005E2D56">
      <w:pPr>
        <w:rPr>
          <w:ins w:id="25" w:author="Microsoft Office User" w:date="2017-10-25T17:06:00Z"/>
        </w:rPr>
      </w:pPr>
      <w:ins w:id="26" w:author="Microsoft Office User" w:date="2017-10-25T17:06:00Z">
        <w:r>
          <w:rPr>
            <w:noProof/>
            <w:lang w:eastAsia="zh-CN"/>
          </w:rPr>
          <w:t>The decision to generate a PGWCDR or not will be taken by the CP function, hence there is a need to let UP function know if the SDF level usage need to be deducted from Bearer-level URR.</w:t>
        </w:r>
      </w:ins>
    </w:p>
    <w:p w14:paraId="5DD8370A" w14:textId="77777777" w:rsidR="005E2D56" w:rsidRDefault="005E2D56" w:rsidP="00506543"/>
    <w:p w14:paraId="174349D0" w14:textId="77777777" w:rsidR="00506543" w:rsidRPr="006B5418" w:rsidRDefault="00506543" w:rsidP="005065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B059714" w14:textId="77777777" w:rsidR="00506543" w:rsidRDefault="00506543" w:rsidP="00170D7B">
      <w:pPr>
        <w:tabs>
          <w:tab w:val="left" w:pos="1987"/>
        </w:tabs>
      </w:pPr>
    </w:p>
    <w:p w14:paraId="33757739" w14:textId="77777777" w:rsidR="00506543" w:rsidRPr="008D16C4" w:rsidRDefault="00506543" w:rsidP="00506543">
      <w:pPr>
        <w:pStyle w:val="Heading3"/>
        <w:rPr>
          <w:rFonts w:cs="Arial"/>
          <w:bCs/>
          <w:lang w:val="en-US"/>
        </w:rPr>
      </w:pPr>
      <w:bookmarkStart w:id="27" w:name="_Toc493230723"/>
      <w:r>
        <w:t>7.5.</w:t>
      </w:r>
      <w:r w:rsidRPr="00F64C09">
        <w:rPr>
          <w:lang w:val="en-US"/>
        </w:rPr>
        <w:t>9</w:t>
      </w:r>
      <w:r>
        <w:tab/>
      </w:r>
      <w:proofErr w:type="spellStart"/>
      <w:r w:rsidRPr="00F64C09">
        <w:rPr>
          <w:lang w:val="en-US"/>
        </w:rPr>
        <w:t>Sx</w:t>
      </w:r>
      <w:proofErr w:type="spellEnd"/>
      <w:r w:rsidRPr="00F64C09">
        <w:rPr>
          <w:lang w:val="en-US"/>
        </w:rPr>
        <w:t xml:space="preserve"> </w:t>
      </w:r>
      <w:r w:rsidRPr="00EA0173">
        <w:t xml:space="preserve">Session </w:t>
      </w:r>
      <w:r>
        <w:t xml:space="preserve">Report </w:t>
      </w:r>
      <w:r w:rsidRPr="008D16C4">
        <w:rPr>
          <w:lang w:val="en-US"/>
        </w:rPr>
        <w:t>Response</w:t>
      </w:r>
      <w:bookmarkEnd w:id="27"/>
    </w:p>
    <w:p w14:paraId="3C6BA7A4" w14:textId="77777777" w:rsidR="00506543" w:rsidRPr="000B18F9" w:rsidRDefault="00506543" w:rsidP="00506543">
      <w:pPr>
        <w:pStyle w:val="Heading4"/>
        <w:rPr>
          <w:rFonts w:cs="Arial"/>
          <w:bCs/>
        </w:rPr>
      </w:pPr>
      <w:bookmarkStart w:id="28" w:name="_Toc493230724"/>
      <w:r>
        <w:t>7.5</w:t>
      </w:r>
      <w:r w:rsidRPr="00EA0173">
        <w:t>.</w:t>
      </w:r>
      <w:r>
        <w:t>9</w:t>
      </w:r>
      <w:r w:rsidRPr="002114B7">
        <w:t>.</w:t>
      </w:r>
      <w:r w:rsidRPr="000B18F9">
        <w:t>1</w:t>
      </w:r>
      <w:r w:rsidRPr="002114B7">
        <w:tab/>
      </w:r>
      <w:r w:rsidRPr="000B18F9">
        <w:t>General</w:t>
      </w:r>
      <w:bookmarkEnd w:id="28"/>
    </w:p>
    <w:p w14:paraId="090B0191" w14:textId="77777777" w:rsidR="00506543" w:rsidRDefault="00506543" w:rsidP="00506543">
      <w:pPr>
        <w:rPr>
          <w:rFonts w:ascii="Arial" w:hAnsi="Arial" w:cs="Arial"/>
          <w:bCs/>
        </w:rPr>
      </w:pPr>
      <w:r>
        <w:rPr>
          <w:rFonts w:ascii="Arial" w:hAnsi="Arial" w:cs="Arial"/>
          <w:bCs/>
        </w:rPr>
        <w:t xml:space="preserve">The </w:t>
      </w:r>
      <w:proofErr w:type="spellStart"/>
      <w:r>
        <w:rPr>
          <w:rFonts w:ascii="Arial" w:hAnsi="Arial" w:cs="Arial"/>
          <w:bCs/>
        </w:rPr>
        <w:t>Sx</w:t>
      </w:r>
      <w:proofErr w:type="spellEnd"/>
      <w:r>
        <w:rPr>
          <w:rFonts w:ascii="Arial" w:hAnsi="Arial" w:cs="Arial"/>
          <w:bCs/>
        </w:rPr>
        <w:t xml:space="preserve"> Session </w:t>
      </w:r>
      <w:r w:rsidRPr="004D56A3">
        <w:rPr>
          <w:rFonts w:ascii="Arial" w:hAnsi="Arial" w:cs="Arial"/>
          <w:bCs/>
        </w:rPr>
        <w:t>Report</w:t>
      </w:r>
      <w:r>
        <w:rPr>
          <w:rFonts w:ascii="Arial" w:hAnsi="Arial" w:cs="Arial"/>
          <w:bCs/>
        </w:rPr>
        <w:t xml:space="preserve"> Response shall be sent over the </w:t>
      </w:r>
      <w:proofErr w:type="spellStart"/>
      <w:r>
        <w:rPr>
          <w:rFonts w:ascii="Arial" w:hAnsi="Arial" w:cs="Arial"/>
          <w:bCs/>
        </w:rPr>
        <w:t>Sxa</w:t>
      </w:r>
      <w:proofErr w:type="spellEnd"/>
      <w:r>
        <w:rPr>
          <w:rFonts w:ascii="Arial" w:hAnsi="Arial" w:cs="Arial"/>
          <w:bCs/>
        </w:rPr>
        <w:t xml:space="preserve">, </w:t>
      </w:r>
      <w:proofErr w:type="spellStart"/>
      <w:r>
        <w:rPr>
          <w:rFonts w:ascii="Arial" w:hAnsi="Arial" w:cs="Arial"/>
          <w:bCs/>
        </w:rPr>
        <w:t>Sxb</w:t>
      </w:r>
      <w:proofErr w:type="spellEnd"/>
      <w:r>
        <w:rPr>
          <w:rFonts w:ascii="Arial" w:hAnsi="Arial" w:cs="Arial"/>
          <w:bCs/>
        </w:rPr>
        <w:t xml:space="preserve"> and </w:t>
      </w:r>
      <w:proofErr w:type="spellStart"/>
      <w:r>
        <w:rPr>
          <w:rFonts w:ascii="Arial" w:hAnsi="Arial" w:cs="Arial"/>
          <w:bCs/>
        </w:rPr>
        <w:t>Sxc</w:t>
      </w:r>
      <w:proofErr w:type="spellEnd"/>
      <w:r>
        <w:rPr>
          <w:rFonts w:ascii="Arial" w:hAnsi="Arial" w:cs="Arial"/>
          <w:bCs/>
        </w:rPr>
        <w:t xml:space="preserve"> interface by the CP function to the UP function as a reply to the </w:t>
      </w:r>
      <w:proofErr w:type="spellStart"/>
      <w:r>
        <w:rPr>
          <w:rFonts w:ascii="Arial" w:hAnsi="Arial" w:cs="Arial"/>
          <w:bCs/>
        </w:rPr>
        <w:t>Sx</w:t>
      </w:r>
      <w:proofErr w:type="spellEnd"/>
      <w:r>
        <w:rPr>
          <w:rFonts w:ascii="Arial" w:hAnsi="Arial" w:cs="Arial"/>
          <w:bCs/>
        </w:rPr>
        <w:t xml:space="preserve"> </w:t>
      </w:r>
      <w:r w:rsidRPr="006C461A">
        <w:rPr>
          <w:rFonts w:ascii="Arial" w:hAnsi="Arial" w:cs="Arial"/>
          <w:bCs/>
        </w:rPr>
        <w:t xml:space="preserve">Session </w:t>
      </w:r>
      <w:r>
        <w:rPr>
          <w:rFonts w:ascii="Arial" w:hAnsi="Arial" w:cs="Arial"/>
          <w:bCs/>
        </w:rPr>
        <w:t>Report</w:t>
      </w:r>
      <w:r w:rsidRPr="006C461A">
        <w:rPr>
          <w:rFonts w:ascii="Arial" w:hAnsi="Arial" w:cs="Arial"/>
          <w:bCs/>
        </w:rPr>
        <w:t xml:space="preserve"> Request</w:t>
      </w:r>
      <w:r>
        <w:rPr>
          <w:rFonts w:ascii="Arial" w:hAnsi="Arial" w:cs="Arial"/>
          <w:bCs/>
        </w:rPr>
        <w:t>.</w:t>
      </w:r>
    </w:p>
    <w:p w14:paraId="0647D9FE" w14:textId="77777777" w:rsidR="00506543" w:rsidRPr="00DE3AF5" w:rsidRDefault="00506543" w:rsidP="00506543">
      <w:pPr>
        <w:pStyle w:val="TH"/>
        <w:rPr>
          <w:lang w:val="en-US"/>
        </w:rPr>
      </w:pPr>
      <w:r w:rsidRPr="00EA0173">
        <w:lastRenderedPageBreak/>
        <w:t xml:space="preserve">Table </w:t>
      </w:r>
      <w:r>
        <w:t>7.5.9</w:t>
      </w:r>
      <w:r w:rsidRPr="000B18F9">
        <w:t>.</w:t>
      </w:r>
      <w:r>
        <w:t>1</w:t>
      </w:r>
      <w:r w:rsidRPr="00EA0173">
        <w:t xml:space="preserve">-1: Information Elements in a </w:t>
      </w:r>
      <w:proofErr w:type="spellStart"/>
      <w:r>
        <w:t>Sx</w:t>
      </w:r>
      <w:proofErr w:type="spellEnd"/>
      <w:r>
        <w:t xml:space="preserve"> </w:t>
      </w:r>
      <w:r w:rsidRPr="00EA0173">
        <w:t xml:space="preserve">Session </w:t>
      </w:r>
      <w:r>
        <w:t>Report Response</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52"/>
        <w:gridCol w:w="390"/>
        <w:gridCol w:w="370"/>
        <w:gridCol w:w="370"/>
        <w:gridCol w:w="1405"/>
      </w:tblGrid>
      <w:tr w:rsidR="00506543" w:rsidRPr="009873FA" w14:paraId="6F352DA2" w14:textId="77777777" w:rsidTr="005B240D">
        <w:trPr>
          <w:jc w:val="center"/>
        </w:trPr>
        <w:tc>
          <w:tcPr>
            <w:tcW w:w="1561" w:type="dxa"/>
            <w:vMerge w:val="restart"/>
            <w:tcBorders>
              <w:top w:val="single" w:sz="4" w:space="0" w:color="auto"/>
              <w:left w:val="single" w:sz="4" w:space="0" w:color="auto"/>
              <w:right w:val="single" w:sz="4" w:space="0" w:color="auto"/>
            </w:tcBorders>
          </w:tcPr>
          <w:p w14:paraId="0D828F3D" w14:textId="77777777" w:rsidR="00506543" w:rsidRPr="009873FA" w:rsidRDefault="00506543" w:rsidP="00352441">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64BDBFD8" w14:textId="77777777" w:rsidR="00506543" w:rsidRPr="009873FA" w:rsidRDefault="00506543" w:rsidP="00352441">
            <w:pPr>
              <w:pStyle w:val="TAH"/>
            </w:pPr>
            <w:r w:rsidRPr="009873FA">
              <w:t>P</w:t>
            </w:r>
          </w:p>
        </w:tc>
        <w:tc>
          <w:tcPr>
            <w:tcW w:w="4652" w:type="dxa"/>
            <w:vMerge w:val="restart"/>
            <w:tcBorders>
              <w:top w:val="single" w:sz="4" w:space="0" w:color="auto"/>
              <w:left w:val="single" w:sz="4" w:space="0" w:color="auto"/>
              <w:right w:val="single" w:sz="4" w:space="0" w:color="auto"/>
            </w:tcBorders>
          </w:tcPr>
          <w:p w14:paraId="5E75B382" w14:textId="77777777" w:rsidR="00506543" w:rsidRPr="009873FA" w:rsidRDefault="00506543" w:rsidP="00352441">
            <w:pPr>
              <w:pStyle w:val="TAH"/>
            </w:pPr>
            <w:r w:rsidRPr="009873FA">
              <w:t>Condition / Comment</w:t>
            </w:r>
          </w:p>
        </w:tc>
        <w:tc>
          <w:tcPr>
            <w:tcW w:w="1130" w:type="dxa"/>
            <w:gridSpan w:val="3"/>
            <w:tcBorders>
              <w:top w:val="single" w:sz="4" w:space="0" w:color="auto"/>
              <w:left w:val="single" w:sz="4" w:space="0" w:color="auto"/>
              <w:bottom w:val="single" w:sz="4" w:space="0" w:color="auto"/>
              <w:right w:val="single" w:sz="4" w:space="0" w:color="auto"/>
            </w:tcBorders>
          </w:tcPr>
          <w:p w14:paraId="64746D99" w14:textId="77777777" w:rsidR="00506543" w:rsidRPr="009873FA" w:rsidRDefault="00506543" w:rsidP="00352441">
            <w:pPr>
              <w:pStyle w:val="TAH"/>
            </w:pPr>
            <w:r>
              <w:t>Appl.</w:t>
            </w:r>
          </w:p>
        </w:tc>
        <w:tc>
          <w:tcPr>
            <w:tcW w:w="1405" w:type="dxa"/>
            <w:vMerge w:val="restart"/>
            <w:tcBorders>
              <w:top w:val="single" w:sz="4" w:space="0" w:color="auto"/>
              <w:left w:val="single" w:sz="4" w:space="0" w:color="auto"/>
              <w:right w:val="single" w:sz="4" w:space="0" w:color="auto"/>
            </w:tcBorders>
          </w:tcPr>
          <w:p w14:paraId="619D6B95" w14:textId="77777777" w:rsidR="00506543" w:rsidRPr="009873FA" w:rsidRDefault="00506543" w:rsidP="00352441">
            <w:pPr>
              <w:pStyle w:val="TAH"/>
            </w:pPr>
            <w:r w:rsidRPr="009873FA">
              <w:t>IE Type</w:t>
            </w:r>
          </w:p>
        </w:tc>
      </w:tr>
      <w:tr w:rsidR="00506543" w:rsidRPr="009873FA" w14:paraId="1FF20C8F" w14:textId="77777777" w:rsidTr="005B240D">
        <w:trPr>
          <w:jc w:val="center"/>
        </w:trPr>
        <w:tc>
          <w:tcPr>
            <w:tcW w:w="1561" w:type="dxa"/>
            <w:vMerge/>
            <w:tcBorders>
              <w:left w:val="single" w:sz="4" w:space="0" w:color="auto"/>
              <w:bottom w:val="single" w:sz="4" w:space="0" w:color="auto"/>
              <w:right w:val="single" w:sz="4" w:space="0" w:color="auto"/>
            </w:tcBorders>
          </w:tcPr>
          <w:p w14:paraId="66249F61" w14:textId="77777777" w:rsidR="00506543" w:rsidRPr="009873FA" w:rsidRDefault="00506543" w:rsidP="00352441">
            <w:pPr>
              <w:pStyle w:val="TAH"/>
            </w:pPr>
          </w:p>
        </w:tc>
        <w:tc>
          <w:tcPr>
            <w:tcW w:w="336" w:type="dxa"/>
            <w:vMerge/>
            <w:tcBorders>
              <w:left w:val="single" w:sz="4" w:space="0" w:color="auto"/>
              <w:bottom w:val="single" w:sz="4" w:space="0" w:color="auto"/>
              <w:right w:val="single" w:sz="4" w:space="0" w:color="auto"/>
            </w:tcBorders>
          </w:tcPr>
          <w:p w14:paraId="26032C13" w14:textId="77777777" w:rsidR="00506543" w:rsidRPr="009873FA" w:rsidRDefault="00506543" w:rsidP="00352441">
            <w:pPr>
              <w:pStyle w:val="TAH"/>
            </w:pPr>
          </w:p>
        </w:tc>
        <w:tc>
          <w:tcPr>
            <w:tcW w:w="4652" w:type="dxa"/>
            <w:vMerge/>
            <w:tcBorders>
              <w:left w:val="single" w:sz="4" w:space="0" w:color="auto"/>
              <w:bottom w:val="single" w:sz="4" w:space="0" w:color="auto"/>
              <w:right w:val="single" w:sz="4" w:space="0" w:color="auto"/>
            </w:tcBorders>
          </w:tcPr>
          <w:p w14:paraId="62BE9497" w14:textId="77777777" w:rsidR="00506543" w:rsidRPr="009873FA" w:rsidRDefault="00506543" w:rsidP="00352441">
            <w:pPr>
              <w:pStyle w:val="TAH"/>
            </w:pPr>
          </w:p>
        </w:tc>
        <w:tc>
          <w:tcPr>
            <w:tcW w:w="390" w:type="dxa"/>
            <w:tcBorders>
              <w:top w:val="single" w:sz="4" w:space="0" w:color="auto"/>
              <w:left w:val="single" w:sz="4" w:space="0" w:color="auto"/>
              <w:bottom w:val="single" w:sz="4" w:space="0" w:color="auto"/>
              <w:right w:val="single" w:sz="4" w:space="0" w:color="auto"/>
            </w:tcBorders>
          </w:tcPr>
          <w:p w14:paraId="44574DD4" w14:textId="77777777" w:rsidR="00506543" w:rsidRPr="009873FA" w:rsidRDefault="00506543" w:rsidP="00352441">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451AA36" w14:textId="77777777" w:rsidR="00506543" w:rsidRPr="009873FA" w:rsidRDefault="00506543" w:rsidP="00352441">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BFBBE8C" w14:textId="77777777" w:rsidR="00506543" w:rsidRPr="009873FA" w:rsidRDefault="00506543" w:rsidP="00352441">
            <w:pPr>
              <w:pStyle w:val="TAH"/>
            </w:pPr>
            <w:proofErr w:type="spellStart"/>
            <w:r>
              <w:t>Sxc</w:t>
            </w:r>
            <w:proofErr w:type="spellEnd"/>
          </w:p>
        </w:tc>
        <w:tc>
          <w:tcPr>
            <w:tcW w:w="1405" w:type="dxa"/>
            <w:vMerge/>
            <w:tcBorders>
              <w:left w:val="single" w:sz="4" w:space="0" w:color="auto"/>
              <w:bottom w:val="single" w:sz="4" w:space="0" w:color="auto"/>
              <w:right w:val="single" w:sz="4" w:space="0" w:color="auto"/>
            </w:tcBorders>
          </w:tcPr>
          <w:p w14:paraId="73C9CE08" w14:textId="77777777" w:rsidR="00506543" w:rsidRPr="009873FA" w:rsidRDefault="00506543" w:rsidP="00352441">
            <w:pPr>
              <w:pStyle w:val="TAH"/>
            </w:pPr>
          </w:p>
        </w:tc>
      </w:tr>
      <w:tr w:rsidR="00506543" w:rsidRPr="00EA0173" w14:paraId="776F16A7" w14:textId="77777777" w:rsidTr="005B240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3D882F9" w14:textId="77777777" w:rsidR="00506543" w:rsidRPr="00B910CF" w:rsidRDefault="00506543" w:rsidP="00352441">
            <w:pPr>
              <w:pStyle w:val="TAL"/>
            </w:pPr>
            <w:proofErr w:type="spellStart"/>
            <w:r>
              <w:rPr>
                <w:szCs w:val="18"/>
                <w:lang w:val="de-DE"/>
              </w:rPr>
              <w:t>Cause</w:t>
            </w:r>
            <w:proofErr w:type="spellEnd"/>
          </w:p>
        </w:tc>
        <w:tc>
          <w:tcPr>
            <w:tcW w:w="336" w:type="dxa"/>
            <w:tcBorders>
              <w:top w:val="single" w:sz="4" w:space="0" w:color="auto"/>
              <w:left w:val="single" w:sz="4" w:space="0" w:color="auto"/>
              <w:bottom w:val="single" w:sz="4" w:space="0" w:color="auto"/>
              <w:right w:val="single" w:sz="4" w:space="0" w:color="auto"/>
            </w:tcBorders>
          </w:tcPr>
          <w:p w14:paraId="442546B3" w14:textId="77777777" w:rsidR="00506543" w:rsidRPr="00AD49DB" w:rsidRDefault="00506543" w:rsidP="00352441">
            <w:pPr>
              <w:pStyle w:val="TAL"/>
              <w:jc w:val="center"/>
            </w:pPr>
            <w:r>
              <w:rPr>
                <w:szCs w:val="18"/>
              </w:rPr>
              <w:t>M</w:t>
            </w:r>
          </w:p>
        </w:tc>
        <w:tc>
          <w:tcPr>
            <w:tcW w:w="4652" w:type="dxa"/>
            <w:tcBorders>
              <w:top w:val="single" w:sz="4" w:space="0" w:color="auto"/>
              <w:left w:val="single" w:sz="4" w:space="0" w:color="auto"/>
              <w:bottom w:val="single" w:sz="4" w:space="0" w:color="auto"/>
              <w:right w:val="single" w:sz="4" w:space="0" w:color="auto"/>
            </w:tcBorders>
          </w:tcPr>
          <w:p w14:paraId="65161C5D" w14:textId="77777777" w:rsidR="00506543" w:rsidRPr="007F3FB7" w:rsidRDefault="00506543" w:rsidP="00352441">
            <w:pPr>
              <w:pStyle w:val="TAL"/>
            </w:pPr>
            <w:r>
              <w:t xml:space="preserve">This IE shall </w:t>
            </w:r>
            <w:r w:rsidRPr="00EA0173">
              <w:t>indicate the acceptance or the rejection of the corresponding request message</w:t>
            </w:r>
            <w:r w:rsidRPr="00EF4225">
              <w:t>.</w:t>
            </w:r>
          </w:p>
        </w:tc>
        <w:tc>
          <w:tcPr>
            <w:tcW w:w="390" w:type="dxa"/>
            <w:tcBorders>
              <w:top w:val="single" w:sz="4" w:space="0" w:color="auto"/>
              <w:left w:val="single" w:sz="4" w:space="0" w:color="auto"/>
              <w:bottom w:val="single" w:sz="4" w:space="0" w:color="auto"/>
              <w:right w:val="single" w:sz="4" w:space="0" w:color="auto"/>
            </w:tcBorders>
          </w:tcPr>
          <w:p w14:paraId="1C4B05BC" w14:textId="77777777" w:rsidR="00506543" w:rsidRDefault="00506543" w:rsidP="0035244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527D0FF" w14:textId="77777777" w:rsidR="00506543" w:rsidRDefault="00506543" w:rsidP="0035244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38975FD" w14:textId="77777777" w:rsidR="00506543" w:rsidRDefault="00506543" w:rsidP="00352441">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2B806352" w14:textId="77777777" w:rsidR="00506543" w:rsidRPr="005F3231" w:rsidRDefault="00506543" w:rsidP="00352441">
            <w:pPr>
              <w:pStyle w:val="TAC"/>
              <w:rPr>
                <w:lang w:val="sv-SE"/>
              </w:rPr>
            </w:pPr>
            <w:r>
              <w:rPr>
                <w:lang w:val="sv-SE"/>
              </w:rPr>
              <w:t>Cause</w:t>
            </w:r>
          </w:p>
        </w:tc>
      </w:tr>
      <w:tr w:rsidR="00506543" w14:paraId="42A08B32" w14:textId="77777777" w:rsidTr="005B240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BC50B03" w14:textId="77777777" w:rsidR="00506543" w:rsidRDefault="00506543" w:rsidP="00352441">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14:paraId="51446627" w14:textId="77777777" w:rsidR="00506543" w:rsidRDefault="00506543" w:rsidP="00352441">
            <w:pPr>
              <w:pStyle w:val="TAL"/>
              <w:jc w:val="center"/>
              <w:rPr>
                <w:szCs w:val="18"/>
              </w:rPr>
            </w:pPr>
            <w:r>
              <w:rPr>
                <w:szCs w:val="18"/>
              </w:rPr>
              <w:t>C</w:t>
            </w:r>
          </w:p>
        </w:tc>
        <w:tc>
          <w:tcPr>
            <w:tcW w:w="4652" w:type="dxa"/>
            <w:tcBorders>
              <w:top w:val="single" w:sz="4" w:space="0" w:color="auto"/>
              <w:left w:val="single" w:sz="4" w:space="0" w:color="auto"/>
              <w:bottom w:val="single" w:sz="4" w:space="0" w:color="auto"/>
              <w:right w:val="single" w:sz="4" w:space="0" w:color="auto"/>
            </w:tcBorders>
          </w:tcPr>
          <w:p w14:paraId="480FCDF2" w14:textId="77777777" w:rsidR="00506543" w:rsidRPr="007F3FB7" w:rsidRDefault="00506543" w:rsidP="00352441">
            <w:pPr>
              <w:pStyle w:val="TAL"/>
            </w:pPr>
            <w:r>
              <w:t xml:space="preserve">This IE shall be included if the rejection is due to </w:t>
            </w:r>
            <w:proofErr w:type="gramStart"/>
            <w:r>
              <w:t>an</w:t>
            </w:r>
            <w:proofErr w:type="gramEnd"/>
            <w:r>
              <w:t xml:space="preserve"> conditional or mandatory IE missing or faulty.</w:t>
            </w:r>
          </w:p>
        </w:tc>
        <w:tc>
          <w:tcPr>
            <w:tcW w:w="390" w:type="dxa"/>
            <w:tcBorders>
              <w:top w:val="single" w:sz="4" w:space="0" w:color="auto"/>
              <w:left w:val="single" w:sz="4" w:space="0" w:color="auto"/>
              <w:bottom w:val="single" w:sz="4" w:space="0" w:color="auto"/>
              <w:right w:val="single" w:sz="4" w:space="0" w:color="auto"/>
            </w:tcBorders>
          </w:tcPr>
          <w:p w14:paraId="215C8659" w14:textId="77777777" w:rsidR="00506543" w:rsidRDefault="00506543" w:rsidP="0035244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59AB81B" w14:textId="77777777" w:rsidR="00506543" w:rsidRDefault="00506543" w:rsidP="0035244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B95D15A" w14:textId="77777777" w:rsidR="00506543" w:rsidRDefault="00506543" w:rsidP="00352441">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4D8D591D" w14:textId="77777777" w:rsidR="00506543" w:rsidRDefault="00506543" w:rsidP="00352441">
            <w:pPr>
              <w:pStyle w:val="TAC"/>
              <w:rPr>
                <w:lang w:val="sv-SE"/>
              </w:rPr>
            </w:pPr>
            <w:r>
              <w:rPr>
                <w:szCs w:val="18"/>
                <w:lang w:val="de-DE"/>
              </w:rPr>
              <w:t>Offending IE</w:t>
            </w:r>
          </w:p>
        </w:tc>
      </w:tr>
      <w:tr w:rsidR="00506543" w14:paraId="1064BC96" w14:textId="77777777" w:rsidTr="005B240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408D8F4" w14:textId="77777777" w:rsidR="00506543" w:rsidRPr="00BC2AB6" w:rsidRDefault="00506543" w:rsidP="00352441">
            <w:pPr>
              <w:pStyle w:val="TAL"/>
              <w:rPr>
                <w:szCs w:val="18"/>
              </w:rPr>
            </w:pPr>
            <w:r w:rsidRPr="00BC2AB6">
              <w:rPr>
                <w:szCs w:val="18"/>
              </w:rPr>
              <w:t xml:space="preserve">Update </w:t>
            </w:r>
            <w:r>
              <w:rPr>
                <w:szCs w:val="18"/>
              </w:rPr>
              <w:t>BAR</w:t>
            </w:r>
          </w:p>
        </w:tc>
        <w:tc>
          <w:tcPr>
            <w:tcW w:w="336" w:type="dxa"/>
            <w:tcBorders>
              <w:top w:val="single" w:sz="4" w:space="0" w:color="auto"/>
              <w:left w:val="single" w:sz="4" w:space="0" w:color="auto"/>
              <w:bottom w:val="single" w:sz="4" w:space="0" w:color="auto"/>
              <w:right w:val="single" w:sz="4" w:space="0" w:color="auto"/>
            </w:tcBorders>
          </w:tcPr>
          <w:p w14:paraId="0277CFAD" w14:textId="77777777" w:rsidR="00506543" w:rsidRDefault="00506543" w:rsidP="00352441">
            <w:pPr>
              <w:pStyle w:val="TAL"/>
              <w:jc w:val="center"/>
              <w:rPr>
                <w:szCs w:val="18"/>
              </w:rPr>
            </w:pPr>
            <w:r>
              <w:rPr>
                <w:szCs w:val="18"/>
              </w:rPr>
              <w:t>C</w:t>
            </w:r>
          </w:p>
        </w:tc>
        <w:tc>
          <w:tcPr>
            <w:tcW w:w="4652" w:type="dxa"/>
            <w:tcBorders>
              <w:top w:val="single" w:sz="4" w:space="0" w:color="auto"/>
              <w:left w:val="single" w:sz="4" w:space="0" w:color="auto"/>
              <w:bottom w:val="single" w:sz="4" w:space="0" w:color="auto"/>
              <w:right w:val="single" w:sz="4" w:space="0" w:color="auto"/>
            </w:tcBorders>
          </w:tcPr>
          <w:p w14:paraId="4966DAD1" w14:textId="77777777" w:rsidR="00506543" w:rsidRDefault="00506543" w:rsidP="00352441">
            <w:pPr>
              <w:pStyle w:val="TAL"/>
              <w:rPr>
                <w:lang w:val="en-US"/>
              </w:rPr>
            </w:pPr>
            <w:r w:rsidRPr="00F64C09">
              <w:rPr>
                <w:lang w:val="en-US"/>
              </w:rPr>
              <w:t xml:space="preserve">This IE </w:t>
            </w:r>
            <w:r>
              <w:rPr>
                <w:lang w:val="en-US"/>
              </w:rPr>
              <w:t>shall be present if a BAR</w:t>
            </w:r>
            <w:r w:rsidRPr="00F64C09">
              <w:rPr>
                <w:lang w:val="en-US"/>
              </w:rPr>
              <w:t xml:space="preserve"> </w:t>
            </w:r>
            <w:r>
              <w:rPr>
                <w:lang w:val="en-US"/>
              </w:rPr>
              <w:t xml:space="preserve">previously created for the </w:t>
            </w:r>
            <w:proofErr w:type="spellStart"/>
            <w:r>
              <w:rPr>
                <w:lang w:val="en-US"/>
              </w:rPr>
              <w:t>Sx</w:t>
            </w:r>
            <w:proofErr w:type="spellEnd"/>
            <w:r>
              <w:rPr>
                <w:lang w:val="en-US"/>
              </w:rPr>
              <w:t xml:space="preserve"> session</w:t>
            </w:r>
            <w:r w:rsidRPr="00F64C09">
              <w:rPr>
                <w:lang w:val="en-US"/>
              </w:rPr>
              <w:t xml:space="preserve"> need</w:t>
            </w:r>
            <w:r>
              <w:rPr>
                <w:lang w:val="en-US"/>
              </w:rPr>
              <w:t>s</w:t>
            </w:r>
            <w:r w:rsidRPr="00F64C09">
              <w:rPr>
                <w:lang w:val="en-US"/>
              </w:rPr>
              <w:t xml:space="preserve"> to be modified</w:t>
            </w:r>
            <w:r>
              <w:rPr>
                <w:lang w:val="en-US"/>
              </w:rPr>
              <w:t xml:space="preserve">. </w:t>
            </w:r>
          </w:p>
          <w:p w14:paraId="09E55BE6" w14:textId="77777777" w:rsidR="00506543" w:rsidRDefault="00506543" w:rsidP="00352441">
            <w:pPr>
              <w:pStyle w:val="TAL"/>
              <w:rPr>
                <w:lang w:val="en-US"/>
              </w:rPr>
            </w:pPr>
            <w:r>
              <w:rPr>
                <w:lang w:val="en-US" w:eastAsia="zh-CN"/>
              </w:rPr>
              <w:t>A p</w:t>
            </w:r>
            <w:proofErr w:type="spellStart"/>
            <w:r>
              <w:rPr>
                <w:lang w:eastAsia="zh-CN"/>
              </w:rPr>
              <w:t>reviously</w:t>
            </w:r>
            <w:proofErr w:type="spellEnd"/>
            <w:r>
              <w:rPr>
                <w:lang w:eastAsia="zh-CN"/>
              </w:rPr>
              <w:t xml:space="preserve"> created BAR that is not modified shall not be included.</w:t>
            </w:r>
          </w:p>
          <w:p w14:paraId="3F03341D" w14:textId="77777777" w:rsidR="00506543" w:rsidRDefault="00506543" w:rsidP="00352441">
            <w:pPr>
              <w:pStyle w:val="TAL"/>
              <w:rPr>
                <w:lang w:val="en-US"/>
              </w:rPr>
            </w:pPr>
            <w:r>
              <w:rPr>
                <w:lang w:eastAsia="zh-CN"/>
              </w:rPr>
              <w:t xml:space="preserve">See </w:t>
            </w:r>
            <w:r w:rsidRPr="004F0F8D">
              <w:t xml:space="preserve">Table </w:t>
            </w:r>
            <w:r>
              <w:t>7.5</w:t>
            </w:r>
            <w:r w:rsidRPr="004F0F8D">
              <w:t>.</w:t>
            </w:r>
            <w:r>
              <w:t>9.2-1</w:t>
            </w:r>
            <w:r>
              <w:rPr>
                <w:lang w:eastAsia="zh-CN"/>
              </w:rPr>
              <w:t>.</w:t>
            </w:r>
          </w:p>
        </w:tc>
        <w:tc>
          <w:tcPr>
            <w:tcW w:w="390" w:type="dxa"/>
            <w:tcBorders>
              <w:top w:val="single" w:sz="4" w:space="0" w:color="auto"/>
              <w:left w:val="single" w:sz="4" w:space="0" w:color="auto"/>
              <w:bottom w:val="single" w:sz="4" w:space="0" w:color="auto"/>
              <w:right w:val="single" w:sz="4" w:space="0" w:color="auto"/>
            </w:tcBorders>
          </w:tcPr>
          <w:p w14:paraId="78F300CB" w14:textId="77777777" w:rsidR="00506543" w:rsidRPr="00BC2AB6" w:rsidRDefault="00506543" w:rsidP="0035244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D7257CC" w14:textId="77777777" w:rsidR="00506543" w:rsidRDefault="00506543" w:rsidP="0035244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69EDDE3" w14:textId="77777777" w:rsidR="00506543" w:rsidRDefault="00506543" w:rsidP="00352441">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57B330D2" w14:textId="77777777" w:rsidR="00506543" w:rsidRDefault="00506543" w:rsidP="00352441">
            <w:pPr>
              <w:pStyle w:val="TAC"/>
              <w:rPr>
                <w:szCs w:val="18"/>
              </w:rPr>
            </w:pPr>
            <w:r>
              <w:rPr>
                <w:szCs w:val="18"/>
              </w:rPr>
              <w:t>Update BAR</w:t>
            </w:r>
          </w:p>
        </w:tc>
      </w:tr>
      <w:tr w:rsidR="00E91A29" w14:paraId="1448084C" w14:textId="77777777" w:rsidTr="005B240D">
        <w:trPr>
          <w:jc w:val="center"/>
          <w:ins w:id="29" w:author="spowar@cisco.com" w:date="2017-10-04T15:42:00Z"/>
        </w:trPr>
        <w:tc>
          <w:tcPr>
            <w:tcW w:w="1561" w:type="dxa"/>
            <w:tcBorders>
              <w:top w:val="single" w:sz="4" w:space="0" w:color="auto"/>
              <w:left w:val="single" w:sz="4" w:space="0" w:color="auto"/>
              <w:bottom w:val="single" w:sz="4" w:space="0" w:color="auto"/>
              <w:right w:val="single" w:sz="4" w:space="0" w:color="auto"/>
            </w:tcBorders>
            <w:vAlign w:val="center"/>
          </w:tcPr>
          <w:p w14:paraId="164E46B1" w14:textId="4CA040B3" w:rsidR="00E91A29" w:rsidRPr="00BC2AB6" w:rsidRDefault="00E91A29" w:rsidP="00352441">
            <w:pPr>
              <w:pStyle w:val="TAL"/>
              <w:rPr>
                <w:ins w:id="30" w:author="spowar@cisco.com" w:date="2017-10-04T15:42:00Z"/>
                <w:szCs w:val="18"/>
              </w:rPr>
            </w:pPr>
            <w:ins w:id="31" w:author="spowar@cisco.com" w:date="2017-10-04T15:43:00Z">
              <w:r w:rsidRPr="00BC2AB6">
                <w:rPr>
                  <w:szCs w:val="18"/>
                </w:rPr>
                <w:t>Update URR</w:t>
              </w:r>
            </w:ins>
          </w:p>
        </w:tc>
        <w:tc>
          <w:tcPr>
            <w:tcW w:w="336" w:type="dxa"/>
            <w:tcBorders>
              <w:top w:val="single" w:sz="4" w:space="0" w:color="auto"/>
              <w:left w:val="single" w:sz="4" w:space="0" w:color="auto"/>
              <w:bottom w:val="single" w:sz="4" w:space="0" w:color="auto"/>
              <w:right w:val="single" w:sz="4" w:space="0" w:color="auto"/>
            </w:tcBorders>
          </w:tcPr>
          <w:p w14:paraId="53FA9EC9" w14:textId="3ADEFA0E" w:rsidR="00E91A29" w:rsidRDefault="00E91A29" w:rsidP="00352441">
            <w:pPr>
              <w:pStyle w:val="TAL"/>
              <w:jc w:val="center"/>
              <w:rPr>
                <w:ins w:id="32" w:author="spowar@cisco.com" w:date="2017-10-04T15:42:00Z"/>
                <w:szCs w:val="18"/>
              </w:rPr>
            </w:pPr>
            <w:ins w:id="33" w:author="spowar@cisco.com" w:date="2017-10-04T15:43:00Z">
              <w:r>
                <w:rPr>
                  <w:szCs w:val="18"/>
                </w:rPr>
                <w:t>C</w:t>
              </w:r>
            </w:ins>
          </w:p>
        </w:tc>
        <w:tc>
          <w:tcPr>
            <w:tcW w:w="4652" w:type="dxa"/>
            <w:tcBorders>
              <w:top w:val="single" w:sz="4" w:space="0" w:color="auto"/>
              <w:left w:val="single" w:sz="4" w:space="0" w:color="auto"/>
              <w:bottom w:val="single" w:sz="4" w:space="0" w:color="auto"/>
              <w:right w:val="single" w:sz="4" w:space="0" w:color="auto"/>
            </w:tcBorders>
          </w:tcPr>
          <w:p w14:paraId="172BBB90" w14:textId="32C260BF" w:rsidR="00E91A29" w:rsidRDefault="00E91A29" w:rsidP="00352441">
            <w:pPr>
              <w:pStyle w:val="TAL"/>
              <w:rPr>
                <w:ins w:id="34" w:author="spowar@cisco.com" w:date="2017-10-04T15:43:00Z"/>
                <w:lang w:val="en-US"/>
              </w:rPr>
            </w:pPr>
            <w:ins w:id="35" w:author="spowar@cisco.com" w:date="2017-10-04T15:43:00Z">
              <w:r w:rsidRPr="00F64C09">
                <w:rPr>
                  <w:lang w:val="en-US"/>
                </w:rPr>
                <w:t xml:space="preserve">This IE </w:t>
              </w:r>
              <w:r>
                <w:rPr>
                  <w:lang w:val="en-US"/>
                </w:rPr>
                <w:t>shall be present if URR(</w:t>
              </w:r>
              <w:r w:rsidRPr="00F64C09">
                <w:rPr>
                  <w:lang w:val="en-US"/>
                </w:rPr>
                <w:t>s</w:t>
              </w:r>
              <w:r>
                <w:rPr>
                  <w:lang w:val="en-US"/>
                </w:rPr>
                <w:t>)</w:t>
              </w:r>
              <w:r w:rsidRPr="00F64C09">
                <w:rPr>
                  <w:lang w:val="en-US"/>
                </w:rPr>
                <w:t xml:space="preserve"> </w:t>
              </w:r>
              <w:r>
                <w:rPr>
                  <w:lang w:val="en-US"/>
                </w:rPr>
                <w:t xml:space="preserve">previously created for the </w:t>
              </w:r>
              <w:proofErr w:type="spellStart"/>
              <w:r>
                <w:rPr>
                  <w:lang w:val="en-US"/>
                </w:rPr>
                <w:t>Sx</w:t>
              </w:r>
              <w:proofErr w:type="spellEnd"/>
              <w:r>
                <w:rPr>
                  <w:lang w:val="en-US"/>
                </w:rPr>
                <w:t xml:space="preserve"> session</w:t>
              </w:r>
              <w:r w:rsidRPr="00F64C09">
                <w:rPr>
                  <w:lang w:val="en-US"/>
                </w:rPr>
                <w:t xml:space="preserve"> need to be modified</w:t>
              </w:r>
              <w:r>
                <w:rPr>
                  <w:lang w:val="en-US"/>
                </w:rPr>
                <w:t>.</w:t>
              </w:r>
            </w:ins>
          </w:p>
          <w:p w14:paraId="1926F660" w14:textId="77777777" w:rsidR="00E91A29" w:rsidRDefault="00E91A29" w:rsidP="00352441">
            <w:pPr>
              <w:pStyle w:val="TAL"/>
              <w:rPr>
                <w:ins w:id="36" w:author="spowar@cisco.com" w:date="2017-10-04T15:49:00Z"/>
                <w:lang w:eastAsia="zh-CN"/>
              </w:rPr>
            </w:pPr>
            <w:ins w:id="37" w:author="spowar@cisco.com" w:date="2017-10-04T15:43:00Z">
              <w:r w:rsidRPr="006F4352">
                <w:rPr>
                  <w:lang w:eastAsia="zh-CN"/>
                </w:rPr>
                <w:t>Several IEs within the same IE type may be present to represent a list of modified URRs.</w:t>
              </w:r>
              <w:r>
                <w:rPr>
                  <w:lang w:val="en-US"/>
                </w:rPr>
                <w:t xml:space="preserve"> Previously URRs that are not modified shall not be included. S</w:t>
              </w:r>
              <w:proofErr w:type="spellStart"/>
              <w:r w:rsidRPr="006F4352">
                <w:rPr>
                  <w:lang w:eastAsia="zh-CN"/>
                </w:rPr>
                <w:t>ee</w:t>
              </w:r>
              <w:proofErr w:type="spellEnd"/>
              <w:r w:rsidRPr="006F4352">
                <w:rPr>
                  <w:lang w:eastAsia="zh-CN"/>
                </w:rPr>
                <w:t xml:space="preserve"> </w:t>
              </w:r>
              <w:r w:rsidRPr="006F4352">
                <w:t>Table 7.5.4.8-1</w:t>
              </w:r>
              <w:r w:rsidRPr="006F4352">
                <w:rPr>
                  <w:lang w:eastAsia="zh-CN"/>
                </w:rPr>
                <w:t>.</w:t>
              </w:r>
            </w:ins>
          </w:p>
          <w:p w14:paraId="50AA5E7C" w14:textId="622B86ED" w:rsidR="00881C50" w:rsidRPr="00F64C09" w:rsidRDefault="00881C50" w:rsidP="00352441">
            <w:pPr>
              <w:pStyle w:val="TAL"/>
              <w:rPr>
                <w:ins w:id="38" w:author="spowar@cisco.com" w:date="2017-10-04T15:42:00Z"/>
                <w:lang w:val="en-US"/>
              </w:rPr>
            </w:pPr>
            <w:ins w:id="39" w:author="spowar@cisco.com" w:date="2017-10-04T15:49:00Z">
              <w:r>
                <w:rPr>
                  <w:lang w:eastAsia="zh-CN"/>
                </w:rPr>
                <w:t xml:space="preserve">See </w:t>
              </w:r>
              <w:r w:rsidRPr="00EA0173">
                <w:t xml:space="preserve">Table </w:t>
              </w:r>
              <w:r>
                <w:t>7.5</w:t>
              </w:r>
              <w:r w:rsidRPr="00EA0173">
                <w:t>.</w:t>
              </w:r>
              <w:r>
                <w:t>4</w:t>
              </w:r>
              <w:r w:rsidRPr="002948C4">
                <w:t>.</w:t>
              </w:r>
              <w:r>
                <w:t>4</w:t>
              </w:r>
              <w:r w:rsidRPr="00EA0173">
                <w:t>-</w:t>
              </w:r>
              <w:r>
                <w:rPr>
                  <w:lang w:val="en-US"/>
                </w:rPr>
                <w:t>1.</w:t>
              </w:r>
            </w:ins>
          </w:p>
        </w:tc>
        <w:tc>
          <w:tcPr>
            <w:tcW w:w="390" w:type="dxa"/>
            <w:tcBorders>
              <w:top w:val="single" w:sz="4" w:space="0" w:color="auto"/>
              <w:left w:val="single" w:sz="4" w:space="0" w:color="auto"/>
              <w:bottom w:val="single" w:sz="4" w:space="0" w:color="auto"/>
              <w:right w:val="single" w:sz="4" w:space="0" w:color="auto"/>
            </w:tcBorders>
          </w:tcPr>
          <w:p w14:paraId="32F7903E" w14:textId="0D066FA0" w:rsidR="00E91A29" w:rsidRDefault="00E91A29" w:rsidP="00352441">
            <w:pPr>
              <w:pStyle w:val="TAC"/>
              <w:rPr>
                <w:ins w:id="40" w:author="spowar@cisco.com" w:date="2017-10-04T15:42:00Z"/>
              </w:rPr>
            </w:pPr>
            <w:ins w:id="41" w:author="spowar@cisco.com" w:date="2017-10-04T15:43:00Z">
              <w:r w:rsidRPr="00BC2AB6">
                <w:t>X</w:t>
              </w:r>
            </w:ins>
          </w:p>
        </w:tc>
        <w:tc>
          <w:tcPr>
            <w:tcW w:w="370" w:type="dxa"/>
            <w:tcBorders>
              <w:top w:val="single" w:sz="4" w:space="0" w:color="auto"/>
              <w:left w:val="single" w:sz="4" w:space="0" w:color="auto"/>
              <w:bottom w:val="single" w:sz="4" w:space="0" w:color="auto"/>
              <w:right w:val="single" w:sz="4" w:space="0" w:color="auto"/>
            </w:tcBorders>
          </w:tcPr>
          <w:p w14:paraId="5E656227" w14:textId="4AF512E2" w:rsidR="00E91A29" w:rsidRDefault="00E91A29" w:rsidP="00352441">
            <w:pPr>
              <w:pStyle w:val="TAC"/>
              <w:rPr>
                <w:ins w:id="42" w:author="spowar@cisco.com" w:date="2017-10-04T15:42:00Z"/>
              </w:rPr>
            </w:pPr>
            <w:ins w:id="43" w:author="spowar@cisco.com" w:date="2017-10-04T15:43:00Z">
              <w:r w:rsidRPr="00BC2AB6">
                <w:t>X</w:t>
              </w:r>
            </w:ins>
          </w:p>
        </w:tc>
        <w:tc>
          <w:tcPr>
            <w:tcW w:w="370" w:type="dxa"/>
            <w:tcBorders>
              <w:top w:val="single" w:sz="4" w:space="0" w:color="auto"/>
              <w:left w:val="single" w:sz="4" w:space="0" w:color="auto"/>
              <w:bottom w:val="single" w:sz="4" w:space="0" w:color="auto"/>
              <w:right w:val="single" w:sz="4" w:space="0" w:color="auto"/>
            </w:tcBorders>
          </w:tcPr>
          <w:p w14:paraId="727364E1" w14:textId="36E24610" w:rsidR="00E91A29" w:rsidRDefault="00E91A29" w:rsidP="00352441">
            <w:pPr>
              <w:pStyle w:val="TAC"/>
              <w:rPr>
                <w:ins w:id="44" w:author="spowar@cisco.com" w:date="2017-10-04T15:42:00Z"/>
              </w:rPr>
            </w:pPr>
            <w:ins w:id="45" w:author="spowar@cisco.com" w:date="2017-10-04T15:43:00Z">
              <w:r w:rsidRPr="00BC2AB6">
                <w:t>X</w:t>
              </w:r>
            </w:ins>
          </w:p>
        </w:tc>
        <w:tc>
          <w:tcPr>
            <w:tcW w:w="1405" w:type="dxa"/>
            <w:tcBorders>
              <w:top w:val="single" w:sz="4" w:space="0" w:color="auto"/>
              <w:left w:val="single" w:sz="4" w:space="0" w:color="auto"/>
              <w:bottom w:val="single" w:sz="4" w:space="0" w:color="auto"/>
              <w:right w:val="single" w:sz="4" w:space="0" w:color="auto"/>
            </w:tcBorders>
            <w:vAlign w:val="center"/>
          </w:tcPr>
          <w:p w14:paraId="4FF20F76" w14:textId="21A6A51D" w:rsidR="00E91A29" w:rsidRDefault="00E91A29" w:rsidP="00352441">
            <w:pPr>
              <w:pStyle w:val="TAC"/>
              <w:rPr>
                <w:ins w:id="46" w:author="spowar@cisco.com" w:date="2017-10-04T15:42:00Z"/>
                <w:szCs w:val="18"/>
              </w:rPr>
            </w:pPr>
            <w:ins w:id="47" w:author="spowar@cisco.com" w:date="2017-10-04T15:43:00Z">
              <w:r>
                <w:rPr>
                  <w:szCs w:val="18"/>
                </w:rPr>
                <w:t>Update URR</w:t>
              </w:r>
            </w:ins>
          </w:p>
        </w:tc>
      </w:tr>
      <w:tr w:rsidR="00506543" w14:paraId="0862C5D4" w14:textId="77777777" w:rsidTr="005B240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3A3873C" w14:textId="77777777" w:rsidR="00506543" w:rsidRPr="00F13FB0" w:rsidRDefault="00506543" w:rsidP="00352441">
            <w:pPr>
              <w:pStyle w:val="TAL"/>
              <w:rPr>
                <w:szCs w:val="18"/>
                <w:lang w:val="de-DE"/>
              </w:rPr>
            </w:pPr>
            <w:proofErr w:type="spellStart"/>
            <w:r w:rsidRPr="00F13FB0">
              <w:rPr>
                <w:szCs w:val="18"/>
                <w:lang w:val="de-DE"/>
              </w:rPr>
              <w:t>SxSRRsp</w:t>
            </w:r>
            <w:proofErr w:type="spellEnd"/>
            <w:r w:rsidRPr="00F13FB0">
              <w:rPr>
                <w:szCs w:val="18"/>
                <w:lang w:val="de-DE"/>
              </w:rPr>
              <w:t>-Flags</w:t>
            </w:r>
          </w:p>
        </w:tc>
        <w:tc>
          <w:tcPr>
            <w:tcW w:w="336" w:type="dxa"/>
            <w:tcBorders>
              <w:top w:val="single" w:sz="4" w:space="0" w:color="auto"/>
              <w:left w:val="single" w:sz="4" w:space="0" w:color="auto"/>
              <w:bottom w:val="single" w:sz="4" w:space="0" w:color="auto"/>
              <w:right w:val="single" w:sz="4" w:space="0" w:color="auto"/>
            </w:tcBorders>
          </w:tcPr>
          <w:p w14:paraId="3387B9E0" w14:textId="77777777" w:rsidR="00506543" w:rsidRPr="00F13FB0" w:rsidRDefault="00506543" w:rsidP="00352441">
            <w:pPr>
              <w:pStyle w:val="TAL"/>
              <w:jc w:val="center"/>
              <w:rPr>
                <w:szCs w:val="18"/>
              </w:rPr>
            </w:pPr>
            <w:r w:rsidRPr="00F13FB0">
              <w:rPr>
                <w:szCs w:val="18"/>
              </w:rPr>
              <w:t>C</w:t>
            </w:r>
          </w:p>
        </w:tc>
        <w:tc>
          <w:tcPr>
            <w:tcW w:w="4652" w:type="dxa"/>
            <w:tcBorders>
              <w:top w:val="single" w:sz="4" w:space="0" w:color="auto"/>
              <w:left w:val="single" w:sz="4" w:space="0" w:color="auto"/>
              <w:bottom w:val="single" w:sz="4" w:space="0" w:color="auto"/>
              <w:right w:val="single" w:sz="4" w:space="0" w:color="auto"/>
            </w:tcBorders>
          </w:tcPr>
          <w:p w14:paraId="78F29F3D" w14:textId="77777777" w:rsidR="00506543" w:rsidRDefault="00506543" w:rsidP="00352441">
            <w:pPr>
              <w:pStyle w:val="TAL"/>
            </w:pPr>
            <w:r>
              <w:t xml:space="preserve">This IE shall be included if at least one of the flags is set to 1. </w:t>
            </w:r>
          </w:p>
          <w:p w14:paraId="0ED3D156" w14:textId="77777777" w:rsidR="00506543" w:rsidRPr="00344B9B" w:rsidRDefault="00506543" w:rsidP="00352441">
            <w:pPr>
              <w:pStyle w:val="B1"/>
              <w:rPr>
                <w:rFonts w:ascii="Arial" w:hAnsi="Arial"/>
                <w:sz w:val="18"/>
              </w:rPr>
            </w:pPr>
            <w:r>
              <w:rPr>
                <w:rFonts w:ascii="Arial" w:hAnsi="Arial"/>
                <w:sz w:val="18"/>
              </w:rPr>
              <w:t>-</w:t>
            </w:r>
            <w:r w:rsidRPr="002948C4">
              <w:tab/>
            </w:r>
            <w:r w:rsidRPr="00344B9B">
              <w:rPr>
                <w:rFonts w:ascii="Arial" w:hAnsi="Arial"/>
                <w:sz w:val="18"/>
              </w:rPr>
              <w:t xml:space="preserve">DROBU (Drop Buffered Packets): the CP function shall set this flag if the UP function needs to drop the packets currently buffered for this </w:t>
            </w:r>
            <w:proofErr w:type="spellStart"/>
            <w:r w:rsidRPr="00344B9B">
              <w:rPr>
                <w:rFonts w:ascii="Arial" w:hAnsi="Arial"/>
                <w:sz w:val="18"/>
              </w:rPr>
              <w:t>Sx</w:t>
            </w:r>
            <w:proofErr w:type="spellEnd"/>
            <w:r w:rsidRPr="00344B9B">
              <w:rPr>
                <w:rFonts w:ascii="Arial" w:hAnsi="Arial"/>
                <w:sz w:val="18"/>
              </w:rPr>
              <w:t xml:space="preserve"> session (see NOTE 1). </w:t>
            </w:r>
          </w:p>
          <w:p w14:paraId="6F12928D" w14:textId="77777777" w:rsidR="00506543" w:rsidRDefault="00506543" w:rsidP="00352441">
            <w:pPr>
              <w:pStyle w:val="TAL"/>
            </w:pPr>
          </w:p>
        </w:tc>
        <w:tc>
          <w:tcPr>
            <w:tcW w:w="390" w:type="dxa"/>
            <w:tcBorders>
              <w:top w:val="single" w:sz="4" w:space="0" w:color="auto"/>
              <w:left w:val="single" w:sz="4" w:space="0" w:color="auto"/>
              <w:bottom w:val="single" w:sz="4" w:space="0" w:color="auto"/>
              <w:right w:val="single" w:sz="4" w:space="0" w:color="auto"/>
            </w:tcBorders>
          </w:tcPr>
          <w:p w14:paraId="368D21E9" w14:textId="77777777" w:rsidR="00506543" w:rsidRPr="00F13FB0" w:rsidRDefault="00506543" w:rsidP="00352441">
            <w:pPr>
              <w:pStyle w:val="TAC"/>
            </w:pPr>
            <w:r w:rsidRPr="00F13FB0">
              <w:t>X</w:t>
            </w:r>
          </w:p>
        </w:tc>
        <w:tc>
          <w:tcPr>
            <w:tcW w:w="370" w:type="dxa"/>
            <w:tcBorders>
              <w:top w:val="single" w:sz="4" w:space="0" w:color="auto"/>
              <w:left w:val="single" w:sz="4" w:space="0" w:color="auto"/>
              <w:bottom w:val="single" w:sz="4" w:space="0" w:color="auto"/>
              <w:right w:val="single" w:sz="4" w:space="0" w:color="auto"/>
            </w:tcBorders>
          </w:tcPr>
          <w:p w14:paraId="5F5AB6B1" w14:textId="77777777" w:rsidR="00506543" w:rsidRDefault="00506543" w:rsidP="0035244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61F9658" w14:textId="77777777" w:rsidR="00506543" w:rsidRDefault="00506543" w:rsidP="00352441">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74D772FA" w14:textId="77777777" w:rsidR="00506543" w:rsidRPr="00F13FB0" w:rsidRDefault="00506543" w:rsidP="00352441">
            <w:pPr>
              <w:pStyle w:val="TAC"/>
              <w:rPr>
                <w:lang w:val="sv-SE"/>
              </w:rPr>
            </w:pPr>
            <w:proofErr w:type="spellStart"/>
            <w:r w:rsidRPr="00F13FB0">
              <w:rPr>
                <w:lang w:val="sv-SE"/>
              </w:rPr>
              <w:t>SxSRRsp</w:t>
            </w:r>
            <w:proofErr w:type="spellEnd"/>
            <w:r w:rsidRPr="00F13FB0">
              <w:rPr>
                <w:lang w:val="sv-SE"/>
              </w:rPr>
              <w:t>-Flags</w:t>
            </w:r>
          </w:p>
        </w:tc>
      </w:tr>
      <w:tr w:rsidR="00506543" w14:paraId="0F3A8247" w14:textId="77777777" w:rsidTr="00352441">
        <w:trPr>
          <w:jc w:val="center"/>
        </w:trPr>
        <w:tc>
          <w:tcPr>
            <w:tcW w:w="9084" w:type="dxa"/>
            <w:gridSpan w:val="7"/>
            <w:tcBorders>
              <w:top w:val="single" w:sz="4" w:space="0" w:color="auto"/>
              <w:left w:val="single" w:sz="4" w:space="0" w:color="auto"/>
              <w:bottom w:val="single" w:sz="4" w:space="0" w:color="auto"/>
              <w:right w:val="single" w:sz="4" w:space="0" w:color="auto"/>
            </w:tcBorders>
          </w:tcPr>
          <w:p w14:paraId="504C03CC" w14:textId="77777777" w:rsidR="00506543" w:rsidRDefault="00506543" w:rsidP="00352441">
            <w:pPr>
              <w:pStyle w:val="TAN"/>
            </w:pPr>
            <w:r w:rsidRPr="00EA0173">
              <w:t>NOTE</w:t>
            </w:r>
            <w:r>
              <w:t xml:space="preserve"> 1</w:t>
            </w:r>
            <w:r w:rsidRPr="00EA0173">
              <w:t>:</w:t>
            </w:r>
            <w:r w:rsidRPr="00EA0173">
              <w:tab/>
            </w:r>
            <w:r>
              <w:t xml:space="preserve">The CP function may request the UP function to drop the packets currently buffered for the </w:t>
            </w:r>
            <w:proofErr w:type="spellStart"/>
            <w:r>
              <w:t>Sx</w:t>
            </w:r>
            <w:proofErr w:type="spellEnd"/>
            <w:r>
              <w:t xml:space="preserve"> session, when buffering is performed in the UP function, upon receipt of an </w:t>
            </w:r>
            <w:proofErr w:type="spellStart"/>
            <w:r>
              <w:t>Sx</w:t>
            </w:r>
            <w:proofErr w:type="spellEnd"/>
            <w:r>
              <w:t xml:space="preserve"> Session Report Request notifying the CP function about the arrival of downlink data packets for which the CP function decides to throttle the corresponding Downlink Data Notification message over S11/S4 and. </w:t>
            </w:r>
            <w:r w:rsidRPr="00A50985">
              <w:t xml:space="preserve">See </w:t>
            </w:r>
            <w:proofErr w:type="spellStart"/>
            <w:r w:rsidRPr="00A50985">
              <w:t>subclause</w:t>
            </w:r>
            <w:proofErr w:type="spellEnd"/>
            <w:r w:rsidRPr="00A50985">
              <w:t xml:space="preserve"> 5.9.3 of 3GPP</w:t>
            </w:r>
            <w:r>
              <w:rPr>
                <w:lang w:val="de-DE"/>
              </w:rPr>
              <w:t> </w:t>
            </w:r>
            <w:r w:rsidRPr="00A50985">
              <w:t>TS</w:t>
            </w:r>
            <w:r>
              <w:rPr>
                <w:lang w:val="de-DE"/>
              </w:rPr>
              <w:t> </w:t>
            </w:r>
            <w:r w:rsidRPr="00A50985">
              <w:t>23.214</w:t>
            </w:r>
            <w:r>
              <w:rPr>
                <w:lang w:val="de-DE"/>
              </w:rPr>
              <w:t> </w:t>
            </w:r>
            <w:r w:rsidRPr="00A50985">
              <w:t>[2].</w:t>
            </w:r>
          </w:p>
        </w:tc>
      </w:tr>
    </w:tbl>
    <w:p w14:paraId="3962E642" w14:textId="77777777" w:rsidR="005B240D" w:rsidRPr="002C535D" w:rsidRDefault="005B240D" w:rsidP="005B240D"/>
    <w:p w14:paraId="22285602" w14:textId="77777777" w:rsidR="005B240D" w:rsidRDefault="005B240D" w:rsidP="005B240D">
      <w:pPr>
        <w:rPr>
          <w:noProof/>
        </w:rPr>
      </w:pPr>
    </w:p>
    <w:p w14:paraId="00785103" w14:textId="77777777" w:rsidR="005B240D" w:rsidRPr="006B5418" w:rsidRDefault="005B240D" w:rsidP="005B24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081826D" w14:textId="77777777" w:rsidR="00506543" w:rsidRPr="00170D7B" w:rsidRDefault="00506543" w:rsidP="00170D7B">
      <w:pPr>
        <w:tabs>
          <w:tab w:val="left" w:pos="1987"/>
        </w:tabs>
      </w:pPr>
    </w:p>
    <w:sectPr w:rsidR="00506543" w:rsidRPr="00170D7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8FCE66" w14:textId="77777777" w:rsidR="001F496E" w:rsidRDefault="001F496E">
      <w:r>
        <w:separator/>
      </w:r>
    </w:p>
  </w:endnote>
  <w:endnote w:type="continuationSeparator" w:id="0">
    <w:p w14:paraId="443EA8B4" w14:textId="77777777" w:rsidR="001F496E" w:rsidRDefault="001F4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auto"/>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0B95A1" w14:textId="77777777" w:rsidR="001F496E" w:rsidRDefault="001F496E">
      <w:r>
        <w:separator/>
      </w:r>
    </w:p>
  </w:footnote>
  <w:footnote w:type="continuationSeparator" w:id="0">
    <w:p w14:paraId="2D300682" w14:textId="77777777" w:rsidR="001F496E" w:rsidRDefault="001F496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0F54C1"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C47F8" w14:textId="77777777" w:rsidR="00695808" w:rsidRDefault="00695808">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FAF4B4" w14:textId="77777777" w:rsidR="00695808" w:rsidRDefault="00695808">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657D90" w14:textId="77777777" w:rsidR="00695808" w:rsidRDefault="0069580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6A4CA2"/>
    <w:multiLevelType w:val="hybridMultilevel"/>
    <w:tmpl w:val="47B44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4655F38"/>
    <w:multiLevelType w:val="hybridMultilevel"/>
    <w:tmpl w:val="83B8A8B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nsid w:val="444B2715"/>
    <w:multiLevelType w:val="hybridMultilevel"/>
    <w:tmpl w:val="8F9A7A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nsid w:val="58D51F9C"/>
    <w:multiLevelType w:val="hybridMultilevel"/>
    <w:tmpl w:val="DA4E5EFE"/>
    <w:lvl w:ilvl="0" w:tplc="08090001">
      <w:start w:val="1"/>
      <w:numFmt w:val="bullet"/>
      <w:lvlText w:val=""/>
      <w:lvlJc w:val="left"/>
      <w:pPr>
        <w:ind w:left="822" w:hanging="360"/>
      </w:pPr>
      <w:rPr>
        <w:rFonts w:ascii="Symbol" w:hAnsi="Symbol" w:hint="default"/>
      </w:rPr>
    </w:lvl>
    <w:lvl w:ilvl="1" w:tplc="08090003" w:tentative="1">
      <w:start w:val="1"/>
      <w:numFmt w:val="bullet"/>
      <w:lvlText w:val="o"/>
      <w:lvlJc w:val="left"/>
      <w:pPr>
        <w:ind w:left="1542" w:hanging="360"/>
      </w:pPr>
      <w:rPr>
        <w:rFonts w:ascii="Courier New" w:hAnsi="Courier New" w:hint="default"/>
      </w:rPr>
    </w:lvl>
    <w:lvl w:ilvl="2" w:tplc="08090005" w:tentative="1">
      <w:start w:val="1"/>
      <w:numFmt w:val="bullet"/>
      <w:lvlText w:val=""/>
      <w:lvlJc w:val="left"/>
      <w:pPr>
        <w:ind w:left="2262" w:hanging="360"/>
      </w:pPr>
      <w:rPr>
        <w:rFonts w:ascii="Wingdings" w:hAnsi="Wingdings" w:hint="default"/>
      </w:rPr>
    </w:lvl>
    <w:lvl w:ilvl="3" w:tplc="08090001" w:tentative="1">
      <w:start w:val="1"/>
      <w:numFmt w:val="bullet"/>
      <w:lvlText w:val=""/>
      <w:lvlJc w:val="left"/>
      <w:pPr>
        <w:ind w:left="2982" w:hanging="360"/>
      </w:pPr>
      <w:rPr>
        <w:rFonts w:ascii="Symbol" w:hAnsi="Symbol" w:hint="default"/>
      </w:rPr>
    </w:lvl>
    <w:lvl w:ilvl="4" w:tplc="08090003" w:tentative="1">
      <w:start w:val="1"/>
      <w:numFmt w:val="bullet"/>
      <w:lvlText w:val="o"/>
      <w:lvlJc w:val="left"/>
      <w:pPr>
        <w:ind w:left="3702" w:hanging="360"/>
      </w:pPr>
      <w:rPr>
        <w:rFonts w:ascii="Courier New" w:hAnsi="Courier New" w:hint="default"/>
      </w:rPr>
    </w:lvl>
    <w:lvl w:ilvl="5" w:tplc="08090005" w:tentative="1">
      <w:start w:val="1"/>
      <w:numFmt w:val="bullet"/>
      <w:lvlText w:val=""/>
      <w:lvlJc w:val="left"/>
      <w:pPr>
        <w:ind w:left="4422" w:hanging="360"/>
      </w:pPr>
      <w:rPr>
        <w:rFonts w:ascii="Wingdings" w:hAnsi="Wingdings" w:hint="default"/>
      </w:rPr>
    </w:lvl>
    <w:lvl w:ilvl="6" w:tplc="08090001" w:tentative="1">
      <w:start w:val="1"/>
      <w:numFmt w:val="bullet"/>
      <w:lvlText w:val=""/>
      <w:lvlJc w:val="left"/>
      <w:pPr>
        <w:ind w:left="5142" w:hanging="360"/>
      </w:pPr>
      <w:rPr>
        <w:rFonts w:ascii="Symbol" w:hAnsi="Symbol" w:hint="default"/>
      </w:rPr>
    </w:lvl>
    <w:lvl w:ilvl="7" w:tplc="08090003" w:tentative="1">
      <w:start w:val="1"/>
      <w:numFmt w:val="bullet"/>
      <w:lvlText w:val="o"/>
      <w:lvlJc w:val="left"/>
      <w:pPr>
        <w:ind w:left="5862" w:hanging="360"/>
      </w:pPr>
      <w:rPr>
        <w:rFonts w:ascii="Courier New" w:hAnsi="Courier New" w:hint="default"/>
      </w:rPr>
    </w:lvl>
    <w:lvl w:ilvl="8" w:tplc="08090005" w:tentative="1">
      <w:start w:val="1"/>
      <w:numFmt w:val="bullet"/>
      <w:lvlText w:val=""/>
      <w:lvlJc w:val="left"/>
      <w:pPr>
        <w:ind w:left="6582" w:hanging="360"/>
      </w:pPr>
      <w:rPr>
        <w:rFonts w:ascii="Wingdings" w:hAnsi="Wingdings" w:hint="default"/>
      </w:rPr>
    </w:lvl>
  </w:abstractNum>
  <w:abstractNum w:abstractNumId="4">
    <w:nsid w:val="640029D3"/>
    <w:multiLevelType w:val="hybridMultilevel"/>
    <w:tmpl w:val="6742B2C8"/>
    <w:lvl w:ilvl="0" w:tplc="04070005">
      <w:start w:val="1"/>
      <w:numFmt w:val="bullet"/>
      <w:lvlText w:val=""/>
      <w:lvlJc w:val="left"/>
      <w:pPr>
        <w:tabs>
          <w:tab w:val="num" w:pos="720"/>
        </w:tabs>
        <w:ind w:left="720" w:hanging="36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0"/>
  </w:num>
  <w:num w:numId="4">
    <w:abstractNumId w:val="2"/>
  </w:num>
  <w:num w:numId="5">
    <w:abstractNumId w:val="1"/>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Office User">
    <w15:presenceInfo w15:providerId="None" w15:userId="Microsoft Office User"/>
  </w15:person>
  <w15:person w15:author="spowar@cisco.com">
    <w15:presenceInfo w15:providerId="None" w15:userId="spowar@cisco.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70"/>
    <w:rsid w:val="00022E4A"/>
    <w:rsid w:val="000246C0"/>
    <w:rsid w:val="0002530D"/>
    <w:rsid w:val="00026644"/>
    <w:rsid w:val="00052EB0"/>
    <w:rsid w:val="000A4145"/>
    <w:rsid w:val="000A6394"/>
    <w:rsid w:val="000C038A"/>
    <w:rsid w:val="000C6598"/>
    <w:rsid w:val="00104154"/>
    <w:rsid w:val="0010730E"/>
    <w:rsid w:val="00107586"/>
    <w:rsid w:val="00117FAA"/>
    <w:rsid w:val="001262CB"/>
    <w:rsid w:val="00133FC4"/>
    <w:rsid w:val="00137B6F"/>
    <w:rsid w:val="00145D43"/>
    <w:rsid w:val="00170D7B"/>
    <w:rsid w:val="00181AA1"/>
    <w:rsid w:val="00192C46"/>
    <w:rsid w:val="00197DBD"/>
    <w:rsid w:val="001A28D9"/>
    <w:rsid w:val="001A7B60"/>
    <w:rsid w:val="001B7A65"/>
    <w:rsid w:val="001D68FD"/>
    <w:rsid w:val="001E41F3"/>
    <w:rsid w:val="001F16B1"/>
    <w:rsid w:val="001F496E"/>
    <w:rsid w:val="002136CD"/>
    <w:rsid w:val="002237BD"/>
    <w:rsid w:val="0026004D"/>
    <w:rsid w:val="00275D12"/>
    <w:rsid w:val="002860C4"/>
    <w:rsid w:val="002976E6"/>
    <w:rsid w:val="002A01CC"/>
    <w:rsid w:val="002B5741"/>
    <w:rsid w:val="002B6775"/>
    <w:rsid w:val="002C7AB8"/>
    <w:rsid w:val="002D13FF"/>
    <w:rsid w:val="002E03A4"/>
    <w:rsid w:val="002E50A7"/>
    <w:rsid w:val="002F63C8"/>
    <w:rsid w:val="002F6DB7"/>
    <w:rsid w:val="003022AE"/>
    <w:rsid w:val="00305409"/>
    <w:rsid w:val="00313880"/>
    <w:rsid w:val="00314A66"/>
    <w:rsid w:val="00321395"/>
    <w:rsid w:val="00321B9A"/>
    <w:rsid w:val="00322D23"/>
    <w:rsid w:val="0039160A"/>
    <w:rsid w:val="0039360F"/>
    <w:rsid w:val="003A08B4"/>
    <w:rsid w:val="003A54B5"/>
    <w:rsid w:val="003A6948"/>
    <w:rsid w:val="003B01A7"/>
    <w:rsid w:val="003B786E"/>
    <w:rsid w:val="003C0828"/>
    <w:rsid w:val="003C0B02"/>
    <w:rsid w:val="003C150A"/>
    <w:rsid w:val="003C4C45"/>
    <w:rsid w:val="003E1A36"/>
    <w:rsid w:val="003E6DDB"/>
    <w:rsid w:val="00420FCB"/>
    <w:rsid w:val="004242F1"/>
    <w:rsid w:val="00433632"/>
    <w:rsid w:val="004347AB"/>
    <w:rsid w:val="0044575E"/>
    <w:rsid w:val="00455D1F"/>
    <w:rsid w:val="00475797"/>
    <w:rsid w:val="004856F7"/>
    <w:rsid w:val="004A3977"/>
    <w:rsid w:val="004B4F45"/>
    <w:rsid w:val="004B75B7"/>
    <w:rsid w:val="004C4185"/>
    <w:rsid w:val="004D1085"/>
    <w:rsid w:val="004E227E"/>
    <w:rsid w:val="004F16F7"/>
    <w:rsid w:val="004F2502"/>
    <w:rsid w:val="004F4D57"/>
    <w:rsid w:val="005014F6"/>
    <w:rsid w:val="005032CA"/>
    <w:rsid w:val="00504211"/>
    <w:rsid w:val="00504BB9"/>
    <w:rsid w:val="00506543"/>
    <w:rsid w:val="0051580D"/>
    <w:rsid w:val="00522793"/>
    <w:rsid w:val="00524C74"/>
    <w:rsid w:val="00533DE6"/>
    <w:rsid w:val="00534473"/>
    <w:rsid w:val="005440DF"/>
    <w:rsid w:val="00544741"/>
    <w:rsid w:val="00544DA7"/>
    <w:rsid w:val="00555FA4"/>
    <w:rsid w:val="0055707C"/>
    <w:rsid w:val="00592316"/>
    <w:rsid w:val="00592D74"/>
    <w:rsid w:val="005A1AD5"/>
    <w:rsid w:val="005B240D"/>
    <w:rsid w:val="005B2EBC"/>
    <w:rsid w:val="005B6111"/>
    <w:rsid w:val="005C2502"/>
    <w:rsid w:val="005E2C44"/>
    <w:rsid w:val="005E2D56"/>
    <w:rsid w:val="005E4807"/>
    <w:rsid w:val="006073EA"/>
    <w:rsid w:val="00617603"/>
    <w:rsid w:val="00621188"/>
    <w:rsid w:val="006257ED"/>
    <w:rsid w:val="00627DF0"/>
    <w:rsid w:val="006436E8"/>
    <w:rsid w:val="00655789"/>
    <w:rsid w:val="006669F1"/>
    <w:rsid w:val="00672B48"/>
    <w:rsid w:val="006825E8"/>
    <w:rsid w:val="00684572"/>
    <w:rsid w:val="0069133C"/>
    <w:rsid w:val="00692B14"/>
    <w:rsid w:val="00694E0E"/>
    <w:rsid w:val="00695808"/>
    <w:rsid w:val="006A58EC"/>
    <w:rsid w:val="006B111C"/>
    <w:rsid w:val="006B46FB"/>
    <w:rsid w:val="006B6B94"/>
    <w:rsid w:val="006E21FB"/>
    <w:rsid w:val="00712D4B"/>
    <w:rsid w:val="00717AE6"/>
    <w:rsid w:val="00737E5C"/>
    <w:rsid w:val="007553C3"/>
    <w:rsid w:val="00770124"/>
    <w:rsid w:val="00773B81"/>
    <w:rsid w:val="00792342"/>
    <w:rsid w:val="007B512A"/>
    <w:rsid w:val="007C2097"/>
    <w:rsid w:val="007C5CD7"/>
    <w:rsid w:val="007D5C95"/>
    <w:rsid w:val="007D6A07"/>
    <w:rsid w:val="008031B7"/>
    <w:rsid w:val="00803761"/>
    <w:rsid w:val="008156C0"/>
    <w:rsid w:val="008279FA"/>
    <w:rsid w:val="00831EA4"/>
    <w:rsid w:val="008567E5"/>
    <w:rsid w:val="008626E7"/>
    <w:rsid w:val="00870EE7"/>
    <w:rsid w:val="00874F3C"/>
    <w:rsid w:val="00875548"/>
    <w:rsid w:val="00881C50"/>
    <w:rsid w:val="00891641"/>
    <w:rsid w:val="00893DEA"/>
    <w:rsid w:val="00895ED7"/>
    <w:rsid w:val="008A2B3B"/>
    <w:rsid w:val="008A5059"/>
    <w:rsid w:val="008A551E"/>
    <w:rsid w:val="008B6F6C"/>
    <w:rsid w:val="008B792C"/>
    <w:rsid w:val="008F686C"/>
    <w:rsid w:val="008F6E02"/>
    <w:rsid w:val="00900C18"/>
    <w:rsid w:val="00906F4B"/>
    <w:rsid w:val="009140E8"/>
    <w:rsid w:val="009209A0"/>
    <w:rsid w:val="00923F1B"/>
    <w:rsid w:val="00924974"/>
    <w:rsid w:val="00930374"/>
    <w:rsid w:val="00960509"/>
    <w:rsid w:val="00976F9E"/>
    <w:rsid w:val="009777D9"/>
    <w:rsid w:val="009856CB"/>
    <w:rsid w:val="00991B88"/>
    <w:rsid w:val="00991C52"/>
    <w:rsid w:val="009A579D"/>
    <w:rsid w:val="009C3490"/>
    <w:rsid w:val="009C4B87"/>
    <w:rsid w:val="009C52D1"/>
    <w:rsid w:val="009D6FE9"/>
    <w:rsid w:val="009E3297"/>
    <w:rsid w:val="009F734F"/>
    <w:rsid w:val="00A02133"/>
    <w:rsid w:val="00A05206"/>
    <w:rsid w:val="00A15DD2"/>
    <w:rsid w:val="00A1634A"/>
    <w:rsid w:val="00A21501"/>
    <w:rsid w:val="00A246B6"/>
    <w:rsid w:val="00A4389B"/>
    <w:rsid w:val="00A47E70"/>
    <w:rsid w:val="00A5351C"/>
    <w:rsid w:val="00A7671C"/>
    <w:rsid w:val="00AA46C8"/>
    <w:rsid w:val="00AC2071"/>
    <w:rsid w:val="00AC2DCA"/>
    <w:rsid w:val="00AC71BE"/>
    <w:rsid w:val="00AD073A"/>
    <w:rsid w:val="00AD1CD8"/>
    <w:rsid w:val="00AE04C2"/>
    <w:rsid w:val="00B071A4"/>
    <w:rsid w:val="00B07585"/>
    <w:rsid w:val="00B258BB"/>
    <w:rsid w:val="00B61F7F"/>
    <w:rsid w:val="00B659CB"/>
    <w:rsid w:val="00B65C9B"/>
    <w:rsid w:val="00B67B97"/>
    <w:rsid w:val="00B76E05"/>
    <w:rsid w:val="00B76F58"/>
    <w:rsid w:val="00B847AB"/>
    <w:rsid w:val="00B94D31"/>
    <w:rsid w:val="00B968C8"/>
    <w:rsid w:val="00BA3EC5"/>
    <w:rsid w:val="00BA5E00"/>
    <w:rsid w:val="00BB5DFC"/>
    <w:rsid w:val="00BD279D"/>
    <w:rsid w:val="00BD6BB8"/>
    <w:rsid w:val="00BE008C"/>
    <w:rsid w:val="00BF0E6B"/>
    <w:rsid w:val="00C025B5"/>
    <w:rsid w:val="00C27E97"/>
    <w:rsid w:val="00C43882"/>
    <w:rsid w:val="00C80170"/>
    <w:rsid w:val="00C83030"/>
    <w:rsid w:val="00C95985"/>
    <w:rsid w:val="00C96206"/>
    <w:rsid w:val="00C9712B"/>
    <w:rsid w:val="00CA4A96"/>
    <w:rsid w:val="00CB2613"/>
    <w:rsid w:val="00CC1BE8"/>
    <w:rsid w:val="00CC2438"/>
    <w:rsid w:val="00CC5026"/>
    <w:rsid w:val="00CD3C75"/>
    <w:rsid w:val="00D007D5"/>
    <w:rsid w:val="00D018DB"/>
    <w:rsid w:val="00D03F9A"/>
    <w:rsid w:val="00D23DD1"/>
    <w:rsid w:val="00D41AEC"/>
    <w:rsid w:val="00D41C03"/>
    <w:rsid w:val="00D51274"/>
    <w:rsid w:val="00D51E19"/>
    <w:rsid w:val="00D70D91"/>
    <w:rsid w:val="00D80D39"/>
    <w:rsid w:val="00DB3EB2"/>
    <w:rsid w:val="00DC5184"/>
    <w:rsid w:val="00DD49D9"/>
    <w:rsid w:val="00DE0815"/>
    <w:rsid w:val="00DE34CF"/>
    <w:rsid w:val="00E00BC5"/>
    <w:rsid w:val="00E22607"/>
    <w:rsid w:val="00E24E86"/>
    <w:rsid w:val="00E36E0A"/>
    <w:rsid w:val="00E51592"/>
    <w:rsid w:val="00E75F04"/>
    <w:rsid w:val="00E803B1"/>
    <w:rsid w:val="00E84037"/>
    <w:rsid w:val="00E917B2"/>
    <w:rsid w:val="00E91A29"/>
    <w:rsid w:val="00EE7D7C"/>
    <w:rsid w:val="00EF7506"/>
    <w:rsid w:val="00F15C31"/>
    <w:rsid w:val="00F25D98"/>
    <w:rsid w:val="00F300FB"/>
    <w:rsid w:val="00F30CD6"/>
    <w:rsid w:val="00F55ADD"/>
    <w:rsid w:val="00F64B8B"/>
    <w:rsid w:val="00F662EA"/>
    <w:rsid w:val="00F70C44"/>
    <w:rsid w:val="00F9433E"/>
    <w:rsid w:val="00FB163A"/>
    <w:rsid w:val="00FB6386"/>
    <w:rsid w:val="00FC4DC1"/>
    <w:rsid w:val="00FE113F"/>
    <w:rsid w:val="00FE68AE"/>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60C724"/>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hi-IN"/>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eastAsia="en-US"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bidi="ar-SA"/>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bidi="ar-SA"/>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bidi="ar-SA"/>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bidi="ar-SA"/>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bidi="ar-SA"/>
    </w:rPr>
  </w:style>
  <w:style w:type="paragraph" w:customStyle="1" w:styleId="ZD">
    <w:name w:val="ZD"/>
    <w:pPr>
      <w:framePr w:wrap="notBeside" w:vAnchor="page" w:hAnchor="margin" w:y="15764"/>
      <w:widowControl w:val="0"/>
    </w:pPr>
    <w:rPr>
      <w:rFonts w:ascii="Arial" w:hAnsi="Arial"/>
      <w:noProof/>
      <w:sz w:val="32"/>
      <w:lang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bidi="ar-SA"/>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bidi="ar-SA"/>
    </w:rPr>
  </w:style>
  <w:style w:type="paragraph" w:customStyle="1" w:styleId="tdoc-header">
    <w:name w:val="tdoc-header"/>
    <w:rPr>
      <w:rFonts w:ascii="Arial" w:hAnsi="Arial"/>
      <w:noProof/>
      <w:sz w:val="24"/>
      <w:lang w:eastAsia="en-US" w:bidi="ar-SA"/>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AC71BE"/>
    <w:rPr>
      <w:rFonts w:ascii="Arial" w:hAnsi="Arial"/>
      <w:sz w:val="18"/>
      <w:lang w:val="en-GB" w:eastAsia="en-US"/>
    </w:rPr>
  </w:style>
  <w:style w:type="character" w:customStyle="1" w:styleId="TAHChar">
    <w:name w:val="TAH Char"/>
    <w:link w:val="TAH"/>
    <w:rsid w:val="00AC71BE"/>
    <w:rPr>
      <w:rFonts w:ascii="Arial" w:hAnsi="Arial"/>
      <w:b/>
      <w:sz w:val="18"/>
      <w:lang w:val="en-GB" w:eastAsia="en-US"/>
    </w:rPr>
  </w:style>
  <w:style w:type="character" w:customStyle="1" w:styleId="THChar">
    <w:name w:val="TH Char"/>
    <w:link w:val="TH"/>
    <w:locked/>
    <w:rsid w:val="00AC71BE"/>
    <w:rPr>
      <w:rFonts w:ascii="Arial" w:hAnsi="Arial"/>
      <w:b/>
      <w:lang w:val="en-GB" w:eastAsia="en-US"/>
    </w:rPr>
  </w:style>
  <w:style w:type="character" w:customStyle="1" w:styleId="TFChar">
    <w:name w:val="TF Char"/>
    <w:link w:val="TF"/>
    <w:locked/>
    <w:rsid w:val="00AC71BE"/>
    <w:rPr>
      <w:rFonts w:ascii="Arial" w:hAnsi="Arial"/>
      <w:b/>
      <w:lang w:val="en-GB" w:eastAsia="en-US"/>
    </w:rPr>
  </w:style>
  <w:style w:type="character" w:customStyle="1" w:styleId="NOChar">
    <w:name w:val="NO Char"/>
    <w:link w:val="NO"/>
    <w:rsid w:val="00AC71BE"/>
    <w:rPr>
      <w:rFonts w:ascii="Times New Roman" w:hAnsi="Times New Roman"/>
      <w:lang w:val="en-GB" w:eastAsia="en-US"/>
    </w:rPr>
  </w:style>
  <w:style w:type="character" w:customStyle="1" w:styleId="TANChar">
    <w:name w:val="TAN Char"/>
    <w:link w:val="TAN"/>
    <w:rsid w:val="006B111C"/>
    <w:rPr>
      <w:rFonts w:ascii="Arial" w:hAnsi="Arial"/>
      <w:sz w:val="18"/>
      <w:lang w:val="en-GB" w:eastAsia="en-US"/>
    </w:rPr>
  </w:style>
  <w:style w:type="character" w:customStyle="1" w:styleId="B1Char">
    <w:name w:val="B1 Char"/>
    <w:link w:val="B1"/>
    <w:rsid w:val="00313880"/>
    <w:rPr>
      <w:rFonts w:ascii="Times New Roman" w:hAnsi="Times New Roman"/>
      <w:lang w:eastAsia="en-US" w:bidi="ar-SA"/>
    </w:rPr>
  </w:style>
  <w:style w:type="character" w:customStyle="1" w:styleId="TALChar">
    <w:name w:val="TAL Char"/>
    <w:link w:val="TAL"/>
    <w:rsid w:val="003022AE"/>
    <w:rPr>
      <w:rFonts w:ascii="Arial" w:hAnsi="Arial"/>
      <w:sz w:val="18"/>
      <w:lang w:eastAsia="en-US" w:bidi="ar-SA"/>
    </w:rPr>
  </w:style>
  <w:style w:type="paragraph" w:styleId="Revision">
    <w:name w:val="Revision"/>
    <w:hidden/>
    <w:uiPriority w:val="99"/>
    <w:semiHidden/>
    <w:rsid w:val="005E2D56"/>
    <w:rPr>
      <w:rFonts w:ascii="Times New Roman" w:hAnsi="Times New Roman"/>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header" Target="header3.xml"/><Relationship Id="rId14" Type="http://schemas.openxmlformats.org/officeDocument/2006/relationships/header" Target="header4.xml"/><Relationship Id="rId15" Type="http://schemas.openxmlformats.org/officeDocument/2006/relationships/fontTable" Target="fontTable.xml"/><Relationship Id="rId16" Type="http://schemas.microsoft.com/office/2011/relationships/people" Target="people.xml"/><Relationship Id="rId17"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5</TotalTime>
  <Pages>6</Pages>
  <Words>1476</Words>
  <Characters>8418</Characters>
  <Application>Microsoft Macintosh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9875</CharactersWithSpaces>
  <SharedDoc>false</SharedDoc>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Microsoft Office User</cp:lastModifiedBy>
  <cp:revision>4</cp:revision>
  <cp:lastPrinted>1900-01-01T05:00:00Z</cp:lastPrinted>
  <dcterms:created xsi:type="dcterms:W3CDTF">2017-11-14T15:14:00Z</dcterms:created>
  <dcterms:modified xsi:type="dcterms:W3CDTF">2017-11-14T15:45:00Z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(3)w6uc2i3M7j2JS1Yr6j1lRkc5BIpBFUA5DyLO1xI/+LgP9Uyu30+0uNxLsFjchSo7zWhvrSqW_x000d_
lu2MfO27htj+JHcYnMKt6gQsE+RoNb98MeeMYZN4rOidmJJv+W1/fJfPX+PHOEr8C8eiPyP/_x000d_
6cszf0Q14rjFXdqVuHKigIqlKS4VRTNcvjna03K/JmgnseUOsDuSGtUdtsUIBea5uP21Uxi9_x000d_
NO4lFDgKY227w9M7G2</vt:lpwstr>
  </property>
  <property fmtid="{D5CDD505-2E9C-101B-9397-08002B2CF9AE}" pid="4" name="_2015_ms_pID_7253431">
    <vt:lpwstr>4mFhZiGSdjAVv6IHfOcAB81VMm5Ic8wczrY8O8sKMvwoS+bLRY/Foa_x000d_
2/RhFMJl4zKhQ2vnTKTBSBDd/LDposEV2CeeSfk5/DI05XWtgB/b1HQL+/NFAs4FZKwz8naX_x000d_
VXSutQXoLtV9bxqORgUHNDRzMR24fqm8yaKs3H8/P08hZZWpbZU6OhNWjBL6A9TQwXBYXDK2_x000d_
VgMhZJhvw6vZqKhMulC2xGTufAq9N6JWIMah</vt:lpwstr>
  </property>
  <property fmtid="{D5CDD505-2E9C-101B-9397-08002B2CF9AE}" pid="5" name="_2015_ms_pID_7253432">
    <vt:lpwstr>aw==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1502353155</vt:lpwstr>
  </property>
</Properties>
</file>