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E0" w:rsidRDefault="00D02FE0" w:rsidP="00D02F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C4-141xyz</w:t>
      </w:r>
    </w:p>
    <w:p w:rsidR="00595B52" w:rsidRPr="00DA709D" w:rsidRDefault="00D02FE0" w:rsidP="00D02FE0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b w:val="0"/>
          <w:sz w:val="24"/>
        </w:rPr>
        <w:t>Cape Town, South-Africa; 14</w:t>
      </w:r>
      <w:r>
        <w:rPr>
          <w:b w:val="0"/>
          <w:sz w:val="24"/>
          <w:vertAlign w:val="superscript"/>
        </w:rPr>
        <w:t xml:space="preserve">th </w:t>
      </w:r>
      <w:r>
        <w:rPr>
          <w:b w:val="0"/>
          <w:sz w:val="24"/>
        </w:rPr>
        <w:t>– 18</w:t>
      </w:r>
      <w:r>
        <w:rPr>
          <w:b w:val="0"/>
          <w:sz w:val="24"/>
          <w:vertAlign w:val="superscript"/>
        </w:rPr>
        <w:t>th</w:t>
      </w:r>
      <w:r>
        <w:rPr>
          <w:b w:val="0"/>
          <w:sz w:val="24"/>
        </w:rPr>
        <w:t xml:space="preserve"> July 2014</w:t>
      </w:r>
    </w:p>
    <w:p w:rsidR="00B066D2" w:rsidRPr="00DA709D" w:rsidRDefault="00B066D2" w:rsidP="00595B5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color w:val="C0C0C0"/>
          <w:sz w:val="24"/>
        </w:rPr>
      </w:pP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15D1E">
        <w:rPr>
          <w:rFonts w:ascii="Arial" w:hAnsi="Arial" w:cs="Arial"/>
          <w:b/>
          <w:bCs/>
        </w:rPr>
        <w:t>Alcatel-Lucent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715D1E" w:rsidRPr="00684CA1">
        <w:rPr>
          <w:rFonts w:ascii="Arial" w:hAnsi="Arial" w:cs="Arial"/>
          <w:b/>
          <w:bCs/>
        </w:rPr>
        <w:t>Rel-</w:t>
      </w:r>
      <w:r w:rsidR="00715D1E">
        <w:rPr>
          <w:rFonts w:ascii="Arial" w:hAnsi="Arial" w:cs="Arial"/>
          <w:b/>
          <w:bCs/>
        </w:rPr>
        <w:t>12</w:t>
      </w:r>
      <w:r w:rsidR="00715D1E" w:rsidRPr="00684CA1">
        <w:rPr>
          <w:rFonts w:ascii="Arial" w:hAnsi="Arial" w:cs="Arial"/>
          <w:b/>
          <w:bCs/>
        </w:rPr>
        <w:t xml:space="preserve"> </w:t>
      </w:r>
      <w:r w:rsidR="00715D1E">
        <w:rPr>
          <w:rFonts w:ascii="Arial" w:hAnsi="Arial" w:cs="Arial"/>
          <w:b/>
          <w:bCs/>
        </w:rPr>
        <w:t xml:space="preserve">CT4 </w:t>
      </w:r>
      <w:r w:rsidR="00715D1E" w:rsidRPr="00684CA1">
        <w:rPr>
          <w:rFonts w:ascii="Arial" w:hAnsi="Arial" w:cs="Arial"/>
          <w:b/>
          <w:bCs/>
        </w:rPr>
        <w:t>Work Item Exception</w:t>
      </w:r>
      <w:r w:rsidR="00715D1E">
        <w:rPr>
          <w:rFonts w:ascii="Arial" w:hAnsi="Arial" w:cs="Arial"/>
          <w:b/>
          <w:bCs/>
        </w:rPr>
        <w:t xml:space="preserve"> for</w:t>
      </w:r>
      <w:r w:rsidR="00715D1E" w:rsidRPr="00684CA1">
        <w:rPr>
          <w:rFonts w:ascii="Arial" w:hAnsi="Arial" w:cs="Arial"/>
          <w:b/>
          <w:bCs/>
        </w:rPr>
        <w:t xml:space="preserve"> </w:t>
      </w:r>
      <w:r w:rsidR="00715D1E">
        <w:rPr>
          <w:rFonts w:ascii="Arial" w:hAnsi="Arial" w:cs="Arial"/>
          <w:b/>
          <w:bCs/>
        </w:rPr>
        <w:t>CT aspects of IMS WebRTC features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15D1E" w:rsidRPr="00715D1E">
        <w:rPr>
          <w:sz w:val="24"/>
          <w:szCs w:val="24"/>
        </w:rPr>
        <w:t>CT aspects of Web Real Time Communication (WebRTC) Access to IMS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15D1E" w:rsidRPr="00715D1E">
        <w:rPr>
          <w:sz w:val="24"/>
          <w:szCs w:val="24"/>
        </w:rPr>
        <w:t>IMS_WebRTC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715D1E" w:rsidRPr="00715D1E">
        <w:rPr>
          <w:sz w:val="24"/>
          <w:szCs w:val="24"/>
        </w:rPr>
        <w:t>630203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DA709D">
        <w:rPr>
          <w:b/>
          <w:sz w:val="32"/>
          <w:szCs w:val="32"/>
        </w:rPr>
        <w:t>2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15D1E" w:rsidP="00B066D2">
            <w:pPr>
              <w:spacing w:after="0"/>
              <w:rPr>
                <w:b/>
                <w:lang w:eastAsia="zh-CN"/>
              </w:rPr>
            </w:pPr>
            <w:r w:rsidRPr="00715D1E">
              <w:rPr>
                <w:b/>
                <w:lang w:eastAsia="zh-CN"/>
              </w:rPr>
              <w:t>CT aspects of Web Real Time Communication (WebRTC) Access to IMS</w:t>
            </w:r>
          </w:p>
        </w:tc>
      </w:tr>
      <w:tr w:rsidR="00DA709D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715D1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715D1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715D1E" w:rsidRDefault="00715D1E" w:rsidP="00B066D2">
            <w:pPr>
              <w:spacing w:after="0"/>
              <w:rPr>
                <w:color w:val="FF0000"/>
              </w:rPr>
            </w:pPr>
            <w:r w:rsidRPr="00715D1E">
              <w:rPr>
                <w:color w:val="FF0000"/>
                <w:highlight w:val="yellow"/>
              </w:rPr>
              <w:t>=&gt; Rel-13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15D1E" w:rsidP="00B066D2">
            <w:pPr>
              <w:pStyle w:val="Index1"/>
            </w:pPr>
            <w:r>
              <w:t>IMS access for WebRTC clients with support of all media components (audio, video, data)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15D1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23.334, 29.334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715D1E" w:rsidRDefault="00715D1E" w:rsidP="00715D1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Iq </w:t>
            </w:r>
            <w:r w:rsidRPr="000842AD">
              <w:rPr>
                <w:lang w:eastAsia="zh-CN"/>
              </w:rPr>
              <w:t xml:space="preserve">procedures </w:t>
            </w:r>
            <w:r>
              <w:rPr>
                <w:lang w:eastAsia="zh-CN"/>
              </w:rPr>
              <w:t>(stage 2) and Iq H.248 profile extensions (stage 3) for:</w:t>
            </w:r>
          </w:p>
          <w:p w:rsidR="00F96CE7" w:rsidRDefault="00715D1E" w:rsidP="00F96CE7">
            <w:pPr>
              <w:rPr>
                <w:lang w:eastAsia="zh-CN"/>
              </w:rPr>
            </w:pPr>
            <w:r>
              <w:t xml:space="preserve">WebRTC data component concerning </w:t>
            </w:r>
          </w:p>
          <w:p w:rsidR="00715D1E" w:rsidRDefault="00715D1E" w:rsidP="00715D1E"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t xml:space="preserve">the control of the "SCTP/DTLS" tunnel endpoint (particularily the SCTP Association and SCTP Streams); </w:t>
            </w:r>
            <w:r w:rsidR="00F96CE7">
              <w:t>and</w:t>
            </w:r>
          </w:p>
          <w:p w:rsidR="00F96CE7" w:rsidRDefault="00F96CE7" w:rsidP="00715D1E">
            <w:pPr>
              <w:numPr>
                <w:ilvl w:val="0"/>
                <w:numId w:val="6"/>
              </w:numPr>
              <w:rPr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mapping between SCTP Streams (within the SCTP/DTLS/UDP bearer connection) and H.248 streams.</w:t>
            </w:r>
          </w:p>
          <w:p w:rsidR="00E72B61" w:rsidRDefault="002606A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Furthermore (dependent on SA2):</w:t>
            </w:r>
          </w:p>
          <w:p w:rsidR="002606AE" w:rsidRDefault="002606AE" w:rsidP="002606AE">
            <w:pPr>
              <w:numPr>
                <w:ilvl w:val="0"/>
                <w:numId w:val="6"/>
              </w:numPr>
              <w:rPr>
                <w:lang w:eastAsia="zh-CN"/>
              </w:rPr>
            </w:pPr>
            <w:r>
              <w:rPr>
                <w:lang w:eastAsia="zh-CN"/>
              </w:rPr>
              <w:t>ICE for TCP</w:t>
            </w:r>
          </w:p>
          <w:p w:rsidR="002606AE" w:rsidRPr="00684CA1" w:rsidRDefault="002606AE" w:rsidP="002606AE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lang w:eastAsia="zh-CN"/>
              </w:rPr>
              <w:t>TCP-based transport of RTP for audio and video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DA709D">
              <w:rPr>
                <w:b/>
              </w:rPr>
              <w:t>2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F96CE7" w:rsidP="00B066D2">
            <w:pPr>
              <w:spacing w:after="0"/>
            </w:pPr>
            <w:r>
              <w:t>IMS WebRTC service with audio and video only, or IMS WebRTC service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E72B61" w:rsidRDefault="00F96CE7" w:rsidP="00E72B61">
      <w:pPr>
        <w:rPr>
          <w:lang w:eastAsia="zh-CN"/>
        </w:rPr>
      </w:pPr>
      <w:r>
        <w:rPr>
          <w:lang w:eastAsia="zh-CN"/>
        </w:rPr>
        <w:t xml:space="preserve">CT4 has started for adding WebRTC support to </w:t>
      </w:r>
      <w:proofErr w:type="gramStart"/>
      <w:r>
        <w:rPr>
          <w:lang w:eastAsia="zh-CN"/>
        </w:rPr>
        <w:t>Iq</w:t>
      </w:r>
      <w:proofErr w:type="gramEnd"/>
      <w:r>
        <w:rPr>
          <w:lang w:eastAsia="zh-CN"/>
        </w:rPr>
        <w:t xml:space="preserve"> with initial scope on NAT traversal support (ICE for UDP) and key exchange support (for SRTP based WebRTC audio and video, using DTLS-SRTP as key exchange mechanism). The Support for the WebRTC data component was not yet added to </w:t>
      </w:r>
      <w:proofErr w:type="gramStart"/>
      <w:r>
        <w:rPr>
          <w:lang w:eastAsia="zh-CN"/>
        </w:rPr>
        <w:t>Iq</w:t>
      </w:r>
      <w:proofErr w:type="gramEnd"/>
      <w:r>
        <w:rPr>
          <w:lang w:eastAsia="zh-CN"/>
        </w:rPr>
        <w:t>.</w:t>
      </w:r>
    </w:p>
    <w:p w:rsidR="00F96CE7" w:rsidRPr="00684CA1" w:rsidRDefault="00F96CE7" w:rsidP="00E72B61">
      <w:pPr>
        <w:rPr>
          <w:lang w:eastAsia="zh-CN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D1E" w:rsidRDefault="00715D1E">
      <w:r>
        <w:separator/>
      </w:r>
    </w:p>
  </w:endnote>
  <w:endnote w:type="continuationSeparator" w:id="0">
    <w:p w:rsidR="00715D1E" w:rsidRDefault="00715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D1E" w:rsidRDefault="00715D1E">
      <w:r>
        <w:separator/>
      </w:r>
    </w:p>
  </w:footnote>
  <w:footnote w:type="continuationSeparator" w:id="0">
    <w:p w:rsidR="00715D1E" w:rsidRDefault="00715D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20334DC"/>
    <w:multiLevelType w:val="hybridMultilevel"/>
    <w:tmpl w:val="38A2E73A"/>
    <w:lvl w:ilvl="0" w:tplc="952E8304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6EF7"/>
    <w:rsid w:val="000205C5"/>
    <w:rsid w:val="0005104A"/>
    <w:rsid w:val="00052BF8"/>
    <w:rsid w:val="00057116"/>
    <w:rsid w:val="00074015"/>
    <w:rsid w:val="000A4E67"/>
    <w:rsid w:val="000B0A2F"/>
    <w:rsid w:val="000B61FD"/>
    <w:rsid w:val="000E55AD"/>
    <w:rsid w:val="001000A1"/>
    <w:rsid w:val="001357D9"/>
    <w:rsid w:val="00187B47"/>
    <w:rsid w:val="001C5C86"/>
    <w:rsid w:val="002000C2"/>
    <w:rsid w:val="00223AB7"/>
    <w:rsid w:val="0025646D"/>
    <w:rsid w:val="002606AE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70929"/>
    <w:rsid w:val="0048267C"/>
    <w:rsid w:val="004876B9"/>
    <w:rsid w:val="00493A79"/>
    <w:rsid w:val="004A6A60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0292E"/>
    <w:rsid w:val="00611EC4"/>
    <w:rsid w:val="00620B3F"/>
    <w:rsid w:val="006418C6"/>
    <w:rsid w:val="0065409F"/>
    <w:rsid w:val="00663FF2"/>
    <w:rsid w:val="00671BBB"/>
    <w:rsid w:val="00682237"/>
    <w:rsid w:val="00684CA1"/>
    <w:rsid w:val="00715D1E"/>
    <w:rsid w:val="00722207"/>
    <w:rsid w:val="0075141A"/>
    <w:rsid w:val="0075252A"/>
    <w:rsid w:val="00764B84"/>
    <w:rsid w:val="0078034D"/>
    <w:rsid w:val="00790BCC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66088"/>
    <w:rsid w:val="00985B73"/>
    <w:rsid w:val="009A3BC4"/>
    <w:rsid w:val="009B7523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45039"/>
    <w:rsid w:val="00C57C50"/>
    <w:rsid w:val="00C715CA"/>
    <w:rsid w:val="00C83490"/>
    <w:rsid w:val="00C94020"/>
    <w:rsid w:val="00CE1F4D"/>
    <w:rsid w:val="00D02FE0"/>
    <w:rsid w:val="00D77416"/>
    <w:rsid w:val="00DA709D"/>
    <w:rsid w:val="00DA74F3"/>
    <w:rsid w:val="00E033E0"/>
    <w:rsid w:val="00E13CB2"/>
    <w:rsid w:val="00E16272"/>
    <w:rsid w:val="00E72B61"/>
    <w:rsid w:val="00E90B85"/>
    <w:rsid w:val="00F40B2F"/>
    <w:rsid w:val="00F4338D"/>
    <w:rsid w:val="00F440D3"/>
    <w:rsid w:val="00F921F1"/>
    <w:rsid w:val="00F96CE7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F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02F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02F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F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2F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F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FE0"/>
    <w:pPr>
      <w:outlineLvl w:val="5"/>
    </w:pPr>
  </w:style>
  <w:style w:type="paragraph" w:styleId="Heading7">
    <w:name w:val="heading 7"/>
    <w:basedOn w:val="H6"/>
    <w:next w:val="Normal"/>
    <w:qFormat/>
    <w:rsid w:val="00D02FE0"/>
    <w:pPr>
      <w:outlineLvl w:val="6"/>
    </w:pPr>
  </w:style>
  <w:style w:type="paragraph" w:styleId="Heading8">
    <w:name w:val="heading 8"/>
    <w:basedOn w:val="Heading1"/>
    <w:next w:val="Normal"/>
    <w:qFormat/>
    <w:rsid w:val="00D02F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F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02FE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0929"/>
    <w:pPr>
      <w:widowControl w:val="0"/>
    </w:pPr>
    <w:rPr>
      <w:i/>
      <w:lang w:val="en-US"/>
    </w:rPr>
  </w:style>
  <w:style w:type="paragraph" w:styleId="Header">
    <w:name w:val="header"/>
    <w:rsid w:val="00D02F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7092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092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2FE0"/>
    <w:rPr>
      <w:b/>
    </w:rPr>
  </w:style>
  <w:style w:type="paragraph" w:customStyle="1" w:styleId="HE">
    <w:name w:val="HE"/>
    <w:basedOn w:val="Normal"/>
    <w:rsid w:val="0047092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2FE0"/>
    <w:pPr>
      <w:spacing w:before="180"/>
      <w:ind w:left="2693" w:hanging="2693"/>
    </w:pPr>
    <w:rPr>
      <w:b/>
    </w:rPr>
  </w:style>
  <w:style w:type="paragraph" w:styleId="TOC1">
    <w:name w:val="toc 1"/>
    <w:semiHidden/>
    <w:rsid w:val="00D02F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2F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2FE0"/>
    <w:pPr>
      <w:ind w:left="1701" w:hanging="1701"/>
    </w:pPr>
  </w:style>
  <w:style w:type="paragraph" w:styleId="TOC4">
    <w:name w:val="toc 4"/>
    <w:basedOn w:val="TOC3"/>
    <w:semiHidden/>
    <w:rsid w:val="00D02FE0"/>
    <w:pPr>
      <w:ind w:left="1418" w:hanging="1418"/>
    </w:pPr>
  </w:style>
  <w:style w:type="paragraph" w:styleId="TOC3">
    <w:name w:val="toc 3"/>
    <w:basedOn w:val="TOC2"/>
    <w:semiHidden/>
    <w:rsid w:val="00D02FE0"/>
    <w:pPr>
      <w:ind w:left="1134" w:hanging="1134"/>
    </w:pPr>
  </w:style>
  <w:style w:type="paragraph" w:styleId="TOC2">
    <w:name w:val="toc 2"/>
    <w:basedOn w:val="TOC1"/>
    <w:semiHidden/>
    <w:rsid w:val="00D02F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2FE0"/>
    <w:pPr>
      <w:ind w:left="284"/>
    </w:pPr>
  </w:style>
  <w:style w:type="paragraph" w:styleId="Index1">
    <w:name w:val="index 1"/>
    <w:basedOn w:val="Normal"/>
    <w:semiHidden/>
    <w:rsid w:val="00D02FE0"/>
    <w:pPr>
      <w:keepLines/>
      <w:spacing w:after="0"/>
    </w:pPr>
  </w:style>
  <w:style w:type="paragraph" w:customStyle="1" w:styleId="ZH">
    <w:name w:val="ZH"/>
    <w:rsid w:val="00D02F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2FE0"/>
    <w:pPr>
      <w:outlineLvl w:val="9"/>
    </w:pPr>
  </w:style>
  <w:style w:type="paragraph" w:styleId="ListNumber2">
    <w:name w:val="List Number 2"/>
    <w:basedOn w:val="ListNumber"/>
    <w:rsid w:val="00D02FE0"/>
    <w:pPr>
      <w:ind w:left="851"/>
    </w:pPr>
  </w:style>
  <w:style w:type="character" w:styleId="FootnoteReference">
    <w:name w:val="footnote reference"/>
    <w:semiHidden/>
    <w:rsid w:val="00D02FE0"/>
    <w:rPr>
      <w:b/>
      <w:position w:val="6"/>
      <w:sz w:val="16"/>
    </w:rPr>
  </w:style>
  <w:style w:type="paragraph" w:styleId="FootnoteText">
    <w:name w:val="footnote text"/>
    <w:basedOn w:val="Normal"/>
    <w:semiHidden/>
    <w:rsid w:val="00D02FE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2FE0"/>
    <w:pPr>
      <w:jc w:val="center"/>
    </w:pPr>
  </w:style>
  <w:style w:type="paragraph" w:customStyle="1" w:styleId="TF">
    <w:name w:val="TF"/>
    <w:basedOn w:val="TH"/>
    <w:rsid w:val="00D02FE0"/>
    <w:pPr>
      <w:keepNext w:val="0"/>
      <w:spacing w:before="0" w:after="240"/>
    </w:pPr>
  </w:style>
  <w:style w:type="paragraph" w:customStyle="1" w:styleId="NO">
    <w:name w:val="NO"/>
    <w:basedOn w:val="Normal"/>
    <w:rsid w:val="00D02FE0"/>
    <w:pPr>
      <w:keepLines/>
      <w:ind w:left="1135" w:hanging="851"/>
    </w:pPr>
  </w:style>
  <w:style w:type="paragraph" w:styleId="TOC9">
    <w:name w:val="toc 9"/>
    <w:basedOn w:val="TOC8"/>
    <w:semiHidden/>
    <w:rsid w:val="00D02FE0"/>
    <w:pPr>
      <w:ind w:left="1418" w:hanging="1418"/>
    </w:pPr>
  </w:style>
  <w:style w:type="paragraph" w:customStyle="1" w:styleId="EX">
    <w:name w:val="EX"/>
    <w:basedOn w:val="Normal"/>
    <w:rsid w:val="00D02FE0"/>
    <w:pPr>
      <w:keepLines/>
      <w:ind w:left="1702" w:hanging="1418"/>
    </w:pPr>
  </w:style>
  <w:style w:type="paragraph" w:customStyle="1" w:styleId="FP">
    <w:name w:val="FP"/>
    <w:basedOn w:val="Normal"/>
    <w:rsid w:val="00D02FE0"/>
    <w:pPr>
      <w:spacing w:after="0"/>
    </w:pPr>
  </w:style>
  <w:style w:type="paragraph" w:customStyle="1" w:styleId="LD">
    <w:name w:val="LD"/>
    <w:rsid w:val="00D02F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2FE0"/>
    <w:pPr>
      <w:spacing w:after="0"/>
    </w:pPr>
  </w:style>
  <w:style w:type="paragraph" w:customStyle="1" w:styleId="EW">
    <w:name w:val="EW"/>
    <w:basedOn w:val="EX"/>
    <w:rsid w:val="00D02FE0"/>
    <w:pPr>
      <w:spacing w:after="0"/>
    </w:pPr>
  </w:style>
  <w:style w:type="paragraph" w:styleId="TOC6">
    <w:name w:val="toc 6"/>
    <w:basedOn w:val="TOC5"/>
    <w:next w:val="Normal"/>
    <w:semiHidden/>
    <w:rsid w:val="00D02FE0"/>
    <w:pPr>
      <w:ind w:left="1985" w:hanging="1985"/>
    </w:pPr>
  </w:style>
  <w:style w:type="paragraph" w:styleId="TOC7">
    <w:name w:val="toc 7"/>
    <w:basedOn w:val="TOC6"/>
    <w:next w:val="Normal"/>
    <w:semiHidden/>
    <w:rsid w:val="00D02FE0"/>
    <w:pPr>
      <w:ind w:left="2268" w:hanging="2268"/>
    </w:pPr>
  </w:style>
  <w:style w:type="paragraph" w:styleId="ListBullet2">
    <w:name w:val="List Bullet 2"/>
    <w:basedOn w:val="ListBullet"/>
    <w:rsid w:val="00D02FE0"/>
    <w:pPr>
      <w:ind w:left="851"/>
    </w:pPr>
  </w:style>
  <w:style w:type="paragraph" w:styleId="ListBullet3">
    <w:name w:val="List Bullet 3"/>
    <w:basedOn w:val="ListBullet2"/>
    <w:rsid w:val="00D02FE0"/>
    <w:pPr>
      <w:ind w:left="1135"/>
    </w:pPr>
  </w:style>
  <w:style w:type="paragraph" w:styleId="ListNumber">
    <w:name w:val="List Number"/>
    <w:basedOn w:val="List"/>
    <w:rsid w:val="00D02FE0"/>
  </w:style>
  <w:style w:type="paragraph" w:customStyle="1" w:styleId="EQ">
    <w:name w:val="EQ"/>
    <w:basedOn w:val="Normal"/>
    <w:next w:val="Normal"/>
    <w:rsid w:val="00D02F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2F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2F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F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2FE0"/>
    <w:pPr>
      <w:jc w:val="right"/>
    </w:pPr>
  </w:style>
  <w:style w:type="paragraph" w:customStyle="1" w:styleId="H6">
    <w:name w:val="H6"/>
    <w:basedOn w:val="Heading5"/>
    <w:next w:val="Normal"/>
    <w:rsid w:val="00D02F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2FE0"/>
    <w:pPr>
      <w:ind w:left="851" w:hanging="851"/>
    </w:pPr>
  </w:style>
  <w:style w:type="paragraph" w:customStyle="1" w:styleId="ZA">
    <w:name w:val="ZA"/>
    <w:rsid w:val="00D02F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2F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2F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2F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2FE0"/>
    <w:pPr>
      <w:framePr w:wrap="notBeside" w:y="16161"/>
    </w:pPr>
  </w:style>
  <w:style w:type="character" w:customStyle="1" w:styleId="ZGSM">
    <w:name w:val="ZGSM"/>
    <w:rsid w:val="00D02FE0"/>
  </w:style>
  <w:style w:type="paragraph" w:styleId="List2">
    <w:name w:val="List 2"/>
    <w:basedOn w:val="List"/>
    <w:rsid w:val="00D02FE0"/>
    <w:pPr>
      <w:ind w:left="851"/>
    </w:pPr>
  </w:style>
  <w:style w:type="paragraph" w:customStyle="1" w:styleId="ZG">
    <w:name w:val="ZG"/>
    <w:rsid w:val="00D02F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02FE0"/>
    <w:pPr>
      <w:ind w:left="1135"/>
    </w:pPr>
  </w:style>
  <w:style w:type="paragraph" w:styleId="List4">
    <w:name w:val="List 4"/>
    <w:basedOn w:val="List3"/>
    <w:rsid w:val="00D02FE0"/>
    <w:pPr>
      <w:ind w:left="1418"/>
    </w:pPr>
  </w:style>
  <w:style w:type="paragraph" w:styleId="List5">
    <w:name w:val="List 5"/>
    <w:basedOn w:val="List4"/>
    <w:rsid w:val="00D02FE0"/>
    <w:pPr>
      <w:ind w:left="1702"/>
    </w:pPr>
  </w:style>
  <w:style w:type="paragraph" w:customStyle="1" w:styleId="EditorsNote">
    <w:name w:val="Editor's Note"/>
    <w:basedOn w:val="NO"/>
    <w:rsid w:val="00D02FE0"/>
    <w:rPr>
      <w:color w:val="FF0000"/>
    </w:rPr>
  </w:style>
  <w:style w:type="paragraph" w:styleId="List">
    <w:name w:val="List"/>
    <w:basedOn w:val="Normal"/>
    <w:rsid w:val="00D02FE0"/>
    <w:pPr>
      <w:ind w:left="568" w:hanging="284"/>
    </w:pPr>
  </w:style>
  <w:style w:type="paragraph" w:styleId="ListBullet">
    <w:name w:val="List Bullet"/>
    <w:basedOn w:val="List"/>
    <w:rsid w:val="00D02FE0"/>
  </w:style>
  <w:style w:type="paragraph" w:styleId="ListBullet4">
    <w:name w:val="List Bullet 4"/>
    <w:basedOn w:val="ListBullet3"/>
    <w:rsid w:val="00D02FE0"/>
    <w:pPr>
      <w:ind w:left="1418"/>
    </w:pPr>
  </w:style>
  <w:style w:type="paragraph" w:styleId="ListBullet5">
    <w:name w:val="List Bullet 5"/>
    <w:basedOn w:val="ListBullet4"/>
    <w:rsid w:val="00D02FE0"/>
    <w:pPr>
      <w:ind w:left="1702"/>
    </w:pPr>
  </w:style>
  <w:style w:type="paragraph" w:customStyle="1" w:styleId="B1">
    <w:name w:val="B1"/>
    <w:basedOn w:val="List"/>
    <w:rsid w:val="00D02FE0"/>
  </w:style>
  <w:style w:type="paragraph" w:customStyle="1" w:styleId="B2">
    <w:name w:val="B2"/>
    <w:basedOn w:val="List2"/>
    <w:rsid w:val="00D02FE0"/>
  </w:style>
  <w:style w:type="paragraph" w:customStyle="1" w:styleId="B3">
    <w:name w:val="B3"/>
    <w:basedOn w:val="List3"/>
    <w:rsid w:val="00D02FE0"/>
  </w:style>
  <w:style w:type="paragraph" w:customStyle="1" w:styleId="B4">
    <w:name w:val="B4"/>
    <w:basedOn w:val="List4"/>
    <w:rsid w:val="00D02FE0"/>
  </w:style>
  <w:style w:type="paragraph" w:customStyle="1" w:styleId="B5">
    <w:name w:val="B5"/>
    <w:basedOn w:val="List5"/>
    <w:rsid w:val="00D02FE0"/>
  </w:style>
  <w:style w:type="paragraph" w:styleId="Footer">
    <w:name w:val="footer"/>
    <w:basedOn w:val="Header"/>
    <w:rsid w:val="00D02FE0"/>
    <w:pPr>
      <w:jc w:val="center"/>
    </w:pPr>
    <w:rPr>
      <w:i/>
    </w:rPr>
  </w:style>
  <w:style w:type="paragraph" w:customStyle="1" w:styleId="ZTD">
    <w:name w:val="ZTD"/>
    <w:basedOn w:val="ZB"/>
    <w:rsid w:val="00D02FE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ALU@3GPP2</cp:lastModifiedBy>
  <cp:revision>4</cp:revision>
  <cp:lastPrinted>2009-10-12T14:10:00Z</cp:lastPrinted>
  <dcterms:created xsi:type="dcterms:W3CDTF">2014-07-18T07:39:00Z</dcterms:created>
  <dcterms:modified xsi:type="dcterms:W3CDTF">2014-07-18T10:39:00Z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