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64D" w:rsidRDefault="00FC464D" w:rsidP="00FC464D">
      <w:pPr>
        <w:pStyle w:val="Header"/>
        <w:tabs>
          <w:tab w:val="clear" w:pos="4819"/>
          <w:tab w:val="clear" w:pos="9071"/>
          <w:tab w:val="right" w:pos="9638"/>
        </w:tabs>
        <w:ind w:right="-58"/>
        <w:rPr>
          <w:rFonts w:eastAsia="Arial Unicode MS" w:cs="Arial"/>
          <w:b/>
          <w:bCs/>
          <w:sz w:val="28"/>
        </w:rPr>
      </w:pPr>
      <w:r>
        <w:rPr>
          <w:rFonts w:eastAsia="Arial Unicode MS" w:cs="Arial"/>
          <w:b/>
          <w:bCs/>
          <w:sz w:val="28"/>
        </w:rPr>
        <w:t>3GPP TSG CT WG4 Meeting #63</w:t>
      </w:r>
      <w:r>
        <w:rPr>
          <w:rFonts w:eastAsia="Arial Unicode MS" w:cs="Arial"/>
          <w:b/>
          <w:bCs/>
          <w:sz w:val="28"/>
        </w:rPr>
        <w:tab/>
        <w:t>C4-132066</w:t>
      </w:r>
    </w:p>
    <w:p w:rsidR="00FC464D" w:rsidRDefault="00FC464D" w:rsidP="00FC464D">
      <w:pPr>
        <w:pStyle w:val="Header"/>
        <w:tabs>
          <w:tab w:val="clear" w:pos="4819"/>
          <w:tab w:val="clear" w:pos="9071"/>
          <w:tab w:val="right" w:pos="9638"/>
        </w:tabs>
        <w:ind w:right="-58"/>
        <w:rPr>
          <w:rFonts w:eastAsia="Arial Unicode MS" w:cs="Arial"/>
          <w:b/>
          <w:bCs/>
          <w:sz w:val="28"/>
        </w:rPr>
      </w:pPr>
      <w:r>
        <w:rPr>
          <w:rFonts w:eastAsia="Arial Unicode MS" w:cs="Arial"/>
          <w:b/>
          <w:bCs/>
          <w:sz w:val="28"/>
        </w:rPr>
        <w:t>San Francisco, US, 11.-15. November 2013</w:t>
      </w:r>
    </w:p>
    <w:p w:rsidR="00FC464D" w:rsidRPr="00FC464D" w:rsidRDefault="00FC464D" w:rsidP="00FC464D">
      <w:pPr>
        <w:pStyle w:val="Header"/>
        <w:pBdr>
          <w:bottom w:val="single" w:sz="6" w:space="0" w:color="auto"/>
        </w:pBdr>
        <w:tabs>
          <w:tab w:val="clear" w:pos="4819"/>
          <w:tab w:val="clear" w:pos="9071"/>
          <w:tab w:val="right" w:pos="9638"/>
        </w:tabs>
        <w:ind w:right="-58"/>
        <w:rPr>
          <w:rFonts w:eastAsia="Arial Unicode MS" w:cs="Arial"/>
          <w:b/>
          <w:bCs/>
          <w:sz w:val="28"/>
        </w:rPr>
      </w:pPr>
      <w:bookmarkStart w:id="0" w:name="_GoBack"/>
      <w:bookmarkEnd w:id="0"/>
    </w:p>
    <w:p w:rsidR="00FC464D" w:rsidRDefault="00FC464D" w:rsidP="006A203F">
      <w:pPr>
        <w:pStyle w:val="Header"/>
        <w:tabs>
          <w:tab w:val="center" w:pos="7797"/>
        </w:tabs>
        <w:ind w:right="-58"/>
        <w:rPr>
          <w:rFonts w:eastAsia="Arial Unicode MS" w:cs="Arial"/>
          <w:b/>
          <w:bCs/>
          <w:sz w:val="28"/>
        </w:rPr>
      </w:pPr>
    </w:p>
    <w:p w:rsidR="006A203F" w:rsidRPr="006A626E" w:rsidRDefault="006A203F" w:rsidP="006A203F">
      <w:pPr>
        <w:pStyle w:val="Header"/>
        <w:tabs>
          <w:tab w:val="center" w:pos="7797"/>
        </w:tabs>
        <w:ind w:right="-58"/>
        <w:rPr>
          <w:rFonts w:eastAsia="Arial Unicode MS" w:cs="Arial"/>
          <w:b/>
          <w:bCs/>
          <w:sz w:val="28"/>
        </w:rPr>
      </w:pPr>
      <w:r w:rsidRPr="006A626E">
        <w:rPr>
          <w:rFonts w:eastAsia="Arial Unicode MS" w:cs="Arial"/>
          <w:b/>
          <w:bCs/>
          <w:sz w:val="28"/>
        </w:rPr>
        <w:t>3GPP TSG RAN WG2 Meeting #8</w:t>
      </w:r>
      <w:r>
        <w:rPr>
          <w:rFonts w:eastAsia="Arial Unicode MS" w:cs="Arial"/>
          <w:b/>
          <w:bCs/>
          <w:sz w:val="28"/>
        </w:rPr>
        <w:t>3</w:t>
      </w:r>
      <w:r w:rsidR="00941325">
        <w:rPr>
          <w:rFonts w:eastAsia="Arial Unicode MS" w:cs="Arial"/>
          <w:b/>
          <w:bCs/>
          <w:sz w:val="28"/>
        </w:rPr>
        <w:t>bis</w:t>
      </w:r>
      <w:r w:rsidRPr="006A626E">
        <w:rPr>
          <w:rFonts w:eastAsia="Arial Unicode MS" w:cs="Arial"/>
          <w:b/>
          <w:bCs/>
          <w:sz w:val="28"/>
        </w:rPr>
        <w:tab/>
      </w:r>
      <w:r>
        <w:rPr>
          <w:rFonts w:eastAsia="Arial Unicode MS" w:cs="Arial"/>
          <w:b/>
          <w:bCs/>
          <w:sz w:val="28"/>
        </w:rPr>
        <w:tab/>
      </w:r>
      <w:r w:rsidRPr="006A626E">
        <w:rPr>
          <w:rFonts w:eastAsia="Arial Unicode MS" w:cs="Arial"/>
          <w:b/>
          <w:bCs/>
          <w:sz w:val="28"/>
        </w:rPr>
        <w:t>R2-1</w:t>
      </w:r>
      <w:r>
        <w:rPr>
          <w:rFonts w:eastAsia="Arial Unicode MS" w:cs="Arial"/>
          <w:b/>
          <w:bCs/>
          <w:sz w:val="28"/>
        </w:rPr>
        <w:t>3</w:t>
      </w:r>
      <w:r w:rsidR="00941325">
        <w:rPr>
          <w:rFonts w:eastAsia="Arial Unicode MS" w:cs="Arial"/>
          <w:b/>
          <w:bCs/>
          <w:sz w:val="28"/>
        </w:rPr>
        <w:t>36</w:t>
      </w:r>
      <w:r w:rsidR="00826FD3">
        <w:rPr>
          <w:rFonts w:eastAsia="Arial Unicode MS" w:cs="Arial"/>
          <w:b/>
          <w:bCs/>
          <w:sz w:val="28"/>
        </w:rPr>
        <w:t>95</w:t>
      </w:r>
    </w:p>
    <w:p w:rsidR="006A203F" w:rsidRDefault="00941325" w:rsidP="00A20862">
      <w:pPr>
        <w:pStyle w:val="Header"/>
        <w:tabs>
          <w:tab w:val="clear" w:pos="9071"/>
          <w:tab w:val="left" w:pos="9072"/>
        </w:tabs>
        <w:ind w:right="-58"/>
        <w:rPr>
          <w:rFonts w:eastAsia="Arial Unicode MS" w:cs="Arial"/>
          <w:b/>
          <w:bCs/>
          <w:sz w:val="28"/>
        </w:rPr>
      </w:pPr>
      <w:r>
        <w:rPr>
          <w:rFonts w:eastAsia="Arial Unicode MS" w:cs="Arial"/>
          <w:b/>
          <w:bCs/>
          <w:sz w:val="28"/>
        </w:rPr>
        <w:t>Ljubljana</w:t>
      </w:r>
      <w:r w:rsidR="006A203F">
        <w:rPr>
          <w:rFonts w:eastAsia="Arial Unicode MS" w:cs="Arial"/>
          <w:b/>
          <w:bCs/>
          <w:sz w:val="28"/>
        </w:rPr>
        <w:t xml:space="preserve">, </w:t>
      </w:r>
      <w:r>
        <w:rPr>
          <w:rFonts w:eastAsia="Arial Unicode MS" w:cs="Arial"/>
          <w:b/>
          <w:bCs/>
          <w:sz w:val="28"/>
        </w:rPr>
        <w:t>Slovenia, 7</w:t>
      </w:r>
      <w:r w:rsidRPr="00941325">
        <w:rPr>
          <w:rFonts w:eastAsia="Arial Unicode MS" w:cs="Arial"/>
          <w:b/>
          <w:bCs/>
          <w:sz w:val="28"/>
          <w:vertAlign w:val="superscript"/>
        </w:rPr>
        <w:t>th</w:t>
      </w:r>
      <w:r>
        <w:rPr>
          <w:rFonts w:eastAsia="Arial Unicode MS" w:cs="Arial"/>
          <w:b/>
          <w:bCs/>
          <w:sz w:val="28"/>
        </w:rPr>
        <w:t>-11</w:t>
      </w:r>
      <w:r w:rsidRPr="00941325">
        <w:rPr>
          <w:rFonts w:eastAsia="Arial Unicode MS" w:cs="Arial"/>
          <w:b/>
          <w:bCs/>
          <w:sz w:val="28"/>
          <w:vertAlign w:val="superscript"/>
        </w:rPr>
        <w:t>th</w:t>
      </w:r>
      <w:r>
        <w:rPr>
          <w:rFonts w:eastAsia="Arial Unicode MS" w:cs="Arial"/>
          <w:b/>
          <w:bCs/>
          <w:sz w:val="28"/>
        </w:rPr>
        <w:t xml:space="preserve"> Sept</w:t>
      </w:r>
      <w:r w:rsidR="006A203F">
        <w:rPr>
          <w:rFonts w:eastAsia="Arial Unicode MS" w:cs="Arial"/>
          <w:b/>
          <w:bCs/>
          <w:sz w:val="28"/>
        </w:rPr>
        <w:t xml:space="preserve"> 2013</w:t>
      </w:r>
    </w:p>
    <w:p w:rsidR="00A20862" w:rsidRPr="00A20862" w:rsidRDefault="00A20862" w:rsidP="00A20862">
      <w:pPr>
        <w:pStyle w:val="Header"/>
        <w:tabs>
          <w:tab w:val="clear" w:pos="9071"/>
          <w:tab w:val="left" w:pos="9072"/>
        </w:tabs>
        <w:ind w:right="-58"/>
        <w:rPr>
          <w:rFonts w:eastAsia="Arial Unicode MS" w:cs="Arial"/>
          <w:b/>
          <w:bCs/>
          <w:sz w:val="28"/>
        </w:rPr>
      </w:pPr>
    </w:p>
    <w:p w:rsidR="00200C5A" w:rsidRPr="00F4194F" w:rsidRDefault="00200C5A" w:rsidP="00200C5A">
      <w:pPr>
        <w:pStyle w:val="Header"/>
        <w:tabs>
          <w:tab w:val="clear" w:pos="4819"/>
          <w:tab w:val="clear" w:pos="9071"/>
          <w:tab w:val="right" w:pos="9638"/>
        </w:tabs>
        <w:jc w:val="left"/>
        <w:rPr>
          <w:rFonts w:cs="Arial"/>
          <w:b/>
          <w:bCs/>
          <w:sz w:val="24"/>
        </w:rPr>
      </w:pPr>
    </w:p>
    <w:p w:rsidR="00313F3A" w:rsidRPr="00E4179A" w:rsidRDefault="00200C5A" w:rsidP="00200C5A">
      <w:pPr>
        <w:spacing w:after="60"/>
        <w:ind w:left="1985" w:hanging="1985"/>
        <w:rPr>
          <w:rFonts w:ascii="Arial" w:hAnsi="Arial" w:cs="Arial"/>
        </w:rPr>
      </w:pPr>
      <w:r>
        <w:rPr>
          <w:rFonts w:ascii="Arial" w:hAnsi="Arial" w:cs="Arial"/>
          <w:b/>
        </w:rPr>
        <w:t>Title:</w:t>
      </w:r>
      <w:r w:rsidR="00A47A0D">
        <w:rPr>
          <w:rFonts w:ascii="Arial" w:hAnsi="Arial" w:cs="Arial"/>
          <w:b/>
        </w:rPr>
        <w:tab/>
      </w:r>
      <w:r w:rsidR="00A20862" w:rsidRPr="00A20862">
        <w:rPr>
          <w:rFonts w:ascii="Arial" w:hAnsi="Arial" w:cs="Arial"/>
        </w:rPr>
        <w:t>Reply</w:t>
      </w:r>
      <w:r w:rsidR="00A20862" w:rsidRPr="00E4179A">
        <w:rPr>
          <w:rFonts w:ascii="Arial" w:hAnsi="Arial" w:cs="Arial"/>
        </w:rPr>
        <w:t xml:space="preserve"> </w:t>
      </w:r>
      <w:r w:rsidR="00313F3A" w:rsidRPr="00E05FB4">
        <w:rPr>
          <w:rFonts w:ascii="Arial" w:hAnsi="Arial" w:cs="Arial"/>
        </w:rPr>
        <w:t xml:space="preserve">LS </w:t>
      </w:r>
      <w:r w:rsidR="00E4179A" w:rsidRPr="00E4179A">
        <w:rPr>
          <w:rFonts w:ascii="Arial" w:hAnsi="Arial" w:cs="Arial"/>
        </w:rPr>
        <w:t>on UEPCOP considerations</w:t>
      </w:r>
    </w:p>
    <w:p w:rsidR="00200C5A" w:rsidRPr="00941325" w:rsidRDefault="00200C5A" w:rsidP="00200C5A">
      <w:pPr>
        <w:spacing w:after="60"/>
        <w:ind w:left="1985" w:hanging="1985"/>
        <w:rPr>
          <w:rFonts w:ascii="Arial" w:hAnsi="Arial" w:cs="Arial"/>
        </w:rPr>
      </w:pPr>
      <w:r>
        <w:rPr>
          <w:rFonts w:ascii="Arial" w:hAnsi="Arial" w:cs="Arial"/>
          <w:b/>
        </w:rPr>
        <w:t>Response to:</w:t>
      </w:r>
      <w:r>
        <w:rPr>
          <w:rFonts w:ascii="Arial" w:hAnsi="Arial" w:cs="Arial"/>
          <w:bCs/>
        </w:rPr>
        <w:tab/>
      </w:r>
      <w:r w:rsidR="00AD308F">
        <w:rPr>
          <w:rFonts w:ascii="Arial" w:hAnsi="Arial" w:cs="Arial"/>
        </w:rPr>
        <w:t xml:space="preserve">R2-133068 </w:t>
      </w:r>
      <w:r w:rsidR="00941325">
        <w:rPr>
          <w:rFonts w:ascii="Arial" w:hAnsi="Arial" w:cs="Arial"/>
        </w:rPr>
        <w:t>= S2-133863</w:t>
      </w:r>
    </w:p>
    <w:p w:rsidR="00200C5A" w:rsidRPr="00E65274" w:rsidRDefault="00200C5A" w:rsidP="00200C5A">
      <w:pPr>
        <w:spacing w:after="60"/>
        <w:ind w:left="1985" w:hanging="1985"/>
        <w:rPr>
          <w:rFonts w:ascii="Arial" w:hAnsi="Arial" w:cs="Arial"/>
          <w:bCs/>
          <w:lang w:eastAsia="ja-JP"/>
        </w:rPr>
      </w:pPr>
      <w:r w:rsidRPr="00E65274">
        <w:rPr>
          <w:rFonts w:ascii="Arial" w:hAnsi="Arial" w:cs="Arial"/>
          <w:b/>
        </w:rPr>
        <w:t>Release:</w:t>
      </w:r>
      <w:r w:rsidRPr="00E65274">
        <w:rPr>
          <w:rFonts w:ascii="Arial" w:hAnsi="Arial" w:cs="Arial"/>
          <w:bCs/>
        </w:rPr>
        <w:tab/>
      </w:r>
      <w:r w:rsidR="00313F3A">
        <w:rPr>
          <w:rFonts w:ascii="Arial" w:hAnsi="Arial" w:cs="Arial"/>
          <w:bCs/>
        </w:rPr>
        <w:t>Rel-12</w:t>
      </w:r>
    </w:p>
    <w:p w:rsidR="00200C5A" w:rsidRPr="00F3753E" w:rsidRDefault="00200C5A" w:rsidP="00200C5A">
      <w:pPr>
        <w:spacing w:after="60"/>
        <w:ind w:left="1985" w:hanging="1985"/>
        <w:rPr>
          <w:rFonts w:ascii="Arial" w:hAnsi="Arial" w:cs="Arial"/>
          <w:bCs/>
        </w:rPr>
      </w:pPr>
      <w:r>
        <w:rPr>
          <w:rFonts w:ascii="Arial" w:hAnsi="Arial" w:cs="Arial"/>
          <w:b/>
        </w:rPr>
        <w:t>Work Item:</w:t>
      </w:r>
      <w:r>
        <w:rPr>
          <w:rFonts w:ascii="Arial" w:hAnsi="Arial" w:cs="Arial"/>
          <w:bCs/>
        </w:rPr>
        <w:tab/>
      </w:r>
      <w:r w:rsidR="00E4179A">
        <w:rPr>
          <w:rFonts w:ascii="Arial" w:hAnsi="Arial" w:cs="Arial"/>
          <w:bCs/>
        </w:rPr>
        <w:t>MTCe-U</w:t>
      </w:r>
      <w:r w:rsidR="00313F3A">
        <w:rPr>
          <w:rFonts w:ascii="Arial" w:hAnsi="Arial" w:cs="Arial"/>
          <w:bCs/>
        </w:rPr>
        <w:t>E</w:t>
      </w:r>
      <w:r w:rsidR="00E4179A">
        <w:rPr>
          <w:rFonts w:ascii="Arial" w:hAnsi="Arial" w:cs="Arial"/>
          <w:bCs/>
        </w:rPr>
        <w:t>PCOP</w:t>
      </w:r>
      <w:r w:rsidR="00297599">
        <w:rPr>
          <w:rFonts w:ascii="Arial" w:hAnsi="Arial" w:cs="Arial"/>
          <w:bCs/>
        </w:rPr>
        <w:t xml:space="preserve">, </w:t>
      </w:r>
      <w:r w:rsidR="00297599">
        <w:rPr>
          <w:rFonts w:ascii="Arial" w:eastAsia="Times New Roman" w:hAnsi="Arial" w:cs="Arial"/>
        </w:rPr>
        <w:t>FS_MTCe_RAN</w:t>
      </w:r>
    </w:p>
    <w:p w:rsidR="00200C5A" w:rsidRDefault="00200C5A" w:rsidP="00200C5A">
      <w:pPr>
        <w:spacing w:after="60"/>
        <w:ind w:left="1985" w:hanging="1985"/>
        <w:rPr>
          <w:rFonts w:ascii="Arial" w:hAnsi="Arial" w:cs="Arial"/>
          <w:b/>
          <w:lang w:eastAsia="ja-JP"/>
        </w:rPr>
      </w:pPr>
    </w:p>
    <w:p w:rsidR="00200C5A" w:rsidRPr="000829FB" w:rsidRDefault="00200C5A" w:rsidP="00200C5A">
      <w:pPr>
        <w:spacing w:after="60"/>
        <w:ind w:left="1985" w:hanging="1985"/>
        <w:rPr>
          <w:rFonts w:ascii="Arial" w:hAnsi="Arial" w:cs="Arial"/>
          <w:bCs/>
          <w:szCs w:val="22"/>
        </w:rPr>
      </w:pPr>
      <w:r>
        <w:rPr>
          <w:rFonts w:ascii="Arial" w:hAnsi="Arial" w:cs="Arial"/>
          <w:b/>
        </w:rPr>
        <w:t>Source:</w:t>
      </w:r>
      <w:r>
        <w:rPr>
          <w:rFonts w:ascii="Arial" w:hAnsi="Arial" w:cs="Arial"/>
          <w:bCs/>
          <w:color w:val="FF0000"/>
        </w:rPr>
        <w:tab/>
      </w:r>
      <w:r w:rsidR="000829FB" w:rsidRPr="000829FB">
        <w:rPr>
          <w:rFonts w:ascii="Arial" w:hAnsi="Arial" w:cs="Arial"/>
          <w:bCs/>
          <w:szCs w:val="22"/>
        </w:rPr>
        <w:t>RAN</w:t>
      </w:r>
      <w:r w:rsidR="00352683">
        <w:rPr>
          <w:rFonts w:ascii="Arial" w:hAnsi="Arial" w:cs="Arial"/>
          <w:bCs/>
          <w:szCs w:val="22"/>
        </w:rPr>
        <w:t xml:space="preserve"> WG</w:t>
      </w:r>
      <w:r w:rsidRPr="00313F3A">
        <w:rPr>
          <w:rFonts w:ascii="Arial" w:hAnsi="Arial" w:cs="Arial"/>
          <w:bCs/>
          <w:szCs w:val="22"/>
        </w:rPr>
        <w:t>2</w:t>
      </w:r>
    </w:p>
    <w:p w:rsidR="00200C5A" w:rsidRPr="00AF55F6" w:rsidRDefault="00200C5A" w:rsidP="00200C5A">
      <w:pPr>
        <w:spacing w:after="60"/>
        <w:ind w:left="1985" w:hanging="1985"/>
        <w:rPr>
          <w:rFonts w:ascii="Arial" w:hAnsi="Arial" w:cs="Arial"/>
          <w:bCs/>
        </w:rPr>
      </w:pPr>
      <w:r w:rsidRPr="00AF55F6">
        <w:rPr>
          <w:rFonts w:ascii="Arial" w:hAnsi="Arial" w:cs="Arial"/>
          <w:b/>
        </w:rPr>
        <w:t>To:</w:t>
      </w:r>
      <w:r w:rsidRPr="00AF55F6">
        <w:rPr>
          <w:rFonts w:ascii="Arial" w:hAnsi="Arial" w:cs="Arial"/>
          <w:bCs/>
        </w:rPr>
        <w:tab/>
      </w:r>
      <w:r w:rsidR="000829FB">
        <w:rPr>
          <w:rFonts w:ascii="Arial" w:hAnsi="Arial" w:cs="Arial"/>
          <w:bCs/>
        </w:rPr>
        <w:t>SA</w:t>
      </w:r>
      <w:r w:rsidR="00352683">
        <w:rPr>
          <w:rFonts w:ascii="Arial" w:hAnsi="Arial" w:cs="Arial"/>
          <w:bCs/>
        </w:rPr>
        <w:t xml:space="preserve"> WG</w:t>
      </w:r>
      <w:r w:rsidR="00D86287">
        <w:rPr>
          <w:rFonts w:ascii="Arial" w:hAnsi="Arial" w:cs="Arial"/>
          <w:bCs/>
        </w:rPr>
        <w:t>2</w:t>
      </w:r>
    </w:p>
    <w:p w:rsidR="00200C5A" w:rsidRDefault="00200C5A" w:rsidP="00200C5A">
      <w:pPr>
        <w:spacing w:after="60"/>
        <w:ind w:left="1985" w:hanging="1985"/>
        <w:rPr>
          <w:rFonts w:ascii="Arial" w:hAnsi="Arial" w:cs="Arial"/>
          <w:bCs/>
        </w:rPr>
      </w:pPr>
      <w:r>
        <w:rPr>
          <w:rFonts w:ascii="Arial" w:hAnsi="Arial" w:cs="Arial"/>
          <w:b/>
        </w:rPr>
        <w:t>Cc:</w:t>
      </w:r>
      <w:r>
        <w:rPr>
          <w:rFonts w:ascii="Arial" w:hAnsi="Arial" w:cs="Arial"/>
          <w:bCs/>
        </w:rPr>
        <w:tab/>
      </w:r>
      <w:r w:rsidR="00941325">
        <w:rPr>
          <w:rFonts w:ascii="Arial" w:hAnsi="Arial" w:cs="Arial"/>
          <w:bCs/>
        </w:rPr>
        <w:t>CT WG1, CT WG4, GERAN</w:t>
      </w:r>
    </w:p>
    <w:p w:rsidR="00200C5A" w:rsidRDefault="00200C5A" w:rsidP="00200C5A">
      <w:pPr>
        <w:spacing w:after="60"/>
        <w:ind w:left="1985" w:hanging="1985"/>
        <w:rPr>
          <w:rFonts w:ascii="Arial" w:hAnsi="Arial" w:cs="Arial"/>
          <w:bCs/>
        </w:rPr>
      </w:pPr>
    </w:p>
    <w:p w:rsidR="00200C5A" w:rsidRDefault="00200C5A" w:rsidP="00200C5A">
      <w:pPr>
        <w:tabs>
          <w:tab w:val="left" w:pos="2268"/>
        </w:tabs>
        <w:rPr>
          <w:rFonts w:ascii="Arial" w:hAnsi="Arial" w:cs="Arial"/>
          <w:bCs/>
        </w:rPr>
      </w:pPr>
      <w:r>
        <w:rPr>
          <w:rFonts w:ascii="Arial" w:hAnsi="Arial" w:cs="Arial"/>
          <w:b/>
        </w:rPr>
        <w:t>Contact Person:</w:t>
      </w:r>
    </w:p>
    <w:p w:rsidR="00200C5A" w:rsidRDefault="00200C5A" w:rsidP="00200C5A">
      <w:pPr>
        <w:pStyle w:val="Heading4"/>
        <w:tabs>
          <w:tab w:val="left" w:pos="2268"/>
        </w:tabs>
        <w:ind w:left="567"/>
        <w:rPr>
          <w:rFonts w:cs="Arial"/>
          <w:b w:val="0"/>
          <w:bCs/>
        </w:rPr>
      </w:pPr>
      <w:r>
        <w:rPr>
          <w:rFonts w:cs="Arial"/>
        </w:rPr>
        <w:t>Name:</w:t>
      </w:r>
      <w:r>
        <w:rPr>
          <w:rFonts w:cs="Arial"/>
          <w:b w:val="0"/>
          <w:bCs/>
        </w:rPr>
        <w:tab/>
      </w:r>
      <w:r w:rsidR="000829FB">
        <w:rPr>
          <w:rFonts w:cs="Arial"/>
          <w:b w:val="0"/>
          <w:bCs/>
          <w:lang w:eastAsia="ja-JP"/>
        </w:rPr>
        <w:t>Sergio Parolari</w:t>
      </w:r>
    </w:p>
    <w:p w:rsidR="00200C5A" w:rsidRPr="00820B3F" w:rsidRDefault="00200C5A" w:rsidP="00200C5A">
      <w:pPr>
        <w:pStyle w:val="Heading7"/>
        <w:tabs>
          <w:tab w:val="left" w:pos="2268"/>
        </w:tabs>
        <w:ind w:left="567"/>
        <w:rPr>
          <w:rFonts w:cs="Arial"/>
          <w:b w:val="0"/>
          <w:bCs/>
          <w:lang w:val="en-US"/>
        </w:rPr>
      </w:pPr>
      <w:r w:rsidRPr="00820B3F">
        <w:rPr>
          <w:rFonts w:cs="Arial"/>
          <w:lang w:val="en-US"/>
        </w:rPr>
        <w:t>E-mail Address:</w:t>
      </w:r>
      <w:r w:rsidRPr="00820B3F">
        <w:rPr>
          <w:rFonts w:cs="Arial"/>
          <w:b w:val="0"/>
          <w:bCs/>
          <w:lang w:val="en-US"/>
        </w:rPr>
        <w:tab/>
      </w:r>
      <w:r w:rsidR="000829FB">
        <w:rPr>
          <w:rFonts w:cs="Arial"/>
          <w:b w:val="0"/>
          <w:bCs/>
          <w:lang w:val="en-US"/>
        </w:rPr>
        <w:t>Sergio</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xml:space="preserve">) </w:t>
      </w:r>
      <w:r w:rsidR="000829FB">
        <w:rPr>
          <w:rFonts w:cs="Arial"/>
          <w:b w:val="0"/>
          <w:bCs/>
        </w:rPr>
        <w:t>Parolari</w:t>
      </w:r>
      <w:r w:rsidR="00AD31BB">
        <w:rPr>
          <w:rFonts w:cs="Arial"/>
          <w:b w:val="0"/>
          <w:bCs/>
        </w:rPr>
        <w:t xml:space="preserve"> </w:t>
      </w:r>
      <w:r w:rsidR="00AD31BB" w:rsidRPr="0025545C">
        <w:rPr>
          <w:rFonts w:cs="Arial"/>
          <w:b w:val="0"/>
          <w:bCs/>
        </w:rPr>
        <w:t>(</w:t>
      </w:r>
      <w:r w:rsidR="00AD31BB">
        <w:rPr>
          <w:rFonts w:cs="Arial" w:hint="eastAsia"/>
          <w:b w:val="0"/>
          <w:bCs/>
          <w:lang w:eastAsia="zh-CN"/>
        </w:rPr>
        <w:t>at</w:t>
      </w:r>
      <w:r w:rsidR="00AD31BB" w:rsidRPr="0025545C">
        <w:rPr>
          <w:rFonts w:cs="Arial"/>
          <w:b w:val="0"/>
          <w:bCs/>
        </w:rPr>
        <w:t xml:space="preserve">) </w:t>
      </w:r>
      <w:r w:rsidR="000829FB">
        <w:rPr>
          <w:rFonts w:cs="Arial"/>
          <w:b w:val="0"/>
          <w:bCs/>
        </w:rPr>
        <w:t>zte</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com</w:t>
      </w:r>
      <w:r w:rsidR="000829FB">
        <w:rPr>
          <w:rFonts w:cs="Arial"/>
          <w:b w:val="0"/>
          <w:bCs/>
        </w:rPr>
        <w:t xml:space="preserve"> (dot) cn</w:t>
      </w:r>
    </w:p>
    <w:p w:rsidR="001F1FFB" w:rsidRPr="00820B3F" w:rsidRDefault="001F1FFB" w:rsidP="00200C5A">
      <w:pPr>
        <w:spacing w:after="60"/>
        <w:ind w:left="1985" w:hanging="1985"/>
        <w:rPr>
          <w:rFonts w:ascii="Arial" w:hAnsi="Arial" w:cs="Arial"/>
          <w:b/>
          <w:lang w:val="en-US"/>
        </w:rPr>
      </w:pPr>
    </w:p>
    <w:p w:rsidR="00200C5A" w:rsidRDefault="00200C5A" w:rsidP="00200C5A">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lang w:eastAsia="ja-JP"/>
        </w:rPr>
        <w:t>None</w:t>
      </w:r>
    </w:p>
    <w:p w:rsidR="00634E43" w:rsidRDefault="00634E43">
      <w:pPr>
        <w:pBdr>
          <w:bottom w:val="single" w:sz="4" w:space="1" w:color="auto"/>
        </w:pBdr>
        <w:rPr>
          <w:rFonts w:ascii="Arial" w:hAnsi="Arial" w:cs="Arial"/>
        </w:rPr>
      </w:pPr>
    </w:p>
    <w:p w:rsidR="00634E43" w:rsidRDefault="00634E43">
      <w:pPr>
        <w:rPr>
          <w:rFonts w:ascii="Arial" w:hAnsi="Arial" w:cs="Arial"/>
        </w:rPr>
      </w:pPr>
    </w:p>
    <w:p w:rsidR="00634E43" w:rsidRDefault="00634E43">
      <w:pPr>
        <w:spacing w:after="120"/>
        <w:rPr>
          <w:rFonts w:ascii="Arial" w:hAnsi="Arial" w:cs="Arial"/>
          <w:b/>
        </w:rPr>
      </w:pPr>
      <w:r>
        <w:rPr>
          <w:rFonts w:ascii="Arial" w:hAnsi="Arial" w:cs="Arial"/>
          <w:b/>
        </w:rPr>
        <w:t>1. Overall Description:</w:t>
      </w:r>
    </w:p>
    <w:p w:rsidR="00E82639" w:rsidRDefault="00E82639" w:rsidP="00A22ABF">
      <w:pPr>
        <w:rPr>
          <w:rFonts w:ascii="Arial" w:hAnsi="Arial" w:cs="Arial"/>
        </w:rPr>
      </w:pPr>
      <w:r>
        <w:rPr>
          <w:rFonts w:ascii="Arial" w:hAnsi="Arial" w:cs="Arial"/>
        </w:rPr>
        <w:t>RAN</w:t>
      </w:r>
      <w:r w:rsidR="00D86287">
        <w:rPr>
          <w:rFonts w:ascii="Arial" w:hAnsi="Arial" w:cs="Arial"/>
        </w:rPr>
        <w:t>2</w:t>
      </w:r>
      <w:r w:rsidR="00D86287" w:rsidRPr="00D86287">
        <w:rPr>
          <w:rFonts w:ascii="Arial" w:hAnsi="Arial" w:cs="Arial"/>
        </w:rPr>
        <w:t xml:space="preserve"> thanks </w:t>
      </w:r>
      <w:r>
        <w:rPr>
          <w:rFonts w:ascii="Arial" w:hAnsi="Arial" w:cs="Arial"/>
        </w:rPr>
        <w:t>SA</w:t>
      </w:r>
      <w:r w:rsidR="00D86287">
        <w:rPr>
          <w:rFonts w:ascii="Arial" w:hAnsi="Arial" w:cs="Arial"/>
        </w:rPr>
        <w:t>2</w:t>
      </w:r>
      <w:r w:rsidR="00D86287" w:rsidRPr="00D86287">
        <w:rPr>
          <w:rFonts w:ascii="Arial" w:hAnsi="Arial" w:cs="Arial"/>
        </w:rPr>
        <w:t xml:space="preserve"> for the</w:t>
      </w:r>
      <w:r>
        <w:rPr>
          <w:rFonts w:ascii="Arial" w:hAnsi="Arial" w:cs="Arial"/>
        </w:rPr>
        <w:t>ir</w:t>
      </w:r>
      <w:r w:rsidR="00D86287" w:rsidRPr="00D86287">
        <w:rPr>
          <w:rFonts w:ascii="Arial" w:hAnsi="Arial" w:cs="Arial"/>
        </w:rPr>
        <w:t xml:space="preserve"> LS </w:t>
      </w:r>
      <w:r w:rsidR="00C7472C">
        <w:rPr>
          <w:rFonts w:ascii="Arial" w:hAnsi="Arial" w:cs="Arial"/>
        </w:rPr>
        <w:t>(R2-133068 = S2-133863</w:t>
      </w:r>
      <w:r>
        <w:rPr>
          <w:rFonts w:ascii="Arial" w:hAnsi="Arial" w:cs="Arial"/>
        </w:rPr>
        <w:t xml:space="preserve">) </w:t>
      </w:r>
      <w:r w:rsidRPr="00E05FB4">
        <w:rPr>
          <w:rFonts w:ascii="Arial" w:hAnsi="Arial" w:cs="Arial"/>
        </w:rPr>
        <w:t xml:space="preserve">on </w:t>
      </w:r>
      <w:r>
        <w:rPr>
          <w:rFonts w:ascii="Arial" w:hAnsi="Arial" w:cs="Arial"/>
        </w:rPr>
        <w:t>‘</w:t>
      </w:r>
      <w:r w:rsidR="001602CF">
        <w:rPr>
          <w:rFonts w:ascii="Arial" w:hAnsi="Arial" w:cs="Arial"/>
        </w:rPr>
        <w:t>UEPCOP considerations</w:t>
      </w:r>
      <w:r>
        <w:rPr>
          <w:rFonts w:ascii="Arial" w:hAnsi="Arial" w:cs="Arial"/>
        </w:rPr>
        <w:t xml:space="preserve">’ and would </w:t>
      </w:r>
      <w:r w:rsidR="00D13085">
        <w:rPr>
          <w:rFonts w:ascii="Arial" w:hAnsi="Arial" w:cs="Arial"/>
        </w:rPr>
        <w:t>like to provide</w:t>
      </w:r>
      <w:r w:rsidR="00C7472C">
        <w:rPr>
          <w:rFonts w:ascii="Arial" w:hAnsi="Arial" w:cs="Arial"/>
        </w:rPr>
        <w:t xml:space="preserve"> the following answer</w:t>
      </w:r>
      <w:r w:rsidR="00A47A0D">
        <w:rPr>
          <w:rFonts w:ascii="Arial" w:hAnsi="Arial" w:cs="Arial"/>
        </w:rPr>
        <w:t>s.</w:t>
      </w:r>
    </w:p>
    <w:p w:rsidR="00D13085" w:rsidRDefault="00D13085" w:rsidP="00A22ABF">
      <w:pPr>
        <w:rPr>
          <w:rFonts w:ascii="Arial" w:hAnsi="Arial" w:cs="Arial"/>
        </w:rPr>
      </w:pPr>
    </w:p>
    <w:p w:rsidR="00826FD3" w:rsidRDefault="00826FD3" w:rsidP="00330919">
      <w:pPr>
        <w:rPr>
          <w:rFonts w:ascii="Arial" w:hAnsi="Arial" w:cs="Arial"/>
        </w:rPr>
      </w:pPr>
      <w:r w:rsidRPr="00A47A0D">
        <w:rPr>
          <w:rFonts w:ascii="Arial" w:hAnsi="Arial" w:cs="Arial"/>
        </w:rP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rsidR="00330919" w:rsidRDefault="00330919" w:rsidP="00330919"/>
    <w:p w:rsidR="00200C5A" w:rsidRDefault="00200C5A" w:rsidP="00200C5A">
      <w:pPr>
        <w:spacing w:after="120"/>
        <w:rPr>
          <w:rFonts w:ascii="Arial" w:hAnsi="Arial" w:cs="Arial"/>
          <w:b/>
        </w:rPr>
      </w:pPr>
      <w:r>
        <w:rPr>
          <w:rFonts w:ascii="Arial" w:hAnsi="Arial" w:cs="Arial"/>
          <w:b/>
        </w:rPr>
        <w:t>2. Actions:</w:t>
      </w:r>
      <w:r w:rsidR="006D7A22">
        <w:rPr>
          <w:rFonts w:ascii="Arial" w:hAnsi="Arial" w:cs="Arial"/>
          <w:b/>
        </w:rPr>
        <w:t xml:space="preserve"> </w:t>
      </w:r>
    </w:p>
    <w:p w:rsidR="00AD31BB" w:rsidRDefault="00634E43" w:rsidP="00AD31BB">
      <w:pPr>
        <w:spacing w:after="120"/>
        <w:rPr>
          <w:rFonts w:ascii="Arial" w:hAnsi="Arial" w:cs="Arial"/>
          <w:b/>
        </w:rPr>
      </w:pPr>
      <w:r>
        <w:rPr>
          <w:rFonts w:ascii="Arial" w:hAnsi="Arial" w:cs="Arial"/>
          <w:b/>
        </w:rPr>
        <w:t xml:space="preserve">To </w:t>
      </w:r>
      <w:r w:rsidR="008061A7">
        <w:rPr>
          <w:rFonts w:ascii="Arial" w:hAnsi="Arial" w:cs="Arial"/>
          <w:b/>
        </w:rPr>
        <w:t>SA</w:t>
      </w:r>
      <w:r w:rsidR="000457B1">
        <w:rPr>
          <w:rFonts w:ascii="Arial" w:hAnsi="Arial" w:cs="Arial"/>
          <w:b/>
        </w:rPr>
        <w:t>2</w:t>
      </w:r>
      <w:r w:rsidR="00AD31BB">
        <w:rPr>
          <w:rFonts w:ascii="Arial" w:hAnsi="Arial" w:cs="Arial"/>
          <w:b/>
        </w:rPr>
        <w:t xml:space="preserve">: </w:t>
      </w:r>
    </w:p>
    <w:p w:rsidR="00264543" w:rsidRPr="00264543" w:rsidRDefault="00E94056" w:rsidP="00A47A0D">
      <w:pPr>
        <w:spacing w:after="240"/>
        <w:rPr>
          <w:rFonts w:ascii="Arial" w:hAnsi="Arial" w:cs="Arial"/>
          <w:color w:val="000000"/>
          <w:lang w:eastAsia="zh-CN"/>
        </w:rPr>
      </w:pPr>
      <w:r>
        <w:rPr>
          <w:rFonts w:ascii="Arial" w:hAnsi="Arial" w:cs="Arial"/>
          <w:color w:val="000000"/>
        </w:rPr>
        <w:t>RAN</w:t>
      </w:r>
      <w:r w:rsidR="00AD31BB">
        <w:rPr>
          <w:rFonts w:ascii="Arial" w:hAnsi="Arial" w:cs="Arial"/>
          <w:color w:val="000000"/>
        </w:rPr>
        <w:t>2</w:t>
      </w:r>
      <w:r w:rsidR="00AD31BB" w:rsidRPr="00355DAE">
        <w:rPr>
          <w:rFonts w:ascii="Arial" w:hAnsi="Arial" w:cs="Arial"/>
          <w:color w:val="000000"/>
        </w:rPr>
        <w:t xml:space="preserve"> </w:t>
      </w:r>
      <w:r w:rsidR="00AD31BB">
        <w:rPr>
          <w:rFonts w:ascii="Arial" w:hAnsi="Arial" w:cs="Arial"/>
          <w:color w:val="000000"/>
        </w:rPr>
        <w:t xml:space="preserve">kindly </w:t>
      </w:r>
      <w:r w:rsidR="00AD31BB" w:rsidRPr="00355DAE">
        <w:rPr>
          <w:rFonts w:ascii="Arial" w:hAnsi="Arial" w:cs="Arial"/>
          <w:color w:val="000000"/>
        </w:rPr>
        <w:t xml:space="preserve">asks </w:t>
      </w:r>
      <w:r>
        <w:rPr>
          <w:rFonts w:ascii="Arial" w:hAnsi="Arial" w:cs="Arial"/>
          <w:color w:val="000000"/>
        </w:rPr>
        <w:t>SA</w:t>
      </w:r>
      <w:r w:rsidR="00C6603F">
        <w:rPr>
          <w:rFonts w:ascii="Arial" w:hAnsi="Arial" w:cs="Arial"/>
          <w:color w:val="000000"/>
        </w:rPr>
        <w:t>2</w:t>
      </w:r>
      <w:r w:rsidR="00C7472C">
        <w:rPr>
          <w:rFonts w:ascii="Arial" w:hAnsi="Arial" w:cs="Arial"/>
          <w:color w:val="000000"/>
        </w:rPr>
        <w:t xml:space="preserve"> </w:t>
      </w:r>
      <w:r w:rsidR="00AD31BB">
        <w:rPr>
          <w:rFonts w:ascii="Arial" w:hAnsi="Arial" w:cs="Arial" w:hint="eastAsia"/>
          <w:color w:val="000000"/>
          <w:lang w:eastAsia="zh-CN"/>
        </w:rPr>
        <w:t>to</w:t>
      </w:r>
      <w:r w:rsidR="00AD31BB">
        <w:rPr>
          <w:rFonts w:ascii="Arial" w:hAnsi="Arial" w:cs="Arial"/>
          <w:color w:val="000000"/>
          <w:lang w:eastAsia="zh-CN"/>
        </w:rPr>
        <w:t xml:space="preserve"> </w:t>
      </w:r>
      <w:r>
        <w:rPr>
          <w:rFonts w:ascii="Arial" w:hAnsi="Arial" w:cs="Arial"/>
          <w:color w:val="000000"/>
          <w:lang w:eastAsia="zh-CN"/>
        </w:rPr>
        <w:t xml:space="preserve">take to above information into account </w:t>
      </w:r>
      <w:r w:rsidR="00C7472C">
        <w:rPr>
          <w:rFonts w:ascii="Arial" w:hAnsi="Arial" w:cs="Arial"/>
          <w:color w:val="000000"/>
          <w:lang w:eastAsia="zh-CN"/>
        </w:rPr>
        <w:t xml:space="preserve">in their further work on </w:t>
      </w:r>
      <w:r w:rsidR="00C7472C">
        <w:rPr>
          <w:rFonts w:ascii="Arial" w:hAnsi="Arial" w:cs="Arial"/>
          <w:bCs/>
        </w:rPr>
        <w:t>MTCe-UEPCOP</w:t>
      </w:r>
      <w:r w:rsidR="00F564E1">
        <w:rPr>
          <w:rFonts w:ascii="Arial" w:hAnsi="Arial" w:cs="Arial"/>
          <w:color w:val="000000"/>
          <w:lang w:eastAsia="zh-CN"/>
        </w:rPr>
        <w:t>.</w:t>
      </w:r>
    </w:p>
    <w:p w:rsidR="009D55D6" w:rsidRPr="00D31077" w:rsidRDefault="009D55D6" w:rsidP="009D55D6">
      <w:pPr>
        <w:spacing w:after="120"/>
        <w:rPr>
          <w:rFonts w:ascii="Arial" w:hAnsi="Arial" w:cs="Arial"/>
          <w:b/>
        </w:rPr>
      </w:pPr>
      <w:r w:rsidRPr="00D31077">
        <w:rPr>
          <w:rFonts w:ascii="Arial" w:hAnsi="Arial" w:cs="Arial"/>
          <w:b/>
        </w:rPr>
        <w:t>3. Date of Next TSG-</w:t>
      </w:r>
      <w:r w:rsidRPr="00D44299">
        <w:rPr>
          <w:rFonts w:ascii="Arial" w:hAnsi="Arial" w:cs="Arial" w:hint="eastAsia"/>
          <w:b/>
          <w:lang w:eastAsia="ja-JP"/>
        </w:rPr>
        <w:t>RAN</w:t>
      </w:r>
      <w:r>
        <w:rPr>
          <w:rFonts w:ascii="Arial" w:hAnsi="Arial" w:cs="Arial" w:hint="eastAsia"/>
          <w:b/>
          <w:lang w:eastAsia="ja-JP"/>
        </w:rPr>
        <w:t xml:space="preserve"> WG</w:t>
      </w:r>
      <w:r w:rsidRPr="00D31077">
        <w:rPr>
          <w:rFonts w:ascii="Arial" w:hAnsi="Arial" w:cs="Arial" w:hint="eastAsia"/>
          <w:b/>
          <w:lang w:eastAsia="ja-JP"/>
        </w:rPr>
        <w:t>2</w:t>
      </w:r>
      <w:r w:rsidRPr="00D31077">
        <w:rPr>
          <w:rFonts w:ascii="Arial" w:hAnsi="Arial" w:cs="Arial"/>
          <w:b/>
        </w:rPr>
        <w:t xml:space="preserve"> Meetings:</w:t>
      </w:r>
    </w:p>
    <w:p w:rsidR="00634E43" w:rsidRDefault="009D55D6" w:rsidP="006D7A22">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sidRPr="00D44299">
        <w:rPr>
          <w:rFonts w:ascii="Arial" w:hAnsi="Arial" w:cs="Arial" w:hint="eastAsia"/>
          <w:bCs/>
          <w:lang w:eastAsia="ja-JP"/>
        </w:rPr>
        <w:t>84</w:t>
      </w:r>
      <w:r w:rsidRPr="00D31077">
        <w:rPr>
          <w:rFonts w:ascii="Arial" w:hAnsi="Arial" w:cs="Arial"/>
          <w:bCs/>
        </w:rPr>
        <w:tab/>
      </w:r>
      <w:r>
        <w:rPr>
          <w:rFonts w:ascii="Arial" w:hAnsi="Arial" w:cs="Arial" w:hint="eastAsia"/>
          <w:bCs/>
          <w:lang w:eastAsia="ja-JP"/>
        </w:rPr>
        <w:t>11-15</w:t>
      </w:r>
      <w:r>
        <w:rPr>
          <w:rFonts w:ascii="Arial" w:hAnsi="Arial" w:cs="Arial"/>
          <w:bCs/>
          <w:lang w:eastAsia="ja-JP"/>
        </w:rPr>
        <w:t xml:space="preserve"> </w:t>
      </w:r>
      <w:r>
        <w:rPr>
          <w:rFonts w:ascii="Arial" w:hAnsi="Arial" w:cs="Arial" w:hint="eastAsia"/>
          <w:bCs/>
          <w:lang w:eastAsia="ja-JP"/>
        </w:rPr>
        <w:t>Nov</w:t>
      </w:r>
      <w:r>
        <w:rPr>
          <w:rFonts w:ascii="Arial" w:hAnsi="Arial" w:cs="Arial"/>
          <w:bCs/>
          <w:lang w:eastAsia="ja-JP"/>
        </w:rPr>
        <w:t xml:space="preserve"> </w:t>
      </w:r>
      <w:r>
        <w:rPr>
          <w:rFonts w:ascii="Arial" w:hAnsi="Arial" w:cs="Arial" w:hint="eastAsia"/>
          <w:bCs/>
          <w:lang w:eastAsia="ja-JP"/>
        </w:rPr>
        <w:t>2013</w:t>
      </w:r>
      <w:r>
        <w:rPr>
          <w:rFonts w:ascii="Arial" w:hAnsi="Arial" w:cs="Arial" w:hint="eastAsia"/>
          <w:bCs/>
          <w:lang w:eastAsia="ja-JP"/>
        </w:rPr>
        <w:tab/>
      </w:r>
      <w:r w:rsidRPr="00D44299">
        <w:rPr>
          <w:rFonts w:ascii="Arial" w:hAnsi="Arial" w:cs="Arial" w:hint="eastAsia"/>
          <w:bCs/>
          <w:lang w:eastAsia="ja-JP"/>
        </w:rPr>
        <w:t>San Francisco, US</w:t>
      </w:r>
      <w:r>
        <w:rPr>
          <w:rFonts w:ascii="Arial" w:hAnsi="Arial" w:cs="Arial"/>
          <w:bCs/>
          <w:lang w:eastAsia="ja-JP"/>
        </w:rPr>
        <w:t>A</w:t>
      </w:r>
    </w:p>
    <w:p w:rsidR="00C7472C" w:rsidRDefault="00C7472C" w:rsidP="00C7472C">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Pr>
          <w:rFonts w:ascii="Arial" w:hAnsi="Arial" w:cs="Arial" w:hint="eastAsia"/>
          <w:bCs/>
          <w:lang w:eastAsia="ja-JP"/>
        </w:rPr>
        <w:t>8</w:t>
      </w:r>
      <w:r>
        <w:rPr>
          <w:rFonts w:ascii="Arial" w:hAnsi="Arial" w:cs="Arial"/>
          <w:bCs/>
          <w:lang w:eastAsia="ja-JP"/>
        </w:rPr>
        <w:t>5</w:t>
      </w:r>
      <w:r w:rsidRPr="00D31077">
        <w:rPr>
          <w:rFonts w:ascii="Arial" w:hAnsi="Arial" w:cs="Arial"/>
          <w:bCs/>
        </w:rPr>
        <w:tab/>
      </w:r>
      <w:r>
        <w:rPr>
          <w:rFonts w:ascii="Arial" w:hAnsi="Arial" w:cs="Arial" w:hint="eastAsia"/>
          <w:bCs/>
          <w:lang w:eastAsia="ja-JP"/>
        </w:rPr>
        <w:t>1</w:t>
      </w:r>
      <w:r>
        <w:rPr>
          <w:rFonts w:ascii="Arial" w:hAnsi="Arial" w:cs="Arial"/>
          <w:bCs/>
          <w:lang w:eastAsia="ja-JP"/>
        </w:rPr>
        <w:t>0</w:t>
      </w:r>
      <w:r>
        <w:rPr>
          <w:rFonts w:ascii="Arial" w:hAnsi="Arial" w:cs="Arial" w:hint="eastAsia"/>
          <w:bCs/>
          <w:lang w:eastAsia="ja-JP"/>
        </w:rPr>
        <w:t>-1</w:t>
      </w:r>
      <w:r>
        <w:rPr>
          <w:rFonts w:ascii="Arial" w:hAnsi="Arial" w:cs="Arial"/>
          <w:bCs/>
          <w:lang w:eastAsia="ja-JP"/>
        </w:rPr>
        <w:t xml:space="preserve">4 Feb </w:t>
      </w:r>
      <w:r>
        <w:rPr>
          <w:rFonts w:ascii="Arial" w:hAnsi="Arial" w:cs="Arial" w:hint="eastAsia"/>
          <w:bCs/>
          <w:lang w:eastAsia="ja-JP"/>
        </w:rPr>
        <w:t>201</w:t>
      </w:r>
      <w:r>
        <w:rPr>
          <w:rFonts w:ascii="Arial" w:hAnsi="Arial" w:cs="Arial"/>
          <w:bCs/>
          <w:lang w:eastAsia="ja-JP"/>
        </w:rPr>
        <w:t>4</w:t>
      </w:r>
      <w:r>
        <w:rPr>
          <w:rFonts w:ascii="Arial" w:hAnsi="Arial" w:cs="Arial" w:hint="eastAsia"/>
          <w:bCs/>
          <w:lang w:eastAsia="ja-JP"/>
        </w:rPr>
        <w:tab/>
      </w:r>
      <w:r>
        <w:rPr>
          <w:rFonts w:ascii="Arial" w:hAnsi="Arial" w:cs="Arial"/>
          <w:bCs/>
          <w:lang w:eastAsia="ja-JP"/>
        </w:rPr>
        <w:t>Prague</w:t>
      </w:r>
      <w:r w:rsidRPr="00D44299">
        <w:rPr>
          <w:rFonts w:ascii="Arial" w:hAnsi="Arial" w:cs="Arial" w:hint="eastAsia"/>
          <w:bCs/>
          <w:lang w:eastAsia="ja-JP"/>
        </w:rPr>
        <w:t xml:space="preserve">, </w:t>
      </w:r>
      <w:r w:rsidR="00A47A0D">
        <w:rPr>
          <w:rFonts w:ascii="Arial" w:hAnsi="Arial" w:cs="Arial"/>
          <w:bCs/>
          <w:lang w:eastAsia="ja-JP"/>
        </w:rPr>
        <w:t>CZ</w:t>
      </w:r>
    </w:p>
    <w:sectPr w:rsidR="00C7472C" w:rsidSect="00C36EFA">
      <w:endnotePr>
        <w:numFmt w:val="decimal"/>
      </w:endnotePr>
      <w:pgSz w:w="11907" w:h="16840"/>
      <w:pgMar w:top="1134"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CCE" w:rsidRDefault="00612CCE">
      <w:r>
        <w:separator/>
      </w:r>
    </w:p>
  </w:endnote>
  <w:endnote w:type="continuationSeparator" w:id="0">
    <w:p w:rsidR="00612CCE" w:rsidRDefault="0061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CCE" w:rsidRDefault="00612CCE">
      <w:r>
        <w:separator/>
      </w:r>
    </w:p>
  </w:footnote>
  <w:footnote w:type="continuationSeparator" w:id="0">
    <w:p w:rsidR="00612CCE" w:rsidRDefault="00612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C0412"/>
    <w:multiLevelType w:val="hybridMultilevel"/>
    <w:tmpl w:val="999EC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3C2152"/>
    <w:multiLevelType w:val="hybridMultilevel"/>
    <w:tmpl w:val="50EE13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6B069B"/>
    <w:multiLevelType w:val="hybridMultilevel"/>
    <w:tmpl w:val="601C94A8"/>
    <w:lvl w:ilvl="0" w:tplc="C82CB23E">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F4FD8"/>
    <w:multiLevelType w:val="hybridMultilevel"/>
    <w:tmpl w:val="A776F140"/>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81482F"/>
    <w:multiLevelType w:val="hybridMultilevel"/>
    <w:tmpl w:val="FAF67C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73A4470"/>
    <w:multiLevelType w:val="hybridMultilevel"/>
    <w:tmpl w:val="41E0A08A"/>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E2530"/>
    <w:multiLevelType w:val="hybridMultilevel"/>
    <w:tmpl w:val="D3DC30F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6CB4CD2"/>
    <w:multiLevelType w:val="hybridMultilevel"/>
    <w:tmpl w:val="AA90F0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6"/>
  </w:num>
  <w:num w:numId="6">
    <w:abstractNumId w:val="8"/>
  </w:num>
  <w:num w:numId="7">
    <w:abstractNumId w:val="5"/>
  </w:num>
  <w:num w:numId="8">
    <w:abstractNumId w:val="2"/>
  </w:num>
  <w:num w:numId="9">
    <w:abstractNumId w:val="4"/>
  </w:num>
  <w:num w:numId="10">
    <w:abstractNumId w:val="0"/>
  </w:num>
  <w:num w:numId="11">
    <w:abstractNumId w:val="12"/>
  </w:num>
  <w:num w:numId="12">
    <w:abstractNumId w:val="9"/>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717"/>
    <w:rsid w:val="00011953"/>
    <w:rsid w:val="00012155"/>
    <w:rsid w:val="000457B1"/>
    <w:rsid w:val="00070DF4"/>
    <w:rsid w:val="000829FB"/>
    <w:rsid w:val="00086836"/>
    <w:rsid w:val="0009011B"/>
    <w:rsid w:val="000A1E60"/>
    <w:rsid w:val="000B3315"/>
    <w:rsid w:val="000B66E2"/>
    <w:rsid w:val="000B7B70"/>
    <w:rsid w:val="000D1229"/>
    <w:rsid w:val="000E1BF9"/>
    <w:rsid w:val="000E4E0B"/>
    <w:rsid w:val="000E7484"/>
    <w:rsid w:val="000E783F"/>
    <w:rsid w:val="000F1E51"/>
    <w:rsid w:val="001022F2"/>
    <w:rsid w:val="001261BC"/>
    <w:rsid w:val="001269AA"/>
    <w:rsid w:val="00140AE7"/>
    <w:rsid w:val="0014444D"/>
    <w:rsid w:val="0014628D"/>
    <w:rsid w:val="001602CF"/>
    <w:rsid w:val="00162B04"/>
    <w:rsid w:val="001706C7"/>
    <w:rsid w:val="001715CF"/>
    <w:rsid w:val="00171D3D"/>
    <w:rsid w:val="00177997"/>
    <w:rsid w:val="001A2BD3"/>
    <w:rsid w:val="001D5BEE"/>
    <w:rsid w:val="001E3E77"/>
    <w:rsid w:val="001F1FFB"/>
    <w:rsid w:val="001F5771"/>
    <w:rsid w:val="001F6A4C"/>
    <w:rsid w:val="00200C5A"/>
    <w:rsid w:val="00202877"/>
    <w:rsid w:val="0021597D"/>
    <w:rsid w:val="002236AE"/>
    <w:rsid w:val="00234010"/>
    <w:rsid w:val="00241072"/>
    <w:rsid w:val="00241DCC"/>
    <w:rsid w:val="00245844"/>
    <w:rsid w:val="00247B19"/>
    <w:rsid w:val="00254C4C"/>
    <w:rsid w:val="002568AB"/>
    <w:rsid w:val="00264543"/>
    <w:rsid w:val="00267395"/>
    <w:rsid w:val="00267432"/>
    <w:rsid w:val="002704D7"/>
    <w:rsid w:val="00290187"/>
    <w:rsid w:val="00294C90"/>
    <w:rsid w:val="00295C1D"/>
    <w:rsid w:val="00297599"/>
    <w:rsid w:val="002A1873"/>
    <w:rsid w:val="002B0CAB"/>
    <w:rsid w:val="002B4FC6"/>
    <w:rsid w:val="002C1195"/>
    <w:rsid w:val="002C657E"/>
    <w:rsid w:val="00300380"/>
    <w:rsid w:val="003018B5"/>
    <w:rsid w:val="00307457"/>
    <w:rsid w:val="00313F3A"/>
    <w:rsid w:val="00315DF9"/>
    <w:rsid w:val="00327D71"/>
    <w:rsid w:val="00330919"/>
    <w:rsid w:val="00332C3D"/>
    <w:rsid w:val="00344224"/>
    <w:rsid w:val="00352683"/>
    <w:rsid w:val="00355426"/>
    <w:rsid w:val="00374B95"/>
    <w:rsid w:val="003917F1"/>
    <w:rsid w:val="00391A6D"/>
    <w:rsid w:val="003A0178"/>
    <w:rsid w:val="003A1691"/>
    <w:rsid w:val="003A6829"/>
    <w:rsid w:val="003B4FEC"/>
    <w:rsid w:val="003B5076"/>
    <w:rsid w:val="003B6790"/>
    <w:rsid w:val="003F2FC0"/>
    <w:rsid w:val="004051DA"/>
    <w:rsid w:val="00413B31"/>
    <w:rsid w:val="0041447E"/>
    <w:rsid w:val="00415833"/>
    <w:rsid w:val="004564A2"/>
    <w:rsid w:val="00493979"/>
    <w:rsid w:val="004A3B12"/>
    <w:rsid w:val="004B288E"/>
    <w:rsid w:val="004C4712"/>
    <w:rsid w:val="004D1CC5"/>
    <w:rsid w:val="004D46CA"/>
    <w:rsid w:val="00512ABF"/>
    <w:rsid w:val="005275DC"/>
    <w:rsid w:val="00595001"/>
    <w:rsid w:val="005A3A84"/>
    <w:rsid w:val="005D2C7E"/>
    <w:rsid w:val="005D7FB0"/>
    <w:rsid w:val="005E1AC9"/>
    <w:rsid w:val="005E74BA"/>
    <w:rsid w:val="005F4157"/>
    <w:rsid w:val="00600374"/>
    <w:rsid w:val="00612CCE"/>
    <w:rsid w:val="0061506D"/>
    <w:rsid w:val="00623BC0"/>
    <w:rsid w:val="00624F7B"/>
    <w:rsid w:val="00626009"/>
    <w:rsid w:val="0063434C"/>
    <w:rsid w:val="00634E43"/>
    <w:rsid w:val="006376D5"/>
    <w:rsid w:val="00665851"/>
    <w:rsid w:val="00670AD0"/>
    <w:rsid w:val="00682E3A"/>
    <w:rsid w:val="006A0BB6"/>
    <w:rsid w:val="006A203F"/>
    <w:rsid w:val="006A5623"/>
    <w:rsid w:val="006C0ED5"/>
    <w:rsid w:val="006C4BA7"/>
    <w:rsid w:val="006D4B67"/>
    <w:rsid w:val="006D721C"/>
    <w:rsid w:val="006D7A22"/>
    <w:rsid w:val="006E04AE"/>
    <w:rsid w:val="006E371C"/>
    <w:rsid w:val="007059CB"/>
    <w:rsid w:val="0070611F"/>
    <w:rsid w:val="00722F4E"/>
    <w:rsid w:val="007370D4"/>
    <w:rsid w:val="00742E78"/>
    <w:rsid w:val="0074690C"/>
    <w:rsid w:val="00746C54"/>
    <w:rsid w:val="00754134"/>
    <w:rsid w:val="007541EA"/>
    <w:rsid w:val="00767CE4"/>
    <w:rsid w:val="00772DB8"/>
    <w:rsid w:val="00773843"/>
    <w:rsid w:val="007B11C0"/>
    <w:rsid w:val="007B2DF3"/>
    <w:rsid w:val="007D3C07"/>
    <w:rsid w:val="007D45E6"/>
    <w:rsid w:val="007D5BE9"/>
    <w:rsid w:val="007D719D"/>
    <w:rsid w:val="007E2560"/>
    <w:rsid w:val="007F226A"/>
    <w:rsid w:val="00804765"/>
    <w:rsid w:val="008056D7"/>
    <w:rsid w:val="008061A7"/>
    <w:rsid w:val="00811E17"/>
    <w:rsid w:val="00820B3F"/>
    <w:rsid w:val="00826FD3"/>
    <w:rsid w:val="00837507"/>
    <w:rsid w:val="008378A7"/>
    <w:rsid w:val="00846816"/>
    <w:rsid w:val="00851765"/>
    <w:rsid w:val="00851CE1"/>
    <w:rsid w:val="00851E09"/>
    <w:rsid w:val="00884126"/>
    <w:rsid w:val="00891487"/>
    <w:rsid w:val="008918C1"/>
    <w:rsid w:val="008B5155"/>
    <w:rsid w:val="008E0406"/>
    <w:rsid w:val="008F1E6B"/>
    <w:rsid w:val="00904147"/>
    <w:rsid w:val="00915863"/>
    <w:rsid w:val="00915D81"/>
    <w:rsid w:val="00921C16"/>
    <w:rsid w:val="009361C9"/>
    <w:rsid w:val="00936EB3"/>
    <w:rsid w:val="0094047E"/>
    <w:rsid w:val="00941325"/>
    <w:rsid w:val="0096187B"/>
    <w:rsid w:val="009700F5"/>
    <w:rsid w:val="009749B6"/>
    <w:rsid w:val="00976D17"/>
    <w:rsid w:val="0098780F"/>
    <w:rsid w:val="00987CF7"/>
    <w:rsid w:val="00994ED8"/>
    <w:rsid w:val="009A193D"/>
    <w:rsid w:val="009A635E"/>
    <w:rsid w:val="009B4B4D"/>
    <w:rsid w:val="009B5899"/>
    <w:rsid w:val="009C3951"/>
    <w:rsid w:val="009C6F0C"/>
    <w:rsid w:val="009D2DB3"/>
    <w:rsid w:val="009D55D6"/>
    <w:rsid w:val="009F5DFD"/>
    <w:rsid w:val="00A10288"/>
    <w:rsid w:val="00A12A41"/>
    <w:rsid w:val="00A20862"/>
    <w:rsid w:val="00A22ABF"/>
    <w:rsid w:val="00A22FC4"/>
    <w:rsid w:val="00A31729"/>
    <w:rsid w:val="00A34058"/>
    <w:rsid w:val="00A40ECD"/>
    <w:rsid w:val="00A47A0D"/>
    <w:rsid w:val="00A71D3B"/>
    <w:rsid w:val="00AC4BDC"/>
    <w:rsid w:val="00AC6B7A"/>
    <w:rsid w:val="00AD0F43"/>
    <w:rsid w:val="00AD1D7B"/>
    <w:rsid w:val="00AD2677"/>
    <w:rsid w:val="00AD308F"/>
    <w:rsid w:val="00AD31BB"/>
    <w:rsid w:val="00AD760A"/>
    <w:rsid w:val="00AD7A72"/>
    <w:rsid w:val="00AE3D49"/>
    <w:rsid w:val="00AE73C6"/>
    <w:rsid w:val="00AF3902"/>
    <w:rsid w:val="00AF3B8A"/>
    <w:rsid w:val="00AF4346"/>
    <w:rsid w:val="00AF55F6"/>
    <w:rsid w:val="00AF7CF7"/>
    <w:rsid w:val="00B01AFA"/>
    <w:rsid w:val="00B13307"/>
    <w:rsid w:val="00B13DCF"/>
    <w:rsid w:val="00B31F84"/>
    <w:rsid w:val="00B40911"/>
    <w:rsid w:val="00B4595E"/>
    <w:rsid w:val="00B8261E"/>
    <w:rsid w:val="00B82B00"/>
    <w:rsid w:val="00B87A76"/>
    <w:rsid w:val="00B92E18"/>
    <w:rsid w:val="00BA7B48"/>
    <w:rsid w:val="00BB298F"/>
    <w:rsid w:val="00BC3033"/>
    <w:rsid w:val="00BC3B6C"/>
    <w:rsid w:val="00BC640B"/>
    <w:rsid w:val="00BD23A8"/>
    <w:rsid w:val="00BD4F8F"/>
    <w:rsid w:val="00BF1A26"/>
    <w:rsid w:val="00BF25D6"/>
    <w:rsid w:val="00BF2AF3"/>
    <w:rsid w:val="00BF3BD4"/>
    <w:rsid w:val="00C02698"/>
    <w:rsid w:val="00C06475"/>
    <w:rsid w:val="00C132F7"/>
    <w:rsid w:val="00C23732"/>
    <w:rsid w:val="00C3106E"/>
    <w:rsid w:val="00C36EFA"/>
    <w:rsid w:val="00C42213"/>
    <w:rsid w:val="00C45018"/>
    <w:rsid w:val="00C50F73"/>
    <w:rsid w:val="00C6603F"/>
    <w:rsid w:val="00C7031E"/>
    <w:rsid w:val="00C7127C"/>
    <w:rsid w:val="00C728B1"/>
    <w:rsid w:val="00C7472C"/>
    <w:rsid w:val="00C75574"/>
    <w:rsid w:val="00C83EB1"/>
    <w:rsid w:val="00CA720A"/>
    <w:rsid w:val="00CC3EC0"/>
    <w:rsid w:val="00CD7C64"/>
    <w:rsid w:val="00CE4954"/>
    <w:rsid w:val="00CF131D"/>
    <w:rsid w:val="00CF17B9"/>
    <w:rsid w:val="00CF36A7"/>
    <w:rsid w:val="00D020DD"/>
    <w:rsid w:val="00D02721"/>
    <w:rsid w:val="00D13085"/>
    <w:rsid w:val="00D15317"/>
    <w:rsid w:val="00D15FBA"/>
    <w:rsid w:val="00D22B22"/>
    <w:rsid w:val="00D311E3"/>
    <w:rsid w:val="00D476CB"/>
    <w:rsid w:val="00D527CA"/>
    <w:rsid w:val="00D75D54"/>
    <w:rsid w:val="00D8174C"/>
    <w:rsid w:val="00D81BD6"/>
    <w:rsid w:val="00D838F0"/>
    <w:rsid w:val="00D86287"/>
    <w:rsid w:val="00D90B79"/>
    <w:rsid w:val="00DB07B6"/>
    <w:rsid w:val="00DB243D"/>
    <w:rsid w:val="00DB4368"/>
    <w:rsid w:val="00DD20B2"/>
    <w:rsid w:val="00DD390A"/>
    <w:rsid w:val="00DD7536"/>
    <w:rsid w:val="00DF2C70"/>
    <w:rsid w:val="00E02717"/>
    <w:rsid w:val="00E141E5"/>
    <w:rsid w:val="00E3506A"/>
    <w:rsid w:val="00E4179A"/>
    <w:rsid w:val="00E5501C"/>
    <w:rsid w:val="00E65274"/>
    <w:rsid w:val="00E655F9"/>
    <w:rsid w:val="00E71696"/>
    <w:rsid w:val="00E82639"/>
    <w:rsid w:val="00E85A2A"/>
    <w:rsid w:val="00E94056"/>
    <w:rsid w:val="00EA54EB"/>
    <w:rsid w:val="00EB2827"/>
    <w:rsid w:val="00EC2538"/>
    <w:rsid w:val="00EC63AA"/>
    <w:rsid w:val="00ED6C91"/>
    <w:rsid w:val="00EE1800"/>
    <w:rsid w:val="00EE66F3"/>
    <w:rsid w:val="00EF3E54"/>
    <w:rsid w:val="00EF4037"/>
    <w:rsid w:val="00EF65D6"/>
    <w:rsid w:val="00F03742"/>
    <w:rsid w:val="00F0472B"/>
    <w:rsid w:val="00F10F1C"/>
    <w:rsid w:val="00F17B71"/>
    <w:rsid w:val="00F22F68"/>
    <w:rsid w:val="00F32764"/>
    <w:rsid w:val="00F4194F"/>
    <w:rsid w:val="00F564E1"/>
    <w:rsid w:val="00F71D09"/>
    <w:rsid w:val="00F84AD3"/>
    <w:rsid w:val="00F874F8"/>
    <w:rsid w:val="00F9487D"/>
    <w:rsid w:val="00FA1C2F"/>
    <w:rsid w:val="00FB1155"/>
    <w:rsid w:val="00FC1576"/>
    <w:rsid w:val="00FC46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5E54EC53-EBA8-4F89-9527-4C19794F3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EFA"/>
    <w:pPr>
      <w:widowControl w:val="0"/>
    </w:pPr>
    <w:rPr>
      <w:lang w:val="en-GB" w:eastAsia="en-US"/>
    </w:rPr>
  </w:style>
  <w:style w:type="paragraph" w:styleId="Heading1">
    <w:name w:val="heading 1"/>
    <w:aliases w:val="H1,h1"/>
    <w:basedOn w:val="Normal"/>
    <w:next w:val="Normal"/>
    <w:qFormat/>
    <w:rsid w:val="00C36EFA"/>
    <w:pPr>
      <w:keepNext/>
      <w:outlineLvl w:val="0"/>
    </w:pPr>
    <w:rPr>
      <w:sz w:val="24"/>
    </w:rPr>
  </w:style>
  <w:style w:type="paragraph" w:styleId="Heading4">
    <w:name w:val="heading 4"/>
    <w:aliases w:val="h4"/>
    <w:basedOn w:val="Normal"/>
    <w:next w:val="Normal"/>
    <w:qFormat/>
    <w:rsid w:val="00C36EFA"/>
    <w:pPr>
      <w:keepNext/>
      <w:widowControl/>
      <w:tabs>
        <w:tab w:val="left" w:pos="2694"/>
      </w:tabs>
      <w:ind w:left="708"/>
      <w:outlineLvl w:val="3"/>
    </w:pPr>
    <w:rPr>
      <w:rFonts w:ascii="Arial" w:hAnsi="Arial"/>
      <w:b/>
    </w:rPr>
  </w:style>
  <w:style w:type="paragraph" w:styleId="Heading7">
    <w:name w:val="heading 7"/>
    <w:basedOn w:val="Normal"/>
    <w:next w:val="Normal"/>
    <w:qFormat/>
    <w:rsid w:val="00C36EFA"/>
    <w:pPr>
      <w:keepNext/>
      <w:widowControl/>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C36EFA"/>
    <w:pPr>
      <w:widowControl/>
      <w:tabs>
        <w:tab w:val="center" w:pos="4819"/>
        <w:tab w:val="right" w:pos="9071"/>
      </w:tabs>
      <w:jc w:val="both"/>
    </w:pPr>
    <w:rPr>
      <w:rFonts w:ascii="Arial" w:hAnsi="Arial"/>
    </w:rPr>
  </w:style>
  <w:style w:type="paragraph" w:customStyle="1" w:styleId="Frontcover">
    <w:name w:val="Front_cover"/>
    <w:rsid w:val="00C36EFA"/>
    <w:rPr>
      <w:rFonts w:ascii="Arial" w:hAnsi="Arial"/>
      <w:lang w:val="en-GB" w:eastAsia="en-US"/>
    </w:rPr>
  </w:style>
  <w:style w:type="character" w:styleId="CommentReference">
    <w:name w:val="annotation reference"/>
    <w:semiHidden/>
    <w:rsid w:val="00C36EFA"/>
    <w:rPr>
      <w:sz w:val="16"/>
    </w:rPr>
  </w:style>
  <w:style w:type="paragraph" w:styleId="CommentText">
    <w:name w:val="annotation text"/>
    <w:basedOn w:val="Normal"/>
    <w:link w:val="CommentTextChar"/>
    <w:semiHidden/>
    <w:rsid w:val="00C36EFA"/>
    <w:pPr>
      <w:widowControl/>
      <w:overflowPunct w:val="0"/>
      <w:autoSpaceDE w:val="0"/>
      <w:autoSpaceDN w:val="0"/>
      <w:adjustRightInd w:val="0"/>
      <w:spacing w:after="180"/>
      <w:textAlignment w:val="baseline"/>
    </w:pPr>
  </w:style>
  <w:style w:type="paragraph" w:styleId="Footer">
    <w:name w:val="footer"/>
    <w:basedOn w:val="Normal"/>
    <w:rsid w:val="00C36EFA"/>
    <w:pPr>
      <w:widowControl/>
      <w:tabs>
        <w:tab w:val="center" w:pos="4819"/>
        <w:tab w:val="right" w:pos="9071"/>
      </w:tabs>
      <w:overflowPunct w:val="0"/>
      <w:autoSpaceDE w:val="0"/>
      <w:autoSpaceDN w:val="0"/>
      <w:adjustRightInd w:val="0"/>
      <w:jc w:val="both"/>
      <w:textAlignment w:val="baseline"/>
    </w:pPr>
    <w:rPr>
      <w:rFonts w:ascii="Arial" w:hAnsi="Arial"/>
    </w:rPr>
  </w:style>
  <w:style w:type="paragraph" w:customStyle="1" w:styleId="DECISION">
    <w:name w:val="DECISION"/>
    <w:basedOn w:val="Normal"/>
    <w:rsid w:val="00C36EFA"/>
    <w:pPr>
      <w:numPr>
        <w:numId w:val="1"/>
      </w:numPr>
      <w:spacing w:before="120" w:after="120"/>
      <w:jc w:val="both"/>
    </w:pPr>
    <w:rPr>
      <w:rFonts w:ascii="Arial" w:hAnsi="Arial"/>
      <w:b/>
      <w:color w:val="0000FF"/>
      <w:u w:val="single"/>
    </w:rPr>
  </w:style>
  <w:style w:type="paragraph" w:customStyle="1" w:styleId="ACTION">
    <w:name w:val="ACTION"/>
    <w:basedOn w:val="Normal"/>
    <w:rsid w:val="00C36EF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36EF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36EFA"/>
    <w:pPr>
      <w:numPr>
        <w:numId w:val="4"/>
      </w:numPr>
      <w:tabs>
        <w:tab w:val="num" w:pos="1125"/>
      </w:tabs>
    </w:pPr>
    <w:rPr>
      <w:color w:val="FF0000"/>
    </w:rPr>
  </w:style>
  <w:style w:type="paragraph" w:styleId="BodyText">
    <w:name w:val="Body Text"/>
    <w:basedOn w:val="Normal"/>
    <w:rsid w:val="00C36EFA"/>
    <w:pPr>
      <w:widowControl/>
    </w:pPr>
    <w:rPr>
      <w:rFonts w:ascii="Arial" w:hAnsi="Arial" w:cs="Arial"/>
      <w:color w:val="FF0000"/>
    </w:rPr>
  </w:style>
  <w:style w:type="character" w:styleId="Hyperlink">
    <w:name w:val="Hyperlink"/>
    <w:rsid w:val="00C36EFA"/>
    <w:rPr>
      <w:color w:val="44628E"/>
      <w:u w:val="single"/>
    </w:rPr>
  </w:style>
  <w:style w:type="paragraph" w:styleId="BalloonText">
    <w:name w:val="Balloon Text"/>
    <w:basedOn w:val="Normal"/>
    <w:semiHidden/>
    <w:rsid w:val="00C36EFA"/>
    <w:rPr>
      <w:rFonts w:ascii="Tahoma" w:hAnsi="Tahoma" w:cs="Tahoma"/>
      <w:sz w:val="16"/>
      <w:szCs w:val="16"/>
    </w:rPr>
  </w:style>
  <w:style w:type="paragraph" w:customStyle="1" w:styleId="CRCoverPage">
    <w:name w:val="CR Cover Page"/>
    <w:rsid w:val="00C36EFA"/>
    <w:pPr>
      <w:spacing w:after="120"/>
    </w:pPr>
    <w:rPr>
      <w:rFonts w:ascii="Arial" w:hAnsi="Arial"/>
      <w:lang w:val="en-GB" w:eastAsia="en-US"/>
    </w:rPr>
  </w:style>
  <w:style w:type="paragraph" w:customStyle="1" w:styleId="TAL">
    <w:name w:val="TAL"/>
    <w:basedOn w:val="Normal"/>
    <w:rsid w:val="00C36EFA"/>
    <w:pPr>
      <w:keepNext/>
      <w:keepLines/>
      <w:widowControl/>
    </w:pPr>
    <w:rPr>
      <w:rFonts w:ascii="Arial" w:hAnsi="Arial"/>
      <w:sz w:val="18"/>
    </w:rPr>
  </w:style>
  <w:style w:type="table" w:styleId="TableGrid8">
    <w:name w:val="Table Grid 8"/>
    <w:basedOn w:val="TableNormal"/>
    <w:rsid w:val="00C36EF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Professional">
    <w:name w:val="Table Professional"/>
    <w:basedOn w:val="TableNormal"/>
    <w:rsid w:val="00C36EF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Subject">
    <w:name w:val="annotation subject"/>
    <w:basedOn w:val="CommentText"/>
    <w:next w:val="CommentText"/>
    <w:link w:val="CommentSubjectChar"/>
    <w:rsid w:val="002C657E"/>
    <w:pPr>
      <w:widowControl w:val="0"/>
      <w:overflowPunct/>
      <w:autoSpaceDE/>
      <w:autoSpaceDN/>
      <w:adjustRightInd/>
      <w:spacing w:after="0"/>
      <w:textAlignment w:val="auto"/>
    </w:pPr>
    <w:rPr>
      <w:b/>
      <w:bCs/>
    </w:rPr>
  </w:style>
  <w:style w:type="character" w:customStyle="1" w:styleId="CommentTextChar">
    <w:name w:val="Comment Text Char"/>
    <w:link w:val="CommentText"/>
    <w:semiHidden/>
    <w:rsid w:val="002C657E"/>
    <w:rPr>
      <w:lang w:val="en-GB"/>
    </w:rPr>
  </w:style>
  <w:style w:type="character" w:customStyle="1" w:styleId="CommentSubjectChar">
    <w:name w:val="Comment Subject Char"/>
    <w:link w:val="CommentSubject"/>
    <w:rsid w:val="002C657E"/>
    <w:rPr>
      <w:b/>
      <w:bCs/>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A203F"/>
    <w:rPr>
      <w:rFonts w:ascii="Arial" w:eastAsia="MS Mincho" w:hAnsi="Arial"/>
      <w:lang w:val="en-GB" w:eastAsia="en-US" w:bidi="ar-SA"/>
    </w:rPr>
  </w:style>
  <w:style w:type="paragraph" w:customStyle="1" w:styleId="Doc-text2">
    <w:name w:val="Doc-text2"/>
    <w:basedOn w:val="Normal"/>
    <w:link w:val="Doc-text2Char"/>
    <w:qFormat/>
    <w:rsid w:val="009D55D6"/>
    <w:pPr>
      <w:widowControl/>
      <w:tabs>
        <w:tab w:val="left" w:pos="1622"/>
      </w:tabs>
      <w:ind w:left="1622" w:hanging="363"/>
    </w:pPr>
    <w:rPr>
      <w:rFonts w:ascii="Arial" w:hAnsi="Arial"/>
      <w:szCs w:val="24"/>
      <w:lang w:eastAsia="en-GB"/>
    </w:rPr>
  </w:style>
  <w:style w:type="character" w:customStyle="1" w:styleId="Doc-text2Char">
    <w:name w:val="Doc-text2 Char"/>
    <w:link w:val="Doc-text2"/>
    <w:rsid w:val="009D55D6"/>
    <w:rPr>
      <w:rFonts w:ascii="Arial" w:hAnsi="Arial"/>
      <w:szCs w:val="24"/>
      <w:lang w:val="en-GB" w:eastAsia="en-GB"/>
    </w:rPr>
  </w:style>
  <w:style w:type="paragraph" w:customStyle="1" w:styleId="ComeBack">
    <w:name w:val="ComeBack"/>
    <w:basedOn w:val="Doc-text2"/>
    <w:next w:val="Doc-text2"/>
    <w:rsid w:val="009D55D6"/>
    <w:pPr>
      <w:numPr>
        <w:numId w:val="9"/>
      </w:numPr>
      <w:tabs>
        <w:tab w:val="clear" w:pos="1259"/>
        <w:tab w:val="clear" w:pos="1622"/>
        <w:tab w:val="num" w:pos="360"/>
      </w:tabs>
      <w:ind w:left="360" w:hanging="360"/>
    </w:pPr>
  </w:style>
  <w:style w:type="paragraph" w:styleId="ListParagraph">
    <w:name w:val="List Paragraph"/>
    <w:basedOn w:val="Normal"/>
    <w:uiPriority w:val="34"/>
    <w:qFormat/>
    <w:rsid w:val="00C75574"/>
    <w:pPr>
      <w:ind w:left="708"/>
    </w:pPr>
  </w:style>
  <w:style w:type="paragraph" w:styleId="DocumentMap">
    <w:name w:val="Document Map"/>
    <w:basedOn w:val="Normal"/>
    <w:link w:val="DocumentMapChar"/>
    <w:rsid w:val="003A0178"/>
    <w:rPr>
      <w:rFonts w:ascii="Tahoma" w:hAnsi="Tahoma" w:cs="Tahoma"/>
      <w:sz w:val="16"/>
      <w:szCs w:val="16"/>
    </w:rPr>
  </w:style>
  <w:style w:type="character" w:customStyle="1" w:styleId="DocumentMapChar">
    <w:name w:val="Document Map Char"/>
    <w:basedOn w:val="DefaultParagraphFont"/>
    <w:link w:val="DocumentMap"/>
    <w:rsid w:val="003A017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8829">
      <w:bodyDiv w:val="1"/>
      <w:marLeft w:val="0"/>
      <w:marRight w:val="0"/>
      <w:marTop w:val="0"/>
      <w:marBottom w:val="0"/>
      <w:divBdr>
        <w:top w:val="none" w:sz="0" w:space="0" w:color="auto"/>
        <w:left w:val="none" w:sz="0" w:space="0" w:color="auto"/>
        <w:bottom w:val="none" w:sz="0" w:space="0" w:color="auto"/>
        <w:right w:val="none" w:sz="0" w:space="0" w:color="auto"/>
      </w:divBdr>
    </w:div>
    <w:div w:id="89157055">
      <w:bodyDiv w:val="1"/>
      <w:marLeft w:val="0"/>
      <w:marRight w:val="0"/>
      <w:marTop w:val="0"/>
      <w:marBottom w:val="0"/>
      <w:divBdr>
        <w:top w:val="none" w:sz="0" w:space="0" w:color="auto"/>
        <w:left w:val="none" w:sz="0" w:space="0" w:color="auto"/>
        <w:bottom w:val="none" w:sz="0" w:space="0" w:color="auto"/>
        <w:right w:val="none" w:sz="0" w:space="0" w:color="auto"/>
      </w:divBdr>
    </w:div>
    <w:div w:id="288703978">
      <w:bodyDiv w:val="1"/>
      <w:marLeft w:val="0"/>
      <w:marRight w:val="0"/>
      <w:marTop w:val="0"/>
      <w:marBottom w:val="0"/>
      <w:divBdr>
        <w:top w:val="none" w:sz="0" w:space="0" w:color="auto"/>
        <w:left w:val="none" w:sz="0" w:space="0" w:color="auto"/>
        <w:bottom w:val="none" w:sz="0" w:space="0" w:color="auto"/>
        <w:right w:val="none" w:sz="0" w:space="0" w:color="auto"/>
      </w:divBdr>
    </w:div>
    <w:div w:id="421148531">
      <w:bodyDiv w:val="1"/>
      <w:marLeft w:val="0"/>
      <w:marRight w:val="0"/>
      <w:marTop w:val="0"/>
      <w:marBottom w:val="0"/>
      <w:divBdr>
        <w:top w:val="none" w:sz="0" w:space="0" w:color="auto"/>
        <w:left w:val="none" w:sz="0" w:space="0" w:color="auto"/>
        <w:bottom w:val="none" w:sz="0" w:space="0" w:color="auto"/>
        <w:right w:val="none" w:sz="0" w:space="0" w:color="auto"/>
      </w:divBdr>
    </w:div>
    <w:div w:id="701445325">
      <w:bodyDiv w:val="1"/>
      <w:marLeft w:val="0"/>
      <w:marRight w:val="0"/>
      <w:marTop w:val="0"/>
      <w:marBottom w:val="0"/>
      <w:divBdr>
        <w:top w:val="none" w:sz="0" w:space="0" w:color="auto"/>
        <w:left w:val="none" w:sz="0" w:space="0" w:color="auto"/>
        <w:bottom w:val="none" w:sz="0" w:space="0" w:color="auto"/>
        <w:right w:val="none" w:sz="0" w:space="0" w:color="auto"/>
      </w:divBdr>
    </w:div>
    <w:div w:id="789787382">
      <w:bodyDiv w:val="1"/>
      <w:marLeft w:val="0"/>
      <w:marRight w:val="0"/>
      <w:marTop w:val="0"/>
      <w:marBottom w:val="0"/>
      <w:divBdr>
        <w:top w:val="none" w:sz="0" w:space="0" w:color="auto"/>
        <w:left w:val="none" w:sz="0" w:space="0" w:color="auto"/>
        <w:bottom w:val="none" w:sz="0" w:space="0" w:color="auto"/>
        <w:right w:val="none" w:sz="0" w:space="0" w:color="auto"/>
      </w:divBdr>
    </w:div>
    <w:div w:id="790392697">
      <w:bodyDiv w:val="1"/>
      <w:marLeft w:val="0"/>
      <w:marRight w:val="0"/>
      <w:marTop w:val="0"/>
      <w:marBottom w:val="0"/>
      <w:divBdr>
        <w:top w:val="none" w:sz="0" w:space="0" w:color="auto"/>
        <w:left w:val="none" w:sz="0" w:space="0" w:color="auto"/>
        <w:bottom w:val="none" w:sz="0" w:space="0" w:color="auto"/>
        <w:right w:val="none" w:sz="0" w:space="0" w:color="auto"/>
      </w:divBdr>
    </w:div>
    <w:div w:id="893587876">
      <w:bodyDiv w:val="1"/>
      <w:marLeft w:val="0"/>
      <w:marRight w:val="0"/>
      <w:marTop w:val="0"/>
      <w:marBottom w:val="0"/>
      <w:divBdr>
        <w:top w:val="none" w:sz="0" w:space="0" w:color="auto"/>
        <w:left w:val="none" w:sz="0" w:space="0" w:color="auto"/>
        <w:bottom w:val="none" w:sz="0" w:space="0" w:color="auto"/>
        <w:right w:val="none" w:sz="0" w:space="0" w:color="auto"/>
      </w:divBdr>
    </w:div>
    <w:div w:id="896664814">
      <w:bodyDiv w:val="1"/>
      <w:marLeft w:val="0"/>
      <w:marRight w:val="0"/>
      <w:marTop w:val="0"/>
      <w:marBottom w:val="0"/>
      <w:divBdr>
        <w:top w:val="none" w:sz="0" w:space="0" w:color="auto"/>
        <w:left w:val="none" w:sz="0" w:space="0" w:color="auto"/>
        <w:bottom w:val="none" w:sz="0" w:space="0" w:color="auto"/>
        <w:right w:val="none" w:sz="0" w:space="0" w:color="auto"/>
      </w:divBdr>
    </w:div>
    <w:div w:id="922644567">
      <w:bodyDiv w:val="1"/>
      <w:marLeft w:val="0"/>
      <w:marRight w:val="0"/>
      <w:marTop w:val="0"/>
      <w:marBottom w:val="0"/>
      <w:divBdr>
        <w:top w:val="none" w:sz="0" w:space="0" w:color="auto"/>
        <w:left w:val="none" w:sz="0" w:space="0" w:color="auto"/>
        <w:bottom w:val="none" w:sz="0" w:space="0" w:color="auto"/>
        <w:right w:val="none" w:sz="0" w:space="0" w:color="auto"/>
      </w:divBdr>
    </w:div>
    <w:div w:id="937981629">
      <w:bodyDiv w:val="1"/>
      <w:marLeft w:val="0"/>
      <w:marRight w:val="0"/>
      <w:marTop w:val="0"/>
      <w:marBottom w:val="0"/>
      <w:divBdr>
        <w:top w:val="none" w:sz="0" w:space="0" w:color="auto"/>
        <w:left w:val="none" w:sz="0" w:space="0" w:color="auto"/>
        <w:bottom w:val="none" w:sz="0" w:space="0" w:color="auto"/>
        <w:right w:val="none" w:sz="0" w:space="0" w:color="auto"/>
      </w:divBdr>
    </w:div>
    <w:div w:id="1037197292">
      <w:bodyDiv w:val="1"/>
      <w:marLeft w:val="0"/>
      <w:marRight w:val="0"/>
      <w:marTop w:val="0"/>
      <w:marBottom w:val="0"/>
      <w:divBdr>
        <w:top w:val="none" w:sz="0" w:space="0" w:color="auto"/>
        <w:left w:val="none" w:sz="0" w:space="0" w:color="auto"/>
        <w:bottom w:val="none" w:sz="0" w:space="0" w:color="auto"/>
        <w:right w:val="none" w:sz="0" w:space="0" w:color="auto"/>
      </w:divBdr>
    </w:div>
    <w:div w:id="1118257779">
      <w:bodyDiv w:val="1"/>
      <w:marLeft w:val="0"/>
      <w:marRight w:val="0"/>
      <w:marTop w:val="0"/>
      <w:marBottom w:val="0"/>
      <w:divBdr>
        <w:top w:val="none" w:sz="0" w:space="0" w:color="auto"/>
        <w:left w:val="none" w:sz="0" w:space="0" w:color="auto"/>
        <w:bottom w:val="none" w:sz="0" w:space="0" w:color="auto"/>
        <w:right w:val="none" w:sz="0" w:space="0" w:color="auto"/>
      </w:divBdr>
    </w:div>
    <w:div w:id="1496456636">
      <w:bodyDiv w:val="1"/>
      <w:marLeft w:val="0"/>
      <w:marRight w:val="0"/>
      <w:marTop w:val="0"/>
      <w:marBottom w:val="0"/>
      <w:divBdr>
        <w:top w:val="none" w:sz="0" w:space="0" w:color="auto"/>
        <w:left w:val="none" w:sz="0" w:space="0" w:color="auto"/>
        <w:bottom w:val="none" w:sz="0" w:space="0" w:color="auto"/>
        <w:right w:val="none" w:sz="0" w:space="0" w:color="auto"/>
      </w:divBdr>
      <w:divsChild>
        <w:div w:id="1221555881">
          <w:marLeft w:val="0"/>
          <w:marRight w:val="0"/>
          <w:marTop w:val="0"/>
          <w:marBottom w:val="0"/>
          <w:divBdr>
            <w:top w:val="single" w:sz="8" w:space="0" w:color="5780D5"/>
            <w:left w:val="single" w:sz="8" w:space="0" w:color="5780D5"/>
            <w:bottom w:val="single" w:sz="8" w:space="0" w:color="5780D5"/>
            <w:right w:val="single" w:sz="8" w:space="0" w:color="5780D5"/>
          </w:divBdr>
          <w:divsChild>
            <w:div w:id="254362430">
              <w:marLeft w:val="0"/>
              <w:marRight w:val="0"/>
              <w:marTop w:val="0"/>
              <w:marBottom w:val="0"/>
              <w:divBdr>
                <w:top w:val="none" w:sz="0" w:space="0" w:color="auto"/>
                <w:left w:val="none" w:sz="0" w:space="0" w:color="auto"/>
                <w:bottom w:val="none" w:sz="0" w:space="0" w:color="auto"/>
                <w:right w:val="none" w:sz="0" w:space="0" w:color="auto"/>
              </w:divBdr>
              <w:divsChild>
                <w:div w:id="4931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7398">
      <w:bodyDiv w:val="1"/>
      <w:marLeft w:val="0"/>
      <w:marRight w:val="0"/>
      <w:marTop w:val="0"/>
      <w:marBottom w:val="0"/>
      <w:divBdr>
        <w:top w:val="none" w:sz="0" w:space="0" w:color="auto"/>
        <w:left w:val="none" w:sz="0" w:space="0" w:color="auto"/>
        <w:bottom w:val="none" w:sz="0" w:space="0" w:color="auto"/>
        <w:right w:val="none" w:sz="0" w:space="0" w:color="auto"/>
      </w:divBdr>
    </w:div>
    <w:div w:id="1669136775">
      <w:bodyDiv w:val="1"/>
      <w:marLeft w:val="0"/>
      <w:marRight w:val="0"/>
      <w:marTop w:val="0"/>
      <w:marBottom w:val="0"/>
      <w:divBdr>
        <w:top w:val="none" w:sz="0" w:space="0" w:color="auto"/>
        <w:left w:val="none" w:sz="0" w:space="0" w:color="auto"/>
        <w:bottom w:val="none" w:sz="0" w:space="0" w:color="auto"/>
        <w:right w:val="none" w:sz="0" w:space="0" w:color="auto"/>
      </w:divBdr>
    </w:div>
    <w:div w:id="1984040220">
      <w:bodyDiv w:val="1"/>
      <w:marLeft w:val="0"/>
      <w:marRight w:val="0"/>
      <w:marTop w:val="0"/>
      <w:marBottom w:val="0"/>
      <w:divBdr>
        <w:top w:val="none" w:sz="0" w:space="0" w:color="auto"/>
        <w:left w:val="none" w:sz="0" w:space="0" w:color="auto"/>
        <w:bottom w:val="none" w:sz="0" w:space="0" w:color="auto"/>
        <w:right w:val="none" w:sz="0" w:space="0" w:color="auto"/>
      </w:divBdr>
    </w:div>
    <w:div w:id="208071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47857-DB8F-4514-B2FC-0695040F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210</Words>
  <Characters>1201</Characters>
  <Application>Microsoft Office Word</Application>
  <DocSecurity>0</DocSecurity>
  <Lines>10</Lines>
  <Paragraphs>2</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SA5 Tdoc Template</vt:lpstr>
      <vt:lpstr>SA5 Tdoc Template</vt:lpstr>
      <vt:lpstr>SA5 Tdoc Template</vt:lpstr>
    </vt:vector>
  </TitlesOfParts>
  <Company>TOSHIBA</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Tdoc Template</dc:title>
  <dc:creator>MCC</dc:creator>
  <cp:lastModifiedBy>Kimmo Kymalainen</cp:lastModifiedBy>
  <cp:revision>2</cp:revision>
  <cp:lastPrinted>2000-12-20T09:39:00Z</cp:lastPrinted>
  <dcterms:created xsi:type="dcterms:W3CDTF">2013-10-30T14:57:00Z</dcterms:created>
  <dcterms:modified xsi:type="dcterms:W3CDTF">2013-10-30T14:57:00Z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