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7302" w14:textId="15B470A9" w:rsidR="00980981" w:rsidRDefault="00980981" w:rsidP="00980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C4-24230</w:t>
      </w:r>
      <w:r>
        <w:rPr>
          <w:b/>
          <w:noProof/>
          <w:sz w:val="24"/>
        </w:rPr>
        <w:t>2</w:t>
      </w:r>
    </w:p>
    <w:p w14:paraId="4A29FB0D" w14:textId="6E389AF1" w:rsidR="00980981" w:rsidRDefault="00980981" w:rsidP="009809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2F560E">
        <w:rPr>
          <w:b/>
          <w:noProof/>
        </w:rPr>
        <w:t>(was C4-242</w:t>
      </w:r>
      <w:r>
        <w:rPr>
          <w:b/>
          <w:noProof/>
        </w:rPr>
        <w:t>13</w:t>
      </w:r>
      <w:r>
        <w:rPr>
          <w:b/>
          <w:noProof/>
        </w:rPr>
        <w:t>8</w:t>
      </w:r>
      <w:r w:rsidRPr="002F560E">
        <w:rPr>
          <w:b/>
          <w:noProof/>
        </w:rPr>
        <w:t>)</w:t>
      </w:r>
    </w:p>
    <w:p w14:paraId="6F84D111" w14:textId="77777777" w:rsidR="00980981" w:rsidRDefault="00980981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69335216" w14:textId="77777777" w:rsidR="005E7FCC" w:rsidRDefault="005E7FCC" w:rsidP="005E7F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70E0F539" w14:textId="77777777" w:rsidR="005E7FCC" w:rsidRDefault="005E7FCC" w:rsidP="005E7F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Pr="003E6FC9">
        <w:rPr>
          <w:rFonts w:ascii="Arial" w:eastAsia="Batang" w:hAnsi="Arial" w:cs="Arial"/>
          <w:b/>
          <w:sz w:val="24"/>
          <w:szCs w:val="24"/>
          <w:lang w:val="en-US" w:eastAsia="zh-CN"/>
        </w:rPr>
        <w:t>Enhancing Parameter Provisioning with static UE IP address and UP security policy</w:t>
      </w:r>
    </w:p>
    <w:p w14:paraId="012C86BE" w14:textId="77777777" w:rsidR="005E7FCC" w:rsidRPr="00BD7733" w:rsidRDefault="005E7FCC" w:rsidP="005E7F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2439E464" w14:textId="77777777" w:rsidR="005E7FCC" w:rsidRDefault="005E7FCC" w:rsidP="005E7F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5.2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541F492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19363DA5" w14:textId="6780C9CB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To be allocated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2EBA81E8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5DF2D676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B402644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468AE49B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53ED22E" w14:textId="4F82D341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629F0E06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CE7D051" w14:textId="571B3168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r w:rsidR="00F25168" w:rsidRPr="00F25168">
        <w:rPr>
          <w:lang w:val="en-US" w:eastAsia="zh-CN"/>
        </w:rPr>
        <w:t>IIoT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>AF to define the UP Security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642FA58A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65528FB5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566D0EA3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6709F889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4397AD6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CpProvisioning API, </w:t>
      </w:r>
      <w:r w:rsidR="004A0159">
        <w:rPr>
          <w:rFonts w:ascii="Times New Roman" w:hAnsi="Times New Roman"/>
          <w:color w:val="000000"/>
          <w:lang w:val="en-US" w:eastAsia="zh-CN"/>
        </w:rPr>
        <w:t>5GLANParameterPrivision API</w:t>
      </w:r>
      <w:r w:rsidR="00A3242B" w:rsidRPr="00A3242B">
        <w:t xml:space="preserve"> </w:t>
      </w:r>
      <w:r w:rsidR="00A3242B" w:rsidRPr="00A3242B">
        <w:rPr>
          <w:rFonts w:ascii="Times New Roman" w:hAnsi="Times New Roman"/>
          <w:color w:val="000000"/>
          <w:lang w:eastAsia="ja-JP"/>
        </w:rPr>
        <w:t>and/or GroupParametersProvisioning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 xml:space="preserve"> API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09371469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 and/or GroupParametersProvisioning API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80A5ED1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 w:rsidRPr="00A3242B">
        <w:rPr>
          <w:rFonts w:ascii="Times New Roman" w:hAnsi="Times New Roman"/>
          <w:color w:val="000000"/>
          <w:lang w:val="en-US" w:eastAsia="zh-CN"/>
        </w:rPr>
        <w:t>Potential i</w:t>
      </w:r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9667AE6" w:rsidR="00A3242B" w:rsidRDefault="00825DFF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75EF573B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06DF94C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DAF" w14:textId="1AC070AD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>in the CpProvisioning API, 5GLANParameterPrivision API and/or GroupParametersProvisioning API</w:t>
            </w:r>
            <w:r w:rsidRPr="002C1B50">
              <w:rPr>
                <w:color w:val="000000"/>
                <w:lang w:val="en-US" w:eastAsia="zh-CN"/>
              </w:rPr>
              <w:t>.</w:t>
            </w:r>
          </w:p>
          <w:p w14:paraId="25C1B215" w14:textId="4943545F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>Potential impacts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 and/or GroupParametersProvisioning API</w:t>
            </w:r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35C0CA69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5D07A414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6232A80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2EA9527C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  <w:r>
              <w:t>?</w:t>
            </w:r>
          </w:p>
        </w:tc>
      </w:tr>
      <w:tr w:rsidR="00A55B57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4C65F2FB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E277579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2DD6F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757BB" w14:textId="5AAEAF5F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219FE9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3841" w14:textId="0A4DBE4A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68670" w14:textId="77777777" w:rsidR="008C7A02" w:rsidRDefault="008C7A02" w:rsidP="00F04257">
      <w:r>
        <w:separator/>
      </w:r>
    </w:p>
  </w:endnote>
  <w:endnote w:type="continuationSeparator" w:id="0">
    <w:p w14:paraId="28CEFA85" w14:textId="77777777" w:rsidR="008C7A02" w:rsidRDefault="008C7A02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9227F" w14:textId="77777777" w:rsidR="008C7A02" w:rsidRDefault="008C7A02" w:rsidP="00F04257">
      <w:r>
        <w:separator/>
      </w:r>
    </w:p>
  </w:footnote>
  <w:footnote w:type="continuationSeparator" w:id="0">
    <w:p w14:paraId="7CABB446" w14:textId="77777777" w:rsidR="008C7A02" w:rsidRDefault="008C7A02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FCC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47B4D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C7A02"/>
    <w:rsid w:val="008D013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8B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981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58F7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3E4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75F5E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4828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3674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</cp:lastModifiedBy>
  <cp:revision>6</cp:revision>
  <cp:lastPrinted>2001-04-23T09:30:00Z</cp:lastPrinted>
  <dcterms:created xsi:type="dcterms:W3CDTF">2024-05-28T20:07:00Z</dcterms:created>
  <dcterms:modified xsi:type="dcterms:W3CDTF">2024-05-30T02:53:00Z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