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1606" w14:textId="77777777" w:rsidR="00874694" w:rsidRDefault="00874694" w:rsidP="00DC208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122</w:t>
        </w:r>
      </w:fldSimple>
      <w:fldSimple w:instr=" DOCPROPERTY  MtgTitle  \* MERGEFORMAT "/>
      <w:r>
        <w:rPr>
          <w:b/>
          <w:i/>
          <w:noProof/>
          <w:sz w:val="28"/>
        </w:rPr>
        <w:tab/>
      </w:r>
      <w:fldSimple w:instr=" DOCPROPERTY  Tdoc#  \* MERGEFORMAT ">
        <w:r w:rsidRPr="00E13F3D">
          <w:rPr>
            <w:b/>
            <w:i/>
            <w:noProof/>
            <w:sz w:val="28"/>
          </w:rPr>
          <w:t>C4-241143</w:t>
        </w:r>
      </w:fldSimple>
    </w:p>
    <w:p w14:paraId="080BB5C8" w14:textId="77777777" w:rsidR="00874694" w:rsidRDefault="00874694" w:rsidP="00874694">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264C" w14:paraId="3999489E" w14:textId="77777777" w:rsidTr="00547111">
        <w:tc>
          <w:tcPr>
            <w:tcW w:w="142" w:type="dxa"/>
            <w:tcBorders>
              <w:left w:val="single" w:sz="4" w:space="0" w:color="auto"/>
            </w:tcBorders>
          </w:tcPr>
          <w:p w14:paraId="4DDA7F40" w14:textId="77777777" w:rsidR="00A5264C" w:rsidRDefault="00A5264C" w:rsidP="00A5264C">
            <w:pPr>
              <w:pStyle w:val="CRCoverPage"/>
              <w:spacing w:after="0"/>
              <w:jc w:val="right"/>
              <w:rPr>
                <w:noProof/>
              </w:rPr>
            </w:pPr>
          </w:p>
        </w:tc>
        <w:tc>
          <w:tcPr>
            <w:tcW w:w="1559" w:type="dxa"/>
            <w:shd w:val="pct30" w:color="FFFF00" w:fill="auto"/>
          </w:tcPr>
          <w:p w14:paraId="52508B66" w14:textId="4518A11A" w:rsidR="00A5264C" w:rsidRPr="00410371" w:rsidRDefault="00A5264C" w:rsidP="00A5264C">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79B7D9D4" w:rsidR="00A5264C" w:rsidRDefault="00A5264C" w:rsidP="00A5264C">
            <w:pPr>
              <w:pStyle w:val="CRCoverPage"/>
              <w:spacing w:after="0"/>
              <w:jc w:val="center"/>
              <w:rPr>
                <w:noProof/>
              </w:rPr>
            </w:pPr>
            <w:r>
              <w:rPr>
                <w:b/>
                <w:noProof/>
                <w:sz w:val="28"/>
              </w:rPr>
              <w:t>CR</w:t>
            </w:r>
          </w:p>
        </w:tc>
        <w:tc>
          <w:tcPr>
            <w:tcW w:w="1276" w:type="dxa"/>
            <w:shd w:val="pct30" w:color="FFFF00" w:fill="auto"/>
          </w:tcPr>
          <w:p w14:paraId="6CAED29D" w14:textId="512B3EDA" w:rsidR="00A5264C" w:rsidRPr="00410371" w:rsidRDefault="00A5264C" w:rsidP="00A5264C">
            <w:pPr>
              <w:pStyle w:val="CRCoverPage"/>
              <w:spacing w:after="0"/>
              <w:rPr>
                <w:noProof/>
              </w:rPr>
            </w:pPr>
            <w:fldSimple w:instr=" DOCPROPERTY  Cr#  \* MERGEFORMAT ">
              <w:r w:rsidRPr="00410371">
                <w:rPr>
                  <w:b/>
                  <w:noProof/>
                  <w:sz w:val="28"/>
                </w:rPr>
                <w:t>1241</w:t>
              </w:r>
            </w:fldSimple>
          </w:p>
        </w:tc>
        <w:tc>
          <w:tcPr>
            <w:tcW w:w="709" w:type="dxa"/>
          </w:tcPr>
          <w:p w14:paraId="09D2C09B" w14:textId="267F44E6" w:rsidR="00A5264C" w:rsidRDefault="00A5264C" w:rsidP="00A526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AC9AF" w:rsidR="00A5264C" w:rsidRPr="00410371" w:rsidRDefault="00A5264C" w:rsidP="00A5264C">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34F4B5F0" w:rsidR="00A5264C" w:rsidRDefault="00A5264C" w:rsidP="00A52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84BA" w:rsidR="00A5264C" w:rsidRPr="00410371" w:rsidRDefault="00A5264C" w:rsidP="00A5264C">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A5264C" w:rsidRDefault="00A5264C" w:rsidP="00A5264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F8A77" w:rsidR="001E41F3" w:rsidRDefault="009E28A9">
            <w:pPr>
              <w:pStyle w:val="CRCoverPage"/>
              <w:spacing w:after="0"/>
              <w:ind w:left="100"/>
              <w:rPr>
                <w:noProof/>
              </w:rPr>
            </w:pPr>
            <w:r>
              <w:t xml:space="preserve">Modification </w:t>
            </w:r>
            <w:r w:rsidR="0082303E">
              <w:t>of</w:t>
            </w:r>
            <w:r>
              <w:t xml:space="preserve"> </w:t>
            </w:r>
            <w:r w:rsidR="00250AE1">
              <w:t xml:space="preserve">CP-SOR </w:t>
            </w:r>
            <w:r w:rsidR="009659F4">
              <w:t xml:space="preserve">(SOR-SNPN-SI) </w:t>
            </w:r>
            <w:r w:rsidR="00250AE1">
              <w:t xml:space="preserve">Information </w:t>
            </w:r>
            <w:r>
              <w:t>for SNPNs</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r w:rsidR="00000000">
              <w:fldChar w:fldCharType="begin"/>
            </w:r>
            <w:r w:rsidR="00000000">
              <w:instrText xml:space="preserve"> DOCPROPERTY  SourceIfWg  \* MERGEFORMAT </w:instrText>
            </w:r>
            <w:r w:rsidR="00000000">
              <w:fldChar w:fldCharType="separate"/>
            </w:r>
            <w:r w:rsidR="0000000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B6596" w:rsidR="001E41F3" w:rsidRDefault="00C31904">
            <w:pPr>
              <w:pStyle w:val="CRCoverPage"/>
              <w:spacing w:after="0"/>
              <w:ind w:left="100"/>
              <w:rPr>
                <w:noProof/>
              </w:rPr>
            </w:pPr>
            <w:fldSimple w:instr=" DOCPROPERTY  RelatedWis  \* MERGEFORMAT ">
              <w:r>
                <w:rPr>
                  <w:noProof/>
                </w:rPr>
                <w:t>TEI18, 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6DDC2" w:rsidR="001E41F3" w:rsidRDefault="00852457">
            <w:pPr>
              <w:pStyle w:val="CRCoverPage"/>
              <w:spacing w:after="0"/>
              <w:ind w:left="100"/>
              <w:rPr>
                <w:noProof/>
              </w:rPr>
            </w:pPr>
            <w:r>
              <w:t>20-03-2024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AB257" w:rsidR="001E41F3" w:rsidRDefault="008524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8A4BC" w:rsidR="009E28A9" w:rsidRDefault="009A4F12" w:rsidP="009E28A9">
            <w:r>
              <w:t>3GPP Stage 2</w:t>
            </w:r>
            <w:r w:rsidR="005E3CA9">
              <w:t xml:space="preserve"> </w:t>
            </w:r>
            <w:r w:rsidR="009478FA">
              <w:t xml:space="preserve">has agreed to </w:t>
            </w:r>
            <w:r w:rsidR="009A6E02">
              <w:t>include an AMF indication for the case when UE supports equivalent SNPN</w:t>
            </w:r>
            <w:r w:rsidR="00915E4D">
              <w:t>s</w:t>
            </w:r>
            <w:r w:rsidR="009A6E02">
              <w:t xml:space="preserve"> but does not support the SOR-SNPN</w:t>
            </w:r>
            <w:r w:rsidR="00EE3945">
              <w:t xml:space="preserve">-SI and operates in an equivalent SNPN. Refer </w:t>
            </w:r>
            <w:r w:rsidR="00915E4D">
              <w:t>Tdoc#</w:t>
            </w:r>
            <w:r w:rsidR="005D58C7">
              <w:t>C1-241277</w:t>
            </w:r>
            <w:r w:rsidR="00EE3945">
              <w:t xml:space="preserve"> </w:t>
            </w:r>
            <w:r w:rsidR="00852457">
              <w:t>for more Stage 2 details.</w:t>
            </w:r>
            <w:r w:rsidR="005D58C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76C23" w:rsidR="001E41F3" w:rsidRPr="00EC163C" w:rsidRDefault="00AD381D" w:rsidP="00151437">
            <w:pPr>
              <w:pStyle w:val="CRCoverPage"/>
              <w:spacing w:after="0"/>
              <w:rPr>
                <w:rFonts w:ascii="Times New Roman" w:hAnsi="Times New Roman"/>
                <w:highlight w:val="green"/>
              </w:rPr>
            </w:pPr>
            <w:r>
              <w:rPr>
                <w:rFonts w:ascii="Times New Roman" w:hAnsi="Times New Roman"/>
              </w:rPr>
              <w:t>T</w:t>
            </w:r>
            <w:r w:rsidRPr="00AD381D">
              <w:rPr>
                <w:rFonts w:ascii="Times New Roman" w:hAnsi="Times New Roman"/>
              </w:rPr>
              <w:t xml:space="preserve">he changes are proposed </w:t>
            </w:r>
            <w:r>
              <w:rPr>
                <w:rFonts w:ascii="Times New Roman" w:hAnsi="Times New Roman"/>
              </w:rPr>
              <w:t>for</w:t>
            </w:r>
            <w:r w:rsidRPr="00AD381D">
              <w:rPr>
                <w:rFonts w:ascii="Times New Roman" w:hAnsi="Times New Roman"/>
              </w:rPr>
              <w:t xml:space="preserve"> extension of the existing AMF to UDM capability indications </w:t>
            </w:r>
            <w:r>
              <w:rPr>
                <w:rFonts w:ascii="Times New Roman" w:hAnsi="Times New Roman"/>
              </w:rPr>
              <w:t>t</w:t>
            </w:r>
            <w:r w:rsidR="00E27272" w:rsidRPr="00AD381D">
              <w:rPr>
                <w:rFonts w:ascii="Times New Roman" w:hAnsi="Times New Roman"/>
              </w:rPr>
              <w:t>o support control</w:t>
            </w:r>
            <w:r w:rsidR="00391662">
              <w:rPr>
                <w:rFonts w:ascii="Times New Roman" w:hAnsi="Times New Roman"/>
              </w:rPr>
              <w:t>-</w:t>
            </w:r>
            <w:r w:rsidR="00852457" w:rsidRPr="00AD381D">
              <w:rPr>
                <w:rFonts w:ascii="Times New Roman" w:hAnsi="Times New Roman"/>
              </w:rPr>
              <w:t>plane</w:t>
            </w:r>
            <w:r w:rsidR="00AE4C60">
              <w:rPr>
                <w:rFonts w:ascii="Times New Roman" w:hAnsi="Times New Roman"/>
              </w:rPr>
              <w:t xml:space="preserve"> </w:t>
            </w:r>
            <w:r w:rsidR="00852457" w:rsidRPr="00AD381D">
              <w:rPr>
                <w:rFonts w:ascii="Times New Roman" w:hAnsi="Times New Roman"/>
              </w:rPr>
              <w:t>based</w:t>
            </w:r>
            <w:r w:rsidR="00E27272" w:rsidRPr="00AD381D">
              <w:rPr>
                <w:rFonts w:ascii="Times New Roman" w:hAnsi="Times New Roman"/>
              </w:rPr>
              <w:t xml:space="preserve"> steering </w:t>
            </w:r>
            <w:r>
              <w:rPr>
                <w:rFonts w:ascii="Times New Roman" w:hAnsi="Times New Roman"/>
              </w:rPr>
              <w:t>fo</w:t>
            </w:r>
            <w:r w:rsidR="00E27272" w:rsidRPr="00AD381D">
              <w:rPr>
                <w:rFonts w:ascii="Times New Roman" w:hAnsi="Times New Roman"/>
              </w:rPr>
              <w:t>r roaming mechanism for interconnection of SNPNs</w:t>
            </w:r>
            <w:r>
              <w:rPr>
                <w:rFonts w:ascii="Times New Roman" w:hAnsi="Times New Roman"/>
              </w:rPr>
              <w:t>.</w:t>
            </w:r>
            <w:r w:rsidR="00915E4D">
              <w:rPr>
                <w:rFonts w:ascii="Times New Roman" w:hAnsi="Times New Roman"/>
              </w:rPr>
              <w:t xml:space="preserve"> This CR adds the necessary </w:t>
            </w:r>
            <w:r w:rsidR="0014376C">
              <w:rPr>
                <w:rFonts w:ascii="Times New Roman" w:hAnsi="Times New Roman"/>
              </w:rPr>
              <w:t>modifications</w:t>
            </w:r>
            <w:r w:rsidR="00915E4D">
              <w:rPr>
                <w:rFonts w:ascii="Times New Roman" w:hAnsi="Times New Roman"/>
              </w:rPr>
              <w:t xml:space="preserve"> to </w:t>
            </w:r>
            <w:r w:rsidR="0014376C">
              <w:rPr>
                <w:rFonts w:ascii="Times New Roman" w:hAnsi="Times New Roman"/>
              </w:rPr>
              <w:t xml:space="preserve">be </w:t>
            </w:r>
            <w:r w:rsidR="00710979">
              <w:rPr>
                <w:rFonts w:ascii="Times New Roman" w:hAnsi="Times New Roman"/>
              </w:rPr>
              <w:t>aligned with stage 2 contributions on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163C" w:rsidRDefault="001E41F3">
            <w:pPr>
              <w:pStyle w:val="CRCoverPage"/>
              <w:spacing w:after="0"/>
              <w:rPr>
                <w:rFonts w:ascii="Times New Roman" w:hAnsi="Times New Roman"/>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FBDA" w:rsidR="001E41F3" w:rsidRPr="00EC163C" w:rsidRDefault="00AD381D" w:rsidP="00151437">
            <w:pPr>
              <w:pStyle w:val="CRCoverPage"/>
              <w:spacing w:after="0"/>
              <w:rPr>
                <w:rFonts w:ascii="Times New Roman" w:hAnsi="Times New Roman"/>
                <w:highlight w:val="green"/>
              </w:rPr>
            </w:pPr>
            <w:r>
              <w:rPr>
                <w:rFonts w:ascii="Times New Roman" w:hAnsi="Times New Roman"/>
              </w:rPr>
              <w:t xml:space="preserve">If not approved, it would not </w:t>
            </w:r>
            <w:r w:rsidR="00391662">
              <w:rPr>
                <w:rFonts w:ascii="Times New Roman" w:hAnsi="Times New Roman"/>
              </w:rPr>
              <w:t>a</w:t>
            </w:r>
            <w:r w:rsidR="00391662" w:rsidRPr="009A0103">
              <w:rPr>
                <w:rFonts w:ascii="Times New Roman" w:hAnsi="Times New Roman"/>
              </w:rPr>
              <w:t>lign</w:t>
            </w:r>
            <w:r w:rsidR="00EC163C" w:rsidRPr="009A0103">
              <w:rPr>
                <w:rFonts w:ascii="Times New Roman" w:hAnsi="Times New Roman"/>
              </w:rPr>
              <w:t xml:space="preserve">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1599E" w:rsidR="001E41F3" w:rsidRDefault="00017701" w:rsidP="00151437">
            <w:pPr>
              <w:pStyle w:val="CRCoverPage"/>
              <w:spacing w:after="0"/>
              <w:rPr>
                <w:noProof/>
              </w:rPr>
            </w:pPr>
            <w:r w:rsidRPr="00017701">
              <w:rPr>
                <w:rFonts w:ascii="Times New Roman" w:hAnsi="Times New Roman"/>
              </w:rPr>
              <w:t>5.3.2.2.2, 5.3.2.2.3, 6.2.</w:t>
            </w:r>
            <w:r w:rsidR="00E3315A">
              <w:rPr>
                <w:rFonts w:ascii="Times New Roman" w:hAnsi="Times New Roman"/>
              </w:rPr>
              <w:t>6.</w:t>
            </w:r>
            <w:r w:rsidRPr="00017701">
              <w:rPr>
                <w:rFonts w:ascii="Times New Roman" w:hAnsi="Times New Roman"/>
              </w:rPr>
              <w:t>2</w:t>
            </w:r>
            <w:r w:rsidR="00174B9E">
              <w:rPr>
                <w:rFonts w:ascii="Times New Roman" w:hAnsi="Times New Roman"/>
              </w:rPr>
              <w:t>.2</w:t>
            </w:r>
            <w:r w:rsidRPr="00017701">
              <w:rPr>
                <w:rFonts w:ascii="Times New Roman" w:hAnsi="Times New Roman"/>
              </w:rPr>
              <w:t>, 6</w:t>
            </w:r>
            <w:r w:rsidR="00E060DD">
              <w:rPr>
                <w:rFonts w:ascii="Times New Roman" w:hAnsi="Times New Roman"/>
              </w:rPr>
              <w:t>.</w:t>
            </w:r>
            <w:r w:rsidR="00E3315A">
              <w:rPr>
                <w:rFonts w:ascii="Times New Roman" w:hAnsi="Times New Roman"/>
              </w:rPr>
              <w:t>2</w:t>
            </w:r>
            <w:r w:rsidRPr="00017701">
              <w:rPr>
                <w:rFonts w:ascii="Times New Roman" w:hAnsi="Times New Roman"/>
              </w:rPr>
              <w:t>.6.</w:t>
            </w:r>
            <w:r w:rsidR="00E3315A">
              <w:rPr>
                <w:rFonts w:ascii="Times New Roman" w:hAnsi="Times New Roman"/>
              </w:rPr>
              <w:t>2</w:t>
            </w:r>
            <w:r w:rsidRPr="00017701">
              <w:rPr>
                <w:rFonts w:ascii="Times New Roman" w:hAnsi="Times New Roman"/>
              </w:rPr>
              <w:t>.</w:t>
            </w:r>
            <w:r w:rsidR="00E3315A">
              <w:rPr>
                <w:rFonts w:ascii="Times New Roman" w:hAnsi="Times New Roman"/>
              </w:rPr>
              <w:t>3</w:t>
            </w:r>
            <w:r w:rsidRPr="00017701">
              <w:rPr>
                <w:rFonts w:ascii="Times New Roman" w:hAnsi="Times New Roman"/>
              </w:rPr>
              <w:t xml:space="preserve">, </w:t>
            </w:r>
            <w:r w:rsidR="00D222AC" w:rsidRPr="00017701">
              <w:rPr>
                <w:rFonts w:ascii="Times New Roman" w:hAnsi="Times New Roman"/>
              </w:rPr>
              <w:t>6.5.6</w:t>
            </w:r>
            <w:r w:rsidR="00D222AC">
              <w:rPr>
                <w:rFonts w:ascii="Times New Roman" w:hAnsi="Times New Roman"/>
              </w:rPr>
              <w:t xml:space="preserve">.1, </w:t>
            </w:r>
            <w:r w:rsidRPr="00017701">
              <w:rPr>
                <w:rFonts w:ascii="Times New Roman" w:hAnsi="Times New Roman"/>
              </w:rPr>
              <w:t>6.5.6.2.2</w:t>
            </w:r>
            <w:r w:rsidR="009C58DD">
              <w:rPr>
                <w:rFonts w:ascii="Times New Roman" w:hAnsi="Times New Roma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89E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694ED" w:rsidR="001E41F3" w:rsidRDefault="00731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6D32C" w:rsidR="001E41F3" w:rsidRDefault="001E41F3" w:rsidP="00731904">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5095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2976B1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6B715" w14:textId="77777777" w:rsidR="00AF6492" w:rsidRPr="00852457" w:rsidRDefault="00AF6492" w:rsidP="00AF6492">
            <w:pPr>
              <w:pStyle w:val="CRCoverPage"/>
              <w:spacing w:after="0"/>
              <w:rPr>
                <w:rFonts w:ascii="Times New Roman" w:hAnsi="Times New Roman"/>
              </w:rPr>
            </w:pPr>
            <w:r w:rsidRPr="00852457">
              <w:rPr>
                <w:rFonts w:ascii="Times New Roman" w:hAnsi="Times New Roman"/>
              </w:rPr>
              <w:t>This CR introduces backward compatible corrections with impacts on the following APIs:</w:t>
            </w:r>
          </w:p>
          <w:p w14:paraId="00D3B8F7" w14:textId="4F936C7B" w:rsidR="001E41F3" w:rsidRPr="00852457" w:rsidRDefault="00AF6492" w:rsidP="00731904">
            <w:pPr>
              <w:pStyle w:val="CRCoverPage"/>
              <w:spacing w:after="0"/>
              <w:ind w:left="100"/>
              <w:rPr>
                <w:rFonts w:ascii="Times New Roman" w:hAnsi="Times New Roman"/>
              </w:rPr>
            </w:pPr>
            <w:r w:rsidRPr="00852457">
              <w:rPr>
                <w:rFonts w:ascii="Times New Roman" w:hAnsi="Times New Roman"/>
              </w:rPr>
              <w:t>- 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681EB1A" w:rsidR="008863B9" w:rsidRDefault="008863B9">
            <w:pPr>
              <w:pStyle w:val="CRCoverPage"/>
              <w:tabs>
                <w:tab w:val="right" w:pos="2184"/>
              </w:tabs>
              <w:spacing w:after="0"/>
              <w:rPr>
                <w:b/>
                <w:i/>
                <w:noProof/>
              </w:rPr>
            </w:pPr>
            <w:r>
              <w:rPr>
                <w:b/>
                <w:i/>
                <w:noProof/>
              </w:rPr>
              <w:t>This CR</w:t>
            </w:r>
            <w:del w:id="1" w:author="Jayeeta Saha" w:date="2024-04-05T13:55:00Z">
              <w:r w:rsidDel="002E1BA6">
                <w:rPr>
                  <w:b/>
                  <w:i/>
                  <w:noProof/>
                </w:rPr>
                <w:delText>'</w:delText>
              </w:r>
            </w:del>
            <w:ins w:id="2" w:author="Jayeeta Saha" w:date="2024-04-05T13:55:00Z">
              <w:r w:rsidR="002E1BA6">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EF0525" w14:textId="53636234" w:rsidR="00AA7418" w:rsidRPr="00B06F7A" w:rsidRDefault="00AA7418" w:rsidP="00AA7418">
      <w:pPr>
        <w:pStyle w:val="Heading5"/>
      </w:pPr>
      <w:bookmarkStart w:id="3" w:name="_Hlk161921926"/>
      <w:bookmarkStart w:id="4" w:name="_Toc11338387"/>
      <w:bookmarkStart w:id="5" w:name="_Toc27584994"/>
      <w:bookmarkStart w:id="6" w:name="_Toc36456938"/>
      <w:bookmarkStart w:id="7" w:name="_Toc45027817"/>
      <w:bookmarkStart w:id="8" w:name="_Toc45028652"/>
      <w:bookmarkStart w:id="9" w:name="_Toc67681407"/>
      <w:bookmarkStart w:id="10" w:name="_Toc122086295"/>
      <w:r w:rsidRPr="00B06F7A">
        <w:t>5.3.2.2.2</w:t>
      </w:r>
      <w:bookmarkEnd w:id="3"/>
      <w:r w:rsidRPr="00B06F7A">
        <w:tab/>
        <w:t>AMF registration for 3GPP access</w:t>
      </w:r>
      <w:bookmarkEnd w:id="4"/>
      <w:bookmarkEnd w:id="5"/>
      <w:bookmarkEnd w:id="6"/>
      <w:bookmarkEnd w:id="7"/>
      <w:bookmarkEnd w:id="8"/>
      <w:bookmarkEnd w:id="9"/>
      <w:bookmarkEnd w:id="10"/>
    </w:p>
    <w:p w14:paraId="408E43A5" w14:textId="77777777" w:rsidR="00A201E5" w:rsidRPr="00B06F7A" w:rsidRDefault="00A201E5" w:rsidP="00A201E5">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1EFA0209" w14:textId="77777777" w:rsidR="00AA7418" w:rsidRPr="00B06F7A" w:rsidRDefault="00AA7418" w:rsidP="00AA7418">
      <w:pPr>
        <w:pStyle w:val="TH"/>
      </w:pPr>
      <w:r w:rsidRPr="00B06F7A">
        <w:object w:dxaOrig="9396" w:dyaOrig="2988" w14:anchorId="3705F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150.15pt" o:ole="">
            <v:imagedata r:id="rId13" o:title=""/>
          </v:shape>
          <o:OLEObject Type="Embed" ProgID="Visio.Drawing.11" ShapeID="_x0000_i1025" DrawAspect="Content" ObjectID="_1773832455" r:id="rId14"/>
        </w:object>
      </w:r>
    </w:p>
    <w:p w14:paraId="782CE40A" w14:textId="77777777" w:rsidR="00AA7418" w:rsidRPr="00B06F7A" w:rsidRDefault="00AA7418" w:rsidP="00AA7418">
      <w:pPr>
        <w:pStyle w:val="TF"/>
      </w:pPr>
      <w:r w:rsidRPr="00B06F7A">
        <w:t xml:space="preserve">Figure 5.3.2.2.2-1: AMF registering for 3GPP </w:t>
      </w:r>
      <w:proofErr w:type="gramStart"/>
      <w:r w:rsidRPr="00B06F7A">
        <w:t>access</w:t>
      </w:r>
      <w:proofErr w:type="gramEnd"/>
    </w:p>
    <w:p w14:paraId="012B6A6F" w14:textId="77777777" w:rsidR="005E6ED3" w:rsidRPr="00B06F7A" w:rsidRDefault="005E6ED3" w:rsidP="005E6ED3">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99ED061" w14:textId="77777777" w:rsidR="005E6ED3" w:rsidRPr="00B06F7A" w:rsidRDefault="005E6ED3" w:rsidP="005E6ED3">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p>
    <w:p w14:paraId="5CAD11F3" w14:textId="77777777" w:rsidR="005E6ED3" w:rsidRDefault="005E6ED3" w:rsidP="005E6ED3">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r w:rsidRPr="00B06F7A">
        <w:rPr>
          <w:lang w:eastAsia="zh-CN"/>
        </w:rPr>
        <w:t>.</w:t>
      </w:r>
    </w:p>
    <w:p w14:paraId="4504F321" w14:textId="50FCDA0F" w:rsidR="003935A4" w:rsidRDefault="00083AA6" w:rsidP="00083AA6">
      <w:pPr>
        <w:pStyle w:val="B1"/>
      </w:pPr>
      <w:ins w:id="11" w:author="Author" w:date="2023-06-26T09:27:00Z">
        <w:r>
          <w:tab/>
        </w:r>
      </w:ins>
      <w:ins w:id="12" w:author="Author" w:date="2023-06-20T16:34:00Z">
        <w:r w:rsidR="0017172E">
          <w:t xml:space="preserve">If the </w:t>
        </w:r>
      </w:ins>
      <w:ins w:id="13" w:author="Author" w:date="2023-06-23T09:45:00Z">
        <w:r w:rsidR="00655C4A">
          <w:t>UE supports equivalent SNPNs</w:t>
        </w:r>
      </w:ins>
      <w:ins w:id="14" w:author="Ericsson User, R02" w:date="2024-03-22T14:28:00Z">
        <w:r w:rsidR="00B1079F">
          <w:t xml:space="preserve"> (see </w:t>
        </w:r>
        <w:r w:rsidR="00B1079F" w:rsidRPr="00A91514">
          <w:t>3GPP TS 23.122</w:t>
        </w:r>
        <w:r w:rsidR="00B1079F">
          <w:t> </w:t>
        </w:r>
        <w:r w:rsidR="00B1079F" w:rsidRPr="00A91514">
          <w:t>[</w:t>
        </w:r>
        <w:r w:rsidR="00B1079F">
          <w:t>20</w:t>
        </w:r>
        <w:r w:rsidR="00B1079F" w:rsidRPr="00A91514">
          <w:t>]</w:t>
        </w:r>
        <w:r w:rsidR="00B1079F">
          <w:t>)</w:t>
        </w:r>
      </w:ins>
      <w:ins w:id="15" w:author="Author" w:date="2024-03-21T13:53:00Z">
        <w:r w:rsidR="003935A4">
          <w:t>,</w:t>
        </w:r>
      </w:ins>
      <w:ins w:id="16" w:author="Author" w:date="2024-03-20T16:28:00Z">
        <w:r w:rsidR="006E1A1E">
          <w:t xml:space="preserve"> </w:t>
        </w:r>
      </w:ins>
      <w:ins w:id="17" w:author="Author" w:date="2024-03-21T13:55:00Z">
        <w:r w:rsidR="003935A4">
          <w:t xml:space="preserve">the ME of </w:t>
        </w:r>
      </w:ins>
      <w:ins w:id="18" w:author="Author" w:date="2024-03-21T13:53:00Z">
        <w:r w:rsidR="003935A4">
          <w:t xml:space="preserve">the UE </w:t>
        </w:r>
      </w:ins>
      <w:ins w:id="19" w:author="Author" w:date="2024-03-20T16:25:00Z">
        <w:r w:rsidR="00AC3D02">
          <w:t>does not support SOR-SNPN-SI</w:t>
        </w:r>
      </w:ins>
      <w:ins w:id="20" w:author="Author" w:date="2024-03-20T16:26:00Z">
        <w:r w:rsidR="00AC3D02">
          <w:t>,</w:t>
        </w:r>
      </w:ins>
      <w:ins w:id="21" w:author="Author" w:date="2023-06-23T09:45:00Z">
        <w:r w:rsidR="00655C4A">
          <w:t xml:space="preserve"> </w:t>
        </w:r>
      </w:ins>
      <w:ins w:id="22" w:author="Author" w:date="2024-03-21T13:53:00Z">
        <w:r w:rsidR="003935A4">
          <w:t xml:space="preserve">and </w:t>
        </w:r>
      </w:ins>
      <w:ins w:id="23" w:author="Author" w:date="2023-06-23T09:45:00Z">
        <w:r w:rsidR="00655C4A">
          <w:t xml:space="preserve">the </w:t>
        </w:r>
      </w:ins>
      <w:ins w:id="24" w:author="Author" w:date="2023-06-20T16:34:00Z">
        <w:r w:rsidR="0017172E">
          <w:t xml:space="preserve">AMF serving </w:t>
        </w:r>
      </w:ins>
      <w:ins w:id="25" w:author="Author" w:date="2023-06-20T16:46:00Z">
        <w:r w:rsidR="00C91056">
          <w:t>the</w:t>
        </w:r>
      </w:ins>
      <w:ins w:id="26" w:author="Author" w:date="2023-06-20T16:34:00Z">
        <w:r w:rsidR="0017172E">
          <w:t xml:space="preserve"> UE is in </w:t>
        </w:r>
      </w:ins>
      <w:ins w:id="27" w:author="Author" w:date="2024-03-21T13:53:00Z">
        <w:r w:rsidR="003935A4">
          <w:t xml:space="preserve">an equivalent SNPN of the </w:t>
        </w:r>
      </w:ins>
      <w:ins w:id="28" w:author="Author" w:date="2023-06-20T16:34:00Z">
        <w:r w:rsidR="0017172E">
          <w:t xml:space="preserve">subscribed SNPN </w:t>
        </w:r>
      </w:ins>
      <w:ins w:id="29"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30" w:author="Author" w:date="2024-03-21T13:53:00Z">
        <w:r w:rsidR="003935A4">
          <w:t xml:space="preserve">of the </w:t>
        </w:r>
      </w:ins>
      <w:ins w:id="31" w:author="Author" w:date="2024-03-22T14:21:00Z">
        <w:r w:rsidR="00B8022C">
          <w:t>UE</w:t>
        </w:r>
      </w:ins>
      <w:ins w:id="32" w:author="Author" w:date="2023-06-20T16:35:00Z">
        <w:r w:rsidR="0017172E">
          <w:t xml:space="preserve">, </w:t>
        </w:r>
      </w:ins>
      <w:ins w:id="33" w:author="Author" w:date="2023-06-20T16:36:00Z">
        <w:r w:rsidR="0017172E">
          <w:t>then the AMF</w:t>
        </w:r>
      </w:ins>
      <w:ins w:id="34" w:author="Author" w:date="2023-06-20T16:34:00Z">
        <w:r w:rsidR="0017172E">
          <w:t xml:space="preserve"> shall include</w:t>
        </w:r>
      </w:ins>
      <w:ins w:id="35" w:author="Author" w:date="2023-06-23T09:49:00Z">
        <w:r w:rsidR="00655C4A">
          <w:t xml:space="preserve"> the</w:t>
        </w:r>
      </w:ins>
      <w:ins w:id="36" w:author="Author" w:date="2023-06-20T16:34:00Z">
        <w:r w:rsidR="0017172E">
          <w:t xml:space="preserve"> </w:t>
        </w:r>
      </w:ins>
      <w:ins w:id="37" w:author="Jayeeta Saha" w:date="2024-04-05T14:01:00Z">
        <w:r w:rsidR="00F72FED" w:rsidRPr="00B06F7A">
          <w:t>"</w:t>
        </w:r>
      </w:ins>
      <w:proofErr w:type="spellStart"/>
      <w:ins w:id="38" w:author="Author" w:date="2023-06-20T19:16:00Z">
        <w:r w:rsidR="00E6020E" w:rsidRPr="003935A4">
          <w:rPr>
            <w:noProof/>
          </w:rPr>
          <w:t>ueSnpnScrpt</w:t>
        </w:r>
      </w:ins>
      <w:ins w:id="39" w:author="Jayeeta Saha" w:date="2024-04-05T14:16:00Z">
        <w:r w:rsidR="00284D70">
          <w:rPr>
            <w:noProof/>
          </w:rPr>
          <w:t>io</w:t>
        </w:r>
      </w:ins>
      <w:ins w:id="40" w:author="Author" w:date="2023-06-20T19:16:00Z">
        <w:r w:rsidR="00E6020E" w:rsidRPr="003935A4">
          <w:rPr>
            <w:noProof/>
          </w:rPr>
          <w:t>nInd</w:t>
        </w:r>
      </w:ins>
      <w:proofErr w:type="spellEnd"/>
      <w:ins w:id="41" w:author="Jayeeta Saha" w:date="2024-04-05T14:01:00Z">
        <w:r w:rsidR="00F72FED" w:rsidRPr="00B06F7A">
          <w:t>"</w:t>
        </w:r>
      </w:ins>
      <w:ins w:id="42" w:author="Author" w:date="2023-06-20T16:34:00Z">
        <w:r w:rsidR="0017172E">
          <w:t xml:space="preserve"> IE</w:t>
        </w:r>
      </w:ins>
      <w:r w:rsidR="003C10B4">
        <w:t>.</w:t>
      </w:r>
    </w:p>
    <w:p w14:paraId="40DF1024" w14:textId="77777777" w:rsidR="003935A4" w:rsidRDefault="00083AA6" w:rsidP="00083AA6">
      <w:pPr>
        <w:pStyle w:val="B1"/>
        <w:rPr>
          <w:ins w:id="43" w:author="Author" w:date="2024-03-21T13:56:00Z"/>
        </w:rPr>
      </w:pPr>
      <w:ins w:id="44" w:author="Author" w:date="2023-06-26T09:28:00Z">
        <w:r>
          <w:tab/>
        </w:r>
      </w:ins>
      <w:ins w:id="45" w:author="Author" w:date="2023-06-23T09:47:00Z">
        <w:r w:rsidR="00655C4A">
          <w:t>If</w:t>
        </w:r>
      </w:ins>
      <w:ins w:id="46" w:author="Author" w:date="2024-03-21T13:56:00Z">
        <w:r w:rsidR="003935A4">
          <w:t>:</w:t>
        </w:r>
      </w:ins>
    </w:p>
    <w:p w14:paraId="46BA8E6A" w14:textId="6EEAAB31" w:rsidR="003935A4" w:rsidRDefault="003935A4" w:rsidP="003935A4">
      <w:pPr>
        <w:pStyle w:val="B2"/>
        <w:rPr>
          <w:ins w:id="47" w:author="Author" w:date="2024-03-21T13:56:00Z"/>
        </w:rPr>
      </w:pPr>
      <w:ins w:id="48" w:author="Author" w:date="2024-03-21T13:56:00Z">
        <w:r>
          <w:t>-</w:t>
        </w:r>
        <w:r>
          <w:tab/>
        </w:r>
      </w:ins>
      <w:ins w:id="49" w:author="Author" w:date="2023-06-23T09:47:00Z">
        <w:del w:id="50" w:author="Author" w:date="2024-03-21T13:56:00Z">
          <w:r w:rsidR="00655C4A" w:rsidDel="003935A4">
            <w:delText xml:space="preserve"> </w:delText>
          </w:r>
        </w:del>
      </w:ins>
      <w:ins w:id="51" w:author="Author" w:date="2024-03-21T13:55:00Z">
        <w:r>
          <w:t>the UE does not support eq</w:t>
        </w:r>
      </w:ins>
      <w:ins w:id="52" w:author="Author" w:date="2024-03-21T13:56:00Z">
        <w:r>
          <w:t>uivalent SNPNs,</w:t>
        </w:r>
      </w:ins>
    </w:p>
    <w:p w14:paraId="6A7AC041" w14:textId="620554C1" w:rsidR="003935A4" w:rsidRDefault="003935A4" w:rsidP="003935A4">
      <w:pPr>
        <w:pStyle w:val="B2"/>
        <w:rPr>
          <w:ins w:id="53" w:author="Author" w:date="2024-03-21T13:57:00Z"/>
        </w:rPr>
      </w:pPr>
      <w:ins w:id="54" w:author="Author" w:date="2024-03-21T13:56:00Z">
        <w:r>
          <w:t>-</w:t>
        </w:r>
        <w:r>
          <w:tab/>
          <w:t>the ME of the UE supports SOR-SNPN-</w:t>
        </w:r>
        <w:proofErr w:type="gramStart"/>
        <w:r>
          <w:t>SI</w:t>
        </w:r>
      </w:ins>
      <w:ins w:id="55" w:author="Author" w:date="2024-03-21T13:57:00Z">
        <w:r>
          <w:t>;</w:t>
        </w:r>
        <w:proofErr w:type="gramEnd"/>
      </w:ins>
    </w:p>
    <w:p w14:paraId="0FA773E4" w14:textId="12D79A93" w:rsidR="003935A4" w:rsidRDefault="003935A4" w:rsidP="003935A4">
      <w:pPr>
        <w:pStyle w:val="B2"/>
        <w:rPr>
          <w:ins w:id="56" w:author="Author" w:date="2024-03-21T14:01:00Z"/>
        </w:rPr>
      </w:pPr>
      <w:ins w:id="57" w:author="Author" w:date="2024-03-21T13:57:00Z">
        <w:r>
          <w:t>-</w:t>
        </w:r>
        <w:r>
          <w:tab/>
          <w:t>the AMF serving the UE is not in an equivalent SNPN of the subscribed SNPN of the UE;</w:t>
        </w:r>
      </w:ins>
      <w:ins w:id="58" w:author="Author" w:date="2024-03-21T14:01:00Z">
        <w:r w:rsidR="00607BAF">
          <w:t xml:space="preserve"> or</w:t>
        </w:r>
      </w:ins>
    </w:p>
    <w:p w14:paraId="62A06B35" w14:textId="223CBC48" w:rsidR="00607BAF" w:rsidRDefault="00607BAF" w:rsidP="003935A4">
      <w:pPr>
        <w:pStyle w:val="B2"/>
        <w:rPr>
          <w:ins w:id="59" w:author="Author" w:date="2024-03-21T13:56:00Z"/>
        </w:rPr>
      </w:pPr>
      <w:ins w:id="60" w:author="Author" w:date="2024-03-21T14:01:00Z">
        <w:r>
          <w:t>-</w:t>
        </w:r>
        <w:r>
          <w:tab/>
          <w:t xml:space="preserve">any combination of the </w:t>
        </w:r>
        <w:proofErr w:type="gramStart"/>
        <w:r>
          <w:t>above;</w:t>
        </w:r>
      </w:ins>
      <w:proofErr w:type="gramEnd"/>
    </w:p>
    <w:p w14:paraId="1F3F91E1" w14:textId="54F518B8" w:rsidR="004223E2" w:rsidRPr="00083AA6" w:rsidRDefault="003935A4" w:rsidP="00083AA6">
      <w:pPr>
        <w:pStyle w:val="B2"/>
        <w:rPr>
          <w:ins w:id="61" w:author="Author" w:date="2023-06-26T09:27:00Z"/>
        </w:rPr>
      </w:pPr>
      <w:ins w:id="62" w:author="Author" w:date="2024-03-21T13:57:00Z">
        <w:r>
          <w:t>then t</w:t>
        </w:r>
      </w:ins>
      <w:ins w:id="63" w:author="Author" w:date="2023-06-26T18:03:00Z">
        <w:r w:rsidR="004223E2">
          <w:t xml:space="preserve">he AMF shall </w:t>
        </w:r>
      </w:ins>
      <w:ins w:id="64" w:author="Author" w:date="2024-03-20T15:43:00Z">
        <w:r w:rsidR="009C3FC5">
          <w:t>not</w:t>
        </w:r>
      </w:ins>
      <w:ins w:id="65" w:author="Author" w:date="2023-06-26T18:03:00Z">
        <w:r w:rsidR="004223E2">
          <w:t xml:space="preserve"> include the </w:t>
        </w:r>
      </w:ins>
      <w:ins w:id="66" w:author="Jayeeta Saha" w:date="2024-04-05T14:01:00Z">
        <w:r w:rsidR="00F72FED" w:rsidRPr="00B06F7A">
          <w:t>"</w:t>
        </w:r>
      </w:ins>
      <w:proofErr w:type="spellStart"/>
      <w:ins w:id="67" w:author="Author" w:date="2024-03-21T13:58:00Z">
        <w:r w:rsidRPr="003935A4">
          <w:rPr>
            <w:noProof/>
          </w:rPr>
          <w:t>ueSnpnScrpt</w:t>
        </w:r>
      </w:ins>
      <w:ins w:id="68" w:author="Jayeeta Saha" w:date="2024-04-05T14:16:00Z">
        <w:r w:rsidR="00284D70">
          <w:rPr>
            <w:noProof/>
          </w:rPr>
          <w:t>io</w:t>
        </w:r>
      </w:ins>
      <w:ins w:id="69" w:author="Author" w:date="2024-03-21T13:58:00Z">
        <w:r w:rsidRPr="003935A4">
          <w:rPr>
            <w:noProof/>
          </w:rPr>
          <w:t>nInd</w:t>
        </w:r>
      </w:ins>
      <w:proofErr w:type="spellEnd"/>
      <w:ins w:id="70" w:author="Jayeeta Saha" w:date="2024-04-05T14:01:00Z">
        <w:r w:rsidR="00F72FED" w:rsidRPr="00B06F7A">
          <w:t>"</w:t>
        </w:r>
      </w:ins>
      <w:ins w:id="71" w:author="Author" w:date="2023-06-26T18:03:00Z">
        <w:r w:rsidR="004223E2">
          <w:rPr>
            <w:noProof/>
          </w:rPr>
          <w:t xml:space="preserve"> IE</w:t>
        </w:r>
        <w:r w:rsidR="004223E2">
          <w:t>.</w:t>
        </w:r>
      </w:ins>
    </w:p>
    <w:p w14:paraId="6E2BA4AB" w14:textId="559D339C" w:rsidR="00AA7418" w:rsidRPr="00B06F7A" w:rsidRDefault="00AA7418" w:rsidP="00AA7418">
      <w:pPr>
        <w:pStyle w:val="B1"/>
      </w:pPr>
      <w:r w:rsidRPr="00B06F7A">
        <w:t>2a.</w:t>
      </w:r>
      <w:r w:rsidRPr="00B06F7A">
        <w:tab/>
      </w:r>
      <w:r w:rsidR="00066D7A" w:rsidRPr="00B06F7A">
        <w:t xml:space="preserve">On success, the UDM updates the Amf3GppAccessRegistration resource by replacing it with the received resource </w:t>
      </w:r>
      <w:proofErr w:type="gramStart"/>
      <w:r w:rsidR="00066D7A" w:rsidRPr="00B06F7A">
        <w:t>information, and</w:t>
      </w:r>
      <w:proofErr w:type="gramEnd"/>
      <w:r w:rsidR="00066D7A" w:rsidRPr="00B06F7A">
        <w:t xml:space="preserve"> responds with</w:t>
      </w:r>
      <w:r w:rsidR="00066D7A" w:rsidRPr="00B06F7A">
        <w:rPr>
          <w:rFonts w:hint="eastAsia"/>
          <w:lang w:eastAsia="zh-CN"/>
        </w:rPr>
        <w:t xml:space="preserve"> "200 OK" or</w:t>
      </w:r>
      <w:r w:rsidR="00066D7A" w:rsidRPr="00B06F7A">
        <w:t xml:space="preserve"> "204 No Content".</w:t>
      </w:r>
    </w:p>
    <w:p w14:paraId="1B592258" w14:textId="77777777" w:rsidR="00AA7418" w:rsidRPr="00B06F7A" w:rsidRDefault="00AA7418" w:rsidP="00AA74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458744F0" w14:textId="77777777" w:rsidR="00AA7418" w:rsidRPr="00B06F7A" w:rsidRDefault="00AA7418" w:rsidP="00AA7418">
      <w:pPr>
        <w:pStyle w:val="B1"/>
      </w:pPr>
      <w:r w:rsidRPr="00B06F7A">
        <w:tab/>
        <w:t>When AMF indicates there are no ongoing event subscriptions, but UDM has ongoing event exposure subscriptions stored (</w:t>
      </w:r>
      <w:proofErr w:type="gramStart"/>
      <w:r w:rsidRPr="00B06F7A">
        <w:t>e.g.</w:t>
      </w:r>
      <w:proofErr w:type="gramEnd"/>
      <w:r w:rsidRPr="00B06F7A">
        <w:t xml:space="preserve">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p>
    <w:p w14:paraId="0747D83B" w14:textId="77777777" w:rsidR="002805DE" w:rsidRPr="00B06F7A" w:rsidRDefault="002805DE" w:rsidP="002805DE">
      <w:pPr>
        <w:pStyle w:val="B1"/>
        <w:ind w:firstLine="0"/>
      </w:pPr>
      <w:bookmarkStart w:id="72" w:name="_PERM_MCCTEMPBM_CRPT53560020___3"/>
      <w:r w:rsidRPr="00B06F7A">
        <w:rPr>
          <w:lang w:eastAsia="zh-CN"/>
        </w:rPr>
        <w:lastRenderedPageBreak/>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72"/>
    <w:p w14:paraId="6A3F127E" w14:textId="77777777" w:rsidR="002805DE" w:rsidRPr="00B06F7A" w:rsidRDefault="002805DE" w:rsidP="002805DE">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126F01B" w14:textId="77777777" w:rsidR="00C57B51" w:rsidRPr="00B06F7A" w:rsidRDefault="00C57B51" w:rsidP="00C57B51">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7866FBF2" w14:textId="77777777" w:rsidR="00AA7418" w:rsidRPr="00B06F7A" w:rsidRDefault="00AA7418" w:rsidP="00AA7418">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A319F75" w14:textId="77777777" w:rsidR="00EF7A28" w:rsidRDefault="00EF7A28" w:rsidP="00EF7A28"/>
    <w:p w14:paraId="3CBF21A2" w14:textId="77777777" w:rsidR="00EF7A28" w:rsidRPr="006B5418" w:rsidRDefault="00EF7A28" w:rsidP="00EF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FB0C049" w:rsidR="009D7FEB" w:rsidRDefault="009D7FEB" w:rsidP="009D7FEB"/>
    <w:p w14:paraId="55FBE146" w14:textId="77777777" w:rsidR="00EF7A28" w:rsidRPr="00B06F7A" w:rsidRDefault="00EF7A28" w:rsidP="00EF7A28">
      <w:pPr>
        <w:pStyle w:val="Heading5"/>
      </w:pPr>
      <w:bookmarkStart w:id="73" w:name="_Toc11338388"/>
      <w:bookmarkStart w:id="74" w:name="_Toc27584995"/>
      <w:bookmarkStart w:id="75" w:name="_Toc36456939"/>
      <w:bookmarkStart w:id="76" w:name="_Toc45027818"/>
      <w:bookmarkStart w:id="77" w:name="_Toc45028653"/>
      <w:bookmarkStart w:id="78" w:name="_Toc67681408"/>
      <w:bookmarkStart w:id="79" w:name="_Toc130813963"/>
      <w:r w:rsidRPr="00B06F7A">
        <w:t>5.3.2.2.3</w:t>
      </w:r>
      <w:r w:rsidRPr="00B06F7A">
        <w:tab/>
        <w:t>AMF registration for non 3GPP access</w:t>
      </w:r>
      <w:bookmarkEnd w:id="73"/>
      <w:bookmarkEnd w:id="74"/>
      <w:bookmarkEnd w:id="75"/>
      <w:bookmarkEnd w:id="76"/>
      <w:bookmarkEnd w:id="77"/>
      <w:bookmarkEnd w:id="78"/>
      <w:bookmarkEnd w:id="79"/>
    </w:p>
    <w:p w14:paraId="2A98DA53" w14:textId="77777777" w:rsidR="00B03BA5" w:rsidRPr="00B06F7A" w:rsidRDefault="00B03BA5" w:rsidP="00B03BA5">
      <w:r w:rsidRPr="00B06F7A">
        <w:t>Figure 5.3.2.2.3-1 shows a scenario where the AMF sends a request to the UDM to update the AMF registration information for non 3GPP access (see also 3GPP TS 23.502 [3] figure 4.2.2.2.2-1 step 14). The request contains the UE's identity (/{</w:t>
      </w:r>
      <w:proofErr w:type="spellStart"/>
      <w:r w:rsidRPr="00B06F7A">
        <w:t>ueId</w:t>
      </w:r>
      <w:proofErr w:type="spellEnd"/>
      <w:r w:rsidRPr="00B06F7A">
        <w:t>}) which shall be a SUPI and the AMF Registration Information for non 3GPP access.</w:t>
      </w:r>
    </w:p>
    <w:p w14:paraId="44394040" w14:textId="77777777" w:rsidR="00EF7A28" w:rsidRPr="00B06F7A" w:rsidRDefault="00EF7A28" w:rsidP="00EF7A28">
      <w:pPr>
        <w:pStyle w:val="TH"/>
      </w:pPr>
      <w:r w:rsidRPr="00B06F7A">
        <w:object w:dxaOrig="8685" w:dyaOrig="2265" w14:anchorId="7EF3471B">
          <v:shape id="_x0000_i1026" type="#_x0000_t75" style="width:435.85pt;height:113.6pt" o:ole="">
            <v:imagedata r:id="rId15" o:title=""/>
          </v:shape>
          <o:OLEObject Type="Embed" ProgID="Visio.Drawing.11" ShapeID="_x0000_i1026" DrawAspect="Content" ObjectID="_1773832456" r:id="rId16"/>
        </w:object>
      </w:r>
    </w:p>
    <w:p w14:paraId="6362B270" w14:textId="77777777" w:rsidR="00EF7A28" w:rsidRPr="00B06F7A" w:rsidRDefault="00EF7A28" w:rsidP="00EF7A28">
      <w:pPr>
        <w:pStyle w:val="TF"/>
      </w:pPr>
      <w:r w:rsidRPr="00B06F7A">
        <w:t xml:space="preserve">Figure 5.3.2.2.3-1: AMF registering for non 3GPP </w:t>
      </w:r>
      <w:proofErr w:type="gramStart"/>
      <w:r w:rsidRPr="00B06F7A">
        <w:t>access</w:t>
      </w:r>
      <w:proofErr w:type="gramEnd"/>
    </w:p>
    <w:p w14:paraId="7ECE838C" w14:textId="77777777" w:rsidR="00DF3F76" w:rsidRDefault="00DF3F76" w:rsidP="00DF3F76">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2B5A2044" w14:textId="77777777" w:rsidR="00AD56BE" w:rsidRPr="00B06F7A" w:rsidRDefault="00AD56BE" w:rsidP="00AD56BE">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 xml:space="preserve">containing </w:t>
      </w:r>
      <w:proofErr w:type="gramStart"/>
      <w:r>
        <w:rPr>
          <w:szCs w:val="18"/>
        </w:rPr>
        <w:t>all of</w:t>
      </w:r>
      <w:proofErr w:type="gramEnd"/>
      <w:r>
        <w:rPr>
          <w:szCs w:val="18"/>
        </w:rPr>
        <w:t xml:space="preserve">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5AFD6DA0" w14:textId="58069A65" w:rsidR="00976056" w:rsidRDefault="00976056" w:rsidP="00976056">
      <w:pPr>
        <w:pStyle w:val="B1"/>
        <w:rPr>
          <w:ins w:id="80" w:author="Author" w:date="2023-06-26T09:29:00Z"/>
        </w:rPr>
      </w:pPr>
      <w:ins w:id="81" w:author="Author" w:date="2023-06-26T09:29:00Z">
        <w:r>
          <w:tab/>
        </w:r>
      </w:ins>
      <w:ins w:id="82" w:author="Author" w:date="2023-06-23T10:07:00Z">
        <w:r w:rsidR="00655C4A">
          <w:t>If the UE supports equivalent SNPNs</w:t>
        </w:r>
      </w:ins>
      <w:ins w:id="83" w:author="Ericsson User, R02" w:date="2024-03-22T14:28:00Z">
        <w:r w:rsidR="00B1079F">
          <w:t xml:space="preserve"> (see </w:t>
        </w:r>
        <w:r w:rsidR="00B1079F" w:rsidRPr="00A91514">
          <w:t>3GPP TS 23.122</w:t>
        </w:r>
        <w:r w:rsidR="00B1079F">
          <w:t> </w:t>
        </w:r>
        <w:r w:rsidR="00B1079F" w:rsidRPr="00A91514">
          <w:t>[</w:t>
        </w:r>
        <w:r w:rsidR="00B1079F">
          <w:t>20</w:t>
        </w:r>
        <w:r w:rsidR="00B1079F" w:rsidRPr="00A91514">
          <w:t>]</w:t>
        </w:r>
        <w:r w:rsidR="00B1079F">
          <w:t>)</w:t>
        </w:r>
      </w:ins>
      <w:ins w:id="84" w:author="Author" w:date="2024-03-21T13:59:00Z">
        <w:r w:rsidR="003935A4">
          <w:t>,</w:t>
        </w:r>
      </w:ins>
      <w:ins w:id="85" w:author="Author" w:date="2024-03-20T16:29:00Z">
        <w:r w:rsidR="006E1A1E">
          <w:t xml:space="preserve"> </w:t>
        </w:r>
      </w:ins>
      <w:ins w:id="86" w:author="Author" w:date="2024-03-21T13:59:00Z">
        <w:r w:rsidR="003935A4">
          <w:t xml:space="preserve">the ME of the UE </w:t>
        </w:r>
      </w:ins>
      <w:ins w:id="87" w:author="Author" w:date="2024-03-20T16:26:00Z">
        <w:r w:rsidR="00E608DE">
          <w:t>does not support SOR-SNPN</w:t>
        </w:r>
      </w:ins>
      <w:ins w:id="88" w:author="Author" w:date="2024-03-20T16:29:00Z">
        <w:r w:rsidR="00983266">
          <w:t>-SI,</w:t>
        </w:r>
      </w:ins>
      <w:ins w:id="89" w:author="Author" w:date="2023-06-23T10:07:00Z">
        <w:r w:rsidR="00655C4A">
          <w:t xml:space="preserve"> </w:t>
        </w:r>
      </w:ins>
      <w:ins w:id="90" w:author="Author" w:date="2024-03-21T13:59:00Z">
        <w:r w:rsidR="003935A4">
          <w:t xml:space="preserve">and </w:t>
        </w:r>
      </w:ins>
      <w:ins w:id="91" w:author="Author" w:date="2023-06-23T10:07:00Z">
        <w:r w:rsidR="00655C4A">
          <w:t xml:space="preserve">the AMF serving the UE is in </w:t>
        </w:r>
      </w:ins>
      <w:ins w:id="92" w:author="Author" w:date="2024-03-21T13:59:00Z">
        <w:r w:rsidR="003935A4">
          <w:t xml:space="preserve">an equivalent </w:t>
        </w:r>
      </w:ins>
      <w:ins w:id="93" w:author="Author" w:date="2023-06-23T10:07:00Z">
        <w:r w:rsidR="00655C4A">
          <w:t xml:space="preserve">SNPN </w:t>
        </w:r>
      </w:ins>
      <w:ins w:id="94" w:author="Author" w:date="2024-03-21T13:59:00Z">
        <w:r w:rsidR="003935A4">
          <w:t xml:space="preserve">of </w:t>
        </w:r>
      </w:ins>
      <w:ins w:id="95" w:author="Author" w:date="2023-06-23T10:07:00Z">
        <w:r w:rsidR="00655C4A">
          <w:t>the subscribed SNPN</w:t>
        </w:r>
      </w:ins>
      <w:ins w:id="96" w:author="Author" w:date="2024-03-21T14:02:00Z">
        <w:r w:rsidR="00607BAF">
          <w:t xml:space="preserve"> </w:t>
        </w:r>
      </w:ins>
      <w:ins w:id="97" w:author="Ericsson User, R02" w:date="2024-03-22T14:28:00Z">
        <w:r w:rsidR="00B1079F">
          <w:t xml:space="preserve">(see </w:t>
        </w:r>
        <w:r w:rsidR="00B1079F" w:rsidRPr="00A91514">
          <w:t>3GPP TS 23.122</w:t>
        </w:r>
        <w:r w:rsidR="00B1079F">
          <w:t> </w:t>
        </w:r>
        <w:r w:rsidR="00B1079F" w:rsidRPr="00A91514">
          <w:t>[</w:t>
        </w:r>
        <w:r w:rsidR="00B1079F">
          <w:t>20</w:t>
        </w:r>
        <w:r w:rsidR="00B1079F" w:rsidRPr="00A91514">
          <w:t>]</w:t>
        </w:r>
        <w:r w:rsidR="00B1079F">
          <w:t xml:space="preserve">) </w:t>
        </w:r>
      </w:ins>
      <w:ins w:id="98" w:author="Author" w:date="2024-03-21T14:02:00Z">
        <w:r w:rsidR="00607BAF">
          <w:t>of the UE</w:t>
        </w:r>
      </w:ins>
      <w:ins w:id="99" w:author="Author" w:date="2023-06-23T10:07:00Z">
        <w:r w:rsidR="00655C4A">
          <w:t xml:space="preserve">, then the AMF shall include the </w:t>
        </w:r>
      </w:ins>
      <w:ins w:id="100" w:author="Jayeeta Saha" w:date="2024-04-05T14:17:00Z">
        <w:r w:rsidR="00284D70">
          <w:t>"</w:t>
        </w:r>
      </w:ins>
      <w:proofErr w:type="spellStart"/>
      <w:ins w:id="101" w:author="Author" w:date="2023-06-23T10:07:00Z">
        <w:r w:rsidR="00655C4A">
          <w:rPr>
            <w:noProof/>
          </w:rPr>
          <w:t>ueSnpnScrpt</w:t>
        </w:r>
      </w:ins>
      <w:ins w:id="102" w:author="Jayeeta Saha" w:date="2024-04-05T14:16:00Z">
        <w:r w:rsidR="00284D70">
          <w:rPr>
            <w:noProof/>
          </w:rPr>
          <w:t>io</w:t>
        </w:r>
      </w:ins>
      <w:ins w:id="103" w:author="Author" w:date="2023-06-23T10:07:00Z">
        <w:r w:rsidR="00655C4A">
          <w:rPr>
            <w:noProof/>
          </w:rPr>
          <w:t>nInd</w:t>
        </w:r>
      </w:ins>
      <w:proofErr w:type="spellEnd"/>
      <w:ins w:id="104" w:author="Author" w:date="2024-03-21T14:02:00Z">
        <w:r w:rsidR="00607BAF">
          <w:t>"</w:t>
        </w:r>
      </w:ins>
      <w:ins w:id="105" w:author="Author" w:date="2023-06-23T10:07:00Z">
        <w:r w:rsidR="00655C4A">
          <w:t xml:space="preserve"> IE.</w:t>
        </w:r>
      </w:ins>
    </w:p>
    <w:p w14:paraId="1D0C3842" w14:textId="77777777" w:rsidR="003935A4" w:rsidRDefault="00976056" w:rsidP="00976056">
      <w:pPr>
        <w:pStyle w:val="B1"/>
        <w:rPr>
          <w:ins w:id="106" w:author="Author" w:date="2024-03-21T14:00:00Z"/>
        </w:rPr>
      </w:pPr>
      <w:ins w:id="107" w:author="Author" w:date="2023-06-26T09:29:00Z">
        <w:r>
          <w:tab/>
        </w:r>
      </w:ins>
      <w:ins w:id="108" w:author="Author" w:date="2023-06-23T10:07:00Z">
        <w:del w:id="109" w:author="Author" w:date="2023-06-26T09:29:00Z">
          <w:r w:rsidR="00655C4A" w:rsidDel="00976056">
            <w:delText xml:space="preserve"> </w:delText>
          </w:r>
        </w:del>
        <w:r w:rsidR="00655C4A">
          <w:t>If</w:t>
        </w:r>
      </w:ins>
      <w:ins w:id="110" w:author="Author" w:date="2024-03-21T14:00:00Z">
        <w:r w:rsidR="003935A4">
          <w:t>:</w:t>
        </w:r>
      </w:ins>
    </w:p>
    <w:p w14:paraId="49AA77CF" w14:textId="77777777" w:rsidR="00607BAF" w:rsidRDefault="00607BAF" w:rsidP="00607BAF">
      <w:pPr>
        <w:pStyle w:val="B2"/>
        <w:rPr>
          <w:ins w:id="111" w:author="Author" w:date="2024-03-21T14:01:00Z"/>
        </w:rPr>
      </w:pPr>
      <w:ins w:id="112" w:author="Author" w:date="2024-03-21T14:01:00Z">
        <w:r>
          <w:t>-</w:t>
        </w:r>
        <w:r>
          <w:tab/>
          <w:t>the UE does not support equivalent SNPNs,</w:t>
        </w:r>
      </w:ins>
    </w:p>
    <w:p w14:paraId="2BC32D39" w14:textId="77777777" w:rsidR="00607BAF" w:rsidRDefault="00607BAF" w:rsidP="00607BAF">
      <w:pPr>
        <w:pStyle w:val="B2"/>
        <w:rPr>
          <w:ins w:id="113" w:author="Author" w:date="2024-03-21T14:01:00Z"/>
        </w:rPr>
      </w:pPr>
      <w:ins w:id="114" w:author="Author" w:date="2024-03-21T14:01:00Z">
        <w:r>
          <w:t>-</w:t>
        </w:r>
        <w:r>
          <w:tab/>
          <w:t>the ME of the UE supports SOR-SNPN-</w:t>
        </w:r>
        <w:proofErr w:type="gramStart"/>
        <w:r>
          <w:t>SI;</w:t>
        </w:r>
        <w:proofErr w:type="gramEnd"/>
      </w:ins>
    </w:p>
    <w:p w14:paraId="79AAA232" w14:textId="77777777" w:rsidR="00607BAF" w:rsidRDefault="00607BAF" w:rsidP="00607BAF">
      <w:pPr>
        <w:pStyle w:val="B2"/>
        <w:rPr>
          <w:ins w:id="115" w:author="Author" w:date="2024-03-21T14:01:00Z"/>
        </w:rPr>
      </w:pPr>
      <w:ins w:id="116" w:author="Author" w:date="2024-03-21T14:01:00Z">
        <w:r>
          <w:t>-</w:t>
        </w:r>
        <w:r>
          <w:tab/>
          <w:t>the AMF serving the UE is not in an equivalent SNPN of the subscribed SNPN of the UE; or</w:t>
        </w:r>
      </w:ins>
    </w:p>
    <w:p w14:paraId="221D44BD" w14:textId="77777777" w:rsidR="00607BAF" w:rsidRDefault="00607BAF" w:rsidP="00607BAF">
      <w:pPr>
        <w:pStyle w:val="B2"/>
        <w:rPr>
          <w:ins w:id="117" w:author="Author" w:date="2024-03-21T14:01:00Z"/>
        </w:rPr>
      </w:pPr>
      <w:ins w:id="118" w:author="Author" w:date="2024-03-21T14:01:00Z">
        <w:r>
          <w:t>-</w:t>
        </w:r>
        <w:r>
          <w:tab/>
          <w:t xml:space="preserve">any combination of the </w:t>
        </w:r>
        <w:proofErr w:type="gramStart"/>
        <w:r>
          <w:t>above;</w:t>
        </w:r>
        <w:proofErr w:type="gramEnd"/>
      </w:ins>
    </w:p>
    <w:p w14:paraId="666BFE13" w14:textId="3C0045C6" w:rsidR="004223E2" w:rsidRDefault="002E1BA6" w:rsidP="00976056">
      <w:pPr>
        <w:pStyle w:val="B2"/>
        <w:rPr>
          <w:ins w:id="119" w:author="Author" w:date="2023-06-26T09:30:00Z"/>
        </w:rPr>
      </w:pPr>
      <w:ins w:id="120" w:author="Author" w:date="2024-03-21T14:00:00Z">
        <w:r>
          <w:lastRenderedPageBreak/>
          <w:t>T</w:t>
        </w:r>
        <w:r w:rsidR="003935A4">
          <w:t>hen t</w:t>
        </w:r>
      </w:ins>
      <w:ins w:id="121" w:author="Author" w:date="2023-06-26T18:05:00Z">
        <w:r w:rsidR="004223E2">
          <w:t xml:space="preserve">he AMF shall </w:t>
        </w:r>
      </w:ins>
      <w:ins w:id="122" w:author="Author" w:date="2024-03-20T16:05:00Z">
        <w:r w:rsidR="007D1906">
          <w:t xml:space="preserve">not </w:t>
        </w:r>
      </w:ins>
      <w:ins w:id="123" w:author="Author" w:date="2023-06-26T18:05:00Z">
        <w:r w:rsidR="004223E2">
          <w:t xml:space="preserve">include the </w:t>
        </w:r>
      </w:ins>
      <w:ins w:id="124" w:author="Jayeeta Saha" w:date="2024-04-05T13:55:00Z">
        <w:r>
          <w:rPr>
            <w:noProof/>
          </w:rPr>
          <w:t>"</w:t>
        </w:r>
      </w:ins>
      <w:ins w:id="125" w:author="Author" w:date="2024-03-21T14:00:00Z">
        <w:r w:rsidR="003935A4" w:rsidRPr="003935A4">
          <w:rPr>
            <w:noProof/>
          </w:rPr>
          <w:t>ueSnpnScrpt</w:t>
        </w:r>
      </w:ins>
      <w:ins w:id="126" w:author="Jayeeta Saha" w:date="2024-04-05T14:16:00Z">
        <w:r w:rsidR="00284D70">
          <w:rPr>
            <w:noProof/>
          </w:rPr>
          <w:t>io</w:t>
        </w:r>
      </w:ins>
      <w:ins w:id="127" w:author="Author" w:date="2024-03-21T14:00:00Z">
        <w:r w:rsidR="003935A4" w:rsidRPr="003935A4">
          <w:rPr>
            <w:noProof/>
          </w:rPr>
          <w:t>nInd</w:t>
        </w:r>
      </w:ins>
      <w:ins w:id="128" w:author="Author" w:date="2024-03-21T13:59:00Z">
        <w:r w:rsidR="003935A4">
          <w:rPr>
            <w:noProof/>
          </w:rPr>
          <w:t>"</w:t>
        </w:r>
      </w:ins>
      <w:ins w:id="129" w:author="Author" w:date="2023-06-26T18:05:00Z">
        <w:r w:rsidR="004223E2">
          <w:rPr>
            <w:noProof/>
          </w:rPr>
          <w:t xml:space="preserve"> IE</w:t>
        </w:r>
        <w:r w:rsidR="004223E2">
          <w:t>.</w:t>
        </w:r>
      </w:ins>
    </w:p>
    <w:p w14:paraId="3825DA3F" w14:textId="20F94542" w:rsidR="00715926" w:rsidRPr="00B06F7A" w:rsidRDefault="00715926" w:rsidP="00715926">
      <w:pPr>
        <w:pStyle w:val="B1"/>
      </w:pPr>
      <w:bookmarkStart w:id="130" w:name="_Toc45027902"/>
      <w:bookmarkStart w:id="131" w:name="_Toc45028737"/>
      <w:bookmarkStart w:id="132" w:name="_Toc67681493"/>
      <w:bookmarkStart w:id="133" w:name="_Toc130814073"/>
      <w:r w:rsidRPr="00B06F7A">
        <w:t>2a.</w:t>
      </w:r>
      <w:r w:rsidRPr="00B06F7A">
        <w:tab/>
      </w:r>
      <w:r w:rsidRPr="00B06F7A">
        <w:rPr>
          <w:lang w:val="en-US"/>
        </w:rPr>
        <w:t>On success, t</w:t>
      </w:r>
      <w:r w:rsidRPr="00B06F7A">
        <w:t xml:space="preserve">he UDM updates the AmfNon3GppAccessRegistration resource by replacing it with the received resource </w:t>
      </w:r>
      <w:proofErr w:type="gramStart"/>
      <w:r w:rsidRPr="00B06F7A">
        <w:t>information, and</w:t>
      </w:r>
      <w:proofErr w:type="gramEnd"/>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1F32844C" w14:textId="77777777" w:rsidR="00715926" w:rsidRPr="00B06F7A" w:rsidRDefault="00715926" w:rsidP="00715926">
      <w:pPr>
        <w:pStyle w:val="B1"/>
      </w:pPr>
      <w:r w:rsidRPr="00B06F7A">
        <w:tab/>
      </w:r>
      <w:r w:rsidRPr="00B06F7A">
        <w:rPr>
          <w:lang w:val="en-US"/>
        </w:rPr>
        <w:t>UDM shall invoke the Deregistration Notification service operation towards the old AMF using the callback URI provided by the old AMF.</w:t>
      </w:r>
    </w:p>
    <w:p w14:paraId="700A102D" w14:textId="77777777" w:rsidR="00715926" w:rsidRPr="00B06F7A" w:rsidRDefault="00715926" w:rsidP="00715926">
      <w:pPr>
        <w:pStyle w:val="B1"/>
      </w:pPr>
      <w:r w:rsidRPr="00B06F7A">
        <w:tab/>
        <w:t>When AMF indicates there are no ongoing event subscriptions</w:t>
      </w:r>
      <w:r>
        <w:t xml:space="preserve"> (</w:t>
      </w:r>
      <w:proofErr w:type="gramStart"/>
      <w:r>
        <w:t>e.g.</w:t>
      </w:r>
      <w:proofErr w:type="gramEnd"/>
      <w:r>
        <w:t xml:space="preserve">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rsidRPr="008D7A74">
        <w:t xml:space="preserve"> </w:t>
      </w:r>
      <w:r>
        <w:t>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4D1B93DF" w14:textId="77777777" w:rsidR="00715926" w:rsidRPr="00B06F7A" w:rsidRDefault="00715926" w:rsidP="0071592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36049FDD" w14:textId="77777777" w:rsidR="00715926" w:rsidRPr="00B06F7A" w:rsidRDefault="00715926" w:rsidP="00715926">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4E832C14" w14:textId="4D9AEAB9" w:rsidR="002227E9" w:rsidRPr="00F83445" w:rsidDel="00B1079F" w:rsidRDefault="0062745E" w:rsidP="0062745E">
      <w:pPr>
        <w:rPr>
          <w:ins w:id="134" w:author="Author" w:date="2024-03-22T11:27:00Z"/>
          <w:del w:id="135" w:author="Ericsson User, R02" w:date="2024-03-22T14:27:00Z"/>
        </w:rPr>
      </w:pP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E9358DD" w14:textId="77777777" w:rsidR="00E00607" w:rsidRDefault="00E00607" w:rsidP="008632E9"/>
    <w:bookmarkEnd w:id="130"/>
    <w:bookmarkEnd w:id="131"/>
    <w:bookmarkEnd w:id="132"/>
    <w:bookmarkEnd w:id="133"/>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7B0066E" w14:textId="77777777" w:rsidR="00995D2E" w:rsidRPr="00B06F7A" w:rsidRDefault="00995D2E" w:rsidP="00995D2E">
      <w:pPr>
        <w:pStyle w:val="Heading5"/>
      </w:pPr>
      <w:bookmarkStart w:id="136" w:name="_Toc11338685"/>
      <w:bookmarkStart w:id="137" w:name="_Toc27585365"/>
      <w:bookmarkStart w:id="138" w:name="_Toc36457361"/>
      <w:bookmarkStart w:id="139" w:name="_Toc45028273"/>
      <w:bookmarkStart w:id="140" w:name="_Toc45029108"/>
      <w:bookmarkStart w:id="141" w:name="_Toc67681870"/>
      <w:bookmarkStart w:id="142" w:name="_Toc130814478"/>
      <w:r w:rsidRPr="00B06F7A">
        <w:lastRenderedPageBreak/>
        <w:t>6.2.6.2.2</w:t>
      </w:r>
      <w:r w:rsidRPr="00B06F7A">
        <w:tab/>
        <w:t>Type: Amf3GppAccessRegistration</w:t>
      </w:r>
      <w:bookmarkEnd w:id="136"/>
      <w:bookmarkEnd w:id="137"/>
      <w:bookmarkEnd w:id="138"/>
      <w:bookmarkEnd w:id="139"/>
      <w:bookmarkEnd w:id="140"/>
      <w:bookmarkEnd w:id="141"/>
      <w:bookmarkEnd w:id="142"/>
    </w:p>
    <w:p w14:paraId="06F36190" w14:textId="77777777" w:rsidR="00995D2E" w:rsidRPr="00B06F7A" w:rsidRDefault="00995D2E" w:rsidP="00995D2E">
      <w:pPr>
        <w:pStyle w:val="TH"/>
      </w:pPr>
      <w:r w:rsidRPr="00B06F7A">
        <w:rPr>
          <w:noProof/>
        </w:rPr>
        <w:t>Table </w:t>
      </w:r>
      <w:r w:rsidRPr="00B06F7A">
        <w:t xml:space="preserve">6.2.6.2.2-1: </w:t>
      </w:r>
      <w:r w:rsidRPr="00B06F7A">
        <w:rPr>
          <w:noProof/>
        </w:rPr>
        <w:t>Definition of type Amf3GppAccessRegistration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310"/>
      </w:tblGrid>
      <w:tr w:rsidR="00995D2E" w:rsidRPr="00B06F7A" w14:paraId="522770A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1F27C3F" w14:textId="77777777" w:rsidR="00995D2E" w:rsidRPr="00B06F7A" w:rsidRDefault="00995D2E" w:rsidP="0098676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9559CD" w14:textId="77777777" w:rsidR="00995D2E" w:rsidRPr="00B06F7A" w:rsidRDefault="00995D2E"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2C9F1" w14:textId="77777777" w:rsidR="00995D2E" w:rsidRPr="00B06F7A" w:rsidRDefault="00995D2E" w:rsidP="0098676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A29EC6F" w14:textId="77777777" w:rsidR="00995D2E" w:rsidRPr="00B06F7A" w:rsidRDefault="00995D2E" w:rsidP="0098676F">
            <w:pPr>
              <w:pStyle w:val="TAH"/>
              <w:jc w:val="left"/>
            </w:pPr>
            <w:r w:rsidRPr="00B06F7A">
              <w:t>Cardinality</w:t>
            </w:r>
          </w:p>
        </w:tc>
        <w:tc>
          <w:tcPr>
            <w:tcW w:w="4310" w:type="dxa"/>
            <w:tcBorders>
              <w:top w:val="single" w:sz="4" w:space="0" w:color="auto"/>
              <w:left w:val="single" w:sz="4" w:space="0" w:color="auto"/>
              <w:bottom w:val="single" w:sz="4" w:space="0" w:color="auto"/>
              <w:right w:val="single" w:sz="4" w:space="0" w:color="auto"/>
            </w:tcBorders>
            <w:shd w:val="clear" w:color="auto" w:fill="C0C0C0"/>
            <w:hideMark/>
          </w:tcPr>
          <w:p w14:paraId="0560158D" w14:textId="77777777" w:rsidR="00995D2E" w:rsidRPr="00B06F7A" w:rsidRDefault="00995D2E" w:rsidP="0098676F">
            <w:pPr>
              <w:pStyle w:val="TAH"/>
              <w:rPr>
                <w:rFonts w:cs="Arial"/>
                <w:szCs w:val="18"/>
              </w:rPr>
            </w:pPr>
            <w:r w:rsidRPr="00B06F7A">
              <w:rPr>
                <w:rFonts w:cs="Arial"/>
                <w:szCs w:val="18"/>
              </w:rPr>
              <w:t>Description</w:t>
            </w:r>
          </w:p>
        </w:tc>
      </w:tr>
      <w:tr w:rsidR="00995D2E" w:rsidRPr="00B06F7A" w14:paraId="43261645"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E1A8E5D" w14:textId="77777777" w:rsidR="00995D2E" w:rsidRPr="00B06F7A" w:rsidRDefault="00995D2E" w:rsidP="0098676F">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D466BD" w14:textId="77777777" w:rsidR="00995D2E" w:rsidRPr="00B06F7A" w:rsidRDefault="00995D2E" w:rsidP="0098676F">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766283"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EAE0D3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663CBCDB" w14:textId="77777777" w:rsidR="00995D2E" w:rsidRPr="00B06F7A" w:rsidRDefault="00995D2E" w:rsidP="0098676F">
            <w:pPr>
              <w:pStyle w:val="TAL"/>
              <w:rPr>
                <w:rFonts w:cs="Arial"/>
                <w:szCs w:val="18"/>
              </w:rPr>
            </w:pPr>
            <w:r w:rsidRPr="00B06F7A">
              <w:rPr>
                <w:rFonts w:cs="Arial"/>
                <w:szCs w:val="18"/>
              </w:rPr>
              <w:t>The identity the AMF uses to register in the NRF.</w:t>
            </w:r>
          </w:p>
        </w:tc>
      </w:tr>
      <w:tr w:rsidR="00995D2E" w:rsidRPr="00B06F7A" w14:paraId="69A03F2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312072" w14:textId="77777777" w:rsidR="00995D2E" w:rsidRPr="00B06F7A" w:rsidRDefault="00995D2E" w:rsidP="0098676F">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B684EA"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F15D42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377EF00"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7B1893E2" w14:textId="77777777" w:rsidR="00995D2E" w:rsidRPr="00B06F7A" w:rsidRDefault="00995D2E" w:rsidP="0098676F">
            <w:pPr>
              <w:pStyle w:val="TAL"/>
              <w:rPr>
                <w:rFonts w:cs="Arial"/>
                <w:szCs w:val="18"/>
                <w:lang w:eastAsia="zh-CN"/>
              </w:rPr>
            </w:pPr>
            <w:r w:rsidRPr="00B06F7A">
              <w:rPr>
                <w:rFonts w:cs="Arial"/>
                <w:szCs w:val="18"/>
              </w:rPr>
              <w:t>A URI provided by the AMF to receive (implicitly subscribed) notifications on deregistration.</w:t>
            </w:r>
          </w:p>
          <w:p w14:paraId="78EE50D7" w14:textId="77777777" w:rsidR="00995D2E" w:rsidRPr="00B06F7A" w:rsidRDefault="00995D2E"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995D2E" w:rsidRPr="00B06F7A" w14:paraId="5CC7F806"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3A42039" w14:textId="77777777" w:rsidR="00995D2E" w:rsidRPr="00B06F7A" w:rsidRDefault="00995D2E" w:rsidP="0098676F">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750F1D" w14:textId="77777777" w:rsidR="00995D2E" w:rsidRPr="00B06F7A" w:rsidRDefault="00995D2E" w:rsidP="0098676F">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7D18E4C" w14:textId="77777777" w:rsidR="00995D2E" w:rsidRPr="00B06F7A" w:rsidRDefault="00995D2E" w:rsidP="0098676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D4CCD61" w14:textId="77777777" w:rsidR="00995D2E" w:rsidRPr="00B06F7A" w:rsidRDefault="00995D2E" w:rsidP="0098676F">
            <w:pPr>
              <w:pStyle w:val="TAL"/>
            </w:pP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66FDEED" w14:textId="77777777" w:rsidR="00995D2E" w:rsidRPr="00B06F7A" w:rsidRDefault="00995D2E" w:rsidP="0098676F">
            <w:pPr>
              <w:pStyle w:val="TAL"/>
              <w:rPr>
                <w:rFonts w:cs="Arial"/>
                <w:szCs w:val="18"/>
                <w:lang w:eastAsia="zh-CN"/>
              </w:rPr>
            </w:pPr>
            <w:r w:rsidRPr="00B06F7A">
              <w:rPr>
                <w:rFonts w:cs="Arial"/>
                <w:szCs w:val="18"/>
                <w:lang w:eastAsia="zh-CN"/>
              </w:rPr>
              <w:t>This IE shall contain the serving AMF's GUAMI.</w:t>
            </w:r>
          </w:p>
        </w:tc>
      </w:tr>
      <w:tr w:rsidR="00995D2E" w:rsidRPr="00B06F7A" w14:paraId="0D3A1C6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7E82D46B" w14:textId="77777777" w:rsidR="00995D2E" w:rsidRPr="00B06F7A" w:rsidRDefault="00995D2E" w:rsidP="0098676F">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1C0FB1" w14:textId="77777777" w:rsidR="00995D2E" w:rsidRPr="00B06F7A" w:rsidRDefault="00995D2E" w:rsidP="0098676F">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B92FF32" w14:textId="77777777" w:rsidR="00995D2E" w:rsidRPr="00B06F7A" w:rsidRDefault="00995D2E" w:rsidP="0098676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15511C8" w14:textId="77777777" w:rsidR="00995D2E" w:rsidRPr="00B06F7A" w:rsidRDefault="00995D2E" w:rsidP="0098676F">
            <w:pPr>
              <w:pStyle w:val="TAL"/>
            </w:pPr>
            <w:r w:rsidRPr="00B06F7A">
              <w:t>1</w:t>
            </w:r>
          </w:p>
        </w:tc>
        <w:tc>
          <w:tcPr>
            <w:tcW w:w="4310" w:type="dxa"/>
            <w:tcBorders>
              <w:top w:val="single" w:sz="4" w:space="0" w:color="auto"/>
              <w:left w:val="single" w:sz="4" w:space="0" w:color="auto"/>
              <w:bottom w:val="single" w:sz="4" w:space="0" w:color="auto"/>
              <w:right w:val="single" w:sz="4" w:space="0" w:color="auto"/>
            </w:tcBorders>
          </w:tcPr>
          <w:p w14:paraId="2797FFB9" w14:textId="77777777" w:rsidR="00995D2E" w:rsidRPr="00B06F7A" w:rsidRDefault="00995D2E" w:rsidP="0098676F">
            <w:pPr>
              <w:pStyle w:val="TAL"/>
              <w:rPr>
                <w:rFonts w:cs="Arial"/>
                <w:szCs w:val="18"/>
              </w:rPr>
            </w:pPr>
            <w:r w:rsidRPr="00B06F7A">
              <w:rPr>
                <w:rFonts w:cs="Arial"/>
                <w:szCs w:val="18"/>
              </w:rPr>
              <w:t>This IE shall indicate the current RAT type of the UE.</w:t>
            </w:r>
          </w:p>
        </w:tc>
      </w:tr>
      <w:tr w:rsidR="00995D2E" w:rsidRPr="00B06F7A" w14:paraId="557C2E60"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9612844" w14:textId="77777777" w:rsidR="00995D2E" w:rsidRPr="00B06F7A" w:rsidRDefault="00995D2E" w:rsidP="0098676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5261B0" w14:textId="77777777" w:rsidR="00995D2E" w:rsidRPr="00B06F7A" w:rsidRDefault="00995D2E" w:rsidP="0098676F">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7A847D"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5398A72"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B812BDA" w14:textId="77777777" w:rsidR="00995D2E" w:rsidRPr="00B06F7A" w:rsidRDefault="00995D2E"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995D2E" w:rsidRPr="00B06F7A" w14:paraId="687CB558"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80BED2C" w14:textId="77777777" w:rsidR="00995D2E" w:rsidRPr="00B06F7A" w:rsidRDefault="00995D2E" w:rsidP="0098676F">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9671BA" w14:textId="77777777" w:rsidR="00995D2E" w:rsidRPr="00B06F7A" w:rsidRDefault="00995D2E" w:rsidP="0098676F">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2959DA6"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0CDC22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09ED5CC" w14:textId="77777777" w:rsidR="00995D2E" w:rsidRPr="00B06F7A" w:rsidRDefault="00995D2E"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995D2E" w:rsidRPr="00B06F7A" w14:paraId="4149754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345E0B1" w14:textId="77777777" w:rsidR="00995D2E" w:rsidRPr="00B06F7A" w:rsidRDefault="00995D2E" w:rsidP="0098676F">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C99E92" w14:textId="77777777" w:rsidR="00995D2E" w:rsidRPr="00B06F7A" w:rsidRDefault="00995D2E" w:rsidP="0098676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3D530B1"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B9AE4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25F8135" w14:textId="77777777" w:rsidR="00995D2E" w:rsidRPr="00B06F7A" w:rsidRDefault="00995D2E" w:rsidP="0098676F">
            <w:pPr>
              <w:pStyle w:val="TAL"/>
              <w:rPr>
                <w:rFonts w:cs="Arial"/>
                <w:szCs w:val="18"/>
              </w:rPr>
            </w:pPr>
            <w:r w:rsidRPr="00B06F7A">
              <w:rPr>
                <w:rFonts w:cs="Arial"/>
                <w:szCs w:val="18"/>
              </w:rPr>
              <w:t>Permanent Equipment Identifier.</w:t>
            </w:r>
          </w:p>
          <w:p w14:paraId="44EC968F" w14:textId="77777777" w:rsidR="00995D2E" w:rsidRDefault="00995D2E"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358D0A7" w14:textId="77777777" w:rsidR="00995D2E" w:rsidRPr="00B06F7A" w:rsidRDefault="00995D2E"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995D2E" w:rsidRPr="00B06F7A" w14:paraId="0822AED4"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3A25F49F" w14:textId="77777777" w:rsidR="00995D2E" w:rsidRPr="00B06F7A" w:rsidDel="00EB29F7" w:rsidRDefault="00995D2E" w:rsidP="0098676F">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2655F2" w14:textId="77777777" w:rsidR="00995D2E" w:rsidRPr="00B06F7A" w:rsidDel="00EB29F7" w:rsidRDefault="00995D2E" w:rsidP="0098676F">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22BC0B1E" w14:textId="77777777" w:rsidR="00995D2E" w:rsidRPr="00B06F7A" w:rsidDel="00EB29F7"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34E73" w14:textId="77777777" w:rsidR="00995D2E" w:rsidRPr="00B06F7A" w:rsidDel="00EB29F7"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50E54F5E" w14:textId="77777777" w:rsidR="00995D2E" w:rsidRPr="00B06F7A" w:rsidDel="00EB29F7" w:rsidRDefault="00995D2E" w:rsidP="0098676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95D2E" w:rsidRPr="00B06F7A" w14:paraId="5BE21B5B"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3599C126" w14:textId="77777777" w:rsidR="00995D2E" w:rsidRPr="00B06F7A" w:rsidRDefault="00995D2E" w:rsidP="0098676F">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93A93E" w14:textId="77777777" w:rsidR="00995D2E" w:rsidRPr="00B06F7A" w:rsidRDefault="00995D2E" w:rsidP="0098676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9D09294"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94168C"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931F073"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995D2E" w:rsidRPr="00B06F7A" w14:paraId="66DDBD6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C405903" w14:textId="77777777" w:rsidR="00995D2E" w:rsidRPr="00B06F7A" w:rsidRDefault="00995D2E" w:rsidP="0098676F">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A39199"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6D155553"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773A93"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070F0920" w14:textId="77777777" w:rsidR="00995D2E" w:rsidRPr="00B06F7A" w:rsidRDefault="00995D2E" w:rsidP="0098676F">
            <w:pPr>
              <w:pStyle w:val="TAL"/>
              <w:rPr>
                <w:rFonts w:cs="Arial"/>
                <w:szCs w:val="18"/>
              </w:rPr>
            </w:pPr>
            <w:r w:rsidRPr="00B06F7A">
              <w:rPr>
                <w:rFonts w:cs="Arial"/>
                <w:szCs w:val="18"/>
              </w:rPr>
              <w:t>A URI provided by the AMF to receive (implicitly subscribed) notifications on the need for P-CSCF Restoration.</w:t>
            </w:r>
          </w:p>
        </w:tc>
      </w:tr>
      <w:tr w:rsidR="00995D2E" w:rsidRPr="00B06F7A" w14:paraId="361B810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3B916A0" w14:textId="77777777" w:rsidR="00995D2E" w:rsidRPr="00B06F7A" w:rsidRDefault="00995D2E" w:rsidP="0098676F">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A5E705" w14:textId="77777777" w:rsidR="00995D2E" w:rsidRPr="00B06F7A" w:rsidRDefault="00995D2E" w:rsidP="0098676F">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D9C7E10"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79CFE16"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2CCC5667" w14:textId="77777777" w:rsidR="00995D2E" w:rsidRPr="00B06F7A" w:rsidRDefault="00995D2E"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995D2E" w:rsidRPr="00B06F7A" w14:paraId="3B946D9B"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58322B62" w14:textId="77777777" w:rsidR="00995D2E" w:rsidRPr="00B06F7A" w:rsidRDefault="00995D2E" w:rsidP="0098676F">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B724C6"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0A6F0F"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35375F4"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63E0F3DF" w14:textId="77777777" w:rsidR="00995D2E" w:rsidRPr="00B06F7A" w:rsidRDefault="00995D2E" w:rsidP="0098676F">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47F890F2"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25DD7313" w14:textId="77777777" w:rsidR="00995D2E" w:rsidRPr="00B06F7A" w:rsidRDefault="00995D2E" w:rsidP="0098676F">
            <w:pPr>
              <w:pStyle w:val="TAL"/>
              <w:rPr>
                <w:rFonts w:cs="Arial"/>
                <w:szCs w:val="18"/>
              </w:rPr>
            </w:pPr>
            <w:r w:rsidRPr="00B06F7A">
              <w:t>(NOTE 2)</w:t>
            </w:r>
          </w:p>
        </w:tc>
      </w:tr>
      <w:tr w:rsidR="00995D2E" w:rsidRPr="00B06F7A" w14:paraId="625CFED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83D94A5" w14:textId="77777777" w:rsidR="00995D2E" w:rsidRPr="00B06F7A" w:rsidRDefault="00995D2E" w:rsidP="0098676F">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7C66C3"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7F4B77"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67EDB3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BAB9ACD" w14:textId="77777777" w:rsidR="00995D2E" w:rsidRDefault="00995D2E" w:rsidP="0098676F">
            <w:pPr>
              <w:pStyle w:val="TAL"/>
            </w:pPr>
            <w:r w:rsidRPr="00B06F7A">
              <w:t xml:space="preserve">This IE shall be included by the AMF and set to true if the UE performs an </w:t>
            </w:r>
            <w:r>
              <w:t>emergency</w:t>
            </w:r>
            <w:r w:rsidRPr="00B06F7A">
              <w:t xml:space="preserve"> Registration.</w:t>
            </w:r>
          </w:p>
          <w:p w14:paraId="415E868F" w14:textId="77777777" w:rsidR="00995D2E" w:rsidRPr="00B06F7A" w:rsidRDefault="00995D2E" w:rsidP="0098676F">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995D2E" w:rsidRPr="00B06F7A" w14:paraId="54D268AC"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4A9E869" w14:textId="77777777" w:rsidR="00995D2E" w:rsidRPr="00B06F7A" w:rsidRDefault="00995D2E" w:rsidP="0098676F">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545B73F" w14:textId="77777777" w:rsidR="00995D2E" w:rsidRPr="00B06F7A" w:rsidRDefault="00995D2E" w:rsidP="0098676F">
            <w:pPr>
              <w:pStyle w:val="TAL"/>
            </w:pPr>
            <w:proofErr w:type="gramStart"/>
            <w:r w:rsidRPr="00B06F7A">
              <w:t>array(</w:t>
            </w:r>
            <w:proofErr w:type="spellStart"/>
            <w:proofErr w:type="gramEnd"/>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E93C114"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5630A44" w14:textId="77777777" w:rsidR="00995D2E" w:rsidRPr="00B06F7A" w:rsidRDefault="00995D2E" w:rsidP="0098676F">
            <w:pPr>
              <w:pStyle w:val="TAL"/>
            </w:pPr>
            <w:proofErr w:type="gramStart"/>
            <w:r w:rsidRPr="00B06F7A">
              <w:t>1..N</w:t>
            </w:r>
            <w:proofErr w:type="gramEnd"/>
          </w:p>
        </w:tc>
        <w:tc>
          <w:tcPr>
            <w:tcW w:w="4310" w:type="dxa"/>
            <w:tcBorders>
              <w:top w:val="single" w:sz="4" w:space="0" w:color="auto"/>
              <w:left w:val="single" w:sz="4" w:space="0" w:color="auto"/>
              <w:bottom w:val="single" w:sz="4" w:space="0" w:color="auto"/>
              <w:right w:val="single" w:sz="4" w:space="0" w:color="auto"/>
            </w:tcBorders>
          </w:tcPr>
          <w:p w14:paraId="438D78B1" w14:textId="77777777" w:rsidR="00995D2E" w:rsidRPr="00B06F7A" w:rsidRDefault="00995D2E" w:rsidP="0098676F">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255BFBAA" w14:textId="77777777" w:rsidR="00995D2E" w:rsidRPr="00B06F7A" w:rsidRDefault="00995D2E" w:rsidP="0098676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w:t>
            </w:r>
            <w:proofErr w:type="spellStart"/>
            <w:r w:rsidRPr="00B06F7A">
              <w:rPr>
                <w:rFonts w:eastAsia="SimSun"/>
                <w:szCs w:val="18"/>
              </w:rPr>
              <w:t>Namf_EventExposure</w:t>
            </w:r>
            <w:proofErr w:type="spellEnd"/>
            <w:r w:rsidRPr="00B06F7A">
              <w:rPr>
                <w:rFonts w:eastAsia="SimSun"/>
                <w:szCs w:val="18"/>
              </w:rPr>
              <w:t>.</w:t>
            </w:r>
          </w:p>
        </w:tc>
      </w:tr>
      <w:tr w:rsidR="00995D2E" w:rsidRPr="00B06F7A" w14:paraId="1FD2639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066601" w14:textId="77777777" w:rsidR="00995D2E" w:rsidRPr="00B06F7A" w:rsidRDefault="00995D2E" w:rsidP="0098676F">
            <w:pPr>
              <w:pStyle w:val="TAL"/>
            </w:pPr>
            <w:proofErr w:type="spellStart"/>
            <w:r w:rsidRPr="00B06F7A">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83EDD5" w14:textId="77777777" w:rsidR="00995D2E" w:rsidRPr="00B06F7A" w:rsidRDefault="00995D2E" w:rsidP="0098676F">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F47EA6E"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4F966F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3EEECB05" w14:textId="77777777" w:rsidR="00995D2E" w:rsidRPr="00B06F7A" w:rsidRDefault="00995D2E" w:rsidP="0098676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69EF63BE" w14:textId="77777777" w:rsidR="00995D2E" w:rsidRPr="00B06F7A" w:rsidRDefault="00995D2E" w:rsidP="0098676F">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995D2E" w:rsidRPr="00B06F7A" w14:paraId="69B1E4DA"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5426899" w14:textId="77777777" w:rsidR="00995D2E" w:rsidRPr="00B06F7A" w:rsidRDefault="00995D2E" w:rsidP="0098676F">
            <w:pPr>
              <w:pStyle w:val="TAL"/>
            </w:pPr>
            <w:proofErr w:type="spellStart"/>
            <w:r w:rsidRPr="00B06F7A">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B394E4" w14:textId="77777777" w:rsidR="00995D2E" w:rsidRPr="00B06F7A" w:rsidRDefault="00995D2E" w:rsidP="0098676F">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63CA77" w14:textId="77777777" w:rsidR="00995D2E" w:rsidRPr="00B06F7A" w:rsidRDefault="00995D2E" w:rsidP="0098676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A5B16B0"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3824784" w14:textId="77777777" w:rsidR="00995D2E" w:rsidRPr="00B06F7A" w:rsidRDefault="00995D2E" w:rsidP="0098676F">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07FE43E3" w14:textId="77777777" w:rsidR="00995D2E" w:rsidRPr="00B06F7A" w:rsidRDefault="00995D2E" w:rsidP="0098676F">
            <w:pPr>
              <w:pStyle w:val="TAL"/>
              <w:rPr>
                <w:rFonts w:cs="Arial"/>
                <w:szCs w:val="18"/>
              </w:rPr>
            </w:pPr>
            <w:r w:rsidRPr="00B06F7A">
              <w:rPr>
                <w:rFonts w:cs="Arial"/>
                <w:szCs w:val="18"/>
              </w:rPr>
              <w:t>- true: the event has been subscribed</w:t>
            </w:r>
          </w:p>
          <w:p w14:paraId="407F0008" w14:textId="77777777" w:rsidR="00995D2E" w:rsidRPr="00B06F7A" w:rsidRDefault="00995D2E" w:rsidP="0098676F">
            <w:pPr>
              <w:pStyle w:val="TAL"/>
              <w:rPr>
                <w:rFonts w:cs="Arial"/>
                <w:szCs w:val="18"/>
              </w:rPr>
            </w:pPr>
            <w:r w:rsidRPr="00B06F7A">
              <w:rPr>
                <w:rFonts w:cs="Arial"/>
                <w:szCs w:val="18"/>
              </w:rPr>
              <w:t>- false, or absence of this attribute: the event for this user is currently not subscribed</w:t>
            </w:r>
          </w:p>
          <w:p w14:paraId="6330FEF5" w14:textId="77777777" w:rsidR="00995D2E" w:rsidRPr="00B06F7A" w:rsidRDefault="00995D2E" w:rsidP="0098676F">
            <w:pPr>
              <w:pStyle w:val="TAL"/>
              <w:rPr>
                <w:rFonts w:cs="Arial"/>
                <w:szCs w:val="18"/>
              </w:rPr>
            </w:pPr>
            <w:r w:rsidRPr="00B06F7A">
              <w:rPr>
                <w:rFonts w:cs="Arial"/>
                <w:szCs w:val="18"/>
              </w:rPr>
              <w:t>(NOTE 1)</w:t>
            </w:r>
          </w:p>
        </w:tc>
      </w:tr>
      <w:tr w:rsidR="00995D2E" w:rsidRPr="00B06F7A" w14:paraId="23269FF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A575F4" w14:textId="77777777" w:rsidR="00995D2E" w:rsidRPr="00B06F7A" w:rsidRDefault="00995D2E" w:rsidP="0098676F">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AB0E06" w14:textId="77777777" w:rsidR="00995D2E" w:rsidRPr="00B06F7A" w:rsidRDefault="00995D2E" w:rsidP="0098676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345C3BC" w14:textId="77777777" w:rsidR="00995D2E" w:rsidRPr="00B06F7A" w:rsidRDefault="00995D2E" w:rsidP="0098676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5672EF0B" w14:textId="77777777" w:rsidR="00995D2E" w:rsidRPr="00B06F7A" w:rsidRDefault="00995D2E" w:rsidP="0098676F">
            <w:pPr>
              <w:pStyle w:val="TAL"/>
            </w:pPr>
            <w:r w:rsidRPr="00B06F7A">
              <w:t>0..1</w:t>
            </w:r>
          </w:p>
        </w:tc>
        <w:tc>
          <w:tcPr>
            <w:tcW w:w="4310" w:type="dxa"/>
            <w:tcBorders>
              <w:top w:val="single" w:sz="4" w:space="0" w:color="auto"/>
              <w:left w:val="single" w:sz="4" w:space="0" w:color="auto"/>
              <w:bottom w:val="single" w:sz="4" w:space="0" w:color="auto"/>
              <w:right w:val="single" w:sz="4" w:space="0" w:color="auto"/>
            </w:tcBorders>
          </w:tcPr>
          <w:p w14:paraId="12495AA1" w14:textId="77777777" w:rsidR="00995D2E" w:rsidRPr="00B06F7A" w:rsidRDefault="00995D2E" w:rsidP="0098676F">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995D2E" w:rsidRPr="00B06F7A" w14:paraId="29E242F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BD39987" w14:textId="77777777" w:rsidR="00995D2E" w:rsidRPr="00B06F7A" w:rsidRDefault="00995D2E" w:rsidP="0098676F">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B59EDF" w14:textId="77777777" w:rsidR="00995D2E" w:rsidRPr="00B06F7A" w:rsidRDefault="00995D2E" w:rsidP="0098676F">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59C87CA" w14:textId="77777777" w:rsidR="00995D2E" w:rsidRPr="00B06F7A" w:rsidRDefault="00995D2E" w:rsidP="0098676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3111FB65" w14:textId="77777777" w:rsidR="00995D2E" w:rsidRPr="00B06F7A" w:rsidRDefault="00995D2E" w:rsidP="0098676F">
            <w:pPr>
              <w:pStyle w:val="TAL"/>
            </w:pPr>
            <w:r w:rsidRPr="00B06F7A">
              <w:rPr>
                <w:lang w:eastAsia="zh-CN"/>
              </w:rPr>
              <w:t>0..</w:t>
            </w:r>
            <w:r w:rsidRPr="00B06F7A">
              <w:rPr>
                <w:rFonts w:hint="eastAsia"/>
                <w:lang w:eastAsia="zh-CN"/>
              </w:rPr>
              <w:t>1</w:t>
            </w:r>
          </w:p>
        </w:tc>
        <w:tc>
          <w:tcPr>
            <w:tcW w:w="4310" w:type="dxa"/>
            <w:tcBorders>
              <w:top w:val="single" w:sz="4" w:space="0" w:color="auto"/>
              <w:left w:val="single" w:sz="4" w:space="0" w:color="auto"/>
              <w:bottom w:val="single" w:sz="4" w:space="0" w:color="auto"/>
              <w:right w:val="single" w:sz="4" w:space="0" w:color="auto"/>
            </w:tcBorders>
          </w:tcPr>
          <w:p w14:paraId="19E60F36" w14:textId="77777777" w:rsidR="00995D2E" w:rsidRPr="00B06F7A" w:rsidRDefault="00995D2E" w:rsidP="0098676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995D2E" w:rsidRPr="00B06F7A" w14:paraId="57AC2A1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2FC7FB" w14:textId="77777777" w:rsidR="00995D2E" w:rsidRPr="00B06F7A" w:rsidRDefault="00995D2E" w:rsidP="0098676F">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17E89D" w14:textId="77777777" w:rsidR="00995D2E" w:rsidRPr="00B06F7A" w:rsidRDefault="00995D2E" w:rsidP="0098676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38F41" w14:textId="77777777" w:rsidR="00995D2E" w:rsidRPr="00B06F7A" w:rsidRDefault="00995D2E" w:rsidP="0098676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6DB5747" w14:textId="77777777" w:rsidR="00995D2E" w:rsidRPr="00B06F7A" w:rsidRDefault="00995D2E" w:rsidP="0098676F">
            <w:pPr>
              <w:pStyle w:val="TAL"/>
              <w:rPr>
                <w:lang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7B00E24" w14:textId="77777777" w:rsidR="00995D2E" w:rsidRPr="00B06F7A" w:rsidRDefault="00995D2E" w:rsidP="0098676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81B62A1"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 xml:space="preserve">5G SRVCC is supported by the UE and </w:t>
            </w:r>
            <w:proofErr w:type="gramStart"/>
            <w:r w:rsidRPr="00B06F7A">
              <w:rPr>
                <w:rFonts w:eastAsia="SimSun" w:cs="Arial" w:hint="eastAsia"/>
                <w:szCs w:val="18"/>
                <w:lang w:val="en-US" w:eastAsia="zh-CN"/>
              </w:rPr>
              <w:t>AMF;</w:t>
            </w:r>
            <w:proofErr w:type="gramEnd"/>
          </w:p>
          <w:p w14:paraId="0DA39588" w14:textId="77777777" w:rsidR="00995D2E" w:rsidRPr="00B06F7A" w:rsidRDefault="00995D2E" w:rsidP="0098676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995D2E" w:rsidRPr="00B06F7A" w14:paraId="7A4AAF94"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2D8A515" w14:textId="77777777" w:rsidR="00995D2E" w:rsidRPr="00B06F7A" w:rsidRDefault="00995D2E" w:rsidP="0098676F">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C41C47C" w14:textId="77777777" w:rsidR="00995D2E" w:rsidRPr="00B06F7A" w:rsidRDefault="00995D2E" w:rsidP="0098676F">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1BA92F"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A363C47"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1DB33F38" w14:textId="77777777" w:rsidR="00995D2E" w:rsidRDefault="00995D2E" w:rsidP="0098676F">
            <w:pPr>
              <w:pStyle w:val="TAL"/>
              <w:rPr>
                <w:rFonts w:cs="Arial"/>
                <w:szCs w:val="18"/>
              </w:rPr>
            </w:pPr>
            <w:r w:rsidRPr="00B06F7A">
              <w:rPr>
                <w:rFonts w:cs="Arial"/>
                <w:szCs w:val="18"/>
              </w:rPr>
              <w:t>Time of Amf3GppAccessRegistration.</w:t>
            </w:r>
          </w:p>
          <w:p w14:paraId="008D0F81" w14:textId="77777777" w:rsidR="00995D2E" w:rsidRPr="00FE214F" w:rsidRDefault="00995D2E" w:rsidP="0098676F">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3E987844" w14:textId="77777777" w:rsidR="00995D2E" w:rsidRPr="00B06F7A" w:rsidRDefault="00995D2E" w:rsidP="0098676F">
            <w:pPr>
              <w:pStyle w:val="TAL"/>
              <w:rPr>
                <w:rFonts w:cs="Arial"/>
                <w:szCs w:val="18"/>
                <w:lang w:eastAsia="zh-CN"/>
              </w:rPr>
            </w:pPr>
          </w:p>
        </w:tc>
      </w:tr>
      <w:tr w:rsidR="00995D2E" w:rsidRPr="00B06F7A" w14:paraId="6B3E46BF"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E3EB522" w14:textId="77777777" w:rsidR="00995D2E" w:rsidRPr="00B06F7A" w:rsidRDefault="00995D2E" w:rsidP="0098676F">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B79046" w14:textId="77777777" w:rsidR="00995D2E" w:rsidRPr="00B06F7A" w:rsidRDefault="00995D2E" w:rsidP="0098676F">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B26ACBD" w14:textId="77777777" w:rsidR="00995D2E" w:rsidRPr="00B06F7A" w:rsidRDefault="00995D2E" w:rsidP="0098676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BDAA4D"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83B0511" w14:textId="77777777" w:rsidR="00995D2E" w:rsidRPr="00B06F7A" w:rsidRDefault="00995D2E" w:rsidP="0098676F">
            <w:pPr>
              <w:pStyle w:val="TAL"/>
              <w:rPr>
                <w:rFonts w:cs="Arial"/>
                <w:szCs w:val="18"/>
                <w:lang w:eastAsia="zh-CN"/>
              </w:rPr>
            </w:pPr>
            <w:r w:rsidRPr="00B06F7A">
              <w:rPr>
                <w:rFonts w:cs="Arial"/>
                <w:szCs w:val="18"/>
                <w:lang w:eastAsia="zh-CN"/>
              </w:rPr>
              <w:t>Address of the VGMLC</w:t>
            </w:r>
          </w:p>
        </w:tc>
      </w:tr>
      <w:tr w:rsidR="00995D2E" w:rsidRPr="00B06F7A" w14:paraId="11E0C69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F2D0AF7" w14:textId="77777777" w:rsidR="00995D2E" w:rsidRPr="00B06F7A" w:rsidRDefault="00995D2E" w:rsidP="0098676F">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0A900F" w14:textId="77777777" w:rsidR="00995D2E" w:rsidRPr="00B06F7A" w:rsidRDefault="00995D2E" w:rsidP="0098676F">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53942" w14:textId="77777777" w:rsidR="00995D2E" w:rsidRPr="00B06F7A" w:rsidRDefault="00995D2E" w:rsidP="0098676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B28073" w14:textId="77777777" w:rsidR="00995D2E" w:rsidRPr="00B06F7A" w:rsidRDefault="00995D2E" w:rsidP="0098676F">
            <w:pPr>
              <w:pStyle w:val="TAL"/>
              <w:rPr>
                <w:lang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2F6B610" w14:textId="77777777" w:rsidR="00995D2E" w:rsidRPr="00B06F7A" w:rsidRDefault="00995D2E"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r>
              <w:rPr>
                <w:rFonts w:cs="Arial"/>
                <w:szCs w:val="18"/>
              </w:rPr>
              <w:t>Amf</w:t>
            </w:r>
            <w:r w:rsidRPr="00B06F7A">
              <w:rPr>
                <w:rFonts w:cs="Arial"/>
                <w:szCs w:val="18"/>
              </w:rPr>
              <w:t>3GppAccessRegistration.</w:t>
            </w:r>
          </w:p>
          <w:p w14:paraId="6DB34812" w14:textId="77777777" w:rsidR="00995D2E" w:rsidRPr="00B06F7A" w:rsidRDefault="00995D2E" w:rsidP="0098676F">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995D2E" w:rsidRPr="00B06F7A" w:rsidDel="00D87684" w14:paraId="0044CF9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772F3FA1" w14:textId="77777777" w:rsidR="00995D2E" w:rsidRPr="00B06F7A" w:rsidDel="00D87684" w:rsidRDefault="00995D2E" w:rsidP="0098676F">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A90D34" w14:textId="77777777" w:rsidR="00995D2E" w:rsidRPr="00B06F7A" w:rsidDel="00D87684" w:rsidRDefault="00995D2E" w:rsidP="0098676F">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6C7EB2" w14:textId="77777777" w:rsidR="00995D2E" w:rsidRPr="00B06F7A" w:rsidDel="00D87684" w:rsidRDefault="00995D2E" w:rsidP="0098676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74567B4" w14:textId="77777777" w:rsidR="00995D2E" w:rsidRPr="00B06F7A" w:rsidDel="00D87684" w:rsidRDefault="00995D2E" w:rsidP="0098676F">
            <w:pPr>
              <w:pStyle w:val="TAL"/>
              <w:rPr>
                <w:lang w:val="en-US" w:eastAsia="zh-CN"/>
              </w:rPr>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CA833BD" w14:textId="77777777" w:rsidR="00995D2E" w:rsidRPr="00B06F7A" w:rsidRDefault="00995D2E"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BD5C135" w14:textId="77777777" w:rsidR="00995D2E" w:rsidRPr="00B06F7A" w:rsidRDefault="00995D2E" w:rsidP="0098676F">
            <w:pPr>
              <w:pStyle w:val="TAL"/>
              <w:rPr>
                <w:rFonts w:cs="Arial"/>
                <w:szCs w:val="18"/>
              </w:rPr>
            </w:pPr>
          </w:p>
          <w:p w14:paraId="02620F82" w14:textId="77777777" w:rsidR="00995D2E" w:rsidRPr="00B06F7A" w:rsidRDefault="00995D2E" w:rsidP="0098676F">
            <w:pPr>
              <w:pStyle w:val="TAL"/>
              <w:rPr>
                <w:rFonts w:cs="Arial"/>
                <w:szCs w:val="18"/>
              </w:rPr>
            </w:pPr>
            <w:r w:rsidRPr="00B06F7A">
              <w:rPr>
                <w:rFonts w:cs="Arial"/>
                <w:szCs w:val="18"/>
              </w:rPr>
              <w:t>When present, this IE shall indicate whether AMF does not have event exposure subscriptions in UE Context:</w:t>
            </w:r>
          </w:p>
          <w:p w14:paraId="06F9AE72" w14:textId="77777777" w:rsidR="00995D2E" w:rsidRPr="00B06F7A" w:rsidRDefault="00995D2E" w:rsidP="0098676F">
            <w:pPr>
              <w:pStyle w:val="TAL"/>
              <w:rPr>
                <w:rFonts w:cs="Arial"/>
                <w:szCs w:val="18"/>
              </w:rPr>
            </w:pPr>
            <w:r w:rsidRPr="00B06F7A">
              <w:rPr>
                <w:rFonts w:cs="Arial"/>
                <w:szCs w:val="18"/>
              </w:rPr>
              <w:t>- true: No Event Exposure subscription existing in UE Context in AMF.</w:t>
            </w:r>
          </w:p>
          <w:p w14:paraId="33A5F215" w14:textId="77777777" w:rsidR="00995D2E" w:rsidRPr="00B06F7A" w:rsidDel="00D87684" w:rsidRDefault="00995D2E" w:rsidP="0098676F">
            <w:pPr>
              <w:pStyle w:val="TAL"/>
              <w:rPr>
                <w:rFonts w:cs="Arial"/>
                <w:szCs w:val="18"/>
              </w:rPr>
            </w:pPr>
            <w:r w:rsidRPr="00B06F7A">
              <w:rPr>
                <w:rFonts w:cs="Arial"/>
                <w:szCs w:val="18"/>
              </w:rPr>
              <w:t>- false: Event Exposure subscription(s) exist in UE Context in AMF.</w:t>
            </w:r>
          </w:p>
        </w:tc>
      </w:tr>
      <w:tr w:rsidR="00995D2E" w:rsidRPr="00B06F7A" w:rsidDel="00D87684" w14:paraId="54792F4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ADD62E8" w14:textId="77777777" w:rsidR="00995D2E" w:rsidRPr="00B06F7A" w:rsidRDefault="00995D2E" w:rsidP="0098676F">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A284E90" w14:textId="77777777" w:rsidR="00995D2E" w:rsidRPr="00B06F7A" w:rsidRDefault="00995D2E" w:rsidP="0098676F">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75AC6B4"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0859971"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05C6AC7" w14:textId="77777777" w:rsidR="00995D2E" w:rsidRPr="00B06F7A" w:rsidRDefault="00995D2E"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995D2E" w:rsidRPr="00B06F7A" w:rsidDel="00D87684" w14:paraId="182039B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816BE15" w14:textId="77777777" w:rsidR="00995D2E" w:rsidRPr="00B06F7A" w:rsidRDefault="00995D2E" w:rsidP="0098676F">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8713EE" w14:textId="77777777" w:rsidR="00995D2E" w:rsidRPr="00B06F7A" w:rsidRDefault="00995D2E" w:rsidP="0098676F">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814654D"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7F44FE"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4A868E3A" w14:textId="77777777" w:rsidR="00995D2E" w:rsidRPr="00B06F7A" w:rsidRDefault="00995D2E" w:rsidP="0098676F">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270B2BA0" w14:textId="77777777" w:rsidR="00995D2E" w:rsidRPr="00B06F7A" w:rsidRDefault="00995D2E" w:rsidP="0098676F">
            <w:pPr>
              <w:pStyle w:val="TAL"/>
              <w:rPr>
                <w:rFonts w:cs="Arial"/>
                <w:szCs w:val="18"/>
              </w:rPr>
            </w:pPr>
          </w:p>
          <w:p w14:paraId="729569D2" w14:textId="77777777" w:rsidR="00995D2E" w:rsidRPr="00B06F7A" w:rsidRDefault="00995D2E" w:rsidP="0098676F">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9098F2E" w14:textId="77777777" w:rsidR="00995D2E" w:rsidRPr="00B06F7A" w:rsidRDefault="00995D2E" w:rsidP="0098676F">
            <w:pPr>
              <w:pStyle w:val="TAL"/>
              <w:rPr>
                <w:rFonts w:cs="Arial"/>
                <w:szCs w:val="18"/>
              </w:rPr>
            </w:pPr>
          </w:p>
          <w:p w14:paraId="2EC6B526" w14:textId="77777777" w:rsidR="00995D2E" w:rsidRPr="00B06F7A" w:rsidRDefault="00995D2E" w:rsidP="0098676F">
            <w:pPr>
              <w:pStyle w:val="TAL"/>
              <w:rPr>
                <w:rFonts w:cs="Arial"/>
                <w:szCs w:val="18"/>
              </w:rPr>
            </w:pPr>
            <w:r w:rsidRPr="00B06F7A">
              <w:rPr>
                <w:rFonts w:cs="Arial"/>
                <w:szCs w:val="18"/>
              </w:rPr>
              <w:t>Absence of this IE shall be interpreted as "REACHABLE".</w:t>
            </w:r>
          </w:p>
        </w:tc>
      </w:tr>
      <w:tr w:rsidR="00995D2E" w:rsidRPr="00B06F7A" w:rsidDel="00D87684" w14:paraId="70D0AED1"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2751E856" w14:textId="77777777" w:rsidR="00995D2E" w:rsidRPr="00B06F7A" w:rsidRDefault="00995D2E" w:rsidP="0098676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4AE517" w14:textId="77777777" w:rsidR="00995D2E" w:rsidRPr="00B06F7A" w:rsidRDefault="00995D2E" w:rsidP="0098676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30435F86" w14:textId="77777777" w:rsidR="00995D2E" w:rsidRPr="00B06F7A" w:rsidRDefault="00995D2E" w:rsidP="0098676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B46C0D"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BA1F66D"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F77AD47" w14:textId="77777777" w:rsidR="00995D2E" w:rsidRPr="00B06F7A" w:rsidRDefault="00995D2E" w:rsidP="0098676F">
            <w:pPr>
              <w:pStyle w:val="TAL"/>
              <w:rPr>
                <w:rFonts w:cs="Arial"/>
                <w:szCs w:val="18"/>
              </w:rPr>
            </w:pPr>
          </w:p>
          <w:p w14:paraId="5D3F7C65" w14:textId="77777777" w:rsidR="00995D2E" w:rsidRPr="00B06F7A" w:rsidRDefault="00995D2E" w:rsidP="0098676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6794156A" w14:textId="77777777" w:rsidR="00995D2E" w:rsidRPr="00B06F7A" w:rsidRDefault="00995D2E" w:rsidP="0098676F">
            <w:pPr>
              <w:pStyle w:val="TAL"/>
              <w:rPr>
                <w:rFonts w:cs="Arial"/>
                <w:szCs w:val="18"/>
              </w:rPr>
            </w:pPr>
          </w:p>
          <w:p w14:paraId="370684D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022CCDA" w14:textId="77777777" w:rsidR="00995D2E" w:rsidRPr="00B06F7A" w:rsidRDefault="00995D2E" w:rsidP="0098676F">
            <w:pPr>
              <w:pStyle w:val="TAL"/>
            </w:pPr>
          </w:p>
          <w:p w14:paraId="22198922" w14:textId="77777777" w:rsidR="00995D2E" w:rsidRDefault="00995D2E"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8AEB132" w14:textId="77777777" w:rsidR="00995D2E" w:rsidRPr="00B06F7A" w:rsidRDefault="00995D2E" w:rsidP="0098676F">
            <w:pPr>
              <w:pStyle w:val="TAL"/>
              <w:rPr>
                <w:rFonts w:cs="Arial"/>
                <w:szCs w:val="18"/>
              </w:rPr>
            </w:pPr>
            <w:r w:rsidRPr="00B06F7A">
              <w:t>Absence of this IE shall be interpreted as false.</w:t>
            </w:r>
          </w:p>
        </w:tc>
      </w:tr>
      <w:tr w:rsidR="00995D2E" w:rsidRPr="00B06F7A" w:rsidDel="00D87684" w14:paraId="2287BC6D"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10CF7819" w14:textId="77777777" w:rsidR="00995D2E" w:rsidRPr="00B06F7A" w:rsidRDefault="00995D2E" w:rsidP="0098676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023F076A" w14:textId="77777777" w:rsidR="00995D2E" w:rsidRPr="00B06F7A" w:rsidRDefault="00995D2E" w:rsidP="0098676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70C270D" w14:textId="77777777" w:rsidR="00995D2E" w:rsidRPr="00B06F7A" w:rsidRDefault="00995D2E" w:rsidP="0098676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430ABF" w14:textId="77777777" w:rsidR="00995D2E" w:rsidRPr="00B06F7A" w:rsidRDefault="00995D2E" w:rsidP="0098676F">
            <w:pPr>
              <w:pStyle w:val="TAL"/>
              <w:rPr>
                <w:lang w:val="en-US" w:eastAsia="zh-CN"/>
              </w:rPr>
            </w:pPr>
            <w:r w:rsidRPr="00B06F7A">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7F0016E0" w14:textId="77777777" w:rsidR="00995D2E" w:rsidRPr="00B06F7A" w:rsidRDefault="00995D2E" w:rsidP="0098676F">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417A993E" w14:textId="77777777" w:rsidR="00995D2E" w:rsidRPr="00B06F7A" w:rsidRDefault="00995D2E" w:rsidP="0098676F">
            <w:pPr>
              <w:pStyle w:val="TAL"/>
              <w:rPr>
                <w:rFonts w:cs="Arial"/>
                <w:szCs w:val="18"/>
              </w:rPr>
            </w:pPr>
          </w:p>
          <w:p w14:paraId="1755C1C2" w14:textId="77777777" w:rsidR="00995D2E" w:rsidRPr="00B06F7A" w:rsidRDefault="00995D2E"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4FF6E7F9" w14:textId="77777777" w:rsidR="00995D2E" w:rsidRPr="00B06F7A" w:rsidRDefault="00995D2E" w:rsidP="0098676F">
            <w:pPr>
              <w:pStyle w:val="TAL"/>
              <w:rPr>
                <w:rFonts w:cs="Arial"/>
                <w:szCs w:val="18"/>
              </w:rPr>
            </w:pPr>
          </w:p>
          <w:p w14:paraId="4E2E13A6" w14:textId="77777777" w:rsidR="00995D2E" w:rsidRPr="00B06F7A" w:rsidRDefault="00995D2E" w:rsidP="0098676F">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58B49920" w14:textId="77777777" w:rsidR="00995D2E" w:rsidRDefault="00995D2E" w:rsidP="0098676F">
            <w:pPr>
              <w:pStyle w:val="TAL"/>
              <w:rPr>
                <w:lang w:eastAsia="fr-FR"/>
              </w:rPr>
            </w:pPr>
          </w:p>
          <w:p w14:paraId="236347F4" w14:textId="77777777" w:rsidR="00995D2E" w:rsidRDefault="00995D2E" w:rsidP="0098676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2CC21A0" w14:textId="77777777" w:rsidR="00995D2E" w:rsidRDefault="00995D2E" w:rsidP="0098676F">
            <w:pPr>
              <w:pStyle w:val="TAL"/>
              <w:rPr>
                <w:noProof/>
              </w:rPr>
            </w:pPr>
          </w:p>
          <w:p w14:paraId="5C32C3A0" w14:textId="77777777" w:rsidR="00995D2E" w:rsidRPr="00B06F7A" w:rsidRDefault="00995D2E" w:rsidP="0098676F">
            <w:pPr>
              <w:pStyle w:val="TAL"/>
              <w:rPr>
                <w:lang w:eastAsia="fr-FR"/>
              </w:rPr>
            </w:pPr>
            <w:r w:rsidRPr="00B06F7A">
              <w:t>Absence of this IE shall be interpreted as false.</w:t>
            </w:r>
          </w:p>
        </w:tc>
      </w:tr>
      <w:tr w:rsidR="00995D2E" w:rsidRPr="00B06F7A" w:rsidDel="00D87684" w14:paraId="72314E6D" w14:textId="77777777" w:rsidTr="00F32DF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C545945" w14:textId="77777777" w:rsidR="00995D2E" w:rsidRPr="00092280" w:rsidRDefault="00995D2E" w:rsidP="0098676F">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5AF18455" w14:textId="77777777" w:rsidR="00995D2E" w:rsidRPr="00B06F7A" w:rsidRDefault="00995D2E" w:rsidP="0098676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E6E89AA"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71A44853" w14:textId="77777777" w:rsidR="00995D2E" w:rsidRPr="00B06F7A"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467784E0" w14:textId="77777777" w:rsidR="00995D2E" w:rsidRPr="00B06F7A" w:rsidRDefault="00995D2E" w:rsidP="0098676F">
            <w:pPr>
              <w:pStyle w:val="TAL"/>
              <w:rPr>
                <w:lang w:eastAsia="fr-FR"/>
              </w:rPr>
            </w:pPr>
            <w:r>
              <w:rPr>
                <w:rFonts w:cs="Arial"/>
                <w:szCs w:val="18"/>
              </w:rPr>
              <w:t>If present, it contains the URI where notifications about UDR-initiated data restoration shall be sent by UDM.</w:t>
            </w:r>
          </w:p>
        </w:tc>
      </w:tr>
      <w:tr w:rsidR="00995D2E" w:rsidRPr="00B06F7A" w:rsidDel="00D87684" w14:paraId="16AE90C2"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89AAF9F" w14:textId="77777777" w:rsidR="00995D2E" w:rsidRPr="00092280" w:rsidRDefault="00995D2E" w:rsidP="0098676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15042B4" w14:textId="77777777" w:rsidR="00995D2E" w:rsidRPr="00B06F7A" w:rsidRDefault="00995D2E" w:rsidP="0098676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F1BA1FF"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2228CB9" w14:textId="77777777" w:rsidR="00995D2E" w:rsidRPr="00B06F7A" w:rsidRDefault="00995D2E" w:rsidP="0098676F">
            <w:pPr>
              <w:pStyle w:val="TAL"/>
              <w:rPr>
                <w:lang w:val="en-US" w:eastAsia="zh-CN"/>
              </w:rPr>
            </w:pPr>
            <w:proofErr w:type="gramStart"/>
            <w:r>
              <w:rPr>
                <w:lang w:val="en-US" w:eastAsia="zh-CN"/>
              </w:rPr>
              <w:t>1..N</w:t>
            </w:r>
            <w:proofErr w:type="gramEnd"/>
          </w:p>
        </w:tc>
        <w:tc>
          <w:tcPr>
            <w:tcW w:w="4310" w:type="dxa"/>
            <w:tcBorders>
              <w:top w:val="single" w:sz="4" w:space="0" w:color="auto"/>
              <w:left w:val="single" w:sz="4" w:space="0" w:color="auto"/>
              <w:bottom w:val="single" w:sz="4" w:space="0" w:color="auto"/>
              <w:right w:val="single" w:sz="4" w:space="0" w:color="auto"/>
            </w:tcBorders>
          </w:tcPr>
          <w:p w14:paraId="327D9449" w14:textId="77777777" w:rsidR="00995D2E" w:rsidRPr="00B06F7A" w:rsidRDefault="00995D2E" w:rsidP="0098676F">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995D2E" w:rsidRPr="00B06F7A" w:rsidDel="00D87684" w14:paraId="404E06D0"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41F42CF5" w14:textId="77777777" w:rsidR="00995D2E" w:rsidRDefault="00995D2E" w:rsidP="0098676F">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6D7B9C" w14:textId="77777777" w:rsidR="00995D2E" w:rsidRDefault="00995D2E" w:rsidP="0098676F">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2BE9E3" w14:textId="77777777" w:rsidR="00995D2E" w:rsidRDefault="00995D2E" w:rsidP="0098676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DB8779D" w14:textId="77777777" w:rsidR="00995D2E" w:rsidRDefault="00995D2E" w:rsidP="0098676F">
            <w:pPr>
              <w:pStyle w:val="TAL"/>
              <w:rPr>
                <w:lang w:val="en-US" w:eastAsia="zh-CN"/>
              </w:rPr>
            </w:pPr>
            <w:r>
              <w:t>0..1</w:t>
            </w:r>
          </w:p>
        </w:tc>
        <w:tc>
          <w:tcPr>
            <w:tcW w:w="4310" w:type="dxa"/>
            <w:tcBorders>
              <w:top w:val="single" w:sz="4" w:space="0" w:color="auto"/>
              <w:left w:val="single" w:sz="4" w:space="0" w:color="auto"/>
              <w:bottom w:val="single" w:sz="4" w:space="0" w:color="auto"/>
              <w:right w:val="single" w:sz="4" w:space="0" w:color="auto"/>
            </w:tcBorders>
          </w:tcPr>
          <w:p w14:paraId="38D1AD2F" w14:textId="77777777" w:rsidR="00995D2E" w:rsidRDefault="00995D2E" w:rsidP="0098676F">
            <w:pPr>
              <w:pStyle w:val="TAL"/>
              <w:rPr>
                <w:rFonts w:cs="Arial"/>
                <w:szCs w:val="18"/>
              </w:rPr>
            </w:pPr>
            <w:r>
              <w:rPr>
                <w:rFonts w:cs="Arial"/>
                <w:szCs w:val="18"/>
              </w:rPr>
              <w:t>Disaster Roaming Indicator (see 3GPP TS 23.502 [3]).</w:t>
            </w:r>
          </w:p>
          <w:p w14:paraId="5EEDB42C" w14:textId="77777777" w:rsidR="00995D2E" w:rsidRPr="003B2883" w:rsidRDefault="00995D2E" w:rsidP="0098676F">
            <w:pPr>
              <w:pStyle w:val="TAL"/>
              <w:rPr>
                <w:rFonts w:cs="Arial"/>
                <w:szCs w:val="18"/>
              </w:rPr>
            </w:pPr>
            <w:r w:rsidRPr="003B2883">
              <w:rPr>
                <w:rFonts w:cs="Arial"/>
                <w:szCs w:val="18"/>
              </w:rPr>
              <w:t>When present, this IE shall be set as follows:</w:t>
            </w:r>
          </w:p>
          <w:p w14:paraId="6025DC7E" w14:textId="77777777" w:rsidR="00995D2E" w:rsidRPr="003B2883" w:rsidRDefault="00995D2E"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2788A5D1" w14:textId="77777777" w:rsidR="00995D2E" w:rsidRDefault="00995D2E"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995D2E" w:rsidRPr="00B06F7A" w:rsidDel="00D87684" w14:paraId="214138E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C6822C5" w14:textId="77777777" w:rsidR="00995D2E" w:rsidRDefault="00995D2E" w:rsidP="0098676F">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0AA4CE" w14:textId="77777777" w:rsidR="00995D2E" w:rsidRDefault="00995D2E" w:rsidP="0098676F">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612005" w14:textId="77777777" w:rsidR="00995D2E" w:rsidRDefault="00995D2E" w:rsidP="0098676F">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162799" w14:textId="77777777" w:rsidR="00995D2E" w:rsidRDefault="00995D2E" w:rsidP="0098676F">
            <w:pPr>
              <w:pStyle w:val="TAL"/>
            </w:pPr>
            <w:r w:rsidRPr="00B06F7A">
              <w:rPr>
                <w:rFonts w:hint="eastAsia"/>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36F9F2DF" w14:textId="77777777" w:rsidR="00995D2E" w:rsidRPr="00AA451B" w:rsidRDefault="00995D2E" w:rsidP="0098676F">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DE72A22" w14:textId="77777777" w:rsidR="00995D2E" w:rsidRPr="00B06F7A" w:rsidRDefault="00995D2E" w:rsidP="0098676F">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w:t>
            </w:r>
            <w:proofErr w:type="gramStart"/>
            <w:r w:rsidRPr="00B06F7A">
              <w:rPr>
                <w:rFonts w:eastAsia="SimSun" w:cs="Arial" w:hint="eastAsia"/>
                <w:szCs w:val="18"/>
                <w:lang w:val="en-US" w:eastAsia="zh-CN"/>
              </w:rPr>
              <w:t>UE;</w:t>
            </w:r>
            <w:proofErr w:type="gramEnd"/>
          </w:p>
          <w:p w14:paraId="18481B04" w14:textId="77777777" w:rsidR="00995D2E" w:rsidRDefault="00995D2E" w:rsidP="0098676F">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995D2E" w:rsidRPr="00B06F7A" w:rsidDel="00D87684" w14:paraId="23BB88DE"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5E31B915" w14:textId="77777777" w:rsidR="00995D2E" w:rsidRDefault="00995D2E" w:rsidP="0098676F">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3496446E"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3CBF5B9"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29E71C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5380BD22" w14:textId="77777777" w:rsidR="00995D2E" w:rsidRDefault="00995D2E"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0CE49E44" w14:textId="77777777" w:rsidR="00995D2E" w:rsidRDefault="00995D2E" w:rsidP="0098676F">
            <w:pPr>
              <w:pStyle w:val="TAL"/>
              <w:rPr>
                <w:lang w:eastAsia="fr-FR"/>
              </w:rPr>
            </w:pPr>
            <w:r>
              <w:rPr>
                <w:lang w:eastAsia="fr-FR"/>
              </w:rPr>
              <w:t>- true: SOR-SNPN-SI is supported</w:t>
            </w:r>
          </w:p>
          <w:p w14:paraId="3998532C" w14:textId="77777777" w:rsidR="00995D2E" w:rsidRDefault="00995D2E" w:rsidP="0098676F">
            <w:pPr>
              <w:pStyle w:val="TAL"/>
              <w:rPr>
                <w:lang w:eastAsia="fr-FR"/>
              </w:rPr>
            </w:pPr>
            <w:r>
              <w:rPr>
                <w:lang w:eastAsia="fr-FR"/>
              </w:rPr>
              <w:t>- false or absent: SOR-SNPN-SI is not supported</w:t>
            </w:r>
          </w:p>
        </w:tc>
      </w:tr>
      <w:tr w:rsidR="00995D2E" w:rsidRPr="00B06F7A" w:rsidDel="00D87684" w14:paraId="57E51A97"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6C7E63DE" w14:textId="77777777" w:rsidR="00995D2E" w:rsidRDefault="00995D2E" w:rsidP="0098676F">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47CA36D5" w14:textId="77777777" w:rsidR="00995D2E" w:rsidRDefault="00995D2E" w:rsidP="0098676F">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3A65488"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F05C65E"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6B97B945" w14:textId="77777777" w:rsidR="00995D2E" w:rsidRDefault="00995D2E" w:rsidP="0098676F">
            <w:pPr>
              <w:pStyle w:val="TAL"/>
              <w:rPr>
                <w:lang w:eastAsia="fr-FR"/>
              </w:rPr>
            </w:pPr>
            <w:r>
              <w:rPr>
                <w:lang w:eastAsia="fr-FR"/>
              </w:rPr>
              <w:t>May be present in request messages from the AMF to the UDM.</w:t>
            </w:r>
          </w:p>
          <w:p w14:paraId="36AB83F4" w14:textId="77777777" w:rsidR="00995D2E" w:rsidRDefault="00995D2E" w:rsidP="0098676F">
            <w:pPr>
              <w:pStyle w:val="TAL"/>
              <w:rPr>
                <w:lang w:eastAsia="fr-FR"/>
              </w:rPr>
            </w:pPr>
            <w:r>
              <w:rPr>
                <w:lang w:eastAsia="fr-FR"/>
              </w:rPr>
              <w:t>If present:</w:t>
            </w:r>
          </w:p>
          <w:p w14:paraId="6CF1F317" w14:textId="77777777" w:rsidR="00995D2E" w:rsidRDefault="00995D2E"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907B630" w14:textId="77777777" w:rsidR="00995D2E" w:rsidRDefault="00995D2E" w:rsidP="0098676F">
            <w:pPr>
              <w:pStyle w:val="TAL"/>
              <w:rPr>
                <w:lang w:eastAsia="fr-FR"/>
              </w:rPr>
            </w:pPr>
            <w:r>
              <w:rPr>
                <w:lang w:eastAsia="fr-FR"/>
              </w:rPr>
              <w:t>- false (or absent): indicates that this is a normal registration message (i.e., not motivated by a data restoration notification event)</w:t>
            </w:r>
          </w:p>
        </w:tc>
      </w:tr>
      <w:tr w:rsidR="00995D2E" w:rsidRPr="00B06F7A" w:rsidDel="00D87684" w14:paraId="3819857C" w14:textId="77777777" w:rsidTr="00F32DFB">
        <w:trPr>
          <w:jc w:val="center"/>
        </w:trPr>
        <w:tc>
          <w:tcPr>
            <w:tcW w:w="2064" w:type="dxa"/>
            <w:tcBorders>
              <w:top w:val="single" w:sz="4" w:space="0" w:color="auto"/>
              <w:left w:val="single" w:sz="4" w:space="0" w:color="auto"/>
              <w:bottom w:val="single" w:sz="4" w:space="0" w:color="auto"/>
              <w:right w:val="single" w:sz="4" w:space="0" w:color="auto"/>
            </w:tcBorders>
          </w:tcPr>
          <w:p w14:paraId="0B39F3D1" w14:textId="77777777" w:rsidR="00995D2E" w:rsidRDefault="00995D2E" w:rsidP="0098676F">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494B4E0D" w14:textId="77777777" w:rsidR="00995D2E" w:rsidRDefault="00995D2E" w:rsidP="0098676F">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68FE1A3E" w14:textId="77777777" w:rsidR="00995D2E" w:rsidRDefault="00995D2E" w:rsidP="0098676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41AE56" w14:textId="77777777" w:rsidR="00995D2E" w:rsidRDefault="00995D2E" w:rsidP="0098676F">
            <w:pPr>
              <w:pStyle w:val="TAL"/>
              <w:rPr>
                <w:lang w:val="en-US" w:eastAsia="zh-CN"/>
              </w:rPr>
            </w:pPr>
            <w:r>
              <w:rPr>
                <w:lang w:val="en-US" w:eastAsia="zh-CN"/>
              </w:rPr>
              <w:t>0..1</w:t>
            </w:r>
          </w:p>
        </w:tc>
        <w:tc>
          <w:tcPr>
            <w:tcW w:w="4310" w:type="dxa"/>
            <w:tcBorders>
              <w:top w:val="single" w:sz="4" w:space="0" w:color="auto"/>
              <w:left w:val="single" w:sz="4" w:space="0" w:color="auto"/>
              <w:bottom w:val="single" w:sz="4" w:space="0" w:color="auto"/>
              <w:right w:val="single" w:sz="4" w:space="0" w:color="auto"/>
            </w:tcBorders>
          </w:tcPr>
          <w:p w14:paraId="2DCA1613" w14:textId="77777777" w:rsidR="00995D2E" w:rsidRDefault="00995D2E"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3CBDA20E" w14:textId="77777777" w:rsidR="00995D2E" w:rsidRDefault="00995D2E"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51FED40B" w14:textId="77777777" w:rsidR="00995D2E" w:rsidRDefault="00995D2E"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50336" w:rsidRPr="00B06F7A" w:rsidDel="00D87684" w14:paraId="1D3CAADF" w14:textId="77777777" w:rsidTr="00F32DFB">
        <w:trPr>
          <w:jc w:val="center"/>
          <w:ins w:id="143" w:author="Author" w:date="2023-06-21T16:56:00Z"/>
        </w:trPr>
        <w:tc>
          <w:tcPr>
            <w:tcW w:w="2064" w:type="dxa"/>
            <w:tcBorders>
              <w:top w:val="single" w:sz="4" w:space="0" w:color="auto"/>
              <w:left w:val="single" w:sz="4" w:space="0" w:color="auto"/>
              <w:bottom w:val="single" w:sz="4" w:space="0" w:color="auto"/>
              <w:right w:val="single" w:sz="4" w:space="0" w:color="auto"/>
            </w:tcBorders>
          </w:tcPr>
          <w:p w14:paraId="4822C63E" w14:textId="3AD2520E" w:rsidR="00850336" w:rsidRPr="00AC5DBA" w:rsidRDefault="00850336" w:rsidP="00850336">
            <w:pPr>
              <w:pStyle w:val="TAL"/>
              <w:rPr>
                <w:ins w:id="144" w:author="Author" w:date="2023-06-21T16:56:00Z"/>
                <w:rFonts w:eastAsia="Yu Mincho"/>
                <w:lang w:eastAsia="zh-CN"/>
              </w:rPr>
            </w:pPr>
            <w:proofErr w:type="spellStart"/>
            <w:ins w:id="145" w:author="Author" w:date="2023-06-21T16:56:00Z">
              <w:r w:rsidRPr="00AC5DBA">
                <w:rPr>
                  <w:rFonts w:eastAsia="Yu Mincho"/>
                  <w:lang w:eastAsia="zh-CN"/>
                </w:rPr>
                <w:t>ueSnpnScrpt</w:t>
              </w:r>
            </w:ins>
            <w:ins w:id="146" w:author="Jayeeta Saha" w:date="2024-04-05T14:16:00Z">
              <w:r w:rsidR="00284D70">
                <w:rPr>
                  <w:rFonts w:eastAsia="Yu Mincho"/>
                  <w:lang w:eastAsia="zh-CN"/>
                </w:rPr>
                <w:t>io</w:t>
              </w:r>
            </w:ins>
            <w:ins w:id="147" w:author="Author" w:date="2023-06-21T16:56:00Z">
              <w:r w:rsidRPr="00AC5DBA">
                <w:rPr>
                  <w:rFonts w:eastAsia="Yu Mincho"/>
                  <w:lang w:eastAsia="zh-CN"/>
                </w:rPr>
                <w:t>nInd</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791C0300" w14:textId="64229A00" w:rsidR="00850336" w:rsidRPr="00AC5DBA" w:rsidRDefault="00D90B08" w:rsidP="00850336">
            <w:pPr>
              <w:pStyle w:val="TAL"/>
              <w:rPr>
                <w:ins w:id="148" w:author="Author" w:date="2023-06-21T16:56:00Z"/>
                <w:rFonts w:eastAsia="Yu Mincho"/>
                <w:lang w:eastAsia="zh-CN"/>
              </w:rPr>
            </w:pPr>
            <w:proofErr w:type="spellStart"/>
            <w:ins w:id="149" w:author="Jayeeta Saha" w:date="2024-04-05T14:14:00Z">
              <w:r>
                <w:rPr>
                  <w:rFonts w:eastAsia="Yu Mincho"/>
                  <w:lang w:eastAsia="zh-CN"/>
                </w:rPr>
                <w:t>b</w:t>
              </w:r>
            </w:ins>
            <w:ins w:id="150" w:author="Author" w:date="2023-06-21T16:56:00Z">
              <w:r w:rsidR="00850336" w:rsidRPr="00AC5DBA">
                <w:rPr>
                  <w:rFonts w:eastAsia="Yu Mincho"/>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AC05F8" w14:textId="308F6D97" w:rsidR="00850336" w:rsidRPr="00AC5DBA" w:rsidRDefault="00850336" w:rsidP="00850336">
            <w:pPr>
              <w:pStyle w:val="TAC"/>
              <w:rPr>
                <w:ins w:id="151" w:author="Author" w:date="2023-06-21T16:56:00Z"/>
                <w:rFonts w:eastAsia="Yu Mincho"/>
                <w:lang w:eastAsia="zh-CN"/>
              </w:rPr>
            </w:pPr>
            <w:ins w:id="152" w:author="Author" w:date="2023-06-21T16:56:00Z">
              <w:r w:rsidRPr="00AC5DBA">
                <w:rPr>
                  <w:rFonts w:eastAsia="Yu Mincho"/>
                  <w:lang w:eastAsia="zh-CN"/>
                </w:rPr>
                <w:t xml:space="preserve">C </w:t>
              </w:r>
            </w:ins>
          </w:p>
        </w:tc>
        <w:tc>
          <w:tcPr>
            <w:tcW w:w="1277" w:type="dxa"/>
            <w:tcBorders>
              <w:top w:val="single" w:sz="4" w:space="0" w:color="auto"/>
              <w:left w:val="single" w:sz="4" w:space="0" w:color="auto"/>
              <w:bottom w:val="single" w:sz="4" w:space="0" w:color="auto"/>
              <w:right w:val="single" w:sz="4" w:space="0" w:color="auto"/>
            </w:tcBorders>
          </w:tcPr>
          <w:p w14:paraId="5C6DD562" w14:textId="096BF640" w:rsidR="00850336" w:rsidRPr="00AC5DBA" w:rsidRDefault="00850336" w:rsidP="00850336">
            <w:pPr>
              <w:pStyle w:val="TAL"/>
              <w:rPr>
                <w:ins w:id="153" w:author="Author" w:date="2023-06-21T16:56:00Z"/>
                <w:rFonts w:eastAsia="Yu Mincho"/>
                <w:lang w:eastAsia="zh-CN"/>
              </w:rPr>
            </w:pPr>
            <w:ins w:id="154" w:author="Author" w:date="2023-06-21T16:56:00Z">
              <w:r w:rsidRPr="00AC5DBA">
                <w:rPr>
                  <w:rFonts w:eastAsia="Yu Mincho"/>
                  <w:lang w:eastAsia="zh-CN"/>
                </w:rPr>
                <w:t>0..1</w:t>
              </w:r>
            </w:ins>
          </w:p>
        </w:tc>
        <w:tc>
          <w:tcPr>
            <w:tcW w:w="4310" w:type="dxa"/>
            <w:tcBorders>
              <w:top w:val="single" w:sz="4" w:space="0" w:color="auto"/>
              <w:left w:val="single" w:sz="4" w:space="0" w:color="auto"/>
              <w:bottom w:val="single" w:sz="4" w:space="0" w:color="auto"/>
              <w:right w:val="single" w:sz="4" w:space="0" w:color="auto"/>
            </w:tcBorders>
          </w:tcPr>
          <w:p w14:paraId="04410735" w14:textId="5DAFF8F4" w:rsidR="00AC5DBA" w:rsidRDefault="00850336" w:rsidP="00850336">
            <w:pPr>
              <w:pStyle w:val="NormalWeb"/>
              <w:rPr>
                <w:ins w:id="155" w:author="Author" w:date="2023-06-21T17:31:00Z"/>
                <w:rFonts w:ascii="Arial" w:eastAsia="Yu Mincho" w:hAnsi="Arial"/>
                <w:sz w:val="18"/>
                <w:szCs w:val="20"/>
                <w:lang w:eastAsia="zh-CN"/>
              </w:rPr>
            </w:pPr>
            <w:ins w:id="156" w:author="Author" w:date="2023-06-21T17:01:00Z">
              <w:r w:rsidRPr="00AC5DBA">
                <w:rPr>
                  <w:rFonts w:ascii="Arial" w:eastAsia="Yu Mincho" w:hAnsi="Arial"/>
                  <w:sz w:val="18"/>
                  <w:szCs w:val="20"/>
                  <w:lang w:eastAsia="zh-CN"/>
                </w:rPr>
                <w:t xml:space="preserve">This IE shall be included </w:t>
              </w:r>
            </w:ins>
            <w:ins w:id="157" w:author="Author" w:date="2023-06-21T17:02:00Z">
              <w:r w:rsidRPr="00AC5DBA">
                <w:rPr>
                  <w:rFonts w:ascii="Arial" w:eastAsia="Yu Mincho" w:hAnsi="Arial"/>
                  <w:sz w:val="18"/>
                  <w:szCs w:val="20"/>
                  <w:lang w:eastAsia="zh-CN"/>
                </w:rPr>
                <w:t xml:space="preserve">by the AMF </w:t>
              </w:r>
            </w:ins>
            <w:ins w:id="158" w:author="Author" w:date="2023-06-21T17:01:00Z">
              <w:r w:rsidRPr="00AC5DBA">
                <w:rPr>
                  <w:rFonts w:ascii="Arial" w:eastAsia="Yu Mincho" w:hAnsi="Arial"/>
                  <w:sz w:val="18"/>
                  <w:szCs w:val="20"/>
                  <w:lang w:eastAsia="zh-CN"/>
                </w:rPr>
                <w:t>when the AMF determines "</w:t>
              </w:r>
              <w:bookmarkStart w:id="159" w:name="_Hlk161922385"/>
              <w:bookmarkStart w:id="160" w:name="_Hlk161922411"/>
              <w:r w:rsidRPr="00AC5DBA">
                <w:rPr>
                  <w:rFonts w:ascii="Arial" w:eastAsia="Yu Mincho" w:hAnsi="Arial"/>
                  <w:sz w:val="18"/>
                  <w:szCs w:val="20"/>
                  <w:lang w:eastAsia="zh-CN"/>
                </w:rPr>
                <w:t>the UE support</w:t>
              </w:r>
            </w:ins>
            <w:ins w:id="161" w:author="Author" w:date="2024-03-20T15:55:00Z">
              <w:r w:rsidR="00167BB4">
                <w:rPr>
                  <w:rFonts w:ascii="Arial" w:eastAsia="Yu Mincho" w:hAnsi="Arial"/>
                  <w:sz w:val="18"/>
                  <w:szCs w:val="20"/>
                  <w:lang w:eastAsia="zh-CN"/>
                </w:rPr>
                <w:t>s</w:t>
              </w:r>
            </w:ins>
            <w:ins w:id="162" w:author="Author" w:date="2023-06-21T17:01:00Z">
              <w:r w:rsidRPr="00AC5DBA">
                <w:rPr>
                  <w:rFonts w:ascii="Arial" w:eastAsia="Yu Mincho" w:hAnsi="Arial"/>
                  <w:sz w:val="18"/>
                  <w:szCs w:val="20"/>
                  <w:lang w:eastAsia="zh-CN"/>
                </w:rPr>
                <w:t xml:space="preserve"> equivalent SNPNs</w:t>
              </w:r>
            </w:ins>
            <w:ins w:id="163" w:author="Author" w:date="2024-03-20T15:55:00Z">
              <w:r w:rsidR="00E03B2F">
                <w:rPr>
                  <w:rFonts w:ascii="Arial" w:eastAsia="Yu Mincho" w:hAnsi="Arial"/>
                  <w:sz w:val="18"/>
                  <w:szCs w:val="20"/>
                  <w:lang w:eastAsia="zh-CN"/>
                </w:rPr>
                <w:t>,</w:t>
              </w:r>
            </w:ins>
            <w:ins w:id="164" w:author="Author" w:date="2024-03-20T15:56:00Z">
              <w:r w:rsidR="00647F58">
                <w:rPr>
                  <w:rFonts w:ascii="Arial" w:eastAsia="Yu Mincho" w:hAnsi="Arial"/>
                  <w:sz w:val="18"/>
                  <w:szCs w:val="20"/>
                  <w:lang w:eastAsia="zh-CN"/>
                </w:rPr>
                <w:t xml:space="preserve"> does not support SOR-SNPN</w:t>
              </w:r>
            </w:ins>
            <w:ins w:id="165" w:author="Author" w:date="2024-03-21T14:03:00Z">
              <w:r w:rsidR="000D7A98">
                <w:rPr>
                  <w:rFonts w:ascii="Arial" w:eastAsia="Yu Mincho" w:hAnsi="Arial"/>
                  <w:sz w:val="18"/>
                  <w:szCs w:val="20"/>
                  <w:lang w:eastAsia="zh-CN"/>
                </w:rPr>
                <w:t>-</w:t>
              </w:r>
            </w:ins>
            <w:ins w:id="166" w:author="Author" w:date="2024-03-20T15:56:00Z">
              <w:r w:rsidR="00647F58">
                <w:rPr>
                  <w:rFonts w:ascii="Arial" w:eastAsia="Yu Mincho" w:hAnsi="Arial"/>
                  <w:sz w:val="18"/>
                  <w:szCs w:val="20"/>
                  <w:lang w:eastAsia="zh-CN"/>
                </w:rPr>
                <w:t>SI and</w:t>
              </w:r>
            </w:ins>
            <w:ins w:id="167" w:author="Author" w:date="2023-06-21T17:01:00Z">
              <w:r w:rsidRPr="00AC5DBA">
                <w:rPr>
                  <w:rFonts w:ascii="Arial" w:eastAsia="Yu Mincho" w:hAnsi="Arial"/>
                  <w:sz w:val="18"/>
                  <w:szCs w:val="20"/>
                  <w:lang w:eastAsia="zh-CN"/>
                </w:rPr>
                <w:t xml:space="preserve"> is in </w:t>
              </w:r>
            </w:ins>
            <w:ins w:id="168" w:author="Author" w:date="2024-03-21T14:03:00Z">
              <w:r w:rsidR="000D7A98">
                <w:rPr>
                  <w:rFonts w:ascii="Arial" w:eastAsia="Yu Mincho" w:hAnsi="Arial"/>
                  <w:sz w:val="18"/>
                  <w:szCs w:val="20"/>
                  <w:lang w:eastAsia="zh-CN"/>
                </w:rPr>
                <w:t xml:space="preserve">an equivalent </w:t>
              </w:r>
            </w:ins>
            <w:ins w:id="169" w:author="Author" w:date="2023-06-21T17:01:00Z">
              <w:r w:rsidRPr="00AC5DBA">
                <w:rPr>
                  <w:rFonts w:ascii="Arial" w:eastAsia="Yu Mincho" w:hAnsi="Arial"/>
                  <w:sz w:val="18"/>
                  <w:szCs w:val="20"/>
                  <w:lang w:eastAsia="zh-CN"/>
                </w:rPr>
                <w:t xml:space="preserve">SNPN </w:t>
              </w:r>
            </w:ins>
            <w:ins w:id="170" w:author="Author" w:date="2024-03-21T14:03:00Z">
              <w:r w:rsidR="000D7A98">
                <w:rPr>
                  <w:rFonts w:ascii="Arial" w:eastAsia="Yu Mincho" w:hAnsi="Arial"/>
                  <w:sz w:val="18"/>
                  <w:szCs w:val="20"/>
                  <w:lang w:eastAsia="zh-CN"/>
                </w:rPr>
                <w:t xml:space="preserve">of </w:t>
              </w:r>
            </w:ins>
            <w:ins w:id="171" w:author="Author" w:date="2023-06-21T17:01:00Z">
              <w:r w:rsidRPr="00AC5DBA">
                <w:rPr>
                  <w:rFonts w:ascii="Arial" w:eastAsia="Yu Mincho" w:hAnsi="Arial"/>
                  <w:sz w:val="18"/>
                  <w:szCs w:val="20"/>
                  <w:lang w:eastAsia="zh-CN"/>
                </w:rPr>
                <w:t>the subscribed SNPN</w:t>
              </w:r>
              <w:bookmarkEnd w:id="159"/>
              <w:bookmarkEnd w:id="160"/>
              <w:r w:rsidRPr="00AC5DBA">
                <w:rPr>
                  <w:rFonts w:ascii="Arial" w:eastAsia="Yu Mincho" w:hAnsi="Arial"/>
                  <w:sz w:val="18"/>
                  <w:szCs w:val="20"/>
                  <w:lang w:eastAsia="zh-CN"/>
                </w:rPr>
                <w:t>" indication</w:t>
              </w:r>
            </w:ins>
            <w:ins w:id="172" w:author="Author" w:date="2023-06-21T17:02:00Z">
              <w:r w:rsidRPr="00AC5DBA">
                <w:rPr>
                  <w:rFonts w:ascii="Arial" w:eastAsia="Yu Mincho" w:hAnsi="Arial"/>
                  <w:sz w:val="18"/>
                  <w:szCs w:val="20"/>
                  <w:lang w:eastAsia="zh-CN"/>
                </w:rPr>
                <w:t xml:space="preserve"> as specified in </w:t>
              </w:r>
            </w:ins>
            <w:ins w:id="173" w:author="Author" w:date="2023-06-21T17:03:00Z">
              <w:r w:rsidRPr="00AC5DBA">
                <w:rPr>
                  <w:rFonts w:ascii="Arial" w:eastAsia="Yu Mincho" w:hAnsi="Arial"/>
                  <w:sz w:val="18"/>
                  <w:szCs w:val="20"/>
                  <w:lang w:eastAsia="zh-CN"/>
                </w:rPr>
                <w:t>3GPP</w:t>
              </w:r>
            </w:ins>
            <w:ins w:id="174" w:author="Author" w:date="2023-06-21T17:32:00Z">
              <w:r w:rsidR="00AC5DBA">
                <w:rPr>
                  <w:rFonts w:ascii="Arial" w:eastAsia="Yu Mincho" w:hAnsi="Arial"/>
                  <w:sz w:val="18"/>
                  <w:szCs w:val="20"/>
                  <w:lang w:eastAsia="zh-CN"/>
                </w:rPr>
                <w:t> </w:t>
              </w:r>
            </w:ins>
            <w:ins w:id="175" w:author="Author" w:date="2023-06-21T17:03:00Z">
              <w:r w:rsidRPr="00AC5DBA">
                <w:rPr>
                  <w:rFonts w:ascii="Arial" w:eastAsia="Yu Mincho" w:hAnsi="Arial"/>
                  <w:sz w:val="18"/>
                  <w:szCs w:val="20"/>
                  <w:lang w:eastAsia="zh-CN"/>
                </w:rPr>
                <w:t>TS</w:t>
              </w:r>
            </w:ins>
            <w:ins w:id="176" w:author="Author" w:date="2023-06-21T17:32:00Z">
              <w:r w:rsidR="00AC5DBA">
                <w:rPr>
                  <w:rFonts w:eastAsia="Yu Mincho"/>
                  <w:lang w:val="en-US"/>
                </w:rPr>
                <w:t> </w:t>
              </w:r>
            </w:ins>
            <w:ins w:id="177" w:author="Author" w:date="2023-06-21T17:02:00Z">
              <w:r w:rsidRPr="00AC5DBA">
                <w:rPr>
                  <w:rFonts w:ascii="Arial" w:eastAsia="Yu Mincho" w:hAnsi="Arial"/>
                  <w:sz w:val="18"/>
                  <w:szCs w:val="20"/>
                  <w:lang w:eastAsia="zh-CN"/>
                </w:rPr>
                <w:t>23.122</w:t>
              </w:r>
            </w:ins>
            <w:ins w:id="178" w:author="Author" w:date="2023-06-21T17:32:00Z">
              <w:r w:rsidR="00AC5DBA">
                <w:rPr>
                  <w:rFonts w:ascii="Arial" w:eastAsia="Yu Mincho" w:hAnsi="Arial"/>
                  <w:sz w:val="18"/>
                  <w:szCs w:val="20"/>
                  <w:lang w:eastAsia="zh-CN"/>
                </w:rPr>
                <w:t> </w:t>
              </w:r>
            </w:ins>
            <w:ins w:id="179" w:author="Author" w:date="2023-06-21T17:03:00Z">
              <w:r w:rsidRPr="00AC5DBA">
                <w:rPr>
                  <w:rFonts w:ascii="Arial" w:eastAsia="Yu Mincho" w:hAnsi="Arial"/>
                  <w:sz w:val="18"/>
                  <w:szCs w:val="20"/>
                  <w:lang w:eastAsia="zh-CN"/>
                </w:rPr>
                <w:t>[</w:t>
              </w:r>
            </w:ins>
            <w:ins w:id="180" w:author="Author" w:date="2023-06-21T17:30:00Z">
              <w:r w:rsidR="00AC5DBA">
                <w:rPr>
                  <w:rFonts w:ascii="Arial" w:eastAsia="Yu Mincho" w:hAnsi="Arial"/>
                  <w:sz w:val="18"/>
                  <w:szCs w:val="20"/>
                  <w:lang w:eastAsia="zh-CN"/>
                </w:rPr>
                <w:t>20</w:t>
              </w:r>
            </w:ins>
            <w:ins w:id="181" w:author="Author" w:date="2023-06-21T17:03:00Z">
              <w:r w:rsidRPr="00AC5DBA">
                <w:rPr>
                  <w:rFonts w:ascii="Arial" w:eastAsia="Yu Mincho" w:hAnsi="Arial"/>
                  <w:sz w:val="18"/>
                  <w:szCs w:val="20"/>
                  <w:lang w:eastAsia="zh-CN"/>
                </w:rPr>
                <w:t>]</w:t>
              </w:r>
            </w:ins>
            <w:ins w:id="182" w:author="Author" w:date="2023-06-21T17:01:00Z">
              <w:r w:rsidRPr="00AC5DBA">
                <w:rPr>
                  <w:rFonts w:ascii="Arial" w:eastAsia="Yu Mincho" w:hAnsi="Arial"/>
                  <w:sz w:val="18"/>
                  <w:szCs w:val="20"/>
                  <w:lang w:eastAsia="zh-CN"/>
                </w:rPr>
                <w:t>.</w:t>
              </w:r>
            </w:ins>
          </w:p>
          <w:p w14:paraId="7381C07F" w14:textId="78AAD6DE" w:rsidR="00AC5DBA" w:rsidRDefault="00AC5DBA" w:rsidP="00AC5DBA">
            <w:pPr>
              <w:pStyle w:val="TAL"/>
              <w:rPr>
                <w:ins w:id="183" w:author="Author" w:date="2023-06-21T17:31:00Z"/>
                <w:lang w:eastAsia="fr-FR"/>
              </w:rPr>
            </w:pPr>
            <w:ins w:id="184" w:author="Author" w:date="2023-06-21T17:31:00Z">
              <w:r>
                <w:rPr>
                  <w:lang w:eastAsia="fr-FR"/>
                </w:rPr>
                <w:t xml:space="preserve">- true: </w:t>
              </w:r>
              <w:r w:rsidRPr="00AC5DBA">
                <w:rPr>
                  <w:lang w:eastAsia="fr-FR"/>
                </w:rPr>
                <w:t>indication of "</w:t>
              </w:r>
              <w:bookmarkStart w:id="185" w:name="_Hlk161922549"/>
              <w:r w:rsidRPr="00AC5DBA">
                <w:rPr>
                  <w:lang w:eastAsia="fr-FR"/>
                </w:rPr>
                <w:t>the UE support</w:t>
              </w:r>
            </w:ins>
            <w:ins w:id="186" w:author="Author" w:date="2024-03-21T14:07:00Z">
              <w:r w:rsidR="000D7A98">
                <w:rPr>
                  <w:lang w:eastAsia="fr-FR"/>
                </w:rPr>
                <w:t>s</w:t>
              </w:r>
            </w:ins>
            <w:ins w:id="187" w:author="Author" w:date="2023-06-21T17:31:00Z">
              <w:r w:rsidRPr="00AC5DBA">
                <w:rPr>
                  <w:lang w:eastAsia="fr-FR"/>
                </w:rPr>
                <w:t xml:space="preserve"> equivalent SNPNs</w:t>
              </w:r>
            </w:ins>
            <w:ins w:id="188" w:author="Author" w:date="2024-03-21T14:08:00Z">
              <w:r w:rsidR="000D7A98">
                <w:rPr>
                  <w:lang w:eastAsia="fr-FR"/>
                </w:rPr>
                <w:t>,</w:t>
              </w:r>
            </w:ins>
            <w:ins w:id="189" w:author="Author" w:date="2024-03-20T15:57:00Z">
              <w:r w:rsidR="00647F58">
                <w:rPr>
                  <w:lang w:eastAsia="fr-FR"/>
                </w:rPr>
                <w:t xml:space="preserve"> does</w:t>
              </w:r>
            </w:ins>
            <w:ins w:id="190" w:author="Author" w:date="2024-03-21T14:08:00Z">
              <w:r w:rsidR="000D7A98">
                <w:rPr>
                  <w:lang w:eastAsia="fr-FR"/>
                </w:rPr>
                <w:t xml:space="preserve"> </w:t>
              </w:r>
            </w:ins>
            <w:ins w:id="191" w:author="Author" w:date="2024-03-20T15:57:00Z">
              <w:r w:rsidR="00647F58">
                <w:rPr>
                  <w:lang w:eastAsia="fr-FR"/>
                </w:rPr>
                <w:t>not support SOR-SNPN-SI and</w:t>
              </w:r>
            </w:ins>
            <w:ins w:id="192" w:author="Author" w:date="2023-06-21T17:31:00Z">
              <w:r w:rsidRPr="00AC5DBA">
                <w:rPr>
                  <w:lang w:eastAsia="fr-FR"/>
                </w:rPr>
                <w:t xml:space="preserve"> is in </w:t>
              </w:r>
            </w:ins>
            <w:ins w:id="193" w:author="Author" w:date="2024-03-21T14:08:00Z">
              <w:r w:rsidR="000D7A98">
                <w:rPr>
                  <w:lang w:eastAsia="fr-FR"/>
                </w:rPr>
                <w:t xml:space="preserve">an equivalent </w:t>
              </w:r>
            </w:ins>
            <w:ins w:id="194" w:author="Author" w:date="2023-06-21T17:31:00Z">
              <w:r w:rsidRPr="00AC5DBA">
                <w:rPr>
                  <w:lang w:eastAsia="fr-FR"/>
                </w:rPr>
                <w:t xml:space="preserve">SNPN </w:t>
              </w:r>
            </w:ins>
            <w:ins w:id="195" w:author="Author" w:date="2024-03-21T14:08:00Z">
              <w:r w:rsidR="000D7A98">
                <w:rPr>
                  <w:lang w:eastAsia="fr-FR"/>
                </w:rPr>
                <w:t xml:space="preserve">of </w:t>
              </w:r>
            </w:ins>
            <w:ins w:id="196" w:author="Author" w:date="2023-06-21T17:31:00Z">
              <w:r w:rsidRPr="00AC5DBA">
                <w:rPr>
                  <w:lang w:eastAsia="fr-FR"/>
                </w:rPr>
                <w:t>the subscribed SNPN</w:t>
              </w:r>
              <w:bookmarkEnd w:id="185"/>
              <w:r w:rsidRPr="00AC5DBA">
                <w:rPr>
                  <w:lang w:eastAsia="fr-FR"/>
                </w:rPr>
                <w:t xml:space="preserve">" as specified in </w:t>
              </w:r>
            </w:ins>
            <w:ins w:id="197" w:author="Author" w:date="2023-06-21T17:33:00Z">
              <w:r w:rsidRPr="00AC5DBA">
                <w:rPr>
                  <w:rFonts w:eastAsia="Yu Mincho"/>
                  <w:lang w:eastAsia="zh-CN"/>
                </w:rPr>
                <w:t>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w:t>
              </w:r>
            </w:ins>
            <w:ins w:id="198" w:author="Author" w:date="2023-06-21T17:31:00Z">
              <w:r w:rsidRPr="00AC5DBA">
                <w:rPr>
                  <w:lang w:eastAsia="fr-FR"/>
                </w:rPr>
                <w:t xml:space="preserve"> is determined</w:t>
              </w:r>
              <w:r>
                <w:rPr>
                  <w:rFonts w:eastAsia="Yu Mincho"/>
                  <w:lang w:eastAsia="zh-CN"/>
                </w:rPr>
                <w:t>.</w:t>
              </w:r>
            </w:ins>
          </w:p>
          <w:p w14:paraId="7C9FE5B7" w14:textId="6AEA3A89" w:rsidR="00850336" w:rsidRDefault="00AC5DBA" w:rsidP="00AC5DBA">
            <w:pPr>
              <w:pStyle w:val="NormalWeb"/>
              <w:rPr>
                <w:ins w:id="199" w:author="Author" w:date="2023-06-21T16:56:00Z"/>
                <w:rFonts w:eastAsia="Yu Mincho"/>
                <w:lang w:eastAsia="zh-CN"/>
              </w:rPr>
            </w:pPr>
            <w:ins w:id="200" w:author="Author" w:date="2023-06-21T17:31:00Z">
              <w:r w:rsidRPr="00AC5DBA">
                <w:rPr>
                  <w:rFonts w:ascii="Arial" w:hAnsi="Arial"/>
                  <w:sz w:val="18"/>
                  <w:szCs w:val="20"/>
                  <w:lang w:eastAsia="fr-FR"/>
                </w:rPr>
                <w:t>- false</w:t>
              </w:r>
            </w:ins>
            <w:ins w:id="201" w:author="Author" w:date="2023-06-23T10:31:00Z">
              <w:r w:rsidR="00655C4A">
                <w:rPr>
                  <w:rFonts w:ascii="Arial" w:hAnsi="Arial"/>
                  <w:sz w:val="18"/>
                  <w:szCs w:val="20"/>
                  <w:lang w:eastAsia="fr-FR"/>
                </w:rPr>
                <w:t xml:space="preserve"> or absent</w:t>
              </w:r>
            </w:ins>
            <w:ins w:id="202" w:author="Author" w:date="2023-06-21T17:31:00Z">
              <w:r w:rsidRPr="00AC5DBA">
                <w:rPr>
                  <w:rFonts w:ascii="Arial" w:hAnsi="Arial"/>
                  <w:sz w:val="18"/>
                  <w:szCs w:val="20"/>
                  <w:lang w:eastAsia="fr-FR"/>
                </w:rPr>
                <w:t>:</w:t>
              </w:r>
            </w:ins>
            <w:ins w:id="203" w:author="Author" w:date="2023-06-21T17:01:00Z">
              <w:r w:rsidR="00850336" w:rsidRPr="00AC5DBA">
                <w:rPr>
                  <w:rFonts w:ascii="Arial" w:eastAsia="Yu Mincho" w:hAnsi="Arial"/>
                  <w:sz w:val="18"/>
                  <w:szCs w:val="20"/>
                  <w:lang w:eastAsia="zh-CN"/>
                </w:rPr>
                <w:t xml:space="preserve"> indication of "the UE support</w:t>
              </w:r>
            </w:ins>
            <w:ins w:id="204" w:author="Author" w:date="2024-03-21T14:09:00Z">
              <w:r w:rsidR="000D7A98">
                <w:rPr>
                  <w:rFonts w:ascii="Arial" w:eastAsia="Yu Mincho" w:hAnsi="Arial"/>
                  <w:sz w:val="18"/>
                  <w:szCs w:val="20"/>
                  <w:lang w:eastAsia="zh-CN"/>
                </w:rPr>
                <w:t>s</w:t>
              </w:r>
            </w:ins>
            <w:ins w:id="205" w:author="Author" w:date="2023-06-21T17:01:00Z">
              <w:r w:rsidR="00850336" w:rsidRPr="00AC5DBA">
                <w:rPr>
                  <w:rFonts w:ascii="Arial" w:eastAsia="Yu Mincho" w:hAnsi="Arial"/>
                  <w:sz w:val="18"/>
                  <w:szCs w:val="20"/>
                  <w:lang w:eastAsia="zh-CN"/>
                </w:rPr>
                <w:t xml:space="preserve"> equivalent SNPNs</w:t>
              </w:r>
            </w:ins>
            <w:ins w:id="206" w:author="Author" w:date="2024-03-21T14:09:00Z">
              <w:r w:rsidR="000D7A98">
                <w:rPr>
                  <w:rFonts w:ascii="Arial" w:eastAsia="Yu Mincho" w:hAnsi="Arial"/>
                  <w:sz w:val="18"/>
                  <w:szCs w:val="20"/>
                  <w:lang w:eastAsia="zh-CN"/>
                </w:rPr>
                <w:t>,</w:t>
              </w:r>
            </w:ins>
            <w:ins w:id="207" w:author="Author" w:date="2024-03-20T15:58:00Z">
              <w:r w:rsidR="00647F58" w:rsidRPr="00647F58">
                <w:rPr>
                  <w:rFonts w:ascii="Arial" w:eastAsia="Yu Mincho" w:hAnsi="Arial"/>
                  <w:sz w:val="18"/>
                  <w:szCs w:val="20"/>
                  <w:lang w:eastAsia="zh-CN"/>
                </w:rPr>
                <w:t xml:space="preserve"> does</w:t>
              </w:r>
            </w:ins>
            <w:ins w:id="208" w:author="Author" w:date="2024-03-21T14:09:00Z">
              <w:r w:rsidR="000D7A98">
                <w:rPr>
                  <w:rFonts w:ascii="Arial" w:eastAsia="Yu Mincho" w:hAnsi="Arial"/>
                  <w:sz w:val="18"/>
                  <w:szCs w:val="20"/>
                  <w:lang w:eastAsia="zh-CN"/>
                </w:rPr>
                <w:t xml:space="preserve"> </w:t>
              </w:r>
            </w:ins>
            <w:ins w:id="209" w:author="Author" w:date="2024-03-20T15:58:00Z">
              <w:r w:rsidR="00647F58" w:rsidRPr="00647F58">
                <w:rPr>
                  <w:rFonts w:ascii="Arial" w:eastAsia="Yu Mincho" w:hAnsi="Arial"/>
                  <w:sz w:val="18"/>
                  <w:szCs w:val="20"/>
                  <w:lang w:eastAsia="zh-CN"/>
                </w:rPr>
                <w:t>not support SOR-SNPN-SI and</w:t>
              </w:r>
            </w:ins>
            <w:ins w:id="210" w:author="Author" w:date="2023-06-21T17:01:00Z">
              <w:r w:rsidR="00850336" w:rsidRPr="00AC5DBA">
                <w:rPr>
                  <w:rFonts w:ascii="Arial" w:eastAsia="Yu Mincho" w:hAnsi="Arial"/>
                  <w:sz w:val="18"/>
                  <w:szCs w:val="20"/>
                  <w:lang w:eastAsia="zh-CN"/>
                </w:rPr>
                <w:t xml:space="preserve"> is in a</w:t>
              </w:r>
            </w:ins>
            <w:ins w:id="211" w:author="Author" w:date="2024-03-21T14:09:00Z">
              <w:r w:rsidR="000D7A98">
                <w:rPr>
                  <w:rFonts w:ascii="Arial" w:eastAsia="Yu Mincho" w:hAnsi="Arial"/>
                  <w:sz w:val="18"/>
                  <w:szCs w:val="20"/>
                  <w:lang w:eastAsia="zh-CN"/>
                </w:rPr>
                <w:t xml:space="preserve">n </w:t>
              </w:r>
              <w:r w:rsidR="000D7A98" w:rsidRPr="00AC5DBA">
                <w:rPr>
                  <w:rFonts w:ascii="Arial" w:eastAsia="Yu Mincho" w:hAnsi="Arial"/>
                  <w:sz w:val="18"/>
                  <w:szCs w:val="20"/>
                  <w:lang w:eastAsia="zh-CN"/>
                </w:rPr>
                <w:t xml:space="preserve">equivalent </w:t>
              </w:r>
            </w:ins>
            <w:ins w:id="212" w:author="Author" w:date="2023-06-21T17:01:00Z">
              <w:r w:rsidR="00850336" w:rsidRPr="00AC5DBA">
                <w:rPr>
                  <w:rFonts w:ascii="Arial" w:eastAsia="Yu Mincho" w:hAnsi="Arial"/>
                  <w:sz w:val="18"/>
                  <w:szCs w:val="20"/>
                  <w:lang w:eastAsia="zh-CN"/>
                </w:rPr>
                <w:t xml:space="preserve">SNPN </w:t>
              </w:r>
            </w:ins>
            <w:ins w:id="213" w:author="Author" w:date="2024-03-21T14:09:00Z">
              <w:r w:rsidR="000D7A98">
                <w:rPr>
                  <w:rFonts w:ascii="Arial" w:eastAsia="Yu Mincho" w:hAnsi="Arial"/>
                  <w:sz w:val="18"/>
                  <w:szCs w:val="20"/>
                  <w:lang w:eastAsia="zh-CN"/>
                </w:rPr>
                <w:t xml:space="preserve">of </w:t>
              </w:r>
            </w:ins>
            <w:ins w:id="214" w:author="Author" w:date="2023-06-21T17:01:00Z">
              <w:r w:rsidR="00850336" w:rsidRPr="00AC5DBA">
                <w:rPr>
                  <w:rFonts w:ascii="Arial" w:eastAsia="Yu Mincho" w:hAnsi="Arial"/>
                  <w:sz w:val="18"/>
                  <w:szCs w:val="20"/>
                  <w:lang w:eastAsia="zh-CN"/>
                </w:rPr>
                <w:t xml:space="preserve">the subscribed SNPN" as specified in </w:t>
              </w:r>
            </w:ins>
            <w:ins w:id="215" w:author="Author" w:date="2023-06-21T17:33:00Z">
              <w:r w:rsidRPr="00AC5DBA">
                <w:rPr>
                  <w:rFonts w:ascii="Arial" w:eastAsia="Yu Mincho" w:hAnsi="Arial"/>
                  <w:sz w:val="18"/>
                  <w:szCs w:val="20"/>
                  <w:lang w:eastAsia="zh-CN"/>
                </w:rPr>
                <w:t>3GPP</w:t>
              </w:r>
              <w:r>
                <w:rPr>
                  <w:rFonts w:ascii="Arial" w:eastAsia="Yu Mincho" w:hAnsi="Arial"/>
                  <w:sz w:val="18"/>
                  <w:szCs w:val="20"/>
                  <w:lang w:eastAsia="zh-CN"/>
                </w:rPr>
                <w:t> </w:t>
              </w:r>
              <w:r w:rsidRPr="00AC5DBA">
                <w:rPr>
                  <w:rFonts w:ascii="Arial" w:eastAsia="Yu Mincho" w:hAnsi="Arial"/>
                  <w:sz w:val="18"/>
                  <w:szCs w:val="20"/>
                  <w:lang w:eastAsia="zh-CN"/>
                </w:rPr>
                <w:t>TS</w:t>
              </w:r>
              <w:r>
                <w:rPr>
                  <w:rFonts w:eastAsia="Yu Mincho"/>
                  <w:lang w:val="en-US"/>
                </w:rPr>
                <w:t> </w:t>
              </w:r>
              <w:r w:rsidRPr="00AC5DBA">
                <w:rPr>
                  <w:rFonts w:ascii="Arial" w:eastAsia="Yu Mincho" w:hAnsi="Arial"/>
                  <w:sz w:val="18"/>
                  <w:szCs w:val="20"/>
                  <w:lang w:eastAsia="zh-CN"/>
                </w:rPr>
                <w:t>23.122</w:t>
              </w:r>
              <w:r>
                <w:rPr>
                  <w:rFonts w:ascii="Arial" w:eastAsia="Yu Mincho" w:hAnsi="Arial"/>
                  <w:sz w:val="18"/>
                  <w:szCs w:val="20"/>
                  <w:lang w:eastAsia="zh-CN"/>
                </w:rPr>
                <w:t> </w:t>
              </w:r>
              <w:r w:rsidRPr="00AC5DBA">
                <w:rPr>
                  <w:rFonts w:ascii="Arial" w:eastAsia="Yu Mincho" w:hAnsi="Arial"/>
                  <w:sz w:val="18"/>
                  <w:szCs w:val="20"/>
                  <w:lang w:eastAsia="zh-CN"/>
                </w:rPr>
                <w:t>[</w:t>
              </w:r>
              <w:r>
                <w:rPr>
                  <w:rFonts w:ascii="Arial" w:eastAsia="Yu Mincho" w:hAnsi="Arial"/>
                  <w:sz w:val="18"/>
                  <w:szCs w:val="20"/>
                  <w:lang w:eastAsia="zh-CN"/>
                </w:rPr>
                <w:t>20</w:t>
              </w:r>
              <w:r w:rsidRPr="00AC5DBA">
                <w:rPr>
                  <w:rFonts w:ascii="Arial" w:eastAsia="Yu Mincho" w:hAnsi="Arial"/>
                  <w:sz w:val="18"/>
                  <w:szCs w:val="20"/>
                  <w:lang w:eastAsia="zh-CN"/>
                </w:rPr>
                <w:t>]</w:t>
              </w:r>
            </w:ins>
            <w:ins w:id="216" w:author="Author" w:date="2023-06-21T17:01:00Z">
              <w:r w:rsidR="00850336" w:rsidRPr="00AC5DBA">
                <w:rPr>
                  <w:rFonts w:ascii="Arial" w:eastAsia="Yu Mincho" w:hAnsi="Arial"/>
                  <w:sz w:val="18"/>
                  <w:szCs w:val="20"/>
                  <w:lang w:eastAsia="zh-CN"/>
                </w:rPr>
                <w:t xml:space="preserve"> is not determined</w:t>
              </w:r>
            </w:ins>
            <w:ins w:id="217" w:author="Author" w:date="2023-06-21T17:32:00Z">
              <w:r>
                <w:rPr>
                  <w:rFonts w:ascii="Arial" w:eastAsia="Yu Mincho" w:hAnsi="Arial"/>
                  <w:sz w:val="18"/>
                  <w:szCs w:val="20"/>
                  <w:lang w:eastAsia="zh-CN"/>
                </w:rPr>
                <w:t>.</w:t>
              </w:r>
            </w:ins>
          </w:p>
        </w:tc>
      </w:tr>
      <w:tr w:rsidR="00850336" w:rsidRPr="00B06F7A" w14:paraId="466BEAB5" w14:textId="77777777" w:rsidTr="00AC5DBA">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E761671" w14:textId="77777777" w:rsidR="00850336" w:rsidRPr="00B06F7A" w:rsidRDefault="00850336" w:rsidP="00850336">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1347D966" w14:textId="77777777" w:rsidR="00850336" w:rsidRPr="00B06F7A" w:rsidRDefault="00850336" w:rsidP="00850336">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4A53722" w14:textId="77777777" w:rsidR="00D37ED6" w:rsidRDefault="00D37ED6" w:rsidP="00D37ED6"/>
    <w:p w14:paraId="01411428" w14:textId="77777777" w:rsidR="00D37ED6" w:rsidRPr="006B5418" w:rsidRDefault="00D37ED6" w:rsidP="00D37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7F4A0" w14:textId="7CB0156B" w:rsidR="00995D2E" w:rsidRDefault="00995D2E" w:rsidP="00995D2E"/>
    <w:p w14:paraId="52356049" w14:textId="77777777" w:rsidR="00D37ED6" w:rsidRPr="00B06F7A" w:rsidRDefault="00D37ED6" w:rsidP="00D37ED6">
      <w:pPr>
        <w:pStyle w:val="Heading5"/>
      </w:pPr>
      <w:bookmarkStart w:id="218" w:name="_Toc11338686"/>
      <w:bookmarkStart w:id="219" w:name="_Toc27585366"/>
      <w:bookmarkStart w:id="220" w:name="_Toc36457362"/>
      <w:bookmarkStart w:id="221" w:name="_Toc45028274"/>
      <w:bookmarkStart w:id="222" w:name="_Toc45029109"/>
      <w:bookmarkStart w:id="223" w:name="_Toc67681871"/>
      <w:bookmarkStart w:id="224" w:name="_Toc130814479"/>
      <w:r w:rsidRPr="00B06F7A">
        <w:lastRenderedPageBreak/>
        <w:t>6.2.6.2.3</w:t>
      </w:r>
      <w:r w:rsidRPr="00B06F7A">
        <w:tab/>
        <w:t>Type: AmfNon3GppAccessRegistration</w:t>
      </w:r>
      <w:bookmarkEnd w:id="218"/>
      <w:bookmarkEnd w:id="219"/>
      <w:bookmarkEnd w:id="220"/>
      <w:bookmarkEnd w:id="221"/>
      <w:bookmarkEnd w:id="222"/>
      <w:bookmarkEnd w:id="223"/>
      <w:bookmarkEnd w:id="224"/>
    </w:p>
    <w:p w14:paraId="64BBC15C" w14:textId="77777777" w:rsidR="00D37ED6" w:rsidRPr="00B06F7A" w:rsidRDefault="00D37ED6" w:rsidP="00D37ED6">
      <w:pPr>
        <w:pStyle w:val="TH"/>
      </w:pPr>
      <w:r w:rsidRPr="00B06F7A">
        <w:rPr>
          <w:noProof/>
        </w:rPr>
        <w:t>Table </w:t>
      </w:r>
      <w:r w:rsidRPr="00B06F7A">
        <w:t xml:space="preserve">6.2.6.2.3-1: </w:t>
      </w:r>
      <w:r w:rsidRPr="00B06F7A">
        <w:rPr>
          <w:noProof/>
        </w:rPr>
        <w:t>Definition of type AmfNon3GppAccessRegistration</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7"/>
        <w:gridCol w:w="9"/>
        <w:gridCol w:w="1886"/>
        <w:gridCol w:w="286"/>
        <w:gridCol w:w="1066"/>
        <w:gridCol w:w="10"/>
        <w:gridCol w:w="3506"/>
        <w:gridCol w:w="6"/>
      </w:tblGrid>
      <w:tr w:rsidR="00D37ED6" w:rsidRPr="00B06F7A" w14:paraId="683FDAB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F5D565" w14:textId="77777777" w:rsidR="00D37ED6" w:rsidRPr="00B06F7A" w:rsidRDefault="00D37ED6" w:rsidP="0098676F">
            <w:pPr>
              <w:pStyle w:val="TAH"/>
            </w:pPr>
            <w:r w:rsidRPr="00B06F7A">
              <w:lastRenderedPageBreak/>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F08378B" w14:textId="77777777" w:rsidR="00D37ED6" w:rsidRPr="00B06F7A" w:rsidRDefault="00D37ED6" w:rsidP="0098676F">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9479DA6" w14:textId="77777777" w:rsidR="00D37ED6" w:rsidRPr="00B06F7A" w:rsidRDefault="00D37ED6" w:rsidP="0098676F">
            <w:pPr>
              <w:pStyle w:val="TAH"/>
            </w:pPr>
            <w:r w:rsidRPr="00B06F7A">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B77AE16" w14:textId="77777777" w:rsidR="00D37ED6" w:rsidRPr="00B06F7A" w:rsidRDefault="00D37ED6" w:rsidP="0098676F">
            <w:pPr>
              <w:pStyle w:val="TAH"/>
              <w:jc w:val="left"/>
            </w:pPr>
            <w:r w:rsidRPr="00B06F7A">
              <w:t>Cardinality</w:t>
            </w:r>
          </w:p>
        </w:tc>
        <w:tc>
          <w:tcPr>
            <w:tcW w:w="351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7874" w14:textId="77777777" w:rsidR="00D37ED6" w:rsidRPr="00B06F7A" w:rsidRDefault="00D37ED6" w:rsidP="0098676F">
            <w:pPr>
              <w:pStyle w:val="TAH"/>
              <w:rPr>
                <w:rFonts w:cs="Arial"/>
                <w:szCs w:val="18"/>
              </w:rPr>
            </w:pPr>
            <w:r w:rsidRPr="00B06F7A">
              <w:rPr>
                <w:rFonts w:cs="Arial"/>
                <w:szCs w:val="18"/>
              </w:rPr>
              <w:t>Description</w:t>
            </w:r>
          </w:p>
        </w:tc>
      </w:tr>
      <w:tr w:rsidR="00D37ED6" w:rsidRPr="00B06F7A" w14:paraId="244989D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4B6CA37" w14:textId="77777777" w:rsidR="00D37ED6" w:rsidRPr="00B06F7A" w:rsidRDefault="00D37ED6" w:rsidP="0098676F">
            <w:pPr>
              <w:pStyle w:val="TAL"/>
            </w:pPr>
            <w:proofErr w:type="spellStart"/>
            <w:r w:rsidRPr="00B06F7A">
              <w:t>amfInstanceId</w:t>
            </w:r>
            <w:proofErr w:type="spellEnd"/>
          </w:p>
        </w:tc>
        <w:tc>
          <w:tcPr>
            <w:tcW w:w="1886" w:type="dxa"/>
            <w:tcBorders>
              <w:top w:val="single" w:sz="4" w:space="0" w:color="auto"/>
              <w:left w:val="single" w:sz="4" w:space="0" w:color="auto"/>
              <w:bottom w:val="single" w:sz="4" w:space="0" w:color="auto"/>
              <w:right w:val="single" w:sz="4" w:space="0" w:color="auto"/>
            </w:tcBorders>
          </w:tcPr>
          <w:p w14:paraId="2378861C" w14:textId="77777777" w:rsidR="00D37ED6" w:rsidRPr="00B06F7A" w:rsidRDefault="00D37ED6" w:rsidP="0098676F">
            <w:pPr>
              <w:pStyle w:val="TAL"/>
            </w:pPr>
            <w:proofErr w:type="spellStart"/>
            <w:r w:rsidRPr="00B06F7A">
              <w:t>NfInstanceId</w:t>
            </w:r>
            <w:proofErr w:type="spellEnd"/>
          </w:p>
        </w:tc>
        <w:tc>
          <w:tcPr>
            <w:tcW w:w="286" w:type="dxa"/>
            <w:tcBorders>
              <w:top w:val="single" w:sz="4" w:space="0" w:color="auto"/>
              <w:left w:val="single" w:sz="4" w:space="0" w:color="auto"/>
              <w:bottom w:val="single" w:sz="4" w:space="0" w:color="auto"/>
              <w:right w:val="single" w:sz="4" w:space="0" w:color="auto"/>
            </w:tcBorders>
          </w:tcPr>
          <w:p w14:paraId="61BDA9D3"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4428F2B2"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71F377D8" w14:textId="77777777" w:rsidR="00D37ED6" w:rsidRPr="00B06F7A" w:rsidRDefault="00D37ED6" w:rsidP="0098676F">
            <w:pPr>
              <w:pStyle w:val="TAL"/>
              <w:rPr>
                <w:rFonts w:cs="Arial"/>
                <w:szCs w:val="18"/>
              </w:rPr>
            </w:pPr>
            <w:r w:rsidRPr="00B06F7A">
              <w:rPr>
                <w:rFonts w:cs="Arial"/>
                <w:szCs w:val="18"/>
              </w:rPr>
              <w:t>The identity the AMF uses to register in the NRF.</w:t>
            </w:r>
          </w:p>
        </w:tc>
      </w:tr>
      <w:tr w:rsidR="00D37ED6" w:rsidRPr="00B06F7A" w14:paraId="0E7A55E5"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343AA872" w14:textId="77777777" w:rsidR="00D37ED6" w:rsidRPr="00B06F7A" w:rsidRDefault="00D37ED6" w:rsidP="0098676F">
            <w:pPr>
              <w:pStyle w:val="TAL"/>
            </w:pPr>
            <w:proofErr w:type="spellStart"/>
            <w:r w:rsidRPr="00B06F7A">
              <w:t>deregCallbackUri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495CE9FE"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0C89812E"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122D7544"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74F863FA" w14:textId="77777777" w:rsidR="00D37ED6" w:rsidRPr="00B06F7A" w:rsidRDefault="00D37ED6" w:rsidP="0098676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8206973" w14:textId="77777777" w:rsidR="00D37ED6" w:rsidRPr="00B06F7A" w:rsidRDefault="00D37ED6" w:rsidP="0098676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D37ED6" w:rsidRPr="00B06F7A" w14:paraId="0B609CCF"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063DE213" w14:textId="77777777" w:rsidR="00D37ED6" w:rsidRPr="00B06F7A" w:rsidRDefault="00D37ED6" w:rsidP="0098676F">
            <w:pPr>
              <w:pStyle w:val="TAL"/>
            </w:pPr>
            <w:proofErr w:type="spellStart"/>
            <w:r w:rsidRPr="00B06F7A">
              <w:rPr>
                <w:lang w:eastAsia="zh-CN"/>
              </w:rPr>
              <w:t>guami</w:t>
            </w:r>
            <w:proofErr w:type="spellEnd"/>
          </w:p>
        </w:tc>
        <w:tc>
          <w:tcPr>
            <w:tcW w:w="1886" w:type="dxa"/>
            <w:tcBorders>
              <w:top w:val="single" w:sz="4" w:space="0" w:color="auto"/>
              <w:left w:val="single" w:sz="4" w:space="0" w:color="auto"/>
              <w:bottom w:val="single" w:sz="4" w:space="0" w:color="auto"/>
              <w:right w:val="single" w:sz="4" w:space="0" w:color="auto"/>
            </w:tcBorders>
          </w:tcPr>
          <w:p w14:paraId="0F16A901" w14:textId="77777777" w:rsidR="00D37ED6" w:rsidRPr="00B06F7A" w:rsidRDefault="00D37ED6" w:rsidP="0098676F">
            <w:pPr>
              <w:pStyle w:val="TAL"/>
            </w:pPr>
            <w:proofErr w:type="spellStart"/>
            <w:r w:rsidRPr="00B06F7A">
              <w:rPr>
                <w:lang w:eastAsia="zh-CN"/>
              </w:rPr>
              <w:t>Guami</w:t>
            </w:r>
            <w:proofErr w:type="spellEnd"/>
          </w:p>
        </w:tc>
        <w:tc>
          <w:tcPr>
            <w:tcW w:w="286" w:type="dxa"/>
            <w:tcBorders>
              <w:top w:val="single" w:sz="4" w:space="0" w:color="auto"/>
              <w:left w:val="single" w:sz="4" w:space="0" w:color="auto"/>
              <w:bottom w:val="single" w:sz="4" w:space="0" w:color="auto"/>
              <w:right w:val="single" w:sz="4" w:space="0" w:color="auto"/>
            </w:tcBorders>
          </w:tcPr>
          <w:p w14:paraId="735E4462" w14:textId="77777777" w:rsidR="00D37ED6" w:rsidRPr="00B06F7A" w:rsidRDefault="00D37ED6" w:rsidP="0098676F">
            <w:pPr>
              <w:pStyle w:val="TAC"/>
            </w:pPr>
            <w:r w:rsidRPr="00B06F7A">
              <w:rPr>
                <w:lang w:eastAsia="zh-CN"/>
              </w:rPr>
              <w:t>M</w:t>
            </w:r>
          </w:p>
        </w:tc>
        <w:tc>
          <w:tcPr>
            <w:tcW w:w="1076" w:type="dxa"/>
            <w:gridSpan w:val="2"/>
            <w:tcBorders>
              <w:top w:val="single" w:sz="4" w:space="0" w:color="auto"/>
              <w:left w:val="single" w:sz="4" w:space="0" w:color="auto"/>
              <w:bottom w:val="single" w:sz="4" w:space="0" w:color="auto"/>
              <w:right w:val="single" w:sz="4" w:space="0" w:color="auto"/>
            </w:tcBorders>
          </w:tcPr>
          <w:p w14:paraId="02724636" w14:textId="77777777" w:rsidR="00D37ED6" w:rsidRPr="00B06F7A" w:rsidRDefault="00D37ED6" w:rsidP="0098676F">
            <w:pPr>
              <w:pStyle w:val="TAL"/>
            </w:pPr>
            <w:r w:rsidRPr="00B06F7A">
              <w:rPr>
                <w:rFonts w:hint="eastAsia"/>
                <w:lang w:eastAsia="zh-CN"/>
              </w:rPr>
              <w:t>1</w:t>
            </w:r>
          </w:p>
        </w:tc>
        <w:tc>
          <w:tcPr>
            <w:tcW w:w="3512" w:type="dxa"/>
            <w:gridSpan w:val="2"/>
            <w:tcBorders>
              <w:top w:val="single" w:sz="4" w:space="0" w:color="auto"/>
              <w:left w:val="single" w:sz="4" w:space="0" w:color="auto"/>
              <w:bottom w:val="single" w:sz="4" w:space="0" w:color="auto"/>
              <w:right w:val="single" w:sz="4" w:space="0" w:color="auto"/>
            </w:tcBorders>
          </w:tcPr>
          <w:p w14:paraId="74FC3A97" w14:textId="77777777" w:rsidR="00D37ED6" w:rsidRPr="00B06F7A" w:rsidRDefault="00D37ED6" w:rsidP="0098676F">
            <w:pPr>
              <w:pStyle w:val="TAL"/>
              <w:rPr>
                <w:rFonts w:cs="Arial"/>
                <w:szCs w:val="18"/>
                <w:lang w:eastAsia="zh-CN"/>
              </w:rPr>
            </w:pPr>
            <w:r w:rsidRPr="00B06F7A">
              <w:rPr>
                <w:rFonts w:cs="Arial"/>
                <w:szCs w:val="18"/>
                <w:lang w:eastAsia="zh-CN"/>
              </w:rPr>
              <w:t>This IE shall contain the serving AMF's GUAMI.</w:t>
            </w:r>
          </w:p>
        </w:tc>
      </w:tr>
      <w:tr w:rsidR="00D37ED6" w:rsidRPr="00B06F7A" w14:paraId="24814619" w14:textId="77777777" w:rsidTr="00F32DFB">
        <w:trPr>
          <w:jc w:val="center"/>
        </w:trPr>
        <w:tc>
          <w:tcPr>
            <w:tcW w:w="2396" w:type="dxa"/>
            <w:gridSpan w:val="2"/>
            <w:tcBorders>
              <w:top w:val="single" w:sz="4" w:space="0" w:color="auto"/>
              <w:left w:val="single" w:sz="4" w:space="0" w:color="auto"/>
              <w:bottom w:val="single" w:sz="4" w:space="0" w:color="auto"/>
              <w:right w:val="single" w:sz="4" w:space="0" w:color="auto"/>
            </w:tcBorders>
          </w:tcPr>
          <w:p w14:paraId="146C759D" w14:textId="77777777" w:rsidR="00D37ED6" w:rsidRPr="00B06F7A" w:rsidRDefault="00D37ED6" w:rsidP="0098676F">
            <w:pPr>
              <w:pStyle w:val="TAL"/>
            </w:pPr>
            <w:proofErr w:type="spellStart"/>
            <w:r w:rsidRPr="00B06F7A">
              <w:t>ratType</w:t>
            </w:r>
            <w:proofErr w:type="spellEnd"/>
          </w:p>
        </w:tc>
        <w:tc>
          <w:tcPr>
            <w:tcW w:w="1886" w:type="dxa"/>
            <w:tcBorders>
              <w:top w:val="single" w:sz="4" w:space="0" w:color="auto"/>
              <w:left w:val="single" w:sz="4" w:space="0" w:color="auto"/>
              <w:bottom w:val="single" w:sz="4" w:space="0" w:color="auto"/>
              <w:right w:val="single" w:sz="4" w:space="0" w:color="auto"/>
            </w:tcBorders>
          </w:tcPr>
          <w:p w14:paraId="1FE8B54B" w14:textId="77777777" w:rsidR="00D37ED6" w:rsidRPr="00B06F7A" w:rsidRDefault="00D37ED6" w:rsidP="0098676F">
            <w:pPr>
              <w:pStyle w:val="TAL"/>
            </w:pPr>
            <w:proofErr w:type="spellStart"/>
            <w:r w:rsidRPr="00B06F7A">
              <w:t>RatType</w:t>
            </w:r>
            <w:proofErr w:type="spellEnd"/>
          </w:p>
        </w:tc>
        <w:tc>
          <w:tcPr>
            <w:tcW w:w="286" w:type="dxa"/>
            <w:tcBorders>
              <w:top w:val="single" w:sz="4" w:space="0" w:color="auto"/>
              <w:left w:val="single" w:sz="4" w:space="0" w:color="auto"/>
              <w:bottom w:val="single" w:sz="4" w:space="0" w:color="auto"/>
              <w:right w:val="single" w:sz="4" w:space="0" w:color="auto"/>
            </w:tcBorders>
          </w:tcPr>
          <w:p w14:paraId="3D7FCCFF" w14:textId="77777777" w:rsidR="00D37ED6" w:rsidRPr="00B06F7A" w:rsidRDefault="00D37ED6" w:rsidP="0098676F">
            <w:pPr>
              <w:pStyle w:val="TAC"/>
            </w:pPr>
            <w:r w:rsidRPr="00B06F7A">
              <w:t>M</w:t>
            </w:r>
          </w:p>
        </w:tc>
        <w:tc>
          <w:tcPr>
            <w:tcW w:w="1076" w:type="dxa"/>
            <w:gridSpan w:val="2"/>
            <w:tcBorders>
              <w:top w:val="single" w:sz="4" w:space="0" w:color="auto"/>
              <w:left w:val="single" w:sz="4" w:space="0" w:color="auto"/>
              <w:bottom w:val="single" w:sz="4" w:space="0" w:color="auto"/>
              <w:right w:val="single" w:sz="4" w:space="0" w:color="auto"/>
            </w:tcBorders>
          </w:tcPr>
          <w:p w14:paraId="6AE828CD" w14:textId="77777777" w:rsidR="00D37ED6" w:rsidRPr="00B06F7A" w:rsidRDefault="00D37ED6" w:rsidP="0098676F">
            <w:pPr>
              <w:pStyle w:val="TAL"/>
            </w:pPr>
            <w:r w:rsidRPr="00B06F7A">
              <w:t>1</w:t>
            </w:r>
          </w:p>
        </w:tc>
        <w:tc>
          <w:tcPr>
            <w:tcW w:w="3512" w:type="dxa"/>
            <w:gridSpan w:val="2"/>
            <w:tcBorders>
              <w:top w:val="single" w:sz="4" w:space="0" w:color="auto"/>
              <w:left w:val="single" w:sz="4" w:space="0" w:color="auto"/>
              <w:bottom w:val="single" w:sz="4" w:space="0" w:color="auto"/>
              <w:right w:val="single" w:sz="4" w:space="0" w:color="auto"/>
            </w:tcBorders>
          </w:tcPr>
          <w:p w14:paraId="67723C54" w14:textId="77777777" w:rsidR="00D37ED6" w:rsidRPr="00B06F7A" w:rsidRDefault="00D37ED6" w:rsidP="0098676F">
            <w:pPr>
              <w:pStyle w:val="TAL"/>
              <w:rPr>
                <w:rFonts w:cs="Arial"/>
                <w:szCs w:val="18"/>
              </w:rPr>
            </w:pPr>
            <w:r w:rsidRPr="00B06F7A">
              <w:rPr>
                <w:rFonts w:cs="Arial"/>
                <w:szCs w:val="18"/>
              </w:rPr>
              <w:t>This IE shall indicate the current RAT type of the UE.</w:t>
            </w:r>
          </w:p>
        </w:tc>
      </w:tr>
      <w:tr w:rsidR="00D37ED6" w:rsidRPr="00B06F7A" w14:paraId="1D4C713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0E6AEFEC" w14:textId="77777777" w:rsidR="00D37ED6" w:rsidRPr="00B06F7A" w:rsidRDefault="00D37ED6" w:rsidP="0098676F">
            <w:pPr>
              <w:pStyle w:val="TAL"/>
            </w:pPr>
            <w:proofErr w:type="spellStart"/>
            <w:r w:rsidRPr="00B06F7A">
              <w:t>supportedFeatures</w:t>
            </w:r>
            <w:proofErr w:type="spellEnd"/>
          </w:p>
        </w:tc>
        <w:tc>
          <w:tcPr>
            <w:tcW w:w="1886" w:type="dxa"/>
            <w:tcBorders>
              <w:top w:val="single" w:sz="4" w:space="0" w:color="auto"/>
              <w:left w:val="single" w:sz="4" w:space="0" w:color="auto"/>
              <w:bottom w:val="single" w:sz="4" w:space="0" w:color="auto"/>
              <w:right w:val="single" w:sz="4" w:space="0" w:color="auto"/>
            </w:tcBorders>
          </w:tcPr>
          <w:p w14:paraId="3782E51C" w14:textId="77777777" w:rsidR="00D37ED6" w:rsidRPr="00B06F7A" w:rsidRDefault="00D37ED6" w:rsidP="0098676F">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339C3BBD"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BAC8FF7"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761BA316" w14:textId="77777777" w:rsidR="00D37ED6" w:rsidRPr="00B06F7A" w:rsidRDefault="00D37ED6" w:rsidP="0098676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D37ED6" w:rsidRPr="00B06F7A" w14:paraId="18D0A45B"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8A005F4" w14:textId="77777777" w:rsidR="00D37ED6" w:rsidRPr="00B06F7A" w:rsidRDefault="00D37ED6" w:rsidP="0098676F">
            <w:pPr>
              <w:pStyle w:val="TAL"/>
            </w:pPr>
            <w:proofErr w:type="spellStart"/>
            <w:r w:rsidRPr="00B06F7A">
              <w:t>purgeFlag</w:t>
            </w:r>
            <w:proofErr w:type="spellEnd"/>
          </w:p>
        </w:tc>
        <w:tc>
          <w:tcPr>
            <w:tcW w:w="1886" w:type="dxa"/>
            <w:tcBorders>
              <w:top w:val="single" w:sz="4" w:space="0" w:color="auto"/>
              <w:left w:val="single" w:sz="4" w:space="0" w:color="auto"/>
              <w:bottom w:val="single" w:sz="4" w:space="0" w:color="auto"/>
              <w:right w:val="single" w:sz="4" w:space="0" w:color="auto"/>
            </w:tcBorders>
          </w:tcPr>
          <w:p w14:paraId="4E11133E" w14:textId="77777777" w:rsidR="00D37ED6" w:rsidRPr="00B06F7A" w:rsidRDefault="00D37ED6" w:rsidP="0098676F">
            <w:pPr>
              <w:pStyle w:val="TAL"/>
            </w:pPr>
            <w:proofErr w:type="spellStart"/>
            <w:r w:rsidRPr="00B06F7A">
              <w:t>PurgeFlag</w:t>
            </w:r>
            <w:proofErr w:type="spellEnd"/>
          </w:p>
        </w:tc>
        <w:tc>
          <w:tcPr>
            <w:tcW w:w="286" w:type="dxa"/>
            <w:tcBorders>
              <w:top w:val="single" w:sz="4" w:space="0" w:color="auto"/>
              <w:left w:val="single" w:sz="4" w:space="0" w:color="auto"/>
              <w:bottom w:val="single" w:sz="4" w:space="0" w:color="auto"/>
              <w:right w:val="single" w:sz="4" w:space="0" w:color="auto"/>
            </w:tcBorders>
          </w:tcPr>
          <w:p w14:paraId="001C14CF"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056F02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248401F" w14:textId="77777777" w:rsidR="00D37ED6" w:rsidRPr="00B06F7A" w:rsidRDefault="00D37ED6" w:rsidP="0098676F">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D37ED6" w:rsidRPr="00B06F7A" w14:paraId="48C7AA1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73DE84A" w14:textId="77777777" w:rsidR="00D37ED6" w:rsidRPr="00B06F7A" w:rsidRDefault="00D37ED6" w:rsidP="0098676F">
            <w:pPr>
              <w:pStyle w:val="TAL"/>
            </w:pPr>
            <w:proofErr w:type="spellStart"/>
            <w:r w:rsidRPr="00B06F7A">
              <w:t>pei</w:t>
            </w:r>
            <w:proofErr w:type="spellEnd"/>
          </w:p>
        </w:tc>
        <w:tc>
          <w:tcPr>
            <w:tcW w:w="1886" w:type="dxa"/>
            <w:tcBorders>
              <w:top w:val="single" w:sz="4" w:space="0" w:color="auto"/>
              <w:left w:val="single" w:sz="4" w:space="0" w:color="auto"/>
              <w:bottom w:val="single" w:sz="4" w:space="0" w:color="auto"/>
              <w:right w:val="single" w:sz="4" w:space="0" w:color="auto"/>
            </w:tcBorders>
          </w:tcPr>
          <w:p w14:paraId="3D051F52" w14:textId="77777777" w:rsidR="00D37ED6" w:rsidRPr="00B06F7A" w:rsidRDefault="00D37ED6" w:rsidP="0098676F">
            <w:pPr>
              <w:pStyle w:val="TAL"/>
            </w:pPr>
            <w:r w:rsidRPr="00B06F7A">
              <w:t>Pei</w:t>
            </w:r>
          </w:p>
        </w:tc>
        <w:tc>
          <w:tcPr>
            <w:tcW w:w="286" w:type="dxa"/>
            <w:tcBorders>
              <w:top w:val="single" w:sz="4" w:space="0" w:color="auto"/>
              <w:left w:val="single" w:sz="4" w:space="0" w:color="auto"/>
              <w:bottom w:val="single" w:sz="4" w:space="0" w:color="auto"/>
              <w:right w:val="single" w:sz="4" w:space="0" w:color="auto"/>
            </w:tcBorders>
          </w:tcPr>
          <w:p w14:paraId="088F6EB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01977232"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2A04AA7A" w14:textId="77777777" w:rsidR="00D37ED6" w:rsidRPr="00B06F7A" w:rsidRDefault="00D37ED6" w:rsidP="0098676F">
            <w:pPr>
              <w:pStyle w:val="TAL"/>
              <w:rPr>
                <w:rFonts w:cs="Arial"/>
                <w:szCs w:val="18"/>
              </w:rPr>
            </w:pPr>
            <w:r w:rsidRPr="00B06F7A">
              <w:rPr>
                <w:rFonts w:cs="Arial"/>
                <w:szCs w:val="18"/>
              </w:rPr>
              <w:t>Permanent Equipment Identifier</w:t>
            </w:r>
          </w:p>
          <w:p w14:paraId="100CDAA6" w14:textId="77777777" w:rsidR="00D37ED6" w:rsidRDefault="00D37ED6" w:rsidP="0098676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82CC67E" w14:textId="77777777" w:rsidR="00D37ED6" w:rsidRPr="00B06F7A" w:rsidRDefault="00D37ED6" w:rsidP="0098676F">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and the received PEI is of type IMEI(SV),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D37ED6" w:rsidRPr="00B06F7A" w14:paraId="4D840E35"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ED56CD5" w14:textId="77777777" w:rsidR="00D37ED6" w:rsidRPr="00B06F7A" w:rsidRDefault="00D37ED6" w:rsidP="0098676F">
            <w:pPr>
              <w:pStyle w:val="TAL"/>
            </w:pPr>
            <w:proofErr w:type="spellStart"/>
            <w:r w:rsidRPr="00B06F7A">
              <w:t>imsVoPs</w:t>
            </w:r>
            <w:proofErr w:type="spellEnd"/>
          </w:p>
        </w:tc>
        <w:tc>
          <w:tcPr>
            <w:tcW w:w="1886" w:type="dxa"/>
            <w:tcBorders>
              <w:top w:val="single" w:sz="4" w:space="0" w:color="auto"/>
              <w:left w:val="single" w:sz="4" w:space="0" w:color="auto"/>
              <w:bottom w:val="single" w:sz="4" w:space="0" w:color="auto"/>
              <w:right w:val="single" w:sz="4" w:space="0" w:color="auto"/>
            </w:tcBorders>
          </w:tcPr>
          <w:p w14:paraId="4CBCE27F" w14:textId="77777777" w:rsidR="00D37ED6" w:rsidRPr="00B06F7A" w:rsidRDefault="00D37ED6" w:rsidP="0098676F">
            <w:pPr>
              <w:pStyle w:val="TAL"/>
            </w:pPr>
            <w:proofErr w:type="spellStart"/>
            <w:r w:rsidRPr="00B06F7A">
              <w:t>ImsVoPs</w:t>
            </w:r>
            <w:proofErr w:type="spellEnd"/>
          </w:p>
        </w:tc>
        <w:tc>
          <w:tcPr>
            <w:tcW w:w="286" w:type="dxa"/>
            <w:tcBorders>
              <w:top w:val="single" w:sz="4" w:space="0" w:color="auto"/>
              <w:left w:val="single" w:sz="4" w:space="0" w:color="auto"/>
              <w:bottom w:val="single" w:sz="4" w:space="0" w:color="auto"/>
              <w:right w:val="single" w:sz="4" w:space="0" w:color="auto"/>
            </w:tcBorders>
          </w:tcPr>
          <w:p w14:paraId="054A080B" w14:textId="77777777" w:rsidR="00D37ED6" w:rsidRPr="00B06F7A" w:rsidRDefault="00D37ED6" w:rsidP="0098676F">
            <w:pPr>
              <w:pStyle w:val="TAC"/>
            </w:pPr>
            <w:r w:rsidRPr="00B06F7A">
              <w:t>M</w:t>
            </w:r>
          </w:p>
        </w:tc>
        <w:tc>
          <w:tcPr>
            <w:tcW w:w="1066" w:type="dxa"/>
            <w:tcBorders>
              <w:top w:val="single" w:sz="4" w:space="0" w:color="auto"/>
              <w:left w:val="single" w:sz="4" w:space="0" w:color="auto"/>
              <w:bottom w:val="single" w:sz="4" w:space="0" w:color="auto"/>
              <w:right w:val="single" w:sz="4" w:space="0" w:color="auto"/>
            </w:tcBorders>
          </w:tcPr>
          <w:p w14:paraId="042342AD" w14:textId="77777777" w:rsidR="00D37ED6" w:rsidRPr="00B06F7A" w:rsidRDefault="00D37ED6" w:rsidP="0098676F">
            <w:pPr>
              <w:pStyle w:val="TAL"/>
            </w:pPr>
            <w:r w:rsidRPr="00B06F7A">
              <w:t>1</w:t>
            </w:r>
          </w:p>
        </w:tc>
        <w:tc>
          <w:tcPr>
            <w:tcW w:w="3516" w:type="dxa"/>
            <w:gridSpan w:val="2"/>
            <w:tcBorders>
              <w:top w:val="single" w:sz="4" w:space="0" w:color="auto"/>
              <w:left w:val="single" w:sz="4" w:space="0" w:color="auto"/>
              <w:bottom w:val="single" w:sz="4" w:space="0" w:color="auto"/>
              <w:right w:val="single" w:sz="4" w:space="0" w:color="auto"/>
            </w:tcBorders>
          </w:tcPr>
          <w:p w14:paraId="57C18E8F" w14:textId="77777777" w:rsidR="00D37ED6" w:rsidRPr="00B06F7A" w:rsidRDefault="00D37ED6" w:rsidP="0098676F">
            <w:pPr>
              <w:pStyle w:val="TAL"/>
              <w:rPr>
                <w:rFonts w:eastAsia="Malgun Gothic"/>
              </w:rPr>
            </w:pPr>
            <w:r w:rsidRPr="00B06F7A">
              <w:rPr>
                <w:rFonts w:eastAsia="Malgun Gothic"/>
              </w:rPr>
              <w:t>Indicates per UE if "IMS Voice over PS Sessions" is supported, or not supported.</w:t>
            </w:r>
          </w:p>
          <w:p w14:paraId="3786E821" w14:textId="77777777" w:rsidR="00D37ED6" w:rsidRPr="00B06F7A" w:rsidRDefault="00D37ED6" w:rsidP="0098676F">
            <w:pPr>
              <w:pStyle w:val="TAL"/>
              <w:rPr>
                <w:rFonts w:cs="Arial"/>
                <w:szCs w:val="18"/>
              </w:rPr>
            </w:pPr>
            <w:r w:rsidRPr="00B06F7A">
              <w:rPr>
                <w:rFonts w:eastAsia="Malgun Gothic"/>
              </w:rPr>
              <w:t xml:space="preserve">The value </w:t>
            </w:r>
            <w:r w:rsidRPr="00B06F7A">
              <w:t>NON_HOMOGENEOUS_OR_UNKNOWN is not applicable.</w:t>
            </w:r>
          </w:p>
        </w:tc>
      </w:tr>
      <w:tr w:rsidR="00D37ED6" w:rsidRPr="00B06F7A" w14:paraId="3BE4EC5D"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E21E763" w14:textId="77777777" w:rsidR="00D37ED6" w:rsidRPr="00B06F7A" w:rsidRDefault="00D37ED6" w:rsidP="0098676F">
            <w:pPr>
              <w:pStyle w:val="TAL"/>
            </w:pPr>
            <w:proofErr w:type="spellStart"/>
            <w:r w:rsidRPr="00B06F7A">
              <w:t>amfServiceNameDereg</w:t>
            </w:r>
            <w:proofErr w:type="spellEnd"/>
          </w:p>
        </w:tc>
        <w:tc>
          <w:tcPr>
            <w:tcW w:w="1886" w:type="dxa"/>
            <w:tcBorders>
              <w:top w:val="single" w:sz="4" w:space="0" w:color="auto"/>
              <w:left w:val="single" w:sz="4" w:space="0" w:color="auto"/>
              <w:bottom w:val="single" w:sz="4" w:space="0" w:color="auto"/>
              <w:right w:val="single" w:sz="4" w:space="0" w:color="auto"/>
            </w:tcBorders>
          </w:tcPr>
          <w:p w14:paraId="55B69C87"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599FBF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6083B21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754664A"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D37ED6" w:rsidRPr="00B06F7A" w14:paraId="0B675279"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84C9090" w14:textId="77777777" w:rsidR="00D37ED6" w:rsidRPr="00B06F7A" w:rsidRDefault="00D37ED6" w:rsidP="0098676F">
            <w:pPr>
              <w:pStyle w:val="TAL"/>
            </w:pPr>
            <w:proofErr w:type="spellStart"/>
            <w:r w:rsidRPr="00B06F7A">
              <w:t>pcscfRestorationCallbackUri</w:t>
            </w:r>
            <w:proofErr w:type="spellEnd"/>
          </w:p>
        </w:tc>
        <w:tc>
          <w:tcPr>
            <w:tcW w:w="1886" w:type="dxa"/>
            <w:tcBorders>
              <w:top w:val="single" w:sz="4" w:space="0" w:color="auto"/>
              <w:left w:val="single" w:sz="4" w:space="0" w:color="auto"/>
              <w:bottom w:val="single" w:sz="4" w:space="0" w:color="auto"/>
              <w:right w:val="single" w:sz="4" w:space="0" w:color="auto"/>
            </w:tcBorders>
          </w:tcPr>
          <w:p w14:paraId="0C52C9EB"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5F18FB8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5C769554"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C4B9A32" w14:textId="77777777" w:rsidR="00D37ED6" w:rsidRPr="00B06F7A" w:rsidRDefault="00D37ED6" w:rsidP="0098676F">
            <w:pPr>
              <w:pStyle w:val="TAL"/>
              <w:rPr>
                <w:rFonts w:cs="Arial"/>
                <w:szCs w:val="18"/>
              </w:rPr>
            </w:pPr>
            <w:r w:rsidRPr="00B06F7A">
              <w:rPr>
                <w:rFonts w:cs="Arial"/>
                <w:szCs w:val="18"/>
              </w:rPr>
              <w:t>A URI provided by the AMF to receive (implicitly subscribed) notifications on the need for P-CSCF Restoration.</w:t>
            </w:r>
          </w:p>
        </w:tc>
      </w:tr>
      <w:tr w:rsidR="00D37ED6" w:rsidRPr="00B06F7A" w14:paraId="35FE4DB0"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15D3AB6D" w14:textId="77777777" w:rsidR="00D37ED6" w:rsidRPr="00B06F7A" w:rsidRDefault="00D37ED6" w:rsidP="0098676F">
            <w:pPr>
              <w:pStyle w:val="TAL"/>
            </w:pPr>
            <w:proofErr w:type="spellStart"/>
            <w:r w:rsidRPr="00B06F7A">
              <w:t>amfServiceNamePcscfRest</w:t>
            </w:r>
            <w:proofErr w:type="spellEnd"/>
          </w:p>
        </w:tc>
        <w:tc>
          <w:tcPr>
            <w:tcW w:w="1886" w:type="dxa"/>
            <w:tcBorders>
              <w:top w:val="single" w:sz="4" w:space="0" w:color="auto"/>
              <w:left w:val="single" w:sz="4" w:space="0" w:color="auto"/>
              <w:bottom w:val="single" w:sz="4" w:space="0" w:color="auto"/>
              <w:right w:val="single" w:sz="4" w:space="0" w:color="auto"/>
            </w:tcBorders>
          </w:tcPr>
          <w:p w14:paraId="7464224D" w14:textId="77777777" w:rsidR="00D37ED6" w:rsidRPr="00B06F7A" w:rsidRDefault="00D37ED6" w:rsidP="0098676F">
            <w:pPr>
              <w:pStyle w:val="TAL"/>
            </w:pPr>
            <w:proofErr w:type="spellStart"/>
            <w:r w:rsidRPr="00B06F7A">
              <w:t>ServiceName</w:t>
            </w:r>
            <w:proofErr w:type="spellEnd"/>
          </w:p>
        </w:tc>
        <w:tc>
          <w:tcPr>
            <w:tcW w:w="286" w:type="dxa"/>
            <w:tcBorders>
              <w:top w:val="single" w:sz="4" w:space="0" w:color="auto"/>
              <w:left w:val="single" w:sz="4" w:space="0" w:color="auto"/>
              <w:bottom w:val="single" w:sz="4" w:space="0" w:color="auto"/>
              <w:right w:val="single" w:sz="4" w:space="0" w:color="auto"/>
            </w:tcBorders>
          </w:tcPr>
          <w:p w14:paraId="4084DC88"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440D314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49289C3B" w14:textId="77777777" w:rsidR="00D37ED6" w:rsidRPr="00B06F7A" w:rsidRDefault="00D37ED6" w:rsidP="0098676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D37ED6" w:rsidRPr="00B06F7A" w14:paraId="297AC5A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77F73300" w14:textId="77777777" w:rsidR="00D37ED6" w:rsidRPr="00B06F7A" w:rsidRDefault="00D37ED6" w:rsidP="0098676F">
            <w:pPr>
              <w:pStyle w:val="TAL"/>
            </w:pPr>
            <w:proofErr w:type="spellStart"/>
            <w:r w:rsidRPr="00B06F7A">
              <w:t>backupAmfInfo</w:t>
            </w:r>
            <w:proofErr w:type="spellEnd"/>
          </w:p>
        </w:tc>
        <w:tc>
          <w:tcPr>
            <w:tcW w:w="1886" w:type="dxa"/>
            <w:tcBorders>
              <w:top w:val="single" w:sz="4" w:space="0" w:color="auto"/>
              <w:left w:val="single" w:sz="4" w:space="0" w:color="auto"/>
              <w:bottom w:val="single" w:sz="4" w:space="0" w:color="auto"/>
              <w:right w:val="single" w:sz="4" w:space="0" w:color="auto"/>
            </w:tcBorders>
          </w:tcPr>
          <w:p w14:paraId="616C6D93" w14:textId="77777777" w:rsidR="00D37ED6" w:rsidRPr="00B06F7A" w:rsidRDefault="00D37ED6" w:rsidP="0098676F">
            <w:pPr>
              <w:pStyle w:val="TAL"/>
            </w:pPr>
            <w:proofErr w:type="gramStart"/>
            <w:r w:rsidRPr="00B06F7A">
              <w:t>array(</w:t>
            </w:r>
            <w:proofErr w:type="spellStart"/>
            <w:proofErr w:type="gramEnd"/>
            <w:r w:rsidRPr="00B06F7A">
              <w:t>BackupAmfInfo</w:t>
            </w:r>
            <w:proofErr w:type="spellEnd"/>
            <w:r w:rsidRPr="00B06F7A">
              <w:t>)</w:t>
            </w:r>
          </w:p>
        </w:tc>
        <w:tc>
          <w:tcPr>
            <w:tcW w:w="286" w:type="dxa"/>
            <w:tcBorders>
              <w:top w:val="single" w:sz="4" w:space="0" w:color="auto"/>
              <w:left w:val="single" w:sz="4" w:space="0" w:color="auto"/>
              <w:bottom w:val="single" w:sz="4" w:space="0" w:color="auto"/>
              <w:right w:val="single" w:sz="4" w:space="0" w:color="auto"/>
            </w:tcBorders>
          </w:tcPr>
          <w:p w14:paraId="17B493DF"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059981F8" w14:textId="77777777" w:rsidR="00D37ED6" w:rsidRPr="00B06F7A" w:rsidRDefault="00D37ED6" w:rsidP="0098676F">
            <w:pPr>
              <w:pStyle w:val="TAL"/>
            </w:pPr>
            <w:proofErr w:type="gramStart"/>
            <w:r w:rsidRPr="00B06F7A">
              <w:t>1..N</w:t>
            </w:r>
            <w:proofErr w:type="gramEnd"/>
          </w:p>
        </w:tc>
        <w:tc>
          <w:tcPr>
            <w:tcW w:w="3516" w:type="dxa"/>
            <w:gridSpan w:val="2"/>
            <w:tcBorders>
              <w:top w:val="single" w:sz="4" w:space="0" w:color="auto"/>
              <w:left w:val="single" w:sz="4" w:space="0" w:color="auto"/>
              <w:bottom w:val="single" w:sz="4" w:space="0" w:color="auto"/>
              <w:right w:val="single" w:sz="4" w:space="0" w:color="auto"/>
            </w:tcBorders>
          </w:tcPr>
          <w:p w14:paraId="6D1BC428" w14:textId="77777777" w:rsidR="00D37ED6" w:rsidRPr="00B06F7A" w:rsidRDefault="00D37ED6" w:rsidP="0098676F">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5D413428" w14:textId="77777777" w:rsidR="00D37ED6" w:rsidRPr="00B06F7A" w:rsidRDefault="00D37ED6" w:rsidP="0098676F">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w:t>
            </w:r>
            <w:proofErr w:type="spellStart"/>
            <w:r w:rsidRPr="00B06F7A">
              <w:t>Namf_EventExposure</w:t>
            </w:r>
            <w:proofErr w:type="spellEnd"/>
            <w:r w:rsidRPr="00B06F7A">
              <w:rPr>
                <w:rFonts w:eastAsia="SimSun"/>
              </w:rPr>
              <w:t>.</w:t>
            </w:r>
          </w:p>
        </w:tc>
      </w:tr>
      <w:tr w:rsidR="00D37ED6" w:rsidRPr="00B06F7A" w14:paraId="5E31B31A"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5FDCA25" w14:textId="77777777" w:rsidR="00D37ED6" w:rsidRPr="00B06F7A" w:rsidRDefault="00D37ED6" w:rsidP="0098676F">
            <w:pPr>
              <w:pStyle w:val="TAL"/>
            </w:pPr>
            <w:proofErr w:type="spellStart"/>
            <w:r w:rsidRPr="00B06F7A">
              <w:lastRenderedPageBreak/>
              <w:t>urrpIndicator</w:t>
            </w:r>
            <w:proofErr w:type="spellEnd"/>
          </w:p>
        </w:tc>
        <w:tc>
          <w:tcPr>
            <w:tcW w:w="1886" w:type="dxa"/>
            <w:tcBorders>
              <w:top w:val="single" w:sz="4" w:space="0" w:color="auto"/>
              <w:left w:val="single" w:sz="4" w:space="0" w:color="auto"/>
              <w:bottom w:val="single" w:sz="4" w:space="0" w:color="auto"/>
              <w:right w:val="single" w:sz="4" w:space="0" w:color="auto"/>
            </w:tcBorders>
          </w:tcPr>
          <w:p w14:paraId="5440E0E8" w14:textId="77777777" w:rsidR="00D37ED6" w:rsidRPr="00B06F7A" w:rsidRDefault="00D37ED6" w:rsidP="0098676F">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800FA99" w14:textId="77777777" w:rsidR="00D37ED6" w:rsidRPr="00B06F7A" w:rsidRDefault="00D37ED6" w:rsidP="0098676F">
            <w:pPr>
              <w:pStyle w:val="TAC"/>
            </w:pPr>
            <w:r w:rsidRPr="00B06F7A">
              <w:t>O</w:t>
            </w:r>
          </w:p>
        </w:tc>
        <w:tc>
          <w:tcPr>
            <w:tcW w:w="1066" w:type="dxa"/>
            <w:tcBorders>
              <w:top w:val="single" w:sz="4" w:space="0" w:color="auto"/>
              <w:left w:val="single" w:sz="4" w:space="0" w:color="auto"/>
              <w:bottom w:val="single" w:sz="4" w:space="0" w:color="auto"/>
              <w:right w:val="single" w:sz="4" w:space="0" w:color="auto"/>
            </w:tcBorders>
          </w:tcPr>
          <w:p w14:paraId="389AA303"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1F6C855B" w14:textId="77777777" w:rsidR="00D37ED6" w:rsidRPr="00B06F7A" w:rsidRDefault="00D37ED6" w:rsidP="0098676F">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2144B0AE" w14:textId="77777777" w:rsidR="00D37ED6" w:rsidRPr="00B06F7A" w:rsidRDefault="00D37ED6" w:rsidP="0098676F">
            <w:pPr>
              <w:pStyle w:val="TAL"/>
            </w:pPr>
            <w:r w:rsidRPr="00B06F7A">
              <w:t>- true: the event has been subscribed</w:t>
            </w:r>
          </w:p>
          <w:p w14:paraId="633AB4A9" w14:textId="77777777" w:rsidR="00D37ED6" w:rsidRPr="00B06F7A" w:rsidRDefault="00D37ED6" w:rsidP="0098676F">
            <w:pPr>
              <w:pStyle w:val="TAL"/>
            </w:pPr>
            <w:r w:rsidRPr="00B06F7A">
              <w:t>- false, or absence of this attribute: the event for this user is currently not subscribed</w:t>
            </w:r>
          </w:p>
        </w:tc>
      </w:tr>
      <w:tr w:rsidR="00D37ED6" w:rsidRPr="00B06F7A" w14:paraId="397A3CEC"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3B0C204" w14:textId="77777777" w:rsidR="00D37ED6" w:rsidRPr="00B06F7A" w:rsidRDefault="00D37ED6" w:rsidP="0098676F">
            <w:pPr>
              <w:pStyle w:val="TAL"/>
            </w:pPr>
            <w:proofErr w:type="spellStart"/>
            <w:r w:rsidRPr="00B06F7A">
              <w:t>amfEeSubscriptionId</w:t>
            </w:r>
            <w:proofErr w:type="spellEnd"/>
          </w:p>
        </w:tc>
        <w:tc>
          <w:tcPr>
            <w:tcW w:w="1886" w:type="dxa"/>
            <w:tcBorders>
              <w:top w:val="single" w:sz="4" w:space="0" w:color="auto"/>
              <w:left w:val="single" w:sz="4" w:space="0" w:color="auto"/>
              <w:bottom w:val="single" w:sz="4" w:space="0" w:color="auto"/>
              <w:right w:val="single" w:sz="4" w:space="0" w:color="auto"/>
            </w:tcBorders>
          </w:tcPr>
          <w:p w14:paraId="1F0FD791" w14:textId="77777777" w:rsidR="00D37ED6" w:rsidRPr="00B06F7A" w:rsidRDefault="00D37ED6" w:rsidP="0098676F">
            <w:pPr>
              <w:pStyle w:val="TAL"/>
            </w:pPr>
            <w:r w:rsidRPr="00B06F7A">
              <w:t>Uri</w:t>
            </w:r>
          </w:p>
        </w:tc>
        <w:tc>
          <w:tcPr>
            <w:tcW w:w="286" w:type="dxa"/>
            <w:tcBorders>
              <w:top w:val="single" w:sz="4" w:space="0" w:color="auto"/>
              <w:left w:val="single" w:sz="4" w:space="0" w:color="auto"/>
              <w:bottom w:val="single" w:sz="4" w:space="0" w:color="auto"/>
              <w:right w:val="single" w:sz="4" w:space="0" w:color="auto"/>
            </w:tcBorders>
          </w:tcPr>
          <w:p w14:paraId="3DCD8D6C"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11B74779"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3F3D9B43" w14:textId="77777777" w:rsidR="00D37ED6" w:rsidRPr="00B06F7A" w:rsidRDefault="00D37ED6" w:rsidP="0098676F">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D37ED6" w:rsidRPr="00B06F7A" w14:paraId="6E8AC646"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217FEC93" w14:textId="77777777" w:rsidR="00D37ED6" w:rsidRPr="00B06F7A" w:rsidRDefault="00D37ED6" w:rsidP="0098676F">
            <w:pPr>
              <w:pStyle w:val="TAL"/>
            </w:pPr>
            <w:proofErr w:type="spellStart"/>
            <w:r w:rsidRPr="00B06F7A">
              <w:t>registrationTime</w:t>
            </w:r>
            <w:proofErr w:type="spellEnd"/>
          </w:p>
        </w:tc>
        <w:tc>
          <w:tcPr>
            <w:tcW w:w="1886" w:type="dxa"/>
            <w:tcBorders>
              <w:top w:val="single" w:sz="4" w:space="0" w:color="auto"/>
              <w:left w:val="single" w:sz="4" w:space="0" w:color="auto"/>
              <w:bottom w:val="single" w:sz="4" w:space="0" w:color="auto"/>
              <w:right w:val="single" w:sz="4" w:space="0" w:color="auto"/>
            </w:tcBorders>
          </w:tcPr>
          <w:p w14:paraId="43A377C7" w14:textId="77777777" w:rsidR="00D37ED6" w:rsidRPr="00B06F7A" w:rsidRDefault="00D37ED6" w:rsidP="0098676F">
            <w:pPr>
              <w:pStyle w:val="TAL"/>
            </w:pPr>
            <w:proofErr w:type="spellStart"/>
            <w:r w:rsidRPr="00B06F7A">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7136E5DB" w14:textId="77777777" w:rsidR="00D37ED6" w:rsidRPr="00B06F7A" w:rsidRDefault="00D37ED6" w:rsidP="0098676F">
            <w:pPr>
              <w:pStyle w:val="TAC"/>
            </w:pPr>
            <w:r w:rsidRPr="00B06F7A">
              <w:t>C</w:t>
            </w:r>
          </w:p>
        </w:tc>
        <w:tc>
          <w:tcPr>
            <w:tcW w:w="1066" w:type="dxa"/>
            <w:tcBorders>
              <w:top w:val="single" w:sz="4" w:space="0" w:color="auto"/>
              <w:left w:val="single" w:sz="4" w:space="0" w:color="auto"/>
              <w:bottom w:val="single" w:sz="4" w:space="0" w:color="auto"/>
              <w:right w:val="single" w:sz="4" w:space="0" w:color="auto"/>
            </w:tcBorders>
          </w:tcPr>
          <w:p w14:paraId="621CF738" w14:textId="77777777" w:rsidR="00D37ED6" w:rsidRPr="00B06F7A" w:rsidRDefault="00D37ED6" w:rsidP="0098676F">
            <w:pPr>
              <w:pStyle w:val="TAL"/>
            </w:pPr>
            <w:r w:rsidRPr="00B06F7A">
              <w:t>0..1</w:t>
            </w:r>
          </w:p>
        </w:tc>
        <w:tc>
          <w:tcPr>
            <w:tcW w:w="3516" w:type="dxa"/>
            <w:gridSpan w:val="2"/>
            <w:tcBorders>
              <w:top w:val="single" w:sz="4" w:space="0" w:color="auto"/>
              <w:left w:val="single" w:sz="4" w:space="0" w:color="auto"/>
              <w:bottom w:val="single" w:sz="4" w:space="0" w:color="auto"/>
              <w:right w:val="single" w:sz="4" w:space="0" w:color="auto"/>
            </w:tcBorders>
          </w:tcPr>
          <w:p w14:paraId="0C451882" w14:textId="77777777" w:rsidR="00D37ED6" w:rsidRDefault="00D37ED6" w:rsidP="0098676F">
            <w:pPr>
              <w:pStyle w:val="TAL"/>
            </w:pPr>
            <w:r w:rsidRPr="00B06F7A">
              <w:t>Time of AmfNon3GppAccessRegistration.</w:t>
            </w:r>
          </w:p>
          <w:p w14:paraId="51C9DBB0" w14:textId="77777777" w:rsidR="00D37ED6" w:rsidRPr="00FE214F" w:rsidRDefault="00D37ED6" w:rsidP="0098676F">
            <w:pPr>
              <w:pStyle w:val="TAL"/>
            </w:pPr>
            <w:r w:rsidRPr="00B06F7A">
              <w:t xml:space="preserve">Shall be present when used on </w:t>
            </w:r>
            <w:proofErr w:type="spellStart"/>
            <w:r w:rsidRPr="00B06F7A">
              <w:t>Nudr</w:t>
            </w:r>
            <w:proofErr w:type="spellEnd"/>
            <w:r w:rsidRPr="00B06F7A">
              <w:t>.</w:t>
            </w:r>
          </w:p>
          <w:p w14:paraId="47FDCC13" w14:textId="77777777" w:rsidR="00D37ED6" w:rsidRPr="00B06F7A" w:rsidRDefault="00D37ED6" w:rsidP="0098676F">
            <w:pPr>
              <w:pStyle w:val="TAL"/>
            </w:pPr>
          </w:p>
        </w:tc>
      </w:tr>
      <w:tr w:rsidR="00D37ED6" w:rsidRPr="00B06F7A" w14:paraId="42899EB7"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5CE54F4F" w14:textId="77777777" w:rsidR="00D37ED6" w:rsidRPr="00B06F7A" w:rsidRDefault="00D37ED6" w:rsidP="0098676F">
            <w:pPr>
              <w:pStyle w:val="TAL"/>
            </w:pPr>
            <w:proofErr w:type="spellStart"/>
            <w:r w:rsidRPr="00B06F7A">
              <w:rPr>
                <w:lang w:val="en-US" w:eastAsia="zh-CN"/>
              </w:rPr>
              <w:t>vgmlcAddress</w:t>
            </w:r>
            <w:proofErr w:type="spellEnd"/>
          </w:p>
        </w:tc>
        <w:tc>
          <w:tcPr>
            <w:tcW w:w="1886" w:type="dxa"/>
            <w:tcBorders>
              <w:top w:val="single" w:sz="4" w:space="0" w:color="auto"/>
              <w:left w:val="single" w:sz="4" w:space="0" w:color="auto"/>
              <w:bottom w:val="single" w:sz="4" w:space="0" w:color="auto"/>
              <w:right w:val="single" w:sz="4" w:space="0" w:color="auto"/>
            </w:tcBorders>
          </w:tcPr>
          <w:p w14:paraId="6420687B" w14:textId="77777777" w:rsidR="00D37ED6" w:rsidRPr="00B06F7A" w:rsidRDefault="00D37ED6" w:rsidP="0098676F">
            <w:pPr>
              <w:pStyle w:val="TAL"/>
            </w:pPr>
            <w:proofErr w:type="spellStart"/>
            <w:r w:rsidRPr="00B06F7A">
              <w:t>VgmlcAddress</w:t>
            </w:r>
            <w:proofErr w:type="spellEnd"/>
          </w:p>
        </w:tc>
        <w:tc>
          <w:tcPr>
            <w:tcW w:w="286" w:type="dxa"/>
            <w:tcBorders>
              <w:top w:val="single" w:sz="4" w:space="0" w:color="auto"/>
              <w:left w:val="single" w:sz="4" w:space="0" w:color="auto"/>
              <w:bottom w:val="single" w:sz="4" w:space="0" w:color="auto"/>
              <w:right w:val="single" w:sz="4" w:space="0" w:color="auto"/>
            </w:tcBorders>
          </w:tcPr>
          <w:p w14:paraId="4A552E45" w14:textId="77777777" w:rsidR="00D37ED6" w:rsidRPr="00B06F7A" w:rsidRDefault="00D37ED6" w:rsidP="0098676F">
            <w:pPr>
              <w:pStyle w:val="TAC"/>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40DCE30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74FDAAAD" w14:textId="77777777" w:rsidR="00D37ED6" w:rsidRPr="00B06F7A" w:rsidRDefault="00D37ED6" w:rsidP="0098676F">
            <w:pPr>
              <w:pStyle w:val="TAL"/>
            </w:pPr>
            <w:r w:rsidRPr="00B06F7A">
              <w:rPr>
                <w:rFonts w:cs="Arial"/>
                <w:szCs w:val="18"/>
                <w:lang w:eastAsia="zh-CN"/>
              </w:rPr>
              <w:t>Address of the VGMLC</w:t>
            </w:r>
          </w:p>
        </w:tc>
      </w:tr>
      <w:tr w:rsidR="00D37ED6" w:rsidRPr="00B06F7A" w14:paraId="777C0B63"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49AB3AA" w14:textId="77777777" w:rsidR="00D37ED6" w:rsidRPr="00B06F7A" w:rsidRDefault="00D37ED6" w:rsidP="0098676F">
            <w:pPr>
              <w:pStyle w:val="TAL"/>
            </w:pPr>
            <w:proofErr w:type="spellStart"/>
            <w:r w:rsidRPr="00B06F7A">
              <w:t>contextInfo</w:t>
            </w:r>
            <w:proofErr w:type="spellEnd"/>
          </w:p>
        </w:tc>
        <w:tc>
          <w:tcPr>
            <w:tcW w:w="1886" w:type="dxa"/>
            <w:tcBorders>
              <w:top w:val="single" w:sz="4" w:space="0" w:color="auto"/>
              <w:left w:val="single" w:sz="4" w:space="0" w:color="auto"/>
              <w:bottom w:val="single" w:sz="4" w:space="0" w:color="auto"/>
              <w:right w:val="single" w:sz="4" w:space="0" w:color="auto"/>
            </w:tcBorders>
          </w:tcPr>
          <w:p w14:paraId="2DEB4ACA" w14:textId="77777777" w:rsidR="00D37ED6" w:rsidRPr="00B06F7A" w:rsidRDefault="00D37ED6" w:rsidP="0098676F">
            <w:pPr>
              <w:pStyle w:val="TAL"/>
            </w:pPr>
            <w:proofErr w:type="spellStart"/>
            <w:r w:rsidRPr="00B06F7A">
              <w:t>ContextInfo</w:t>
            </w:r>
            <w:proofErr w:type="spellEnd"/>
          </w:p>
        </w:tc>
        <w:tc>
          <w:tcPr>
            <w:tcW w:w="286" w:type="dxa"/>
            <w:tcBorders>
              <w:top w:val="single" w:sz="4" w:space="0" w:color="auto"/>
              <w:left w:val="single" w:sz="4" w:space="0" w:color="auto"/>
              <w:bottom w:val="single" w:sz="4" w:space="0" w:color="auto"/>
              <w:right w:val="single" w:sz="4" w:space="0" w:color="auto"/>
            </w:tcBorders>
          </w:tcPr>
          <w:p w14:paraId="36A0EC8B" w14:textId="77777777" w:rsidR="00D37ED6" w:rsidRPr="00B06F7A" w:rsidRDefault="00D37ED6" w:rsidP="0098676F">
            <w:pPr>
              <w:pStyle w:val="TAC"/>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569F5D12" w14:textId="77777777" w:rsidR="00D37ED6" w:rsidRPr="00B06F7A" w:rsidRDefault="00D37ED6" w:rsidP="0098676F">
            <w:pPr>
              <w:pStyle w:val="TAL"/>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3AC26DCE" w14:textId="77777777" w:rsidR="00D37ED6" w:rsidRPr="00B06F7A" w:rsidRDefault="00D37ED6" w:rsidP="0098676F">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w:t>
            </w:r>
            <w:r>
              <w:rPr>
                <w:rFonts w:cs="Arial"/>
                <w:szCs w:val="18"/>
              </w:rPr>
              <w:t>Access</w:t>
            </w:r>
            <w:r w:rsidRPr="00B06F7A">
              <w:rPr>
                <w:rFonts w:cs="Arial"/>
                <w:szCs w:val="18"/>
              </w:rPr>
              <w:t>Registration.</w:t>
            </w:r>
          </w:p>
          <w:p w14:paraId="4FFB51C0" w14:textId="77777777" w:rsidR="00D37ED6" w:rsidRPr="00B06F7A" w:rsidRDefault="00D37ED6" w:rsidP="0098676F">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D37ED6" w:rsidRPr="00B06F7A" w:rsidDel="00D87684" w14:paraId="11B3B232"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6CCDD098" w14:textId="77777777" w:rsidR="00D37ED6" w:rsidRPr="00B06F7A" w:rsidDel="00D87684" w:rsidRDefault="00D37ED6" w:rsidP="0098676F">
            <w:pPr>
              <w:pStyle w:val="TAL"/>
            </w:pPr>
            <w:proofErr w:type="spellStart"/>
            <w:r w:rsidRPr="00B06F7A">
              <w:t>noEeSubscriptionInd</w:t>
            </w:r>
            <w:proofErr w:type="spellEnd"/>
          </w:p>
        </w:tc>
        <w:tc>
          <w:tcPr>
            <w:tcW w:w="1886" w:type="dxa"/>
            <w:tcBorders>
              <w:top w:val="single" w:sz="4" w:space="0" w:color="auto"/>
              <w:left w:val="single" w:sz="4" w:space="0" w:color="auto"/>
              <w:bottom w:val="single" w:sz="4" w:space="0" w:color="auto"/>
              <w:right w:val="single" w:sz="4" w:space="0" w:color="auto"/>
            </w:tcBorders>
          </w:tcPr>
          <w:p w14:paraId="2EC84C55" w14:textId="77777777" w:rsidR="00D37ED6" w:rsidRPr="00B06F7A" w:rsidDel="00D87684" w:rsidRDefault="00D37ED6" w:rsidP="0098676F">
            <w:pPr>
              <w:pStyle w:val="TAL"/>
            </w:pPr>
            <w:proofErr w:type="spellStart"/>
            <w:r w:rsidRPr="00B06F7A">
              <w:rPr>
                <w:rFonts w:hint="eastAsia"/>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5252F1F" w14:textId="77777777" w:rsidR="00D37ED6" w:rsidRPr="00B06F7A" w:rsidDel="00D87684" w:rsidRDefault="00D37ED6" w:rsidP="0098676F">
            <w:pPr>
              <w:pStyle w:val="TAC"/>
              <w:rPr>
                <w:lang w:val="en-US" w:eastAsia="zh-CN"/>
              </w:rPr>
            </w:pPr>
            <w:r w:rsidRPr="00B06F7A">
              <w:rPr>
                <w:lang w:val="en-US" w:eastAsia="zh-CN"/>
              </w:rPr>
              <w:t>O</w:t>
            </w:r>
          </w:p>
        </w:tc>
        <w:tc>
          <w:tcPr>
            <w:tcW w:w="1066" w:type="dxa"/>
            <w:tcBorders>
              <w:top w:val="single" w:sz="4" w:space="0" w:color="auto"/>
              <w:left w:val="single" w:sz="4" w:space="0" w:color="auto"/>
              <w:bottom w:val="single" w:sz="4" w:space="0" w:color="auto"/>
              <w:right w:val="single" w:sz="4" w:space="0" w:color="auto"/>
            </w:tcBorders>
          </w:tcPr>
          <w:p w14:paraId="0E8D94BA" w14:textId="77777777" w:rsidR="00D37ED6" w:rsidRPr="00B06F7A" w:rsidDel="00D87684" w:rsidRDefault="00D37ED6" w:rsidP="0098676F">
            <w:pPr>
              <w:pStyle w:val="TAL"/>
              <w:rPr>
                <w:lang w:val="en-US" w:eastAsia="zh-CN"/>
              </w:rPr>
            </w:pPr>
            <w:r w:rsidRPr="00B06F7A">
              <w:rPr>
                <w:rFonts w:hint="eastAsia"/>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88F5C97" w14:textId="77777777" w:rsidR="00D37ED6" w:rsidRPr="00B06F7A" w:rsidRDefault="00D37ED6" w:rsidP="0098676F">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5EDFEF76" w14:textId="77777777" w:rsidR="00D37ED6" w:rsidRPr="00B06F7A" w:rsidRDefault="00D37ED6" w:rsidP="0098676F">
            <w:pPr>
              <w:pStyle w:val="TAL"/>
              <w:rPr>
                <w:rFonts w:cs="Arial"/>
                <w:szCs w:val="18"/>
              </w:rPr>
            </w:pPr>
          </w:p>
          <w:p w14:paraId="4FF25D34" w14:textId="77777777" w:rsidR="00D37ED6" w:rsidRPr="00B06F7A" w:rsidRDefault="00D37ED6" w:rsidP="0098676F">
            <w:pPr>
              <w:pStyle w:val="TAL"/>
              <w:rPr>
                <w:rFonts w:cs="Arial"/>
                <w:szCs w:val="18"/>
              </w:rPr>
            </w:pPr>
            <w:r w:rsidRPr="00B06F7A">
              <w:rPr>
                <w:rFonts w:cs="Arial"/>
                <w:szCs w:val="18"/>
              </w:rPr>
              <w:t>When present, this IE shall indicate whether AMF does not have event exposure subscriptions in UE Context:</w:t>
            </w:r>
          </w:p>
          <w:p w14:paraId="1FEE7DD7" w14:textId="77777777" w:rsidR="00D37ED6" w:rsidRPr="00B06F7A" w:rsidRDefault="00D37ED6" w:rsidP="0098676F">
            <w:pPr>
              <w:pStyle w:val="TAL"/>
              <w:rPr>
                <w:rFonts w:cs="Arial"/>
                <w:szCs w:val="18"/>
              </w:rPr>
            </w:pPr>
            <w:r w:rsidRPr="00B06F7A">
              <w:rPr>
                <w:rFonts w:cs="Arial"/>
                <w:szCs w:val="18"/>
              </w:rPr>
              <w:t>- true: No Event Exposure subscription existing in UE Context in AMF.</w:t>
            </w:r>
          </w:p>
          <w:p w14:paraId="1B5E74CE" w14:textId="77777777" w:rsidR="00D37ED6" w:rsidRPr="00B06F7A" w:rsidDel="00D87684" w:rsidRDefault="00D37ED6" w:rsidP="0098676F">
            <w:pPr>
              <w:pStyle w:val="TAL"/>
              <w:rPr>
                <w:rFonts w:cs="Arial"/>
                <w:szCs w:val="18"/>
              </w:rPr>
            </w:pPr>
            <w:r w:rsidRPr="00B06F7A">
              <w:rPr>
                <w:rFonts w:cs="Arial"/>
                <w:szCs w:val="18"/>
              </w:rPr>
              <w:t>- false: Event Exposure subscription(s) exist in UE Context in AMF.</w:t>
            </w:r>
          </w:p>
        </w:tc>
      </w:tr>
      <w:tr w:rsidR="00D37ED6" w:rsidRPr="00B06F7A" w:rsidDel="00D87684" w14:paraId="709B8D8F" w14:textId="77777777" w:rsidTr="00F32DFB">
        <w:trPr>
          <w:gridAfter w:val="1"/>
          <w:wAfter w:w="6" w:type="dxa"/>
          <w:jc w:val="center"/>
        </w:trPr>
        <w:tc>
          <w:tcPr>
            <w:tcW w:w="2396" w:type="dxa"/>
            <w:gridSpan w:val="2"/>
            <w:tcBorders>
              <w:top w:val="single" w:sz="4" w:space="0" w:color="auto"/>
              <w:left w:val="single" w:sz="4" w:space="0" w:color="auto"/>
              <w:bottom w:val="single" w:sz="4" w:space="0" w:color="auto"/>
              <w:right w:val="single" w:sz="4" w:space="0" w:color="auto"/>
            </w:tcBorders>
          </w:tcPr>
          <w:p w14:paraId="35C7D3D9" w14:textId="77777777" w:rsidR="00D37ED6" w:rsidRPr="00B06F7A" w:rsidRDefault="00D37ED6" w:rsidP="0098676F">
            <w:pPr>
              <w:pStyle w:val="TAL"/>
            </w:pPr>
            <w:proofErr w:type="spellStart"/>
            <w:r w:rsidRPr="00B06F7A">
              <w:t>supi</w:t>
            </w:r>
            <w:proofErr w:type="spellEnd"/>
          </w:p>
        </w:tc>
        <w:tc>
          <w:tcPr>
            <w:tcW w:w="1886" w:type="dxa"/>
            <w:tcBorders>
              <w:top w:val="single" w:sz="4" w:space="0" w:color="auto"/>
              <w:left w:val="single" w:sz="4" w:space="0" w:color="auto"/>
              <w:bottom w:val="single" w:sz="4" w:space="0" w:color="auto"/>
              <w:right w:val="single" w:sz="4" w:space="0" w:color="auto"/>
            </w:tcBorders>
          </w:tcPr>
          <w:p w14:paraId="4E1701B3" w14:textId="77777777" w:rsidR="00D37ED6" w:rsidRPr="00B06F7A" w:rsidRDefault="00D37ED6" w:rsidP="0098676F">
            <w:pPr>
              <w:pStyle w:val="TAL"/>
              <w:rPr>
                <w:lang w:val="en-US" w:eastAsia="zh-CN"/>
              </w:rPr>
            </w:pPr>
            <w:proofErr w:type="spellStart"/>
            <w:r w:rsidRPr="00B06F7A">
              <w:rPr>
                <w:lang w:val="en-US" w:eastAsia="zh-CN"/>
              </w:rPr>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63A91002" w14:textId="77777777" w:rsidR="00D37ED6" w:rsidRPr="00B06F7A" w:rsidRDefault="00D37ED6" w:rsidP="0098676F">
            <w:pPr>
              <w:pStyle w:val="TAC"/>
              <w:rPr>
                <w:lang w:val="en-US" w:eastAsia="zh-CN"/>
              </w:rPr>
            </w:pPr>
            <w:r w:rsidRPr="00B06F7A">
              <w:rPr>
                <w:lang w:val="en-US" w:eastAsia="zh-CN"/>
              </w:rPr>
              <w:t>C</w:t>
            </w:r>
          </w:p>
        </w:tc>
        <w:tc>
          <w:tcPr>
            <w:tcW w:w="1066" w:type="dxa"/>
            <w:tcBorders>
              <w:top w:val="single" w:sz="4" w:space="0" w:color="auto"/>
              <w:left w:val="single" w:sz="4" w:space="0" w:color="auto"/>
              <w:bottom w:val="single" w:sz="4" w:space="0" w:color="auto"/>
              <w:right w:val="single" w:sz="4" w:space="0" w:color="auto"/>
            </w:tcBorders>
          </w:tcPr>
          <w:p w14:paraId="67D810B7" w14:textId="77777777" w:rsidR="00D37ED6" w:rsidRPr="00B06F7A" w:rsidRDefault="00D37ED6" w:rsidP="0098676F">
            <w:pPr>
              <w:pStyle w:val="TAL"/>
              <w:rPr>
                <w:lang w:val="en-US" w:eastAsia="zh-CN"/>
              </w:rPr>
            </w:pPr>
            <w:r w:rsidRPr="00B06F7A">
              <w:rPr>
                <w:lang w:val="en-US" w:eastAsia="zh-CN"/>
              </w:rPr>
              <w:t>0..1</w:t>
            </w:r>
          </w:p>
        </w:tc>
        <w:tc>
          <w:tcPr>
            <w:tcW w:w="3516" w:type="dxa"/>
            <w:gridSpan w:val="2"/>
            <w:tcBorders>
              <w:top w:val="single" w:sz="4" w:space="0" w:color="auto"/>
              <w:left w:val="single" w:sz="4" w:space="0" w:color="auto"/>
              <w:bottom w:val="single" w:sz="4" w:space="0" w:color="auto"/>
              <w:right w:val="single" w:sz="4" w:space="0" w:color="auto"/>
            </w:tcBorders>
          </w:tcPr>
          <w:p w14:paraId="67061D36" w14:textId="77777777" w:rsidR="00D37ED6" w:rsidRPr="00B06F7A" w:rsidRDefault="00D37ED6" w:rsidP="0098676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D37ED6" w:rsidRPr="00B06F7A" w:rsidDel="00F22261" w14:paraId="01C11C9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A92AB33" w14:textId="77777777" w:rsidR="00D37ED6" w:rsidRPr="00B06F7A" w:rsidRDefault="00D37ED6" w:rsidP="0098676F">
            <w:pPr>
              <w:pStyle w:val="TAL"/>
            </w:pPr>
            <w:r w:rsidRPr="00B06F7A">
              <w:rPr>
                <w:noProof/>
              </w:rPr>
              <w:lastRenderedPageBreak/>
              <w:t>reRegistrationRequired</w:t>
            </w:r>
          </w:p>
        </w:tc>
        <w:tc>
          <w:tcPr>
            <w:tcW w:w="1895" w:type="dxa"/>
            <w:gridSpan w:val="2"/>
            <w:tcBorders>
              <w:top w:val="single" w:sz="4" w:space="0" w:color="auto"/>
              <w:left w:val="single" w:sz="4" w:space="0" w:color="auto"/>
              <w:bottom w:val="single" w:sz="4" w:space="0" w:color="auto"/>
              <w:right w:val="single" w:sz="4" w:space="0" w:color="auto"/>
            </w:tcBorders>
          </w:tcPr>
          <w:p w14:paraId="07BE8DEF" w14:textId="77777777" w:rsidR="00D37ED6" w:rsidRPr="00B06F7A" w:rsidRDefault="00D37ED6" w:rsidP="0098676F">
            <w:pPr>
              <w:pStyle w:val="TAL"/>
              <w:rPr>
                <w:lang w:val="en-US" w:eastAsia="zh-CN"/>
              </w:rPr>
            </w:pPr>
            <w:proofErr w:type="spellStart"/>
            <w:r w:rsidRPr="00B06F7A">
              <w:rPr>
                <w:lang w:val="en-US"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3457CB76" w14:textId="77777777" w:rsidR="00D37ED6" w:rsidRPr="00B06F7A" w:rsidRDefault="00D37ED6" w:rsidP="0098676F">
            <w:pPr>
              <w:pStyle w:val="TAC"/>
              <w:rPr>
                <w:lang w:val="en-US" w:eastAsia="zh-CN"/>
              </w:rPr>
            </w:pPr>
            <w:r w:rsidRPr="00B06F7A">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27254C34" w14:textId="77777777" w:rsidR="00D37ED6" w:rsidRPr="00B06F7A" w:rsidRDefault="00D37ED6" w:rsidP="0098676F">
            <w:pPr>
              <w:pStyle w:val="TAL"/>
              <w:rPr>
                <w:lang w:val="en-US" w:eastAsia="zh-CN"/>
              </w:rPr>
            </w:pPr>
            <w:r w:rsidRPr="00B06F7A">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5CE934AA" w14:textId="77777777" w:rsidR="00D37ED6" w:rsidRDefault="00D37ED6" w:rsidP="0098676F">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9964C6C" w14:textId="77777777" w:rsidR="00D37ED6" w:rsidRPr="00B06F7A" w:rsidRDefault="00D37ED6" w:rsidP="0098676F">
            <w:pPr>
              <w:pStyle w:val="TAL"/>
              <w:rPr>
                <w:lang w:eastAsia="fr-FR"/>
              </w:rPr>
            </w:pPr>
          </w:p>
          <w:p w14:paraId="15FED64E" w14:textId="77777777" w:rsidR="00D37ED6" w:rsidRDefault="00D37ED6" w:rsidP="0098676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6C70269B" w14:textId="77777777" w:rsidR="00D37ED6" w:rsidRPr="00B06F7A" w:rsidRDefault="00D37ED6" w:rsidP="0098676F">
            <w:pPr>
              <w:pStyle w:val="TAL"/>
              <w:rPr>
                <w:rFonts w:cs="Arial"/>
                <w:szCs w:val="18"/>
              </w:rPr>
            </w:pPr>
          </w:p>
          <w:p w14:paraId="2585F1F6" w14:textId="77777777" w:rsidR="00D37ED6" w:rsidRPr="00B06F7A" w:rsidRDefault="00D37ED6" w:rsidP="0098676F">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EA02257" w14:textId="77777777" w:rsidR="00D37ED6" w:rsidRPr="00B06F7A" w:rsidRDefault="00D37ED6" w:rsidP="0098676F">
            <w:pPr>
              <w:pStyle w:val="TAL"/>
            </w:pPr>
          </w:p>
          <w:p w14:paraId="00523163" w14:textId="77777777" w:rsidR="00D37ED6" w:rsidRDefault="00D37ED6" w:rsidP="0098676F">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6C3D44E8" w14:textId="77777777" w:rsidR="00D37ED6" w:rsidRDefault="00D37ED6" w:rsidP="0098676F">
            <w:pPr>
              <w:pStyle w:val="TAL"/>
            </w:pPr>
          </w:p>
          <w:p w14:paraId="05895CFD" w14:textId="77777777" w:rsidR="00D37ED6" w:rsidRPr="00B06F7A" w:rsidRDefault="00D37ED6" w:rsidP="0098676F">
            <w:pPr>
              <w:pStyle w:val="TAL"/>
              <w:rPr>
                <w:rFonts w:cs="Arial"/>
                <w:szCs w:val="18"/>
              </w:rPr>
            </w:pPr>
            <w:r w:rsidRPr="00B06F7A">
              <w:t>Absence of this IE shall be interpreted as false.</w:t>
            </w:r>
          </w:p>
        </w:tc>
      </w:tr>
      <w:tr w:rsidR="00D37ED6" w:rsidRPr="00B06F7A" w:rsidDel="00F22261" w14:paraId="406CEC2D"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6871CB87" w14:textId="77777777" w:rsidR="00D37ED6" w:rsidRDefault="00D37ED6" w:rsidP="0098676F">
            <w:pPr>
              <w:pStyle w:val="TAL"/>
            </w:pPr>
            <w:proofErr w:type="spellStart"/>
            <w:r w:rsidRPr="00092280">
              <w:t>adminDeregSubWithdrawn</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099E69D" w14:textId="77777777" w:rsidR="00D37ED6" w:rsidRPr="00B06F7A" w:rsidRDefault="00D37ED6" w:rsidP="0098676F">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B310D72" w14:textId="77777777" w:rsidR="00D37ED6" w:rsidRPr="00B06F7A" w:rsidRDefault="00D37ED6" w:rsidP="0098676F">
            <w:pPr>
              <w:pStyle w:val="TAC"/>
              <w:rPr>
                <w:lang w:val="en-US" w:eastAsia="zh-CN"/>
              </w:rPr>
            </w:pPr>
            <w:r>
              <w:rPr>
                <w:lang w:val="en-US" w:eastAsia="zh-CN"/>
              </w:rPr>
              <w:t>C</w:t>
            </w:r>
          </w:p>
        </w:tc>
        <w:tc>
          <w:tcPr>
            <w:tcW w:w="1076" w:type="dxa"/>
            <w:gridSpan w:val="2"/>
            <w:tcBorders>
              <w:top w:val="single" w:sz="4" w:space="0" w:color="auto"/>
              <w:left w:val="single" w:sz="4" w:space="0" w:color="auto"/>
              <w:bottom w:val="single" w:sz="4" w:space="0" w:color="auto"/>
              <w:right w:val="single" w:sz="4" w:space="0" w:color="auto"/>
            </w:tcBorders>
          </w:tcPr>
          <w:p w14:paraId="03DDA45C" w14:textId="77777777" w:rsidR="00D37ED6" w:rsidRPr="00B06F7A"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F71E02" w14:textId="77777777" w:rsidR="00D37ED6" w:rsidRDefault="00D37ED6" w:rsidP="0098676F">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6B472298" w14:textId="77777777" w:rsidR="00D37ED6" w:rsidRDefault="00D37ED6" w:rsidP="0098676F">
            <w:pPr>
              <w:pStyle w:val="TAL"/>
            </w:pPr>
          </w:p>
          <w:p w14:paraId="23070254" w14:textId="77777777" w:rsidR="00D37ED6" w:rsidRDefault="00D37ED6" w:rsidP="0098676F">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5EF11393" w14:textId="77777777" w:rsidR="00D37ED6" w:rsidRDefault="00D37ED6" w:rsidP="0098676F">
            <w:pPr>
              <w:pStyle w:val="TAL"/>
            </w:pPr>
          </w:p>
          <w:p w14:paraId="6188DE0B" w14:textId="77777777" w:rsidR="00D37ED6" w:rsidRDefault="00D37ED6" w:rsidP="0098676F">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ABB3E8F" w14:textId="77777777" w:rsidR="00D37ED6" w:rsidRDefault="00D37ED6" w:rsidP="0098676F">
            <w:pPr>
              <w:pStyle w:val="TAL"/>
            </w:pPr>
          </w:p>
          <w:p w14:paraId="5C5BE9BC" w14:textId="77777777" w:rsidR="00D37ED6" w:rsidRDefault="00D37ED6" w:rsidP="0098676F">
            <w:pPr>
              <w:pStyle w:val="TAL"/>
            </w:pPr>
            <w:r>
              <w:t xml:space="preserve">This attribute shall not be included and set to true if the </w:t>
            </w:r>
            <w:proofErr w:type="spellStart"/>
            <w:r>
              <w:t>reRegistrationRequired</w:t>
            </w:r>
            <w:proofErr w:type="spellEnd"/>
            <w:r>
              <w:t xml:space="preserve"> attribute is present and set to true.</w:t>
            </w:r>
          </w:p>
          <w:p w14:paraId="4D22BFD1" w14:textId="77777777" w:rsidR="00D37ED6" w:rsidRDefault="00D37ED6" w:rsidP="0098676F">
            <w:pPr>
              <w:pStyle w:val="TAL"/>
            </w:pPr>
          </w:p>
          <w:p w14:paraId="49258BB1" w14:textId="77777777" w:rsidR="00D37ED6" w:rsidRPr="00B06F7A" w:rsidRDefault="00D37ED6" w:rsidP="0098676F">
            <w:pPr>
              <w:pStyle w:val="TAL"/>
              <w:rPr>
                <w:lang w:eastAsia="fr-FR"/>
              </w:rPr>
            </w:pPr>
            <w:r>
              <w:t>Absence of this IE shall be interpreted as false.</w:t>
            </w:r>
          </w:p>
        </w:tc>
      </w:tr>
      <w:tr w:rsidR="00D37ED6" w:rsidRPr="00B06F7A" w:rsidDel="00F22261" w14:paraId="0E20614B"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DAD6340" w14:textId="77777777" w:rsidR="00D37ED6" w:rsidRPr="00092280" w:rsidRDefault="00D37ED6" w:rsidP="0098676F">
            <w:pPr>
              <w:pStyle w:val="TAL"/>
            </w:pPr>
            <w:proofErr w:type="spellStart"/>
            <w:r>
              <w:t>dataRestorationCallbackUri</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6FC54D1D" w14:textId="77777777" w:rsidR="00D37ED6" w:rsidRDefault="00D37ED6" w:rsidP="0098676F">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7F2C3A95"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5ED05971"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7A0432DE" w14:textId="77777777" w:rsidR="00D37ED6" w:rsidRDefault="00D37ED6" w:rsidP="0098676F">
            <w:pPr>
              <w:pStyle w:val="TAL"/>
            </w:pPr>
            <w:r>
              <w:rPr>
                <w:rFonts w:cs="Arial"/>
                <w:szCs w:val="18"/>
              </w:rPr>
              <w:t>If present, it contains the URI where notifications about UDR-initiated data restoration shall be sent by UDM.</w:t>
            </w:r>
          </w:p>
        </w:tc>
      </w:tr>
      <w:tr w:rsidR="00D37ED6" w:rsidRPr="00B06F7A" w:rsidDel="00F22261" w14:paraId="4171A564"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0B412A6E" w14:textId="77777777" w:rsidR="00D37ED6" w:rsidRPr="00092280" w:rsidRDefault="00D37ED6" w:rsidP="0098676F">
            <w:pPr>
              <w:pStyle w:val="TAL"/>
            </w:pPr>
            <w:r>
              <w:rPr>
                <w:noProof/>
              </w:rPr>
              <w:t>resetIds</w:t>
            </w:r>
          </w:p>
        </w:tc>
        <w:tc>
          <w:tcPr>
            <w:tcW w:w="1895" w:type="dxa"/>
            <w:gridSpan w:val="2"/>
            <w:tcBorders>
              <w:top w:val="single" w:sz="4" w:space="0" w:color="auto"/>
              <w:left w:val="single" w:sz="4" w:space="0" w:color="auto"/>
              <w:bottom w:val="single" w:sz="4" w:space="0" w:color="auto"/>
              <w:right w:val="single" w:sz="4" w:space="0" w:color="auto"/>
            </w:tcBorders>
          </w:tcPr>
          <w:p w14:paraId="5E056991" w14:textId="77777777" w:rsidR="00D37ED6" w:rsidRDefault="00D37ED6" w:rsidP="0098676F">
            <w:pPr>
              <w:pStyle w:val="TAL"/>
            </w:pPr>
            <w:r>
              <w:rPr>
                <w:noProof/>
              </w:rPr>
              <w:t>array(string)</w:t>
            </w:r>
          </w:p>
        </w:tc>
        <w:tc>
          <w:tcPr>
            <w:tcW w:w="286" w:type="dxa"/>
            <w:tcBorders>
              <w:top w:val="single" w:sz="4" w:space="0" w:color="auto"/>
              <w:left w:val="single" w:sz="4" w:space="0" w:color="auto"/>
              <w:bottom w:val="single" w:sz="4" w:space="0" w:color="auto"/>
              <w:right w:val="single" w:sz="4" w:space="0" w:color="auto"/>
            </w:tcBorders>
          </w:tcPr>
          <w:p w14:paraId="10AFD4F1"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4488DF4B" w14:textId="77777777" w:rsidR="00D37ED6" w:rsidRDefault="00D37ED6" w:rsidP="0098676F">
            <w:pPr>
              <w:pStyle w:val="TAL"/>
              <w:rPr>
                <w:lang w:val="en-US" w:eastAsia="zh-CN"/>
              </w:rPr>
            </w:pPr>
            <w:proofErr w:type="gramStart"/>
            <w:r>
              <w:rPr>
                <w:lang w:val="en-US" w:eastAsia="zh-CN"/>
              </w:rPr>
              <w:t>1..N</w:t>
            </w:r>
            <w:proofErr w:type="gramEnd"/>
          </w:p>
        </w:tc>
        <w:tc>
          <w:tcPr>
            <w:tcW w:w="3512" w:type="dxa"/>
            <w:gridSpan w:val="2"/>
            <w:tcBorders>
              <w:top w:val="single" w:sz="4" w:space="0" w:color="auto"/>
              <w:left w:val="single" w:sz="4" w:space="0" w:color="auto"/>
              <w:bottom w:val="single" w:sz="4" w:space="0" w:color="auto"/>
              <w:right w:val="single" w:sz="4" w:space="0" w:color="auto"/>
            </w:tcBorders>
          </w:tcPr>
          <w:p w14:paraId="51EB0D7F" w14:textId="77777777" w:rsidR="00D37ED6" w:rsidRDefault="00D37ED6" w:rsidP="0098676F">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D37ED6" w:rsidRPr="00B06F7A" w:rsidDel="00F22261" w14:paraId="674F85F2"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3FE2C884" w14:textId="77777777" w:rsidR="00D37ED6" w:rsidRDefault="00D37ED6" w:rsidP="0098676F">
            <w:pPr>
              <w:pStyle w:val="TAL"/>
              <w:rPr>
                <w:noProof/>
              </w:rPr>
            </w:pPr>
            <w:proofErr w:type="spellStart"/>
            <w:r>
              <w:t>disasterRoamingInd</w:t>
            </w:r>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7A334BF6" w14:textId="77777777" w:rsidR="00D37ED6" w:rsidRDefault="00D37ED6" w:rsidP="0098676F">
            <w:pPr>
              <w:pStyle w:val="TAL"/>
              <w:rPr>
                <w:noProof/>
              </w:rPr>
            </w:pPr>
            <w:proofErr w:type="spellStart"/>
            <w:r>
              <w:rPr>
                <w:lang w:eastAsia="zh-CN"/>
              </w:rP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1CF61EAC" w14:textId="77777777" w:rsidR="00D37ED6" w:rsidRDefault="00D37ED6" w:rsidP="0098676F">
            <w:pPr>
              <w:pStyle w:val="TAC"/>
              <w:rPr>
                <w:lang w:val="en-US" w:eastAsia="zh-CN"/>
              </w:rPr>
            </w:pPr>
            <w:r>
              <w:t>O</w:t>
            </w:r>
          </w:p>
        </w:tc>
        <w:tc>
          <w:tcPr>
            <w:tcW w:w="1076" w:type="dxa"/>
            <w:gridSpan w:val="2"/>
            <w:tcBorders>
              <w:top w:val="single" w:sz="4" w:space="0" w:color="auto"/>
              <w:left w:val="single" w:sz="4" w:space="0" w:color="auto"/>
              <w:bottom w:val="single" w:sz="4" w:space="0" w:color="auto"/>
              <w:right w:val="single" w:sz="4" w:space="0" w:color="auto"/>
            </w:tcBorders>
          </w:tcPr>
          <w:p w14:paraId="29035B2B" w14:textId="77777777" w:rsidR="00D37ED6" w:rsidRDefault="00D37ED6" w:rsidP="0098676F">
            <w:pPr>
              <w:pStyle w:val="TAL"/>
              <w:rPr>
                <w:lang w:val="en-US" w:eastAsia="zh-CN"/>
              </w:rPr>
            </w:pPr>
            <w:r>
              <w:t>0..1</w:t>
            </w:r>
          </w:p>
        </w:tc>
        <w:tc>
          <w:tcPr>
            <w:tcW w:w="3512" w:type="dxa"/>
            <w:gridSpan w:val="2"/>
            <w:tcBorders>
              <w:top w:val="single" w:sz="4" w:space="0" w:color="auto"/>
              <w:left w:val="single" w:sz="4" w:space="0" w:color="auto"/>
              <w:bottom w:val="single" w:sz="4" w:space="0" w:color="auto"/>
              <w:right w:val="single" w:sz="4" w:space="0" w:color="auto"/>
            </w:tcBorders>
          </w:tcPr>
          <w:p w14:paraId="00CD3A52" w14:textId="77777777" w:rsidR="00D37ED6" w:rsidRDefault="00D37ED6" w:rsidP="0098676F">
            <w:pPr>
              <w:pStyle w:val="TAL"/>
              <w:rPr>
                <w:rFonts w:cs="Arial"/>
                <w:szCs w:val="18"/>
              </w:rPr>
            </w:pPr>
            <w:r>
              <w:rPr>
                <w:rFonts w:cs="Arial"/>
                <w:szCs w:val="18"/>
              </w:rPr>
              <w:t>Disaster Roaming Indicator (see 3GPP TS 23.502 [3]).</w:t>
            </w:r>
          </w:p>
          <w:p w14:paraId="5C430A05" w14:textId="77777777" w:rsidR="00D37ED6" w:rsidRPr="003B2883" w:rsidRDefault="00D37ED6" w:rsidP="0098676F">
            <w:pPr>
              <w:pStyle w:val="TAL"/>
              <w:rPr>
                <w:rFonts w:cs="Arial"/>
                <w:szCs w:val="18"/>
              </w:rPr>
            </w:pPr>
            <w:r w:rsidRPr="003B2883">
              <w:rPr>
                <w:rFonts w:cs="Arial"/>
                <w:szCs w:val="18"/>
              </w:rPr>
              <w:t>When present, this IE shall be set as follows:</w:t>
            </w:r>
          </w:p>
          <w:p w14:paraId="12E43E6F" w14:textId="77777777" w:rsidR="00D37ED6" w:rsidRPr="003B2883" w:rsidRDefault="00D37ED6" w:rsidP="0098676F">
            <w:pPr>
              <w:pStyle w:val="TAL"/>
              <w:ind w:left="284"/>
            </w:pPr>
            <w:r w:rsidRPr="003B2883">
              <w:rPr>
                <w:lang w:eastAsia="zh-CN"/>
              </w:rPr>
              <w:t>-</w:t>
            </w:r>
            <w:r w:rsidRPr="003B2883">
              <w:tab/>
            </w:r>
            <w:r w:rsidRPr="003B2883">
              <w:rPr>
                <w:lang w:eastAsia="zh-CN"/>
              </w:rPr>
              <w:t xml:space="preserve">true: </w:t>
            </w:r>
            <w:r>
              <w:t xml:space="preserve">Disaster Roaming service is </w:t>
            </w:r>
            <w:proofErr w:type="gramStart"/>
            <w:r>
              <w:t>applied</w:t>
            </w:r>
            <w:r w:rsidRPr="003B2883">
              <w:rPr>
                <w:lang w:eastAsia="zh-CN"/>
              </w:rPr>
              <w:t>;</w:t>
            </w:r>
            <w:proofErr w:type="gramEnd"/>
          </w:p>
          <w:p w14:paraId="593BD461" w14:textId="77777777" w:rsidR="00D37ED6" w:rsidRDefault="00D37ED6" w:rsidP="0098676F">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D37ED6" w:rsidRPr="00B06F7A" w:rsidDel="00F22261" w14:paraId="25CF8F9E"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70D286A7" w14:textId="77777777" w:rsidR="00D37ED6" w:rsidRDefault="00D37ED6" w:rsidP="0098676F">
            <w:pPr>
              <w:pStyle w:val="TAL"/>
              <w:rPr>
                <w:noProof/>
              </w:rPr>
            </w:pPr>
            <w:r>
              <w:rPr>
                <w:noProof/>
              </w:rPr>
              <w:t>sorSnpnSiSupported</w:t>
            </w:r>
          </w:p>
        </w:tc>
        <w:tc>
          <w:tcPr>
            <w:tcW w:w="1895" w:type="dxa"/>
            <w:gridSpan w:val="2"/>
            <w:tcBorders>
              <w:top w:val="single" w:sz="4" w:space="0" w:color="auto"/>
              <w:left w:val="single" w:sz="4" w:space="0" w:color="auto"/>
              <w:bottom w:val="single" w:sz="4" w:space="0" w:color="auto"/>
              <w:right w:val="single" w:sz="4" w:space="0" w:color="auto"/>
            </w:tcBorders>
          </w:tcPr>
          <w:p w14:paraId="5784AA87"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178EF29C"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61FDFDEC"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0329DD" w14:textId="77777777" w:rsidR="00D37ED6" w:rsidRDefault="00D37ED6" w:rsidP="0098676F">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5C69E909" w14:textId="77777777" w:rsidR="00D37ED6" w:rsidRDefault="00D37ED6" w:rsidP="0098676F">
            <w:pPr>
              <w:pStyle w:val="TAL"/>
              <w:rPr>
                <w:lang w:eastAsia="fr-FR"/>
              </w:rPr>
            </w:pPr>
            <w:r>
              <w:rPr>
                <w:lang w:eastAsia="fr-FR"/>
              </w:rPr>
              <w:t>- true: SOR-SNPN-SI is supported</w:t>
            </w:r>
          </w:p>
          <w:p w14:paraId="661DF1BB" w14:textId="77777777" w:rsidR="00D37ED6" w:rsidRDefault="00D37ED6" w:rsidP="0098676F">
            <w:pPr>
              <w:pStyle w:val="TAL"/>
              <w:rPr>
                <w:lang w:eastAsia="fr-FR"/>
              </w:rPr>
            </w:pPr>
            <w:r>
              <w:rPr>
                <w:lang w:eastAsia="fr-FR"/>
              </w:rPr>
              <w:t>- false or absent: SOR-SNPN-SI is not supported</w:t>
            </w:r>
          </w:p>
        </w:tc>
      </w:tr>
      <w:tr w:rsidR="00D37ED6" w:rsidRPr="00B06F7A" w:rsidDel="00F22261" w14:paraId="0EA2AD55"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26C55D78" w14:textId="77777777" w:rsidR="00D37ED6" w:rsidRDefault="00D37ED6" w:rsidP="0098676F">
            <w:pPr>
              <w:pStyle w:val="TAL"/>
              <w:rPr>
                <w:noProof/>
              </w:rPr>
            </w:pPr>
            <w:r>
              <w:rPr>
                <w:noProof/>
              </w:rPr>
              <w:lastRenderedPageBreak/>
              <w:t>udrRestartInd</w:t>
            </w:r>
          </w:p>
        </w:tc>
        <w:tc>
          <w:tcPr>
            <w:tcW w:w="1895" w:type="dxa"/>
            <w:gridSpan w:val="2"/>
            <w:tcBorders>
              <w:top w:val="single" w:sz="4" w:space="0" w:color="auto"/>
              <w:left w:val="single" w:sz="4" w:space="0" w:color="auto"/>
              <w:bottom w:val="single" w:sz="4" w:space="0" w:color="auto"/>
              <w:right w:val="single" w:sz="4" w:space="0" w:color="auto"/>
            </w:tcBorders>
          </w:tcPr>
          <w:p w14:paraId="7C9F797D" w14:textId="77777777" w:rsidR="00D37ED6" w:rsidRDefault="00D37ED6" w:rsidP="0098676F">
            <w:pPr>
              <w:pStyle w:val="TAL"/>
              <w:rPr>
                <w:noProof/>
              </w:rPr>
            </w:pPr>
            <w:r>
              <w:rPr>
                <w:noProof/>
              </w:rPr>
              <w:t>boolean</w:t>
            </w:r>
          </w:p>
        </w:tc>
        <w:tc>
          <w:tcPr>
            <w:tcW w:w="286" w:type="dxa"/>
            <w:tcBorders>
              <w:top w:val="single" w:sz="4" w:space="0" w:color="auto"/>
              <w:left w:val="single" w:sz="4" w:space="0" w:color="auto"/>
              <w:bottom w:val="single" w:sz="4" w:space="0" w:color="auto"/>
              <w:right w:val="single" w:sz="4" w:space="0" w:color="auto"/>
            </w:tcBorders>
          </w:tcPr>
          <w:p w14:paraId="0D04B9C2"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0956F902"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689B77AC" w14:textId="77777777" w:rsidR="00D37ED6" w:rsidRDefault="00D37ED6" w:rsidP="0098676F">
            <w:pPr>
              <w:pStyle w:val="TAL"/>
              <w:rPr>
                <w:lang w:eastAsia="fr-FR"/>
              </w:rPr>
            </w:pPr>
            <w:r>
              <w:rPr>
                <w:lang w:eastAsia="fr-FR"/>
              </w:rPr>
              <w:t>May be present in request messages from the AMF to the UDM.</w:t>
            </w:r>
          </w:p>
          <w:p w14:paraId="2F4AF94C" w14:textId="77777777" w:rsidR="00D37ED6" w:rsidRDefault="00D37ED6" w:rsidP="0098676F">
            <w:pPr>
              <w:pStyle w:val="TAL"/>
              <w:rPr>
                <w:lang w:eastAsia="fr-FR"/>
              </w:rPr>
            </w:pPr>
            <w:r>
              <w:rPr>
                <w:lang w:eastAsia="fr-FR"/>
              </w:rPr>
              <w:t>If present:</w:t>
            </w:r>
          </w:p>
          <w:p w14:paraId="6A4A9D17" w14:textId="77777777" w:rsidR="00D37ED6" w:rsidRDefault="00D37ED6" w:rsidP="0098676F">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4B797C4F" w14:textId="77777777" w:rsidR="00D37ED6" w:rsidRDefault="00D37ED6" w:rsidP="0098676F">
            <w:pPr>
              <w:pStyle w:val="TAL"/>
              <w:rPr>
                <w:lang w:eastAsia="fr-FR"/>
              </w:rPr>
            </w:pPr>
            <w:r>
              <w:rPr>
                <w:lang w:eastAsia="fr-FR"/>
              </w:rPr>
              <w:t>- false (or absent): indicates that this is a normal registration message (i.e., not motivated by a data restoration notification event)</w:t>
            </w:r>
          </w:p>
        </w:tc>
      </w:tr>
      <w:tr w:rsidR="00D37ED6" w:rsidRPr="00B06F7A" w:rsidDel="00F22261" w14:paraId="20388AB1" w14:textId="77777777" w:rsidTr="00F32DFB">
        <w:trPr>
          <w:jc w:val="center"/>
        </w:trPr>
        <w:tc>
          <w:tcPr>
            <w:tcW w:w="2387" w:type="dxa"/>
            <w:tcBorders>
              <w:top w:val="single" w:sz="4" w:space="0" w:color="auto"/>
              <w:left w:val="single" w:sz="4" w:space="0" w:color="auto"/>
              <w:bottom w:val="single" w:sz="4" w:space="0" w:color="auto"/>
              <w:right w:val="single" w:sz="4" w:space="0" w:color="auto"/>
            </w:tcBorders>
          </w:tcPr>
          <w:p w14:paraId="11E04610" w14:textId="77777777" w:rsidR="00D37ED6" w:rsidRDefault="00D37ED6" w:rsidP="0098676F">
            <w:pPr>
              <w:pStyle w:val="TAL"/>
              <w:rPr>
                <w:noProof/>
              </w:rPr>
            </w:pPr>
            <w:r>
              <w:rPr>
                <w:noProof/>
              </w:rPr>
              <w:t>lastSynchronizationTime</w:t>
            </w:r>
          </w:p>
        </w:tc>
        <w:tc>
          <w:tcPr>
            <w:tcW w:w="1895" w:type="dxa"/>
            <w:gridSpan w:val="2"/>
            <w:tcBorders>
              <w:top w:val="single" w:sz="4" w:space="0" w:color="auto"/>
              <w:left w:val="single" w:sz="4" w:space="0" w:color="auto"/>
              <w:bottom w:val="single" w:sz="4" w:space="0" w:color="auto"/>
              <w:right w:val="single" w:sz="4" w:space="0" w:color="auto"/>
            </w:tcBorders>
          </w:tcPr>
          <w:p w14:paraId="63EC7F6B" w14:textId="77777777" w:rsidR="00D37ED6" w:rsidRDefault="00D37ED6" w:rsidP="0098676F">
            <w:pPr>
              <w:pStyle w:val="TAL"/>
              <w:rPr>
                <w:noProof/>
              </w:rPr>
            </w:pPr>
            <w:r>
              <w:rPr>
                <w:noProof/>
              </w:rPr>
              <w:t>DateTime</w:t>
            </w:r>
          </w:p>
        </w:tc>
        <w:tc>
          <w:tcPr>
            <w:tcW w:w="286" w:type="dxa"/>
            <w:tcBorders>
              <w:top w:val="single" w:sz="4" w:space="0" w:color="auto"/>
              <w:left w:val="single" w:sz="4" w:space="0" w:color="auto"/>
              <w:bottom w:val="single" w:sz="4" w:space="0" w:color="auto"/>
              <w:right w:val="single" w:sz="4" w:space="0" w:color="auto"/>
            </w:tcBorders>
          </w:tcPr>
          <w:p w14:paraId="02E12123" w14:textId="77777777" w:rsidR="00D37ED6" w:rsidRDefault="00D37ED6" w:rsidP="0098676F">
            <w:pPr>
              <w:pStyle w:val="TAC"/>
              <w:rPr>
                <w:lang w:val="en-US" w:eastAsia="zh-CN"/>
              </w:rPr>
            </w:pPr>
            <w:r>
              <w:rPr>
                <w:lang w:val="en-US" w:eastAsia="zh-CN"/>
              </w:rPr>
              <w:t>O</w:t>
            </w:r>
          </w:p>
        </w:tc>
        <w:tc>
          <w:tcPr>
            <w:tcW w:w="1076" w:type="dxa"/>
            <w:gridSpan w:val="2"/>
            <w:tcBorders>
              <w:top w:val="single" w:sz="4" w:space="0" w:color="auto"/>
              <w:left w:val="single" w:sz="4" w:space="0" w:color="auto"/>
              <w:bottom w:val="single" w:sz="4" w:space="0" w:color="auto"/>
              <w:right w:val="single" w:sz="4" w:space="0" w:color="auto"/>
            </w:tcBorders>
          </w:tcPr>
          <w:p w14:paraId="11C0F975" w14:textId="77777777" w:rsidR="00D37ED6" w:rsidRDefault="00D37ED6" w:rsidP="0098676F">
            <w:pPr>
              <w:pStyle w:val="TAL"/>
              <w:rPr>
                <w:lang w:val="en-US" w:eastAsia="zh-CN"/>
              </w:rPr>
            </w:pPr>
            <w:r>
              <w:rPr>
                <w:lang w:val="en-US" w:eastAsia="zh-CN"/>
              </w:rPr>
              <w:t>0..1</w:t>
            </w:r>
          </w:p>
        </w:tc>
        <w:tc>
          <w:tcPr>
            <w:tcW w:w="3512" w:type="dxa"/>
            <w:gridSpan w:val="2"/>
            <w:tcBorders>
              <w:top w:val="single" w:sz="4" w:space="0" w:color="auto"/>
              <w:left w:val="single" w:sz="4" w:space="0" w:color="auto"/>
              <w:bottom w:val="single" w:sz="4" w:space="0" w:color="auto"/>
              <w:right w:val="single" w:sz="4" w:space="0" w:color="auto"/>
            </w:tcBorders>
          </w:tcPr>
          <w:p w14:paraId="332ECAC2" w14:textId="77777777" w:rsidR="00D37ED6" w:rsidRDefault="00D37ED6" w:rsidP="0098676F">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2525495F" w14:textId="77777777" w:rsidR="00D37ED6" w:rsidRDefault="00D37ED6" w:rsidP="0098676F">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227C93A3" w14:textId="77777777" w:rsidR="00D37ED6" w:rsidRDefault="00D37ED6" w:rsidP="0098676F">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F32DFB" w:rsidRPr="00B06F7A" w:rsidDel="00F22261" w14:paraId="4A3ACE74" w14:textId="77777777" w:rsidTr="00F32DFB">
        <w:trPr>
          <w:jc w:val="center"/>
          <w:ins w:id="225" w:author="Author" w:date="2023-06-21T00:41:00Z"/>
        </w:trPr>
        <w:tc>
          <w:tcPr>
            <w:tcW w:w="2387" w:type="dxa"/>
            <w:tcBorders>
              <w:top w:val="single" w:sz="4" w:space="0" w:color="auto"/>
              <w:left w:val="single" w:sz="4" w:space="0" w:color="auto"/>
              <w:bottom w:val="single" w:sz="4" w:space="0" w:color="auto"/>
              <w:right w:val="single" w:sz="4" w:space="0" w:color="auto"/>
            </w:tcBorders>
          </w:tcPr>
          <w:p w14:paraId="66964F85" w14:textId="56F28849" w:rsidR="00F32DFB" w:rsidRDefault="00F32DFB" w:rsidP="00F32DFB">
            <w:pPr>
              <w:pStyle w:val="TAL"/>
              <w:rPr>
                <w:ins w:id="226" w:author="Author" w:date="2023-06-21T00:41:00Z"/>
                <w:noProof/>
              </w:rPr>
            </w:pPr>
            <w:proofErr w:type="spellStart"/>
            <w:ins w:id="227" w:author="Author" w:date="2024-03-20T15:59:00Z">
              <w:r w:rsidRPr="00AC5DBA">
                <w:rPr>
                  <w:rFonts w:eastAsia="Yu Mincho"/>
                  <w:lang w:eastAsia="zh-CN"/>
                </w:rPr>
                <w:t>ueSnpnScrpt</w:t>
              </w:r>
            </w:ins>
            <w:ins w:id="228" w:author="Jayeeta Saha" w:date="2024-04-05T14:16:00Z">
              <w:r w:rsidR="00284D70">
                <w:rPr>
                  <w:rFonts w:eastAsia="Yu Mincho"/>
                  <w:lang w:eastAsia="zh-CN"/>
                </w:rPr>
                <w:t>io</w:t>
              </w:r>
            </w:ins>
            <w:ins w:id="229" w:author="Author" w:date="2024-03-20T15:59:00Z">
              <w:r w:rsidRPr="00AC5DBA">
                <w:rPr>
                  <w:rFonts w:eastAsia="Yu Mincho"/>
                  <w:lang w:eastAsia="zh-CN"/>
                </w:rPr>
                <w:t>nInd</w:t>
              </w:r>
            </w:ins>
            <w:proofErr w:type="spellEnd"/>
          </w:p>
        </w:tc>
        <w:tc>
          <w:tcPr>
            <w:tcW w:w="1895" w:type="dxa"/>
            <w:gridSpan w:val="2"/>
            <w:tcBorders>
              <w:top w:val="single" w:sz="4" w:space="0" w:color="auto"/>
              <w:left w:val="single" w:sz="4" w:space="0" w:color="auto"/>
              <w:bottom w:val="single" w:sz="4" w:space="0" w:color="auto"/>
              <w:right w:val="single" w:sz="4" w:space="0" w:color="auto"/>
            </w:tcBorders>
          </w:tcPr>
          <w:p w14:paraId="2F7587F8" w14:textId="2037E050" w:rsidR="00F32DFB" w:rsidRDefault="00F32DFB" w:rsidP="00F32DFB">
            <w:pPr>
              <w:pStyle w:val="TAL"/>
              <w:rPr>
                <w:ins w:id="230" w:author="Author" w:date="2023-06-21T00:41:00Z"/>
                <w:noProof/>
              </w:rPr>
            </w:pPr>
            <w:proofErr w:type="spellStart"/>
            <w:ins w:id="231" w:author="Author" w:date="2024-03-20T15:59:00Z">
              <w:r>
                <w:rPr>
                  <w:rFonts w:eastAsia="Yu Mincho"/>
                  <w:lang w:eastAsia="zh-CN"/>
                </w:rPr>
                <w:t>b</w:t>
              </w:r>
              <w:r w:rsidRPr="00AC5DBA">
                <w:rPr>
                  <w:rFonts w:eastAsia="Yu Mincho"/>
                  <w:lang w:eastAsia="zh-CN"/>
                </w:rPr>
                <w:t>oolean</w:t>
              </w:r>
            </w:ins>
            <w:proofErr w:type="spellEnd"/>
          </w:p>
        </w:tc>
        <w:tc>
          <w:tcPr>
            <w:tcW w:w="286" w:type="dxa"/>
            <w:tcBorders>
              <w:top w:val="single" w:sz="4" w:space="0" w:color="auto"/>
              <w:left w:val="single" w:sz="4" w:space="0" w:color="auto"/>
              <w:bottom w:val="single" w:sz="4" w:space="0" w:color="auto"/>
              <w:right w:val="single" w:sz="4" w:space="0" w:color="auto"/>
            </w:tcBorders>
          </w:tcPr>
          <w:p w14:paraId="4AEE0917" w14:textId="59B3D72C" w:rsidR="00F32DFB" w:rsidRDefault="00F32DFB" w:rsidP="00F32DFB">
            <w:pPr>
              <w:pStyle w:val="TAC"/>
              <w:rPr>
                <w:ins w:id="232" w:author="Author" w:date="2023-06-21T00:41:00Z"/>
                <w:lang w:val="en-US" w:eastAsia="zh-CN"/>
              </w:rPr>
            </w:pPr>
            <w:ins w:id="233" w:author="Author" w:date="2024-03-20T15:59:00Z">
              <w:r w:rsidRPr="00AC5DBA">
                <w:rPr>
                  <w:rFonts w:eastAsia="Yu Mincho"/>
                  <w:lang w:eastAsia="zh-CN"/>
                </w:rPr>
                <w:t xml:space="preserve">C </w:t>
              </w:r>
            </w:ins>
          </w:p>
        </w:tc>
        <w:tc>
          <w:tcPr>
            <w:tcW w:w="1076" w:type="dxa"/>
            <w:gridSpan w:val="2"/>
            <w:tcBorders>
              <w:top w:val="single" w:sz="4" w:space="0" w:color="auto"/>
              <w:left w:val="single" w:sz="4" w:space="0" w:color="auto"/>
              <w:bottom w:val="single" w:sz="4" w:space="0" w:color="auto"/>
              <w:right w:val="single" w:sz="4" w:space="0" w:color="auto"/>
            </w:tcBorders>
          </w:tcPr>
          <w:p w14:paraId="28DF8296" w14:textId="6352A626" w:rsidR="00F32DFB" w:rsidRDefault="00F32DFB" w:rsidP="00F32DFB">
            <w:pPr>
              <w:pStyle w:val="TAL"/>
              <w:rPr>
                <w:ins w:id="234" w:author="Author" w:date="2023-06-21T00:41:00Z"/>
                <w:lang w:val="en-US" w:eastAsia="zh-CN"/>
              </w:rPr>
            </w:pPr>
            <w:ins w:id="235" w:author="Author" w:date="2024-03-20T15:59:00Z">
              <w:r w:rsidRPr="00AC5DBA">
                <w:rPr>
                  <w:rFonts w:eastAsia="Yu Mincho"/>
                  <w:lang w:eastAsia="zh-CN"/>
                </w:rPr>
                <w:t>0..1</w:t>
              </w:r>
            </w:ins>
          </w:p>
        </w:tc>
        <w:tc>
          <w:tcPr>
            <w:tcW w:w="3512" w:type="dxa"/>
            <w:gridSpan w:val="2"/>
            <w:tcBorders>
              <w:top w:val="single" w:sz="4" w:space="0" w:color="auto"/>
              <w:left w:val="single" w:sz="4" w:space="0" w:color="auto"/>
              <w:bottom w:val="single" w:sz="4" w:space="0" w:color="auto"/>
              <w:right w:val="single" w:sz="4" w:space="0" w:color="auto"/>
            </w:tcBorders>
          </w:tcPr>
          <w:p w14:paraId="1825990E" w14:textId="77777777" w:rsidR="000D7A98" w:rsidRDefault="000D7A98" w:rsidP="000D7A98">
            <w:pPr>
              <w:pStyle w:val="NormalWeb"/>
              <w:rPr>
                <w:ins w:id="236" w:author="Author" w:date="2024-03-21T14:12:00Z"/>
                <w:rFonts w:ascii="Arial" w:eastAsia="Yu Mincho" w:hAnsi="Arial"/>
                <w:sz w:val="18"/>
                <w:szCs w:val="20"/>
                <w:lang w:eastAsia="zh-CN"/>
              </w:rPr>
            </w:pPr>
            <w:ins w:id="237" w:author="Author" w:date="2024-03-21T14:12:00Z">
              <w:r w:rsidRPr="00AC5DBA">
                <w:rPr>
                  <w:rFonts w:ascii="Arial" w:eastAsia="Yu Mincho" w:hAnsi="Arial"/>
                  <w:sz w:val="18"/>
                  <w:szCs w:val="20"/>
                  <w:lang w:eastAsia="zh-CN"/>
                </w:rPr>
                <w:t>This IE shall be included by the AMF when the AMF determines "the UE support</w:t>
              </w:r>
              <w:r>
                <w:rPr>
                  <w:rFonts w:ascii="Arial" w:eastAsia="Yu Mincho" w:hAnsi="Arial"/>
                  <w:sz w:val="18"/>
                  <w:szCs w:val="20"/>
                  <w:lang w:eastAsia="zh-CN"/>
                </w:rPr>
                <w:t>s</w:t>
              </w:r>
              <w:r w:rsidRPr="00AC5DBA">
                <w:rPr>
                  <w:rFonts w:ascii="Arial" w:eastAsia="Yu Mincho" w:hAnsi="Arial"/>
                  <w:sz w:val="18"/>
                  <w:szCs w:val="20"/>
                  <w:lang w:eastAsia="zh-CN"/>
                </w:rPr>
                <w:t xml:space="preserve"> equivalent SNPNs</w:t>
              </w:r>
              <w:r>
                <w:rPr>
                  <w:rFonts w:ascii="Arial" w:eastAsia="Yu Mincho" w:hAnsi="Arial"/>
                  <w:sz w:val="18"/>
                  <w:szCs w:val="20"/>
                  <w:lang w:eastAsia="zh-CN"/>
                </w:rPr>
                <w:t>, does not support SOR-SNPN-SI and</w:t>
              </w:r>
              <w:r w:rsidRPr="00AC5DBA">
                <w:rPr>
                  <w:rFonts w:ascii="Arial" w:eastAsia="Yu Mincho" w:hAnsi="Arial"/>
                  <w:sz w:val="18"/>
                  <w:szCs w:val="20"/>
                  <w:lang w:eastAsia="zh-CN"/>
                </w:rPr>
                <w:t xml:space="preserve"> is in </w:t>
              </w:r>
              <w:r>
                <w:rPr>
                  <w:rFonts w:ascii="Arial" w:eastAsia="Yu Mincho" w:hAnsi="Arial"/>
                  <w:sz w:val="18"/>
                  <w:szCs w:val="20"/>
                  <w:lang w:eastAsia="zh-CN"/>
                </w:rPr>
                <w:t xml:space="preserve">an equivalent </w:t>
              </w:r>
              <w:r w:rsidRPr="00AC5DBA">
                <w:rPr>
                  <w:rFonts w:ascii="Arial" w:eastAsia="Yu Mincho" w:hAnsi="Arial"/>
                  <w:sz w:val="18"/>
                  <w:szCs w:val="20"/>
                  <w:lang w:eastAsia="zh-CN"/>
                </w:rPr>
                <w:t xml:space="preserve">SNPN </w:t>
              </w:r>
              <w:r>
                <w:rPr>
                  <w:rFonts w:ascii="Arial" w:eastAsia="Yu Mincho" w:hAnsi="Arial"/>
                  <w:sz w:val="18"/>
                  <w:szCs w:val="20"/>
                  <w:lang w:eastAsia="zh-CN"/>
                </w:rPr>
                <w:t xml:space="preserve">of </w:t>
              </w:r>
              <w:r w:rsidRPr="00AC5DBA">
                <w:rPr>
                  <w:rFonts w:ascii="Arial" w:eastAsia="Yu Mincho" w:hAnsi="Arial"/>
                  <w:sz w:val="18"/>
                  <w:szCs w:val="20"/>
                  <w:lang w:eastAsia="zh-CN"/>
                </w:rPr>
                <w:t>the subscribed SNPN" indication as specified in 3GPP</w:t>
              </w:r>
              <w:r>
                <w:rPr>
                  <w:rFonts w:ascii="Arial" w:eastAsia="Yu Mincho" w:hAnsi="Arial"/>
                  <w:sz w:val="18"/>
                  <w:szCs w:val="20"/>
                  <w:lang w:eastAsia="zh-CN"/>
                </w:rPr>
                <w:t> </w:t>
              </w:r>
              <w:r w:rsidRPr="00AC5DBA">
                <w:rPr>
                  <w:rFonts w:ascii="Arial" w:eastAsia="Yu Mincho" w:hAnsi="Arial"/>
                  <w:sz w:val="18"/>
                  <w:szCs w:val="20"/>
                  <w:lang w:eastAsia="zh-CN"/>
                </w:rPr>
                <w:t>TS</w:t>
              </w:r>
              <w:r>
                <w:rPr>
                  <w:rFonts w:eastAsia="Yu Mincho"/>
                  <w:lang w:val="en-US"/>
                </w:rPr>
                <w:t> </w:t>
              </w:r>
              <w:r w:rsidRPr="00AC5DBA">
                <w:rPr>
                  <w:rFonts w:ascii="Arial" w:eastAsia="Yu Mincho" w:hAnsi="Arial"/>
                  <w:sz w:val="18"/>
                  <w:szCs w:val="20"/>
                  <w:lang w:eastAsia="zh-CN"/>
                </w:rPr>
                <w:t>23.122</w:t>
              </w:r>
              <w:r>
                <w:rPr>
                  <w:rFonts w:ascii="Arial" w:eastAsia="Yu Mincho" w:hAnsi="Arial"/>
                  <w:sz w:val="18"/>
                  <w:szCs w:val="20"/>
                  <w:lang w:eastAsia="zh-CN"/>
                </w:rPr>
                <w:t> </w:t>
              </w:r>
              <w:r w:rsidRPr="00AC5DBA">
                <w:rPr>
                  <w:rFonts w:ascii="Arial" w:eastAsia="Yu Mincho" w:hAnsi="Arial"/>
                  <w:sz w:val="18"/>
                  <w:szCs w:val="20"/>
                  <w:lang w:eastAsia="zh-CN"/>
                </w:rPr>
                <w:t>[</w:t>
              </w:r>
              <w:r>
                <w:rPr>
                  <w:rFonts w:ascii="Arial" w:eastAsia="Yu Mincho" w:hAnsi="Arial"/>
                  <w:sz w:val="18"/>
                  <w:szCs w:val="20"/>
                  <w:lang w:eastAsia="zh-CN"/>
                </w:rPr>
                <w:t>20</w:t>
              </w:r>
              <w:r w:rsidRPr="00AC5DBA">
                <w:rPr>
                  <w:rFonts w:ascii="Arial" w:eastAsia="Yu Mincho" w:hAnsi="Arial"/>
                  <w:sz w:val="18"/>
                  <w:szCs w:val="20"/>
                  <w:lang w:eastAsia="zh-CN"/>
                </w:rPr>
                <w:t>].</w:t>
              </w:r>
            </w:ins>
          </w:p>
          <w:p w14:paraId="756D5E0A" w14:textId="77777777" w:rsidR="000D7A98" w:rsidRDefault="000D7A98" w:rsidP="000D7A98">
            <w:pPr>
              <w:pStyle w:val="TAL"/>
              <w:rPr>
                <w:ins w:id="238" w:author="Ericsson User, R02" w:date="2024-03-22T14:25:00Z"/>
                <w:rFonts w:eastAsia="Yu Mincho"/>
                <w:lang w:eastAsia="zh-CN"/>
              </w:rPr>
            </w:pPr>
            <w:ins w:id="239" w:author="Author" w:date="2024-03-21T14:12:00Z">
              <w:r>
                <w:rPr>
                  <w:lang w:eastAsia="fr-FR"/>
                </w:rPr>
                <w:t xml:space="preserve">- true: </w:t>
              </w:r>
              <w:r w:rsidRPr="00AC5DBA">
                <w:rPr>
                  <w:lang w:eastAsia="fr-FR"/>
                </w:rPr>
                <w:t>indication of "the UE support</w:t>
              </w:r>
              <w:r>
                <w:rPr>
                  <w:lang w:eastAsia="fr-FR"/>
                </w:rPr>
                <w:t>s</w:t>
              </w:r>
              <w:r w:rsidRPr="00AC5DBA">
                <w:rPr>
                  <w:lang w:eastAsia="fr-FR"/>
                </w:rPr>
                <w:t xml:space="preserve"> equivalent SNPNs</w:t>
              </w:r>
              <w:r>
                <w:rPr>
                  <w:lang w:eastAsia="fr-FR"/>
                </w:rPr>
                <w:t>, does not support SOR-SNPN-SI and</w:t>
              </w:r>
              <w:r w:rsidRPr="00AC5DBA">
                <w:rPr>
                  <w:lang w:eastAsia="fr-FR"/>
                </w:rPr>
                <w:t xml:space="preserve"> is in </w:t>
              </w:r>
              <w:r>
                <w:rPr>
                  <w:lang w:eastAsia="fr-FR"/>
                </w:rPr>
                <w:t xml:space="preserve">an equivalent </w:t>
              </w:r>
              <w:r w:rsidRPr="00AC5DBA">
                <w:rPr>
                  <w:lang w:eastAsia="fr-FR"/>
                </w:rPr>
                <w:t xml:space="preserve">SNPN </w:t>
              </w:r>
              <w:r>
                <w:rPr>
                  <w:lang w:eastAsia="fr-FR"/>
                </w:rPr>
                <w:t xml:space="preserve">of </w:t>
              </w:r>
              <w:r w:rsidRPr="00AC5DBA">
                <w:rPr>
                  <w:lang w:eastAsia="fr-FR"/>
                </w:rPr>
                <w:t xml:space="preserve">the subscribed SNPN" as specified in </w:t>
              </w:r>
              <w:r w:rsidRPr="00AC5DBA">
                <w:rPr>
                  <w:rFonts w:eastAsia="Yu Mincho"/>
                  <w:lang w:eastAsia="zh-CN"/>
                </w:rPr>
                <w:t>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w:t>
              </w:r>
              <w:r w:rsidRPr="00AC5DBA">
                <w:rPr>
                  <w:lang w:eastAsia="fr-FR"/>
                </w:rPr>
                <w:t xml:space="preserve"> is determined</w:t>
              </w:r>
              <w:r>
                <w:rPr>
                  <w:rFonts w:eastAsia="Yu Mincho"/>
                  <w:lang w:eastAsia="zh-CN"/>
                </w:rPr>
                <w:t>.</w:t>
              </w:r>
            </w:ins>
          </w:p>
          <w:p w14:paraId="633FBD51" w14:textId="77777777" w:rsidR="00942B11" w:rsidRDefault="00942B11" w:rsidP="000D7A98">
            <w:pPr>
              <w:pStyle w:val="TAL"/>
              <w:rPr>
                <w:ins w:id="240" w:author="Author" w:date="2024-03-21T14:12:00Z"/>
                <w:lang w:eastAsia="fr-FR"/>
              </w:rPr>
            </w:pPr>
          </w:p>
          <w:p w14:paraId="21A1760E" w14:textId="52E55B36" w:rsidR="00F32DFB" w:rsidRDefault="000D7A98" w:rsidP="00F32DFB">
            <w:pPr>
              <w:pStyle w:val="TAL"/>
              <w:rPr>
                <w:ins w:id="241" w:author="Author" w:date="2023-06-21T00:41:00Z"/>
                <w:rFonts w:eastAsia="Yu Mincho"/>
                <w:lang w:eastAsia="zh-CN"/>
              </w:rPr>
            </w:pPr>
            <w:ins w:id="242" w:author="Author" w:date="2024-03-21T14:12:00Z">
              <w:r w:rsidRPr="00AC5DBA">
                <w:rPr>
                  <w:lang w:eastAsia="fr-FR"/>
                </w:rPr>
                <w:t>- false</w:t>
              </w:r>
              <w:r>
                <w:rPr>
                  <w:lang w:eastAsia="fr-FR"/>
                </w:rPr>
                <w:t xml:space="preserve"> or absent</w:t>
              </w:r>
              <w:r w:rsidRPr="00AC5DBA">
                <w:rPr>
                  <w:lang w:eastAsia="fr-FR"/>
                </w:rPr>
                <w:t>:</w:t>
              </w:r>
              <w:r w:rsidRPr="00AC5DBA">
                <w:rPr>
                  <w:rFonts w:eastAsia="Yu Mincho"/>
                  <w:lang w:eastAsia="zh-CN"/>
                </w:rPr>
                <w:t xml:space="preserve"> indication of "the UE support</w:t>
              </w:r>
              <w:r>
                <w:rPr>
                  <w:rFonts w:eastAsia="Yu Mincho"/>
                  <w:lang w:eastAsia="zh-CN"/>
                </w:rPr>
                <w:t>s</w:t>
              </w:r>
              <w:r w:rsidRPr="00AC5DBA">
                <w:rPr>
                  <w:rFonts w:eastAsia="Yu Mincho"/>
                  <w:lang w:eastAsia="zh-CN"/>
                </w:rPr>
                <w:t xml:space="preserve"> equivalent SNPNs</w:t>
              </w:r>
              <w:r>
                <w:rPr>
                  <w:rFonts w:eastAsia="Yu Mincho"/>
                  <w:lang w:eastAsia="zh-CN"/>
                </w:rPr>
                <w:t>,</w:t>
              </w:r>
              <w:r w:rsidRPr="00647F58">
                <w:rPr>
                  <w:rFonts w:eastAsia="Yu Mincho"/>
                  <w:lang w:eastAsia="zh-CN"/>
                </w:rPr>
                <w:t xml:space="preserve"> does</w:t>
              </w:r>
              <w:r>
                <w:rPr>
                  <w:rFonts w:eastAsia="Yu Mincho"/>
                  <w:lang w:eastAsia="zh-CN"/>
                </w:rPr>
                <w:t xml:space="preserve"> </w:t>
              </w:r>
              <w:r w:rsidRPr="00647F58">
                <w:rPr>
                  <w:rFonts w:eastAsia="Yu Mincho"/>
                  <w:lang w:eastAsia="zh-CN"/>
                </w:rPr>
                <w:t>not support SOR-SNPN-SI and</w:t>
              </w:r>
              <w:r w:rsidRPr="00AC5DBA">
                <w:rPr>
                  <w:rFonts w:eastAsia="Yu Mincho"/>
                  <w:lang w:eastAsia="zh-CN"/>
                </w:rPr>
                <w:t xml:space="preserve"> is in a</w:t>
              </w:r>
              <w:r>
                <w:rPr>
                  <w:rFonts w:eastAsia="Yu Mincho"/>
                  <w:lang w:eastAsia="zh-CN"/>
                </w:rPr>
                <w:t xml:space="preserve">n </w:t>
              </w:r>
              <w:r w:rsidRPr="00AC5DBA">
                <w:rPr>
                  <w:rFonts w:eastAsia="Yu Mincho"/>
                  <w:lang w:eastAsia="zh-CN"/>
                </w:rPr>
                <w:t xml:space="preserve">equivalent SNPN </w:t>
              </w:r>
              <w:r>
                <w:rPr>
                  <w:rFonts w:eastAsia="Yu Mincho"/>
                  <w:lang w:eastAsia="zh-CN"/>
                </w:rPr>
                <w:t xml:space="preserve">of </w:t>
              </w:r>
              <w:r w:rsidRPr="00AC5DBA">
                <w:rPr>
                  <w:rFonts w:eastAsia="Yu Mincho"/>
                  <w:lang w:eastAsia="zh-CN"/>
                </w:rPr>
                <w:t>the subscribed SNPN" as specified in 3GPP</w:t>
              </w:r>
              <w:r>
                <w:rPr>
                  <w:rFonts w:eastAsia="Yu Mincho"/>
                  <w:lang w:eastAsia="zh-CN"/>
                </w:rPr>
                <w:t> </w:t>
              </w:r>
              <w:r w:rsidRPr="00AC5DBA">
                <w:rPr>
                  <w:rFonts w:eastAsia="Yu Mincho"/>
                  <w:lang w:eastAsia="zh-CN"/>
                </w:rPr>
                <w:t>TS</w:t>
              </w:r>
              <w:r>
                <w:rPr>
                  <w:rFonts w:eastAsia="Yu Mincho"/>
                  <w:lang w:val="en-US"/>
                </w:rPr>
                <w:t> </w:t>
              </w:r>
              <w:r w:rsidRPr="00AC5DBA">
                <w:rPr>
                  <w:rFonts w:eastAsia="Yu Mincho"/>
                  <w:lang w:eastAsia="zh-CN"/>
                </w:rPr>
                <w:t>23.122</w:t>
              </w:r>
              <w:r>
                <w:rPr>
                  <w:rFonts w:eastAsia="Yu Mincho"/>
                  <w:lang w:eastAsia="zh-CN"/>
                </w:rPr>
                <w:t> </w:t>
              </w:r>
              <w:r w:rsidRPr="00AC5DBA">
                <w:rPr>
                  <w:rFonts w:eastAsia="Yu Mincho"/>
                  <w:lang w:eastAsia="zh-CN"/>
                </w:rPr>
                <w:t>[</w:t>
              </w:r>
              <w:r>
                <w:rPr>
                  <w:rFonts w:eastAsia="Yu Mincho"/>
                  <w:lang w:eastAsia="zh-CN"/>
                </w:rPr>
                <w:t>20</w:t>
              </w:r>
              <w:r w:rsidRPr="00AC5DBA">
                <w:rPr>
                  <w:rFonts w:eastAsia="Yu Mincho"/>
                  <w:lang w:eastAsia="zh-CN"/>
                </w:rPr>
                <w:t>] is not determined</w:t>
              </w:r>
              <w:r>
                <w:rPr>
                  <w:rFonts w:eastAsia="Yu Mincho"/>
                  <w:lang w:eastAsia="zh-CN"/>
                </w:rPr>
                <w:t>.</w:t>
              </w:r>
            </w:ins>
          </w:p>
        </w:tc>
      </w:tr>
      <w:tr w:rsidR="00F32DFB" w:rsidRPr="00B06F7A" w:rsidDel="00F22261" w14:paraId="4B744F79" w14:textId="77777777" w:rsidTr="00F32DFB">
        <w:trPr>
          <w:jc w:val="center"/>
        </w:trPr>
        <w:tc>
          <w:tcPr>
            <w:tcW w:w="9156" w:type="dxa"/>
            <w:gridSpan w:val="8"/>
            <w:tcBorders>
              <w:top w:val="single" w:sz="4" w:space="0" w:color="auto"/>
              <w:left w:val="single" w:sz="4" w:space="0" w:color="auto"/>
              <w:bottom w:val="single" w:sz="4" w:space="0" w:color="auto"/>
              <w:right w:val="single" w:sz="4" w:space="0" w:color="auto"/>
            </w:tcBorders>
          </w:tcPr>
          <w:p w14:paraId="342D5DCD" w14:textId="77777777" w:rsidR="00F32DFB" w:rsidRDefault="00F32DFB" w:rsidP="00F32DFB">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4819B22B" w14:textId="77777777" w:rsidR="00D37ED6" w:rsidRPr="00B06F7A" w:rsidRDefault="00D37ED6" w:rsidP="00D37ED6"/>
    <w:p w14:paraId="0A329972" w14:textId="77777777" w:rsidR="00D37ED6" w:rsidRDefault="00D37ED6" w:rsidP="00995D2E"/>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FAE7" w14:textId="77777777" w:rsidR="00F85E78" w:rsidRPr="00B06F7A" w:rsidRDefault="00F85E78" w:rsidP="00F85E78">
      <w:pPr>
        <w:pStyle w:val="Heading1"/>
      </w:pPr>
      <w:bookmarkStart w:id="243" w:name="_Toc11338879"/>
      <w:bookmarkStart w:id="244" w:name="_Toc27585640"/>
      <w:bookmarkStart w:id="245" w:name="_Toc36457663"/>
      <w:bookmarkStart w:id="246" w:name="_Toc45028582"/>
      <w:bookmarkStart w:id="247" w:name="_Toc45029417"/>
      <w:bookmarkStart w:id="248" w:name="_Toc67682191"/>
      <w:bookmarkStart w:id="249" w:name="_Toc130814925"/>
      <w:r w:rsidRPr="00B06F7A">
        <w:t>A.3</w:t>
      </w:r>
      <w:r w:rsidRPr="00B06F7A">
        <w:tab/>
      </w:r>
      <w:proofErr w:type="spellStart"/>
      <w:r w:rsidRPr="00B06F7A">
        <w:t>Nudm_UECM</w:t>
      </w:r>
      <w:proofErr w:type="spellEnd"/>
      <w:r w:rsidRPr="00B06F7A">
        <w:t xml:space="preserve"> API</w:t>
      </w:r>
      <w:bookmarkEnd w:id="243"/>
      <w:bookmarkEnd w:id="244"/>
      <w:bookmarkEnd w:id="245"/>
      <w:bookmarkEnd w:id="246"/>
      <w:bookmarkEnd w:id="247"/>
      <w:bookmarkEnd w:id="248"/>
      <w:bookmarkEnd w:id="249"/>
    </w:p>
    <w:p w14:paraId="09BD2F6A"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15381456" w14:textId="77777777" w:rsidR="00F85E78" w:rsidRDefault="00F85E78" w:rsidP="00F85E78">
      <w:pPr>
        <w:pStyle w:val="PL"/>
      </w:pPr>
    </w:p>
    <w:p w14:paraId="36D98F6C" w14:textId="14AB9321" w:rsidR="00F85E78" w:rsidRPr="00B06F7A" w:rsidRDefault="00F85E78" w:rsidP="00F85E78">
      <w:pPr>
        <w:pStyle w:val="PL"/>
      </w:pPr>
      <w:r w:rsidRPr="00B06F7A">
        <w:t xml:space="preserve">  schemas:</w:t>
      </w:r>
    </w:p>
    <w:p w14:paraId="535FFE05" w14:textId="77777777" w:rsidR="00F85E78" w:rsidRPr="00B06F7A" w:rsidRDefault="00F85E78" w:rsidP="00F85E78">
      <w:pPr>
        <w:pStyle w:val="PL"/>
      </w:pPr>
    </w:p>
    <w:p w14:paraId="24A0F337" w14:textId="77777777" w:rsidR="00F85E78" w:rsidRPr="00B06F7A" w:rsidRDefault="00F85E78" w:rsidP="00F85E78">
      <w:pPr>
        <w:pStyle w:val="PL"/>
      </w:pPr>
      <w:r w:rsidRPr="00B06F7A">
        <w:t># COMPLEX TYPES:</w:t>
      </w:r>
    </w:p>
    <w:p w14:paraId="4D9F3FF3" w14:textId="77777777" w:rsidR="00F85E78" w:rsidRPr="00B06F7A" w:rsidRDefault="00F85E78" w:rsidP="00F85E78">
      <w:pPr>
        <w:pStyle w:val="PL"/>
      </w:pPr>
    </w:p>
    <w:p w14:paraId="7165253E" w14:textId="66B9BD01" w:rsidR="00F85E78" w:rsidRDefault="00F85E78" w:rsidP="00F85E78">
      <w:pPr>
        <w:pStyle w:val="PL"/>
      </w:pPr>
      <w:r w:rsidRPr="00B06F7A">
        <w:t xml:space="preserve">    Amf3GppAccessRegistration:</w:t>
      </w:r>
    </w:p>
    <w:p w14:paraId="2959D3FC" w14:textId="77777777" w:rsidR="00415A88" w:rsidRDefault="00415A88" w:rsidP="00415A88">
      <w:pPr>
        <w:pStyle w:val="PL"/>
      </w:pPr>
      <w:r>
        <w:t xml:space="preserve">      description: &gt; </w:t>
      </w:r>
    </w:p>
    <w:p w14:paraId="7626394B" w14:textId="77777777" w:rsidR="00415A88" w:rsidRDefault="00415A88" w:rsidP="00415A88">
      <w:pPr>
        <w:pStyle w:val="PL"/>
      </w:pPr>
      <w:r>
        <w:t xml:space="preserve">        This datatype contains the set of information relevant to the AMF where the UE</w:t>
      </w:r>
    </w:p>
    <w:p w14:paraId="3370EEC7" w14:textId="77777777" w:rsidR="00415A88" w:rsidRPr="00B06F7A" w:rsidRDefault="00415A88" w:rsidP="00415A88">
      <w:pPr>
        <w:pStyle w:val="PL"/>
      </w:pPr>
      <w:r>
        <w:t xml:space="preserve">        has registered via 3GPP access.</w:t>
      </w:r>
    </w:p>
    <w:p w14:paraId="50529ECE" w14:textId="77777777" w:rsidR="00F85E78" w:rsidRPr="00B06F7A" w:rsidRDefault="00F85E78" w:rsidP="00F85E78">
      <w:pPr>
        <w:pStyle w:val="PL"/>
      </w:pPr>
      <w:r w:rsidRPr="00B06F7A">
        <w:t xml:space="preserve">      type: object</w:t>
      </w:r>
    </w:p>
    <w:p w14:paraId="0CA3123E" w14:textId="77777777" w:rsidR="00F85E78" w:rsidRPr="00B06F7A" w:rsidRDefault="00F85E78" w:rsidP="00F85E78">
      <w:pPr>
        <w:pStyle w:val="PL"/>
      </w:pPr>
      <w:r w:rsidRPr="00B06F7A">
        <w:t xml:space="preserve">      required:</w:t>
      </w:r>
    </w:p>
    <w:p w14:paraId="66FF79FC" w14:textId="77777777" w:rsidR="00F85E78" w:rsidRPr="00B06F7A" w:rsidRDefault="00F85E78" w:rsidP="00F85E78">
      <w:pPr>
        <w:pStyle w:val="PL"/>
      </w:pPr>
      <w:r w:rsidRPr="00B06F7A">
        <w:t xml:space="preserve">        - amfInstanceId</w:t>
      </w:r>
    </w:p>
    <w:p w14:paraId="71F7B1DA" w14:textId="77777777" w:rsidR="00F85E78" w:rsidRPr="00B06F7A" w:rsidRDefault="00F85E78" w:rsidP="00F85E78">
      <w:pPr>
        <w:pStyle w:val="PL"/>
      </w:pPr>
      <w:r w:rsidRPr="00B06F7A">
        <w:t xml:space="preserve">        - deregCallbackUri</w:t>
      </w:r>
    </w:p>
    <w:p w14:paraId="466EFB52" w14:textId="77777777" w:rsidR="00F85E78" w:rsidRPr="00B06F7A" w:rsidRDefault="00F85E78" w:rsidP="00F85E78">
      <w:pPr>
        <w:pStyle w:val="PL"/>
      </w:pPr>
      <w:r w:rsidRPr="00B06F7A">
        <w:lastRenderedPageBreak/>
        <w:t xml:space="preserve">        - guami</w:t>
      </w:r>
    </w:p>
    <w:p w14:paraId="2AAC4DD6" w14:textId="77777777" w:rsidR="00F85E78" w:rsidRPr="00B06F7A" w:rsidRDefault="00F85E78" w:rsidP="00F85E78">
      <w:pPr>
        <w:pStyle w:val="PL"/>
      </w:pPr>
      <w:r w:rsidRPr="00B06F7A">
        <w:t xml:space="preserve">        - ratType</w:t>
      </w:r>
    </w:p>
    <w:p w14:paraId="2F32C470" w14:textId="77777777" w:rsidR="00F85E78" w:rsidRPr="00B06F7A" w:rsidRDefault="00F85E78" w:rsidP="00F85E78">
      <w:pPr>
        <w:pStyle w:val="PL"/>
      </w:pPr>
      <w:r w:rsidRPr="00B06F7A">
        <w:t xml:space="preserve">      properties:</w:t>
      </w:r>
    </w:p>
    <w:p w14:paraId="49A6D148" w14:textId="77777777" w:rsidR="00F85E78" w:rsidRPr="00B06F7A" w:rsidRDefault="00F85E78" w:rsidP="00F85E78">
      <w:pPr>
        <w:pStyle w:val="PL"/>
      </w:pPr>
      <w:r w:rsidRPr="00B06F7A">
        <w:t xml:space="preserve">        amfInstanceId:</w:t>
      </w:r>
    </w:p>
    <w:p w14:paraId="1FB793C5" w14:textId="77777777" w:rsidR="00F85E78" w:rsidRPr="00B06F7A" w:rsidRDefault="00F85E78" w:rsidP="00F85E78">
      <w:pPr>
        <w:pStyle w:val="PL"/>
      </w:pPr>
      <w:r w:rsidRPr="00B06F7A">
        <w:t xml:space="preserve">          $ref: 'TS29571_CommonData.yaml#/components/schemas/NfInstanceId'</w:t>
      </w:r>
    </w:p>
    <w:p w14:paraId="60ACB386" w14:textId="77777777" w:rsidR="00F85E78" w:rsidRPr="00B06F7A" w:rsidRDefault="00F85E78" w:rsidP="00F85E78">
      <w:pPr>
        <w:pStyle w:val="PL"/>
      </w:pPr>
      <w:r w:rsidRPr="00B06F7A">
        <w:t xml:space="preserve">        supportedFeatures:</w:t>
      </w:r>
    </w:p>
    <w:p w14:paraId="5C6FF60B" w14:textId="77777777" w:rsidR="00F85E78" w:rsidRPr="00B06F7A" w:rsidRDefault="00F85E78" w:rsidP="00F85E78">
      <w:pPr>
        <w:pStyle w:val="PL"/>
      </w:pPr>
      <w:r w:rsidRPr="00B06F7A">
        <w:t xml:space="preserve">          $ref: 'TS29571_CommonData.yaml#/components/schemas/SupportedFeatures'</w:t>
      </w:r>
    </w:p>
    <w:p w14:paraId="4E3EE015" w14:textId="77777777" w:rsidR="00F85E78" w:rsidRPr="00B06F7A" w:rsidRDefault="00F85E78" w:rsidP="00F85E78">
      <w:pPr>
        <w:pStyle w:val="PL"/>
      </w:pPr>
      <w:r w:rsidRPr="00B06F7A">
        <w:t xml:space="preserve">        purgeFlag:</w:t>
      </w:r>
    </w:p>
    <w:p w14:paraId="5D276888" w14:textId="77777777" w:rsidR="00F85E78" w:rsidRPr="00B06F7A" w:rsidRDefault="00F85E78" w:rsidP="00F85E78">
      <w:pPr>
        <w:pStyle w:val="PL"/>
      </w:pPr>
      <w:r w:rsidRPr="00B06F7A">
        <w:t xml:space="preserve">          $ref: '#/components/schemas/PurgeFlag'</w:t>
      </w:r>
    </w:p>
    <w:p w14:paraId="4BE2209E" w14:textId="77777777" w:rsidR="00F85E78" w:rsidRPr="00B06F7A" w:rsidRDefault="00F85E78" w:rsidP="00F85E78">
      <w:pPr>
        <w:pStyle w:val="PL"/>
      </w:pPr>
      <w:r w:rsidRPr="00B06F7A">
        <w:t xml:space="preserve">        pei:</w:t>
      </w:r>
    </w:p>
    <w:p w14:paraId="3D0A26DD" w14:textId="77777777" w:rsidR="00F85E78" w:rsidRPr="00B06F7A" w:rsidRDefault="00F85E78" w:rsidP="00F85E78">
      <w:pPr>
        <w:pStyle w:val="PL"/>
      </w:pPr>
      <w:r w:rsidRPr="00B06F7A">
        <w:t xml:space="preserve">          $ref: 'TS29571_CommonData.yaml#/components/schemas/Pei'</w:t>
      </w:r>
    </w:p>
    <w:p w14:paraId="4981C17A" w14:textId="77777777" w:rsidR="00F85E78" w:rsidRPr="00B06F7A" w:rsidRDefault="00F85E78" w:rsidP="00F85E78">
      <w:pPr>
        <w:pStyle w:val="PL"/>
      </w:pPr>
      <w:r w:rsidRPr="00B06F7A">
        <w:t xml:space="preserve">        imsVoPs:</w:t>
      </w:r>
    </w:p>
    <w:p w14:paraId="11E85351" w14:textId="77777777" w:rsidR="00F85E78" w:rsidRPr="00B06F7A" w:rsidRDefault="00F85E78" w:rsidP="00F85E78">
      <w:pPr>
        <w:pStyle w:val="PL"/>
      </w:pPr>
      <w:r w:rsidRPr="00B06F7A">
        <w:t xml:space="preserve">          $ref: '#/components/schemas/ImsVoPs'</w:t>
      </w:r>
    </w:p>
    <w:p w14:paraId="18D116C8" w14:textId="77777777" w:rsidR="00F85E78" w:rsidRPr="00B06F7A" w:rsidRDefault="00F85E78" w:rsidP="00F85E78">
      <w:pPr>
        <w:pStyle w:val="PL"/>
      </w:pPr>
      <w:r w:rsidRPr="00B06F7A">
        <w:t xml:space="preserve">        deregCallbackUri:</w:t>
      </w:r>
    </w:p>
    <w:p w14:paraId="2863ADA8" w14:textId="77777777" w:rsidR="00F85E78" w:rsidRPr="00B06F7A" w:rsidRDefault="00F85E78" w:rsidP="00F85E78">
      <w:pPr>
        <w:pStyle w:val="PL"/>
      </w:pPr>
      <w:r w:rsidRPr="00B06F7A">
        <w:t xml:space="preserve">          $ref: 'TS29571_CommonData.yaml#/components/schemas/Uri'</w:t>
      </w:r>
    </w:p>
    <w:p w14:paraId="1309C5F3" w14:textId="77777777" w:rsidR="00F85E78" w:rsidRPr="00B06F7A" w:rsidRDefault="00F85E78" w:rsidP="00F85E78">
      <w:pPr>
        <w:pStyle w:val="PL"/>
      </w:pPr>
      <w:r w:rsidRPr="00B06F7A">
        <w:t xml:space="preserve">        amfServiceNameDereg:</w:t>
      </w:r>
    </w:p>
    <w:p w14:paraId="78FBAC6D" w14:textId="77777777" w:rsidR="00F85E78" w:rsidRPr="00B06F7A" w:rsidRDefault="00F85E78" w:rsidP="00F85E78">
      <w:pPr>
        <w:pStyle w:val="PL"/>
      </w:pPr>
      <w:r w:rsidRPr="00B06F7A">
        <w:t xml:space="preserve">          $ref: 'TS29510_Nnrf_NFManagement.yaml#/components/schemas/ServiceName'</w:t>
      </w:r>
    </w:p>
    <w:p w14:paraId="6A12D7CB" w14:textId="77777777" w:rsidR="00F85E78" w:rsidRPr="00B06F7A" w:rsidRDefault="00F85E78" w:rsidP="00F85E78">
      <w:pPr>
        <w:pStyle w:val="PL"/>
      </w:pPr>
      <w:r w:rsidRPr="00B06F7A">
        <w:t xml:space="preserve">        pcscfRestorationCallbackUri:</w:t>
      </w:r>
    </w:p>
    <w:p w14:paraId="6FED6CDF" w14:textId="77777777" w:rsidR="00F85E78" w:rsidRPr="00B06F7A" w:rsidRDefault="00F85E78" w:rsidP="00F85E78">
      <w:pPr>
        <w:pStyle w:val="PL"/>
      </w:pPr>
      <w:r w:rsidRPr="00B06F7A">
        <w:t xml:space="preserve">          $ref: 'TS29571_CommonData.yaml#/components/schemas/Uri'</w:t>
      </w:r>
    </w:p>
    <w:p w14:paraId="027696F5" w14:textId="77777777" w:rsidR="00F85E78" w:rsidRPr="00B06F7A" w:rsidRDefault="00F85E78" w:rsidP="00F85E78">
      <w:pPr>
        <w:pStyle w:val="PL"/>
      </w:pPr>
      <w:r w:rsidRPr="00B06F7A">
        <w:t xml:space="preserve">        amfServiceNamePcscfRest:</w:t>
      </w:r>
    </w:p>
    <w:p w14:paraId="1A89F6DE" w14:textId="77777777" w:rsidR="00F85E78" w:rsidRPr="00B06F7A" w:rsidRDefault="00F85E78" w:rsidP="00F85E78">
      <w:pPr>
        <w:pStyle w:val="PL"/>
      </w:pPr>
      <w:r w:rsidRPr="00B06F7A">
        <w:t xml:space="preserve">          $ref: 'TS29510_Nnrf_NFManagement.yaml#/components/schemas/ServiceName'</w:t>
      </w:r>
    </w:p>
    <w:p w14:paraId="39D06F87" w14:textId="77777777" w:rsidR="00F85E78" w:rsidRPr="00B06F7A" w:rsidRDefault="00F85E78" w:rsidP="00F85E78">
      <w:pPr>
        <w:pStyle w:val="PL"/>
      </w:pPr>
      <w:r w:rsidRPr="00B06F7A">
        <w:t xml:space="preserve">        initialRegistrationInd:</w:t>
      </w:r>
    </w:p>
    <w:p w14:paraId="0C536676" w14:textId="77777777" w:rsidR="00F85E78" w:rsidRDefault="00F85E78" w:rsidP="00F85E78">
      <w:pPr>
        <w:pStyle w:val="PL"/>
      </w:pPr>
      <w:r w:rsidRPr="00B06F7A">
        <w:t xml:space="preserve">          type: boolean</w:t>
      </w:r>
    </w:p>
    <w:p w14:paraId="768E7D3A" w14:textId="77777777" w:rsidR="00F85E78" w:rsidRPr="00B06F7A" w:rsidRDefault="00F85E78" w:rsidP="00F85E78">
      <w:pPr>
        <w:pStyle w:val="PL"/>
      </w:pPr>
      <w:r>
        <w:t xml:space="preserve">        emergency</w:t>
      </w:r>
      <w:r w:rsidRPr="00B06F7A">
        <w:t>RegistrationInd:</w:t>
      </w:r>
    </w:p>
    <w:p w14:paraId="53671B65" w14:textId="77777777" w:rsidR="00F85E78" w:rsidRPr="00B06F7A" w:rsidRDefault="00F85E78" w:rsidP="00F85E78">
      <w:pPr>
        <w:pStyle w:val="PL"/>
      </w:pPr>
      <w:r w:rsidRPr="00B06F7A">
        <w:t xml:space="preserve">          type: boolean</w:t>
      </w:r>
    </w:p>
    <w:p w14:paraId="3592DF50" w14:textId="77777777" w:rsidR="00F85E78" w:rsidRPr="00B06F7A" w:rsidRDefault="00F85E78" w:rsidP="00F85E78">
      <w:pPr>
        <w:pStyle w:val="PL"/>
      </w:pPr>
      <w:r w:rsidRPr="00B06F7A">
        <w:t xml:space="preserve">        guami:</w:t>
      </w:r>
    </w:p>
    <w:p w14:paraId="5E8DCFEF" w14:textId="77777777" w:rsidR="00F85E78" w:rsidRPr="00B06F7A" w:rsidRDefault="00F85E78" w:rsidP="00F85E78">
      <w:pPr>
        <w:pStyle w:val="PL"/>
      </w:pPr>
      <w:r w:rsidRPr="00B06F7A">
        <w:t xml:space="preserve">          $ref: 'TS29571_CommonData.yaml#/components/schemas/Guami'</w:t>
      </w:r>
    </w:p>
    <w:p w14:paraId="016EF5CB" w14:textId="77777777" w:rsidR="00F85E78" w:rsidRPr="00B06F7A" w:rsidRDefault="00F85E78" w:rsidP="00F85E78">
      <w:pPr>
        <w:pStyle w:val="PL"/>
      </w:pPr>
      <w:r w:rsidRPr="00B06F7A">
        <w:t xml:space="preserve">        backupAmfInfo:</w:t>
      </w:r>
    </w:p>
    <w:p w14:paraId="18D82ACA" w14:textId="77777777" w:rsidR="00F85E78" w:rsidRPr="00B06F7A" w:rsidRDefault="00F85E78" w:rsidP="00F85E78">
      <w:pPr>
        <w:pStyle w:val="PL"/>
      </w:pPr>
      <w:r w:rsidRPr="00B06F7A">
        <w:t xml:space="preserve">          type: array</w:t>
      </w:r>
    </w:p>
    <w:p w14:paraId="37EE4A25" w14:textId="77777777" w:rsidR="00F85E78" w:rsidRPr="00B06F7A" w:rsidRDefault="00F85E78" w:rsidP="00F85E78">
      <w:pPr>
        <w:pStyle w:val="PL"/>
      </w:pPr>
      <w:r w:rsidRPr="00B06F7A">
        <w:t xml:space="preserve">          items:</w:t>
      </w:r>
    </w:p>
    <w:p w14:paraId="4B9F4CB6" w14:textId="77777777" w:rsidR="00F85E78" w:rsidRPr="00B06F7A" w:rsidRDefault="00F85E78" w:rsidP="00F85E78">
      <w:pPr>
        <w:pStyle w:val="PL"/>
      </w:pPr>
      <w:r w:rsidRPr="00B06F7A">
        <w:t xml:space="preserve">            $ref: 'TS29571_CommonData.yaml#/components/schemas/BackupAmfInfo'</w:t>
      </w:r>
    </w:p>
    <w:p w14:paraId="394ECD6A" w14:textId="77777777" w:rsidR="00F85E78" w:rsidRPr="00B06F7A" w:rsidRDefault="00F85E78" w:rsidP="00F85E78">
      <w:pPr>
        <w:pStyle w:val="PL"/>
      </w:pPr>
      <w:r w:rsidRPr="00B06F7A">
        <w:t xml:space="preserve">          minItems: 1</w:t>
      </w:r>
    </w:p>
    <w:p w14:paraId="1F2B398C" w14:textId="77777777" w:rsidR="00F85E78" w:rsidRPr="00B06F7A" w:rsidRDefault="00F85E78" w:rsidP="00F85E78">
      <w:pPr>
        <w:pStyle w:val="PL"/>
      </w:pPr>
      <w:r w:rsidRPr="00B06F7A">
        <w:t xml:space="preserve">        drFlag:</w:t>
      </w:r>
    </w:p>
    <w:p w14:paraId="584B61C3" w14:textId="77777777" w:rsidR="00F85E78" w:rsidRPr="00B06F7A" w:rsidRDefault="00F85E78" w:rsidP="00F85E78">
      <w:pPr>
        <w:pStyle w:val="PL"/>
      </w:pPr>
      <w:r w:rsidRPr="00B06F7A">
        <w:t xml:space="preserve">          $ref: '#/components/schemas/DualRegistrationFlag'</w:t>
      </w:r>
    </w:p>
    <w:p w14:paraId="5EF24EA1" w14:textId="77777777" w:rsidR="00F85E78" w:rsidRPr="00B06F7A" w:rsidRDefault="00F85E78" w:rsidP="00F85E78">
      <w:pPr>
        <w:pStyle w:val="PL"/>
      </w:pPr>
      <w:r w:rsidRPr="00B06F7A">
        <w:t xml:space="preserve">        ratType:</w:t>
      </w:r>
    </w:p>
    <w:p w14:paraId="10BF59B2" w14:textId="77777777" w:rsidR="00F85E78" w:rsidRPr="00B06F7A" w:rsidRDefault="00F85E78" w:rsidP="00F85E78">
      <w:pPr>
        <w:pStyle w:val="PL"/>
      </w:pPr>
      <w:r w:rsidRPr="00B06F7A">
        <w:t xml:space="preserve">          $ref: 'TS29571_CommonData.yaml#/components/schemas/RatType'</w:t>
      </w:r>
    </w:p>
    <w:p w14:paraId="17E0C806" w14:textId="77777777" w:rsidR="00F85E78" w:rsidRPr="00B06F7A" w:rsidRDefault="00F85E78" w:rsidP="00F85E78">
      <w:pPr>
        <w:pStyle w:val="PL"/>
      </w:pPr>
      <w:r w:rsidRPr="00B06F7A">
        <w:t xml:space="preserve">        urrpIndicator:</w:t>
      </w:r>
    </w:p>
    <w:p w14:paraId="25665729" w14:textId="77777777" w:rsidR="00F85E78" w:rsidRPr="00B06F7A" w:rsidRDefault="00F85E78" w:rsidP="00F85E78">
      <w:pPr>
        <w:pStyle w:val="PL"/>
      </w:pPr>
      <w:r w:rsidRPr="00B06F7A">
        <w:t xml:space="preserve">          type: boolean</w:t>
      </w:r>
    </w:p>
    <w:p w14:paraId="622A9696" w14:textId="77777777" w:rsidR="00F85E78" w:rsidRPr="00B06F7A" w:rsidRDefault="00F85E78" w:rsidP="00F85E78">
      <w:pPr>
        <w:pStyle w:val="PL"/>
      </w:pPr>
      <w:r w:rsidRPr="00B06F7A">
        <w:t xml:space="preserve">        amfEeSubscriptionId:</w:t>
      </w:r>
    </w:p>
    <w:p w14:paraId="16DFD867" w14:textId="77777777" w:rsidR="00F85E78" w:rsidRPr="00B06F7A" w:rsidRDefault="00F85E78" w:rsidP="00F85E78">
      <w:pPr>
        <w:pStyle w:val="PL"/>
      </w:pPr>
      <w:r w:rsidRPr="00B06F7A">
        <w:t xml:space="preserve">          $ref: 'TS29571_CommonData.yaml#/components/schemas/Uri'</w:t>
      </w:r>
    </w:p>
    <w:p w14:paraId="247DAE14" w14:textId="77777777" w:rsidR="00F85E78" w:rsidRPr="00B06F7A" w:rsidRDefault="00F85E78" w:rsidP="00F85E78">
      <w:pPr>
        <w:pStyle w:val="PL"/>
      </w:pPr>
      <w:r w:rsidRPr="00B06F7A">
        <w:t xml:space="preserve">        </w:t>
      </w:r>
      <w:r w:rsidRPr="00B06F7A">
        <w:rPr>
          <w:rFonts w:hint="eastAsia"/>
          <w:lang w:eastAsia="zh-CN"/>
        </w:rPr>
        <w:t>epsInterworkingInfo</w:t>
      </w:r>
      <w:r w:rsidRPr="00B06F7A">
        <w:t>:</w:t>
      </w:r>
    </w:p>
    <w:p w14:paraId="048BF3C3" w14:textId="77777777" w:rsidR="00F85E78" w:rsidRPr="00B06F7A" w:rsidRDefault="00F85E78" w:rsidP="00F85E78">
      <w:pPr>
        <w:pStyle w:val="PL"/>
      </w:pPr>
      <w:r w:rsidRPr="00B06F7A">
        <w:t xml:space="preserve">      </w:t>
      </w:r>
      <w:r w:rsidRPr="00B06F7A">
        <w:rPr>
          <w:rFonts w:hint="eastAsia"/>
          <w:lang w:eastAsia="zh-CN"/>
        </w:rPr>
        <w:t xml:space="preserve">    </w:t>
      </w:r>
      <w:r w:rsidRPr="00B06F7A">
        <w:t>$ref: '#/components/schemas/EpsInterworkingInfo'</w:t>
      </w:r>
    </w:p>
    <w:p w14:paraId="08131FB0" w14:textId="77777777" w:rsidR="00F85E78" w:rsidRPr="00B06F7A" w:rsidRDefault="00F85E78" w:rsidP="00F85E78">
      <w:pPr>
        <w:pStyle w:val="PL"/>
      </w:pPr>
      <w:r w:rsidRPr="00B06F7A">
        <w:t xml:space="preserve">        </w:t>
      </w:r>
      <w:r w:rsidRPr="00B06F7A">
        <w:rPr>
          <w:rFonts w:eastAsia="SimSun" w:hint="eastAsia"/>
          <w:lang w:val="en-US" w:eastAsia="zh-CN"/>
        </w:rPr>
        <w:t>ueSrvccCapability</w:t>
      </w:r>
      <w:r w:rsidRPr="00B06F7A">
        <w:t>:</w:t>
      </w:r>
    </w:p>
    <w:p w14:paraId="60B35DFB" w14:textId="77777777" w:rsidR="00F85E78" w:rsidRPr="00B06F7A" w:rsidRDefault="00F85E78" w:rsidP="00F85E78">
      <w:pPr>
        <w:pStyle w:val="PL"/>
      </w:pPr>
      <w:r w:rsidRPr="00B06F7A">
        <w:t xml:space="preserve">          type: boolean</w:t>
      </w:r>
    </w:p>
    <w:p w14:paraId="5C29451E" w14:textId="77777777" w:rsidR="00F85E78" w:rsidRPr="00B06F7A" w:rsidRDefault="00F85E78" w:rsidP="00F85E78">
      <w:pPr>
        <w:pStyle w:val="PL"/>
      </w:pPr>
      <w:r w:rsidRPr="00B06F7A">
        <w:t xml:space="preserve">        registrationTime:</w:t>
      </w:r>
    </w:p>
    <w:p w14:paraId="364D6F0F"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AA6026"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4A37798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4D3D32B0" w14:textId="77777777" w:rsidR="00F85E78" w:rsidRPr="00B06F7A" w:rsidRDefault="00F85E78" w:rsidP="00F85E78">
      <w:pPr>
        <w:pStyle w:val="PL"/>
        <w:rPr>
          <w:lang w:val="en-US"/>
        </w:rPr>
      </w:pPr>
      <w:r w:rsidRPr="00B06F7A">
        <w:rPr>
          <w:lang w:val="en-US"/>
        </w:rPr>
        <w:t xml:space="preserve">        contextInfo:</w:t>
      </w:r>
    </w:p>
    <w:p w14:paraId="3FCE6833" w14:textId="77777777" w:rsidR="00F85E78" w:rsidRPr="00B06F7A" w:rsidRDefault="00F85E78" w:rsidP="00F85E78">
      <w:pPr>
        <w:pStyle w:val="PL"/>
        <w:rPr>
          <w:lang w:val="en-US"/>
        </w:rPr>
      </w:pPr>
      <w:r w:rsidRPr="00B06F7A">
        <w:rPr>
          <w:lang w:val="en-US"/>
        </w:rPr>
        <w:t xml:space="preserve">          $ref: 'TS29503_Nudm_SDM.yaml#/components/schemas/ContextInfo'</w:t>
      </w:r>
    </w:p>
    <w:p w14:paraId="6C803355"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0D3E36AC" w14:textId="77777777" w:rsidR="00F85E78" w:rsidRPr="00B06F7A" w:rsidRDefault="00F85E78" w:rsidP="00F85E78">
      <w:pPr>
        <w:pStyle w:val="PL"/>
      </w:pPr>
      <w:r w:rsidRPr="00B06F7A">
        <w:t xml:space="preserve">          type: boolean</w:t>
      </w:r>
    </w:p>
    <w:p w14:paraId="26C42274" w14:textId="77777777" w:rsidR="00F85E78" w:rsidRPr="00B06F7A" w:rsidRDefault="00F85E78" w:rsidP="00F85E78">
      <w:pPr>
        <w:pStyle w:val="PL"/>
      </w:pPr>
      <w:r w:rsidRPr="00B06F7A">
        <w:t xml:space="preserve">        supi:</w:t>
      </w:r>
    </w:p>
    <w:p w14:paraId="4D6A77EF" w14:textId="77777777" w:rsidR="00F85E78" w:rsidRPr="00B06F7A" w:rsidRDefault="00F85E78" w:rsidP="00F85E78">
      <w:pPr>
        <w:pStyle w:val="PL"/>
      </w:pPr>
      <w:r w:rsidRPr="00B06F7A">
        <w:t xml:space="preserve">          $ref: 'TS29571_CommonData.yaml#/components/schemas/Supi'</w:t>
      </w:r>
    </w:p>
    <w:p w14:paraId="0887E3B8" w14:textId="77777777" w:rsidR="00F85E78" w:rsidRPr="00F76C1F" w:rsidRDefault="00F85E78" w:rsidP="00F85E78">
      <w:pPr>
        <w:pStyle w:val="PL"/>
        <w:rPr>
          <w:lang w:val="de-DE"/>
        </w:rPr>
      </w:pPr>
      <w:r w:rsidRPr="00B06F7A">
        <w:t xml:space="preserve">        </w:t>
      </w:r>
      <w:r w:rsidRPr="00F76C1F">
        <w:rPr>
          <w:lang w:val="de-DE"/>
        </w:rPr>
        <w:t>ueReachableInd:</w:t>
      </w:r>
    </w:p>
    <w:p w14:paraId="6037BFCA" w14:textId="77777777" w:rsidR="00F85E78" w:rsidRPr="00F76C1F" w:rsidRDefault="00F85E78" w:rsidP="00F85E78">
      <w:pPr>
        <w:pStyle w:val="PL"/>
        <w:rPr>
          <w:lang w:val="de-DE"/>
        </w:rPr>
      </w:pPr>
      <w:r w:rsidRPr="00F76C1F">
        <w:rPr>
          <w:lang w:val="de-DE"/>
        </w:rPr>
        <w:t xml:space="preserve">          $ref: '#/components/schemas/UeReachableInd'</w:t>
      </w:r>
    </w:p>
    <w:p w14:paraId="55C5A031" w14:textId="77777777" w:rsidR="00F85E78" w:rsidRPr="00B06F7A" w:rsidRDefault="00F85E78" w:rsidP="00F85E78">
      <w:pPr>
        <w:pStyle w:val="PL"/>
      </w:pPr>
      <w:r w:rsidRPr="00F76C1F">
        <w:rPr>
          <w:lang w:val="de-DE"/>
        </w:rPr>
        <w:t xml:space="preserve">        </w:t>
      </w:r>
      <w:r w:rsidRPr="00B06F7A">
        <w:t>reRegistrationRequired:</w:t>
      </w:r>
    </w:p>
    <w:p w14:paraId="199F62A7" w14:textId="77777777" w:rsidR="00F85E78" w:rsidRPr="00B06F7A" w:rsidRDefault="00F85E78" w:rsidP="00F85E78">
      <w:pPr>
        <w:pStyle w:val="PL"/>
        <w:rPr>
          <w:lang w:val="en-US"/>
        </w:rPr>
      </w:pPr>
      <w:r w:rsidRPr="00B06F7A">
        <w:t xml:space="preserve">          type: boolean</w:t>
      </w:r>
    </w:p>
    <w:p w14:paraId="129854E5" w14:textId="77777777" w:rsidR="00F85E78" w:rsidRPr="00B06F7A" w:rsidRDefault="00F85E78" w:rsidP="00F85E78">
      <w:pPr>
        <w:pStyle w:val="PL"/>
      </w:pPr>
      <w:r w:rsidRPr="00C05182">
        <w:t xml:space="preserve">        adminDeregSubWithdrawn:</w:t>
      </w:r>
    </w:p>
    <w:p w14:paraId="78FD9FD1" w14:textId="77777777" w:rsidR="00F85E78" w:rsidRPr="00B06F7A" w:rsidRDefault="00F85E78" w:rsidP="00F85E78">
      <w:pPr>
        <w:pStyle w:val="PL"/>
        <w:rPr>
          <w:lang w:val="en-US"/>
        </w:rPr>
      </w:pPr>
      <w:r w:rsidRPr="00B06F7A">
        <w:t xml:space="preserve">          type: boolean</w:t>
      </w:r>
    </w:p>
    <w:p w14:paraId="34E911D5" w14:textId="77777777" w:rsidR="00F85E78" w:rsidRPr="00B06F7A" w:rsidRDefault="00F85E78" w:rsidP="00F85E78">
      <w:pPr>
        <w:pStyle w:val="PL"/>
      </w:pPr>
      <w:r w:rsidRPr="00B06F7A">
        <w:t xml:space="preserve">        </w:t>
      </w:r>
      <w:r>
        <w:t>dataRestoration</w:t>
      </w:r>
      <w:r w:rsidRPr="00B06F7A">
        <w:t>CallbackUri:</w:t>
      </w:r>
    </w:p>
    <w:p w14:paraId="6C5DEA6C" w14:textId="77777777" w:rsidR="00F85E78" w:rsidRDefault="00F85E78" w:rsidP="00F85E78">
      <w:pPr>
        <w:pStyle w:val="PL"/>
      </w:pPr>
      <w:r w:rsidRPr="00B06F7A">
        <w:t xml:space="preserve">          $ref: 'TS29571_CommonData.yaml#/components/schemas/Uri'</w:t>
      </w:r>
    </w:p>
    <w:p w14:paraId="69F72D77" w14:textId="77777777" w:rsidR="00F85E78" w:rsidRDefault="00F85E78" w:rsidP="00F85E78">
      <w:pPr>
        <w:pStyle w:val="PL"/>
        <w:rPr>
          <w:lang w:val="en-US"/>
        </w:rPr>
      </w:pPr>
      <w:r>
        <w:t xml:space="preserve">        </w:t>
      </w:r>
      <w:r>
        <w:rPr>
          <w:lang w:val="en-US"/>
        </w:rPr>
        <w:t>resetIds:</w:t>
      </w:r>
    </w:p>
    <w:p w14:paraId="4A980E5D" w14:textId="77777777" w:rsidR="00F85E78" w:rsidRDefault="00F85E78" w:rsidP="00F85E78">
      <w:pPr>
        <w:pStyle w:val="PL"/>
        <w:rPr>
          <w:lang w:val="en-US"/>
        </w:rPr>
      </w:pPr>
      <w:r>
        <w:rPr>
          <w:lang w:val="en-US"/>
        </w:rPr>
        <w:t xml:space="preserve">          type: array</w:t>
      </w:r>
    </w:p>
    <w:p w14:paraId="466BE159" w14:textId="77777777" w:rsidR="00F85E78" w:rsidRDefault="00F85E78" w:rsidP="00F85E78">
      <w:pPr>
        <w:pStyle w:val="PL"/>
        <w:rPr>
          <w:lang w:val="en-US"/>
        </w:rPr>
      </w:pPr>
      <w:r>
        <w:rPr>
          <w:lang w:val="en-US"/>
        </w:rPr>
        <w:t xml:space="preserve">          items:</w:t>
      </w:r>
    </w:p>
    <w:p w14:paraId="33B0EBD3" w14:textId="77777777" w:rsidR="00F85E78" w:rsidRDefault="00F85E78" w:rsidP="00F85E78">
      <w:pPr>
        <w:pStyle w:val="PL"/>
        <w:rPr>
          <w:lang w:val="en-US"/>
        </w:rPr>
      </w:pPr>
      <w:r>
        <w:rPr>
          <w:lang w:val="en-US"/>
        </w:rPr>
        <w:t xml:space="preserve">            type: string</w:t>
      </w:r>
    </w:p>
    <w:p w14:paraId="2553C4FC" w14:textId="77777777" w:rsidR="00F85E78" w:rsidRDefault="00F85E78" w:rsidP="00F85E78">
      <w:pPr>
        <w:pStyle w:val="PL"/>
        <w:rPr>
          <w:lang w:val="en-US"/>
        </w:rPr>
      </w:pPr>
      <w:r>
        <w:rPr>
          <w:lang w:val="en-US"/>
        </w:rPr>
        <w:t xml:space="preserve">          minItems: 1</w:t>
      </w:r>
    </w:p>
    <w:p w14:paraId="19B8CE64" w14:textId="77777777" w:rsidR="00F85E78" w:rsidRDefault="00F85E78" w:rsidP="00F85E78">
      <w:pPr>
        <w:pStyle w:val="PL"/>
        <w:rPr>
          <w:lang w:eastAsia="zh-CN"/>
        </w:rPr>
      </w:pPr>
      <w:r>
        <w:t xml:space="preserve">        </w:t>
      </w:r>
      <w:r>
        <w:rPr>
          <w:lang w:eastAsia="zh-CN"/>
        </w:rPr>
        <w:t>disasterRoamingInd:</w:t>
      </w:r>
    </w:p>
    <w:p w14:paraId="61D299CF" w14:textId="77777777" w:rsidR="00F85E78" w:rsidRPr="00B06F7A" w:rsidRDefault="00F85E78" w:rsidP="00F85E78">
      <w:pPr>
        <w:pStyle w:val="PL"/>
      </w:pPr>
      <w:r>
        <w:rPr>
          <w:lang w:val="en-US"/>
        </w:rPr>
        <w:t xml:space="preserve">          </w:t>
      </w:r>
      <w:r w:rsidRPr="00B06F7A">
        <w:t>type: boolean</w:t>
      </w:r>
    </w:p>
    <w:p w14:paraId="67637EFA" w14:textId="77777777" w:rsidR="00F85E78" w:rsidRPr="00B06F7A" w:rsidRDefault="00F85E78" w:rsidP="00F85E78">
      <w:pPr>
        <w:pStyle w:val="PL"/>
      </w:pPr>
      <w:r>
        <w:rPr>
          <w:lang w:val="en-US"/>
        </w:rPr>
        <w:t xml:space="preserve">          </w:t>
      </w:r>
      <w:r w:rsidRPr="00B06F7A">
        <w:t>default: false</w:t>
      </w:r>
    </w:p>
    <w:p w14:paraId="6F0B226C" w14:textId="77777777" w:rsidR="00F85E78" w:rsidRPr="00B06F7A" w:rsidRDefault="00F85E78" w:rsidP="00F85E78">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19346EC4" w14:textId="77777777" w:rsidR="00F85E78" w:rsidRDefault="00F85E78" w:rsidP="00F85E78">
      <w:pPr>
        <w:pStyle w:val="PL"/>
        <w:rPr>
          <w:lang w:val="en-US"/>
        </w:rPr>
      </w:pPr>
      <w:r w:rsidRPr="00B06F7A">
        <w:t xml:space="preserve">          type: boolean</w:t>
      </w:r>
    </w:p>
    <w:p w14:paraId="0B8A0D7A" w14:textId="77777777" w:rsidR="00F85E78" w:rsidRDefault="00F85E78" w:rsidP="00F85E78">
      <w:pPr>
        <w:pStyle w:val="PL"/>
        <w:rPr>
          <w:lang w:val="en-US"/>
        </w:rPr>
      </w:pPr>
      <w:r>
        <w:rPr>
          <w:lang w:val="en-US"/>
        </w:rPr>
        <w:t xml:space="preserve">        sorSnpnSiSupported:</w:t>
      </w:r>
    </w:p>
    <w:p w14:paraId="4A33C49B" w14:textId="77777777" w:rsidR="00F85E78" w:rsidRDefault="00F85E78" w:rsidP="00F85E78">
      <w:pPr>
        <w:pStyle w:val="PL"/>
        <w:rPr>
          <w:lang w:val="en-US"/>
        </w:rPr>
      </w:pPr>
      <w:r>
        <w:rPr>
          <w:lang w:val="en-US"/>
        </w:rPr>
        <w:t xml:space="preserve">          type: boolean</w:t>
      </w:r>
    </w:p>
    <w:p w14:paraId="3F0A4C7E" w14:textId="77777777" w:rsidR="00F85E78" w:rsidRDefault="00F85E78" w:rsidP="00F85E78">
      <w:pPr>
        <w:pStyle w:val="PL"/>
        <w:rPr>
          <w:lang w:val="en-US"/>
        </w:rPr>
      </w:pPr>
      <w:r>
        <w:rPr>
          <w:lang w:val="en-US"/>
        </w:rPr>
        <w:t xml:space="preserve">          default: false</w:t>
      </w:r>
    </w:p>
    <w:p w14:paraId="092563FB" w14:textId="77777777" w:rsidR="00F85E78" w:rsidRDefault="00F85E78" w:rsidP="00F85E78">
      <w:pPr>
        <w:pStyle w:val="PL"/>
        <w:rPr>
          <w:lang w:val="en-US"/>
        </w:rPr>
      </w:pPr>
      <w:r>
        <w:rPr>
          <w:lang w:val="en-US"/>
        </w:rPr>
        <w:t xml:space="preserve">        udrRestartInd:</w:t>
      </w:r>
    </w:p>
    <w:p w14:paraId="7A793E5D" w14:textId="77777777" w:rsidR="00F85E78" w:rsidRDefault="00F85E78" w:rsidP="00F85E78">
      <w:pPr>
        <w:pStyle w:val="PL"/>
        <w:rPr>
          <w:lang w:val="en-US"/>
        </w:rPr>
      </w:pPr>
      <w:r>
        <w:rPr>
          <w:lang w:val="en-US"/>
        </w:rPr>
        <w:t xml:space="preserve">          type: boolean</w:t>
      </w:r>
    </w:p>
    <w:p w14:paraId="185A801B" w14:textId="77777777" w:rsidR="00F85E78" w:rsidRDefault="00F85E78" w:rsidP="00F85E78">
      <w:pPr>
        <w:pStyle w:val="PL"/>
        <w:rPr>
          <w:lang w:val="en-US"/>
        </w:rPr>
      </w:pPr>
      <w:r>
        <w:rPr>
          <w:lang w:val="en-US"/>
        </w:rPr>
        <w:t xml:space="preserve">          default: false</w:t>
      </w:r>
    </w:p>
    <w:p w14:paraId="62F14B45" w14:textId="77777777" w:rsidR="00F85E78" w:rsidRDefault="00F85E78" w:rsidP="00F85E78">
      <w:pPr>
        <w:pStyle w:val="PL"/>
        <w:rPr>
          <w:lang w:val="en-US"/>
        </w:rPr>
      </w:pPr>
      <w:r>
        <w:rPr>
          <w:lang w:val="en-US"/>
        </w:rPr>
        <w:lastRenderedPageBreak/>
        <w:t xml:space="preserve">        lastSynchronizationTime:</w:t>
      </w:r>
    </w:p>
    <w:p w14:paraId="5DE1907F" w14:textId="6CE7F44C" w:rsidR="00F85E78" w:rsidRDefault="00F85E78" w:rsidP="00F85E78">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99406B1" w14:textId="1165B484" w:rsidR="00F85E78" w:rsidRDefault="00F85E78" w:rsidP="00F85E78">
      <w:pPr>
        <w:pStyle w:val="PL"/>
        <w:rPr>
          <w:rFonts w:eastAsia="Yu Mincho"/>
          <w:lang w:eastAsia="zh-CN"/>
        </w:rPr>
      </w:pPr>
      <w:r>
        <w:rPr>
          <w:lang w:val="en-US"/>
        </w:rPr>
        <w:t xml:space="preserve">        </w:t>
      </w:r>
      <w:ins w:id="250" w:author="Author" w:date="2023-06-21T16:56:00Z">
        <w:r w:rsidRPr="00AC5DBA">
          <w:rPr>
            <w:rFonts w:eastAsia="Yu Mincho"/>
            <w:lang w:eastAsia="zh-CN"/>
          </w:rPr>
          <w:t>ueSnpnScrpt</w:t>
        </w:r>
      </w:ins>
      <w:ins w:id="251" w:author="Jayeeta Saha" w:date="2024-04-05T14:17:00Z">
        <w:r w:rsidR="00284D70">
          <w:rPr>
            <w:rFonts w:eastAsia="Yu Mincho"/>
            <w:lang w:eastAsia="zh-CN"/>
          </w:rPr>
          <w:t>io</w:t>
        </w:r>
      </w:ins>
      <w:ins w:id="252" w:author="Author" w:date="2023-06-21T16:56:00Z">
        <w:r w:rsidRPr="00AC5DBA">
          <w:rPr>
            <w:rFonts w:eastAsia="Yu Mincho"/>
            <w:lang w:eastAsia="zh-CN"/>
          </w:rPr>
          <w:t>nInd</w:t>
        </w:r>
      </w:ins>
      <w:ins w:id="253" w:author="Jayeeta Saha" w:date="2024-04-05T13:57:00Z">
        <w:r w:rsidR="00B4016C">
          <w:rPr>
            <w:rFonts w:eastAsia="Yu Mincho"/>
            <w:lang w:eastAsia="zh-CN"/>
          </w:rPr>
          <w:t>:</w:t>
        </w:r>
      </w:ins>
    </w:p>
    <w:p w14:paraId="59C02341" w14:textId="77777777" w:rsidR="00F85E78" w:rsidRDefault="00F85E78" w:rsidP="00F85E78">
      <w:pPr>
        <w:pStyle w:val="PL"/>
        <w:rPr>
          <w:ins w:id="254" w:author="Author" w:date="2023-06-26T19:02:00Z"/>
          <w:lang w:val="en-US"/>
        </w:rPr>
      </w:pPr>
      <w:ins w:id="255" w:author="Author" w:date="2023-06-26T19:02:00Z">
        <w:r>
          <w:rPr>
            <w:lang w:val="en-US"/>
          </w:rPr>
          <w:t xml:space="preserve">          type: boolean</w:t>
        </w:r>
      </w:ins>
    </w:p>
    <w:p w14:paraId="3B154A68" w14:textId="77777777" w:rsidR="00F85E78" w:rsidRDefault="00F85E78" w:rsidP="00F85E78">
      <w:pPr>
        <w:pStyle w:val="PL"/>
        <w:rPr>
          <w:ins w:id="256" w:author="Author" w:date="2023-06-26T19:02:00Z"/>
          <w:lang w:val="en-US"/>
        </w:rPr>
      </w:pPr>
      <w:ins w:id="257" w:author="Author" w:date="2023-06-26T19:02:00Z">
        <w:r>
          <w:rPr>
            <w:lang w:val="en-US"/>
          </w:rPr>
          <w:t xml:space="preserve">          default: false</w:t>
        </w:r>
      </w:ins>
    </w:p>
    <w:p w14:paraId="065D3CF9" w14:textId="0D3A6B06" w:rsidR="00F85E78" w:rsidRDefault="00F85E78" w:rsidP="00995D2E"/>
    <w:p w14:paraId="4463F51C" w14:textId="7944FA29" w:rsidR="00F85E78" w:rsidRDefault="00F85E78" w:rsidP="00F85E78">
      <w:pPr>
        <w:pStyle w:val="PL"/>
      </w:pPr>
      <w:r w:rsidRPr="00B06F7A">
        <w:t xml:space="preserve">    AmfNon3GppAccessRegistration:</w:t>
      </w:r>
    </w:p>
    <w:p w14:paraId="6F7FEB62" w14:textId="77777777" w:rsidR="00415A88" w:rsidRDefault="00415A88" w:rsidP="00415A88">
      <w:pPr>
        <w:pStyle w:val="PL"/>
      </w:pPr>
      <w:r>
        <w:t xml:space="preserve">      description: &gt; </w:t>
      </w:r>
    </w:p>
    <w:p w14:paraId="1975F70E" w14:textId="77777777" w:rsidR="00415A88" w:rsidRDefault="00415A88" w:rsidP="00415A88">
      <w:pPr>
        <w:pStyle w:val="PL"/>
      </w:pPr>
      <w:r>
        <w:t xml:space="preserve">        This datatype contains the set of attributes obtained from type </w:t>
      </w:r>
    </w:p>
    <w:p w14:paraId="5D938FA7" w14:textId="77777777" w:rsidR="00415A88" w:rsidRDefault="00415A88" w:rsidP="00415A88">
      <w:pPr>
        <w:pStyle w:val="PL"/>
      </w:pPr>
      <w:r>
        <w:t xml:space="preserve">        </w:t>
      </w:r>
      <w:r w:rsidRPr="00F842D9">
        <w:t>Amf3GppAccessRegistration</w:t>
      </w:r>
      <w:r>
        <w:t xml:space="preserve"> by deleting attributes that are not subject to</w:t>
      </w:r>
    </w:p>
    <w:p w14:paraId="00FAE305" w14:textId="77777777" w:rsidR="00415A88" w:rsidRPr="00B06F7A" w:rsidRDefault="00415A88" w:rsidP="00415A88">
      <w:pPr>
        <w:pStyle w:val="PL"/>
      </w:pPr>
      <w:r>
        <w:t xml:space="preserve">        modification by HTTP PATCH method.</w:t>
      </w:r>
    </w:p>
    <w:p w14:paraId="49BF15C7" w14:textId="77777777" w:rsidR="00F85E78" w:rsidRPr="00B06F7A" w:rsidRDefault="00F85E78" w:rsidP="00F85E78">
      <w:pPr>
        <w:pStyle w:val="PL"/>
      </w:pPr>
      <w:r w:rsidRPr="00B06F7A">
        <w:t xml:space="preserve">      type: object</w:t>
      </w:r>
    </w:p>
    <w:p w14:paraId="42B34EA1" w14:textId="77777777" w:rsidR="00F85E78" w:rsidRPr="00B06F7A" w:rsidRDefault="00F85E78" w:rsidP="00F85E78">
      <w:pPr>
        <w:pStyle w:val="PL"/>
      </w:pPr>
      <w:r w:rsidRPr="00B06F7A">
        <w:t xml:space="preserve">      required:</w:t>
      </w:r>
    </w:p>
    <w:p w14:paraId="73DC606F" w14:textId="77777777" w:rsidR="00F85E78" w:rsidRPr="00B06F7A" w:rsidRDefault="00F85E78" w:rsidP="00F85E78">
      <w:pPr>
        <w:pStyle w:val="PL"/>
      </w:pPr>
      <w:r w:rsidRPr="00B06F7A">
        <w:t xml:space="preserve">        - amfInstanceId</w:t>
      </w:r>
    </w:p>
    <w:p w14:paraId="686C7C61" w14:textId="77777777" w:rsidR="00F85E78" w:rsidRPr="00B06F7A" w:rsidRDefault="00F85E78" w:rsidP="00F85E78">
      <w:pPr>
        <w:pStyle w:val="PL"/>
      </w:pPr>
      <w:r w:rsidRPr="00B06F7A">
        <w:t xml:space="preserve">        - imsVoPs</w:t>
      </w:r>
    </w:p>
    <w:p w14:paraId="24EC9165" w14:textId="77777777" w:rsidR="00F85E78" w:rsidRPr="00B06F7A" w:rsidRDefault="00F85E78" w:rsidP="00F85E78">
      <w:pPr>
        <w:pStyle w:val="PL"/>
      </w:pPr>
      <w:r w:rsidRPr="00B06F7A">
        <w:t xml:space="preserve">        - deregCallbackUri</w:t>
      </w:r>
    </w:p>
    <w:p w14:paraId="2292A8B5" w14:textId="77777777" w:rsidR="00F85E78" w:rsidRPr="00B06F7A" w:rsidRDefault="00F85E78" w:rsidP="00F85E78">
      <w:pPr>
        <w:pStyle w:val="PL"/>
      </w:pPr>
      <w:r w:rsidRPr="00B06F7A">
        <w:t xml:space="preserve">        - guami</w:t>
      </w:r>
    </w:p>
    <w:p w14:paraId="6F5EF980" w14:textId="77777777" w:rsidR="00F85E78" w:rsidRPr="00B06F7A" w:rsidRDefault="00F85E78" w:rsidP="00F85E78">
      <w:pPr>
        <w:pStyle w:val="PL"/>
      </w:pPr>
      <w:r w:rsidRPr="00B06F7A">
        <w:t xml:space="preserve">        - ratType</w:t>
      </w:r>
    </w:p>
    <w:p w14:paraId="299683DC" w14:textId="77777777" w:rsidR="00F85E78" w:rsidRPr="00B06F7A" w:rsidRDefault="00F85E78" w:rsidP="00F85E78">
      <w:pPr>
        <w:pStyle w:val="PL"/>
      </w:pPr>
      <w:r w:rsidRPr="00B06F7A">
        <w:t xml:space="preserve">      properties:</w:t>
      </w:r>
    </w:p>
    <w:p w14:paraId="0E4D592E" w14:textId="77777777" w:rsidR="00F85E78" w:rsidRPr="00B06F7A" w:rsidRDefault="00F85E78" w:rsidP="00F85E78">
      <w:pPr>
        <w:pStyle w:val="PL"/>
      </w:pPr>
      <w:r w:rsidRPr="00B06F7A">
        <w:t xml:space="preserve">        amfInstanceId:</w:t>
      </w:r>
    </w:p>
    <w:p w14:paraId="4862ED69" w14:textId="77777777" w:rsidR="00F85E78" w:rsidRPr="00B06F7A" w:rsidRDefault="00F85E78" w:rsidP="00F85E78">
      <w:pPr>
        <w:pStyle w:val="PL"/>
      </w:pPr>
      <w:r w:rsidRPr="00B06F7A">
        <w:t xml:space="preserve">          $ref: 'TS29571_CommonData.yaml#/components/schemas/NfInstanceId'</w:t>
      </w:r>
    </w:p>
    <w:p w14:paraId="163ABBB9" w14:textId="77777777" w:rsidR="00F85E78" w:rsidRPr="00B06F7A" w:rsidRDefault="00F85E78" w:rsidP="00F85E78">
      <w:pPr>
        <w:pStyle w:val="PL"/>
      </w:pPr>
      <w:r w:rsidRPr="00B06F7A">
        <w:t xml:space="preserve">        supportedFeatures:</w:t>
      </w:r>
    </w:p>
    <w:p w14:paraId="6640753B" w14:textId="77777777" w:rsidR="00F85E78" w:rsidRPr="00B06F7A" w:rsidRDefault="00F85E78" w:rsidP="00F85E78">
      <w:pPr>
        <w:pStyle w:val="PL"/>
      </w:pPr>
      <w:r w:rsidRPr="00B06F7A">
        <w:t xml:space="preserve">          $ref: 'TS29571_CommonData.yaml#/components/schemas/SupportedFeatures'</w:t>
      </w:r>
    </w:p>
    <w:p w14:paraId="51DE4E25" w14:textId="77777777" w:rsidR="00F85E78" w:rsidRPr="00B06F7A" w:rsidRDefault="00F85E78" w:rsidP="00F85E78">
      <w:pPr>
        <w:pStyle w:val="PL"/>
      </w:pPr>
      <w:r w:rsidRPr="00B06F7A">
        <w:t xml:space="preserve">        purgeFlag:</w:t>
      </w:r>
    </w:p>
    <w:p w14:paraId="5868C8FE" w14:textId="77777777" w:rsidR="00F85E78" w:rsidRPr="00B06F7A" w:rsidRDefault="00F85E78" w:rsidP="00F85E78">
      <w:pPr>
        <w:pStyle w:val="PL"/>
      </w:pPr>
      <w:r w:rsidRPr="00B06F7A">
        <w:t xml:space="preserve">          $ref: '#/components/schemas/PurgeFlag'</w:t>
      </w:r>
    </w:p>
    <w:p w14:paraId="46F39329" w14:textId="77777777" w:rsidR="00F85E78" w:rsidRPr="00B06F7A" w:rsidRDefault="00F85E78" w:rsidP="00F85E78">
      <w:pPr>
        <w:pStyle w:val="PL"/>
      </w:pPr>
      <w:r w:rsidRPr="00B06F7A">
        <w:t xml:space="preserve">        pei:</w:t>
      </w:r>
    </w:p>
    <w:p w14:paraId="09617266" w14:textId="77777777" w:rsidR="00F85E78" w:rsidRPr="00B06F7A" w:rsidRDefault="00F85E78" w:rsidP="00F85E78">
      <w:pPr>
        <w:pStyle w:val="PL"/>
      </w:pPr>
      <w:r w:rsidRPr="00B06F7A">
        <w:t xml:space="preserve">          $ref: 'TS29571_CommonData.yaml#/components/schemas/Pei'</w:t>
      </w:r>
    </w:p>
    <w:p w14:paraId="7A6E791C" w14:textId="77777777" w:rsidR="00F85E78" w:rsidRPr="00B06F7A" w:rsidRDefault="00F85E78" w:rsidP="00F85E78">
      <w:pPr>
        <w:pStyle w:val="PL"/>
      </w:pPr>
      <w:r w:rsidRPr="00B06F7A">
        <w:t xml:space="preserve">        imsVoPs:</w:t>
      </w:r>
    </w:p>
    <w:p w14:paraId="7B292101" w14:textId="77777777" w:rsidR="00F85E78" w:rsidRPr="00B06F7A" w:rsidRDefault="00F85E78" w:rsidP="00F85E78">
      <w:pPr>
        <w:pStyle w:val="PL"/>
      </w:pPr>
      <w:r w:rsidRPr="00B06F7A">
        <w:t xml:space="preserve">          $ref: '#/components/schemas/ImsVoPs'</w:t>
      </w:r>
    </w:p>
    <w:p w14:paraId="73E40AB0" w14:textId="77777777" w:rsidR="00F85E78" w:rsidRPr="00B06F7A" w:rsidRDefault="00F85E78" w:rsidP="00F85E78">
      <w:pPr>
        <w:pStyle w:val="PL"/>
      </w:pPr>
      <w:r w:rsidRPr="00B06F7A">
        <w:t xml:space="preserve">        deregCallbackUri:</w:t>
      </w:r>
    </w:p>
    <w:p w14:paraId="0E7AEE5D" w14:textId="77777777" w:rsidR="00F85E78" w:rsidRPr="00B06F7A" w:rsidRDefault="00F85E78" w:rsidP="00F85E78">
      <w:pPr>
        <w:pStyle w:val="PL"/>
      </w:pPr>
      <w:r w:rsidRPr="00B06F7A">
        <w:t xml:space="preserve">          $ref: 'TS29571_CommonData.yaml#/components/schemas/Uri'</w:t>
      </w:r>
    </w:p>
    <w:p w14:paraId="1D1712F8" w14:textId="77777777" w:rsidR="00F85E78" w:rsidRPr="00B06F7A" w:rsidRDefault="00F85E78" w:rsidP="00F85E78">
      <w:pPr>
        <w:pStyle w:val="PL"/>
      </w:pPr>
      <w:r w:rsidRPr="00B06F7A">
        <w:t xml:space="preserve">        amfServiceNameDereg:</w:t>
      </w:r>
    </w:p>
    <w:p w14:paraId="193F7BE1" w14:textId="77777777" w:rsidR="00F85E78" w:rsidRPr="00B06F7A" w:rsidRDefault="00F85E78" w:rsidP="00F85E78">
      <w:pPr>
        <w:pStyle w:val="PL"/>
      </w:pPr>
      <w:r w:rsidRPr="00B06F7A">
        <w:t xml:space="preserve">          $ref: 'TS29510_Nnrf_NFManagement.yaml#/components/schemas/ServiceName'</w:t>
      </w:r>
    </w:p>
    <w:p w14:paraId="33801AAA" w14:textId="77777777" w:rsidR="00F85E78" w:rsidRPr="00B06F7A" w:rsidRDefault="00F85E78" w:rsidP="00F85E78">
      <w:pPr>
        <w:pStyle w:val="PL"/>
      </w:pPr>
      <w:r w:rsidRPr="00B06F7A">
        <w:t xml:space="preserve">        pcscfRestorationCallbackUri:</w:t>
      </w:r>
    </w:p>
    <w:p w14:paraId="548BC0E0" w14:textId="77777777" w:rsidR="00F85E78" w:rsidRPr="00B06F7A" w:rsidRDefault="00F85E78" w:rsidP="00F85E78">
      <w:pPr>
        <w:pStyle w:val="PL"/>
      </w:pPr>
      <w:r w:rsidRPr="00B06F7A">
        <w:t xml:space="preserve">          $ref: 'TS29571_CommonData.yaml#/components/schemas/Uri'</w:t>
      </w:r>
    </w:p>
    <w:p w14:paraId="10733868" w14:textId="77777777" w:rsidR="00F85E78" w:rsidRPr="00B06F7A" w:rsidRDefault="00F85E78" w:rsidP="00F85E78">
      <w:pPr>
        <w:pStyle w:val="PL"/>
      </w:pPr>
      <w:r w:rsidRPr="00B06F7A">
        <w:t xml:space="preserve">        amfServiceNamePcscfRest:</w:t>
      </w:r>
    </w:p>
    <w:p w14:paraId="2F4797E4" w14:textId="77777777" w:rsidR="00F85E78" w:rsidRPr="00B06F7A" w:rsidRDefault="00F85E78" w:rsidP="00F85E78">
      <w:pPr>
        <w:pStyle w:val="PL"/>
      </w:pPr>
      <w:r w:rsidRPr="00B06F7A">
        <w:t xml:space="preserve">          $ref: 'TS29510_Nnrf_NFManagement.yaml#/components/schemas/ServiceName'</w:t>
      </w:r>
    </w:p>
    <w:p w14:paraId="689AE2D0" w14:textId="77777777" w:rsidR="00F85E78" w:rsidRPr="00B06F7A" w:rsidRDefault="00F85E78" w:rsidP="00F85E78">
      <w:pPr>
        <w:pStyle w:val="PL"/>
      </w:pPr>
      <w:r w:rsidRPr="00B06F7A">
        <w:t xml:space="preserve">        guami:</w:t>
      </w:r>
    </w:p>
    <w:p w14:paraId="18FC2F5D" w14:textId="77777777" w:rsidR="00F85E78" w:rsidRPr="00B06F7A" w:rsidRDefault="00F85E78" w:rsidP="00F85E78">
      <w:pPr>
        <w:pStyle w:val="PL"/>
      </w:pPr>
      <w:r w:rsidRPr="00B06F7A">
        <w:t xml:space="preserve">          $ref: 'TS29571_CommonData.yaml#/components/schemas/Guami'</w:t>
      </w:r>
    </w:p>
    <w:p w14:paraId="1DB1C88C" w14:textId="77777777" w:rsidR="00F85E78" w:rsidRPr="00B06F7A" w:rsidRDefault="00F85E78" w:rsidP="00F85E78">
      <w:pPr>
        <w:pStyle w:val="PL"/>
      </w:pPr>
      <w:r w:rsidRPr="00B06F7A">
        <w:t xml:space="preserve">        backupAmfInfo:</w:t>
      </w:r>
    </w:p>
    <w:p w14:paraId="48675A75" w14:textId="77777777" w:rsidR="00F85E78" w:rsidRPr="00B06F7A" w:rsidRDefault="00F85E78" w:rsidP="00F85E78">
      <w:pPr>
        <w:pStyle w:val="PL"/>
      </w:pPr>
      <w:r w:rsidRPr="00B06F7A">
        <w:t xml:space="preserve">          type: array</w:t>
      </w:r>
    </w:p>
    <w:p w14:paraId="40060BCD" w14:textId="77777777" w:rsidR="00F85E78" w:rsidRPr="00B06F7A" w:rsidRDefault="00F85E78" w:rsidP="00F85E78">
      <w:pPr>
        <w:pStyle w:val="PL"/>
      </w:pPr>
      <w:r w:rsidRPr="00B06F7A">
        <w:t xml:space="preserve">          items:</w:t>
      </w:r>
    </w:p>
    <w:p w14:paraId="42FF9462" w14:textId="77777777" w:rsidR="00F85E78" w:rsidRPr="00B06F7A" w:rsidRDefault="00F85E78" w:rsidP="00F85E78">
      <w:pPr>
        <w:pStyle w:val="PL"/>
      </w:pPr>
      <w:r w:rsidRPr="00B06F7A">
        <w:t xml:space="preserve">            $ref: 'TS29571_CommonData.yaml#/components/schemas/BackupAmfInfo'</w:t>
      </w:r>
    </w:p>
    <w:p w14:paraId="61EC566E" w14:textId="77777777" w:rsidR="00F85E78" w:rsidRPr="00B06F7A" w:rsidRDefault="00F85E78" w:rsidP="00F85E78">
      <w:pPr>
        <w:pStyle w:val="PL"/>
      </w:pPr>
      <w:r w:rsidRPr="00B06F7A">
        <w:t xml:space="preserve">          minItems: 1</w:t>
      </w:r>
    </w:p>
    <w:p w14:paraId="42BCAA34" w14:textId="77777777" w:rsidR="00F85E78" w:rsidRPr="00B06F7A" w:rsidRDefault="00F85E78" w:rsidP="00F85E78">
      <w:pPr>
        <w:pStyle w:val="PL"/>
      </w:pPr>
      <w:r w:rsidRPr="00B06F7A">
        <w:t xml:space="preserve">        ratType:</w:t>
      </w:r>
    </w:p>
    <w:p w14:paraId="5ADA6A7A" w14:textId="77777777" w:rsidR="00F85E78" w:rsidRPr="00B06F7A" w:rsidRDefault="00F85E78" w:rsidP="00F85E78">
      <w:pPr>
        <w:pStyle w:val="PL"/>
      </w:pPr>
      <w:r w:rsidRPr="00B06F7A">
        <w:t xml:space="preserve">          $ref: 'TS29571_CommonData.yaml#/components/schemas/RatType'</w:t>
      </w:r>
    </w:p>
    <w:p w14:paraId="08339F25" w14:textId="77777777" w:rsidR="00F85E78" w:rsidRPr="00B06F7A" w:rsidRDefault="00F85E78" w:rsidP="00F85E78">
      <w:pPr>
        <w:pStyle w:val="PL"/>
      </w:pPr>
      <w:r w:rsidRPr="00B06F7A">
        <w:t xml:space="preserve">        urrpIndicator:</w:t>
      </w:r>
    </w:p>
    <w:p w14:paraId="3F6CF33B" w14:textId="77777777" w:rsidR="00F85E78" w:rsidRPr="00B06F7A" w:rsidRDefault="00F85E78" w:rsidP="00F85E78">
      <w:pPr>
        <w:pStyle w:val="PL"/>
      </w:pPr>
      <w:r w:rsidRPr="00B06F7A">
        <w:t xml:space="preserve">          type: boolean</w:t>
      </w:r>
    </w:p>
    <w:p w14:paraId="51BBFF64" w14:textId="77777777" w:rsidR="00F85E78" w:rsidRPr="00B06F7A" w:rsidRDefault="00F85E78" w:rsidP="00F85E78">
      <w:pPr>
        <w:pStyle w:val="PL"/>
      </w:pPr>
      <w:r w:rsidRPr="00B06F7A">
        <w:t xml:space="preserve">        amfEeSubscriptionId:</w:t>
      </w:r>
    </w:p>
    <w:p w14:paraId="34417AD1" w14:textId="77777777" w:rsidR="00F85E78" w:rsidRPr="00B06F7A" w:rsidRDefault="00F85E78" w:rsidP="00F85E78">
      <w:pPr>
        <w:pStyle w:val="PL"/>
      </w:pPr>
      <w:r w:rsidRPr="00B06F7A">
        <w:t xml:space="preserve">          $ref: 'TS29571_CommonData.yaml#/components/schemas/Uri'</w:t>
      </w:r>
    </w:p>
    <w:p w14:paraId="4F117572" w14:textId="77777777" w:rsidR="00F85E78" w:rsidRPr="00B06F7A" w:rsidRDefault="00F85E78" w:rsidP="00F85E78">
      <w:pPr>
        <w:pStyle w:val="PL"/>
      </w:pPr>
      <w:r w:rsidRPr="00B06F7A">
        <w:t xml:space="preserve">        registrationTime:</w:t>
      </w:r>
    </w:p>
    <w:p w14:paraId="6BD3883A" w14:textId="77777777" w:rsidR="00F85E78" w:rsidRPr="00B06F7A" w:rsidRDefault="00F85E78" w:rsidP="00F85E7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D1E15E7" w14:textId="77777777" w:rsidR="00F85E78" w:rsidRPr="00B06F7A" w:rsidRDefault="00F85E78" w:rsidP="00F85E78">
      <w:pPr>
        <w:pStyle w:val="PL"/>
      </w:pPr>
      <w:r w:rsidRPr="00B06F7A">
        <w:t xml:space="preserve">        </w:t>
      </w:r>
      <w:r w:rsidRPr="00B06F7A">
        <w:rPr>
          <w:lang w:val="en-US" w:eastAsia="zh-CN"/>
        </w:rPr>
        <w:t>vgmlcAddress</w:t>
      </w:r>
      <w:r w:rsidRPr="00B06F7A">
        <w:t>:</w:t>
      </w:r>
    </w:p>
    <w:p w14:paraId="763B0A11" w14:textId="77777777" w:rsidR="00F85E78" w:rsidRPr="00B06F7A" w:rsidRDefault="00F85E78" w:rsidP="00F85E78">
      <w:pPr>
        <w:pStyle w:val="PL"/>
        <w:rPr>
          <w:lang w:val="en-US"/>
        </w:rPr>
      </w:pPr>
      <w:r w:rsidRPr="00B06F7A">
        <w:t xml:space="preserve"> </w:t>
      </w:r>
      <w:r w:rsidRPr="00B06F7A">
        <w:rPr>
          <w:lang w:val="en-US"/>
        </w:rPr>
        <w:t xml:space="preserve">         $ref: '#/components/schemas/VgmlcAddress'</w:t>
      </w:r>
    </w:p>
    <w:p w14:paraId="51FE357F" w14:textId="77777777" w:rsidR="00F85E78" w:rsidRPr="00B06F7A" w:rsidRDefault="00F85E78" w:rsidP="00F85E78">
      <w:pPr>
        <w:pStyle w:val="PL"/>
        <w:rPr>
          <w:lang w:val="en-US"/>
        </w:rPr>
      </w:pPr>
      <w:r w:rsidRPr="00B06F7A">
        <w:rPr>
          <w:lang w:val="en-US"/>
        </w:rPr>
        <w:t xml:space="preserve">        contextInfo:</w:t>
      </w:r>
    </w:p>
    <w:p w14:paraId="205724C7" w14:textId="77777777" w:rsidR="00F85E78" w:rsidRPr="00B06F7A" w:rsidRDefault="00F85E78" w:rsidP="00F85E78">
      <w:pPr>
        <w:pStyle w:val="PL"/>
        <w:rPr>
          <w:lang w:val="en-US"/>
        </w:rPr>
      </w:pPr>
      <w:r w:rsidRPr="00B06F7A">
        <w:rPr>
          <w:lang w:val="en-US"/>
        </w:rPr>
        <w:t xml:space="preserve">          $ref: 'TS29503_Nudm_SDM.yaml#/components/schemas/ContextInfo'</w:t>
      </w:r>
    </w:p>
    <w:p w14:paraId="4A2A9F63" w14:textId="77777777" w:rsidR="00F85E78" w:rsidRPr="00B06F7A" w:rsidRDefault="00F85E78" w:rsidP="00F85E78">
      <w:pPr>
        <w:pStyle w:val="PL"/>
        <w:rPr>
          <w:lang w:eastAsia="zh-CN"/>
        </w:rPr>
      </w:pPr>
      <w:r w:rsidRPr="00B06F7A">
        <w:rPr>
          <w:lang w:eastAsia="zh-CN"/>
        </w:rPr>
        <w:t xml:space="preserve">        </w:t>
      </w:r>
      <w:r w:rsidRPr="00B06F7A">
        <w:t>noEeSubscriptionInd:</w:t>
      </w:r>
    </w:p>
    <w:p w14:paraId="6031828A" w14:textId="77777777" w:rsidR="00F85E78" w:rsidRPr="00B06F7A" w:rsidRDefault="00F85E78" w:rsidP="00F85E78">
      <w:pPr>
        <w:pStyle w:val="PL"/>
        <w:rPr>
          <w:lang w:eastAsia="zh-CN"/>
        </w:rPr>
      </w:pPr>
      <w:r w:rsidRPr="00B06F7A">
        <w:t xml:space="preserve">          type: boolean</w:t>
      </w:r>
    </w:p>
    <w:p w14:paraId="6669BF59" w14:textId="77777777" w:rsidR="00F85E78" w:rsidRPr="00B06F7A" w:rsidRDefault="00F85E78" w:rsidP="00F85E78">
      <w:pPr>
        <w:pStyle w:val="PL"/>
      </w:pPr>
      <w:r w:rsidRPr="00B06F7A">
        <w:t xml:space="preserve">        supi:</w:t>
      </w:r>
    </w:p>
    <w:p w14:paraId="01DEA3A9" w14:textId="77777777" w:rsidR="00F85E78" w:rsidRPr="00B06F7A" w:rsidRDefault="00F85E78" w:rsidP="00F85E78">
      <w:pPr>
        <w:pStyle w:val="PL"/>
        <w:rPr>
          <w:lang w:eastAsia="zh-CN"/>
        </w:rPr>
      </w:pPr>
      <w:r w:rsidRPr="00B06F7A">
        <w:t xml:space="preserve">          $ref: 'TS29571_CommonData.yaml#/components/schemas/Supi'</w:t>
      </w:r>
    </w:p>
    <w:p w14:paraId="55393434" w14:textId="77777777" w:rsidR="00F85E78" w:rsidRPr="00B06F7A" w:rsidRDefault="00F85E78" w:rsidP="00F85E78">
      <w:pPr>
        <w:pStyle w:val="PL"/>
      </w:pPr>
      <w:r w:rsidRPr="00B06F7A">
        <w:t xml:space="preserve">        reRegistrationRequired:</w:t>
      </w:r>
    </w:p>
    <w:p w14:paraId="0E94965F" w14:textId="77777777" w:rsidR="00F85E78" w:rsidRPr="00B06F7A" w:rsidRDefault="00F85E78" w:rsidP="00F85E78">
      <w:pPr>
        <w:pStyle w:val="PL"/>
      </w:pPr>
      <w:r w:rsidRPr="00B06F7A">
        <w:t xml:space="preserve">          type: boolean</w:t>
      </w:r>
    </w:p>
    <w:p w14:paraId="75597F11" w14:textId="77777777" w:rsidR="00F85E78" w:rsidRPr="00B06F7A" w:rsidRDefault="00F85E78" w:rsidP="00F85E78">
      <w:pPr>
        <w:pStyle w:val="PL"/>
      </w:pPr>
      <w:r w:rsidRPr="00C05182">
        <w:t xml:space="preserve">        adminDeregSubWithdrawn:</w:t>
      </w:r>
    </w:p>
    <w:p w14:paraId="056CB71A" w14:textId="77777777" w:rsidR="00F85E78" w:rsidRPr="00B06F7A" w:rsidRDefault="00F85E78" w:rsidP="00F85E78">
      <w:pPr>
        <w:pStyle w:val="PL"/>
        <w:rPr>
          <w:lang w:val="en-US"/>
        </w:rPr>
      </w:pPr>
      <w:r w:rsidRPr="00B06F7A">
        <w:t xml:space="preserve">          type: boolean</w:t>
      </w:r>
    </w:p>
    <w:p w14:paraId="36B900BE" w14:textId="77777777" w:rsidR="00F85E78" w:rsidRPr="00B06F7A" w:rsidRDefault="00F85E78" w:rsidP="00F85E78">
      <w:pPr>
        <w:pStyle w:val="PL"/>
      </w:pPr>
      <w:r w:rsidRPr="00B06F7A">
        <w:t xml:space="preserve">        </w:t>
      </w:r>
      <w:r>
        <w:t>dataRestoration</w:t>
      </w:r>
      <w:r w:rsidRPr="00B06F7A">
        <w:t>CallbackUri:</w:t>
      </w:r>
    </w:p>
    <w:p w14:paraId="725E3783" w14:textId="77777777" w:rsidR="00F85E78" w:rsidRDefault="00F85E78" w:rsidP="00F85E78">
      <w:pPr>
        <w:pStyle w:val="PL"/>
      </w:pPr>
      <w:r w:rsidRPr="00B06F7A">
        <w:t xml:space="preserve">          $ref: 'TS29571_CommonData.yaml#/components/schemas/Uri'</w:t>
      </w:r>
    </w:p>
    <w:p w14:paraId="2384892A" w14:textId="77777777" w:rsidR="00F85E78" w:rsidRDefault="00F85E78" w:rsidP="00F85E78">
      <w:pPr>
        <w:pStyle w:val="PL"/>
        <w:rPr>
          <w:lang w:val="en-US"/>
        </w:rPr>
      </w:pPr>
      <w:r>
        <w:t xml:space="preserve">        </w:t>
      </w:r>
      <w:r>
        <w:rPr>
          <w:lang w:val="en-US"/>
        </w:rPr>
        <w:t>resetIds:</w:t>
      </w:r>
    </w:p>
    <w:p w14:paraId="2E8ECB61" w14:textId="77777777" w:rsidR="00F85E78" w:rsidRDefault="00F85E78" w:rsidP="00F85E78">
      <w:pPr>
        <w:pStyle w:val="PL"/>
        <w:rPr>
          <w:lang w:val="en-US"/>
        </w:rPr>
      </w:pPr>
      <w:r>
        <w:rPr>
          <w:lang w:val="en-US"/>
        </w:rPr>
        <w:t xml:space="preserve">          type: array</w:t>
      </w:r>
    </w:p>
    <w:p w14:paraId="371D07C7" w14:textId="77777777" w:rsidR="00F85E78" w:rsidRDefault="00F85E78" w:rsidP="00F85E78">
      <w:pPr>
        <w:pStyle w:val="PL"/>
        <w:rPr>
          <w:lang w:val="en-US"/>
        </w:rPr>
      </w:pPr>
      <w:r>
        <w:rPr>
          <w:lang w:val="en-US"/>
        </w:rPr>
        <w:t xml:space="preserve">          items:</w:t>
      </w:r>
    </w:p>
    <w:p w14:paraId="6FC03854" w14:textId="77777777" w:rsidR="00F85E78" w:rsidRDefault="00F85E78" w:rsidP="00F85E78">
      <w:pPr>
        <w:pStyle w:val="PL"/>
        <w:rPr>
          <w:lang w:val="en-US"/>
        </w:rPr>
      </w:pPr>
      <w:r>
        <w:rPr>
          <w:lang w:val="en-US"/>
        </w:rPr>
        <w:t xml:space="preserve">            type: string</w:t>
      </w:r>
    </w:p>
    <w:p w14:paraId="3C3DE2F4" w14:textId="77777777" w:rsidR="00F85E78" w:rsidRDefault="00F85E78" w:rsidP="00F85E78">
      <w:pPr>
        <w:pStyle w:val="PL"/>
        <w:rPr>
          <w:lang w:val="en-US"/>
        </w:rPr>
      </w:pPr>
      <w:r>
        <w:rPr>
          <w:lang w:val="en-US"/>
        </w:rPr>
        <w:t xml:space="preserve">          minItems: 1</w:t>
      </w:r>
    </w:p>
    <w:p w14:paraId="2D388EF9" w14:textId="77777777" w:rsidR="00F85E78" w:rsidRDefault="00F85E78" w:rsidP="00F85E78">
      <w:pPr>
        <w:pStyle w:val="PL"/>
        <w:rPr>
          <w:lang w:eastAsia="zh-CN"/>
        </w:rPr>
      </w:pPr>
      <w:r>
        <w:t xml:space="preserve">        </w:t>
      </w:r>
      <w:r>
        <w:rPr>
          <w:lang w:eastAsia="zh-CN"/>
        </w:rPr>
        <w:t>disasterRoamingInd:</w:t>
      </w:r>
    </w:p>
    <w:p w14:paraId="6DD1A23F" w14:textId="77777777" w:rsidR="00F85E78" w:rsidRPr="00B06F7A" w:rsidRDefault="00F85E78" w:rsidP="00F85E78">
      <w:pPr>
        <w:pStyle w:val="PL"/>
      </w:pPr>
      <w:r>
        <w:rPr>
          <w:lang w:val="en-US"/>
        </w:rPr>
        <w:t xml:space="preserve">          </w:t>
      </w:r>
      <w:r w:rsidRPr="00B06F7A">
        <w:t>type: boolean</w:t>
      </w:r>
    </w:p>
    <w:p w14:paraId="1E4A4925" w14:textId="77777777" w:rsidR="00F85E78" w:rsidRPr="00B06F7A" w:rsidRDefault="00F85E78" w:rsidP="00F85E78">
      <w:pPr>
        <w:pStyle w:val="PL"/>
      </w:pPr>
      <w:r>
        <w:rPr>
          <w:lang w:val="en-US"/>
        </w:rPr>
        <w:t xml:space="preserve">          </w:t>
      </w:r>
      <w:r w:rsidRPr="00B06F7A">
        <w:t>default: false</w:t>
      </w:r>
    </w:p>
    <w:p w14:paraId="22E4C678" w14:textId="77777777" w:rsidR="00F85E78" w:rsidRDefault="00F85E78" w:rsidP="00F85E78">
      <w:pPr>
        <w:pStyle w:val="PL"/>
        <w:rPr>
          <w:lang w:val="en-US"/>
        </w:rPr>
      </w:pPr>
      <w:r>
        <w:rPr>
          <w:lang w:val="en-US"/>
        </w:rPr>
        <w:t xml:space="preserve">        sorSnpnSiSupported:</w:t>
      </w:r>
    </w:p>
    <w:p w14:paraId="3D9E9BA5" w14:textId="77777777" w:rsidR="00F85E78" w:rsidRDefault="00F85E78" w:rsidP="00F85E78">
      <w:pPr>
        <w:pStyle w:val="PL"/>
        <w:rPr>
          <w:lang w:val="en-US"/>
        </w:rPr>
      </w:pPr>
      <w:r>
        <w:rPr>
          <w:lang w:val="en-US"/>
        </w:rPr>
        <w:t xml:space="preserve">          type: boolean</w:t>
      </w:r>
    </w:p>
    <w:p w14:paraId="08C5EFAC" w14:textId="77777777" w:rsidR="00F85E78" w:rsidRPr="00B06F7A" w:rsidRDefault="00F85E78" w:rsidP="00F85E78">
      <w:pPr>
        <w:pStyle w:val="PL"/>
      </w:pPr>
      <w:r>
        <w:rPr>
          <w:lang w:val="en-US"/>
        </w:rPr>
        <w:t xml:space="preserve">          default: false</w:t>
      </w:r>
    </w:p>
    <w:p w14:paraId="2C884E16" w14:textId="77777777" w:rsidR="00F85E78" w:rsidRDefault="00F85E78" w:rsidP="00F85E78">
      <w:pPr>
        <w:pStyle w:val="PL"/>
        <w:rPr>
          <w:lang w:val="en-US"/>
        </w:rPr>
      </w:pPr>
      <w:r>
        <w:rPr>
          <w:lang w:val="en-US"/>
        </w:rPr>
        <w:lastRenderedPageBreak/>
        <w:t xml:space="preserve">        udrRestartInd:</w:t>
      </w:r>
    </w:p>
    <w:p w14:paraId="0428691A" w14:textId="77777777" w:rsidR="00F85E78" w:rsidRDefault="00F85E78" w:rsidP="00F85E78">
      <w:pPr>
        <w:pStyle w:val="PL"/>
        <w:rPr>
          <w:lang w:val="en-US"/>
        </w:rPr>
      </w:pPr>
      <w:r>
        <w:rPr>
          <w:lang w:val="en-US"/>
        </w:rPr>
        <w:t xml:space="preserve">          type: boolean</w:t>
      </w:r>
    </w:p>
    <w:p w14:paraId="1D54CC62" w14:textId="77777777" w:rsidR="00F85E78" w:rsidRPr="00B06F7A" w:rsidRDefault="00F85E78" w:rsidP="00F85E78">
      <w:pPr>
        <w:pStyle w:val="PL"/>
      </w:pPr>
      <w:r>
        <w:rPr>
          <w:lang w:val="en-US"/>
        </w:rPr>
        <w:t xml:space="preserve">          default: false</w:t>
      </w:r>
    </w:p>
    <w:p w14:paraId="59319F72" w14:textId="77777777" w:rsidR="00F85E78" w:rsidRDefault="00F85E78" w:rsidP="00F85E78">
      <w:pPr>
        <w:pStyle w:val="PL"/>
        <w:rPr>
          <w:lang w:val="en-US"/>
        </w:rPr>
      </w:pPr>
      <w:r>
        <w:rPr>
          <w:lang w:val="en-US"/>
        </w:rPr>
        <w:t xml:space="preserve">        lastSynchronizationTime:</w:t>
      </w:r>
    </w:p>
    <w:p w14:paraId="5FBEBC11" w14:textId="77777777" w:rsidR="00F85E78" w:rsidRPr="00B06F7A" w:rsidRDefault="00F85E78" w:rsidP="00F85E78">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6692B50F" w14:textId="432868B4" w:rsidR="00F85E78" w:rsidRDefault="00F85E78" w:rsidP="00F85E78">
      <w:pPr>
        <w:pStyle w:val="PL"/>
        <w:rPr>
          <w:ins w:id="258" w:author="Author" w:date="2023-06-26T19:06:00Z"/>
          <w:rFonts w:eastAsia="Yu Mincho"/>
          <w:lang w:eastAsia="zh-CN"/>
        </w:rPr>
      </w:pPr>
      <w:ins w:id="259" w:author="Author" w:date="2023-06-26T19:06:00Z">
        <w:r>
          <w:rPr>
            <w:lang w:val="en-US"/>
          </w:rPr>
          <w:t xml:space="preserve">        </w:t>
        </w:r>
        <w:r w:rsidRPr="00AC5DBA">
          <w:rPr>
            <w:rFonts w:eastAsia="Yu Mincho"/>
            <w:lang w:eastAsia="zh-CN"/>
          </w:rPr>
          <w:t>ueSnpnScrpt</w:t>
        </w:r>
      </w:ins>
      <w:ins w:id="260" w:author="Jayeeta Saha" w:date="2024-04-05T14:17:00Z">
        <w:r w:rsidR="00284D70">
          <w:rPr>
            <w:rFonts w:eastAsia="Yu Mincho"/>
            <w:lang w:eastAsia="zh-CN"/>
          </w:rPr>
          <w:t>io</w:t>
        </w:r>
      </w:ins>
      <w:ins w:id="261" w:author="Author" w:date="2023-06-26T19:06:00Z">
        <w:r w:rsidRPr="00AC5DBA">
          <w:rPr>
            <w:rFonts w:eastAsia="Yu Mincho"/>
            <w:lang w:eastAsia="zh-CN"/>
          </w:rPr>
          <w:t>nInd</w:t>
        </w:r>
        <w:r>
          <w:rPr>
            <w:rFonts w:eastAsia="Yu Mincho"/>
            <w:lang w:eastAsia="zh-CN"/>
          </w:rPr>
          <w:t>:</w:t>
        </w:r>
      </w:ins>
    </w:p>
    <w:p w14:paraId="2538E814" w14:textId="77777777" w:rsidR="00F85E78" w:rsidRDefault="00F85E78" w:rsidP="00F85E78">
      <w:pPr>
        <w:pStyle w:val="PL"/>
        <w:rPr>
          <w:ins w:id="262" w:author="Author" w:date="2023-06-26T19:06:00Z"/>
          <w:lang w:val="en-US"/>
        </w:rPr>
      </w:pPr>
      <w:ins w:id="263" w:author="Author" w:date="2023-06-26T19:06:00Z">
        <w:r>
          <w:rPr>
            <w:lang w:val="en-US"/>
          </w:rPr>
          <w:t xml:space="preserve">          type: boolean</w:t>
        </w:r>
      </w:ins>
    </w:p>
    <w:p w14:paraId="132C02C3" w14:textId="77777777" w:rsidR="00F85E78" w:rsidRDefault="00F85E78" w:rsidP="00F85E78">
      <w:pPr>
        <w:pStyle w:val="PL"/>
        <w:rPr>
          <w:ins w:id="264" w:author="Author" w:date="2023-06-26T19:06:00Z"/>
          <w:lang w:val="en-US"/>
        </w:rPr>
      </w:pPr>
      <w:ins w:id="265" w:author="Author" w:date="2023-06-26T19:06:00Z">
        <w:r>
          <w:rPr>
            <w:lang w:val="en-US"/>
          </w:rPr>
          <w:t xml:space="preserve">          default: false</w:t>
        </w:r>
      </w:ins>
    </w:p>
    <w:p w14:paraId="3341C858" w14:textId="77777777" w:rsidR="00F85E78" w:rsidRPr="00B06F7A" w:rsidRDefault="00F85E78" w:rsidP="00F85E78">
      <w:pPr>
        <w:pStyle w:val="PL"/>
      </w:pPr>
    </w:p>
    <w:p w14:paraId="38830456" w14:textId="77777777" w:rsidR="00F85E78" w:rsidRPr="00A96EB5" w:rsidRDefault="00F85E78" w:rsidP="00F85E78">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FA5CC" w14:textId="77777777" w:rsidR="00242856" w:rsidRDefault="00242856">
      <w:r>
        <w:separator/>
      </w:r>
    </w:p>
  </w:endnote>
  <w:endnote w:type="continuationSeparator" w:id="0">
    <w:p w14:paraId="4B960E9A" w14:textId="77777777" w:rsidR="00242856" w:rsidRDefault="0024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0B0C" w14:textId="77777777" w:rsidR="00242856" w:rsidRDefault="00242856">
      <w:r>
        <w:separator/>
      </w:r>
    </w:p>
  </w:footnote>
  <w:footnote w:type="continuationSeparator" w:id="0">
    <w:p w14:paraId="236BBF33" w14:textId="77777777" w:rsidR="00242856" w:rsidRDefault="0024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D784E"/>
    <w:multiLevelType w:val="hybridMultilevel"/>
    <w:tmpl w:val="1EEA7970"/>
    <w:lvl w:ilvl="0" w:tplc="6D8AE06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6CA049A"/>
    <w:multiLevelType w:val="hybridMultilevel"/>
    <w:tmpl w:val="B28C353C"/>
    <w:lvl w:ilvl="0" w:tplc="B69875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33734426">
    <w:abstractNumId w:val="1"/>
  </w:num>
  <w:num w:numId="2" w16cid:durableId="1912690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rson w15:author="Author">
    <w15:presenceInfo w15:providerId="None" w15:userId="Autho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17701"/>
    <w:rsid w:val="00022E4A"/>
    <w:rsid w:val="00027CB7"/>
    <w:rsid w:val="00066D7A"/>
    <w:rsid w:val="000751D4"/>
    <w:rsid w:val="00083AA6"/>
    <w:rsid w:val="000A2384"/>
    <w:rsid w:val="000A6394"/>
    <w:rsid w:val="000B3643"/>
    <w:rsid w:val="000B3F9B"/>
    <w:rsid w:val="000B7FED"/>
    <w:rsid w:val="000C038A"/>
    <w:rsid w:val="000C0493"/>
    <w:rsid w:val="000C6598"/>
    <w:rsid w:val="000D44B3"/>
    <w:rsid w:val="000D560E"/>
    <w:rsid w:val="000D7A98"/>
    <w:rsid w:val="00135D7A"/>
    <w:rsid w:val="0014376C"/>
    <w:rsid w:val="00145D43"/>
    <w:rsid w:val="00147DA6"/>
    <w:rsid w:val="00151437"/>
    <w:rsid w:val="00153AE3"/>
    <w:rsid w:val="00167BB4"/>
    <w:rsid w:val="0017172E"/>
    <w:rsid w:val="001717C1"/>
    <w:rsid w:val="00174B9E"/>
    <w:rsid w:val="00192C46"/>
    <w:rsid w:val="001A08B3"/>
    <w:rsid w:val="001A7B60"/>
    <w:rsid w:val="001B52F0"/>
    <w:rsid w:val="001B7A65"/>
    <w:rsid w:val="001D4808"/>
    <w:rsid w:val="001E41F3"/>
    <w:rsid w:val="001E630D"/>
    <w:rsid w:val="001F5B25"/>
    <w:rsid w:val="00203B37"/>
    <w:rsid w:val="002227E9"/>
    <w:rsid w:val="00242856"/>
    <w:rsid w:val="0024302D"/>
    <w:rsid w:val="00250AE1"/>
    <w:rsid w:val="0026004D"/>
    <w:rsid w:val="002603AA"/>
    <w:rsid w:val="002640DD"/>
    <w:rsid w:val="00270213"/>
    <w:rsid w:val="002742E0"/>
    <w:rsid w:val="00275D12"/>
    <w:rsid w:val="002805DE"/>
    <w:rsid w:val="00284D70"/>
    <w:rsid w:val="00284FEB"/>
    <w:rsid w:val="002860C4"/>
    <w:rsid w:val="002A0E82"/>
    <w:rsid w:val="002B5741"/>
    <w:rsid w:val="002C038B"/>
    <w:rsid w:val="002D2017"/>
    <w:rsid w:val="002E09AF"/>
    <w:rsid w:val="002E1BA6"/>
    <w:rsid w:val="002E472E"/>
    <w:rsid w:val="00300512"/>
    <w:rsid w:val="00305409"/>
    <w:rsid w:val="0030550C"/>
    <w:rsid w:val="0031414A"/>
    <w:rsid w:val="003252F4"/>
    <w:rsid w:val="00342A1F"/>
    <w:rsid w:val="003609EF"/>
    <w:rsid w:val="0036231A"/>
    <w:rsid w:val="00370DC9"/>
    <w:rsid w:val="00374DD4"/>
    <w:rsid w:val="00391662"/>
    <w:rsid w:val="003935A4"/>
    <w:rsid w:val="00397FA4"/>
    <w:rsid w:val="003B2E49"/>
    <w:rsid w:val="003B4055"/>
    <w:rsid w:val="003C10B4"/>
    <w:rsid w:val="003E1A36"/>
    <w:rsid w:val="003E4543"/>
    <w:rsid w:val="00410371"/>
    <w:rsid w:val="00412B7F"/>
    <w:rsid w:val="00415A88"/>
    <w:rsid w:val="00417A4F"/>
    <w:rsid w:val="004223E2"/>
    <w:rsid w:val="004242F1"/>
    <w:rsid w:val="00425379"/>
    <w:rsid w:val="004270B1"/>
    <w:rsid w:val="00440446"/>
    <w:rsid w:val="00440EA9"/>
    <w:rsid w:val="00445ED8"/>
    <w:rsid w:val="00452160"/>
    <w:rsid w:val="004B75B7"/>
    <w:rsid w:val="004C7CA5"/>
    <w:rsid w:val="004D3A7F"/>
    <w:rsid w:val="004E2981"/>
    <w:rsid w:val="005141D9"/>
    <w:rsid w:val="0051580D"/>
    <w:rsid w:val="005327E7"/>
    <w:rsid w:val="005346BB"/>
    <w:rsid w:val="00537321"/>
    <w:rsid w:val="00547111"/>
    <w:rsid w:val="00592D74"/>
    <w:rsid w:val="00594F8B"/>
    <w:rsid w:val="00597D78"/>
    <w:rsid w:val="005D58C7"/>
    <w:rsid w:val="005E2C44"/>
    <w:rsid w:val="005E3CA9"/>
    <w:rsid w:val="005E6ED3"/>
    <w:rsid w:val="00607BAF"/>
    <w:rsid w:val="00620256"/>
    <w:rsid w:val="00621188"/>
    <w:rsid w:val="006257ED"/>
    <w:rsid w:val="0062745E"/>
    <w:rsid w:val="00643668"/>
    <w:rsid w:val="00647F58"/>
    <w:rsid w:val="0065263D"/>
    <w:rsid w:val="00653DE4"/>
    <w:rsid w:val="006548C8"/>
    <w:rsid w:val="00655C4A"/>
    <w:rsid w:val="00665A49"/>
    <w:rsid w:val="00665C47"/>
    <w:rsid w:val="006701B8"/>
    <w:rsid w:val="00695808"/>
    <w:rsid w:val="006B46FB"/>
    <w:rsid w:val="006E1A1E"/>
    <w:rsid w:val="006E21FB"/>
    <w:rsid w:val="006F4128"/>
    <w:rsid w:val="00706B79"/>
    <w:rsid w:val="00710979"/>
    <w:rsid w:val="0071135E"/>
    <w:rsid w:val="0071441E"/>
    <w:rsid w:val="00715926"/>
    <w:rsid w:val="00724B91"/>
    <w:rsid w:val="00731904"/>
    <w:rsid w:val="0074488D"/>
    <w:rsid w:val="00753981"/>
    <w:rsid w:val="0075775A"/>
    <w:rsid w:val="0078067A"/>
    <w:rsid w:val="00785D6D"/>
    <w:rsid w:val="00792342"/>
    <w:rsid w:val="007977A8"/>
    <w:rsid w:val="007B512A"/>
    <w:rsid w:val="007B74A0"/>
    <w:rsid w:val="007C2097"/>
    <w:rsid w:val="007D1906"/>
    <w:rsid w:val="007D6A07"/>
    <w:rsid w:val="007F4B6B"/>
    <w:rsid w:val="007F7259"/>
    <w:rsid w:val="008040A8"/>
    <w:rsid w:val="00804B3D"/>
    <w:rsid w:val="00811DC5"/>
    <w:rsid w:val="008206BD"/>
    <w:rsid w:val="0082303E"/>
    <w:rsid w:val="008279FA"/>
    <w:rsid w:val="00850336"/>
    <w:rsid w:val="00852457"/>
    <w:rsid w:val="008556E6"/>
    <w:rsid w:val="008626E7"/>
    <w:rsid w:val="008632E9"/>
    <w:rsid w:val="00866147"/>
    <w:rsid w:val="00870EE7"/>
    <w:rsid w:val="00874694"/>
    <w:rsid w:val="008863B9"/>
    <w:rsid w:val="00891692"/>
    <w:rsid w:val="00896316"/>
    <w:rsid w:val="008A45A6"/>
    <w:rsid w:val="008C4022"/>
    <w:rsid w:val="008D3CCC"/>
    <w:rsid w:val="008E3891"/>
    <w:rsid w:val="008E4CC3"/>
    <w:rsid w:val="008F3789"/>
    <w:rsid w:val="008F45BE"/>
    <w:rsid w:val="008F686C"/>
    <w:rsid w:val="009029B6"/>
    <w:rsid w:val="009148DE"/>
    <w:rsid w:val="00915E4D"/>
    <w:rsid w:val="00915ECC"/>
    <w:rsid w:val="00927D81"/>
    <w:rsid w:val="00941E30"/>
    <w:rsid w:val="00942B11"/>
    <w:rsid w:val="009478FA"/>
    <w:rsid w:val="009659F4"/>
    <w:rsid w:val="00967979"/>
    <w:rsid w:val="00976056"/>
    <w:rsid w:val="009777D9"/>
    <w:rsid w:val="00983266"/>
    <w:rsid w:val="009858F1"/>
    <w:rsid w:val="0098722C"/>
    <w:rsid w:val="00991B88"/>
    <w:rsid w:val="00995D2E"/>
    <w:rsid w:val="009A0103"/>
    <w:rsid w:val="009A4F12"/>
    <w:rsid w:val="009A5753"/>
    <w:rsid w:val="009A579D"/>
    <w:rsid w:val="009A6E02"/>
    <w:rsid w:val="009C3FC5"/>
    <w:rsid w:val="009C44C3"/>
    <w:rsid w:val="009C58DD"/>
    <w:rsid w:val="009D7FEB"/>
    <w:rsid w:val="009E28A9"/>
    <w:rsid w:val="009E28ED"/>
    <w:rsid w:val="009E3297"/>
    <w:rsid w:val="009F242F"/>
    <w:rsid w:val="009F734F"/>
    <w:rsid w:val="00A201E5"/>
    <w:rsid w:val="00A246B6"/>
    <w:rsid w:val="00A26E97"/>
    <w:rsid w:val="00A47E70"/>
    <w:rsid w:val="00A50CF0"/>
    <w:rsid w:val="00A5264C"/>
    <w:rsid w:val="00A55675"/>
    <w:rsid w:val="00A7671C"/>
    <w:rsid w:val="00A95076"/>
    <w:rsid w:val="00A96EB5"/>
    <w:rsid w:val="00AA2CBC"/>
    <w:rsid w:val="00AA5EEE"/>
    <w:rsid w:val="00AA7418"/>
    <w:rsid w:val="00AB0AB0"/>
    <w:rsid w:val="00AB1AA7"/>
    <w:rsid w:val="00AC3D02"/>
    <w:rsid w:val="00AC5820"/>
    <w:rsid w:val="00AC5DBA"/>
    <w:rsid w:val="00AD1CD8"/>
    <w:rsid w:val="00AD381D"/>
    <w:rsid w:val="00AD56BE"/>
    <w:rsid w:val="00AE4C60"/>
    <w:rsid w:val="00AF6492"/>
    <w:rsid w:val="00B03BA5"/>
    <w:rsid w:val="00B1079F"/>
    <w:rsid w:val="00B258BB"/>
    <w:rsid w:val="00B4016C"/>
    <w:rsid w:val="00B42645"/>
    <w:rsid w:val="00B5523C"/>
    <w:rsid w:val="00B5543C"/>
    <w:rsid w:val="00B6196C"/>
    <w:rsid w:val="00B661FB"/>
    <w:rsid w:val="00B67B97"/>
    <w:rsid w:val="00B8022C"/>
    <w:rsid w:val="00B968C8"/>
    <w:rsid w:val="00BA3EC5"/>
    <w:rsid w:val="00BA51D9"/>
    <w:rsid w:val="00BB5DFC"/>
    <w:rsid w:val="00BD279D"/>
    <w:rsid w:val="00BD6BB8"/>
    <w:rsid w:val="00C31904"/>
    <w:rsid w:val="00C448EE"/>
    <w:rsid w:val="00C57B51"/>
    <w:rsid w:val="00C66BA2"/>
    <w:rsid w:val="00C74A73"/>
    <w:rsid w:val="00C870F6"/>
    <w:rsid w:val="00C90231"/>
    <w:rsid w:val="00C91056"/>
    <w:rsid w:val="00C9564A"/>
    <w:rsid w:val="00C95985"/>
    <w:rsid w:val="00CA138F"/>
    <w:rsid w:val="00CB7B91"/>
    <w:rsid w:val="00CC5026"/>
    <w:rsid w:val="00CC68D0"/>
    <w:rsid w:val="00CF0669"/>
    <w:rsid w:val="00D03F9A"/>
    <w:rsid w:val="00D06D51"/>
    <w:rsid w:val="00D11CD0"/>
    <w:rsid w:val="00D20823"/>
    <w:rsid w:val="00D20886"/>
    <w:rsid w:val="00D222AC"/>
    <w:rsid w:val="00D24991"/>
    <w:rsid w:val="00D37ED6"/>
    <w:rsid w:val="00D41BB5"/>
    <w:rsid w:val="00D50255"/>
    <w:rsid w:val="00D66520"/>
    <w:rsid w:val="00D7182C"/>
    <w:rsid w:val="00D84AE9"/>
    <w:rsid w:val="00D90B08"/>
    <w:rsid w:val="00DA19AF"/>
    <w:rsid w:val="00DB52C0"/>
    <w:rsid w:val="00DE34CF"/>
    <w:rsid w:val="00DF3F76"/>
    <w:rsid w:val="00E00607"/>
    <w:rsid w:val="00E03B2F"/>
    <w:rsid w:val="00E060DD"/>
    <w:rsid w:val="00E13F3D"/>
    <w:rsid w:val="00E27272"/>
    <w:rsid w:val="00E3315A"/>
    <w:rsid w:val="00E34898"/>
    <w:rsid w:val="00E40877"/>
    <w:rsid w:val="00E459E9"/>
    <w:rsid w:val="00E4658B"/>
    <w:rsid w:val="00E6020E"/>
    <w:rsid w:val="00E608DE"/>
    <w:rsid w:val="00EA6FEE"/>
    <w:rsid w:val="00EB09B7"/>
    <w:rsid w:val="00EB35AD"/>
    <w:rsid w:val="00EB4BEE"/>
    <w:rsid w:val="00EC163C"/>
    <w:rsid w:val="00EC26A9"/>
    <w:rsid w:val="00ED2653"/>
    <w:rsid w:val="00EE0CEA"/>
    <w:rsid w:val="00EE3945"/>
    <w:rsid w:val="00EE7D7C"/>
    <w:rsid w:val="00EF2872"/>
    <w:rsid w:val="00EF7A28"/>
    <w:rsid w:val="00F25D98"/>
    <w:rsid w:val="00F300FB"/>
    <w:rsid w:val="00F32DFB"/>
    <w:rsid w:val="00F56DC3"/>
    <w:rsid w:val="00F61F15"/>
    <w:rsid w:val="00F664BE"/>
    <w:rsid w:val="00F72FED"/>
    <w:rsid w:val="00F76C1F"/>
    <w:rsid w:val="00F83445"/>
    <w:rsid w:val="00F85E78"/>
    <w:rsid w:val="00FB6386"/>
    <w:rsid w:val="00FC7121"/>
    <w:rsid w:val="00FD447E"/>
    <w:rsid w:val="00FE2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 w:type="character" w:customStyle="1" w:styleId="NOChar">
    <w:name w:val="NO Char"/>
    <w:rsid w:val="00222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5246</Words>
  <Characters>29906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Jayeeta Saha</cp:lastModifiedBy>
  <cp:revision>5</cp:revision>
  <cp:lastPrinted>1899-12-31T23:00:00Z</cp:lastPrinted>
  <dcterms:created xsi:type="dcterms:W3CDTF">2024-04-05T11:15:00Z</dcterms:created>
  <dcterms:modified xsi:type="dcterms:W3CDTF">2024-04-05T11:25:00Z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