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D4599F" w14:textId="56BEA0D9" w:rsidR="004E7AA7" w:rsidRDefault="004E7AA7" w:rsidP="004E7A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Pr="00BF50AE">
        <w:t xml:space="preserve"> </w:t>
      </w:r>
      <w:r w:rsidRPr="00BF50AE">
        <w:rPr>
          <w:b/>
          <w:noProof/>
          <w:sz w:val="24"/>
        </w:rPr>
        <w:t>231</w:t>
      </w:r>
      <w:r w:rsidR="008712CB">
        <w:rPr>
          <w:b/>
          <w:noProof/>
          <w:sz w:val="24"/>
        </w:rPr>
        <w:t>519</w:t>
      </w:r>
    </w:p>
    <w:p w14:paraId="127F2153" w14:textId="653E2B73" w:rsidR="004E7AA7" w:rsidRDefault="004E7AA7" w:rsidP="004E7AA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  <w:t xml:space="preserve">   </w:t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 w:rsidR="008712CB">
        <w:rPr>
          <w:i/>
          <w:noProof/>
          <w:sz w:val="22"/>
          <w:szCs w:val="22"/>
        </w:rPr>
        <w:tab/>
        <w:t xml:space="preserve">    </w:t>
      </w:r>
      <w:r>
        <w:rPr>
          <w:i/>
          <w:noProof/>
          <w:sz w:val="22"/>
          <w:szCs w:val="22"/>
        </w:rPr>
        <w:t xml:space="preserve">Revision of </w:t>
      </w:r>
      <w:r w:rsidRPr="00782804">
        <w:rPr>
          <w:i/>
          <w:noProof/>
          <w:sz w:val="22"/>
          <w:szCs w:val="22"/>
        </w:rPr>
        <w:t>C4-2310</w:t>
      </w:r>
      <w:r>
        <w:rPr>
          <w:i/>
          <w:noProof/>
          <w:sz w:val="22"/>
          <w:szCs w:val="22"/>
        </w:rPr>
        <w:t>77</w:t>
      </w:r>
      <w:r w:rsidR="008712CB">
        <w:rPr>
          <w:i/>
          <w:noProof/>
          <w:sz w:val="22"/>
          <w:szCs w:val="22"/>
        </w:rPr>
        <w:t>, 1481</w:t>
      </w:r>
    </w:p>
    <w:p w14:paraId="111C77F4" w14:textId="4FE1D8AF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73DB8B4" w:rsidR="00463675" w:rsidRPr="00990A3C" w:rsidRDefault="00463675" w:rsidP="000F4E43">
      <w:pPr>
        <w:pStyle w:val="Title"/>
      </w:pPr>
      <w:r w:rsidRPr="000F4E43">
        <w:t>Title:</w:t>
      </w:r>
      <w:r w:rsidRPr="000F4E43">
        <w:tab/>
      </w:r>
      <w:r w:rsidR="00B96FBF" w:rsidRPr="00B96FBF">
        <w:t>Reply LS on allocate port number for MSGin5G service</w:t>
      </w:r>
    </w:p>
    <w:p w14:paraId="65004854" w14:textId="7D24738B" w:rsidR="00463675" w:rsidRPr="00990A3C" w:rsidRDefault="00463675" w:rsidP="000F4E43">
      <w:pPr>
        <w:pStyle w:val="Title"/>
      </w:pPr>
      <w:r w:rsidRPr="00990A3C">
        <w:t>Response to:</w:t>
      </w:r>
      <w:r w:rsidRPr="00990A3C">
        <w:tab/>
        <w:t>LS (</w:t>
      </w:r>
      <w:r w:rsidR="00AF79C6" w:rsidRPr="00990A3C">
        <w:t>C4-23102</w:t>
      </w:r>
      <w:r w:rsidR="00000F22">
        <w:t>4</w:t>
      </w:r>
      <w:r w:rsidR="00AF79C6">
        <w:t>/</w:t>
      </w:r>
      <w:r w:rsidR="00342CDB" w:rsidRPr="007F1450">
        <w:rPr>
          <w:lang w:eastAsia="en-GB"/>
        </w:rPr>
        <w:t>C1-231199</w:t>
      </w:r>
      <w:r w:rsidRPr="00990A3C">
        <w:t xml:space="preserve">) </w:t>
      </w:r>
      <w:r w:rsidR="00D07DB4" w:rsidRPr="009C7570">
        <w:rPr>
          <w:lang w:eastAsia="en-GB"/>
        </w:rPr>
        <w:t xml:space="preserve">on allocate port number for MSGin5G service </w:t>
      </w:r>
      <w:r w:rsidR="00AF79C6" w:rsidRPr="009C7570">
        <w:rPr>
          <w:lang w:eastAsia="en-GB"/>
        </w:rPr>
        <w:t>on</w:t>
      </w:r>
      <w:r w:rsidR="00AF79C6">
        <w:rPr>
          <w:lang w:eastAsia="en-GB"/>
        </w:rPr>
        <w:t xml:space="preserve"> </w:t>
      </w:r>
      <w:r w:rsidRPr="00990A3C">
        <w:t xml:space="preserve">from </w:t>
      </w:r>
      <w:r w:rsidR="00AF79C6">
        <w:t>CT1</w:t>
      </w:r>
    </w:p>
    <w:p w14:paraId="792135A2" w14:textId="62FCABBF" w:rsidR="00463675" w:rsidRPr="00990A3C" w:rsidRDefault="00463675" w:rsidP="000F4E43">
      <w:pPr>
        <w:pStyle w:val="Title"/>
      </w:pPr>
      <w:r w:rsidRPr="00990A3C">
        <w:t>Work Item:</w:t>
      </w:r>
      <w:r w:rsidRPr="00990A3C">
        <w:tab/>
      </w:r>
      <w:r w:rsidR="00BF1CF4">
        <w:t xml:space="preserve">TEI18, </w:t>
      </w:r>
      <w:r w:rsidR="00D07DB4" w:rsidRPr="00D07DB4">
        <w:t>5GMARCH_Ph2</w:t>
      </w:r>
    </w:p>
    <w:p w14:paraId="0A1390C0" w14:textId="77777777" w:rsidR="00463675" w:rsidRPr="00990A3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A66378F" w:rsidR="00463675" w:rsidRPr="00990A3C" w:rsidRDefault="00463675" w:rsidP="000F4E43">
      <w:pPr>
        <w:pStyle w:val="Source"/>
      </w:pPr>
      <w:r w:rsidRPr="00990A3C">
        <w:t>Source:</w:t>
      </w:r>
      <w:r w:rsidRPr="00990A3C">
        <w:tab/>
      </w:r>
      <w:r w:rsidR="007061DB">
        <w:rPr>
          <w:b w:val="0"/>
        </w:rPr>
        <w:t>CT4</w:t>
      </w:r>
    </w:p>
    <w:p w14:paraId="6AF9910D" w14:textId="02B1FC0C" w:rsidR="00463675" w:rsidRPr="00990A3C" w:rsidRDefault="00463675" w:rsidP="000F4E43">
      <w:pPr>
        <w:pStyle w:val="Source"/>
      </w:pPr>
      <w:r w:rsidRPr="00990A3C">
        <w:t>To:</w:t>
      </w:r>
      <w:r w:rsidRPr="00990A3C">
        <w:tab/>
      </w:r>
      <w:r w:rsidR="007061DB">
        <w:rPr>
          <w:b w:val="0"/>
        </w:rPr>
        <w:t>CT1</w:t>
      </w:r>
    </w:p>
    <w:p w14:paraId="033E954A" w14:textId="00376E24" w:rsidR="00463675" w:rsidRPr="00990A3C" w:rsidRDefault="00463675" w:rsidP="000F4E43">
      <w:pPr>
        <w:pStyle w:val="Source"/>
      </w:pPr>
      <w:r w:rsidRPr="00990A3C">
        <w:t>Cc:</w:t>
      </w:r>
      <w:r w:rsidRPr="00990A3C">
        <w:tab/>
      </w:r>
      <w:r w:rsidR="007061DB">
        <w:rPr>
          <w:b w:val="0"/>
        </w:rPr>
        <w:t>CT, RAN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341245CE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C0CC30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061DB">
        <w:rPr>
          <w:bCs/>
        </w:rPr>
        <w:t>Giorgi Gulbani</w:t>
      </w:r>
    </w:p>
    <w:p w14:paraId="7E748C49" w14:textId="301D133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7061DB">
        <w:rPr>
          <w:bCs/>
        </w:rPr>
        <w:t>+358415220127</w:t>
      </w:r>
    </w:p>
    <w:p w14:paraId="5836C680" w14:textId="2601AEF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061DB">
        <w:rPr>
          <w:bCs/>
          <w:color w:val="0000FF"/>
        </w:rPr>
        <w:t>giorgi.gulbani@huawei.com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7C8A49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D17DC" w:rsidRPr="00BD17DC">
        <w:t>C4-231</w:t>
      </w:r>
      <w:r w:rsidR="00FB218B">
        <w:t>518</w:t>
      </w:r>
      <w:bookmarkStart w:id="0" w:name="_GoBack"/>
      <w:bookmarkEnd w:id="0"/>
      <w:r w:rsidR="00990A3C">
        <w:t xml:space="preserve"> (CR00</w:t>
      </w:r>
      <w:r w:rsidR="003456A4">
        <w:t>5</w:t>
      </w:r>
      <w:r w:rsidR="00990A3C">
        <w:t>-TS29.641)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7AE713B" w14:textId="52AC036E" w:rsidR="007061DB" w:rsidRDefault="007061DB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thanks CT1 for the </w:t>
      </w:r>
      <w:r w:rsidRPr="007061DB">
        <w:rPr>
          <w:rFonts w:ascii="Arial" w:hAnsi="Arial" w:cs="Arial"/>
        </w:rPr>
        <w:t>LS on</w:t>
      </w:r>
      <w:r>
        <w:rPr>
          <w:rFonts w:ascii="Arial" w:hAnsi="Arial" w:cs="Arial"/>
        </w:rPr>
        <w:t xml:space="preserve"> in </w:t>
      </w:r>
      <w:r w:rsidRPr="007061DB">
        <w:rPr>
          <w:rFonts w:ascii="Arial" w:hAnsi="Arial" w:cs="Arial"/>
        </w:rPr>
        <w:t>(</w:t>
      </w:r>
      <w:r w:rsidR="00342CDB" w:rsidRPr="00342CDB">
        <w:rPr>
          <w:rFonts w:ascii="Arial" w:hAnsi="Arial" w:cs="Arial"/>
        </w:rPr>
        <w:t>C1-231199</w:t>
      </w:r>
      <w:r>
        <w:rPr>
          <w:rFonts w:ascii="Arial" w:hAnsi="Arial" w:cs="Arial"/>
        </w:rPr>
        <w:t>/</w:t>
      </w:r>
      <w:r w:rsidRPr="007061DB">
        <w:rPr>
          <w:rFonts w:ascii="Arial" w:hAnsi="Arial" w:cs="Arial"/>
        </w:rPr>
        <w:t>C4-23102</w:t>
      </w:r>
      <w:r w:rsidR="003456A4">
        <w:rPr>
          <w:rFonts w:ascii="Arial" w:hAnsi="Arial" w:cs="Arial"/>
        </w:rPr>
        <w:t>4</w:t>
      </w:r>
      <w:r w:rsidRPr="007061DB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14:paraId="5275DB4B" w14:textId="2C03E303" w:rsidR="00463675" w:rsidRPr="00990A3C" w:rsidRDefault="00463675">
      <w:pPr>
        <w:rPr>
          <w:rFonts w:ascii="Arial" w:hAnsi="Arial" w:cs="Arial"/>
          <w:i/>
          <w:iCs/>
        </w:rPr>
      </w:pPr>
    </w:p>
    <w:p w14:paraId="0E6AAB55" w14:textId="4C87B30D" w:rsidR="00463675" w:rsidRPr="00990A3C" w:rsidRDefault="007061DB">
      <w:pPr>
        <w:pStyle w:val="BodyText"/>
        <w:rPr>
          <w:color w:val="auto"/>
        </w:rPr>
      </w:pPr>
      <w:r>
        <w:rPr>
          <w:color w:val="auto"/>
        </w:rPr>
        <w:t xml:space="preserve">CT4 has allocated new port number </w:t>
      </w:r>
      <w:r w:rsidRPr="00BC005A">
        <w:rPr>
          <w:color w:val="auto"/>
        </w:rPr>
        <w:t>65</w:t>
      </w:r>
      <w:r w:rsidR="00287E1D" w:rsidRPr="00BC005A">
        <w:rPr>
          <w:color w:val="auto"/>
        </w:rPr>
        <w:t>4</w:t>
      </w:r>
      <w:r w:rsidRPr="00BC005A">
        <w:rPr>
          <w:color w:val="auto"/>
        </w:rPr>
        <w:t>0</w:t>
      </w:r>
      <w:r w:rsidR="00287E1D" w:rsidRPr="00BC005A">
        <w:rPr>
          <w:color w:val="auto"/>
        </w:rPr>
        <w:t>0</w:t>
      </w:r>
      <w:r w:rsidR="00D300EA" w:rsidRPr="00BC005A">
        <w:rPr>
          <w:color w:val="auto"/>
        </w:rPr>
        <w:t>1</w:t>
      </w:r>
      <w:r>
        <w:rPr>
          <w:color w:val="auto"/>
        </w:rPr>
        <w:t xml:space="preserve"> for </w:t>
      </w:r>
      <w:r w:rsidR="00A925BD" w:rsidRPr="00A925BD">
        <w:rPr>
          <w:color w:val="auto"/>
        </w:rPr>
        <w:t>MSGin5G service</w:t>
      </w:r>
      <w:r>
        <w:rPr>
          <w:color w:val="auto"/>
        </w:rPr>
        <w:t>, see the attached CR to 3GPP TS 29.641.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990A3C" w:rsidRDefault="00463675">
      <w:pPr>
        <w:spacing w:after="120"/>
        <w:rPr>
          <w:rFonts w:ascii="Arial" w:hAnsi="Arial" w:cs="Arial"/>
          <w:b/>
        </w:rPr>
      </w:pPr>
      <w:r w:rsidRPr="00990A3C">
        <w:rPr>
          <w:rFonts w:ascii="Arial" w:hAnsi="Arial" w:cs="Arial"/>
          <w:b/>
        </w:rPr>
        <w:t>2. Actions:</w:t>
      </w:r>
    </w:p>
    <w:p w14:paraId="7BF3A47C" w14:textId="734BC824" w:rsidR="00463675" w:rsidRPr="00990A3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90A3C">
        <w:rPr>
          <w:rFonts w:ascii="Arial" w:hAnsi="Arial" w:cs="Arial"/>
          <w:b/>
        </w:rPr>
        <w:t>To C</w:t>
      </w:r>
      <w:r w:rsidR="000F4E43" w:rsidRPr="00990A3C">
        <w:rPr>
          <w:rFonts w:ascii="Arial" w:hAnsi="Arial" w:cs="Arial"/>
          <w:b/>
        </w:rPr>
        <w:t>T WG</w:t>
      </w:r>
      <w:r w:rsidR="00152B1C">
        <w:rPr>
          <w:rFonts w:ascii="Arial" w:hAnsi="Arial" w:cs="Arial"/>
          <w:b/>
        </w:rPr>
        <w:t>1</w:t>
      </w:r>
      <w:r w:rsidRPr="00990A3C">
        <w:rPr>
          <w:rFonts w:ascii="Arial" w:hAnsi="Arial" w:cs="Arial"/>
          <w:b/>
        </w:rPr>
        <w:t xml:space="preserve"> group.</w:t>
      </w:r>
    </w:p>
    <w:p w14:paraId="4CFA2AD2" w14:textId="01A1F903" w:rsidR="00463675" w:rsidRPr="00990A3C" w:rsidRDefault="00463675">
      <w:pPr>
        <w:spacing w:after="120"/>
        <w:ind w:left="993" w:hanging="993"/>
        <w:rPr>
          <w:rFonts w:ascii="Arial" w:hAnsi="Arial" w:cs="Arial"/>
        </w:rPr>
      </w:pPr>
      <w:r w:rsidRPr="00990A3C">
        <w:rPr>
          <w:rFonts w:ascii="Arial" w:hAnsi="Arial" w:cs="Arial"/>
          <w:b/>
        </w:rPr>
        <w:t xml:space="preserve">ACTION: </w:t>
      </w:r>
      <w:r w:rsidRPr="00990A3C">
        <w:rPr>
          <w:rFonts w:ascii="Arial" w:hAnsi="Arial" w:cs="Arial"/>
          <w:b/>
        </w:rPr>
        <w:tab/>
      </w:r>
      <w:r w:rsidR="002F1335">
        <w:rPr>
          <w:rFonts w:ascii="Arial" w:hAnsi="Arial" w:cs="Arial"/>
        </w:rPr>
        <w:t>CT4</w:t>
      </w:r>
      <w:r w:rsidRPr="00990A3C">
        <w:rPr>
          <w:rFonts w:ascii="Arial" w:hAnsi="Arial" w:cs="Arial"/>
        </w:rPr>
        <w:t xml:space="preserve"> asks </w:t>
      </w:r>
      <w:r w:rsidR="002F1335">
        <w:rPr>
          <w:rFonts w:ascii="Arial" w:hAnsi="Arial" w:cs="Arial"/>
        </w:rPr>
        <w:t>CT1</w:t>
      </w:r>
      <w:r w:rsidRPr="00990A3C">
        <w:rPr>
          <w:rFonts w:ascii="Arial" w:hAnsi="Arial" w:cs="Arial"/>
        </w:rPr>
        <w:t xml:space="preserve"> group to </w:t>
      </w:r>
      <w:r w:rsidR="002F1335">
        <w:rPr>
          <w:rFonts w:ascii="Arial" w:hAnsi="Arial" w:cs="Arial"/>
        </w:rPr>
        <w:t>take the new port number into use</w:t>
      </w:r>
      <w:r w:rsidR="0037417D">
        <w:rPr>
          <w:rFonts w:ascii="Arial" w:hAnsi="Arial" w:cs="Arial"/>
        </w:rPr>
        <w:t>, once the CR005 is approved by CT</w:t>
      </w:r>
      <w:r w:rsidR="00133CDF">
        <w:rPr>
          <w:rFonts w:ascii="Arial" w:hAnsi="Arial" w:cs="Arial"/>
        </w:rPr>
        <w:t xml:space="preserve"> plenary meeting</w:t>
      </w:r>
      <w:r w:rsidR="002F1335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B8A3D63" w14:textId="04460682" w:rsidR="002C130F" w:rsidRDefault="002C130F" w:rsidP="002C1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</w:t>
      </w:r>
      <w:r w:rsidR="0043286A">
        <w:rPr>
          <w:rFonts w:ascii="Arial" w:hAnsi="Arial" w:cs="Arial"/>
          <w:bCs/>
        </w:rPr>
        <w:t>5e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713F0">
        <w:rPr>
          <w:rFonts w:ascii="Arial" w:hAnsi="Arial" w:cs="Arial"/>
          <w:bCs/>
        </w:rPr>
        <w:t>0</w:t>
      </w:r>
      <w:r w:rsidR="0043286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/202</w:t>
      </w:r>
      <w:r w:rsidR="007713F0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ab/>
      </w:r>
      <w:r w:rsidR="0043286A">
        <w:rPr>
          <w:rFonts w:ascii="Arial" w:hAnsi="Arial" w:cs="Arial"/>
          <w:bCs/>
        </w:rPr>
        <w:t>E-meeting</w:t>
      </w:r>
    </w:p>
    <w:p w14:paraId="282B989B" w14:textId="1EA09F1B" w:rsidR="002C130F" w:rsidRPr="00F0649B" w:rsidRDefault="0043286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05/2023</w:t>
      </w:r>
      <w:r w:rsidRPr="00F0649B"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Tbd</w:t>
      </w:r>
      <w:proofErr w:type="spellEnd"/>
      <w:r>
        <w:rPr>
          <w:rFonts w:ascii="Arial" w:hAnsi="Arial" w:cs="Arial"/>
          <w:bCs/>
        </w:rPr>
        <w:t>, EU</w:t>
      </w: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98DEF9" w14:textId="77777777" w:rsidR="00493C7F" w:rsidRDefault="00493C7F">
      <w:r>
        <w:separator/>
      </w:r>
    </w:p>
  </w:endnote>
  <w:endnote w:type="continuationSeparator" w:id="0">
    <w:p w14:paraId="57657AAD" w14:textId="77777777" w:rsidR="00493C7F" w:rsidRDefault="00493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9EF0EB" w14:textId="77777777" w:rsidR="00493C7F" w:rsidRDefault="00493C7F">
      <w:r>
        <w:separator/>
      </w:r>
    </w:p>
  </w:footnote>
  <w:footnote w:type="continuationSeparator" w:id="0">
    <w:p w14:paraId="45CA42D1" w14:textId="77777777" w:rsidR="00493C7F" w:rsidRDefault="00493C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22"/>
    <w:rsid w:val="000138DC"/>
    <w:rsid w:val="00027ACA"/>
    <w:rsid w:val="00061460"/>
    <w:rsid w:val="000B1AA1"/>
    <w:rsid w:val="000F4E43"/>
    <w:rsid w:val="00105899"/>
    <w:rsid w:val="00133CDF"/>
    <w:rsid w:val="00152B1C"/>
    <w:rsid w:val="00160824"/>
    <w:rsid w:val="001608BF"/>
    <w:rsid w:val="001734EB"/>
    <w:rsid w:val="001A4AF7"/>
    <w:rsid w:val="00287E1D"/>
    <w:rsid w:val="002C130F"/>
    <w:rsid w:val="002F1335"/>
    <w:rsid w:val="00304F14"/>
    <w:rsid w:val="00324107"/>
    <w:rsid w:val="00326B06"/>
    <w:rsid w:val="00342CDB"/>
    <w:rsid w:val="003456A4"/>
    <w:rsid w:val="00347947"/>
    <w:rsid w:val="003663C4"/>
    <w:rsid w:val="00367678"/>
    <w:rsid w:val="0037417D"/>
    <w:rsid w:val="003754F8"/>
    <w:rsid w:val="003901E1"/>
    <w:rsid w:val="00401229"/>
    <w:rsid w:val="004234FF"/>
    <w:rsid w:val="0043286A"/>
    <w:rsid w:val="00433139"/>
    <w:rsid w:val="00445241"/>
    <w:rsid w:val="00463675"/>
    <w:rsid w:val="00493C7F"/>
    <w:rsid w:val="004B43FA"/>
    <w:rsid w:val="004C3F5A"/>
    <w:rsid w:val="004C4DCF"/>
    <w:rsid w:val="004E7AA7"/>
    <w:rsid w:val="00507006"/>
    <w:rsid w:val="00584B08"/>
    <w:rsid w:val="00654758"/>
    <w:rsid w:val="0068420E"/>
    <w:rsid w:val="00687A0B"/>
    <w:rsid w:val="006D0B09"/>
    <w:rsid w:val="006E17C7"/>
    <w:rsid w:val="007032C5"/>
    <w:rsid w:val="007061DB"/>
    <w:rsid w:val="007116E4"/>
    <w:rsid w:val="00726FC3"/>
    <w:rsid w:val="007713F0"/>
    <w:rsid w:val="0077485D"/>
    <w:rsid w:val="008701CA"/>
    <w:rsid w:val="008712CB"/>
    <w:rsid w:val="0089666F"/>
    <w:rsid w:val="00896C8E"/>
    <w:rsid w:val="008F5B13"/>
    <w:rsid w:val="0090241A"/>
    <w:rsid w:val="00923E7C"/>
    <w:rsid w:val="00961A69"/>
    <w:rsid w:val="00984016"/>
    <w:rsid w:val="00990A3C"/>
    <w:rsid w:val="009F6E85"/>
    <w:rsid w:val="00A17596"/>
    <w:rsid w:val="00A7348D"/>
    <w:rsid w:val="00A925BD"/>
    <w:rsid w:val="00AD51BB"/>
    <w:rsid w:val="00AE489C"/>
    <w:rsid w:val="00AE7BE7"/>
    <w:rsid w:val="00AF79C6"/>
    <w:rsid w:val="00B144F4"/>
    <w:rsid w:val="00B96FBF"/>
    <w:rsid w:val="00BC005A"/>
    <w:rsid w:val="00BD17DC"/>
    <w:rsid w:val="00BE5D0B"/>
    <w:rsid w:val="00BF1CF4"/>
    <w:rsid w:val="00BF23E5"/>
    <w:rsid w:val="00BF7EE2"/>
    <w:rsid w:val="00C165D1"/>
    <w:rsid w:val="00C300DE"/>
    <w:rsid w:val="00C6700A"/>
    <w:rsid w:val="00C76CA3"/>
    <w:rsid w:val="00C870E0"/>
    <w:rsid w:val="00CA2FB0"/>
    <w:rsid w:val="00D07DB4"/>
    <w:rsid w:val="00D300EA"/>
    <w:rsid w:val="00D53018"/>
    <w:rsid w:val="00D676CD"/>
    <w:rsid w:val="00DA5361"/>
    <w:rsid w:val="00E11E7F"/>
    <w:rsid w:val="00E16BBB"/>
    <w:rsid w:val="00E20604"/>
    <w:rsid w:val="00E4207B"/>
    <w:rsid w:val="00E6664A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363A"/>
    <w:rsid w:val="00F970B2"/>
    <w:rsid w:val="00FB218B"/>
    <w:rsid w:val="00FE2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Giorgi Gulbani</cp:lastModifiedBy>
  <cp:revision>21</cp:revision>
  <cp:lastPrinted>2002-04-23T07:10:00Z</cp:lastPrinted>
  <dcterms:created xsi:type="dcterms:W3CDTF">2023-04-04T13:00:00Z</dcterms:created>
  <dcterms:modified xsi:type="dcterms:W3CDTF">2023-04-20T11:59:00Z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1681990687</vt:lpwstr>
  </property>
</Properties>
</file>