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F943E3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06C28">
        <w:rPr>
          <w:b/>
          <w:noProof/>
          <w:sz w:val="24"/>
        </w:rPr>
        <w:t>550</w:t>
      </w:r>
    </w:p>
    <w:p w14:paraId="34D67CA9" w14:textId="0CFFE39E" w:rsidR="001A05F9" w:rsidRDefault="001A05F9" w:rsidP="001A05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</w:r>
      <w:r w:rsidR="001A0308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C4-224068</w:t>
      </w:r>
      <w:r w:rsidR="001A0308">
        <w:rPr>
          <w:i/>
          <w:noProof/>
          <w:sz w:val="22"/>
          <w:szCs w:val="22"/>
        </w:rPr>
        <w:t>, 4404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74505" w:rsidR="001E41F3" w:rsidRPr="00410371" w:rsidRDefault="00A20896" w:rsidP="00640C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640CFC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15D9D" w:rsidR="001E41F3" w:rsidRPr="00410371" w:rsidRDefault="00A20896" w:rsidP="007E38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2534B">
              <w:rPr>
                <w:b/>
                <w:noProof/>
                <w:sz w:val="28"/>
              </w:rPr>
              <w:t>6</w:t>
            </w:r>
            <w:r w:rsidR="007E38D2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4F162" w:rsidR="001E41F3" w:rsidRPr="00410371" w:rsidRDefault="003A2E67" w:rsidP="003A2E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15E4" w:rsidR="001E41F3" w:rsidRPr="00410371" w:rsidRDefault="00A20896" w:rsidP="0064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640CFC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28F70" w:rsidR="001E41F3" w:rsidRPr="007E38D2" w:rsidRDefault="00150B31" w:rsidP="008979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6B28">
              <w:t>Clarifications to</w:t>
            </w:r>
            <w:r w:rsidR="0089799E" w:rsidRPr="0089799E">
              <w:t xml:space="preserve"> Add MBS Unicast Parameters</w:t>
            </w:r>
            <w:r w:rsidR="00640CFC" w:rsidRPr="007E38D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7E38D2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7E38D2">
              <w:rPr>
                <w:noProof/>
              </w:rPr>
              <w:fldChar w:fldCharType="begin"/>
            </w:r>
            <w:r w:rsidRPr="007E38D2">
              <w:rPr>
                <w:noProof/>
              </w:rPr>
              <w:instrText xml:space="preserve"> DOCPROPERTY  SourceIfWg  \* MERGEFORMAT </w:instrText>
            </w:r>
            <w:r w:rsidRPr="007E38D2">
              <w:rPr>
                <w:noProof/>
              </w:rPr>
              <w:fldChar w:fldCharType="separate"/>
            </w:r>
            <w:r w:rsidR="00496E38" w:rsidRPr="007E38D2">
              <w:rPr>
                <w:noProof/>
              </w:rPr>
              <w:t>Huawei</w:t>
            </w:r>
            <w:r w:rsidRPr="007E38D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7E38D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38D2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C9E11" w:rsidR="001E41F3" w:rsidRPr="007E38D2" w:rsidRDefault="00A20896" w:rsidP="007E38D2">
            <w:pPr>
              <w:pStyle w:val="CRCoverPage"/>
              <w:spacing w:after="0"/>
              <w:ind w:left="100"/>
              <w:rPr>
                <w:noProof/>
              </w:rPr>
            </w:pPr>
            <w:r w:rsidRPr="007E38D2">
              <w:rPr>
                <w:noProof/>
              </w:rPr>
              <w:fldChar w:fldCharType="begin"/>
            </w:r>
            <w:r w:rsidRPr="007E38D2">
              <w:rPr>
                <w:noProof/>
              </w:rPr>
              <w:instrText xml:space="preserve"> DOCPROPERTY  RelatedWis  \* MERGEFORMAT </w:instrText>
            </w:r>
            <w:r w:rsidRPr="007E38D2">
              <w:rPr>
                <w:noProof/>
              </w:rPr>
              <w:fldChar w:fldCharType="separate"/>
            </w:r>
            <w:r w:rsidR="007E38D2" w:rsidRPr="007E38D2">
              <w:rPr>
                <w:noProof/>
              </w:rPr>
              <w:t>5MBS</w:t>
            </w:r>
            <w:r w:rsidRPr="007E38D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E38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E38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38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04519" w:rsidR="001E41F3" w:rsidRPr="007E38D2" w:rsidRDefault="00A20896" w:rsidP="007E38D2">
            <w:pPr>
              <w:pStyle w:val="CRCoverPage"/>
              <w:spacing w:after="0"/>
              <w:ind w:left="100"/>
              <w:rPr>
                <w:noProof/>
              </w:rPr>
            </w:pPr>
            <w:r w:rsidRPr="007E38D2">
              <w:rPr>
                <w:noProof/>
              </w:rPr>
              <w:fldChar w:fldCharType="begin"/>
            </w:r>
            <w:r w:rsidRPr="007E38D2">
              <w:rPr>
                <w:noProof/>
              </w:rPr>
              <w:instrText xml:space="preserve"> DOCPROPERTY  ResDate  \* MERGEFORMAT </w:instrText>
            </w:r>
            <w:r w:rsidRPr="007E38D2">
              <w:rPr>
                <w:noProof/>
              </w:rPr>
              <w:fldChar w:fldCharType="separate"/>
            </w:r>
            <w:r w:rsidR="00496E38" w:rsidRPr="007E38D2">
              <w:rPr>
                <w:noProof/>
              </w:rPr>
              <w:t>2022-07-</w:t>
            </w:r>
            <w:r w:rsidR="007E38D2" w:rsidRPr="007E38D2">
              <w:rPr>
                <w:noProof/>
              </w:rPr>
              <w:t>24</w:t>
            </w:r>
            <w:r w:rsidRPr="007E38D2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E38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82372" w:rsidR="001E41F3" w:rsidRPr="007E38D2" w:rsidRDefault="006D522D" w:rsidP="0064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7E38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E38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E38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38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7E38D2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7E38D2">
              <w:rPr>
                <w:noProof/>
              </w:rPr>
              <w:fldChar w:fldCharType="begin"/>
            </w:r>
            <w:r w:rsidRPr="007E38D2">
              <w:rPr>
                <w:noProof/>
              </w:rPr>
              <w:instrText xml:space="preserve"> DOCPROPERTY  Release  \* MERGEFORMAT </w:instrText>
            </w:r>
            <w:r w:rsidRPr="007E38D2">
              <w:rPr>
                <w:noProof/>
              </w:rPr>
              <w:fldChar w:fldCharType="separate"/>
            </w:r>
            <w:r w:rsidR="00D24991" w:rsidRPr="007E38D2">
              <w:rPr>
                <w:noProof/>
              </w:rPr>
              <w:t>Rel</w:t>
            </w:r>
            <w:r w:rsidR="00496E38" w:rsidRPr="007E38D2">
              <w:rPr>
                <w:noProof/>
              </w:rPr>
              <w:t>-17</w:t>
            </w:r>
            <w:r w:rsidRPr="007E38D2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58FE9" w:rsidR="001E41F3" w:rsidRPr="007F235B" w:rsidRDefault="00D5215C" w:rsidP="00B90A5E">
            <w:pPr>
              <w:pStyle w:val="CRCoverPage"/>
              <w:spacing w:after="0"/>
              <w:ind w:left="100"/>
            </w:pPr>
            <w:r>
              <w:t>W</w:t>
            </w:r>
            <w:r w:rsidRPr="00D5215C">
              <w:t xml:space="preserve">hen </w:t>
            </w:r>
            <w:r>
              <w:t xml:space="preserve">an </w:t>
            </w:r>
            <w:r w:rsidRPr="00D5215C">
              <w:t>MB-SMF sends PFCP Session Establishment Request to an MB-UPF, the MB-SMF cannot know what the RAN/UPF tunnel info is, i.e. the IP address and TEID</w:t>
            </w:r>
            <w:r>
              <w:t xml:space="preserve">. Therefore, the condition for sending </w:t>
            </w:r>
            <w:r w:rsidR="006B5AAD" w:rsidRPr="007F235B">
              <w:t xml:space="preserve">'Add MBS Unicast Parameters' IE in the Create FAR IE within PFCP Session Establishment Request </w:t>
            </w:r>
            <w:r>
              <w:t>cannot be met</w:t>
            </w:r>
            <w:r w:rsidR="00B90A5E">
              <w:t xml:space="preserve"> during ordinary operation</w:t>
            </w:r>
            <w:r w:rsidR="006B5AAD" w:rsidRPr="007F235B">
              <w:t>.</w:t>
            </w:r>
            <w:r w:rsidR="00583813">
              <w:t xml:space="preserve"> </w:t>
            </w:r>
            <w:r w:rsidR="00583813" w:rsidRPr="00583813">
              <w:t xml:space="preserve">MB-SMF instruct the MB-UPF </w:t>
            </w:r>
            <w:r w:rsidR="00583813">
              <w:t xml:space="preserve">later on </w:t>
            </w:r>
            <w:r w:rsidR="00583813" w:rsidRPr="00583813">
              <w:t>to change the FAR with a PFCP Session Modification Request message, so that the MB-UPF could forward and replicate MBS Session data</w:t>
            </w:r>
            <w:r w:rsidR="00583813">
              <w:t>.</w:t>
            </w:r>
            <w:r w:rsidR="006B5AAD" w:rsidRPr="007F235B">
              <w:t xml:space="preserve"> </w:t>
            </w:r>
            <w:r w:rsidR="00B90A5E">
              <w:t xml:space="preserve"> However, during the restoration procedures upon PFCP session should be re-established in the MB-UPF with the GTP-U endpoints of </w:t>
            </w:r>
            <w:proofErr w:type="spellStart"/>
            <w:r w:rsidR="00B90A5E">
              <w:t>gNBs</w:t>
            </w:r>
            <w:proofErr w:type="spellEnd"/>
            <w:r w:rsidR="00B90A5E">
              <w:t xml:space="preserve"> or UPF, as specified in TS 23.527, e.g. in clause 8.2.2 and 8.2.3.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3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C25DC" w:rsidR="001E41F3" w:rsidRPr="007F235B" w:rsidRDefault="00B16DC6">
            <w:pPr>
              <w:pStyle w:val="CRCoverPage"/>
              <w:spacing w:after="0"/>
              <w:ind w:left="100"/>
            </w:pPr>
            <w:r w:rsidRPr="00B16DC6">
              <w:t>The usage of the 'Add MBS Unicast Parameters' IE in the Create FAR IE within PFCP Session Est</w:t>
            </w:r>
            <w:r>
              <w:t>ablishment Request is clarified</w:t>
            </w:r>
            <w:r w:rsidR="00AB06A9" w:rsidRPr="007F235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3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3A0B5" w:rsidR="001E41F3" w:rsidRPr="007F235B" w:rsidRDefault="00B90A5E" w:rsidP="00B90A5E">
            <w:pPr>
              <w:pStyle w:val="CRCoverPage"/>
              <w:spacing w:after="0"/>
              <w:ind w:left="100"/>
            </w:pPr>
            <w:proofErr w:type="spellStart"/>
            <w:r>
              <w:t>Ambiguos</w:t>
            </w:r>
            <w:proofErr w:type="spellEnd"/>
            <w:r>
              <w:t xml:space="preserve"> c</w:t>
            </w:r>
            <w:r w:rsidR="00D5215C">
              <w:t xml:space="preserve">ondition for sending </w:t>
            </w:r>
            <w:r w:rsidRPr="007F235B">
              <w:t>'Add MBS Unicast Parameters' IE in the PFCP Session Establishment Request</w:t>
            </w:r>
            <w:r>
              <w:t xml:space="preserve"> </w:t>
            </w:r>
            <w:r w:rsidR="00D5215C">
              <w:t>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5E4D4" w:rsidR="001E41F3" w:rsidRDefault="000D123B" w:rsidP="003A2E67">
            <w:pPr>
              <w:pStyle w:val="CRCoverPage"/>
              <w:spacing w:after="0"/>
              <w:ind w:left="100"/>
              <w:rPr>
                <w:noProof/>
              </w:rPr>
            </w:pPr>
            <w:r w:rsidRPr="000D123B">
              <w:t>5.34.2.2</w:t>
            </w:r>
            <w:r w:rsidR="005212F5">
              <w:rPr>
                <w:noProof/>
                <w:lang w:val="en-US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36F6" w14:textId="77777777" w:rsidR="008863B9" w:rsidRDefault="00E74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16DC6" w:rsidRPr="00B16DC6">
              <w:rPr>
                <w:noProof/>
              </w:rPr>
              <w:t>Removed 'Add MBS Unicast Parameters' IE in the PFCP Session Establishment Request is reverted, but a clarification is added. Clarifications are added also to clause 5.34.2.2. Cover sheet is updated.</w:t>
            </w:r>
          </w:p>
          <w:p w14:paraId="6ACA4173" w14:textId="10B47B94" w:rsidR="003A2E67" w:rsidRDefault="003A2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106C28">
              <w:rPr>
                <w:noProof/>
              </w:rPr>
              <w:t xml:space="preserve">'Only'is removed form the new statement in clause </w:t>
            </w:r>
            <w:r w:rsidR="00106C28" w:rsidRPr="000D123B">
              <w:t>5.34.2.2</w:t>
            </w:r>
            <w:r w:rsidR="00106C28">
              <w:rPr>
                <w:noProof/>
              </w:rPr>
              <w:t xml:space="preserve">. </w:t>
            </w:r>
            <w:r>
              <w:rPr>
                <w:noProof/>
              </w:rPr>
              <w:t xml:space="preserve">Changes to clause </w:t>
            </w:r>
            <w:r w:rsidRPr="00441CD0">
              <w:t>7.5.2.3</w:t>
            </w:r>
            <w:r>
              <w:t xml:space="preserve"> are reverted.</w:t>
            </w:r>
            <w:r w:rsidR="00106C28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9A2395" w14:textId="77777777" w:rsidR="000D123B" w:rsidRDefault="000D123B" w:rsidP="000D123B">
      <w:pPr>
        <w:pStyle w:val="Heading4"/>
        <w:rPr>
          <w:lang w:eastAsia="zh-CN"/>
        </w:rPr>
      </w:pPr>
      <w:bookmarkStart w:id="2" w:name="_Toc106825561"/>
      <w:bookmarkStart w:id="3" w:name="_Toc106825710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2"/>
    </w:p>
    <w:p w14:paraId="6A53D11C" w14:textId="77777777" w:rsidR="000D123B" w:rsidRPr="005C2402" w:rsidRDefault="000D123B" w:rsidP="000D123B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2C8A120A" w14:textId="77777777" w:rsidR="000D123B" w:rsidRDefault="000D123B" w:rsidP="000D123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47E2CE91" w14:textId="77777777" w:rsidR="000D123B" w:rsidRDefault="000D123B" w:rsidP="000D123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Area Session ID, for a location dependent MBS service;</w:t>
      </w:r>
    </w:p>
    <w:p w14:paraId="631B6EB5" w14:textId="77777777" w:rsidR="000D123B" w:rsidRPr="005C2402" w:rsidRDefault="000D123B" w:rsidP="000D123B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 or Nmb9 (i.e. </w:t>
      </w:r>
      <w:r w:rsidRPr="008234DB">
        <w:t xml:space="preserve">if no </w:t>
      </w:r>
      <w:r>
        <w:t xml:space="preserve">N6mb or Nmb9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2E731462" w14:textId="77777777" w:rsidR="000D123B" w:rsidRPr="008234DB" w:rsidRDefault="000D123B" w:rsidP="000D123B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(i.e. multicast destination address and related source IP address) and a GTP-U Common Tunnel </w:t>
      </w:r>
      <w:proofErr w:type="spellStart"/>
      <w:r>
        <w:t>EndPoint</w:t>
      </w:r>
      <w:proofErr w:type="spellEnd"/>
      <w:r>
        <w:t xml:space="preserve"> Identifier (C-TEID), if multicast transport applies over N3mb or N19mb</w:t>
      </w:r>
      <w:r w:rsidRPr="008234DB">
        <w:t>;</w:t>
      </w:r>
    </w:p>
    <w:p w14:paraId="0FE1CC65" w14:textId="77777777" w:rsidR="000D123B" w:rsidRDefault="000D123B" w:rsidP="000D123B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each MBS </w:t>
      </w:r>
      <w:proofErr w:type="spellStart"/>
      <w:r>
        <w:t>QoS</w:t>
      </w:r>
      <w:proofErr w:type="spellEnd"/>
      <w:r>
        <w:t xml:space="preserve"> flow:</w:t>
      </w:r>
    </w:p>
    <w:p w14:paraId="646AFB88" w14:textId="77777777" w:rsidR="000D123B" w:rsidRDefault="000D123B" w:rsidP="000D123B">
      <w:pPr>
        <w:pStyle w:val="B2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77407D20" w14:textId="77777777" w:rsidR="000D123B" w:rsidRDefault="000D123B" w:rsidP="000D123B">
      <w:pPr>
        <w:pStyle w:val="B3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unicast transport over N6mb or Nmb9; or</w:t>
      </w:r>
    </w:p>
    <w:p w14:paraId="000D23F9" w14:textId="77777777" w:rsidR="000D123B" w:rsidRDefault="000D123B" w:rsidP="000D123B">
      <w:pPr>
        <w:pStyle w:val="B3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 or Nmb9</w:t>
      </w:r>
      <w:r>
        <w:t>.</w:t>
      </w:r>
    </w:p>
    <w:p w14:paraId="1329B7F0" w14:textId="77777777" w:rsidR="000D123B" w:rsidRDefault="000D123B" w:rsidP="000D123B">
      <w:pPr>
        <w:pStyle w:val="NO"/>
      </w:pPr>
      <w:r>
        <w:t>NOTE:</w:t>
      </w:r>
      <w:r>
        <w:tab/>
        <w:t>A single ingress tunnel</w:t>
      </w:r>
      <w:r w:rsidRPr="007575EF">
        <w:t xml:space="preserve"> </w:t>
      </w:r>
      <w:r>
        <w:t xml:space="preserve">address is assigned, when using unicast transport over N6mb or Nmb9, regardless of the number of MBS </w:t>
      </w:r>
      <w:proofErr w:type="spellStart"/>
      <w:r>
        <w:t>QoS</w:t>
      </w:r>
      <w:proofErr w:type="spellEnd"/>
      <w:r>
        <w:t xml:space="preserve"> flows.</w:t>
      </w:r>
    </w:p>
    <w:p w14:paraId="428239AC" w14:textId="77777777" w:rsidR="000D123B" w:rsidRPr="004D5644" w:rsidRDefault="000D123B" w:rsidP="000D123B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 xml:space="preserve">the above PDI or Traffic </w:t>
      </w:r>
      <w:proofErr w:type="spellStart"/>
      <w:r w:rsidRPr="00ED493B">
        <w:t>EndPoint</w:t>
      </w:r>
      <w:proofErr w:type="spellEnd"/>
      <w:r w:rsidRPr="00ED493B">
        <w:t xml:space="preserve"> ID</w:t>
      </w:r>
      <w:r>
        <w:t xml:space="preserve">) </w:t>
      </w:r>
      <w:r>
        <w:rPr>
          <w:lang w:val="en-US"/>
        </w:rPr>
        <w:t xml:space="preserve">instructing the MB-UPF to insert the QFI of the MBS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in user plane packets and possibly requesting the MB-UPF to apply specific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18EB478F" w14:textId="77777777" w:rsidR="000D123B" w:rsidRDefault="000D123B" w:rsidP="000D123B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 xml:space="preserve">associated with the PDR including the above PDI or Traffic </w:t>
      </w:r>
      <w:proofErr w:type="spellStart"/>
      <w:r w:rsidRPr="00ED493B">
        <w:t>EndPoint</w:t>
      </w:r>
      <w:proofErr w:type="spellEnd"/>
      <w:r w:rsidRPr="00ED493B">
        <w:t xml:space="preserve"> ID) with the Apply Action set to "FSSM"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>.</w:t>
      </w:r>
    </w:p>
    <w:p w14:paraId="1524F292" w14:textId="77777777" w:rsidR="000D123B" w:rsidRPr="00D83686" w:rsidRDefault="000D123B" w:rsidP="000D123B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457A98AA" w14:textId="77777777" w:rsidR="000D123B" w:rsidRDefault="000D123B" w:rsidP="000D123B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0B3F927E" w14:textId="51064986" w:rsidR="000D123B" w:rsidRDefault="000D123B" w:rsidP="000D123B">
      <w:pPr>
        <w:rPr>
          <w:ins w:id="4" w:author="Rev1" w:date="2022-08-19T00:08:00Z"/>
        </w:rPr>
      </w:pPr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</w:t>
      </w:r>
      <w:ins w:id="5" w:author="Rev1" w:date="2022-08-19T00:07:00Z">
        <w:r w:rsidR="007121FE" w:rsidRPr="007121FE">
          <w:t>or a PFCP Session Establishment Request</w:t>
        </w:r>
        <w:r w:rsidR="007121FE">
          <w:t xml:space="preserve"> </w:t>
        </w:r>
      </w:ins>
      <w:r>
        <w:t>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793F7491" w14:textId="76F58CDE" w:rsidR="007121FE" w:rsidRDefault="007121FE" w:rsidP="007121FE">
      <w:pPr>
        <w:pStyle w:val="NO"/>
      </w:pPr>
      <w:ins w:id="6" w:author="Rev1" w:date="2022-08-19T00:08:00Z">
        <w:r w:rsidRPr="007121FE">
          <w:lastRenderedPageBreak/>
          <w:t>NOTE x:</w:t>
        </w:r>
        <w:r>
          <w:tab/>
        </w:r>
        <w:r w:rsidRPr="007121FE">
          <w:t>FAR with the Apply-Action set to "MBSU" together with one or more Add MBS Unicast Parameters is sent with a PFCP Session Establishment Request message during the restoration procedures, as specified in 3GPP</w:t>
        </w:r>
      </w:ins>
      <w:ins w:id="7" w:author="Rev1" w:date="2022-08-19T00:09:00Z">
        <w:r>
          <w:t> </w:t>
        </w:r>
      </w:ins>
      <w:ins w:id="8" w:author="Rev1" w:date="2022-08-19T00:08:00Z">
        <w:r w:rsidRPr="007121FE">
          <w:t>TS 23.527</w:t>
        </w:r>
      </w:ins>
      <w:ins w:id="9" w:author="Rev1" w:date="2022-08-19T00:09:00Z">
        <w:r>
          <w:t> </w:t>
        </w:r>
      </w:ins>
      <w:ins w:id="10" w:author="Rev1" w:date="2022-08-19T00:08:00Z">
        <w:r w:rsidRPr="007121FE">
          <w:t>[40], see e.g. clauses</w:t>
        </w:r>
      </w:ins>
      <w:ins w:id="11" w:author="Rev1" w:date="2022-08-19T00:09:00Z">
        <w:r>
          <w:t> </w:t>
        </w:r>
      </w:ins>
      <w:ins w:id="12" w:author="Rev1" w:date="2022-08-19T00:08:00Z">
        <w:r w:rsidRPr="007121FE">
          <w:t>8.2.2 and 8.2.3.</w:t>
        </w:r>
      </w:ins>
    </w:p>
    <w:p w14:paraId="20E3B25C" w14:textId="77777777" w:rsidR="000D123B" w:rsidRDefault="000D123B" w:rsidP="000D123B">
      <w:r>
        <w:t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</w:t>
      </w:r>
    </w:p>
    <w:p w14:paraId="5A3E2AF1" w14:textId="77777777" w:rsidR="000D123B" w:rsidRDefault="000D123B" w:rsidP="000D123B">
      <w:r>
        <w:t>Both the "FSSM" and "MBSU" flags shall be set in the Apply-Action IE if the MB-UPF is requested to forward MBS data using both multicast and unicast transport over N3mb or N19mb.</w:t>
      </w:r>
    </w:p>
    <w:p w14:paraId="740CD031" w14:textId="77777777" w:rsidR="000D123B" w:rsidRDefault="000D123B" w:rsidP="000D123B"/>
    <w:bookmarkEnd w:id="3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EA782" w14:textId="77777777" w:rsidR="00150B31" w:rsidRDefault="00150B31">
      <w:r>
        <w:separator/>
      </w:r>
    </w:p>
  </w:endnote>
  <w:endnote w:type="continuationSeparator" w:id="0">
    <w:p w14:paraId="01FD39A4" w14:textId="77777777" w:rsidR="00150B31" w:rsidRDefault="0015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D01DD" w14:textId="77777777" w:rsidR="00150B31" w:rsidRDefault="00150B31">
      <w:r>
        <w:separator/>
      </w:r>
    </w:p>
  </w:footnote>
  <w:footnote w:type="continuationSeparator" w:id="0">
    <w:p w14:paraId="3E414E7B" w14:textId="77777777" w:rsidR="00150B31" w:rsidRDefault="00150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156C0" w:rsidRDefault="00715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6C0" w:rsidRDefault="007156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6C0" w:rsidRDefault="007156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6C0" w:rsidRDefault="007156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21"/>
  </w:num>
  <w:num w:numId="14">
    <w:abstractNumId w:val="19"/>
  </w:num>
  <w:num w:numId="15">
    <w:abstractNumId w:val="17"/>
  </w:num>
  <w:num w:numId="16">
    <w:abstractNumId w:val="12"/>
  </w:num>
  <w:num w:numId="17">
    <w:abstractNumId w:val="13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4A"/>
    <w:rsid w:val="000A6394"/>
    <w:rsid w:val="000B7FED"/>
    <w:rsid w:val="000C038A"/>
    <w:rsid w:val="000C6598"/>
    <w:rsid w:val="000D123B"/>
    <w:rsid w:val="000D44B3"/>
    <w:rsid w:val="0010620F"/>
    <w:rsid w:val="00106C28"/>
    <w:rsid w:val="0012534B"/>
    <w:rsid w:val="00145D43"/>
    <w:rsid w:val="00150B31"/>
    <w:rsid w:val="00192C46"/>
    <w:rsid w:val="001A0308"/>
    <w:rsid w:val="001A05F9"/>
    <w:rsid w:val="001A08B3"/>
    <w:rsid w:val="001A7B60"/>
    <w:rsid w:val="001B52F0"/>
    <w:rsid w:val="001B7A65"/>
    <w:rsid w:val="001E41F3"/>
    <w:rsid w:val="00227847"/>
    <w:rsid w:val="002466A3"/>
    <w:rsid w:val="0026004D"/>
    <w:rsid w:val="002640DD"/>
    <w:rsid w:val="00275D12"/>
    <w:rsid w:val="00284FEB"/>
    <w:rsid w:val="002860C4"/>
    <w:rsid w:val="002B5741"/>
    <w:rsid w:val="002D1B75"/>
    <w:rsid w:val="002E472E"/>
    <w:rsid w:val="00305409"/>
    <w:rsid w:val="003609EF"/>
    <w:rsid w:val="0036231A"/>
    <w:rsid w:val="00374DD4"/>
    <w:rsid w:val="003A2E67"/>
    <w:rsid w:val="003B21EB"/>
    <w:rsid w:val="003E1A36"/>
    <w:rsid w:val="003E1B1F"/>
    <w:rsid w:val="00410371"/>
    <w:rsid w:val="004242F1"/>
    <w:rsid w:val="00467843"/>
    <w:rsid w:val="00496E38"/>
    <w:rsid w:val="004B75B7"/>
    <w:rsid w:val="004E2942"/>
    <w:rsid w:val="00513FBE"/>
    <w:rsid w:val="005141D9"/>
    <w:rsid w:val="0051580D"/>
    <w:rsid w:val="005212F5"/>
    <w:rsid w:val="00547111"/>
    <w:rsid w:val="00557AF0"/>
    <w:rsid w:val="00583813"/>
    <w:rsid w:val="00592D74"/>
    <w:rsid w:val="005E2C44"/>
    <w:rsid w:val="00621188"/>
    <w:rsid w:val="006257ED"/>
    <w:rsid w:val="00640CFC"/>
    <w:rsid w:val="00653DE4"/>
    <w:rsid w:val="00665C47"/>
    <w:rsid w:val="00695808"/>
    <w:rsid w:val="006B46FB"/>
    <w:rsid w:val="006B5AAD"/>
    <w:rsid w:val="006D522D"/>
    <w:rsid w:val="006E21FB"/>
    <w:rsid w:val="007121FE"/>
    <w:rsid w:val="007156C0"/>
    <w:rsid w:val="00792342"/>
    <w:rsid w:val="007977A8"/>
    <w:rsid w:val="007B512A"/>
    <w:rsid w:val="007C1897"/>
    <w:rsid w:val="007C2097"/>
    <w:rsid w:val="007D6A07"/>
    <w:rsid w:val="007E38D2"/>
    <w:rsid w:val="007E4B58"/>
    <w:rsid w:val="007F235B"/>
    <w:rsid w:val="007F7259"/>
    <w:rsid w:val="008040A8"/>
    <w:rsid w:val="00805370"/>
    <w:rsid w:val="008279FA"/>
    <w:rsid w:val="008626E7"/>
    <w:rsid w:val="00870EE7"/>
    <w:rsid w:val="008863B9"/>
    <w:rsid w:val="0089799E"/>
    <w:rsid w:val="008A45A6"/>
    <w:rsid w:val="008D3CCC"/>
    <w:rsid w:val="008F3789"/>
    <w:rsid w:val="008F686C"/>
    <w:rsid w:val="009148DE"/>
    <w:rsid w:val="00941E30"/>
    <w:rsid w:val="009777D9"/>
    <w:rsid w:val="00991B88"/>
    <w:rsid w:val="009A353E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76FAD"/>
    <w:rsid w:val="00A8493A"/>
    <w:rsid w:val="00AA2CBC"/>
    <w:rsid w:val="00AB06A9"/>
    <w:rsid w:val="00AC5820"/>
    <w:rsid w:val="00AD1CD8"/>
    <w:rsid w:val="00AE6C9D"/>
    <w:rsid w:val="00B03256"/>
    <w:rsid w:val="00B12D47"/>
    <w:rsid w:val="00B16DC6"/>
    <w:rsid w:val="00B258BB"/>
    <w:rsid w:val="00B67B97"/>
    <w:rsid w:val="00B90A5E"/>
    <w:rsid w:val="00B968C8"/>
    <w:rsid w:val="00BA3EC5"/>
    <w:rsid w:val="00BA51D9"/>
    <w:rsid w:val="00BB5DFC"/>
    <w:rsid w:val="00BD279D"/>
    <w:rsid w:val="00BD6BB8"/>
    <w:rsid w:val="00BE6134"/>
    <w:rsid w:val="00C66BA2"/>
    <w:rsid w:val="00C870F6"/>
    <w:rsid w:val="00C94E6B"/>
    <w:rsid w:val="00C95985"/>
    <w:rsid w:val="00CA138F"/>
    <w:rsid w:val="00CC5026"/>
    <w:rsid w:val="00CC68D0"/>
    <w:rsid w:val="00D03F9A"/>
    <w:rsid w:val="00D06D51"/>
    <w:rsid w:val="00D24991"/>
    <w:rsid w:val="00D50255"/>
    <w:rsid w:val="00D5215C"/>
    <w:rsid w:val="00D5738A"/>
    <w:rsid w:val="00D66520"/>
    <w:rsid w:val="00D84AE9"/>
    <w:rsid w:val="00DC061F"/>
    <w:rsid w:val="00DE34CF"/>
    <w:rsid w:val="00E13F3D"/>
    <w:rsid w:val="00E34898"/>
    <w:rsid w:val="00E40877"/>
    <w:rsid w:val="00E44F36"/>
    <w:rsid w:val="00E7465E"/>
    <w:rsid w:val="00E85F8B"/>
    <w:rsid w:val="00E97015"/>
    <w:rsid w:val="00EB09B7"/>
    <w:rsid w:val="00EC6B28"/>
    <w:rsid w:val="00EE7D7C"/>
    <w:rsid w:val="00EF6B90"/>
    <w:rsid w:val="00F25D98"/>
    <w:rsid w:val="00F300FB"/>
    <w:rsid w:val="00F47EC6"/>
    <w:rsid w:val="00FB6386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E44F3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278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278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784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7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7A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557A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57A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57AF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57AF0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557AF0"/>
    <w:rPr>
      <w:i/>
      <w:iCs/>
    </w:rPr>
  </w:style>
  <w:style w:type="character" w:customStyle="1" w:styleId="HTMLPreformattedChar1">
    <w:name w:val="HTML Preformatted Char1"/>
    <w:basedOn w:val="DefaultParagraphFont"/>
    <w:rsid w:val="00557AF0"/>
    <w:rPr>
      <w:rFonts w:ascii="Consolas" w:hAnsi="Consolas"/>
    </w:rPr>
  </w:style>
  <w:style w:type="paragraph" w:styleId="BodyText">
    <w:name w:val="Body Text"/>
    <w:basedOn w:val="Normal"/>
    <w:link w:val="BodyTextChar1"/>
    <w:rsid w:val="00557AF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557AF0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557AF0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557AF0"/>
  </w:style>
  <w:style w:type="character" w:customStyle="1" w:styleId="BodyText3Char">
    <w:name w:val="Body Text 3 Char"/>
    <w:basedOn w:val="DefaultParagraphFont"/>
    <w:rsid w:val="00557AF0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557A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557AF0"/>
  </w:style>
  <w:style w:type="character" w:customStyle="1" w:styleId="PlainTextChar1">
    <w:name w:val="Plain Text Char1"/>
    <w:basedOn w:val="DefaultParagraphFont"/>
    <w:rsid w:val="00557AF0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557AF0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557AF0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557A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7A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57AF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557AF0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557AF0"/>
  </w:style>
  <w:style w:type="character" w:customStyle="1" w:styleId="BodyTextFirstIndentChar">
    <w:name w:val="Body Text First Indent Char"/>
    <w:basedOn w:val="BodyTextChar1"/>
    <w:rsid w:val="00557AF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557A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57AF0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557AF0"/>
    <w:rPr>
      <w:rFonts w:ascii="Consolas" w:hAnsi="Consolas"/>
    </w:rPr>
  </w:style>
  <w:style w:type="character" w:customStyle="1" w:styleId="TFChar">
    <w:name w:val="TF Char"/>
    <w:link w:val="TF"/>
    <w:qFormat/>
    <w:locked/>
    <w:rsid w:val="00557AF0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557AF0"/>
  </w:style>
  <w:style w:type="character" w:customStyle="1" w:styleId="PLChar">
    <w:name w:val="PL Char"/>
    <w:link w:val="PL"/>
    <w:qFormat/>
    <w:locked/>
    <w:rsid w:val="00557AF0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557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557AF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557AF0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557AF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557AF0"/>
  </w:style>
  <w:style w:type="character" w:customStyle="1" w:styleId="SubtitleChar1">
    <w:name w:val="Subtitle Char1"/>
    <w:basedOn w:val="DefaultParagraphFont"/>
    <w:rsid w:val="00557A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557AF0"/>
  </w:style>
  <w:style w:type="character" w:customStyle="1" w:styleId="BodyTextIndentChar">
    <w:name w:val="Body Text Indent Char"/>
    <w:basedOn w:val="DefaultParagraphFont"/>
    <w:rsid w:val="00557AF0"/>
  </w:style>
  <w:style w:type="character" w:customStyle="1" w:styleId="BalloonTextChar">
    <w:name w:val="Balloon Text Char"/>
    <w:basedOn w:val="DefaultParagraphFont"/>
    <w:semiHidden/>
    <w:rsid w:val="00557AF0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557AF0"/>
  </w:style>
  <w:style w:type="character" w:customStyle="1" w:styleId="HeaderChar1">
    <w:name w:val="Header Char1"/>
    <w:basedOn w:val="DefaultParagraphFont"/>
    <w:rsid w:val="00557AF0"/>
  </w:style>
  <w:style w:type="character" w:customStyle="1" w:styleId="BodyTextFirstIndent2Char">
    <w:name w:val="Body Text First Indent 2 Char"/>
    <w:basedOn w:val="BodyTextIndentChar"/>
    <w:rsid w:val="00557AF0"/>
  </w:style>
  <w:style w:type="character" w:customStyle="1" w:styleId="BodyTextIndent3Char">
    <w:name w:val="Body Text Indent 3 Char"/>
    <w:basedOn w:val="DefaultParagraphFont"/>
    <w:rsid w:val="00557AF0"/>
    <w:rPr>
      <w:sz w:val="16"/>
      <w:szCs w:val="16"/>
    </w:rPr>
  </w:style>
  <w:style w:type="character" w:customStyle="1" w:styleId="ClosingChar">
    <w:name w:val="Closing Char"/>
    <w:basedOn w:val="DefaultParagraphFont"/>
    <w:rsid w:val="00557AF0"/>
  </w:style>
  <w:style w:type="character" w:customStyle="1" w:styleId="CommentSubjectChar">
    <w:name w:val="Comment Subject Char"/>
    <w:basedOn w:val="CommentTextChar"/>
    <w:semiHidden/>
    <w:rsid w:val="00557AF0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557AF0"/>
  </w:style>
  <w:style w:type="character" w:customStyle="1" w:styleId="DocumentMapChar">
    <w:name w:val="Document Map Char"/>
    <w:basedOn w:val="DefaultParagraphFont"/>
    <w:rsid w:val="00557AF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557AF0"/>
  </w:style>
  <w:style w:type="character" w:customStyle="1" w:styleId="EndnoteTextChar1">
    <w:name w:val="Endnote Text Char1"/>
    <w:basedOn w:val="DefaultParagraphFont"/>
    <w:rsid w:val="00557AF0"/>
  </w:style>
  <w:style w:type="character" w:customStyle="1" w:styleId="HeaderChar">
    <w:name w:val="Header Char"/>
    <w:basedOn w:val="DefaultParagraphFont"/>
    <w:link w:val="Header"/>
    <w:rsid w:val="00557A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57AF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557AF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7A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57A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557A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557AF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557AF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557AF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557AF0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557AF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557A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557AF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557AF0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557AF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557A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557AF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557A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557AF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57AF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557A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557AF0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557AF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557A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557AF0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557AF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557AF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7AF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57A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57AF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7AF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57AF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57A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A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AF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57A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57A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57A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57A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57A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57AF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57AF0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57AF0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57AF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57A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57AF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57A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7A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7AF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57AF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57AF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7AF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57AF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7A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7AF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7A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57AF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7A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57AF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57A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57A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57A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57A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57A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A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557A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0A2E-2403-405D-A8AD-D8130266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37</cp:revision>
  <cp:lastPrinted>1899-12-31T23:00:00Z</cp:lastPrinted>
  <dcterms:created xsi:type="dcterms:W3CDTF">2022-07-14T10:09:00Z</dcterms:created>
  <dcterms:modified xsi:type="dcterms:W3CDTF">2022-08-25T09:02:00Z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1661404000</vt:lpwstr>
  </property>
</Properties>
</file>