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45B723FC" w:rsidR="00751825" w:rsidRDefault="00562699" w:rsidP="00751825">
      <w:pPr>
        <w:pStyle w:val="CRCoverPage"/>
        <w:tabs>
          <w:tab w:val="right" w:pos="9639"/>
        </w:tabs>
        <w:spacing w:after="0"/>
        <w:rPr>
          <w:b/>
          <w:i/>
          <w:noProof/>
          <w:sz w:val="28"/>
        </w:rPr>
      </w:pPr>
      <w:r>
        <w:rPr>
          <w:b/>
          <w:noProof/>
          <w:sz w:val="24"/>
        </w:rPr>
        <w:t>3GPP TSG-CT WG4</w:t>
      </w:r>
      <w:r w:rsidR="00751825">
        <w:rPr>
          <w:b/>
          <w:noProof/>
          <w:sz w:val="24"/>
        </w:rPr>
        <w:t xml:space="preserve"> Meeting #1</w:t>
      </w:r>
      <w:r>
        <w:rPr>
          <w:b/>
          <w:noProof/>
          <w:sz w:val="24"/>
        </w:rPr>
        <w:t>0</w:t>
      </w:r>
      <w:r w:rsidR="00DC59F9">
        <w:rPr>
          <w:b/>
          <w:noProof/>
          <w:sz w:val="24"/>
        </w:rPr>
        <w:t>8</w:t>
      </w:r>
      <w:r w:rsidR="00142712">
        <w:rPr>
          <w:b/>
          <w:noProof/>
          <w:sz w:val="24"/>
        </w:rPr>
        <w:t>-</w:t>
      </w:r>
      <w:r w:rsidR="00751825">
        <w:rPr>
          <w:b/>
          <w:noProof/>
          <w:sz w:val="24"/>
        </w:rPr>
        <w:t>e</w:t>
      </w:r>
      <w:r w:rsidR="00751825">
        <w:rPr>
          <w:b/>
          <w:i/>
          <w:noProof/>
          <w:sz w:val="28"/>
        </w:rPr>
        <w:tab/>
      </w:r>
      <w:r w:rsidR="00320055">
        <w:rPr>
          <w:b/>
          <w:noProof/>
          <w:sz w:val="24"/>
        </w:rPr>
        <w:t>C4-</w:t>
      </w:r>
      <w:r w:rsidR="00320055" w:rsidRPr="00767040">
        <w:rPr>
          <w:b/>
          <w:noProof/>
          <w:sz w:val="24"/>
        </w:rPr>
        <w:t>2</w:t>
      </w:r>
      <w:r w:rsidR="00320055">
        <w:rPr>
          <w:b/>
          <w:noProof/>
          <w:sz w:val="24"/>
        </w:rPr>
        <w:t>21421</w:t>
      </w:r>
    </w:p>
    <w:p w14:paraId="475E8D9C" w14:textId="3A435F98" w:rsidR="00751825" w:rsidRDefault="00DC59F9" w:rsidP="00751825">
      <w:pPr>
        <w:pStyle w:val="CRCoverPage"/>
        <w:outlineLvl w:val="0"/>
        <w:rPr>
          <w:b/>
          <w:noProof/>
          <w:sz w:val="24"/>
        </w:rPr>
      </w:pPr>
      <w:r>
        <w:rPr>
          <w:b/>
          <w:noProof/>
          <w:sz w:val="24"/>
        </w:rPr>
        <w:t>E-meeting, 17</w:t>
      </w:r>
      <w:r w:rsidRPr="00DC59F9">
        <w:rPr>
          <w:b/>
          <w:noProof/>
          <w:sz w:val="24"/>
          <w:vertAlign w:val="superscript"/>
        </w:rPr>
        <w:t>th</w:t>
      </w:r>
      <w:r>
        <w:rPr>
          <w:b/>
          <w:noProof/>
          <w:sz w:val="24"/>
        </w:rPr>
        <w:t xml:space="preserve"> – 25</w:t>
      </w:r>
      <w:r w:rsidRPr="00DC59F9">
        <w:rPr>
          <w:b/>
          <w:noProof/>
          <w:sz w:val="24"/>
          <w:vertAlign w:val="superscript"/>
        </w:rPr>
        <w:t>th</w:t>
      </w:r>
      <w:r>
        <w:rPr>
          <w:b/>
          <w:noProof/>
          <w:sz w:val="24"/>
        </w:rPr>
        <w:t xml:space="preserve"> Feb</w:t>
      </w:r>
      <w:r w:rsidR="00142712">
        <w:rPr>
          <w:b/>
          <w:noProof/>
          <w:sz w:val="24"/>
        </w:rPr>
        <w:t xml:space="preserve"> 2022</w:t>
      </w:r>
      <w:r w:rsidR="00320055">
        <w:rPr>
          <w:b/>
          <w:noProof/>
          <w:sz w:val="24"/>
        </w:rPr>
        <w:tab/>
      </w:r>
      <w:r w:rsidR="00320055">
        <w:rPr>
          <w:b/>
          <w:noProof/>
          <w:sz w:val="24"/>
        </w:rPr>
        <w:tab/>
      </w:r>
      <w:r w:rsidR="00320055">
        <w:rPr>
          <w:b/>
          <w:noProof/>
          <w:sz w:val="24"/>
        </w:rPr>
        <w:tab/>
      </w:r>
      <w:r w:rsidR="00320055">
        <w:rPr>
          <w:b/>
          <w:noProof/>
          <w:sz w:val="24"/>
        </w:rPr>
        <w:tab/>
      </w:r>
      <w:r w:rsidR="00320055">
        <w:rPr>
          <w:b/>
          <w:noProof/>
          <w:sz w:val="24"/>
        </w:rPr>
        <w:tab/>
      </w:r>
      <w:r w:rsidR="00320055">
        <w:rPr>
          <w:b/>
          <w:noProof/>
          <w:sz w:val="24"/>
        </w:rPr>
        <w:tab/>
      </w:r>
      <w:r w:rsidR="00320055">
        <w:rPr>
          <w:b/>
          <w:noProof/>
          <w:sz w:val="24"/>
        </w:rPr>
        <w:tab/>
      </w:r>
      <w:r w:rsidR="00320055">
        <w:rPr>
          <w:b/>
          <w:noProof/>
          <w:sz w:val="24"/>
        </w:rPr>
        <w:tab/>
      </w:r>
      <w:r w:rsidR="00320055">
        <w:rPr>
          <w:b/>
          <w:noProof/>
          <w:sz w:val="24"/>
        </w:rPr>
        <w:tab/>
      </w:r>
      <w:r w:rsidR="00320055">
        <w:rPr>
          <w:b/>
          <w:noProof/>
          <w:sz w:val="24"/>
        </w:rPr>
        <w:tab/>
      </w:r>
      <w:r w:rsidR="00320055">
        <w:rPr>
          <w:b/>
          <w:noProof/>
          <w:sz w:val="24"/>
        </w:rPr>
        <w:tab/>
      </w:r>
      <w:r w:rsidR="00320055">
        <w:rPr>
          <w:b/>
          <w:noProof/>
          <w:sz w:val="24"/>
        </w:rPr>
        <w:tab/>
        <w:t xml:space="preserve">    Revision of C4-</w:t>
      </w:r>
      <w:r w:rsidR="00320055" w:rsidRPr="00767040">
        <w:rPr>
          <w:b/>
          <w:noProof/>
          <w:sz w:val="24"/>
        </w:rPr>
        <w:t>2</w:t>
      </w:r>
      <w:r w:rsidR="00320055">
        <w:rPr>
          <w:b/>
          <w:noProof/>
          <w:sz w:val="24"/>
        </w:rPr>
        <w:t>21084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EC87351" w:rsidR="001E41F3" w:rsidRPr="00410371" w:rsidRDefault="00922F53" w:rsidP="00562699">
            <w:pPr>
              <w:pStyle w:val="CRCoverPage"/>
              <w:spacing w:after="0"/>
              <w:jc w:val="right"/>
              <w:rPr>
                <w:b/>
                <w:noProof/>
                <w:sz w:val="28"/>
              </w:rPr>
            </w:pPr>
            <w:r>
              <w:rPr>
                <w:b/>
                <w:noProof/>
                <w:sz w:val="28"/>
              </w:rPr>
              <w:t>2</w:t>
            </w:r>
            <w:r w:rsidR="00562699">
              <w:rPr>
                <w:b/>
                <w:noProof/>
                <w:sz w:val="28"/>
              </w:rPr>
              <w:t>9</w:t>
            </w:r>
            <w:r>
              <w:rPr>
                <w:b/>
                <w:noProof/>
                <w:sz w:val="28"/>
              </w:rPr>
              <w:t>.</w:t>
            </w:r>
            <w:r w:rsidR="00562699">
              <w:rPr>
                <w:b/>
                <w:noProof/>
                <w:sz w:val="28"/>
              </w:rPr>
              <w:t>50</w:t>
            </w:r>
            <w:r w:rsidR="00EF490C">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456D17" w:rsidR="001E41F3" w:rsidRPr="00410371" w:rsidRDefault="007B2AD3" w:rsidP="00547111">
            <w:pPr>
              <w:pStyle w:val="CRCoverPage"/>
              <w:spacing w:after="0"/>
              <w:rPr>
                <w:noProof/>
              </w:rPr>
            </w:pPr>
            <w:r w:rsidRPr="007B2AD3">
              <w:rPr>
                <w:b/>
                <w:noProof/>
                <w:sz w:val="28"/>
              </w:rPr>
              <w:t>0521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342BE49" w:rsidR="001E41F3" w:rsidRPr="00410371" w:rsidRDefault="0032005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948455" w:rsidR="001E41F3" w:rsidRPr="00410371" w:rsidRDefault="00EF490C">
            <w:pPr>
              <w:pStyle w:val="CRCoverPage"/>
              <w:spacing w:after="0"/>
              <w:jc w:val="center"/>
              <w:rPr>
                <w:noProof/>
                <w:sz w:val="28"/>
              </w:rPr>
            </w:pPr>
            <w:r>
              <w:rPr>
                <w:b/>
                <w:noProof/>
                <w:sz w:val="28"/>
              </w:rPr>
              <w:t>17.3</w:t>
            </w:r>
            <w:r w:rsidR="00A3655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985AB4" w:rsidR="001E41F3" w:rsidRPr="005F3E2A" w:rsidRDefault="002D6078">
            <w:pPr>
              <w:pStyle w:val="CRCoverPage"/>
              <w:spacing w:after="0"/>
              <w:ind w:left="100"/>
              <w:rPr>
                <w:noProof/>
              </w:rPr>
            </w:pPr>
            <w:r>
              <w:rPr>
                <w:rFonts w:cs="Arial"/>
              </w:rPr>
              <w:t>NSAC during change of Access-type of a PDU-Session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F18303" w:rsidR="001E41F3" w:rsidRDefault="005F3E2A">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0C3B686" w:rsidR="001E41F3" w:rsidRDefault="00FE4C1E" w:rsidP="00547111">
            <w:pPr>
              <w:pStyle w:val="CRCoverPage"/>
              <w:spacing w:after="0"/>
              <w:ind w:left="100"/>
              <w:rPr>
                <w:noProof/>
              </w:rPr>
            </w:pPr>
            <w:r>
              <w:rPr>
                <w:noProof/>
              </w:rPr>
              <w:t>C</w:t>
            </w:r>
            <w:r w:rsidR="00562699">
              <w:rPr>
                <w:noProof/>
              </w:rPr>
              <w:t>4</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A361F94" w:rsidR="001E41F3" w:rsidRDefault="00562699" w:rsidP="002D6078">
            <w:pPr>
              <w:pStyle w:val="CRCoverPage"/>
              <w:spacing w:after="0"/>
              <w:ind w:left="100"/>
              <w:rPr>
                <w:noProof/>
              </w:rPr>
            </w:pPr>
            <w:r w:rsidRPr="002F3934">
              <w:rPr>
                <w:color w:val="000000" w:themeColor="text1"/>
                <w:lang w:eastAsia="ja-JP"/>
              </w:rPr>
              <w:t>eN</w:t>
            </w:r>
            <w:r w:rsidR="002D6078">
              <w:rPr>
                <w:color w:val="000000" w:themeColor="text1"/>
                <w:lang w:eastAsia="ja-JP"/>
              </w:rPr>
              <w:t>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F550A1" w:rsidR="001E41F3" w:rsidRDefault="002D6078">
            <w:pPr>
              <w:pStyle w:val="CRCoverPage"/>
              <w:spacing w:after="0"/>
              <w:ind w:left="100"/>
              <w:rPr>
                <w:noProof/>
              </w:rPr>
            </w:pPr>
            <w:r>
              <w:rPr>
                <w:noProof/>
              </w:rPr>
              <w:t>2022-02</w:t>
            </w:r>
            <w:r w:rsidR="005F3E2A">
              <w:rPr>
                <w:noProof/>
              </w:rPr>
              <w:t>-0</w:t>
            </w:r>
            <w:r>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3EA1B64" w:rsidR="001E41F3" w:rsidRDefault="0056269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857F58" w:rsidR="001E41F3" w:rsidRDefault="00D2312E">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EF5F5" w14:textId="1284857C" w:rsidR="005F3E2A" w:rsidRDefault="002D6078" w:rsidP="002A29EB">
            <w:pPr>
              <w:pStyle w:val="CRCoverPage"/>
              <w:spacing w:after="0"/>
              <w:ind w:left="100" w:right="138"/>
              <w:jc w:val="both"/>
            </w:pPr>
            <w:r w:rsidRPr="002D6078">
              <w:rPr>
                <w:noProof/>
              </w:rPr>
              <w:t xml:space="preserve">NSAC can occur during PDU session establishment when a session is established over a particular access type. </w:t>
            </w:r>
            <w:r w:rsidR="002A29EB">
              <w:rPr>
                <w:noProof/>
              </w:rPr>
              <w:t>A</w:t>
            </w:r>
            <w:r w:rsidRPr="002D6078">
              <w:rPr>
                <w:noProof/>
              </w:rPr>
              <w:t xml:space="preserve"> new session can </w:t>
            </w:r>
            <w:r w:rsidR="002A29EB">
              <w:rPr>
                <w:noProof/>
              </w:rPr>
              <w:t xml:space="preserve">also </w:t>
            </w:r>
            <w:r w:rsidRPr="002D6078">
              <w:rPr>
                <w:noProof/>
              </w:rPr>
              <w:t>be considered to be associated with the 3GPP</w:t>
            </w:r>
            <w:r>
              <w:rPr>
                <w:noProof/>
              </w:rPr>
              <w:t xml:space="preserve"> if the session is transferred </w:t>
            </w:r>
            <w:r>
              <w:t>from non-3GPP access to 3GPP access during a Service Request procedure.</w:t>
            </w:r>
          </w:p>
          <w:p w14:paraId="729A1510" w14:textId="77777777" w:rsidR="002A29EB" w:rsidRDefault="002A29EB" w:rsidP="002A29EB">
            <w:pPr>
              <w:pStyle w:val="CRCoverPage"/>
              <w:spacing w:after="0"/>
              <w:ind w:left="100" w:right="138"/>
              <w:jc w:val="both"/>
            </w:pPr>
          </w:p>
          <w:p w14:paraId="5AB074CE" w14:textId="0101AB96" w:rsidR="002A29EB" w:rsidRDefault="002A29EB" w:rsidP="002A29EB">
            <w:pPr>
              <w:pStyle w:val="CRCoverPage"/>
              <w:spacing w:after="0"/>
              <w:ind w:left="100" w:right="138"/>
              <w:jc w:val="both"/>
              <w:rPr>
                <w:bCs/>
              </w:rPr>
            </w:pPr>
            <w:r>
              <w:rPr>
                <w:noProof/>
              </w:rPr>
              <w:t xml:space="preserve">When the AMF requests the SMF to establish user-plane resources during service request procedure for a PDU session that is indicated in the Allowed PDU session status IE, the SMF should perform NSAC and admit the session only if the </w:t>
            </w:r>
            <w:proofErr w:type="spellStart"/>
            <w:r>
              <w:rPr>
                <w:bCs/>
              </w:rPr>
              <w:t>the</w:t>
            </w:r>
            <w:proofErr w:type="spellEnd"/>
            <w:r>
              <w:rPr>
                <w:bCs/>
              </w:rPr>
              <w:t xml:space="preserve"> maximum number of PDU sessions </w:t>
            </w:r>
            <w:r>
              <w:rPr>
                <w:noProof/>
              </w:rPr>
              <w:t>on a network slice associated with an S-NSSAI</w:t>
            </w:r>
            <w:r>
              <w:rPr>
                <w:bCs/>
              </w:rPr>
              <w:t xml:space="preserve"> has not reached, otherwise the </w:t>
            </w:r>
            <w:proofErr w:type="spellStart"/>
            <w:r>
              <w:rPr>
                <w:bCs/>
              </w:rPr>
              <w:t>the</w:t>
            </w:r>
            <w:proofErr w:type="spellEnd"/>
            <w:r>
              <w:rPr>
                <w:bCs/>
              </w:rPr>
              <w:t xml:space="preserve"> user-plane resources should not be established and an appropriate error should be returned to the AMF/UE.</w:t>
            </w:r>
          </w:p>
          <w:p w14:paraId="38203C2F" w14:textId="47B1B4BC" w:rsidR="002116BF" w:rsidRDefault="002116BF" w:rsidP="002A29EB">
            <w:pPr>
              <w:pStyle w:val="CRCoverPage"/>
              <w:spacing w:after="0"/>
              <w:ind w:left="100" w:right="138"/>
              <w:jc w:val="both"/>
              <w:rPr>
                <w:bCs/>
              </w:rPr>
            </w:pPr>
          </w:p>
          <w:p w14:paraId="076F778D" w14:textId="301698FC" w:rsidR="002116BF" w:rsidRDefault="002116BF" w:rsidP="002A29EB">
            <w:pPr>
              <w:pStyle w:val="CRCoverPage"/>
              <w:spacing w:after="0"/>
              <w:ind w:left="100" w:right="138"/>
              <w:jc w:val="both"/>
              <w:rPr>
                <w:bCs/>
              </w:rPr>
            </w:pPr>
            <w:r>
              <w:rPr>
                <w:bCs/>
              </w:rPr>
              <w:t xml:space="preserve">CR 3881 to TS 24.501 was agreed in CT1 # 133-bis-e. This CR proposes corresponding </w:t>
            </w:r>
            <w:r w:rsidR="00AF6827">
              <w:rPr>
                <w:bCs/>
              </w:rPr>
              <w:t>clarification</w:t>
            </w:r>
            <w:r>
              <w:rPr>
                <w:bCs/>
              </w:rPr>
              <w:t xml:space="preserve"> in SMF specifications. </w:t>
            </w:r>
          </w:p>
          <w:p w14:paraId="4AB1CFBA" w14:textId="2FC95AE3" w:rsidR="002A29EB" w:rsidRPr="002D6078" w:rsidRDefault="002A29EB" w:rsidP="002A29EB">
            <w:pPr>
              <w:pStyle w:val="CRCoverPage"/>
              <w:spacing w:after="0"/>
              <w:ind w:left="100" w:right="138"/>
              <w:jc w:val="both"/>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5508136" w:rsidR="00F70C3C" w:rsidRDefault="005E5AF7" w:rsidP="00D733AF">
            <w:pPr>
              <w:pStyle w:val="CRCoverPage"/>
              <w:spacing w:after="0"/>
              <w:ind w:left="100"/>
              <w:rPr>
                <w:noProof/>
              </w:rPr>
            </w:pPr>
            <w:r>
              <w:rPr>
                <w:noProof/>
              </w:rPr>
              <w:t>It is proposed to specify a new application error to indicate to AMF as to why the request to set-up user-plane resources was denied.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012673E" w:rsidR="001E41F3" w:rsidRDefault="005E5AF7" w:rsidP="00FB04C2">
            <w:pPr>
              <w:pStyle w:val="CRCoverPage"/>
              <w:spacing w:after="0"/>
              <w:ind w:left="100"/>
              <w:rPr>
                <w:noProof/>
              </w:rPr>
            </w:pPr>
            <w:r>
              <w:rPr>
                <w:noProof/>
              </w:rPr>
              <w:t>Unclear specifications.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84819CB" w:rsidR="001E41F3" w:rsidRDefault="00AF6827" w:rsidP="00B02481">
            <w:pPr>
              <w:pStyle w:val="CRCoverPage"/>
              <w:spacing w:after="0"/>
              <w:ind w:left="100"/>
              <w:rPr>
                <w:noProof/>
              </w:rPr>
            </w:pPr>
            <w:r>
              <w:rPr>
                <w:noProof/>
              </w:rPr>
              <w:t xml:space="preserve">5.2.2.3.2.4, </w:t>
            </w:r>
            <w:r w:rsidR="000C7777">
              <w:rPr>
                <w:noProof/>
              </w:rPr>
              <w:t xml:space="preserve">5.2.2.8.2.2, </w:t>
            </w:r>
            <w:r>
              <w:rPr>
                <w:noProof/>
              </w:rPr>
              <w:t xml:space="preserve">6.1.3.3.4.2.2, </w:t>
            </w:r>
            <w:r w:rsidR="007F6A63">
              <w:rPr>
                <w:noProof/>
              </w:rPr>
              <w:t xml:space="preserve">6.1.3.6.4.2.2, </w:t>
            </w:r>
            <w:r w:rsidR="00F92CBA">
              <w:rPr>
                <w:noProof/>
              </w:rPr>
              <w:t>6.1.7.3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A8A719E" w:rsidR="001E41F3" w:rsidRDefault="002116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F64EFBE"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9C30B04" w:rsidR="001E41F3" w:rsidRDefault="00145D43" w:rsidP="002116BF">
            <w:pPr>
              <w:pStyle w:val="CRCoverPage"/>
              <w:spacing w:after="0"/>
              <w:ind w:left="99"/>
              <w:rPr>
                <w:noProof/>
              </w:rPr>
            </w:pPr>
            <w:r>
              <w:rPr>
                <w:noProof/>
              </w:rPr>
              <w:t xml:space="preserve">TS/TR </w:t>
            </w:r>
            <w:r w:rsidR="002116BF">
              <w:rPr>
                <w:noProof/>
              </w:rPr>
              <w:t>24.501</w:t>
            </w:r>
            <w:r>
              <w:rPr>
                <w:noProof/>
              </w:rPr>
              <w:t xml:space="preserve"> CR </w:t>
            </w:r>
            <w:r w:rsidR="002116BF">
              <w:rPr>
                <w:noProof/>
              </w:rPr>
              <w:t>3881</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99C02D0" w:rsidR="001E41F3" w:rsidRDefault="00D733AF" w:rsidP="00F92CBA">
            <w:pPr>
              <w:pStyle w:val="CRCoverPage"/>
              <w:spacing w:after="0"/>
              <w:ind w:left="100"/>
              <w:rPr>
                <w:noProof/>
              </w:rPr>
            </w:pPr>
            <w:r>
              <w:rPr>
                <w:noProof/>
              </w:rPr>
              <w:t xml:space="preserve">The CR </w:t>
            </w:r>
            <w:r w:rsidR="00F92CBA">
              <w:rPr>
                <w:noProof/>
              </w:rPr>
              <w:t>makes no changes</w:t>
            </w:r>
            <w:r w:rsidR="004E48F5">
              <w:rPr>
                <w:noProof/>
              </w:rPr>
              <w:t xml:space="preserve"> </w:t>
            </w:r>
            <w:r>
              <w:rPr>
                <w:noProof/>
              </w:rPr>
              <w:t>to OpenAPI file for N</w:t>
            </w:r>
            <w:r w:rsidR="000C27AF">
              <w:rPr>
                <w:noProof/>
              </w:rPr>
              <w:t>smf</w:t>
            </w:r>
            <w:r>
              <w:rPr>
                <w:noProof/>
              </w:rPr>
              <w:t>_</w:t>
            </w:r>
            <w:r w:rsidR="000C27AF">
              <w:rPr>
                <w:noProof/>
              </w:rPr>
              <w:t>PDUSession</w:t>
            </w:r>
            <w:r>
              <w:rPr>
                <w:noProof/>
              </w:rPr>
              <w:t xml:space="preserve"> API</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3D2FC" w14:textId="1D6B3AFC" w:rsidR="0070068D" w:rsidRDefault="00857F6E" w:rsidP="008651DE">
            <w:pPr>
              <w:pStyle w:val="CRCoverPage"/>
              <w:spacing w:after="0"/>
              <w:rPr>
                <w:noProof/>
              </w:rPr>
            </w:pPr>
            <w:r>
              <w:rPr>
                <w:noProof/>
              </w:rPr>
              <w:t>Rev1:</w:t>
            </w:r>
          </w:p>
          <w:p w14:paraId="0B02A15D" w14:textId="77777777" w:rsidR="00857F6E" w:rsidRDefault="00857F6E" w:rsidP="00857F6E">
            <w:pPr>
              <w:pStyle w:val="CRCoverPage"/>
              <w:numPr>
                <w:ilvl w:val="0"/>
                <w:numId w:val="3"/>
              </w:numPr>
              <w:spacing w:after="0"/>
              <w:rPr>
                <w:noProof/>
              </w:rPr>
            </w:pPr>
            <w:r>
              <w:rPr>
                <w:noProof/>
              </w:rPr>
              <w:t>Removed changes to cause attribute</w:t>
            </w:r>
          </w:p>
          <w:p w14:paraId="7331F085" w14:textId="77777777" w:rsidR="00857F6E" w:rsidRDefault="00857F6E" w:rsidP="00857F6E">
            <w:pPr>
              <w:pStyle w:val="CRCoverPage"/>
              <w:numPr>
                <w:ilvl w:val="0"/>
                <w:numId w:val="3"/>
              </w:numPr>
              <w:spacing w:after="0"/>
              <w:rPr>
                <w:noProof/>
              </w:rPr>
            </w:pPr>
            <w:r>
              <w:rPr>
                <w:noProof/>
              </w:rPr>
              <w:lastRenderedPageBreak/>
              <w:t>Added changes for H-SMF scenario too</w:t>
            </w:r>
          </w:p>
          <w:p w14:paraId="480A7009" w14:textId="35A2AAA0" w:rsidR="00386DC5" w:rsidRDefault="00857F6E" w:rsidP="00386DC5">
            <w:pPr>
              <w:pStyle w:val="CRCoverPage"/>
              <w:numPr>
                <w:ilvl w:val="0"/>
                <w:numId w:val="3"/>
              </w:numPr>
              <w:spacing w:after="0"/>
              <w:rPr>
                <w:noProof/>
              </w:rPr>
            </w:pPr>
            <w:r>
              <w:rPr>
                <w:noProof/>
              </w:rPr>
              <w:t>Changed Error Code to 403</w:t>
            </w:r>
          </w:p>
          <w:p w14:paraId="42FD2C46" w14:textId="7843E7AC" w:rsidR="00386DC5" w:rsidRDefault="00386DC5" w:rsidP="00386DC5">
            <w:pPr>
              <w:pStyle w:val="CRCoverPage"/>
              <w:numPr>
                <w:ilvl w:val="0"/>
                <w:numId w:val="3"/>
              </w:numPr>
              <w:spacing w:after="0"/>
              <w:rPr>
                <w:noProof/>
              </w:rPr>
            </w:pPr>
            <w:r>
              <w:rPr>
                <w:noProof/>
              </w:rPr>
              <w:t>Removed changed related to NSAC by V-SMF for HR session</w:t>
            </w:r>
            <w:bookmarkStart w:id="1" w:name="_GoBack"/>
            <w:bookmarkEnd w:id="1"/>
            <w:r>
              <w:rPr>
                <w:noProof/>
              </w:rPr>
              <w:t xml:space="preserve"> </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F411E9" w14:textId="77777777" w:rsidR="009D4DF1" w:rsidRPr="0037064E" w:rsidRDefault="009D4DF1" w:rsidP="009D4DF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2" w:name="_Hlk86872063"/>
      <w:r w:rsidRPr="0037064E">
        <w:rPr>
          <w:rFonts w:ascii="Arial" w:hAnsi="Arial" w:cs="Arial"/>
          <w:noProof/>
          <w:color w:val="FF6600"/>
          <w:sz w:val="28"/>
          <w:szCs w:val="28"/>
        </w:rPr>
        <w:lastRenderedPageBreak/>
        <w:t>* * * First Change * * * *</w:t>
      </w:r>
    </w:p>
    <w:p w14:paraId="0879D72A" w14:textId="77777777" w:rsidR="001B79E6" w:rsidRDefault="001B79E6" w:rsidP="001B79E6">
      <w:pPr>
        <w:pStyle w:val="Heading6"/>
      </w:pPr>
      <w:bookmarkStart w:id="3" w:name="_Toc25073774"/>
      <w:bookmarkStart w:id="4" w:name="_Toc34062939"/>
      <w:bookmarkStart w:id="5" w:name="_Toc43119907"/>
      <w:bookmarkStart w:id="6" w:name="_Toc49767959"/>
      <w:bookmarkStart w:id="7" w:name="_Toc56434132"/>
      <w:bookmarkStart w:id="8" w:name="_Toc90558458"/>
      <w:bookmarkEnd w:id="2"/>
      <w:r>
        <w:t>5.2.2.3.2.4</w:t>
      </w:r>
      <w:r>
        <w:tab/>
        <w:t>Changing the access type of a PDU session from non-3GPP access to 3GPP access during a Service Request procedure</w:t>
      </w:r>
      <w:bookmarkEnd w:id="3"/>
      <w:bookmarkEnd w:id="4"/>
      <w:bookmarkEnd w:id="5"/>
      <w:bookmarkEnd w:id="6"/>
      <w:bookmarkEnd w:id="7"/>
      <w:bookmarkEnd w:id="8"/>
    </w:p>
    <w:p w14:paraId="45401709" w14:textId="77777777" w:rsidR="001B79E6" w:rsidRDefault="001B79E6" w:rsidP="001B79E6">
      <w:r>
        <w:t>The NF Service Consumer (e.g. AMF) shall indicate to the SMF that the access type of a PDU session can be changed as follows:</w:t>
      </w:r>
    </w:p>
    <w:p w14:paraId="46C097A0" w14:textId="77777777" w:rsidR="001B79E6" w:rsidRDefault="001B79E6" w:rsidP="001B79E6">
      <w:pPr>
        <w:pStyle w:val="TH"/>
      </w:pPr>
      <w:r>
        <w:object w:dxaOrig="8790" w:dyaOrig="2241" w14:anchorId="6EDBF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1pt;height:115.1pt" o:ole="">
            <v:imagedata r:id="rId13" o:title=""/>
          </v:shape>
          <o:OLEObject Type="Embed" ProgID="Visio.Drawing.11" ShapeID="_x0000_i1025" DrawAspect="Content" ObjectID="_1707032729" r:id="rId14"/>
        </w:object>
      </w:r>
    </w:p>
    <w:p w14:paraId="6585A96B" w14:textId="77777777" w:rsidR="001B79E6" w:rsidRDefault="001B79E6" w:rsidP="001B79E6">
      <w:pPr>
        <w:pStyle w:val="TF"/>
      </w:pPr>
      <w:r>
        <w:t>Figure 5.2.2.3.2.4-1: Indicating that the access type of a PDU session can be changed</w:t>
      </w:r>
    </w:p>
    <w:p w14:paraId="53C154F9" w14:textId="77777777" w:rsidR="001B79E6" w:rsidRDefault="001B79E6" w:rsidP="001B79E6">
      <w:pPr>
        <w:pStyle w:val="B1"/>
      </w:pPr>
      <w:r>
        <w:t>1.</w:t>
      </w:r>
      <w:r>
        <w:tab/>
        <w:t>The NF Service Consumer shall indicate that the access type of a PDU session can be changed by sending a POST request, as specified in clause 5.2.2.3.1, with the following information:</w:t>
      </w:r>
    </w:p>
    <w:p w14:paraId="3AE5ABE6" w14:textId="77777777" w:rsidR="001B79E6" w:rsidRDefault="001B79E6" w:rsidP="001B79E6">
      <w:pPr>
        <w:pStyle w:val="B2"/>
      </w:pPr>
      <w:r>
        <w:t>-</w:t>
      </w:r>
      <w:r>
        <w:tab/>
      </w:r>
      <w:proofErr w:type="spellStart"/>
      <w:r>
        <w:t>anTypeCanBeChanged</w:t>
      </w:r>
      <w:proofErr w:type="spellEnd"/>
      <w:r>
        <w:t xml:space="preserve"> attribute set to "true";</w:t>
      </w:r>
    </w:p>
    <w:p w14:paraId="18006F6C" w14:textId="77777777" w:rsidR="001B79E6" w:rsidRDefault="001B79E6" w:rsidP="001B79E6">
      <w:pPr>
        <w:pStyle w:val="B2"/>
      </w:pPr>
      <w:r>
        <w:t>-</w:t>
      </w:r>
      <w:r>
        <w:tab/>
        <w:t>other information, if necessary.</w:t>
      </w:r>
    </w:p>
    <w:p w14:paraId="63BF460B" w14:textId="77777777" w:rsidR="001B79E6" w:rsidRDefault="001B79E6" w:rsidP="001B79E6">
      <w:pPr>
        <w:pStyle w:val="B1"/>
      </w:pPr>
      <w:r>
        <w:t>2a.</w:t>
      </w:r>
      <w:r>
        <w:tab/>
        <w:t>Same as step 2a of figure 5.2.2.3.1-1. In HR roaming scenarios, the V-SMF shall invoke the Update service operation towards the H-SMF to notify that the access type of the PDU session can be changed (see clause </w:t>
      </w:r>
      <w:r w:rsidRPr="00020B58">
        <w:t>5</w:t>
      </w:r>
      <w:r>
        <w:t>.2.2.8.2.2).</w:t>
      </w:r>
    </w:p>
    <w:p w14:paraId="30FBF378" w14:textId="302A73A5" w:rsidR="00532302" w:rsidRDefault="001B79E6" w:rsidP="00786C6A">
      <w:pPr>
        <w:pStyle w:val="B1"/>
      </w:pPr>
      <w:r>
        <w:t>2b.</w:t>
      </w:r>
      <w:r>
        <w:tab/>
        <w:t>Same as step 2b of figure 5.2.2.3.1-1.</w:t>
      </w:r>
    </w:p>
    <w:p w14:paraId="5A5D42F0" w14:textId="77777777" w:rsidR="001B79E6" w:rsidRDefault="001B79E6" w:rsidP="001B79E6">
      <w:pPr>
        <w:pStyle w:val="NO"/>
        <w:rPr>
          <w:lang w:eastAsia="zh-CN"/>
        </w:rPr>
      </w:pPr>
      <w:r>
        <w:t>NOTE:</w:t>
      </w:r>
      <w:r>
        <w:tab/>
        <w:t>This is used during a Service Request procedure (see clause 4.2.3.2 of 3GPP TS 23.502 [3]), in response to paging or NAS notification indicating non-3GPP access</w:t>
      </w:r>
      <w:r>
        <w:rPr>
          <w:lang w:eastAsia="zh-CN"/>
        </w:rPr>
        <w:t xml:space="preserve">, </w:t>
      </w:r>
      <w:r>
        <w:t>if</w:t>
      </w:r>
      <w:r w:rsidRPr="00EE48A7">
        <w:t xml:space="preserve"> the PDU Session for which the UE was paged or notified is in the List Of Allowed PDU Sessions provided by the UE </w:t>
      </w:r>
      <w:r>
        <w:t>and if the AMF has received N2 SM Information only or N1 SM Container and N2 SM Information for that PDU session from the SMF in step 3a of clause 4.2.3.3</w:t>
      </w:r>
      <w:r w:rsidRPr="00E12BDF">
        <w:t xml:space="preserve"> </w:t>
      </w:r>
      <w:r>
        <w:t>of 3GPP TS 23.502 [3].</w:t>
      </w:r>
    </w:p>
    <w:p w14:paraId="0148D78C" w14:textId="30B5F3A1" w:rsidR="0074052C" w:rsidRDefault="0074052C" w:rsidP="001B79E6">
      <w:pPr>
        <w:pStyle w:val="NO"/>
        <w:ind w:left="0" w:firstLine="0"/>
        <w:rPr>
          <w:ins w:id="9" w:author="Varini" w:date="2022-01-31T12:58:00Z"/>
        </w:rPr>
      </w:pPr>
      <w:ins w:id="10" w:author="Varini" w:date="2022-01-31T12:58:00Z">
        <w:r>
          <w:t>The SMF may perform Network Slice Admission Control before the PDU Session is moved from the non-3GPP access to 3GPP access (</w:t>
        </w:r>
        <w:proofErr w:type="spellStart"/>
        <w:r>
          <w:t>i,e</w:t>
        </w:r>
        <w:proofErr w:type="spellEnd"/>
        <w:r>
          <w:t>, before N3 tunnel for the PDU Session is established).</w:t>
        </w:r>
      </w:ins>
    </w:p>
    <w:p w14:paraId="57DDA87E" w14:textId="57640618" w:rsidR="00EE44B1" w:rsidRDefault="001B79E6" w:rsidP="001B79E6">
      <w:pPr>
        <w:pStyle w:val="NO"/>
        <w:ind w:left="0" w:firstLine="0"/>
      </w:pPr>
      <w:r>
        <w:t xml:space="preserve">If </w:t>
      </w:r>
      <w:r w:rsidRPr="004A13E9">
        <w:t xml:space="preserve">the </w:t>
      </w:r>
      <w:r>
        <w:t xml:space="preserve">PDU Session is moved from the non-3GPP access to 3GPP access (i.e. N3 tunnel for the PDU Session is established successfully), the </w:t>
      </w:r>
      <w:r w:rsidRPr="004A13E9">
        <w:t xml:space="preserve">SMF and </w:t>
      </w:r>
      <w:r>
        <w:t>NF Service Consumer (e.g. AMF)</w:t>
      </w:r>
      <w:r w:rsidRPr="004A13E9">
        <w:t xml:space="preserve"> update</w:t>
      </w:r>
      <w:r>
        <w:t>s the</w:t>
      </w:r>
      <w:r w:rsidRPr="004A13E9">
        <w:t xml:space="preserve"> associated ac</w:t>
      </w:r>
      <w:r>
        <w:t>cess of the PDU Session.</w:t>
      </w:r>
    </w:p>
    <w:p w14:paraId="519998A3" w14:textId="77777777" w:rsidR="00F52B5B" w:rsidRPr="00651821" w:rsidRDefault="00F52B5B" w:rsidP="00F52B5B">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xml:space="preserve">* * * </w:t>
      </w:r>
      <w:r>
        <w:rPr>
          <w:rFonts w:ascii="Arial" w:hAnsi="Arial" w:cs="Arial"/>
          <w:noProof/>
          <w:color w:val="FF6600"/>
          <w:sz w:val="28"/>
          <w:szCs w:val="28"/>
          <w:lang w:val="en-US"/>
        </w:rPr>
        <w:t>Next Change</w:t>
      </w:r>
      <w:r w:rsidRPr="00F316D6">
        <w:rPr>
          <w:rFonts w:ascii="Arial" w:hAnsi="Arial" w:cs="Arial"/>
          <w:noProof/>
          <w:color w:val="FF6600"/>
          <w:sz w:val="28"/>
          <w:szCs w:val="28"/>
          <w:lang w:val="en-US"/>
        </w:rPr>
        <w:t xml:space="preserve"> * * * *</w:t>
      </w:r>
    </w:p>
    <w:p w14:paraId="209B6983" w14:textId="77777777" w:rsidR="00F52B5B" w:rsidRDefault="00F52B5B" w:rsidP="00F52B5B">
      <w:pPr>
        <w:pStyle w:val="Heading6"/>
      </w:pPr>
      <w:bookmarkStart w:id="11" w:name="_Toc25073813"/>
      <w:bookmarkStart w:id="12" w:name="_Toc34062982"/>
      <w:bookmarkStart w:id="13" w:name="_Toc43119952"/>
      <w:bookmarkStart w:id="14" w:name="_Toc49768007"/>
      <w:bookmarkStart w:id="15" w:name="_Toc56434180"/>
      <w:bookmarkStart w:id="16" w:name="_Toc90558508"/>
      <w:r>
        <w:t>5.2.2.8.2.2</w:t>
      </w:r>
      <w:r>
        <w:tab/>
        <w:t>UE or network (e.g. AMF, V-SMF, I-SMF) requested PDU session modification</w:t>
      </w:r>
      <w:bookmarkEnd w:id="11"/>
      <w:bookmarkEnd w:id="12"/>
      <w:bookmarkEnd w:id="13"/>
      <w:bookmarkEnd w:id="14"/>
      <w:bookmarkEnd w:id="15"/>
      <w:bookmarkEnd w:id="16"/>
    </w:p>
    <w:p w14:paraId="052B8E13" w14:textId="77777777" w:rsidR="00F52B5B" w:rsidRPr="007C1A75" w:rsidRDefault="00F52B5B" w:rsidP="00F52B5B">
      <w:r>
        <w:t>The requirements specified in clause 5.2.2.8.2.1 shall apply with the following modifications.</w:t>
      </w:r>
    </w:p>
    <w:p w14:paraId="72F62D51" w14:textId="77777777" w:rsidR="00F52B5B" w:rsidRDefault="00F52B5B" w:rsidP="00F52B5B">
      <w:pPr>
        <w:pStyle w:val="B1"/>
      </w:pPr>
      <w:r>
        <w:t>1.</w:t>
      </w:r>
      <w:r>
        <w:tab/>
        <w:t>Same as step 1 of Figure 5.2.2.8.2-1, with the following modifications.</w:t>
      </w:r>
    </w:p>
    <w:p w14:paraId="69356207" w14:textId="77777777" w:rsidR="00F52B5B" w:rsidRDefault="00F52B5B" w:rsidP="00F52B5B">
      <w:pPr>
        <w:pStyle w:val="B1"/>
        <w:ind w:hanging="1"/>
      </w:pPr>
      <w:r>
        <w:t>The POST request shall contain:</w:t>
      </w:r>
    </w:p>
    <w:p w14:paraId="3FFE8C12" w14:textId="77777777" w:rsidR="00F52B5B" w:rsidRDefault="00F52B5B" w:rsidP="00F52B5B">
      <w:pPr>
        <w:pStyle w:val="B2"/>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UE_REQ_PDU_SES_MOD, and </w:t>
      </w:r>
      <w:r>
        <w:t xml:space="preserve">the modifications requested by the UE, e.g. UE requested </w:t>
      </w:r>
      <w:proofErr w:type="spellStart"/>
      <w:r>
        <w:t>QoS</w:t>
      </w:r>
      <w:proofErr w:type="spellEnd"/>
      <w:r>
        <w:t xml:space="preserve"> rules</w:t>
      </w:r>
      <w:r w:rsidRPr="00283FD2">
        <w:t xml:space="preserve"> </w:t>
      </w:r>
      <w:r>
        <w:t xml:space="preserve">or UE requested </w:t>
      </w:r>
      <w:proofErr w:type="spellStart"/>
      <w:r>
        <w:t>Qos</w:t>
      </w:r>
      <w:proofErr w:type="spellEnd"/>
      <w:r>
        <w:t xml:space="preserve"> flow descriptions, in an N1 SM container IE as specified in clause 5.2.3.1, or </w:t>
      </w:r>
      <w:r>
        <w:rPr>
          <w:lang w:eastAsia="zh-CN"/>
        </w:rPr>
        <w:t>indication that the PDU session is allowed to be upgraded to a MA PDU session as specified in clause 6.4.2.2</w:t>
      </w:r>
      <w:r w:rsidRPr="00645B9D">
        <w:rPr>
          <w:rFonts w:cs="Arial"/>
          <w:szCs w:val="18"/>
          <w:lang w:val="en-US" w:eastAsia="zh-CN"/>
        </w:rPr>
        <w:t xml:space="preserve"> </w:t>
      </w:r>
      <w:r>
        <w:rPr>
          <w:rFonts w:cs="Arial"/>
          <w:szCs w:val="18"/>
          <w:lang w:val="en-US" w:eastAsia="zh-CN"/>
        </w:rPr>
        <w:t>of 3GPP TS 24.501 [7]</w:t>
      </w:r>
      <w:r>
        <w:rPr>
          <w:lang w:eastAsia="zh-CN"/>
        </w:rPr>
        <w:t>,</w:t>
      </w:r>
      <w:r>
        <w:t xml:space="preserve"> for a UE requested PDU session modification; or</w:t>
      </w:r>
    </w:p>
    <w:p w14:paraId="23506D1A" w14:textId="77777777" w:rsidR="00F52B5B" w:rsidRDefault="00F52B5B" w:rsidP="00F52B5B">
      <w:pPr>
        <w:pStyle w:val="B2"/>
      </w:pPr>
      <w:r>
        <w:lastRenderedPageBreak/>
        <w:t>-</w:t>
      </w:r>
      <w:r>
        <w:tab/>
      </w:r>
      <w:r w:rsidRPr="00DB011A">
        <w:rPr>
          <w:lang w:val="en-US"/>
        </w:rPr>
        <w:t xml:space="preserve">the </w:t>
      </w:r>
      <w:proofErr w:type="spellStart"/>
      <w:r w:rsidRPr="00DB011A">
        <w:rPr>
          <w:lang w:val="en-US"/>
        </w:rPr>
        <w:t>requestIndication</w:t>
      </w:r>
      <w:proofErr w:type="spellEnd"/>
      <w:r w:rsidRPr="00DB011A">
        <w:rPr>
          <w:lang w:val="en-US"/>
        </w:rPr>
        <w:t xml:space="preserve"> set to </w:t>
      </w:r>
      <w:r>
        <w:rPr>
          <w:lang w:val="en-US"/>
        </w:rPr>
        <w:t>NW</w:t>
      </w:r>
      <w:r w:rsidRPr="00DB011A">
        <w:rPr>
          <w:lang w:val="en-US"/>
        </w:rPr>
        <w:t xml:space="preserve">_REQ_PDU_SES_MOD, </w:t>
      </w:r>
      <w:r>
        <w:rPr>
          <w:lang w:val="en-US"/>
        </w:rPr>
        <w:t xml:space="preserve">and </w:t>
      </w:r>
      <w:r>
        <w:t>the modifications requested by the visited network or the notifications initiated by the visited network, for a visited network requested PDU session modification, e.g.</w:t>
      </w:r>
      <w:r w:rsidRPr="003F7D59">
        <w:t xml:space="preserve"> </w:t>
      </w:r>
      <w:r>
        <w:t>to:</w:t>
      </w:r>
    </w:p>
    <w:p w14:paraId="5F763AC3" w14:textId="77777777" w:rsidR="00F52B5B" w:rsidRDefault="00F52B5B" w:rsidP="00F52B5B">
      <w:pPr>
        <w:pStyle w:val="B3"/>
        <w:rPr>
          <w:lang w:eastAsia="ja-JP"/>
        </w:rPr>
      </w:pPr>
      <w:r>
        <w:t>-</w:t>
      </w:r>
      <w:r>
        <w:tab/>
        <w:t xml:space="preserve">report the release of </w:t>
      </w:r>
      <w:proofErr w:type="spellStart"/>
      <w:r>
        <w:rPr>
          <w:lang w:eastAsia="ja-JP"/>
        </w:rPr>
        <w:t>QoS</w:t>
      </w:r>
      <w:proofErr w:type="spellEnd"/>
      <w:r>
        <w:rPr>
          <w:lang w:eastAsia="ja-JP"/>
        </w:rPr>
        <w:t xml:space="preserve"> flow(s) or notify </w:t>
      </w:r>
      <w:proofErr w:type="spellStart"/>
      <w:r>
        <w:rPr>
          <w:lang w:eastAsia="ja-JP"/>
        </w:rPr>
        <w:t>QoS</w:t>
      </w:r>
      <w:proofErr w:type="spellEnd"/>
      <w:r>
        <w:rPr>
          <w:lang w:eastAsia="ja-JP"/>
        </w:rPr>
        <w:t xml:space="preserve"> flow(s) whose targets </w:t>
      </w:r>
      <w:proofErr w:type="spellStart"/>
      <w:r>
        <w:rPr>
          <w:lang w:eastAsia="ja-JP"/>
        </w:rPr>
        <w:t>QoS</w:t>
      </w:r>
      <w:proofErr w:type="spellEnd"/>
      <w:r>
        <w:rPr>
          <w:lang w:eastAsia="ja-JP"/>
        </w:rPr>
        <w:t xml:space="preserve"> are no longer fulfilled;</w:t>
      </w:r>
      <w:r w:rsidRPr="00211799">
        <w:rPr>
          <w:lang w:eastAsia="ja-JP"/>
        </w:rPr>
        <w:t xml:space="preserve"> </w:t>
      </w:r>
      <w:r>
        <w:rPr>
          <w:lang w:eastAsia="ja-JP"/>
        </w:rPr>
        <w:t>in the latter case</w:t>
      </w:r>
      <w:r>
        <w:rPr>
          <w:rFonts w:eastAsia="SimSun"/>
          <w:lang w:eastAsia="zh-CN"/>
        </w:rPr>
        <w:t xml:space="preserve">, the V-SMF/I-SMF may also report an alternative </w:t>
      </w:r>
      <w:proofErr w:type="spellStart"/>
      <w:r>
        <w:rPr>
          <w:rFonts w:eastAsia="SimSun"/>
          <w:lang w:eastAsia="zh-CN"/>
        </w:rPr>
        <w:t>QoS</w:t>
      </w:r>
      <w:proofErr w:type="spellEnd"/>
      <w:r>
        <w:rPr>
          <w:rFonts w:eastAsia="SimSun"/>
          <w:lang w:eastAsia="zh-CN"/>
        </w:rPr>
        <w:t xml:space="preserve"> profile which the NG-RAN can currently fulfil</w:t>
      </w:r>
      <w:r w:rsidRPr="00767EAB">
        <w:rPr>
          <w:rFonts w:cs="Arial"/>
          <w:szCs w:val="18"/>
        </w:rPr>
        <w:t xml:space="preserve"> </w:t>
      </w:r>
      <w:r w:rsidRPr="00583A2F">
        <w:rPr>
          <w:rFonts w:cs="Arial"/>
          <w:szCs w:val="18"/>
        </w:rPr>
        <w:t xml:space="preserve">in the </w:t>
      </w:r>
      <w:proofErr w:type="spellStart"/>
      <w:r>
        <w:t>currentQosProfileIndex</w:t>
      </w:r>
      <w:proofErr w:type="spellEnd"/>
      <w:r>
        <w:t xml:space="preserve"> IE</w:t>
      </w:r>
      <w:r w:rsidRPr="004D3EA3">
        <w:t xml:space="preserve"> </w:t>
      </w:r>
      <w:r>
        <w:t xml:space="preserve">or </w:t>
      </w:r>
      <w:r>
        <w:rPr>
          <w:rFonts w:eastAsia="SimSun"/>
          <w:lang w:eastAsia="zh-CN"/>
        </w:rPr>
        <w:t xml:space="preserve">report </w:t>
      </w:r>
      <w:r w:rsidRPr="002F1822">
        <w:rPr>
          <w:rFonts w:eastAsia="SimSun"/>
          <w:lang w:eastAsia="zh-CN"/>
        </w:rPr>
        <w:t xml:space="preserve">that </w:t>
      </w:r>
      <w:r>
        <w:rPr>
          <w:rFonts w:eastAsia="SimSun"/>
          <w:lang w:eastAsia="zh-CN"/>
        </w:rPr>
        <w:t xml:space="preserve">the </w:t>
      </w:r>
      <w:r w:rsidRPr="002F1822">
        <w:rPr>
          <w:rFonts w:eastAsia="SimSun"/>
          <w:lang w:eastAsia="zh-CN"/>
        </w:rPr>
        <w:t xml:space="preserve">NG-RAN cannot even fulfil the lowest alternative </w:t>
      </w:r>
      <w:proofErr w:type="spellStart"/>
      <w:r w:rsidRPr="002F1822">
        <w:rPr>
          <w:rFonts w:eastAsia="SimSun"/>
          <w:lang w:eastAsia="zh-CN"/>
        </w:rPr>
        <w:t>QoS</w:t>
      </w:r>
      <w:proofErr w:type="spellEnd"/>
      <w:r w:rsidRPr="002F1822">
        <w:rPr>
          <w:rFonts w:eastAsia="SimSun"/>
          <w:lang w:eastAsia="zh-CN"/>
        </w:rPr>
        <w:t xml:space="preserve"> profile</w:t>
      </w:r>
      <w:r>
        <w:rPr>
          <w:rFonts w:eastAsia="SimSun"/>
          <w:lang w:eastAsia="zh-CN"/>
        </w:rPr>
        <w:t xml:space="preserve"> by setting</w:t>
      </w:r>
      <w:r w:rsidRPr="002F1822">
        <w:t xml:space="preserve"> </w:t>
      </w:r>
      <w:r>
        <w:t xml:space="preserve">the </w:t>
      </w:r>
      <w:proofErr w:type="spellStart"/>
      <w:r>
        <w:t>nullQoSProfileIndex</w:t>
      </w:r>
      <w:proofErr w:type="spellEnd"/>
      <w:r>
        <w:rPr>
          <w:rFonts w:eastAsia="SimSun"/>
          <w:lang w:eastAsia="zh-CN"/>
        </w:rPr>
        <w:t xml:space="preserve"> IE to "true" for the </w:t>
      </w:r>
      <w:r>
        <w:t xml:space="preserve">corresponding </w:t>
      </w:r>
      <w:proofErr w:type="spellStart"/>
      <w:r>
        <w:t>Qos</w:t>
      </w:r>
      <w:proofErr w:type="spellEnd"/>
      <w:r>
        <w:t xml:space="preserve"> flow(s)</w:t>
      </w:r>
      <w:r>
        <w:rPr>
          <w:rFonts w:eastAsia="SimSun"/>
          <w:lang w:eastAsia="zh-CN"/>
        </w:rPr>
        <w:t>;</w:t>
      </w:r>
    </w:p>
    <w:p w14:paraId="55B92D25" w14:textId="77777777" w:rsidR="00F52B5B" w:rsidRDefault="00F52B5B" w:rsidP="00F52B5B">
      <w:pPr>
        <w:pStyle w:val="B3"/>
      </w:pPr>
      <w:r>
        <w:t>-</w:t>
      </w:r>
      <w:r>
        <w:rPr>
          <w:lang w:eastAsia="ja-JP"/>
        </w:rPr>
        <w:tab/>
        <w:t>report that the</w:t>
      </w:r>
      <w:r w:rsidRPr="00201E0C">
        <w:rPr>
          <w:noProof/>
        </w:rPr>
        <w:t xml:space="preserve"> </w:t>
      </w:r>
      <w:r>
        <w:rPr>
          <w:noProof/>
        </w:rPr>
        <w:t>user plane security enforcement with a value Preferred is not fulfilled or is fulfilled again,</w:t>
      </w:r>
      <w:r w:rsidRPr="007D0FDE">
        <w:rPr>
          <w:noProof/>
        </w:rPr>
        <w:t xml:space="preserve"> </w:t>
      </w:r>
      <w:r>
        <w:rPr>
          <w:noProof/>
        </w:rPr>
        <w:t>in th</w:t>
      </w:r>
      <w:r>
        <w:rPr>
          <w:lang w:eastAsia="zh-CN"/>
        </w:rPr>
        <w:t xml:space="preserve">e </w:t>
      </w:r>
      <w:proofErr w:type="spellStart"/>
      <w:r w:rsidRPr="00ED2DF7">
        <w:rPr>
          <w:lang w:eastAsia="zh-CN"/>
        </w:rPr>
        <w:t>NotifyList</w:t>
      </w:r>
      <w:proofErr w:type="spellEnd"/>
      <w:r w:rsidRPr="00ED2DF7">
        <w:rPr>
          <w:lang w:eastAsia="zh-CN"/>
        </w:rPr>
        <w:t xml:space="preserve"> IE and</w:t>
      </w:r>
      <w:r>
        <w:rPr>
          <w:lang w:eastAsia="zh-CN"/>
        </w:rPr>
        <w:t xml:space="preserve"> t</w:t>
      </w:r>
      <w:r>
        <w:rPr>
          <w:noProof/>
        </w:rPr>
        <w:t xml:space="preserve">he </w:t>
      </w:r>
      <w:proofErr w:type="spellStart"/>
      <w:r>
        <w:rPr>
          <w:rFonts w:hint="eastAsia"/>
          <w:lang w:eastAsia="zh-CN"/>
        </w:rPr>
        <w:t>s</w:t>
      </w:r>
      <w:r>
        <w:rPr>
          <w:lang w:eastAsia="zh-CN"/>
        </w:rPr>
        <w:t>ecurityResult</w:t>
      </w:r>
      <w:proofErr w:type="spellEnd"/>
      <w:r>
        <w:rPr>
          <w:lang w:eastAsia="zh-CN"/>
        </w:rPr>
        <w:t xml:space="preserve"> IE, if the new security status is received from NG-RAN</w:t>
      </w:r>
      <w:r>
        <w:t>;</w:t>
      </w:r>
    </w:p>
    <w:p w14:paraId="3C05CA45" w14:textId="77777777" w:rsidR="00F52B5B" w:rsidRDefault="00F52B5B" w:rsidP="00F52B5B">
      <w:pPr>
        <w:pStyle w:val="B3"/>
      </w:pPr>
      <w:r>
        <w:t>-</w:t>
      </w:r>
      <w:r>
        <w:tab/>
        <w:t xml:space="preserve">report that access type of the PDU session can be changed; in this case, the </w:t>
      </w:r>
      <w:proofErr w:type="spellStart"/>
      <w:r>
        <w:t>anTypeCanBeChanged</w:t>
      </w:r>
      <w:proofErr w:type="spellEnd"/>
      <w:r>
        <w:t xml:space="preserve"> attribute shall be set to "true";</w:t>
      </w:r>
    </w:p>
    <w:p w14:paraId="452D8D23" w14:textId="77777777" w:rsidR="00F52B5B" w:rsidRDefault="00F52B5B" w:rsidP="00F52B5B">
      <w:pPr>
        <w:pStyle w:val="B3"/>
      </w:pPr>
      <w:r>
        <w:t>-</w:t>
      </w:r>
      <w:r>
        <w:tab/>
        <w:t>report the "MO Exception Data Counter";</w:t>
      </w:r>
    </w:p>
    <w:p w14:paraId="334AA49B" w14:textId="5B5D35FD" w:rsidR="00F52B5B" w:rsidRDefault="00F52B5B" w:rsidP="00F52B5B">
      <w:pPr>
        <w:pStyle w:val="B3"/>
      </w:pPr>
      <w:r>
        <w:t>-</w:t>
      </w:r>
      <w:r>
        <w:tab/>
        <w:t xml:space="preserve">request for </w:t>
      </w:r>
      <w:proofErr w:type="spellStart"/>
      <w:r>
        <w:t>QoS</w:t>
      </w:r>
      <w:proofErr w:type="spellEnd"/>
      <w:r>
        <w:t xml:space="preserve"> modification initiated by VPLMN, if the H-SMF supports the VPLMN </w:t>
      </w:r>
      <w:proofErr w:type="spellStart"/>
      <w:r>
        <w:t>QoS</w:t>
      </w:r>
      <w:proofErr w:type="spellEnd"/>
      <w:r>
        <w:t xml:space="preserve"> (VQOS) feature.</w:t>
      </w:r>
    </w:p>
    <w:p w14:paraId="21ED1503" w14:textId="62EA7E77" w:rsidR="00F52B5B" w:rsidRDefault="00F52B5B" w:rsidP="00F52B5B">
      <w:pPr>
        <w:pStyle w:val="NO"/>
        <w:ind w:left="0" w:firstLine="0"/>
      </w:pPr>
      <w:ins w:id="17" w:author="Varini" w:date="2022-02-21T10:51:00Z">
        <w:r>
          <w:t xml:space="preserve">If the update is performed to transfer PDU Session from non-3gpp access to 3gpp access by setting </w:t>
        </w:r>
      </w:ins>
      <w:ins w:id="18" w:author="Varini" w:date="2022-02-21T10:52:00Z">
        <w:r w:rsidR="002B38F8">
          <w:t xml:space="preserve">attribute </w:t>
        </w:r>
      </w:ins>
      <w:proofErr w:type="spellStart"/>
      <w:ins w:id="19" w:author="Varini" w:date="2022-02-21T10:51:00Z">
        <w:r>
          <w:t>anTypeCanBeChanged</w:t>
        </w:r>
        <w:proofErr w:type="spellEnd"/>
        <w:r>
          <w:t xml:space="preserve"> to "true", t</w:t>
        </w:r>
      </w:ins>
      <w:ins w:id="20" w:author="Varini" w:date="2022-01-31T12:58:00Z">
        <w:r>
          <w:t>he SMF may perform Network Slice Admission Control before the PDU Session is moved to 3GPP access (</w:t>
        </w:r>
        <w:proofErr w:type="spellStart"/>
        <w:r>
          <w:t>i,e</w:t>
        </w:r>
        <w:proofErr w:type="spellEnd"/>
        <w:r>
          <w:t>, before N3</w:t>
        </w:r>
      </w:ins>
      <w:ins w:id="21" w:author="Varini" w:date="2022-02-21T10:57:00Z">
        <w:r w:rsidR="00086E3B">
          <w:t>/N9</w:t>
        </w:r>
      </w:ins>
      <w:ins w:id="22" w:author="Varini" w:date="2022-01-31T12:58:00Z">
        <w:r>
          <w:t xml:space="preserve"> tunnel for the PDU Session is established).</w:t>
        </w:r>
      </w:ins>
    </w:p>
    <w:p w14:paraId="5E7114A0" w14:textId="65D5B473" w:rsidR="006B5039" w:rsidRPr="00651821" w:rsidRDefault="006B5039" w:rsidP="006B5039">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xml:space="preserve">* * * </w:t>
      </w:r>
      <w:r>
        <w:rPr>
          <w:rFonts w:ascii="Arial" w:hAnsi="Arial" w:cs="Arial"/>
          <w:noProof/>
          <w:color w:val="FF6600"/>
          <w:sz w:val="28"/>
          <w:szCs w:val="28"/>
          <w:lang w:val="en-US"/>
        </w:rPr>
        <w:t>Next Change</w:t>
      </w:r>
      <w:r w:rsidRPr="00F316D6">
        <w:rPr>
          <w:rFonts w:ascii="Arial" w:hAnsi="Arial" w:cs="Arial"/>
          <w:noProof/>
          <w:color w:val="FF6600"/>
          <w:sz w:val="28"/>
          <w:szCs w:val="28"/>
          <w:lang w:val="en-US"/>
        </w:rPr>
        <w:t xml:space="preserve"> * * * *</w:t>
      </w:r>
    </w:p>
    <w:p w14:paraId="4D4527B1" w14:textId="77777777" w:rsidR="00560B29" w:rsidRDefault="00560B29" w:rsidP="00560B29">
      <w:pPr>
        <w:pStyle w:val="Heading7"/>
      </w:pPr>
      <w:bookmarkStart w:id="23" w:name="_Toc25073881"/>
      <w:bookmarkStart w:id="24" w:name="_Toc34063057"/>
      <w:bookmarkStart w:id="25" w:name="_Toc43120031"/>
      <w:bookmarkStart w:id="26" w:name="_Toc49768086"/>
      <w:bookmarkStart w:id="27" w:name="_Toc56434259"/>
      <w:bookmarkStart w:id="28" w:name="_Toc90558594"/>
      <w:r>
        <w:t>6.1.3.3.4.2.2</w:t>
      </w:r>
      <w:r>
        <w:tab/>
        <w:t>Operation Definition</w:t>
      </w:r>
      <w:bookmarkEnd w:id="23"/>
      <w:bookmarkEnd w:id="24"/>
      <w:bookmarkEnd w:id="25"/>
      <w:bookmarkEnd w:id="26"/>
      <w:bookmarkEnd w:id="27"/>
      <w:bookmarkEnd w:id="28"/>
    </w:p>
    <w:p w14:paraId="7110922E" w14:textId="77777777" w:rsidR="00560B29" w:rsidRDefault="00560B29" w:rsidP="00560B29">
      <w:r>
        <w:t>This custom operation updates an individual SM context resource and/or provide N1 or N2 SM information received from the UE or the AN, for a given PDU session, towards the SMF, or in V-SMF in HR roaming scenario.</w:t>
      </w:r>
    </w:p>
    <w:p w14:paraId="23C4E998" w14:textId="77777777" w:rsidR="00560B29" w:rsidRDefault="00560B29" w:rsidP="00560B29">
      <w:r>
        <w:t>This operation shall support the request data structures specified in table 6.1.3.3.4.2.2-1 and the response data structure and response codes specified in table 6.1.3.3.4.2.2-2.</w:t>
      </w:r>
    </w:p>
    <w:p w14:paraId="544241DC" w14:textId="77777777" w:rsidR="00560B29" w:rsidRDefault="00560B29" w:rsidP="00560B29">
      <w:pPr>
        <w:pStyle w:val="TH"/>
      </w:pPr>
      <w:r>
        <w:t>Table 6.1.3.3.4.2.2-1: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60B29" w14:paraId="20FD3235" w14:textId="77777777" w:rsidTr="00857F6E">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CE5865E" w14:textId="77777777" w:rsidR="00560B29" w:rsidRDefault="00560B29" w:rsidP="00857F6E">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C6077C6" w14:textId="77777777" w:rsidR="00560B29" w:rsidRDefault="00560B29" w:rsidP="00857F6E">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BDFC689" w14:textId="77777777" w:rsidR="00560B29" w:rsidRDefault="00560B29" w:rsidP="00857F6E">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06D48" w14:textId="77777777" w:rsidR="00560B29" w:rsidRDefault="00560B29" w:rsidP="00857F6E">
            <w:pPr>
              <w:pStyle w:val="TAH"/>
            </w:pPr>
            <w:r>
              <w:t>Description</w:t>
            </w:r>
          </w:p>
        </w:tc>
      </w:tr>
      <w:tr w:rsidR="00560B29" w:rsidRPr="002F576A" w14:paraId="5B650E8D" w14:textId="77777777" w:rsidTr="00857F6E">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2C7BE6EF" w14:textId="77777777" w:rsidR="00560B29" w:rsidRDefault="00560B29" w:rsidP="00857F6E">
            <w:pPr>
              <w:pStyle w:val="TAL"/>
            </w:pPr>
            <w:proofErr w:type="spellStart"/>
            <w:r>
              <w:t>SmContextUpdateData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85723D6" w14:textId="77777777" w:rsidR="00560B29" w:rsidRDefault="00560B29" w:rsidP="00857F6E">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2068762" w14:textId="77777777" w:rsidR="00560B29" w:rsidRDefault="00560B29" w:rsidP="00857F6E">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3F848EBF" w14:textId="77777777" w:rsidR="00560B29" w:rsidRDefault="00560B29" w:rsidP="00857F6E">
            <w:pPr>
              <w:pStyle w:val="TAL"/>
            </w:pPr>
            <w:r>
              <w:t>Representation of the updates to apply to the SM context.</w:t>
            </w:r>
          </w:p>
        </w:tc>
      </w:tr>
    </w:tbl>
    <w:p w14:paraId="4EEC16E8" w14:textId="77777777" w:rsidR="00560B29" w:rsidRDefault="00560B29" w:rsidP="00560B29"/>
    <w:p w14:paraId="52379A65" w14:textId="77777777" w:rsidR="00560B29" w:rsidRDefault="00560B29" w:rsidP="00560B29">
      <w:pPr>
        <w:pStyle w:val="TH"/>
      </w:pPr>
      <w:r>
        <w:lastRenderedPageBreak/>
        <w:t>Table 6.1.3.3.4.2.2-2: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88"/>
        <w:gridCol w:w="286"/>
        <w:gridCol w:w="1067"/>
        <w:gridCol w:w="1167"/>
        <w:gridCol w:w="4925"/>
      </w:tblGrid>
      <w:tr w:rsidR="00560B29" w14:paraId="09C51AB9" w14:textId="77777777" w:rsidTr="00857F6E">
        <w:trPr>
          <w:jc w:val="center"/>
        </w:trPr>
        <w:tc>
          <w:tcPr>
            <w:tcW w:w="1095" w:type="pct"/>
            <w:tcBorders>
              <w:top w:val="single" w:sz="4" w:space="0" w:color="auto"/>
              <w:left w:val="single" w:sz="4" w:space="0" w:color="auto"/>
              <w:bottom w:val="single" w:sz="4" w:space="0" w:color="auto"/>
              <w:right w:val="single" w:sz="4" w:space="0" w:color="auto"/>
            </w:tcBorders>
            <w:shd w:val="clear" w:color="auto" w:fill="C0C0C0"/>
            <w:hideMark/>
          </w:tcPr>
          <w:p w14:paraId="3A2B05E9" w14:textId="77777777" w:rsidR="00560B29" w:rsidRDefault="00560B29" w:rsidP="00857F6E">
            <w:pPr>
              <w:pStyle w:val="TAH"/>
            </w:pPr>
            <w:r>
              <w:lastRenderedPageBreak/>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F8E80BB" w14:textId="77777777" w:rsidR="00560B29" w:rsidRDefault="00560B29" w:rsidP="00857F6E">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8ED4B8B" w14:textId="77777777" w:rsidR="00560B29" w:rsidRDefault="00560B29" w:rsidP="00857F6E">
            <w:pPr>
              <w:pStyle w:val="TAH"/>
            </w:pPr>
            <w:r>
              <w:t>Cardinality</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0277E386" w14:textId="77777777" w:rsidR="00560B29" w:rsidRDefault="00560B29" w:rsidP="00857F6E">
            <w:pPr>
              <w:pStyle w:val="TAH"/>
            </w:pPr>
            <w:r>
              <w:t>Response</w:t>
            </w:r>
          </w:p>
          <w:p w14:paraId="4C603EDB" w14:textId="77777777" w:rsidR="00560B29" w:rsidRDefault="00560B29" w:rsidP="00857F6E">
            <w:pPr>
              <w:pStyle w:val="TAH"/>
            </w:pPr>
            <w:r>
              <w:t>codes</w:t>
            </w:r>
          </w:p>
        </w:tc>
        <w:tc>
          <w:tcPr>
            <w:tcW w:w="2583" w:type="pct"/>
            <w:tcBorders>
              <w:top w:val="single" w:sz="4" w:space="0" w:color="auto"/>
              <w:left w:val="single" w:sz="4" w:space="0" w:color="auto"/>
              <w:bottom w:val="single" w:sz="4" w:space="0" w:color="auto"/>
              <w:right w:val="single" w:sz="4" w:space="0" w:color="auto"/>
            </w:tcBorders>
            <w:shd w:val="clear" w:color="auto" w:fill="C0C0C0"/>
            <w:hideMark/>
          </w:tcPr>
          <w:p w14:paraId="235833BA" w14:textId="77777777" w:rsidR="00560B29" w:rsidRDefault="00560B29" w:rsidP="00857F6E">
            <w:pPr>
              <w:pStyle w:val="TAH"/>
            </w:pPr>
            <w:r>
              <w:t>Description</w:t>
            </w:r>
          </w:p>
        </w:tc>
      </w:tr>
      <w:tr w:rsidR="00560B29" w:rsidRPr="002F576A" w14:paraId="313314CF" w14:textId="77777777" w:rsidTr="00857F6E">
        <w:trPr>
          <w:jc w:val="center"/>
        </w:trPr>
        <w:tc>
          <w:tcPr>
            <w:tcW w:w="1095" w:type="pct"/>
            <w:tcBorders>
              <w:top w:val="single" w:sz="4" w:space="0" w:color="auto"/>
              <w:left w:val="single" w:sz="6" w:space="0" w:color="000000"/>
              <w:bottom w:val="single" w:sz="4" w:space="0" w:color="auto"/>
              <w:right w:val="single" w:sz="6" w:space="0" w:color="000000"/>
            </w:tcBorders>
            <w:hideMark/>
          </w:tcPr>
          <w:p w14:paraId="699EEEDD" w14:textId="77777777" w:rsidR="00560B29" w:rsidRDefault="00560B29" w:rsidP="00857F6E">
            <w:pPr>
              <w:pStyle w:val="TAL"/>
            </w:pPr>
            <w:proofErr w:type="spellStart"/>
            <w:r>
              <w:t>SmContextUpdatedData</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113E9551" w14:textId="77777777" w:rsidR="00560B29" w:rsidRDefault="00560B29" w:rsidP="00857F6E">
            <w:pPr>
              <w:pStyle w:val="TAC"/>
            </w:pPr>
            <w:r>
              <w:t>C</w:t>
            </w:r>
          </w:p>
        </w:tc>
        <w:tc>
          <w:tcPr>
            <w:tcW w:w="560" w:type="pct"/>
            <w:tcBorders>
              <w:top w:val="single" w:sz="4" w:space="0" w:color="auto"/>
              <w:left w:val="single" w:sz="6" w:space="0" w:color="000000"/>
              <w:bottom w:val="single" w:sz="4" w:space="0" w:color="auto"/>
              <w:right w:val="single" w:sz="6" w:space="0" w:color="000000"/>
            </w:tcBorders>
            <w:hideMark/>
          </w:tcPr>
          <w:p w14:paraId="28F2EFA9" w14:textId="77777777" w:rsidR="00560B29" w:rsidRDefault="00560B29" w:rsidP="00857F6E">
            <w:pPr>
              <w:pStyle w:val="TAL"/>
            </w:pPr>
            <w:r>
              <w:t>0..1</w:t>
            </w:r>
          </w:p>
        </w:tc>
        <w:tc>
          <w:tcPr>
            <w:tcW w:w="612" w:type="pct"/>
            <w:tcBorders>
              <w:top w:val="single" w:sz="4" w:space="0" w:color="auto"/>
              <w:left w:val="single" w:sz="6" w:space="0" w:color="000000"/>
              <w:bottom w:val="single" w:sz="4" w:space="0" w:color="auto"/>
              <w:right w:val="single" w:sz="6" w:space="0" w:color="000000"/>
            </w:tcBorders>
            <w:hideMark/>
          </w:tcPr>
          <w:p w14:paraId="0AE0F8D2" w14:textId="77777777" w:rsidR="00560B29" w:rsidRDefault="00560B29" w:rsidP="00857F6E">
            <w:pPr>
              <w:pStyle w:val="TAL"/>
            </w:pPr>
            <w:r>
              <w:t>200 OK</w:t>
            </w:r>
          </w:p>
        </w:tc>
        <w:tc>
          <w:tcPr>
            <w:tcW w:w="2583" w:type="pct"/>
            <w:tcBorders>
              <w:top w:val="single" w:sz="4" w:space="0" w:color="auto"/>
              <w:left w:val="single" w:sz="6" w:space="0" w:color="000000"/>
              <w:bottom w:val="single" w:sz="4" w:space="0" w:color="auto"/>
              <w:right w:val="single" w:sz="6" w:space="0" w:color="000000"/>
            </w:tcBorders>
            <w:hideMark/>
          </w:tcPr>
          <w:p w14:paraId="73B63C45" w14:textId="77777777" w:rsidR="00560B29" w:rsidRDefault="00560B29" w:rsidP="00857F6E">
            <w:pPr>
              <w:pStyle w:val="TAL"/>
            </w:pPr>
            <w:r>
              <w:t>Successful update of the SM context, when the SMF needs to return information in the response.</w:t>
            </w:r>
          </w:p>
        </w:tc>
      </w:tr>
      <w:tr w:rsidR="00560B29" w:rsidRPr="002F576A" w14:paraId="1B7A31FD" w14:textId="77777777" w:rsidTr="00857F6E">
        <w:trPr>
          <w:jc w:val="center"/>
        </w:trPr>
        <w:tc>
          <w:tcPr>
            <w:tcW w:w="1095" w:type="pct"/>
            <w:tcBorders>
              <w:top w:val="single" w:sz="4" w:space="0" w:color="auto"/>
              <w:left w:val="single" w:sz="6" w:space="0" w:color="000000"/>
              <w:bottom w:val="single" w:sz="4" w:space="0" w:color="auto"/>
              <w:right w:val="single" w:sz="6" w:space="0" w:color="000000"/>
            </w:tcBorders>
          </w:tcPr>
          <w:p w14:paraId="0FB218DA" w14:textId="77777777" w:rsidR="00560B29" w:rsidRDefault="00560B29" w:rsidP="00857F6E">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3E7019E5" w14:textId="77777777" w:rsidR="00560B29" w:rsidRDefault="00560B29" w:rsidP="00857F6E">
            <w:pPr>
              <w:pStyle w:val="TAC"/>
            </w:pPr>
          </w:p>
        </w:tc>
        <w:tc>
          <w:tcPr>
            <w:tcW w:w="560" w:type="pct"/>
            <w:tcBorders>
              <w:top w:val="single" w:sz="4" w:space="0" w:color="auto"/>
              <w:left w:val="single" w:sz="6" w:space="0" w:color="000000"/>
              <w:bottom w:val="single" w:sz="4" w:space="0" w:color="auto"/>
              <w:right w:val="single" w:sz="6" w:space="0" w:color="000000"/>
            </w:tcBorders>
          </w:tcPr>
          <w:p w14:paraId="6D9E3098" w14:textId="77777777" w:rsidR="00560B29" w:rsidRDefault="00560B29" w:rsidP="00857F6E">
            <w:pPr>
              <w:pStyle w:val="TAL"/>
            </w:pPr>
          </w:p>
        </w:tc>
        <w:tc>
          <w:tcPr>
            <w:tcW w:w="612" w:type="pct"/>
            <w:tcBorders>
              <w:top w:val="single" w:sz="4" w:space="0" w:color="auto"/>
              <w:left w:val="single" w:sz="6" w:space="0" w:color="000000"/>
              <w:bottom w:val="single" w:sz="4" w:space="0" w:color="auto"/>
              <w:right w:val="single" w:sz="6" w:space="0" w:color="000000"/>
            </w:tcBorders>
            <w:hideMark/>
          </w:tcPr>
          <w:p w14:paraId="68BB1F38" w14:textId="77777777" w:rsidR="00560B29" w:rsidRDefault="00560B29" w:rsidP="00857F6E">
            <w:pPr>
              <w:pStyle w:val="TAL"/>
            </w:pPr>
            <w:r>
              <w:t>204 No Content</w:t>
            </w:r>
          </w:p>
        </w:tc>
        <w:tc>
          <w:tcPr>
            <w:tcW w:w="2583" w:type="pct"/>
            <w:tcBorders>
              <w:top w:val="single" w:sz="4" w:space="0" w:color="auto"/>
              <w:left w:val="single" w:sz="6" w:space="0" w:color="000000"/>
              <w:bottom w:val="single" w:sz="4" w:space="0" w:color="auto"/>
              <w:right w:val="single" w:sz="6" w:space="0" w:color="000000"/>
            </w:tcBorders>
            <w:hideMark/>
          </w:tcPr>
          <w:p w14:paraId="6DA985AD" w14:textId="77777777" w:rsidR="00560B29" w:rsidRDefault="00560B29" w:rsidP="00857F6E">
            <w:pPr>
              <w:pStyle w:val="TAL"/>
            </w:pPr>
            <w:r>
              <w:t>Successful update of the SM context, when the SMF does not need to return information in the response.</w:t>
            </w:r>
          </w:p>
        </w:tc>
      </w:tr>
      <w:tr w:rsidR="00560B29" w:rsidRPr="00AC60A1" w14:paraId="30EB072A" w14:textId="77777777" w:rsidTr="00857F6E">
        <w:trPr>
          <w:jc w:val="center"/>
        </w:trPr>
        <w:tc>
          <w:tcPr>
            <w:tcW w:w="1095" w:type="pct"/>
            <w:tcBorders>
              <w:top w:val="single" w:sz="4" w:space="0" w:color="auto"/>
              <w:left w:val="single" w:sz="6" w:space="0" w:color="000000"/>
              <w:bottom w:val="single" w:sz="4" w:space="0" w:color="auto"/>
              <w:right w:val="single" w:sz="6" w:space="0" w:color="000000"/>
            </w:tcBorders>
          </w:tcPr>
          <w:p w14:paraId="39DC7F5E" w14:textId="77777777" w:rsidR="00560B29" w:rsidRDefault="00560B29" w:rsidP="00857F6E">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B0F056D" w14:textId="77777777" w:rsidR="00560B29" w:rsidRDefault="00560B29" w:rsidP="00857F6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A4FFCFD" w14:textId="77777777" w:rsidR="00560B29" w:rsidRDefault="00560B29" w:rsidP="00857F6E">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19A96050" w14:textId="77777777" w:rsidR="00560B29" w:rsidRDefault="00560B29" w:rsidP="00857F6E">
            <w:pPr>
              <w:pStyle w:val="TAL"/>
            </w:pPr>
            <w:r>
              <w:t>307 Temporary Redirect</w:t>
            </w:r>
          </w:p>
        </w:tc>
        <w:tc>
          <w:tcPr>
            <w:tcW w:w="2583" w:type="pct"/>
            <w:tcBorders>
              <w:top w:val="single" w:sz="4" w:space="0" w:color="auto"/>
              <w:left w:val="single" w:sz="6" w:space="0" w:color="000000"/>
              <w:bottom w:val="single" w:sz="4" w:space="0" w:color="auto"/>
              <w:right w:val="single" w:sz="6" w:space="0" w:color="000000"/>
            </w:tcBorders>
          </w:tcPr>
          <w:p w14:paraId="11E08DD8" w14:textId="77777777" w:rsidR="00560B29" w:rsidRDefault="00560B29" w:rsidP="00857F6E">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6EAE5475" w14:textId="77777777" w:rsidR="00560B29" w:rsidRDefault="00560B29" w:rsidP="00857F6E">
            <w:pPr>
              <w:pStyle w:val="TAL"/>
            </w:pPr>
            <w:r>
              <w:t>(NOTE 2)</w:t>
            </w:r>
          </w:p>
        </w:tc>
      </w:tr>
      <w:tr w:rsidR="00560B29" w:rsidRPr="00AC60A1" w14:paraId="0630D71A" w14:textId="77777777" w:rsidTr="00857F6E">
        <w:trPr>
          <w:jc w:val="center"/>
        </w:trPr>
        <w:tc>
          <w:tcPr>
            <w:tcW w:w="1095" w:type="pct"/>
            <w:tcBorders>
              <w:top w:val="single" w:sz="4" w:space="0" w:color="auto"/>
              <w:left w:val="single" w:sz="6" w:space="0" w:color="000000"/>
              <w:bottom w:val="single" w:sz="4" w:space="0" w:color="auto"/>
              <w:right w:val="single" w:sz="6" w:space="0" w:color="000000"/>
            </w:tcBorders>
          </w:tcPr>
          <w:p w14:paraId="437E9712" w14:textId="77777777" w:rsidR="00560B29" w:rsidRDefault="00560B29" w:rsidP="00857F6E">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6A766BF2" w14:textId="77777777" w:rsidR="00560B29" w:rsidRDefault="00560B29" w:rsidP="00857F6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C181E05" w14:textId="77777777" w:rsidR="00560B29" w:rsidRDefault="00560B29" w:rsidP="00857F6E">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2444905E" w14:textId="77777777" w:rsidR="00560B29" w:rsidRDefault="00560B29" w:rsidP="00857F6E">
            <w:pPr>
              <w:pStyle w:val="TAL"/>
            </w:pPr>
            <w:r>
              <w:t>308 Permanent Redirect</w:t>
            </w:r>
          </w:p>
        </w:tc>
        <w:tc>
          <w:tcPr>
            <w:tcW w:w="2583" w:type="pct"/>
            <w:tcBorders>
              <w:top w:val="single" w:sz="4" w:space="0" w:color="auto"/>
              <w:left w:val="single" w:sz="6" w:space="0" w:color="000000"/>
              <w:bottom w:val="single" w:sz="4" w:space="0" w:color="auto"/>
              <w:right w:val="single" w:sz="6" w:space="0" w:color="000000"/>
            </w:tcBorders>
          </w:tcPr>
          <w:p w14:paraId="756324DC" w14:textId="77777777" w:rsidR="00560B29" w:rsidRDefault="00560B29" w:rsidP="00857F6E">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778A0D65" w14:textId="77777777" w:rsidR="00560B29" w:rsidRDefault="00560B29" w:rsidP="00857F6E">
            <w:pPr>
              <w:pStyle w:val="TAL"/>
            </w:pPr>
            <w:r>
              <w:t>(NOTE 2)</w:t>
            </w:r>
          </w:p>
        </w:tc>
      </w:tr>
      <w:tr w:rsidR="00560B29" w:rsidRPr="00AC60A1" w14:paraId="3671CAA2" w14:textId="77777777" w:rsidTr="00857F6E">
        <w:trPr>
          <w:jc w:val="center"/>
        </w:trPr>
        <w:tc>
          <w:tcPr>
            <w:tcW w:w="1095" w:type="pct"/>
            <w:tcBorders>
              <w:top w:val="single" w:sz="4" w:space="0" w:color="auto"/>
              <w:left w:val="single" w:sz="6" w:space="0" w:color="000000"/>
              <w:bottom w:val="single" w:sz="4" w:space="0" w:color="auto"/>
              <w:right w:val="single" w:sz="6" w:space="0" w:color="000000"/>
            </w:tcBorders>
          </w:tcPr>
          <w:p w14:paraId="1AB8BA38" w14:textId="77777777" w:rsidR="00560B29" w:rsidRDefault="00560B29" w:rsidP="00857F6E">
            <w:pPr>
              <w:pStyle w:val="TAL"/>
            </w:pPr>
            <w:proofErr w:type="spellStart"/>
            <w:r>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3BCCAB8B" w14:textId="77777777" w:rsidR="00560B29" w:rsidRDefault="00560B29" w:rsidP="00857F6E">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5DDCBFD" w14:textId="77777777" w:rsidR="00560B29" w:rsidRDefault="00560B29" w:rsidP="00857F6E">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18E7703F" w14:textId="77777777" w:rsidR="00560B29" w:rsidRDefault="00560B29" w:rsidP="00857F6E">
            <w:pPr>
              <w:pStyle w:val="TAL"/>
            </w:pPr>
            <w:r>
              <w:t>400 Bad Request</w:t>
            </w:r>
          </w:p>
        </w:tc>
        <w:tc>
          <w:tcPr>
            <w:tcW w:w="2583" w:type="pct"/>
            <w:tcBorders>
              <w:top w:val="single" w:sz="4" w:space="0" w:color="auto"/>
              <w:left w:val="single" w:sz="6" w:space="0" w:color="000000"/>
              <w:bottom w:val="single" w:sz="4" w:space="0" w:color="auto"/>
              <w:right w:val="single" w:sz="6" w:space="0" w:color="000000"/>
            </w:tcBorders>
          </w:tcPr>
          <w:p w14:paraId="01C9D15F" w14:textId="77777777" w:rsidR="00560B29" w:rsidRDefault="00560B29" w:rsidP="00857F6E">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560B29" w:rsidRPr="00AC60A1" w14:paraId="7083612C" w14:textId="77777777" w:rsidTr="00857F6E">
        <w:trPr>
          <w:jc w:val="center"/>
        </w:trPr>
        <w:tc>
          <w:tcPr>
            <w:tcW w:w="1095" w:type="pct"/>
            <w:tcBorders>
              <w:top w:val="single" w:sz="4" w:space="0" w:color="auto"/>
              <w:left w:val="single" w:sz="6" w:space="0" w:color="000000"/>
              <w:bottom w:val="single" w:sz="4" w:space="0" w:color="auto"/>
              <w:right w:val="single" w:sz="6" w:space="0" w:color="000000"/>
            </w:tcBorders>
          </w:tcPr>
          <w:p w14:paraId="46776745" w14:textId="77777777" w:rsidR="00560B29" w:rsidRDefault="00560B29" w:rsidP="00857F6E">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6DC1984E" w14:textId="77777777" w:rsidR="00560B29" w:rsidRDefault="00560B29" w:rsidP="00857F6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6FCEB29" w14:textId="77777777" w:rsidR="00560B29" w:rsidRDefault="00560B29" w:rsidP="00857F6E">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1FD6636E" w14:textId="77777777" w:rsidR="00560B29" w:rsidRDefault="00560B29" w:rsidP="00857F6E">
            <w:pPr>
              <w:pStyle w:val="TAL"/>
            </w:pPr>
            <w:r>
              <w:t>400 Bad Request</w:t>
            </w:r>
          </w:p>
        </w:tc>
        <w:tc>
          <w:tcPr>
            <w:tcW w:w="2583" w:type="pct"/>
            <w:tcBorders>
              <w:top w:val="single" w:sz="4" w:space="0" w:color="auto"/>
              <w:left w:val="single" w:sz="6" w:space="0" w:color="000000"/>
              <w:bottom w:val="single" w:sz="4" w:space="0" w:color="auto"/>
              <w:right w:val="single" w:sz="6" w:space="0" w:color="000000"/>
            </w:tcBorders>
          </w:tcPr>
          <w:p w14:paraId="7EB13D23" w14:textId="77777777" w:rsidR="00560B29" w:rsidRDefault="00560B29" w:rsidP="00857F6E">
            <w:pPr>
              <w:pStyle w:val="TAL"/>
            </w:pPr>
            <w:r>
              <w:t>This error shall only be returned by an SCP for errors it originates.</w:t>
            </w:r>
            <w:r w:rsidRPr="002B42D2">
              <w:t xml:space="preserve"> As an exception, this error may also be returned by an SMF, with an empty payload body, for a protocol error other than those specified for the SMF </w:t>
            </w:r>
            <w:proofErr w:type="spellStart"/>
            <w:r w:rsidRPr="002B42D2">
              <w:t>PDUSession</w:t>
            </w:r>
            <w:proofErr w:type="spellEnd"/>
            <w:r w:rsidRPr="002B42D2">
              <w:t xml:space="preserve"> service logic (e.g. protocol error found by the HTTP stack).</w:t>
            </w:r>
          </w:p>
        </w:tc>
      </w:tr>
      <w:tr w:rsidR="00560B29" w:rsidRPr="00AC60A1" w14:paraId="5A983783" w14:textId="77777777" w:rsidTr="00857F6E">
        <w:trPr>
          <w:jc w:val="center"/>
        </w:trPr>
        <w:tc>
          <w:tcPr>
            <w:tcW w:w="1095" w:type="pct"/>
            <w:tcBorders>
              <w:top w:val="single" w:sz="4" w:space="0" w:color="auto"/>
              <w:left w:val="single" w:sz="6" w:space="0" w:color="000000"/>
              <w:bottom w:val="single" w:sz="4" w:space="0" w:color="auto"/>
              <w:right w:val="single" w:sz="6" w:space="0" w:color="000000"/>
            </w:tcBorders>
          </w:tcPr>
          <w:p w14:paraId="7B33BFC1" w14:textId="77777777" w:rsidR="00560B29" w:rsidRDefault="00560B29" w:rsidP="00857F6E">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0B50492D" w14:textId="77777777" w:rsidR="00560B29" w:rsidRDefault="00560B29" w:rsidP="00857F6E">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2213F2C8" w14:textId="77777777" w:rsidR="00560B29" w:rsidRDefault="00560B29" w:rsidP="00857F6E">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7255954E" w14:textId="77777777" w:rsidR="00560B29" w:rsidRDefault="00560B29" w:rsidP="00857F6E">
            <w:pPr>
              <w:pStyle w:val="TAL"/>
            </w:pPr>
            <w:r>
              <w:t>403 Forbidden</w:t>
            </w:r>
          </w:p>
        </w:tc>
        <w:tc>
          <w:tcPr>
            <w:tcW w:w="2583" w:type="pct"/>
            <w:tcBorders>
              <w:top w:val="single" w:sz="4" w:space="0" w:color="auto"/>
              <w:left w:val="single" w:sz="6" w:space="0" w:color="000000"/>
              <w:bottom w:val="single" w:sz="4" w:space="0" w:color="auto"/>
              <w:right w:val="single" w:sz="6" w:space="0" w:color="000000"/>
            </w:tcBorders>
          </w:tcPr>
          <w:p w14:paraId="584DC972" w14:textId="77777777" w:rsidR="00560B29" w:rsidRDefault="00560B29" w:rsidP="00857F6E">
            <w:pPr>
              <w:pStyle w:val="TAL"/>
            </w:pPr>
            <w:r>
              <w:t>The "cause"</w:t>
            </w:r>
            <w:r w:rsidRPr="00FA1305">
              <w:t xml:space="preserve"> attribute </w:t>
            </w:r>
            <w:r>
              <w:t xml:space="preserve">shall be </w:t>
            </w:r>
            <w:r w:rsidRPr="00FA1305">
              <w:t>set</w:t>
            </w:r>
            <w:r>
              <w:t xml:space="preserve"> to one of the following application error:</w:t>
            </w:r>
          </w:p>
          <w:p w14:paraId="3B35FAD9" w14:textId="77777777" w:rsidR="00560B29" w:rsidRDefault="00560B29" w:rsidP="00857F6E">
            <w:pPr>
              <w:pStyle w:val="TAL"/>
            </w:pPr>
            <w:r>
              <w:t>- N1_SM_ERROR</w:t>
            </w:r>
          </w:p>
          <w:p w14:paraId="20E527E8" w14:textId="77777777" w:rsidR="00560B29" w:rsidRDefault="00560B29" w:rsidP="00857F6E">
            <w:pPr>
              <w:pStyle w:val="TAL"/>
            </w:pPr>
            <w:r>
              <w:t>- N2_SM_ERROR</w:t>
            </w:r>
          </w:p>
          <w:p w14:paraId="1238B74A" w14:textId="77777777" w:rsidR="00560B29" w:rsidRDefault="00560B29" w:rsidP="00857F6E">
            <w:pPr>
              <w:pStyle w:val="TAL"/>
            </w:pPr>
            <w:r>
              <w:t>- SUBSCRIPTION_DENIED</w:t>
            </w:r>
          </w:p>
          <w:p w14:paraId="24DC5AB7" w14:textId="77777777" w:rsidR="00560B29" w:rsidRDefault="00560B29" w:rsidP="00857F6E">
            <w:pPr>
              <w:pStyle w:val="TAL"/>
            </w:pPr>
            <w:r>
              <w:t>- OUT_OF_LADN_SERVICE_AREA</w:t>
            </w:r>
          </w:p>
          <w:p w14:paraId="3490E73D" w14:textId="77777777" w:rsidR="00560B29" w:rsidRDefault="00560B29" w:rsidP="00857F6E">
            <w:pPr>
              <w:pStyle w:val="TAL"/>
            </w:pPr>
            <w:r>
              <w:t>- PRIORITIZED_SERVICES_ONLY</w:t>
            </w:r>
          </w:p>
          <w:p w14:paraId="3603D0F3" w14:textId="77777777" w:rsidR="00560B29" w:rsidRDefault="00560B29" w:rsidP="00857F6E">
            <w:pPr>
              <w:pStyle w:val="TAL"/>
            </w:pPr>
            <w:r>
              <w:t>- PDU_SESSION_ANCHOR_CHANGE</w:t>
            </w:r>
          </w:p>
          <w:p w14:paraId="4B73C02F" w14:textId="20E24760" w:rsidR="00560B29" w:rsidRDefault="00560B29" w:rsidP="00857F6E">
            <w:pPr>
              <w:pStyle w:val="TAL"/>
              <w:rPr>
                <w:ins w:id="29" w:author="Varini" w:date="2022-02-21T11:04:00Z"/>
              </w:rPr>
            </w:pPr>
            <w:r>
              <w:t>- NO_DATA_FORWARDING</w:t>
            </w:r>
          </w:p>
          <w:p w14:paraId="23D8E998" w14:textId="38722878" w:rsidR="00330A5D" w:rsidRPr="00330A5D" w:rsidRDefault="00C83651" w:rsidP="00857F6E">
            <w:pPr>
              <w:pStyle w:val="TAL"/>
              <w:rPr>
                <w:lang w:val="en-US"/>
                <w:rPrChange w:id="30" w:author="Varini" w:date="2022-02-21T11:04:00Z">
                  <w:rPr/>
                </w:rPrChange>
              </w:rPr>
            </w:pPr>
            <w:ins w:id="31" w:author="Varini" w:date="2022-02-21T11:04:00Z">
              <w:r>
                <w:rPr>
                  <w:lang w:val="en-US"/>
                </w:rPr>
                <w:t>- S_NSSAI</w:t>
              </w:r>
            </w:ins>
            <w:ins w:id="32" w:author="Varini" w:date="2022-02-21T12:56:00Z">
              <w:r>
                <w:rPr>
                  <w:lang w:val="en-US"/>
                </w:rPr>
                <w:t>_</w:t>
              </w:r>
            </w:ins>
            <w:ins w:id="33" w:author="Varini" w:date="2022-02-21T11:04:00Z">
              <w:r w:rsidR="00330A5D">
                <w:rPr>
                  <w:lang w:val="en-US"/>
                </w:rPr>
                <w:t>UNAVAILABLE_DUE_TO_NSAC</w:t>
              </w:r>
            </w:ins>
          </w:p>
          <w:p w14:paraId="32A0B6F9" w14:textId="77777777" w:rsidR="00560B29" w:rsidRDefault="00560B29" w:rsidP="00857F6E">
            <w:pPr>
              <w:pStyle w:val="TAL"/>
            </w:pPr>
            <w:r>
              <w:t>See table 6.1.7.3-1 for the description of these errors.</w:t>
            </w:r>
          </w:p>
        </w:tc>
      </w:tr>
      <w:tr w:rsidR="00560B29" w:rsidRPr="00AC60A1" w14:paraId="2CC3B512" w14:textId="77777777" w:rsidTr="00857F6E">
        <w:trPr>
          <w:jc w:val="center"/>
        </w:trPr>
        <w:tc>
          <w:tcPr>
            <w:tcW w:w="1095" w:type="pct"/>
            <w:tcBorders>
              <w:top w:val="single" w:sz="4" w:space="0" w:color="auto"/>
              <w:left w:val="single" w:sz="6" w:space="0" w:color="000000"/>
              <w:bottom w:val="single" w:sz="4" w:space="0" w:color="auto"/>
              <w:right w:val="single" w:sz="6" w:space="0" w:color="000000"/>
            </w:tcBorders>
          </w:tcPr>
          <w:p w14:paraId="1C967A41" w14:textId="77777777" w:rsidR="00560B29" w:rsidRPr="007567EE" w:rsidRDefault="00560B29" w:rsidP="00857F6E">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53DCC509" w14:textId="77777777" w:rsidR="00560B29" w:rsidRDefault="00560B29" w:rsidP="00857F6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77FD7AA" w14:textId="77777777" w:rsidR="00560B29" w:rsidRDefault="00560B29" w:rsidP="00857F6E">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5E817617" w14:textId="77777777" w:rsidR="00560B29" w:rsidRDefault="00560B29" w:rsidP="00857F6E">
            <w:pPr>
              <w:pStyle w:val="TAL"/>
            </w:pPr>
            <w:r>
              <w:t>403 Forbidden</w:t>
            </w:r>
          </w:p>
        </w:tc>
        <w:tc>
          <w:tcPr>
            <w:tcW w:w="2583" w:type="pct"/>
            <w:tcBorders>
              <w:top w:val="single" w:sz="4" w:space="0" w:color="auto"/>
              <w:left w:val="single" w:sz="6" w:space="0" w:color="000000"/>
              <w:bottom w:val="single" w:sz="4" w:space="0" w:color="auto"/>
              <w:right w:val="single" w:sz="6" w:space="0" w:color="000000"/>
            </w:tcBorders>
          </w:tcPr>
          <w:p w14:paraId="279C2853" w14:textId="77777777" w:rsidR="00560B29" w:rsidRDefault="00560B29" w:rsidP="00857F6E">
            <w:pPr>
              <w:pStyle w:val="TAL"/>
            </w:pPr>
            <w:r>
              <w:t>This error shall only be returned by an SCP for errors it originates.</w:t>
            </w:r>
            <w:r w:rsidRPr="002B42D2">
              <w:t xml:space="preserve"> As an exception, this error may also be returned by an SMF, with an empty payload body, for a protocol error other than those specified for the SMF </w:t>
            </w:r>
            <w:proofErr w:type="spellStart"/>
            <w:r w:rsidRPr="002B42D2">
              <w:t>PDUSession</w:t>
            </w:r>
            <w:proofErr w:type="spellEnd"/>
            <w:r w:rsidRPr="002B42D2">
              <w:t xml:space="preserve"> service logic (e.g. protocol error found by the HTTP stack).</w:t>
            </w:r>
          </w:p>
        </w:tc>
      </w:tr>
      <w:tr w:rsidR="00560B29" w:rsidRPr="00AC60A1" w14:paraId="1E01EA1D" w14:textId="77777777" w:rsidTr="00857F6E">
        <w:trPr>
          <w:jc w:val="center"/>
        </w:trPr>
        <w:tc>
          <w:tcPr>
            <w:tcW w:w="1095" w:type="pct"/>
            <w:tcBorders>
              <w:top w:val="single" w:sz="4" w:space="0" w:color="auto"/>
              <w:left w:val="single" w:sz="6" w:space="0" w:color="000000"/>
              <w:bottom w:val="single" w:sz="4" w:space="0" w:color="auto"/>
              <w:right w:val="single" w:sz="6" w:space="0" w:color="000000"/>
            </w:tcBorders>
          </w:tcPr>
          <w:p w14:paraId="6B0640DD" w14:textId="77777777" w:rsidR="00560B29" w:rsidRDefault="00560B29" w:rsidP="00857F6E">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69F34981" w14:textId="77777777" w:rsidR="00560B29" w:rsidRDefault="00560B29" w:rsidP="00857F6E">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557D75F" w14:textId="77777777" w:rsidR="00560B29" w:rsidRDefault="00560B29" w:rsidP="00857F6E">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05EE1482" w14:textId="77777777" w:rsidR="00560B29" w:rsidRDefault="00560B29" w:rsidP="00857F6E">
            <w:pPr>
              <w:pStyle w:val="TAL"/>
            </w:pPr>
            <w:r>
              <w:t>404 Not Found</w:t>
            </w:r>
          </w:p>
        </w:tc>
        <w:tc>
          <w:tcPr>
            <w:tcW w:w="2583" w:type="pct"/>
            <w:tcBorders>
              <w:top w:val="single" w:sz="4" w:space="0" w:color="auto"/>
              <w:left w:val="single" w:sz="6" w:space="0" w:color="000000"/>
              <w:bottom w:val="single" w:sz="4" w:space="0" w:color="auto"/>
              <w:right w:val="single" w:sz="6" w:space="0" w:color="000000"/>
            </w:tcBorders>
          </w:tcPr>
          <w:p w14:paraId="19956D29" w14:textId="77777777" w:rsidR="00560B29" w:rsidRDefault="00560B29" w:rsidP="00857F6E">
            <w:pPr>
              <w:pStyle w:val="TAL"/>
            </w:pPr>
            <w:r>
              <w:t>The "cause"</w:t>
            </w:r>
            <w:r w:rsidRPr="00FA1305">
              <w:t xml:space="preserve"> attribute </w:t>
            </w:r>
            <w:r>
              <w:t xml:space="preserve">shall be </w:t>
            </w:r>
            <w:r w:rsidRPr="00FA1305">
              <w:t>set</w:t>
            </w:r>
            <w:r>
              <w:t xml:space="preserve"> to one of the following application error:</w:t>
            </w:r>
          </w:p>
          <w:p w14:paraId="14897EA3" w14:textId="77777777" w:rsidR="00560B29" w:rsidRDefault="00560B29" w:rsidP="00857F6E">
            <w:pPr>
              <w:pStyle w:val="TAL"/>
            </w:pPr>
            <w:r>
              <w:t>- CONTEXT_NOT_FOUND</w:t>
            </w:r>
          </w:p>
          <w:p w14:paraId="79CBE44A" w14:textId="77777777" w:rsidR="00560B29" w:rsidRDefault="00560B29" w:rsidP="00857F6E">
            <w:pPr>
              <w:pStyle w:val="TAL"/>
            </w:pPr>
            <w:r>
              <w:t>See table 6.1.7.3-1 for the description of these errors.</w:t>
            </w:r>
          </w:p>
        </w:tc>
      </w:tr>
      <w:tr w:rsidR="00560B29" w:rsidRPr="00AC60A1" w14:paraId="2431A133" w14:textId="77777777" w:rsidTr="00857F6E">
        <w:trPr>
          <w:jc w:val="center"/>
        </w:trPr>
        <w:tc>
          <w:tcPr>
            <w:tcW w:w="1095" w:type="pct"/>
            <w:tcBorders>
              <w:top w:val="single" w:sz="4" w:space="0" w:color="auto"/>
              <w:left w:val="single" w:sz="6" w:space="0" w:color="000000"/>
              <w:bottom w:val="single" w:sz="4" w:space="0" w:color="auto"/>
              <w:right w:val="single" w:sz="6" w:space="0" w:color="000000"/>
            </w:tcBorders>
          </w:tcPr>
          <w:p w14:paraId="4A7F1E7F" w14:textId="77777777" w:rsidR="00560B29" w:rsidRPr="007567EE" w:rsidRDefault="00560B29" w:rsidP="00857F6E">
            <w:pPr>
              <w:pStyle w:val="TAL"/>
            </w:pPr>
            <w:proofErr w:type="spellStart"/>
            <w:r>
              <w:t>ExtProblemDetails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09C1BE50" w14:textId="77777777" w:rsidR="00560B29" w:rsidRDefault="00560B29" w:rsidP="00857F6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8AEC42C" w14:textId="77777777" w:rsidR="00560B29" w:rsidRDefault="00560B29" w:rsidP="00857F6E">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13A8C645" w14:textId="77777777" w:rsidR="00560B29" w:rsidRDefault="00560B29" w:rsidP="00857F6E">
            <w:pPr>
              <w:pStyle w:val="TAL"/>
            </w:pPr>
            <w:r w:rsidRPr="009C43B7">
              <w:t>413 Payload Too Large</w:t>
            </w:r>
          </w:p>
        </w:tc>
        <w:tc>
          <w:tcPr>
            <w:tcW w:w="2583" w:type="pct"/>
            <w:tcBorders>
              <w:top w:val="single" w:sz="4" w:space="0" w:color="auto"/>
              <w:left w:val="single" w:sz="6" w:space="0" w:color="000000"/>
              <w:bottom w:val="single" w:sz="4" w:space="0" w:color="auto"/>
              <w:right w:val="single" w:sz="6" w:space="0" w:color="000000"/>
            </w:tcBorders>
          </w:tcPr>
          <w:p w14:paraId="4CCB0953" w14:textId="77777777" w:rsidR="00560B29" w:rsidRDefault="00560B29" w:rsidP="00857F6E">
            <w:pPr>
              <w:pStyle w:val="TAL"/>
            </w:pPr>
          </w:p>
        </w:tc>
      </w:tr>
      <w:tr w:rsidR="00560B29" w:rsidRPr="00AC60A1" w14:paraId="7F80C494" w14:textId="77777777" w:rsidTr="00857F6E">
        <w:trPr>
          <w:jc w:val="center"/>
        </w:trPr>
        <w:tc>
          <w:tcPr>
            <w:tcW w:w="1095" w:type="pct"/>
            <w:tcBorders>
              <w:top w:val="single" w:sz="4" w:space="0" w:color="auto"/>
              <w:left w:val="single" w:sz="6" w:space="0" w:color="000000"/>
              <w:bottom w:val="single" w:sz="4" w:space="0" w:color="auto"/>
              <w:right w:val="single" w:sz="6" w:space="0" w:color="000000"/>
            </w:tcBorders>
          </w:tcPr>
          <w:p w14:paraId="1F01F885" w14:textId="77777777" w:rsidR="00560B29" w:rsidRPr="007567EE" w:rsidRDefault="00560B29" w:rsidP="00857F6E">
            <w:pPr>
              <w:pStyle w:val="TAL"/>
            </w:pPr>
            <w:proofErr w:type="spellStart"/>
            <w:r>
              <w:t>ExtProblemDetails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29A7DBBD" w14:textId="77777777" w:rsidR="00560B29" w:rsidRDefault="00560B29" w:rsidP="00857F6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7A597D6" w14:textId="77777777" w:rsidR="00560B29" w:rsidRDefault="00560B29" w:rsidP="00857F6E">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16BEACBC" w14:textId="77777777" w:rsidR="00560B29" w:rsidRDefault="00560B29" w:rsidP="00857F6E">
            <w:pPr>
              <w:pStyle w:val="TAL"/>
            </w:pPr>
            <w:r w:rsidRPr="009C43B7">
              <w:t>415 Unsupported Media Type</w:t>
            </w:r>
          </w:p>
        </w:tc>
        <w:tc>
          <w:tcPr>
            <w:tcW w:w="2583" w:type="pct"/>
            <w:tcBorders>
              <w:top w:val="single" w:sz="4" w:space="0" w:color="auto"/>
              <w:left w:val="single" w:sz="6" w:space="0" w:color="000000"/>
              <w:bottom w:val="single" w:sz="4" w:space="0" w:color="auto"/>
              <w:right w:val="single" w:sz="6" w:space="0" w:color="000000"/>
            </w:tcBorders>
          </w:tcPr>
          <w:p w14:paraId="2BF5606B" w14:textId="77777777" w:rsidR="00560B29" w:rsidRDefault="00560B29" w:rsidP="00857F6E">
            <w:pPr>
              <w:pStyle w:val="TAL"/>
            </w:pPr>
          </w:p>
        </w:tc>
      </w:tr>
      <w:tr w:rsidR="00560B29" w:rsidRPr="00AC60A1" w14:paraId="79CF873F" w14:textId="77777777" w:rsidTr="00857F6E">
        <w:trPr>
          <w:jc w:val="center"/>
        </w:trPr>
        <w:tc>
          <w:tcPr>
            <w:tcW w:w="1095" w:type="pct"/>
            <w:tcBorders>
              <w:top w:val="single" w:sz="4" w:space="0" w:color="auto"/>
              <w:left w:val="single" w:sz="6" w:space="0" w:color="000000"/>
              <w:bottom w:val="single" w:sz="4" w:space="0" w:color="auto"/>
              <w:right w:val="single" w:sz="6" w:space="0" w:color="000000"/>
            </w:tcBorders>
          </w:tcPr>
          <w:p w14:paraId="0A026E8F" w14:textId="77777777" w:rsidR="00560B29" w:rsidRPr="007567EE" w:rsidRDefault="00560B29" w:rsidP="00857F6E">
            <w:pPr>
              <w:pStyle w:val="TAL"/>
            </w:pPr>
            <w:proofErr w:type="spellStart"/>
            <w:r>
              <w:t>ExtProblemDetails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A58231E" w14:textId="77777777" w:rsidR="00560B29" w:rsidRDefault="00560B29" w:rsidP="00857F6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247EE18" w14:textId="77777777" w:rsidR="00560B29" w:rsidRDefault="00560B29" w:rsidP="00857F6E">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5C85F166" w14:textId="77777777" w:rsidR="00560B29" w:rsidRDefault="00560B29" w:rsidP="00857F6E">
            <w:pPr>
              <w:pStyle w:val="TAL"/>
            </w:pPr>
            <w:r w:rsidRPr="009C43B7">
              <w:t xml:space="preserve">429 </w:t>
            </w:r>
            <w:r w:rsidRPr="009C43B7">
              <w:rPr>
                <w:lang w:eastAsia="zh-CN"/>
              </w:rPr>
              <w:t>Too Many Requests</w:t>
            </w:r>
          </w:p>
        </w:tc>
        <w:tc>
          <w:tcPr>
            <w:tcW w:w="2583" w:type="pct"/>
            <w:tcBorders>
              <w:top w:val="single" w:sz="4" w:space="0" w:color="auto"/>
              <w:left w:val="single" w:sz="6" w:space="0" w:color="000000"/>
              <w:bottom w:val="single" w:sz="4" w:space="0" w:color="auto"/>
              <w:right w:val="single" w:sz="6" w:space="0" w:color="000000"/>
            </w:tcBorders>
          </w:tcPr>
          <w:p w14:paraId="198AB85D" w14:textId="77777777" w:rsidR="00560B29" w:rsidRDefault="00560B29" w:rsidP="00857F6E">
            <w:pPr>
              <w:pStyle w:val="TAL"/>
            </w:pPr>
          </w:p>
        </w:tc>
      </w:tr>
      <w:tr w:rsidR="00560B29" w:rsidRPr="00AC60A1" w14:paraId="0D45493E" w14:textId="77777777" w:rsidTr="00857F6E">
        <w:trPr>
          <w:jc w:val="center"/>
        </w:trPr>
        <w:tc>
          <w:tcPr>
            <w:tcW w:w="1095" w:type="pct"/>
            <w:tcBorders>
              <w:top w:val="single" w:sz="4" w:space="0" w:color="auto"/>
              <w:left w:val="single" w:sz="6" w:space="0" w:color="000000"/>
              <w:bottom w:val="single" w:sz="4" w:space="0" w:color="auto"/>
              <w:right w:val="single" w:sz="6" w:space="0" w:color="000000"/>
            </w:tcBorders>
          </w:tcPr>
          <w:p w14:paraId="29847652" w14:textId="77777777" w:rsidR="00560B29" w:rsidRDefault="00560B29" w:rsidP="00857F6E">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59BBFA22" w14:textId="77777777" w:rsidR="00560B29" w:rsidRDefault="00560B29" w:rsidP="00857F6E">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1B77DC18" w14:textId="77777777" w:rsidR="00560B29" w:rsidRDefault="00560B29" w:rsidP="00857F6E">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60435437" w14:textId="77777777" w:rsidR="00560B29" w:rsidRDefault="00560B29" w:rsidP="00857F6E">
            <w:pPr>
              <w:pStyle w:val="TAL"/>
            </w:pPr>
            <w:r>
              <w:t>500 Internal Server Error</w:t>
            </w:r>
          </w:p>
        </w:tc>
        <w:tc>
          <w:tcPr>
            <w:tcW w:w="2583" w:type="pct"/>
            <w:tcBorders>
              <w:top w:val="single" w:sz="4" w:space="0" w:color="auto"/>
              <w:left w:val="single" w:sz="6" w:space="0" w:color="000000"/>
              <w:bottom w:val="single" w:sz="4" w:space="0" w:color="auto"/>
              <w:right w:val="single" w:sz="6" w:space="0" w:color="000000"/>
            </w:tcBorders>
          </w:tcPr>
          <w:p w14:paraId="1202B779" w14:textId="77777777" w:rsidR="00560B29" w:rsidRDefault="00560B29" w:rsidP="00857F6E">
            <w:pPr>
              <w:pStyle w:val="TAL"/>
            </w:pPr>
            <w:r>
              <w:t>The "cause"</w:t>
            </w:r>
            <w:r w:rsidRPr="00FA1305">
              <w:t xml:space="preserve"> attribute </w:t>
            </w:r>
            <w:r>
              <w:t xml:space="preserve">shall be </w:t>
            </w:r>
            <w:r w:rsidRPr="00FA1305">
              <w:t>set</w:t>
            </w:r>
            <w:r>
              <w:t xml:space="preserve"> to one of the errors defined in Table 5.2.7.2-1 of 3GPP TS 29.500 [4]. </w:t>
            </w:r>
          </w:p>
        </w:tc>
      </w:tr>
      <w:tr w:rsidR="00560B29" w:rsidRPr="00AC60A1" w14:paraId="5ED51B40" w14:textId="77777777" w:rsidTr="00857F6E">
        <w:trPr>
          <w:jc w:val="center"/>
        </w:trPr>
        <w:tc>
          <w:tcPr>
            <w:tcW w:w="1095" w:type="pct"/>
            <w:tcBorders>
              <w:top w:val="single" w:sz="4" w:space="0" w:color="auto"/>
              <w:left w:val="single" w:sz="6" w:space="0" w:color="000000"/>
              <w:bottom w:val="single" w:sz="4" w:space="0" w:color="auto"/>
              <w:right w:val="single" w:sz="6" w:space="0" w:color="000000"/>
            </w:tcBorders>
          </w:tcPr>
          <w:p w14:paraId="3617906A" w14:textId="77777777" w:rsidR="00560B29" w:rsidRPr="007567EE" w:rsidRDefault="00560B29" w:rsidP="00857F6E">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410BF186" w14:textId="77777777" w:rsidR="00560B29" w:rsidRDefault="00560B29" w:rsidP="00857F6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23D724E" w14:textId="77777777" w:rsidR="00560B29" w:rsidRDefault="00560B29" w:rsidP="00857F6E">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0A56DEE6" w14:textId="77777777" w:rsidR="00560B29" w:rsidRDefault="00560B29" w:rsidP="00857F6E">
            <w:pPr>
              <w:pStyle w:val="TAL"/>
            </w:pPr>
            <w:r>
              <w:t>500 Internal Server Error</w:t>
            </w:r>
          </w:p>
        </w:tc>
        <w:tc>
          <w:tcPr>
            <w:tcW w:w="2583" w:type="pct"/>
            <w:tcBorders>
              <w:top w:val="single" w:sz="4" w:space="0" w:color="auto"/>
              <w:left w:val="single" w:sz="6" w:space="0" w:color="000000"/>
              <w:bottom w:val="single" w:sz="4" w:space="0" w:color="auto"/>
              <w:right w:val="single" w:sz="6" w:space="0" w:color="000000"/>
            </w:tcBorders>
          </w:tcPr>
          <w:p w14:paraId="41B1D8C0" w14:textId="77777777" w:rsidR="00560B29" w:rsidRDefault="00560B29" w:rsidP="00857F6E">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560B29" w:rsidRPr="00AC60A1" w14:paraId="556034D6" w14:textId="77777777" w:rsidTr="00857F6E">
        <w:trPr>
          <w:jc w:val="center"/>
        </w:trPr>
        <w:tc>
          <w:tcPr>
            <w:tcW w:w="1095" w:type="pct"/>
            <w:tcBorders>
              <w:top w:val="single" w:sz="4" w:space="0" w:color="auto"/>
              <w:left w:val="single" w:sz="6" w:space="0" w:color="000000"/>
              <w:bottom w:val="single" w:sz="4" w:space="0" w:color="auto"/>
              <w:right w:val="single" w:sz="6" w:space="0" w:color="000000"/>
            </w:tcBorders>
          </w:tcPr>
          <w:p w14:paraId="30834B2E" w14:textId="77777777" w:rsidR="00560B29" w:rsidRDefault="00560B29" w:rsidP="00857F6E">
            <w:pPr>
              <w:pStyle w:val="TAL"/>
            </w:pPr>
            <w:proofErr w:type="spellStart"/>
            <w:r w:rsidRPr="007567EE">
              <w:lastRenderedPageBreak/>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37E7F0E3" w14:textId="77777777" w:rsidR="00560B29" w:rsidRDefault="00560B29" w:rsidP="00857F6E">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581111C0" w14:textId="77777777" w:rsidR="00560B29" w:rsidRDefault="00560B29" w:rsidP="00857F6E">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21E2D210" w14:textId="77777777" w:rsidR="00560B29" w:rsidRDefault="00560B29" w:rsidP="00857F6E">
            <w:pPr>
              <w:pStyle w:val="TAL"/>
            </w:pPr>
            <w:r>
              <w:t>503 Service Unavailable</w:t>
            </w:r>
          </w:p>
        </w:tc>
        <w:tc>
          <w:tcPr>
            <w:tcW w:w="2583" w:type="pct"/>
            <w:tcBorders>
              <w:top w:val="single" w:sz="4" w:space="0" w:color="auto"/>
              <w:left w:val="single" w:sz="6" w:space="0" w:color="000000"/>
              <w:bottom w:val="single" w:sz="4" w:space="0" w:color="auto"/>
              <w:right w:val="single" w:sz="6" w:space="0" w:color="000000"/>
            </w:tcBorders>
          </w:tcPr>
          <w:p w14:paraId="15A16517" w14:textId="77777777" w:rsidR="00560B29" w:rsidRDefault="00560B29" w:rsidP="00857F6E">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6BAFDC73" w14:textId="77777777" w:rsidR="00560B29" w:rsidRDefault="00560B29" w:rsidP="00857F6E">
            <w:pPr>
              <w:pStyle w:val="TAL"/>
              <w:rPr>
                <w:lang w:val="en-US"/>
              </w:rPr>
            </w:pPr>
            <w:r>
              <w:t xml:space="preserve">- </w:t>
            </w:r>
            <w:r w:rsidRPr="00C575C6">
              <w:rPr>
                <w:lang w:val="en-US"/>
              </w:rPr>
              <w:t>DNN_CONGESTION</w:t>
            </w:r>
          </w:p>
          <w:p w14:paraId="54A9115A" w14:textId="683A64D9" w:rsidR="00560B29" w:rsidRDefault="00560B29" w:rsidP="00857F6E">
            <w:pPr>
              <w:pStyle w:val="TAL"/>
              <w:rPr>
                <w:ins w:id="34" w:author="Varini" w:date="2022-01-31T13:26:00Z"/>
                <w:lang w:val="en-US"/>
              </w:rPr>
            </w:pPr>
            <w:r>
              <w:rPr>
                <w:lang w:val="en-US"/>
              </w:rPr>
              <w:t>- S</w:t>
            </w:r>
            <w:del w:id="35" w:author="Varini" w:date="2022-01-31T14:55:00Z">
              <w:r w:rsidDel="00672D07">
                <w:rPr>
                  <w:lang w:val="en-US"/>
                </w:rPr>
                <w:delText>-</w:delText>
              </w:r>
            </w:del>
            <w:ins w:id="36" w:author="Varini" w:date="2022-01-31T14:55:00Z">
              <w:r w:rsidR="00672D07">
                <w:rPr>
                  <w:lang w:val="en-US"/>
                </w:rPr>
                <w:t>_</w:t>
              </w:r>
            </w:ins>
            <w:r>
              <w:rPr>
                <w:lang w:val="en-US"/>
              </w:rPr>
              <w:t>NSSAI_</w:t>
            </w:r>
            <w:del w:id="37" w:author="Varini" w:date="2022-01-31T14:55:00Z">
              <w:r w:rsidRPr="00C575C6" w:rsidDel="00672D07">
                <w:rPr>
                  <w:lang w:val="en-US"/>
                </w:rPr>
                <w:delText xml:space="preserve"> </w:delText>
              </w:r>
            </w:del>
            <w:r w:rsidRPr="00C575C6">
              <w:rPr>
                <w:lang w:val="en-US"/>
              </w:rPr>
              <w:t>CONGESTION</w:t>
            </w:r>
          </w:p>
          <w:p w14:paraId="750B80FC" w14:textId="77777777" w:rsidR="00560B29" w:rsidRDefault="00560B29" w:rsidP="00857F6E">
            <w:pPr>
              <w:pStyle w:val="TAL"/>
            </w:pPr>
            <w:r>
              <w:t>See table 6.1.7.3-1 for the description of these errors.</w:t>
            </w:r>
          </w:p>
        </w:tc>
      </w:tr>
      <w:tr w:rsidR="00560B29" w:rsidRPr="00AC60A1" w14:paraId="3EE44742" w14:textId="77777777" w:rsidTr="00857F6E">
        <w:trPr>
          <w:jc w:val="center"/>
        </w:trPr>
        <w:tc>
          <w:tcPr>
            <w:tcW w:w="1095" w:type="pct"/>
            <w:tcBorders>
              <w:top w:val="single" w:sz="4" w:space="0" w:color="auto"/>
              <w:left w:val="single" w:sz="6" w:space="0" w:color="000000"/>
              <w:bottom w:val="single" w:sz="4" w:space="0" w:color="auto"/>
              <w:right w:val="single" w:sz="6" w:space="0" w:color="000000"/>
            </w:tcBorders>
          </w:tcPr>
          <w:p w14:paraId="66D7E828" w14:textId="77777777" w:rsidR="00560B29" w:rsidRPr="007567EE" w:rsidRDefault="00560B29" w:rsidP="00857F6E">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03F22E63" w14:textId="77777777" w:rsidR="00560B29" w:rsidRDefault="00560B29" w:rsidP="00857F6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CEA35FF" w14:textId="77777777" w:rsidR="00560B29" w:rsidRDefault="00560B29" w:rsidP="00857F6E">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40267405" w14:textId="77777777" w:rsidR="00560B29" w:rsidRDefault="00560B29" w:rsidP="00857F6E">
            <w:pPr>
              <w:pStyle w:val="TAL"/>
            </w:pPr>
            <w:r>
              <w:t>503 Service Unavailable</w:t>
            </w:r>
          </w:p>
        </w:tc>
        <w:tc>
          <w:tcPr>
            <w:tcW w:w="2583" w:type="pct"/>
            <w:tcBorders>
              <w:top w:val="single" w:sz="4" w:space="0" w:color="auto"/>
              <w:left w:val="single" w:sz="6" w:space="0" w:color="000000"/>
              <w:bottom w:val="single" w:sz="4" w:space="0" w:color="auto"/>
              <w:right w:val="single" w:sz="6" w:space="0" w:color="000000"/>
            </w:tcBorders>
          </w:tcPr>
          <w:p w14:paraId="1E3DAB60" w14:textId="77777777" w:rsidR="00560B29" w:rsidRDefault="00560B29" w:rsidP="00857F6E">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560B29" w:rsidRPr="00AC60A1" w14:paraId="1FBD76D2" w14:textId="77777777" w:rsidTr="00857F6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68E9075" w14:textId="77777777" w:rsidR="00560B29" w:rsidRDefault="00560B29" w:rsidP="00857F6E">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3648BE68" w14:textId="77777777" w:rsidR="00560B29" w:rsidRDefault="00560B29" w:rsidP="00857F6E">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284245D" w14:textId="77777777" w:rsidR="00560B29" w:rsidRDefault="00560B29" w:rsidP="00560B29"/>
    <w:p w14:paraId="6273E7F6" w14:textId="77777777" w:rsidR="00560B29" w:rsidRDefault="00560B29" w:rsidP="00560B29">
      <w:pPr>
        <w:pStyle w:val="TH"/>
      </w:pPr>
      <w:r w:rsidRPr="00D67AB2">
        <w:t xml:space="preserve">Table </w:t>
      </w:r>
      <w:r>
        <w:t>6.1.3.3.4.2.2-3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60B29" w:rsidRPr="00D67AB2" w14:paraId="6A85422F" w14:textId="77777777" w:rsidTr="00857F6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96C2F4" w14:textId="77777777" w:rsidR="00560B29" w:rsidRPr="00D67AB2" w:rsidRDefault="00560B29" w:rsidP="00857F6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C1C46A" w14:textId="77777777" w:rsidR="00560B29" w:rsidRPr="00D67AB2" w:rsidRDefault="00560B29" w:rsidP="00857F6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98CBB5" w14:textId="77777777" w:rsidR="00560B29" w:rsidRPr="00D67AB2" w:rsidRDefault="00560B29" w:rsidP="00857F6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CBB73F" w14:textId="77777777" w:rsidR="00560B29" w:rsidRPr="00D67AB2" w:rsidRDefault="00560B29" w:rsidP="00857F6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41B337" w14:textId="77777777" w:rsidR="00560B29" w:rsidRPr="00D67AB2" w:rsidRDefault="00560B29" w:rsidP="00857F6E">
            <w:pPr>
              <w:pStyle w:val="TAH"/>
            </w:pPr>
            <w:r w:rsidRPr="00D67AB2">
              <w:t>Description</w:t>
            </w:r>
          </w:p>
        </w:tc>
      </w:tr>
      <w:tr w:rsidR="00560B29" w:rsidRPr="00D67AB2" w14:paraId="1B45566A" w14:textId="77777777" w:rsidTr="00857F6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8F2EC" w14:textId="77777777" w:rsidR="00560B29" w:rsidRPr="00D67AB2" w:rsidRDefault="00560B29" w:rsidP="00857F6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9C0627" w14:textId="77777777" w:rsidR="00560B29" w:rsidRPr="00D67AB2" w:rsidRDefault="00560B29" w:rsidP="00857F6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A4C568" w14:textId="77777777" w:rsidR="00560B29" w:rsidRPr="00D67AB2" w:rsidRDefault="00560B29" w:rsidP="00857F6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360C4F" w14:textId="77777777" w:rsidR="00560B29" w:rsidRPr="00D67AB2" w:rsidRDefault="00560B29" w:rsidP="00857F6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831141" w14:textId="77777777" w:rsidR="00560B29" w:rsidRDefault="00560B29" w:rsidP="00857F6E">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0539F3A9" w14:textId="77777777" w:rsidR="00560B29" w:rsidRPr="00D67AB2" w:rsidRDefault="00560B29" w:rsidP="00857F6E">
            <w:pPr>
              <w:pStyle w:val="TAL"/>
            </w:pPr>
            <w:r>
              <w:t xml:space="preserve">Or the same URI, </w:t>
            </w:r>
            <w:r w:rsidRPr="00A563BE">
              <w:t>if a request is redirected to the same target resource via a different SCP.</w:t>
            </w:r>
          </w:p>
        </w:tc>
      </w:tr>
      <w:tr w:rsidR="00560B29" w:rsidRPr="00D67AB2" w14:paraId="79823869" w14:textId="77777777" w:rsidTr="00857F6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10E6F1" w14:textId="77777777" w:rsidR="00560B29" w:rsidRDefault="00560B29" w:rsidP="00857F6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9787B7F" w14:textId="77777777" w:rsidR="00560B29" w:rsidRDefault="00560B29" w:rsidP="00857F6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26B013" w14:textId="77777777" w:rsidR="00560B29" w:rsidRDefault="00560B29" w:rsidP="00857F6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3D82F9" w14:textId="77777777" w:rsidR="00560B29" w:rsidRPr="00D67AB2" w:rsidRDefault="00560B29" w:rsidP="00857F6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D65B87" w14:textId="77777777" w:rsidR="00560B29" w:rsidRPr="00D70312" w:rsidRDefault="00560B29" w:rsidP="00857F6E">
            <w:pPr>
              <w:pStyle w:val="TAL"/>
            </w:pPr>
            <w:r>
              <w:t>Identifier of the target SMF (service) instance ID towards which the request is redirected</w:t>
            </w:r>
          </w:p>
        </w:tc>
      </w:tr>
    </w:tbl>
    <w:p w14:paraId="13BB0357" w14:textId="77777777" w:rsidR="00560B29" w:rsidRDefault="00560B29" w:rsidP="00560B29"/>
    <w:p w14:paraId="087BE95D" w14:textId="77777777" w:rsidR="00560B29" w:rsidRDefault="00560B29" w:rsidP="00560B29">
      <w:pPr>
        <w:pStyle w:val="TH"/>
      </w:pPr>
      <w:r w:rsidRPr="00D67AB2">
        <w:t xml:space="preserve">Table </w:t>
      </w:r>
      <w:r>
        <w:t>6.1.3.3.4.2.2-4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60B29" w:rsidRPr="00D67AB2" w14:paraId="1229FA2A" w14:textId="77777777" w:rsidTr="00857F6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B45693" w14:textId="77777777" w:rsidR="00560B29" w:rsidRPr="00D67AB2" w:rsidRDefault="00560B29" w:rsidP="00857F6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6A0B4F" w14:textId="77777777" w:rsidR="00560B29" w:rsidRPr="00D67AB2" w:rsidRDefault="00560B29" w:rsidP="00857F6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40C199" w14:textId="77777777" w:rsidR="00560B29" w:rsidRPr="00D67AB2" w:rsidRDefault="00560B29" w:rsidP="00857F6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4FD3A3" w14:textId="77777777" w:rsidR="00560B29" w:rsidRPr="00D67AB2" w:rsidRDefault="00560B29" w:rsidP="00857F6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76F1DF" w14:textId="77777777" w:rsidR="00560B29" w:rsidRPr="00D67AB2" w:rsidRDefault="00560B29" w:rsidP="00857F6E">
            <w:pPr>
              <w:pStyle w:val="TAH"/>
            </w:pPr>
            <w:r w:rsidRPr="00D67AB2">
              <w:t>Description</w:t>
            </w:r>
          </w:p>
        </w:tc>
      </w:tr>
      <w:tr w:rsidR="00560B29" w:rsidRPr="00D67AB2" w14:paraId="5026D312" w14:textId="77777777" w:rsidTr="00857F6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EE45D" w14:textId="77777777" w:rsidR="00560B29" w:rsidRPr="00D67AB2" w:rsidRDefault="00560B29" w:rsidP="00857F6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3BAC17" w14:textId="77777777" w:rsidR="00560B29" w:rsidRPr="00D67AB2" w:rsidRDefault="00560B29" w:rsidP="00857F6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8459BD6" w14:textId="77777777" w:rsidR="00560B29" w:rsidRPr="00D67AB2" w:rsidRDefault="00560B29" w:rsidP="00857F6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784465" w14:textId="77777777" w:rsidR="00560B29" w:rsidRPr="00D67AB2" w:rsidRDefault="00560B29" w:rsidP="00857F6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E4C6DD" w14:textId="77777777" w:rsidR="00560B29" w:rsidRDefault="00560B29" w:rsidP="00857F6E">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1CADBC8B" w14:textId="77777777" w:rsidR="00560B29" w:rsidRPr="00D67AB2" w:rsidRDefault="00560B29" w:rsidP="00857F6E">
            <w:pPr>
              <w:pStyle w:val="TAL"/>
            </w:pPr>
            <w:r>
              <w:t xml:space="preserve">Or the same URI, </w:t>
            </w:r>
            <w:r w:rsidRPr="00A563BE">
              <w:t>if a request is redirected to the same target resource via a different SCP.</w:t>
            </w:r>
          </w:p>
        </w:tc>
      </w:tr>
      <w:tr w:rsidR="00560B29" w:rsidRPr="00D67AB2" w14:paraId="568859E9" w14:textId="77777777" w:rsidTr="00857F6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7C4AAD" w14:textId="77777777" w:rsidR="00560B29" w:rsidRDefault="00560B29" w:rsidP="00857F6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49D9B1" w14:textId="77777777" w:rsidR="00560B29" w:rsidRDefault="00560B29" w:rsidP="00857F6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731251A" w14:textId="77777777" w:rsidR="00560B29" w:rsidRDefault="00560B29" w:rsidP="00857F6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69536D" w14:textId="77777777" w:rsidR="00560B29" w:rsidRPr="00D67AB2" w:rsidRDefault="00560B29" w:rsidP="00857F6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B25589" w14:textId="77777777" w:rsidR="00560B29" w:rsidRPr="00D70312" w:rsidRDefault="00560B29" w:rsidP="00857F6E">
            <w:pPr>
              <w:pStyle w:val="TAL"/>
            </w:pPr>
            <w:r>
              <w:t>Identifier of the target SMF (service) instance ID towards which the request is redirected</w:t>
            </w:r>
          </w:p>
        </w:tc>
      </w:tr>
    </w:tbl>
    <w:p w14:paraId="788F984F" w14:textId="5C44E9AE" w:rsidR="006B5039" w:rsidRDefault="006B5039" w:rsidP="006B5039">
      <w:pPr>
        <w:pStyle w:val="PL"/>
        <w:rPr>
          <w:lang w:val="en-US"/>
        </w:rPr>
      </w:pPr>
    </w:p>
    <w:p w14:paraId="615D57DA" w14:textId="77777777" w:rsidR="00C66B96" w:rsidRPr="00651821" w:rsidRDefault="00C66B96" w:rsidP="00C66B9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xml:space="preserve">* * * </w:t>
      </w:r>
      <w:r>
        <w:rPr>
          <w:rFonts w:ascii="Arial" w:hAnsi="Arial" w:cs="Arial"/>
          <w:noProof/>
          <w:color w:val="FF6600"/>
          <w:sz w:val="28"/>
          <w:szCs w:val="28"/>
          <w:lang w:val="en-US"/>
        </w:rPr>
        <w:t>Next Change</w:t>
      </w:r>
      <w:r w:rsidRPr="00F316D6">
        <w:rPr>
          <w:rFonts w:ascii="Arial" w:hAnsi="Arial" w:cs="Arial"/>
          <w:noProof/>
          <w:color w:val="FF6600"/>
          <w:sz w:val="28"/>
          <w:szCs w:val="28"/>
          <w:lang w:val="en-US"/>
        </w:rPr>
        <w:t xml:space="preserve"> * * * *</w:t>
      </w:r>
    </w:p>
    <w:p w14:paraId="63D5B484" w14:textId="77777777" w:rsidR="007F6A63" w:rsidRDefault="007F6A63" w:rsidP="007F6A63">
      <w:pPr>
        <w:pStyle w:val="Heading7"/>
      </w:pPr>
      <w:bookmarkStart w:id="38" w:name="_Toc25073906"/>
      <w:bookmarkStart w:id="39" w:name="_Toc34063083"/>
      <w:bookmarkStart w:id="40" w:name="_Toc43120057"/>
      <w:bookmarkStart w:id="41" w:name="_Toc49768112"/>
      <w:bookmarkStart w:id="42" w:name="_Toc56434285"/>
      <w:bookmarkStart w:id="43" w:name="_Toc90558620"/>
      <w:r>
        <w:t>6.1.3.6.4.2.2</w:t>
      </w:r>
      <w:r>
        <w:tab/>
        <w:t>Operation Definition</w:t>
      </w:r>
      <w:bookmarkEnd w:id="38"/>
      <w:bookmarkEnd w:id="39"/>
      <w:bookmarkEnd w:id="40"/>
      <w:bookmarkEnd w:id="41"/>
      <w:bookmarkEnd w:id="42"/>
      <w:bookmarkEnd w:id="43"/>
    </w:p>
    <w:p w14:paraId="187B09EA" w14:textId="77777777" w:rsidR="007F6A63" w:rsidRDefault="007F6A63" w:rsidP="007F6A63">
      <w:r>
        <w:t>This custom operation updates an individual PDU session resource in the H-SMF or SMF and/or provide the H-SMF or SMF with information received by the V-SMF or I-SMF in N1 SM signalling from the UE.</w:t>
      </w:r>
    </w:p>
    <w:p w14:paraId="4338274E" w14:textId="77777777" w:rsidR="007F6A63" w:rsidRDefault="007F6A63" w:rsidP="007F6A63">
      <w:r>
        <w:t>This operation shall support the request data structures specified in table 6.1.3.6.4.2.2-1 and the response data structure and response codes specified in table 6.1.3.6.4.2.2-2.</w:t>
      </w:r>
    </w:p>
    <w:p w14:paraId="5C48B83F" w14:textId="77777777" w:rsidR="007F6A63" w:rsidRDefault="007F6A63" w:rsidP="007F6A63">
      <w:pPr>
        <w:pStyle w:val="TH"/>
      </w:pPr>
      <w:r>
        <w:t>Table 6.1.3.6.4.2.2-1: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F6A63" w14:paraId="383C469C" w14:textId="77777777" w:rsidTr="008D1EFD">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6CD12BB7" w14:textId="77777777" w:rsidR="007F6A63" w:rsidRDefault="007F6A63" w:rsidP="008D1EFD">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F86FBB9" w14:textId="77777777" w:rsidR="007F6A63" w:rsidRDefault="007F6A63" w:rsidP="008D1EFD">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873C5F1" w14:textId="77777777" w:rsidR="007F6A63" w:rsidRDefault="007F6A63" w:rsidP="008D1EFD">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7D914F" w14:textId="77777777" w:rsidR="007F6A63" w:rsidRDefault="007F6A63" w:rsidP="008D1EFD">
            <w:pPr>
              <w:pStyle w:val="TAH"/>
            </w:pPr>
            <w:r>
              <w:t>Description</w:t>
            </w:r>
          </w:p>
        </w:tc>
      </w:tr>
      <w:tr w:rsidR="007F6A63" w:rsidRPr="002F576A" w14:paraId="43C65648" w14:textId="77777777" w:rsidTr="008D1EFD">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B6DB060" w14:textId="77777777" w:rsidR="007F6A63" w:rsidRDefault="007F6A63" w:rsidP="008D1EFD">
            <w:pPr>
              <w:pStyle w:val="TAL"/>
            </w:pPr>
            <w:proofErr w:type="spellStart"/>
            <w:r>
              <w:t>HsmfUpdateData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A144DAF" w14:textId="77777777" w:rsidR="007F6A63" w:rsidRDefault="007F6A63" w:rsidP="008D1EFD">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7F50153" w14:textId="77777777" w:rsidR="007F6A63" w:rsidRDefault="007F6A63" w:rsidP="008D1EFD">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4D40A352" w14:textId="77777777" w:rsidR="007F6A63" w:rsidRDefault="007F6A63" w:rsidP="008D1EFD">
            <w:pPr>
              <w:pStyle w:val="TAL"/>
            </w:pPr>
            <w:r>
              <w:t>Representation of the updates to apply to the PDU session.</w:t>
            </w:r>
          </w:p>
        </w:tc>
      </w:tr>
    </w:tbl>
    <w:p w14:paraId="2AE8EBAA" w14:textId="77777777" w:rsidR="007F6A63" w:rsidRDefault="007F6A63" w:rsidP="007F6A63"/>
    <w:p w14:paraId="44A594A0" w14:textId="77777777" w:rsidR="007F6A63" w:rsidRDefault="007F6A63" w:rsidP="007F6A63">
      <w:pPr>
        <w:pStyle w:val="TH"/>
      </w:pPr>
      <w:r>
        <w:lastRenderedPageBreak/>
        <w:t>Table 6.1.3.6.4.2.2-2: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78"/>
        <w:gridCol w:w="435"/>
        <w:gridCol w:w="1067"/>
        <w:gridCol w:w="1092"/>
        <w:gridCol w:w="5161"/>
      </w:tblGrid>
      <w:tr w:rsidR="007F6A63" w14:paraId="22AC9975" w14:textId="77777777" w:rsidTr="008D1EFD">
        <w:trPr>
          <w:jc w:val="center"/>
        </w:trPr>
        <w:tc>
          <w:tcPr>
            <w:tcW w:w="933" w:type="pct"/>
            <w:tcBorders>
              <w:top w:val="single" w:sz="4" w:space="0" w:color="auto"/>
              <w:left w:val="single" w:sz="4" w:space="0" w:color="auto"/>
              <w:bottom w:val="single" w:sz="4" w:space="0" w:color="auto"/>
              <w:right w:val="single" w:sz="4" w:space="0" w:color="auto"/>
            </w:tcBorders>
            <w:shd w:val="clear" w:color="auto" w:fill="C0C0C0"/>
            <w:hideMark/>
          </w:tcPr>
          <w:p w14:paraId="1F439CFD" w14:textId="77777777" w:rsidR="007F6A63" w:rsidRDefault="007F6A63" w:rsidP="008D1EFD">
            <w:pPr>
              <w:pStyle w:val="TAH"/>
            </w:pPr>
            <w:r>
              <w:lastRenderedPageBreak/>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FEA47BC" w14:textId="77777777" w:rsidR="007F6A63" w:rsidRDefault="007F6A63" w:rsidP="008D1EFD">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9CEEF7B" w14:textId="77777777" w:rsidR="007F6A63" w:rsidRDefault="007F6A63" w:rsidP="008D1EFD">
            <w:pPr>
              <w:pStyle w:val="TAH"/>
            </w:pPr>
            <w: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2C62902" w14:textId="77777777" w:rsidR="007F6A63" w:rsidRDefault="007F6A63" w:rsidP="008D1EFD">
            <w:pPr>
              <w:pStyle w:val="TAH"/>
            </w:pPr>
            <w:r>
              <w:t>Response</w:t>
            </w:r>
          </w:p>
          <w:p w14:paraId="37201E13" w14:textId="77777777" w:rsidR="007F6A63" w:rsidRDefault="007F6A63" w:rsidP="008D1EFD">
            <w:pPr>
              <w:pStyle w:val="TAH"/>
            </w:pPr>
            <w:r>
              <w:t>codes</w:t>
            </w:r>
          </w:p>
        </w:tc>
        <w:tc>
          <w:tcPr>
            <w:tcW w:w="2707" w:type="pct"/>
            <w:tcBorders>
              <w:top w:val="single" w:sz="4" w:space="0" w:color="auto"/>
              <w:left w:val="single" w:sz="4" w:space="0" w:color="auto"/>
              <w:bottom w:val="single" w:sz="4" w:space="0" w:color="auto"/>
              <w:right w:val="single" w:sz="4" w:space="0" w:color="auto"/>
            </w:tcBorders>
            <w:shd w:val="clear" w:color="auto" w:fill="C0C0C0"/>
            <w:hideMark/>
          </w:tcPr>
          <w:p w14:paraId="662E8B8D" w14:textId="77777777" w:rsidR="007F6A63" w:rsidRDefault="007F6A63" w:rsidP="008D1EFD">
            <w:pPr>
              <w:pStyle w:val="TAH"/>
            </w:pPr>
            <w:r>
              <w:t>Description</w:t>
            </w:r>
          </w:p>
        </w:tc>
      </w:tr>
      <w:tr w:rsidR="007F6A63" w:rsidRPr="002F576A" w14:paraId="4F1E749A" w14:textId="77777777" w:rsidTr="008D1EFD">
        <w:trPr>
          <w:jc w:val="center"/>
        </w:trPr>
        <w:tc>
          <w:tcPr>
            <w:tcW w:w="933" w:type="pct"/>
            <w:tcBorders>
              <w:top w:val="single" w:sz="4" w:space="0" w:color="auto"/>
              <w:left w:val="single" w:sz="6" w:space="0" w:color="000000"/>
              <w:bottom w:val="single" w:sz="4" w:space="0" w:color="auto"/>
              <w:right w:val="single" w:sz="6" w:space="0" w:color="000000"/>
            </w:tcBorders>
            <w:hideMark/>
          </w:tcPr>
          <w:p w14:paraId="5287F34C" w14:textId="77777777" w:rsidR="007F6A63" w:rsidRDefault="007F6A63" w:rsidP="008D1EFD">
            <w:pPr>
              <w:pStyle w:val="TAL"/>
            </w:pPr>
            <w:proofErr w:type="spellStart"/>
            <w:r>
              <w:t>HsmfUpdatedData</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448D83A0" w14:textId="77777777" w:rsidR="007F6A63" w:rsidRDefault="007F6A63" w:rsidP="008D1EFD">
            <w:pPr>
              <w:pStyle w:val="TAC"/>
            </w:pPr>
            <w:r>
              <w:t>C</w:t>
            </w:r>
          </w:p>
        </w:tc>
        <w:tc>
          <w:tcPr>
            <w:tcW w:w="559" w:type="pct"/>
            <w:tcBorders>
              <w:top w:val="single" w:sz="4" w:space="0" w:color="auto"/>
              <w:left w:val="single" w:sz="6" w:space="0" w:color="000000"/>
              <w:bottom w:val="single" w:sz="4" w:space="0" w:color="auto"/>
              <w:right w:val="single" w:sz="6" w:space="0" w:color="000000"/>
            </w:tcBorders>
            <w:hideMark/>
          </w:tcPr>
          <w:p w14:paraId="03FF62E0" w14:textId="77777777" w:rsidR="007F6A63" w:rsidRDefault="007F6A63" w:rsidP="008D1EFD">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7780E55E" w14:textId="77777777" w:rsidR="007F6A63" w:rsidRDefault="007F6A63" w:rsidP="008D1EFD">
            <w:pPr>
              <w:pStyle w:val="TAL"/>
            </w:pPr>
            <w:r>
              <w:t>200 OK</w:t>
            </w:r>
          </w:p>
        </w:tc>
        <w:tc>
          <w:tcPr>
            <w:tcW w:w="2707" w:type="pct"/>
            <w:tcBorders>
              <w:top w:val="single" w:sz="4" w:space="0" w:color="auto"/>
              <w:left w:val="single" w:sz="6" w:space="0" w:color="000000"/>
              <w:bottom w:val="single" w:sz="4" w:space="0" w:color="auto"/>
              <w:right w:val="single" w:sz="6" w:space="0" w:color="000000"/>
            </w:tcBorders>
            <w:hideMark/>
          </w:tcPr>
          <w:p w14:paraId="26EC379E" w14:textId="77777777" w:rsidR="007F6A63" w:rsidRDefault="007F6A63" w:rsidP="008D1EFD">
            <w:pPr>
              <w:pStyle w:val="TAL"/>
            </w:pPr>
            <w:r>
              <w:t>This case represents a successful update of the PDU session, when the H-SMF or SMF needs to return information in the response.</w:t>
            </w:r>
          </w:p>
        </w:tc>
      </w:tr>
      <w:tr w:rsidR="007F6A63" w:rsidRPr="002F576A" w14:paraId="511C87DF" w14:textId="77777777" w:rsidTr="008D1EFD">
        <w:trPr>
          <w:jc w:val="center"/>
        </w:trPr>
        <w:tc>
          <w:tcPr>
            <w:tcW w:w="933" w:type="pct"/>
            <w:tcBorders>
              <w:top w:val="single" w:sz="4" w:space="0" w:color="auto"/>
              <w:left w:val="single" w:sz="6" w:space="0" w:color="000000"/>
              <w:bottom w:val="single" w:sz="4" w:space="0" w:color="auto"/>
              <w:right w:val="single" w:sz="6" w:space="0" w:color="000000"/>
            </w:tcBorders>
          </w:tcPr>
          <w:p w14:paraId="5E6C075E" w14:textId="77777777" w:rsidR="007F6A63" w:rsidRDefault="007F6A63" w:rsidP="008D1EFD">
            <w:pPr>
              <w:pStyle w:val="TAL"/>
            </w:pPr>
            <w:r>
              <w:t>n/a</w:t>
            </w:r>
          </w:p>
        </w:tc>
        <w:tc>
          <w:tcPr>
            <w:tcW w:w="228" w:type="pct"/>
            <w:tcBorders>
              <w:top w:val="single" w:sz="4" w:space="0" w:color="auto"/>
              <w:left w:val="single" w:sz="6" w:space="0" w:color="000000"/>
              <w:bottom w:val="single" w:sz="4" w:space="0" w:color="auto"/>
              <w:right w:val="single" w:sz="6" w:space="0" w:color="000000"/>
            </w:tcBorders>
          </w:tcPr>
          <w:p w14:paraId="71638FAA" w14:textId="77777777" w:rsidR="007F6A63" w:rsidRDefault="007F6A63" w:rsidP="008D1EFD">
            <w:pPr>
              <w:pStyle w:val="TAC"/>
            </w:pPr>
          </w:p>
        </w:tc>
        <w:tc>
          <w:tcPr>
            <w:tcW w:w="559" w:type="pct"/>
            <w:tcBorders>
              <w:top w:val="single" w:sz="4" w:space="0" w:color="auto"/>
              <w:left w:val="single" w:sz="6" w:space="0" w:color="000000"/>
              <w:bottom w:val="single" w:sz="4" w:space="0" w:color="auto"/>
              <w:right w:val="single" w:sz="6" w:space="0" w:color="000000"/>
            </w:tcBorders>
          </w:tcPr>
          <w:p w14:paraId="138B69E4" w14:textId="77777777" w:rsidR="007F6A63" w:rsidRDefault="007F6A63" w:rsidP="008D1EFD">
            <w:pPr>
              <w:pStyle w:val="TAL"/>
            </w:pPr>
          </w:p>
        </w:tc>
        <w:tc>
          <w:tcPr>
            <w:tcW w:w="573" w:type="pct"/>
            <w:tcBorders>
              <w:top w:val="single" w:sz="4" w:space="0" w:color="auto"/>
              <w:left w:val="single" w:sz="6" w:space="0" w:color="000000"/>
              <w:bottom w:val="single" w:sz="4" w:space="0" w:color="auto"/>
              <w:right w:val="single" w:sz="6" w:space="0" w:color="000000"/>
            </w:tcBorders>
            <w:hideMark/>
          </w:tcPr>
          <w:p w14:paraId="666A107D" w14:textId="77777777" w:rsidR="007F6A63" w:rsidRDefault="007F6A63" w:rsidP="008D1EFD">
            <w:pPr>
              <w:pStyle w:val="TAL"/>
            </w:pPr>
            <w:r>
              <w:t>204 No Content</w:t>
            </w:r>
          </w:p>
        </w:tc>
        <w:tc>
          <w:tcPr>
            <w:tcW w:w="2707" w:type="pct"/>
            <w:tcBorders>
              <w:top w:val="single" w:sz="4" w:space="0" w:color="auto"/>
              <w:left w:val="single" w:sz="6" w:space="0" w:color="000000"/>
              <w:bottom w:val="single" w:sz="4" w:space="0" w:color="auto"/>
              <w:right w:val="single" w:sz="6" w:space="0" w:color="000000"/>
            </w:tcBorders>
            <w:hideMark/>
          </w:tcPr>
          <w:p w14:paraId="0E078240" w14:textId="77777777" w:rsidR="007F6A63" w:rsidRDefault="007F6A63" w:rsidP="008D1EFD">
            <w:pPr>
              <w:pStyle w:val="TAL"/>
            </w:pPr>
            <w:r>
              <w:t>This case represents a successful update of the PDU session, when the H-SMF or SMF does not need to return information in the response.</w:t>
            </w:r>
          </w:p>
        </w:tc>
      </w:tr>
      <w:tr w:rsidR="007F6A63" w:rsidRPr="00F5014C" w14:paraId="45CED56F" w14:textId="77777777" w:rsidTr="008D1EFD">
        <w:trPr>
          <w:jc w:val="center"/>
        </w:trPr>
        <w:tc>
          <w:tcPr>
            <w:tcW w:w="933" w:type="pct"/>
            <w:tcBorders>
              <w:top w:val="single" w:sz="4" w:space="0" w:color="auto"/>
              <w:left w:val="single" w:sz="6" w:space="0" w:color="000000"/>
              <w:bottom w:val="single" w:sz="4" w:space="0" w:color="auto"/>
              <w:right w:val="single" w:sz="6" w:space="0" w:color="000000"/>
            </w:tcBorders>
          </w:tcPr>
          <w:p w14:paraId="4E955FCF" w14:textId="77777777" w:rsidR="007F6A63" w:rsidRDefault="007F6A63" w:rsidP="008D1EFD">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53897452" w14:textId="77777777" w:rsidR="007F6A63" w:rsidRDefault="007F6A63" w:rsidP="008D1EFD">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5B404BBF" w14:textId="77777777" w:rsidR="007F6A63" w:rsidRDefault="007F6A63" w:rsidP="008D1EFD">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4CA6D60C" w14:textId="77777777" w:rsidR="007F6A63" w:rsidRDefault="007F6A63" w:rsidP="008D1EFD">
            <w:pPr>
              <w:pStyle w:val="TAL"/>
            </w:pPr>
            <w:r>
              <w:t>307 Temporary Redirect</w:t>
            </w:r>
          </w:p>
        </w:tc>
        <w:tc>
          <w:tcPr>
            <w:tcW w:w="2707" w:type="pct"/>
            <w:tcBorders>
              <w:top w:val="single" w:sz="4" w:space="0" w:color="auto"/>
              <w:left w:val="single" w:sz="6" w:space="0" w:color="000000"/>
              <w:bottom w:val="single" w:sz="4" w:space="0" w:color="auto"/>
              <w:right w:val="single" w:sz="6" w:space="0" w:color="000000"/>
            </w:tcBorders>
          </w:tcPr>
          <w:p w14:paraId="376E6745" w14:textId="77777777" w:rsidR="007F6A63" w:rsidRDefault="007F6A63" w:rsidP="008D1EFD">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 or (H-)SMF (service) set.</w:t>
            </w:r>
          </w:p>
          <w:p w14:paraId="217CA4E6" w14:textId="77777777" w:rsidR="007F6A63" w:rsidRDefault="007F6A63" w:rsidP="008D1EFD">
            <w:pPr>
              <w:pStyle w:val="TAL"/>
            </w:pPr>
            <w:r>
              <w:t xml:space="preserve">(NOTE 2)  </w:t>
            </w:r>
          </w:p>
        </w:tc>
      </w:tr>
      <w:tr w:rsidR="007F6A63" w:rsidRPr="00F5014C" w14:paraId="58284912" w14:textId="77777777" w:rsidTr="008D1EFD">
        <w:trPr>
          <w:jc w:val="center"/>
        </w:trPr>
        <w:tc>
          <w:tcPr>
            <w:tcW w:w="933" w:type="pct"/>
            <w:tcBorders>
              <w:top w:val="single" w:sz="4" w:space="0" w:color="auto"/>
              <w:left w:val="single" w:sz="6" w:space="0" w:color="000000"/>
              <w:bottom w:val="single" w:sz="4" w:space="0" w:color="auto"/>
              <w:right w:val="single" w:sz="6" w:space="0" w:color="000000"/>
            </w:tcBorders>
          </w:tcPr>
          <w:p w14:paraId="2ADEE0E9" w14:textId="77777777" w:rsidR="007F6A63" w:rsidRDefault="007F6A63" w:rsidP="008D1EFD">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43671F77" w14:textId="77777777" w:rsidR="007F6A63" w:rsidRDefault="007F6A63" w:rsidP="008D1EFD">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662EE362" w14:textId="77777777" w:rsidR="007F6A63" w:rsidRDefault="007F6A63" w:rsidP="008D1EFD">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2FD6078F" w14:textId="77777777" w:rsidR="007F6A63" w:rsidRDefault="007F6A63" w:rsidP="008D1EFD">
            <w:pPr>
              <w:pStyle w:val="TAL"/>
            </w:pPr>
            <w:r>
              <w:t>308 Permanent Redirect</w:t>
            </w:r>
          </w:p>
        </w:tc>
        <w:tc>
          <w:tcPr>
            <w:tcW w:w="2707" w:type="pct"/>
            <w:tcBorders>
              <w:top w:val="single" w:sz="4" w:space="0" w:color="auto"/>
              <w:left w:val="single" w:sz="6" w:space="0" w:color="000000"/>
              <w:bottom w:val="single" w:sz="4" w:space="0" w:color="auto"/>
              <w:right w:val="single" w:sz="6" w:space="0" w:color="000000"/>
            </w:tcBorders>
          </w:tcPr>
          <w:p w14:paraId="40ECD470" w14:textId="77777777" w:rsidR="007F6A63" w:rsidRDefault="007F6A63" w:rsidP="008D1EFD">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(H-)SMF or (H-)SMF (service) set.</w:t>
            </w:r>
          </w:p>
          <w:p w14:paraId="589E9E35" w14:textId="77777777" w:rsidR="007F6A63" w:rsidRDefault="007F6A63" w:rsidP="008D1EFD">
            <w:pPr>
              <w:pStyle w:val="TAL"/>
            </w:pPr>
            <w:r>
              <w:t>(NOTE 2)</w:t>
            </w:r>
          </w:p>
        </w:tc>
      </w:tr>
      <w:tr w:rsidR="007F6A63" w:rsidRPr="00F5014C" w14:paraId="6B0B852A" w14:textId="77777777" w:rsidTr="008D1EFD">
        <w:trPr>
          <w:jc w:val="center"/>
        </w:trPr>
        <w:tc>
          <w:tcPr>
            <w:tcW w:w="933" w:type="pct"/>
            <w:tcBorders>
              <w:top w:val="single" w:sz="4" w:space="0" w:color="auto"/>
              <w:left w:val="single" w:sz="6" w:space="0" w:color="000000"/>
              <w:bottom w:val="single" w:sz="4" w:space="0" w:color="auto"/>
              <w:right w:val="single" w:sz="6" w:space="0" w:color="000000"/>
            </w:tcBorders>
          </w:tcPr>
          <w:p w14:paraId="1C880E02" w14:textId="77777777" w:rsidR="007F6A63" w:rsidRDefault="007F6A63" w:rsidP="008D1EFD">
            <w:pPr>
              <w:pStyle w:val="TAL"/>
            </w:pPr>
            <w:proofErr w:type="spellStart"/>
            <w:r>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2A8E2DBB" w14:textId="77777777" w:rsidR="007F6A63" w:rsidRDefault="007F6A63" w:rsidP="008D1EFD">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2B7D31F5" w14:textId="77777777" w:rsidR="007F6A63" w:rsidRDefault="007F6A63" w:rsidP="008D1EFD">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7CF2415E" w14:textId="77777777" w:rsidR="007F6A63" w:rsidRDefault="007F6A63" w:rsidP="008D1EFD">
            <w:pPr>
              <w:pStyle w:val="TAL"/>
            </w:pPr>
            <w:r>
              <w:t>400 Bad Request</w:t>
            </w:r>
          </w:p>
        </w:tc>
        <w:tc>
          <w:tcPr>
            <w:tcW w:w="2707" w:type="pct"/>
            <w:tcBorders>
              <w:top w:val="single" w:sz="4" w:space="0" w:color="auto"/>
              <w:left w:val="single" w:sz="6" w:space="0" w:color="000000"/>
              <w:bottom w:val="single" w:sz="4" w:space="0" w:color="auto"/>
              <w:right w:val="single" w:sz="6" w:space="0" w:color="000000"/>
            </w:tcBorders>
          </w:tcPr>
          <w:p w14:paraId="74C2AA48" w14:textId="77777777" w:rsidR="007F6A63" w:rsidRDefault="007F6A63" w:rsidP="008D1EFD">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7F6A63" w:rsidRPr="00F5014C" w14:paraId="650988AD" w14:textId="77777777" w:rsidTr="008D1EFD">
        <w:trPr>
          <w:jc w:val="center"/>
        </w:trPr>
        <w:tc>
          <w:tcPr>
            <w:tcW w:w="933" w:type="pct"/>
            <w:tcBorders>
              <w:top w:val="single" w:sz="4" w:space="0" w:color="auto"/>
              <w:left w:val="single" w:sz="6" w:space="0" w:color="000000"/>
              <w:bottom w:val="single" w:sz="4" w:space="0" w:color="auto"/>
              <w:right w:val="single" w:sz="6" w:space="0" w:color="000000"/>
            </w:tcBorders>
          </w:tcPr>
          <w:p w14:paraId="34008396" w14:textId="77777777" w:rsidR="007F6A63" w:rsidRDefault="007F6A63" w:rsidP="008D1EFD">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12C4D78E" w14:textId="77777777" w:rsidR="007F6A63" w:rsidRDefault="007F6A63" w:rsidP="008D1EFD">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248E0FB2" w14:textId="77777777" w:rsidR="007F6A63" w:rsidRDefault="007F6A63" w:rsidP="008D1EFD">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78FCE079" w14:textId="77777777" w:rsidR="007F6A63" w:rsidRDefault="007F6A63" w:rsidP="008D1EFD">
            <w:pPr>
              <w:pStyle w:val="TAL"/>
            </w:pPr>
            <w:r>
              <w:t>400 Bad Request</w:t>
            </w:r>
          </w:p>
        </w:tc>
        <w:tc>
          <w:tcPr>
            <w:tcW w:w="2707" w:type="pct"/>
            <w:tcBorders>
              <w:top w:val="single" w:sz="4" w:space="0" w:color="auto"/>
              <w:left w:val="single" w:sz="6" w:space="0" w:color="000000"/>
              <w:bottom w:val="single" w:sz="4" w:space="0" w:color="auto"/>
              <w:right w:val="single" w:sz="6" w:space="0" w:color="000000"/>
            </w:tcBorders>
          </w:tcPr>
          <w:p w14:paraId="183C86BC" w14:textId="77777777" w:rsidR="007F6A63" w:rsidRDefault="007F6A63" w:rsidP="008D1EFD">
            <w:pPr>
              <w:pStyle w:val="TAL"/>
            </w:pPr>
            <w:r>
              <w:t xml:space="preserve">This error shall only be returned by an SCP or a SEPP for errors they originate. </w:t>
            </w:r>
            <w:r w:rsidRPr="002B42D2">
              <w:t xml:space="preserve">As an exception, this error may also be returned by an SMF, with an empty payload body, for a protocol error other than those specified for the SMF </w:t>
            </w:r>
            <w:proofErr w:type="spellStart"/>
            <w:r w:rsidRPr="002B42D2">
              <w:t>PDUSession</w:t>
            </w:r>
            <w:proofErr w:type="spellEnd"/>
            <w:r w:rsidRPr="002B42D2">
              <w:t xml:space="preserve"> service logic (e.g. protocol error found by the HTTP stack).</w:t>
            </w:r>
          </w:p>
        </w:tc>
      </w:tr>
      <w:tr w:rsidR="007F6A63" w:rsidRPr="00F5014C" w14:paraId="03570966" w14:textId="77777777" w:rsidTr="008D1EFD">
        <w:trPr>
          <w:jc w:val="center"/>
        </w:trPr>
        <w:tc>
          <w:tcPr>
            <w:tcW w:w="933" w:type="pct"/>
            <w:tcBorders>
              <w:top w:val="single" w:sz="4" w:space="0" w:color="auto"/>
              <w:left w:val="single" w:sz="6" w:space="0" w:color="000000"/>
              <w:bottom w:val="single" w:sz="4" w:space="0" w:color="auto"/>
              <w:right w:val="single" w:sz="6" w:space="0" w:color="000000"/>
            </w:tcBorders>
          </w:tcPr>
          <w:p w14:paraId="39CD3F65" w14:textId="77777777" w:rsidR="007F6A63" w:rsidRDefault="007F6A63" w:rsidP="008D1EFD">
            <w:pPr>
              <w:pStyle w:val="TAL"/>
            </w:pPr>
            <w:proofErr w:type="spellStart"/>
            <w:r w:rsidRPr="003076CB">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1205EAC6" w14:textId="77777777" w:rsidR="007F6A63" w:rsidRDefault="007F6A63" w:rsidP="008D1EFD">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080C62AF" w14:textId="77777777" w:rsidR="007F6A63" w:rsidRDefault="007F6A63" w:rsidP="008D1EFD">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5E328241" w14:textId="77777777" w:rsidR="007F6A63" w:rsidRDefault="007F6A63" w:rsidP="008D1EFD">
            <w:pPr>
              <w:pStyle w:val="TAL"/>
            </w:pPr>
            <w:r>
              <w:t>403 Forbidden</w:t>
            </w:r>
          </w:p>
        </w:tc>
        <w:tc>
          <w:tcPr>
            <w:tcW w:w="2707" w:type="pct"/>
            <w:tcBorders>
              <w:top w:val="single" w:sz="4" w:space="0" w:color="auto"/>
              <w:left w:val="single" w:sz="6" w:space="0" w:color="000000"/>
              <w:bottom w:val="single" w:sz="4" w:space="0" w:color="auto"/>
              <w:right w:val="single" w:sz="6" w:space="0" w:color="000000"/>
            </w:tcBorders>
          </w:tcPr>
          <w:p w14:paraId="52BBD7AC" w14:textId="77777777" w:rsidR="007F6A63" w:rsidRDefault="007F6A63" w:rsidP="008D1EFD">
            <w:pPr>
              <w:pStyle w:val="TAL"/>
            </w:pPr>
            <w:r>
              <w:t>The "cause"</w:t>
            </w:r>
            <w:r w:rsidRPr="00FA1305">
              <w:t xml:space="preserve"> attribute </w:t>
            </w:r>
            <w:r>
              <w:t xml:space="preserve">shall be </w:t>
            </w:r>
            <w:r w:rsidRPr="00FA1305">
              <w:t>set</w:t>
            </w:r>
            <w:r>
              <w:t xml:space="preserve"> to one of the following application errors:</w:t>
            </w:r>
          </w:p>
          <w:p w14:paraId="0B4DB615" w14:textId="77777777" w:rsidR="007F6A63" w:rsidRDefault="007F6A63" w:rsidP="008D1EFD">
            <w:pPr>
              <w:pStyle w:val="TAL"/>
            </w:pPr>
            <w:r>
              <w:t>- N1_SM_ERROR</w:t>
            </w:r>
          </w:p>
          <w:p w14:paraId="3F4EF9E1" w14:textId="77777777" w:rsidR="007F6A63" w:rsidRDefault="007F6A63" w:rsidP="008D1EFD">
            <w:pPr>
              <w:pStyle w:val="TAL"/>
            </w:pPr>
            <w:r>
              <w:t>- SUBSCRIPTION_DENIED</w:t>
            </w:r>
          </w:p>
          <w:p w14:paraId="53D4F3B2" w14:textId="14F33E2F" w:rsidR="007F6A63" w:rsidRDefault="007F6A63" w:rsidP="008D1EFD">
            <w:pPr>
              <w:pStyle w:val="TAL"/>
              <w:rPr>
                <w:ins w:id="44" w:author="Varini" w:date="2022-02-21T11:05:00Z"/>
              </w:rPr>
            </w:pPr>
            <w:r>
              <w:t>- PDU_SESSION_ANCHOR_CHANGE</w:t>
            </w:r>
          </w:p>
          <w:p w14:paraId="52A544B3" w14:textId="6A7A5163" w:rsidR="00EF32C3" w:rsidRPr="00EF32C3" w:rsidRDefault="00EF32C3" w:rsidP="008D1EFD">
            <w:pPr>
              <w:pStyle w:val="TAL"/>
              <w:rPr>
                <w:lang w:val="en-US"/>
                <w:rPrChange w:id="45" w:author="Varini" w:date="2022-02-21T11:05:00Z">
                  <w:rPr/>
                </w:rPrChange>
              </w:rPr>
            </w:pPr>
            <w:ins w:id="46" w:author="Varini" w:date="2022-02-21T11:05:00Z">
              <w:r>
                <w:rPr>
                  <w:lang w:val="en-US"/>
                </w:rPr>
                <w:t>- S</w:t>
              </w:r>
            </w:ins>
            <w:ins w:id="47" w:author="Varini" w:date="2022-02-21T11:07:00Z">
              <w:r w:rsidR="00A0715B">
                <w:rPr>
                  <w:lang w:val="en-US"/>
                </w:rPr>
                <w:t>_</w:t>
              </w:r>
            </w:ins>
            <w:ins w:id="48" w:author="Varini" w:date="2022-02-21T11:05:00Z">
              <w:r w:rsidR="002932D1">
                <w:rPr>
                  <w:lang w:val="en-US"/>
                </w:rPr>
                <w:t>NSSAI</w:t>
              </w:r>
            </w:ins>
            <w:ins w:id="49" w:author="Varini" w:date="2022-02-21T12:56:00Z">
              <w:r w:rsidR="002932D1">
                <w:rPr>
                  <w:lang w:val="en-US"/>
                </w:rPr>
                <w:t>_</w:t>
              </w:r>
            </w:ins>
            <w:ins w:id="50" w:author="Varini" w:date="2022-02-21T11:05:00Z">
              <w:r>
                <w:rPr>
                  <w:lang w:val="en-US"/>
                </w:rPr>
                <w:t>UNAVAILABLE_DUE_TO_NSAC</w:t>
              </w:r>
            </w:ins>
          </w:p>
          <w:p w14:paraId="2B95CE07" w14:textId="77777777" w:rsidR="007F6A63" w:rsidRDefault="007F6A63" w:rsidP="008D1EFD">
            <w:pPr>
              <w:pStyle w:val="TAL"/>
            </w:pPr>
          </w:p>
          <w:p w14:paraId="2D0DBEA2" w14:textId="77777777" w:rsidR="007F6A63" w:rsidRDefault="007F6A63" w:rsidP="008D1EFD">
            <w:pPr>
              <w:pStyle w:val="TAL"/>
            </w:pPr>
            <w:r>
              <w:t>See table 6.1.7.3-1 for the description of these errors.</w:t>
            </w:r>
          </w:p>
        </w:tc>
      </w:tr>
      <w:tr w:rsidR="007F6A63" w:rsidRPr="00F5014C" w14:paraId="78092323" w14:textId="77777777" w:rsidTr="008D1EFD">
        <w:trPr>
          <w:jc w:val="center"/>
        </w:trPr>
        <w:tc>
          <w:tcPr>
            <w:tcW w:w="933" w:type="pct"/>
            <w:tcBorders>
              <w:top w:val="single" w:sz="4" w:space="0" w:color="auto"/>
              <w:left w:val="single" w:sz="6" w:space="0" w:color="000000"/>
              <w:bottom w:val="single" w:sz="4" w:space="0" w:color="auto"/>
              <w:right w:val="single" w:sz="6" w:space="0" w:color="000000"/>
            </w:tcBorders>
          </w:tcPr>
          <w:p w14:paraId="3D10388A" w14:textId="77777777" w:rsidR="007F6A63" w:rsidRPr="003076CB" w:rsidRDefault="007F6A63" w:rsidP="008D1EFD">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3255DF99" w14:textId="77777777" w:rsidR="007F6A63" w:rsidRDefault="007F6A63" w:rsidP="008D1EFD">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236FC5C7" w14:textId="77777777" w:rsidR="007F6A63" w:rsidRDefault="007F6A63" w:rsidP="008D1EFD">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12032AED" w14:textId="77777777" w:rsidR="007F6A63" w:rsidRDefault="007F6A63" w:rsidP="008D1EFD">
            <w:pPr>
              <w:pStyle w:val="TAL"/>
            </w:pPr>
            <w:r>
              <w:t>403 Forbidden</w:t>
            </w:r>
          </w:p>
        </w:tc>
        <w:tc>
          <w:tcPr>
            <w:tcW w:w="2707" w:type="pct"/>
            <w:tcBorders>
              <w:top w:val="single" w:sz="4" w:space="0" w:color="auto"/>
              <w:left w:val="single" w:sz="6" w:space="0" w:color="000000"/>
              <w:bottom w:val="single" w:sz="4" w:space="0" w:color="auto"/>
              <w:right w:val="single" w:sz="6" w:space="0" w:color="000000"/>
            </w:tcBorders>
          </w:tcPr>
          <w:p w14:paraId="1E929274" w14:textId="77777777" w:rsidR="007F6A63" w:rsidRDefault="007F6A63" w:rsidP="008D1EFD">
            <w:pPr>
              <w:pStyle w:val="TAL"/>
            </w:pPr>
            <w:r>
              <w:t xml:space="preserve">This error shall only be returned by an SCP or a SEPP for errors they originate. </w:t>
            </w:r>
            <w:r w:rsidRPr="002B42D2">
              <w:t xml:space="preserve">As an exception, this error may also be returned by an SMF, with an empty payload body, for a protocol error other than those specified for the SMF </w:t>
            </w:r>
            <w:proofErr w:type="spellStart"/>
            <w:r w:rsidRPr="002B42D2">
              <w:t>PDUSession</w:t>
            </w:r>
            <w:proofErr w:type="spellEnd"/>
            <w:r w:rsidRPr="002B42D2">
              <w:t xml:space="preserve"> service logic (e.g. protocol error found by the HTTP stack).</w:t>
            </w:r>
          </w:p>
        </w:tc>
      </w:tr>
      <w:tr w:rsidR="007F6A63" w:rsidRPr="00F5014C" w14:paraId="3285E772" w14:textId="77777777" w:rsidTr="008D1EFD">
        <w:trPr>
          <w:jc w:val="center"/>
        </w:trPr>
        <w:tc>
          <w:tcPr>
            <w:tcW w:w="933" w:type="pct"/>
            <w:tcBorders>
              <w:top w:val="single" w:sz="4" w:space="0" w:color="auto"/>
              <w:left w:val="single" w:sz="6" w:space="0" w:color="000000"/>
              <w:bottom w:val="single" w:sz="4" w:space="0" w:color="auto"/>
              <w:right w:val="single" w:sz="6" w:space="0" w:color="000000"/>
            </w:tcBorders>
          </w:tcPr>
          <w:p w14:paraId="1195DBFF" w14:textId="77777777" w:rsidR="007F6A63" w:rsidRDefault="007F6A63" w:rsidP="008D1EFD">
            <w:pPr>
              <w:pStyle w:val="TAL"/>
            </w:pPr>
            <w:proofErr w:type="spellStart"/>
            <w:r w:rsidRPr="003076CB">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3D2576DD" w14:textId="77777777" w:rsidR="007F6A63" w:rsidRDefault="007F6A63" w:rsidP="008D1EFD">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614DE316" w14:textId="77777777" w:rsidR="007F6A63" w:rsidRDefault="007F6A63" w:rsidP="008D1EFD">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040DA4ED" w14:textId="77777777" w:rsidR="007F6A63" w:rsidRDefault="007F6A63" w:rsidP="008D1EFD">
            <w:pPr>
              <w:pStyle w:val="TAL"/>
            </w:pPr>
            <w:r>
              <w:t>404 Not Found</w:t>
            </w:r>
          </w:p>
        </w:tc>
        <w:tc>
          <w:tcPr>
            <w:tcW w:w="2707" w:type="pct"/>
            <w:tcBorders>
              <w:top w:val="single" w:sz="4" w:space="0" w:color="auto"/>
              <w:left w:val="single" w:sz="6" w:space="0" w:color="000000"/>
              <w:bottom w:val="single" w:sz="4" w:space="0" w:color="auto"/>
              <w:right w:val="single" w:sz="6" w:space="0" w:color="000000"/>
            </w:tcBorders>
          </w:tcPr>
          <w:p w14:paraId="1A7CDB16" w14:textId="77777777" w:rsidR="007F6A63" w:rsidRDefault="007F6A63" w:rsidP="008D1EFD">
            <w:pPr>
              <w:pStyle w:val="TAL"/>
            </w:pPr>
            <w:r>
              <w:t>The "cause"</w:t>
            </w:r>
            <w:r w:rsidRPr="00FA1305">
              <w:t xml:space="preserve"> attribute </w:t>
            </w:r>
            <w:r>
              <w:t xml:space="preserve">shall be </w:t>
            </w:r>
            <w:r w:rsidRPr="00FA1305">
              <w:t>set</w:t>
            </w:r>
            <w:r>
              <w:t xml:space="preserve"> to one of the following application error:</w:t>
            </w:r>
          </w:p>
          <w:p w14:paraId="42ED9D4E" w14:textId="77777777" w:rsidR="007F6A63" w:rsidRDefault="007F6A63" w:rsidP="008D1EFD">
            <w:pPr>
              <w:pStyle w:val="TAL"/>
            </w:pPr>
            <w:r>
              <w:t>- CONTEXT_NOT_FOUND</w:t>
            </w:r>
          </w:p>
          <w:p w14:paraId="30B889A9" w14:textId="77777777" w:rsidR="007F6A63" w:rsidRDefault="007F6A63" w:rsidP="008D1EFD">
            <w:pPr>
              <w:pStyle w:val="TAL"/>
            </w:pPr>
            <w:r>
              <w:t>See table 6.1.7.3-1 for the description of these errors.</w:t>
            </w:r>
          </w:p>
        </w:tc>
      </w:tr>
      <w:tr w:rsidR="007F6A63" w:rsidRPr="00F5014C" w14:paraId="5D3859DD" w14:textId="77777777" w:rsidTr="008D1EFD">
        <w:trPr>
          <w:jc w:val="center"/>
        </w:trPr>
        <w:tc>
          <w:tcPr>
            <w:tcW w:w="933" w:type="pct"/>
            <w:tcBorders>
              <w:top w:val="single" w:sz="4" w:space="0" w:color="auto"/>
              <w:left w:val="single" w:sz="6" w:space="0" w:color="000000"/>
              <w:bottom w:val="single" w:sz="4" w:space="0" w:color="auto"/>
              <w:right w:val="single" w:sz="6" w:space="0" w:color="000000"/>
            </w:tcBorders>
          </w:tcPr>
          <w:p w14:paraId="560CCC17" w14:textId="77777777" w:rsidR="007F6A63" w:rsidRDefault="007F6A63" w:rsidP="008D1EFD">
            <w:pPr>
              <w:pStyle w:val="TAL"/>
            </w:pPr>
            <w:proofErr w:type="spellStart"/>
            <w:r w:rsidRPr="003076CB">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43FE79BA" w14:textId="77777777" w:rsidR="007F6A63" w:rsidRDefault="007F6A63" w:rsidP="008D1EFD">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1490B994" w14:textId="77777777" w:rsidR="007F6A63" w:rsidRDefault="007F6A63" w:rsidP="008D1EFD">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0F2C108D" w14:textId="77777777" w:rsidR="007F6A63" w:rsidRDefault="007F6A63" w:rsidP="008D1EFD">
            <w:pPr>
              <w:pStyle w:val="TAL"/>
            </w:pPr>
            <w:r>
              <w:t>500 Internal Server Error</w:t>
            </w:r>
          </w:p>
        </w:tc>
        <w:tc>
          <w:tcPr>
            <w:tcW w:w="2707" w:type="pct"/>
            <w:tcBorders>
              <w:top w:val="single" w:sz="4" w:space="0" w:color="auto"/>
              <w:left w:val="single" w:sz="6" w:space="0" w:color="000000"/>
              <w:bottom w:val="single" w:sz="4" w:space="0" w:color="auto"/>
              <w:right w:val="single" w:sz="6" w:space="0" w:color="000000"/>
            </w:tcBorders>
          </w:tcPr>
          <w:p w14:paraId="2883A407" w14:textId="77777777" w:rsidR="007F6A63" w:rsidRDefault="007F6A63" w:rsidP="008D1EFD">
            <w:pPr>
              <w:pStyle w:val="TAL"/>
            </w:pPr>
            <w:r>
              <w:t>The "cause"</w:t>
            </w:r>
            <w:r w:rsidRPr="00FA1305">
              <w:t xml:space="preserve"> attribute </w:t>
            </w:r>
            <w:r>
              <w:t xml:space="preserve">shall be </w:t>
            </w:r>
            <w:r w:rsidRPr="00FA1305">
              <w:t>set</w:t>
            </w:r>
            <w:r>
              <w:t xml:space="preserve"> to one of the errors defined in Table 5.2.7.2-1 of 3GPP TS 29.500 [4]. </w:t>
            </w:r>
          </w:p>
        </w:tc>
      </w:tr>
      <w:tr w:rsidR="007F6A63" w:rsidRPr="00F5014C" w14:paraId="0A0FAC91" w14:textId="77777777" w:rsidTr="008D1EFD">
        <w:trPr>
          <w:jc w:val="center"/>
        </w:trPr>
        <w:tc>
          <w:tcPr>
            <w:tcW w:w="933" w:type="pct"/>
            <w:tcBorders>
              <w:top w:val="single" w:sz="4" w:space="0" w:color="auto"/>
              <w:left w:val="single" w:sz="6" w:space="0" w:color="000000"/>
              <w:bottom w:val="single" w:sz="4" w:space="0" w:color="auto"/>
              <w:right w:val="single" w:sz="6" w:space="0" w:color="000000"/>
            </w:tcBorders>
          </w:tcPr>
          <w:p w14:paraId="55DC4B66" w14:textId="77777777" w:rsidR="007F6A63" w:rsidRPr="003076CB" w:rsidRDefault="007F6A63" w:rsidP="008D1EFD">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7F457945" w14:textId="77777777" w:rsidR="007F6A63" w:rsidRDefault="007F6A63" w:rsidP="008D1EFD">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274A3784" w14:textId="77777777" w:rsidR="007F6A63" w:rsidRDefault="007F6A63" w:rsidP="008D1EFD">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654088B6" w14:textId="77777777" w:rsidR="007F6A63" w:rsidRDefault="007F6A63" w:rsidP="008D1EFD">
            <w:pPr>
              <w:pStyle w:val="TAL"/>
            </w:pPr>
            <w:r>
              <w:t>500 Internal Server Error</w:t>
            </w:r>
          </w:p>
        </w:tc>
        <w:tc>
          <w:tcPr>
            <w:tcW w:w="2707" w:type="pct"/>
            <w:tcBorders>
              <w:top w:val="single" w:sz="4" w:space="0" w:color="auto"/>
              <w:left w:val="single" w:sz="6" w:space="0" w:color="000000"/>
              <w:bottom w:val="single" w:sz="4" w:space="0" w:color="auto"/>
              <w:right w:val="single" w:sz="6" w:space="0" w:color="000000"/>
            </w:tcBorders>
          </w:tcPr>
          <w:p w14:paraId="77C98C13" w14:textId="77777777" w:rsidR="007F6A63" w:rsidRDefault="007F6A63" w:rsidP="008D1EFD">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7F6A63" w:rsidRPr="00F5014C" w14:paraId="6239CF04" w14:textId="77777777" w:rsidTr="008D1EFD">
        <w:trPr>
          <w:jc w:val="center"/>
        </w:trPr>
        <w:tc>
          <w:tcPr>
            <w:tcW w:w="933" w:type="pct"/>
            <w:tcBorders>
              <w:top w:val="single" w:sz="4" w:space="0" w:color="auto"/>
              <w:left w:val="single" w:sz="6" w:space="0" w:color="000000"/>
              <w:bottom w:val="single" w:sz="4" w:space="0" w:color="auto"/>
              <w:right w:val="single" w:sz="6" w:space="0" w:color="000000"/>
            </w:tcBorders>
          </w:tcPr>
          <w:p w14:paraId="165BED4D" w14:textId="77777777" w:rsidR="007F6A63" w:rsidRDefault="007F6A63" w:rsidP="008D1EFD">
            <w:pPr>
              <w:pStyle w:val="TAL"/>
            </w:pPr>
            <w:proofErr w:type="spellStart"/>
            <w:r w:rsidRPr="003076CB">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5FAB6668" w14:textId="77777777" w:rsidR="007F6A63" w:rsidRDefault="007F6A63" w:rsidP="008D1EFD">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4D848FE7" w14:textId="77777777" w:rsidR="007F6A63" w:rsidRDefault="007F6A63" w:rsidP="008D1EFD">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71916EE0" w14:textId="77777777" w:rsidR="007F6A63" w:rsidRDefault="007F6A63" w:rsidP="008D1EFD">
            <w:pPr>
              <w:pStyle w:val="TAL"/>
            </w:pPr>
            <w:r>
              <w:t>503 Service Unavailable</w:t>
            </w:r>
          </w:p>
        </w:tc>
        <w:tc>
          <w:tcPr>
            <w:tcW w:w="2707" w:type="pct"/>
            <w:tcBorders>
              <w:top w:val="single" w:sz="4" w:space="0" w:color="auto"/>
              <w:left w:val="single" w:sz="6" w:space="0" w:color="000000"/>
              <w:bottom w:val="single" w:sz="4" w:space="0" w:color="auto"/>
              <w:right w:val="single" w:sz="6" w:space="0" w:color="000000"/>
            </w:tcBorders>
          </w:tcPr>
          <w:p w14:paraId="73577F08" w14:textId="77777777" w:rsidR="007F6A63" w:rsidRDefault="007F6A63" w:rsidP="008D1EFD">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7EB15941" w14:textId="77777777" w:rsidR="007F6A63" w:rsidRDefault="007F6A63" w:rsidP="008D1EFD">
            <w:pPr>
              <w:pStyle w:val="TAL"/>
            </w:pPr>
            <w:r>
              <w:t xml:space="preserve">- </w:t>
            </w:r>
            <w:r w:rsidRPr="009F4178">
              <w:t>DNN_CONGESTION</w:t>
            </w:r>
          </w:p>
          <w:p w14:paraId="74B9FC7C" w14:textId="494BA8ED" w:rsidR="007F6A63" w:rsidRDefault="007F6A63" w:rsidP="008D1EFD">
            <w:pPr>
              <w:pStyle w:val="TAL"/>
              <w:rPr>
                <w:lang w:val="en-US"/>
              </w:rPr>
            </w:pPr>
            <w:r>
              <w:rPr>
                <w:lang w:val="en-US"/>
              </w:rPr>
              <w:t>- S</w:t>
            </w:r>
            <w:del w:id="51" w:author="Varini" w:date="2022-02-21T11:05:00Z">
              <w:r w:rsidDel="00EF32C3">
                <w:rPr>
                  <w:lang w:val="en-US"/>
                </w:rPr>
                <w:delText>-</w:delText>
              </w:r>
            </w:del>
            <w:ins w:id="52" w:author="Varini" w:date="2022-02-21T11:05:00Z">
              <w:r w:rsidR="00EF32C3">
                <w:rPr>
                  <w:lang w:val="en-US"/>
                </w:rPr>
                <w:t>_</w:t>
              </w:r>
            </w:ins>
            <w:r>
              <w:rPr>
                <w:lang w:val="en-US"/>
              </w:rPr>
              <w:t>NSSAI_</w:t>
            </w:r>
            <w:del w:id="53" w:author="Varini" w:date="2022-02-21T11:05:00Z">
              <w:r w:rsidRPr="00C575C6" w:rsidDel="00EF32C3">
                <w:rPr>
                  <w:lang w:val="en-US"/>
                </w:rPr>
                <w:delText xml:space="preserve"> </w:delText>
              </w:r>
            </w:del>
            <w:r w:rsidRPr="00C575C6">
              <w:rPr>
                <w:lang w:val="en-US"/>
              </w:rPr>
              <w:t>CONGESTION</w:t>
            </w:r>
          </w:p>
          <w:p w14:paraId="1E181437" w14:textId="77777777" w:rsidR="007F6A63" w:rsidRPr="009F4178" w:rsidRDefault="007F6A63" w:rsidP="008D1EFD">
            <w:pPr>
              <w:pStyle w:val="TAL"/>
            </w:pPr>
          </w:p>
          <w:p w14:paraId="1CCC3C80" w14:textId="77777777" w:rsidR="007F6A63" w:rsidRDefault="007F6A63" w:rsidP="008D1EFD">
            <w:pPr>
              <w:pStyle w:val="TAL"/>
            </w:pPr>
            <w:r>
              <w:t>See table 6.1.7.3-1 for the description of these errors.</w:t>
            </w:r>
          </w:p>
        </w:tc>
      </w:tr>
      <w:tr w:rsidR="007F6A63" w:rsidRPr="00F5014C" w14:paraId="427129C6" w14:textId="77777777" w:rsidTr="008D1EFD">
        <w:trPr>
          <w:jc w:val="center"/>
        </w:trPr>
        <w:tc>
          <w:tcPr>
            <w:tcW w:w="933" w:type="pct"/>
            <w:tcBorders>
              <w:top w:val="single" w:sz="4" w:space="0" w:color="auto"/>
              <w:left w:val="single" w:sz="6" w:space="0" w:color="000000"/>
              <w:bottom w:val="single" w:sz="4" w:space="0" w:color="auto"/>
              <w:right w:val="single" w:sz="6" w:space="0" w:color="000000"/>
            </w:tcBorders>
          </w:tcPr>
          <w:p w14:paraId="5EC7C875" w14:textId="77777777" w:rsidR="007F6A63" w:rsidRPr="003076CB" w:rsidRDefault="007F6A63" w:rsidP="008D1EFD">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316221F2" w14:textId="77777777" w:rsidR="007F6A63" w:rsidRDefault="007F6A63" w:rsidP="008D1EFD">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1CBD1AE8" w14:textId="77777777" w:rsidR="007F6A63" w:rsidRDefault="007F6A63" w:rsidP="008D1EFD">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1DBDEF87" w14:textId="77777777" w:rsidR="007F6A63" w:rsidRDefault="007F6A63" w:rsidP="008D1EFD">
            <w:pPr>
              <w:pStyle w:val="TAL"/>
            </w:pPr>
            <w:r>
              <w:t>503 Service Unavailable</w:t>
            </w:r>
          </w:p>
        </w:tc>
        <w:tc>
          <w:tcPr>
            <w:tcW w:w="2707" w:type="pct"/>
            <w:tcBorders>
              <w:top w:val="single" w:sz="4" w:space="0" w:color="auto"/>
              <w:left w:val="single" w:sz="6" w:space="0" w:color="000000"/>
              <w:bottom w:val="single" w:sz="4" w:space="0" w:color="auto"/>
              <w:right w:val="single" w:sz="6" w:space="0" w:color="000000"/>
            </w:tcBorders>
          </w:tcPr>
          <w:p w14:paraId="1A9ADF31" w14:textId="77777777" w:rsidR="007F6A63" w:rsidRDefault="007F6A63" w:rsidP="008D1EFD">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7F6A63" w:rsidRPr="00F5014C" w14:paraId="4875F567" w14:textId="77777777" w:rsidTr="008D1EF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A5C7C01" w14:textId="77777777" w:rsidR="007F6A63" w:rsidRDefault="007F6A63" w:rsidP="008D1EFD">
            <w:pPr>
              <w:pStyle w:val="TAN"/>
            </w:pPr>
            <w:r>
              <w:lastRenderedPageBreak/>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90DFB7F" w14:textId="77777777" w:rsidR="007F6A63" w:rsidRDefault="007F6A63" w:rsidP="008D1EFD">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0544815" w14:textId="77777777" w:rsidR="007F6A63" w:rsidRDefault="007F6A63" w:rsidP="007F6A63"/>
    <w:p w14:paraId="6C5E3B65" w14:textId="77777777" w:rsidR="007F6A63" w:rsidRDefault="007F6A63" w:rsidP="007F6A63">
      <w:pPr>
        <w:pStyle w:val="TH"/>
      </w:pPr>
      <w:r w:rsidRPr="00D67AB2">
        <w:t xml:space="preserve">Table </w:t>
      </w:r>
      <w:proofErr w:type="spellStart"/>
      <w:r>
        <w:t>Table</w:t>
      </w:r>
      <w:proofErr w:type="spellEnd"/>
      <w:r>
        <w:t xml:space="preserve"> 6.1.3.6.4.2.2-3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F6A63" w:rsidRPr="00D67AB2" w14:paraId="18517688" w14:textId="77777777" w:rsidTr="008D1E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1995F0" w14:textId="77777777" w:rsidR="007F6A63" w:rsidRPr="00D67AB2" w:rsidRDefault="007F6A63" w:rsidP="008D1E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9A08F4" w14:textId="77777777" w:rsidR="007F6A63" w:rsidRPr="00D67AB2" w:rsidRDefault="007F6A63" w:rsidP="008D1E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5660B8" w14:textId="77777777" w:rsidR="007F6A63" w:rsidRPr="00D67AB2" w:rsidRDefault="007F6A63" w:rsidP="008D1E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931C9" w14:textId="77777777" w:rsidR="007F6A63" w:rsidRPr="00D67AB2" w:rsidRDefault="007F6A63" w:rsidP="008D1E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87B5AC" w14:textId="77777777" w:rsidR="007F6A63" w:rsidRPr="00D67AB2" w:rsidRDefault="007F6A63" w:rsidP="008D1EFD">
            <w:pPr>
              <w:pStyle w:val="TAH"/>
            </w:pPr>
            <w:r w:rsidRPr="00D67AB2">
              <w:t>Description</w:t>
            </w:r>
          </w:p>
        </w:tc>
      </w:tr>
      <w:tr w:rsidR="007F6A63" w:rsidRPr="00D67AB2" w14:paraId="6479EF73" w14:textId="77777777" w:rsidTr="008D1E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3CFA3B" w14:textId="77777777" w:rsidR="007F6A63" w:rsidRPr="00D67AB2" w:rsidRDefault="007F6A63" w:rsidP="008D1E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584D1A" w14:textId="77777777" w:rsidR="007F6A63" w:rsidRPr="00D67AB2" w:rsidRDefault="007F6A63" w:rsidP="008D1E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92A39B" w14:textId="77777777" w:rsidR="007F6A63" w:rsidRPr="00D67AB2" w:rsidRDefault="007F6A63" w:rsidP="008D1E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B3DE3" w14:textId="77777777" w:rsidR="007F6A63" w:rsidRPr="00D67AB2" w:rsidRDefault="007F6A63" w:rsidP="008D1E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A1F95D" w14:textId="77777777" w:rsidR="007F6A63" w:rsidRDefault="007F6A63" w:rsidP="008D1EFD">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6EE8650F" w14:textId="77777777" w:rsidR="007F6A63" w:rsidRPr="00D67AB2" w:rsidRDefault="007F6A63" w:rsidP="008D1EFD">
            <w:pPr>
              <w:pStyle w:val="TAL"/>
            </w:pPr>
            <w:r>
              <w:t xml:space="preserve">Or the same URI, </w:t>
            </w:r>
            <w:r w:rsidRPr="00A563BE">
              <w:t>if a request is redirected to the same target resource via a different SCP.</w:t>
            </w:r>
          </w:p>
        </w:tc>
      </w:tr>
      <w:tr w:rsidR="007F6A63" w:rsidRPr="00D67AB2" w14:paraId="412078FD" w14:textId="77777777" w:rsidTr="008D1E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E40A7C" w14:textId="77777777" w:rsidR="007F6A63" w:rsidRDefault="007F6A63" w:rsidP="008D1EF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B730C9E" w14:textId="77777777" w:rsidR="007F6A63" w:rsidRDefault="007F6A63" w:rsidP="008D1E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7B7CD81" w14:textId="77777777" w:rsidR="007F6A63" w:rsidRDefault="007F6A63" w:rsidP="008D1E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3D256" w14:textId="77777777" w:rsidR="007F6A63" w:rsidRPr="00D67AB2" w:rsidRDefault="007F6A63" w:rsidP="008D1EF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90C79" w14:textId="77777777" w:rsidR="007F6A63" w:rsidRPr="00D70312" w:rsidRDefault="007F6A63" w:rsidP="008D1EFD">
            <w:pPr>
              <w:pStyle w:val="TAL"/>
            </w:pPr>
            <w:r>
              <w:t>Identifier of the target SMF (service) instance ID towards which the request is redirected</w:t>
            </w:r>
          </w:p>
        </w:tc>
      </w:tr>
    </w:tbl>
    <w:p w14:paraId="15CE657E" w14:textId="77777777" w:rsidR="007F6A63" w:rsidRDefault="007F6A63" w:rsidP="007F6A63"/>
    <w:p w14:paraId="2A18559C" w14:textId="77777777" w:rsidR="007F6A63" w:rsidRDefault="007F6A63" w:rsidP="007F6A63">
      <w:pPr>
        <w:pStyle w:val="TH"/>
      </w:pPr>
      <w:r w:rsidRPr="00D67AB2">
        <w:t xml:space="preserve">Table </w:t>
      </w:r>
      <w:proofErr w:type="spellStart"/>
      <w:r>
        <w:t>Table</w:t>
      </w:r>
      <w:proofErr w:type="spellEnd"/>
      <w:r>
        <w:t xml:space="preserve"> 6.1.3.6.4.2.2-4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F6A63" w:rsidRPr="00D67AB2" w14:paraId="4E94C0BE" w14:textId="77777777" w:rsidTr="008D1E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991C6A" w14:textId="77777777" w:rsidR="007F6A63" w:rsidRPr="00D67AB2" w:rsidRDefault="007F6A63" w:rsidP="008D1E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E3C0B6" w14:textId="77777777" w:rsidR="007F6A63" w:rsidRPr="00D67AB2" w:rsidRDefault="007F6A63" w:rsidP="008D1E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4D46C" w14:textId="77777777" w:rsidR="007F6A63" w:rsidRPr="00D67AB2" w:rsidRDefault="007F6A63" w:rsidP="008D1E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35F697" w14:textId="77777777" w:rsidR="007F6A63" w:rsidRPr="00D67AB2" w:rsidRDefault="007F6A63" w:rsidP="008D1E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420A60" w14:textId="77777777" w:rsidR="007F6A63" w:rsidRPr="00D67AB2" w:rsidRDefault="007F6A63" w:rsidP="008D1EFD">
            <w:pPr>
              <w:pStyle w:val="TAH"/>
            </w:pPr>
            <w:r w:rsidRPr="00D67AB2">
              <w:t>Description</w:t>
            </w:r>
          </w:p>
        </w:tc>
      </w:tr>
      <w:tr w:rsidR="007F6A63" w:rsidRPr="00D67AB2" w14:paraId="1EE2BA2E" w14:textId="77777777" w:rsidTr="008D1E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B317E2" w14:textId="77777777" w:rsidR="007F6A63" w:rsidRPr="00D67AB2" w:rsidRDefault="007F6A63" w:rsidP="008D1E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A8114A" w14:textId="77777777" w:rsidR="007F6A63" w:rsidRPr="00D67AB2" w:rsidRDefault="007F6A63" w:rsidP="008D1E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AC3C12" w14:textId="77777777" w:rsidR="007F6A63" w:rsidRPr="00D67AB2" w:rsidRDefault="007F6A63" w:rsidP="008D1E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893F81" w14:textId="77777777" w:rsidR="007F6A63" w:rsidRPr="00D67AB2" w:rsidRDefault="007F6A63" w:rsidP="008D1E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55FDD9" w14:textId="77777777" w:rsidR="007F6A63" w:rsidRDefault="007F6A63" w:rsidP="008D1EFD">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05F83A56" w14:textId="77777777" w:rsidR="007F6A63" w:rsidRPr="00D67AB2" w:rsidRDefault="007F6A63" w:rsidP="008D1EFD">
            <w:pPr>
              <w:pStyle w:val="TAL"/>
            </w:pPr>
            <w:r>
              <w:t xml:space="preserve">Or the same URI, </w:t>
            </w:r>
            <w:r w:rsidRPr="00A563BE">
              <w:t>if a request is redirected to the same target resource via a different SCP.</w:t>
            </w:r>
          </w:p>
        </w:tc>
      </w:tr>
      <w:tr w:rsidR="007F6A63" w:rsidRPr="00D67AB2" w14:paraId="2D1E869C" w14:textId="77777777" w:rsidTr="008D1E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0D2E61" w14:textId="77777777" w:rsidR="007F6A63" w:rsidRDefault="007F6A63" w:rsidP="008D1EF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3B93DDE" w14:textId="77777777" w:rsidR="007F6A63" w:rsidRDefault="007F6A63" w:rsidP="008D1E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74697" w14:textId="77777777" w:rsidR="007F6A63" w:rsidRDefault="007F6A63" w:rsidP="008D1E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4ABD9A2" w14:textId="77777777" w:rsidR="007F6A63" w:rsidRPr="00D67AB2" w:rsidRDefault="007F6A63" w:rsidP="008D1EF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C90055" w14:textId="77777777" w:rsidR="007F6A63" w:rsidRPr="00D70312" w:rsidRDefault="007F6A63" w:rsidP="008D1EFD">
            <w:pPr>
              <w:pStyle w:val="TAL"/>
            </w:pPr>
            <w:r>
              <w:t>Identifier of the target SMF (service) instance ID towards which the request is redirected</w:t>
            </w:r>
          </w:p>
        </w:tc>
      </w:tr>
    </w:tbl>
    <w:p w14:paraId="5AC59FE9" w14:textId="4643CCDA" w:rsidR="00C66B96" w:rsidRDefault="00C66B96" w:rsidP="006B5039">
      <w:pPr>
        <w:pStyle w:val="PL"/>
        <w:rPr>
          <w:lang w:val="en-US"/>
        </w:rPr>
      </w:pPr>
    </w:p>
    <w:p w14:paraId="4B068962" w14:textId="77777777" w:rsidR="001B79E6" w:rsidRPr="00651821" w:rsidRDefault="001B79E6" w:rsidP="001B79E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xml:space="preserve">* * * </w:t>
      </w:r>
      <w:r>
        <w:rPr>
          <w:rFonts w:ascii="Arial" w:hAnsi="Arial" w:cs="Arial"/>
          <w:noProof/>
          <w:color w:val="FF6600"/>
          <w:sz w:val="28"/>
          <w:szCs w:val="28"/>
          <w:lang w:val="en-US"/>
        </w:rPr>
        <w:t>Next Change</w:t>
      </w:r>
      <w:r w:rsidRPr="00F316D6">
        <w:rPr>
          <w:rFonts w:ascii="Arial" w:hAnsi="Arial" w:cs="Arial"/>
          <w:noProof/>
          <w:color w:val="FF6600"/>
          <w:sz w:val="28"/>
          <w:szCs w:val="28"/>
          <w:lang w:val="en-US"/>
        </w:rPr>
        <w:t xml:space="preserve"> * * * *</w:t>
      </w:r>
    </w:p>
    <w:p w14:paraId="1B62BDC6" w14:textId="77777777" w:rsidR="009F0E5E" w:rsidRDefault="009F0E5E" w:rsidP="009F0E5E">
      <w:pPr>
        <w:pStyle w:val="Heading4"/>
      </w:pPr>
      <w:bookmarkStart w:id="54" w:name="_Toc25074006"/>
      <w:bookmarkStart w:id="55" w:name="_Toc34063198"/>
      <w:bookmarkStart w:id="56" w:name="_Toc43120183"/>
      <w:bookmarkStart w:id="57" w:name="_Toc49768240"/>
      <w:bookmarkStart w:id="58" w:name="_Toc56434415"/>
      <w:bookmarkStart w:id="59" w:name="_Toc90558758"/>
      <w:r>
        <w:t>6.1.7.3</w:t>
      </w:r>
      <w:r>
        <w:tab/>
        <w:t>Application Errors</w:t>
      </w:r>
      <w:bookmarkEnd w:id="54"/>
      <w:bookmarkEnd w:id="55"/>
      <w:bookmarkEnd w:id="56"/>
      <w:bookmarkEnd w:id="57"/>
      <w:bookmarkEnd w:id="58"/>
      <w:bookmarkEnd w:id="59"/>
    </w:p>
    <w:p w14:paraId="361726FA" w14:textId="77777777" w:rsidR="009F0E5E" w:rsidRDefault="009F0E5E" w:rsidP="009F0E5E">
      <w:r>
        <w:t>The common application errors defined in Table 5.2.7.2-1 of 3GPP TS </w:t>
      </w:r>
      <w:r w:rsidRPr="008C21B1">
        <w:t>29.500</w:t>
      </w:r>
      <w:r>
        <w:t> </w:t>
      </w:r>
      <w:r w:rsidRPr="008C21B1">
        <w:t>[4]</w:t>
      </w:r>
      <w:r>
        <w:t xml:space="preserve"> may be used for the </w:t>
      </w:r>
      <w:proofErr w:type="spellStart"/>
      <w:r>
        <w:t>Nsmf_PDUSession</w:t>
      </w:r>
      <w:proofErr w:type="spellEnd"/>
      <w:r>
        <w:t xml:space="preserve"> service.</w:t>
      </w:r>
    </w:p>
    <w:p w14:paraId="313F1AB0" w14:textId="77777777" w:rsidR="009F0E5E" w:rsidRDefault="009F0E5E" w:rsidP="009F0E5E">
      <w:r>
        <w:t>The following application errors listed in Table 6.1.7.3-1</w:t>
      </w:r>
      <w:r w:rsidRPr="00867F5D">
        <w:t xml:space="preserve"> </w:t>
      </w:r>
      <w:r>
        <w:t xml:space="preserve">are specific to the </w:t>
      </w:r>
      <w:proofErr w:type="spellStart"/>
      <w:r>
        <w:t>Nsmf_PDUSession</w:t>
      </w:r>
      <w:proofErr w:type="spellEnd"/>
      <w:r>
        <w:t xml:space="preserve"> service.</w:t>
      </w:r>
    </w:p>
    <w:p w14:paraId="5CEFB1EB" w14:textId="77777777" w:rsidR="009F0E5E" w:rsidRDefault="009F0E5E" w:rsidP="009F0E5E">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07"/>
        <w:gridCol w:w="997"/>
        <w:gridCol w:w="3917"/>
      </w:tblGrid>
      <w:tr w:rsidR="009F0E5E" w:rsidRPr="00AC60A1" w14:paraId="1204794B"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7289785B" w14:textId="77777777" w:rsidR="009F0E5E" w:rsidRDefault="009F0E5E" w:rsidP="00857F6E">
            <w:pPr>
              <w:pStyle w:val="TAH"/>
            </w:pPr>
            <w:r>
              <w:lastRenderedPageBreak/>
              <w:t>Application Error</w:t>
            </w:r>
          </w:p>
        </w:tc>
        <w:tc>
          <w:tcPr>
            <w:tcW w:w="529" w:type="pct"/>
            <w:tcBorders>
              <w:top w:val="single" w:sz="4" w:space="0" w:color="auto"/>
              <w:left w:val="single" w:sz="4" w:space="0" w:color="auto"/>
              <w:bottom w:val="single" w:sz="4" w:space="0" w:color="auto"/>
              <w:right w:val="single" w:sz="4" w:space="0" w:color="auto"/>
            </w:tcBorders>
            <w:hideMark/>
          </w:tcPr>
          <w:p w14:paraId="1EDB4228" w14:textId="77777777" w:rsidR="009F0E5E" w:rsidRDefault="009F0E5E" w:rsidP="00857F6E">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14:paraId="5C85BF30" w14:textId="77777777" w:rsidR="009F0E5E" w:rsidRDefault="009F0E5E" w:rsidP="00857F6E">
            <w:pPr>
              <w:pStyle w:val="TAH"/>
            </w:pPr>
            <w:r>
              <w:t>Description</w:t>
            </w:r>
          </w:p>
        </w:tc>
      </w:tr>
      <w:tr w:rsidR="009F0E5E" w:rsidRPr="00D67E1C" w14:paraId="010C92E9"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50ADF874" w14:textId="77777777" w:rsidR="009F0E5E" w:rsidRDefault="009F0E5E" w:rsidP="00857F6E">
            <w:pPr>
              <w:pStyle w:val="TAC"/>
            </w:pPr>
            <w:r>
              <w:t>N1_SM_ERROR</w:t>
            </w:r>
          </w:p>
        </w:tc>
        <w:tc>
          <w:tcPr>
            <w:tcW w:w="529" w:type="pct"/>
            <w:tcBorders>
              <w:top w:val="single" w:sz="4" w:space="0" w:color="auto"/>
              <w:left w:val="single" w:sz="4" w:space="0" w:color="auto"/>
              <w:bottom w:val="single" w:sz="4" w:space="0" w:color="auto"/>
              <w:right w:val="single" w:sz="4" w:space="0" w:color="auto"/>
            </w:tcBorders>
          </w:tcPr>
          <w:p w14:paraId="3D215B8C"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43C1E8CB" w14:textId="77777777" w:rsidR="009F0E5E" w:rsidRDefault="009F0E5E" w:rsidP="00857F6E">
            <w:pPr>
              <w:pStyle w:val="TAL"/>
            </w:pPr>
            <w:r>
              <w:t>This indicates that an error, other than those listed in this table, was detected when processing the N1 SM information received in the request, e.g. N1 SM protocol error.</w:t>
            </w:r>
          </w:p>
        </w:tc>
      </w:tr>
      <w:tr w:rsidR="009F0E5E" w:rsidRPr="00D67E1C" w14:paraId="6E9EC791"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5A6C9BFB" w14:textId="77777777" w:rsidR="009F0E5E" w:rsidRDefault="009F0E5E" w:rsidP="00857F6E">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13A8D3E3"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ED57964" w14:textId="77777777" w:rsidR="009F0E5E" w:rsidRDefault="009F0E5E" w:rsidP="00857F6E">
            <w:pPr>
              <w:pStyle w:val="TAL"/>
            </w:pPr>
            <w:r>
              <w:t>This indicates that an error, other than those listed in this table, was detected when processing the N2 SM information received in the request, e.g. N2 SM protocol error.</w:t>
            </w:r>
          </w:p>
        </w:tc>
      </w:tr>
      <w:tr w:rsidR="009F0E5E" w:rsidRPr="00D67E1C" w14:paraId="74FAEBDF"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5C5B0880" w14:textId="77777777" w:rsidR="009F0E5E" w:rsidRDefault="009F0E5E" w:rsidP="00857F6E">
            <w:pPr>
              <w:pStyle w:val="TAC"/>
            </w:pPr>
            <w:r>
              <w:t>SNSSAI_DENIED</w:t>
            </w:r>
          </w:p>
        </w:tc>
        <w:tc>
          <w:tcPr>
            <w:tcW w:w="529" w:type="pct"/>
            <w:tcBorders>
              <w:top w:val="single" w:sz="4" w:space="0" w:color="auto"/>
              <w:left w:val="single" w:sz="4" w:space="0" w:color="auto"/>
              <w:bottom w:val="single" w:sz="4" w:space="0" w:color="auto"/>
              <w:right w:val="single" w:sz="4" w:space="0" w:color="auto"/>
            </w:tcBorders>
          </w:tcPr>
          <w:p w14:paraId="2B61F609"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8288172" w14:textId="77777777" w:rsidR="009F0E5E" w:rsidRDefault="009F0E5E" w:rsidP="00857F6E">
            <w:pPr>
              <w:pStyle w:val="TAL"/>
            </w:pPr>
            <w:r>
              <w:t>The subscriber does not have the necessary subscription to access the SNSSAI.</w:t>
            </w:r>
          </w:p>
        </w:tc>
      </w:tr>
      <w:tr w:rsidR="009F0E5E" w:rsidRPr="00D67E1C" w14:paraId="37063C7B"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5937B4B5" w14:textId="77777777" w:rsidR="009F0E5E" w:rsidRDefault="009F0E5E" w:rsidP="00857F6E">
            <w:pPr>
              <w:pStyle w:val="TAC"/>
            </w:pPr>
            <w:r>
              <w:t>DNN_DENIED</w:t>
            </w:r>
          </w:p>
        </w:tc>
        <w:tc>
          <w:tcPr>
            <w:tcW w:w="529" w:type="pct"/>
            <w:tcBorders>
              <w:top w:val="single" w:sz="4" w:space="0" w:color="auto"/>
              <w:left w:val="single" w:sz="4" w:space="0" w:color="auto"/>
              <w:bottom w:val="single" w:sz="4" w:space="0" w:color="auto"/>
              <w:right w:val="single" w:sz="4" w:space="0" w:color="auto"/>
            </w:tcBorders>
          </w:tcPr>
          <w:p w14:paraId="491C76C5"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405366F" w14:textId="77777777" w:rsidR="009F0E5E" w:rsidRDefault="009F0E5E" w:rsidP="00857F6E">
            <w:pPr>
              <w:pStyle w:val="TAL"/>
            </w:pPr>
            <w:r>
              <w:t>The subscriber does not have the necessary subscription to access the DNN.</w:t>
            </w:r>
          </w:p>
        </w:tc>
      </w:tr>
      <w:tr w:rsidR="009F0E5E" w:rsidRPr="00D67E1C" w14:paraId="26D7DFFD"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054B13B4" w14:textId="77777777" w:rsidR="009F0E5E" w:rsidRDefault="009F0E5E" w:rsidP="00857F6E">
            <w:pPr>
              <w:pStyle w:val="TAC"/>
            </w:pPr>
            <w:r>
              <w:t>PDUTYPE_DENIED</w:t>
            </w:r>
          </w:p>
        </w:tc>
        <w:tc>
          <w:tcPr>
            <w:tcW w:w="529" w:type="pct"/>
            <w:tcBorders>
              <w:top w:val="single" w:sz="4" w:space="0" w:color="auto"/>
              <w:left w:val="single" w:sz="4" w:space="0" w:color="auto"/>
              <w:bottom w:val="single" w:sz="4" w:space="0" w:color="auto"/>
              <w:right w:val="single" w:sz="4" w:space="0" w:color="auto"/>
            </w:tcBorders>
          </w:tcPr>
          <w:p w14:paraId="2C3F8BC7"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CE20B4A" w14:textId="77777777" w:rsidR="009F0E5E" w:rsidRDefault="009F0E5E" w:rsidP="00857F6E">
            <w:pPr>
              <w:pStyle w:val="TAL"/>
            </w:pPr>
            <w:r>
              <w:t>The subscriber does not have the necessary subscription for the requested PDU session type.</w:t>
            </w:r>
          </w:p>
        </w:tc>
      </w:tr>
      <w:tr w:rsidR="009F0E5E" w:rsidRPr="00D67E1C" w14:paraId="73C1C83E"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42B8B90A" w14:textId="77777777" w:rsidR="009F0E5E" w:rsidRDefault="009F0E5E" w:rsidP="00857F6E">
            <w:pPr>
              <w:pStyle w:val="TAC"/>
            </w:pPr>
            <w:r>
              <w:t>SSC_DENIED</w:t>
            </w:r>
          </w:p>
        </w:tc>
        <w:tc>
          <w:tcPr>
            <w:tcW w:w="529" w:type="pct"/>
            <w:tcBorders>
              <w:top w:val="single" w:sz="4" w:space="0" w:color="auto"/>
              <w:left w:val="single" w:sz="4" w:space="0" w:color="auto"/>
              <w:bottom w:val="single" w:sz="4" w:space="0" w:color="auto"/>
              <w:right w:val="single" w:sz="4" w:space="0" w:color="auto"/>
            </w:tcBorders>
          </w:tcPr>
          <w:p w14:paraId="439F7D17"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88EA7A2" w14:textId="77777777" w:rsidR="009F0E5E" w:rsidRDefault="009F0E5E" w:rsidP="00857F6E">
            <w:pPr>
              <w:pStyle w:val="TAL"/>
            </w:pPr>
            <w:r>
              <w:t>The subscriber does not have the necessary subscription for the requested SSC mode.</w:t>
            </w:r>
          </w:p>
        </w:tc>
      </w:tr>
      <w:tr w:rsidR="009F0E5E" w:rsidRPr="00D67E1C" w14:paraId="503BFE19"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6C2BDCEB" w14:textId="77777777" w:rsidR="009F0E5E" w:rsidRDefault="009F0E5E" w:rsidP="00857F6E">
            <w:pPr>
              <w:pStyle w:val="TAC"/>
            </w:pPr>
            <w:r>
              <w:t>SUBSCRIPTION_DENIED</w:t>
            </w:r>
          </w:p>
        </w:tc>
        <w:tc>
          <w:tcPr>
            <w:tcW w:w="529" w:type="pct"/>
            <w:tcBorders>
              <w:top w:val="single" w:sz="4" w:space="0" w:color="auto"/>
              <w:left w:val="single" w:sz="4" w:space="0" w:color="auto"/>
              <w:bottom w:val="single" w:sz="4" w:space="0" w:color="auto"/>
              <w:right w:val="single" w:sz="4" w:space="0" w:color="auto"/>
            </w:tcBorders>
          </w:tcPr>
          <w:p w14:paraId="69C720E0"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74514CF" w14:textId="77777777" w:rsidR="009F0E5E" w:rsidRDefault="009F0E5E" w:rsidP="00857F6E">
            <w:pPr>
              <w:pStyle w:val="TAL"/>
            </w:pPr>
            <w:r>
              <w:t>This indicates an error, other than those listed in this table, due to lack of necessary subscription to serve the UE request.</w:t>
            </w:r>
          </w:p>
        </w:tc>
      </w:tr>
      <w:tr w:rsidR="009F0E5E" w:rsidRPr="00D67E1C" w14:paraId="66072EF2"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288FE810" w14:textId="77777777" w:rsidR="009F0E5E" w:rsidRDefault="009F0E5E" w:rsidP="00857F6E">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tcPr>
          <w:p w14:paraId="33C685A1"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620146D4" w14:textId="77777777" w:rsidR="009F0E5E" w:rsidRDefault="009F0E5E" w:rsidP="00857F6E">
            <w:pPr>
              <w:pStyle w:val="TAL"/>
            </w:pPr>
            <w:r>
              <w:t>The DNN is not supported by the SMF.</w:t>
            </w:r>
          </w:p>
        </w:tc>
      </w:tr>
      <w:tr w:rsidR="009F0E5E" w:rsidRPr="00D67E1C" w14:paraId="1B00B363"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3CA0E463" w14:textId="77777777" w:rsidR="009F0E5E" w:rsidRDefault="009F0E5E" w:rsidP="00857F6E">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tcPr>
          <w:p w14:paraId="03668814"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F7F2024" w14:textId="77777777" w:rsidR="009F0E5E" w:rsidRDefault="009F0E5E" w:rsidP="00857F6E">
            <w:pPr>
              <w:pStyle w:val="TAL"/>
            </w:pPr>
            <w:r>
              <w:t>The requested PDU session type is not supported by the SMF for the PDN corresponding to the DNN.</w:t>
            </w:r>
          </w:p>
        </w:tc>
      </w:tr>
      <w:tr w:rsidR="009F0E5E" w:rsidRPr="00D67E1C" w14:paraId="5592102A"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04EE9A2F" w14:textId="77777777" w:rsidR="009F0E5E" w:rsidRDefault="009F0E5E" w:rsidP="00857F6E">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tcPr>
          <w:p w14:paraId="509DBFE9"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ED82862" w14:textId="77777777" w:rsidR="009F0E5E" w:rsidRDefault="009F0E5E" w:rsidP="00857F6E">
            <w:pPr>
              <w:pStyle w:val="TAL"/>
            </w:pPr>
            <w:r>
              <w:t>The requested SSC mode is not supported by the SMF for the PDN corresponding to the DNN.</w:t>
            </w:r>
          </w:p>
        </w:tc>
      </w:tr>
      <w:tr w:rsidR="009F0E5E" w:rsidRPr="00AC60A1" w14:paraId="4F8AB5AE"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5F830FEB" w14:textId="77777777" w:rsidR="009F0E5E" w:rsidRDefault="009F0E5E" w:rsidP="00857F6E">
            <w:pPr>
              <w:pStyle w:val="TAC"/>
            </w:pPr>
            <w:r>
              <w:t>HOME_ROUTED_ROAMING_REQUIRED</w:t>
            </w:r>
          </w:p>
        </w:tc>
        <w:tc>
          <w:tcPr>
            <w:tcW w:w="529" w:type="pct"/>
            <w:tcBorders>
              <w:top w:val="single" w:sz="4" w:space="0" w:color="auto"/>
              <w:left w:val="single" w:sz="4" w:space="0" w:color="auto"/>
              <w:bottom w:val="single" w:sz="4" w:space="0" w:color="auto"/>
              <w:right w:val="single" w:sz="4" w:space="0" w:color="auto"/>
            </w:tcBorders>
          </w:tcPr>
          <w:p w14:paraId="4206A375"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3B9875D" w14:textId="77777777" w:rsidR="009F0E5E" w:rsidRDefault="009F0E5E" w:rsidP="00857F6E">
            <w:pPr>
              <w:pStyle w:val="TAL"/>
            </w:pPr>
            <w:r>
              <w:t xml:space="preserve">It is used in LBO roaming, </w:t>
            </w:r>
            <w:r>
              <w:rPr>
                <w:lang w:eastAsia="zh-CN"/>
              </w:rPr>
              <w:t xml:space="preserve">if the V-SMF is not able to process some part of the N1 SM information that requires Home Routed Roaming. </w:t>
            </w:r>
          </w:p>
        </w:tc>
      </w:tr>
      <w:tr w:rsidR="009F0E5E" w:rsidRPr="00AC60A1" w14:paraId="1EBCD1EE"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1768A536" w14:textId="77777777" w:rsidR="009F0E5E" w:rsidRDefault="009F0E5E" w:rsidP="00857F6E">
            <w:pPr>
              <w:pStyle w:val="TAC"/>
            </w:pPr>
            <w:r>
              <w:t>OUT_OF_LADN_SERVICE_AREA</w:t>
            </w:r>
          </w:p>
        </w:tc>
        <w:tc>
          <w:tcPr>
            <w:tcW w:w="529" w:type="pct"/>
            <w:tcBorders>
              <w:top w:val="single" w:sz="4" w:space="0" w:color="auto"/>
              <w:left w:val="single" w:sz="4" w:space="0" w:color="auto"/>
              <w:bottom w:val="single" w:sz="4" w:space="0" w:color="auto"/>
              <w:right w:val="single" w:sz="4" w:space="0" w:color="auto"/>
            </w:tcBorders>
          </w:tcPr>
          <w:p w14:paraId="2496C9A8"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7C2FEFC" w14:textId="77777777" w:rsidR="009F0E5E" w:rsidRDefault="009F0E5E" w:rsidP="00857F6E">
            <w:pPr>
              <w:pStyle w:val="TAL"/>
            </w:pPr>
            <w:r>
              <w:t>The PDU session corresponds to a LADN and the UE is outside of the LADN Service Area.</w:t>
            </w:r>
          </w:p>
        </w:tc>
      </w:tr>
      <w:tr w:rsidR="009F0E5E" w:rsidRPr="00AC60A1" w14:paraId="1582C28D"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4CCE5CC5" w14:textId="77777777" w:rsidR="009F0E5E" w:rsidRDefault="009F0E5E" w:rsidP="00857F6E">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23C9CC15"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FA7054B" w14:textId="77777777" w:rsidR="009F0E5E" w:rsidRDefault="009F0E5E" w:rsidP="00857F6E">
            <w:pPr>
              <w:pStyle w:val="TAL"/>
            </w:pPr>
            <w:r>
              <w:t>This indicates that an error, other than those listed in this table, was detected when processing the N2 SM information received in the request, e.g. N2 SM protocol error.</w:t>
            </w:r>
          </w:p>
        </w:tc>
      </w:tr>
      <w:tr w:rsidR="009F0E5E" w:rsidRPr="00AC60A1" w14:paraId="008F26CC"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546E4675" w14:textId="77777777" w:rsidR="009F0E5E" w:rsidRDefault="009F0E5E" w:rsidP="00857F6E">
            <w:pPr>
              <w:pStyle w:val="TAC"/>
            </w:pPr>
            <w:r>
              <w:t>PRIORITIZED_SERVICES_ONLY</w:t>
            </w:r>
          </w:p>
        </w:tc>
        <w:tc>
          <w:tcPr>
            <w:tcW w:w="529" w:type="pct"/>
            <w:tcBorders>
              <w:top w:val="single" w:sz="4" w:space="0" w:color="auto"/>
              <w:left w:val="single" w:sz="4" w:space="0" w:color="auto"/>
              <w:bottom w:val="single" w:sz="4" w:space="0" w:color="auto"/>
              <w:right w:val="single" w:sz="4" w:space="0" w:color="auto"/>
            </w:tcBorders>
          </w:tcPr>
          <w:p w14:paraId="2591C8ED"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4D5FE71" w14:textId="77777777" w:rsidR="009F0E5E" w:rsidRDefault="009F0E5E" w:rsidP="00857F6E">
            <w:pPr>
              <w:pStyle w:val="TAL"/>
            </w:pPr>
            <w:r>
              <w:t>T</w:t>
            </w:r>
            <w:r w:rsidRPr="001A2B4B">
              <w:t xml:space="preserve">he </w:t>
            </w:r>
            <w:r>
              <w:t>SMF was</w:t>
            </w:r>
            <w:r w:rsidRPr="001A2B4B">
              <w:t xml:space="preserve"> notified that </w:t>
            </w:r>
            <w:r w:rsidRPr="00407BB5">
              <w:rPr>
                <w:lang w:eastAsia="zh-CN"/>
              </w:rPr>
              <w:t>the UE is reachable only for regulatory prioritized service and the PDU Session to be activated is not for a regulatory prio</w:t>
            </w:r>
            <w:r w:rsidRPr="006042CF">
              <w:rPr>
                <w:lang w:eastAsia="zh-CN"/>
              </w:rPr>
              <w:t>ritized service</w:t>
            </w:r>
            <w:r>
              <w:rPr>
                <w:lang w:eastAsia="zh-CN"/>
              </w:rPr>
              <w:t>.</w:t>
            </w:r>
          </w:p>
        </w:tc>
      </w:tr>
      <w:tr w:rsidR="009F0E5E" w:rsidRPr="00AC60A1" w14:paraId="16C2CDBD"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0ED00940" w14:textId="77777777" w:rsidR="009F0E5E" w:rsidRDefault="009F0E5E" w:rsidP="00857F6E">
            <w:pPr>
              <w:pStyle w:val="TAC"/>
            </w:pPr>
            <w:r>
              <w:t>PDU_SESSION_ANCHOR_CHANGE</w:t>
            </w:r>
          </w:p>
        </w:tc>
        <w:tc>
          <w:tcPr>
            <w:tcW w:w="529" w:type="pct"/>
            <w:tcBorders>
              <w:top w:val="single" w:sz="4" w:space="0" w:color="auto"/>
              <w:left w:val="single" w:sz="4" w:space="0" w:color="auto"/>
              <w:bottom w:val="single" w:sz="4" w:space="0" w:color="auto"/>
              <w:right w:val="single" w:sz="4" w:space="0" w:color="auto"/>
            </w:tcBorders>
          </w:tcPr>
          <w:p w14:paraId="5DFF8503"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E9EA23D" w14:textId="77777777" w:rsidR="009F0E5E" w:rsidRDefault="009F0E5E" w:rsidP="00857F6E">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9F0E5E" w:rsidRPr="00AC60A1" w14:paraId="0E3B6526"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4A5B7B64" w14:textId="77777777" w:rsidR="009F0E5E" w:rsidRDefault="009F0E5E" w:rsidP="00857F6E">
            <w:pPr>
              <w:pStyle w:val="TAC"/>
            </w:pPr>
            <w:r>
              <w:t>TARGET_MME_CAPABILITY</w:t>
            </w:r>
          </w:p>
        </w:tc>
        <w:tc>
          <w:tcPr>
            <w:tcW w:w="529" w:type="pct"/>
            <w:tcBorders>
              <w:top w:val="single" w:sz="4" w:space="0" w:color="auto"/>
              <w:left w:val="single" w:sz="4" w:space="0" w:color="auto"/>
              <w:bottom w:val="single" w:sz="4" w:space="0" w:color="auto"/>
              <w:right w:val="single" w:sz="4" w:space="0" w:color="auto"/>
            </w:tcBorders>
          </w:tcPr>
          <w:p w14:paraId="329979DB"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4E487D2" w14:textId="77777777" w:rsidR="009F0E5E" w:rsidRDefault="009F0E5E" w:rsidP="00857F6E">
            <w:pPr>
              <w:pStyle w:val="TAL"/>
            </w:pPr>
            <w:r>
              <w:t xml:space="preserve">A request to retrieve an SM context is rejected due to the target MME not capable to support the PDU session. </w:t>
            </w:r>
          </w:p>
        </w:tc>
      </w:tr>
      <w:tr w:rsidR="009F0E5E" w:rsidRPr="00AC60A1" w14:paraId="331DA21F"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17A41ED3" w14:textId="77777777" w:rsidR="009F0E5E" w:rsidRDefault="009F0E5E" w:rsidP="00857F6E">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tcPr>
          <w:p w14:paraId="0E3F4B17"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D305AF1" w14:textId="77777777" w:rsidR="009F0E5E" w:rsidRDefault="009F0E5E" w:rsidP="00857F6E">
            <w:pPr>
              <w:pStyle w:val="TAL"/>
            </w:pPr>
            <w:r>
              <w:t>It is used during an EPS to 5GS Idle mode mobility or handover, if the PDU session does not support seamless session continuity to 5GS.</w:t>
            </w:r>
          </w:p>
        </w:tc>
      </w:tr>
      <w:tr w:rsidR="009F0E5E" w:rsidRPr="00AC60A1" w14:paraId="06413AA0"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12E15F8C" w14:textId="77777777" w:rsidR="009F0E5E" w:rsidRDefault="009F0E5E" w:rsidP="00857F6E">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tcPr>
          <w:p w14:paraId="6B1B40FE"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F9946E3" w14:textId="77777777" w:rsidR="009F0E5E" w:rsidRDefault="009F0E5E" w:rsidP="00857F6E">
            <w:pPr>
              <w:pStyle w:val="TAL"/>
            </w:pPr>
            <w:r>
              <w:t xml:space="preserve">The request is rejected due to a temporarily inability to page the UE. </w:t>
            </w:r>
          </w:p>
        </w:tc>
      </w:tr>
      <w:tr w:rsidR="009F0E5E" w:rsidRPr="00AC60A1" w14:paraId="65D0714B"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0F72BC88" w14:textId="77777777" w:rsidR="009F0E5E" w:rsidRDefault="009F0E5E" w:rsidP="00857F6E">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tcPr>
          <w:p w14:paraId="3FB76DEB"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B00B944" w14:textId="77777777" w:rsidR="009F0E5E" w:rsidRDefault="009F0E5E" w:rsidP="00857F6E">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9F0E5E" w:rsidRPr="00AC60A1" w14:paraId="7C440964"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08973360" w14:textId="77777777" w:rsidR="009F0E5E" w:rsidRDefault="009F0E5E" w:rsidP="00857F6E">
            <w:pPr>
              <w:pStyle w:val="TAC"/>
            </w:pPr>
            <w:r>
              <w:t>REJECTED_BY_UE</w:t>
            </w:r>
          </w:p>
        </w:tc>
        <w:tc>
          <w:tcPr>
            <w:tcW w:w="529" w:type="pct"/>
            <w:tcBorders>
              <w:top w:val="single" w:sz="4" w:space="0" w:color="auto"/>
              <w:left w:val="single" w:sz="4" w:space="0" w:color="auto"/>
              <w:bottom w:val="single" w:sz="4" w:space="0" w:color="auto"/>
              <w:right w:val="single" w:sz="4" w:space="0" w:color="auto"/>
            </w:tcBorders>
          </w:tcPr>
          <w:p w14:paraId="2B9A9748"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4AA81D7" w14:textId="77777777" w:rsidR="009F0E5E" w:rsidRDefault="009F0E5E" w:rsidP="00857F6E">
            <w:pPr>
              <w:pStyle w:val="TAL"/>
            </w:pPr>
            <w:r>
              <w:t>The request is rejected by the UE.</w:t>
            </w:r>
          </w:p>
        </w:tc>
      </w:tr>
      <w:tr w:rsidR="009F0E5E" w:rsidRPr="00AC60A1" w14:paraId="023D236B"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59293DEF" w14:textId="77777777" w:rsidR="009F0E5E" w:rsidRDefault="009F0E5E" w:rsidP="00857F6E">
            <w:pPr>
              <w:pStyle w:val="TAC"/>
            </w:pPr>
            <w:r>
              <w:t>REJECTED_DUE_VPLMN_POLICY</w:t>
            </w:r>
          </w:p>
        </w:tc>
        <w:tc>
          <w:tcPr>
            <w:tcW w:w="529" w:type="pct"/>
            <w:tcBorders>
              <w:top w:val="single" w:sz="4" w:space="0" w:color="auto"/>
              <w:left w:val="single" w:sz="4" w:space="0" w:color="auto"/>
              <w:bottom w:val="single" w:sz="4" w:space="0" w:color="auto"/>
              <w:right w:val="single" w:sz="4" w:space="0" w:color="auto"/>
            </w:tcBorders>
          </w:tcPr>
          <w:p w14:paraId="1E39D65D"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BE16DC7" w14:textId="77777777" w:rsidR="009F0E5E" w:rsidRDefault="009F0E5E" w:rsidP="00857F6E">
            <w:pPr>
              <w:pStyle w:val="TAL"/>
            </w:pPr>
            <w:r>
              <w:t xml:space="preserve">The request is rejected due to VPLMN operator policy. </w:t>
            </w:r>
          </w:p>
        </w:tc>
      </w:tr>
      <w:tr w:rsidR="009F0E5E" w:rsidRPr="00AC60A1" w14:paraId="5D2251B4"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7E847537" w14:textId="77777777" w:rsidR="009F0E5E" w:rsidRDefault="009F0E5E" w:rsidP="00857F6E">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tcPr>
          <w:p w14:paraId="3A91CBC6"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6434107" w14:textId="77777777" w:rsidR="009F0E5E" w:rsidRDefault="009F0E5E" w:rsidP="00857F6E">
            <w:pPr>
              <w:pStyle w:val="TAL"/>
            </w:pPr>
            <w:r>
              <w:t xml:space="preserve">The request is rejected temporarily due to a </w:t>
            </w:r>
            <w:proofErr w:type="spellStart"/>
            <w:r>
              <w:t>mobilty</w:t>
            </w:r>
            <w:proofErr w:type="spellEnd"/>
            <w:r>
              <w:t xml:space="preserve"> procedure in progress.</w:t>
            </w:r>
          </w:p>
        </w:tc>
      </w:tr>
      <w:tr w:rsidR="009F0E5E" w:rsidRPr="00AC60A1" w14:paraId="661DD669"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08A54E05" w14:textId="77777777" w:rsidR="009F0E5E" w:rsidRDefault="009F0E5E" w:rsidP="00857F6E">
            <w:pPr>
              <w:pStyle w:val="TAC"/>
            </w:pPr>
            <w:r>
              <w:rPr>
                <w:noProof/>
              </w:rPr>
              <w:lastRenderedPageBreak/>
              <w:t>INTEGRITY_PROTECTED_MDR_NOT_ACCEPTABLE</w:t>
            </w:r>
          </w:p>
        </w:tc>
        <w:tc>
          <w:tcPr>
            <w:tcW w:w="529" w:type="pct"/>
            <w:tcBorders>
              <w:top w:val="single" w:sz="4" w:space="0" w:color="auto"/>
              <w:left w:val="single" w:sz="4" w:space="0" w:color="auto"/>
              <w:bottom w:val="single" w:sz="4" w:space="0" w:color="auto"/>
              <w:right w:val="single" w:sz="4" w:space="0" w:color="auto"/>
            </w:tcBorders>
          </w:tcPr>
          <w:p w14:paraId="48AED14F"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5A0A614" w14:textId="77777777" w:rsidR="009F0E5E" w:rsidRDefault="009F0E5E" w:rsidP="00857F6E">
            <w:pPr>
              <w:pStyle w:val="TAL"/>
            </w:pPr>
            <w:r>
              <w:rPr>
                <w:rFonts w:hint="eastAsia"/>
              </w:rPr>
              <w:t>The integrity protected maximum data rate value pr</w:t>
            </w:r>
            <w:r>
              <w:t xml:space="preserve">ovided by the UE is not acceptable for the PDU session based on local policy at the SMF. This error is applicable when the </w:t>
            </w:r>
            <w:r w:rsidRPr="002E598C">
              <w:t>UP Secur</w:t>
            </w:r>
            <w:r>
              <w:t>i</w:t>
            </w:r>
            <w:r w:rsidRPr="002E598C">
              <w:t>ty</w:t>
            </w:r>
            <w:r>
              <w:t xml:space="preserve"> Policy for the PDU Session is determined to have Integrity Protection set to "Required".</w:t>
            </w:r>
          </w:p>
          <w:p w14:paraId="2F103A10" w14:textId="77777777" w:rsidR="009F0E5E" w:rsidRDefault="009F0E5E" w:rsidP="00857F6E">
            <w:pPr>
              <w:pStyle w:val="TAL"/>
            </w:pPr>
          </w:p>
          <w:p w14:paraId="1C9047C3" w14:textId="77777777" w:rsidR="009F0E5E" w:rsidRDefault="009F0E5E" w:rsidP="00857F6E">
            <w:pPr>
              <w:pStyle w:val="TAL"/>
            </w:pPr>
            <w:r>
              <w:t>An NF service consumer that receives this error cause may use it for maintaining KPIs.</w:t>
            </w:r>
          </w:p>
        </w:tc>
      </w:tr>
      <w:tr w:rsidR="009F0E5E" w:rsidRPr="00AC60A1" w14:paraId="5CB5B0F5"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21B75A6E" w14:textId="77777777" w:rsidR="009F0E5E" w:rsidRDefault="009F0E5E" w:rsidP="00857F6E">
            <w:pPr>
              <w:pStyle w:val="TAC"/>
            </w:pPr>
            <w:r>
              <w:t>EBI_EXHAUSTED</w:t>
            </w:r>
          </w:p>
        </w:tc>
        <w:tc>
          <w:tcPr>
            <w:tcW w:w="529" w:type="pct"/>
            <w:tcBorders>
              <w:top w:val="single" w:sz="4" w:space="0" w:color="auto"/>
              <w:left w:val="single" w:sz="4" w:space="0" w:color="auto"/>
              <w:bottom w:val="single" w:sz="4" w:space="0" w:color="auto"/>
              <w:right w:val="single" w:sz="4" w:space="0" w:color="auto"/>
            </w:tcBorders>
          </w:tcPr>
          <w:p w14:paraId="1214F11A"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8721C54" w14:textId="77777777" w:rsidR="009F0E5E" w:rsidRDefault="009F0E5E" w:rsidP="00857F6E">
            <w:pPr>
              <w:pStyle w:val="TAL"/>
            </w:pPr>
            <w:r>
              <w:t>The a</w:t>
            </w:r>
            <w:r>
              <w:rPr>
                <w:rFonts w:hint="eastAsia"/>
              </w:rPr>
              <w:t xml:space="preserve">llocation of EPS Bearer ID failed due to </w:t>
            </w:r>
            <w:r>
              <w:t>exhaustion of EBI as the maximum number of EBIs has already been allocated to the UE.</w:t>
            </w:r>
          </w:p>
        </w:tc>
      </w:tr>
      <w:tr w:rsidR="009F0E5E" w:rsidRPr="00AC60A1" w14:paraId="4228EC77"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41529D2B" w14:textId="77777777" w:rsidR="009F0E5E" w:rsidRDefault="009F0E5E" w:rsidP="00857F6E">
            <w:pPr>
              <w:pStyle w:val="TAC"/>
            </w:pPr>
            <w:r w:rsidRPr="00957365">
              <w:t>EBI_REJECTED_LOCAL_POLICY</w:t>
            </w:r>
          </w:p>
        </w:tc>
        <w:tc>
          <w:tcPr>
            <w:tcW w:w="529" w:type="pct"/>
            <w:tcBorders>
              <w:top w:val="single" w:sz="4" w:space="0" w:color="auto"/>
              <w:left w:val="single" w:sz="4" w:space="0" w:color="auto"/>
              <w:bottom w:val="single" w:sz="4" w:space="0" w:color="auto"/>
              <w:right w:val="single" w:sz="4" w:space="0" w:color="auto"/>
            </w:tcBorders>
          </w:tcPr>
          <w:p w14:paraId="19643F42"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5DB8924" w14:textId="77777777" w:rsidR="009F0E5E" w:rsidRDefault="009F0E5E" w:rsidP="00857F6E">
            <w:pPr>
              <w:pStyle w:val="TAL"/>
            </w:pPr>
            <w:r>
              <w:rPr>
                <w:rFonts w:hint="eastAsia"/>
              </w:rPr>
              <w:t>The allocation of EPS Bearer ID was rejected due to local policy in the Serving PLMN.</w:t>
            </w:r>
          </w:p>
        </w:tc>
      </w:tr>
      <w:tr w:rsidR="009F0E5E" w:rsidRPr="00AC60A1" w14:paraId="049CBC10"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37046886" w14:textId="77777777" w:rsidR="009F0E5E" w:rsidRDefault="009F0E5E" w:rsidP="00857F6E">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tcPr>
          <w:p w14:paraId="3F2AA79C"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26CD7B9" w14:textId="77777777" w:rsidR="009F0E5E" w:rsidRDefault="009F0E5E" w:rsidP="00857F6E">
            <w:pPr>
              <w:pStyle w:val="TAL"/>
            </w:pPr>
            <w:r>
              <w:rPr>
                <w:rFonts w:hint="eastAsia"/>
              </w:rPr>
              <w:t xml:space="preserve">The allocation of EPS Bearer ID was rejected </w:t>
            </w:r>
            <w:r>
              <w:t xml:space="preserve">when the </w:t>
            </w:r>
            <w:r w:rsidRPr="00226DDD">
              <w:rPr>
                <w:lang w:eastAsia="zh-CN"/>
              </w:rPr>
              <w:t>AMF</w:t>
            </w:r>
            <w:r>
              <w:rPr>
                <w:lang w:eastAsia="zh-CN"/>
              </w:rPr>
              <w:t xml:space="preserve"> is</w:t>
            </w:r>
            <w:r w:rsidRPr="00226DDD">
              <w:rPr>
                <w:lang w:eastAsia="zh-CN"/>
              </w:rPr>
              <w:t xml:space="preserve"> in a serving PLMN that does not support 5GS-EPS interworking procedures with N26 interface</w:t>
            </w:r>
            <w:r>
              <w:rPr>
                <w:lang w:eastAsia="zh-CN"/>
              </w:rPr>
              <w:t>.</w:t>
            </w:r>
          </w:p>
        </w:tc>
      </w:tr>
      <w:tr w:rsidR="009F0E5E" w:rsidRPr="00AC60A1" w14:paraId="2D428C80"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0BE75BDA" w14:textId="77777777" w:rsidR="009F0E5E" w:rsidRDefault="009F0E5E" w:rsidP="00857F6E">
            <w:pPr>
              <w:pStyle w:val="TAC"/>
            </w:pPr>
            <w:r>
              <w:t>DEFAULT_EPS_BEARER_INACTIVE</w:t>
            </w:r>
          </w:p>
        </w:tc>
        <w:tc>
          <w:tcPr>
            <w:tcW w:w="529" w:type="pct"/>
            <w:tcBorders>
              <w:top w:val="single" w:sz="4" w:space="0" w:color="auto"/>
              <w:left w:val="single" w:sz="4" w:space="0" w:color="auto"/>
              <w:bottom w:val="single" w:sz="4" w:space="0" w:color="auto"/>
              <w:right w:val="single" w:sz="4" w:space="0" w:color="auto"/>
            </w:tcBorders>
          </w:tcPr>
          <w:p w14:paraId="45BB69DA"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1D897C1" w14:textId="77777777" w:rsidR="009F0E5E" w:rsidRDefault="009F0E5E" w:rsidP="00857F6E">
            <w:pPr>
              <w:pStyle w:val="TAL"/>
            </w:pPr>
            <w:r>
              <w:t xml:space="preserve">It is used during EPS to 5GS mobility if the default EPS bearer context of the PDU session is reported as inactive by the UE in the </w:t>
            </w:r>
            <w:proofErr w:type="spellStart"/>
            <w:r>
              <w:t>epsBearerCtxStatus</w:t>
            </w:r>
            <w:proofErr w:type="spellEnd"/>
            <w:r>
              <w:t xml:space="preserve"> attribute. </w:t>
            </w:r>
          </w:p>
        </w:tc>
      </w:tr>
      <w:tr w:rsidR="009F0E5E" w:rsidRPr="00AC60A1" w14:paraId="4976362A"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6D14C59E" w14:textId="77777777" w:rsidR="009F0E5E" w:rsidRDefault="009F0E5E" w:rsidP="00857F6E">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tcPr>
          <w:p w14:paraId="50EE244D"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AF37902" w14:textId="77777777" w:rsidR="009F0E5E" w:rsidRDefault="009F0E5E" w:rsidP="00857F6E">
            <w:pPr>
              <w:pStyle w:val="TAL"/>
            </w:pPr>
            <w:r>
              <w:t xml:space="preserve">It is used during a N2 handover preparation or an EPS to 5GS handover preparation, if no resource is allocated by the target NG-RAN for the PDU session. </w:t>
            </w:r>
          </w:p>
        </w:tc>
      </w:tr>
      <w:tr w:rsidR="009F0E5E" w:rsidRPr="00AC60A1" w14:paraId="2282CF13"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5708CD70" w14:textId="77777777" w:rsidR="009F0E5E" w:rsidRDefault="009F0E5E" w:rsidP="00857F6E">
            <w:pPr>
              <w:pStyle w:val="TAC"/>
            </w:pPr>
            <w:r>
              <w:t>LATE_OVERLAPPING_REQUEST</w:t>
            </w:r>
          </w:p>
        </w:tc>
        <w:tc>
          <w:tcPr>
            <w:tcW w:w="529" w:type="pct"/>
            <w:tcBorders>
              <w:top w:val="single" w:sz="4" w:space="0" w:color="auto"/>
              <w:left w:val="single" w:sz="4" w:space="0" w:color="auto"/>
              <w:bottom w:val="single" w:sz="4" w:space="0" w:color="auto"/>
              <w:right w:val="single" w:sz="4" w:space="0" w:color="auto"/>
            </w:tcBorders>
          </w:tcPr>
          <w:p w14:paraId="07BE15E9"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25B456B" w14:textId="77777777" w:rsidR="009F0E5E" w:rsidRDefault="009F0E5E" w:rsidP="00857F6E">
            <w:pPr>
              <w:pStyle w:val="TAL"/>
            </w:pPr>
            <w:r>
              <w:t>The request is rejected because it collides with an existing SM context or PDU session context with a more recent origination timestamp (see clause 5.2.3.3).</w:t>
            </w:r>
          </w:p>
        </w:tc>
      </w:tr>
      <w:tr w:rsidR="009F0E5E" w:rsidRPr="00AC60A1" w14:paraId="35D01CD9"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0F4EBE08" w14:textId="77777777" w:rsidR="009F0E5E" w:rsidRDefault="009F0E5E" w:rsidP="00857F6E">
            <w:pPr>
              <w:pStyle w:val="TAC"/>
            </w:pPr>
            <w:r w:rsidRPr="008B769D">
              <w:t>DEFAULT_EBI_NOT_TRANSFERRED</w:t>
            </w:r>
          </w:p>
        </w:tc>
        <w:tc>
          <w:tcPr>
            <w:tcW w:w="529" w:type="pct"/>
            <w:tcBorders>
              <w:top w:val="single" w:sz="4" w:space="0" w:color="auto"/>
              <w:left w:val="single" w:sz="4" w:space="0" w:color="auto"/>
              <w:bottom w:val="single" w:sz="4" w:space="0" w:color="auto"/>
              <w:right w:val="single" w:sz="4" w:space="0" w:color="auto"/>
            </w:tcBorders>
          </w:tcPr>
          <w:p w14:paraId="5ADD003D"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B5EFB00" w14:textId="77777777" w:rsidR="009F0E5E" w:rsidRDefault="009F0E5E" w:rsidP="00857F6E">
            <w:pPr>
              <w:pStyle w:val="TAL"/>
            </w:pPr>
            <w:r>
              <w:t xml:space="preserve">It is used during 5GS to EPS mobility if the EBI of the default EPS bearer is included in the </w:t>
            </w:r>
            <w:proofErr w:type="spellStart"/>
            <w:r w:rsidRPr="00DC0DDC">
              <w:rPr>
                <w:rFonts w:hint="eastAsia"/>
              </w:rPr>
              <w:t>notToTransferEbiList</w:t>
            </w:r>
            <w:proofErr w:type="spellEnd"/>
            <w:r>
              <w:t xml:space="preserve"> attribute.</w:t>
            </w:r>
          </w:p>
        </w:tc>
      </w:tr>
      <w:tr w:rsidR="009F0E5E" w:rsidRPr="00AC60A1" w14:paraId="6173473A"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0BEF6F67" w14:textId="77777777" w:rsidR="009F0E5E" w:rsidRPr="008B769D" w:rsidRDefault="009F0E5E" w:rsidP="00857F6E">
            <w:pPr>
              <w:pStyle w:val="TAC"/>
            </w:pPr>
            <w:r>
              <w:t>NOT_SUPPORTED_WITH_ISMF</w:t>
            </w:r>
          </w:p>
        </w:tc>
        <w:tc>
          <w:tcPr>
            <w:tcW w:w="529" w:type="pct"/>
            <w:tcBorders>
              <w:top w:val="single" w:sz="4" w:space="0" w:color="auto"/>
              <w:left w:val="single" w:sz="4" w:space="0" w:color="auto"/>
              <w:bottom w:val="single" w:sz="4" w:space="0" w:color="auto"/>
              <w:right w:val="single" w:sz="4" w:space="0" w:color="auto"/>
            </w:tcBorders>
          </w:tcPr>
          <w:p w14:paraId="7B91693A"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47ED9B9" w14:textId="77777777" w:rsidR="009F0E5E" w:rsidRDefault="009F0E5E" w:rsidP="00857F6E">
            <w:pPr>
              <w:pStyle w:val="TAL"/>
            </w:pPr>
            <w:r>
              <w:rPr>
                <w:lang w:val="en-US"/>
              </w:rPr>
              <w:t xml:space="preserve">The request is rejected </w:t>
            </w:r>
            <w:r>
              <w:t>due to a requested functionality that is not supported for a PDU session with an I-SMF/V-SMF.</w:t>
            </w:r>
          </w:p>
        </w:tc>
      </w:tr>
      <w:tr w:rsidR="009F0E5E" w:rsidRPr="00AC60A1" w14:paraId="6EB898DF"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1E805EAE" w14:textId="77777777" w:rsidR="009F0E5E" w:rsidRDefault="009F0E5E" w:rsidP="00857F6E">
            <w:pPr>
              <w:pStyle w:val="TAC"/>
            </w:pPr>
            <w:r>
              <w:t>SERVICE_NOT_AUTHORIZED_BY_NEXT_HOP</w:t>
            </w:r>
          </w:p>
        </w:tc>
        <w:tc>
          <w:tcPr>
            <w:tcW w:w="529" w:type="pct"/>
            <w:tcBorders>
              <w:top w:val="single" w:sz="4" w:space="0" w:color="auto"/>
              <w:left w:val="single" w:sz="4" w:space="0" w:color="auto"/>
              <w:bottom w:val="single" w:sz="4" w:space="0" w:color="auto"/>
              <w:right w:val="single" w:sz="4" w:space="0" w:color="auto"/>
            </w:tcBorders>
          </w:tcPr>
          <w:p w14:paraId="3DBCEE30"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40A6B07" w14:textId="77777777" w:rsidR="009F0E5E" w:rsidRDefault="009F0E5E" w:rsidP="00857F6E">
            <w:pPr>
              <w:pStyle w:val="TAL"/>
              <w:rPr>
                <w:lang w:val="en-US"/>
              </w:rPr>
            </w:pPr>
            <w:r>
              <w:t>The SMF is not authorized to access service provided by next hop NF producer, e.g. H-SMF or SMF or old I-SMF or old V-SMF.</w:t>
            </w:r>
          </w:p>
        </w:tc>
      </w:tr>
      <w:tr w:rsidR="009F0E5E" w:rsidRPr="00AC60A1" w14:paraId="08A428AD"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3ACD9F18" w14:textId="77777777" w:rsidR="009F0E5E" w:rsidRDefault="009F0E5E" w:rsidP="00857F6E">
            <w:pPr>
              <w:pStyle w:val="TAC"/>
            </w:pPr>
            <w:r>
              <w:t>NO_DATA_FORWARDING</w:t>
            </w:r>
          </w:p>
        </w:tc>
        <w:tc>
          <w:tcPr>
            <w:tcW w:w="529" w:type="pct"/>
            <w:tcBorders>
              <w:top w:val="single" w:sz="4" w:space="0" w:color="auto"/>
              <w:left w:val="single" w:sz="4" w:space="0" w:color="auto"/>
              <w:bottom w:val="single" w:sz="4" w:space="0" w:color="auto"/>
              <w:right w:val="single" w:sz="4" w:space="0" w:color="auto"/>
            </w:tcBorders>
          </w:tcPr>
          <w:p w14:paraId="7D5D2DC3" w14:textId="77777777" w:rsidR="009F0E5E" w:rsidRDefault="009F0E5E" w:rsidP="00857F6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AB18E11" w14:textId="77777777" w:rsidR="009F0E5E" w:rsidRDefault="009F0E5E" w:rsidP="00857F6E">
            <w:pPr>
              <w:pStyle w:val="TAL"/>
            </w:pPr>
            <w:r>
              <w:t xml:space="preserve">The request to setup data forwarding tunnels is rejected because none of the EPS bearer contexts received in the request body contains an F-TEID for DL data forwarding. </w:t>
            </w:r>
          </w:p>
        </w:tc>
      </w:tr>
      <w:tr w:rsidR="006E5007" w:rsidRPr="00AC60A1" w14:paraId="382131CC" w14:textId="77777777" w:rsidTr="00857F6E">
        <w:trPr>
          <w:jc w:val="center"/>
          <w:ins w:id="60" w:author="Varini" w:date="2022-02-21T11:06:00Z"/>
        </w:trPr>
        <w:tc>
          <w:tcPr>
            <w:tcW w:w="2392" w:type="pct"/>
            <w:tcBorders>
              <w:top w:val="single" w:sz="4" w:space="0" w:color="auto"/>
              <w:left w:val="single" w:sz="4" w:space="0" w:color="auto"/>
              <w:bottom w:val="single" w:sz="4" w:space="0" w:color="auto"/>
              <w:right w:val="single" w:sz="4" w:space="0" w:color="auto"/>
            </w:tcBorders>
          </w:tcPr>
          <w:p w14:paraId="30D27C96" w14:textId="0D5738A9" w:rsidR="006E5007" w:rsidRDefault="00F62056" w:rsidP="006E5007">
            <w:pPr>
              <w:pStyle w:val="TAC"/>
              <w:rPr>
                <w:ins w:id="61" w:author="Varini" w:date="2022-02-21T11:06:00Z"/>
              </w:rPr>
            </w:pPr>
            <w:ins w:id="62" w:author="Varini" w:date="2022-02-21T11:06:00Z">
              <w:r>
                <w:rPr>
                  <w:lang w:val="en-US"/>
                </w:rPr>
                <w:t>S_NSSAI</w:t>
              </w:r>
            </w:ins>
            <w:ins w:id="63" w:author="Varini" w:date="2022-02-21T12:56:00Z">
              <w:r>
                <w:rPr>
                  <w:lang w:val="en-US"/>
                </w:rPr>
                <w:t>_</w:t>
              </w:r>
            </w:ins>
            <w:ins w:id="64" w:author="Varini" w:date="2022-02-21T11:06:00Z">
              <w:r w:rsidR="006E5007">
                <w:rPr>
                  <w:lang w:val="en-US"/>
                </w:rPr>
                <w:t>UNAVAILABLE_DUE_TO_NSAC</w:t>
              </w:r>
            </w:ins>
          </w:p>
        </w:tc>
        <w:tc>
          <w:tcPr>
            <w:tcW w:w="529" w:type="pct"/>
            <w:tcBorders>
              <w:top w:val="single" w:sz="4" w:space="0" w:color="auto"/>
              <w:left w:val="single" w:sz="4" w:space="0" w:color="auto"/>
              <w:bottom w:val="single" w:sz="4" w:space="0" w:color="auto"/>
              <w:right w:val="single" w:sz="4" w:space="0" w:color="auto"/>
            </w:tcBorders>
          </w:tcPr>
          <w:p w14:paraId="16025A0A" w14:textId="78B40DA7" w:rsidR="006E5007" w:rsidRDefault="006E5007" w:rsidP="006E5007">
            <w:pPr>
              <w:pStyle w:val="TAC"/>
              <w:rPr>
                <w:ins w:id="65" w:author="Varini" w:date="2022-02-21T11:06:00Z"/>
              </w:rPr>
            </w:pPr>
            <w:ins w:id="66" w:author="Varini" w:date="2022-02-21T11:06:00Z">
              <w:r>
                <w:t>403 Forbidden</w:t>
              </w:r>
            </w:ins>
          </w:p>
        </w:tc>
        <w:tc>
          <w:tcPr>
            <w:tcW w:w="2079" w:type="pct"/>
            <w:tcBorders>
              <w:top w:val="single" w:sz="4" w:space="0" w:color="auto"/>
              <w:left w:val="single" w:sz="4" w:space="0" w:color="auto"/>
              <w:bottom w:val="single" w:sz="4" w:space="0" w:color="auto"/>
              <w:right w:val="single" w:sz="4" w:space="0" w:color="auto"/>
            </w:tcBorders>
          </w:tcPr>
          <w:p w14:paraId="7344F969" w14:textId="1BFAB5CE" w:rsidR="006E5007" w:rsidRDefault="006E5007" w:rsidP="006E5007">
            <w:pPr>
              <w:pStyle w:val="TAL"/>
              <w:rPr>
                <w:ins w:id="67" w:author="Varini" w:date="2022-02-21T11:06:00Z"/>
              </w:rPr>
            </w:pPr>
            <w:ins w:id="68" w:author="Varini" w:date="2022-02-21T11:06:00Z">
              <w:r>
                <w:rPr>
                  <w:lang w:val="en-US"/>
                </w:rPr>
                <w:t>The NSACF has returned error for the requested S-NSSAI and hence the PDU Session cannot be transferred from non-3gpp to 3gpp.</w:t>
              </w:r>
            </w:ins>
          </w:p>
        </w:tc>
      </w:tr>
      <w:tr w:rsidR="006E5007" w:rsidRPr="00AC60A1" w14:paraId="7CDC6216"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1CB92A20" w14:textId="77777777" w:rsidR="006E5007" w:rsidRDefault="006E5007" w:rsidP="006E5007">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tcPr>
          <w:p w14:paraId="0691C6B9" w14:textId="77777777" w:rsidR="006E5007" w:rsidRDefault="006E5007" w:rsidP="006E5007">
            <w:pPr>
              <w:pStyle w:val="TAC"/>
            </w:pPr>
            <w:r>
              <w:t>404 Not Found</w:t>
            </w:r>
          </w:p>
        </w:tc>
        <w:tc>
          <w:tcPr>
            <w:tcW w:w="2079" w:type="pct"/>
            <w:tcBorders>
              <w:top w:val="single" w:sz="4" w:space="0" w:color="auto"/>
              <w:left w:val="single" w:sz="4" w:space="0" w:color="auto"/>
              <w:bottom w:val="single" w:sz="4" w:space="0" w:color="auto"/>
              <w:right w:val="single" w:sz="4" w:space="0" w:color="auto"/>
            </w:tcBorders>
          </w:tcPr>
          <w:p w14:paraId="21816A6B" w14:textId="77777777" w:rsidR="006E5007" w:rsidRDefault="006E5007" w:rsidP="006E5007">
            <w:pPr>
              <w:pStyle w:val="TAL"/>
            </w:pPr>
            <w:r>
              <w:t>It is used when no context corresponding to the request exists in the SMF.</w:t>
            </w:r>
          </w:p>
        </w:tc>
      </w:tr>
      <w:tr w:rsidR="006E5007" w:rsidRPr="00AC60A1" w14:paraId="44D0B942"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2DABD051" w14:textId="77777777" w:rsidR="006E5007" w:rsidRDefault="006E5007" w:rsidP="006E5007">
            <w:pPr>
              <w:pStyle w:val="TAC"/>
            </w:pPr>
            <w:r w:rsidRPr="003B2883">
              <w:rPr>
                <w:rFonts w:hint="eastAsia"/>
              </w:rPr>
              <w:t>HIGHER_PRIORITY_RE</w:t>
            </w:r>
            <w:r w:rsidRPr="003B2883">
              <w:t>QUEST_ONGOING</w:t>
            </w:r>
          </w:p>
        </w:tc>
        <w:tc>
          <w:tcPr>
            <w:tcW w:w="529" w:type="pct"/>
            <w:tcBorders>
              <w:top w:val="single" w:sz="4" w:space="0" w:color="auto"/>
              <w:left w:val="single" w:sz="4" w:space="0" w:color="auto"/>
              <w:bottom w:val="single" w:sz="4" w:space="0" w:color="auto"/>
              <w:right w:val="single" w:sz="4" w:space="0" w:color="auto"/>
            </w:tcBorders>
          </w:tcPr>
          <w:p w14:paraId="336383AD" w14:textId="77777777" w:rsidR="006E5007" w:rsidRDefault="006E5007" w:rsidP="006E5007">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0BBF4BEF" w14:textId="77777777" w:rsidR="006E5007" w:rsidRDefault="006E5007" w:rsidP="006E5007">
            <w:pPr>
              <w:pStyle w:val="TAL"/>
            </w:pPr>
            <w:r w:rsidRPr="00FE45E8">
              <w:t xml:space="preserve">The request is rejected temporarily due to </w:t>
            </w:r>
            <w:r>
              <w:t xml:space="preserve">procedure for higher priority session </w:t>
            </w:r>
            <w:r w:rsidRPr="00FE45E8">
              <w:t>in progress.</w:t>
            </w:r>
          </w:p>
        </w:tc>
      </w:tr>
      <w:tr w:rsidR="006E5007" w:rsidRPr="00AC60A1" w14:paraId="1D470045"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166003FA" w14:textId="77777777" w:rsidR="006E5007" w:rsidRDefault="006E5007" w:rsidP="006E5007">
            <w:pPr>
              <w:pStyle w:val="TAC"/>
            </w:pPr>
            <w:r w:rsidRPr="003B2883">
              <w:t>UE_IN_CM_IDLE_STATE</w:t>
            </w:r>
          </w:p>
        </w:tc>
        <w:tc>
          <w:tcPr>
            <w:tcW w:w="529" w:type="pct"/>
            <w:tcBorders>
              <w:top w:val="single" w:sz="4" w:space="0" w:color="auto"/>
              <w:left w:val="single" w:sz="4" w:space="0" w:color="auto"/>
              <w:bottom w:val="single" w:sz="4" w:space="0" w:color="auto"/>
              <w:right w:val="single" w:sz="4" w:space="0" w:color="auto"/>
            </w:tcBorders>
          </w:tcPr>
          <w:p w14:paraId="7C854FFB" w14:textId="77777777" w:rsidR="006E5007" w:rsidRDefault="006E5007" w:rsidP="006E5007">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215A38F0" w14:textId="77777777" w:rsidR="006E5007" w:rsidRDefault="006E5007" w:rsidP="006E5007">
            <w:pPr>
              <w:pStyle w:val="TAL"/>
            </w:pPr>
            <w:r w:rsidRPr="00FE45E8">
              <w:t>The request is rejected</w:t>
            </w:r>
            <w:r w:rsidRPr="003B2883">
              <w:rPr>
                <w:rFonts w:hint="eastAsia"/>
              </w:rPr>
              <w:t xml:space="preserve"> due to </w:t>
            </w:r>
            <w:r w:rsidRPr="003B2883">
              <w:t>the UE being in CM-IDLE state for the PDU session</w:t>
            </w:r>
            <w:r w:rsidRPr="00472C8B">
              <w:t xml:space="preserve"> associated to non-3GPP access</w:t>
            </w:r>
            <w:r w:rsidRPr="003B2883">
              <w:rPr>
                <w:rFonts w:hint="eastAsia"/>
              </w:rPr>
              <w:t>.</w:t>
            </w:r>
          </w:p>
        </w:tc>
      </w:tr>
      <w:tr w:rsidR="006E5007" w:rsidRPr="00D67E1C" w14:paraId="5F84F5AD"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47E20991" w14:textId="77777777" w:rsidR="006E5007" w:rsidRPr="00C575C6" w:rsidRDefault="006E5007" w:rsidP="006E5007">
            <w:pPr>
              <w:pStyle w:val="TAC"/>
              <w:rPr>
                <w:lang w:val="en-US"/>
              </w:rPr>
            </w:pPr>
            <w:r>
              <w:rPr>
                <w:lang w:val="en-US"/>
              </w:rPr>
              <w:t>INSUFFICIENT_</w:t>
            </w:r>
            <w:r w:rsidRPr="00C575C6">
              <w:rPr>
                <w:lang w:val="en-US"/>
              </w:rPr>
              <w:t>RES</w:t>
            </w:r>
            <w:r>
              <w:rPr>
                <w:lang w:val="en-US"/>
              </w:rPr>
              <w:t>OURCES_SLICE</w:t>
            </w:r>
          </w:p>
        </w:tc>
        <w:tc>
          <w:tcPr>
            <w:tcW w:w="529" w:type="pct"/>
            <w:tcBorders>
              <w:top w:val="single" w:sz="4" w:space="0" w:color="auto"/>
              <w:left w:val="single" w:sz="4" w:space="0" w:color="auto"/>
              <w:bottom w:val="single" w:sz="4" w:space="0" w:color="auto"/>
              <w:right w:val="single" w:sz="4" w:space="0" w:color="auto"/>
            </w:tcBorders>
          </w:tcPr>
          <w:p w14:paraId="4595E9D9" w14:textId="77777777" w:rsidR="006E5007" w:rsidRPr="00C575C6" w:rsidRDefault="006E5007" w:rsidP="006E5007">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2339126F" w14:textId="77777777" w:rsidR="006E5007" w:rsidRPr="00C575C6" w:rsidRDefault="006E5007" w:rsidP="006E5007">
            <w:pPr>
              <w:pStyle w:val="TAL"/>
              <w:rPr>
                <w:lang w:val="en-US"/>
              </w:rPr>
            </w:pPr>
            <w:r>
              <w:rPr>
                <w:lang w:val="en-US"/>
              </w:rPr>
              <w:t>The request cannot be provided due to insufficient resources for the specific slice.</w:t>
            </w:r>
          </w:p>
        </w:tc>
      </w:tr>
      <w:tr w:rsidR="006E5007" w:rsidRPr="00D67E1C" w14:paraId="397027CF"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0AD1E763" w14:textId="77777777" w:rsidR="006E5007" w:rsidRPr="00C575C6" w:rsidRDefault="006E5007" w:rsidP="006E5007">
            <w:pPr>
              <w:pStyle w:val="TAC"/>
              <w:rPr>
                <w:lang w:val="en-US"/>
              </w:rPr>
            </w:pPr>
            <w:r>
              <w:rPr>
                <w:lang w:val="en-US"/>
              </w:rPr>
              <w:t>INSUFFICIENT_</w:t>
            </w:r>
            <w:r w:rsidRPr="00C575C6">
              <w:rPr>
                <w:lang w:val="en-US"/>
              </w:rPr>
              <w:t>RES</w:t>
            </w:r>
            <w:r>
              <w:rPr>
                <w:lang w:val="en-US"/>
              </w:rPr>
              <w:t>OURCES_SLICE_DNN</w:t>
            </w:r>
          </w:p>
        </w:tc>
        <w:tc>
          <w:tcPr>
            <w:tcW w:w="529" w:type="pct"/>
            <w:tcBorders>
              <w:top w:val="single" w:sz="4" w:space="0" w:color="auto"/>
              <w:left w:val="single" w:sz="4" w:space="0" w:color="auto"/>
              <w:bottom w:val="single" w:sz="4" w:space="0" w:color="auto"/>
              <w:right w:val="single" w:sz="4" w:space="0" w:color="auto"/>
            </w:tcBorders>
          </w:tcPr>
          <w:p w14:paraId="31A665E8" w14:textId="77777777" w:rsidR="006E5007" w:rsidRPr="00C575C6" w:rsidRDefault="006E5007" w:rsidP="006E5007">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57A03DD0" w14:textId="77777777" w:rsidR="006E5007" w:rsidRPr="00C575C6" w:rsidRDefault="006E5007" w:rsidP="006E5007">
            <w:pPr>
              <w:pStyle w:val="TAL"/>
              <w:rPr>
                <w:lang w:val="en-US"/>
              </w:rPr>
            </w:pPr>
            <w:r>
              <w:rPr>
                <w:lang w:val="en-US"/>
              </w:rPr>
              <w:t>The request cannot be provided due to insufficient resources for the specific slice and DNN.</w:t>
            </w:r>
          </w:p>
        </w:tc>
      </w:tr>
      <w:tr w:rsidR="006E5007" w:rsidRPr="00D67E1C" w14:paraId="08AB9952"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1EB40279" w14:textId="77777777" w:rsidR="006E5007" w:rsidRPr="00C575C6" w:rsidRDefault="006E5007" w:rsidP="006E5007">
            <w:pPr>
              <w:pStyle w:val="TAC"/>
              <w:rPr>
                <w:lang w:val="en-US"/>
              </w:rPr>
            </w:pPr>
            <w:r w:rsidRPr="00C575C6">
              <w:rPr>
                <w:lang w:val="en-US"/>
              </w:rPr>
              <w:t>DNN_CONGESTION</w:t>
            </w:r>
          </w:p>
        </w:tc>
        <w:tc>
          <w:tcPr>
            <w:tcW w:w="529" w:type="pct"/>
            <w:tcBorders>
              <w:top w:val="single" w:sz="4" w:space="0" w:color="auto"/>
              <w:left w:val="single" w:sz="4" w:space="0" w:color="auto"/>
              <w:bottom w:val="single" w:sz="4" w:space="0" w:color="auto"/>
              <w:right w:val="single" w:sz="4" w:space="0" w:color="auto"/>
            </w:tcBorders>
          </w:tcPr>
          <w:p w14:paraId="7ACFA05D" w14:textId="77777777" w:rsidR="006E5007" w:rsidRPr="00C575C6" w:rsidRDefault="006E5007" w:rsidP="006E5007">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0A4809C6" w14:textId="77777777" w:rsidR="006E5007" w:rsidRPr="00C575C6" w:rsidRDefault="006E5007" w:rsidP="006E5007">
            <w:pPr>
              <w:pStyle w:val="TAL"/>
              <w:rPr>
                <w:lang w:val="en-US"/>
              </w:rPr>
            </w:pPr>
            <w:r w:rsidRPr="00C575C6">
              <w:rPr>
                <w:lang w:val="en-US"/>
              </w:rPr>
              <w:t>The SMF has detected congestion for the requested DNN and performs overload control for that DNN which does not allow the PDU session to be established.</w:t>
            </w:r>
          </w:p>
        </w:tc>
      </w:tr>
      <w:tr w:rsidR="006E5007" w:rsidRPr="00D67E1C" w14:paraId="6F9EDCFD"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3A258E98" w14:textId="77777777" w:rsidR="006E5007" w:rsidRDefault="006E5007" w:rsidP="006E5007">
            <w:pPr>
              <w:pStyle w:val="TAC"/>
              <w:rPr>
                <w:lang w:val="en-US"/>
              </w:rPr>
            </w:pPr>
            <w:r>
              <w:rPr>
                <w:lang w:val="en-US"/>
              </w:rPr>
              <w:lastRenderedPageBreak/>
              <w:t>S_NSSAI_CONGESTION</w:t>
            </w:r>
          </w:p>
        </w:tc>
        <w:tc>
          <w:tcPr>
            <w:tcW w:w="529" w:type="pct"/>
            <w:tcBorders>
              <w:top w:val="single" w:sz="4" w:space="0" w:color="auto"/>
              <w:left w:val="single" w:sz="4" w:space="0" w:color="auto"/>
              <w:bottom w:val="single" w:sz="4" w:space="0" w:color="auto"/>
              <w:right w:val="single" w:sz="4" w:space="0" w:color="auto"/>
            </w:tcBorders>
          </w:tcPr>
          <w:p w14:paraId="4DDC32B6" w14:textId="77777777" w:rsidR="006E5007" w:rsidRPr="00C575C6" w:rsidRDefault="006E5007" w:rsidP="006E5007">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139253A0" w14:textId="77777777" w:rsidR="006E5007" w:rsidRPr="00C575C6" w:rsidRDefault="006E5007" w:rsidP="006E5007">
            <w:pPr>
              <w:pStyle w:val="TAL"/>
              <w:rPr>
                <w:lang w:val="en-US"/>
              </w:rPr>
            </w:pPr>
            <w:r w:rsidRPr="00C575C6">
              <w:rPr>
                <w:lang w:val="en-US"/>
              </w:rPr>
              <w:t xml:space="preserve">The SMF has detected congestion for the requested </w:t>
            </w:r>
            <w:r>
              <w:rPr>
                <w:lang w:val="en-US"/>
              </w:rPr>
              <w:t>S-NSSAI</w:t>
            </w:r>
            <w:r w:rsidRPr="00C575C6">
              <w:rPr>
                <w:lang w:val="en-US"/>
              </w:rPr>
              <w:t xml:space="preserve"> and performs overload control for that </w:t>
            </w:r>
            <w:r>
              <w:rPr>
                <w:lang w:val="en-US"/>
              </w:rPr>
              <w:t>S-NSSAI</w:t>
            </w:r>
            <w:r w:rsidRPr="00C575C6">
              <w:rPr>
                <w:lang w:val="en-US"/>
              </w:rPr>
              <w:t xml:space="preserve"> which does not allow the PDU session to be established.</w:t>
            </w:r>
          </w:p>
        </w:tc>
      </w:tr>
      <w:tr w:rsidR="006E5007" w:rsidRPr="00D67E1C" w14:paraId="3BB4E389"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3C90DB22" w14:textId="77777777" w:rsidR="006E5007" w:rsidRPr="00D67E1C" w:rsidRDefault="006E5007" w:rsidP="006E5007">
            <w:pPr>
              <w:pStyle w:val="TAC"/>
              <w:rPr>
                <w:lang w:val="en-US"/>
              </w:rPr>
            </w:pPr>
            <w:r>
              <w:rPr>
                <w:lang w:val="en-US"/>
              </w:rPr>
              <w:t>PEER_NOT_RESPONDING</w:t>
            </w:r>
          </w:p>
        </w:tc>
        <w:tc>
          <w:tcPr>
            <w:tcW w:w="529" w:type="pct"/>
            <w:tcBorders>
              <w:top w:val="single" w:sz="4" w:space="0" w:color="auto"/>
              <w:left w:val="single" w:sz="4" w:space="0" w:color="auto"/>
              <w:bottom w:val="single" w:sz="4" w:space="0" w:color="auto"/>
              <w:right w:val="single" w:sz="4" w:space="0" w:color="auto"/>
            </w:tcBorders>
          </w:tcPr>
          <w:p w14:paraId="1C337FB2" w14:textId="77777777" w:rsidR="006E5007" w:rsidRPr="00D67E1C" w:rsidRDefault="006E5007" w:rsidP="006E5007">
            <w:pPr>
              <w:pStyle w:val="TAC"/>
              <w:rPr>
                <w:lang w:val="en-US"/>
              </w:rPr>
            </w:pPr>
            <w:r>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7EB6890E" w14:textId="77777777" w:rsidR="006E5007" w:rsidRPr="006D3677" w:rsidRDefault="006E5007" w:rsidP="006E5007">
            <w:pPr>
              <w:pStyle w:val="TAL"/>
              <w:rPr>
                <w:lang w:val="en-US"/>
              </w:rPr>
            </w:pPr>
            <w:r w:rsidRPr="006D3677">
              <w:rPr>
                <w:lang w:val="en-US"/>
              </w:rPr>
              <w:t xml:space="preserve">No response is received from </w:t>
            </w:r>
            <w:r>
              <w:rPr>
                <w:lang w:val="en-US"/>
              </w:rPr>
              <w:t>a</w:t>
            </w:r>
            <w:r w:rsidRPr="006D3677">
              <w:rPr>
                <w:lang w:val="en-US"/>
              </w:rPr>
              <w:t xml:space="preserve"> remote peer</w:t>
            </w:r>
            <w:r>
              <w:rPr>
                <w:lang w:val="en-US"/>
              </w:rPr>
              <w:t>, or the remote peer is known to be not reachable, e.g. to indicate that no response has been received from the H-SMF for a HR PDU session or the SMF for a PDU session with I-SMF</w:t>
            </w:r>
            <w:r w:rsidRPr="006D3677">
              <w:rPr>
                <w:lang w:val="en-US"/>
              </w:rPr>
              <w:t>.</w:t>
            </w:r>
          </w:p>
        </w:tc>
      </w:tr>
      <w:tr w:rsidR="006E5007" w:rsidRPr="00D67E1C" w14:paraId="55F4C325"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2589C594" w14:textId="77777777" w:rsidR="006E5007" w:rsidRPr="00C575C6" w:rsidRDefault="006E5007" w:rsidP="006E5007">
            <w:pPr>
              <w:pStyle w:val="TAC"/>
              <w:rPr>
                <w:lang w:val="en-US"/>
              </w:rPr>
            </w:pPr>
            <w:r w:rsidRPr="00C575C6">
              <w:rPr>
                <w:lang w:val="en-US"/>
              </w:rPr>
              <w:t>NETWORK_FAILURE</w:t>
            </w:r>
          </w:p>
        </w:tc>
        <w:tc>
          <w:tcPr>
            <w:tcW w:w="529" w:type="pct"/>
            <w:tcBorders>
              <w:top w:val="single" w:sz="4" w:space="0" w:color="auto"/>
              <w:left w:val="single" w:sz="4" w:space="0" w:color="auto"/>
              <w:bottom w:val="single" w:sz="4" w:space="0" w:color="auto"/>
              <w:right w:val="single" w:sz="4" w:space="0" w:color="auto"/>
            </w:tcBorders>
          </w:tcPr>
          <w:p w14:paraId="316D8B32" w14:textId="77777777" w:rsidR="006E5007" w:rsidRPr="00C575C6" w:rsidRDefault="006E5007" w:rsidP="006E5007">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5281BB21" w14:textId="77777777" w:rsidR="006E5007" w:rsidRPr="00C575C6" w:rsidRDefault="006E5007" w:rsidP="006E5007">
            <w:pPr>
              <w:pStyle w:val="TAL"/>
              <w:rPr>
                <w:lang w:val="en-US"/>
              </w:rPr>
            </w:pPr>
            <w:r w:rsidRPr="00C575C6">
              <w:rPr>
                <w:lang w:val="en-US"/>
              </w:rPr>
              <w:t>The request is rejected due to a network problem.</w:t>
            </w:r>
          </w:p>
        </w:tc>
      </w:tr>
      <w:tr w:rsidR="006E5007" w:rsidRPr="00D67E1C" w14:paraId="488983BC"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29EF3A55" w14:textId="77777777" w:rsidR="006E5007" w:rsidRPr="00C575C6" w:rsidRDefault="006E5007" w:rsidP="006E5007">
            <w:pPr>
              <w:pStyle w:val="TAC"/>
              <w:rPr>
                <w:lang w:val="en-US"/>
              </w:rPr>
            </w:pPr>
            <w:r>
              <w:t>UPF_NOT_RESPONDING</w:t>
            </w:r>
          </w:p>
        </w:tc>
        <w:tc>
          <w:tcPr>
            <w:tcW w:w="529" w:type="pct"/>
            <w:tcBorders>
              <w:top w:val="single" w:sz="4" w:space="0" w:color="auto"/>
              <w:left w:val="single" w:sz="4" w:space="0" w:color="auto"/>
              <w:bottom w:val="single" w:sz="4" w:space="0" w:color="auto"/>
              <w:right w:val="single" w:sz="4" w:space="0" w:color="auto"/>
            </w:tcBorders>
          </w:tcPr>
          <w:p w14:paraId="599DAB30" w14:textId="77777777" w:rsidR="006E5007" w:rsidRPr="00C575C6" w:rsidRDefault="006E5007" w:rsidP="006E5007">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10BD4840" w14:textId="77777777" w:rsidR="006E5007" w:rsidRPr="00C575C6" w:rsidRDefault="006E5007" w:rsidP="006E5007">
            <w:pPr>
              <w:pStyle w:val="TAL"/>
              <w:rPr>
                <w:lang w:val="en-US"/>
              </w:rPr>
            </w:pPr>
            <w:r>
              <w:rPr>
                <w:rFonts w:hint="eastAsia"/>
                <w:lang w:val="en-US" w:eastAsia="zh-CN"/>
              </w:rPr>
              <w:t>T</w:t>
            </w:r>
            <w:r>
              <w:rPr>
                <w:lang w:val="en-US" w:eastAsia="zh-CN"/>
              </w:rPr>
              <w:t>he request is rejected due to no response received from the UPF.</w:t>
            </w:r>
          </w:p>
        </w:tc>
      </w:tr>
      <w:tr w:rsidR="006E5007" w:rsidRPr="00D67E1C" w14:paraId="2A92C750" w14:textId="77777777" w:rsidTr="00857F6E">
        <w:trPr>
          <w:jc w:val="center"/>
        </w:trPr>
        <w:tc>
          <w:tcPr>
            <w:tcW w:w="2392" w:type="pct"/>
            <w:tcBorders>
              <w:top w:val="single" w:sz="4" w:space="0" w:color="auto"/>
              <w:left w:val="single" w:sz="4" w:space="0" w:color="auto"/>
              <w:bottom w:val="single" w:sz="4" w:space="0" w:color="auto"/>
              <w:right w:val="single" w:sz="4" w:space="0" w:color="auto"/>
            </w:tcBorders>
          </w:tcPr>
          <w:p w14:paraId="5E8F9DE2" w14:textId="77777777" w:rsidR="006E5007" w:rsidRDefault="006E5007" w:rsidP="006E5007">
            <w:pPr>
              <w:pStyle w:val="TAC"/>
            </w:pPr>
            <w:r w:rsidRPr="003B2883">
              <w:t>UE_NOT_REACHABLE</w:t>
            </w:r>
          </w:p>
        </w:tc>
        <w:tc>
          <w:tcPr>
            <w:tcW w:w="529" w:type="pct"/>
            <w:tcBorders>
              <w:top w:val="single" w:sz="4" w:space="0" w:color="auto"/>
              <w:left w:val="single" w:sz="4" w:space="0" w:color="auto"/>
              <w:bottom w:val="single" w:sz="4" w:space="0" w:color="auto"/>
              <w:right w:val="single" w:sz="4" w:space="0" w:color="auto"/>
            </w:tcBorders>
          </w:tcPr>
          <w:p w14:paraId="46A8D818" w14:textId="77777777" w:rsidR="006E5007" w:rsidRPr="00C575C6" w:rsidRDefault="006E5007" w:rsidP="006E5007">
            <w:pPr>
              <w:pStyle w:val="TAC"/>
              <w:rPr>
                <w:lang w:val="en-US"/>
              </w:rPr>
            </w:pPr>
            <w:r w:rsidRPr="003B2883">
              <w:rPr>
                <w:rFonts w:hint="eastAsia"/>
              </w:rPr>
              <w:t>5</w:t>
            </w:r>
            <w:r w:rsidRPr="003B2883">
              <w:t>04 Gateway Timeout</w:t>
            </w:r>
          </w:p>
        </w:tc>
        <w:tc>
          <w:tcPr>
            <w:tcW w:w="2079" w:type="pct"/>
            <w:tcBorders>
              <w:top w:val="single" w:sz="4" w:space="0" w:color="auto"/>
              <w:left w:val="single" w:sz="4" w:space="0" w:color="auto"/>
              <w:bottom w:val="single" w:sz="4" w:space="0" w:color="auto"/>
              <w:right w:val="single" w:sz="4" w:space="0" w:color="auto"/>
            </w:tcBorders>
          </w:tcPr>
          <w:p w14:paraId="5676E743" w14:textId="77777777" w:rsidR="006E5007" w:rsidRDefault="006E5007" w:rsidP="006E5007">
            <w:pPr>
              <w:pStyle w:val="TAL"/>
              <w:rPr>
                <w:lang w:val="en-US" w:eastAsia="zh-CN"/>
              </w:rPr>
            </w:pPr>
            <w:r w:rsidRPr="003B2883">
              <w:t>T</w:t>
            </w:r>
            <w:r w:rsidRPr="003B2883">
              <w:rPr>
                <w:rFonts w:hint="eastAsia"/>
              </w:rPr>
              <w:t xml:space="preserve">he UE is </w:t>
            </w:r>
            <w:r w:rsidRPr="003B2883">
              <w:t>not reachable for</w:t>
            </w:r>
            <w:r>
              <w:t xml:space="preserve"> service</w:t>
            </w:r>
            <w:r w:rsidRPr="003B2883">
              <w:t>.</w:t>
            </w:r>
          </w:p>
        </w:tc>
      </w:tr>
    </w:tbl>
    <w:p w14:paraId="76A24A3A" w14:textId="647EBF78" w:rsidR="001B79E6" w:rsidRDefault="001B79E6" w:rsidP="006B5039">
      <w:pPr>
        <w:pStyle w:val="PL"/>
        <w:rPr>
          <w:lang w:val="en-US"/>
        </w:rPr>
      </w:pPr>
    </w:p>
    <w:p w14:paraId="317BFE42" w14:textId="25735EF1" w:rsidR="006B5039" w:rsidRPr="006B5039" w:rsidRDefault="006B5039" w:rsidP="006B5039">
      <w:pPr>
        <w:pStyle w:val="PL"/>
        <w:rPr>
          <w:color w:val="FF0000"/>
          <w:lang w:val="en-US"/>
        </w:rPr>
      </w:pPr>
    </w:p>
    <w:p w14:paraId="4C5F2A97" w14:textId="77777777" w:rsidR="009D4DF1" w:rsidRPr="00651821" w:rsidRDefault="009D4DF1" w:rsidP="009D4DF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bookmarkStart w:id="69" w:name="_Hlk86872073"/>
      <w:r w:rsidRPr="00F316D6">
        <w:rPr>
          <w:rFonts w:ascii="Arial" w:hAnsi="Arial" w:cs="Arial"/>
          <w:noProof/>
          <w:color w:val="FF6600"/>
          <w:sz w:val="28"/>
          <w:szCs w:val="28"/>
          <w:lang w:val="en-US"/>
        </w:rPr>
        <w:t>* * * End of Changes * * * *</w:t>
      </w:r>
    </w:p>
    <w:bookmarkEnd w:id="69"/>
    <w:p w14:paraId="045256EB" w14:textId="77777777" w:rsidR="009D4DF1" w:rsidRDefault="009D4DF1">
      <w:pPr>
        <w:rPr>
          <w:noProof/>
        </w:rPr>
      </w:pPr>
    </w:p>
    <w:sectPr w:rsidR="009D4DF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B59B8" w14:textId="77777777" w:rsidR="00E23374" w:rsidRDefault="00E23374">
      <w:r>
        <w:separator/>
      </w:r>
    </w:p>
  </w:endnote>
  <w:endnote w:type="continuationSeparator" w:id="0">
    <w:p w14:paraId="569CBF95" w14:textId="77777777" w:rsidR="00E23374" w:rsidRDefault="00E23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63209" w14:textId="77777777" w:rsidR="00E23374" w:rsidRDefault="00E23374">
      <w:r>
        <w:separator/>
      </w:r>
    </w:p>
  </w:footnote>
  <w:footnote w:type="continuationSeparator" w:id="0">
    <w:p w14:paraId="7038ADB1" w14:textId="77777777" w:rsidR="00E23374" w:rsidRDefault="00E23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857F6E" w:rsidRDefault="00857F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857F6E" w:rsidRDefault="00857F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857F6E" w:rsidRDefault="00857F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857F6E" w:rsidRDefault="00857F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06631"/>
    <w:multiLevelType w:val="hybridMultilevel"/>
    <w:tmpl w:val="13F87E70"/>
    <w:lvl w:ilvl="0" w:tplc="BFB28746">
      <w:start w:val="7"/>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15:restartNumberingAfterBreak="0">
    <w:nsid w:val="5B2A2B17"/>
    <w:multiLevelType w:val="hybridMultilevel"/>
    <w:tmpl w:val="DB7C9E84"/>
    <w:lvl w:ilvl="0" w:tplc="7FEA9224">
      <w:start w:val="5"/>
      <w:numFmt w:val="bullet"/>
      <w:lvlText w:val="-"/>
      <w:lvlJc w:val="left"/>
      <w:pPr>
        <w:ind w:left="912" w:hanging="360"/>
      </w:pPr>
      <w:rPr>
        <w:rFonts w:ascii="Arial" w:eastAsia="Times New Roman" w:hAnsi="Arial" w:cs="Arial" w:hint="default"/>
      </w:rPr>
    </w:lvl>
    <w:lvl w:ilvl="1" w:tplc="40090003" w:tentative="1">
      <w:start w:val="1"/>
      <w:numFmt w:val="bullet"/>
      <w:lvlText w:val="o"/>
      <w:lvlJc w:val="left"/>
      <w:pPr>
        <w:ind w:left="1632" w:hanging="360"/>
      </w:pPr>
      <w:rPr>
        <w:rFonts w:ascii="Courier New" w:hAnsi="Courier New" w:cs="Courier New" w:hint="default"/>
      </w:rPr>
    </w:lvl>
    <w:lvl w:ilvl="2" w:tplc="40090005" w:tentative="1">
      <w:start w:val="1"/>
      <w:numFmt w:val="bullet"/>
      <w:lvlText w:val=""/>
      <w:lvlJc w:val="left"/>
      <w:pPr>
        <w:ind w:left="2352" w:hanging="360"/>
      </w:pPr>
      <w:rPr>
        <w:rFonts w:ascii="Wingdings" w:hAnsi="Wingdings" w:hint="default"/>
      </w:rPr>
    </w:lvl>
    <w:lvl w:ilvl="3" w:tplc="40090001" w:tentative="1">
      <w:start w:val="1"/>
      <w:numFmt w:val="bullet"/>
      <w:lvlText w:val=""/>
      <w:lvlJc w:val="left"/>
      <w:pPr>
        <w:ind w:left="3072" w:hanging="360"/>
      </w:pPr>
      <w:rPr>
        <w:rFonts w:ascii="Symbol" w:hAnsi="Symbol" w:hint="default"/>
      </w:rPr>
    </w:lvl>
    <w:lvl w:ilvl="4" w:tplc="40090003" w:tentative="1">
      <w:start w:val="1"/>
      <w:numFmt w:val="bullet"/>
      <w:lvlText w:val="o"/>
      <w:lvlJc w:val="left"/>
      <w:pPr>
        <w:ind w:left="3792" w:hanging="360"/>
      </w:pPr>
      <w:rPr>
        <w:rFonts w:ascii="Courier New" w:hAnsi="Courier New" w:cs="Courier New" w:hint="default"/>
      </w:rPr>
    </w:lvl>
    <w:lvl w:ilvl="5" w:tplc="40090005" w:tentative="1">
      <w:start w:val="1"/>
      <w:numFmt w:val="bullet"/>
      <w:lvlText w:val=""/>
      <w:lvlJc w:val="left"/>
      <w:pPr>
        <w:ind w:left="4512" w:hanging="360"/>
      </w:pPr>
      <w:rPr>
        <w:rFonts w:ascii="Wingdings" w:hAnsi="Wingdings" w:hint="default"/>
      </w:rPr>
    </w:lvl>
    <w:lvl w:ilvl="6" w:tplc="40090001" w:tentative="1">
      <w:start w:val="1"/>
      <w:numFmt w:val="bullet"/>
      <w:lvlText w:val=""/>
      <w:lvlJc w:val="left"/>
      <w:pPr>
        <w:ind w:left="5232" w:hanging="360"/>
      </w:pPr>
      <w:rPr>
        <w:rFonts w:ascii="Symbol" w:hAnsi="Symbol" w:hint="default"/>
      </w:rPr>
    </w:lvl>
    <w:lvl w:ilvl="7" w:tplc="40090003" w:tentative="1">
      <w:start w:val="1"/>
      <w:numFmt w:val="bullet"/>
      <w:lvlText w:val="o"/>
      <w:lvlJc w:val="left"/>
      <w:pPr>
        <w:ind w:left="5952" w:hanging="360"/>
      </w:pPr>
      <w:rPr>
        <w:rFonts w:ascii="Courier New" w:hAnsi="Courier New" w:cs="Courier New" w:hint="default"/>
      </w:rPr>
    </w:lvl>
    <w:lvl w:ilvl="8" w:tplc="40090005" w:tentative="1">
      <w:start w:val="1"/>
      <w:numFmt w:val="bullet"/>
      <w:lvlText w:val=""/>
      <w:lvlJc w:val="left"/>
      <w:pPr>
        <w:ind w:left="6672" w:hanging="360"/>
      </w:pPr>
      <w:rPr>
        <w:rFonts w:ascii="Wingdings" w:hAnsi="Wingdings" w:hint="default"/>
      </w:rPr>
    </w:lvl>
  </w:abstractNum>
  <w:abstractNum w:abstractNumId="2" w15:restartNumberingAfterBreak="0">
    <w:nsid w:val="72353C18"/>
    <w:multiLevelType w:val="hybridMultilevel"/>
    <w:tmpl w:val="A10A8DB0"/>
    <w:lvl w:ilvl="0" w:tplc="08E824A2">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B7E"/>
    <w:rsid w:val="00075EE2"/>
    <w:rsid w:val="00086E3B"/>
    <w:rsid w:val="000A1F6F"/>
    <w:rsid w:val="000A5F80"/>
    <w:rsid w:val="000A6394"/>
    <w:rsid w:val="000B7FED"/>
    <w:rsid w:val="000C038A"/>
    <w:rsid w:val="000C27AF"/>
    <w:rsid w:val="000C6598"/>
    <w:rsid w:val="000C7777"/>
    <w:rsid w:val="00101C72"/>
    <w:rsid w:val="00142712"/>
    <w:rsid w:val="00143DCF"/>
    <w:rsid w:val="00145D43"/>
    <w:rsid w:val="00163460"/>
    <w:rsid w:val="0016613C"/>
    <w:rsid w:val="00185EEA"/>
    <w:rsid w:val="001906ED"/>
    <w:rsid w:val="00192C46"/>
    <w:rsid w:val="001A08B3"/>
    <w:rsid w:val="001A7B60"/>
    <w:rsid w:val="001B2214"/>
    <w:rsid w:val="001B52F0"/>
    <w:rsid w:val="001B79E6"/>
    <w:rsid w:val="001B7A65"/>
    <w:rsid w:val="001C4B47"/>
    <w:rsid w:val="001D776F"/>
    <w:rsid w:val="001E41F3"/>
    <w:rsid w:val="001E74D4"/>
    <w:rsid w:val="00207248"/>
    <w:rsid w:val="002116BF"/>
    <w:rsid w:val="00227EAD"/>
    <w:rsid w:val="00230865"/>
    <w:rsid w:val="0026004D"/>
    <w:rsid w:val="002611EB"/>
    <w:rsid w:val="002640DD"/>
    <w:rsid w:val="002756E2"/>
    <w:rsid w:val="00275D12"/>
    <w:rsid w:val="002816BF"/>
    <w:rsid w:val="00284FEB"/>
    <w:rsid w:val="002860C4"/>
    <w:rsid w:val="002932D1"/>
    <w:rsid w:val="002A1ABE"/>
    <w:rsid w:val="002A29EB"/>
    <w:rsid w:val="002B38F8"/>
    <w:rsid w:val="002B5741"/>
    <w:rsid w:val="002D6078"/>
    <w:rsid w:val="00300052"/>
    <w:rsid w:val="003035EC"/>
    <w:rsid w:val="00305409"/>
    <w:rsid w:val="00320055"/>
    <w:rsid w:val="00324CCD"/>
    <w:rsid w:val="00330A5D"/>
    <w:rsid w:val="00332E90"/>
    <w:rsid w:val="003441EF"/>
    <w:rsid w:val="003609EF"/>
    <w:rsid w:val="0036231A"/>
    <w:rsid w:val="00363DF6"/>
    <w:rsid w:val="003674C0"/>
    <w:rsid w:val="00370448"/>
    <w:rsid w:val="0037064E"/>
    <w:rsid w:val="00374DD4"/>
    <w:rsid w:val="00386DC5"/>
    <w:rsid w:val="00387799"/>
    <w:rsid w:val="003914B5"/>
    <w:rsid w:val="003B729C"/>
    <w:rsid w:val="003E1A36"/>
    <w:rsid w:val="003F691B"/>
    <w:rsid w:val="00410371"/>
    <w:rsid w:val="004242F1"/>
    <w:rsid w:val="00434669"/>
    <w:rsid w:val="004454C5"/>
    <w:rsid w:val="00454977"/>
    <w:rsid w:val="0045788C"/>
    <w:rsid w:val="00494F65"/>
    <w:rsid w:val="004A6835"/>
    <w:rsid w:val="004B75B7"/>
    <w:rsid w:val="004D58DD"/>
    <w:rsid w:val="004E1669"/>
    <w:rsid w:val="004E16C0"/>
    <w:rsid w:val="004E3EFF"/>
    <w:rsid w:val="004E48F5"/>
    <w:rsid w:val="00512317"/>
    <w:rsid w:val="0051580D"/>
    <w:rsid w:val="00532302"/>
    <w:rsid w:val="00547111"/>
    <w:rsid w:val="00560B29"/>
    <w:rsid w:val="00562699"/>
    <w:rsid w:val="00570453"/>
    <w:rsid w:val="00592D74"/>
    <w:rsid w:val="005A4664"/>
    <w:rsid w:val="005E2C44"/>
    <w:rsid w:val="005E5AF7"/>
    <w:rsid w:val="005F077E"/>
    <w:rsid w:val="005F3E2A"/>
    <w:rsid w:val="00616ED5"/>
    <w:rsid w:val="00617A00"/>
    <w:rsid w:val="00621188"/>
    <w:rsid w:val="00622E53"/>
    <w:rsid w:val="006257ED"/>
    <w:rsid w:val="0064598C"/>
    <w:rsid w:val="00651883"/>
    <w:rsid w:val="00672D07"/>
    <w:rsid w:val="00677E82"/>
    <w:rsid w:val="00695808"/>
    <w:rsid w:val="006A76A0"/>
    <w:rsid w:val="006B46FB"/>
    <w:rsid w:val="006B5039"/>
    <w:rsid w:val="006E21FB"/>
    <w:rsid w:val="006E5007"/>
    <w:rsid w:val="0070068D"/>
    <w:rsid w:val="00732CE8"/>
    <w:rsid w:val="0074052C"/>
    <w:rsid w:val="00751825"/>
    <w:rsid w:val="00764EBA"/>
    <w:rsid w:val="0076678C"/>
    <w:rsid w:val="00767040"/>
    <w:rsid w:val="00786C6A"/>
    <w:rsid w:val="00792342"/>
    <w:rsid w:val="007977A8"/>
    <w:rsid w:val="007B06DC"/>
    <w:rsid w:val="007B2AD3"/>
    <w:rsid w:val="007B512A"/>
    <w:rsid w:val="007C2097"/>
    <w:rsid w:val="007D6A07"/>
    <w:rsid w:val="007F6A63"/>
    <w:rsid w:val="007F7259"/>
    <w:rsid w:val="00803B82"/>
    <w:rsid w:val="008040A8"/>
    <w:rsid w:val="008058F1"/>
    <w:rsid w:val="008279FA"/>
    <w:rsid w:val="008438B9"/>
    <w:rsid w:val="00843F64"/>
    <w:rsid w:val="0084636A"/>
    <w:rsid w:val="00857F6E"/>
    <w:rsid w:val="008626E7"/>
    <w:rsid w:val="00864FAE"/>
    <w:rsid w:val="008651DE"/>
    <w:rsid w:val="00870EE7"/>
    <w:rsid w:val="008863B9"/>
    <w:rsid w:val="0089626C"/>
    <w:rsid w:val="008A45A6"/>
    <w:rsid w:val="008C79CE"/>
    <w:rsid w:val="008E08D1"/>
    <w:rsid w:val="008F686C"/>
    <w:rsid w:val="009148DE"/>
    <w:rsid w:val="00922F53"/>
    <w:rsid w:val="00924D97"/>
    <w:rsid w:val="00941BFE"/>
    <w:rsid w:val="00941E30"/>
    <w:rsid w:val="00956E3B"/>
    <w:rsid w:val="009777D9"/>
    <w:rsid w:val="00991B88"/>
    <w:rsid w:val="009A5753"/>
    <w:rsid w:val="009A579D"/>
    <w:rsid w:val="009D19BC"/>
    <w:rsid w:val="009D4DF1"/>
    <w:rsid w:val="009D5DBD"/>
    <w:rsid w:val="009D66F7"/>
    <w:rsid w:val="009E27D4"/>
    <w:rsid w:val="009E3297"/>
    <w:rsid w:val="009E6C24"/>
    <w:rsid w:val="009F0E5E"/>
    <w:rsid w:val="009F208E"/>
    <w:rsid w:val="009F734F"/>
    <w:rsid w:val="009F7773"/>
    <w:rsid w:val="00A0715B"/>
    <w:rsid w:val="00A17406"/>
    <w:rsid w:val="00A246B6"/>
    <w:rsid w:val="00A3655A"/>
    <w:rsid w:val="00A47E70"/>
    <w:rsid w:val="00A50CF0"/>
    <w:rsid w:val="00A542A2"/>
    <w:rsid w:val="00A56556"/>
    <w:rsid w:val="00A74856"/>
    <w:rsid w:val="00A76559"/>
    <w:rsid w:val="00A7671C"/>
    <w:rsid w:val="00AA2CBC"/>
    <w:rsid w:val="00AC2940"/>
    <w:rsid w:val="00AC5820"/>
    <w:rsid w:val="00AD1CD8"/>
    <w:rsid w:val="00AD214D"/>
    <w:rsid w:val="00AF6827"/>
    <w:rsid w:val="00B02481"/>
    <w:rsid w:val="00B042FD"/>
    <w:rsid w:val="00B203A3"/>
    <w:rsid w:val="00B258BB"/>
    <w:rsid w:val="00B468EF"/>
    <w:rsid w:val="00B52E0F"/>
    <w:rsid w:val="00B6497E"/>
    <w:rsid w:val="00B67B97"/>
    <w:rsid w:val="00B968C8"/>
    <w:rsid w:val="00BA3EC5"/>
    <w:rsid w:val="00BA51D9"/>
    <w:rsid w:val="00BA56F9"/>
    <w:rsid w:val="00BB3D32"/>
    <w:rsid w:val="00BB5DFC"/>
    <w:rsid w:val="00BC445D"/>
    <w:rsid w:val="00BC5833"/>
    <w:rsid w:val="00BD279D"/>
    <w:rsid w:val="00BD6BB8"/>
    <w:rsid w:val="00BE70D2"/>
    <w:rsid w:val="00BF1999"/>
    <w:rsid w:val="00C2042C"/>
    <w:rsid w:val="00C55256"/>
    <w:rsid w:val="00C66B96"/>
    <w:rsid w:val="00C66BA2"/>
    <w:rsid w:val="00C75976"/>
    <w:rsid w:val="00C75CB0"/>
    <w:rsid w:val="00C83651"/>
    <w:rsid w:val="00C84F91"/>
    <w:rsid w:val="00C95985"/>
    <w:rsid w:val="00CA21C3"/>
    <w:rsid w:val="00CC5026"/>
    <w:rsid w:val="00CC68D0"/>
    <w:rsid w:val="00CD5589"/>
    <w:rsid w:val="00D02AC5"/>
    <w:rsid w:val="00D03247"/>
    <w:rsid w:val="00D03F9A"/>
    <w:rsid w:val="00D06D51"/>
    <w:rsid w:val="00D1008F"/>
    <w:rsid w:val="00D2312E"/>
    <w:rsid w:val="00D24991"/>
    <w:rsid w:val="00D35CA4"/>
    <w:rsid w:val="00D50255"/>
    <w:rsid w:val="00D51E54"/>
    <w:rsid w:val="00D66520"/>
    <w:rsid w:val="00D733AF"/>
    <w:rsid w:val="00D854E1"/>
    <w:rsid w:val="00D91B51"/>
    <w:rsid w:val="00D92B5B"/>
    <w:rsid w:val="00DA316D"/>
    <w:rsid w:val="00DA3849"/>
    <w:rsid w:val="00DB7194"/>
    <w:rsid w:val="00DC59F9"/>
    <w:rsid w:val="00DE34CF"/>
    <w:rsid w:val="00DF27CE"/>
    <w:rsid w:val="00E02C44"/>
    <w:rsid w:val="00E13F3D"/>
    <w:rsid w:val="00E1608B"/>
    <w:rsid w:val="00E23374"/>
    <w:rsid w:val="00E26DD9"/>
    <w:rsid w:val="00E30BD6"/>
    <w:rsid w:val="00E33D96"/>
    <w:rsid w:val="00E34898"/>
    <w:rsid w:val="00E3794C"/>
    <w:rsid w:val="00E421A8"/>
    <w:rsid w:val="00E4539C"/>
    <w:rsid w:val="00E47A01"/>
    <w:rsid w:val="00E6115D"/>
    <w:rsid w:val="00E6615A"/>
    <w:rsid w:val="00E8079D"/>
    <w:rsid w:val="00EB09B7"/>
    <w:rsid w:val="00EC02F2"/>
    <w:rsid w:val="00EE44B1"/>
    <w:rsid w:val="00EE7D7C"/>
    <w:rsid w:val="00EF16DB"/>
    <w:rsid w:val="00EF32C3"/>
    <w:rsid w:val="00EF490C"/>
    <w:rsid w:val="00F2015D"/>
    <w:rsid w:val="00F25012"/>
    <w:rsid w:val="00F25D98"/>
    <w:rsid w:val="00F300FB"/>
    <w:rsid w:val="00F52B5B"/>
    <w:rsid w:val="00F56CFA"/>
    <w:rsid w:val="00F62056"/>
    <w:rsid w:val="00F70C3C"/>
    <w:rsid w:val="00F92CBA"/>
    <w:rsid w:val="00FB04C2"/>
    <w:rsid w:val="00FB155E"/>
    <w:rsid w:val="00FB6386"/>
    <w:rsid w:val="00FC1ADD"/>
    <w:rsid w:val="00FE4C1E"/>
    <w:rsid w:val="00FF0A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E44B1"/>
    <w:rPr>
      <w:rFonts w:ascii="Times New Roman" w:hAnsi="Times New Roman"/>
      <w:lang w:val="en-GB" w:eastAsia="en-US"/>
    </w:rPr>
  </w:style>
  <w:style w:type="character" w:customStyle="1" w:styleId="NOChar">
    <w:name w:val="NO Char"/>
    <w:link w:val="NO"/>
    <w:rsid w:val="00EE44B1"/>
    <w:rPr>
      <w:rFonts w:ascii="Times New Roman" w:hAnsi="Times New Roman"/>
      <w:lang w:val="en-GB" w:eastAsia="en-US"/>
    </w:rPr>
  </w:style>
  <w:style w:type="character" w:customStyle="1" w:styleId="B2Char">
    <w:name w:val="B2 Char"/>
    <w:link w:val="B2"/>
    <w:qFormat/>
    <w:rsid w:val="00EE44B1"/>
    <w:rPr>
      <w:rFonts w:ascii="Times New Roman" w:hAnsi="Times New Roman"/>
      <w:lang w:val="en-GB" w:eastAsia="en-US"/>
    </w:rPr>
  </w:style>
  <w:style w:type="character" w:customStyle="1" w:styleId="TF0">
    <w:name w:val="TF (文字)"/>
    <w:link w:val="TF"/>
    <w:locked/>
    <w:rsid w:val="00EE44B1"/>
    <w:rPr>
      <w:rFonts w:ascii="Arial" w:hAnsi="Arial"/>
      <w:b/>
      <w:lang w:val="en-GB" w:eastAsia="en-US"/>
    </w:rPr>
  </w:style>
  <w:style w:type="character" w:customStyle="1" w:styleId="B3Car">
    <w:name w:val="B3 Car"/>
    <w:link w:val="B3"/>
    <w:rsid w:val="00EE44B1"/>
    <w:rPr>
      <w:rFonts w:ascii="Times New Roman" w:hAnsi="Times New Roman"/>
      <w:lang w:val="en-GB" w:eastAsia="en-US"/>
    </w:rPr>
  </w:style>
  <w:style w:type="character" w:customStyle="1" w:styleId="HeaderChar">
    <w:name w:val="Header Char"/>
    <w:basedOn w:val="DefaultParagraphFont"/>
    <w:link w:val="Header"/>
    <w:rsid w:val="00562699"/>
    <w:rPr>
      <w:rFonts w:ascii="Arial" w:hAnsi="Arial"/>
      <w:b/>
      <w:noProof/>
      <w:sz w:val="18"/>
      <w:lang w:val="en-GB" w:eastAsia="en-US"/>
    </w:rPr>
  </w:style>
  <w:style w:type="character" w:customStyle="1" w:styleId="TALChar">
    <w:name w:val="TAL Char"/>
    <w:link w:val="TAL"/>
    <w:qFormat/>
    <w:locked/>
    <w:rsid w:val="00163460"/>
    <w:rPr>
      <w:rFonts w:ascii="Arial" w:hAnsi="Arial"/>
      <w:sz w:val="18"/>
      <w:lang w:val="en-GB" w:eastAsia="en-US"/>
    </w:rPr>
  </w:style>
  <w:style w:type="character" w:customStyle="1" w:styleId="TAHChar">
    <w:name w:val="TAH Char"/>
    <w:link w:val="TAH"/>
    <w:qFormat/>
    <w:locked/>
    <w:rsid w:val="00163460"/>
    <w:rPr>
      <w:rFonts w:ascii="Arial" w:hAnsi="Arial"/>
      <w:b/>
      <w:sz w:val="18"/>
      <w:lang w:val="en-GB" w:eastAsia="en-US"/>
    </w:rPr>
  </w:style>
  <w:style w:type="character" w:customStyle="1" w:styleId="THChar">
    <w:name w:val="TH Char"/>
    <w:link w:val="TH"/>
    <w:qFormat/>
    <w:locked/>
    <w:rsid w:val="00163460"/>
    <w:rPr>
      <w:rFonts w:ascii="Arial" w:hAnsi="Arial"/>
      <w:b/>
      <w:lang w:val="en-GB" w:eastAsia="en-US"/>
    </w:rPr>
  </w:style>
  <w:style w:type="character" w:customStyle="1" w:styleId="TACChar">
    <w:name w:val="TAC Char"/>
    <w:link w:val="TAC"/>
    <w:qFormat/>
    <w:rsid w:val="00163460"/>
    <w:rPr>
      <w:rFonts w:ascii="Arial" w:hAnsi="Arial"/>
      <w:sz w:val="18"/>
      <w:lang w:val="en-GB" w:eastAsia="en-US"/>
    </w:rPr>
  </w:style>
  <w:style w:type="character" w:customStyle="1" w:styleId="TANChar">
    <w:name w:val="TAN Char"/>
    <w:link w:val="TAN"/>
    <w:qFormat/>
    <w:rsid w:val="00163460"/>
    <w:rPr>
      <w:rFonts w:ascii="Arial" w:hAnsi="Arial"/>
      <w:sz w:val="18"/>
      <w:lang w:val="en-GB" w:eastAsia="en-US"/>
    </w:rPr>
  </w:style>
  <w:style w:type="character" w:customStyle="1" w:styleId="PLChar">
    <w:name w:val="PL Char"/>
    <w:link w:val="PL"/>
    <w:qFormat/>
    <w:locked/>
    <w:rsid w:val="006B5039"/>
    <w:rPr>
      <w:rFonts w:ascii="Courier New" w:hAnsi="Courier New"/>
      <w:noProof/>
      <w:sz w:val="16"/>
      <w:lang w:val="en-GB" w:eastAsia="en-US"/>
    </w:rPr>
  </w:style>
  <w:style w:type="character" w:customStyle="1" w:styleId="B1Char">
    <w:name w:val="B1 Char"/>
    <w:qFormat/>
    <w:locked/>
    <w:rsid w:val="001B79E6"/>
  </w:style>
  <w:style w:type="character" w:customStyle="1" w:styleId="TFChar">
    <w:name w:val="TF Char"/>
    <w:rsid w:val="001B79E6"/>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286AC-44F9-4F4C-AF13-7CBDF6E8E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14</Pages>
  <Words>3820</Words>
  <Characters>21776</Characters>
  <Application>Microsoft Office Word</Application>
  <DocSecurity>0</DocSecurity>
  <Lines>181</Lines>
  <Paragraphs>51</Paragraphs>
  <ScaleCrop>false</ScaleCrop>
  <HeadingPairs>
    <vt:vector size="6" baseType="variant">
      <vt:variant>
        <vt:lpstr>Title</vt:lpstr>
      </vt:variant>
      <vt:variant>
        <vt:i4>1</vt:i4>
      </vt:variant>
      <vt:variant>
        <vt:lpstr>Tytuł</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85</cp:revision>
  <cp:lastPrinted>1899-12-31T23:00:00Z</cp:lastPrinted>
  <dcterms:created xsi:type="dcterms:W3CDTF">2022-01-03T04:56:00Z</dcterms:created>
  <dcterms:modified xsi:type="dcterms:W3CDTF">2022-02-22T05:27:00Z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