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tiff" ContentType="image/tiff"/>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6334F38E"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CT4</w:t>
        </w:r>
      </w:fldSimple>
      <w:r w:rsidR="00C66BA2">
        <w:rPr>
          <w:b/>
          <w:noProof/>
          <w:sz w:val="24"/>
        </w:rPr>
        <w:t xml:space="preserve"> </w:t>
      </w:r>
      <w:r>
        <w:rPr>
          <w:b/>
          <w:noProof/>
          <w:sz w:val="24"/>
        </w:rPr>
        <w:t>Meeting #</w:t>
      </w:r>
      <w:fldSimple w:instr=" DOCPROPERTY  MtgSeq  \* MERGEFORMAT ">
        <w:r w:rsidR="00EB09B7" w:rsidRPr="00EB09B7">
          <w:rPr>
            <w:b/>
            <w:noProof/>
            <w:sz w:val="24"/>
          </w:rPr>
          <w:t>105</w:t>
        </w:r>
      </w:fldSimple>
      <w:fldSimple w:instr=" DOCPROPERTY  MtgTitle  \* MERGEFORMAT ">
        <w:r w:rsidR="00EB09B7">
          <w:rPr>
            <w:b/>
            <w:noProof/>
            <w:sz w:val="24"/>
          </w:rPr>
          <w:t>-e</w:t>
        </w:r>
      </w:fldSimple>
      <w:r>
        <w:rPr>
          <w:b/>
          <w:i/>
          <w:noProof/>
          <w:sz w:val="28"/>
        </w:rPr>
        <w:tab/>
      </w:r>
      <w:r w:rsidR="00086B39">
        <w:rPr>
          <w:b/>
          <w:i/>
          <w:noProof/>
          <w:sz w:val="28"/>
        </w:rPr>
        <w:t>C4-214613</w:t>
      </w:r>
      <w:r w:rsidR="00FE2017">
        <w:rPr>
          <w:b/>
          <w:i/>
          <w:noProof/>
          <w:sz w:val="28"/>
        </w:rPr>
        <w:t xml:space="preserve"> was </w:t>
      </w:r>
      <w:fldSimple w:instr=" DOCPROPERTY  Tdoc#  \* MERGEFORMAT ">
        <w:r w:rsidR="00E13F3D" w:rsidRPr="00E13F3D">
          <w:rPr>
            <w:b/>
            <w:i/>
            <w:noProof/>
            <w:sz w:val="28"/>
          </w:rPr>
          <w:t>C4-214502</w:t>
        </w:r>
      </w:fldSimple>
    </w:p>
    <w:p w14:paraId="7CB45193" w14:textId="77777777" w:rsidR="001E41F3" w:rsidRDefault="0007271E" w:rsidP="005E2C44">
      <w:pPr>
        <w:pStyle w:val="CRCoverPage"/>
        <w:outlineLvl w:val="0"/>
        <w:rPr>
          <w:b/>
          <w:noProof/>
          <w:sz w:val="24"/>
        </w:rPr>
      </w:pPr>
      <w:fldSimple w:instr=" DOCPROPERTY  Location  \* MERGEFORMAT ">
        <w:r w:rsidR="003609EF" w:rsidRPr="00BA51D9">
          <w:rPr>
            <w:b/>
            <w:noProof/>
            <w:sz w:val="24"/>
          </w:rPr>
          <w:t>Online</w:t>
        </w:r>
      </w:fldSimple>
      <w:r w:rsidR="001E41F3">
        <w:rPr>
          <w:b/>
          <w:noProof/>
          <w:sz w:val="24"/>
        </w:rPr>
        <w:t xml:space="preserve">, </w:t>
      </w:r>
      <w:fldSimple w:instr=" DOCPROPERTY  Country  \* MERGEFORMAT "/>
      <w:r w:rsidR="001E41F3">
        <w:rPr>
          <w:b/>
          <w:noProof/>
          <w:sz w:val="24"/>
        </w:rPr>
        <w:t xml:space="preserve">, </w:t>
      </w:r>
      <w:fldSimple w:instr=" DOCPROPERTY  StartDate  \* MERGEFORMAT ">
        <w:r w:rsidR="003609EF" w:rsidRPr="00BA51D9">
          <w:rPr>
            <w:b/>
            <w:noProof/>
            <w:sz w:val="24"/>
          </w:rPr>
          <w:t>17th Aug 2021</w:t>
        </w:r>
      </w:fldSimple>
      <w:r w:rsidR="00547111">
        <w:rPr>
          <w:b/>
          <w:noProof/>
          <w:sz w:val="24"/>
        </w:rPr>
        <w:t xml:space="preserve"> - </w:t>
      </w:r>
      <w:fldSimple w:instr=" DOCPROPERTY  EndDate  \* MERGEFORMAT ">
        <w:r w:rsidR="003609EF" w:rsidRPr="00BA51D9">
          <w:rPr>
            <w:b/>
            <w:noProof/>
            <w:sz w:val="24"/>
          </w:rPr>
          <w:t>27th Aug 2021</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7271E" w:rsidP="00E13F3D">
            <w:pPr>
              <w:pStyle w:val="CRCoverPage"/>
              <w:spacing w:after="0"/>
              <w:jc w:val="right"/>
              <w:rPr>
                <w:b/>
                <w:noProof/>
                <w:sz w:val="28"/>
              </w:rPr>
            </w:pPr>
            <w:fldSimple w:instr=" DOCPROPERTY  Spec#  \* MERGEFORMAT ">
              <w:r w:rsidR="00E13F3D" w:rsidRPr="00410371">
                <w:rPr>
                  <w:b/>
                  <w:noProof/>
                  <w:sz w:val="28"/>
                </w:rPr>
                <w:t>29.502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7271E" w:rsidP="00547111">
            <w:pPr>
              <w:pStyle w:val="CRCoverPage"/>
              <w:spacing w:after="0"/>
              <w:rPr>
                <w:noProof/>
              </w:rPr>
            </w:pPr>
            <w:fldSimple w:instr=" DOCPROPERTY  Cr#  \* MERGEFORMAT ">
              <w:r w:rsidR="00E13F3D" w:rsidRPr="00410371">
                <w:rPr>
                  <w:b/>
                  <w:noProof/>
                  <w:sz w:val="28"/>
                </w:rPr>
                <w:t>0477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7271E"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7271E">
            <w:pPr>
              <w:pStyle w:val="CRCoverPage"/>
              <w:spacing w:after="0"/>
              <w:jc w:val="center"/>
              <w:rPr>
                <w:noProof/>
                <w:sz w:val="28"/>
              </w:rPr>
            </w:pPr>
            <w:fldSimple w:instr=" DOCPROPERTY  Version  \* MERGEFORMAT ">
              <w:r w:rsidR="00E13F3D" w:rsidRPr="00410371">
                <w:rPr>
                  <w:b/>
                  <w:noProof/>
                  <w:sz w:val="28"/>
                </w:rPr>
                <w:t>16.8.0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8AFE3BA" w:rsidR="00F25D98" w:rsidRDefault="006C7A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A5F283D" w:rsidR="001E41F3" w:rsidRDefault="00C968A5">
            <w:pPr>
              <w:pStyle w:val="CRCoverPage"/>
              <w:spacing w:after="0"/>
              <w:ind w:left="100"/>
              <w:rPr>
                <w:noProof/>
              </w:rPr>
            </w:pPr>
            <w:r>
              <w:fldChar w:fldCharType="begin"/>
            </w:r>
            <w:r>
              <w:instrText xml:space="preserve"> DOCPROPERTY  CrTitle  \* MERGEFORMAT </w:instrText>
            </w:r>
            <w:r>
              <w:fldChar w:fldCharType="separate"/>
            </w:r>
            <w:r w:rsidR="006C7A14">
              <w:t>M</w:t>
            </w:r>
            <w:r w:rsidR="002640DD">
              <w:t xml:space="preserve">aking </w:t>
            </w:r>
            <w:proofErr w:type="spellStart"/>
            <w:r w:rsidR="002640DD">
              <w:t>vcnTunnelInfo</w:t>
            </w:r>
            <w:proofErr w:type="spellEnd"/>
            <w:r w:rsidR="002640DD">
              <w:t xml:space="preserve"> optional on N16</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7271E">
            <w:pPr>
              <w:pStyle w:val="CRCoverPage"/>
              <w:spacing w:after="0"/>
              <w:ind w:left="100"/>
              <w:rPr>
                <w:noProof/>
              </w:rPr>
            </w:pPr>
            <w:fldSimple w:instr=" DOCPROPERTY  SourceIfWg  \* MERGEFORMAT ">
              <w:r w:rsidR="00E13F3D">
                <w:rPr>
                  <w:noProof/>
                </w:rPr>
                <w:t>Cisco Systems</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6556822" w:rsidR="001E41F3" w:rsidRDefault="006C7A14" w:rsidP="00547111">
            <w:pPr>
              <w:pStyle w:val="CRCoverPage"/>
              <w:spacing w:after="0"/>
              <w:ind w:left="100"/>
              <w:rPr>
                <w:noProof/>
              </w:rPr>
            </w:pPr>
            <w:r>
              <w:t>CT WG4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A4C8387" w:rsidR="001E41F3" w:rsidRPr="0000219D" w:rsidRDefault="0007271E" w:rsidP="0000219D">
            <w:pPr>
              <w:spacing w:after="0"/>
              <w:rPr>
                <w:lang w:val="en-IN" w:eastAsia="en-GB"/>
              </w:rPr>
            </w:pPr>
            <w:fldSimple w:instr=" DOCPROPERTY  RelatedWis  \* MERGEFORMAT ">
              <w:r w:rsidR="0000219D">
                <w:rPr>
                  <w:rFonts w:ascii="Calibri" w:hAnsi="Calibri" w:cs="Calibri"/>
                  <w:color w:val="000000"/>
                  <w:sz w:val="22"/>
                  <w:szCs w:val="22"/>
                </w:rPr>
                <w:t>TEI16</w:t>
              </w:r>
              <w:r w:rsidR="0000219D">
                <w:rPr>
                  <w:rFonts w:ascii="Calibri" w:hAnsi="Calibri" w:cs="Calibri"/>
                  <w:color w:val="000000"/>
                  <w:sz w:val="22"/>
                  <w:szCs w:val="22"/>
                </w:rPr>
                <w:t>, 5GS_Ph1-C</w:t>
              </w:r>
              <w:r w:rsidR="00E13F3D">
                <w:rPr>
                  <w:noProof/>
                </w:rPr>
                <w:t>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7271E">
            <w:pPr>
              <w:pStyle w:val="CRCoverPage"/>
              <w:spacing w:after="0"/>
              <w:ind w:left="100"/>
              <w:rPr>
                <w:noProof/>
              </w:rPr>
            </w:pPr>
            <w:fldSimple w:instr=" DOCPROPERTY  ResDate  \* MERGEFORMAT ">
              <w:r w:rsidR="00D24991">
                <w:rPr>
                  <w:noProof/>
                </w:rPr>
                <w:t>2021-08-09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7271E"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7271E">
            <w:pPr>
              <w:pStyle w:val="CRCoverPage"/>
              <w:spacing w:after="0"/>
              <w:ind w:left="100"/>
              <w:rPr>
                <w:noProof/>
              </w:rPr>
            </w:pPr>
            <w:fldSimple w:instr=" DOCPROPERTY  Release  \* MERGEFORMAT ">
              <w:r w:rsidR="00D24991">
                <w:rPr>
                  <w:noProof/>
                </w:rPr>
                <w:t>Rel-16</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021614" w14:textId="77777777" w:rsidR="006C7A14" w:rsidRDefault="006C7A14" w:rsidP="006C7A14">
            <w:pPr>
              <w:pStyle w:val="CRCoverPage"/>
              <w:spacing w:after="0"/>
              <w:ind w:left="100"/>
              <w:rPr>
                <w:noProof/>
              </w:rPr>
            </w:pPr>
            <w:r>
              <w:rPr>
                <w:noProof/>
              </w:rPr>
              <w:t>3GPP 23.502, Clause 4.11.1.2.2.2 EPS to 5GS Handover procedure with N26 has the following flow:</w:t>
            </w:r>
          </w:p>
          <w:p w14:paraId="6515C6FE" w14:textId="77777777" w:rsidR="006C7A14" w:rsidRDefault="006C7A14" w:rsidP="006C7A14">
            <w:pPr>
              <w:pStyle w:val="CRCoverPage"/>
              <w:spacing w:after="0"/>
              <w:ind w:left="100"/>
              <w:rPr>
                <w:noProof/>
              </w:rPr>
            </w:pPr>
          </w:p>
          <w:p w14:paraId="0F7FF44A" w14:textId="77777777" w:rsidR="006C7A14" w:rsidRDefault="006C7A14" w:rsidP="006C7A14">
            <w:pPr>
              <w:pStyle w:val="CRCoverPage"/>
              <w:spacing w:after="0"/>
              <w:ind w:left="100"/>
              <w:rPr>
                <w:noProof/>
              </w:rPr>
            </w:pPr>
            <w:r w:rsidRPr="002B6CE8">
              <w:rPr>
                <w:noProof/>
              </w:rPr>
              <w:drawing>
                <wp:inline distT="0" distB="0" distL="0" distR="0" wp14:anchorId="31D93031" wp14:editId="741A9593">
                  <wp:extent cx="3126964" cy="257512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30753" cy="2578240"/>
                          </a:xfrm>
                          <a:prstGeom prst="rect">
                            <a:avLst/>
                          </a:prstGeom>
                        </pic:spPr>
                      </pic:pic>
                    </a:graphicData>
                  </a:graphic>
                </wp:inline>
              </w:drawing>
            </w:r>
          </w:p>
          <w:p w14:paraId="3ACB7195" w14:textId="77777777" w:rsidR="006C7A14" w:rsidRDefault="006C7A14" w:rsidP="006C7A14">
            <w:pPr>
              <w:pStyle w:val="CRCoverPage"/>
              <w:spacing w:after="0"/>
              <w:ind w:left="100"/>
              <w:rPr>
                <w:noProof/>
              </w:rPr>
            </w:pPr>
            <w:r>
              <w:rPr>
                <w:noProof/>
              </w:rPr>
              <w:t>This clearly shows that the V-SMF interacts with the V-UPF only after step 7 (text in the flow states that step 8 happens before step 7 from V-SMF to AMF: "</w:t>
            </w:r>
            <w:r w:rsidRPr="002B6CE8">
              <w:rPr>
                <w:noProof/>
              </w:rPr>
              <w:t>For home-routed roaming scenario the step 8 need be executed first. The CN Tunnel-Info provided to the AMF in N2 SM Information is the V-CN Tunnel-Info.</w:t>
            </w:r>
            <w:r>
              <w:rPr>
                <w:noProof/>
              </w:rPr>
              <w:t>")</w:t>
            </w:r>
          </w:p>
          <w:p w14:paraId="29D12B89" w14:textId="77777777" w:rsidR="006C7A14" w:rsidRDefault="006C7A14" w:rsidP="006C7A14">
            <w:pPr>
              <w:pStyle w:val="CRCoverPage"/>
              <w:spacing w:after="0"/>
              <w:ind w:left="100"/>
              <w:rPr>
                <w:noProof/>
              </w:rPr>
            </w:pPr>
          </w:p>
          <w:p w14:paraId="587FE868" w14:textId="77777777" w:rsidR="006C7A14" w:rsidRDefault="006C7A14" w:rsidP="006C7A14">
            <w:pPr>
              <w:pStyle w:val="CRCoverPage"/>
              <w:spacing w:after="0"/>
              <w:ind w:left="100"/>
            </w:pPr>
            <w:r>
              <w:rPr>
                <w:noProof/>
              </w:rPr>
              <w:t xml:space="preserve">29.502 clause </w:t>
            </w:r>
            <w:r>
              <w:t xml:space="preserve">6.1.6.2.9, does not include this condition for non-inclusion of </w:t>
            </w:r>
            <w:proofErr w:type="spellStart"/>
            <w:r>
              <w:t>vcnTunnelnfo</w:t>
            </w:r>
            <w:proofErr w:type="spellEnd"/>
          </w:p>
          <w:p w14:paraId="3E03BC1E" w14:textId="77777777" w:rsidR="006C7A14" w:rsidRDefault="006C7A14" w:rsidP="006C7A14">
            <w:pPr>
              <w:pStyle w:val="CRCoverPage"/>
              <w:spacing w:after="0"/>
              <w:ind w:left="100"/>
            </w:pPr>
          </w:p>
          <w:p w14:paraId="305498AD" w14:textId="77777777" w:rsidR="006C7A14" w:rsidRDefault="006C7A14" w:rsidP="006C7A14">
            <w:pPr>
              <w:pStyle w:val="CRCoverPage"/>
              <w:spacing w:after="0"/>
              <w:ind w:left="100"/>
            </w:pPr>
            <w:r>
              <w:lastRenderedPageBreak/>
              <w:t xml:space="preserve">Why cannot step 8 occur before step 4b (v-SMF to h-SMF) and hence </w:t>
            </w:r>
            <w:proofErr w:type="spellStart"/>
            <w:r>
              <w:t>vcnTunnelInfo</w:t>
            </w:r>
            <w:proofErr w:type="spellEnd"/>
            <w:r>
              <w:t xml:space="preserve"> is included?</w:t>
            </w:r>
          </w:p>
          <w:p w14:paraId="3871ED27" w14:textId="77777777" w:rsidR="006C7A14" w:rsidRDefault="006C7A14" w:rsidP="006C7A14">
            <w:pPr>
              <w:pStyle w:val="CRCoverPage"/>
              <w:spacing w:after="0"/>
              <w:ind w:left="100"/>
            </w:pPr>
            <w:r>
              <w:t xml:space="preserve">Step 8 in 23.502 states: </w:t>
            </w:r>
          </w:p>
          <w:p w14:paraId="05A3D5E0" w14:textId="77777777" w:rsidR="006C7A14" w:rsidRPr="00050CA8" w:rsidRDefault="006C7A14" w:rsidP="006C7A14">
            <w:pPr>
              <w:pStyle w:val="B1"/>
            </w:pPr>
            <w:r>
              <w:t xml:space="preserve">8.  </w:t>
            </w:r>
            <w:r w:rsidRPr="00050CA8">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w:t>
            </w:r>
            <w:proofErr w:type="gramStart"/>
            <w:r w:rsidRPr="00050CA8">
              <w:t>enforcement</w:t>
            </w:r>
            <w:proofErr w:type="gramEnd"/>
            <w:r w:rsidRPr="00050CA8">
              <w:t xml:space="preserve"> and reporting rules to be installed on the UPF for this PDU Session, </w:t>
            </w:r>
            <w:r w:rsidRPr="00BD4203">
              <w:rPr>
                <w:b/>
                <w:bCs/>
                <w:color w:val="C00000"/>
              </w:rPr>
              <w:t>including H-CN Tunnel Info</w:t>
            </w:r>
            <w:r w:rsidRPr="00050CA8">
              <w:t>. If CN Tunnel Info is allocated by the SMF, the V-CN Tunnel Info is provided to the v-UPF in this step.</w:t>
            </w:r>
          </w:p>
          <w:p w14:paraId="7950AAA5" w14:textId="77777777" w:rsidR="006C7A14" w:rsidRPr="00050CA8" w:rsidRDefault="006C7A14" w:rsidP="006C7A14">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708AA7DE" w14:textId="26AF6598" w:rsidR="001E41F3" w:rsidRDefault="006C7A14" w:rsidP="006C7A14">
            <w:pPr>
              <w:pStyle w:val="CRCoverPage"/>
              <w:spacing w:after="0"/>
              <w:ind w:left="100"/>
              <w:rPr>
                <w:noProof/>
              </w:rPr>
            </w:pPr>
            <w:r>
              <w:rPr>
                <w:noProof/>
              </w:rPr>
              <w:t>The H-CN information can only be available at v-SMF after step 7a (h-SMF to v-SMF)</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E8A0FC3" w:rsidR="001E41F3" w:rsidRDefault="006C7A14">
            <w:pPr>
              <w:pStyle w:val="CRCoverPage"/>
              <w:spacing w:after="0"/>
              <w:ind w:left="100"/>
              <w:rPr>
                <w:noProof/>
              </w:rPr>
            </w:pPr>
            <w:r>
              <w:rPr>
                <w:noProof/>
              </w:rPr>
              <w:t>Added condition that vcnTunnelInfo in PDU Session Creation is not present during EPS to 5GS handover with N26 interface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F8B623" w14:textId="77777777" w:rsidR="006C7A14" w:rsidRDefault="006C7A14" w:rsidP="006C7A14">
            <w:pPr>
              <w:pStyle w:val="CRCoverPage"/>
              <w:spacing w:after="0"/>
              <w:ind w:left="100"/>
              <w:rPr>
                <w:noProof/>
              </w:rPr>
            </w:pPr>
            <w:r>
              <w:rPr>
                <w:noProof/>
              </w:rPr>
              <w:t xml:space="preserve">Inter-operability between v-SMF and h-SMF for EPS to 5GS handover using N26 interface. </w:t>
            </w:r>
          </w:p>
          <w:p w14:paraId="5C4BEB44" w14:textId="69702EE9" w:rsidR="001E41F3" w:rsidRDefault="006C7A14" w:rsidP="006C7A14">
            <w:pPr>
              <w:pStyle w:val="CRCoverPage"/>
              <w:spacing w:after="0"/>
              <w:ind w:left="100"/>
              <w:rPr>
                <w:noProof/>
              </w:rPr>
            </w:pPr>
            <w:r>
              <w:rPr>
                <w:noProof/>
              </w:rPr>
              <w:t>Inconsistency between Stage 2 and Stage 3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45EBA57" w:rsidR="001E41F3" w:rsidRDefault="006C7A14">
            <w:pPr>
              <w:pStyle w:val="CRCoverPage"/>
              <w:spacing w:after="0"/>
              <w:ind w:left="100"/>
              <w:rPr>
                <w:noProof/>
              </w:rPr>
            </w:pPr>
            <w:r>
              <w:t>5.2.2.7.</w:t>
            </w:r>
            <w:r w:rsidR="00607B6A">
              <w:t>1</w:t>
            </w:r>
            <w:r>
              <w:t>, 6.1.6.2.9</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A9AD5CD" w:rsidR="001E41F3" w:rsidRDefault="009F4590">
            <w:pPr>
              <w:pStyle w:val="CRCoverPage"/>
              <w:spacing w:after="0"/>
              <w:jc w:val="center"/>
              <w:rPr>
                <w:b/>
                <w:caps/>
                <w:noProof/>
              </w:rPr>
            </w:pPr>
            <w:r>
              <w:rPr>
                <w:b/>
                <w:caps/>
                <w:noProof/>
              </w:rPr>
              <w:t>N</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BFCE10" w:rsidR="001E41F3" w:rsidRDefault="009F4590">
            <w:pPr>
              <w:pStyle w:val="CRCoverPage"/>
              <w:spacing w:after="0"/>
              <w:jc w:val="center"/>
              <w:rPr>
                <w:b/>
                <w:caps/>
                <w:noProof/>
              </w:rPr>
            </w:pPr>
            <w:r>
              <w:rPr>
                <w:b/>
                <w:caps/>
                <w:noProof/>
              </w:rPr>
              <w:t>N</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C9619F" w:rsidR="001E41F3" w:rsidRDefault="009F4590">
            <w:pPr>
              <w:pStyle w:val="CRCoverPage"/>
              <w:spacing w:after="0"/>
              <w:jc w:val="center"/>
              <w:rPr>
                <w:b/>
                <w:caps/>
                <w:noProof/>
              </w:rPr>
            </w:pPr>
            <w:r>
              <w:rPr>
                <w:b/>
                <w:caps/>
                <w:noProof/>
              </w:rPr>
              <w:t>N</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495F006" w:rsidR="001E41F3" w:rsidRDefault="009F4590">
            <w:pPr>
              <w:pStyle w:val="CRCoverPage"/>
              <w:spacing w:after="0"/>
              <w:ind w:left="100"/>
              <w:rPr>
                <w:noProof/>
              </w:rPr>
            </w:pPr>
            <w:r>
              <w:rPr>
                <w:noProof/>
              </w:rPr>
              <w:t>No impact on backward compatibility of OpenAPI</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8AE7B89" w:rsidR="008863B9" w:rsidRDefault="00086B39">
            <w:pPr>
              <w:pStyle w:val="CRCoverPage"/>
              <w:spacing w:after="0"/>
              <w:ind w:left="100"/>
              <w:rPr>
                <w:noProof/>
              </w:rPr>
            </w:pPr>
            <w:r>
              <w:rPr>
                <w:noProof/>
              </w:rPr>
              <w:t>Added work item code TEI16 and removed the clause with “Shall Not” as it is not a convention for the 3GPP standard to use the term “Shall Not”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3F77B35" w14:textId="77777777" w:rsidR="006C7A14" w:rsidRPr="006B5418" w:rsidRDefault="006C7A14" w:rsidP="006C7A1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 * First Change * * * *</w:t>
      </w:r>
    </w:p>
    <w:p w14:paraId="39C53926" w14:textId="77777777" w:rsidR="00607B6A" w:rsidRDefault="00607B6A" w:rsidP="00607B6A">
      <w:pPr>
        <w:pStyle w:val="Heading5"/>
      </w:pPr>
      <w:bookmarkStart w:id="1" w:name="_Toc25073806"/>
      <w:bookmarkStart w:id="2" w:name="_Toc34062974"/>
      <w:bookmarkStart w:id="3" w:name="_Toc43119943"/>
      <w:bookmarkStart w:id="4" w:name="_Toc49767998"/>
      <w:bookmarkStart w:id="5" w:name="_Toc56434171"/>
      <w:bookmarkStart w:id="6" w:name="_Toc74940928"/>
      <w:bookmarkStart w:id="7" w:name="_Toc25073808"/>
      <w:bookmarkStart w:id="8" w:name="_Toc34062976"/>
      <w:bookmarkStart w:id="9" w:name="_Toc43119945"/>
      <w:bookmarkStart w:id="10" w:name="_Toc49768000"/>
      <w:bookmarkStart w:id="11" w:name="_Toc56434173"/>
      <w:bookmarkStart w:id="12" w:name="_Toc74941623"/>
      <w:r>
        <w:t>5.2.2.7.1</w:t>
      </w:r>
      <w:r>
        <w:tab/>
        <w:t>General</w:t>
      </w:r>
      <w:bookmarkEnd w:id="1"/>
      <w:bookmarkEnd w:id="2"/>
      <w:bookmarkEnd w:id="3"/>
      <w:bookmarkEnd w:id="4"/>
      <w:bookmarkEnd w:id="5"/>
      <w:bookmarkEnd w:id="6"/>
    </w:p>
    <w:p w14:paraId="5E2E2AEA" w14:textId="77777777" w:rsidR="00607B6A" w:rsidRDefault="00607B6A" w:rsidP="00607B6A">
      <w:r>
        <w:t>The Create service operation shall be used to create an individual PDU session in the H-SMF for HR roaming scenarios,</w:t>
      </w:r>
      <w:r w:rsidRPr="00C47E11">
        <w:t xml:space="preserve"> </w:t>
      </w:r>
      <w:r>
        <w:t>or in the SMF for PDU sessions involving an I-SMF.</w:t>
      </w:r>
    </w:p>
    <w:p w14:paraId="2C31311F" w14:textId="77777777" w:rsidR="00607B6A" w:rsidRDefault="00607B6A" w:rsidP="00607B6A">
      <w:r>
        <w:t>It is used in the following procedures:</w:t>
      </w:r>
    </w:p>
    <w:p w14:paraId="76362B21" w14:textId="77777777" w:rsidR="00607B6A" w:rsidRDefault="00607B6A" w:rsidP="00607B6A">
      <w:pPr>
        <w:pStyle w:val="B1"/>
      </w:pPr>
      <w:r>
        <w:t>-</w:t>
      </w:r>
      <w:r>
        <w:tab/>
        <w:t>UE requested PDU Session Establishment with or without an I-SMF insertion (see clauses 4.3.2.2.2 and 4.23.5.1 of 3GPP TS 23.502 [3]</w:t>
      </w:r>
      <w:proofErr w:type="gramStart"/>
      <w:r>
        <w:t>);</w:t>
      </w:r>
      <w:proofErr w:type="gramEnd"/>
    </w:p>
    <w:p w14:paraId="17218C06" w14:textId="77777777" w:rsidR="00607B6A" w:rsidRDefault="00607B6A" w:rsidP="00607B6A">
      <w:pPr>
        <w:pStyle w:val="B1"/>
      </w:pPr>
      <w:r>
        <w:t>-</w:t>
      </w:r>
      <w:r>
        <w:tab/>
        <w:t xml:space="preserve">when an I-SMF is inserted during the Registration, Service Request, Inter NG-RAN node N2 based handover, </w:t>
      </w:r>
      <w:proofErr w:type="spellStart"/>
      <w:r>
        <w:t>Xn</w:t>
      </w:r>
      <w:proofErr w:type="spellEnd"/>
      <w:r>
        <w:t xml:space="preserve"> based handover, Handover from EPC/</w:t>
      </w:r>
      <w:proofErr w:type="spellStart"/>
      <w:r>
        <w:t>ePDG</w:t>
      </w:r>
      <w:proofErr w:type="spellEnd"/>
      <w:r>
        <w:t xml:space="preserve"> to 5GS and Handover from non-3GPP to 3GPP access procedures (see clauses 4.23.3, 4.23.4, 4.23.7.3, 4.23.11.2 and 4.23.16 of 3GPP TS 23.502 [3]</w:t>
      </w:r>
      <w:proofErr w:type="gramStart"/>
      <w:r>
        <w:t>);</w:t>
      </w:r>
      <w:proofErr w:type="gramEnd"/>
    </w:p>
    <w:p w14:paraId="7D057F8B" w14:textId="77777777" w:rsidR="00607B6A" w:rsidRDefault="00607B6A" w:rsidP="00607B6A">
      <w:pPr>
        <w:pStyle w:val="B1"/>
      </w:pPr>
      <w:r>
        <w:t>-</w:t>
      </w:r>
      <w:r>
        <w:tab/>
        <w:t>EPS to 5GS Idle mode mobility or handover using N26 interface (see clauses 4.11,</w:t>
      </w:r>
      <w:r w:rsidRPr="009158B7">
        <w:t xml:space="preserve"> </w:t>
      </w:r>
      <w:r>
        <w:t>4.23.12.3, 4.23.12.5 and 4.23.12.7 of 3GPP TS 23.502 [3]</w:t>
      </w:r>
      <w:proofErr w:type="gramStart"/>
      <w:r>
        <w:t>);</w:t>
      </w:r>
      <w:proofErr w:type="gramEnd"/>
    </w:p>
    <w:p w14:paraId="56FAEEA2" w14:textId="77777777" w:rsidR="00607B6A" w:rsidRDefault="00607B6A" w:rsidP="00607B6A">
      <w:pPr>
        <w:pStyle w:val="B1"/>
      </w:pPr>
      <w:r>
        <w:t>-</w:t>
      </w:r>
      <w:r>
        <w:tab/>
        <w:t>EPS to 5GS mobility without N26 interface (see clause 4.11.2.3 of 3GPP TS 23.502 [3]</w:t>
      </w:r>
      <w:proofErr w:type="gramStart"/>
      <w:r>
        <w:t>);</w:t>
      </w:r>
      <w:proofErr w:type="gramEnd"/>
    </w:p>
    <w:p w14:paraId="73A18F7F" w14:textId="77777777" w:rsidR="00607B6A" w:rsidRDefault="00607B6A" w:rsidP="00607B6A">
      <w:pPr>
        <w:pStyle w:val="B1"/>
      </w:pPr>
      <w:r>
        <w:t>-</w:t>
      </w:r>
      <w:r>
        <w:tab/>
        <w:t xml:space="preserve">Handover of a PDU session between 3GPP access and non-3GPP access, when the target AMF does not know the SMF resource identifier of the SM context used by the source AMF, </w:t>
      </w:r>
      <w:proofErr w:type="gramStart"/>
      <w:r>
        <w:t>e.g.</w:t>
      </w:r>
      <w:proofErr w:type="gramEnd"/>
      <w:r>
        <w:t xml:space="preserve"> when the target AMF is not in the PLMN of the N3IWF (see clause 4.9.2.3.2 of 3GPP TS 23.502 [3]);</w:t>
      </w:r>
    </w:p>
    <w:p w14:paraId="180AE264" w14:textId="77777777" w:rsidR="00607B6A" w:rsidRDefault="00607B6A" w:rsidP="00607B6A">
      <w:pPr>
        <w:pStyle w:val="B1"/>
      </w:pPr>
      <w:r>
        <w:t>-</w:t>
      </w:r>
      <w:r>
        <w:tab/>
        <w:t>Handover from EPS to 5GC-N3IWF (see clause 4.11.3.1 of 3GPP TS 23.502 [3]</w:t>
      </w:r>
      <w:proofErr w:type="gramStart"/>
      <w:r>
        <w:t>);</w:t>
      </w:r>
      <w:proofErr w:type="gramEnd"/>
    </w:p>
    <w:p w14:paraId="749BD57D" w14:textId="77777777" w:rsidR="00607B6A" w:rsidRDefault="00607B6A" w:rsidP="00607B6A">
      <w:pPr>
        <w:pStyle w:val="B1"/>
      </w:pPr>
      <w:r>
        <w:t>-</w:t>
      </w:r>
      <w:r>
        <w:tab/>
        <w:t>Handover from EPC/</w:t>
      </w:r>
      <w:proofErr w:type="spellStart"/>
      <w:r>
        <w:t>ePDG</w:t>
      </w:r>
      <w:proofErr w:type="spellEnd"/>
      <w:r>
        <w:t xml:space="preserve"> to 5GS (see clause 4.11.4.1 of 3GPP TS 23.502 [3]).</w:t>
      </w:r>
    </w:p>
    <w:p w14:paraId="195A2156" w14:textId="77777777" w:rsidR="00607B6A" w:rsidRDefault="00607B6A" w:rsidP="00607B6A">
      <w:r>
        <w:t>The NF Service Consumer (</w:t>
      </w:r>
      <w:proofErr w:type="gramStart"/>
      <w:r>
        <w:t>e.g.</w:t>
      </w:r>
      <w:proofErr w:type="gramEnd"/>
      <w:r>
        <w:t xml:space="preserve"> V-SMF</w:t>
      </w:r>
      <w:r w:rsidRPr="00C47E11">
        <w:t xml:space="preserve"> </w:t>
      </w:r>
      <w:r>
        <w:t>or I-SMF) shall create a PDU session in the SMF (i.e. H-SMF for a HR PDU session, or SMF for a PDU session involving an I-SMF) by using the HTTP POST method as shown in Figure 5.2.2.7.1-1.</w:t>
      </w:r>
    </w:p>
    <w:p w14:paraId="31BD9CB6" w14:textId="77777777" w:rsidR="00607B6A" w:rsidRDefault="00C968A5" w:rsidP="00607B6A">
      <w:pPr>
        <w:pStyle w:val="TH"/>
      </w:pPr>
      <w:r>
        <w:rPr>
          <w:noProof/>
        </w:rPr>
        <w:object w:dxaOrig="8701" w:dyaOrig="2131" w14:anchorId="4E1297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6.65pt;height:108.25pt;mso-width-percent:0;mso-height-percent:0;mso-width-percent:0;mso-height-percent:0" o:ole="">
            <v:imagedata r:id="rId13" o:title=""/>
          </v:shape>
          <o:OLEObject Type="Embed" ProgID="Visio.Drawing.11" ShapeID="_x0000_i1025" DrawAspect="Content" ObjectID="_1691327289" r:id="rId14"/>
        </w:object>
      </w:r>
    </w:p>
    <w:p w14:paraId="5231BBFF" w14:textId="77777777" w:rsidR="00607B6A" w:rsidRDefault="00607B6A" w:rsidP="00607B6A">
      <w:pPr>
        <w:pStyle w:val="TF"/>
      </w:pPr>
      <w:r>
        <w:t>Figure 5.2.2.7.1-1: PDU session creation</w:t>
      </w:r>
    </w:p>
    <w:p w14:paraId="59060339" w14:textId="77777777" w:rsidR="00607B6A" w:rsidRDefault="00607B6A" w:rsidP="00607B6A">
      <w:pPr>
        <w:pStyle w:val="B1"/>
      </w:pPr>
      <w:r>
        <w:t>1.</w:t>
      </w:r>
      <w:r>
        <w:tab/>
        <w:t>The NF Service Consumer shall send a POST request to the resource representing the PDU sessions collection resource of the SMF. The payload body of the POST request shall contain:</w:t>
      </w:r>
    </w:p>
    <w:p w14:paraId="56B67686" w14:textId="77777777" w:rsidR="00607B6A" w:rsidRDefault="00607B6A" w:rsidP="00607B6A">
      <w:pPr>
        <w:pStyle w:val="B2"/>
      </w:pPr>
      <w:r>
        <w:t>-</w:t>
      </w:r>
      <w:r>
        <w:tab/>
        <w:t xml:space="preserve">a representation of the individual PDU session resource to be </w:t>
      </w:r>
      <w:proofErr w:type="gramStart"/>
      <w:r>
        <w:t>created;</w:t>
      </w:r>
      <w:proofErr w:type="gramEnd"/>
    </w:p>
    <w:p w14:paraId="30EDE433" w14:textId="77777777" w:rsidR="00607B6A" w:rsidRDefault="00607B6A" w:rsidP="00607B6A">
      <w:pPr>
        <w:pStyle w:val="B2"/>
      </w:pPr>
      <w:r>
        <w:t>-</w:t>
      </w:r>
      <w:r>
        <w:tab/>
        <w:t xml:space="preserve">the Request Type IE, if it is received from the UE for a single access PDU session and if the request refers to an existing PDU session or an existing Emergency PDU session; the Request Type shall not be included for a MA-PDU session establishment request; it may be included </w:t>
      </w:r>
      <w:proofErr w:type="gramStart"/>
      <w:r>
        <w:t>otherwise;</w:t>
      </w:r>
      <w:proofErr w:type="gramEnd"/>
    </w:p>
    <w:p w14:paraId="3158331F" w14:textId="77777777" w:rsidR="00607B6A" w:rsidRDefault="00607B6A" w:rsidP="00607B6A">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 PDU session if the UE indicated </w:t>
      </w:r>
      <w:proofErr w:type="gramStart"/>
      <w:r>
        <w:rPr>
          <w:lang w:eastAsia="zh-CN"/>
        </w:rPr>
        <w:t>so</w:t>
      </w:r>
      <w:r>
        <w:rPr>
          <w:rFonts w:hint="eastAsia"/>
          <w:lang w:eastAsia="zh-CN"/>
        </w:rPr>
        <w:t>;</w:t>
      </w:r>
      <w:proofErr w:type="gramEnd"/>
    </w:p>
    <w:p w14:paraId="1FAE07C0" w14:textId="77777777" w:rsidR="00607B6A" w:rsidRDefault="00607B6A" w:rsidP="00607B6A">
      <w:pPr>
        <w:pStyle w:val="B2"/>
      </w:pPr>
      <w:r>
        <w:t>-</w:t>
      </w:r>
      <w:r>
        <w:tab/>
        <w:t xml:space="preserve">the </w:t>
      </w:r>
      <w:proofErr w:type="spellStart"/>
      <w:r>
        <w:t>vsmfId</w:t>
      </w:r>
      <w:proofErr w:type="spellEnd"/>
      <w:r>
        <w:t xml:space="preserve"> IE or </w:t>
      </w:r>
      <w:proofErr w:type="spellStart"/>
      <w:r>
        <w:t>ismfId</w:t>
      </w:r>
      <w:proofErr w:type="spellEnd"/>
      <w:r>
        <w:t xml:space="preserve"> IE identifying the V-SMF</w:t>
      </w:r>
      <w:r w:rsidRPr="00C47E11">
        <w:t xml:space="preserve"> </w:t>
      </w:r>
      <w:r>
        <w:t xml:space="preserve">or I-SMF </w:t>
      </w:r>
      <w:proofErr w:type="gramStart"/>
      <w:r>
        <w:t>respectively;</w:t>
      </w:r>
      <w:proofErr w:type="gramEnd"/>
    </w:p>
    <w:p w14:paraId="726C2245" w14:textId="77777777" w:rsidR="00607B6A" w:rsidRDefault="00607B6A" w:rsidP="00607B6A">
      <w:pPr>
        <w:pStyle w:val="B2"/>
      </w:pPr>
      <w:r>
        <w:t>-</w:t>
      </w:r>
      <w:r>
        <w:tab/>
        <w:t xml:space="preserve">the </w:t>
      </w:r>
      <w:proofErr w:type="spellStart"/>
      <w:r>
        <w:t>cpCiotEnabled</w:t>
      </w:r>
      <w:proofErr w:type="spellEnd"/>
      <w:r>
        <w:t xml:space="preserve"> IE with the value "True", if Control Plane </w:t>
      </w:r>
      <w:proofErr w:type="spellStart"/>
      <w:r>
        <w:t>CIoT</w:t>
      </w:r>
      <w:proofErr w:type="spellEnd"/>
      <w:r>
        <w:t xml:space="preserve"> 5GS Optimisation is enabled for this PDU </w:t>
      </w:r>
      <w:proofErr w:type="gramStart"/>
      <w:r>
        <w:t>session;</w:t>
      </w:r>
      <w:proofErr w:type="gramEnd"/>
    </w:p>
    <w:p w14:paraId="396BA2E2" w14:textId="77777777" w:rsidR="00607B6A" w:rsidRDefault="00607B6A" w:rsidP="00607B6A">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 xml:space="preserve">PDU session shall only use Control Plane CIoT 5GS </w:t>
      </w:r>
      <w:proofErr w:type="gramStart"/>
      <w:r>
        <w:rPr>
          <w:noProof/>
        </w:rPr>
        <w:t>Optimisation</w:t>
      </w:r>
      <w:r>
        <w:t>;</w:t>
      </w:r>
      <w:proofErr w:type="gramEnd"/>
    </w:p>
    <w:p w14:paraId="71548EA4" w14:textId="77777777" w:rsidR="00607B6A" w:rsidRDefault="00607B6A" w:rsidP="00607B6A">
      <w:pPr>
        <w:pStyle w:val="B2"/>
      </w:pPr>
      <w:r>
        <w:lastRenderedPageBreak/>
        <w:t>-</w:t>
      </w:r>
      <w:r>
        <w:tab/>
        <w:t xml:space="preserve">the Invoke NEF indication </w:t>
      </w:r>
      <w:r w:rsidRPr="00AB70B5">
        <w:t>with</w:t>
      </w:r>
      <w:r>
        <w:t xml:space="preserve"> the value "True"</w:t>
      </w:r>
      <w:r w:rsidRPr="006D4737">
        <w:t xml:space="preserve">,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6D4737">
        <w:t>data delivery via NEF is selected for the PD</w:t>
      </w:r>
      <w:r>
        <w:t xml:space="preserve">U </w:t>
      </w:r>
      <w:proofErr w:type="gramStart"/>
      <w:r>
        <w:t>session;</w:t>
      </w:r>
      <w:proofErr w:type="gramEnd"/>
    </w:p>
    <w:p w14:paraId="53F121E9" w14:textId="69F83E3B" w:rsidR="00607B6A" w:rsidRDefault="00607B6A" w:rsidP="00607B6A">
      <w:pPr>
        <w:pStyle w:val="B2"/>
        <w:rPr>
          <w:lang w:val="en-US"/>
        </w:rPr>
      </w:pPr>
      <w:r>
        <w:t>-</w:t>
      </w:r>
      <w:r>
        <w:tab/>
        <w:t xml:space="preserve">the </w:t>
      </w:r>
      <w:proofErr w:type="spellStart"/>
      <w:r>
        <w:rPr>
          <w:lang w:val="en-US"/>
        </w:rPr>
        <w:t>vcnTunnelInfo</w:t>
      </w:r>
      <w:proofErr w:type="spellEnd"/>
      <w:r w:rsidRPr="00C47E11">
        <w:rPr>
          <w:lang w:val="en-US"/>
        </w:rPr>
        <w:t xml:space="preserve"> </w:t>
      </w:r>
      <w:r>
        <w:rPr>
          <w:lang w:val="en-US"/>
        </w:rPr>
        <w:t xml:space="preserve">IE or </w:t>
      </w:r>
      <w:proofErr w:type="spellStart"/>
      <w:r>
        <w:rPr>
          <w:lang w:val="en-US"/>
        </w:rPr>
        <w:t>icnTunnelInfo</w:t>
      </w:r>
      <w:proofErr w:type="spellEnd"/>
      <w:r>
        <w:rPr>
          <w:lang w:val="en-US"/>
        </w:rPr>
        <w:t xml:space="preserve"> IE with the N9 tunnel information of the UPF controlled by the V-SMF or I-SMF respectively, except </w:t>
      </w:r>
      <w:ins w:id="13" w:author="Cisco-2" w:date="2021-08-20T00:17:00Z">
        <w:r w:rsidR="00130D45">
          <w:rPr>
            <w:rFonts w:cs="Arial"/>
            <w:szCs w:val="18"/>
          </w:rPr>
          <w:t xml:space="preserve">for </w:t>
        </w:r>
        <w:r w:rsidR="00130D45" w:rsidRPr="002B6CE8">
          <w:rPr>
            <w:rFonts w:cs="Arial"/>
            <w:szCs w:val="18"/>
          </w:rPr>
          <w:t xml:space="preserve">EPS to 5GS handover using N26 interface </w:t>
        </w:r>
        <w:r w:rsidR="00130D45">
          <w:rPr>
            <w:rFonts w:cs="Arial"/>
            <w:szCs w:val="18"/>
          </w:rPr>
          <w:t xml:space="preserve">and </w:t>
        </w:r>
      </w:ins>
      <w:r>
        <w:rPr>
          <w:lang w:val="en-US"/>
        </w:rPr>
        <w:t xml:space="preserve">when </w:t>
      </w:r>
      <w:r>
        <w:t xml:space="preserve">Control Plane </w:t>
      </w:r>
      <w:proofErr w:type="spellStart"/>
      <w:r>
        <w:t>CIoT</w:t>
      </w:r>
      <w:proofErr w:type="spellEnd"/>
      <w:r>
        <w:t xml:space="preserve"> 5GS Optimisation is enabled and data delivery via NEF is selected for this PDU </w:t>
      </w:r>
      <w:proofErr w:type="gramStart"/>
      <w:r>
        <w:t>session</w:t>
      </w:r>
      <w:r>
        <w:rPr>
          <w:lang w:val="en-US"/>
        </w:rPr>
        <w:t>;</w:t>
      </w:r>
      <w:proofErr w:type="gramEnd"/>
    </w:p>
    <w:p w14:paraId="64AEDD0E" w14:textId="77777777" w:rsidR="00607B6A" w:rsidRDefault="00607B6A" w:rsidP="00607B6A">
      <w:pPr>
        <w:pStyle w:val="B2"/>
        <w:rPr>
          <w:lang w:val="en-US"/>
        </w:rPr>
      </w:pPr>
      <w:r>
        <w:rPr>
          <w:lang w:val="en-US"/>
        </w:rPr>
        <w:t>-</w:t>
      </w:r>
      <w:r>
        <w:rPr>
          <w:lang w:val="en-US"/>
        </w:rPr>
        <w:tab/>
        <w:t xml:space="preserve">the </w:t>
      </w:r>
      <w:proofErr w:type="spellStart"/>
      <w:r>
        <w:rPr>
          <w:lang w:val="en-US"/>
        </w:rPr>
        <w:t>additionalCnTunnelInfo</w:t>
      </w:r>
      <w:proofErr w:type="spellEnd"/>
      <w:r>
        <w:rPr>
          <w:lang w:val="en-US"/>
        </w:rPr>
        <w:t xml:space="preserve"> IE with additional N9 tunnel information, if a MA PDU session is requested or if the PDU session is allowed to be upgraded to a MA PDU session, and if the UE is registered over both 3GPP and </w:t>
      </w:r>
      <w:proofErr w:type="gramStart"/>
      <w:r>
        <w:rPr>
          <w:lang w:val="en-US"/>
        </w:rPr>
        <w:t>Non-3GPP</w:t>
      </w:r>
      <w:proofErr w:type="gramEnd"/>
      <w:r>
        <w:rPr>
          <w:lang w:val="en-US"/>
        </w:rPr>
        <w:t xml:space="preserve"> accesses;</w:t>
      </w:r>
    </w:p>
    <w:p w14:paraId="23635421" w14:textId="77777777" w:rsidR="00607B6A" w:rsidRDefault="00607B6A" w:rsidP="00607B6A">
      <w:pPr>
        <w:pStyle w:val="B2"/>
      </w:pPr>
      <w:r>
        <w:rPr>
          <w:lang w:val="en-US"/>
        </w:rPr>
        <w:t>-</w:t>
      </w:r>
      <w:r>
        <w:rPr>
          <w:lang w:val="en-US"/>
        </w:rPr>
        <w:tab/>
        <w:t xml:space="preserve">the </w:t>
      </w:r>
      <w:proofErr w:type="spellStart"/>
      <w:r>
        <w:rPr>
          <w:lang w:val="en-US"/>
        </w:rPr>
        <w:t>anType</w:t>
      </w:r>
      <w:proofErr w:type="spellEnd"/>
      <w:r>
        <w:rPr>
          <w:lang w:val="en-US"/>
        </w:rPr>
        <w:t xml:space="preserve"> IE, indicating the access network type (3GPP or non-3GPP access) associated to the PDU </w:t>
      </w:r>
      <w:proofErr w:type="gramStart"/>
      <w:r>
        <w:rPr>
          <w:lang w:val="en-US"/>
        </w:rPr>
        <w:t>session</w:t>
      </w:r>
      <w:r>
        <w:t>;</w:t>
      </w:r>
      <w:proofErr w:type="gramEnd"/>
    </w:p>
    <w:p w14:paraId="349F3B00" w14:textId="77777777" w:rsidR="00607B6A" w:rsidRDefault="00607B6A" w:rsidP="00607B6A">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accesses;</w:t>
      </w:r>
    </w:p>
    <w:p w14:paraId="5BA72DA4" w14:textId="77777777" w:rsidR="00607B6A" w:rsidRDefault="00607B6A" w:rsidP="00607B6A">
      <w:pPr>
        <w:pStyle w:val="B2"/>
      </w:pPr>
      <w:r>
        <w:t>-</w:t>
      </w:r>
      <w:r>
        <w:tab/>
        <w:t xml:space="preserve">the n9ForwardingTunnelInfo IE indicating the allocated N9 tunnel endpoints information for receiving the buffered downlink data packets, when downlink data packets are buffered at I-UPF controlled by the SMF during I-SMF </w:t>
      </w:r>
      <w:proofErr w:type="gramStart"/>
      <w:r>
        <w:t>insertion;</w:t>
      </w:r>
      <w:proofErr w:type="gramEnd"/>
    </w:p>
    <w:p w14:paraId="378EC0B9" w14:textId="77777777" w:rsidR="00607B6A" w:rsidRDefault="00607B6A" w:rsidP="00607B6A">
      <w:pPr>
        <w:pStyle w:val="B2"/>
      </w:pPr>
      <w:r>
        <w:t>-</w:t>
      </w:r>
      <w:r>
        <w:tab/>
        <w:t xml:space="preserve">a </w:t>
      </w:r>
      <w:proofErr w:type="spellStart"/>
      <w:r>
        <w:t>callback</w:t>
      </w:r>
      <w:proofErr w:type="spellEnd"/>
      <w:r>
        <w:t xml:space="preserve"> URI ({</w:t>
      </w:r>
      <w:proofErr w:type="spellStart"/>
      <w:r>
        <w:t>vsmfPduSessionUri</w:t>
      </w:r>
      <w:proofErr w:type="spellEnd"/>
      <w:r>
        <w:t>}</w:t>
      </w:r>
      <w:r w:rsidRPr="00C47E11">
        <w:t xml:space="preserve"> </w:t>
      </w:r>
      <w:r>
        <w:t>or {</w:t>
      </w:r>
      <w:proofErr w:type="spellStart"/>
      <w:r>
        <w:t>ismfPduSessionUri</w:t>
      </w:r>
      <w:proofErr w:type="spellEnd"/>
      <w:r>
        <w:t xml:space="preserve">}) representing the PDU session resource in the V-SMF or I-SMF. The SMF shall </w:t>
      </w:r>
      <w:r w:rsidRPr="00D27CD4">
        <w:t xml:space="preserve">construct the </w:t>
      </w:r>
      <w:proofErr w:type="spellStart"/>
      <w:r w:rsidRPr="00D27CD4">
        <w:t>callb</w:t>
      </w:r>
      <w:r>
        <w:t>ack</w:t>
      </w:r>
      <w:proofErr w:type="spellEnd"/>
      <w:r>
        <w:t xml:space="preserve"> URIs based on the received </w:t>
      </w:r>
      <w:r w:rsidRPr="00D27CD4">
        <w:t>{</w:t>
      </w:r>
      <w:proofErr w:type="spellStart"/>
      <w:r w:rsidRPr="00D27CD4">
        <w:t>vsmfPduSessionUri</w:t>
      </w:r>
      <w:proofErr w:type="spellEnd"/>
      <w:r w:rsidRPr="00D27CD4">
        <w:t>} or {</w:t>
      </w:r>
      <w:proofErr w:type="spellStart"/>
      <w:r w:rsidRPr="00D27CD4">
        <w:t>ismfPduSessionUri</w:t>
      </w:r>
      <w:proofErr w:type="spellEnd"/>
      <w:r w:rsidRPr="00D27CD4">
        <w:t xml:space="preserve">} as defined in clause 6.1, </w:t>
      </w:r>
      <w:proofErr w:type="gramStart"/>
      <w:r w:rsidRPr="00D27CD4">
        <w:t>e.g.</w:t>
      </w:r>
      <w:proofErr w:type="gramEnd"/>
      <w:r w:rsidRPr="00D27CD4">
        <w:t xml:space="preserve"> the </w:t>
      </w:r>
      <w:proofErr w:type="spellStart"/>
      <w:r w:rsidRPr="00D27CD4">
        <w:t>callback</w:t>
      </w:r>
      <w:proofErr w:type="spellEnd"/>
      <w:r w:rsidRPr="00D27CD4">
        <w:t xml:space="preserve"> </w:t>
      </w:r>
      <w:r>
        <w:t>URI "</w:t>
      </w:r>
      <w:r w:rsidRPr="00D27CD4">
        <w:t>{</w:t>
      </w:r>
      <w:proofErr w:type="spellStart"/>
      <w:r w:rsidRPr="00D27CD4">
        <w:t>vsmfPduSessionUri</w:t>
      </w:r>
      <w:proofErr w:type="spellEnd"/>
      <w:r w:rsidRPr="00D27CD4">
        <w:t>}/modify</w:t>
      </w:r>
      <w:r>
        <w:t>"</w:t>
      </w:r>
      <w:r w:rsidRPr="00D27CD4">
        <w:t xml:space="preserve"> to modify a PDU session in the V-SMF</w:t>
      </w:r>
      <w:r>
        <w:t>;</w:t>
      </w:r>
    </w:p>
    <w:p w14:paraId="7A84525E" w14:textId="77777777" w:rsidR="00607B6A" w:rsidRDefault="00607B6A" w:rsidP="00607B6A">
      <w:pPr>
        <w:pStyle w:val="B2"/>
      </w:pPr>
      <w:r>
        <w:t>-</w:t>
      </w:r>
      <w:r>
        <w:tab/>
        <w:t>the list of DNAIs supported by the I-SMF, for a PDU session with an I-</w:t>
      </w:r>
      <w:proofErr w:type="gramStart"/>
      <w:r>
        <w:t>SMF;</w:t>
      </w:r>
      <w:proofErr w:type="gramEnd"/>
    </w:p>
    <w:p w14:paraId="4158E632" w14:textId="77777777" w:rsidR="00607B6A" w:rsidRDefault="00607B6A" w:rsidP="00607B6A">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t>.</w:t>
      </w:r>
    </w:p>
    <w:p w14:paraId="0A83E45C" w14:textId="77777777" w:rsidR="00607B6A" w:rsidRDefault="00607B6A" w:rsidP="00607B6A">
      <w:pPr>
        <w:pStyle w:val="B1"/>
        <w:ind w:hanging="1"/>
        <w:rPr>
          <w:rFonts w:cs="Arial"/>
          <w:szCs w:val="18"/>
        </w:rPr>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w:t>
      </w:r>
      <w:proofErr w:type="gramStart"/>
      <w:r>
        <w:t>e.g.</w:t>
      </w:r>
      <w:proofErr w:type="gramEnd"/>
      <w:r>
        <w:t xml:space="preserve">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00DC48E2" w14:textId="77777777" w:rsidR="00607B6A" w:rsidRDefault="00607B6A" w:rsidP="00607B6A">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1DE4C711" w14:textId="77777777" w:rsidR="00607B6A" w:rsidRDefault="00607B6A" w:rsidP="00607B6A">
      <w:pPr>
        <w:pStyle w:val="B1"/>
      </w:pPr>
      <w:r w:rsidRPr="000C7A0F">
        <w:t>2</w:t>
      </w:r>
      <w:r>
        <w:t>a</w:t>
      </w:r>
      <w:r w:rsidRPr="000C7A0F">
        <w:t>.</w:t>
      </w:r>
      <w:r w:rsidRPr="000C7A0F">
        <w:tab/>
      </w:r>
      <w:r w:rsidRPr="0057039A">
        <w:t>On success, "201 Created" shall be returned, the payload body of the POST response shall contain</w:t>
      </w:r>
      <w:r>
        <w:t>:</w:t>
      </w:r>
    </w:p>
    <w:p w14:paraId="6CB59D28" w14:textId="77777777" w:rsidR="00607B6A" w:rsidRDefault="00607B6A" w:rsidP="00607B6A">
      <w:pPr>
        <w:pStyle w:val="B2"/>
      </w:pPr>
      <w:r>
        <w:t>-</w:t>
      </w:r>
      <w:r>
        <w:tab/>
      </w:r>
      <w:r w:rsidRPr="0057039A">
        <w:t xml:space="preserve">the representation </w:t>
      </w:r>
      <w:r>
        <w:t xml:space="preserve">describing the status of the </w:t>
      </w:r>
      <w:proofErr w:type="gramStart"/>
      <w:r>
        <w:t>request;</w:t>
      </w:r>
      <w:proofErr w:type="gramEnd"/>
    </w:p>
    <w:p w14:paraId="0E5B05E7" w14:textId="77777777" w:rsidR="00607B6A" w:rsidRDefault="00607B6A" w:rsidP="00607B6A">
      <w:pPr>
        <w:pStyle w:val="B2"/>
      </w:pPr>
      <w:r>
        <w:t>-</w:t>
      </w:r>
      <w:r>
        <w:tab/>
        <w:t>the QoS flow(s) to establish for the PDU session</w:t>
      </w:r>
      <w:r>
        <w:rPr>
          <w:lang w:val="en-US"/>
        </w:rPr>
        <w:t xml:space="preserve">, except when </w:t>
      </w:r>
      <w:r>
        <w:t xml:space="preserve">Control Plane </w:t>
      </w:r>
      <w:proofErr w:type="spellStart"/>
      <w:r>
        <w:t>CIoT</w:t>
      </w:r>
      <w:proofErr w:type="spellEnd"/>
      <w:r>
        <w:t xml:space="preserve"> 5GS Optimisation is enabled for this PDU </w:t>
      </w:r>
      <w:proofErr w:type="gramStart"/>
      <w:r>
        <w:t>session;</w:t>
      </w:r>
      <w:proofErr w:type="gramEnd"/>
    </w:p>
    <w:p w14:paraId="54FE1C40" w14:textId="77777777" w:rsidR="00607B6A" w:rsidRDefault="00607B6A" w:rsidP="00607B6A">
      <w:pPr>
        <w:pStyle w:val="B2"/>
        <w:rPr>
          <w:lang w:eastAsia="zh-CN"/>
        </w:rPr>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is associated to (or handed over to) the 3GPP access type and may be moved to EPS during its </w:t>
      </w:r>
      <w:proofErr w:type="gramStart"/>
      <w:r>
        <w:t>lifetime</w:t>
      </w:r>
      <w:r>
        <w:rPr>
          <w:lang w:eastAsia="zh-CN"/>
        </w:rPr>
        <w:t>;</w:t>
      </w:r>
      <w:proofErr w:type="gramEnd"/>
    </w:p>
    <w:p w14:paraId="338E98F8" w14:textId="77777777" w:rsidR="00607B6A" w:rsidRDefault="00607B6A" w:rsidP="00607B6A">
      <w:pPr>
        <w:pStyle w:val="B2"/>
      </w:pPr>
      <w:r>
        <w:t>-</w:t>
      </w:r>
      <w:r>
        <w:tab/>
        <w:t xml:space="preserve">a MA PDU Session Accepted indication, if a MA PDU session is </w:t>
      </w:r>
      <w:proofErr w:type="gramStart"/>
      <w:r>
        <w:t>established;</w:t>
      </w:r>
      <w:proofErr w:type="gramEnd"/>
    </w:p>
    <w:p w14:paraId="008F3425" w14:textId="77777777" w:rsidR="00607B6A" w:rsidRDefault="00607B6A" w:rsidP="00607B6A">
      <w:pPr>
        <w:pStyle w:val="B2"/>
      </w:pPr>
      <w:r>
        <w:t>-</w:t>
      </w:r>
      <w:r>
        <w:tab/>
        <w:t xml:space="preserve">the </w:t>
      </w:r>
      <w:proofErr w:type="spellStart"/>
      <w:r>
        <w:t>smallDataRateControlEnabled</w:t>
      </w:r>
      <w:proofErr w:type="spellEnd"/>
      <w:r>
        <w:t xml:space="preserve"> indication set to "true" if small data rate control is applicable on the PDU </w:t>
      </w:r>
      <w:proofErr w:type="gramStart"/>
      <w:r>
        <w:t>session;</w:t>
      </w:r>
      <w:proofErr w:type="gramEnd"/>
    </w:p>
    <w:p w14:paraId="10D01EF3" w14:textId="77777777" w:rsidR="00607B6A" w:rsidRDefault="00607B6A" w:rsidP="00607B6A">
      <w:pPr>
        <w:pStyle w:val="B2"/>
      </w:pPr>
      <w:r>
        <w:t>-</w:t>
      </w:r>
      <w:r>
        <w:tab/>
      </w:r>
      <w:r w:rsidRPr="00E33AA9">
        <w:t>the "Location" header contain</w:t>
      </w:r>
      <w:r>
        <w:t>ing</w:t>
      </w:r>
      <w:r w:rsidRPr="00E33AA9">
        <w:t xml:space="preserve"> the URI of the created resource.</w:t>
      </w:r>
    </w:p>
    <w:p w14:paraId="1B4009E7" w14:textId="77777777" w:rsidR="00607B6A" w:rsidRDefault="00607B6A" w:rsidP="00607B6A">
      <w:pPr>
        <w:pStyle w:val="B1"/>
        <w:ind w:hanging="1"/>
      </w:pPr>
      <w:r>
        <w:t>T</w:t>
      </w:r>
      <w:r w:rsidRPr="0057039A">
        <w:t>he payload body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w:t>
      </w:r>
      <w:r w:rsidRPr="00786E4E">
        <w:t xml:space="preserve"> </w:t>
      </w:r>
      <w:r>
        <w:t>if the PDU session is associated to (or handed over to) the 3GPP access type.</w:t>
      </w:r>
    </w:p>
    <w:p w14:paraId="02C895B0" w14:textId="77777777" w:rsidR="00607B6A" w:rsidRDefault="00607B6A" w:rsidP="00607B6A">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4232397" w14:textId="77777777" w:rsidR="00607B6A" w:rsidRDefault="00607B6A" w:rsidP="00607B6A">
      <w:pPr>
        <w:pStyle w:val="B1"/>
        <w:ind w:hanging="1"/>
      </w:pP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p>
    <w:p w14:paraId="33194537" w14:textId="77777777" w:rsidR="00607B6A" w:rsidRDefault="00607B6A" w:rsidP="00607B6A">
      <w:pPr>
        <w:pStyle w:val="B1"/>
        <w:ind w:hanging="1"/>
      </w:pPr>
      <w:r>
        <w:lastRenderedPageBreak/>
        <w:t xml:space="preserve">If an Update Request was sent to the NF Service Consumer before the Create Response, the URI in the "Location" header and in the </w:t>
      </w:r>
      <w:proofErr w:type="spellStart"/>
      <w:r>
        <w:t>hsmfPduSessionUri</w:t>
      </w:r>
      <w:proofErr w:type="spellEnd"/>
      <w:r>
        <w:t xml:space="preserve"> IE (or </w:t>
      </w:r>
      <w:proofErr w:type="spellStart"/>
      <w:r>
        <w:t>smfPduSessionUri</w:t>
      </w:r>
      <w:proofErr w:type="spellEnd"/>
      <w:r>
        <w:t xml:space="preserve">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6B81309C" w14:textId="77777777" w:rsidR="00607B6A" w:rsidRDefault="00607B6A" w:rsidP="00607B6A">
      <w:pPr>
        <w:pStyle w:val="B1"/>
        <w:ind w:hanging="1"/>
      </w:pPr>
      <w:r>
        <w:t>The POST request shall be considered as colliding with an existing PDU session context if:</w:t>
      </w:r>
    </w:p>
    <w:p w14:paraId="5632C483" w14:textId="77777777" w:rsidR="00607B6A" w:rsidRDefault="00607B6A" w:rsidP="00607B6A">
      <w:pPr>
        <w:pStyle w:val="B2"/>
      </w:pPr>
      <w:r>
        <w:t>-</w:t>
      </w:r>
      <w:r>
        <w:tab/>
        <w:t>it includes the same SUPI, or PEI for an emergency registered UE without a UICC or without an authenticated SUPI, and the same PDU Session ID as for an existing PDU session context; and</w:t>
      </w:r>
    </w:p>
    <w:p w14:paraId="74A9A888" w14:textId="77777777" w:rsidR="00607B6A" w:rsidRDefault="00607B6A" w:rsidP="00607B6A">
      <w:pPr>
        <w:pStyle w:val="B2"/>
      </w:pPr>
      <w:r>
        <w:t>-</w:t>
      </w:r>
      <w:r>
        <w:tab/>
        <w:t>this is a request to establish a new PDU session, i.e.:</w:t>
      </w:r>
    </w:p>
    <w:p w14:paraId="2BB36C88" w14:textId="77777777" w:rsidR="00607B6A" w:rsidRDefault="00607B6A" w:rsidP="00607B6A">
      <w:pPr>
        <w:pStyle w:val="B3"/>
      </w:pPr>
      <w:r>
        <w:t>-</w:t>
      </w:r>
      <w:r>
        <w:tab/>
        <w:t xml:space="preserve">the </w:t>
      </w:r>
      <w:proofErr w:type="spellStart"/>
      <w:r>
        <w:t>RequestType</w:t>
      </w:r>
      <w:proofErr w:type="spellEnd"/>
      <w:r>
        <w:t xml:space="preserve"> IE is present in the request and set to INITIAL_REQUEST or INITIAL_EMERGENCY_REQUEST (</w:t>
      </w:r>
      <w:proofErr w:type="gramStart"/>
      <w:r>
        <w:t>e.g.</w:t>
      </w:r>
      <w:proofErr w:type="gramEnd"/>
      <w:r>
        <w:t xml:space="preserve"> single access PDU session establishment request);</w:t>
      </w:r>
    </w:p>
    <w:p w14:paraId="1D577274" w14:textId="77777777" w:rsidR="00607B6A" w:rsidRDefault="00607B6A" w:rsidP="00607B6A">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w:t>
      </w:r>
      <w:proofErr w:type="gramStart"/>
      <w:r>
        <w:t>e.g.</w:t>
      </w:r>
      <w:proofErr w:type="gramEnd"/>
      <w:r>
        <w:t xml:space="preserve"> EPS to 5GS mobility); or</w:t>
      </w:r>
    </w:p>
    <w:p w14:paraId="3ECE85D6" w14:textId="77777777" w:rsidR="00607B6A" w:rsidRDefault="00607B6A" w:rsidP="00607B6A">
      <w:pPr>
        <w:pStyle w:val="B3"/>
      </w:pPr>
      <w:r>
        <w:t>-</w:t>
      </w:r>
      <w:r>
        <w:tab/>
        <w:t xml:space="preserve">the </w:t>
      </w:r>
      <w:proofErr w:type="spellStart"/>
      <w:r>
        <w:t>maRequestInd</w:t>
      </w:r>
      <w:proofErr w:type="spellEnd"/>
      <w:r>
        <w:t xml:space="preserve"> IE is present in the request (</w:t>
      </w:r>
      <w:proofErr w:type="gramStart"/>
      <w:r>
        <w:t>i.e.</w:t>
      </w:r>
      <w:proofErr w:type="gramEnd"/>
      <w:r>
        <w:t xml:space="preserve"> MA-PDU session establishment request) and the access type indicated in the request corresponds to the access type of the existing PDU session context.</w:t>
      </w:r>
    </w:p>
    <w:p w14:paraId="13F13757" w14:textId="77777777" w:rsidR="00607B6A" w:rsidRDefault="00607B6A" w:rsidP="00607B6A">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w:t>
      </w:r>
      <w:proofErr w:type="spellStart"/>
      <w:r>
        <w:t>vsmfPduSessionUri</w:t>
      </w:r>
      <w:proofErr w:type="spellEnd"/>
      <w:r>
        <w:t xml:space="preserve"> or </w:t>
      </w:r>
      <w:proofErr w:type="spellStart"/>
      <w:r>
        <w:t>ismfPduSessionUri</w:t>
      </w:r>
      <w:proofErr w:type="spellEnd"/>
      <w:r>
        <w:t xml:space="preserve"> of the existing PDU session context differs from the </w:t>
      </w:r>
      <w:proofErr w:type="spellStart"/>
      <w:r>
        <w:t>vsmfPduSessionUri</w:t>
      </w:r>
      <w:proofErr w:type="spellEnd"/>
      <w:r>
        <w:t xml:space="preserve"> or </w:t>
      </w:r>
      <w:proofErr w:type="spellStart"/>
      <w:r>
        <w:t>ismfPduSessionUri</w:t>
      </w:r>
      <w:proofErr w:type="spellEnd"/>
      <w:r>
        <w:t xml:space="preserve"> received in the POST request, the SMF shall also send a status notification (see clause 5.2.2.10) targeting the </w:t>
      </w:r>
      <w:proofErr w:type="spellStart"/>
      <w:r>
        <w:t>vsmfPduSessionUri</w:t>
      </w:r>
      <w:proofErr w:type="spellEnd"/>
      <w:r>
        <w:t xml:space="preserve"> or </w:t>
      </w:r>
      <w:proofErr w:type="spellStart"/>
      <w:r>
        <w:t>ismfPduSessionUri</w:t>
      </w:r>
      <w:proofErr w:type="spellEnd"/>
      <w:r>
        <w:t xml:space="preserve"> of the existing PDU session context to notify the release of the existing PDU session context.</w:t>
      </w:r>
    </w:p>
    <w:p w14:paraId="27E4BADB" w14:textId="77777777" w:rsidR="00607B6A" w:rsidRDefault="00607B6A" w:rsidP="00607B6A">
      <w:pPr>
        <w:pStyle w:val="B1"/>
        <w:ind w:firstLine="0"/>
      </w:pPr>
      <w:r>
        <w:t>If the Request Type was received in the request and indicates this is a request for a new PDU session (</w:t>
      </w:r>
      <w:proofErr w:type="gramStart"/>
      <w:r>
        <w:t>i.e.</w:t>
      </w:r>
      <w:proofErr w:type="gramEnd"/>
      <w:r>
        <w:t xml:space="preserv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0CE12A85" w14:textId="77777777" w:rsidR="00607B6A" w:rsidRDefault="00607B6A" w:rsidP="00607B6A">
      <w:pPr>
        <w:pStyle w:val="B1"/>
        <w:ind w:hanging="1"/>
      </w:pPr>
      <w:r>
        <w:t xml:space="preserve">The NF Service Consumer shall store any </w:t>
      </w:r>
      <w:proofErr w:type="spellStart"/>
      <w:r>
        <w:t>epsPdnCnxInfo</w:t>
      </w:r>
      <w:proofErr w:type="spellEnd"/>
      <w:r>
        <w:t xml:space="preserve"> and EPS bearer information received from the SMF.</w:t>
      </w:r>
    </w:p>
    <w:p w14:paraId="3528E451" w14:textId="77777777" w:rsidR="00607B6A" w:rsidRDefault="00607B6A" w:rsidP="00607B6A">
      <w:pPr>
        <w:pStyle w:val="B1"/>
        <w:ind w:hanging="1"/>
        <w:rPr>
          <w:rFonts w:cs="Arial"/>
          <w:szCs w:val="18"/>
        </w:rPr>
      </w:pPr>
      <w:r>
        <w:rPr>
          <w:rFonts w:cs="Arial"/>
          <w:szCs w:val="18"/>
        </w:rPr>
        <w:t xml:space="preserve">If the response received from the SMF contains the </w:t>
      </w:r>
      <w:proofErr w:type="spellStart"/>
      <w:r>
        <w:t>alwaysOnGranted</w:t>
      </w:r>
      <w:proofErr w:type="spellEnd"/>
      <w:r>
        <w:rPr>
          <w:rFonts w:cs="Arial"/>
          <w:szCs w:val="18"/>
        </w:rPr>
        <w:t xml:space="preserve"> attribute set to true, the NF Service Consumer shall check and determine whether the PDU session can be established as an always-on PDU session based on local policy.</w:t>
      </w:r>
    </w:p>
    <w:p w14:paraId="7CCBD382" w14:textId="77777777" w:rsidR="00607B6A" w:rsidRDefault="00607B6A" w:rsidP="00607B6A">
      <w:pPr>
        <w:pStyle w:val="B1"/>
      </w:pPr>
      <w:r>
        <w:tab/>
        <w:t xml:space="preserve">If </w:t>
      </w:r>
      <w:r w:rsidRPr="00AC0345">
        <w:rPr>
          <w:rFonts w:cs="Arial"/>
          <w:szCs w:val="18"/>
        </w:rPr>
        <w:t xml:space="preserve">no GPSI IE is provided in the request, </w:t>
      </w:r>
      <w:proofErr w:type="gramStart"/>
      <w:r w:rsidRPr="00AC0345">
        <w:rPr>
          <w:rFonts w:cs="Arial"/>
          <w:szCs w:val="18"/>
        </w:rPr>
        <w:t>e.g.</w:t>
      </w:r>
      <w:proofErr w:type="gramEnd"/>
      <w:r w:rsidRPr="00AC0345">
        <w:rPr>
          <w:rFonts w:cs="Arial"/>
          <w:szCs w:val="18"/>
        </w:rPr>
        <w:t xml:space="preserve"> for a PDU session moved from another access or another system, and the SMF knows that a GPSI is</w:t>
      </w:r>
      <w:r>
        <w:t xml:space="preserve"> already associated with the PDU session, the SMF shall include the GPSI in the response.</w:t>
      </w:r>
    </w:p>
    <w:p w14:paraId="327E2B7F" w14:textId="77777777" w:rsidR="00607B6A" w:rsidRPr="00567E6E" w:rsidRDefault="00607B6A" w:rsidP="00607B6A">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clause </w:t>
      </w:r>
      <w:r>
        <w:t>5.2.2.9)</w:t>
      </w:r>
      <w:r>
        <w:rPr>
          <w:lang w:val="en-US"/>
        </w:rPr>
        <w:t xml:space="preserve">. </w:t>
      </w:r>
    </w:p>
    <w:p w14:paraId="2D5777FC" w14:textId="77777777" w:rsidR="00607B6A" w:rsidRDefault="00607B6A" w:rsidP="00607B6A">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0FA2D804" w14:textId="77777777" w:rsidR="00607B6A" w:rsidRDefault="00607B6A" w:rsidP="00607B6A">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w:t>
      </w:r>
      <w:proofErr w:type="spellStart"/>
      <w:r>
        <w:t>PduSessionCreateError</w:t>
      </w:r>
      <w:proofErr w:type="spellEnd"/>
      <w:r>
        <w:t xml:space="preserve"> structure</w:t>
      </w:r>
      <w:r w:rsidRPr="00FA1305">
        <w:t>,</w:t>
      </w:r>
      <w:r>
        <w:t xml:space="preserve"> including:</w:t>
      </w:r>
    </w:p>
    <w:p w14:paraId="7545C048" w14:textId="77777777" w:rsidR="00607B6A" w:rsidRDefault="00607B6A" w:rsidP="00607B6A">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6.1.3.5.3.1-3.</w:t>
      </w:r>
      <w:r w:rsidRPr="000A36BA">
        <w:t xml:space="preserve"> </w:t>
      </w:r>
      <w:r w:rsidRPr="006C1437">
        <w:t xml:space="preserve">The </w:t>
      </w:r>
      <w:r>
        <w:t xml:space="preserve">application error shall be set to "NOT_SUPPORTED_WITH_ISMF" during a UE </w:t>
      </w:r>
      <w:r>
        <w:lastRenderedPageBreak/>
        <w:t xml:space="preserve">requested PDU Session </w:t>
      </w:r>
      <w:proofErr w:type="gramStart"/>
      <w:r>
        <w:t>Establishment, if</w:t>
      </w:r>
      <w:proofErr w:type="gramEnd"/>
      <w:r>
        <w:t xml:space="preserve"> a requested functionality is not supported for a PDU session with an I-SMF/V-SMF</w:t>
      </w:r>
      <w:r w:rsidRPr="006C1437">
        <w:t>.</w:t>
      </w:r>
    </w:p>
    <w:p w14:paraId="0FEE7827" w14:textId="77777777" w:rsidR="00607B6A" w:rsidRDefault="00607B6A" w:rsidP="00607B6A">
      <w:pPr>
        <w:pStyle w:val="B2"/>
        <w:rPr>
          <w:lang w:val="en-US"/>
        </w:rPr>
      </w:pPr>
      <w:r>
        <w:rPr>
          <w:lang w:val="en-US"/>
        </w:rPr>
        <w:t>-</w:t>
      </w:r>
      <w:r>
        <w:rPr>
          <w:lang w:val="en-US"/>
        </w:rPr>
        <w:tab/>
        <w:t xml:space="preserve">the n1SmCause IE with the 5GSM cause that the SMF proposes the NF Service Consumer to return to the UE, if the request included </w:t>
      </w:r>
      <w:proofErr w:type="gramStart"/>
      <w:r>
        <w:rPr>
          <w:lang w:val="en-US"/>
        </w:rPr>
        <w:t>n1SmInfoFromUe;</w:t>
      </w:r>
      <w:proofErr w:type="gramEnd"/>
    </w:p>
    <w:p w14:paraId="4A843C85" w14:textId="77777777" w:rsidR="00607B6A" w:rsidRDefault="00607B6A" w:rsidP="00607B6A">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bookmarkEnd w:id="7"/>
    <w:bookmarkEnd w:id="8"/>
    <w:bookmarkEnd w:id="9"/>
    <w:bookmarkEnd w:id="10"/>
    <w:bookmarkEnd w:id="11"/>
    <w:bookmarkEnd w:id="12"/>
    <w:p w14:paraId="3F007918" w14:textId="77777777" w:rsidR="006C7A14" w:rsidRPr="006B5418" w:rsidRDefault="006C7A14" w:rsidP="006C7A1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0A85D17" w14:textId="77777777" w:rsidR="006C7A14" w:rsidRDefault="006C7A14" w:rsidP="006C7A14">
      <w:pPr>
        <w:pStyle w:val="Heading5"/>
      </w:pPr>
      <w:bookmarkStart w:id="14" w:name="_Toc25073937"/>
      <w:bookmarkStart w:id="15" w:name="_Toc34063120"/>
      <w:bookmarkStart w:id="16" w:name="_Toc43120097"/>
      <w:bookmarkStart w:id="17" w:name="_Toc49768152"/>
      <w:bookmarkStart w:id="18" w:name="_Toc56434325"/>
      <w:bookmarkStart w:id="19" w:name="_Toc74941087"/>
      <w:r>
        <w:lastRenderedPageBreak/>
        <w:t>6.1.6.2.9</w:t>
      </w:r>
      <w:r>
        <w:tab/>
        <w:t xml:space="preserve">Type: </w:t>
      </w:r>
      <w:proofErr w:type="spellStart"/>
      <w:r>
        <w:t>PduSessionCreateData</w:t>
      </w:r>
      <w:bookmarkEnd w:id="14"/>
      <w:bookmarkEnd w:id="15"/>
      <w:bookmarkEnd w:id="16"/>
      <w:bookmarkEnd w:id="17"/>
      <w:bookmarkEnd w:id="18"/>
      <w:bookmarkEnd w:id="19"/>
      <w:proofErr w:type="spellEnd"/>
    </w:p>
    <w:p w14:paraId="3608386A" w14:textId="77777777" w:rsidR="006C7A14" w:rsidRDefault="006C7A14" w:rsidP="006C7A14">
      <w:pPr>
        <w:pStyle w:val="TH"/>
      </w:pPr>
      <w:r>
        <w:rPr>
          <w:noProof/>
        </w:rPr>
        <w:t>Table </w:t>
      </w:r>
      <w:r>
        <w:t xml:space="preserve">6.1.6.2.9-1: </w:t>
      </w:r>
      <w:r>
        <w:rPr>
          <w:noProof/>
        </w:rPr>
        <w:t xml:space="preserve">Definition of type </w:t>
      </w:r>
      <w:proofErr w:type="spellStart"/>
      <w:r>
        <w:t>PduSessionCreateData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6C7A14" w14:paraId="31E5641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468FF84" w14:textId="77777777" w:rsidR="006C7A14" w:rsidRDefault="006C7A14" w:rsidP="00B12640">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7B1F4FF4" w14:textId="77777777" w:rsidR="006C7A14" w:rsidRDefault="006C7A14" w:rsidP="00B12640">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7B4B3E25" w14:textId="77777777" w:rsidR="006C7A14" w:rsidRPr="007277D4" w:rsidRDefault="006C7A14" w:rsidP="00B12640">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109C110C" w14:textId="77777777" w:rsidR="006C7A14" w:rsidRDefault="006C7A14" w:rsidP="00B12640">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E46B9B9" w14:textId="77777777" w:rsidR="006C7A14" w:rsidRDefault="006C7A14" w:rsidP="00B12640">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0A4FC92C" w14:textId="77777777" w:rsidR="006C7A14" w:rsidRDefault="006C7A14" w:rsidP="00B12640">
            <w:pPr>
              <w:pStyle w:val="TAH"/>
              <w:rPr>
                <w:rFonts w:cs="Arial"/>
                <w:szCs w:val="18"/>
              </w:rPr>
            </w:pPr>
            <w:r>
              <w:rPr>
                <w:rFonts w:cs="Arial"/>
                <w:szCs w:val="18"/>
              </w:rPr>
              <w:t>Applicability</w:t>
            </w:r>
          </w:p>
        </w:tc>
      </w:tr>
      <w:tr w:rsidR="006C7A14" w14:paraId="005DFFD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83DAEA8" w14:textId="77777777" w:rsidR="006C7A14" w:rsidRDefault="006C7A14" w:rsidP="00B12640">
            <w:pPr>
              <w:pStyle w:val="TAL"/>
            </w:pPr>
            <w:proofErr w:type="spellStart"/>
            <w:r>
              <w:t>supi</w:t>
            </w:r>
            <w:proofErr w:type="spellEnd"/>
          </w:p>
        </w:tc>
        <w:tc>
          <w:tcPr>
            <w:tcW w:w="1741" w:type="dxa"/>
            <w:tcBorders>
              <w:top w:val="single" w:sz="4" w:space="0" w:color="auto"/>
              <w:left w:val="single" w:sz="4" w:space="0" w:color="auto"/>
              <w:bottom w:val="single" w:sz="4" w:space="0" w:color="auto"/>
              <w:right w:val="single" w:sz="4" w:space="0" w:color="auto"/>
            </w:tcBorders>
          </w:tcPr>
          <w:p w14:paraId="016236E1" w14:textId="77777777" w:rsidR="006C7A14" w:rsidRDefault="006C7A14" w:rsidP="00B12640">
            <w:pPr>
              <w:pStyle w:val="TAL"/>
            </w:pPr>
            <w:proofErr w:type="spellStart"/>
            <w:r>
              <w:t>Supi</w:t>
            </w:r>
            <w:proofErr w:type="spellEnd"/>
          </w:p>
        </w:tc>
        <w:tc>
          <w:tcPr>
            <w:tcW w:w="248" w:type="dxa"/>
            <w:tcBorders>
              <w:top w:val="single" w:sz="4" w:space="0" w:color="auto"/>
              <w:left w:val="single" w:sz="4" w:space="0" w:color="auto"/>
              <w:bottom w:val="single" w:sz="4" w:space="0" w:color="auto"/>
              <w:right w:val="single" w:sz="4" w:space="0" w:color="auto"/>
            </w:tcBorders>
          </w:tcPr>
          <w:p w14:paraId="2FE01308"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246E3B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49A9F3D" w14:textId="77777777" w:rsidR="006C7A14" w:rsidRDefault="006C7A14" w:rsidP="00B12640">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2ADBA859" w14:textId="77777777" w:rsidR="006C7A14" w:rsidRDefault="006C7A14" w:rsidP="00B12640">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47D63938" w14:textId="77777777" w:rsidR="006C7A14" w:rsidRDefault="006C7A14" w:rsidP="00B12640">
            <w:pPr>
              <w:pStyle w:val="TAC"/>
            </w:pPr>
          </w:p>
        </w:tc>
      </w:tr>
      <w:tr w:rsidR="006C7A14" w14:paraId="5679589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12CEDE4" w14:textId="77777777" w:rsidR="006C7A14" w:rsidRDefault="006C7A14" w:rsidP="00B12640">
            <w:pPr>
              <w:pStyle w:val="TAL"/>
            </w:pPr>
            <w:proofErr w:type="spellStart"/>
            <w:r>
              <w:t>unauthenticatedSupi</w:t>
            </w:r>
            <w:proofErr w:type="spellEnd"/>
          </w:p>
        </w:tc>
        <w:tc>
          <w:tcPr>
            <w:tcW w:w="1741" w:type="dxa"/>
            <w:tcBorders>
              <w:top w:val="single" w:sz="4" w:space="0" w:color="auto"/>
              <w:left w:val="single" w:sz="4" w:space="0" w:color="auto"/>
              <w:bottom w:val="single" w:sz="4" w:space="0" w:color="auto"/>
              <w:right w:val="single" w:sz="4" w:space="0" w:color="auto"/>
            </w:tcBorders>
          </w:tcPr>
          <w:p w14:paraId="23AF174D" w14:textId="77777777" w:rsidR="006C7A14"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F1DB42D"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195D59A"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3031B6" w14:textId="77777777" w:rsidR="006C7A14" w:rsidRDefault="006C7A14" w:rsidP="00B12640">
            <w:pPr>
              <w:pStyle w:val="TAL"/>
              <w:rPr>
                <w:rFonts w:cs="Arial"/>
                <w:szCs w:val="18"/>
              </w:rPr>
            </w:pPr>
            <w:r>
              <w:rPr>
                <w:rFonts w:cs="Arial"/>
                <w:szCs w:val="18"/>
              </w:rPr>
              <w:t>This IE shall be present if the SUPI is present in the message but is not authenticated and is for an emergency registered UE.</w:t>
            </w:r>
          </w:p>
          <w:p w14:paraId="0FEFF8E0" w14:textId="77777777" w:rsidR="006C7A14" w:rsidRDefault="006C7A14" w:rsidP="00B12640">
            <w:pPr>
              <w:pStyle w:val="TAL"/>
              <w:rPr>
                <w:rFonts w:cs="Arial"/>
                <w:szCs w:val="18"/>
              </w:rPr>
            </w:pPr>
            <w:r>
              <w:rPr>
                <w:rFonts w:cs="Arial"/>
                <w:szCs w:val="18"/>
              </w:rPr>
              <w:t>When present, it shall be set as follows:</w:t>
            </w:r>
          </w:p>
          <w:p w14:paraId="042B5BA8"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0E67EAF1" w14:textId="77777777" w:rsidR="006C7A14" w:rsidRDefault="006C7A14" w:rsidP="00B12640">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43ACC7CA" w14:textId="77777777" w:rsidR="006C7A14" w:rsidRDefault="006C7A14" w:rsidP="00B12640">
            <w:pPr>
              <w:pStyle w:val="TAC"/>
            </w:pPr>
          </w:p>
        </w:tc>
      </w:tr>
      <w:tr w:rsidR="006C7A14" w14:paraId="3AFEA207"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8495CC6" w14:textId="77777777" w:rsidR="006C7A14" w:rsidRDefault="006C7A14" w:rsidP="00B12640">
            <w:pPr>
              <w:pStyle w:val="TAL"/>
            </w:pPr>
            <w:proofErr w:type="spellStart"/>
            <w:r>
              <w:t>pei</w:t>
            </w:r>
            <w:proofErr w:type="spellEnd"/>
          </w:p>
        </w:tc>
        <w:tc>
          <w:tcPr>
            <w:tcW w:w="1741" w:type="dxa"/>
            <w:tcBorders>
              <w:top w:val="single" w:sz="4" w:space="0" w:color="auto"/>
              <w:left w:val="single" w:sz="4" w:space="0" w:color="auto"/>
              <w:bottom w:val="single" w:sz="4" w:space="0" w:color="auto"/>
              <w:right w:val="single" w:sz="4" w:space="0" w:color="auto"/>
            </w:tcBorders>
          </w:tcPr>
          <w:p w14:paraId="0178D453" w14:textId="77777777" w:rsidR="006C7A14" w:rsidRDefault="006C7A14" w:rsidP="00B12640">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13763711"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92B4285"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A3C843" w14:textId="77777777" w:rsidR="006C7A14" w:rsidRDefault="006C7A14" w:rsidP="00B12640">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UIClless</w:t>
            </w:r>
            <w:proofErr w:type="spellEnd"/>
            <w:r>
              <w:rPr>
                <w:rFonts w:cs="Arial"/>
                <w:szCs w:val="18"/>
              </w:rPr>
              <w:t xml:space="preserve"> or the SUPI is not authenticated.</w:t>
            </w:r>
          </w:p>
          <w:p w14:paraId="65468FB3" w14:textId="77777777" w:rsidR="006C7A14" w:rsidRDefault="006C7A14" w:rsidP="00B12640">
            <w:pPr>
              <w:pStyle w:val="TAL"/>
              <w:rPr>
                <w:rFonts w:cs="Arial"/>
                <w:szCs w:val="18"/>
              </w:rPr>
            </w:pPr>
            <w:r>
              <w:rPr>
                <w:rFonts w:cs="Arial"/>
                <w:szCs w:val="18"/>
              </w:rPr>
              <w:t>For all other cases, this IE shall be present if it is available.</w:t>
            </w:r>
          </w:p>
          <w:p w14:paraId="5F03AC4E" w14:textId="77777777" w:rsidR="006C7A14" w:rsidRDefault="006C7A14" w:rsidP="00B12640">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2AF603DB" w14:textId="77777777" w:rsidR="006C7A14" w:rsidRDefault="006C7A14" w:rsidP="00B12640">
            <w:pPr>
              <w:pStyle w:val="TAC"/>
            </w:pPr>
          </w:p>
        </w:tc>
      </w:tr>
      <w:tr w:rsidR="006C7A14" w14:paraId="1BA63509"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59ACC98" w14:textId="77777777" w:rsidR="006C7A14" w:rsidRDefault="006C7A14" w:rsidP="00B12640">
            <w:pPr>
              <w:pStyle w:val="TAL"/>
            </w:pPr>
            <w:proofErr w:type="spellStart"/>
            <w:r>
              <w:t>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2EA7CC32" w14:textId="77777777" w:rsidR="006C7A14" w:rsidRDefault="006C7A14" w:rsidP="00B12640">
            <w:pPr>
              <w:pStyle w:val="TAL"/>
            </w:pPr>
            <w:proofErr w:type="spellStart"/>
            <w:r>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76515FFF"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ADC9E91"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BBEDED" w14:textId="77777777" w:rsidR="006C7A14" w:rsidRDefault="006C7A14" w:rsidP="00B12640">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0A3815B" w14:textId="77777777" w:rsidR="006C7A14" w:rsidRDefault="006C7A14" w:rsidP="00B12640">
            <w:pPr>
              <w:pStyle w:val="TAC"/>
            </w:pPr>
          </w:p>
        </w:tc>
      </w:tr>
      <w:tr w:rsidR="006C7A14" w14:paraId="67D4BB0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24D5DDB" w14:textId="77777777" w:rsidR="006C7A14" w:rsidRDefault="006C7A14" w:rsidP="00B12640">
            <w:pPr>
              <w:pStyle w:val="TAL"/>
            </w:pPr>
            <w:proofErr w:type="spellStart"/>
            <w:r>
              <w:t>dnn</w:t>
            </w:r>
            <w:proofErr w:type="spellEnd"/>
          </w:p>
        </w:tc>
        <w:tc>
          <w:tcPr>
            <w:tcW w:w="1741" w:type="dxa"/>
            <w:tcBorders>
              <w:top w:val="single" w:sz="4" w:space="0" w:color="auto"/>
              <w:left w:val="single" w:sz="4" w:space="0" w:color="auto"/>
              <w:bottom w:val="single" w:sz="4" w:space="0" w:color="auto"/>
              <w:right w:val="single" w:sz="4" w:space="0" w:color="auto"/>
            </w:tcBorders>
          </w:tcPr>
          <w:p w14:paraId="7D1679C0" w14:textId="77777777" w:rsidR="006C7A14" w:rsidRDefault="006C7A14" w:rsidP="00B12640">
            <w:pPr>
              <w:pStyle w:val="TAL"/>
            </w:pPr>
            <w:proofErr w:type="spellStart"/>
            <w: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6249C584" w14:textId="77777777" w:rsidR="006C7A14" w:rsidRDefault="006C7A14" w:rsidP="00B12640">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432B4214" w14:textId="77777777" w:rsidR="006C7A14" w:rsidRDefault="006C7A14" w:rsidP="00B12640">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6D92CD08" w14:textId="77777777" w:rsidR="006C7A14" w:rsidRDefault="006C7A14" w:rsidP="00B12640">
            <w:pPr>
              <w:pStyle w:val="TAL"/>
              <w:rPr>
                <w:rFonts w:cs="Arial"/>
                <w:szCs w:val="18"/>
              </w:rPr>
            </w:pPr>
            <w:r>
              <w:rPr>
                <w:rFonts w:cs="Arial"/>
                <w:szCs w:val="18"/>
              </w:rPr>
              <w:t>This IE shall contain the requested DNN. The DNN shall be the full DNN (</w:t>
            </w:r>
            <w:proofErr w:type="gramStart"/>
            <w:r>
              <w:rPr>
                <w:rFonts w:cs="Arial"/>
                <w:szCs w:val="18"/>
              </w:rPr>
              <w:t>i.e.</w:t>
            </w:r>
            <w:proofErr w:type="gramEnd"/>
            <w:r>
              <w:rPr>
                <w:rFonts w:cs="Arial"/>
                <w:szCs w:val="18"/>
              </w:rPr>
              <w:t xml:space="preserv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3D0AEF5" w14:textId="77777777" w:rsidR="006C7A14" w:rsidRDefault="006C7A14" w:rsidP="00B12640">
            <w:pPr>
              <w:pStyle w:val="TAC"/>
            </w:pPr>
          </w:p>
        </w:tc>
      </w:tr>
      <w:tr w:rsidR="006C7A14" w14:paraId="6C32C0B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716F292" w14:textId="77777777" w:rsidR="006C7A14" w:rsidRDefault="006C7A14" w:rsidP="00B12640">
            <w:pPr>
              <w:pStyle w:val="TAL"/>
            </w:pPr>
            <w:proofErr w:type="spellStart"/>
            <w:r>
              <w:rPr>
                <w:rFonts w:eastAsia="SimSun" w:hint="eastAsia"/>
                <w:lang w:eastAsia="zh-CN"/>
              </w:rPr>
              <w:t>selectedDnn</w:t>
            </w:r>
            <w:proofErr w:type="spellEnd"/>
          </w:p>
        </w:tc>
        <w:tc>
          <w:tcPr>
            <w:tcW w:w="1741" w:type="dxa"/>
            <w:tcBorders>
              <w:top w:val="single" w:sz="4" w:space="0" w:color="auto"/>
              <w:left w:val="single" w:sz="4" w:space="0" w:color="auto"/>
              <w:bottom w:val="single" w:sz="4" w:space="0" w:color="auto"/>
              <w:right w:val="single" w:sz="4" w:space="0" w:color="auto"/>
            </w:tcBorders>
          </w:tcPr>
          <w:p w14:paraId="7664C9BD" w14:textId="77777777" w:rsidR="006C7A14" w:rsidRDefault="006C7A14" w:rsidP="00B12640">
            <w:pPr>
              <w:pStyle w:val="TAL"/>
            </w:pPr>
            <w:proofErr w:type="spellStart"/>
            <w:r>
              <w:rPr>
                <w:rFonts w:eastAsia="SimSun" w:hint="eastAsia"/>
                <w:lang w:eastAsia="zh-CN"/>
              </w:rP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139C5DC9" w14:textId="77777777" w:rsidR="006C7A14" w:rsidRDefault="006C7A14" w:rsidP="00B12640">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70C6A0E3" w14:textId="77777777" w:rsidR="006C7A14" w:rsidRDefault="006C7A14" w:rsidP="00B12640">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F171F80" w14:textId="77777777" w:rsidR="006C7A14" w:rsidRDefault="006C7A14" w:rsidP="00B12640">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05202EDF" w14:textId="77777777" w:rsidR="006C7A14" w:rsidRDefault="006C7A14" w:rsidP="00B12640">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w:t>
            </w:r>
            <w:proofErr w:type="gramStart"/>
            <w:r>
              <w:rPr>
                <w:rFonts w:cs="Arial"/>
                <w:szCs w:val="18"/>
              </w:rPr>
              <w:t>i.e.</w:t>
            </w:r>
            <w:proofErr w:type="gramEnd"/>
            <w:r>
              <w:rPr>
                <w:rFonts w:cs="Arial"/>
                <w:szCs w:val="18"/>
              </w:rPr>
              <w:t xml:space="preserv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EB2CB6C" w14:textId="77777777" w:rsidR="006C7A14" w:rsidRDefault="006C7A14" w:rsidP="00B12640">
            <w:pPr>
              <w:pStyle w:val="TAC"/>
            </w:pPr>
          </w:p>
        </w:tc>
      </w:tr>
      <w:tr w:rsidR="006C7A14" w14:paraId="095767D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2189F3F" w14:textId="77777777" w:rsidR="006C7A14" w:rsidRDefault="006C7A14" w:rsidP="00B12640">
            <w:pPr>
              <w:pStyle w:val="TAL"/>
            </w:pPr>
            <w:proofErr w:type="spellStart"/>
            <w:r>
              <w: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35A22182" w14:textId="77777777" w:rsidR="006C7A14" w:rsidRDefault="006C7A14" w:rsidP="00B12640">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27EC482D"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99B8EC"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57EFA7" w14:textId="77777777" w:rsidR="006C7A14" w:rsidRDefault="006C7A14" w:rsidP="00B12640">
            <w:pPr>
              <w:pStyle w:val="TAL"/>
              <w:rPr>
                <w:rFonts w:cs="Arial"/>
                <w:szCs w:val="18"/>
              </w:rPr>
            </w:pPr>
            <w:r>
              <w:rPr>
                <w:rFonts w:cs="Arial"/>
                <w:szCs w:val="18"/>
              </w:rPr>
              <w:t>This IE shall be present, except during an EPS to 5GS idle mode mobility or handover using the N26 interface.</w:t>
            </w:r>
          </w:p>
          <w:p w14:paraId="7A91C32A" w14:textId="77777777" w:rsidR="006C7A14" w:rsidRDefault="006C7A14" w:rsidP="00B12640">
            <w:pPr>
              <w:pStyle w:val="TAL"/>
              <w:rPr>
                <w:rFonts w:cs="Arial"/>
                <w:szCs w:val="18"/>
              </w:rPr>
            </w:pPr>
            <w:r>
              <w:rPr>
                <w:rFonts w:cs="Arial"/>
                <w:szCs w:val="18"/>
              </w:rPr>
              <w:t>When present, it shall contain:</w:t>
            </w:r>
          </w:p>
          <w:p w14:paraId="44F918DF" w14:textId="77777777" w:rsidR="006C7A14" w:rsidRPr="002F24E9" w:rsidRDefault="006C7A14" w:rsidP="00B12640">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233BEB2B" w14:textId="77777777" w:rsidR="006C7A14" w:rsidRDefault="006C7A14" w:rsidP="00B12640">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4CB9A763" w14:textId="77777777" w:rsidR="006C7A14" w:rsidRDefault="006C7A14" w:rsidP="00B12640">
            <w:pPr>
              <w:pStyle w:val="TAC"/>
            </w:pPr>
          </w:p>
        </w:tc>
      </w:tr>
      <w:tr w:rsidR="006C7A14" w14:paraId="05261E40"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9378C00" w14:textId="77777777" w:rsidR="006C7A14" w:rsidRDefault="006C7A14" w:rsidP="00B12640">
            <w:pPr>
              <w:pStyle w:val="TAL"/>
            </w:pPr>
            <w:proofErr w:type="spellStart"/>
            <w:r>
              <w:t>vsmfId</w:t>
            </w:r>
            <w:proofErr w:type="spellEnd"/>
          </w:p>
        </w:tc>
        <w:tc>
          <w:tcPr>
            <w:tcW w:w="1741" w:type="dxa"/>
            <w:tcBorders>
              <w:top w:val="single" w:sz="4" w:space="0" w:color="auto"/>
              <w:left w:val="single" w:sz="4" w:space="0" w:color="auto"/>
              <w:bottom w:val="single" w:sz="4" w:space="0" w:color="auto"/>
              <w:right w:val="single" w:sz="4" w:space="0" w:color="auto"/>
            </w:tcBorders>
          </w:tcPr>
          <w:p w14:paraId="6302E797"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017B74FC"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4394F3"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B63154" w14:textId="77777777" w:rsidR="006C7A14" w:rsidRDefault="006C7A14" w:rsidP="00B12640">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F8F3D0F" w14:textId="77777777" w:rsidR="006C7A14" w:rsidRDefault="006C7A14" w:rsidP="00B12640">
            <w:pPr>
              <w:pStyle w:val="TAC"/>
            </w:pPr>
          </w:p>
        </w:tc>
      </w:tr>
      <w:tr w:rsidR="006C7A14" w14:paraId="0B148B7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26340C3" w14:textId="77777777" w:rsidR="006C7A14" w:rsidRDefault="006C7A14" w:rsidP="00B12640">
            <w:pPr>
              <w:pStyle w:val="TAL"/>
            </w:pPr>
            <w:proofErr w:type="spellStart"/>
            <w:r>
              <w:t>ismfId</w:t>
            </w:r>
            <w:proofErr w:type="spellEnd"/>
          </w:p>
        </w:tc>
        <w:tc>
          <w:tcPr>
            <w:tcW w:w="1741" w:type="dxa"/>
            <w:tcBorders>
              <w:top w:val="single" w:sz="4" w:space="0" w:color="auto"/>
              <w:left w:val="single" w:sz="4" w:space="0" w:color="auto"/>
              <w:bottom w:val="single" w:sz="4" w:space="0" w:color="auto"/>
              <w:right w:val="single" w:sz="4" w:space="0" w:color="auto"/>
            </w:tcBorders>
          </w:tcPr>
          <w:p w14:paraId="54B84591"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C51A584" w14:textId="77777777" w:rsidR="006C7A14" w:rsidDel="00302FC8"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3478AA1"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9DF585" w14:textId="77777777" w:rsidR="006C7A14" w:rsidRDefault="006C7A14" w:rsidP="00B12640">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68E0972D" w14:textId="77777777" w:rsidR="006C7A14" w:rsidRDefault="006C7A14" w:rsidP="00B12640">
            <w:pPr>
              <w:pStyle w:val="TAC"/>
            </w:pPr>
            <w:r>
              <w:t>DTSSA</w:t>
            </w:r>
          </w:p>
        </w:tc>
      </w:tr>
      <w:tr w:rsidR="006C7A14" w14:paraId="5A004B6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E372036" w14:textId="77777777" w:rsidR="006C7A14" w:rsidRDefault="006C7A14" w:rsidP="00B12640">
            <w:pPr>
              <w:pStyle w:val="TAL"/>
            </w:pPr>
            <w:proofErr w:type="spellStart"/>
            <w:r>
              <w:t>servingNetwork</w:t>
            </w:r>
            <w:proofErr w:type="spellEnd"/>
          </w:p>
        </w:tc>
        <w:tc>
          <w:tcPr>
            <w:tcW w:w="1741" w:type="dxa"/>
            <w:tcBorders>
              <w:top w:val="single" w:sz="4" w:space="0" w:color="auto"/>
              <w:left w:val="single" w:sz="4" w:space="0" w:color="auto"/>
              <w:bottom w:val="single" w:sz="4" w:space="0" w:color="auto"/>
              <w:right w:val="single" w:sz="4" w:space="0" w:color="auto"/>
            </w:tcBorders>
          </w:tcPr>
          <w:p w14:paraId="13DB7224" w14:textId="77777777" w:rsidR="006C7A14" w:rsidRDefault="006C7A14" w:rsidP="00B12640">
            <w:pPr>
              <w:pStyle w:val="TAL"/>
            </w:pPr>
            <w:proofErr w:type="spellStart"/>
            <w:r>
              <w:t>PlmnIdNid</w:t>
            </w:r>
            <w:proofErr w:type="spellEnd"/>
          </w:p>
        </w:tc>
        <w:tc>
          <w:tcPr>
            <w:tcW w:w="248" w:type="dxa"/>
            <w:tcBorders>
              <w:top w:val="single" w:sz="4" w:space="0" w:color="auto"/>
              <w:left w:val="single" w:sz="4" w:space="0" w:color="auto"/>
              <w:bottom w:val="single" w:sz="4" w:space="0" w:color="auto"/>
              <w:right w:val="single" w:sz="4" w:space="0" w:color="auto"/>
            </w:tcBorders>
          </w:tcPr>
          <w:p w14:paraId="64B67D3B" w14:textId="77777777" w:rsidR="006C7A14" w:rsidRDefault="006C7A14" w:rsidP="00B12640">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47EF3C71" w14:textId="77777777" w:rsidR="006C7A14" w:rsidRDefault="006C7A14" w:rsidP="00B12640">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FEE8621" w14:textId="77777777" w:rsidR="006C7A14" w:rsidRDefault="006C7A14" w:rsidP="00B12640">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3C9C79FA" w14:textId="77777777" w:rsidR="006C7A14" w:rsidRDefault="006C7A14" w:rsidP="00B12640">
            <w:pPr>
              <w:pStyle w:val="TAC"/>
            </w:pPr>
          </w:p>
        </w:tc>
      </w:tr>
      <w:tr w:rsidR="006C7A14" w14:paraId="4D49049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85A8C1B" w14:textId="77777777" w:rsidR="006C7A14" w:rsidRDefault="006C7A14" w:rsidP="00B12640">
            <w:pPr>
              <w:pStyle w:val="TAL"/>
            </w:pPr>
            <w:proofErr w:type="spellStart"/>
            <w:r>
              <w:t>requestType</w:t>
            </w:r>
            <w:proofErr w:type="spellEnd"/>
          </w:p>
        </w:tc>
        <w:tc>
          <w:tcPr>
            <w:tcW w:w="1741" w:type="dxa"/>
            <w:tcBorders>
              <w:top w:val="single" w:sz="4" w:space="0" w:color="auto"/>
              <w:left w:val="single" w:sz="4" w:space="0" w:color="auto"/>
              <w:bottom w:val="single" w:sz="4" w:space="0" w:color="auto"/>
              <w:right w:val="single" w:sz="4" w:space="0" w:color="auto"/>
            </w:tcBorders>
          </w:tcPr>
          <w:p w14:paraId="24BDDD26" w14:textId="77777777" w:rsidR="006C7A14" w:rsidRDefault="006C7A14" w:rsidP="00B12640">
            <w:pPr>
              <w:pStyle w:val="TAL"/>
            </w:pPr>
            <w:proofErr w:type="spellStart"/>
            <w:r>
              <w:t>RequestType</w:t>
            </w:r>
            <w:proofErr w:type="spellEnd"/>
          </w:p>
        </w:tc>
        <w:tc>
          <w:tcPr>
            <w:tcW w:w="248" w:type="dxa"/>
            <w:tcBorders>
              <w:top w:val="single" w:sz="4" w:space="0" w:color="auto"/>
              <w:left w:val="single" w:sz="4" w:space="0" w:color="auto"/>
              <w:bottom w:val="single" w:sz="4" w:space="0" w:color="auto"/>
              <w:right w:val="single" w:sz="4" w:space="0" w:color="auto"/>
            </w:tcBorders>
          </w:tcPr>
          <w:p w14:paraId="22D9BF84"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694F41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B64AE41" w14:textId="77777777" w:rsidR="006C7A14" w:rsidRDefault="006C7A14" w:rsidP="00B12640">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107DF1A5" w14:textId="77777777" w:rsidR="006C7A14" w:rsidRDefault="006C7A14" w:rsidP="00B12640">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4AAC0E7F" w14:textId="77777777" w:rsidR="006C7A14" w:rsidRDefault="006C7A14" w:rsidP="00B12640">
            <w:pPr>
              <w:pStyle w:val="TAL"/>
              <w:rPr>
                <w:rFonts w:cs="Arial"/>
                <w:szCs w:val="18"/>
              </w:rPr>
            </w:pPr>
            <w:r>
              <w:rPr>
                <w:rFonts w:cs="Arial"/>
                <w:szCs w:val="18"/>
              </w:rPr>
              <w:t xml:space="preserve">For request sent from AMF, this IE shall be set based on the </w:t>
            </w:r>
            <w:proofErr w:type="spellStart"/>
            <w:r>
              <w:t>requestType</w:t>
            </w:r>
            <w:proofErr w:type="spellEnd"/>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45B509E2" w14:textId="77777777" w:rsidR="006C7A14" w:rsidRDefault="006C7A14" w:rsidP="00B12640">
            <w:pPr>
              <w:pStyle w:val="TAC"/>
            </w:pPr>
          </w:p>
        </w:tc>
      </w:tr>
      <w:tr w:rsidR="006C7A14" w14:paraId="75760F92"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541AE09" w14:textId="77777777" w:rsidR="006C7A14" w:rsidRDefault="006C7A14" w:rsidP="00B12640">
            <w:pPr>
              <w:pStyle w:val="TAL"/>
            </w:pPr>
            <w:proofErr w:type="spellStart"/>
            <w:r>
              <w:lastRenderedPageBreak/>
              <w:t>epsBearerId</w:t>
            </w:r>
            <w:proofErr w:type="spellEnd"/>
          </w:p>
        </w:tc>
        <w:tc>
          <w:tcPr>
            <w:tcW w:w="1741" w:type="dxa"/>
            <w:tcBorders>
              <w:top w:val="single" w:sz="4" w:space="0" w:color="auto"/>
              <w:left w:val="single" w:sz="4" w:space="0" w:color="auto"/>
              <w:bottom w:val="single" w:sz="4" w:space="0" w:color="auto"/>
              <w:right w:val="single" w:sz="4" w:space="0" w:color="auto"/>
            </w:tcBorders>
          </w:tcPr>
          <w:p w14:paraId="43BE43F2" w14:textId="77777777" w:rsidR="006C7A14" w:rsidRDefault="006C7A14" w:rsidP="00B12640">
            <w:pPr>
              <w:pStyle w:val="TAL"/>
            </w:pPr>
            <w:proofErr w:type="gramStart"/>
            <w:r>
              <w:t>array(</w:t>
            </w:r>
            <w:proofErr w:type="spellStart"/>
            <w:proofErr w:type="gramEnd"/>
            <w:r>
              <w:t>EpsBearerId</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754168FD"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9659616" w14:textId="77777777" w:rsidR="006C7A14" w:rsidRDefault="006C7A14" w:rsidP="00B12640">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793BC4A6" w14:textId="77777777" w:rsidR="006C7A14" w:rsidRDefault="006C7A14" w:rsidP="00B12640">
            <w:pPr>
              <w:pStyle w:val="TAL"/>
              <w:rPr>
                <w:rFonts w:cs="Arial"/>
                <w:szCs w:val="18"/>
              </w:rPr>
            </w:pPr>
            <w:r>
              <w:rPr>
                <w:rFonts w:cs="Arial"/>
                <w:szCs w:val="18"/>
              </w:rPr>
              <w:t>This IE shall be present during an EPS to 5GS Idle mode mobility or handover preparation using the N26 interface.</w:t>
            </w:r>
          </w:p>
          <w:p w14:paraId="04F3FB69" w14:textId="77777777" w:rsidR="006C7A14" w:rsidRDefault="006C7A14" w:rsidP="00B12640">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1F009C3A" w14:textId="77777777" w:rsidR="006C7A14" w:rsidRDefault="006C7A14" w:rsidP="00B12640">
            <w:pPr>
              <w:pStyle w:val="TAC"/>
            </w:pPr>
          </w:p>
        </w:tc>
      </w:tr>
      <w:tr w:rsidR="006C7A14" w14:paraId="5E4D4120"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D403E36" w14:textId="77777777" w:rsidR="006C7A14" w:rsidRDefault="006C7A14" w:rsidP="00B12640">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349F864B" w14:textId="77777777" w:rsidR="006C7A14" w:rsidRDefault="006C7A14" w:rsidP="00B12640">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66EFBB91"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FB9F17"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1130108" w14:textId="77777777" w:rsidR="006C7A14" w:rsidRDefault="006C7A14" w:rsidP="00B12640">
            <w:pPr>
              <w:pStyle w:val="TAL"/>
              <w:rPr>
                <w:rFonts w:cs="Arial"/>
                <w:szCs w:val="18"/>
              </w:rPr>
            </w:pPr>
            <w:r>
              <w:rPr>
                <w:rFonts w:cs="Arial"/>
                <w:szCs w:val="18"/>
              </w:rPr>
              <w:t>This IE shall be present during an EPS to 5GS Idle mode mobility or handover preparation using the N26 interface.</w:t>
            </w:r>
          </w:p>
          <w:p w14:paraId="011B7B48" w14:textId="77777777" w:rsidR="006C7A14" w:rsidRDefault="006C7A14" w:rsidP="00B12640">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(starting from octet 1),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65537E0" w14:textId="77777777" w:rsidR="006C7A14" w:rsidRDefault="006C7A14" w:rsidP="00B12640">
            <w:pPr>
              <w:pStyle w:val="TAC"/>
            </w:pPr>
          </w:p>
        </w:tc>
      </w:tr>
      <w:tr w:rsidR="006C7A14" w14:paraId="312C6504"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4C8492B" w14:textId="77777777" w:rsidR="006C7A14" w:rsidRDefault="006C7A14" w:rsidP="00B12640">
            <w:pPr>
              <w:pStyle w:val="TAL"/>
            </w:pPr>
            <w:proofErr w:type="spellStart"/>
            <w:r>
              <w:t>vsmfPduSessionUri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2ABE55E" w14:textId="77777777" w:rsidR="006C7A14" w:rsidRDefault="006C7A14" w:rsidP="00B12640">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378B0C75"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C69BF04"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D1E67A" w14:textId="77777777" w:rsidR="006C7A14" w:rsidRDefault="006C7A14" w:rsidP="00B12640">
            <w:pPr>
              <w:pStyle w:val="TAL"/>
              <w:rPr>
                <w:rFonts w:cs="Arial"/>
                <w:szCs w:val="18"/>
              </w:rPr>
            </w:pPr>
            <w:r>
              <w:rPr>
                <w:rFonts w:cs="Arial"/>
                <w:szCs w:val="18"/>
              </w:rPr>
              <w:t xml:space="preserve">This IE shall be present for a HR PDU session. When present, it shall include the </w:t>
            </w:r>
            <w:proofErr w:type="spellStart"/>
            <w:r>
              <w:rPr>
                <w:rFonts w:cs="Arial"/>
                <w:szCs w:val="18"/>
              </w:rPr>
              <w:t>callback</w:t>
            </w:r>
            <w:proofErr w:type="spellEnd"/>
            <w:r>
              <w:rPr>
                <w:rFonts w:cs="Arial"/>
                <w:szCs w:val="18"/>
              </w:rPr>
              <w:t xml:space="preserve"> 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2283B110" w14:textId="77777777" w:rsidR="006C7A14" w:rsidRDefault="006C7A14" w:rsidP="00B12640">
            <w:pPr>
              <w:pStyle w:val="TAC"/>
            </w:pPr>
          </w:p>
        </w:tc>
      </w:tr>
      <w:tr w:rsidR="006C7A14" w14:paraId="191AEBC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F2C18C2" w14:textId="77777777" w:rsidR="006C7A14" w:rsidRDefault="006C7A14" w:rsidP="00B12640">
            <w:pPr>
              <w:pStyle w:val="TAL"/>
            </w:pPr>
            <w:proofErr w:type="spellStart"/>
            <w:r>
              <w:t>ismfPduSessionUri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9BE76D6" w14:textId="77777777" w:rsidR="006C7A14" w:rsidRDefault="006C7A14" w:rsidP="00B12640">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0AE1B79A" w14:textId="77777777" w:rsidR="006C7A14" w:rsidDel="008505D9"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04D49D8"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0168E1B" w14:textId="77777777" w:rsidR="006C7A14" w:rsidRDefault="006C7A14" w:rsidP="00B12640">
            <w:pPr>
              <w:pStyle w:val="TAL"/>
              <w:rPr>
                <w:rFonts w:cs="Arial"/>
                <w:szCs w:val="18"/>
              </w:rPr>
            </w:pPr>
            <w:r>
              <w:rPr>
                <w:rFonts w:cs="Arial"/>
                <w:szCs w:val="18"/>
              </w:rPr>
              <w:t xml:space="preserve">This IE shall be present for a PDU session with an I-SMF. When present, it shall include the </w:t>
            </w:r>
            <w:proofErr w:type="spellStart"/>
            <w:r>
              <w:rPr>
                <w:rFonts w:cs="Arial"/>
                <w:szCs w:val="18"/>
              </w:rPr>
              <w:t>callback</w:t>
            </w:r>
            <w:proofErr w:type="spellEnd"/>
            <w:r>
              <w:rPr>
                <w:rFonts w:cs="Arial"/>
                <w:szCs w:val="18"/>
              </w:rPr>
              <w:t xml:space="preserve"> 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7C5662D8" w14:textId="77777777" w:rsidR="006C7A14" w:rsidRDefault="006C7A14" w:rsidP="00B12640">
            <w:pPr>
              <w:pStyle w:val="TAC"/>
            </w:pPr>
            <w:r>
              <w:t>DTSSA</w:t>
            </w:r>
          </w:p>
        </w:tc>
      </w:tr>
      <w:tr w:rsidR="006C7A14" w14:paraId="79AEEA2F"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8D4541D" w14:textId="77777777" w:rsidR="006C7A14" w:rsidRDefault="006C7A14" w:rsidP="00B12640">
            <w:pPr>
              <w:pStyle w:val="TAL"/>
            </w:pPr>
            <w:proofErr w:type="spellStart"/>
            <w:r>
              <w:rPr>
                <w:lang w:val="en-US"/>
              </w:rPr>
              <w:t>vcnTunnelInfo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44ABAB0F" w14:textId="77777777" w:rsidR="006C7A14" w:rsidRDefault="006C7A14" w:rsidP="00B12640">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08CE4614"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C6328C2"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1F7CDC" w14:textId="5FBB01DB" w:rsidR="006C7A14" w:rsidRDefault="006C7A14" w:rsidP="00B12640">
            <w:pPr>
              <w:pStyle w:val="TAL"/>
              <w:rPr>
                <w:rFonts w:cs="Arial"/>
                <w:szCs w:val="18"/>
              </w:rPr>
            </w:pPr>
            <w:r>
              <w:rPr>
                <w:rFonts w:cs="Arial"/>
                <w:szCs w:val="18"/>
              </w:rPr>
              <w:t xml:space="preserve">This IE shall be present for a HR PDU session, except </w:t>
            </w:r>
            <w:ins w:id="20" w:author="Cisco-1" w:date="2021-08-09T05:21:00Z">
              <w:r>
                <w:rPr>
                  <w:rFonts w:cs="Arial"/>
                  <w:szCs w:val="18"/>
                </w:rPr>
                <w:t xml:space="preserve">for </w:t>
              </w:r>
              <w:r w:rsidRPr="002B6CE8">
                <w:rPr>
                  <w:rFonts w:cs="Arial"/>
                  <w:szCs w:val="18"/>
                </w:rPr>
                <w:t xml:space="preserve">EPS to 5GS handover using N26 interface </w:t>
              </w:r>
              <w:r>
                <w:rPr>
                  <w:rFonts w:cs="Arial"/>
                  <w:szCs w:val="18"/>
                </w:rPr>
                <w:t xml:space="preserve">and </w:t>
              </w:r>
            </w:ins>
            <w:r>
              <w:rPr>
                <w:rFonts w:cs="Arial"/>
                <w:szCs w:val="18"/>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5A05CA6E" w14:textId="77777777" w:rsidR="006C7A14" w:rsidRDefault="006C7A14" w:rsidP="00B12640">
            <w:pPr>
              <w:pStyle w:val="TAL"/>
              <w:rPr>
                <w:rFonts w:cs="Arial"/>
                <w:szCs w:val="18"/>
              </w:rPr>
            </w:pPr>
            <w:r>
              <w:rPr>
                <w:rFonts w:cs="Arial"/>
                <w:szCs w:val="18"/>
              </w:rPr>
              <w:t xml:space="preserve">When present, this IE shall contain the N9 tunnel information of the visited CN side, </w:t>
            </w:r>
            <w:proofErr w:type="gramStart"/>
            <w:r>
              <w:rPr>
                <w:rFonts w:cs="Arial"/>
                <w:szCs w:val="18"/>
              </w:rPr>
              <w:t>i.e.</w:t>
            </w:r>
            <w:proofErr w:type="gramEnd"/>
            <w:r>
              <w:rPr>
                <w:rFonts w:cs="Arial"/>
                <w:szCs w:val="18"/>
              </w:rPr>
              <w:t xml:space="preserve"> V-UPF.</w:t>
            </w:r>
          </w:p>
        </w:tc>
        <w:tc>
          <w:tcPr>
            <w:tcW w:w="894" w:type="dxa"/>
            <w:tcBorders>
              <w:top w:val="single" w:sz="4" w:space="0" w:color="auto"/>
              <w:left w:val="single" w:sz="4" w:space="0" w:color="auto"/>
              <w:bottom w:val="single" w:sz="4" w:space="0" w:color="auto"/>
              <w:right w:val="single" w:sz="4" w:space="0" w:color="auto"/>
            </w:tcBorders>
          </w:tcPr>
          <w:p w14:paraId="2B33B4E1" w14:textId="77777777" w:rsidR="006C7A14" w:rsidRDefault="006C7A14" w:rsidP="00B12640">
            <w:pPr>
              <w:pStyle w:val="TAC"/>
            </w:pPr>
          </w:p>
        </w:tc>
      </w:tr>
      <w:tr w:rsidR="006C7A14" w14:paraId="76560F86"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65B1418" w14:textId="77777777" w:rsidR="006C7A14" w:rsidRDefault="006C7A14" w:rsidP="00B12640">
            <w:pPr>
              <w:pStyle w:val="TAL"/>
              <w:rPr>
                <w:lang w:val="en-US"/>
              </w:rPr>
            </w:pPr>
            <w:proofErr w:type="spellStart"/>
            <w:r>
              <w:rPr>
                <w:lang w:val="en-US"/>
              </w:rPr>
              <w:t>icnTunnelInfo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2F1EC2D9" w14:textId="77777777" w:rsidR="006C7A14" w:rsidRDefault="006C7A14" w:rsidP="00B12640">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4A25C869"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864C39"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26E5A7" w14:textId="77777777" w:rsidR="006C7A14" w:rsidRDefault="006C7A14" w:rsidP="00B12640">
            <w:pPr>
              <w:pStyle w:val="TAL"/>
              <w:rPr>
                <w:rFonts w:cs="Arial"/>
                <w:szCs w:val="18"/>
              </w:rPr>
            </w:pPr>
            <w:r>
              <w:rPr>
                <w:rFonts w:cs="Arial"/>
                <w:szCs w:val="18"/>
              </w:rPr>
              <w:t xml:space="preserve">This IE shall be present for a PDU session involving an I-SMF, except when </w:t>
            </w:r>
            <w:r>
              <w:t xml:space="preserve">Control Plane </w:t>
            </w:r>
            <w:proofErr w:type="spellStart"/>
            <w:r>
              <w:t>CIoT</w:t>
            </w:r>
            <w:proofErr w:type="spellEnd"/>
            <w:r>
              <w:t xml:space="preserve"> 5GS Optimisation is enabled and data delivery via NEF is selected for this PDU session</w:t>
            </w:r>
            <w:r>
              <w:rPr>
                <w:noProof/>
              </w:rPr>
              <w:t>.</w:t>
            </w:r>
          </w:p>
          <w:p w14:paraId="3444DAF6" w14:textId="77777777" w:rsidR="006C7A14" w:rsidRDefault="006C7A14" w:rsidP="00B12640">
            <w:pPr>
              <w:pStyle w:val="TAL"/>
              <w:rPr>
                <w:rFonts w:cs="Arial"/>
                <w:szCs w:val="18"/>
              </w:rPr>
            </w:pPr>
          </w:p>
          <w:p w14:paraId="5090D80C" w14:textId="77777777" w:rsidR="006C7A14" w:rsidRDefault="006C7A14" w:rsidP="00B12640">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5FBD258A" w14:textId="77777777" w:rsidR="006C7A14" w:rsidRDefault="006C7A14" w:rsidP="00B12640">
            <w:pPr>
              <w:pStyle w:val="TAC"/>
            </w:pPr>
            <w:r>
              <w:t>DTSSA</w:t>
            </w:r>
          </w:p>
        </w:tc>
      </w:tr>
      <w:tr w:rsidR="006C7A14" w14:paraId="49094D3F"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E9E7333" w14:textId="77777777" w:rsidR="006C7A14" w:rsidRDefault="006C7A14" w:rsidP="00B12640">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7FB65E8A" w14:textId="77777777" w:rsidR="006C7A14" w:rsidRDefault="006C7A14" w:rsidP="00B12640">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1255CD5F"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0B46518"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3970A4F" w14:textId="77777777" w:rsidR="006C7A14" w:rsidRDefault="006C7A14" w:rsidP="00B12640">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74734234" w14:textId="77777777" w:rsidR="006C7A14" w:rsidRDefault="006C7A14" w:rsidP="00B12640">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04BFB181" w14:textId="77777777" w:rsidR="006C7A14" w:rsidRDefault="006C7A14" w:rsidP="00B12640">
            <w:pPr>
              <w:pStyle w:val="TAC"/>
            </w:pPr>
            <w:r>
              <w:t>DTSSA</w:t>
            </w:r>
          </w:p>
        </w:tc>
      </w:tr>
      <w:tr w:rsidR="006C7A14" w14:paraId="29F8E5F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4E54A40" w14:textId="77777777" w:rsidR="006C7A14" w:rsidRDefault="006C7A14" w:rsidP="00B12640">
            <w:pPr>
              <w:pStyle w:val="TAL"/>
              <w:rPr>
                <w:lang w:val="en-US"/>
              </w:rPr>
            </w:pPr>
            <w:proofErr w:type="spellStart"/>
            <w:r>
              <w:rPr>
                <w:lang w:val="en-US"/>
              </w:rPr>
              <w:t>additionalCnTunnelInfo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6B5E1CFD" w14:textId="77777777" w:rsidR="006C7A14" w:rsidRDefault="006C7A14" w:rsidP="00B12640">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148B0867"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4CE1FE0"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2A9A0A6" w14:textId="77777777" w:rsidR="006C7A14" w:rsidRDefault="006C7A14" w:rsidP="00B12640">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2084FD10" w14:textId="77777777" w:rsidR="006C7A14" w:rsidRDefault="006C7A14" w:rsidP="00B12640">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28ED12D9" w14:textId="77777777" w:rsidR="006C7A14" w:rsidRDefault="006C7A14" w:rsidP="00B12640">
            <w:pPr>
              <w:pStyle w:val="TAC"/>
            </w:pPr>
            <w:r>
              <w:t>MAPDU</w:t>
            </w:r>
          </w:p>
        </w:tc>
      </w:tr>
      <w:tr w:rsidR="006C7A14" w14:paraId="33962356"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C9B64D0" w14:textId="77777777" w:rsidR="006C7A14" w:rsidRDefault="006C7A14" w:rsidP="00B12640">
            <w:pPr>
              <w:pStyle w:val="TAL"/>
            </w:pPr>
            <w:proofErr w:type="spellStart"/>
            <w:r>
              <w:t>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007753DC" w14:textId="77777777" w:rsidR="006C7A14" w:rsidRDefault="006C7A14" w:rsidP="00B12640">
            <w:pPr>
              <w:pStyle w:val="TAL"/>
            </w:pPr>
            <w:proofErr w:type="spellStart"/>
            <w: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7CD8DFA8" w14:textId="77777777" w:rsidR="006C7A14" w:rsidRDefault="006C7A14" w:rsidP="00B12640">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7092DD7" w14:textId="77777777" w:rsidR="006C7A14" w:rsidRDefault="006C7A14" w:rsidP="00B12640">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26304F39" w14:textId="77777777" w:rsidR="006C7A14" w:rsidRDefault="006C7A14" w:rsidP="00B12640">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265C0770" w14:textId="77777777" w:rsidR="006C7A14" w:rsidRDefault="006C7A14" w:rsidP="00B12640">
            <w:pPr>
              <w:pStyle w:val="TAC"/>
            </w:pPr>
          </w:p>
        </w:tc>
      </w:tr>
      <w:tr w:rsidR="006C7A14" w14:paraId="517C39D2"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1D6774E" w14:textId="77777777" w:rsidR="006C7A14" w:rsidRDefault="006C7A14" w:rsidP="00B12640">
            <w:pPr>
              <w:pStyle w:val="TAL"/>
            </w:pPr>
            <w:proofErr w:type="spellStart"/>
            <w:r>
              <w:rPr>
                <w:rFonts w:hint="eastAsia"/>
                <w:lang w:eastAsia="zh-CN"/>
              </w:rPr>
              <w:t>additionalAnType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3BABB5BE" w14:textId="77777777" w:rsidR="006C7A14" w:rsidRDefault="006C7A14" w:rsidP="00B12640">
            <w:pPr>
              <w:pStyle w:val="TAL"/>
            </w:pPr>
            <w:proofErr w:type="spellStart"/>
            <w:r>
              <w:rPr>
                <w:rFonts w:hint="eastAsia"/>
                <w:lang w:eastAsia="zh-CN"/>
              </w:rP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4567FBA9" w14:textId="77777777" w:rsidR="006C7A14" w:rsidRDefault="006C7A14" w:rsidP="00B12640">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412E60BB" w14:textId="77777777" w:rsidR="006C7A14" w:rsidRDefault="006C7A14" w:rsidP="00B12640">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B41B3B6" w14:textId="77777777" w:rsidR="006C7A14" w:rsidRDefault="006C7A14" w:rsidP="00B12640">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1298156D" w14:textId="77777777" w:rsidR="006C7A14" w:rsidRDefault="006C7A14" w:rsidP="00B12640">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w:t>
            </w:r>
            <w:proofErr w:type="gramStart"/>
            <w:r>
              <w:rPr>
                <w:rFonts w:cs="Arial" w:hint="eastAsia"/>
                <w:szCs w:val="18"/>
                <w:lang w:eastAsia="zh-CN"/>
              </w:rPr>
              <w:t>requested</w:t>
            </w:r>
            <w:proofErr w:type="gramEnd"/>
            <w:r>
              <w:rPr>
                <w:rFonts w:cs="Arial" w:hint="eastAsia"/>
                <w:szCs w:val="18"/>
                <w:lang w:eastAsia="zh-CN"/>
              </w:rPr>
              <w:t xml:space="preserve">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6F7AB4EF" w14:textId="77777777" w:rsidR="006C7A14" w:rsidRDefault="006C7A14" w:rsidP="00B12640">
            <w:pPr>
              <w:pStyle w:val="TAC"/>
            </w:pPr>
            <w:r>
              <w:rPr>
                <w:rFonts w:hint="eastAsia"/>
                <w:lang w:eastAsia="zh-CN"/>
              </w:rPr>
              <w:t>MAPDU</w:t>
            </w:r>
          </w:p>
        </w:tc>
      </w:tr>
      <w:tr w:rsidR="006C7A14" w14:paraId="3EFDAB5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5C31704" w14:textId="77777777" w:rsidR="006C7A14" w:rsidRDefault="006C7A14" w:rsidP="00B12640">
            <w:pPr>
              <w:pStyle w:val="TAL"/>
            </w:pPr>
            <w:proofErr w:type="spellStart"/>
            <w:r>
              <w:t>ratType</w:t>
            </w:r>
            <w:proofErr w:type="spellEnd"/>
          </w:p>
        </w:tc>
        <w:tc>
          <w:tcPr>
            <w:tcW w:w="1741" w:type="dxa"/>
            <w:tcBorders>
              <w:top w:val="single" w:sz="4" w:space="0" w:color="auto"/>
              <w:left w:val="single" w:sz="4" w:space="0" w:color="auto"/>
              <w:bottom w:val="single" w:sz="4" w:space="0" w:color="auto"/>
              <w:right w:val="single" w:sz="4" w:space="0" w:color="auto"/>
            </w:tcBorders>
          </w:tcPr>
          <w:p w14:paraId="4856B33E" w14:textId="77777777" w:rsidR="006C7A14" w:rsidRDefault="006C7A14" w:rsidP="00B12640">
            <w:pPr>
              <w:pStyle w:val="TAL"/>
            </w:pPr>
            <w:proofErr w:type="spellStart"/>
            <w:r>
              <w:t>RatType</w:t>
            </w:r>
            <w:proofErr w:type="spellEnd"/>
          </w:p>
        </w:tc>
        <w:tc>
          <w:tcPr>
            <w:tcW w:w="248" w:type="dxa"/>
            <w:tcBorders>
              <w:top w:val="single" w:sz="4" w:space="0" w:color="auto"/>
              <w:left w:val="single" w:sz="4" w:space="0" w:color="auto"/>
              <w:bottom w:val="single" w:sz="4" w:space="0" w:color="auto"/>
              <w:right w:val="single" w:sz="4" w:space="0" w:color="auto"/>
            </w:tcBorders>
          </w:tcPr>
          <w:p w14:paraId="4127339B"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7F3923C"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3DC1DD" w14:textId="77777777" w:rsidR="006C7A14" w:rsidRDefault="006C7A14" w:rsidP="00B12640">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3A4332B9" w14:textId="77777777" w:rsidR="006C7A14" w:rsidRDefault="006C7A14" w:rsidP="00B12640">
            <w:pPr>
              <w:pStyle w:val="TAC"/>
            </w:pPr>
          </w:p>
        </w:tc>
      </w:tr>
      <w:tr w:rsidR="006C7A14" w14:paraId="11A3F98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4A3E58E" w14:textId="77777777" w:rsidR="006C7A14" w:rsidRDefault="006C7A14" w:rsidP="00B12640">
            <w:pPr>
              <w:pStyle w:val="TAL"/>
            </w:pPr>
            <w:proofErr w:type="spellStart"/>
            <w:r>
              <w:t>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EAA3919" w14:textId="77777777" w:rsidR="006C7A14" w:rsidRDefault="006C7A14" w:rsidP="00B12640">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235D5CFC"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FC4EE69"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0FB1B31" w14:textId="77777777" w:rsidR="006C7A14" w:rsidRDefault="006C7A14" w:rsidP="00B12640">
            <w:pPr>
              <w:pStyle w:val="TAL"/>
              <w:rPr>
                <w:rFonts w:cs="Arial"/>
                <w:szCs w:val="18"/>
              </w:rPr>
            </w:pPr>
            <w:r>
              <w:rPr>
                <w:rFonts w:cs="Arial"/>
                <w:szCs w:val="18"/>
              </w:rPr>
              <w:t xml:space="preserve">This IE shall contain the UE location information </w:t>
            </w:r>
            <w:r w:rsidRPr="005008B1">
              <w:rPr>
                <w:rFonts w:cs="Arial"/>
                <w:szCs w:val="18"/>
              </w:rPr>
              <w:t>(see clause 5.2.3.4</w:t>
            </w:r>
            <w:proofErr w:type="gramStart"/>
            <w:r w:rsidRPr="005008B1">
              <w:rPr>
                <w:rFonts w:cs="Arial"/>
                <w:szCs w:val="18"/>
              </w:rPr>
              <w:t>)</w:t>
            </w:r>
            <w:r>
              <w:rPr>
                <w:rFonts w:cs="Arial"/>
                <w:szCs w:val="18"/>
              </w:rPr>
              <w:t>, if</w:t>
            </w:r>
            <w:proofErr w:type="gramEnd"/>
            <w:r>
              <w:rPr>
                <w:rFonts w:cs="Arial"/>
                <w:szCs w:val="18"/>
              </w:rPr>
              <w:t xml:space="preserve"> it is available. See NOTE.</w:t>
            </w:r>
          </w:p>
        </w:tc>
        <w:tc>
          <w:tcPr>
            <w:tcW w:w="894" w:type="dxa"/>
            <w:tcBorders>
              <w:top w:val="single" w:sz="4" w:space="0" w:color="auto"/>
              <w:left w:val="single" w:sz="4" w:space="0" w:color="auto"/>
              <w:bottom w:val="single" w:sz="4" w:space="0" w:color="auto"/>
              <w:right w:val="single" w:sz="4" w:space="0" w:color="auto"/>
            </w:tcBorders>
          </w:tcPr>
          <w:p w14:paraId="4C4F19F7" w14:textId="77777777" w:rsidR="006C7A14" w:rsidRDefault="006C7A14" w:rsidP="00B12640">
            <w:pPr>
              <w:pStyle w:val="TAC"/>
            </w:pPr>
          </w:p>
        </w:tc>
      </w:tr>
      <w:tr w:rsidR="006C7A14" w14:paraId="53EFF33B"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AA8F0AF" w14:textId="77777777" w:rsidR="006C7A14" w:rsidRDefault="006C7A14" w:rsidP="00B12640">
            <w:pPr>
              <w:pStyle w:val="TAL"/>
            </w:pPr>
            <w:proofErr w:type="spellStart"/>
            <w:r>
              <w:t>ueTimeZone</w:t>
            </w:r>
            <w:proofErr w:type="spellEnd"/>
          </w:p>
        </w:tc>
        <w:tc>
          <w:tcPr>
            <w:tcW w:w="1741" w:type="dxa"/>
            <w:tcBorders>
              <w:top w:val="single" w:sz="4" w:space="0" w:color="auto"/>
              <w:left w:val="single" w:sz="4" w:space="0" w:color="auto"/>
              <w:bottom w:val="single" w:sz="4" w:space="0" w:color="auto"/>
              <w:right w:val="single" w:sz="4" w:space="0" w:color="auto"/>
            </w:tcBorders>
          </w:tcPr>
          <w:p w14:paraId="1E264357" w14:textId="77777777" w:rsidR="006C7A14" w:rsidRDefault="006C7A14" w:rsidP="00B12640">
            <w:pPr>
              <w:pStyle w:val="TAL"/>
            </w:pPr>
            <w:proofErr w:type="spellStart"/>
            <w:r>
              <w:t>TimeZone</w:t>
            </w:r>
            <w:proofErr w:type="spellEnd"/>
          </w:p>
        </w:tc>
        <w:tc>
          <w:tcPr>
            <w:tcW w:w="248" w:type="dxa"/>
            <w:tcBorders>
              <w:top w:val="single" w:sz="4" w:space="0" w:color="auto"/>
              <w:left w:val="single" w:sz="4" w:space="0" w:color="auto"/>
              <w:bottom w:val="single" w:sz="4" w:space="0" w:color="auto"/>
              <w:right w:val="single" w:sz="4" w:space="0" w:color="auto"/>
            </w:tcBorders>
          </w:tcPr>
          <w:p w14:paraId="3CF22B4F"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174533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6A90C77" w14:textId="77777777" w:rsidR="006C7A14" w:rsidRDefault="006C7A14" w:rsidP="00B12640">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2E5026DF" w14:textId="77777777" w:rsidR="006C7A14" w:rsidRDefault="006C7A14" w:rsidP="00B12640">
            <w:pPr>
              <w:pStyle w:val="TAC"/>
            </w:pPr>
          </w:p>
        </w:tc>
      </w:tr>
      <w:tr w:rsidR="006C7A14" w14:paraId="0712029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752FD72" w14:textId="77777777" w:rsidR="006C7A14" w:rsidRDefault="006C7A14" w:rsidP="00B12640">
            <w:pPr>
              <w:pStyle w:val="TAL"/>
            </w:pPr>
            <w:proofErr w:type="spellStart"/>
            <w:r>
              <w:lastRenderedPageBreak/>
              <w:t>addUeLocation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05D1BE2F" w14:textId="77777777" w:rsidR="006C7A14" w:rsidRDefault="006C7A14" w:rsidP="00B12640">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A79B44A"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A0662F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20F364F" w14:textId="77777777" w:rsidR="006C7A14" w:rsidRDefault="006C7A14" w:rsidP="00B12640">
            <w:pPr>
              <w:pStyle w:val="TAL"/>
              <w:rPr>
                <w:rFonts w:cs="Arial"/>
                <w:szCs w:val="18"/>
              </w:rPr>
            </w:pPr>
            <w:r>
              <w:rPr>
                <w:rFonts w:cs="Arial"/>
                <w:szCs w:val="18"/>
              </w:rPr>
              <w:t>Additional UE location.</w:t>
            </w:r>
          </w:p>
          <w:p w14:paraId="0CA33E5B" w14:textId="77777777" w:rsidR="006C7A14" w:rsidRDefault="006C7A14" w:rsidP="00B12640">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6D9BF1BD" w14:textId="77777777" w:rsidR="006C7A14" w:rsidRDefault="006C7A14" w:rsidP="00B12640">
            <w:pPr>
              <w:pStyle w:val="TAL"/>
              <w:rPr>
                <w:rFonts w:cs="Arial"/>
                <w:szCs w:val="18"/>
              </w:rPr>
            </w:pPr>
            <w:r>
              <w:rPr>
                <w:rFonts w:cs="Arial"/>
                <w:szCs w:val="18"/>
              </w:rPr>
              <w:t>When present, it shall contain:</w:t>
            </w:r>
          </w:p>
          <w:p w14:paraId="1295C0D8" w14:textId="77777777" w:rsidR="006C7A14" w:rsidRDefault="006C7A14" w:rsidP="00B12640">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Pr>
                <w:rFonts w:ascii="Arial" w:hAnsi="Arial"/>
                <w:sz w:val="18"/>
              </w:rPr>
              <w:t xml:space="preserve"> </w:t>
            </w:r>
            <w:r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1613E893" w14:textId="77777777" w:rsidR="006C7A14" w:rsidRDefault="006C7A14" w:rsidP="00B12640">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14CE1B88" w14:textId="77777777" w:rsidR="006C7A14" w:rsidRDefault="006C7A14" w:rsidP="00B12640">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4202F8DD" w14:textId="77777777" w:rsidR="006C7A14" w:rsidRDefault="006C7A14" w:rsidP="00B12640">
            <w:pPr>
              <w:pStyle w:val="TAC"/>
            </w:pPr>
          </w:p>
        </w:tc>
      </w:tr>
      <w:tr w:rsidR="006C7A14" w14:paraId="1F501CF4"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8F924B4" w14:textId="77777777" w:rsidR="006C7A14" w:rsidRDefault="006C7A14" w:rsidP="00B12640">
            <w:pPr>
              <w:pStyle w:val="TAL"/>
            </w:pPr>
            <w:proofErr w:type="spellStart"/>
            <w:r>
              <w:rPr>
                <w:lang w:val="en-US"/>
              </w:rPr>
              <w:t>gpsi</w:t>
            </w:r>
            <w:proofErr w:type="spellEnd"/>
          </w:p>
        </w:tc>
        <w:tc>
          <w:tcPr>
            <w:tcW w:w="1741" w:type="dxa"/>
            <w:tcBorders>
              <w:top w:val="single" w:sz="4" w:space="0" w:color="auto"/>
              <w:left w:val="single" w:sz="4" w:space="0" w:color="auto"/>
              <w:bottom w:val="single" w:sz="4" w:space="0" w:color="auto"/>
              <w:right w:val="single" w:sz="4" w:space="0" w:color="auto"/>
            </w:tcBorders>
          </w:tcPr>
          <w:p w14:paraId="6901F7C9" w14:textId="77777777" w:rsidR="006C7A14" w:rsidRDefault="006C7A14" w:rsidP="00B12640">
            <w:pPr>
              <w:pStyle w:val="TAL"/>
            </w:pPr>
            <w:proofErr w:type="spellStart"/>
            <w:r>
              <w:t>Gpsi</w:t>
            </w:r>
            <w:proofErr w:type="spellEnd"/>
          </w:p>
        </w:tc>
        <w:tc>
          <w:tcPr>
            <w:tcW w:w="248" w:type="dxa"/>
            <w:tcBorders>
              <w:top w:val="single" w:sz="4" w:space="0" w:color="auto"/>
              <w:left w:val="single" w:sz="4" w:space="0" w:color="auto"/>
              <w:bottom w:val="single" w:sz="4" w:space="0" w:color="auto"/>
              <w:right w:val="single" w:sz="4" w:space="0" w:color="auto"/>
            </w:tcBorders>
          </w:tcPr>
          <w:p w14:paraId="0B8BD787"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ED8130A"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25F1491" w14:textId="77777777" w:rsidR="006C7A14" w:rsidRDefault="006C7A14" w:rsidP="00B12640">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64A4BF69" w14:textId="77777777" w:rsidR="006C7A14" w:rsidRDefault="006C7A14" w:rsidP="00B12640">
            <w:pPr>
              <w:pStyle w:val="TAC"/>
            </w:pPr>
          </w:p>
        </w:tc>
      </w:tr>
      <w:tr w:rsidR="006C7A14" w14:paraId="30B9992B"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F736F24" w14:textId="77777777" w:rsidR="006C7A14" w:rsidRDefault="006C7A14" w:rsidP="00B12640">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6A7BA240" w14:textId="77777777" w:rsidR="006C7A14" w:rsidRDefault="006C7A14" w:rsidP="00B12640">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240C59DA"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DFC98E"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43F966" w14:textId="77777777" w:rsidR="006C7A14" w:rsidRDefault="006C7A14" w:rsidP="00B12640">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26C362FF" w14:textId="77777777" w:rsidR="006C7A14" w:rsidRDefault="006C7A14" w:rsidP="00B12640">
            <w:pPr>
              <w:pStyle w:val="TAC"/>
            </w:pPr>
          </w:p>
        </w:tc>
      </w:tr>
      <w:tr w:rsidR="006C7A14" w14:paraId="30A1C62E"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B35D9DD" w14:textId="77777777" w:rsidR="006C7A14" w:rsidRDefault="006C7A14" w:rsidP="00B12640">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3BF3EBEC" w14:textId="77777777" w:rsidR="006C7A14" w:rsidRDefault="006C7A14" w:rsidP="00B12640">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17AE8126"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C9D3C10"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7160090" w14:textId="77777777" w:rsidR="006C7A14" w:rsidRDefault="006C7A14" w:rsidP="00B12640">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02206A7C" w14:textId="77777777" w:rsidR="006C7A14" w:rsidRDefault="006C7A14" w:rsidP="00B12640">
            <w:pPr>
              <w:pStyle w:val="TAC"/>
            </w:pPr>
          </w:p>
        </w:tc>
      </w:tr>
      <w:tr w:rsidR="006C7A14" w14:paraId="4ECA3349"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93C8FDB" w14:textId="77777777" w:rsidR="006C7A14" w:rsidRDefault="006C7A14" w:rsidP="00B12640">
            <w:pPr>
              <w:pStyle w:val="TAL"/>
            </w:pPr>
            <w:proofErr w:type="spellStart"/>
            <w:r>
              <w:t>supportedFeatures</w:t>
            </w:r>
            <w:proofErr w:type="spellEnd"/>
          </w:p>
        </w:tc>
        <w:tc>
          <w:tcPr>
            <w:tcW w:w="1741" w:type="dxa"/>
            <w:tcBorders>
              <w:top w:val="single" w:sz="4" w:space="0" w:color="auto"/>
              <w:left w:val="single" w:sz="4" w:space="0" w:color="auto"/>
              <w:bottom w:val="single" w:sz="4" w:space="0" w:color="auto"/>
              <w:right w:val="single" w:sz="4" w:space="0" w:color="auto"/>
            </w:tcBorders>
          </w:tcPr>
          <w:p w14:paraId="3367976E" w14:textId="77777777" w:rsidR="006C7A14" w:rsidRDefault="006C7A14" w:rsidP="00B12640">
            <w:pPr>
              <w:pStyle w:val="TAL"/>
            </w:pPr>
            <w:proofErr w:type="spellStart"/>
            <w:r>
              <w:t>SupportedFeatures</w:t>
            </w:r>
            <w:proofErr w:type="spellEnd"/>
          </w:p>
        </w:tc>
        <w:tc>
          <w:tcPr>
            <w:tcW w:w="248" w:type="dxa"/>
            <w:tcBorders>
              <w:top w:val="single" w:sz="4" w:space="0" w:color="auto"/>
              <w:left w:val="single" w:sz="4" w:space="0" w:color="auto"/>
              <w:bottom w:val="single" w:sz="4" w:space="0" w:color="auto"/>
              <w:right w:val="single" w:sz="4" w:space="0" w:color="auto"/>
            </w:tcBorders>
          </w:tcPr>
          <w:p w14:paraId="28292CC1"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EA6C121"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4BE0BC" w14:textId="77777777" w:rsidR="006C7A14" w:rsidRDefault="006C7A14" w:rsidP="00B12640">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6FF96CA7" w14:textId="77777777" w:rsidR="006C7A14" w:rsidRDefault="006C7A14" w:rsidP="00B12640">
            <w:pPr>
              <w:pStyle w:val="TAC"/>
            </w:pPr>
          </w:p>
        </w:tc>
      </w:tr>
      <w:tr w:rsidR="006C7A14" w14:paraId="63C6F1B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E1E51A9" w14:textId="77777777" w:rsidR="006C7A14" w:rsidRDefault="006C7A14" w:rsidP="00B12640">
            <w:pPr>
              <w:pStyle w:val="TAL"/>
            </w:pPr>
            <w:proofErr w:type="spellStart"/>
            <w:r>
              <w:t>hPcfId</w:t>
            </w:r>
            <w:proofErr w:type="spellEnd"/>
          </w:p>
        </w:tc>
        <w:tc>
          <w:tcPr>
            <w:tcW w:w="1741" w:type="dxa"/>
            <w:tcBorders>
              <w:top w:val="single" w:sz="4" w:space="0" w:color="auto"/>
              <w:left w:val="single" w:sz="4" w:space="0" w:color="auto"/>
              <w:bottom w:val="single" w:sz="4" w:space="0" w:color="auto"/>
              <w:right w:val="single" w:sz="4" w:space="0" w:color="auto"/>
            </w:tcBorders>
          </w:tcPr>
          <w:p w14:paraId="2C2F8794"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67101AC"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859F33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DD41C49" w14:textId="77777777" w:rsidR="006C7A14" w:rsidRDefault="006C7A14" w:rsidP="00B12640">
            <w:pPr>
              <w:pStyle w:val="TAL"/>
              <w:rPr>
                <w:rFonts w:cs="Arial"/>
                <w:szCs w:val="18"/>
              </w:rPr>
            </w:pPr>
            <w:r>
              <w:rPr>
                <w:rFonts w:cs="Arial"/>
                <w:szCs w:val="18"/>
              </w:rPr>
              <w:t>This IE may be used by V-SMF to indicate the home PCF selected by the AMF for the UE to the H-SMF, for a HR PDU session.</w:t>
            </w:r>
          </w:p>
          <w:p w14:paraId="6D4DE2CD" w14:textId="77777777" w:rsidR="006C7A14" w:rsidRDefault="006C7A14" w:rsidP="00B12640">
            <w:pPr>
              <w:pStyle w:val="TAL"/>
              <w:rPr>
                <w:rFonts w:cs="Arial"/>
                <w:szCs w:val="18"/>
              </w:rPr>
            </w:pPr>
            <w:r>
              <w:rPr>
                <w:rFonts w:cs="Arial"/>
                <w:szCs w:val="18"/>
              </w:rPr>
              <w:t xml:space="preserve">When present, this IE shall contain the identifier of the H-PCF selected by the AMF for the UE (for UE Policy Control). </w:t>
            </w:r>
          </w:p>
        </w:tc>
        <w:tc>
          <w:tcPr>
            <w:tcW w:w="894" w:type="dxa"/>
            <w:tcBorders>
              <w:top w:val="single" w:sz="4" w:space="0" w:color="auto"/>
              <w:left w:val="single" w:sz="4" w:space="0" w:color="auto"/>
              <w:bottom w:val="single" w:sz="4" w:space="0" w:color="auto"/>
              <w:right w:val="single" w:sz="4" w:space="0" w:color="auto"/>
            </w:tcBorders>
          </w:tcPr>
          <w:p w14:paraId="6002BAD9" w14:textId="77777777" w:rsidR="006C7A14" w:rsidRDefault="006C7A14" w:rsidP="00B12640">
            <w:pPr>
              <w:pStyle w:val="TAC"/>
            </w:pPr>
          </w:p>
        </w:tc>
      </w:tr>
      <w:tr w:rsidR="006C7A14" w14:paraId="56B5C0C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2340658" w14:textId="77777777" w:rsidR="006C7A14" w:rsidRDefault="006C7A14" w:rsidP="00B12640">
            <w:pPr>
              <w:pStyle w:val="TAL"/>
            </w:pPr>
            <w:proofErr w:type="spellStart"/>
            <w:r>
              <w:t>pcfId</w:t>
            </w:r>
            <w:proofErr w:type="spellEnd"/>
          </w:p>
        </w:tc>
        <w:tc>
          <w:tcPr>
            <w:tcW w:w="1741" w:type="dxa"/>
            <w:tcBorders>
              <w:top w:val="single" w:sz="4" w:space="0" w:color="auto"/>
              <w:left w:val="single" w:sz="4" w:space="0" w:color="auto"/>
              <w:bottom w:val="single" w:sz="4" w:space="0" w:color="auto"/>
              <w:right w:val="single" w:sz="4" w:space="0" w:color="auto"/>
            </w:tcBorders>
          </w:tcPr>
          <w:p w14:paraId="00E44A65"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5106B1CC"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8DFC64A"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C6C866" w14:textId="77777777" w:rsidR="006C7A14" w:rsidRDefault="006C7A14" w:rsidP="00B12640">
            <w:pPr>
              <w:pStyle w:val="TAL"/>
              <w:rPr>
                <w:rFonts w:cs="Arial"/>
                <w:szCs w:val="18"/>
              </w:rPr>
            </w:pPr>
            <w:r>
              <w:rPr>
                <w:rFonts w:cs="Arial"/>
                <w:szCs w:val="18"/>
              </w:rPr>
              <w:t>This IE may be used by I-SMF to indicate the (V-)PCF selected by the AMF for the UE to the SMF, for a PDU session with an I-SMF.</w:t>
            </w:r>
          </w:p>
          <w:p w14:paraId="6402976B" w14:textId="77777777" w:rsidR="006C7A14" w:rsidRDefault="006C7A14" w:rsidP="00B12640">
            <w:pPr>
              <w:pStyle w:val="TAL"/>
              <w:rPr>
                <w:rFonts w:cs="Arial"/>
                <w:szCs w:val="18"/>
              </w:rPr>
            </w:pPr>
            <w:r>
              <w:rPr>
                <w:rFonts w:cs="Arial"/>
                <w:szCs w:val="18"/>
              </w:rPr>
              <w:t xml:space="preserve">When present, this IE shall contain the identifier of the PCF (for Access and Mobility Policy Control and/or UE Policy Control) in non-roaming scenarios, or the V-PCF (for Access and Mobility Policy Control) in LBO roaming scenarios. </w:t>
            </w:r>
          </w:p>
        </w:tc>
        <w:tc>
          <w:tcPr>
            <w:tcW w:w="894" w:type="dxa"/>
            <w:tcBorders>
              <w:top w:val="single" w:sz="4" w:space="0" w:color="auto"/>
              <w:left w:val="single" w:sz="4" w:space="0" w:color="auto"/>
              <w:bottom w:val="single" w:sz="4" w:space="0" w:color="auto"/>
              <w:right w:val="single" w:sz="4" w:space="0" w:color="auto"/>
            </w:tcBorders>
          </w:tcPr>
          <w:p w14:paraId="5277BDB6" w14:textId="77777777" w:rsidR="006C7A14" w:rsidRDefault="006C7A14" w:rsidP="00B12640">
            <w:pPr>
              <w:pStyle w:val="TAC"/>
            </w:pPr>
            <w:r>
              <w:t>DTSSA</w:t>
            </w:r>
          </w:p>
        </w:tc>
      </w:tr>
      <w:tr w:rsidR="006C7A14" w14:paraId="008C068C"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5B1DEC6" w14:textId="77777777" w:rsidR="006C7A14" w:rsidRDefault="006C7A14" w:rsidP="00B12640">
            <w:pPr>
              <w:pStyle w:val="TAL"/>
            </w:pPr>
            <w:proofErr w:type="spellStart"/>
            <w:r>
              <w:t>pcfGroupId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63BC2027" w14:textId="77777777" w:rsidR="006C7A14" w:rsidRDefault="006C7A14" w:rsidP="00B12640">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432A6A49"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D3C3E7F"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B366F06" w14:textId="77777777" w:rsidR="006C7A14" w:rsidRDefault="006C7A14" w:rsidP="00B12640">
            <w:pPr>
              <w:pStyle w:val="TAL"/>
              <w:rPr>
                <w:rFonts w:cs="Arial"/>
                <w:szCs w:val="18"/>
              </w:rPr>
            </w:pPr>
            <w:r>
              <w:rPr>
                <w:rFonts w:cs="Arial"/>
                <w:szCs w:val="18"/>
              </w:rPr>
              <w:t>This IE may be present in non-roaming and HR roaming scenarios.</w:t>
            </w:r>
          </w:p>
          <w:p w14:paraId="124DE757" w14:textId="77777777" w:rsidR="006C7A14" w:rsidRDefault="006C7A14" w:rsidP="00B12640">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51B0A3E2" w14:textId="77777777" w:rsidR="006C7A14" w:rsidRDefault="006C7A14" w:rsidP="00B12640">
            <w:pPr>
              <w:pStyle w:val="TAC"/>
            </w:pPr>
          </w:p>
        </w:tc>
      </w:tr>
      <w:tr w:rsidR="006C7A14" w14:paraId="1997EBE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6E3DC7D" w14:textId="77777777" w:rsidR="006C7A14" w:rsidRDefault="006C7A14" w:rsidP="00B12640">
            <w:pPr>
              <w:pStyle w:val="TAL"/>
            </w:pPr>
            <w:proofErr w:type="spellStart"/>
            <w:r>
              <w:t>pcfSetId</w:t>
            </w:r>
            <w:proofErr w:type="spellEnd"/>
          </w:p>
        </w:tc>
        <w:tc>
          <w:tcPr>
            <w:tcW w:w="1741" w:type="dxa"/>
            <w:tcBorders>
              <w:top w:val="single" w:sz="4" w:space="0" w:color="auto"/>
              <w:left w:val="single" w:sz="4" w:space="0" w:color="auto"/>
              <w:bottom w:val="single" w:sz="4" w:space="0" w:color="auto"/>
              <w:right w:val="single" w:sz="4" w:space="0" w:color="auto"/>
            </w:tcBorders>
          </w:tcPr>
          <w:p w14:paraId="3E8E60A8" w14:textId="77777777" w:rsidR="006C7A14" w:rsidRDefault="006C7A14" w:rsidP="00B12640">
            <w:pPr>
              <w:pStyle w:val="TAL"/>
            </w:pPr>
            <w:proofErr w:type="spellStart"/>
            <w:r>
              <w:t>NfSetId</w:t>
            </w:r>
            <w:proofErr w:type="spellEnd"/>
          </w:p>
        </w:tc>
        <w:tc>
          <w:tcPr>
            <w:tcW w:w="248" w:type="dxa"/>
            <w:tcBorders>
              <w:top w:val="single" w:sz="4" w:space="0" w:color="auto"/>
              <w:left w:val="single" w:sz="4" w:space="0" w:color="auto"/>
              <w:bottom w:val="single" w:sz="4" w:space="0" w:color="auto"/>
              <w:right w:val="single" w:sz="4" w:space="0" w:color="auto"/>
            </w:tcBorders>
          </w:tcPr>
          <w:p w14:paraId="771EE9AD"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F795DE"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3D67F2" w14:textId="77777777" w:rsidR="006C7A14" w:rsidRDefault="006C7A14" w:rsidP="00B12640">
            <w:pPr>
              <w:pStyle w:val="TAL"/>
              <w:rPr>
                <w:rFonts w:cs="Arial"/>
                <w:szCs w:val="18"/>
              </w:rPr>
            </w:pPr>
            <w:bookmarkStart w:id="21" w:name="_Hlk33434405"/>
            <w:r>
              <w:rPr>
                <w:rFonts w:cs="Arial"/>
                <w:szCs w:val="18"/>
              </w:rPr>
              <w:t xml:space="preserve">When present, it shall contain the NF Set ID of the H-PCF indicated by the </w:t>
            </w:r>
            <w:proofErr w:type="spellStart"/>
            <w:r w:rsidRPr="000B376D">
              <w:rPr>
                <w:rFonts w:cs="Arial"/>
                <w:szCs w:val="18"/>
              </w:rPr>
              <w:t>hPcfId</w:t>
            </w:r>
            <w:proofErr w:type="spellEnd"/>
            <w:r>
              <w:rPr>
                <w:rFonts w:cs="Arial"/>
                <w:szCs w:val="18"/>
              </w:rPr>
              <w:t xml:space="preserve"> IE or the (V-)PCF indicated by the </w:t>
            </w:r>
            <w:proofErr w:type="spellStart"/>
            <w:r w:rsidRPr="00141DA7">
              <w:rPr>
                <w:rFonts w:cs="Arial"/>
                <w:szCs w:val="18"/>
              </w:rPr>
              <w:t>pcfId</w:t>
            </w:r>
            <w:proofErr w:type="spellEnd"/>
            <w:r>
              <w:rPr>
                <w:rFonts w:cs="Arial"/>
                <w:szCs w:val="18"/>
              </w:rPr>
              <w:t xml:space="preserve"> IE.</w:t>
            </w:r>
            <w:r>
              <w:t xml:space="preserve"> </w:t>
            </w:r>
            <w:bookmarkEnd w:id="21"/>
          </w:p>
        </w:tc>
        <w:tc>
          <w:tcPr>
            <w:tcW w:w="894" w:type="dxa"/>
            <w:tcBorders>
              <w:top w:val="single" w:sz="4" w:space="0" w:color="auto"/>
              <w:left w:val="single" w:sz="4" w:space="0" w:color="auto"/>
              <w:bottom w:val="single" w:sz="4" w:space="0" w:color="auto"/>
              <w:right w:val="single" w:sz="4" w:space="0" w:color="auto"/>
            </w:tcBorders>
          </w:tcPr>
          <w:p w14:paraId="7EC9AA51" w14:textId="77777777" w:rsidR="006C7A14" w:rsidRDefault="006C7A14" w:rsidP="00B12640">
            <w:pPr>
              <w:pStyle w:val="TAC"/>
            </w:pPr>
          </w:p>
        </w:tc>
      </w:tr>
      <w:tr w:rsidR="006C7A14" w14:paraId="50A6485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442985E" w14:textId="77777777" w:rsidR="006C7A14" w:rsidRDefault="006C7A14" w:rsidP="00B12640">
            <w:pPr>
              <w:pStyle w:val="TAL"/>
            </w:pPr>
            <w:proofErr w:type="spellStart"/>
            <w:r>
              <w:t>hoPreparationIndication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9DC53F9" w14:textId="77777777" w:rsidR="006C7A14"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548E3AD1"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F734914"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4C76659" w14:textId="77777777" w:rsidR="006C7A14" w:rsidRDefault="006C7A14" w:rsidP="00B12640">
            <w:pPr>
              <w:pStyle w:val="TAL"/>
              <w:rPr>
                <w:rFonts w:cs="Arial"/>
                <w:szCs w:val="18"/>
              </w:rPr>
            </w:pPr>
            <w:r>
              <w:rPr>
                <w:rFonts w:cs="Arial"/>
                <w:szCs w:val="18"/>
              </w:rPr>
              <w:t>This IE shall be present during an EPS to 5GS handover preparation using the N26 interface or during N2 handover preparation with I-SMF insertion.</w:t>
            </w:r>
          </w:p>
          <w:p w14:paraId="60AE3554" w14:textId="77777777" w:rsidR="006C7A14" w:rsidRDefault="006C7A14" w:rsidP="00B12640">
            <w:pPr>
              <w:pStyle w:val="TAL"/>
              <w:rPr>
                <w:rFonts w:cs="Arial"/>
                <w:szCs w:val="18"/>
              </w:rPr>
            </w:pPr>
          </w:p>
          <w:p w14:paraId="1640BEEB" w14:textId="77777777" w:rsidR="006C7A14" w:rsidRDefault="006C7A14" w:rsidP="00B12640">
            <w:pPr>
              <w:pStyle w:val="TAL"/>
              <w:rPr>
                <w:rFonts w:cs="Arial"/>
                <w:szCs w:val="18"/>
              </w:rPr>
            </w:pPr>
            <w:r>
              <w:rPr>
                <w:rFonts w:cs="Arial"/>
                <w:szCs w:val="18"/>
              </w:rPr>
              <w:t>When present, it shall be set as follows:</w:t>
            </w:r>
          </w:p>
          <w:p w14:paraId="4CE90A52"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233DDA89"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proofErr w:type="spellStart"/>
            <w:r w:rsidRPr="006F7C5E">
              <w:rPr>
                <w:rFonts w:ascii="Arial" w:hAnsi="Arial" w:cs="Arial"/>
                <w:sz w:val="18"/>
                <w:szCs w:val="18"/>
              </w:rPr>
              <w:t>vcnTunnelInfo</w:t>
            </w:r>
            <w:proofErr w:type="spellEnd"/>
            <w:r>
              <w:rPr>
                <w:rFonts w:ascii="Arial" w:hAnsi="Arial" w:cs="Arial"/>
                <w:sz w:val="18"/>
                <w:szCs w:val="18"/>
              </w:rPr>
              <w:t xml:space="preserve"> or </w:t>
            </w:r>
            <w:proofErr w:type="spellStart"/>
            <w:r>
              <w:rPr>
                <w:rFonts w:ascii="Arial" w:hAnsi="Arial" w:cs="Arial"/>
                <w:sz w:val="18"/>
                <w:szCs w:val="18"/>
              </w:rPr>
              <w:t>icnTunnelInfo</w:t>
            </w:r>
            <w:proofErr w:type="spellEnd"/>
            <w:r>
              <w:rPr>
                <w:rFonts w:ascii="Arial" w:hAnsi="Arial" w:cs="Arial"/>
                <w:sz w:val="18"/>
                <w:szCs w:val="18"/>
              </w:rPr>
              <w:t>.</w:t>
            </w:r>
          </w:p>
          <w:p w14:paraId="16F57F15" w14:textId="77777777" w:rsidR="006C7A14" w:rsidRDefault="006C7A14" w:rsidP="00B12640">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6318FCC7" w14:textId="77777777" w:rsidR="006C7A14" w:rsidRDefault="006C7A14" w:rsidP="00B12640">
            <w:pPr>
              <w:pStyle w:val="TAC"/>
            </w:pPr>
          </w:p>
        </w:tc>
      </w:tr>
      <w:tr w:rsidR="006C7A14" w14:paraId="0F3883A7"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6312618" w14:textId="77777777" w:rsidR="006C7A14" w:rsidRDefault="006C7A14" w:rsidP="00B12640">
            <w:pPr>
              <w:pStyle w:val="TAL"/>
            </w:pPr>
            <w:proofErr w:type="spellStart"/>
            <w:r>
              <w:lastRenderedPageBreak/>
              <w:t>selMode</w:t>
            </w:r>
            <w:proofErr w:type="spellEnd"/>
          </w:p>
        </w:tc>
        <w:tc>
          <w:tcPr>
            <w:tcW w:w="1741" w:type="dxa"/>
            <w:tcBorders>
              <w:top w:val="single" w:sz="4" w:space="0" w:color="auto"/>
              <w:left w:val="single" w:sz="4" w:space="0" w:color="auto"/>
              <w:bottom w:val="single" w:sz="4" w:space="0" w:color="auto"/>
              <w:right w:val="single" w:sz="4" w:space="0" w:color="auto"/>
            </w:tcBorders>
          </w:tcPr>
          <w:p w14:paraId="768F11F3" w14:textId="77777777" w:rsidR="006C7A14" w:rsidRDefault="006C7A14" w:rsidP="00B12640">
            <w:pPr>
              <w:pStyle w:val="TAL"/>
            </w:pPr>
            <w:proofErr w:type="spellStart"/>
            <w:r>
              <w:t>DnnSelectionMode</w:t>
            </w:r>
            <w:proofErr w:type="spellEnd"/>
          </w:p>
        </w:tc>
        <w:tc>
          <w:tcPr>
            <w:tcW w:w="248" w:type="dxa"/>
            <w:tcBorders>
              <w:top w:val="single" w:sz="4" w:space="0" w:color="auto"/>
              <w:left w:val="single" w:sz="4" w:space="0" w:color="auto"/>
              <w:bottom w:val="single" w:sz="4" w:space="0" w:color="auto"/>
              <w:right w:val="single" w:sz="4" w:space="0" w:color="auto"/>
            </w:tcBorders>
          </w:tcPr>
          <w:p w14:paraId="69B0900F"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5938829"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DB5845" w14:textId="77777777" w:rsidR="006C7A14" w:rsidRDefault="006C7A14" w:rsidP="00B12640">
            <w:pPr>
              <w:pStyle w:val="TAL"/>
              <w:rPr>
                <w:rFonts w:cs="Arial"/>
                <w:szCs w:val="18"/>
              </w:rPr>
            </w:pPr>
            <w:r>
              <w:rPr>
                <w:rFonts w:cs="Arial"/>
                <w:szCs w:val="18"/>
              </w:rPr>
              <w:t xml:space="preserve">This IE shall be present if it is available. When present, it shall be set to: </w:t>
            </w:r>
          </w:p>
          <w:p w14:paraId="34D644EE" w14:textId="77777777" w:rsidR="006C7A14" w:rsidRDefault="006C7A14" w:rsidP="00B12640">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the requested DNN </w:t>
            </w:r>
            <w:r>
              <w:rPr>
                <w:rFonts w:ascii="Arial" w:hAnsi="Arial" w:cs="Arial"/>
                <w:sz w:val="18"/>
                <w:szCs w:val="18"/>
                <w:lang w:eastAsia="zh-CN"/>
              </w:rPr>
              <w:t xml:space="preserve">provided by UE or the selected DNN provided by the network </w:t>
            </w:r>
            <w:r w:rsidRPr="0070365D">
              <w:rPr>
                <w:rFonts w:ascii="Arial" w:hAnsi="Arial" w:cs="Arial"/>
                <w:sz w:val="18"/>
                <w:szCs w:val="18"/>
              </w:rPr>
              <w:t>corresponds to an explicitly subscribed DNN</w:t>
            </w:r>
            <w:r>
              <w:rPr>
                <w:rFonts w:ascii="Arial" w:hAnsi="Arial" w:cs="Arial"/>
                <w:sz w:val="18"/>
                <w:szCs w:val="18"/>
              </w:rPr>
              <w:t>;</w:t>
            </w:r>
            <w:r w:rsidRPr="0070365D">
              <w:rPr>
                <w:rFonts w:ascii="Arial" w:hAnsi="Arial" w:cs="Arial"/>
                <w:sz w:val="18"/>
                <w:szCs w:val="18"/>
              </w:rPr>
              <w:t xml:space="preserve"> or </w:t>
            </w:r>
          </w:p>
          <w:p w14:paraId="1B1F2DAA" w14:textId="77777777" w:rsidR="006C7A14" w:rsidRDefault="006C7A14" w:rsidP="00B12640">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to the usage of a wildcard subscription</w:t>
            </w:r>
            <w:r>
              <w:rPr>
                <w:rFonts w:ascii="Arial" w:hAnsi="Arial" w:cs="Arial"/>
                <w:sz w:val="18"/>
                <w:szCs w:val="18"/>
              </w:rPr>
              <w:t>; or</w:t>
            </w:r>
          </w:p>
          <w:p w14:paraId="16278603" w14:textId="77777777" w:rsidR="006C7A14" w:rsidRPr="0070365D" w:rsidRDefault="006C7A14" w:rsidP="00B12640">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Pr="0070365D">
              <w:rPr>
                <w:rFonts w:ascii="Arial" w:hAnsi="Arial" w:cs="Arial"/>
                <w:sz w:val="18"/>
                <w:szCs w:val="18"/>
              </w:rPr>
              <w:t xml:space="preserve">. </w:t>
            </w:r>
          </w:p>
          <w:p w14:paraId="054CDDDC" w14:textId="77777777" w:rsidR="006C7A14" w:rsidRDefault="006C7A14" w:rsidP="00B12640">
            <w:pPr>
              <w:pStyle w:val="TAL"/>
              <w:rPr>
                <w:rFonts w:cs="Arial"/>
                <w:szCs w:val="18"/>
              </w:rPr>
            </w:pPr>
            <w:r>
              <w:rPr>
                <w:rFonts w:cs="Arial"/>
                <w:szCs w:val="18"/>
              </w:rPr>
              <w:t>If both the requested DNN (</w:t>
            </w:r>
            <w:proofErr w:type="gramStart"/>
            <w:r>
              <w:rPr>
                <w:rFonts w:cs="Arial"/>
                <w:szCs w:val="18"/>
              </w:rPr>
              <w:t>i.e.</w:t>
            </w:r>
            <w:proofErr w:type="gramEnd"/>
            <w:r>
              <w:rPr>
                <w:rFonts w:cs="Arial"/>
                <w:szCs w:val="18"/>
              </w:rPr>
              <w:t xml:space="preserv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0E8004F" w14:textId="77777777" w:rsidR="006C7A14"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0F60CA2B" w14:textId="77777777" w:rsidR="006C7A14" w:rsidRDefault="006C7A14" w:rsidP="00B12640">
            <w:pPr>
              <w:pStyle w:val="TAC"/>
            </w:pPr>
          </w:p>
        </w:tc>
      </w:tr>
      <w:tr w:rsidR="006C7A14" w14:paraId="45B21B4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61F61B5" w14:textId="77777777" w:rsidR="006C7A14" w:rsidRDefault="006C7A14" w:rsidP="00B12640">
            <w:pPr>
              <w:pStyle w:val="TAL"/>
            </w:pPr>
            <w:proofErr w:type="spellStart"/>
            <w:r>
              <w:t>alwaysOnRequested</w:t>
            </w:r>
            <w:proofErr w:type="spellEnd"/>
          </w:p>
        </w:tc>
        <w:tc>
          <w:tcPr>
            <w:tcW w:w="1741" w:type="dxa"/>
            <w:tcBorders>
              <w:top w:val="single" w:sz="4" w:space="0" w:color="auto"/>
              <w:left w:val="single" w:sz="4" w:space="0" w:color="auto"/>
              <w:bottom w:val="single" w:sz="4" w:space="0" w:color="auto"/>
              <w:right w:val="single" w:sz="4" w:space="0" w:color="auto"/>
            </w:tcBorders>
          </w:tcPr>
          <w:p w14:paraId="7CF40D87" w14:textId="77777777" w:rsidR="006C7A14"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9B7FDC3"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28EF648"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8B1D32" w14:textId="77777777" w:rsidR="006C7A14" w:rsidRDefault="006C7A14" w:rsidP="00B12640">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70EBD65C" w14:textId="77777777" w:rsidR="006C7A14" w:rsidRDefault="006C7A14" w:rsidP="00B12640">
            <w:pPr>
              <w:pStyle w:val="TAL"/>
              <w:rPr>
                <w:rFonts w:cs="Arial"/>
                <w:szCs w:val="18"/>
              </w:rPr>
            </w:pPr>
          </w:p>
          <w:p w14:paraId="228B8767" w14:textId="77777777" w:rsidR="006C7A14" w:rsidRDefault="006C7A14" w:rsidP="00B12640">
            <w:pPr>
              <w:pStyle w:val="TAL"/>
              <w:rPr>
                <w:rFonts w:cs="Arial"/>
                <w:szCs w:val="18"/>
              </w:rPr>
            </w:pPr>
            <w:r>
              <w:rPr>
                <w:rFonts w:cs="Arial"/>
                <w:szCs w:val="18"/>
              </w:rPr>
              <w:t>When present, it shall be set as follows:</w:t>
            </w:r>
          </w:p>
          <w:p w14:paraId="5DD6372F"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7E0FEBD3"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43D6F11E" w14:textId="77777777" w:rsidR="006C7A14"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7ECE24B" w14:textId="77777777" w:rsidR="006C7A14" w:rsidRDefault="006C7A14" w:rsidP="00B12640">
            <w:pPr>
              <w:pStyle w:val="TAC"/>
            </w:pPr>
          </w:p>
        </w:tc>
      </w:tr>
      <w:tr w:rsidR="006C7A14" w14:paraId="4CE54D7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CCD704C" w14:textId="77777777" w:rsidR="006C7A14" w:rsidRDefault="006C7A14" w:rsidP="00B12640">
            <w:pPr>
              <w:pStyle w:val="TAL"/>
            </w:pPr>
            <w:proofErr w:type="spellStart"/>
            <w:r>
              <w:t>udmGroupId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5059F6F7" w14:textId="77777777" w:rsidR="006C7A14" w:rsidRDefault="006C7A14" w:rsidP="00B12640">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26643607"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D796B47"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6158098" w14:textId="77777777" w:rsidR="006C7A14" w:rsidRDefault="006C7A14" w:rsidP="00B12640">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61F34685" w14:textId="77777777" w:rsidR="006C7A14" w:rsidRDefault="006C7A14" w:rsidP="00B12640">
            <w:pPr>
              <w:pStyle w:val="TAC"/>
            </w:pPr>
          </w:p>
        </w:tc>
      </w:tr>
      <w:tr w:rsidR="006C7A14" w14:paraId="6D0BDD8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3D965FC" w14:textId="77777777" w:rsidR="006C7A14" w:rsidRDefault="006C7A14" w:rsidP="00B12640">
            <w:pPr>
              <w:pStyle w:val="TAL"/>
            </w:pPr>
            <w:proofErr w:type="spellStart"/>
            <w:r w:rsidRPr="002857AD">
              <w:t>routingIndicator</w:t>
            </w:r>
            <w:proofErr w:type="spellEnd"/>
          </w:p>
        </w:tc>
        <w:tc>
          <w:tcPr>
            <w:tcW w:w="1741" w:type="dxa"/>
            <w:tcBorders>
              <w:top w:val="single" w:sz="4" w:space="0" w:color="auto"/>
              <w:left w:val="single" w:sz="4" w:space="0" w:color="auto"/>
              <w:bottom w:val="single" w:sz="4" w:space="0" w:color="auto"/>
              <w:right w:val="single" w:sz="4" w:space="0" w:color="auto"/>
            </w:tcBorders>
          </w:tcPr>
          <w:p w14:paraId="162A3E47" w14:textId="77777777" w:rsidR="006C7A14" w:rsidRDefault="006C7A14" w:rsidP="00B12640">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DA3F970"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A5411D"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CBFC017" w14:textId="77777777" w:rsidR="006C7A14" w:rsidRDefault="006C7A14" w:rsidP="00B12640">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733901ED" w14:textId="77777777" w:rsidR="006C7A14" w:rsidRDefault="006C7A14" w:rsidP="00B12640">
            <w:pPr>
              <w:pStyle w:val="TAC"/>
            </w:pPr>
          </w:p>
        </w:tc>
      </w:tr>
      <w:tr w:rsidR="006C7A14" w14:paraId="7BC73BF0"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B3F5F2F" w14:textId="77777777" w:rsidR="006C7A14" w:rsidRDefault="006C7A14" w:rsidP="00B12640">
            <w:pPr>
              <w:pStyle w:val="TAL"/>
            </w:pPr>
            <w:proofErr w:type="spellStart"/>
            <w:r>
              <w:t>epsInterworkingInd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49337CBE" w14:textId="77777777" w:rsidR="006C7A14" w:rsidRDefault="006C7A14" w:rsidP="00B12640">
            <w:pPr>
              <w:pStyle w:val="TAL"/>
            </w:pPr>
            <w:proofErr w:type="spellStart"/>
            <w:r>
              <w:t>EpsInterworkingIndication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74569CD"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CF8C314"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E60956F" w14:textId="77777777" w:rsidR="006C7A14" w:rsidRDefault="006C7A14" w:rsidP="00B12640">
            <w:pPr>
              <w:pStyle w:val="TAL"/>
              <w:rPr>
                <w:rFonts w:cs="Arial"/>
                <w:szCs w:val="18"/>
              </w:rPr>
            </w:pPr>
            <w:r>
              <w:rPr>
                <w:rFonts w:cs="Arial"/>
                <w:szCs w:val="18"/>
              </w:rPr>
              <w:t>This IE may be present if the indication has been received from AMF and is allowed to be forwarded to H-SMF by operator configuration.</w:t>
            </w:r>
          </w:p>
          <w:p w14:paraId="2A517B86" w14:textId="77777777" w:rsidR="006C7A14" w:rsidRDefault="006C7A14" w:rsidP="00B12640">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12FC8000" w14:textId="77777777" w:rsidR="006C7A14" w:rsidRDefault="006C7A14" w:rsidP="00B12640">
            <w:pPr>
              <w:pStyle w:val="TAC"/>
            </w:pPr>
          </w:p>
        </w:tc>
      </w:tr>
      <w:tr w:rsidR="006C7A14" w14:paraId="448D93B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5537261" w14:textId="77777777" w:rsidR="006C7A14" w:rsidRDefault="006C7A14" w:rsidP="00B12640">
            <w:pPr>
              <w:pStyle w:val="TAL"/>
            </w:pPr>
            <w:proofErr w:type="spellStart"/>
            <w:r>
              <w:t>vSmfService</w:t>
            </w:r>
            <w:r w:rsidRPr="00A54937">
              <w:t>InstanceI</w:t>
            </w:r>
            <w:r>
              <w:t>d</w:t>
            </w:r>
            <w:proofErr w:type="spellEnd"/>
          </w:p>
        </w:tc>
        <w:tc>
          <w:tcPr>
            <w:tcW w:w="1741" w:type="dxa"/>
            <w:tcBorders>
              <w:top w:val="single" w:sz="4" w:space="0" w:color="auto"/>
              <w:left w:val="single" w:sz="4" w:space="0" w:color="auto"/>
              <w:bottom w:val="single" w:sz="4" w:space="0" w:color="auto"/>
              <w:right w:val="single" w:sz="4" w:space="0" w:color="auto"/>
            </w:tcBorders>
          </w:tcPr>
          <w:p w14:paraId="0D57C763" w14:textId="77777777" w:rsidR="006C7A14" w:rsidRDefault="006C7A14" w:rsidP="00B12640">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B88D3C3"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B30E5E3"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DF00DA8" w14:textId="77777777" w:rsidR="006C7A14" w:rsidRDefault="006C7A14" w:rsidP="00B12640">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V-SMF service instance serving the PDU session.</w:t>
            </w:r>
          </w:p>
          <w:p w14:paraId="6D48B7DA" w14:textId="77777777" w:rsidR="006C7A14" w:rsidRDefault="006C7A14" w:rsidP="00B12640">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19C20D86" w14:textId="77777777" w:rsidR="006C7A14" w:rsidRDefault="006C7A14" w:rsidP="00B12640">
            <w:pPr>
              <w:pStyle w:val="TAC"/>
            </w:pPr>
          </w:p>
        </w:tc>
      </w:tr>
      <w:tr w:rsidR="006C7A14" w14:paraId="2576303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6698D22" w14:textId="77777777" w:rsidR="006C7A14" w:rsidRDefault="006C7A14" w:rsidP="00B12640">
            <w:pPr>
              <w:pStyle w:val="TAL"/>
            </w:pPr>
            <w:proofErr w:type="spellStart"/>
            <w:r>
              <w:t>iSmfServiceInstanceId</w:t>
            </w:r>
            <w:proofErr w:type="spellEnd"/>
          </w:p>
        </w:tc>
        <w:tc>
          <w:tcPr>
            <w:tcW w:w="1741" w:type="dxa"/>
            <w:tcBorders>
              <w:top w:val="single" w:sz="4" w:space="0" w:color="auto"/>
              <w:left w:val="single" w:sz="4" w:space="0" w:color="auto"/>
              <w:bottom w:val="single" w:sz="4" w:space="0" w:color="auto"/>
              <w:right w:val="single" w:sz="4" w:space="0" w:color="auto"/>
            </w:tcBorders>
          </w:tcPr>
          <w:p w14:paraId="1A58122B" w14:textId="77777777" w:rsidR="006C7A14" w:rsidRDefault="006C7A14" w:rsidP="00B12640">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FBDB3AB"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BA27BDD"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76B7D5" w14:textId="77777777" w:rsidR="006C7A14" w:rsidRDefault="006C7A14" w:rsidP="00B12640">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I-SMF service instance serving the PDU session.</w:t>
            </w:r>
          </w:p>
          <w:p w14:paraId="0C774B9C" w14:textId="77777777" w:rsidR="006C7A14" w:rsidRDefault="006C7A14" w:rsidP="00B12640">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79C625B" w14:textId="77777777" w:rsidR="006C7A14" w:rsidRDefault="006C7A14" w:rsidP="00B12640">
            <w:pPr>
              <w:pStyle w:val="TAC"/>
            </w:pPr>
            <w:r>
              <w:t>DTSSA</w:t>
            </w:r>
          </w:p>
        </w:tc>
      </w:tr>
      <w:tr w:rsidR="006C7A14" w14:paraId="4163584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224DB84" w14:textId="77777777" w:rsidR="006C7A14" w:rsidRDefault="006C7A14" w:rsidP="00B12640">
            <w:pPr>
              <w:pStyle w:val="TAL"/>
            </w:pPr>
            <w:proofErr w:type="spellStart"/>
            <w:r w:rsidRPr="002857AD">
              <w:t>recoveryTime</w:t>
            </w:r>
            <w:proofErr w:type="spellEnd"/>
          </w:p>
        </w:tc>
        <w:tc>
          <w:tcPr>
            <w:tcW w:w="1741" w:type="dxa"/>
            <w:tcBorders>
              <w:top w:val="single" w:sz="4" w:space="0" w:color="auto"/>
              <w:left w:val="single" w:sz="4" w:space="0" w:color="auto"/>
              <w:bottom w:val="single" w:sz="4" w:space="0" w:color="auto"/>
              <w:right w:val="single" w:sz="4" w:space="0" w:color="auto"/>
            </w:tcBorders>
          </w:tcPr>
          <w:p w14:paraId="1B062482" w14:textId="77777777" w:rsidR="006C7A14" w:rsidRDefault="006C7A14" w:rsidP="00B12640">
            <w:pPr>
              <w:pStyle w:val="TAL"/>
            </w:pPr>
            <w:proofErr w:type="spellStart"/>
            <w:r w:rsidRPr="002857AD">
              <w:t>DateTime</w:t>
            </w:r>
            <w:proofErr w:type="spellEnd"/>
          </w:p>
        </w:tc>
        <w:tc>
          <w:tcPr>
            <w:tcW w:w="248" w:type="dxa"/>
            <w:tcBorders>
              <w:top w:val="single" w:sz="4" w:space="0" w:color="auto"/>
              <w:left w:val="single" w:sz="4" w:space="0" w:color="auto"/>
              <w:bottom w:val="single" w:sz="4" w:space="0" w:color="auto"/>
              <w:right w:val="single" w:sz="4" w:space="0" w:color="auto"/>
            </w:tcBorders>
          </w:tcPr>
          <w:p w14:paraId="55B342A0" w14:textId="77777777" w:rsidR="006C7A14" w:rsidRDefault="006C7A14" w:rsidP="00B12640">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590FE531" w14:textId="77777777" w:rsidR="006C7A14" w:rsidRDefault="006C7A14" w:rsidP="00B12640">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51D8664F" w14:textId="77777777" w:rsidR="006C7A14" w:rsidRDefault="006C7A14" w:rsidP="00B12640">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5D9D8E9" w14:textId="77777777" w:rsidR="006C7A14" w:rsidRDefault="006C7A14" w:rsidP="00B12640">
            <w:pPr>
              <w:pStyle w:val="TAC"/>
            </w:pPr>
          </w:p>
        </w:tc>
      </w:tr>
      <w:tr w:rsidR="006C7A14" w14:paraId="2EA2623B"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B3EA2E4" w14:textId="77777777" w:rsidR="006C7A14" w:rsidRDefault="006C7A14" w:rsidP="00B12640">
            <w:pPr>
              <w:pStyle w:val="TAL"/>
            </w:pPr>
            <w:proofErr w:type="spellStart"/>
            <w:r>
              <w:t>roamingChargingProfile</w:t>
            </w:r>
            <w:proofErr w:type="spellEnd"/>
          </w:p>
        </w:tc>
        <w:tc>
          <w:tcPr>
            <w:tcW w:w="1741" w:type="dxa"/>
            <w:tcBorders>
              <w:top w:val="single" w:sz="4" w:space="0" w:color="auto"/>
              <w:left w:val="single" w:sz="4" w:space="0" w:color="auto"/>
              <w:bottom w:val="single" w:sz="4" w:space="0" w:color="auto"/>
              <w:right w:val="single" w:sz="4" w:space="0" w:color="auto"/>
            </w:tcBorders>
          </w:tcPr>
          <w:p w14:paraId="4CFBCB69" w14:textId="77777777" w:rsidR="006C7A14" w:rsidRDefault="006C7A14" w:rsidP="00B12640">
            <w:pPr>
              <w:pStyle w:val="TAL"/>
            </w:pPr>
            <w:proofErr w:type="spellStart"/>
            <w:r>
              <w:t>RoamingChargingProfile</w:t>
            </w:r>
            <w:proofErr w:type="spellEnd"/>
          </w:p>
        </w:tc>
        <w:tc>
          <w:tcPr>
            <w:tcW w:w="248" w:type="dxa"/>
            <w:tcBorders>
              <w:top w:val="single" w:sz="4" w:space="0" w:color="auto"/>
              <w:left w:val="single" w:sz="4" w:space="0" w:color="auto"/>
              <w:bottom w:val="single" w:sz="4" w:space="0" w:color="auto"/>
              <w:right w:val="single" w:sz="4" w:space="0" w:color="auto"/>
            </w:tcBorders>
          </w:tcPr>
          <w:p w14:paraId="72B75907"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EDF523B"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62A8D4" w14:textId="77777777" w:rsidR="006C7A14" w:rsidRDefault="006C7A14" w:rsidP="00B12640">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5BF3AF8C" w14:textId="77777777" w:rsidR="006C7A14" w:rsidRDefault="006C7A14" w:rsidP="00B12640">
            <w:pPr>
              <w:pStyle w:val="TAC"/>
            </w:pPr>
          </w:p>
        </w:tc>
      </w:tr>
      <w:tr w:rsidR="006C7A14" w14:paraId="684A9CB3"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69F3924" w14:textId="77777777" w:rsidR="006C7A14" w:rsidRDefault="006C7A14" w:rsidP="00B12640">
            <w:pPr>
              <w:pStyle w:val="TAL"/>
            </w:pPr>
            <w:proofErr w:type="spellStart"/>
            <w:r>
              <w:t>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455FED66" w14:textId="77777777" w:rsidR="006C7A14" w:rsidRDefault="006C7A14" w:rsidP="00B12640">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0C233B4C"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3EA692E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75E558D" w14:textId="77777777" w:rsidR="006C7A14" w:rsidRDefault="006C7A14" w:rsidP="00B12640">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1904CD74" w14:textId="77777777" w:rsidR="006C7A14" w:rsidRDefault="006C7A14" w:rsidP="00B12640">
            <w:pPr>
              <w:pStyle w:val="TAC"/>
            </w:pPr>
          </w:p>
        </w:tc>
      </w:tr>
      <w:tr w:rsidR="006C7A14" w14:paraId="0BB6D7F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16A7CC3" w14:textId="77777777" w:rsidR="006C7A14" w:rsidRDefault="006C7A14" w:rsidP="00B12640">
            <w:pPr>
              <w:pStyle w:val="TAL"/>
            </w:pPr>
            <w:proofErr w:type="spellStart"/>
            <w:r w:rsidRPr="00D165B3">
              <w:t>oldPduSessionId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3D40F060" w14:textId="77777777" w:rsidR="006C7A14" w:rsidRDefault="006C7A14" w:rsidP="00B12640">
            <w:pPr>
              <w:pStyle w:val="TAL"/>
            </w:pPr>
            <w:proofErr w:type="spellStart"/>
            <w:r w:rsidRPr="00D165B3">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7F525ACD" w14:textId="77777777" w:rsidR="006C7A14" w:rsidRDefault="006C7A14" w:rsidP="00B12640">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15727910" w14:textId="77777777" w:rsidR="006C7A14" w:rsidRDefault="006C7A14" w:rsidP="00B12640">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639B27C3" w14:textId="77777777" w:rsidR="006C7A14" w:rsidRPr="00D165B3" w:rsidRDefault="006C7A14" w:rsidP="00B12640">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2515295" w14:textId="77777777" w:rsidR="006C7A14" w:rsidRDefault="006C7A14" w:rsidP="00B12640">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14DA09CE" w14:textId="77777777" w:rsidR="006C7A14" w:rsidRDefault="006C7A14" w:rsidP="00B12640">
            <w:pPr>
              <w:pStyle w:val="TAC"/>
            </w:pPr>
          </w:p>
        </w:tc>
      </w:tr>
      <w:tr w:rsidR="006C7A14" w14:paraId="2F92BCF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088C893" w14:textId="77777777" w:rsidR="006C7A14" w:rsidRDefault="006C7A14" w:rsidP="00B12640">
            <w:pPr>
              <w:pStyle w:val="TAL"/>
            </w:pPr>
            <w:proofErr w:type="spellStart"/>
            <w:r>
              <w:rPr>
                <w:lang w:eastAsia="zh-CN"/>
              </w:rPr>
              <w:lastRenderedPageBreak/>
              <w:t>epsBearerCtxStatus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1A8363B4" w14:textId="77777777" w:rsidR="006C7A14" w:rsidRDefault="006C7A14" w:rsidP="00B12640">
            <w:pPr>
              <w:pStyle w:val="TAL"/>
            </w:pPr>
            <w:proofErr w:type="spellStart"/>
            <w:r>
              <w:rPr>
                <w:lang w:eastAsia="zh-CN"/>
              </w:rPr>
              <w:t>EpsBearerContextStatus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D94C1FD" w14:textId="77777777" w:rsidR="006C7A14" w:rsidRDefault="006C7A14" w:rsidP="00B12640">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0EE2E4D6" w14:textId="77777777" w:rsidR="006C7A14" w:rsidRDefault="006C7A14" w:rsidP="00B12640">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3171A056" w14:textId="77777777" w:rsidR="006C7A14" w:rsidRDefault="006C7A14" w:rsidP="00B12640">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6F20DEBA" w14:textId="77777777" w:rsidR="006C7A14" w:rsidRDefault="006C7A14" w:rsidP="00B12640">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5B0D7D74" w14:textId="77777777" w:rsidR="006C7A14" w:rsidRDefault="006C7A14" w:rsidP="00B12640">
            <w:pPr>
              <w:pStyle w:val="TAC"/>
            </w:pPr>
          </w:p>
        </w:tc>
      </w:tr>
      <w:tr w:rsidR="006C7A14" w14:paraId="48DD6D7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B67D979" w14:textId="77777777" w:rsidR="006C7A14" w:rsidRDefault="006C7A14" w:rsidP="00B12640">
            <w:pPr>
              <w:pStyle w:val="TAL"/>
            </w:pPr>
            <w:proofErr w:type="spellStart"/>
            <w:r>
              <w:t>amfNfId</w:t>
            </w:r>
            <w:proofErr w:type="spellEnd"/>
          </w:p>
        </w:tc>
        <w:tc>
          <w:tcPr>
            <w:tcW w:w="1741" w:type="dxa"/>
            <w:tcBorders>
              <w:top w:val="single" w:sz="4" w:space="0" w:color="auto"/>
              <w:left w:val="single" w:sz="4" w:space="0" w:color="auto"/>
              <w:bottom w:val="single" w:sz="4" w:space="0" w:color="auto"/>
              <w:right w:val="single" w:sz="4" w:space="0" w:color="auto"/>
            </w:tcBorders>
          </w:tcPr>
          <w:p w14:paraId="4A0EC1F6"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333CD64"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B32B1"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B4A76F" w14:textId="77777777" w:rsidR="006C7A14" w:rsidRDefault="006C7A14" w:rsidP="00B12640">
            <w:pPr>
              <w:pStyle w:val="TAL"/>
              <w:rPr>
                <w:rFonts w:cs="Arial"/>
                <w:szCs w:val="18"/>
              </w:rPr>
            </w:pPr>
            <w:r>
              <w:rPr>
                <w:rFonts w:cs="Arial"/>
                <w:szCs w:val="18"/>
              </w:rPr>
              <w:t xml:space="preserve">This IE shall be present </w:t>
            </w:r>
            <w:r>
              <w:rPr>
                <w:lang w:eastAsia="zh-CN"/>
              </w:rPr>
              <w:t xml:space="preserve">if it is received in the </w:t>
            </w:r>
            <w:r>
              <w:rPr>
                <w:rFonts w:cs="Arial"/>
                <w:szCs w:val="18"/>
                <w:lang w:eastAsia="zh-CN"/>
              </w:rPr>
              <w:t>Create SM Context request</w:t>
            </w:r>
            <w:r>
              <w:rPr>
                <w:lang w:eastAsia="zh-CN"/>
              </w:rPr>
              <w:t xml:space="preserve">, </w:t>
            </w:r>
            <w:r>
              <w:rPr>
                <w:rFonts w:cs="Arial"/>
                <w:szCs w:val="18"/>
              </w:rPr>
              <w:t xml:space="preserve">unless the PDU session is related to </w:t>
            </w:r>
            <w:r>
              <w:t>regulatory prioritized service</w:t>
            </w:r>
            <w:r>
              <w:rPr>
                <w:rFonts w:cs="Arial"/>
                <w:szCs w:val="18"/>
              </w:rPr>
              <w:t>.</w:t>
            </w:r>
          </w:p>
          <w:p w14:paraId="0B884630" w14:textId="77777777" w:rsidR="006C7A14" w:rsidRDefault="006C7A14" w:rsidP="00B12640">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05F95278" w14:textId="77777777" w:rsidR="006C7A14" w:rsidRDefault="006C7A14" w:rsidP="00B12640">
            <w:pPr>
              <w:pStyle w:val="TAC"/>
            </w:pPr>
          </w:p>
        </w:tc>
      </w:tr>
      <w:tr w:rsidR="006C7A14" w14:paraId="3F37A377"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1BCED41" w14:textId="77777777" w:rsidR="006C7A14" w:rsidRDefault="006C7A14" w:rsidP="00B12640">
            <w:pPr>
              <w:pStyle w:val="TAL"/>
            </w:pPr>
            <w:proofErr w:type="spellStart"/>
            <w:r w:rsidRPr="00F8607F">
              <w:t>guami</w:t>
            </w:r>
            <w:proofErr w:type="spellEnd"/>
          </w:p>
        </w:tc>
        <w:tc>
          <w:tcPr>
            <w:tcW w:w="1741" w:type="dxa"/>
            <w:tcBorders>
              <w:top w:val="single" w:sz="4" w:space="0" w:color="auto"/>
              <w:left w:val="single" w:sz="4" w:space="0" w:color="auto"/>
              <w:bottom w:val="single" w:sz="4" w:space="0" w:color="auto"/>
              <w:right w:val="single" w:sz="4" w:space="0" w:color="auto"/>
            </w:tcBorders>
          </w:tcPr>
          <w:p w14:paraId="77E6C8F3" w14:textId="77777777" w:rsidR="006C7A14" w:rsidRDefault="006C7A14" w:rsidP="00B12640">
            <w:pPr>
              <w:pStyle w:val="TAL"/>
            </w:pPr>
            <w:proofErr w:type="spellStart"/>
            <w:r w:rsidRPr="00F8607F">
              <w:t>Guami</w:t>
            </w:r>
            <w:proofErr w:type="spellEnd"/>
          </w:p>
        </w:tc>
        <w:tc>
          <w:tcPr>
            <w:tcW w:w="248" w:type="dxa"/>
            <w:tcBorders>
              <w:top w:val="single" w:sz="4" w:space="0" w:color="auto"/>
              <w:left w:val="single" w:sz="4" w:space="0" w:color="auto"/>
              <w:bottom w:val="single" w:sz="4" w:space="0" w:color="auto"/>
              <w:right w:val="single" w:sz="4" w:space="0" w:color="auto"/>
            </w:tcBorders>
          </w:tcPr>
          <w:p w14:paraId="6BB819AC" w14:textId="77777777" w:rsidR="006C7A14" w:rsidRDefault="006C7A14" w:rsidP="00B12640">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0BDBE05" w14:textId="77777777" w:rsidR="006C7A14" w:rsidRDefault="006C7A14" w:rsidP="00B12640">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5A2F73E5" w14:textId="77777777" w:rsidR="006C7A14" w:rsidRPr="00F8607F" w:rsidRDefault="006C7A14" w:rsidP="00B12640">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697E0D3A" w14:textId="77777777" w:rsidR="006C7A14" w:rsidRDefault="006C7A14" w:rsidP="00B12640">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3CE5FA3" w14:textId="77777777" w:rsidR="006C7A14" w:rsidRDefault="006C7A14" w:rsidP="00B12640">
            <w:pPr>
              <w:pStyle w:val="TAC"/>
            </w:pPr>
          </w:p>
        </w:tc>
      </w:tr>
      <w:tr w:rsidR="006C7A14" w14:paraId="1EDEC73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486EF5C" w14:textId="77777777" w:rsidR="006C7A14" w:rsidRPr="00F8607F" w:rsidRDefault="006C7A14" w:rsidP="00B12640">
            <w:pPr>
              <w:pStyle w:val="TAL"/>
            </w:pPr>
            <w:proofErr w:type="spellStart"/>
            <w:r>
              <w:t>maxIntegrityProtectedDataRateUl</w:t>
            </w:r>
            <w:proofErr w:type="spellEnd"/>
          </w:p>
        </w:tc>
        <w:tc>
          <w:tcPr>
            <w:tcW w:w="1741" w:type="dxa"/>
            <w:tcBorders>
              <w:top w:val="single" w:sz="4" w:space="0" w:color="auto"/>
              <w:left w:val="single" w:sz="4" w:space="0" w:color="auto"/>
              <w:bottom w:val="single" w:sz="4" w:space="0" w:color="auto"/>
              <w:right w:val="single" w:sz="4" w:space="0" w:color="auto"/>
            </w:tcBorders>
          </w:tcPr>
          <w:p w14:paraId="5799822C" w14:textId="77777777" w:rsidR="006C7A14" w:rsidRPr="00F8607F" w:rsidRDefault="006C7A14" w:rsidP="00B12640">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3723C573" w14:textId="77777777" w:rsidR="006C7A14" w:rsidRPr="00F8607F"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5AA318" w14:textId="77777777" w:rsidR="006C7A14" w:rsidRPr="00F8607F"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A2FB327" w14:textId="77777777" w:rsidR="006C7A14" w:rsidRDefault="006C7A14" w:rsidP="00B12640">
            <w:pPr>
              <w:pStyle w:val="TAL"/>
              <w:rPr>
                <w:rFonts w:cs="Arial"/>
                <w:szCs w:val="18"/>
              </w:rPr>
            </w:pPr>
            <w:r>
              <w:rPr>
                <w:rFonts w:cs="Arial"/>
                <w:szCs w:val="18"/>
              </w:rPr>
              <w:t>This IE shall be present if it is available.</w:t>
            </w:r>
          </w:p>
          <w:p w14:paraId="32F89425" w14:textId="77777777" w:rsidR="006C7A14" w:rsidRPr="00F8607F" w:rsidRDefault="006C7A14" w:rsidP="00B12640">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5581308" w14:textId="77777777" w:rsidR="006C7A14" w:rsidRDefault="006C7A14" w:rsidP="00B12640">
            <w:pPr>
              <w:pStyle w:val="TAC"/>
            </w:pPr>
          </w:p>
        </w:tc>
      </w:tr>
      <w:tr w:rsidR="006C7A14" w14:paraId="4CC503A2"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38E44E0" w14:textId="77777777" w:rsidR="006C7A14" w:rsidRPr="00F8607F" w:rsidRDefault="006C7A14" w:rsidP="00B12640">
            <w:pPr>
              <w:pStyle w:val="TAL"/>
            </w:pPr>
            <w:proofErr w:type="spellStart"/>
            <w:r>
              <w:t>maxIntegrityProtectedDataRateDl</w:t>
            </w:r>
            <w:proofErr w:type="spellEnd"/>
          </w:p>
        </w:tc>
        <w:tc>
          <w:tcPr>
            <w:tcW w:w="1741" w:type="dxa"/>
            <w:tcBorders>
              <w:top w:val="single" w:sz="4" w:space="0" w:color="auto"/>
              <w:left w:val="single" w:sz="4" w:space="0" w:color="auto"/>
              <w:bottom w:val="single" w:sz="4" w:space="0" w:color="auto"/>
              <w:right w:val="single" w:sz="4" w:space="0" w:color="auto"/>
            </w:tcBorders>
          </w:tcPr>
          <w:p w14:paraId="63F53DC8" w14:textId="77777777" w:rsidR="006C7A14" w:rsidRPr="00F8607F" w:rsidRDefault="006C7A14" w:rsidP="00B12640">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52501DE3" w14:textId="77777777" w:rsidR="006C7A14" w:rsidRPr="00F8607F"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6976D72" w14:textId="77777777" w:rsidR="006C7A14" w:rsidRPr="00F8607F"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4EA267" w14:textId="77777777" w:rsidR="006C7A14" w:rsidRDefault="006C7A14" w:rsidP="00B12640">
            <w:pPr>
              <w:pStyle w:val="TAL"/>
              <w:rPr>
                <w:rFonts w:cs="Arial"/>
                <w:szCs w:val="18"/>
              </w:rPr>
            </w:pPr>
            <w:r>
              <w:rPr>
                <w:rFonts w:cs="Arial"/>
                <w:szCs w:val="18"/>
              </w:rPr>
              <w:t>This IE shall be present if it is available.</w:t>
            </w:r>
          </w:p>
          <w:p w14:paraId="15B92A27" w14:textId="77777777" w:rsidR="006C7A14" w:rsidRPr="00F8607F" w:rsidRDefault="006C7A14" w:rsidP="00B12640">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7B92E0BF" w14:textId="77777777" w:rsidR="006C7A14" w:rsidRDefault="006C7A14" w:rsidP="00B12640">
            <w:pPr>
              <w:pStyle w:val="TAC"/>
            </w:pPr>
          </w:p>
        </w:tc>
      </w:tr>
      <w:tr w:rsidR="006C7A14" w14:paraId="57910D9B"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D294E9E" w14:textId="77777777" w:rsidR="006C7A14" w:rsidRPr="00F8607F" w:rsidRDefault="006C7A14" w:rsidP="00B12640">
            <w:pPr>
              <w:pStyle w:val="TAL"/>
            </w:pPr>
            <w:proofErr w:type="spellStart"/>
            <w:r>
              <w:t>cpCiotEnabled</w:t>
            </w:r>
            <w:proofErr w:type="spellEnd"/>
          </w:p>
        </w:tc>
        <w:tc>
          <w:tcPr>
            <w:tcW w:w="1741" w:type="dxa"/>
            <w:tcBorders>
              <w:top w:val="single" w:sz="4" w:space="0" w:color="auto"/>
              <w:left w:val="single" w:sz="4" w:space="0" w:color="auto"/>
              <w:bottom w:val="single" w:sz="4" w:space="0" w:color="auto"/>
              <w:right w:val="single" w:sz="4" w:space="0" w:color="auto"/>
            </w:tcBorders>
          </w:tcPr>
          <w:p w14:paraId="74B9EB65" w14:textId="77777777" w:rsidR="006C7A14" w:rsidRPr="00F8607F"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1B888664" w14:textId="77777777" w:rsidR="006C7A14" w:rsidRPr="00F8607F"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F98782D" w14:textId="77777777" w:rsidR="006C7A14" w:rsidRPr="00F8607F"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474BFB" w14:textId="77777777" w:rsidR="006C7A14" w:rsidRDefault="006C7A14" w:rsidP="00B12640">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053AE322" w14:textId="77777777" w:rsidR="006C7A14" w:rsidRDefault="006C7A14" w:rsidP="00B12640">
            <w:pPr>
              <w:pStyle w:val="TAL"/>
              <w:rPr>
                <w:lang w:eastAsia="zh-CN"/>
              </w:rPr>
            </w:pPr>
            <w:r w:rsidRPr="004F2714">
              <w:rPr>
                <w:rFonts w:cs="Arial"/>
                <w:szCs w:val="18"/>
              </w:rPr>
              <w:t>When present, it shall be set as follows:</w:t>
            </w:r>
          </w:p>
          <w:p w14:paraId="3F284813" w14:textId="77777777" w:rsidR="006C7A14" w:rsidRDefault="006C7A14" w:rsidP="00B1264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0761C7A3" w14:textId="77777777" w:rsidR="006C7A14" w:rsidRDefault="006C7A14" w:rsidP="00B1264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4D347DAC" w14:textId="77777777" w:rsidR="006C7A14" w:rsidRPr="00F8607F"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71C617EF" w14:textId="77777777" w:rsidR="006C7A14" w:rsidRDefault="006C7A14" w:rsidP="00B12640">
            <w:pPr>
              <w:pStyle w:val="TAC"/>
            </w:pPr>
            <w:r>
              <w:t>CIOT</w:t>
            </w:r>
          </w:p>
        </w:tc>
      </w:tr>
      <w:tr w:rsidR="006C7A14" w14:paraId="24A568D3"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2C3CECB" w14:textId="77777777" w:rsidR="006C7A14" w:rsidRDefault="006C7A14" w:rsidP="00B12640">
            <w:pPr>
              <w:pStyle w:val="TAL"/>
            </w:pPr>
            <w:proofErr w:type="spellStart"/>
            <w:r>
              <w:t>cpOnlyInd</w:t>
            </w:r>
            <w:proofErr w:type="spellEnd"/>
          </w:p>
        </w:tc>
        <w:tc>
          <w:tcPr>
            <w:tcW w:w="1741" w:type="dxa"/>
            <w:tcBorders>
              <w:top w:val="single" w:sz="4" w:space="0" w:color="auto"/>
              <w:left w:val="single" w:sz="4" w:space="0" w:color="auto"/>
              <w:bottom w:val="single" w:sz="4" w:space="0" w:color="auto"/>
              <w:right w:val="single" w:sz="4" w:space="0" w:color="auto"/>
            </w:tcBorders>
          </w:tcPr>
          <w:p w14:paraId="5CE139A1" w14:textId="77777777" w:rsidR="006C7A14"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76CC74E"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326D1CE"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4B96D6" w14:textId="77777777" w:rsidR="006C7A14" w:rsidRDefault="006C7A14" w:rsidP="00B12640">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35E68921" w14:textId="77777777" w:rsidR="006C7A14" w:rsidRDefault="006C7A14" w:rsidP="00B12640">
            <w:pPr>
              <w:pStyle w:val="TAL"/>
              <w:rPr>
                <w:rFonts w:cs="Arial"/>
                <w:szCs w:val="18"/>
              </w:rPr>
            </w:pPr>
          </w:p>
          <w:p w14:paraId="6827745A" w14:textId="77777777" w:rsidR="006C7A14" w:rsidRDefault="006C7A14" w:rsidP="00B12640">
            <w:pPr>
              <w:pStyle w:val="TAL"/>
              <w:rPr>
                <w:rFonts w:cs="Arial"/>
                <w:szCs w:val="18"/>
              </w:rPr>
            </w:pPr>
            <w:r w:rsidRPr="004F2714">
              <w:rPr>
                <w:rFonts w:cs="Arial"/>
                <w:szCs w:val="18"/>
              </w:rPr>
              <w:t>When present, it shall be set as follows:</w:t>
            </w:r>
          </w:p>
          <w:p w14:paraId="4CA797D5" w14:textId="77777777" w:rsidR="006C7A14" w:rsidRPr="006E3917" w:rsidRDefault="006C7A14" w:rsidP="00B12640">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547898E0" w14:textId="77777777" w:rsidR="006C7A14" w:rsidRPr="00426827" w:rsidRDefault="006C7A14" w:rsidP="00B12640">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318DA2B1" w14:textId="77777777" w:rsidR="006C7A14"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1A7278F" w14:textId="77777777" w:rsidR="006C7A14" w:rsidRDefault="006C7A14" w:rsidP="00B12640">
            <w:pPr>
              <w:pStyle w:val="TAC"/>
            </w:pPr>
            <w:r>
              <w:rPr>
                <w:rFonts w:cs="Arial"/>
                <w:szCs w:val="18"/>
              </w:rPr>
              <w:t>CIOT</w:t>
            </w:r>
          </w:p>
        </w:tc>
      </w:tr>
      <w:tr w:rsidR="006C7A14" w14:paraId="49144959"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8B33240" w14:textId="77777777" w:rsidR="006C7A14" w:rsidRPr="00F8607F" w:rsidRDefault="006C7A14" w:rsidP="00B12640">
            <w:pPr>
              <w:pStyle w:val="TAL"/>
            </w:pPr>
            <w:proofErr w:type="spellStart"/>
            <w:r>
              <w:t>invokeNef</w:t>
            </w:r>
            <w:proofErr w:type="spellEnd"/>
          </w:p>
        </w:tc>
        <w:tc>
          <w:tcPr>
            <w:tcW w:w="1741" w:type="dxa"/>
            <w:tcBorders>
              <w:top w:val="single" w:sz="4" w:space="0" w:color="auto"/>
              <w:left w:val="single" w:sz="4" w:space="0" w:color="auto"/>
              <w:bottom w:val="single" w:sz="4" w:space="0" w:color="auto"/>
              <w:right w:val="single" w:sz="4" w:space="0" w:color="auto"/>
            </w:tcBorders>
          </w:tcPr>
          <w:p w14:paraId="0D9BCC05" w14:textId="77777777" w:rsidR="006C7A14" w:rsidRPr="00F8607F"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CEE9E94" w14:textId="77777777" w:rsidR="006C7A14" w:rsidRPr="00F8607F"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466789" w14:textId="77777777" w:rsidR="006C7A14" w:rsidRPr="00F8607F"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CFECF74" w14:textId="77777777" w:rsidR="006C7A14" w:rsidRDefault="006C7A14" w:rsidP="00B12640">
            <w:pPr>
              <w:pStyle w:val="TAL"/>
              <w:rPr>
                <w:rFonts w:cs="Arial"/>
                <w:szCs w:val="18"/>
              </w:rPr>
            </w:pPr>
            <w:r>
              <w:rPr>
                <w:rFonts w:cs="Arial"/>
                <w:szCs w:val="18"/>
              </w:rPr>
              <w:t>This IE shall be present with value "True</w:t>
            </w:r>
            <w:proofErr w:type="gramStart"/>
            <w:r>
              <w:rPr>
                <w:rFonts w:cs="Arial"/>
                <w:szCs w:val="18"/>
              </w:rPr>
              <w:t>", if</w:t>
            </w:r>
            <w:proofErr w:type="gramEnd"/>
            <w:r>
              <w:rPr>
                <w:rFonts w:cs="Arial"/>
                <w:szCs w:val="18"/>
              </w:rPr>
              <w:t xml:space="preserve"> </w:t>
            </w:r>
            <w:r>
              <w:rPr>
                <w:noProof/>
              </w:rPr>
              <w:t>Control Plane CIoT 5GS Optimisation is enabled and data delivery via NEF is selected for the PDU session.</w:t>
            </w:r>
          </w:p>
          <w:p w14:paraId="5669896E" w14:textId="77777777" w:rsidR="006C7A14" w:rsidRDefault="006C7A14" w:rsidP="00B12640">
            <w:pPr>
              <w:pStyle w:val="TAL"/>
              <w:rPr>
                <w:lang w:eastAsia="zh-CN"/>
              </w:rPr>
            </w:pPr>
            <w:r w:rsidRPr="004F2714">
              <w:rPr>
                <w:rFonts w:cs="Arial"/>
                <w:szCs w:val="18"/>
              </w:rPr>
              <w:t>When present, it shall be set as follows:</w:t>
            </w:r>
          </w:p>
          <w:p w14:paraId="29CA1735" w14:textId="77777777" w:rsidR="006C7A14" w:rsidRPr="009A7F11" w:rsidRDefault="006C7A14" w:rsidP="00B12640">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48E9025A" w14:textId="77777777" w:rsidR="006C7A14" w:rsidRPr="009A7F11" w:rsidRDefault="006C7A14" w:rsidP="00B12640">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2E0C1615" w14:textId="77777777" w:rsidR="006C7A14" w:rsidRPr="00F8607F"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0B7DFE0" w14:textId="77777777" w:rsidR="006C7A14" w:rsidRDefault="006C7A14" w:rsidP="00B12640">
            <w:pPr>
              <w:pStyle w:val="TAC"/>
            </w:pPr>
            <w:r>
              <w:t>CIOT</w:t>
            </w:r>
          </w:p>
        </w:tc>
      </w:tr>
      <w:tr w:rsidR="006C7A14" w14:paraId="259BA560"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A4EC548" w14:textId="77777777" w:rsidR="006C7A14" w:rsidRDefault="006C7A14" w:rsidP="00B12640">
            <w:pPr>
              <w:pStyle w:val="TAL"/>
            </w:pPr>
            <w:proofErr w:type="spellStart"/>
            <w:r>
              <w:rPr>
                <w:lang w:eastAsia="zh-CN"/>
              </w:rPr>
              <w:t>maRequestInd</w:t>
            </w:r>
            <w:proofErr w:type="spellEnd"/>
          </w:p>
        </w:tc>
        <w:tc>
          <w:tcPr>
            <w:tcW w:w="1741" w:type="dxa"/>
            <w:tcBorders>
              <w:top w:val="single" w:sz="4" w:space="0" w:color="auto"/>
              <w:left w:val="single" w:sz="4" w:space="0" w:color="auto"/>
              <w:bottom w:val="single" w:sz="4" w:space="0" w:color="auto"/>
              <w:right w:val="single" w:sz="4" w:space="0" w:color="auto"/>
            </w:tcBorders>
          </w:tcPr>
          <w:p w14:paraId="2AF32EDA" w14:textId="77777777" w:rsidR="006C7A14" w:rsidRDefault="006C7A14" w:rsidP="00B12640">
            <w:pPr>
              <w:pStyle w:val="TAL"/>
            </w:pPr>
            <w:proofErr w:type="spellStart"/>
            <w:r>
              <w:rPr>
                <w:rFonts w:hint="eastAsia"/>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E5936EA" w14:textId="77777777" w:rsidR="006C7A14" w:rsidRDefault="006C7A14" w:rsidP="00B12640">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4F9C810E" w14:textId="77777777" w:rsidR="006C7A14" w:rsidRDefault="006C7A14" w:rsidP="00B12640">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20FCBF4" w14:textId="77777777" w:rsidR="006C7A14" w:rsidRDefault="006C7A14" w:rsidP="00B12640">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73102F9F" w14:textId="77777777" w:rsidR="006C7A14" w:rsidRDefault="006C7A14" w:rsidP="00B12640">
            <w:pPr>
              <w:pStyle w:val="TAL"/>
              <w:rPr>
                <w:rFonts w:cs="Arial"/>
                <w:szCs w:val="18"/>
                <w:lang w:eastAsia="zh-CN"/>
              </w:rPr>
            </w:pPr>
            <w:r w:rsidRPr="004F2714">
              <w:rPr>
                <w:rFonts w:cs="Arial"/>
                <w:szCs w:val="18"/>
              </w:rPr>
              <w:t>When present, it shall be set as follows:</w:t>
            </w:r>
          </w:p>
          <w:p w14:paraId="4EFFDAC0" w14:textId="77777777" w:rsidR="006C7A14" w:rsidRDefault="006C7A14" w:rsidP="00B1264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4877D87B" w14:textId="77777777" w:rsidR="006C7A14" w:rsidRDefault="006C7A14" w:rsidP="00B12640">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38B8D3A1" w14:textId="77777777" w:rsidR="006C7A14" w:rsidRDefault="006C7A14" w:rsidP="00B12640">
            <w:pPr>
              <w:pStyle w:val="TAC"/>
            </w:pPr>
            <w:r>
              <w:rPr>
                <w:rFonts w:hint="eastAsia"/>
                <w:lang w:eastAsia="zh-CN"/>
              </w:rPr>
              <w:t>MAPDU</w:t>
            </w:r>
          </w:p>
        </w:tc>
      </w:tr>
      <w:tr w:rsidR="006C7A14" w14:paraId="4F50D61E"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F241E34" w14:textId="77777777" w:rsidR="006C7A14" w:rsidRDefault="006C7A14" w:rsidP="00B12640">
            <w:pPr>
              <w:pStyle w:val="TAL"/>
              <w:rPr>
                <w:lang w:eastAsia="zh-CN"/>
              </w:rPr>
            </w:pPr>
            <w:proofErr w:type="spellStart"/>
            <w:r w:rsidRPr="006F4A86">
              <w:rPr>
                <w:lang w:val="en-US" w:eastAsia="zh-CN"/>
              </w:rPr>
              <w:lastRenderedPageBreak/>
              <w:t>maNw</w:t>
            </w:r>
            <w:r>
              <w:rPr>
                <w:lang w:val="en-US" w:eastAsia="zh-CN"/>
              </w:rPr>
              <w:t>Upgrade</w:t>
            </w:r>
            <w:r w:rsidRPr="006F4A86">
              <w:rPr>
                <w:lang w:val="en-US" w:eastAsia="zh-CN"/>
              </w:rPr>
              <w:t>Ind</w:t>
            </w:r>
            <w:proofErr w:type="spellEnd"/>
          </w:p>
        </w:tc>
        <w:tc>
          <w:tcPr>
            <w:tcW w:w="1741" w:type="dxa"/>
            <w:tcBorders>
              <w:top w:val="single" w:sz="4" w:space="0" w:color="auto"/>
              <w:left w:val="single" w:sz="4" w:space="0" w:color="auto"/>
              <w:bottom w:val="single" w:sz="4" w:space="0" w:color="auto"/>
              <w:right w:val="single" w:sz="4" w:space="0" w:color="auto"/>
            </w:tcBorders>
          </w:tcPr>
          <w:p w14:paraId="07A791ED" w14:textId="77777777" w:rsidR="006C7A14" w:rsidRDefault="006C7A14" w:rsidP="00B12640">
            <w:pPr>
              <w:pStyle w:val="TAL"/>
              <w:rPr>
                <w:lang w:eastAsia="zh-CN"/>
              </w:rPr>
            </w:pPr>
            <w:proofErr w:type="spellStart"/>
            <w:r>
              <w:rPr>
                <w:lang w:val="en-US"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295ED31" w14:textId="77777777" w:rsidR="006C7A14" w:rsidRDefault="006C7A14" w:rsidP="00B12640">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0CB93E35" w14:textId="77777777" w:rsidR="006C7A14" w:rsidRDefault="006C7A14" w:rsidP="00B12640">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39941CB8" w14:textId="77777777" w:rsidR="006C7A14" w:rsidRDefault="006C7A14" w:rsidP="00B12640">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021E91CB" w14:textId="77777777" w:rsidR="006C7A14" w:rsidRDefault="006C7A14" w:rsidP="00B12640">
            <w:pPr>
              <w:pStyle w:val="TAL"/>
              <w:rPr>
                <w:rFonts w:cs="Arial"/>
                <w:szCs w:val="18"/>
                <w:lang w:val="en-US" w:eastAsia="zh-CN"/>
              </w:rPr>
            </w:pPr>
          </w:p>
          <w:p w14:paraId="69CBCF24" w14:textId="77777777" w:rsidR="006C7A14" w:rsidRDefault="006C7A14" w:rsidP="00B12640">
            <w:pPr>
              <w:pStyle w:val="TAL"/>
              <w:rPr>
                <w:rFonts w:cs="Arial"/>
                <w:szCs w:val="18"/>
                <w:lang w:eastAsia="zh-CN"/>
              </w:rPr>
            </w:pPr>
            <w:r>
              <w:rPr>
                <w:rFonts w:cs="Arial"/>
                <w:szCs w:val="18"/>
              </w:rPr>
              <w:t>When present, it shall be set as follows:</w:t>
            </w:r>
          </w:p>
          <w:p w14:paraId="4AD69356" w14:textId="77777777" w:rsidR="006C7A14" w:rsidRDefault="006C7A14" w:rsidP="00B12640">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24DF335E" w14:textId="77777777" w:rsidR="006C7A14" w:rsidRDefault="006C7A14" w:rsidP="00B12640">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21C270EC" w14:textId="77777777" w:rsidR="006C7A14" w:rsidRDefault="006C7A14" w:rsidP="00B12640">
            <w:pPr>
              <w:pStyle w:val="TAL"/>
              <w:ind w:leftChars="100" w:left="200"/>
              <w:rPr>
                <w:rFonts w:cs="Arial"/>
                <w:szCs w:val="18"/>
                <w:lang w:eastAsia="zh-CN"/>
              </w:rPr>
            </w:pPr>
          </w:p>
          <w:p w14:paraId="3B72C40F" w14:textId="77777777" w:rsidR="006C7A14" w:rsidRDefault="006C7A14" w:rsidP="00B12640">
            <w:pPr>
              <w:pStyle w:val="TAL"/>
              <w:rPr>
                <w:rFonts w:cs="Arial"/>
                <w:szCs w:val="18"/>
                <w:lang w:eastAsia="zh-CN"/>
              </w:rPr>
            </w:pPr>
            <w:r>
              <w:rPr>
                <w:rFonts w:cs="Arial"/>
                <w:szCs w:val="18"/>
                <w:lang w:val="en-US" w:eastAsia="zh-CN"/>
              </w:rPr>
              <w:t xml:space="preserve">When </w:t>
            </w:r>
            <w:proofErr w:type="spellStart"/>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proofErr w:type="spellEnd"/>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CD84160" w14:textId="77777777" w:rsidR="006C7A14" w:rsidRDefault="006C7A14" w:rsidP="00B12640">
            <w:pPr>
              <w:pStyle w:val="TAC"/>
              <w:rPr>
                <w:lang w:eastAsia="zh-CN"/>
              </w:rPr>
            </w:pPr>
            <w:r>
              <w:rPr>
                <w:rFonts w:cs="Arial"/>
                <w:szCs w:val="18"/>
                <w:lang w:val="en-US" w:eastAsia="zh-CN"/>
              </w:rPr>
              <w:t>MAPDU</w:t>
            </w:r>
          </w:p>
        </w:tc>
      </w:tr>
      <w:tr w:rsidR="006C7A14" w14:paraId="183604F2"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B33195C" w14:textId="77777777" w:rsidR="006C7A14" w:rsidRDefault="006C7A14" w:rsidP="00B12640">
            <w:pPr>
              <w:pStyle w:val="TAL"/>
              <w:rPr>
                <w:lang w:eastAsia="zh-CN"/>
              </w:rPr>
            </w:pPr>
            <w:proofErr w:type="spellStart"/>
            <w:r>
              <w:rPr>
                <w:lang w:eastAsia="zh-CN"/>
              </w:rPr>
              <w:t>dnaiList</w:t>
            </w:r>
            <w:proofErr w:type="spellEnd"/>
          </w:p>
        </w:tc>
        <w:tc>
          <w:tcPr>
            <w:tcW w:w="1741" w:type="dxa"/>
            <w:tcBorders>
              <w:top w:val="single" w:sz="4" w:space="0" w:color="auto"/>
              <w:left w:val="single" w:sz="4" w:space="0" w:color="auto"/>
              <w:bottom w:val="single" w:sz="4" w:space="0" w:color="auto"/>
              <w:right w:val="single" w:sz="4" w:space="0" w:color="auto"/>
            </w:tcBorders>
          </w:tcPr>
          <w:p w14:paraId="2260BDCF" w14:textId="77777777" w:rsidR="006C7A14" w:rsidRDefault="006C7A14" w:rsidP="00B12640">
            <w:pPr>
              <w:pStyle w:val="TAL"/>
              <w:rPr>
                <w:lang w:eastAsia="zh-CN"/>
              </w:rPr>
            </w:pPr>
            <w:proofErr w:type="gramStart"/>
            <w:r>
              <w:rPr>
                <w:lang w:eastAsia="zh-CN"/>
              </w:rPr>
              <w:t>array(</w:t>
            </w:r>
            <w:proofErr w:type="spellStart"/>
            <w:proofErr w:type="gramEnd"/>
            <w:r>
              <w:rPr>
                <w:lang w:eastAsia="zh-CN"/>
              </w:rPr>
              <w:t>Dnai</w:t>
            </w:r>
            <w:proofErr w:type="spellEnd"/>
            <w:r>
              <w:rPr>
                <w:lang w:eastAsia="zh-CN"/>
              </w:rPr>
              <w:t>)</w:t>
            </w:r>
          </w:p>
        </w:tc>
        <w:tc>
          <w:tcPr>
            <w:tcW w:w="248" w:type="dxa"/>
            <w:tcBorders>
              <w:top w:val="single" w:sz="4" w:space="0" w:color="auto"/>
              <w:left w:val="single" w:sz="4" w:space="0" w:color="auto"/>
              <w:bottom w:val="single" w:sz="4" w:space="0" w:color="auto"/>
              <w:right w:val="single" w:sz="4" w:space="0" w:color="auto"/>
            </w:tcBorders>
          </w:tcPr>
          <w:p w14:paraId="745E6A83" w14:textId="77777777" w:rsidR="006C7A14" w:rsidRDefault="006C7A14" w:rsidP="00B12640">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5292C42" w14:textId="77777777" w:rsidR="006C7A14" w:rsidRDefault="006C7A14" w:rsidP="00B12640">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7793C5CD" w14:textId="77777777" w:rsidR="006C7A14" w:rsidRDefault="006C7A14" w:rsidP="00B12640">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clause 4.23 of </w:t>
            </w:r>
            <w:r>
              <w:t>3GPP TS 23.502 [3])</w:t>
            </w:r>
            <w:r>
              <w:rPr>
                <w:rFonts w:cs="Arial"/>
                <w:szCs w:val="18"/>
                <w:lang w:eastAsia="zh-CN"/>
              </w:rPr>
              <w:t>.</w:t>
            </w:r>
          </w:p>
          <w:p w14:paraId="7B1843E7" w14:textId="77777777" w:rsidR="006C7A14" w:rsidRDefault="006C7A14" w:rsidP="00B12640">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6CF1EDA0" w14:textId="77777777" w:rsidR="006C7A14" w:rsidRDefault="006C7A14" w:rsidP="00B12640">
            <w:pPr>
              <w:pStyle w:val="TAC"/>
              <w:rPr>
                <w:lang w:eastAsia="zh-CN"/>
              </w:rPr>
            </w:pPr>
            <w:r>
              <w:rPr>
                <w:lang w:eastAsia="zh-CN"/>
              </w:rPr>
              <w:t>DTSSA</w:t>
            </w:r>
          </w:p>
        </w:tc>
      </w:tr>
      <w:tr w:rsidR="006C7A14" w14:paraId="42BFA5E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B686817" w14:textId="77777777" w:rsidR="006C7A14" w:rsidRDefault="006C7A14" w:rsidP="00B12640">
            <w:pPr>
              <w:pStyle w:val="TAL"/>
              <w:rPr>
                <w:lang w:eastAsia="zh-CN"/>
              </w:rPr>
            </w:pPr>
            <w:proofErr w:type="spellStart"/>
            <w:r>
              <w:t>presenceInLadn</w:t>
            </w:r>
            <w:proofErr w:type="spellEnd"/>
          </w:p>
        </w:tc>
        <w:tc>
          <w:tcPr>
            <w:tcW w:w="1741" w:type="dxa"/>
            <w:tcBorders>
              <w:top w:val="single" w:sz="4" w:space="0" w:color="auto"/>
              <w:left w:val="single" w:sz="4" w:space="0" w:color="auto"/>
              <w:bottom w:val="single" w:sz="4" w:space="0" w:color="auto"/>
              <w:right w:val="single" w:sz="4" w:space="0" w:color="auto"/>
            </w:tcBorders>
          </w:tcPr>
          <w:p w14:paraId="1F6E32B1" w14:textId="77777777" w:rsidR="006C7A14" w:rsidRDefault="006C7A14" w:rsidP="00B12640">
            <w:pPr>
              <w:pStyle w:val="TAL"/>
              <w:rPr>
                <w:lang w:eastAsia="zh-CN"/>
              </w:rPr>
            </w:pPr>
            <w:proofErr w:type="spellStart"/>
            <w:r>
              <w:t>PresenceState</w:t>
            </w:r>
            <w:proofErr w:type="spellEnd"/>
          </w:p>
        </w:tc>
        <w:tc>
          <w:tcPr>
            <w:tcW w:w="248" w:type="dxa"/>
            <w:tcBorders>
              <w:top w:val="single" w:sz="4" w:space="0" w:color="auto"/>
              <w:left w:val="single" w:sz="4" w:space="0" w:color="auto"/>
              <w:bottom w:val="single" w:sz="4" w:space="0" w:color="auto"/>
              <w:right w:val="single" w:sz="4" w:space="0" w:color="auto"/>
            </w:tcBorders>
          </w:tcPr>
          <w:p w14:paraId="619B7F59" w14:textId="77777777" w:rsidR="006C7A14" w:rsidRDefault="006C7A14" w:rsidP="00B12640">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25716B60" w14:textId="77777777" w:rsidR="006C7A14" w:rsidRDefault="006C7A14" w:rsidP="00B12640">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B3106E3" w14:textId="77777777" w:rsidR="006C7A14" w:rsidRDefault="006C7A14" w:rsidP="00B12640">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72E1F11A" w14:textId="77777777" w:rsidR="006C7A14" w:rsidRDefault="006C7A14" w:rsidP="00B12640">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60EB6CF4" w14:textId="77777777" w:rsidR="006C7A14" w:rsidRDefault="006C7A14" w:rsidP="00B12640">
            <w:pPr>
              <w:pStyle w:val="TAC"/>
              <w:rPr>
                <w:rFonts w:cs="Arial"/>
                <w:szCs w:val="18"/>
                <w:lang w:eastAsia="zh-CN"/>
              </w:rPr>
            </w:pPr>
            <w:r>
              <w:rPr>
                <w:noProof/>
              </w:rPr>
              <w:t>DTSSA</w:t>
            </w:r>
          </w:p>
        </w:tc>
      </w:tr>
      <w:tr w:rsidR="006C7A14" w14:paraId="100B631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D4B8F64" w14:textId="77777777" w:rsidR="006C7A14" w:rsidRDefault="006C7A14" w:rsidP="00B12640">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41" w:type="dxa"/>
            <w:tcBorders>
              <w:top w:val="single" w:sz="4" w:space="0" w:color="auto"/>
              <w:left w:val="single" w:sz="4" w:space="0" w:color="auto"/>
              <w:bottom w:val="single" w:sz="4" w:space="0" w:color="auto"/>
              <w:right w:val="single" w:sz="4" w:space="0" w:color="auto"/>
            </w:tcBorders>
          </w:tcPr>
          <w:p w14:paraId="66C8C352" w14:textId="77777777" w:rsidR="006C7A14" w:rsidRDefault="006C7A14" w:rsidP="00B12640">
            <w:pPr>
              <w:pStyle w:val="TAL"/>
            </w:pPr>
            <w:proofErr w:type="gramStart"/>
            <w:r>
              <w:t>array(</w:t>
            </w:r>
            <w:proofErr w:type="spellStart"/>
            <w:proofErr w:type="gramEnd"/>
            <w:r>
              <w:rPr>
                <w:lang w:eastAsia="zh-CN"/>
              </w:rPr>
              <w:t>SecondaryRatUsageInfo</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3EFA1261"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A9FFB2B" w14:textId="77777777" w:rsidR="006C7A14" w:rsidRDefault="006C7A14" w:rsidP="00B12640">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67351A1" w14:textId="77777777" w:rsidR="006C7A14" w:rsidRDefault="006C7A14" w:rsidP="00B12640">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110F3906" w14:textId="77777777" w:rsidR="006C7A14" w:rsidRDefault="006C7A14" w:rsidP="00B12640">
            <w:pPr>
              <w:pStyle w:val="TAC"/>
              <w:rPr>
                <w:noProof/>
              </w:rPr>
            </w:pPr>
            <w:r>
              <w:rPr>
                <w:rFonts w:cs="Arial"/>
                <w:szCs w:val="18"/>
                <w:lang w:eastAsia="zh-CN"/>
              </w:rPr>
              <w:t>DTSSA</w:t>
            </w:r>
          </w:p>
        </w:tc>
      </w:tr>
      <w:tr w:rsidR="006C7A14" w14:paraId="6FDAE13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FE61166" w14:textId="77777777" w:rsidR="006C7A14" w:rsidRPr="00B30907" w:rsidRDefault="006C7A14" w:rsidP="00B12640">
            <w:pPr>
              <w:pStyle w:val="TAL"/>
              <w:rPr>
                <w:lang w:eastAsia="zh-CN"/>
              </w:rPr>
            </w:pPr>
            <w:proofErr w:type="spellStart"/>
            <w:r>
              <w:rPr>
                <w:lang w:eastAsia="zh-CN"/>
              </w:rPr>
              <w:t>s</w:t>
            </w:r>
            <w:r w:rsidRPr="00B712A3">
              <w:rPr>
                <w:lang w:eastAsia="zh-CN"/>
              </w:rPr>
              <w:t>mallDataRateStatus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83642EE" w14:textId="77777777" w:rsidR="006C7A14" w:rsidRDefault="006C7A14" w:rsidP="00B12640">
            <w:pPr>
              <w:pStyle w:val="TAL"/>
            </w:pPr>
            <w:proofErr w:type="spellStart"/>
            <w:r w:rsidRPr="00B712A3">
              <w:rPr>
                <w:lang w:eastAsia="zh-CN"/>
              </w:rPr>
              <w:t>SmallDataRateStatus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B28C3D" w14:textId="77777777" w:rsidR="006C7A14" w:rsidRDefault="006C7A14" w:rsidP="00B12640">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40BAC997" w14:textId="77777777" w:rsidR="006C7A14" w:rsidRDefault="006C7A14" w:rsidP="00B12640">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58D47FFE" w14:textId="77777777" w:rsidR="006C7A14" w:rsidRDefault="006C7A14" w:rsidP="00B12640">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B3F20D1" w14:textId="77777777" w:rsidR="006C7A14" w:rsidRDefault="006C7A14" w:rsidP="00B12640">
            <w:pPr>
              <w:pStyle w:val="TAC"/>
              <w:rPr>
                <w:rFonts w:cs="Arial"/>
                <w:szCs w:val="18"/>
                <w:lang w:eastAsia="zh-CN"/>
              </w:rPr>
            </w:pPr>
            <w:r>
              <w:rPr>
                <w:rFonts w:cs="Arial"/>
                <w:szCs w:val="18"/>
              </w:rPr>
              <w:t>CIOT</w:t>
            </w:r>
          </w:p>
        </w:tc>
      </w:tr>
      <w:tr w:rsidR="006C7A14" w14:paraId="70C2938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AFE0AF7" w14:textId="77777777" w:rsidR="006C7A14" w:rsidRDefault="006C7A14" w:rsidP="00B12640">
            <w:pPr>
              <w:pStyle w:val="TAL"/>
              <w:rPr>
                <w:lang w:eastAsia="zh-CN"/>
              </w:rPr>
            </w:pPr>
            <w:proofErr w:type="spellStart"/>
            <w:r>
              <w:rPr>
                <w:lang w:eastAsia="zh-CN"/>
              </w:rPr>
              <w:t>apn</w:t>
            </w:r>
            <w:r w:rsidRPr="00B712A3">
              <w:rPr>
                <w:lang w:eastAsia="zh-CN"/>
              </w:rPr>
              <w:t>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3EF76A71" w14:textId="77777777" w:rsidR="006C7A14" w:rsidRPr="00B712A3" w:rsidRDefault="006C7A14" w:rsidP="00B12640">
            <w:pPr>
              <w:pStyle w:val="TAL"/>
              <w:rPr>
                <w:lang w:eastAsia="zh-CN"/>
              </w:rPr>
            </w:pPr>
            <w:proofErr w:type="spellStart"/>
            <w:r>
              <w:rPr>
                <w:lang w:eastAsia="zh-CN"/>
              </w:rPr>
              <w:t>Apn</w:t>
            </w:r>
            <w:r w:rsidRPr="00B712A3">
              <w:rPr>
                <w:lang w:eastAsia="zh-CN"/>
              </w:rPr>
              <w:t>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BB3A2F" w14:textId="77777777" w:rsidR="006C7A14" w:rsidRDefault="006C7A14" w:rsidP="00B12640">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0DB3DB58" w14:textId="77777777" w:rsidR="006C7A14" w:rsidRDefault="006C7A14" w:rsidP="00B12640">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7F27045" w14:textId="77777777" w:rsidR="006C7A14" w:rsidRDefault="006C7A14" w:rsidP="00B12640">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3AC9F4D6" w14:textId="77777777" w:rsidR="006C7A14" w:rsidRDefault="006C7A14" w:rsidP="00B12640">
            <w:pPr>
              <w:pStyle w:val="TAC"/>
              <w:rPr>
                <w:rFonts w:cs="Arial"/>
                <w:szCs w:val="18"/>
              </w:rPr>
            </w:pPr>
            <w:r>
              <w:rPr>
                <w:rFonts w:cs="Arial"/>
                <w:szCs w:val="18"/>
              </w:rPr>
              <w:t>CIOT</w:t>
            </w:r>
          </w:p>
        </w:tc>
      </w:tr>
      <w:tr w:rsidR="006C7A14" w14:paraId="0C013567"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3A371F2" w14:textId="77777777" w:rsidR="006C7A14" w:rsidRDefault="006C7A14" w:rsidP="00B12640">
            <w:pPr>
              <w:pStyle w:val="TAL"/>
              <w:rPr>
                <w:lang w:eastAsia="zh-CN"/>
              </w:rPr>
            </w:pPr>
            <w:proofErr w:type="spellStart"/>
            <w:r>
              <w:t>dlServingPlmnRateCtl</w:t>
            </w:r>
            <w:proofErr w:type="spellEnd"/>
          </w:p>
        </w:tc>
        <w:tc>
          <w:tcPr>
            <w:tcW w:w="1741" w:type="dxa"/>
            <w:tcBorders>
              <w:top w:val="single" w:sz="4" w:space="0" w:color="auto"/>
              <w:left w:val="single" w:sz="4" w:space="0" w:color="auto"/>
              <w:bottom w:val="single" w:sz="4" w:space="0" w:color="auto"/>
              <w:right w:val="single" w:sz="4" w:space="0" w:color="auto"/>
            </w:tcBorders>
          </w:tcPr>
          <w:p w14:paraId="60573624" w14:textId="77777777" w:rsidR="006C7A14" w:rsidRPr="00B712A3" w:rsidRDefault="006C7A14" w:rsidP="00B12640">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0CC4EC35" w14:textId="77777777" w:rsidR="006C7A14" w:rsidRDefault="006C7A14" w:rsidP="00B12640">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9A65AA8" w14:textId="77777777" w:rsidR="006C7A14" w:rsidRDefault="006C7A14" w:rsidP="00B12640">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7DF0E214" w14:textId="77777777" w:rsidR="006C7A14" w:rsidRDefault="006C7A14" w:rsidP="00B12640">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1D1E0DA2" w14:textId="77777777" w:rsidR="006C7A14" w:rsidRDefault="006C7A14" w:rsidP="00B12640">
            <w:pPr>
              <w:pStyle w:val="TAL"/>
              <w:rPr>
                <w:rFonts w:cs="Arial"/>
                <w:szCs w:val="18"/>
              </w:rPr>
            </w:pPr>
          </w:p>
          <w:p w14:paraId="24FDB6C7" w14:textId="77777777" w:rsidR="006C7A14" w:rsidRDefault="006C7A14" w:rsidP="00B12640">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w:t>
            </w:r>
          </w:p>
          <w:p w14:paraId="3459A93D" w14:textId="77777777" w:rsidR="006C7A14" w:rsidRDefault="006C7A14" w:rsidP="00B12640">
            <w:pPr>
              <w:pStyle w:val="TAL"/>
              <w:rPr>
                <w:rFonts w:cs="Arial"/>
                <w:szCs w:val="18"/>
              </w:rPr>
            </w:pPr>
          </w:p>
          <w:p w14:paraId="6EBE64CC" w14:textId="77777777" w:rsidR="006C7A14" w:rsidRDefault="006C7A14" w:rsidP="00B12640">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192DC592" w14:textId="77777777" w:rsidR="006C7A14" w:rsidRDefault="006C7A14" w:rsidP="00B12640">
            <w:pPr>
              <w:pStyle w:val="TAC"/>
              <w:rPr>
                <w:rFonts w:cs="Arial"/>
                <w:szCs w:val="18"/>
              </w:rPr>
            </w:pPr>
            <w:r>
              <w:rPr>
                <w:rFonts w:cs="Arial"/>
                <w:szCs w:val="18"/>
              </w:rPr>
              <w:t>CIOT</w:t>
            </w:r>
          </w:p>
        </w:tc>
      </w:tr>
      <w:tr w:rsidR="006C7A14" w14:paraId="263D099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56A6F36" w14:textId="77777777" w:rsidR="006C7A14" w:rsidRDefault="006C7A14" w:rsidP="00B12640">
            <w:pPr>
              <w:pStyle w:val="TAL"/>
            </w:pPr>
            <w:proofErr w:type="spellStart"/>
            <w:r>
              <w:t>up</w:t>
            </w:r>
            <w:r w:rsidRPr="001D2E49">
              <w:rPr>
                <w:rFonts w:hint="eastAsia"/>
                <w:lang w:eastAsia="zh-CN"/>
              </w:rPr>
              <w:t>SecurityInfo</w:t>
            </w:r>
            <w:proofErr w:type="spellEnd"/>
          </w:p>
        </w:tc>
        <w:tc>
          <w:tcPr>
            <w:tcW w:w="1741" w:type="dxa"/>
            <w:tcBorders>
              <w:top w:val="single" w:sz="4" w:space="0" w:color="auto"/>
              <w:left w:val="single" w:sz="4" w:space="0" w:color="auto"/>
              <w:bottom w:val="single" w:sz="4" w:space="0" w:color="auto"/>
              <w:right w:val="single" w:sz="4" w:space="0" w:color="auto"/>
            </w:tcBorders>
          </w:tcPr>
          <w:p w14:paraId="7F392655" w14:textId="77777777" w:rsidR="006C7A14" w:rsidRDefault="006C7A14" w:rsidP="00B12640">
            <w:pPr>
              <w:pStyle w:val="TAL"/>
            </w:pPr>
            <w:proofErr w:type="spellStart"/>
            <w:r>
              <w:t>Up</w:t>
            </w:r>
            <w:r w:rsidRPr="001D2E49">
              <w:rPr>
                <w:rFonts w:hint="eastAsia"/>
                <w:lang w:eastAsia="zh-CN"/>
              </w:rPr>
              <w:t>SecurityInfo</w:t>
            </w:r>
            <w:proofErr w:type="spellEnd"/>
          </w:p>
        </w:tc>
        <w:tc>
          <w:tcPr>
            <w:tcW w:w="248" w:type="dxa"/>
            <w:tcBorders>
              <w:top w:val="single" w:sz="4" w:space="0" w:color="auto"/>
              <w:left w:val="single" w:sz="4" w:space="0" w:color="auto"/>
              <w:bottom w:val="single" w:sz="4" w:space="0" w:color="auto"/>
              <w:right w:val="single" w:sz="4" w:space="0" w:color="auto"/>
            </w:tcBorders>
          </w:tcPr>
          <w:p w14:paraId="4E80822A" w14:textId="77777777" w:rsidR="006C7A14" w:rsidRDefault="006C7A14" w:rsidP="00B12640">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30E65B1" w14:textId="77777777" w:rsidR="006C7A14" w:rsidRDefault="006C7A14" w:rsidP="00B12640">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4A60085F" w14:textId="77777777" w:rsidR="006C7A14" w:rsidRDefault="006C7A14" w:rsidP="00B1264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with I-SMF Insertion </w:t>
            </w:r>
            <w:r>
              <w:t>(see clause 5.2.2.7.5)</w:t>
            </w:r>
            <w:r>
              <w:rPr>
                <w:rFonts w:cs="Arial"/>
                <w:szCs w:val="18"/>
                <w:lang w:eastAsia="zh-CN"/>
              </w:rPr>
              <w:t>.</w:t>
            </w:r>
          </w:p>
          <w:p w14:paraId="612E12E1" w14:textId="77777777" w:rsidR="006C7A14" w:rsidRDefault="006C7A14" w:rsidP="00B12640">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F9730EF" w14:textId="77777777" w:rsidR="006C7A14" w:rsidRDefault="006C7A14" w:rsidP="00B12640">
            <w:pPr>
              <w:pStyle w:val="TAC"/>
              <w:rPr>
                <w:rFonts w:cs="Arial"/>
                <w:szCs w:val="18"/>
              </w:rPr>
            </w:pPr>
            <w:r>
              <w:rPr>
                <w:rFonts w:cs="Arial" w:hint="eastAsia"/>
                <w:szCs w:val="18"/>
                <w:lang w:eastAsia="zh-CN"/>
              </w:rPr>
              <w:t>D</w:t>
            </w:r>
            <w:r>
              <w:rPr>
                <w:rFonts w:cs="Arial"/>
                <w:szCs w:val="18"/>
                <w:lang w:eastAsia="zh-CN"/>
              </w:rPr>
              <w:t>TSSA</w:t>
            </w:r>
          </w:p>
        </w:tc>
      </w:tr>
      <w:tr w:rsidR="006C7A14" w14:paraId="1F1B972F"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EA55AEB" w14:textId="77777777" w:rsidR="006C7A14" w:rsidRDefault="006C7A14" w:rsidP="00B12640">
            <w:pPr>
              <w:pStyle w:val="TAL"/>
            </w:pPr>
            <w:proofErr w:type="spellStart"/>
            <w:r>
              <w:t>vplmnQos</w:t>
            </w:r>
            <w:proofErr w:type="spellEnd"/>
          </w:p>
        </w:tc>
        <w:tc>
          <w:tcPr>
            <w:tcW w:w="1741" w:type="dxa"/>
            <w:tcBorders>
              <w:top w:val="single" w:sz="4" w:space="0" w:color="auto"/>
              <w:left w:val="single" w:sz="4" w:space="0" w:color="auto"/>
              <w:bottom w:val="single" w:sz="4" w:space="0" w:color="auto"/>
              <w:right w:val="single" w:sz="4" w:space="0" w:color="auto"/>
            </w:tcBorders>
          </w:tcPr>
          <w:p w14:paraId="789DAF47" w14:textId="77777777" w:rsidR="006C7A14" w:rsidRDefault="006C7A14" w:rsidP="00B12640">
            <w:pPr>
              <w:pStyle w:val="TAL"/>
            </w:pPr>
            <w:proofErr w:type="spellStart"/>
            <w:r>
              <w:t>VplmnQos</w:t>
            </w:r>
            <w:proofErr w:type="spellEnd"/>
          </w:p>
        </w:tc>
        <w:tc>
          <w:tcPr>
            <w:tcW w:w="248" w:type="dxa"/>
            <w:tcBorders>
              <w:top w:val="single" w:sz="4" w:space="0" w:color="auto"/>
              <w:left w:val="single" w:sz="4" w:space="0" w:color="auto"/>
              <w:bottom w:val="single" w:sz="4" w:space="0" w:color="auto"/>
              <w:right w:val="single" w:sz="4" w:space="0" w:color="auto"/>
            </w:tcBorders>
          </w:tcPr>
          <w:p w14:paraId="545A22B0" w14:textId="77777777" w:rsidR="006C7A14" w:rsidRDefault="006C7A14" w:rsidP="00B12640">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0F1A95C" w14:textId="77777777" w:rsidR="006C7A14" w:rsidRDefault="006C7A14" w:rsidP="00B12640">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71FAE5B7" w14:textId="77777777" w:rsidR="006C7A14" w:rsidRDefault="006C7A14" w:rsidP="00B12640">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414B9FA2" w14:textId="77777777" w:rsidR="006C7A14" w:rsidRDefault="006C7A14" w:rsidP="00B12640">
            <w:pPr>
              <w:pStyle w:val="TAL"/>
              <w:rPr>
                <w:rFonts w:cs="Arial"/>
                <w:szCs w:val="18"/>
                <w:lang w:eastAsia="zh-CN"/>
              </w:rPr>
            </w:pPr>
          </w:p>
          <w:p w14:paraId="0D37D0F6" w14:textId="77777777" w:rsidR="006C7A14" w:rsidRDefault="006C7A14" w:rsidP="00B12640">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31582F4E" w14:textId="77777777" w:rsidR="006C7A14" w:rsidRDefault="006C7A14" w:rsidP="00B12640">
            <w:pPr>
              <w:pStyle w:val="TAC"/>
              <w:rPr>
                <w:rFonts w:cs="Arial"/>
                <w:szCs w:val="18"/>
                <w:lang w:eastAsia="zh-CN"/>
              </w:rPr>
            </w:pPr>
            <w:r>
              <w:rPr>
                <w:rFonts w:cs="Arial"/>
                <w:szCs w:val="18"/>
                <w:lang w:eastAsia="zh-CN"/>
              </w:rPr>
              <w:t>VQOS</w:t>
            </w:r>
          </w:p>
        </w:tc>
      </w:tr>
      <w:tr w:rsidR="006C7A14" w14:paraId="551F16F4" w14:textId="77777777" w:rsidTr="00B12640">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083A35F" w14:textId="77777777" w:rsidR="006C7A14" w:rsidRDefault="006C7A14" w:rsidP="00B12640">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7D15C6B" w14:textId="37063F57" w:rsidR="009E7B28" w:rsidRPr="006B5418" w:rsidRDefault="009E7B28" w:rsidP="009E7B2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 * * * *</w:t>
      </w:r>
    </w:p>
    <w:p w14:paraId="68C9CD36" w14:textId="77777777" w:rsidR="001E41F3" w:rsidRDefault="001E41F3">
      <w:pPr>
        <w:rPr>
          <w:noProof/>
        </w:rPr>
      </w:pPr>
    </w:p>
    <w:sectPr w:rsidR="001E41F3"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3E7358" w14:textId="77777777" w:rsidR="00C968A5" w:rsidRDefault="00C968A5">
      <w:r>
        <w:separator/>
      </w:r>
    </w:p>
  </w:endnote>
  <w:endnote w:type="continuationSeparator" w:id="0">
    <w:p w14:paraId="4B4B0258" w14:textId="77777777" w:rsidR="00C968A5" w:rsidRDefault="00C968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MS LineDraw">
    <w:altName w:val="Courier New"/>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C7A578" w14:textId="77777777" w:rsidR="00C968A5" w:rsidRDefault="00C968A5">
      <w:r>
        <w:separator/>
      </w:r>
    </w:p>
  </w:footnote>
  <w:footnote w:type="continuationSeparator" w:id="0">
    <w:p w14:paraId="07978C7A" w14:textId="77777777" w:rsidR="00C968A5" w:rsidRDefault="00C968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3"/>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19D"/>
    <w:rsid w:val="00022E4A"/>
    <w:rsid w:val="0007271E"/>
    <w:rsid w:val="00086B39"/>
    <w:rsid w:val="000A6394"/>
    <w:rsid w:val="000B7FED"/>
    <w:rsid w:val="000C038A"/>
    <w:rsid w:val="000C6598"/>
    <w:rsid w:val="000D44B3"/>
    <w:rsid w:val="00130D45"/>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6600F"/>
    <w:rsid w:val="00374DD4"/>
    <w:rsid w:val="003E1A36"/>
    <w:rsid w:val="00410371"/>
    <w:rsid w:val="004242F1"/>
    <w:rsid w:val="004B75B7"/>
    <w:rsid w:val="0051580D"/>
    <w:rsid w:val="00547111"/>
    <w:rsid w:val="00592D74"/>
    <w:rsid w:val="005E2C44"/>
    <w:rsid w:val="00607B6A"/>
    <w:rsid w:val="00621188"/>
    <w:rsid w:val="006257ED"/>
    <w:rsid w:val="00665C47"/>
    <w:rsid w:val="00695808"/>
    <w:rsid w:val="006B46FB"/>
    <w:rsid w:val="006C7A14"/>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46C2A"/>
    <w:rsid w:val="009777D9"/>
    <w:rsid w:val="00991B88"/>
    <w:rsid w:val="009A5753"/>
    <w:rsid w:val="009A579D"/>
    <w:rsid w:val="009E3297"/>
    <w:rsid w:val="009E7B28"/>
    <w:rsid w:val="009F4590"/>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398"/>
    <w:rsid w:val="00BD6BB8"/>
    <w:rsid w:val="00BE6394"/>
    <w:rsid w:val="00C66BA2"/>
    <w:rsid w:val="00C95985"/>
    <w:rsid w:val="00C968A5"/>
    <w:rsid w:val="00CC5026"/>
    <w:rsid w:val="00CC68D0"/>
    <w:rsid w:val="00D03F9A"/>
    <w:rsid w:val="00D06D51"/>
    <w:rsid w:val="00D24991"/>
    <w:rsid w:val="00D50255"/>
    <w:rsid w:val="00D66520"/>
    <w:rsid w:val="00DE34CF"/>
    <w:rsid w:val="00E13F3D"/>
    <w:rsid w:val="00E26564"/>
    <w:rsid w:val="00E34898"/>
    <w:rsid w:val="00EB09B7"/>
    <w:rsid w:val="00EE7D7C"/>
    <w:rsid w:val="00F25D98"/>
    <w:rsid w:val="00F300FB"/>
    <w:rsid w:val="00F44155"/>
    <w:rsid w:val="00FB6386"/>
    <w:rsid w:val="00FE201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6C7A14"/>
    <w:rPr>
      <w:rFonts w:ascii="Times New Roman" w:hAnsi="Times New Roman"/>
      <w:lang w:val="en-GB" w:eastAsia="en-US"/>
    </w:rPr>
  </w:style>
  <w:style w:type="character" w:customStyle="1" w:styleId="CRCoverPageZchn">
    <w:name w:val="CR Cover Page Zchn"/>
    <w:link w:val="CRCoverPage"/>
    <w:rsid w:val="006C7A14"/>
    <w:rPr>
      <w:rFonts w:ascii="Arial" w:hAnsi="Arial"/>
      <w:lang w:val="en-GB" w:eastAsia="en-US"/>
    </w:rPr>
  </w:style>
  <w:style w:type="character" w:customStyle="1" w:styleId="NOChar">
    <w:name w:val="NO Char"/>
    <w:link w:val="NO"/>
    <w:locked/>
    <w:rsid w:val="006C7A14"/>
    <w:rPr>
      <w:rFonts w:ascii="Times New Roman" w:hAnsi="Times New Roman"/>
      <w:lang w:val="en-GB" w:eastAsia="en-US"/>
    </w:rPr>
  </w:style>
  <w:style w:type="character" w:customStyle="1" w:styleId="B2Char">
    <w:name w:val="B2 Char"/>
    <w:link w:val="B2"/>
    <w:qFormat/>
    <w:rsid w:val="006C7A14"/>
    <w:rPr>
      <w:rFonts w:ascii="Times New Roman" w:hAnsi="Times New Roman"/>
      <w:lang w:val="en-GB" w:eastAsia="en-US"/>
    </w:rPr>
  </w:style>
  <w:style w:type="character" w:customStyle="1" w:styleId="TALChar">
    <w:name w:val="TAL Char"/>
    <w:link w:val="TAL"/>
    <w:qFormat/>
    <w:locked/>
    <w:rsid w:val="006C7A14"/>
    <w:rPr>
      <w:rFonts w:ascii="Arial" w:hAnsi="Arial"/>
      <w:sz w:val="18"/>
      <w:lang w:val="en-GB" w:eastAsia="en-US"/>
    </w:rPr>
  </w:style>
  <w:style w:type="character" w:customStyle="1" w:styleId="TAHChar">
    <w:name w:val="TAH Char"/>
    <w:link w:val="TAH"/>
    <w:qFormat/>
    <w:locked/>
    <w:rsid w:val="006C7A14"/>
    <w:rPr>
      <w:rFonts w:ascii="Arial" w:hAnsi="Arial"/>
      <w:b/>
      <w:sz w:val="18"/>
      <w:lang w:val="en-GB" w:eastAsia="en-US"/>
    </w:rPr>
  </w:style>
  <w:style w:type="character" w:customStyle="1" w:styleId="THChar">
    <w:name w:val="TH Char"/>
    <w:link w:val="TH"/>
    <w:qFormat/>
    <w:locked/>
    <w:rsid w:val="006C7A14"/>
    <w:rPr>
      <w:rFonts w:ascii="Arial" w:hAnsi="Arial"/>
      <w:b/>
      <w:lang w:val="en-GB" w:eastAsia="en-US"/>
    </w:rPr>
  </w:style>
  <w:style w:type="character" w:customStyle="1" w:styleId="TACChar">
    <w:name w:val="TAC Char"/>
    <w:link w:val="TAC"/>
    <w:qFormat/>
    <w:rsid w:val="006C7A14"/>
    <w:rPr>
      <w:rFonts w:ascii="Arial" w:hAnsi="Arial"/>
      <w:sz w:val="18"/>
      <w:lang w:val="en-GB" w:eastAsia="en-US"/>
    </w:rPr>
  </w:style>
  <w:style w:type="character" w:customStyle="1" w:styleId="TANChar">
    <w:name w:val="TAN Char"/>
    <w:link w:val="TAN"/>
    <w:locked/>
    <w:rsid w:val="006C7A14"/>
    <w:rPr>
      <w:rFonts w:ascii="Arial" w:hAnsi="Arial"/>
      <w:sz w:val="18"/>
      <w:lang w:val="en-GB" w:eastAsia="en-US"/>
    </w:rPr>
  </w:style>
  <w:style w:type="character" w:customStyle="1" w:styleId="TFChar">
    <w:name w:val="TF Char"/>
    <w:link w:val="TF"/>
    <w:rsid w:val="00607B6A"/>
    <w:rPr>
      <w:rFonts w:ascii="Arial" w:hAnsi="Arial"/>
      <w:b/>
      <w:lang w:val="en-GB" w:eastAsia="en-US"/>
    </w:rPr>
  </w:style>
  <w:style w:type="paragraph" w:styleId="Revision">
    <w:name w:val="Revision"/>
    <w:hidden/>
    <w:uiPriority w:val="99"/>
    <w:semiHidden/>
    <w:rsid w:val="00086B3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41058220">
      <w:bodyDiv w:val="1"/>
      <w:marLeft w:val="0"/>
      <w:marRight w:val="0"/>
      <w:marTop w:val="0"/>
      <w:marBottom w:val="0"/>
      <w:divBdr>
        <w:top w:val="none" w:sz="0" w:space="0" w:color="auto"/>
        <w:left w:val="none" w:sz="0" w:space="0" w:color="auto"/>
        <w:bottom w:val="none" w:sz="0" w:space="0" w:color="auto"/>
        <w:right w:val="none" w:sz="0" w:space="0" w:color="auto"/>
      </w:divBdr>
    </w:div>
    <w:div w:id="1617756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tif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13</TotalTime>
  <Pages>13</Pages>
  <Words>4957</Words>
  <Characters>28255</Characters>
  <Application>Microsoft Office Word</Application>
  <DocSecurity>0</DocSecurity>
  <Lines>235</Lines>
  <Paragraphs>66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33146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Ravi Shekhar (ravishek)</cp:lastModifiedBy>
  <cp:revision>12</cp:revision>
  <cp:lastPrinted>1900-01-01T07:59:50Z</cp:lastPrinted>
  <dcterms:created xsi:type="dcterms:W3CDTF">2021-08-20T07:12:00Z</dcterms:created>
  <dcterms:modified xsi:type="dcterms:W3CDTF">2021-08-24T10:52:00Z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CT4</vt:lpwstr>
  </property>
  <property fmtid="{D5CDD505-2E9C-101B-9397-08002B2CF9AE}" pid="3" name="MtgSeq">
    <vt:lpwstr>105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Aug 2021</vt:lpwstr>
  </property>
  <property fmtid="{D5CDD505-2E9C-101B-9397-08002B2CF9AE}" pid="8" name="EndDate">
    <vt:lpwstr>27th Aug 2021</vt:lpwstr>
  </property>
  <property fmtid="{D5CDD505-2E9C-101B-9397-08002B2CF9AE}" pid="9" name="Tdoc#">
    <vt:lpwstr>C4-214502</vt:lpwstr>
  </property>
  <property fmtid="{D5CDD505-2E9C-101B-9397-08002B2CF9AE}" pid="10" name="Spec#">
    <vt:lpwstr>29.502</vt:lpwstr>
  </property>
  <property fmtid="{D5CDD505-2E9C-101B-9397-08002B2CF9AE}" pid="11" name="Cr#">
    <vt:lpwstr>0477</vt:lpwstr>
  </property>
  <property fmtid="{D5CDD505-2E9C-101B-9397-08002B2CF9AE}" pid="12" name="Revision">
    <vt:lpwstr>-</vt:lpwstr>
  </property>
  <property fmtid="{D5CDD505-2E9C-101B-9397-08002B2CF9AE}" pid="13" name="Version">
    <vt:lpwstr>16.8.0</vt:lpwstr>
  </property>
  <property fmtid="{D5CDD505-2E9C-101B-9397-08002B2CF9AE}" pid="14" name="CrTitle">
    <vt:lpwstr>making vcnTunnelInfo optional on N16</vt:lpwstr>
  </property>
  <property fmtid="{D5CDD505-2E9C-101B-9397-08002B2CF9AE}" pid="15" name="SourceIfWg">
    <vt:lpwstr>Cisco Systems</vt:lpwstr>
  </property>
  <property fmtid="{D5CDD505-2E9C-101B-9397-08002B2CF9AE}" pid="16" name="SourceIfTsg">
    <vt:lpwstr/>
  </property>
  <property fmtid="{D5CDD505-2E9C-101B-9397-08002B2CF9AE}" pid="17" name="RelatedWis">
    <vt:lpwstr>5GS_Ph1-CT</vt:lpwstr>
  </property>
  <property fmtid="{D5CDD505-2E9C-101B-9397-08002B2CF9AE}" pid="18" name="Cat">
    <vt:lpwstr>F</vt:lpwstr>
  </property>
  <property fmtid="{D5CDD505-2E9C-101B-9397-08002B2CF9AE}" pid="19" name="ResDate">
    <vt:lpwstr>2021-08-09</vt:lpwstr>
  </property>
  <property fmtid="{D5CDD505-2E9C-101B-9397-08002B2CF9AE}" pid="20" name="Release">
    <vt:lpwstr>Rel-16</vt:lpwstr>
  </property>
</Properties>
</file>