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03C60" w14:textId="20ADD4A8" w:rsidR="00AD0544" w:rsidRDefault="00AD0544" w:rsidP="00AD0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00526">
        <w:rPr>
          <w:b/>
          <w:noProof/>
          <w:sz w:val="24"/>
        </w:rPr>
        <w:t>C4-214</w:t>
      </w:r>
      <w:r w:rsidR="006B3FA2">
        <w:rPr>
          <w:b/>
          <w:noProof/>
          <w:sz w:val="24"/>
        </w:rPr>
        <w:t>192</w:t>
      </w:r>
      <w:bookmarkStart w:id="0" w:name="_GoBack"/>
      <w:bookmarkEnd w:id="0"/>
    </w:p>
    <w:p w14:paraId="32B7C6E2" w14:textId="0B33CA43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80693F">
        <w:rPr>
          <w:i/>
          <w:noProof/>
          <w:sz w:val="22"/>
          <w:szCs w:val="22"/>
        </w:rPr>
        <w:tab/>
      </w:r>
      <w:r w:rsidR="00000526">
        <w:rPr>
          <w:i/>
          <w:noProof/>
          <w:sz w:val="22"/>
          <w:szCs w:val="22"/>
        </w:rPr>
        <w:t>Revision of 4013</w:t>
      </w:r>
      <w:r w:rsidR="0080693F">
        <w:rPr>
          <w:i/>
          <w:noProof/>
          <w:sz w:val="22"/>
          <w:szCs w:val="22"/>
        </w:rPr>
        <w:t>, 4074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01F2370" w14:textId="03DBD190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  <w:r w:rsidR="00FE4F70">
        <w:rPr>
          <w:rFonts w:ascii="Arial" w:hAnsi="Arial" w:cs="Arial"/>
          <w:b/>
          <w:bCs/>
          <w:lang w:val="en-US"/>
        </w:rPr>
        <w:t>, Nokia, Nokia Shanghai Bell</w:t>
      </w:r>
    </w:p>
    <w:p w14:paraId="259F6A2A" w14:textId="20560939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4.1</w:t>
      </w:r>
      <w:r w:rsidR="007641A9">
        <w:rPr>
          <w:rFonts w:ascii="Arial" w:hAnsi="Arial" w:cs="Arial"/>
          <w:b/>
          <w:bCs/>
          <w:lang w:val="en-US"/>
        </w:rPr>
        <w:t xml:space="preserve"> (Overview)</w:t>
      </w:r>
    </w:p>
    <w:p w14:paraId="6FB88500" w14:textId="77777777" w:rsidR="00447DC2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14D3569A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0AAE0054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4F91">
        <w:rPr>
          <w:rFonts w:ascii="Arial" w:hAnsi="Arial" w:cs="Arial"/>
          <w:b/>
          <w:bCs/>
          <w:lang w:val="en-US"/>
        </w:rPr>
        <w:t>Agenda item:</w:t>
      </w:r>
      <w:r w:rsidRPr="00BF4F91">
        <w:rPr>
          <w:rFonts w:ascii="Arial" w:hAnsi="Arial" w:cs="Arial"/>
          <w:b/>
          <w:bCs/>
          <w:lang w:val="en-US"/>
        </w:rPr>
        <w:tab/>
        <w:t>6.1.16 (5MBS)</w:t>
      </w:r>
    </w:p>
    <w:p w14:paraId="504F5AB3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13696AE2" w:rsidR="00772EF8" w:rsidRPr="006F6096" w:rsidRDefault="00DB3DDA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The </w:t>
      </w:r>
      <w:r w:rsidR="00965B3E">
        <w:rPr>
          <w:lang w:val="en-US"/>
        </w:rPr>
        <w:t>MB-SMF reference model needs to be added to the spec.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3DF67A3A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DB3DDA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930B84" w14:textId="77777777" w:rsidR="001765DF" w:rsidRDefault="001765DF" w:rsidP="001765DF">
      <w:pPr>
        <w:pStyle w:val="Heading1"/>
      </w:pPr>
      <w:bookmarkStart w:id="2" w:name="_Toc510696584"/>
      <w:bookmarkStart w:id="3" w:name="_Toc35971376"/>
      <w:bookmarkStart w:id="4" w:name="_Toc67903500"/>
      <w:bookmarkStart w:id="5" w:name="_Toc75192259"/>
      <w:bookmarkStart w:id="6" w:name="_Toc63666278"/>
      <w:bookmarkStart w:id="7" w:name="_Toc66105112"/>
      <w:bookmarkStart w:id="8" w:name="_Toc66106985"/>
      <w:bookmarkStart w:id="9" w:name="_Toc66462642"/>
      <w:bookmarkStart w:id="10" w:name="_Toc70328280"/>
      <w:bookmarkStart w:id="11" w:name="_Toc73782058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</w:p>
    <w:p w14:paraId="072D91F6" w14:textId="77777777" w:rsidR="001765DF" w:rsidRDefault="001765DF" w:rsidP="001765DF">
      <w:pPr>
        <w:pStyle w:val="Guidance"/>
      </w:pPr>
      <w:r>
        <w:t>This clause will introduce the Service Based Interface specified in this document.</w:t>
      </w:r>
    </w:p>
    <w:p w14:paraId="7A453705" w14:textId="77777777" w:rsidR="001765DF" w:rsidRDefault="001765DF" w:rsidP="001765DF">
      <w:pPr>
        <w:pStyle w:val="Guidance"/>
      </w:pPr>
      <w:r>
        <w:t xml:space="preserve">It will include </w:t>
      </w:r>
      <w:r>
        <w:rPr>
          <w:lang w:val="en-US"/>
        </w:rPr>
        <w:t xml:space="preserve">the relevant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of </w:t>
      </w:r>
      <w:r>
        <w:rPr>
          <w:lang w:val="en-US" w:eastAsia="zh-CN"/>
        </w:rPr>
        <w:t>the service</w:t>
      </w:r>
      <w:r>
        <w:rPr>
          <w:lang w:val="en-US"/>
        </w:rPr>
        <w:t xml:space="preserve"> based interface. Both representation models (SBI and reference point) shall be shown.</w:t>
      </w:r>
    </w:p>
    <w:p w14:paraId="7F3BDD79" w14:textId="77777777" w:rsidR="00A6745C" w:rsidRDefault="00A6745C" w:rsidP="00A6745C">
      <w:pPr>
        <w:pStyle w:val="Heading2"/>
        <w:rPr>
          <w:ins w:id="12" w:author="Giorgi Gulbani" w:date="2021-06-22T17:15:00Z"/>
        </w:rPr>
      </w:pPr>
      <w:bookmarkStart w:id="13" w:name="_Toc25073751"/>
      <w:bookmarkStart w:id="14" w:name="_Toc34062916"/>
      <w:bookmarkStart w:id="15" w:name="_Toc43119884"/>
      <w:bookmarkStart w:id="16" w:name="_Toc49767936"/>
      <w:bookmarkStart w:id="17" w:name="_Toc56434109"/>
      <w:bookmarkStart w:id="18" w:name="_Toc67687683"/>
      <w:ins w:id="19" w:author="Giorgi Gulbani" w:date="2021-06-22T17:15:00Z">
        <w:r>
          <w:t>4.1</w:t>
        </w:r>
        <w:r>
          <w:tab/>
          <w:t>Introduction</w:t>
        </w:r>
        <w:bookmarkEnd w:id="13"/>
        <w:bookmarkEnd w:id="14"/>
        <w:bookmarkEnd w:id="15"/>
        <w:bookmarkEnd w:id="16"/>
        <w:bookmarkEnd w:id="17"/>
        <w:bookmarkEnd w:id="18"/>
      </w:ins>
    </w:p>
    <w:p w14:paraId="36AC67CA" w14:textId="7C4FC29B" w:rsidR="00A6745C" w:rsidRDefault="00A6745C" w:rsidP="00A6745C">
      <w:pPr>
        <w:rPr>
          <w:ins w:id="20" w:author="Giorgi Gulbani" w:date="2021-06-22T17:15:00Z"/>
        </w:rPr>
      </w:pPr>
      <w:ins w:id="21" w:author="Giorgi Gulbani" w:date="2021-06-22T17:15:00Z">
        <w:r>
          <w:t>Within the 5GC, the MB-SMF offers services to the SMF, AMF, AF/AS, MBSF and NEF via the Nmbsmf service based interface (see 3GPP TS 23.501 [2], 3GPP TS 23.502 [3]</w:t>
        </w:r>
      </w:ins>
      <w:ins w:id="22" w:author="Giorgi Gulbani" w:date="2021-06-30T13:47:00Z">
        <w:r w:rsidR="00082898" w:rsidRPr="00082898">
          <w:t xml:space="preserve"> </w:t>
        </w:r>
        <w:r w:rsidR="00082898">
          <w:t>and 3GPP TS 23.247 [14]</w:t>
        </w:r>
      </w:ins>
      <w:ins w:id="23" w:author="Giorgi Gulbani" w:date="2021-06-22T17:15:00Z">
        <w:r>
          <w:t>).</w:t>
        </w:r>
      </w:ins>
    </w:p>
    <w:p w14:paraId="255D5EC1" w14:textId="2BD611C8" w:rsidR="00A83573" w:rsidRDefault="00A6745C" w:rsidP="00A6745C">
      <w:ins w:id="24" w:author="Giorgi Gulbani" w:date="2021-06-22T17:15:00Z">
        <w:r>
          <w:t>Figure 4.1-1 provides the reference model (in service based interface representation and in reference point representation), with focus on the MB-SMF and the scope of the present specification.</w:t>
        </w:r>
      </w:ins>
    </w:p>
    <w:bookmarkEnd w:id="6"/>
    <w:bookmarkEnd w:id="7"/>
    <w:bookmarkEnd w:id="8"/>
    <w:bookmarkEnd w:id="9"/>
    <w:bookmarkEnd w:id="10"/>
    <w:bookmarkEnd w:id="11"/>
    <w:p w14:paraId="07B203AF" w14:textId="52E8BA81" w:rsidR="00FE4F70" w:rsidRDefault="00FE4F70" w:rsidP="0071316C">
      <w:pPr>
        <w:pStyle w:val="TH"/>
        <w:rPr>
          <w:ins w:id="25" w:author="Giorgi Gulbani" w:date="2021-06-30T16:11:00Z"/>
          <w:lang w:eastAsia="zh-CN"/>
        </w:rPr>
      </w:pPr>
      <w:ins w:id="26" w:author="Bruno Landais" w:date="2021-07-27T15:51:00Z">
        <w:r w:rsidRPr="00475454">
          <w:object w:dxaOrig="5801" w:dyaOrig="4011" w14:anchorId="42B5E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pt;height:203pt" o:ole="">
              <v:imagedata r:id="rId13" o:title=""/>
            </v:shape>
            <o:OLEObject Type="Embed" ProgID="Visio.Drawing.11" ShapeID="_x0000_i1025" DrawAspect="Content" ObjectID="_1689622671" r:id="rId14"/>
          </w:object>
        </w:r>
      </w:ins>
    </w:p>
    <w:p w14:paraId="53942923" w14:textId="77777777" w:rsidR="0071316C" w:rsidRDefault="0071316C" w:rsidP="0071316C">
      <w:pPr>
        <w:pStyle w:val="TF"/>
        <w:rPr>
          <w:ins w:id="27" w:author="Giorgi Gulbani" w:date="2021-06-30T16:11:00Z"/>
          <w:lang w:eastAsia="zh-CN"/>
        </w:rPr>
      </w:pPr>
      <w:ins w:id="28" w:author="Giorgi Gulbani" w:date="2021-06-30T16:11:00Z">
        <w:r>
          <w:t xml:space="preserve">Figure 4.1-1: Reference </w:t>
        </w:r>
        <w:r>
          <w:rPr>
            <w:lang w:eastAsia="zh-CN"/>
          </w:rPr>
          <w:t>model – MB-SMF</w:t>
        </w:r>
      </w:ins>
    </w:p>
    <w:p w14:paraId="397EFB04" w14:textId="32625105" w:rsidR="0071316C" w:rsidRPr="00111125" w:rsidRDefault="0071316C" w:rsidP="0071316C">
      <w:pPr>
        <w:rPr>
          <w:ins w:id="29" w:author="Giorgi Gulbani" w:date="2021-06-30T16:11:00Z"/>
          <w:b/>
        </w:rPr>
      </w:pPr>
      <w:ins w:id="30" w:author="Giorgi Gulbani" w:date="2021-06-30T16:11:00Z">
        <w:r>
          <w:t>N11mb is the referenc</w:t>
        </w:r>
        <w:r w:rsidR="007045D1">
          <w:t>e point between MB-SMF and AMF.</w:t>
        </w:r>
      </w:ins>
    </w:p>
    <w:p w14:paraId="5770A164" w14:textId="03D19A7D" w:rsidR="0071316C" w:rsidRDefault="0071316C" w:rsidP="0071316C">
      <w:pPr>
        <w:rPr>
          <w:ins w:id="31" w:author="Giorgi Gulbani" w:date="2021-06-30T16:11:00Z"/>
        </w:rPr>
      </w:pPr>
      <w:ins w:id="32" w:author="Giorgi Gulbani" w:date="2021-06-30T16:11:00Z">
        <w:r>
          <w:t>N16mb is the reference point between MB-SMF and SMF.</w:t>
        </w:r>
      </w:ins>
    </w:p>
    <w:p w14:paraId="5905C267" w14:textId="36119360" w:rsidR="001D3E68" w:rsidRDefault="0071316C" w:rsidP="0071316C">
      <w:pPr>
        <w:rPr>
          <w:ins w:id="33" w:author="Giorgi Gulbani" w:date="2021-07-27T11:56:00Z"/>
        </w:rPr>
      </w:pPr>
      <w:ins w:id="34" w:author="Giorgi Gulbani" w:date="2021-06-30T16:11:00Z">
        <w:r>
          <w:t>N29mb is the reference point between MB-SMF</w:t>
        </w:r>
        <w:r w:rsidR="001D3E68">
          <w:t xml:space="preserve"> and NEF.</w:t>
        </w:r>
      </w:ins>
    </w:p>
    <w:p w14:paraId="06BD6214" w14:textId="49846DFF" w:rsidR="0071316C" w:rsidRPr="00111125" w:rsidRDefault="0071316C" w:rsidP="0071316C">
      <w:pPr>
        <w:rPr>
          <w:ins w:id="35" w:author="Giorgi Gulbani" w:date="2021-06-30T16:11:00Z"/>
          <w:b/>
        </w:rPr>
      </w:pPr>
      <w:ins w:id="36" w:author="Giorgi Gulbani" w:date="2021-06-30T16:11:00Z">
        <w:r>
          <w:t>Nmb1 is the reference point between MB-SMF and MBS</w:t>
        </w:r>
        <w:r w:rsidR="007045D1">
          <w:t>F.</w:t>
        </w:r>
      </w:ins>
    </w:p>
    <w:p w14:paraId="2A683CA2" w14:textId="704DDBE1" w:rsidR="0071316C" w:rsidRPr="00111125" w:rsidRDefault="0071316C" w:rsidP="0071316C">
      <w:pPr>
        <w:rPr>
          <w:ins w:id="37" w:author="Giorgi Gulbani" w:date="2021-06-30T16:11:00Z"/>
          <w:b/>
        </w:rPr>
      </w:pPr>
      <w:ins w:id="38" w:author="Giorgi Gulbani" w:date="2021-06-30T16:11:00Z">
        <w:r>
          <w:t>Nmb13 is the reference poi</w:t>
        </w:r>
        <w:r w:rsidR="007045D1">
          <w:t>nt between MB-SMF and AF/AS.</w:t>
        </w:r>
      </w:ins>
    </w:p>
    <w:p w14:paraId="7BEAE27F" w14:textId="440B8E45" w:rsidR="0071316C" w:rsidRDefault="0071316C" w:rsidP="0071316C">
      <w:pPr>
        <w:rPr>
          <w:ins w:id="39" w:author="Giorgi Gulbani" w:date="2021-06-30T16:11:00Z"/>
        </w:rPr>
      </w:pPr>
      <w:ins w:id="40" w:author="Giorgi Gulbani" w:date="2021-06-30T16:11:00Z">
        <w:r>
          <w:t>The functionalit</w:t>
        </w:r>
      </w:ins>
      <w:ins w:id="41" w:author="Bruno Landais" w:date="2021-07-27T15:55:00Z">
        <w:r w:rsidR="00FE4F70">
          <w:t>ies</w:t>
        </w:r>
      </w:ins>
      <w:ins w:id="42" w:author="Bruno Landais" w:date="2021-07-27T15:57:00Z">
        <w:r w:rsidR="00FE4F70">
          <w:t xml:space="preserve"> supported by the MB-SMF</w:t>
        </w:r>
      </w:ins>
      <w:ins w:id="43" w:author="Giorgi Gulbani" w:date="2021-07-28T10:19:00Z">
        <w:r w:rsidR="00825944">
          <w:t xml:space="preserve"> </w:t>
        </w:r>
      </w:ins>
      <w:ins w:id="44" w:author="Bruno Landais" w:date="2021-07-27T15:55:00Z">
        <w:r w:rsidR="00FE4F70">
          <w:t>are</w:t>
        </w:r>
      </w:ins>
      <w:ins w:id="45" w:author="Giorgi Gulbani" w:date="2021-06-30T16:11:00Z">
        <w:r>
          <w:t xml:space="preserve"> </w:t>
        </w:r>
      </w:ins>
      <w:ins w:id="46" w:author="Bruno Landais" w:date="2021-07-27T15:57:00Z">
        <w:r w:rsidR="00FE4F70">
          <w:t>listed</w:t>
        </w:r>
      </w:ins>
      <w:ins w:id="47" w:author="Giorgi Gulbani" w:date="2021-06-30T16:11:00Z">
        <w:r>
          <w:t xml:space="preserve"> in clause</w:t>
        </w:r>
      </w:ins>
      <w:ins w:id="48" w:author="Bruno Landais" w:date="2021-07-27T15:55:00Z">
        <w:r w:rsidR="00FE4F70">
          <w:t> </w:t>
        </w:r>
      </w:ins>
      <w:ins w:id="49" w:author="Giorgi Gulbani" w:date="2021-06-30T16:11:00Z">
        <w:r>
          <w:t>5.3.2.2 of 3GPP TS 23.247 [14].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A978" w16cex:dateUtc="2021-07-27T13:49:00Z"/>
  <w16cex:commentExtensible w16cex:durableId="24AAAA47" w16cex:dateUtc="2021-07-27T13:52:00Z"/>
  <w16cex:commentExtensible w16cex:durableId="24AAAAAA" w16cex:dateUtc="2021-07-27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B4A32A" w16cid:durableId="24AAA978"/>
  <w16cid:commentId w16cid:paraId="59AA2D15" w16cid:durableId="24AAAA47"/>
  <w16cid:commentId w16cid:paraId="75F93A93" w16cid:durableId="24AAAA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429DD" w14:textId="77777777" w:rsidR="00566888" w:rsidRDefault="00566888">
      <w:r>
        <w:separator/>
      </w:r>
    </w:p>
  </w:endnote>
  <w:endnote w:type="continuationSeparator" w:id="0">
    <w:p w14:paraId="75F93A44" w14:textId="77777777" w:rsidR="00566888" w:rsidRDefault="0056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C0A1F" w14:textId="77777777" w:rsidR="00566888" w:rsidRDefault="00566888">
      <w:r>
        <w:separator/>
      </w:r>
    </w:p>
  </w:footnote>
  <w:footnote w:type="continuationSeparator" w:id="0">
    <w:p w14:paraId="642D7A1F" w14:textId="77777777" w:rsidR="00566888" w:rsidRDefault="0056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26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898"/>
    <w:rsid w:val="000A1CB1"/>
    <w:rsid w:val="000B1216"/>
    <w:rsid w:val="000B14A6"/>
    <w:rsid w:val="000B5F8E"/>
    <w:rsid w:val="000C6598"/>
    <w:rsid w:val="000D21C2"/>
    <w:rsid w:val="000D759A"/>
    <w:rsid w:val="000E38D7"/>
    <w:rsid w:val="000F10EA"/>
    <w:rsid w:val="000F1323"/>
    <w:rsid w:val="000F2C43"/>
    <w:rsid w:val="000F45E8"/>
    <w:rsid w:val="00103C41"/>
    <w:rsid w:val="00111125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765DF"/>
    <w:rsid w:val="00183134"/>
    <w:rsid w:val="0018590D"/>
    <w:rsid w:val="00191E6B"/>
    <w:rsid w:val="001A2502"/>
    <w:rsid w:val="001B288D"/>
    <w:rsid w:val="001B5C2B"/>
    <w:rsid w:val="001B77E2"/>
    <w:rsid w:val="001D25E6"/>
    <w:rsid w:val="001D3E68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36D88"/>
    <w:rsid w:val="00241597"/>
    <w:rsid w:val="002424B3"/>
    <w:rsid w:val="0024668B"/>
    <w:rsid w:val="00255BD2"/>
    <w:rsid w:val="00275D12"/>
    <w:rsid w:val="0027780F"/>
    <w:rsid w:val="002808D2"/>
    <w:rsid w:val="002853ED"/>
    <w:rsid w:val="002A3B2B"/>
    <w:rsid w:val="002A6BBA"/>
    <w:rsid w:val="002B1A87"/>
    <w:rsid w:val="002C370C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457A6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955F8"/>
    <w:rsid w:val="003A59CB"/>
    <w:rsid w:val="003B2CE5"/>
    <w:rsid w:val="003B6210"/>
    <w:rsid w:val="003B79F5"/>
    <w:rsid w:val="003C3786"/>
    <w:rsid w:val="003D780A"/>
    <w:rsid w:val="003E29EF"/>
    <w:rsid w:val="003F131E"/>
    <w:rsid w:val="0041019D"/>
    <w:rsid w:val="00411094"/>
    <w:rsid w:val="00413493"/>
    <w:rsid w:val="004210F9"/>
    <w:rsid w:val="00435765"/>
    <w:rsid w:val="00435799"/>
    <w:rsid w:val="00436BAB"/>
    <w:rsid w:val="00440825"/>
    <w:rsid w:val="00443403"/>
    <w:rsid w:val="00447DC2"/>
    <w:rsid w:val="00473F2B"/>
    <w:rsid w:val="00474910"/>
    <w:rsid w:val="004956B8"/>
    <w:rsid w:val="00497F14"/>
    <w:rsid w:val="004A4BEC"/>
    <w:rsid w:val="004B422F"/>
    <w:rsid w:val="004B45A4"/>
    <w:rsid w:val="004C2B96"/>
    <w:rsid w:val="004D077E"/>
    <w:rsid w:val="004F3177"/>
    <w:rsid w:val="004F5BA2"/>
    <w:rsid w:val="0050780D"/>
    <w:rsid w:val="00511527"/>
    <w:rsid w:val="00511BE0"/>
    <w:rsid w:val="005124E4"/>
    <w:rsid w:val="0051277C"/>
    <w:rsid w:val="00520660"/>
    <w:rsid w:val="00520DFB"/>
    <w:rsid w:val="005275CB"/>
    <w:rsid w:val="0054453D"/>
    <w:rsid w:val="00564B5B"/>
    <w:rsid w:val="005651FD"/>
    <w:rsid w:val="00566888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47C89"/>
    <w:rsid w:val="00661116"/>
    <w:rsid w:val="00665D72"/>
    <w:rsid w:val="00683773"/>
    <w:rsid w:val="006B3FA2"/>
    <w:rsid w:val="006B4700"/>
    <w:rsid w:val="006B5418"/>
    <w:rsid w:val="006E21FB"/>
    <w:rsid w:val="006E292A"/>
    <w:rsid w:val="007045D1"/>
    <w:rsid w:val="00710497"/>
    <w:rsid w:val="00712563"/>
    <w:rsid w:val="0071316C"/>
    <w:rsid w:val="00714B2E"/>
    <w:rsid w:val="007207E9"/>
    <w:rsid w:val="00727AC1"/>
    <w:rsid w:val="0074184E"/>
    <w:rsid w:val="007439B9"/>
    <w:rsid w:val="00746877"/>
    <w:rsid w:val="0075569D"/>
    <w:rsid w:val="007641A9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32C1"/>
    <w:rsid w:val="007E5DF1"/>
    <w:rsid w:val="007E6510"/>
    <w:rsid w:val="00803362"/>
    <w:rsid w:val="0080693F"/>
    <w:rsid w:val="00825944"/>
    <w:rsid w:val="008302F3"/>
    <w:rsid w:val="008428C2"/>
    <w:rsid w:val="0084392E"/>
    <w:rsid w:val="00852011"/>
    <w:rsid w:val="00856A30"/>
    <w:rsid w:val="008672D3"/>
    <w:rsid w:val="00867EFB"/>
    <w:rsid w:val="00870EE7"/>
    <w:rsid w:val="00875CCA"/>
    <w:rsid w:val="00883B6F"/>
    <w:rsid w:val="00883EA7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26EF1"/>
    <w:rsid w:val="0093578B"/>
    <w:rsid w:val="00943DC1"/>
    <w:rsid w:val="00945CB4"/>
    <w:rsid w:val="0096245E"/>
    <w:rsid w:val="009629FD"/>
    <w:rsid w:val="00965844"/>
    <w:rsid w:val="00965B3E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6745C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0544"/>
    <w:rsid w:val="00AD7C25"/>
    <w:rsid w:val="00AE4D95"/>
    <w:rsid w:val="00AF16FA"/>
    <w:rsid w:val="00AF6B24"/>
    <w:rsid w:val="00B03597"/>
    <w:rsid w:val="00B065AC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C7DBF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4839"/>
    <w:rsid w:val="00CF770D"/>
    <w:rsid w:val="00D04264"/>
    <w:rsid w:val="00D11584"/>
    <w:rsid w:val="00D12FF1"/>
    <w:rsid w:val="00D26C00"/>
    <w:rsid w:val="00D51C49"/>
    <w:rsid w:val="00D5329C"/>
    <w:rsid w:val="00D53BE5"/>
    <w:rsid w:val="00D641A9"/>
    <w:rsid w:val="00D76A9C"/>
    <w:rsid w:val="00D908E8"/>
    <w:rsid w:val="00D911C8"/>
    <w:rsid w:val="00D9306D"/>
    <w:rsid w:val="00D970B1"/>
    <w:rsid w:val="00DA1C81"/>
    <w:rsid w:val="00DA5743"/>
    <w:rsid w:val="00DB3DDA"/>
    <w:rsid w:val="00DB5062"/>
    <w:rsid w:val="00DB72BB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0257"/>
    <w:rsid w:val="00F02E5B"/>
    <w:rsid w:val="00F03D92"/>
    <w:rsid w:val="00F0433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4F70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2424B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684397D-5712-4930-B96C-5A283FEA8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6C4A98-0FD2-4CD2-8AAA-8D3E20108A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DDB3AB1-7223-4570-8C62-082EB7092F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86A24A-51E2-431C-BFAB-019D717D5C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1F2086-2B01-432D-BCDC-59D75B9FD14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</cp:revision>
  <cp:lastPrinted>1899-12-31T23:00:00Z</cp:lastPrinted>
  <dcterms:created xsi:type="dcterms:W3CDTF">2021-07-27T13:57:00Z</dcterms:created>
  <dcterms:modified xsi:type="dcterms:W3CDTF">2021-08-04T19:51:00Z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1628106707</vt:lpwstr>
  </property>
</Properties>
</file>