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6044D8" w14:textId="6D21CD69" w:rsidR="0041676C" w:rsidRDefault="0041676C" w:rsidP="0041676C">
      <w:pPr>
        <w:pStyle w:val="CRCoverPage"/>
        <w:tabs>
          <w:tab w:val="right" w:pos="9639"/>
        </w:tabs>
        <w:spacing w:after="0"/>
        <w:rPr>
          <w:b/>
          <w:i/>
          <w:noProof/>
          <w:sz w:val="28"/>
        </w:rPr>
      </w:pPr>
      <w:r>
        <w:rPr>
          <w:b/>
          <w:noProof/>
          <w:sz w:val="24"/>
        </w:rPr>
        <w:t>3GPP TSG-CT WG4 Meeting #105-e</w:t>
      </w:r>
      <w:r>
        <w:rPr>
          <w:b/>
          <w:i/>
          <w:noProof/>
          <w:sz w:val="28"/>
        </w:rPr>
        <w:tab/>
      </w:r>
      <w:r w:rsidR="000D6F08">
        <w:rPr>
          <w:b/>
          <w:noProof/>
          <w:sz w:val="24"/>
        </w:rPr>
        <w:t>C4-214</w:t>
      </w:r>
      <w:r w:rsidR="00F778CD">
        <w:rPr>
          <w:b/>
          <w:noProof/>
          <w:sz w:val="24"/>
        </w:rPr>
        <w:t>177</w:t>
      </w:r>
    </w:p>
    <w:p w14:paraId="32B7C6E2" w14:textId="03C166FC" w:rsidR="00B03597" w:rsidRPr="00017C04" w:rsidRDefault="00B03597" w:rsidP="00B03597">
      <w:pPr>
        <w:pStyle w:val="CRCoverPage"/>
        <w:outlineLvl w:val="0"/>
        <w:rPr>
          <w:i/>
          <w:noProof/>
          <w:sz w:val="22"/>
          <w:szCs w:val="22"/>
        </w:rPr>
      </w:pPr>
      <w:r>
        <w:rPr>
          <w:b/>
          <w:noProof/>
          <w:sz w:val="24"/>
        </w:rPr>
        <w:t>E-Meeting, 1</w:t>
      </w:r>
      <w:r w:rsidR="0020000D">
        <w:rPr>
          <w:b/>
          <w:noProof/>
          <w:sz w:val="24"/>
        </w:rPr>
        <w:t>7</w:t>
      </w:r>
      <w:r>
        <w:rPr>
          <w:b/>
          <w:noProof/>
          <w:sz w:val="24"/>
          <w:vertAlign w:val="superscript"/>
        </w:rPr>
        <w:t>th</w:t>
      </w:r>
      <w:r>
        <w:rPr>
          <w:b/>
          <w:noProof/>
          <w:sz w:val="24"/>
        </w:rPr>
        <w:t xml:space="preserve"> – 2</w:t>
      </w:r>
      <w:r w:rsidR="0020000D">
        <w:rPr>
          <w:b/>
          <w:noProof/>
          <w:sz w:val="24"/>
        </w:rPr>
        <w:t>7</w:t>
      </w:r>
      <w:r>
        <w:rPr>
          <w:b/>
          <w:noProof/>
          <w:sz w:val="24"/>
          <w:vertAlign w:val="superscript"/>
        </w:rPr>
        <w:t>th</w:t>
      </w:r>
      <w:r>
        <w:rPr>
          <w:b/>
          <w:noProof/>
          <w:sz w:val="24"/>
        </w:rPr>
        <w:t xml:space="preserve"> </w:t>
      </w:r>
      <w:r w:rsidR="0020000D">
        <w:rPr>
          <w:b/>
          <w:noProof/>
          <w:sz w:val="24"/>
        </w:rPr>
        <w:t>August</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533AFB0D" w14:textId="7756EA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5434B">
        <w:rPr>
          <w:rFonts w:ascii="Arial" w:hAnsi="Arial" w:cs="Arial"/>
          <w:b/>
          <w:bCs/>
          <w:lang w:val="en-US"/>
        </w:rPr>
        <w:t>Ericsson</w:t>
      </w:r>
    </w:p>
    <w:p w14:paraId="40BF6649" w14:textId="3D3870F9" w:rsidR="00E31DF2" w:rsidRPr="006B5418" w:rsidRDefault="007C4831" w:rsidP="00E31D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2169E">
        <w:rPr>
          <w:rFonts w:ascii="Arial" w:hAnsi="Arial" w:cs="Arial"/>
          <w:b/>
          <w:bCs/>
          <w:lang w:val="en-US"/>
        </w:rPr>
        <w:t>Discussion paper</w:t>
      </w:r>
      <w:r>
        <w:rPr>
          <w:rFonts w:ascii="Arial" w:hAnsi="Arial" w:cs="Arial"/>
          <w:b/>
          <w:bCs/>
          <w:lang w:val="en-US"/>
        </w:rPr>
        <w:t xml:space="preserve"> on </w:t>
      </w:r>
      <w:r w:rsidR="00F778CD" w:rsidRPr="00F778CD">
        <w:rPr>
          <w:rFonts w:ascii="Arial" w:hAnsi="Arial" w:cs="Arial"/>
          <w:b/>
          <w:bCs/>
          <w:lang w:val="en-US"/>
        </w:rPr>
        <w:t>the N4 signaling interaction</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78CAC5BC" w14:textId="3BF0E43B" w:rsidR="001A64D3" w:rsidRDefault="008C012C" w:rsidP="00CD2478">
      <w:pPr>
        <w:spacing w:after="120"/>
        <w:ind w:left="1985" w:hanging="1985"/>
        <w:rPr>
          <w:rFonts w:ascii="Arial" w:hAnsi="Arial" w:cs="Arial"/>
          <w:b/>
          <w:bCs/>
          <w:lang w:val="en-US"/>
        </w:rPr>
      </w:pPr>
      <w:r w:rsidRPr="000D1310">
        <w:rPr>
          <w:rFonts w:ascii="Arial" w:hAnsi="Arial" w:cs="Arial"/>
          <w:b/>
          <w:bCs/>
          <w:lang w:val="en-US"/>
        </w:rPr>
        <w:t>Agenda item:</w:t>
      </w:r>
      <w:r w:rsidRPr="000D1310">
        <w:rPr>
          <w:rFonts w:ascii="Arial" w:hAnsi="Arial" w:cs="Arial"/>
          <w:b/>
          <w:bCs/>
          <w:lang w:val="en-US"/>
        </w:rPr>
        <w:tab/>
      </w:r>
      <w:r w:rsidR="007207E9" w:rsidRPr="000D1310">
        <w:rPr>
          <w:rFonts w:ascii="Arial" w:hAnsi="Arial" w:cs="Arial"/>
          <w:b/>
          <w:bCs/>
          <w:lang w:val="en-US"/>
        </w:rPr>
        <w:t>6.</w:t>
      </w:r>
      <w:r w:rsidR="000D1310" w:rsidRPr="000D1310">
        <w:rPr>
          <w:rFonts w:ascii="Arial" w:hAnsi="Arial" w:cs="Arial"/>
          <w:b/>
          <w:bCs/>
          <w:lang w:val="en-US"/>
        </w:rPr>
        <w:t>1</w:t>
      </w:r>
      <w:r w:rsidR="007207E9" w:rsidRPr="000D1310">
        <w:rPr>
          <w:rFonts w:ascii="Arial" w:hAnsi="Arial" w:cs="Arial"/>
          <w:b/>
          <w:bCs/>
          <w:lang w:val="en-US"/>
        </w:rPr>
        <w:t>.</w:t>
      </w:r>
      <w:r w:rsidR="000D1310" w:rsidRPr="000D1310">
        <w:rPr>
          <w:rFonts w:ascii="Arial" w:hAnsi="Arial" w:cs="Arial"/>
          <w:b/>
          <w:bCs/>
          <w:lang w:val="en-US"/>
        </w:rPr>
        <w:t>16</w:t>
      </w:r>
      <w:r w:rsidR="00A72760" w:rsidRPr="000D1310">
        <w:rPr>
          <w:rFonts w:ascii="Arial" w:hAnsi="Arial" w:cs="Arial"/>
          <w:b/>
          <w:bCs/>
          <w:lang w:val="en-US"/>
        </w:rPr>
        <w:t xml:space="preserve"> (5MBS</w:t>
      </w:r>
      <w:r w:rsidR="00D612C6">
        <w:rPr>
          <w:rFonts w:ascii="Arial" w:hAnsi="Arial" w:cs="Arial"/>
          <w:b/>
          <w:bCs/>
          <w:lang w:val="en-US"/>
        </w:rPr>
        <w:t>)</w:t>
      </w:r>
    </w:p>
    <w:p w14:paraId="16060915" w14:textId="5614D8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4DCDB06C" w:rsidR="00CD2478" w:rsidRDefault="00473F2B" w:rsidP="00CD2478">
      <w:pPr>
        <w:pStyle w:val="CRCoverPage"/>
        <w:rPr>
          <w:b/>
          <w:lang w:val="en-US"/>
        </w:rPr>
      </w:pPr>
      <w:r>
        <w:rPr>
          <w:b/>
          <w:lang w:val="en-US"/>
        </w:rPr>
        <w:t>1</w:t>
      </w:r>
      <w:r w:rsidR="00CD2478" w:rsidRPr="006B5418">
        <w:rPr>
          <w:b/>
          <w:lang w:val="en-US"/>
        </w:rPr>
        <w:t xml:space="preserve">. </w:t>
      </w:r>
      <w:r w:rsidR="00BD7084">
        <w:rPr>
          <w:b/>
          <w:lang w:val="en-US"/>
        </w:rPr>
        <w:t>Intro</w:t>
      </w:r>
      <w:r w:rsidR="00E37D80">
        <w:rPr>
          <w:b/>
          <w:lang w:val="en-US"/>
        </w:rPr>
        <w:t>duction</w:t>
      </w:r>
    </w:p>
    <w:p w14:paraId="2F198538" w14:textId="1B87B792" w:rsidR="00E5434B" w:rsidRDefault="00E5434B" w:rsidP="00E5434B">
      <w:pPr>
        <w:rPr>
          <w:lang w:val="en-US"/>
        </w:rPr>
      </w:pPr>
      <w:r>
        <w:rPr>
          <w:lang w:val="en-US"/>
        </w:rPr>
        <w:t>The paper is to provide an analysis on the impact on the existing N4 interface (between a SMF and a UPF) to support 5G Multicast services.</w:t>
      </w:r>
    </w:p>
    <w:p w14:paraId="66F60177" w14:textId="2A394583" w:rsidR="00E5434B" w:rsidRPr="006B5418" w:rsidRDefault="00E5434B" w:rsidP="00E5434B">
      <w:pPr>
        <w:rPr>
          <w:lang w:val="en-US"/>
        </w:rPr>
      </w:pPr>
      <w:r>
        <w:rPr>
          <w:lang w:val="en-US"/>
        </w:rPr>
        <w:t xml:space="preserve">NOTE: there is no impact on N4 to support 5G Broadcast service. </w:t>
      </w:r>
    </w:p>
    <w:p w14:paraId="76026129" w14:textId="61992F01" w:rsidR="00AC7DF6" w:rsidRDefault="00AC7DF6" w:rsidP="00AC7DF6">
      <w:pPr>
        <w:pStyle w:val="CRCoverPage"/>
        <w:rPr>
          <w:b/>
          <w:lang w:val="en-US"/>
        </w:rPr>
      </w:pPr>
      <w:r>
        <w:rPr>
          <w:b/>
          <w:lang w:val="en-US"/>
        </w:rPr>
        <w:t>2</w:t>
      </w:r>
      <w:r w:rsidRPr="006B5418">
        <w:rPr>
          <w:b/>
          <w:lang w:val="en-US"/>
        </w:rPr>
        <w:t xml:space="preserve">. </w:t>
      </w:r>
      <w:r w:rsidR="00E37D80">
        <w:rPr>
          <w:b/>
          <w:lang w:val="en-US"/>
        </w:rPr>
        <w:t>Description</w:t>
      </w:r>
    </w:p>
    <w:p w14:paraId="4CAD1C58" w14:textId="504CBA57" w:rsidR="00E37D80" w:rsidRDefault="00E37D80" w:rsidP="00AC7DF6">
      <w:pPr>
        <w:pStyle w:val="CRCoverPage"/>
        <w:rPr>
          <w:b/>
          <w:lang w:val="en-US"/>
        </w:rPr>
      </w:pPr>
      <w:r>
        <w:rPr>
          <w:b/>
          <w:lang w:val="en-US"/>
        </w:rPr>
        <w:t>2.1 Requirements</w:t>
      </w:r>
      <w:r w:rsidR="00982351">
        <w:rPr>
          <w:b/>
          <w:lang w:val="en-US"/>
        </w:rPr>
        <w:t xml:space="preserve"> </w:t>
      </w:r>
    </w:p>
    <w:p w14:paraId="4DEFB6B4" w14:textId="4E0599C5" w:rsidR="00212507" w:rsidRDefault="00212507" w:rsidP="00212507">
      <w:pPr>
        <w:rPr>
          <w:lang w:val="en-US"/>
        </w:rPr>
      </w:pPr>
      <w:r>
        <w:rPr>
          <w:lang w:val="en-US"/>
        </w:rPr>
        <w:t xml:space="preserve">The impact on the N4 is </w:t>
      </w:r>
      <w:r w:rsidR="00005C0C">
        <w:rPr>
          <w:lang w:val="en-US"/>
        </w:rPr>
        <w:t xml:space="preserve">to support 5GC Individual MBS traffic delivery method, see below. </w:t>
      </w:r>
    </w:p>
    <w:p w14:paraId="15833A14" w14:textId="6D6BFC0A" w:rsidR="00005C0C" w:rsidRDefault="00005C0C" w:rsidP="00005C0C">
      <w:pPr>
        <w:ind w:left="284"/>
        <w:rPr>
          <w:lang w:val="en-US"/>
        </w:rPr>
      </w:pPr>
      <w:r>
        <w:t>5GC Individual MBS traffic delivery method:</w:t>
      </w:r>
      <w:r>
        <w:rPr>
          <w:rFonts w:eastAsia="MS Mincho"/>
        </w:rPr>
        <w:t xml:space="preserve"> </w:t>
      </w:r>
      <w:r w:rsidRPr="00005C0C">
        <w:rPr>
          <w:rFonts w:eastAsia="MS Mincho"/>
          <w:highlight w:val="yellow"/>
        </w:rPr>
        <w:t>This method is only applied for multicast MBS session</w:t>
      </w:r>
      <w:r>
        <w:rPr>
          <w:rFonts w:eastAsia="MS Mincho"/>
        </w:rPr>
        <w:t xml:space="preserve">. 5GC receives a single copy of MBS data packets and </w:t>
      </w:r>
      <w:r w:rsidRPr="00005C0C">
        <w:rPr>
          <w:rFonts w:eastAsia="MS Mincho"/>
          <w:highlight w:val="yellow"/>
        </w:rPr>
        <w:t>delivers separate copies of those MBS data packets to individual UEs via per-UE PDU sessions</w:t>
      </w:r>
      <w:r>
        <w:rPr>
          <w:rFonts w:eastAsia="MS Mincho"/>
        </w:rPr>
        <w:t>, hence for each such UE one PDU session is required to be associated with a multicast session.</w:t>
      </w:r>
    </w:p>
    <w:p w14:paraId="1FE45B77" w14:textId="77777777" w:rsidR="00212507" w:rsidRDefault="00212507" w:rsidP="00212507">
      <w:pPr>
        <w:pStyle w:val="TH"/>
      </w:pPr>
      <w:r>
        <w:object w:dxaOrig="8085" w:dyaOrig="4515" w14:anchorId="27CA8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pt;height:225.5pt" o:ole="">
            <v:imagedata r:id="rId8" o:title=""/>
          </v:shape>
          <o:OLEObject Type="Embed" ProgID="Word.Picture.8" ShapeID="_x0000_i1025" DrawAspect="Content" ObjectID="_1689765408" r:id="rId9"/>
        </w:object>
      </w:r>
    </w:p>
    <w:p w14:paraId="613F1B28" w14:textId="3624E414" w:rsidR="00212507" w:rsidRPr="00005C0C" w:rsidRDefault="00212507" w:rsidP="00005C0C">
      <w:pPr>
        <w:pStyle w:val="TF"/>
      </w:pPr>
      <w:r>
        <w:t>Figure 6.7</w:t>
      </w:r>
      <w:r>
        <w:noBreakHyphen/>
        <w:t>1: Schematic showing user plane data transmission</w:t>
      </w:r>
    </w:p>
    <w:p w14:paraId="569A8029" w14:textId="247F4C6B" w:rsidR="00E37D80" w:rsidRDefault="00005C0C" w:rsidP="00212507">
      <w:pPr>
        <w:rPr>
          <w:lang w:val="en-US"/>
        </w:rPr>
      </w:pPr>
      <w:r>
        <w:rPr>
          <w:lang w:val="en-US"/>
        </w:rPr>
        <w:t xml:space="preserve">In order to support </w:t>
      </w:r>
      <w:r>
        <w:t>5GC Individual MBS traffic delivery method</w:t>
      </w:r>
      <w:r>
        <w:rPr>
          <w:lang w:val="en-US"/>
        </w:rPr>
        <w:t xml:space="preserve">, the N4 </w:t>
      </w:r>
      <w:r w:rsidR="00A673EA">
        <w:rPr>
          <w:lang w:val="en-US"/>
        </w:rPr>
        <w:t>signaling</w:t>
      </w:r>
      <w:r>
        <w:rPr>
          <w:lang w:val="en-US"/>
        </w:rPr>
        <w:t xml:space="preserve"> interaction between the SMF and the UPF is included in several</w:t>
      </w:r>
      <w:r w:rsidR="00A673EA">
        <w:rPr>
          <w:lang w:val="en-US"/>
        </w:rPr>
        <w:t xml:space="preserve"> procedures</w:t>
      </w:r>
      <w:r w:rsidR="00454428">
        <w:rPr>
          <w:lang w:val="en-US"/>
        </w:rPr>
        <w:t xml:space="preserve"> for a multicast MBS session</w:t>
      </w:r>
      <w:r w:rsidR="00A673EA">
        <w:rPr>
          <w:lang w:val="en-US"/>
        </w:rPr>
        <w:t>, e.g.  "</w:t>
      </w:r>
      <w:r w:rsidR="00A673EA" w:rsidRPr="008D559F">
        <w:rPr>
          <w:lang w:eastAsia="ko-KR"/>
        </w:rPr>
        <w:t>Multicast session</w:t>
      </w:r>
      <w:r w:rsidR="00A673EA">
        <w:rPr>
          <w:lang w:eastAsia="ko-KR"/>
        </w:rPr>
        <w:t xml:space="preserve"> join and session establishment" and "</w:t>
      </w:r>
      <w:r w:rsidR="00A673EA">
        <w:rPr>
          <w:lang w:eastAsia="zh-CN"/>
        </w:rPr>
        <w:t>MBS session Leave</w:t>
      </w:r>
      <w:r w:rsidR="00A673EA">
        <w:rPr>
          <w:lang w:eastAsia="ko-KR"/>
        </w:rPr>
        <w:t xml:space="preserve">" </w:t>
      </w:r>
      <w:r w:rsidR="00A673EA">
        <w:rPr>
          <w:lang w:val="en-US"/>
        </w:rPr>
        <w:t>as specified in clauses 7.2.1.2</w:t>
      </w:r>
      <w:r w:rsidR="00454428">
        <w:rPr>
          <w:lang w:val="en-US"/>
        </w:rPr>
        <w:t xml:space="preserve"> and</w:t>
      </w:r>
      <w:r w:rsidR="00A673EA">
        <w:rPr>
          <w:lang w:val="en-US"/>
        </w:rPr>
        <w:t xml:space="preserve"> 7.2.2.2 of 3GPP TS 23.247.</w:t>
      </w:r>
      <w:r w:rsidR="00454428">
        <w:rPr>
          <w:lang w:val="en-US"/>
        </w:rPr>
        <w:t xml:space="preserve"> (See also the following figures)</w:t>
      </w:r>
    </w:p>
    <w:p w14:paraId="049ED153" w14:textId="77777777" w:rsidR="00A673EA" w:rsidRDefault="00A673EA" w:rsidP="00212507">
      <w:pPr>
        <w:rPr>
          <w:lang w:val="en-US"/>
        </w:rPr>
      </w:pPr>
    </w:p>
    <w:p w14:paraId="4C5A9101" w14:textId="77777777" w:rsidR="00E37D80" w:rsidRDefault="00E37D80" w:rsidP="00E37D80">
      <w:pPr>
        <w:pStyle w:val="TH"/>
      </w:pPr>
      <w:r>
        <w:object w:dxaOrig="9498" w:dyaOrig="11763" w14:anchorId="594522F2">
          <v:shape id="_x0000_i1026" type="#_x0000_t75" style="width:475pt;height:588pt" o:ole="">
            <v:imagedata r:id="rId10" o:title=""/>
          </v:shape>
          <o:OLEObject Type="Embed" ProgID="Word.Picture.8" ShapeID="_x0000_i1026" DrawAspect="Content" ObjectID="_1689765409" r:id="rId11"/>
        </w:object>
      </w:r>
    </w:p>
    <w:p w14:paraId="4979AD34" w14:textId="77777777" w:rsidR="00E37D80" w:rsidRDefault="00E37D80" w:rsidP="00E37D80">
      <w:pPr>
        <w:pStyle w:val="TF"/>
      </w:pPr>
      <w:r w:rsidRPr="00454428">
        <w:rPr>
          <w:highlight w:val="yellow"/>
        </w:rPr>
        <w:t>Figure 7.2.1.3-1: PDU Session modification for UE joining multicast session</w:t>
      </w:r>
    </w:p>
    <w:p w14:paraId="010A0D44" w14:textId="015D054A" w:rsidR="00E37D80" w:rsidRDefault="00E37D80" w:rsidP="00AC7DF6">
      <w:pPr>
        <w:pStyle w:val="CRCoverPage"/>
        <w:rPr>
          <w:b/>
          <w:lang w:val="en-US"/>
        </w:rPr>
      </w:pPr>
    </w:p>
    <w:p w14:paraId="21185560" w14:textId="77777777" w:rsidR="00E37D80" w:rsidRDefault="00E37D80" w:rsidP="00E37D80">
      <w:pPr>
        <w:pStyle w:val="TH"/>
      </w:pPr>
      <w:r>
        <w:object w:dxaOrig="17475" w:dyaOrig="9975" w14:anchorId="37522E93">
          <v:shape id="_x0000_i1027" type="#_x0000_t75" style="width:460.5pt;height:265pt" o:ole="">
            <v:imagedata r:id="rId12" o:title=""/>
          </v:shape>
          <o:OLEObject Type="Embed" ProgID="Visio.Drawing.15" ShapeID="_x0000_i1027" DrawAspect="Content" ObjectID="_1689765410" r:id="rId13"/>
        </w:object>
      </w:r>
    </w:p>
    <w:p w14:paraId="68A08853" w14:textId="3D90127A" w:rsidR="00E37D80" w:rsidRPr="00194960" w:rsidRDefault="00E37D80" w:rsidP="00E37D80">
      <w:pPr>
        <w:pStyle w:val="TF"/>
        <w:rPr>
          <w:rFonts w:cs="Arial"/>
          <w:lang w:val="en-US"/>
        </w:rPr>
      </w:pPr>
      <w:r w:rsidRPr="00194960">
        <w:rPr>
          <w:rFonts w:cs="Arial"/>
          <w:highlight w:val="yellow"/>
          <w:lang w:eastAsia="zh-CN"/>
        </w:rPr>
        <w:t>Figure 7.2.2.2-1: UE initiated multicast MBS session leave</w:t>
      </w:r>
    </w:p>
    <w:p w14:paraId="35EA9097" w14:textId="5529BB33" w:rsidR="00151921" w:rsidRPr="00151921" w:rsidRDefault="00151921" w:rsidP="00151921">
      <w:pPr>
        <w:pStyle w:val="CRCoverPage"/>
        <w:rPr>
          <w:rStyle w:val="IvDbodytextChar"/>
          <w:rFonts w:cs="Arial"/>
          <w:b/>
          <w:bCs/>
          <w:spacing w:val="0"/>
        </w:rPr>
      </w:pPr>
      <w:r w:rsidRPr="00151921">
        <w:rPr>
          <w:rStyle w:val="IvDbodytextChar"/>
          <w:rFonts w:cs="Arial"/>
          <w:b/>
          <w:bCs/>
          <w:spacing w:val="0"/>
        </w:rPr>
        <w:t>2.2 Analysis the impact</w:t>
      </w:r>
    </w:p>
    <w:p w14:paraId="3393BED5" w14:textId="74BDF19A" w:rsidR="00E14B5A" w:rsidRPr="00194960" w:rsidRDefault="00AF72F0" w:rsidP="001D4A09">
      <w:pPr>
        <w:rPr>
          <w:rStyle w:val="IvDbodytextChar"/>
          <w:rFonts w:cs="Arial"/>
          <w:iCs/>
        </w:rPr>
      </w:pPr>
      <w:r w:rsidRPr="00194960">
        <w:rPr>
          <w:rStyle w:val="IvDbodytextChar"/>
          <w:rFonts w:cs="Arial"/>
          <w:iCs/>
        </w:rPr>
        <w:t>The following figure illustrates a network setup for Individual MBS traffic delivery (via PDU Sessions) for a MBS Session where several UEs are served by two different SMFs</w:t>
      </w:r>
      <w:r w:rsidR="00E14B5A" w:rsidRPr="00194960">
        <w:rPr>
          <w:rStyle w:val="IvDbodytextChar"/>
          <w:rFonts w:cs="Arial"/>
          <w:iCs/>
        </w:rPr>
        <w:t xml:space="preserve"> (SMF1 and SMF2)</w:t>
      </w:r>
      <w:r w:rsidRPr="00194960">
        <w:rPr>
          <w:rStyle w:val="IvDbodytextChar"/>
          <w:rFonts w:cs="Arial"/>
          <w:iCs/>
        </w:rPr>
        <w:t xml:space="preserve"> on the control plane</w:t>
      </w:r>
      <w:r w:rsidR="00E14B5A" w:rsidRPr="00194960">
        <w:rPr>
          <w:rStyle w:val="IvDbodytextChar"/>
          <w:rFonts w:cs="Arial"/>
          <w:iCs/>
        </w:rPr>
        <w:t xml:space="preserve"> </w:t>
      </w:r>
      <w:r w:rsidRPr="00194960">
        <w:rPr>
          <w:rStyle w:val="IvDbodytextChar"/>
          <w:rFonts w:cs="Arial"/>
          <w:iCs/>
        </w:rPr>
        <w:t>and are connected to different UPF</w:t>
      </w:r>
      <w:r w:rsidR="00E14B5A" w:rsidRPr="00194960">
        <w:rPr>
          <w:rStyle w:val="IvDbodytextChar"/>
          <w:rFonts w:cs="Arial"/>
          <w:iCs/>
        </w:rPr>
        <w:t>s (UPF1 and UPF2)</w:t>
      </w:r>
      <w:r w:rsidRPr="00194960">
        <w:rPr>
          <w:rStyle w:val="IvDbodytextChar"/>
          <w:rFonts w:cs="Arial"/>
          <w:iCs/>
        </w:rPr>
        <w:t xml:space="preserve"> on the user plane</w:t>
      </w:r>
      <w:r w:rsidR="00E14B5A" w:rsidRPr="00194960">
        <w:rPr>
          <w:rStyle w:val="IvDbodytextChar"/>
          <w:rFonts w:cs="Arial"/>
          <w:iCs/>
        </w:rPr>
        <w:t xml:space="preserve">. </w:t>
      </w:r>
    </w:p>
    <w:p w14:paraId="5BD8D928" w14:textId="77777777" w:rsidR="00E14B5A" w:rsidRPr="00194960" w:rsidRDefault="00E14B5A" w:rsidP="001D4A09">
      <w:pPr>
        <w:rPr>
          <w:rStyle w:val="IvDbodytextChar"/>
          <w:rFonts w:cs="Arial"/>
          <w:iCs/>
        </w:rPr>
      </w:pPr>
      <w:r w:rsidRPr="00194960">
        <w:rPr>
          <w:rStyle w:val="IvDbodytextChar"/>
          <w:rFonts w:cs="Arial"/>
          <w:iCs/>
        </w:rPr>
        <w:t>It is assumed:</w:t>
      </w:r>
    </w:p>
    <w:p w14:paraId="504551EC" w14:textId="6D64FE0B" w:rsidR="00E14B5A" w:rsidRPr="00194960" w:rsidRDefault="00E14B5A" w:rsidP="00194960">
      <w:pPr>
        <w:pStyle w:val="ListParagraph"/>
        <w:numPr>
          <w:ilvl w:val="0"/>
          <w:numId w:val="18"/>
        </w:numPr>
        <w:rPr>
          <w:rStyle w:val="IvDbodytextChar"/>
          <w:rFonts w:cs="Arial"/>
          <w:iCs/>
        </w:rPr>
      </w:pPr>
      <w:r w:rsidRPr="00194960">
        <w:rPr>
          <w:rStyle w:val="IvDbodytextChar"/>
          <w:rFonts w:cs="Arial"/>
          <w:iCs/>
        </w:rPr>
        <w:t>For a given MBS session, there will be only one MB-SMF and one MB-UPF;</w:t>
      </w:r>
    </w:p>
    <w:p w14:paraId="505F43CE" w14:textId="7494DC32" w:rsidR="00AF72F0" w:rsidRPr="00194960" w:rsidRDefault="00E14B5A" w:rsidP="00194960">
      <w:pPr>
        <w:pStyle w:val="ListParagraph"/>
        <w:numPr>
          <w:ilvl w:val="0"/>
          <w:numId w:val="18"/>
        </w:numPr>
        <w:rPr>
          <w:rStyle w:val="IvDbodytextChar"/>
          <w:rFonts w:cs="Arial"/>
          <w:iCs/>
        </w:rPr>
      </w:pPr>
      <w:r w:rsidRPr="00194960">
        <w:rPr>
          <w:rStyle w:val="IvDbodytextChar"/>
          <w:rFonts w:cs="Arial"/>
          <w:iCs/>
        </w:rPr>
        <w:t>For a given MBS session</w:t>
      </w:r>
      <w:r w:rsidR="00194960" w:rsidRPr="00194960">
        <w:rPr>
          <w:rStyle w:val="IvDbodytextChar"/>
          <w:rFonts w:cs="Arial"/>
          <w:iCs/>
        </w:rPr>
        <w:t xml:space="preserve">, </w:t>
      </w:r>
      <w:r w:rsidR="00151921">
        <w:rPr>
          <w:rStyle w:val="IvDbodytextChar"/>
          <w:rFonts w:cs="Arial"/>
          <w:iCs/>
        </w:rPr>
        <w:t xml:space="preserve">only a single copy of MBS Session data will be delivered from the MB-UPF to the UPF, </w:t>
      </w:r>
      <w:r w:rsidR="00194960" w:rsidRPr="00194960">
        <w:rPr>
          <w:rStyle w:val="IvDbodytextChar"/>
          <w:rFonts w:cs="Arial"/>
          <w:iCs/>
        </w:rPr>
        <w:t>the UPF will allocate only one N19mb downlink tunnel to receive MBS Session data if unicast transport over N19mb applies in the UPF</w:t>
      </w:r>
      <w:r w:rsidR="00151921">
        <w:rPr>
          <w:rStyle w:val="IvDbodytextChar"/>
          <w:rFonts w:cs="Arial"/>
          <w:iCs/>
        </w:rPr>
        <w:t>, or send IGMP JOIN to get MBS session data</w:t>
      </w:r>
      <w:r w:rsidR="00194960" w:rsidRPr="00194960">
        <w:rPr>
          <w:rStyle w:val="IvDbodytextChar"/>
          <w:rFonts w:cs="Arial"/>
          <w:iCs/>
        </w:rPr>
        <w:t>.</w:t>
      </w:r>
    </w:p>
    <w:p w14:paraId="6E1683F7" w14:textId="6BE6927F" w:rsidR="00194960" w:rsidRPr="00194960" w:rsidRDefault="00E14B5A" w:rsidP="00194960">
      <w:pPr>
        <w:rPr>
          <w:rStyle w:val="IvDbodytextChar"/>
          <w:rFonts w:cs="Arial"/>
          <w:iCs/>
        </w:rPr>
      </w:pPr>
      <w:r w:rsidRPr="00194960">
        <w:rPr>
          <w:rStyle w:val="IvDbodytextChar"/>
          <w:rFonts w:cs="Arial"/>
          <w:iCs/>
        </w:rPr>
        <w:t>When a UE joins a multicast session, if it is the first UE joining the MBS session in the SMF</w:t>
      </w:r>
      <w:r w:rsidR="00A45F0D">
        <w:rPr>
          <w:rStyle w:val="IvDbodytextChar"/>
          <w:rFonts w:cs="Arial"/>
          <w:iCs/>
        </w:rPr>
        <w:t>, so at that moment, the SMF has no N19mb DL Tunnel information available for the MBS session</w:t>
      </w:r>
      <w:r w:rsidR="00151921">
        <w:rPr>
          <w:rStyle w:val="IvDbodytextChar"/>
          <w:rFonts w:cs="Arial"/>
          <w:iCs/>
        </w:rPr>
        <w:t>, e.g. UE1 in the SMF</w:t>
      </w:r>
      <w:r w:rsidR="00194960">
        <w:rPr>
          <w:rStyle w:val="IvDbodytextChar"/>
          <w:rFonts w:cs="Arial"/>
          <w:iCs/>
        </w:rPr>
        <w:t>1</w:t>
      </w:r>
      <w:r w:rsidRPr="00194960">
        <w:rPr>
          <w:rStyle w:val="IvDbodytextChar"/>
          <w:rFonts w:cs="Arial"/>
          <w:iCs/>
        </w:rPr>
        <w:t>, the SMF</w:t>
      </w:r>
      <w:r w:rsidR="00194960">
        <w:rPr>
          <w:rStyle w:val="IvDbodytextChar"/>
          <w:rFonts w:cs="Arial"/>
          <w:iCs/>
        </w:rPr>
        <w:t>1</w:t>
      </w:r>
      <w:r w:rsidRPr="00194960">
        <w:rPr>
          <w:rStyle w:val="IvDbodytextChar"/>
          <w:rFonts w:cs="Arial"/>
          <w:iCs/>
        </w:rPr>
        <w:t xml:space="preserve"> will retrieve MBS session information from </w:t>
      </w:r>
      <w:r w:rsidRPr="00194960">
        <w:rPr>
          <w:rStyle w:val="IvDbodytextChar"/>
          <w:rFonts w:cs="Arial"/>
          <w:iCs/>
          <w:color w:val="000000" w:themeColor="text1"/>
        </w:rPr>
        <w:t>the MB-SMF, wh</w:t>
      </w:r>
      <w:r w:rsidR="00194960">
        <w:rPr>
          <w:rStyle w:val="IvDbodytextChar"/>
          <w:rFonts w:cs="Arial"/>
          <w:iCs/>
          <w:color w:val="000000" w:themeColor="text1"/>
        </w:rPr>
        <w:t xml:space="preserve">ere the </w:t>
      </w:r>
      <w:r w:rsidR="00194960" w:rsidRPr="00194960">
        <w:rPr>
          <w:rStyle w:val="IvDbodytextChar"/>
          <w:rFonts w:cs="Arial"/>
          <w:iCs/>
        </w:rPr>
        <w:t>MBS session information</w:t>
      </w:r>
      <w:r w:rsidR="00194960">
        <w:rPr>
          <w:rStyle w:val="IvDbodytextChar"/>
          <w:rFonts w:cs="Arial"/>
          <w:iCs/>
        </w:rPr>
        <w:t xml:space="preserve"> </w:t>
      </w:r>
      <w:r w:rsidRPr="00194960">
        <w:rPr>
          <w:rStyle w:val="IvDbodytextChar"/>
          <w:rFonts w:cs="Arial"/>
          <w:iCs/>
          <w:color w:val="000000" w:themeColor="text1"/>
        </w:rPr>
        <w:t xml:space="preserve">includes </w:t>
      </w:r>
      <w:r w:rsidRPr="00194960">
        <w:rPr>
          <w:rFonts w:ascii="Arial" w:hAnsi="Arial" w:cs="Arial"/>
        </w:rPr>
        <w:t xml:space="preserve">the multicast transport information (i.e. Common TEID and the source IP address </w:t>
      </w:r>
      <w:r w:rsidR="00194960">
        <w:rPr>
          <w:rFonts w:ascii="Arial" w:hAnsi="Arial" w:cs="Arial"/>
        </w:rPr>
        <w:t>provided</w:t>
      </w:r>
      <w:r w:rsidRPr="00194960">
        <w:rPr>
          <w:rFonts w:ascii="Arial" w:hAnsi="Arial" w:cs="Arial"/>
        </w:rPr>
        <w:t xml:space="preserve"> by the MB-UPF for the MBS session</w:t>
      </w:r>
      <w:r w:rsidR="00194960">
        <w:rPr>
          <w:rFonts w:ascii="Arial" w:hAnsi="Arial" w:cs="Arial"/>
        </w:rPr>
        <w:t xml:space="preserve"> during MBS session configuration procedure</w:t>
      </w:r>
      <w:r w:rsidRPr="00194960">
        <w:rPr>
          <w:rFonts w:ascii="Arial" w:hAnsi="Arial" w:cs="Arial"/>
        </w:rPr>
        <w:t xml:space="preserve">), and then </w:t>
      </w:r>
      <w:r w:rsidR="00194960" w:rsidRPr="00194960">
        <w:rPr>
          <w:rFonts w:ascii="Arial" w:hAnsi="Arial" w:cs="Arial"/>
        </w:rPr>
        <w:t xml:space="preserve">the SMF </w:t>
      </w:r>
      <w:r w:rsidR="00194960" w:rsidRPr="00194960">
        <w:rPr>
          <w:rStyle w:val="IvDbodytextChar"/>
          <w:rFonts w:cs="Arial"/>
          <w:iCs/>
        </w:rPr>
        <w:t>needs instruct the UPF</w:t>
      </w:r>
      <w:r w:rsidR="00151921">
        <w:rPr>
          <w:rStyle w:val="IvDbodytextChar"/>
          <w:rFonts w:cs="Arial"/>
          <w:iCs/>
        </w:rPr>
        <w:t>1</w:t>
      </w:r>
      <w:r w:rsidR="00194960" w:rsidRPr="00194960">
        <w:rPr>
          <w:rStyle w:val="IvDbodytextChar"/>
          <w:rFonts w:cs="Arial"/>
          <w:iCs/>
        </w:rPr>
        <w:t>:</w:t>
      </w:r>
    </w:p>
    <w:p w14:paraId="70D19D2E" w14:textId="77777777" w:rsidR="00194960" w:rsidRPr="00194960" w:rsidRDefault="00194960" w:rsidP="00194960">
      <w:pPr>
        <w:ind w:left="284"/>
        <w:rPr>
          <w:rStyle w:val="IvDbodytextChar"/>
          <w:rFonts w:cs="Arial"/>
          <w:iCs/>
        </w:rPr>
      </w:pPr>
      <w:r w:rsidRPr="00194960">
        <w:rPr>
          <w:rStyle w:val="IvDbodytextChar"/>
          <w:rFonts w:cs="Arial"/>
          <w:iCs/>
        </w:rPr>
        <w:t>1. to receive MBS session data over N19mb interface from MB-UPF, where the UPF will:</w:t>
      </w:r>
    </w:p>
    <w:p w14:paraId="3487D0B1" w14:textId="316C7CFC" w:rsidR="00194960" w:rsidRPr="00194960" w:rsidRDefault="00194960" w:rsidP="00194960">
      <w:pPr>
        <w:pStyle w:val="ListParagraph"/>
        <w:numPr>
          <w:ilvl w:val="0"/>
          <w:numId w:val="16"/>
        </w:numPr>
        <w:ind w:left="1004"/>
        <w:rPr>
          <w:rStyle w:val="IvDbodytextChar"/>
          <w:rFonts w:cs="Arial"/>
          <w:iCs/>
        </w:rPr>
      </w:pPr>
      <w:r w:rsidRPr="00194960">
        <w:rPr>
          <w:rStyle w:val="IvDbodytextChar"/>
          <w:rFonts w:cs="Arial"/>
          <w:iCs/>
        </w:rPr>
        <w:t xml:space="preserve">either allocate a N19mb DL Tunnel and report this tunnel ID </w:t>
      </w:r>
      <w:r w:rsidR="00151921">
        <w:rPr>
          <w:rStyle w:val="IvDbodytextChar"/>
          <w:rFonts w:cs="Arial"/>
          <w:iCs/>
        </w:rPr>
        <w:t xml:space="preserve">back </w:t>
      </w:r>
      <w:r w:rsidRPr="00194960">
        <w:rPr>
          <w:rStyle w:val="IvDbodytextChar"/>
          <w:rFonts w:cs="Arial"/>
          <w:iCs/>
        </w:rPr>
        <w:t>to the SMF, so that the SMF can inform the MB-SMF, then the MB-SMF can inform the MB-UPF to send a copy of MBS Session data to the UPF;</w:t>
      </w:r>
    </w:p>
    <w:p w14:paraId="595DEE31" w14:textId="57D522F7" w:rsidR="00194960" w:rsidRPr="00194960" w:rsidRDefault="00194960" w:rsidP="00194960">
      <w:pPr>
        <w:pStyle w:val="ListParagraph"/>
        <w:numPr>
          <w:ilvl w:val="0"/>
          <w:numId w:val="16"/>
        </w:numPr>
        <w:ind w:left="1004"/>
        <w:rPr>
          <w:rStyle w:val="IvDbodytextChar"/>
          <w:rFonts w:cs="Arial"/>
          <w:iCs/>
        </w:rPr>
      </w:pPr>
      <w:r w:rsidRPr="00194960">
        <w:rPr>
          <w:rStyle w:val="IvDbodytextChar"/>
          <w:rFonts w:cs="Arial"/>
          <w:iCs/>
        </w:rPr>
        <w:t>or the UPF will send IGMP JOIN via user plane to the MB-UPF</w:t>
      </w:r>
      <w:r w:rsidR="00151921">
        <w:rPr>
          <w:rStyle w:val="IvDbodytextChar"/>
          <w:rFonts w:cs="Arial"/>
          <w:iCs/>
        </w:rPr>
        <w:t xml:space="preserve"> (i.e.C-TEID, source IP address, multicast address)</w:t>
      </w:r>
      <w:r w:rsidRPr="00194960">
        <w:rPr>
          <w:rStyle w:val="IvDbodytextChar"/>
          <w:rFonts w:cs="Arial"/>
          <w:iCs/>
        </w:rPr>
        <w:t xml:space="preserve"> to pull a copy of MBS Session data from the MB-UPF, and in this case, the SMF may need not to communicate to the MB-SMF. </w:t>
      </w:r>
    </w:p>
    <w:p w14:paraId="0387AA1E" w14:textId="77777777" w:rsidR="00194960" w:rsidRPr="00194960" w:rsidRDefault="00194960" w:rsidP="00194960">
      <w:pPr>
        <w:ind w:left="284"/>
        <w:rPr>
          <w:rStyle w:val="IvDbodytextChar"/>
          <w:rFonts w:cs="Arial"/>
          <w:iCs/>
        </w:rPr>
      </w:pPr>
      <w:r w:rsidRPr="00194960">
        <w:rPr>
          <w:rStyle w:val="IvDbodytextChar"/>
          <w:rFonts w:cs="Arial"/>
          <w:iCs/>
        </w:rPr>
        <w:t xml:space="preserve">2. to replicate the received MBS Session data and send a copy of such data to the UE via the existing N3/N9 tunnel, with requested QoS requirement for the MBS session data. </w:t>
      </w:r>
    </w:p>
    <w:p w14:paraId="6F18B762" w14:textId="1F7FA280" w:rsidR="00E14B5A" w:rsidRDefault="00194960" w:rsidP="00E14B5A">
      <w:pPr>
        <w:rPr>
          <w:rStyle w:val="IvDbodytextChar"/>
          <w:rFonts w:cs="Arial"/>
          <w:iCs/>
        </w:rPr>
      </w:pPr>
      <w:r w:rsidRPr="00194960">
        <w:rPr>
          <w:rStyle w:val="IvDbodytextChar"/>
          <w:rFonts w:cs="Arial"/>
          <w:iCs/>
        </w:rPr>
        <w:t>For any subsequent UE/PDU sessio</w:t>
      </w:r>
      <w:r w:rsidR="0052783D">
        <w:rPr>
          <w:rStyle w:val="IvDbodytextChar"/>
          <w:rFonts w:cs="Arial"/>
          <w:iCs/>
        </w:rPr>
        <w:t>ns be connected to the UPF1</w:t>
      </w:r>
      <w:r w:rsidR="00151921">
        <w:rPr>
          <w:rStyle w:val="IvDbodytextChar"/>
          <w:rFonts w:cs="Arial"/>
          <w:iCs/>
        </w:rPr>
        <w:t>, e.g. for UE2</w:t>
      </w:r>
      <w:r w:rsidRPr="00194960">
        <w:rPr>
          <w:rStyle w:val="IvDbodytextChar"/>
          <w:rFonts w:cs="Arial"/>
          <w:iCs/>
        </w:rPr>
        <w:t xml:space="preserve">, the SMF will have N19mb DL Tunnel available </w:t>
      </w:r>
      <w:r w:rsidR="0052783D">
        <w:rPr>
          <w:rStyle w:val="IvDbodytextChar"/>
          <w:rFonts w:cs="Arial"/>
          <w:iCs/>
        </w:rPr>
        <w:t xml:space="preserve">(from the UPF1) </w:t>
      </w:r>
      <w:r w:rsidRPr="00194960">
        <w:rPr>
          <w:rStyle w:val="IvDbodytextChar"/>
          <w:rFonts w:cs="Arial"/>
          <w:iCs/>
        </w:rPr>
        <w:t>so it is able to provision it in the relevant PDR</w:t>
      </w:r>
      <w:r w:rsidR="00984E0B">
        <w:rPr>
          <w:rStyle w:val="IvDbodytextChar"/>
          <w:rFonts w:cs="Arial"/>
          <w:iCs/>
        </w:rPr>
        <w:t xml:space="preserve"> in the PFCP Session for </w:t>
      </w:r>
      <w:r w:rsidR="00151921">
        <w:rPr>
          <w:rStyle w:val="IvDbodytextChar"/>
          <w:rFonts w:cs="Arial"/>
          <w:iCs/>
        </w:rPr>
        <w:t>the</w:t>
      </w:r>
      <w:r w:rsidR="00984E0B">
        <w:rPr>
          <w:rStyle w:val="IvDbodytextChar"/>
          <w:rFonts w:cs="Arial"/>
          <w:iCs/>
        </w:rPr>
        <w:t xml:space="preserve"> PDU Session</w:t>
      </w:r>
      <w:r w:rsidR="00151921">
        <w:rPr>
          <w:rStyle w:val="IvDbodytextChar"/>
          <w:rFonts w:cs="Arial"/>
          <w:iCs/>
        </w:rPr>
        <w:t xml:space="preserve"> of UE2</w:t>
      </w:r>
      <w:r w:rsidRPr="00194960">
        <w:rPr>
          <w:rStyle w:val="IvDbodytextChar"/>
          <w:rFonts w:cs="Arial"/>
          <w:iCs/>
        </w:rPr>
        <w:t>.</w:t>
      </w:r>
    </w:p>
    <w:p w14:paraId="7AEAF42A" w14:textId="2C2FFFF5" w:rsidR="00151921" w:rsidRPr="00194960" w:rsidRDefault="0052783D" w:rsidP="00E14B5A">
      <w:pPr>
        <w:rPr>
          <w:rStyle w:val="IvDbodytextChar"/>
          <w:rFonts w:cs="Arial"/>
          <w:iCs/>
        </w:rPr>
      </w:pPr>
      <w:r>
        <w:rPr>
          <w:rStyle w:val="IvDbodytextChar"/>
          <w:rFonts w:cs="Arial"/>
          <w:iCs/>
        </w:rPr>
        <w:lastRenderedPageBreak/>
        <w:t>While</w:t>
      </w:r>
      <w:r w:rsidR="00151921">
        <w:rPr>
          <w:rStyle w:val="IvDbodytextChar"/>
          <w:rFonts w:cs="Arial"/>
          <w:iCs/>
        </w:rPr>
        <w:t xml:space="preserve"> for UE4</w:t>
      </w:r>
      <w:r>
        <w:rPr>
          <w:rStyle w:val="IvDbodytextChar"/>
          <w:rFonts w:cs="Arial"/>
          <w:iCs/>
        </w:rPr>
        <w:t xml:space="preserve">, which is connected via the UPF2, though it is not the first UE for this MBS session for SMF1 but the SMF1 has no N19mb related information for UPF2.  </w:t>
      </w:r>
    </w:p>
    <w:p w14:paraId="6A0579A6" w14:textId="4868B3D6" w:rsidR="00E14B5A" w:rsidRDefault="00151921" w:rsidP="001D4A09">
      <w:pPr>
        <w:rPr>
          <w:rStyle w:val="IvDbodytextChar"/>
          <w:iCs/>
        </w:rPr>
      </w:pPr>
      <w:r>
        <w:rPr>
          <w:rStyle w:val="IvDbodytextChar"/>
          <w:iCs/>
        </w:rPr>
        <w:t xml:space="preserve">The </w:t>
      </w:r>
      <w:r w:rsidR="00194960">
        <w:rPr>
          <w:rStyle w:val="IvDbodytextChar"/>
          <w:iCs/>
        </w:rPr>
        <w:t>SMF</w:t>
      </w:r>
      <w:r>
        <w:rPr>
          <w:rStyle w:val="IvDbodytextChar"/>
          <w:iCs/>
        </w:rPr>
        <w:t>2 will do the same</w:t>
      </w:r>
      <w:r w:rsidR="00984E0B">
        <w:rPr>
          <w:rStyle w:val="IvDbodytextChar"/>
          <w:iCs/>
        </w:rPr>
        <w:t xml:space="preserve">, e.g. </w:t>
      </w:r>
      <w:r>
        <w:rPr>
          <w:rStyle w:val="IvDbodytextChar"/>
          <w:iCs/>
        </w:rPr>
        <w:t>for UE3</w:t>
      </w:r>
      <w:r w:rsidR="0052783D">
        <w:rPr>
          <w:rStyle w:val="IvDbodytextChar"/>
          <w:iCs/>
        </w:rPr>
        <w:t>,</w:t>
      </w:r>
      <w:r>
        <w:rPr>
          <w:rStyle w:val="IvDbodytextChar"/>
          <w:iCs/>
        </w:rPr>
        <w:t xml:space="preserve"> if it is the first UE from the </w:t>
      </w:r>
      <w:r w:rsidR="00984E0B">
        <w:rPr>
          <w:rStyle w:val="IvDbodytextChar"/>
          <w:iCs/>
        </w:rPr>
        <w:t>SMF2</w:t>
      </w:r>
      <w:r>
        <w:rPr>
          <w:rStyle w:val="IvDbodytextChar"/>
          <w:iCs/>
        </w:rPr>
        <w:t>. The only difference is that the UPF1 will inform SMF1 the same N19mb DL Tunnel ID and indicates that MB-UPF has already known the tunnel.</w:t>
      </w:r>
      <w:r w:rsidR="00984E0B">
        <w:rPr>
          <w:rStyle w:val="IvDbodytextChar"/>
          <w:iCs/>
        </w:rPr>
        <w:t xml:space="preserve"> </w:t>
      </w:r>
    </w:p>
    <w:p w14:paraId="4DB48444" w14:textId="3F9D4E19" w:rsidR="00151921" w:rsidRPr="001D4A09" w:rsidRDefault="00151921" w:rsidP="001D4A09">
      <w:pPr>
        <w:rPr>
          <w:rStyle w:val="IvDbodytextChar"/>
          <w:iCs/>
        </w:rPr>
      </w:pPr>
      <w:r>
        <w:rPr>
          <w:rStyle w:val="IvDbodytextChar"/>
          <w:iCs/>
        </w:rPr>
        <w:t xml:space="preserve">When the UE3 leaves the MBS session, even it is the last UE in the SMF2 for this MBS session, the UPF1 will </w:t>
      </w:r>
      <w:r w:rsidR="00AB6446">
        <w:rPr>
          <w:rStyle w:val="IvDbodytextChar"/>
          <w:iCs/>
        </w:rPr>
        <w:t>retain the N19mb DL Tunnel as more PDU Sessions to receive that MBS Session data.</w:t>
      </w:r>
    </w:p>
    <w:p w14:paraId="55BDA109" w14:textId="248451C3" w:rsidR="00454428" w:rsidRDefault="00E14B5A" w:rsidP="00E37D80">
      <w:pPr>
        <w:rPr>
          <w:rStyle w:val="IvDbodytextChar"/>
          <w:iCs/>
        </w:rPr>
      </w:pPr>
      <w:r>
        <w:object w:dxaOrig="10901" w:dyaOrig="7351" w14:anchorId="53CE4E4F">
          <v:shape id="_x0000_i1028" type="#_x0000_t75" style="width:482pt;height:325pt" o:ole="">
            <v:imagedata r:id="rId14" o:title=""/>
          </v:shape>
          <o:OLEObject Type="Embed" ProgID="Visio.Drawing.15" ShapeID="_x0000_i1028" DrawAspect="Content" ObjectID="_1689765411" r:id="rId15"/>
        </w:object>
      </w:r>
    </w:p>
    <w:p w14:paraId="38D3D277" w14:textId="74CA1F97" w:rsidR="00E37D80" w:rsidRDefault="00151921" w:rsidP="00E37D80">
      <w:pPr>
        <w:spacing w:before="120"/>
        <w:rPr>
          <w:rStyle w:val="IvDbodytextChar"/>
          <w:iCs/>
        </w:rPr>
      </w:pPr>
      <w:r>
        <w:rPr>
          <w:rStyle w:val="IvDbodytextChar"/>
          <w:iCs/>
        </w:rPr>
        <w:t>T</w:t>
      </w:r>
      <w:r w:rsidR="00E37D80">
        <w:rPr>
          <w:rStyle w:val="IvDbodytextChar"/>
          <w:iCs/>
        </w:rPr>
        <w:t xml:space="preserve">here may be two alternatives as far as the PFCP session is concerned. </w:t>
      </w:r>
    </w:p>
    <w:p w14:paraId="313DF1CD" w14:textId="77777777" w:rsidR="00E37D80" w:rsidRDefault="00E37D80" w:rsidP="00E37D80">
      <w:pPr>
        <w:spacing w:before="120"/>
        <w:ind w:left="288"/>
        <w:rPr>
          <w:rStyle w:val="IvDbodytextChar"/>
          <w:iCs/>
        </w:rPr>
      </w:pPr>
      <w:r w:rsidRPr="00F908D8">
        <w:rPr>
          <w:rStyle w:val="IvDbodytextChar"/>
          <w:b/>
          <w:bCs/>
          <w:iCs/>
        </w:rPr>
        <w:t>Alternative 1</w:t>
      </w:r>
      <w:r>
        <w:rPr>
          <w:rStyle w:val="IvDbodytextChar"/>
          <w:iCs/>
        </w:rPr>
        <w:t xml:space="preserve">: SMF requests UPF to allocate shared N19mb tunnel using the PFCP Session for the PDU Session. </w:t>
      </w:r>
    </w:p>
    <w:p w14:paraId="307225C2" w14:textId="77777777" w:rsidR="00E37D80" w:rsidRDefault="00E37D80" w:rsidP="00E37D80">
      <w:pPr>
        <w:spacing w:before="120"/>
        <w:ind w:left="288"/>
        <w:rPr>
          <w:rStyle w:val="IvDbodytextChar"/>
          <w:b/>
          <w:bCs/>
          <w:iCs/>
        </w:rPr>
      </w:pPr>
      <w:r w:rsidRPr="00F908D8">
        <w:rPr>
          <w:rStyle w:val="IvDbodytextChar"/>
          <w:b/>
          <w:bCs/>
          <w:iCs/>
        </w:rPr>
        <w:t>Alternative 2:</w:t>
      </w:r>
      <w:r>
        <w:rPr>
          <w:rStyle w:val="IvDbodytextChar"/>
          <w:b/>
          <w:bCs/>
          <w:iCs/>
        </w:rPr>
        <w:t xml:space="preserve"> </w:t>
      </w:r>
      <w:r>
        <w:rPr>
          <w:rStyle w:val="IvDbodytextChar"/>
          <w:iCs/>
        </w:rPr>
        <w:t>SMF requests UPF to allocate shared N19mb tunnel using a</w:t>
      </w:r>
      <w:r w:rsidRPr="00F908D8">
        <w:rPr>
          <w:rStyle w:val="IvDbodytextChar"/>
          <w:iCs/>
        </w:rPr>
        <w:t xml:space="preserve"> dedicated PFCP Session for the MBS Session</w:t>
      </w:r>
    </w:p>
    <w:p w14:paraId="18E4C549" w14:textId="5EDA2EDF" w:rsidR="00E37D80" w:rsidRPr="0052783D" w:rsidRDefault="00E37D80" w:rsidP="00151921">
      <w:pPr>
        <w:rPr>
          <w:rStyle w:val="IvDbodytextChar"/>
          <w:b/>
          <w:bCs/>
          <w:iCs/>
          <w:sz w:val="24"/>
          <w:szCs w:val="24"/>
          <w:u w:val="single"/>
        </w:rPr>
      </w:pPr>
      <w:r w:rsidRPr="0052783D">
        <w:rPr>
          <w:rStyle w:val="IvDbodytextChar"/>
          <w:b/>
          <w:bCs/>
          <w:iCs/>
          <w:sz w:val="24"/>
          <w:szCs w:val="24"/>
          <w:u w:val="single"/>
        </w:rPr>
        <w:t>Alternative 1:</w:t>
      </w:r>
      <w:r w:rsidR="0052783D" w:rsidRPr="0052783D">
        <w:rPr>
          <w:rStyle w:val="IvDbodytextChar"/>
          <w:iCs/>
          <w:u w:val="single"/>
        </w:rPr>
        <w:t xml:space="preserve"> SMF requests UPF to allocate shared N19mb tunnel using the PFCP Session for the PDU Session.</w:t>
      </w:r>
    </w:p>
    <w:p w14:paraId="7DF1A457" w14:textId="1FBF8574" w:rsidR="00E37D80" w:rsidRPr="0052783D" w:rsidRDefault="00E37D80" w:rsidP="0052783D">
      <w:pPr>
        <w:rPr>
          <w:rStyle w:val="IvDbodytextChar"/>
          <w:rFonts w:cs="Arial"/>
          <w:iCs/>
        </w:rPr>
      </w:pPr>
      <w:r w:rsidRPr="0052783D">
        <w:rPr>
          <w:rStyle w:val="IvDbodytextChar"/>
          <w:rFonts w:cs="Arial"/>
          <w:iCs/>
        </w:rPr>
        <w:t>When a UE/PDU session determines to join a MBS session</w:t>
      </w:r>
      <w:r w:rsidR="0052783D" w:rsidRPr="0052783D">
        <w:rPr>
          <w:rStyle w:val="IvDbodytextChar"/>
          <w:rFonts w:cs="Arial"/>
          <w:iCs/>
        </w:rPr>
        <w:t>, for the PFCP session corresponding to the PDU session</w:t>
      </w:r>
      <w:r w:rsidRPr="0052783D">
        <w:rPr>
          <w:rStyle w:val="IvDbodytextChar"/>
          <w:rFonts w:cs="Arial"/>
          <w:iCs/>
        </w:rPr>
        <w:t>:</w:t>
      </w:r>
    </w:p>
    <w:p w14:paraId="3A3A866E" w14:textId="77777777" w:rsidR="00E37D80" w:rsidRPr="0052783D" w:rsidRDefault="00E37D80" w:rsidP="0052783D">
      <w:pPr>
        <w:pStyle w:val="ListParagraph"/>
        <w:numPr>
          <w:ilvl w:val="0"/>
          <w:numId w:val="20"/>
        </w:numPr>
        <w:rPr>
          <w:rStyle w:val="IvDbodytextChar"/>
          <w:rFonts w:cs="Arial"/>
        </w:rPr>
      </w:pPr>
      <w:r w:rsidRPr="0052783D">
        <w:rPr>
          <w:rStyle w:val="IvDbodytextChar"/>
          <w:rFonts w:cs="Arial"/>
          <w:iCs/>
        </w:rPr>
        <w:t>The SMF sends a PFCP Session Modification Request message to the UPF, which includes:</w:t>
      </w:r>
    </w:p>
    <w:p w14:paraId="7244084B" w14:textId="5A2E73D7" w:rsidR="00E37D80" w:rsidRPr="0052783D" w:rsidRDefault="0052783D" w:rsidP="0052783D">
      <w:pPr>
        <w:pStyle w:val="ListParagraph"/>
        <w:numPr>
          <w:ilvl w:val="0"/>
          <w:numId w:val="19"/>
        </w:numPr>
        <w:rPr>
          <w:rFonts w:ascii="Arial" w:hAnsi="Arial" w:cs="Arial"/>
        </w:rPr>
      </w:pPr>
      <w:r w:rsidRPr="0052783D">
        <w:rPr>
          <w:rFonts w:ascii="Arial" w:hAnsi="Arial" w:cs="Arial"/>
        </w:rPr>
        <w:t xml:space="preserve">Multicast transport information, i.e. the </w:t>
      </w:r>
      <w:r w:rsidR="00E37D80" w:rsidRPr="0052783D">
        <w:rPr>
          <w:rFonts w:ascii="Arial" w:hAnsi="Arial" w:cs="Arial"/>
        </w:rPr>
        <w:t>Common TEID</w:t>
      </w:r>
      <w:r w:rsidRPr="0052783D">
        <w:rPr>
          <w:rFonts w:ascii="Arial" w:hAnsi="Arial" w:cs="Arial"/>
        </w:rPr>
        <w:t xml:space="preserve"> together with </w:t>
      </w:r>
      <w:r w:rsidR="00E37D80" w:rsidRPr="0052783D">
        <w:rPr>
          <w:rFonts w:ascii="Arial" w:hAnsi="Arial" w:cs="Arial"/>
        </w:rPr>
        <w:t>the source IP address</w:t>
      </w:r>
      <w:r w:rsidRPr="0052783D">
        <w:rPr>
          <w:rFonts w:ascii="Arial" w:hAnsi="Arial" w:cs="Arial"/>
        </w:rPr>
        <w:t>, Multicast address</w:t>
      </w:r>
      <w:r w:rsidR="00E37D80" w:rsidRPr="0052783D">
        <w:rPr>
          <w:rFonts w:ascii="Arial" w:hAnsi="Arial" w:cs="Arial"/>
        </w:rPr>
        <w:t xml:space="preserve"> allocated by the MB-UPF for the MBS session;</w:t>
      </w:r>
    </w:p>
    <w:p w14:paraId="36FF1963" w14:textId="4B2CB750" w:rsidR="00E37D80" w:rsidRPr="0052783D" w:rsidRDefault="00E37D80" w:rsidP="0052783D">
      <w:pPr>
        <w:pStyle w:val="ListParagraph"/>
        <w:numPr>
          <w:ilvl w:val="0"/>
          <w:numId w:val="19"/>
        </w:numPr>
        <w:rPr>
          <w:rFonts w:ascii="Arial" w:hAnsi="Arial" w:cs="Arial"/>
        </w:rPr>
      </w:pPr>
      <w:r w:rsidRPr="0052783D">
        <w:rPr>
          <w:rFonts w:ascii="Arial" w:hAnsi="Arial" w:cs="Arial"/>
        </w:rPr>
        <w:t xml:space="preserve">a MBS session identification, which is used by the UPF to determine if to allocate a new N19mb DL tunnel or </w:t>
      </w:r>
      <w:r w:rsidR="0052783D" w:rsidRPr="0052783D">
        <w:rPr>
          <w:rFonts w:ascii="Arial" w:hAnsi="Arial" w:cs="Arial"/>
        </w:rPr>
        <w:t xml:space="preserve">reuse the existing one, or </w:t>
      </w:r>
      <w:r w:rsidRPr="0052783D">
        <w:rPr>
          <w:rFonts w:ascii="Arial" w:hAnsi="Arial" w:cs="Arial"/>
        </w:rPr>
        <w:t xml:space="preserve">to send a new IGMP JOIN the multicast tree for a new MBS session; </w:t>
      </w:r>
    </w:p>
    <w:p w14:paraId="5A3401B0" w14:textId="1267C8C1" w:rsidR="0052783D" w:rsidRDefault="0052783D" w:rsidP="0052783D">
      <w:pPr>
        <w:pStyle w:val="ListParagraph"/>
        <w:ind w:left="928"/>
        <w:rPr>
          <w:rStyle w:val="IvDbodytextChar"/>
          <w:rFonts w:cs="Arial"/>
          <w:iCs/>
        </w:rPr>
      </w:pPr>
      <w:r w:rsidRPr="0052783D">
        <w:rPr>
          <w:rFonts w:ascii="Arial" w:hAnsi="Arial" w:cs="Arial"/>
        </w:rPr>
        <w:t>NOTE</w:t>
      </w:r>
      <w:r w:rsidR="007A611F">
        <w:rPr>
          <w:rFonts w:ascii="Arial" w:hAnsi="Arial" w:cs="Arial"/>
        </w:rPr>
        <w:t xml:space="preserve"> 1</w:t>
      </w:r>
      <w:r w:rsidRPr="0052783D">
        <w:rPr>
          <w:rFonts w:ascii="Arial" w:hAnsi="Arial" w:cs="Arial"/>
        </w:rPr>
        <w:t xml:space="preserve">: The Multicast transport information and the MBS session identification can be included in </w:t>
      </w:r>
      <w:r w:rsidRPr="0052783D">
        <w:rPr>
          <w:rStyle w:val="IvDbodytextChar"/>
          <w:rFonts w:cs="Arial"/>
          <w:iCs/>
        </w:rPr>
        <w:t>a new IE MBS Session Control Information which also indicates the PFCP Session is now subject to receive MBS Session data.</w:t>
      </w:r>
    </w:p>
    <w:p w14:paraId="753AFC2F" w14:textId="77777777" w:rsidR="0052783D" w:rsidRPr="0052783D" w:rsidRDefault="0052783D" w:rsidP="0052783D">
      <w:pPr>
        <w:pStyle w:val="ListParagraph"/>
        <w:ind w:left="928"/>
        <w:rPr>
          <w:rFonts w:ascii="Arial" w:hAnsi="Arial" w:cs="Arial"/>
        </w:rPr>
      </w:pPr>
    </w:p>
    <w:p w14:paraId="737DB36B" w14:textId="328D4B30" w:rsidR="00E37D80" w:rsidRDefault="00E37D80" w:rsidP="0052783D">
      <w:pPr>
        <w:pStyle w:val="ListParagraph"/>
        <w:numPr>
          <w:ilvl w:val="0"/>
          <w:numId w:val="19"/>
        </w:numPr>
        <w:rPr>
          <w:rFonts w:ascii="Arial" w:hAnsi="Arial" w:cs="Arial"/>
        </w:rPr>
      </w:pPr>
      <w:r w:rsidRPr="0052783D">
        <w:rPr>
          <w:rStyle w:val="IvDbodytextChar"/>
          <w:rFonts w:cs="Arial"/>
          <w:iCs/>
        </w:rPr>
        <w:t xml:space="preserve">a new DL PDR identifying MBS session data which is received </w:t>
      </w:r>
      <w:r w:rsidRPr="0052783D">
        <w:rPr>
          <w:rFonts w:ascii="Arial" w:hAnsi="Arial" w:cs="Arial"/>
        </w:rPr>
        <w:t>at a local "N19mb DL TEID" at the UPF where the existing IE "Local F-TEID"</w:t>
      </w:r>
      <w:r w:rsidRPr="0052783D">
        <w:rPr>
          <w:rStyle w:val="IvDbodytextChar"/>
          <w:rFonts w:cs="Arial"/>
          <w:iCs/>
        </w:rPr>
        <w:t xml:space="preserve"> the existing IE "Local F-TEID" in the PDI IE or </w:t>
      </w:r>
      <w:r w:rsidRPr="0052783D">
        <w:rPr>
          <w:rFonts w:ascii="Arial" w:hAnsi="Arial" w:cs="Arial"/>
        </w:rPr>
        <w:t>Create Traffic Endpoint IE will enable the SMF to request the UPF to allocate N19mb DL Tunnel ID if the SMF has no such information available</w:t>
      </w:r>
      <w:r w:rsidR="0052783D">
        <w:rPr>
          <w:rFonts w:ascii="Arial" w:hAnsi="Arial" w:cs="Arial"/>
        </w:rPr>
        <w:t xml:space="preserve">, otherwise the SMF will </w:t>
      </w:r>
      <w:r w:rsidR="007A611F">
        <w:rPr>
          <w:rFonts w:ascii="Arial" w:hAnsi="Arial" w:cs="Arial"/>
        </w:rPr>
        <w:t>provide the stored N19mb DL Tunnel ID)</w:t>
      </w:r>
      <w:r w:rsidRPr="0052783D">
        <w:rPr>
          <w:rFonts w:ascii="Arial" w:hAnsi="Arial" w:cs="Arial"/>
        </w:rPr>
        <w:t>;</w:t>
      </w:r>
      <w:r w:rsidR="007A611F">
        <w:rPr>
          <w:rFonts w:ascii="Arial" w:hAnsi="Arial" w:cs="Arial"/>
        </w:rPr>
        <w:t xml:space="preserve"> </w:t>
      </w:r>
    </w:p>
    <w:p w14:paraId="718A3751" w14:textId="123E1666" w:rsidR="007A611F" w:rsidRDefault="007A611F" w:rsidP="007A611F">
      <w:pPr>
        <w:pStyle w:val="ListParagraph"/>
        <w:ind w:left="928"/>
        <w:rPr>
          <w:rFonts w:ascii="Arial" w:hAnsi="Arial" w:cs="Arial"/>
        </w:rPr>
      </w:pPr>
      <w:r>
        <w:rPr>
          <w:rFonts w:ascii="Arial" w:hAnsi="Arial" w:cs="Arial"/>
        </w:rPr>
        <w:t xml:space="preserve">NOTE 2: The MBS Session Identification will enable the UPF to allocate </w:t>
      </w:r>
      <w:r w:rsidRPr="007A611F">
        <w:rPr>
          <w:rFonts w:ascii="Arial" w:hAnsi="Arial" w:cs="Arial"/>
          <w:highlight w:val="yellow"/>
        </w:rPr>
        <w:t>the SAME N19mb DL</w:t>
      </w:r>
      <w:r>
        <w:rPr>
          <w:rFonts w:ascii="Arial" w:hAnsi="Arial" w:cs="Arial"/>
        </w:rPr>
        <w:t xml:space="preserve"> Tunnel ID if multiple UEs are joining at the same time. </w:t>
      </w:r>
    </w:p>
    <w:p w14:paraId="72EE12BB" w14:textId="77777777" w:rsidR="007A611F" w:rsidRPr="0052783D" w:rsidRDefault="007A611F" w:rsidP="007A611F">
      <w:pPr>
        <w:pStyle w:val="ListParagraph"/>
        <w:ind w:left="928"/>
        <w:rPr>
          <w:rFonts w:ascii="Arial" w:hAnsi="Arial" w:cs="Arial"/>
        </w:rPr>
      </w:pPr>
    </w:p>
    <w:p w14:paraId="38590283" w14:textId="2C29FD9A" w:rsidR="00E37D80" w:rsidRDefault="00E37D80" w:rsidP="007A611F">
      <w:pPr>
        <w:pStyle w:val="ListParagraph"/>
        <w:numPr>
          <w:ilvl w:val="0"/>
          <w:numId w:val="19"/>
        </w:numPr>
        <w:rPr>
          <w:rFonts w:ascii="Arial" w:hAnsi="Arial" w:cs="Arial"/>
        </w:rPr>
      </w:pPr>
      <w:r w:rsidRPr="007A611F">
        <w:rPr>
          <w:rFonts w:ascii="Arial" w:hAnsi="Arial" w:cs="Arial"/>
        </w:rPr>
        <w:t>the new PDR is associated with a Forwarding Action Rule to forward the received MBS session data to the UE via existing downlink N3/N9 tunnel.</w:t>
      </w:r>
    </w:p>
    <w:p w14:paraId="61F2CC5E" w14:textId="77777777" w:rsidR="007A611F" w:rsidRPr="007A611F" w:rsidRDefault="007A611F" w:rsidP="007A611F">
      <w:pPr>
        <w:pStyle w:val="ListParagraph"/>
        <w:ind w:left="928"/>
        <w:rPr>
          <w:rFonts w:ascii="Arial" w:hAnsi="Arial" w:cs="Arial"/>
        </w:rPr>
      </w:pPr>
    </w:p>
    <w:p w14:paraId="49C23222" w14:textId="1808E702" w:rsidR="00E37D80" w:rsidRDefault="00E37D80" w:rsidP="007A611F">
      <w:pPr>
        <w:pStyle w:val="ListParagraph"/>
        <w:numPr>
          <w:ilvl w:val="0"/>
          <w:numId w:val="20"/>
        </w:numPr>
        <w:rPr>
          <w:rFonts w:ascii="Arial" w:hAnsi="Arial" w:cs="Arial"/>
        </w:rPr>
      </w:pPr>
      <w:r w:rsidRPr="007A611F">
        <w:rPr>
          <w:rFonts w:ascii="Arial" w:hAnsi="Arial" w:cs="Arial"/>
        </w:rPr>
        <w:t>The UPF responds with a PFCP Session Modification Response message to the SMF, which includes:</w:t>
      </w:r>
    </w:p>
    <w:p w14:paraId="2892FAA4" w14:textId="77777777" w:rsidR="007A611F" w:rsidRPr="007A611F" w:rsidRDefault="007A611F" w:rsidP="007A611F">
      <w:pPr>
        <w:pStyle w:val="ListParagraph"/>
        <w:rPr>
          <w:rFonts w:ascii="Arial" w:hAnsi="Arial" w:cs="Arial"/>
        </w:rPr>
      </w:pPr>
    </w:p>
    <w:p w14:paraId="3A0A1453" w14:textId="687BE208" w:rsidR="00E37D80" w:rsidRPr="007A611F" w:rsidRDefault="007A611F" w:rsidP="007A611F">
      <w:pPr>
        <w:pStyle w:val="ListParagraph"/>
        <w:numPr>
          <w:ilvl w:val="0"/>
          <w:numId w:val="21"/>
        </w:numPr>
        <w:rPr>
          <w:rFonts w:ascii="Arial" w:hAnsi="Arial" w:cs="Arial"/>
        </w:rPr>
      </w:pPr>
      <w:r w:rsidRPr="007A611F">
        <w:rPr>
          <w:rFonts w:ascii="Arial" w:hAnsi="Arial" w:cs="Arial"/>
        </w:rPr>
        <w:t xml:space="preserve">the allocated </w:t>
      </w:r>
      <w:r w:rsidR="00E37D80" w:rsidRPr="007A611F">
        <w:rPr>
          <w:rFonts w:ascii="Arial" w:hAnsi="Arial" w:cs="Arial"/>
        </w:rPr>
        <w:t>"N19mb DL Tunnel ID";</w:t>
      </w:r>
    </w:p>
    <w:p w14:paraId="2FBA830E" w14:textId="63242468" w:rsidR="00E37D80" w:rsidRPr="007A611F" w:rsidRDefault="00E37D80" w:rsidP="007A611F">
      <w:pPr>
        <w:pStyle w:val="ListParagraph"/>
        <w:numPr>
          <w:ilvl w:val="0"/>
          <w:numId w:val="21"/>
        </w:numPr>
        <w:rPr>
          <w:rFonts w:ascii="Arial" w:hAnsi="Arial" w:cs="Arial"/>
        </w:rPr>
      </w:pPr>
      <w:r w:rsidRPr="007A611F">
        <w:rPr>
          <w:rFonts w:ascii="Arial" w:hAnsi="Arial" w:cs="Arial"/>
        </w:rPr>
        <w:t>a</w:t>
      </w:r>
      <w:r w:rsidR="007A611F" w:rsidRPr="007A611F">
        <w:rPr>
          <w:rFonts w:ascii="Arial" w:hAnsi="Arial" w:cs="Arial"/>
        </w:rPr>
        <w:t>n</w:t>
      </w:r>
      <w:r w:rsidRPr="007A611F">
        <w:rPr>
          <w:rFonts w:ascii="Arial" w:hAnsi="Arial" w:cs="Arial"/>
        </w:rPr>
        <w:t xml:space="preserve"> indication indicating if the N19mb DL Tunnel ID is newly allocated or an existing one to allow the SMF to determine if it needs to report this N19mb DL Tunnel ID to the MB-SMF; </w:t>
      </w:r>
    </w:p>
    <w:p w14:paraId="31819123" w14:textId="77777777" w:rsidR="007A611F" w:rsidRPr="007A611F" w:rsidRDefault="00E37D80" w:rsidP="007A611F">
      <w:pPr>
        <w:pStyle w:val="ListParagraph"/>
        <w:numPr>
          <w:ilvl w:val="0"/>
          <w:numId w:val="21"/>
        </w:numPr>
        <w:rPr>
          <w:rFonts w:ascii="Arial" w:hAnsi="Arial" w:cs="Arial"/>
        </w:rPr>
      </w:pPr>
      <w:r w:rsidRPr="007A611F">
        <w:rPr>
          <w:rFonts w:ascii="Arial" w:hAnsi="Arial" w:cs="Arial"/>
        </w:rPr>
        <w:t>a</w:t>
      </w:r>
      <w:r w:rsidR="007A611F" w:rsidRPr="007A611F">
        <w:rPr>
          <w:rFonts w:ascii="Arial" w:hAnsi="Arial" w:cs="Arial"/>
        </w:rPr>
        <w:t>n</w:t>
      </w:r>
      <w:r w:rsidRPr="007A611F">
        <w:rPr>
          <w:rFonts w:ascii="Arial" w:hAnsi="Arial" w:cs="Arial"/>
        </w:rPr>
        <w:t xml:space="preserve"> indication indicat</w:t>
      </w:r>
      <w:r w:rsidR="007A611F" w:rsidRPr="007A611F">
        <w:rPr>
          <w:rFonts w:ascii="Arial" w:hAnsi="Arial" w:cs="Arial"/>
        </w:rPr>
        <w:t>ing</w:t>
      </w:r>
      <w:r w:rsidRPr="007A611F">
        <w:rPr>
          <w:rFonts w:ascii="Arial" w:hAnsi="Arial" w:cs="Arial"/>
        </w:rPr>
        <w:t xml:space="preserve"> it has joined the multicast tree from MB-UPF, so that the N19mb DL Tunnel ID is not present, in this case, the SMF need not communicate to MB-SMF either; </w:t>
      </w:r>
    </w:p>
    <w:p w14:paraId="21426DD4" w14:textId="49D62E58" w:rsidR="00E37D80" w:rsidRPr="0052783D" w:rsidRDefault="007A611F" w:rsidP="007A611F">
      <w:pPr>
        <w:ind w:left="568"/>
        <w:rPr>
          <w:rFonts w:ascii="Arial" w:hAnsi="Arial" w:cs="Arial"/>
        </w:rPr>
      </w:pPr>
      <w:r>
        <w:rPr>
          <w:rFonts w:ascii="Arial" w:hAnsi="Arial" w:cs="Arial"/>
        </w:rPr>
        <w:t xml:space="preserve">NOTE 3: </w:t>
      </w:r>
      <w:r w:rsidR="00E37D80" w:rsidRPr="0052783D">
        <w:rPr>
          <w:rFonts w:ascii="Arial" w:hAnsi="Arial" w:cs="Arial"/>
        </w:rPr>
        <w:t>a. b and c may be included in a new group IE, preferably called "MBS Session Information"</w:t>
      </w:r>
      <w:r>
        <w:rPr>
          <w:rFonts w:ascii="Arial" w:hAnsi="Arial" w:cs="Arial"/>
        </w:rPr>
        <w:t xml:space="preserve"> in corresponding to MBS Session Control Information</w:t>
      </w:r>
      <w:r w:rsidR="00E37D80" w:rsidRPr="0052783D">
        <w:rPr>
          <w:rFonts w:ascii="Arial" w:hAnsi="Arial" w:cs="Arial"/>
        </w:rPr>
        <w:t>.</w:t>
      </w:r>
    </w:p>
    <w:p w14:paraId="0C7C2B45" w14:textId="319362CF" w:rsidR="00E37D80" w:rsidRPr="007A611F" w:rsidRDefault="00E37D80" w:rsidP="007A611F">
      <w:pPr>
        <w:pStyle w:val="ListParagraph"/>
        <w:numPr>
          <w:ilvl w:val="0"/>
          <w:numId w:val="20"/>
        </w:numPr>
        <w:rPr>
          <w:rFonts w:ascii="Arial" w:hAnsi="Arial" w:cs="Arial"/>
        </w:rPr>
      </w:pPr>
      <w:r w:rsidRPr="007A611F">
        <w:rPr>
          <w:rFonts w:ascii="Arial" w:hAnsi="Arial" w:cs="Arial"/>
        </w:rPr>
        <w:t>The SMF will store N19mb DL Tunnel ID for subsequent UE/PDU Sessions which are served by the UPF when they join the MBS session, to use it as part of DL PDR (in the PDI or Create Tunnel Endpoint IE.</w:t>
      </w:r>
    </w:p>
    <w:p w14:paraId="1294B3F6" w14:textId="77777777" w:rsidR="00E37D80" w:rsidRPr="0052783D" w:rsidRDefault="00E37D80" w:rsidP="0052783D">
      <w:pPr>
        <w:rPr>
          <w:rFonts w:ascii="Arial" w:hAnsi="Arial" w:cs="Arial"/>
        </w:rPr>
      </w:pPr>
      <w:r w:rsidRPr="0052783D">
        <w:rPr>
          <w:rFonts w:ascii="Arial" w:hAnsi="Arial" w:cs="Arial"/>
        </w:rPr>
        <w:t>When a UE/PDU Session determines to leave the MBS session:</w:t>
      </w:r>
    </w:p>
    <w:p w14:paraId="6DC89930" w14:textId="77777777" w:rsidR="00E37D80" w:rsidRPr="0052783D" w:rsidRDefault="00E37D80" w:rsidP="0052783D">
      <w:pPr>
        <w:rPr>
          <w:rFonts w:ascii="Arial" w:hAnsi="Arial" w:cs="Arial"/>
        </w:rPr>
      </w:pPr>
      <w:r w:rsidRPr="0052783D">
        <w:rPr>
          <w:rFonts w:ascii="Arial" w:hAnsi="Arial" w:cs="Arial"/>
        </w:rPr>
        <w:t xml:space="preserve">The SMF will send a PFCP Session Modification Request message to remove the PDR to receive the MBS session data. </w:t>
      </w:r>
    </w:p>
    <w:p w14:paraId="43A9C8D0" w14:textId="77777777" w:rsidR="00E37D80" w:rsidRPr="0052783D" w:rsidRDefault="00E37D80" w:rsidP="0052783D">
      <w:pPr>
        <w:rPr>
          <w:rFonts w:ascii="Arial" w:hAnsi="Arial" w:cs="Arial"/>
        </w:rPr>
      </w:pPr>
      <w:r w:rsidRPr="0052783D">
        <w:rPr>
          <w:rFonts w:ascii="Arial" w:hAnsi="Arial" w:cs="Arial"/>
        </w:rPr>
        <w:t>The UPF will respond with a PFCP Session Modification Response with following additions:</w:t>
      </w:r>
    </w:p>
    <w:p w14:paraId="6389AF7F" w14:textId="6936AB2B" w:rsidR="00E37D80" w:rsidRDefault="00E37D80" w:rsidP="007A611F">
      <w:pPr>
        <w:ind w:left="284"/>
        <w:rPr>
          <w:rFonts w:ascii="Arial" w:hAnsi="Arial" w:cs="Arial"/>
        </w:rPr>
      </w:pPr>
      <w:r w:rsidRPr="0052783D">
        <w:rPr>
          <w:rFonts w:ascii="Arial" w:hAnsi="Arial" w:cs="Arial"/>
        </w:rPr>
        <w:t xml:space="preserve">1. an indication indicating the N19mb DL Tunnel is to be removed when it is the last UE/PDU session leaving the MBS session in the UPF, so to enable the SMF to report this to the MB-SMF, </w:t>
      </w:r>
      <w:r w:rsidR="007A611F">
        <w:rPr>
          <w:rFonts w:ascii="Arial" w:hAnsi="Arial" w:cs="Arial"/>
        </w:rPr>
        <w:t>so that</w:t>
      </w:r>
      <w:r w:rsidRPr="0052783D">
        <w:rPr>
          <w:rFonts w:ascii="Arial" w:hAnsi="Arial" w:cs="Arial"/>
        </w:rPr>
        <w:t xml:space="preserve"> the MB-UPF will not send a copy of MBS Session data towards this N19mb DL Tunnel.</w:t>
      </w:r>
    </w:p>
    <w:p w14:paraId="3C75281E" w14:textId="05A7687C" w:rsidR="007A611F" w:rsidRPr="007A611F" w:rsidRDefault="007A611F" w:rsidP="0052783D">
      <w:pPr>
        <w:rPr>
          <w:rFonts w:ascii="Arial" w:hAnsi="Arial" w:cs="Arial"/>
          <w:b/>
          <w:bCs/>
          <w:u w:val="single"/>
        </w:rPr>
      </w:pPr>
      <w:r w:rsidRPr="007A611F">
        <w:rPr>
          <w:rFonts w:ascii="Arial" w:hAnsi="Arial" w:cs="Arial"/>
          <w:b/>
          <w:bCs/>
          <w:u w:val="single"/>
        </w:rPr>
        <w:t>Evaluations:</w:t>
      </w:r>
    </w:p>
    <w:p w14:paraId="63B415D1" w14:textId="77777777" w:rsidR="007A611F" w:rsidRDefault="007A611F" w:rsidP="007A611F">
      <w:pPr>
        <w:rPr>
          <w:rStyle w:val="IvDbodytextChar"/>
          <w:iCs/>
        </w:rPr>
      </w:pPr>
      <w:r>
        <w:rPr>
          <w:rStyle w:val="IvDbodytextChar"/>
          <w:iCs/>
        </w:rPr>
        <w:t xml:space="preserve">In this alternative, the SMF doesn't create a separate PFCP session to request UPF to allocate a N19mb tunnel to receive the MBS session data from the MB-UPF, which will save some extra PFCP session signalling. </w:t>
      </w:r>
    </w:p>
    <w:p w14:paraId="6719797D" w14:textId="27735D20" w:rsidR="007A611F" w:rsidRDefault="007A611F" w:rsidP="007A611F">
      <w:pPr>
        <w:rPr>
          <w:rStyle w:val="IvDbodytextChar"/>
          <w:iCs/>
        </w:rPr>
      </w:pPr>
      <w:r>
        <w:rPr>
          <w:rStyle w:val="IvDbodytextChar"/>
          <w:iCs/>
        </w:rPr>
        <w:t xml:space="preserve">The SMF need not to know either, if the UPF is configured to setup a N19mb DL tunnel to receive the MBS session data, or to send IGMP Join to join the multicast tree from the MB-UPF. </w:t>
      </w:r>
      <w:r w:rsidR="00820B1D">
        <w:rPr>
          <w:rStyle w:val="IvDbodytextChar"/>
          <w:iCs/>
        </w:rPr>
        <w:t>If the UPF can send IGMP JOIN to retrieve MBS Session data, like IPTV solution, there is no need to establish a separate session.</w:t>
      </w:r>
    </w:p>
    <w:p w14:paraId="341E9678" w14:textId="40B0063F" w:rsidR="00E37D80" w:rsidRPr="0052783D" w:rsidRDefault="00820B1D" w:rsidP="0052783D">
      <w:pPr>
        <w:rPr>
          <w:rFonts w:ascii="Arial" w:hAnsi="Arial" w:cs="Arial"/>
        </w:rPr>
      </w:pPr>
      <w:r>
        <w:rPr>
          <w:rFonts w:ascii="Arial" w:hAnsi="Arial" w:cs="Arial"/>
        </w:rPr>
        <w:t>T</w:t>
      </w:r>
      <w:r w:rsidR="00E37D80" w:rsidRPr="0052783D">
        <w:rPr>
          <w:rFonts w:ascii="Arial" w:hAnsi="Arial" w:cs="Arial"/>
        </w:rPr>
        <w:t>his alternative requires UPF</w:t>
      </w:r>
      <w:r>
        <w:rPr>
          <w:rFonts w:ascii="Arial" w:hAnsi="Arial" w:cs="Arial"/>
        </w:rPr>
        <w:t>, for unicast delivery,</w:t>
      </w:r>
      <w:r w:rsidR="00E37D80" w:rsidRPr="0052783D">
        <w:rPr>
          <w:rFonts w:ascii="Arial" w:hAnsi="Arial" w:cs="Arial"/>
        </w:rPr>
        <w:t xml:space="preserve"> to allocate a N19mb DL Tunnel </w:t>
      </w:r>
      <w:r>
        <w:rPr>
          <w:rFonts w:ascii="Arial" w:hAnsi="Arial" w:cs="Arial"/>
        </w:rPr>
        <w:t xml:space="preserve">to receive a single copy of MBS session data, and to replicate a copy for each </w:t>
      </w:r>
      <w:r w:rsidR="00E37D80" w:rsidRPr="0052783D">
        <w:rPr>
          <w:rFonts w:ascii="Arial" w:hAnsi="Arial" w:cs="Arial"/>
        </w:rPr>
        <w:t>PFCP session (which ha</w:t>
      </w:r>
      <w:r>
        <w:rPr>
          <w:rFonts w:ascii="Arial" w:hAnsi="Arial" w:cs="Arial"/>
        </w:rPr>
        <w:t>s</w:t>
      </w:r>
      <w:r w:rsidR="00E37D80" w:rsidRPr="0052783D">
        <w:rPr>
          <w:rFonts w:ascii="Arial" w:hAnsi="Arial" w:cs="Arial"/>
        </w:rPr>
        <w:t xml:space="preserve"> joined the MBS session)</w:t>
      </w:r>
      <w:r>
        <w:rPr>
          <w:rFonts w:ascii="Arial" w:hAnsi="Arial" w:cs="Arial"/>
        </w:rPr>
        <w:t>.</w:t>
      </w:r>
      <w:r w:rsidR="00E37D80" w:rsidRPr="0052783D">
        <w:rPr>
          <w:rFonts w:ascii="Arial" w:hAnsi="Arial" w:cs="Arial"/>
        </w:rPr>
        <w:t xml:space="preserve"> </w:t>
      </w:r>
    </w:p>
    <w:p w14:paraId="28D80C47" w14:textId="0272574A" w:rsidR="007044F3" w:rsidRDefault="007044F3" w:rsidP="007044F3">
      <w:pPr>
        <w:rPr>
          <w:rStyle w:val="IvDbodytextChar"/>
          <w:iCs/>
          <w:u w:val="single"/>
        </w:rPr>
      </w:pPr>
      <w:r w:rsidRPr="007044F3">
        <w:rPr>
          <w:rStyle w:val="IvDbodytextChar"/>
          <w:b/>
          <w:bCs/>
          <w:iCs/>
          <w:u w:val="single"/>
        </w:rPr>
        <w:t xml:space="preserve">Alternative 2: </w:t>
      </w:r>
      <w:r w:rsidRPr="007044F3">
        <w:rPr>
          <w:rStyle w:val="IvDbodytextChar"/>
          <w:iCs/>
          <w:u w:val="single"/>
        </w:rPr>
        <w:t>SMF requests UPF to allocate shared N19mb tunnel using a dedicated PFCP Session for the MBS Session</w:t>
      </w:r>
    </w:p>
    <w:p w14:paraId="1C22DA48" w14:textId="2198066D" w:rsidR="007044F3" w:rsidRPr="007044F3" w:rsidRDefault="00E37D80" w:rsidP="007044F3">
      <w:pPr>
        <w:rPr>
          <w:rFonts w:ascii="Arial" w:hAnsi="Arial" w:cs="Arial"/>
        </w:rPr>
      </w:pPr>
      <w:r w:rsidRPr="0052783D">
        <w:rPr>
          <w:rStyle w:val="IvDbodytextChar"/>
          <w:rFonts w:cs="Arial"/>
          <w:iCs/>
        </w:rPr>
        <w:t>When the first UE/PDU session from a SMF</w:t>
      </w:r>
      <w:r w:rsidR="007044F3">
        <w:rPr>
          <w:rStyle w:val="IvDbodytextChar"/>
          <w:rFonts w:cs="Arial"/>
          <w:iCs/>
        </w:rPr>
        <w:t xml:space="preserve"> request to join a MBS Session, after retrieving MBS Session Information, if the SMF knows the UPF is </w:t>
      </w:r>
      <w:r w:rsidR="007044F3" w:rsidRPr="0052783D">
        <w:rPr>
          <w:rFonts w:ascii="Arial" w:hAnsi="Arial" w:cs="Arial"/>
        </w:rPr>
        <w:t>configured to receive MBS session data via a shared tunnel (</w:t>
      </w:r>
      <w:r w:rsidR="007044F3">
        <w:rPr>
          <w:rFonts w:ascii="Arial" w:hAnsi="Arial" w:cs="Arial"/>
        </w:rPr>
        <w:t xml:space="preserve">i.e. unicast </w:t>
      </w:r>
      <w:r w:rsidR="007044F3" w:rsidRPr="0052783D">
        <w:rPr>
          <w:rFonts w:ascii="Arial" w:hAnsi="Arial" w:cs="Arial"/>
        </w:rPr>
        <w:t xml:space="preserve">delivery) </w:t>
      </w:r>
      <w:r w:rsidR="007044F3">
        <w:rPr>
          <w:rStyle w:val="IvDbodytextChar"/>
          <w:rFonts w:cs="Arial"/>
          <w:iCs/>
        </w:rPr>
        <w:t xml:space="preserve">and the SMF </w:t>
      </w:r>
      <w:r w:rsidR="007044F3" w:rsidRPr="007044F3">
        <w:rPr>
          <w:rFonts w:ascii="Arial" w:hAnsi="Arial" w:cs="Arial"/>
          <w:szCs w:val="22"/>
        </w:rPr>
        <w:t>sends a PFCP Session Establishment Request message to the UPF, where it includes:</w:t>
      </w:r>
    </w:p>
    <w:p w14:paraId="69F4AFB7" w14:textId="321A0CEB" w:rsidR="007044F3" w:rsidRDefault="007044F3" w:rsidP="007044F3">
      <w:pPr>
        <w:pStyle w:val="ListParagraph"/>
        <w:numPr>
          <w:ilvl w:val="0"/>
          <w:numId w:val="23"/>
        </w:numPr>
        <w:rPr>
          <w:rFonts w:ascii="Arial" w:hAnsi="Arial" w:cs="Arial"/>
          <w:szCs w:val="22"/>
        </w:rPr>
      </w:pPr>
      <w:r w:rsidRPr="007044F3">
        <w:rPr>
          <w:rFonts w:ascii="Arial" w:hAnsi="Arial" w:cs="Arial"/>
          <w:szCs w:val="22"/>
        </w:rPr>
        <w:t>Multicast transport information of the MBS session</w:t>
      </w:r>
      <w:r>
        <w:rPr>
          <w:rFonts w:ascii="Arial" w:hAnsi="Arial" w:cs="Arial"/>
          <w:szCs w:val="22"/>
        </w:rPr>
        <w:t>;</w:t>
      </w:r>
    </w:p>
    <w:p w14:paraId="2C6E7215" w14:textId="4E621010" w:rsidR="008D150B" w:rsidRDefault="008D150B" w:rsidP="008D150B">
      <w:pPr>
        <w:pStyle w:val="ListParagraph"/>
        <w:rPr>
          <w:rFonts w:ascii="Arial" w:hAnsi="Arial" w:cs="Arial"/>
          <w:szCs w:val="22"/>
        </w:rPr>
      </w:pPr>
      <w:r>
        <w:rPr>
          <w:rFonts w:ascii="Arial" w:hAnsi="Arial" w:cs="Arial"/>
          <w:szCs w:val="22"/>
        </w:rPr>
        <w:lastRenderedPageBreak/>
        <w:t xml:space="preserve">NOTE 4: though there is no need to create a separate PFCP session for multicast delivery (so as the same for IPTV solution), </w:t>
      </w:r>
      <w:r w:rsidR="00C352F5">
        <w:rPr>
          <w:rFonts w:ascii="Arial" w:hAnsi="Arial" w:cs="Arial"/>
          <w:szCs w:val="22"/>
        </w:rPr>
        <w:t>including this information so that the SMF can avoid to know if the UPF to use unicast or multicast to receive MBS session data.</w:t>
      </w:r>
    </w:p>
    <w:p w14:paraId="230F03D1" w14:textId="77777777" w:rsidR="00C352F5" w:rsidRPr="007044F3" w:rsidRDefault="00C352F5" w:rsidP="008D150B">
      <w:pPr>
        <w:pStyle w:val="ListParagraph"/>
        <w:rPr>
          <w:rFonts w:ascii="Arial" w:hAnsi="Arial" w:cs="Arial"/>
          <w:szCs w:val="22"/>
        </w:rPr>
      </w:pPr>
    </w:p>
    <w:p w14:paraId="5F90A3BE" w14:textId="12121FC7" w:rsidR="007044F3" w:rsidRDefault="007044F3" w:rsidP="001E0597">
      <w:pPr>
        <w:pStyle w:val="ListParagraph"/>
        <w:numPr>
          <w:ilvl w:val="0"/>
          <w:numId w:val="23"/>
        </w:numPr>
        <w:rPr>
          <w:rFonts w:ascii="Arial" w:hAnsi="Arial" w:cs="Arial"/>
          <w:szCs w:val="22"/>
        </w:rPr>
      </w:pPr>
      <w:r w:rsidRPr="007044F3">
        <w:rPr>
          <w:rFonts w:ascii="Arial" w:hAnsi="Arial" w:cs="Arial"/>
          <w:szCs w:val="22"/>
        </w:rPr>
        <w:t xml:space="preserve">a MBS session identification, which is used by the UPF to determine if to allocate a new N19mb DL tunnel or to reuse existing N19mb tunnel ID for that MBS Session; </w:t>
      </w:r>
    </w:p>
    <w:p w14:paraId="5C59C745" w14:textId="77777777" w:rsidR="00C352F5" w:rsidRDefault="00C352F5" w:rsidP="00C352F5">
      <w:pPr>
        <w:pStyle w:val="ListParagraph"/>
        <w:rPr>
          <w:rFonts w:ascii="Arial" w:hAnsi="Arial" w:cs="Arial"/>
          <w:szCs w:val="22"/>
        </w:rPr>
      </w:pPr>
    </w:p>
    <w:p w14:paraId="28075ABD" w14:textId="7B504D56" w:rsidR="00C352F5" w:rsidRDefault="007044F3" w:rsidP="00C352F5">
      <w:pPr>
        <w:pStyle w:val="ListParagraph"/>
        <w:numPr>
          <w:ilvl w:val="0"/>
          <w:numId w:val="23"/>
        </w:numPr>
        <w:rPr>
          <w:rFonts w:ascii="Arial" w:hAnsi="Arial" w:cs="Arial"/>
        </w:rPr>
      </w:pPr>
      <w:r w:rsidRPr="007044F3">
        <w:rPr>
          <w:rFonts w:ascii="Arial" w:hAnsi="Arial" w:cs="Arial"/>
          <w:szCs w:val="22"/>
        </w:rPr>
        <w:t xml:space="preserve">a new PDR contains a Local F-TEID in </w:t>
      </w:r>
      <w:r>
        <w:rPr>
          <w:rFonts w:ascii="Arial" w:hAnsi="Arial" w:cs="Arial"/>
          <w:szCs w:val="22"/>
        </w:rPr>
        <w:t xml:space="preserve">the </w:t>
      </w:r>
      <w:r w:rsidRPr="007044F3">
        <w:rPr>
          <w:rFonts w:ascii="Arial" w:hAnsi="Arial" w:cs="Arial"/>
          <w:szCs w:val="22"/>
        </w:rPr>
        <w:t xml:space="preserve">PDI or </w:t>
      </w:r>
      <w:r>
        <w:rPr>
          <w:rFonts w:ascii="Arial" w:hAnsi="Arial" w:cs="Arial"/>
          <w:szCs w:val="22"/>
        </w:rPr>
        <w:t xml:space="preserve">in the </w:t>
      </w:r>
      <w:r w:rsidRPr="007A611F">
        <w:rPr>
          <w:rFonts w:ascii="Arial" w:hAnsi="Arial" w:cs="Arial"/>
        </w:rPr>
        <w:t>Create Tunnel Endpoint IE</w:t>
      </w:r>
      <w:r>
        <w:rPr>
          <w:rFonts w:ascii="Arial" w:hAnsi="Arial" w:cs="Arial"/>
        </w:rPr>
        <w:t xml:space="preserve"> to request UPF to allocate a N19mb DL TEID for this MBS Session</w:t>
      </w:r>
      <w:r w:rsidRPr="007A611F">
        <w:rPr>
          <w:rFonts w:ascii="Arial" w:hAnsi="Arial" w:cs="Arial"/>
        </w:rPr>
        <w:t>.</w:t>
      </w:r>
    </w:p>
    <w:p w14:paraId="52B3D879" w14:textId="77777777" w:rsidR="00C352F5" w:rsidRPr="00C352F5" w:rsidRDefault="00C352F5" w:rsidP="00C352F5">
      <w:pPr>
        <w:pStyle w:val="ListParagraph"/>
        <w:rPr>
          <w:rFonts w:ascii="Arial" w:hAnsi="Arial" w:cs="Arial"/>
        </w:rPr>
      </w:pPr>
    </w:p>
    <w:p w14:paraId="32748C3A" w14:textId="1120B65B" w:rsidR="00C352F5" w:rsidRDefault="007044F3" w:rsidP="00C352F5">
      <w:pPr>
        <w:pStyle w:val="ListParagraph"/>
        <w:numPr>
          <w:ilvl w:val="0"/>
          <w:numId w:val="23"/>
        </w:numPr>
        <w:rPr>
          <w:rFonts w:ascii="Arial" w:hAnsi="Arial" w:cs="Arial"/>
        </w:rPr>
      </w:pPr>
      <w:r>
        <w:rPr>
          <w:rFonts w:ascii="Arial" w:hAnsi="Arial" w:cs="Arial"/>
        </w:rPr>
        <w:t xml:space="preserve">a new FAR to </w:t>
      </w:r>
      <w:r w:rsidR="00C352F5">
        <w:rPr>
          <w:rFonts w:ascii="Arial" w:hAnsi="Arial" w:cs="Arial"/>
        </w:rPr>
        <w:t>forward the MBS session data to a new interface "MBS Internal Interface".</w:t>
      </w:r>
    </w:p>
    <w:p w14:paraId="57BC432E" w14:textId="77777777" w:rsidR="00C352F5" w:rsidRDefault="00C352F5" w:rsidP="00C352F5">
      <w:pPr>
        <w:pStyle w:val="ListParagraph"/>
        <w:ind w:left="0"/>
        <w:rPr>
          <w:rFonts w:ascii="Arial" w:hAnsi="Arial" w:cs="Arial"/>
        </w:rPr>
      </w:pPr>
    </w:p>
    <w:p w14:paraId="0DB601BF" w14:textId="3B8E713E" w:rsidR="007044F3" w:rsidRPr="007044F3" w:rsidRDefault="007044F3" w:rsidP="00C352F5">
      <w:pPr>
        <w:pStyle w:val="ListParagraph"/>
        <w:ind w:left="0"/>
        <w:rPr>
          <w:rFonts w:ascii="Arial" w:hAnsi="Arial" w:cs="Arial"/>
          <w:szCs w:val="22"/>
        </w:rPr>
      </w:pPr>
      <w:r w:rsidRPr="007044F3">
        <w:rPr>
          <w:rFonts w:ascii="Arial" w:hAnsi="Arial" w:cs="Arial"/>
          <w:szCs w:val="22"/>
        </w:rPr>
        <w:t>The UPF responds with a PFCP Session Establishment Response with acceptance cause code if the PFCP session is successfully established and includes:</w:t>
      </w:r>
    </w:p>
    <w:p w14:paraId="1A6DC119" w14:textId="4D96A09A" w:rsidR="007044F3" w:rsidRPr="00C352F5" w:rsidRDefault="00C352F5" w:rsidP="00C352F5">
      <w:pPr>
        <w:pStyle w:val="ListParagraph"/>
        <w:numPr>
          <w:ilvl w:val="0"/>
          <w:numId w:val="25"/>
        </w:numPr>
        <w:rPr>
          <w:rFonts w:ascii="Arial" w:hAnsi="Arial" w:cs="Arial"/>
          <w:szCs w:val="22"/>
        </w:rPr>
      </w:pPr>
      <w:r>
        <w:rPr>
          <w:rFonts w:ascii="Arial" w:hAnsi="Arial" w:cs="Arial"/>
          <w:szCs w:val="22"/>
        </w:rPr>
        <w:t>the allocated</w:t>
      </w:r>
      <w:r w:rsidR="007044F3" w:rsidRPr="00C352F5">
        <w:rPr>
          <w:rFonts w:ascii="Arial" w:hAnsi="Arial" w:cs="Arial"/>
          <w:szCs w:val="22"/>
        </w:rPr>
        <w:t xml:space="preserve"> N19mb DL Tunnel ID;</w:t>
      </w:r>
    </w:p>
    <w:p w14:paraId="256857EE" w14:textId="77777777" w:rsidR="00C352F5" w:rsidRDefault="007044F3" w:rsidP="007044F3">
      <w:pPr>
        <w:pStyle w:val="ListParagraph"/>
        <w:numPr>
          <w:ilvl w:val="0"/>
          <w:numId w:val="25"/>
        </w:numPr>
        <w:rPr>
          <w:rFonts w:ascii="Arial" w:hAnsi="Arial" w:cs="Arial"/>
          <w:szCs w:val="22"/>
        </w:rPr>
      </w:pPr>
      <w:r w:rsidRPr="00C352F5">
        <w:rPr>
          <w:rFonts w:ascii="Arial" w:hAnsi="Arial" w:cs="Arial"/>
          <w:szCs w:val="22"/>
        </w:rPr>
        <w:t>a</w:t>
      </w:r>
      <w:r w:rsidR="00C352F5">
        <w:rPr>
          <w:rFonts w:ascii="Arial" w:hAnsi="Arial" w:cs="Arial"/>
          <w:szCs w:val="22"/>
        </w:rPr>
        <w:t>n</w:t>
      </w:r>
      <w:r w:rsidRPr="00C352F5">
        <w:rPr>
          <w:rFonts w:ascii="Arial" w:hAnsi="Arial" w:cs="Arial"/>
          <w:szCs w:val="22"/>
        </w:rPr>
        <w:t xml:space="preserve"> indication indicating if the N19mb DL Tunnel ID is newly allocated or an existing one to allow the SMF to determine if it needs to report this N19mb DL Tunnel ID to the MB-SMF</w:t>
      </w:r>
      <w:r w:rsidR="00C352F5">
        <w:rPr>
          <w:rFonts w:ascii="Arial" w:hAnsi="Arial" w:cs="Arial"/>
          <w:szCs w:val="22"/>
        </w:rPr>
        <w:t>, s</w:t>
      </w:r>
      <w:r w:rsidR="00C352F5" w:rsidRPr="0052783D">
        <w:rPr>
          <w:rFonts w:ascii="Arial" w:hAnsi="Arial" w:cs="Arial"/>
          <w:szCs w:val="22"/>
        </w:rPr>
        <w:t>ince multiple SMFs may control a same UPF, while for the same MBS session, there should be only one tunnel between the UPF and MB-UPF, so to deliver only a single copy of the MBS session data from the MB-UPF to the UPF</w:t>
      </w:r>
      <w:r w:rsidRPr="00C352F5">
        <w:rPr>
          <w:rFonts w:ascii="Arial" w:hAnsi="Arial" w:cs="Arial"/>
          <w:szCs w:val="22"/>
        </w:rPr>
        <w:t xml:space="preserve">; </w:t>
      </w:r>
    </w:p>
    <w:p w14:paraId="6CF42028" w14:textId="77777777" w:rsidR="00C352F5" w:rsidRDefault="007044F3" w:rsidP="007044F3">
      <w:pPr>
        <w:pStyle w:val="ListParagraph"/>
        <w:numPr>
          <w:ilvl w:val="0"/>
          <w:numId w:val="25"/>
        </w:numPr>
        <w:rPr>
          <w:rFonts w:ascii="Arial" w:hAnsi="Arial" w:cs="Arial"/>
          <w:szCs w:val="22"/>
        </w:rPr>
      </w:pPr>
      <w:r w:rsidRPr="00C352F5">
        <w:rPr>
          <w:rFonts w:ascii="Arial" w:hAnsi="Arial" w:cs="Arial"/>
          <w:szCs w:val="22"/>
        </w:rPr>
        <w:t>a</w:t>
      </w:r>
      <w:r w:rsidR="00C352F5">
        <w:rPr>
          <w:rFonts w:ascii="Arial" w:hAnsi="Arial" w:cs="Arial"/>
          <w:szCs w:val="22"/>
        </w:rPr>
        <w:t>n</w:t>
      </w:r>
      <w:r w:rsidRPr="00C352F5">
        <w:rPr>
          <w:rFonts w:ascii="Arial" w:hAnsi="Arial" w:cs="Arial"/>
          <w:szCs w:val="22"/>
        </w:rPr>
        <w:t xml:space="preserve"> indication to indicate it has joined the multicast tree from MB-UPF, so that the N19mb DL Tunnel ID is not present, in this case, the SMF need not communicate to MB-SMF either; </w:t>
      </w:r>
    </w:p>
    <w:p w14:paraId="679240C0" w14:textId="77777777" w:rsidR="00C352F5" w:rsidRDefault="00C352F5" w:rsidP="00C352F5">
      <w:pPr>
        <w:pStyle w:val="ListParagraph"/>
        <w:rPr>
          <w:rFonts w:ascii="Arial" w:hAnsi="Arial" w:cs="Arial"/>
          <w:szCs w:val="22"/>
        </w:rPr>
      </w:pPr>
    </w:p>
    <w:p w14:paraId="2AEFED3F" w14:textId="4A274C87" w:rsidR="007044F3" w:rsidRPr="00C352F5" w:rsidRDefault="00C352F5" w:rsidP="00C352F5">
      <w:pPr>
        <w:pStyle w:val="ListParagraph"/>
        <w:rPr>
          <w:rFonts w:ascii="Arial" w:hAnsi="Arial" w:cs="Arial"/>
          <w:szCs w:val="22"/>
        </w:rPr>
      </w:pPr>
      <w:r>
        <w:rPr>
          <w:rFonts w:ascii="Arial" w:hAnsi="Arial" w:cs="Arial"/>
          <w:szCs w:val="22"/>
        </w:rPr>
        <w:t xml:space="preserve">NOTE 5: The indications may be included in a new group IE </w:t>
      </w:r>
      <w:r w:rsidR="007044F3" w:rsidRPr="00C352F5">
        <w:rPr>
          <w:rFonts w:ascii="Arial" w:hAnsi="Arial" w:cs="Arial"/>
          <w:szCs w:val="22"/>
        </w:rPr>
        <w:t>"MBS Session Information".</w:t>
      </w:r>
    </w:p>
    <w:p w14:paraId="516D61A1" w14:textId="06CB2A45" w:rsidR="007044F3" w:rsidRPr="00AB6446" w:rsidRDefault="007044F3" w:rsidP="007044F3">
      <w:pPr>
        <w:rPr>
          <w:rFonts w:ascii="Arial" w:hAnsi="Arial" w:cs="Arial"/>
          <w:szCs w:val="22"/>
          <w:u w:val="single"/>
        </w:rPr>
      </w:pPr>
      <w:r w:rsidRPr="00AB6446">
        <w:rPr>
          <w:rFonts w:ascii="Arial" w:hAnsi="Arial" w:cs="Arial"/>
          <w:szCs w:val="22"/>
          <w:u w:val="single"/>
        </w:rPr>
        <w:t xml:space="preserve">After the dedicated PFCP session (for N19mb) is established, the SMF will send PFCP session modification request (for the PDU session joining the MBS session) to the UPF with the new PDR </w:t>
      </w:r>
      <w:r w:rsidR="00B06BC1" w:rsidRPr="00AB6446">
        <w:rPr>
          <w:rFonts w:ascii="Arial" w:hAnsi="Arial" w:cs="Arial"/>
          <w:szCs w:val="22"/>
          <w:u w:val="single"/>
        </w:rPr>
        <w:t>identifying</w:t>
      </w:r>
      <w:r w:rsidRPr="00AB6446">
        <w:rPr>
          <w:rFonts w:ascii="Arial" w:hAnsi="Arial" w:cs="Arial"/>
          <w:szCs w:val="22"/>
          <w:u w:val="single"/>
        </w:rPr>
        <w:t xml:space="preserve"> </w:t>
      </w:r>
      <w:r w:rsidR="00B06BC1" w:rsidRPr="00AB6446">
        <w:rPr>
          <w:rFonts w:ascii="Arial" w:hAnsi="Arial" w:cs="Arial"/>
          <w:szCs w:val="22"/>
          <w:u w:val="single"/>
        </w:rPr>
        <w:t xml:space="preserve">the </w:t>
      </w:r>
      <w:r w:rsidRPr="00AB6446">
        <w:rPr>
          <w:rFonts w:ascii="Arial" w:hAnsi="Arial" w:cs="Arial"/>
          <w:szCs w:val="22"/>
          <w:u w:val="single"/>
        </w:rPr>
        <w:t xml:space="preserve">MBS session data from </w:t>
      </w:r>
      <w:r w:rsidR="00C352F5" w:rsidRPr="00AB6446">
        <w:rPr>
          <w:rFonts w:ascii="Arial" w:hAnsi="Arial" w:cs="Arial"/>
          <w:szCs w:val="22"/>
          <w:u w:val="single"/>
        </w:rPr>
        <w:t>the</w:t>
      </w:r>
      <w:r w:rsidRPr="00AB6446">
        <w:rPr>
          <w:rFonts w:ascii="Arial" w:hAnsi="Arial" w:cs="Arial"/>
          <w:szCs w:val="22"/>
          <w:u w:val="single"/>
        </w:rPr>
        <w:t xml:space="preserve"> internal interface </w:t>
      </w:r>
      <w:r w:rsidR="00C352F5" w:rsidRPr="00AB6446">
        <w:rPr>
          <w:rFonts w:ascii="Arial" w:hAnsi="Arial" w:cs="Arial"/>
          <w:szCs w:val="22"/>
          <w:u w:val="single"/>
        </w:rPr>
        <w:t>"</w:t>
      </w:r>
      <w:r w:rsidR="00C352F5" w:rsidRPr="00AB6446">
        <w:rPr>
          <w:rFonts w:ascii="Arial" w:hAnsi="Arial" w:cs="Arial"/>
          <w:u w:val="single"/>
        </w:rPr>
        <w:t xml:space="preserve"> MBS Internal Interface</w:t>
      </w:r>
      <w:r w:rsidR="00C352F5" w:rsidRPr="00AB6446">
        <w:rPr>
          <w:rFonts w:ascii="Arial" w:hAnsi="Arial" w:cs="Arial"/>
          <w:szCs w:val="22"/>
          <w:u w:val="single"/>
        </w:rPr>
        <w:t xml:space="preserve">" </w:t>
      </w:r>
      <w:r w:rsidRPr="00AB6446">
        <w:rPr>
          <w:rFonts w:ascii="Arial" w:hAnsi="Arial" w:cs="Arial"/>
          <w:szCs w:val="22"/>
          <w:u w:val="single"/>
        </w:rPr>
        <w:t>of the UPF and then forward the data to the UE via an existing FAR.</w:t>
      </w:r>
    </w:p>
    <w:p w14:paraId="157A964E" w14:textId="016A96FA" w:rsidR="00982351" w:rsidRDefault="007044F3" w:rsidP="007044F3">
      <w:r w:rsidRPr="007044F3">
        <w:rPr>
          <w:rFonts w:ascii="Arial" w:hAnsi="Arial" w:cs="Arial"/>
          <w:szCs w:val="22"/>
        </w:rPr>
        <w:t>When the last UE/PDU session from a SMF determines to leave a MBS session, the SMF may decide to release the PFCP session established for N19mb (as described above), if so, the SMF will send a PFCP Session Deletion Request. In the corresponding PFCP Session Deletion Response message, the UPF need to include a new indication if the N19mb DL Tunnel is still used by other UEs served other SMFs, if so, the SMF shall not notify the MB-SMF to stop sending MBS session data to the UPF towards that N19mb tunnel.</w:t>
      </w:r>
    </w:p>
    <w:p w14:paraId="284F0FE6" w14:textId="77777777" w:rsidR="00C352F5" w:rsidRPr="007A611F" w:rsidRDefault="00C352F5" w:rsidP="00C352F5">
      <w:pPr>
        <w:rPr>
          <w:rFonts w:ascii="Arial" w:hAnsi="Arial" w:cs="Arial"/>
          <w:b/>
          <w:bCs/>
          <w:u w:val="single"/>
        </w:rPr>
      </w:pPr>
      <w:r w:rsidRPr="007A611F">
        <w:rPr>
          <w:rFonts w:ascii="Arial" w:hAnsi="Arial" w:cs="Arial"/>
          <w:b/>
          <w:bCs/>
          <w:u w:val="single"/>
        </w:rPr>
        <w:t>Evaluations:</w:t>
      </w:r>
    </w:p>
    <w:p w14:paraId="40A43795" w14:textId="03C19E5B" w:rsidR="00C352F5" w:rsidRDefault="00C352F5" w:rsidP="00C352F5">
      <w:pPr>
        <w:rPr>
          <w:rStyle w:val="IvDbodytextChar"/>
          <w:iCs/>
        </w:rPr>
      </w:pPr>
      <w:r w:rsidRPr="007044F3">
        <w:rPr>
          <w:rStyle w:val="IvDbodytextChar"/>
          <w:iCs/>
        </w:rPr>
        <w:t xml:space="preserve">This alternative is </w:t>
      </w:r>
      <w:r w:rsidR="00B218E5" w:rsidRPr="007044F3">
        <w:rPr>
          <w:rStyle w:val="IvDbodytextChar"/>
          <w:iCs/>
        </w:rPr>
        <w:t>like</w:t>
      </w:r>
      <w:r w:rsidRPr="007044F3">
        <w:rPr>
          <w:rStyle w:val="IvDbodytextChar"/>
          <w:iCs/>
        </w:rPr>
        <w:t xml:space="preserve"> 5G VN solution </w:t>
      </w:r>
      <w:r>
        <w:rPr>
          <w:rStyle w:val="IvDbodytextChar"/>
          <w:iCs/>
        </w:rPr>
        <w:t xml:space="preserve">(as specified in 3GPP TS 29.244, clause 5.23), where a separate PFCP session is established </w:t>
      </w:r>
      <w:r w:rsidRPr="007044F3">
        <w:rPr>
          <w:rStyle w:val="IvDbodytextChar"/>
          <w:iCs/>
        </w:rPr>
        <w:t>for N19 tunnel</w:t>
      </w:r>
      <w:r>
        <w:rPr>
          <w:rStyle w:val="IvDbodytextChar"/>
          <w:iCs/>
        </w:rPr>
        <w:t xml:space="preserve">. </w:t>
      </w:r>
      <w:r w:rsidR="00B218E5">
        <w:rPr>
          <w:rStyle w:val="IvDbodytextChar"/>
          <w:iCs/>
        </w:rPr>
        <w:t xml:space="preserve">However, for 5G VN, the packets received from N19 tunnel are forwarded to </w:t>
      </w:r>
      <w:r w:rsidR="002D2EAD">
        <w:rPr>
          <w:rStyle w:val="IvDbodytextChar"/>
          <w:iCs/>
        </w:rPr>
        <w:t>different set of UE(s), e.g. packet1 may be forwarded to UE1, while packet 2 may be forwarded to UE2. While for 5G MBS, all packets received from a given N19mb tunnel are sent towards the SAME set of UEs. This difference makes double packet inspections unnecessary. The double packet inspection will increase processing load in UPF which adds extra latency.</w:t>
      </w:r>
    </w:p>
    <w:p w14:paraId="2A0AF0B2" w14:textId="6A394FA5" w:rsidR="002D2EAD" w:rsidRPr="002D2EAD" w:rsidRDefault="002D2EAD" w:rsidP="00C352F5">
      <w:pPr>
        <w:rPr>
          <w:rStyle w:val="IvDbodytextChar"/>
          <w:rFonts w:eastAsiaTheme="minorEastAsia" w:cs="Arial"/>
          <w:spacing w:val="0"/>
        </w:rPr>
      </w:pPr>
      <w:r>
        <w:rPr>
          <w:rStyle w:val="IvDbodytextChar"/>
          <w:iCs/>
        </w:rPr>
        <w:t xml:space="preserve">On the other hand, managing a separate PFCP session (for N19mb) increases additional latency for MBS service, since this has to be done before </w:t>
      </w:r>
      <w:r w:rsidRPr="0052783D">
        <w:rPr>
          <w:rFonts w:ascii="Arial" w:hAnsi="Arial" w:cs="Arial"/>
        </w:rPr>
        <w:t xml:space="preserve">the PFCP session (corresponding to the PDU Session) can be modified to allow to receive MBS session data. </w:t>
      </w:r>
    </w:p>
    <w:p w14:paraId="00DA5FA7" w14:textId="210AAFD8" w:rsidR="002D2EAD" w:rsidRPr="007044F3" w:rsidRDefault="002D2EAD" w:rsidP="00C352F5">
      <w:pPr>
        <w:rPr>
          <w:rStyle w:val="IvDbodytextChar"/>
          <w:b/>
          <w:bCs/>
          <w:iCs/>
        </w:rPr>
      </w:pPr>
      <w:r>
        <w:rPr>
          <w:rStyle w:val="IvDbodytextChar"/>
          <w:iCs/>
        </w:rPr>
        <w:t xml:space="preserve">This alternative will introduce some additional session signalling. </w:t>
      </w:r>
    </w:p>
    <w:p w14:paraId="68EE3C47" w14:textId="4816957D" w:rsidR="00982351" w:rsidRPr="002D2EAD" w:rsidRDefault="002D2EAD" w:rsidP="00982351">
      <w:pPr>
        <w:spacing w:before="120" w:after="0"/>
        <w:rPr>
          <w:rFonts w:ascii="Arial" w:hAnsi="Arial" w:cs="Arial"/>
          <w:b/>
          <w:bCs/>
        </w:rPr>
      </w:pPr>
      <w:r w:rsidRPr="002D2EAD">
        <w:rPr>
          <w:rFonts w:ascii="Arial" w:hAnsi="Arial" w:cs="Arial"/>
          <w:b/>
          <w:bCs/>
        </w:rPr>
        <w:t>Conclusions:</w:t>
      </w:r>
    </w:p>
    <w:p w14:paraId="2571A8EA" w14:textId="0846ED8F" w:rsidR="002D2EAD" w:rsidRPr="002D2EAD" w:rsidRDefault="002D2EAD" w:rsidP="00982351">
      <w:pPr>
        <w:spacing w:before="120" w:after="0"/>
        <w:rPr>
          <w:rFonts w:ascii="Arial" w:hAnsi="Arial" w:cs="Arial"/>
        </w:rPr>
      </w:pPr>
      <w:r w:rsidRPr="002D2EAD">
        <w:rPr>
          <w:rFonts w:ascii="Arial" w:hAnsi="Arial" w:cs="Arial"/>
        </w:rPr>
        <w:t>Ericsson is in the opinion that alternative 1 should be standardized.</w:t>
      </w:r>
    </w:p>
    <w:p w14:paraId="24144721" w14:textId="77777777" w:rsidR="002D2EAD" w:rsidRPr="00982351" w:rsidRDefault="002D2EAD" w:rsidP="00982351">
      <w:pPr>
        <w:spacing w:before="120" w:after="0"/>
      </w:pPr>
    </w:p>
    <w:p w14:paraId="3D17A665" w14:textId="6F6F9CD3" w:rsidR="00CD2478" w:rsidRPr="006B5418" w:rsidRDefault="00AC7DF6" w:rsidP="00CD2478">
      <w:pPr>
        <w:pStyle w:val="CRCoverPage"/>
        <w:rPr>
          <w:b/>
          <w:lang w:val="en-US"/>
        </w:rPr>
      </w:pPr>
      <w:r>
        <w:rPr>
          <w:b/>
          <w:lang w:val="en-US"/>
        </w:rPr>
        <w:t>3</w:t>
      </w:r>
      <w:r w:rsidR="00CD2478" w:rsidRPr="006B5418">
        <w:rPr>
          <w:b/>
          <w:lang w:val="en-US"/>
        </w:rPr>
        <w:t>. Proposal</w:t>
      </w:r>
    </w:p>
    <w:p w14:paraId="089D773F" w14:textId="47C19D85" w:rsidR="005A1DCC" w:rsidRPr="002D2EAD" w:rsidRDefault="00E365A0" w:rsidP="005A1DCC">
      <w:pPr>
        <w:rPr>
          <w:rFonts w:ascii="Arial" w:hAnsi="Arial" w:cs="Arial"/>
          <w:lang w:val="en-US"/>
        </w:rPr>
      </w:pPr>
      <w:bookmarkStart w:id="0" w:name="_Hlk61529092"/>
      <w:r w:rsidRPr="002D2EAD">
        <w:rPr>
          <w:rFonts w:ascii="Arial" w:hAnsi="Arial" w:cs="Arial"/>
          <w:lang w:val="en-US"/>
        </w:rPr>
        <w:t xml:space="preserve">It is proposed to agree the </w:t>
      </w:r>
      <w:r w:rsidR="004A1054" w:rsidRPr="002D2EAD">
        <w:rPr>
          <w:rFonts w:ascii="Arial" w:hAnsi="Arial" w:cs="Arial"/>
          <w:lang w:val="en-US"/>
        </w:rPr>
        <w:t xml:space="preserve">corresponding CR </w:t>
      </w:r>
      <w:r w:rsidR="00664B98" w:rsidRPr="002D2EAD">
        <w:rPr>
          <w:rFonts w:ascii="Arial" w:hAnsi="Arial" w:cs="Arial"/>
          <w:lang w:val="en-US"/>
        </w:rPr>
        <w:t>C4-214</w:t>
      </w:r>
      <w:r w:rsidR="00963F72">
        <w:rPr>
          <w:rFonts w:ascii="Arial" w:hAnsi="Arial" w:cs="Arial"/>
          <w:lang w:val="en-US"/>
        </w:rPr>
        <w:t>179</w:t>
      </w:r>
      <w:r w:rsidR="004A1054" w:rsidRPr="002D2EAD">
        <w:rPr>
          <w:rFonts w:ascii="Arial" w:hAnsi="Arial" w:cs="Arial"/>
          <w:lang w:val="en-US"/>
        </w:rPr>
        <w:t>,</w:t>
      </w:r>
      <w:r w:rsidR="00BD7084" w:rsidRPr="002D2EAD">
        <w:rPr>
          <w:rFonts w:ascii="Arial" w:hAnsi="Arial" w:cs="Arial"/>
          <w:lang w:val="en-US"/>
        </w:rPr>
        <w:t xml:space="preserve"> which </w:t>
      </w:r>
      <w:r w:rsidR="004A1054" w:rsidRPr="002D2EAD">
        <w:rPr>
          <w:rFonts w:ascii="Arial" w:hAnsi="Arial" w:cs="Arial"/>
          <w:lang w:val="en-US"/>
        </w:rPr>
        <w:t xml:space="preserve">specifies the impact on N4 to support 5G Multicast service. </w:t>
      </w:r>
      <w:bookmarkEnd w:id="0"/>
    </w:p>
    <w:sectPr w:rsidR="005A1DCC" w:rsidRPr="002D2EA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CF903" w14:textId="77777777" w:rsidR="00ED5173" w:rsidRDefault="00ED5173">
      <w:r>
        <w:separator/>
      </w:r>
    </w:p>
  </w:endnote>
  <w:endnote w:type="continuationSeparator" w:id="0">
    <w:p w14:paraId="33F6305B" w14:textId="77777777" w:rsidR="00ED5173" w:rsidRDefault="00ED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51895" w14:textId="77777777" w:rsidR="00ED5173" w:rsidRDefault="00ED5173">
      <w:r>
        <w:separator/>
      </w:r>
    </w:p>
  </w:footnote>
  <w:footnote w:type="continuationSeparator" w:id="0">
    <w:p w14:paraId="7711FDFB" w14:textId="77777777" w:rsidR="00ED5173" w:rsidRDefault="00ED5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44E7F"/>
    <w:multiLevelType w:val="hybridMultilevel"/>
    <w:tmpl w:val="5164EE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3E18DC"/>
    <w:multiLevelType w:val="hybridMultilevel"/>
    <w:tmpl w:val="DE701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83734"/>
    <w:multiLevelType w:val="hybridMultilevel"/>
    <w:tmpl w:val="081A253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282677"/>
    <w:multiLevelType w:val="hybridMultilevel"/>
    <w:tmpl w:val="BAE437A2"/>
    <w:lvl w:ilvl="0" w:tplc="08090017">
      <w:start w:val="1"/>
      <w:numFmt w:val="lowerLetter"/>
      <w:lvlText w:val="%1)"/>
      <w:lvlJc w:val="left"/>
      <w:pPr>
        <w:ind w:left="928" w:hanging="360"/>
      </w:pPr>
    </w:lvl>
    <w:lvl w:ilvl="1" w:tplc="B074C6B0">
      <w:start w:val="3"/>
      <w:numFmt w:val="bullet"/>
      <w:lvlText w:val="•"/>
      <w:lvlJc w:val="left"/>
      <w:pPr>
        <w:ind w:left="1648" w:hanging="360"/>
      </w:pPr>
      <w:rPr>
        <w:rFonts w:ascii="DengXian" w:eastAsia="DengXian" w:hAnsi="DengXian" w:cs="Arial" w:hint="eastAsia"/>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4" w15:restartNumberingAfterBreak="0">
    <w:nsid w:val="1B6348DE"/>
    <w:multiLevelType w:val="hybridMultilevel"/>
    <w:tmpl w:val="66A4316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D237D79"/>
    <w:multiLevelType w:val="hybridMultilevel"/>
    <w:tmpl w:val="C8A6286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475BA6"/>
    <w:multiLevelType w:val="hybridMultilevel"/>
    <w:tmpl w:val="51A49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B25326"/>
    <w:multiLevelType w:val="hybridMultilevel"/>
    <w:tmpl w:val="34365CB0"/>
    <w:lvl w:ilvl="0" w:tplc="6B364F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2714380"/>
    <w:multiLevelType w:val="hybridMultilevel"/>
    <w:tmpl w:val="B7AE3010"/>
    <w:lvl w:ilvl="0" w:tplc="BDF02AB4">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8D4A27"/>
    <w:multiLevelType w:val="hybridMultilevel"/>
    <w:tmpl w:val="6826DA9C"/>
    <w:lvl w:ilvl="0" w:tplc="26D892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A5E7482"/>
    <w:multiLevelType w:val="hybridMultilevel"/>
    <w:tmpl w:val="9D5C6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1B4D8D"/>
    <w:multiLevelType w:val="hybridMultilevel"/>
    <w:tmpl w:val="E196B96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8402A9"/>
    <w:multiLevelType w:val="hybridMultilevel"/>
    <w:tmpl w:val="5AB64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9C1423"/>
    <w:multiLevelType w:val="hybridMultilevel"/>
    <w:tmpl w:val="6994B354"/>
    <w:lvl w:ilvl="0" w:tplc="1C4AA19A">
      <w:start w:val="2021"/>
      <w:numFmt w:val="bullet"/>
      <w:lvlText w:val="-"/>
      <w:lvlJc w:val="left"/>
      <w:pPr>
        <w:ind w:left="360" w:hanging="360"/>
      </w:pPr>
      <w:rPr>
        <w:rFonts w:ascii="Arial" w:eastAsia="宋体" w:hAnsi="Arial" w:cs="Arial" w:hint="default"/>
        <w:i w:val="0"/>
        <w:color w:val="auto"/>
        <w:sz w:val="2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FF05D3"/>
    <w:multiLevelType w:val="hybridMultilevel"/>
    <w:tmpl w:val="35D23414"/>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3AC5130"/>
    <w:multiLevelType w:val="hybridMultilevel"/>
    <w:tmpl w:val="E892C5A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3D57534"/>
    <w:multiLevelType w:val="hybridMultilevel"/>
    <w:tmpl w:val="3A3C5A74"/>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9C5B5F"/>
    <w:multiLevelType w:val="hybridMultilevel"/>
    <w:tmpl w:val="4808F0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6574A9E"/>
    <w:multiLevelType w:val="hybridMultilevel"/>
    <w:tmpl w:val="ADF412D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2596302"/>
    <w:multiLevelType w:val="hybridMultilevel"/>
    <w:tmpl w:val="C02004A8"/>
    <w:lvl w:ilvl="0" w:tplc="C64AB32A">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A8C7290"/>
    <w:multiLevelType w:val="hybridMultilevel"/>
    <w:tmpl w:val="B3A8A90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445631"/>
    <w:multiLevelType w:val="multilevel"/>
    <w:tmpl w:val="5C445631"/>
    <w:lvl w:ilvl="0">
      <w:start w:val="1"/>
      <w:numFmt w:val="bullet"/>
      <w:lvlText w:val="-"/>
      <w:lvlJc w:val="left"/>
      <w:pPr>
        <w:ind w:left="-982" w:hanging="420"/>
      </w:pPr>
      <w:rPr>
        <w:rFonts w:ascii="Times New Roman" w:eastAsia="宋体"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22"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315A1A"/>
    <w:multiLevelType w:val="hybridMultilevel"/>
    <w:tmpl w:val="3DD44D20"/>
    <w:lvl w:ilvl="0" w:tplc="40EAA7AE">
      <w:start w:val="1"/>
      <w:numFmt w:val="decimal"/>
      <w:lvlText w:val="%1)"/>
      <w:lvlJc w:val="left"/>
      <w:pPr>
        <w:ind w:left="1004" w:hanging="360"/>
      </w:pPr>
      <w:rPr>
        <w:rFonts w:hint="default"/>
      </w:rPr>
    </w:lvl>
    <w:lvl w:ilvl="1" w:tplc="04090019">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75981139"/>
    <w:multiLevelType w:val="hybridMultilevel"/>
    <w:tmpl w:val="1AD84528"/>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abstractNumId w:val="22"/>
  </w:num>
  <w:num w:numId="2">
    <w:abstractNumId w:val="21"/>
  </w:num>
  <w:num w:numId="3">
    <w:abstractNumId w:val="12"/>
  </w:num>
  <w:num w:numId="4">
    <w:abstractNumId w:val="1"/>
  </w:num>
  <w:num w:numId="5">
    <w:abstractNumId w:val="10"/>
  </w:num>
  <w:num w:numId="6">
    <w:abstractNumId w:val="7"/>
  </w:num>
  <w:num w:numId="7">
    <w:abstractNumId w:val="9"/>
  </w:num>
  <w:num w:numId="8">
    <w:abstractNumId w:val="23"/>
  </w:num>
  <w:num w:numId="9">
    <w:abstractNumId w:val="13"/>
  </w:num>
  <w:num w:numId="10">
    <w:abstractNumId w:val="15"/>
  </w:num>
  <w:num w:numId="11">
    <w:abstractNumId w:val="18"/>
  </w:num>
  <w:num w:numId="12">
    <w:abstractNumId w:val="4"/>
  </w:num>
  <w:num w:numId="13">
    <w:abstractNumId w:val="17"/>
  </w:num>
  <w:num w:numId="14">
    <w:abstractNumId w:val="14"/>
  </w:num>
  <w:num w:numId="15">
    <w:abstractNumId w:val="8"/>
  </w:num>
  <w:num w:numId="16">
    <w:abstractNumId w:val="0"/>
  </w:num>
  <w:num w:numId="17">
    <w:abstractNumId w:val="11"/>
  </w:num>
  <w:num w:numId="18">
    <w:abstractNumId w:val="6"/>
  </w:num>
  <w:num w:numId="19">
    <w:abstractNumId w:val="24"/>
  </w:num>
  <w:num w:numId="20">
    <w:abstractNumId w:val="5"/>
  </w:num>
  <w:num w:numId="21">
    <w:abstractNumId w:val="3"/>
  </w:num>
  <w:num w:numId="22">
    <w:abstractNumId w:val="2"/>
  </w:num>
  <w:num w:numId="23">
    <w:abstractNumId w:val="19"/>
  </w:num>
  <w:num w:numId="24">
    <w:abstractNumId w:val="20"/>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F5"/>
    <w:rsid w:val="0000291A"/>
    <w:rsid w:val="00005C0C"/>
    <w:rsid w:val="000128B2"/>
    <w:rsid w:val="00013AAD"/>
    <w:rsid w:val="00017C04"/>
    <w:rsid w:val="00020D56"/>
    <w:rsid w:val="00022E4A"/>
    <w:rsid w:val="00032D56"/>
    <w:rsid w:val="0003711D"/>
    <w:rsid w:val="00043E25"/>
    <w:rsid w:val="0004575F"/>
    <w:rsid w:val="000469C0"/>
    <w:rsid w:val="00046E4A"/>
    <w:rsid w:val="00055058"/>
    <w:rsid w:val="00056BAB"/>
    <w:rsid w:val="00062124"/>
    <w:rsid w:val="000645A9"/>
    <w:rsid w:val="00066856"/>
    <w:rsid w:val="00070F86"/>
    <w:rsid w:val="00072AAF"/>
    <w:rsid w:val="00072DD2"/>
    <w:rsid w:val="00074980"/>
    <w:rsid w:val="000766EB"/>
    <w:rsid w:val="000854BA"/>
    <w:rsid w:val="000B1216"/>
    <w:rsid w:val="000B141A"/>
    <w:rsid w:val="000B14A6"/>
    <w:rsid w:val="000B2530"/>
    <w:rsid w:val="000B3D5E"/>
    <w:rsid w:val="000B5F8E"/>
    <w:rsid w:val="000C1010"/>
    <w:rsid w:val="000C6598"/>
    <w:rsid w:val="000D1310"/>
    <w:rsid w:val="000D1C5E"/>
    <w:rsid w:val="000D21C2"/>
    <w:rsid w:val="000D6F08"/>
    <w:rsid w:val="000D759A"/>
    <w:rsid w:val="000F10EA"/>
    <w:rsid w:val="000F1323"/>
    <w:rsid w:val="000F2C43"/>
    <w:rsid w:val="000F45E8"/>
    <w:rsid w:val="00103C41"/>
    <w:rsid w:val="00111E6D"/>
    <w:rsid w:val="00116BDF"/>
    <w:rsid w:val="00122372"/>
    <w:rsid w:val="001250A2"/>
    <w:rsid w:val="00125623"/>
    <w:rsid w:val="0012753C"/>
    <w:rsid w:val="00130F69"/>
    <w:rsid w:val="0013241F"/>
    <w:rsid w:val="001348F4"/>
    <w:rsid w:val="00142205"/>
    <w:rsid w:val="00142F65"/>
    <w:rsid w:val="00143552"/>
    <w:rsid w:val="0014751C"/>
    <w:rsid w:val="00151921"/>
    <w:rsid w:val="00153E83"/>
    <w:rsid w:val="00154866"/>
    <w:rsid w:val="001601DD"/>
    <w:rsid w:val="00162F07"/>
    <w:rsid w:val="00183134"/>
    <w:rsid w:val="0018590D"/>
    <w:rsid w:val="00191E6B"/>
    <w:rsid w:val="00194960"/>
    <w:rsid w:val="001A2502"/>
    <w:rsid w:val="001A644A"/>
    <w:rsid w:val="001A64D3"/>
    <w:rsid w:val="001B288D"/>
    <w:rsid w:val="001B2E1C"/>
    <w:rsid w:val="001B5C2B"/>
    <w:rsid w:val="001B7079"/>
    <w:rsid w:val="001B77E2"/>
    <w:rsid w:val="001D25E6"/>
    <w:rsid w:val="001D4A09"/>
    <w:rsid w:val="001D4C82"/>
    <w:rsid w:val="001D58EE"/>
    <w:rsid w:val="001E2B3D"/>
    <w:rsid w:val="001E2EB5"/>
    <w:rsid w:val="001E41F3"/>
    <w:rsid w:val="001F151F"/>
    <w:rsid w:val="001F27A9"/>
    <w:rsid w:val="001F3B42"/>
    <w:rsid w:val="001F6E1F"/>
    <w:rsid w:val="0020000D"/>
    <w:rsid w:val="002115E0"/>
    <w:rsid w:val="00212096"/>
    <w:rsid w:val="00212507"/>
    <w:rsid w:val="00212D6E"/>
    <w:rsid w:val="002153AE"/>
    <w:rsid w:val="002157D5"/>
    <w:rsid w:val="00216490"/>
    <w:rsid w:val="00231568"/>
    <w:rsid w:val="00231EE4"/>
    <w:rsid w:val="00232FD1"/>
    <w:rsid w:val="00241597"/>
    <w:rsid w:val="002465EF"/>
    <w:rsid w:val="0024668B"/>
    <w:rsid w:val="00255BD2"/>
    <w:rsid w:val="00267572"/>
    <w:rsid w:val="00275D12"/>
    <w:rsid w:val="0027780F"/>
    <w:rsid w:val="002853ED"/>
    <w:rsid w:val="002A6BBA"/>
    <w:rsid w:val="002B1A87"/>
    <w:rsid w:val="002C3CE9"/>
    <w:rsid w:val="002D2EAD"/>
    <w:rsid w:val="002D4499"/>
    <w:rsid w:val="002E1A1B"/>
    <w:rsid w:val="002E31C0"/>
    <w:rsid w:val="002E48BE"/>
    <w:rsid w:val="002E5E53"/>
    <w:rsid w:val="002E6115"/>
    <w:rsid w:val="002F37EF"/>
    <w:rsid w:val="002F3AB6"/>
    <w:rsid w:val="002F4070"/>
    <w:rsid w:val="002F445D"/>
    <w:rsid w:val="002F4AC7"/>
    <w:rsid w:val="002F4FF2"/>
    <w:rsid w:val="002F6340"/>
    <w:rsid w:val="00301E67"/>
    <w:rsid w:val="00305C60"/>
    <w:rsid w:val="00315BD4"/>
    <w:rsid w:val="00317903"/>
    <w:rsid w:val="0032098D"/>
    <w:rsid w:val="00324E79"/>
    <w:rsid w:val="00326469"/>
    <w:rsid w:val="00330643"/>
    <w:rsid w:val="00330A0D"/>
    <w:rsid w:val="00350012"/>
    <w:rsid w:val="0035485E"/>
    <w:rsid w:val="003554E8"/>
    <w:rsid w:val="003615DF"/>
    <w:rsid w:val="003617F4"/>
    <w:rsid w:val="003658C8"/>
    <w:rsid w:val="00370766"/>
    <w:rsid w:val="00371954"/>
    <w:rsid w:val="003813C3"/>
    <w:rsid w:val="0039050F"/>
    <w:rsid w:val="00394E81"/>
    <w:rsid w:val="003A29FB"/>
    <w:rsid w:val="003A59CB"/>
    <w:rsid w:val="003A73E7"/>
    <w:rsid w:val="003B2CE5"/>
    <w:rsid w:val="003B6210"/>
    <w:rsid w:val="003B79F5"/>
    <w:rsid w:val="003C3786"/>
    <w:rsid w:val="003C37A8"/>
    <w:rsid w:val="003E29EF"/>
    <w:rsid w:val="003F131E"/>
    <w:rsid w:val="003F1D30"/>
    <w:rsid w:val="00406770"/>
    <w:rsid w:val="00411094"/>
    <w:rsid w:val="00413493"/>
    <w:rsid w:val="0041676C"/>
    <w:rsid w:val="00416E52"/>
    <w:rsid w:val="004355C7"/>
    <w:rsid w:val="00435765"/>
    <w:rsid w:val="00435799"/>
    <w:rsid w:val="00436BAB"/>
    <w:rsid w:val="00440825"/>
    <w:rsid w:val="00443403"/>
    <w:rsid w:val="00454428"/>
    <w:rsid w:val="004661A2"/>
    <w:rsid w:val="00473F2B"/>
    <w:rsid w:val="00485C08"/>
    <w:rsid w:val="004863EB"/>
    <w:rsid w:val="004913D5"/>
    <w:rsid w:val="00493D4B"/>
    <w:rsid w:val="0049658E"/>
    <w:rsid w:val="00497F14"/>
    <w:rsid w:val="004A1054"/>
    <w:rsid w:val="004A4BEC"/>
    <w:rsid w:val="004B422F"/>
    <w:rsid w:val="004B45A4"/>
    <w:rsid w:val="004B4B1C"/>
    <w:rsid w:val="004C2B96"/>
    <w:rsid w:val="004C6A9C"/>
    <w:rsid w:val="004D077E"/>
    <w:rsid w:val="004D60BE"/>
    <w:rsid w:val="004F3177"/>
    <w:rsid w:val="004F4CF4"/>
    <w:rsid w:val="0050780D"/>
    <w:rsid w:val="00511527"/>
    <w:rsid w:val="00511BE0"/>
    <w:rsid w:val="005124E4"/>
    <w:rsid w:val="0051277C"/>
    <w:rsid w:val="00520DFB"/>
    <w:rsid w:val="005275CB"/>
    <w:rsid w:val="0052783D"/>
    <w:rsid w:val="00536031"/>
    <w:rsid w:val="00542CCD"/>
    <w:rsid w:val="0054453D"/>
    <w:rsid w:val="0054481B"/>
    <w:rsid w:val="0055424E"/>
    <w:rsid w:val="00564B5B"/>
    <w:rsid w:val="005651FD"/>
    <w:rsid w:val="005666CB"/>
    <w:rsid w:val="00566F06"/>
    <w:rsid w:val="005900B8"/>
    <w:rsid w:val="00592829"/>
    <w:rsid w:val="00595245"/>
    <w:rsid w:val="00595B92"/>
    <w:rsid w:val="0059653F"/>
    <w:rsid w:val="00597BF4"/>
    <w:rsid w:val="005A1DCC"/>
    <w:rsid w:val="005A6150"/>
    <w:rsid w:val="005A634D"/>
    <w:rsid w:val="005B25F0"/>
    <w:rsid w:val="005B44EA"/>
    <w:rsid w:val="005C11F0"/>
    <w:rsid w:val="005C676D"/>
    <w:rsid w:val="005D0681"/>
    <w:rsid w:val="005D7121"/>
    <w:rsid w:val="005E1CA3"/>
    <w:rsid w:val="005E2C44"/>
    <w:rsid w:val="005E6F1B"/>
    <w:rsid w:val="0060074F"/>
    <w:rsid w:val="0060287A"/>
    <w:rsid w:val="0061048B"/>
    <w:rsid w:val="00616DA5"/>
    <w:rsid w:val="006176F8"/>
    <w:rsid w:val="00620F6B"/>
    <w:rsid w:val="00624048"/>
    <w:rsid w:val="00625C45"/>
    <w:rsid w:val="00630C04"/>
    <w:rsid w:val="00630DAE"/>
    <w:rsid w:val="00641009"/>
    <w:rsid w:val="00643317"/>
    <w:rsid w:val="006471CD"/>
    <w:rsid w:val="0065042B"/>
    <w:rsid w:val="00661116"/>
    <w:rsid w:val="00661E19"/>
    <w:rsid w:val="00664B98"/>
    <w:rsid w:val="00665D72"/>
    <w:rsid w:val="006744D0"/>
    <w:rsid w:val="00675855"/>
    <w:rsid w:val="00683773"/>
    <w:rsid w:val="00697833"/>
    <w:rsid w:val="006A72A3"/>
    <w:rsid w:val="006B4700"/>
    <w:rsid w:val="006B5418"/>
    <w:rsid w:val="006D6D66"/>
    <w:rsid w:val="006E21FB"/>
    <w:rsid w:val="006E292A"/>
    <w:rsid w:val="006E48FC"/>
    <w:rsid w:val="006E5F73"/>
    <w:rsid w:val="006E79CC"/>
    <w:rsid w:val="007044F3"/>
    <w:rsid w:val="00710497"/>
    <w:rsid w:val="00712563"/>
    <w:rsid w:val="00714B2E"/>
    <w:rsid w:val="0071536A"/>
    <w:rsid w:val="007207E9"/>
    <w:rsid w:val="00727AC1"/>
    <w:rsid w:val="007311D0"/>
    <w:rsid w:val="00735F0B"/>
    <w:rsid w:val="0074184E"/>
    <w:rsid w:val="007439B9"/>
    <w:rsid w:val="0075569D"/>
    <w:rsid w:val="00770456"/>
    <w:rsid w:val="00772EF8"/>
    <w:rsid w:val="00775AF9"/>
    <w:rsid w:val="007760E6"/>
    <w:rsid w:val="0077694F"/>
    <w:rsid w:val="00776BBD"/>
    <w:rsid w:val="007933A4"/>
    <w:rsid w:val="007938F2"/>
    <w:rsid w:val="00797A7F"/>
    <w:rsid w:val="007A0B48"/>
    <w:rsid w:val="007A611F"/>
    <w:rsid w:val="007B1DD4"/>
    <w:rsid w:val="007B24BD"/>
    <w:rsid w:val="007B4183"/>
    <w:rsid w:val="007B512A"/>
    <w:rsid w:val="007B5B2F"/>
    <w:rsid w:val="007C2097"/>
    <w:rsid w:val="007C2F14"/>
    <w:rsid w:val="007C4831"/>
    <w:rsid w:val="007C7597"/>
    <w:rsid w:val="007D7D36"/>
    <w:rsid w:val="007E0AE9"/>
    <w:rsid w:val="007E5EC4"/>
    <w:rsid w:val="007E6510"/>
    <w:rsid w:val="007F5063"/>
    <w:rsid w:val="007F783E"/>
    <w:rsid w:val="00803362"/>
    <w:rsid w:val="00820B1D"/>
    <w:rsid w:val="008302F3"/>
    <w:rsid w:val="008428C2"/>
    <w:rsid w:val="0084392E"/>
    <w:rsid w:val="00843F84"/>
    <w:rsid w:val="00852011"/>
    <w:rsid w:val="00856A30"/>
    <w:rsid w:val="008672D3"/>
    <w:rsid w:val="00870EE7"/>
    <w:rsid w:val="00875CCA"/>
    <w:rsid w:val="00883B6F"/>
    <w:rsid w:val="0088504B"/>
    <w:rsid w:val="008902BC"/>
    <w:rsid w:val="008A0451"/>
    <w:rsid w:val="008A3B86"/>
    <w:rsid w:val="008A5E86"/>
    <w:rsid w:val="008A5F08"/>
    <w:rsid w:val="008B72B0"/>
    <w:rsid w:val="008B772D"/>
    <w:rsid w:val="008C012C"/>
    <w:rsid w:val="008C01F9"/>
    <w:rsid w:val="008C4F6B"/>
    <w:rsid w:val="008D150B"/>
    <w:rsid w:val="008D3092"/>
    <w:rsid w:val="008D357F"/>
    <w:rsid w:val="008E09EF"/>
    <w:rsid w:val="008E2647"/>
    <w:rsid w:val="008E4659"/>
    <w:rsid w:val="008E66C4"/>
    <w:rsid w:val="008E7FB6"/>
    <w:rsid w:val="008F263F"/>
    <w:rsid w:val="008F4A1D"/>
    <w:rsid w:val="008F686C"/>
    <w:rsid w:val="009019CB"/>
    <w:rsid w:val="009057DB"/>
    <w:rsid w:val="009158CE"/>
    <w:rsid w:val="00915A10"/>
    <w:rsid w:val="009160FD"/>
    <w:rsid w:val="00917C15"/>
    <w:rsid w:val="00920903"/>
    <w:rsid w:val="0092169E"/>
    <w:rsid w:val="0093578B"/>
    <w:rsid w:val="00943DC1"/>
    <w:rsid w:val="00945CB4"/>
    <w:rsid w:val="009529A7"/>
    <w:rsid w:val="0096245E"/>
    <w:rsid w:val="009629FD"/>
    <w:rsid w:val="00963F72"/>
    <w:rsid w:val="00965844"/>
    <w:rsid w:val="0096647A"/>
    <w:rsid w:val="0097142E"/>
    <w:rsid w:val="00972D04"/>
    <w:rsid w:val="00982351"/>
    <w:rsid w:val="00982F72"/>
    <w:rsid w:val="00984E0B"/>
    <w:rsid w:val="00986D55"/>
    <w:rsid w:val="009A2B8E"/>
    <w:rsid w:val="009A7C14"/>
    <w:rsid w:val="009B3291"/>
    <w:rsid w:val="009B4440"/>
    <w:rsid w:val="009C2882"/>
    <w:rsid w:val="009C61B9"/>
    <w:rsid w:val="009D3792"/>
    <w:rsid w:val="009E3297"/>
    <w:rsid w:val="009E617D"/>
    <w:rsid w:val="009F5B8D"/>
    <w:rsid w:val="009F7C5D"/>
    <w:rsid w:val="00A055C2"/>
    <w:rsid w:val="00A07584"/>
    <w:rsid w:val="00A122CA"/>
    <w:rsid w:val="00A140DD"/>
    <w:rsid w:val="00A2160D"/>
    <w:rsid w:val="00A223BD"/>
    <w:rsid w:val="00A25E08"/>
    <w:rsid w:val="00A2600A"/>
    <w:rsid w:val="00A2613B"/>
    <w:rsid w:val="00A32441"/>
    <w:rsid w:val="00A3669C"/>
    <w:rsid w:val="00A37314"/>
    <w:rsid w:val="00A40954"/>
    <w:rsid w:val="00A44971"/>
    <w:rsid w:val="00A45F0D"/>
    <w:rsid w:val="00A47E70"/>
    <w:rsid w:val="00A673EA"/>
    <w:rsid w:val="00A71472"/>
    <w:rsid w:val="00A72760"/>
    <w:rsid w:val="00A72DCE"/>
    <w:rsid w:val="00A752C5"/>
    <w:rsid w:val="00A82351"/>
    <w:rsid w:val="00A83573"/>
    <w:rsid w:val="00A83ECE"/>
    <w:rsid w:val="00A84816"/>
    <w:rsid w:val="00A86606"/>
    <w:rsid w:val="00A9104D"/>
    <w:rsid w:val="00AB060C"/>
    <w:rsid w:val="00AB4927"/>
    <w:rsid w:val="00AB6446"/>
    <w:rsid w:val="00AC29FD"/>
    <w:rsid w:val="00AC7DF6"/>
    <w:rsid w:val="00AD5A8E"/>
    <w:rsid w:val="00AD7C25"/>
    <w:rsid w:val="00AE4CDE"/>
    <w:rsid w:val="00AE4D95"/>
    <w:rsid w:val="00AF16FA"/>
    <w:rsid w:val="00AF6B24"/>
    <w:rsid w:val="00AF72F0"/>
    <w:rsid w:val="00B03597"/>
    <w:rsid w:val="00B04091"/>
    <w:rsid w:val="00B06BC1"/>
    <w:rsid w:val="00B076C6"/>
    <w:rsid w:val="00B218E5"/>
    <w:rsid w:val="00B258BB"/>
    <w:rsid w:val="00B26913"/>
    <w:rsid w:val="00B357DE"/>
    <w:rsid w:val="00B43444"/>
    <w:rsid w:val="00B47938"/>
    <w:rsid w:val="00B57359"/>
    <w:rsid w:val="00B60816"/>
    <w:rsid w:val="00B64DBF"/>
    <w:rsid w:val="00B66361"/>
    <w:rsid w:val="00B66D06"/>
    <w:rsid w:val="00B70531"/>
    <w:rsid w:val="00B70D58"/>
    <w:rsid w:val="00B72AC8"/>
    <w:rsid w:val="00B91267"/>
    <w:rsid w:val="00B917AC"/>
    <w:rsid w:val="00B9268B"/>
    <w:rsid w:val="00B92835"/>
    <w:rsid w:val="00B956CE"/>
    <w:rsid w:val="00BA1928"/>
    <w:rsid w:val="00BA3ACC"/>
    <w:rsid w:val="00BB2521"/>
    <w:rsid w:val="00BB5DFC"/>
    <w:rsid w:val="00BC0575"/>
    <w:rsid w:val="00BC2EFC"/>
    <w:rsid w:val="00BC3D55"/>
    <w:rsid w:val="00BC7C3B"/>
    <w:rsid w:val="00BD0266"/>
    <w:rsid w:val="00BD279D"/>
    <w:rsid w:val="00BD3B6F"/>
    <w:rsid w:val="00BD498A"/>
    <w:rsid w:val="00BD7084"/>
    <w:rsid w:val="00BD7883"/>
    <w:rsid w:val="00BE1C72"/>
    <w:rsid w:val="00BE4DF7"/>
    <w:rsid w:val="00BF3228"/>
    <w:rsid w:val="00BF5834"/>
    <w:rsid w:val="00C0610D"/>
    <w:rsid w:val="00C20B31"/>
    <w:rsid w:val="00C21836"/>
    <w:rsid w:val="00C352F5"/>
    <w:rsid w:val="00C37922"/>
    <w:rsid w:val="00C415C3"/>
    <w:rsid w:val="00C4329D"/>
    <w:rsid w:val="00C469D9"/>
    <w:rsid w:val="00C6102C"/>
    <w:rsid w:val="00C713E0"/>
    <w:rsid w:val="00C757BD"/>
    <w:rsid w:val="00C83E4E"/>
    <w:rsid w:val="00C84595"/>
    <w:rsid w:val="00C84704"/>
    <w:rsid w:val="00C85AD4"/>
    <w:rsid w:val="00C95985"/>
    <w:rsid w:val="00C96050"/>
    <w:rsid w:val="00C96EAE"/>
    <w:rsid w:val="00C9780B"/>
    <w:rsid w:val="00CA2EA4"/>
    <w:rsid w:val="00CA51BD"/>
    <w:rsid w:val="00CA7D10"/>
    <w:rsid w:val="00CB1493"/>
    <w:rsid w:val="00CB5725"/>
    <w:rsid w:val="00CC5026"/>
    <w:rsid w:val="00CD03F6"/>
    <w:rsid w:val="00CD15F3"/>
    <w:rsid w:val="00CD2478"/>
    <w:rsid w:val="00CD32DA"/>
    <w:rsid w:val="00CD541D"/>
    <w:rsid w:val="00CD7D9D"/>
    <w:rsid w:val="00CE22D1"/>
    <w:rsid w:val="00CE39AE"/>
    <w:rsid w:val="00CE4346"/>
    <w:rsid w:val="00CE4CA7"/>
    <w:rsid w:val="00CE597A"/>
    <w:rsid w:val="00CF0EE8"/>
    <w:rsid w:val="00CF3137"/>
    <w:rsid w:val="00CF36CA"/>
    <w:rsid w:val="00CF39F5"/>
    <w:rsid w:val="00CF770D"/>
    <w:rsid w:val="00D04264"/>
    <w:rsid w:val="00D05584"/>
    <w:rsid w:val="00D11584"/>
    <w:rsid w:val="00D12FF1"/>
    <w:rsid w:val="00D26C00"/>
    <w:rsid w:val="00D27948"/>
    <w:rsid w:val="00D32A51"/>
    <w:rsid w:val="00D36D47"/>
    <w:rsid w:val="00D51603"/>
    <w:rsid w:val="00D51C49"/>
    <w:rsid w:val="00D53BE5"/>
    <w:rsid w:val="00D612C6"/>
    <w:rsid w:val="00D61856"/>
    <w:rsid w:val="00D641A9"/>
    <w:rsid w:val="00D651B4"/>
    <w:rsid w:val="00D76079"/>
    <w:rsid w:val="00D76A9C"/>
    <w:rsid w:val="00D813DB"/>
    <w:rsid w:val="00D87965"/>
    <w:rsid w:val="00D908E8"/>
    <w:rsid w:val="00D911C8"/>
    <w:rsid w:val="00DA1C81"/>
    <w:rsid w:val="00DA5743"/>
    <w:rsid w:val="00DB389B"/>
    <w:rsid w:val="00DB5062"/>
    <w:rsid w:val="00DB5D15"/>
    <w:rsid w:val="00DB72BB"/>
    <w:rsid w:val="00DC2EEA"/>
    <w:rsid w:val="00DD136A"/>
    <w:rsid w:val="00DD7434"/>
    <w:rsid w:val="00DE1CFC"/>
    <w:rsid w:val="00DE7091"/>
    <w:rsid w:val="00DE7F7C"/>
    <w:rsid w:val="00DF47B5"/>
    <w:rsid w:val="00E015DE"/>
    <w:rsid w:val="00E04BA8"/>
    <w:rsid w:val="00E0530F"/>
    <w:rsid w:val="00E06CA4"/>
    <w:rsid w:val="00E124D2"/>
    <w:rsid w:val="00E13C10"/>
    <w:rsid w:val="00E14B5A"/>
    <w:rsid w:val="00E159F8"/>
    <w:rsid w:val="00E23A56"/>
    <w:rsid w:val="00E23C1A"/>
    <w:rsid w:val="00E24619"/>
    <w:rsid w:val="00E24CA9"/>
    <w:rsid w:val="00E31DF2"/>
    <w:rsid w:val="00E32097"/>
    <w:rsid w:val="00E32BC9"/>
    <w:rsid w:val="00E365A0"/>
    <w:rsid w:val="00E37D80"/>
    <w:rsid w:val="00E4306D"/>
    <w:rsid w:val="00E43A3E"/>
    <w:rsid w:val="00E43E54"/>
    <w:rsid w:val="00E47A90"/>
    <w:rsid w:val="00E5434B"/>
    <w:rsid w:val="00E65E8A"/>
    <w:rsid w:val="00E7305B"/>
    <w:rsid w:val="00E866E4"/>
    <w:rsid w:val="00E90A16"/>
    <w:rsid w:val="00E924C6"/>
    <w:rsid w:val="00E9497F"/>
    <w:rsid w:val="00E97913"/>
    <w:rsid w:val="00EA15FE"/>
    <w:rsid w:val="00EA273A"/>
    <w:rsid w:val="00EA76BB"/>
    <w:rsid w:val="00EB3FE7"/>
    <w:rsid w:val="00EB54CC"/>
    <w:rsid w:val="00EC11EB"/>
    <w:rsid w:val="00EC4EBC"/>
    <w:rsid w:val="00EC5431"/>
    <w:rsid w:val="00ED0D9F"/>
    <w:rsid w:val="00ED19EF"/>
    <w:rsid w:val="00ED3D47"/>
    <w:rsid w:val="00ED3FED"/>
    <w:rsid w:val="00ED5173"/>
    <w:rsid w:val="00EE6A83"/>
    <w:rsid w:val="00EE7D7C"/>
    <w:rsid w:val="00EE7FCF"/>
    <w:rsid w:val="00EF44FB"/>
    <w:rsid w:val="00F014DE"/>
    <w:rsid w:val="00F02E5B"/>
    <w:rsid w:val="00F05FDE"/>
    <w:rsid w:val="00F1278B"/>
    <w:rsid w:val="00F12A25"/>
    <w:rsid w:val="00F21CC1"/>
    <w:rsid w:val="00F23873"/>
    <w:rsid w:val="00F25D98"/>
    <w:rsid w:val="00F26950"/>
    <w:rsid w:val="00F300FB"/>
    <w:rsid w:val="00F34816"/>
    <w:rsid w:val="00F36060"/>
    <w:rsid w:val="00F432E2"/>
    <w:rsid w:val="00F51BCF"/>
    <w:rsid w:val="00F71A8C"/>
    <w:rsid w:val="00F7680F"/>
    <w:rsid w:val="00F778CD"/>
    <w:rsid w:val="00F831EE"/>
    <w:rsid w:val="00F83A33"/>
    <w:rsid w:val="00F86788"/>
    <w:rsid w:val="00FA4112"/>
    <w:rsid w:val="00FB6386"/>
    <w:rsid w:val="00FB7BBB"/>
    <w:rsid w:val="00FC3CCB"/>
    <w:rsid w:val="00FC4B4B"/>
    <w:rsid w:val="00FC6BF7"/>
    <w:rsid w:val="00FD7944"/>
    <w:rsid w:val="00FE1C07"/>
    <w:rsid w:val="00FE34A3"/>
    <w:rsid w:val="00FE6C48"/>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qFormat/>
    <w:rsid w:val="007B1DD4"/>
    <w:rPr>
      <w:rFonts w:ascii="Times New Roman" w:hAnsi="Times New Roman"/>
      <w:lang w:val="en-GB"/>
    </w:rPr>
  </w:style>
  <w:style w:type="table" w:styleId="TableGrid">
    <w:name w:val="Table Grid"/>
    <w:basedOn w:val="TableNormal"/>
    <w:uiPriority w:val="39"/>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C469D9"/>
    <w:rPr>
      <w:lang w:eastAsia="en-US"/>
    </w:rPr>
  </w:style>
  <w:style w:type="character" w:customStyle="1" w:styleId="B2Char">
    <w:name w:val="B2 Char"/>
    <w:link w:val="B2"/>
    <w:rsid w:val="00C469D9"/>
    <w:rPr>
      <w:rFonts w:ascii="Times New Roman" w:hAnsi="Times New Roman"/>
      <w:lang w:val="en-GB"/>
    </w:rPr>
  </w:style>
  <w:style w:type="character" w:customStyle="1" w:styleId="TAHCar">
    <w:name w:val="TAH Car"/>
    <w:rsid w:val="001B2E1C"/>
    <w:rPr>
      <w:rFonts w:ascii="Arial" w:hAnsi="Arial"/>
      <w:b/>
      <w:sz w:val="18"/>
      <w:lang w:eastAsia="en-US"/>
    </w:rPr>
  </w:style>
  <w:style w:type="paragraph" w:styleId="ListParagraph">
    <w:name w:val="List Paragraph"/>
    <w:basedOn w:val="Normal"/>
    <w:uiPriority w:val="34"/>
    <w:qFormat/>
    <w:rsid w:val="00D813DB"/>
    <w:pPr>
      <w:ind w:left="720"/>
      <w:contextualSpacing/>
    </w:pPr>
  </w:style>
  <w:style w:type="character" w:customStyle="1" w:styleId="CommentTextChar">
    <w:name w:val="Comment Text Char"/>
    <w:basedOn w:val="DefaultParagraphFont"/>
    <w:link w:val="CommentText"/>
    <w:uiPriority w:val="99"/>
    <w:rsid w:val="00E37D80"/>
    <w:rPr>
      <w:rFonts w:ascii="Times New Roman" w:hAnsi="Times New Roman"/>
      <w:lang w:val="en-GB"/>
    </w:rPr>
  </w:style>
  <w:style w:type="paragraph" w:customStyle="1" w:styleId="IvDbodytext">
    <w:name w:val="IvD bodytext"/>
    <w:basedOn w:val="BodyText"/>
    <w:link w:val="IvDbodytextChar"/>
    <w:qFormat/>
    <w:rsid w:val="00E37D80"/>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val="en-US"/>
    </w:rPr>
  </w:style>
  <w:style w:type="character" w:customStyle="1" w:styleId="IvDbodytextChar">
    <w:name w:val="IvD bodytext Char"/>
    <w:basedOn w:val="DefaultParagraphFont"/>
    <w:link w:val="IvDbodytext"/>
    <w:rsid w:val="00E37D80"/>
    <w:rPr>
      <w:rFonts w:ascii="Arial" w:eastAsia="宋体" w:hAnsi="Arial"/>
      <w:spacing w:val="2"/>
    </w:rPr>
  </w:style>
  <w:style w:type="paragraph" w:styleId="BodyText">
    <w:name w:val="Body Text"/>
    <w:basedOn w:val="Normal"/>
    <w:link w:val="BodyTextChar"/>
    <w:rsid w:val="00E37D80"/>
    <w:pPr>
      <w:spacing w:after="120"/>
    </w:pPr>
  </w:style>
  <w:style w:type="character" w:customStyle="1" w:styleId="BodyTextChar">
    <w:name w:val="Body Text Char"/>
    <w:basedOn w:val="DefaultParagraphFont"/>
    <w:link w:val="BodyText"/>
    <w:rsid w:val="00E37D80"/>
    <w:rPr>
      <w:rFonts w:ascii="Times New Roman" w:hAnsi="Times New Roman"/>
      <w:lang w:val="en-GB"/>
    </w:rPr>
  </w:style>
  <w:style w:type="character" w:customStyle="1" w:styleId="TFChar">
    <w:name w:val="TF Char"/>
    <w:link w:val="TF"/>
    <w:qFormat/>
    <w:rsid w:val="00E37D8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76220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2795632">
      <w:bodyDiv w:val="1"/>
      <w:marLeft w:val="0"/>
      <w:marRight w:val="0"/>
      <w:marTop w:val="0"/>
      <w:marBottom w:val="0"/>
      <w:divBdr>
        <w:top w:val="none" w:sz="0" w:space="0" w:color="auto"/>
        <w:left w:val="none" w:sz="0" w:space="0" w:color="auto"/>
        <w:bottom w:val="none" w:sz="0" w:space="0" w:color="auto"/>
        <w:right w:val="none" w:sz="0" w:space="0" w:color="auto"/>
      </w:divBdr>
    </w:div>
    <w:div w:id="76291641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53681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595541">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6</Pages>
  <Words>1829</Words>
  <Characters>10427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Yong Yang 2021-06 v2</cp:lastModifiedBy>
  <cp:revision>3</cp:revision>
  <cp:lastPrinted>1899-12-31T23:00:00Z</cp:lastPrinted>
  <dcterms:created xsi:type="dcterms:W3CDTF">2021-08-06T11:55:00Z</dcterms:created>
  <dcterms:modified xsi:type="dcterms:W3CDTF">2021-08-06T12:26:00Z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(2)3bCn4xPGRA6SkKR9a5J/brSbB8DL2QfaNJwvxYI9eKp31rpTd2U7SUfsVKAIF/WOjghqoT8O
O09NR6lcHBl7meokgWjyh8PQjls+v/z68hcfGhkFH94eH+O14Jp5fd5ID+/Pf1FE3Qj2Yd5q
8LjBEjT23p41vHQMM9nh8FEltSU9jWopWpghqIOWDJ5L6vccwvly1M52Pd3qyapGiYBw58JT
5yHXnQIqFFGXxbYrEo</vt:lpwstr>
  </property>
  <property fmtid="{D5CDD505-2E9C-101B-9397-08002B2CF9AE}" pid="4" name="_2015_ms_pID_7253431">
    <vt:lpwstr>8GleSCLaljqvjIuK5cmVaGxjucfZtrIltp4F5jTPoGKKM+vCHZKa6M
fi3As9idoHxZOczIQYRhDa9oHV2GR42CeeA2wJWlLR671n99z03hck6V1yUVK/bQv8rbEOCs
R82oYNElRiDSmA1KnfpOISqLgzzLqAVJ8Wa+YoKfPo39Fh2jbHgbCS9oWX1MkN3qmntiYnp6
40VFoMnFbBoJk2D9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1626441109</vt:lpwstr>
  </property>
</Properties>
</file>