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617C3" w14:textId="77777777" w:rsidR="00AE565D" w:rsidRDefault="00AE565D" w:rsidP="00AE565D">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C4-214046</w:t>
      </w:r>
    </w:p>
    <w:p w14:paraId="38EA39D4" w14:textId="77777777" w:rsidR="00AE565D" w:rsidRDefault="00AE565D" w:rsidP="00AE565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583CF54A"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E0DBB">
        <w:rPr>
          <w:rFonts w:ascii="Arial" w:hAnsi="Arial" w:cs="Arial"/>
          <w:b/>
          <w:bCs/>
          <w:lang w:val="en-US"/>
        </w:rPr>
        <w:t xml:space="preserve">Discussion paper </w:t>
      </w:r>
      <w:r>
        <w:rPr>
          <w:rFonts w:ascii="Arial" w:hAnsi="Arial" w:cs="Arial"/>
          <w:b/>
          <w:bCs/>
          <w:lang w:val="en-US"/>
        </w:rPr>
        <w:t xml:space="preserve">on </w:t>
      </w:r>
      <w:r w:rsidR="00E8778C">
        <w:rPr>
          <w:rFonts w:ascii="Arial" w:hAnsi="Arial" w:cs="Arial"/>
          <w:b/>
          <w:bCs/>
          <w:lang w:val="en-US"/>
        </w:rPr>
        <w:t>SCP retransmissions</w:t>
      </w:r>
      <w:r w:rsidR="008C012C">
        <w:rPr>
          <w:rFonts w:ascii="Arial" w:hAnsi="Arial" w:cs="Arial"/>
          <w:b/>
          <w:bCs/>
          <w:lang w:val="en-US"/>
        </w:rPr>
        <w:t xml:space="preserve"> </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ED68054" w14:textId="33F3033F" w:rsidR="00CD2478" w:rsidRPr="006B5418" w:rsidRDefault="004F2441"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6.1.2</w:t>
      </w:r>
      <w:r w:rsidR="00AE0DBB">
        <w:rPr>
          <w:rFonts w:ascii="Arial" w:hAnsi="Arial" w:cs="Arial"/>
          <w:b/>
          <w:bCs/>
          <w:lang w:val="en-US"/>
        </w:rPr>
        <w:t xml:space="preserve"> (</w:t>
      </w:r>
      <w:r w:rsidRPr="004F2441">
        <w:rPr>
          <w:rFonts w:ascii="Arial" w:hAnsi="Arial" w:cs="Arial"/>
          <w:b/>
          <w:bCs/>
          <w:lang w:val="en-US"/>
        </w:rPr>
        <w:t>SBIProtoc17</w:t>
      </w:r>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62FF49B" w:rsidR="00CD2478" w:rsidRPr="006B5418" w:rsidRDefault="00473F2B" w:rsidP="00CD2478">
      <w:pPr>
        <w:pStyle w:val="CRCoverPage"/>
        <w:rPr>
          <w:b/>
          <w:lang w:val="en-US"/>
        </w:rPr>
      </w:pPr>
      <w:r>
        <w:rPr>
          <w:b/>
          <w:lang w:val="en-US"/>
        </w:rPr>
        <w:t>1</w:t>
      </w:r>
      <w:r w:rsidR="00CD2478" w:rsidRPr="006B5418">
        <w:rPr>
          <w:b/>
          <w:lang w:val="en-US"/>
        </w:rPr>
        <w:t xml:space="preserve">. </w:t>
      </w:r>
      <w:r w:rsidR="0015767E">
        <w:rPr>
          <w:b/>
          <w:lang w:val="en-US"/>
        </w:rPr>
        <w:t>Introduction</w:t>
      </w:r>
    </w:p>
    <w:p w14:paraId="57C2C885" w14:textId="7359982B" w:rsidR="008E66C4" w:rsidRDefault="00776567" w:rsidP="00776567">
      <w:pPr>
        <w:rPr>
          <w:lang w:val="en-US"/>
        </w:rPr>
      </w:pPr>
      <w:r>
        <w:rPr>
          <w:lang w:val="en-US"/>
        </w:rPr>
        <w:t>CT</w:t>
      </w:r>
      <w:r w:rsidR="00255DCA">
        <w:rPr>
          <w:lang w:val="en-US"/>
        </w:rPr>
        <w:t>4</w:t>
      </w:r>
      <w:r>
        <w:rPr>
          <w:lang w:val="en-US"/>
        </w:rPr>
        <w:t xml:space="preserve">#103e has discussed </w:t>
      </w:r>
      <w:r w:rsidRPr="00776567">
        <w:rPr>
          <w:lang w:val="en-US"/>
        </w:rPr>
        <w:t>CR 29.500 0240 Rel-17 Indicating in error responses whether a request was retransmitted by SCP</w:t>
      </w:r>
      <w:r>
        <w:rPr>
          <w:lang w:val="en-US"/>
        </w:rPr>
        <w:t xml:space="preserve"> (</w:t>
      </w:r>
      <w:r w:rsidRPr="00776567">
        <w:rPr>
          <w:lang w:val="en-US"/>
        </w:rPr>
        <w:t>C4-212074</w:t>
      </w:r>
      <w:r>
        <w:rPr>
          <w:lang w:val="en-US"/>
        </w:rPr>
        <w:t>)</w:t>
      </w:r>
      <w:r w:rsidR="003C3786" w:rsidRPr="005600FE">
        <w:rPr>
          <w:lang w:val="en-US"/>
        </w:rPr>
        <w:t>.</w:t>
      </w:r>
      <w:r>
        <w:rPr>
          <w:lang w:val="en-US"/>
        </w:rPr>
        <w:t xml:space="preserve"> The following </w:t>
      </w:r>
      <w:r w:rsidR="00332B9D">
        <w:rPr>
          <w:lang w:val="en-US"/>
        </w:rPr>
        <w:t xml:space="preserve">ambiguity </w:t>
      </w:r>
      <w:r>
        <w:rPr>
          <w:lang w:val="en-US"/>
        </w:rPr>
        <w:t xml:space="preserve">problem was identified with Rel-16. </w:t>
      </w:r>
      <w:r w:rsidR="00EB662E">
        <w:rPr>
          <w:lang w:val="en-US"/>
        </w:rPr>
        <w:t xml:space="preserve">Rel-16 </w:t>
      </w:r>
      <w:r w:rsidRPr="00776567">
        <w:rPr>
          <w:lang w:val="en-US"/>
        </w:rPr>
        <w:t xml:space="preserve">SCP </w:t>
      </w:r>
      <w:r w:rsidRPr="00AD7C17">
        <w:rPr>
          <w:b/>
          <w:lang w:val="en-US"/>
        </w:rPr>
        <w:t>may</w:t>
      </w:r>
      <w:r w:rsidR="00EB662E" w:rsidRPr="00AD7C17">
        <w:rPr>
          <w:b/>
          <w:lang w:val="en-US"/>
        </w:rPr>
        <w:t xml:space="preserve"> or may not</w:t>
      </w:r>
      <w:r w:rsidR="00EB662E">
        <w:rPr>
          <w:lang w:val="en-US"/>
        </w:rPr>
        <w:t xml:space="preserve"> </w:t>
      </w:r>
      <w:r w:rsidRPr="00776567">
        <w:rPr>
          <w:lang w:val="en-US"/>
        </w:rPr>
        <w:t xml:space="preserve">support </w:t>
      </w:r>
      <w:r w:rsidR="00EB662E">
        <w:rPr>
          <w:lang w:val="en-US"/>
        </w:rPr>
        <w:t xml:space="preserve">the </w:t>
      </w:r>
      <w:r w:rsidR="00EB662E" w:rsidRPr="00776567">
        <w:rPr>
          <w:lang w:val="en-US"/>
        </w:rPr>
        <w:t>reselection</w:t>
      </w:r>
      <w:r w:rsidR="00EB662E">
        <w:rPr>
          <w:lang w:val="en-US"/>
        </w:rPr>
        <w:t xml:space="preserve"> of</w:t>
      </w:r>
      <w:r w:rsidRPr="00776567">
        <w:rPr>
          <w:lang w:val="en-US"/>
        </w:rPr>
        <w:t xml:space="preserve"> a different NF service producer (or consumer) when the target URI of a service request (or notification request) is not reachable</w:t>
      </w:r>
      <w:r w:rsidR="00EB662E">
        <w:rPr>
          <w:lang w:val="en-US"/>
        </w:rPr>
        <w:t>. Therefore, w</w:t>
      </w:r>
      <w:r w:rsidRPr="00776567">
        <w:rPr>
          <w:lang w:val="en-US"/>
        </w:rPr>
        <w:t xml:space="preserve">hen receiving an error response, the HTTP client (e.g. NF service consumer) </w:t>
      </w:r>
      <w:r w:rsidR="00CA3F27">
        <w:rPr>
          <w:lang w:val="en-US"/>
        </w:rPr>
        <w:t>cannot</w:t>
      </w:r>
      <w:r w:rsidRPr="00776567">
        <w:rPr>
          <w:lang w:val="en-US"/>
        </w:rPr>
        <w:t xml:space="preserve"> know </w:t>
      </w:r>
      <w:r w:rsidR="00EB662E">
        <w:rPr>
          <w:lang w:val="en-US"/>
        </w:rPr>
        <w:t xml:space="preserve">if </w:t>
      </w:r>
      <w:r w:rsidRPr="00776567">
        <w:rPr>
          <w:lang w:val="en-US"/>
        </w:rPr>
        <w:t>the SCP attempted to retransmit the request to an alternative HTTP server (e.g. NF service producer)</w:t>
      </w:r>
      <w:r w:rsidR="00EB662E">
        <w:rPr>
          <w:lang w:val="en-US"/>
        </w:rPr>
        <w:t xml:space="preserve"> or not</w:t>
      </w:r>
      <w:r w:rsidRPr="00776567">
        <w:rPr>
          <w:lang w:val="en-US"/>
        </w:rPr>
        <w:t xml:space="preserve">. </w:t>
      </w:r>
      <w:r w:rsidR="00EB662E">
        <w:rPr>
          <w:lang w:val="en-US"/>
        </w:rPr>
        <w:t xml:space="preserve">If the </w:t>
      </w:r>
      <w:r w:rsidR="00EB662E" w:rsidRPr="00776567">
        <w:rPr>
          <w:lang w:val="en-US"/>
        </w:rPr>
        <w:t>HTTP client</w:t>
      </w:r>
      <w:r w:rsidR="00EB662E">
        <w:rPr>
          <w:lang w:val="en-US"/>
        </w:rPr>
        <w:t xml:space="preserve"> knew that neither of the available alternatives are available, then </w:t>
      </w:r>
      <w:r w:rsidR="00EB662E" w:rsidRPr="00776567">
        <w:rPr>
          <w:lang w:val="en-US"/>
        </w:rPr>
        <w:t>the HTTP client</w:t>
      </w:r>
      <w:r w:rsidR="00332B9D">
        <w:rPr>
          <w:lang w:val="en-US"/>
        </w:rPr>
        <w:t xml:space="preserve"> will </w:t>
      </w:r>
      <w:r w:rsidR="00EB662E">
        <w:rPr>
          <w:lang w:val="en-US"/>
        </w:rPr>
        <w:t>not try to retransmit the request at all.</w:t>
      </w:r>
    </w:p>
    <w:p w14:paraId="1FA24DB3" w14:textId="2D2E8936" w:rsidR="00CE5846" w:rsidRDefault="00E37D61" w:rsidP="00776567">
      <w:pPr>
        <w:rPr>
          <w:lang w:val="en-US"/>
        </w:rPr>
      </w:pPr>
      <w:r>
        <w:rPr>
          <w:lang w:val="en-US"/>
        </w:rPr>
        <w:t xml:space="preserve">CT4#104e discussed once again the matter. Two </w:t>
      </w:r>
      <w:r w:rsidR="00CE5846">
        <w:rPr>
          <w:lang w:val="en-US"/>
        </w:rPr>
        <w:t>alternative solution</w:t>
      </w:r>
      <w:r>
        <w:rPr>
          <w:lang w:val="en-US"/>
        </w:rPr>
        <w:t xml:space="preserve">s were presented, C4-213090 and </w:t>
      </w:r>
      <w:r w:rsidRPr="00E37D61">
        <w:rPr>
          <w:lang w:val="en-US"/>
        </w:rPr>
        <w:t>C4-213021</w:t>
      </w:r>
      <w:r w:rsidR="00604BAA">
        <w:rPr>
          <w:lang w:val="en-US"/>
        </w:rPr>
        <w:t>, but the meeting could not reach any agreements.</w:t>
      </w:r>
    </w:p>
    <w:p w14:paraId="21FF916A" w14:textId="0684E02B" w:rsidR="0015767E" w:rsidRDefault="0015767E" w:rsidP="0015767E">
      <w:pPr>
        <w:pStyle w:val="CRCoverPage"/>
        <w:rPr>
          <w:b/>
          <w:lang w:val="en-US"/>
        </w:rPr>
      </w:pPr>
      <w:r>
        <w:rPr>
          <w:b/>
          <w:lang w:val="en-US"/>
        </w:rPr>
        <w:t>2</w:t>
      </w:r>
      <w:r w:rsidRPr="006B5418">
        <w:rPr>
          <w:b/>
          <w:lang w:val="en-US"/>
        </w:rPr>
        <w:t xml:space="preserve">. </w:t>
      </w:r>
      <w:r>
        <w:rPr>
          <w:b/>
          <w:lang w:val="en-US"/>
        </w:rPr>
        <w:t>Discussion</w:t>
      </w:r>
    </w:p>
    <w:p w14:paraId="6D52B4CE" w14:textId="09F8A4A5" w:rsidR="00604BAA" w:rsidRDefault="00FD3240" w:rsidP="0015767E">
      <w:pPr>
        <w:pStyle w:val="CRCoverPage"/>
        <w:rPr>
          <w:rFonts w:ascii="Times New Roman" w:hAnsi="Times New Roman"/>
          <w:lang w:val="en-US"/>
        </w:rPr>
      </w:pPr>
      <w:r w:rsidRPr="00FD3240">
        <w:rPr>
          <w:rFonts w:ascii="Times New Roman" w:hAnsi="Times New Roman"/>
          <w:lang w:val="en-US"/>
        </w:rPr>
        <w:t xml:space="preserve">The </w:t>
      </w:r>
      <w:r>
        <w:rPr>
          <w:rFonts w:ascii="Times New Roman" w:hAnsi="Times New Roman"/>
          <w:lang w:val="en-US"/>
        </w:rPr>
        <w:t>best way forward would be focusing on operator requirements for resolving the problem.</w:t>
      </w:r>
      <w:r w:rsidR="00EC167B">
        <w:rPr>
          <w:rFonts w:ascii="Times New Roman" w:hAnsi="Times New Roman"/>
          <w:lang w:val="en-US"/>
        </w:rPr>
        <w:t xml:space="preserve"> </w:t>
      </w:r>
      <w:r w:rsidR="00750AF7">
        <w:rPr>
          <w:rFonts w:ascii="Times New Roman" w:hAnsi="Times New Roman"/>
          <w:lang w:val="en-US"/>
        </w:rPr>
        <w:t>Below are two example alternative and more may be formulated. Discussing these alternatives will</w:t>
      </w:r>
      <w:r w:rsidR="00EC167B">
        <w:rPr>
          <w:rFonts w:ascii="Times New Roman" w:hAnsi="Times New Roman"/>
          <w:lang w:val="en-US"/>
        </w:rPr>
        <w:t xml:space="preserve"> help derive </w:t>
      </w:r>
      <w:r w:rsidR="00750AF7">
        <w:rPr>
          <w:rFonts w:ascii="Times New Roman" w:hAnsi="Times New Roman"/>
          <w:lang w:val="en-US"/>
        </w:rPr>
        <w:t>operator</w:t>
      </w:r>
      <w:r w:rsidR="00EC167B">
        <w:rPr>
          <w:rFonts w:ascii="Times New Roman" w:hAnsi="Times New Roman"/>
          <w:lang w:val="en-US"/>
        </w:rPr>
        <w:t xml:space="preserve"> requirements.</w:t>
      </w:r>
    </w:p>
    <w:p w14:paraId="6F2E7535" w14:textId="0DE810B9" w:rsidR="00750AF7" w:rsidRPr="00750AF7" w:rsidRDefault="00750AF7" w:rsidP="00750AF7">
      <w:pPr>
        <w:rPr>
          <w:b/>
          <w:lang w:val="en-US"/>
        </w:rPr>
      </w:pPr>
      <w:r w:rsidRPr="00750AF7">
        <w:rPr>
          <w:b/>
          <w:lang w:val="en-US"/>
        </w:rPr>
        <w:t>Alternative 1</w:t>
      </w:r>
      <w:r>
        <w:rPr>
          <w:b/>
          <w:lang w:val="en-US"/>
        </w:rPr>
        <w:t>. Mandatory support for reselection in Rel-17 SCPs</w:t>
      </w:r>
    </w:p>
    <w:p w14:paraId="3AE9C351" w14:textId="55E959D4" w:rsidR="00EC167B" w:rsidRDefault="00EC167B" w:rsidP="00750AF7">
      <w:pPr>
        <w:rPr>
          <w:lang w:val="en-US"/>
        </w:rPr>
      </w:pPr>
      <w:r w:rsidRPr="00CE2CF0">
        <w:rPr>
          <w:b/>
          <w:lang w:val="en-US"/>
        </w:rPr>
        <w:t>If</w:t>
      </w:r>
      <w:r w:rsidRPr="00EC167B">
        <w:rPr>
          <w:lang w:val="en-US"/>
        </w:rPr>
        <w:t xml:space="preserve"> an HTTP client decides to delegate the reselection to an SCP,</w:t>
      </w:r>
      <w:r>
        <w:rPr>
          <w:lang w:val="en-US"/>
        </w:rPr>
        <w:t xml:space="preserve"> </w:t>
      </w:r>
      <w:r w:rsidR="00750AF7">
        <w:rPr>
          <w:lang w:val="en-US"/>
        </w:rPr>
        <w:t>CT4 specs will require</w:t>
      </w:r>
      <w:r>
        <w:rPr>
          <w:lang w:val="en-US"/>
        </w:rPr>
        <w:t xml:space="preserve"> that </w:t>
      </w:r>
      <w:r w:rsidRPr="00CE2CF0">
        <w:rPr>
          <w:b/>
          <w:lang w:val="en-US"/>
        </w:rPr>
        <w:t xml:space="preserve">Rel-17 SCPs </w:t>
      </w:r>
      <w:r w:rsidR="00750AF7" w:rsidRPr="00CE2CF0">
        <w:rPr>
          <w:b/>
          <w:lang w:val="en-US"/>
        </w:rPr>
        <w:t xml:space="preserve">shall </w:t>
      </w:r>
      <w:r w:rsidRPr="00CE2CF0">
        <w:rPr>
          <w:b/>
          <w:lang w:val="en-US"/>
        </w:rPr>
        <w:t>support</w:t>
      </w:r>
      <w:r w:rsidRPr="00EC167B">
        <w:rPr>
          <w:lang w:val="en-US"/>
        </w:rPr>
        <w:t xml:space="preserve"> the reselection</w:t>
      </w:r>
      <w:r>
        <w:rPr>
          <w:lang w:val="en-US"/>
        </w:rPr>
        <w:t xml:space="preserve"> of an alternati</w:t>
      </w:r>
      <w:r w:rsidR="00750AF7">
        <w:rPr>
          <w:lang w:val="en-US"/>
        </w:rPr>
        <w:t xml:space="preserve">ve target NF. In order to </w:t>
      </w:r>
      <w:r w:rsidR="00EC6371">
        <w:rPr>
          <w:lang w:val="en-US"/>
        </w:rPr>
        <w:t>make the feature 3GPP release independent</w:t>
      </w:r>
      <w:r w:rsidR="00750AF7">
        <w:rPr>
          <w:lang w:val="en-US"/>
        </w:rPr>
        <w:t xml:space="preserve"> in a</w:t>
      </w:r>
      <w:r w:rsidR="00EC6371">
        <w:rPr>
          <w:lang w:val="en-US"/>
        </w:rPr>
        <w:t xml:space="preserve"> given</w:t>
      </w:r>
      <w:r w:rsidR="00750AF7">
        <w:rPr>
          <w:lang w:val="en-US"/>
        </w:rPr>
        <w:t xml:space="preserve"> PLMN, </w:t>
      </w:r>
      <w:r w:rsidR="00EC6371">
        <w:rPr>
          <w:lang w:val="en-US"/>
        </w:rPr>
        <w:t xml:space="preserve">the operator should configure </w:t>
      </w:r>
      <w:r w:rsidRPr="00EC167B">
        <w:rPr>
          <w:lang w:val="en-US"/>
        </w:rPr>
        <w:t xml:space="preserve">pre-R17 SCPs to support the </w:t>
      </w:r>
      <w:r>
        <w:rPr>
          <w:lang w:val="en-US"/>
        </w:rPr>
        <w:t>reselection, so that HTTP clients will receive the same service from all SCPs</w:t>
      </w:r>
      <w:r w:rsidR="002E1447">
        <w:rPr>
          <w:lang w:val="en-US"/>
        </w:rPr>
        <w:t xml:space="preserve"> in the given operator network</w:t>
      </w:r>
      <w:r w:rsidR="00A7166C">
        <w:rPr>
          <w:lang w:val="en-US"/>
        </w:rPr>
        <w:t>.</w:t>
      </w:r>
    </w:p>
    <w:p w14:paraId="7581621C" w14:textId="3BF8C9D6" w:rsidR="00750AF7" w:rsidRPr="00750AF7" w:rsidRDefault="00750AF7" w:rsidP="00750AF7">
      <w:pPr>
        <w:rPr>
          <w:b/>
          <w:lang w:val="en-US"/>
        </w:rPr>
      </w:pPr>
      <w:r w:rsidRPr="00750AF7">
        <w:rPr>
          <w:b/>
          <w:lang w:val="en-US"/>
        </w:rPr>
        <w:t>Alter</w:t>
      </w:r>
      <w:r>
        <w:rPr>
          <w:b/>
          <w:lang w:val="en-US"/>
        </w:rPr>
        <w:t xml:space="preserve">native 2. </w:t>
      </w:r>
      <w:r w:rsidR="00955A1C">
        <w:rPr>
          <w:b/>
          <w:lang w:val="en-US"/>
        </w:rPr>
        <w:t>Indication in the error response</w:t>
      </w:r>
    </w:p>
    <w:p w14:paraId="0C9D0D05" w14:textId="275EDA72" w:rsidR="00CE2CF0" w:rsidRDefault="00CE2CF0" w:rsidP="00750AF7">
      <w:pPr>
        <w:rPr>
          <w:lang w:val="en-US"/>
        </w:rPr>
      </w:pPr>
      <w:r w:rsidRPr="00CE2CF0">
        <w:rPr>
          <w:b/>
          <w:lang w:val="en-US"/>
        </w:rPr>
        <w:t>If</w:t>
      </w:r>
      <w:r w:rsidRPr="00EC167B">
        <w:rPr>
          <w:lang w:val="en-US"/>
        </w:rPr>
        <w:t xml:space="preserve"> an HTTP client decides to delegate the reselection to an SCP,</w:t>
      </w:r>
      <w:r>
        <w:rPr>
          <w:lang w:val="en-US"/>
        </w:rPr>
        <w:t xml:space="preserve"> CT4 specs will </w:t>
      </w:r>
      <w:r w:rsidRPr="00CE2CF0">
        <w:rPr>
          <w:b/>
          <w:lang w:val="en-US"/>
        </w:rPr>
        <w:t>keep it optional for Rel-17 SCPs</w:t>
      </w:r>
      <w:r w:rsidRPr="00EC167B">
        <w:rPr>
          <w:lang w:val="en-US"/>
        </w:rPr>
        <w:t xml:space="preserve"> </w:t>
      </w:r>
      <w:r>
        <w:rPr>
          <w:lang w:val="en-US"/>
        </w:rPr>
        <w:t xml:space="preserve">to </w:t>
      </w:r>
      <w:r w:rsidRPr="00EC167B">
        <w:rPr>
          <w:lang w:val="en-US"/>
        </w:rPr>
        <w:t>support</w:t>
      </w:r>
      <w:r>
        <w:rPr>
          <w:lang w:val="en-US"/>
        </w:rPr>
        <w:t xml:space="preserve">, or not to support </w:t>
      </w:r>
      <w:r w:rsidRPr="00EC167B">
        <w:rPr>
          <w:lang w:val="en-US"/>
        </w:rPr>
        <w:t>the reselection</w:t>
      </w:r>
      <w:r>
        <w:rPr>
          <w:lang w:val="en-US"/>
        </w:rPr>
        <w:t xml:space="preserve"> of an alternative target NF.</w:t>
      </w:r>
    </w:p>
    <w:p w14:paraId="6FF9FE31" w14:textId="77777777" w:rsidR="002E1447" w:rsidRDefault="00CE2CF0" w:rsidP="00750AF7">
      <w:pPr>
        <w:rPr>
          <w:lang w:val="en-US"/>
        </w:rPr>
      </w:pPr>
      <w:r>
        <w:rPr>
          <w:lang w:val="en-US"/>
        </w:rPr>
        <w:t>The following q</w:t>
      </w:r>
      <w:r w:rsidR="00A7166C">
        <w:rPr>
          <w:lang w:val="en-US"/>
        </w:rPr>
        <w:t xml:space="preserve">uote from </w:t>
      </w:r>
      <w:r w:rsidR="00A7166C" w:rsidRPr="00776567">
        <w:rPr>
          <w:lang w:val="en-US"/>
        </w:rPr>
        <w:t>C4-212074</w:t>
      </w:r>
      <w:r>
        <w:rPr>
          <w:lang w:val="en-US"/>
        </w:rPr>
        <w:t xml:space="preserve"> explains the solution. "</w:t>
      </w:r>
      <w:r w:rsidR="00A7166C" w:rsidRPr="00A7166C">
        <w:rPr>
          <w:lang w:val="en-US"/>
        </w:rPr>
        <w:t xml:space="preserve">When receiving an error response, the HTTP client should also be able to figure out whether the SCP attempted to retransmit the request to an alternative HTTP server instance. To enable so, if the SCP attempted to retransmit the request to an alternative HTTP server instance, it shall indicate so in the error response by setting the </w:t>
      </w:r>
      <w:proofErr w:type="spellStart"/>
      <w:r w:rsidR="00A7166C" w:rsidRPr="00A7166C">
        <w:rPr>
          <w:lang w:val="en-US"/>
        </w:rPr>
        <w:t>requestRetransmitted</w:t>
      </w:r>
      <w:proofErr w:type="spellEnd"/>
      <w:r w:rsidR="00A7166C" w:rsidRPr="00A7166C">
        <w:rPr>
          <w:lang w:val="en-US"/>
        </w:rPr>
        <w:t xml:space="preserve"> attribute to "true" in the </w:t>
      </w:r>
      <w:proofErr w:type="spellStart"/>
      <w:r w:rsidR="00A7166C" w:rsidRPr="00A7166C">
        <w:rPr>
          <w:lang w:val="en-US"/>
        </w:rPr>
        <w:t>ProblemDetails</w:t>
      </w:r>
      <w:proofErr w:type="spellEnd"/>
      <w:r w:rsidR="00A7166C" w:rsidRPr="00A7166C">
        <w:rPr>
          <w:lang w:val="en-US"/>
        </w:rPr>
        <w:t xml:space="preserve"> object. The SCP may indicate in the error response that it did not attempt to retransmit the request to an alternative HTTP server instance by setting the </w:t>
      </w:r>
      <w:proofErr w:type="spellStart"/>
      <w:r w:rsidR="00A7166C" w:rsidRPr="00A7166C">
        <w:rPr>
          <w:lang w:val="en-US"/>
        </w:rPr>
        <w:t>requestRetransmitted</w:t>
      </w:r>
      <w:proofErr w:type="spellEnd"/>
      <w:r w:rsidR="00A7166C" w:rsidRPr="00A7166C">
        <w:rPr>
          <w:lang w:val="en-US"/>
        </w:rPr>
        <w:t xml:space="preserve"> attribute to "false" in the </w:t>
      </w:r>
      <w:proofErr w:type="spellStart"/>
      <w:r w:rsidR="00A7166C" w:rsidRPr="00A7166C">
        <w:rPr>
          <w:lang w:val="en-US"/>
        </w:rPr>
        <w:t>ProblemDetails</w:t>
      </w:r>
      <w:proofErr w:type="spellEnd"/>
      <w:r w:rsidR="00A7166C" w:rsidRPr="00A7166C">
        <w:rPr>
          <w:lang w:val="en-US"/>
        </w:rPr>
        <w:t xml:space="preserve"> object. The HTTP client may use this information to determine whether it may retransmit the request to an alternative HTTP server instance</w:t>
      </w:r>
      <w:r w:rsidR="00A7166C">
        <w:rPr>
          <w:lang w:val="en-US"/>
        </w:rPr>
        <w:t xml:space="preserve">". </w:t>
      </w:r>
    </w:p>
    <w:p w14:paraId="7736344D" w14:textId="6710C437" w:rsidR="00750AF7" w:rsidRPr="00EC167B" w:rsidRDefault="002E1447" w:rsidP="00750AF7">
      <w:pPr>
        <w:rPr>
          <w:lang w:val="en-US"/>
        </w:rPr>
      </w:pPr>
      <w:r>
        <w:rPr>
          <w:lang w:val="en-US"/>
        </w:rPr>
        <w:t xml:space="preserve">The </w:t>
      </w:r>
      <w:r w:rsidR="00A7166C">
        <w:rPr>
          <w:lang w:val="en-US"/>
        </w:rPr>
        <w:t>discussion paper</w:t>
      </w:r>
      <w:r>
        <w:rPr>
          <w:lang w:val="en-US"/>
        </w:rPr>
        <w:t>s</w:t>
      </w:r>
      <w:r w:rsidR="00A7166C">
        <w:rPr>
          <w:lang w:val="en-US"/>
        </w:rPr>
        <w:t xml:space="preserve"> in</w:t>
      </w:r>
      <w:r>
        <w:rPr>
          <w:lang w:val="en-US"/>
        </w:rPr>
        <w:t xml:space="preserve"> </w:t>
      </w:r>
      <w:r w:rsidRPr="00A7166C">
        <w:rPr>
          <w:lang w:val="en-US"/>
        </w:rPr>
        <w:t>C4-213021</w:t>
      </w:r>
      <w:r>
        <w:rPr>
          <w:lang w:val="en-US"/>
        </w:rPr>
        <w:t xml:space="preserve"> and C4-213090 present arguments for and against </w:t>
      </w:r>
      <w:bookmarkStart w:id="0" w:name="_GoBack"/>
      <w:bookmarkEnd w:id="0"/>
      <w:r>
        <w:rPr>
          <w:lang w:val="en-US"/>
        </w:rPr>
        <w:t>the above alternatives 1 and 2.</w:t>
      </w:r>
    </w:p>
    <w:p w14:paraId="3D17A665" w14:textId="62908217" w:rsidR="00CD2478" w:rsidRPr="006B5418" w:rsidRDefault="0015767E" w:rsidP="00CD2478">
      <w:pPr>
        <w:pStyle w:val="CRCoverPage"/>
        <w:rPr>
          <w:b/>
          <w:lang w:val="en-US"/>
        </w:rPr>
      </w:pPr>
      <w:r>
        <w:rPr>
          <w:b/>
          <w:lang w:val="en-US"/>
        </w:rPr>
        <w:t>3</w:t>
      </w:r>
      <w:r w:rsidR="00CD2478" w:rsidRPr="006B5418">
        <w:rPr>
          <w:b/>
          <w:lang w:val="en-US"/>
        </w:rPr>
        <w:t>. Proposal</w:t>
      </w:r>
    </w:p>
    <w:p w14:paraId="46FA41A8" w14:textId="1C35ECCE" w:rsidR="005A1DCC" w:rsidRPr="006B5418" w:rsidRDefault="00E365A0" w:rsidP="005A1DCC">
      <w:pPr>
        <w:rPr>
          <w:lang w:val="en-US"/>
        </w:rPr>
      </w:pPr>
      <w:bookmarkStart w:id="1" w:name="_Hlk61529092"/>
      <w:r>
        <w:rPr>
          <w:lang w:val="en-US"/>
        </w:rPr>
        <w:t xml:space="preserve">It is proposed to </w:t>
      </w:r>
      <w:r w:rsidR="00EC167B">
        <w:rPr>
          <w:lang w:val="en-US"/>
        </w:rPr>
        <w:t>discuss the matter and derive operator requ</w:t>
      </w:r>
      <w:r w:rsidR="00E33607">
        <w:rPr>
          <w:lang w:val="en-US"/>
        </w:rPr>
        <w:t xml:space="preserve">irements. Such requirements should be used for </w:t>
      </w:r>
      <w:bookmarkEnd w:id="1"/>
      <w:r w:rsidR="00E33607">
        <w:rPr>
          <w:lang w:val="en-US"/>
        </w:rPr>
        <w:t>reaching common understanding at CT4 and agreeing on a single solution within Rel-17 timeframe</w:t>
      </w:r>
      <w:r w:rsidR="00366995">
        <w:rPr>
          <w:rFonts w:cs="Arial"/>
          <w:color w:val="000000"/>
        </w:rPr>
        <w:t>.</w:t>
      </w: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C45B6" w14:textId="77777777" w:rsidR="00496A53" w:rsidRDefault="00496A53">
      <w:r>
        <w:separator/>
      </w:r>
    </w:p>
  </w:endnote>
  <w:endnote w:type="continuationSeparator" w:id="0">
    <w:p w14:paraId="408A36DE" w14:textId="77777777" w:rsidR="00496A53" w:rsidRDefault="0049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C04A2" w14:textId="77777777" w:rsidR="00496A53" w:rsidRDefault="00496A53">
      <w:r>
        <w:separator/>
      </w:r>
    </w:p>
  </w:footnote>
  <w:footnote w:type="continuationSeparator" w:id="0">
    <w:p w14:paraId="20A00834" w14:textId="77777777" w:rsidR="00496A53" w:rsidRDefault="00496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1938A2"/>
    <w:multiLevelType w:val="hybridMultilevel"/>
    <w:tmpl w:val="B05436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82B2C"/>
    <w:rsid w:val="000B1216"/>
    <w:rsid w:val="000B14A6"/>
    <w:rsid w:val="000B5F8E"/>
    <w:rsid w:val="000C6598"/>
    <w:rsid w:val="000D21C2"/>
    <w:rsid w:val="000D759A"/>
    <w:rsid w:val="000F10EA"/>
    <w:rsid w:val="000F2C43"/>
    <w:rsid w:val="00103C41"/>
    <w:rsid w:val="00116BDF"/>
    <w:rsid w:val="00125623"/>
    <w:rsid w:val="00130F69"/>
    <w:rsid w:val="0013241F"/>
    <w:rsid w:val="00142205"/>
    <w:rsid w:val="00142F65"/>
    <w:rsid w:val="00143552"/>
    <w:rsid w:val="00151B37"/>
    <w:rsid w:val="0015767E"/>
    <w:rsid w:val="00173518"/>
    <w:rsid w:val="00183134"/>
    <w:rsid w:val="0018590D"/>
    <w:rsid w:val="00191E6B"/>
    <w:rsid w:val="001A2502"/>
    <w:rsid w:val="001B5C2B"/>
    <w:rsid w:val="001B77E2"/>
    <w:rsid w:val="001D25E6"/>
    <w:rsid w:val="001D4C82"/>
    <w:rsid w:val="001E1118"/>
    <w:rsid w:val="001E2EB5"/>
    <w:rsid w:val="001E41F3"/>
    <w:rsid w:val="001F151F"/>
    <w:rsid w:val="001F27A9"/>
    <w:rsid w:val="001F3B42"/>
    <w:rsid w:val="002115E0"/>
    <w:rsid w:val="00212096"/>
    <w:rsid w:val="002153AE"/>
    <w:rsid w:val="00216490"/>
    <w:rsid w:val="00231568"/>
    <w:rsid w:val="00231EE4"/>
    <w:rsid w:val="00232FD1"/>
    <w:rsid w:val="00240BAE"/>
    <w:rsid w:val="00241597"/>
    <w:rsid w:val="0024668B"/>
    <w:rsid w:val="00255DCA"/>
    <w:rsid w:val="00275D12"/>
    <w:rsid w:val="0027780F"/>
    <w:rsid w:val="002A46C9"/>
    <w:rsid w:val="002A6BBA"/>
    <w:rsid w:val="002B1A87"/>
    <w:rsid w:val="002E1447"/>
    <w:rsid w:val="002E1A1B"/>
    <w:rsid w:val="002E48BE"/>
    <w:rsid w:val="002E5E53"/>
    <w:rsid w:val="002E6115"/>
    <w:rsid w:val="002E7E88"/>
    <w:rsid w:val="002F4070"/>
    <w:rsid w:val="002F4FF2"/>
    <w:rsid w:val="002F6340"/>
    <w:rsid w:val="00301E67"/>
    <w:rsid w:val="00305C60"/>
    <w:rsid w:val="00312084"/>
    <w:rsid w:val="00315BD4"/>
    <w:rsid w:val="0032114A"/>
    <w:rsid w:val="00324E79"/>
    <w:rsid w:val="00330643"/>
    <w:rsid w:val="00332B9D"/>
    <w:rsid w:val="00350012"/>
    <w:rsid w:val="0035485E"/>
    <w:rsid w:val="003554E8"/>
    <w:rsid w:val="003617F4"/>
    <w:rsid w:val="003658C8"/>
    <w:rsid w:val="00366995"/>
    <w:rsid w:val="00370766"/>
    <w:rsid w:val="00371954"/>
    <w:rsid w:val="00383648"/>
    <w:rsid w:val="0039050F"/>
    <w:rsid w:val="00393A9D"/>
    <w:rsid w:val="00394E81"/>
    <w:rsid w:val="003A59CB"/>
    <w:rsid w:val="003B2CE5"/>
    <w:rsid w:val="003B6E04"/>
    <w:rsid w:val="003B79F5"/>
    <w:rsid w:val="003C3786"/>
    <w:rsid w:val="003C5322"/>
    <w:rsid w:val="003E29EF"/>
    <w:rsid w:val="003F131E"/>
    <w:rsid w:val="00411094"/>
    <w:rsid w:val="00413493"/>
    <w:rsid w:val="00435765"/>
    <w:rsid w:val="00435799"/>
    <w:rsid w:val="00436BAB"/>
    <w:rsid w:val="00440825"/>
    <w:rsid w:val="00443403"/>
    <w:rsid w:val="0046240D"/>
    <w:rsid w:val="0046761A"/>
    <w:rsid w:val="00473F2B"/>
    <w:rsid w:val="00496A53"/>
    <w:rsid w:val="00497F14"/>
    <w:rsid w:val="004A1605"/>
    <w:rsid w:val="004A4BEC"/>
    <w:rsid w:val="004B422F"/>
    <w:rsid w:val="004B45A4"/>
    <w:rsid w:val="004B4AB5"/>
    <w:rsid w:val="004C2B96"/>
    <w:rsid w:val="004C75EA"/>
    <w:rsid w:val="004D077E"/>
    <w:rsid w:val="004F2441"/>
    <w:rsid w:val="004F3177"/>
    <w:rsid w:val="0050780D"/>
    <w:rsid w:val="00511527"/>
    <w:rsid w:val="00511BE0"/>
    <w:rsid w:val="005124E4"/>
    <w:rsid w:val="0051277C"/>
    <w:rsid w:val="00523D33"/>
    <w:rsid w:val="005275CB"/>
    <w:rsid w:val="0054453D"/>
    <w:rsid w:val="0055627C"/>
    <w:rsid w:val="00564B5B"/>
    <w:rsid w:val="005651FD"/>
    <w:rsid w:val="005900B8"/>
    <w:rsid w:val="00592829"/>
    <w:rsid w:val="0059653F"/>
    <w:rsid w:val="00597BF4"/>
    <w:rsid w:val="005A1DCC"/>
    <w:rsid w:val="005A6150"/>
    <w:rsid w:val="005A634D"/>
    <w:rsid w:val="005B25F0"/>
    <w:rsid w:val="005C0800"/>
    <w:rsid w:val="005C11F0"/>
    <w:rsid w:val="005C385D"/>
    <w:rsid w:val="005C676D"/>
    <w:rsid w:val="005D2A50"/>
    <w:rsid w:val="005D7121"/>
    <w:rsid w:val="005E1CA3"/>
    <w:rsid w:val="005E2C44"/>
    <w:rsid w:val="005E6F1B"/>
    <w:rsid w:val="0060287A"/>
    <w:rsid w:val="00604BAA"/>
    <w:rsid w:val="0061048B"/>
    <w:rsid w:val="00625C45"/>
    <w:rsid w:val="00641009"/>
    <w:rsid w:val="00642CDD"/>
    <w:rsid w:val="00643317"/>
    <w:rsid w:val="006471CD"/>
    <w:rsid w:val="00661116"/>
    <w:rsid w:val="006631D2"/>
    <w:rsid w:val="00665D72"/>
    <w:rsid w:val="006B15AF"/>
    <w:rsid w:val="006B4700"/>
    <w:rsid w:val="006B5418"/>
    <w:rsid w:val="006E21FB"/>
    <w:rsid w:val="006E292A"/>
    <w:rsid w:val="00710497"/>
    <w:rsid w:val="00712563"/>
    <w:rsid w:val="00714B2E"/>
    <w:rsid w:val="00727AC1"/>
    <w:rsid w:val="0074184E"/>
    <w:rsid w:val="007439B9"/>
    <w:rsid w:val="00750AF7"/>
    <w:rsid w:val="0075569D"/>
    <w:rsid w:val="007760E6"/>
    <w:rsid w:val="00776567"/>
    <w:rsid w:val="007938F2"/>
    <w:rsid w:val="0079407D"/>
    <w:rsid w:val="007B00CA"/>
    <w:rsid w:val="007B4183"/>
    <w:rsid w:val="007B512A"/>
    <w:rsid w:val="007C2097"/>
    <w:rsid w:val="007C2F14"/>
    <w:rsid w:val="007C4831"/>
    <w:rsid w:val="007C7597"/>
    <w:rsid w:val="007E6510"/>
    <w:rsid w:val="00803362"/>
    <w:rsid w:val="008302F3"/>
    <w:rsid w:val="008428C2"/>
    <w:rsid w:val="0084392E"/>
    <w:rsid w:val="00852011"/>
    <w:rsid w:val="00856A30"/>
    <w:rsid w:val="008672D3"/>
    <w:rsid w:val="00870EE7"/>
    <w:rsid w:val="008731EA"/>
    <w:rsid w:val="00875CCA"/>
    <w:rsid w:val="00883B6F"/>
    <w:rsid w:val="008902BC"/>
    <w:rsid w:val="008A0451"/>
    <w:rsid w:val="008A3B86"/>
    <w:rsid w:val="008A5E86"/>
    <w:rsid w:val="008A5F08"/>
    <w:rsid w:val="008B72B0"/>
    <w:rsid w:val="008C012C"/>
    <w:rsid w:val="008D357F"/>
    <w:rsid w:val="008E09EF"/>
    <w:rsid w:val="008E3631"/>
    <w:rsid w:val="008E4659"/>
    <w:rsid w:val="008E66C4"/>
    <w:rsid w:val="008E7FB6"/>
    <w:rsid w:val="008F686C"/>
    <w:rsid w:val="00915A10"/>
    <w:rsid w:val="009160FD"/>
    <w:rsid w:val="00917C15"/>
    <w:rsid w:val="00920903"/>
    <w:rsid w:val="0093578B"/>
    <w:rsid w:val="00943DC1"/>
    <w:rsid w:val="00945CB4"/>
    <w:rsid w:val="00955A1C"/>
    <w:rsid w:val="009629FD"/>
    <w:rsid w:val="00972D04"/>
    <w:rsid w:val="00986D55"/>
    <w:rsid w:val="00994AA4"/>
    <w:rsid w:val="009B3291"/>
    <w:rsid w:val="009C2882"/>
    <w:rsid w:val="009C61B9"/>
    <w:rsid w:val="009E2C7E"/>
    <w:rsid w:val="009E3297"/>
    <w:rsid w:val="009E617D"/>
    <w:rsid w:val="009F7C5D"/>
    <w:rsid w:val="00A055C2"/>
    <w:rsid w:val="00A07584"/>
    <w:rsid w:val="00A122CA"/>
    <w:rsid w:val="00A140DD"/>
    <w:rsid w:val="00A2600A"/>
    <w:rsid w:val="00A2613B"/>
    <w:rsid w:val="00A32441"/>
    <w:rsid w:val="00A3588B"/>
    <w:rsid w:val="00A3669C"/>
    <w:rsid w:val="00A37314"/>
    <w:rsid w:val="00A44971"/>
    <w:rsid w:val="00A47E70"/>
    <w:rsid w:val="00A50626"/>
    <w:rsid w:val="00A71472"/>
    <w:rsid w:val="00A7166C"/>
    <w:rsid w:val="00A72DCE"/>
    <w:rsid w:val="00A752C5"/>
    <w:rsid w:val="00A83ECE"/>
    <w:rsid w:val="00A84816"/>
    <w:rsid w:val="00A9104D"/>
    <w:rsid w:val="00AC29FD"/>
    <w:rsid w:val="00AD7C17"/>
    <w:rsid w:val="00AD7C25"/>
    <w:rsid w:val="00AE0DBB"/>
    <w:rsid w:val="00AE4D95"/>
    <w:rsid w:val="00AE565D"/>
    <w:rsid w:val="00AF16FA"/>
    <w:rsid w:val="00AF6B24"/>
    <w:rsid w:val="00B03597"/>
    <w:rsid w:val="00B076C6"/>
    <w:rsid w:val="00B258BB"/>
    <w:rsid w:val="00B26F4F"/>
    <w:rsid w:val="00B3116E"/>
    <w:rsid w:val="00B357DE"/>
    <w:rsid w:val="00B43444"/>
    <w:rsid w:val="00B47938"/>
    <w:rsid w:val="00B56ED9"/>
    <w:rsid w:val="00B57359"/>
    <w:rsid w:val="00B66361"/>
    <w:rsid w:val="00B66D06"/>
    <w:rsid w:val="00B70836"/>
    <w:rsid w:val="00B70D58"/>
    <w:rsid w:val="00B72AC8"/>
    <w:rsid w:val="00B91267"/>
    <w:rsid w:val="00B917AC"/>
    <w:rsid w:val="00B9268B"/>
    <w:rsid w:val="00B92835"/>
    <w:rsid w:val="00BA3ACC"/>
    <w:rsid w:val="00BB5DFC"/>
    <w:rsid w:val="00BC0575"/>
    <w:rsid w:val="00BC3D55"/>
    <w:rsid w:val="00BC7C3B"/>
    <w:rsid w:val="00BD0266"/>
    <w:rsid w:val="00BD279D"/>
    <w:rsid w:val="00BD3B6F"/>
    <w:rsid w:val="00BD6C3D"/>
    <w:rsid w:val="00BE4DF7"/>
    <w:rsid w:val="00BF3228"/>
    <w:rsid w:val="00C0610D"/>
    <w:rsid w:val="00C21836"/>
    <w:rsid w:val="00C37922"/>
    <w:rsid w:val="00C415C3"/>
    <w:rsid w:val="00C4329D"/>
    <w:rsid w:val="00C46F58"/>
    <w:rsid w:val="00C506B6"/>
    <w:rsid w:val="00C713E0"/>
    <w:rsid w:val="00C83E4E"/>
    <w:rsid w:val="00C84595"/>
    <w:rsid w:val="00C84704"/>
    <w:rsid w:val="00C85AD4"/>
    <w:rsid w:val="00C95985"/>
    <w:rsid w:val="00C96038"/>
    <w:rsid w:val="00C96EAE"/>
    <w:rsid w:val="00C9780B"/>
    <w:rsid w:val="00CA0C65"/>
    <w:rsid w:val="00CA2EA4"/>
    <w:rsid w:val="00CA3F27"/>
    <w:rsid w:val="00CA7D10"/>
    <w:rsid w:val="00CB1493"/>
    <w:rsid w:val="00CB5725"/>
    <w:rsid w:val="00CC5026"/>
    <w:rsid w:val="00CD2478"/>
    <w:rsid w:val="00CD32DA"/>
    <w:rsid w:val="00CD541D"/>
    <w:rsid w:val="00CE22D1"/>
    <w:rsid w:val="00CE2CF0"/>
    <w:rsid w:val="00CE4346"/>
    <w:rsid w:val="00CE5846"/>
    <w:rsid w:val="00CF0EE8"/>
    <w:rsid w:val="00CF3137"/>
    <w:rsid w:val="00CF39F5"/>
    <w:rsid w:val="00D03F56"/>
    <w:rsid w:val="00D04264"/>
    <w:rsid w:val="00D11584"/>
    <w:rsid w:val="00D12FF1"/>
    <w:rsid w:val="00D17EC0"/>
    <w:rsid w:val="00D26C00"/>
    <w:rsid w:val="00D51C49"/>
    <w:rsid w:val="00D53BE5"/>
    <w:rsid w:val="00D641A9"/>
    <w:rsid w:val="00D87C02"/>
    <w:rsid w:val="00D908E8"/>
    <w:rsid w:val="00D911C8"/>
    <w:rsid w:val="00DA553B"/>
    <w:rsid w:val="00DA5743"/>
    <w:rsid w:val="00DB72BB"/>
    <w:rsid w:val="00DC2EEA"/>
    <w:rsid w:val="00DC63C0"/>
    <w:rsid w:val="00DF1892"/>
    <w:rsid w:val="00E015DE"/>
    <w:rsid w:val="00E0530F"/>
    <w:rsid w:val="00E159F8"/>
    <w:rsid w:val="00E23A56"/>
    <w:rsid w:val="00E24619"/>
    <w:rsid w:val="00E24CA9"/>
    <w:rsid w:val="00E32097"/>
    <w:rsid w:val="00E33607"/>
    <w:rsid w:val="00E365A0"/>
    <w:rsid w:val="00E37D61"/>
    <w:rsid w:val="00E4306D"/>
    <w:rsid w:val="00E47A90"/>
    <w:rsid w:val="00E53A48"/>
    <w:rsid w:val="00E65E8A"/>
    <w:rsid w:val="00E7305B"/>
    <w:rsid w:val="00E75C9C"/>
    <w:rsid w:val="00E8778C"/>
    <w:rsid w:val="00E90A16"/>
    <w:rsid w:val="00E924C6"/>
    <w:rsid w:val="00E9497F"/>
    <w:rsid w:val="00EA15FE"/>
    <w:rsid w:val="00EA1D48"/>
    <w:rsid w:val="00EA303E"/>
    <w:rsid w:val="00EA76BB"/>
    <w:rsid w:val="00EB3FE7"/>
    <w:rsid w:val="00EB662E"/>
    <w:rsid w:val="00EC11EB"/>
    <w:rsid w:val="00EC167B"/>
    <w:rsid w:val="00EC5431"/>
    <w:rsid w:val="00EC637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0E50"/>
    <w:rsid w:val="00F51BCF"/>
    <w:rsid w:val="00F71A8C"/>
    <w:rsid w:val="00F7680F"/>
    <w:rsid w:val="00F831EE"/>
    <w:rsid w:val="00F83A33"/>
    <w:rsid w:val="00F86788"/>
    <w:rsid w:val="00F8794F"/>
    <w:rsid w:val="00FB6386"/>
    <w:rsid w:val="00FB7BBB"/>
    <w:rsid w:val="00FC4B4B"/>
    <w:rsid w:val="00FC6BF7"/>
    <w:rsid w:val="00FD3240"/>
    <w:rsid w:val="00FD7944"/>
    <w:rsid w:val="00FE1C07"/>
    <w:rsid w:val="00FE34A3"/>
    <w:rsid w:val="00FE6C48"/>
    <w:rsid w:val="00FF4DBE"/>
    <w:rsid w:val="00FF6434"/>
    <w:rsid w:val="00FF7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table" w:styleId="TableGrid">
    <w:name w:val="Table Grid"/>
    <w:basedOn w:val="TableNormal"/>
    <w:rsid w:val="0055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90263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1</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16</cp:revision>
  <cp:lastPrinted>1899-12-31T23:00:00Z</cp:lastPrinted>
  <dcterms:created xsi:type="dcterms:W3CDTF">2021-06-29T09:28:00Z</dcterms:created>
  <dcterms:modified xsi:type="dcterms:W3CDTF">2021-08-07T11:27:00Z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1628335528</vt:lpwstr>
  </property>
</Properties>
</file>