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1CA50C6"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w:t>
      </w:r>
      <w:r w:rsidR="00BA7A6F" w:rsidRPr="00BA7A6F">
        <w:rPr>
          <w:b/>
          <w:noProof/>
          <w:sz w:val="24"/>
        </w:rPr>
        <w:t>211489</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C3CC52" w:rsidR="001E41F3" w:rsidRPr="00410371" w:rsidRDefault="00B73614" w:rsidP="00E13F3D">
            <w:pPr>
              <w:pStyle w:val="CRCoverPage"/>
              <w:spacing w:after="0"/>
              <w:jc w:val="right"/>
              <w:rPr>
                <w:b/>
                <w:noProof/>
                <w:sz w:val="28"/>
              </w:rPr>
            </w:pPr>
            <w:r w:rsidRPr="00B73614">
              <w:rPr>
                <w:b/>
                <w:noProof/>
                <w:sz w:val="28"/>
              </w:rPr>
              <w:t>23.003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EA08A" w:rsidR="001E41F3" w:rsidRPr="00410371" w:rsidRDefault="00BA7A6F" w:rsidP="00D86226">
            <w:pPr>
              <w:pStyle w:val="CRCoverPage"/>
              <w:spacing w:after="0"/>
              <w:jc w:val="center"/>
              <w:rPr>
                <w:noProof/>
              </w:rPr>
            </w:pPr>
            <w:r w:rsidRPr="00BA7A6F">
              <w:rPr>
                <w:b/>
                <w:noProof/>
                <w:sz w:val="28"/>
              </w:rPr>
              <w:t>0609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78E1B" w:rsidR="001E41F3" w:rsidRPr="00410371" w:rsidRDefault="00F722CE" w:rsidP="00E13F3D">
            <w:pPr>
              <w:pStyle w:val="CRCoverPage"/>
              <w:spacing w:after="0"/>
              <w:jc w:val="center"/>
              <w:rPr>
                <w:b/>
                <w:noProof/>
              </w:rPr>
            </w:pPr>
            <w:fldSimple w:instr=" DOCPROPERTY  Revision  \* MERGEFORMAT ">
              <w:r w:rsidR="00530BE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DC63E" w:rsidR="001E41F3" w:rsidRPr="00410371" w:rsidRDefault="00530BEA">
            <w:pPr>
              <w:pStyle w:val="CRCoverPage"/>
              <w:spacing w:after="0"/>
              <w:jc w:val="center"/>
              <w:rPr>
                <w:noProof/>
                <w:sz w:val="28"/>
              </w:rPr>
            </w:pPr>
            <w:r>
              <w:rPr>
                <w:b/>
                <w:noProof/>
                <w:sz w:val="28"/>
              </w:rPr>
              <w:t>17.</w:t>
            </w:r>
            <w:r w:rsidR="00B73614">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489C9DCF" w:rsidR="001E41F3" w:rsidRDefault="00313C57">
            <w:pPr>
              <w:pStyle w:val="CRCoverPage"/>
              <w:spacing w:after="0"/>
              <w:ind w:left="100"/>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42E70038" w:rsidR="001E41F3" w:rsidRDefault="009630AF">
            <w:pPr>
              <w:pStyle w:val="CRCoverPage"/>
              <w:spacing w:after="0"/>
              <w:ind w:left="100"/>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2896E7F3" w:rsidR="001E41F3" w:rsidRDefault="00336394">
            <w:pPr>
              <w:pStyle w:val="CRCoverPage"/>
              <w:spacing w:after="0"/>
              <w:ind w:left="100"/>
            </w:pPr>
            <w:r>
              <w:rPr>
                <w:noProof/>
              </w:rPr>
              <w:t>Vertical_LAN</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58952298" w:rsidR="001E41F3" w:rsidRDefault="00530BEA">
            <w:pPr>
              <w:pStyle w:val="CRCoverPage"/>
              <w:spacing w:after="0"/>
              <w:ind w:left="100"/>
            </w:pPr>
            <w:r>
              <w:t>2021-02-12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2A44CBB7" w:rsidR="001E41F3" w:rsidRDefault="009A1EE9"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5F82C92B" w:rsidR="001E41F3" w:rsidRDefault="00F722CE">
            <w:pPr>
              <w:pStyle w:val="CRCoverPage"/>
              <w:spacing w:after="0"/>
              <w:ind w:left="100"/>
            </w:pPr>
            <w:fldSimple w:instr=" DOCPROPERTY  Release  \* MERGEFORMAT ">
              <w:r w:rsidR="00336394">
                <w:t>Rel-1</w:t>
              </w:r>
            </w:fldSimple>
            <w:r w:rsidR="009A1EE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Rel-15</w:t>
            </w:r>
            <w:r w:rsidR="00E34898">
              <w:rPr>
                <w:i/>
                <w:sz w:val="18"/>
              </w:rPr>
              <w:tab/>
              <w:t>(Release 15)</w:t>
            </w:r>
            <w:r w:rsidR="00E34898">
              <w:rPr>
                <w:i/>
                <w:sz w:val="18"/>
              </w:rPr>
              <w:b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6EA0CEA3" w:rsidR="001E41F3" w:rsidRDefault="00D26421" w:rsidP="00D26421">
            <w:pPr>
              <w:pStyle w:val="CRCoverPage"/>
              <w:spacing w:after="0"/>
              <w:ind w:left="100"/>
            </w:pPr>
            <w:r>
              <w:t xml:space="preserve">In LS S2-2009335, SA2 informed CT4 that based on input from SA3-LI, SA2 agreed CR 2521 to TS 23.501 (S2-2009334) by which a mechanism has been specified to </w:t>
            </w:r>
            <w:r w:rsidR="00FC6449">
              <w:t>select</w:t>
            </w:r>
            <w:r>
              <w:t xml:space="preserve"> an N3IWF</w:t>
            </w:r>
            <w:r w:rsidR="007914CC">
              <w:t xml:space="preserve"> </w:t>
            </w:r>
            <w:r>
              <w:t xml:space="preserve">in an SNPN </w:t>
            </w:r>
            <w:r w:rsidR="00D83F06">
              <w:t>from a PLMN</w:t>
            </w:r>
            <w:r>
              <w:t xml:space="preserve">. For this purpose, an FQDN is required for selecting the N3IWF in the SNPN of the </w:t>
            </w:r>
            <w:r w:rsidR="00FC6449">
              <w:t>visited</w:t>
            </w:r>
            <w:r>
              <w:t xml:space="preserve"> country. This CR provides this FQDN.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2627C7C8" w:rsidR="001E41F3" w:rsidRDefault="00D26421">
            <w:pPr>
              <w:pStyle w:val="CRCoverPage"/>
              <w:spacing w:after="0"/>
              <w:ind w:left="100"/>
            </w:pPr>
            <w:r>
              <w:t>A new v</w:t>
            </w:r>
            <w:r w:rsidRPr="007943BD">
              <w:t>isited Country FQDN</w:t>
            </w:r>
            <w:r w:rsidRPr="007943BD">
              <w:rPr>
                <w:lang w:eastAsia="zh-CN"/>
              </w:rPr>
              <w:t xml:space="preserve"> for</w:t>
            </w:r>
            <w:r w:rsidR="007914CC">
              <w:rPr>
                <w:lang w:eastAsia="zh-CN"/>
              </w:rPr>
              <w:t xml:space="preserve"> selecting an</w:t>
            </w:r>
            <w:r w:rsidRPr="007943BD">
              <w:rPr>
                <w:lang w:eastAsia="zh-CN"/>
              </w:rPr>
              <w:t xml:space="preserve"> N3IWF</w:t>
            </w:r>
            <w:r>
              <w:rPr>
                <w:lang w:eastAsia="zh-CN"/>
              </w:rPr>
              <w:t xml:space="preserve"> </w:t>
            </w:r>
            <w:r w:rsidR="007914CC">
              <w:rPr>
                <w:lang w:eastAsia="zh-CN"/>
              </w:rPr>
              <w:t>of</w:t>
            </w:r>
            <w:r>
              <w:rPr>
                <w:lang w:eastAsia="zh-CN"/>
              </w:rPr>
              <w:t xml:space="preserve"> an SNPN</w:t>
            </w:r>
            <w:r w:rsidR="00C0010A">
              <w:rPr>
                <w:lang w:eastAsia="zh-CN"/>
              </w:rPr>
              <w:t xml:space="preserve"> is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0C19B" w:rsidR="001E41F3" w:rsidRDefault="00C0010A">
            <w:pPr>
              <w:pStyle w:val="CRCoverPage"/>
              <w:spacing w:after="0"/>
              <w:ind w:left="100"/>
            </w:pPr>
            <w:r>
              <w:t>The required v</w:t>
            </w:r>
            <w:r w:rsidRPr="007943BD">
              <w:t>isited Country FQDN</w:t>
            </w:r>
            <w:r w:rsidRPr="007943BD">
              <w:rPr>
                <w:lang w:eastAsia="zh-CN"/>
              </w:rPr>
              <w:t xml:space="preserve"> for</w:t>
            </w:r>
            <w:r>
              <w:rPr>
                <w:lang w:eastAsia="zh-CN"/>
              </w:rPr>
              <w:t xml:space="preserve"> selection of an</w:t>
            </w:r>
            <w:r w:rsidRPr="007943BD">
              <w:rPr>
                <w:lang w:eastAsia="zh-CN"/>
              </w:rPr>
              <w:t xml:space="preserve"> N3IWF</w:t>
            </w:r>
            <w:r>
              <w:rPr>
                <w:lang w:eastAsia="zh-CN"/>
              </w:rPr>
              <w:t xml:space="preserve"> in an SNPN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50489AAB" w:rsidR="001E41F3" w:rsidRDefault="00336394">
            <w:pPr>
              <w:pStyle w:val="CRCoverPage"/>
              <w:spacing w:after="0"/>
              <w:ind w:left="100"/>
            </w:pPr>
            <w:r>
              <w:t>28.3.2.2.X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B7F335" w14:textId="4852C315" w:rsidR="0004547C" w:rsidRPr="00CD2628" w:rsidRDefault="00F215AC" w:rsidP="00D26421">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First</w:t>
      </w:r>
      <w:r w:rsidRPr="003464FE">
        <w:rPr>
          <w:rFonts w:ascii="Times New Roman" w:eastAsiaTheme="majorEastAsia" w:hAnsi="Times New Roman"/>
          <w:color w:val="000000" w:themeColor="text1"/>
          <w:sz w:val="20"/>
          <w:highlight w:val="green"/>
          <w:lang w:val="en-US"/>
        </w:rPr>
        <w:t xml:space="preserve"> change ***</w:t>
      </w:r>
    </w:p>
    <w:p w14:paraId="031B69D6" w14:textId="77777777" w:rsidR="0004547C" w:rsidRPr="0004547C" w:rsidRDefault="0004547C" w:rsidP="0004547C">
      <w:pPr>
        <w:rPr>
          <w:rFonts w:eastAsiaTheme="majorEastAsia"/>
          <w:lang w:val="en-US"/>
        </w:rPr>
      </w:pPr>
    </w:p>
    <w:p w14:paraId="160D48DF" w14:textId="77777777" w:rsidR="00BC2A30" w:rsidRDefault="00BC2A30" w:rsidP="00BC2A30">
      <w:pPr>
        <w:pStyle w:val="Heading5"/>
        <w:rPr>
          <w:ins w:id="1" w:author="Waqar Zia" w:date="2021-02-15T07:08:00Z"/>
          <w:lang w:eastAsia="zh-CN"/>
        </w:rPr>
      </w:pPr>
      <w:bookmarkStart w:id="2" w:name="_Toc19695554"/>
      <w:bookmarkStart w:id="3" w:name="_Toc27225621"/>
      <w:bookmarkStart w:id="4" w:name="_Toc36112480"/>
      <w:bookmarkStart w:id="5" w:name="_Toc36112883"/>
      <w:bookmarkStart w:id="6" w:name="_Toc44854442"/>
      <w:bookmarkStart w:id="7" w:name="_Toc51839835"/>
      <w:bookmarkStart w:id="8" w:name="_Toc57880427"/>
      <w:bookmarkStart w:id="9" w:name="_Toc57880832"/>
      <w:bookmarkStart w:id="10" w:name="_Toc57881238"/>
      <w:bookmarkStart w:id="11" w:name="_Toc57881644"/>
      <w:ins w:id="12" w:author="Waqar Zia" w:date="2021-02-15T07:08:00Z">
        <w:r>
          <w:rPr>
            <w:lang w:eastAsia="zh-CN"/>
          </w:rPr>
          <w:t>28.3.2.2.</w:t>
        </w:r>
        <w:r>
          <w:t>X</w:t>
        </w:r>
        <w:r>
          <w:tab/>
        </w:r>
        <w:bookmarkEnd w:id="2"/>
        <w:bookmarkEnd w:id="3"/>
        <w:bookmarkEnd w:id="4"/>
        <w:bookmarkEnd w:id="5"/>
        <w:bookmarkEnd w:id="6"/>
        <w:bookmarkEnd w:id="7"/>
        <w:bookmarkEnd w:id="8"/>
        <w:bookmarkEnd w:id="9"/>
        <w:bookmarkEnd w:id="10"/>
        <w:bookmarkEnd w:id="11"/>
        <w:r>
          <w:t>Visited Country FQDN</w:t>
        </w:r>
        <w:r>
          <w:rPr>
            <w:lang w:eastAsia="zh-CN"/>
          </w:rPr>
          <w:t xml:space="preserve"> for SNPN N3IWF Selection</w:t>
        </w:r>
      </w:ins>
    </w:p>
    <w:p w14:paraId="16B14165" w14:textId="77777777" w:rsidR="00BC2A30" w:rsidRDefault="00BC2A30" w:rsidP="00BC2A30">
      <w:pPr>
        <w:rPr>
          <w:ins w:id="13" w:author="Waqar Zia" w:date="2021-02-15T07:08:00Z"/>
        </w:rPr>
      </w:pPr>
      <w:ins w:id="14" w:author="Waqar Zia" w:date="2021-02-15T07:08:00Z">
        <w:r>
          <w:rPr>
            <w:lang w:eastAsia="en-GB"/>
          </w:rPr>
          <w:t>The Visited Country FQDN</w:t>
        </w:r>
        <w:r>
          <w:rPr>
            <w:lang w:eastAsia="zh-CN"/>
          </w:rPr>
          <w:t xml:space="preserve"> for SNPN N3IWF selection </w:t>
        </w:r>
        <w:r>
          <w:rPr>
            <w:lang w:eastAsia="en-GB"/>
          </w:rPr>
          <w:t xml:space="preserve">used by a roaming UE to determine whether the visited country mandates the selection of an N3IWF in this country for the SNPN identified by the SNPN Identifier provided by the UE, </w:t>
        </w:r>
        <w:r>
          <w:t>shall be constructed as described below.</w:t>
        </w:r>
      </w:ins>
    </w:p>
    <w:p w14:paraId="292683E1" w14:textId="77777777" w:rsidR="00BC2A30" w:rsidRDefault="00BC2A30" w:rsidP="00BC2A30">
      <w:pPr>
        <w:rPr>
          <w:ins w:id="15" w:author="Waqar Zia" w:date="2021-02-15T07:08:00Z"/>
        </w:rPr>
      </w:pPr>
      <w:ins w:id="16" w:author="Waqar Zia" w:date="2021-02-15T07:08:00Z">
        <w:r>
          <w:t xml:space="preserve">The Visited Country FQDN </w:t>
        </w:r>
        <w:r>
          <w:rPr>
            <w:lang w:eastAsia="zh-CN"/>
          </w:rPr>
          <w:t xml:space="preserve">for SNPN N3IWF selection </w:t>
        </w:r>
        <w:r>
          <w:t xml:space="preserve">shall contain a MCC that uniquely identifies the country in which the UE is located, and the SNPN </w:t>
        </w:r>
        <w:r>
          <w:rPr>
            <w:lang w:eastAsia="en-GB"/>
          </w:rPr>
          <w:t>Identifier</w:t>
        </w:r>
        <w:r>
          <w:t>.</w:t>
        </w:r>
      </w:ins>
    </w:p>
    <w:p w14:paraId="459E0D74" w14:textId="77777777" w:rsidR="00BC2A30" w:rsidRDefault="00BC2A30" w:rsidP="00BC2A30">
      <w:pPr>
        <w:rPr>
          <w:ins w:id="17" w:author="Waqar Zia" w:date="2021-02-15T07:08:00Z"/>
        </w:rPr>
      </w:pPr>
      <w:ins w:id="18" w:author="Waqar Zia" w:date="2021-02-15T07:08:00Z">
        <w:r>
          <w:t xml:space="preserve">The Visited Country FQDN </w:t>
        </w:r>
        <w:r>
          <w:rPr>
            <w:lang w:eastAsia="zh-CN"/>
          </w:rPr>
          <w:t>for SNPN N3IWF selection</w:t>
        </w:r>
        <w:r>
          <w:t xml:space="preserve"> is composed of eight labels. The last three labels shall be "pub.3gppnetwork.org". The fifth label shall be "visited-country". The fourth label shall uniquely identify the MCC of the visited country. The third label shall be the SNPN Identifier as specified in subclause 12.7. The first and second labels shall be "</w:t>
        </w:r>
        <w:r>
          <w:rPr>
            <w:lang w:eastAsia="zh-CN"/>
          </w:rPr>
          <w:t>n3iwf</w:t>
        </w:r>
        <w:r>
          <w:t>.</w:t>
        </w:r>
        <w:r>
          <w:rPr>
            <w:lang w:eastAsia="zh-CN"/>
          </w:rPr>
          <w:t>5g</w:t>
        </w:r>
        <w:r>
          <w:t>c". The resulting Visited Country FQDN</w:t>
        </w:r>
        <w:r>
          <w:rPr>
            <w:lang w:eastAsia="zh-CN"/>
          </w:rPr>
          <w:t xml:space="preserve"> for SNPN N3IWF selection </w:t>
        </w:r>
        <w:r>
          <w:t>will be:</w:t>
        </w:r>
      </w:ins>
    </w:p>
    <w:p w14:paraId="5B76F641" w14:textId="77777777" w:rsidR="00BC2A30" w:rsidRDefault="00BC2A30" w:rsidP="00BC2A30">
      <w:pPr>
        <w:ind w:firstLine="284"/>
        <w:rPr>
          <w:ins w:id="19" w:author="Waqar Zia" w:date="2021-02-15T07:08:00Z"/>
        </w:rPr>
      </w:pPr>
      <w:ins w:id="20" w:author="Waqar Zia" w:date="2021-02-15T07:08:00Z">
        <w:r>
          <w:rPr>
            <w:snapToGrid w:val="0"/>
          </w:rPr>
          <w:t>"</w:t>
        </w:r>
        <w:r>
          <w:rPr>
            <w:snapToGrid w:val="0"/>
            <w:lang w:eastAsia="zh-CN"/>
          </w:rPr>
          <w:t>n3iwf.5gc.snpnid&lt;SNPNID&gt;.mcc&lt;MCC&gt;.visited-country.pub.3gppnetwork.org</w:t>
        </w:r>
        <w:r>
          <w:t>"</w:t>
        </w:r>
      </w:ins>
    </w:p>
    <w:p w14:paraId="7DD1F0A7" w14:textId="77777777" w:rsidR="00BC2A30" w:rsidRDefault="00BC2A30" w:rsidP="00BC2A30">
      <w:pPr>
        <w:rPr>
          <w:ins w:id="21" w:author="Waqar Zia" w:date="2021-02-15T07:08:00Z"/>
        </w:rPr>
      </w:pPr>
      <w:ins w:id="22" w:author="Waqar Zia" w:date="2021-02-15T07:08:00Z">
        <w:r>
          <w:t>The &lt;MCC&gt; coding used in this FQDN shall be:</w:t>
        </w:r>
      </w:ins>
    </w:p>
    <w:p w14:paraId="7A0A3D16" w14:textId="77777777" w:rsidR="00BC2A30" w:rsidRDefault="00BC2A30" w:rsidP="00BC2A30">
      <w:pPr>
        <w:rPr>
          <w:ins w:id="23" w:author="Waqar Zia" w:date="2021-02-15T07:08:00Z"/>
        </w:rPr>
      </w:pPr>
      <w:ins w:id="24" w:author="Waqar Zia" w:date="2021-02-15T07:08:00Z">
        <w:r>
          <w:t>-</w:t>
        </w:r>
        <w:r>
          <w:tab/>
          <w:t>&lt;MCC&gt; = 3 digits</w:t>
        </w:r>
      </w:ins>
    </w:p>
    <w:p w14:paraId="75D67019" w14:textId="77777777" w:rsidR="00BC2A30" w:rsidRDefault="00BC2A30" w:rsidP="00BC2A30">
      <w:pPr>
        <w:rPr>
          <w:ins w:id="25" w:author="Waqar Zia" w:date="2021-02-15T07:08:00Z"/>
        </w:rPr>
      </w:pPr>
      <w:ins w:id="26" w:author="Waqar Zia" w:date="2021-02-15T07:08:00Z">
        <w:r>
          <w:t>The &lt;SNPNID&gt; coding used in this FQDN shall be:</w:t>
        </w:r>
      </w:ins>
    </w:p>
    <w:p w14:paraId="3E9759B5" w14:textId="77777777" w:rsidR="00BC2A30" w:rsidRDefault="00BC2A30" w:rsidP="00BC2A30">
      <w:pPr>
        <w:rPr>
          <w:ins w:id="27" w:author="Waqar Zia" w:date="2021-02-15T07:08:00Z"/>
        </w:rPr>
      </w:pPr>
      <w:ins w:id="28" w:author="Waqar Zia" w:date="2021-02-15T07:08:00Z">
        <w:r>
          <w:t>-</w:t>
        </w:r>
        <w:r>
          <w:tab/>
          <w:t>&lt;SNPNID&gt; = PLMN-Id || NID = MCC || MNC || NID</w:t>
        </w:r>
      </w:ins>
    </w:p>
    <w:p w14:paraId="4F593A83" w14:textId="70F06E5A" w:rsidR="00BC2A30" w:rsidRDefault="00BC2A30" w:rsidP="00BC2A30">
      <w:pPr>
        <w:pStyle w:val="NO"/>
        <w:rPr>
          <w:ins w:id="29" w:author="Waqar Zia" w:date="2021-02-15T07:08:00Z"/>
        </w:rPr>
      </w:pPr>
      <w:bookmarkStart w:id="30" w:name="_Hlk64059789"/>
      <w:ins w:id="31" w:author="Waqar Zia" w:date="2021-02-15T07:08:00Z">
        <w:r>
          <w:t>NOTE </w:t>
        </w:r>
      </w:ins>
      <w:ins w:id="32" w:author="Waqar Zia" w:date="2021-02-15T07:13:00Z">
        <w:r w:rsidR="0033373A">
          <w:t>1</w:t>
        </w:r>
      </w:ins>
      <w:ins w:id="33" w:author="Waqar Zia" w:date="2021-02-15T07:08:00Z">
        <w:r>
          <w:t>:</w:t>
        </w:r>
      </w:ins>
      <w:ins w:id="34" w:author="Waqar Zia" w:date="2021-02-15T07:13:00Z">
        <w:r w:rsidR="0033373A">
          <w:tab/>
        </w:r>
      </w:ins>
      <w:ins w:id="35" w:author="Waqar Zia" w:date="2021-02-15T07:08:00Z">
        <w:r>
          <w:t>The MCC used in the SNPNID is not necessarily the same (e.g. it can be 999 reserved for internal use) as the one used in coding the &lt;MCC&gt;.</w:t>
        </w:r>
        <w:bookmarkEnd w:id="30"/>
      </w:ins>
    </w:p>
    <w:p w14:paraId="2D26918D" w14:textId="77777777" w:rsidR="00BC2A30" w:rsidRDefault="00BC2A30" w:rsidP="00BC2A30">
      <w:pPr>
        <w:rPr>
          <w:ins w:id="36" w:author="Waqar Zia" w:date="2021-02-15T07:08:00Z"/>
        </w:rPr>
      </w:pPr>
      <w:ins w:id="37" w:author="Waqar Zia" w:date="2021-02-15T07:08:00Z">
        <w:r>
          <w:t>As an example, the Visited Country FQDN</w:t>
        </w:r>
        <w:r>
          <w:rPr>
            <w:lang w:eastAsia="zh-CN"/>
          </w:rPr>
          <w:t xml:space="preserve"> for SNPN N3IWF selection,</w:t>
        </w:r>
        <w:r>
          <w:t xml:space="preserve"> for MCC 345, SNPN MCC 999, MNC 123, and NID </w:t>
        </w:r>
        <w:bookmarkStart w:id="38" w:name="_Hlk64025591"/>
        <w:r>
          <w:t>456789ABCDE</w:t>
        </w:r>
        <w:bookmarkEnd w:id="38"/>
        <w:r>
          <w:t xml:space="preserve"> is coded in the DNS as:</w:t>
        </w:r>
      </w:ins>
    </w:p>
    <w:p w14:paraId="3BAA9F85" w14:textId="77777777" w:rsidR="00BC2A30" w:rsidRDefault="00BC2A30" w:rsidP="00BC2A30">
      <w:pPr>
        <w:keepNext/>
        <w:keepLines/>
        <w:spacing w:before="120"/>
        <w:ind w:left="1701" w:hanging="1701"/>
        <w:outlineLvl w:val="4"/>
        <w:rPr>
          <w:ins w:id="39" w:author="Waqar Zia" w:date="2021-02-15T07:08:00Z"/>
        </w:rPr>
      </w:pPr>
      <w:ins w:id="40" w:author="Waqar Zia" w:date="2021-02-15T07:08:00Z">
        <w:r>
          <w:t>"</w:t>
        </w:r>
        <w:bookmarkStart w:id="41" w:name="_Hlk64053048"/>
        <w:r>
          <w:rPr>
            <w:lang w:eastAsia="zh-CN"/>
          </w:rPr>
          <w:t>n3iwf</w:t>
        </w:r>
        <w:r>
          <w:t>.</w:t>
        </w:r>
        <w:r>
          <w:rPr>
            <w:lang w:eastAsia="zh-CN"/>
          </w:rPr>
          <w:t>5gc</w:t>
        </w:r>
        <w:r>
          <w:t>.snpnid999123456789ABCDE.mcc345.visited-country.pub.3gppnetwork.org</w:t>
        </w:r>
        <w:bookmarkEnd w:id="41"/>
        <w:r>
          <w:t>".</w:t>
        </w:r>
      </w:ins>
    </w:p>
    <w:p w14:paraId="3E9DF8D6" w14:textId="22B40D69" w:rsidR="00313C57" w:rsidRPr="00FA3EF1" w:rsidRDefault="00BC2A30" w:rsidP="00BC2A30">
      <w:pPr>
        <w:pStyle w:val="NO"/>
        <w:rPr>
          <w:lang w:eastAsia="en-GB"/>
        </w:rPr>
      </w:pPr>
      <w:ins w:id="42" w:author="Waqar Zia" w:date="2021-02-15T07:08:00Z">
        <w:r>
          <w:t>NOTE 2:</w:t>
        </w:r>
      </w:ins>
      <w:ins w:id="43" w:author="Waqar Zia" w:date="2021-02-15T07:13:00Z">
        <w:r w:rsidR="0033373A">
          <w:tab/>
        </w:r>
      </w:ins>
      <w:ins w:id="44" w:author="Waqar Zia" w:date="2021-02-15T07:08:00Z">
        <w:r>
          <w:t>The identity (i.e. the corresponding DNS record) of an SNPN's N3IWF in the visited country can be any FQDN and is not required to include the SNPN identifier.</w:t>
        </w:r>
      </w:ins>
    </w:p>
    <w:p w14:paraId="68C9CD36" w14:textId="65C61F45" w:rsidR="001E41F3" w:rsidRDefault="00B77880" w:rsidP="00B7788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7CAA7540" w14:textId="000B498F" w:rsidR="00E82685" w:rsidRPr="00313C57" w:rsidRDefault="00E82685" w:rsidP="00313C57">
      <w:pPr>
        <w:rPr>
          <w:rFonts w:eastAsiaTheme="majorEastAsia"/>
          <w:highlight w:val="green"/>
          <w:lang w:val="en-US"/>
        </w:rPr>
      </w:pPr>
    </w:p>
    <w:sectPr w:rsidR="00E82685" w:rsidRPr="00313C5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938195" w14:textId="77777777" w:rsidR="00240F8A" w:rsidRDefault="00240F8A">
      <w:r>
        <w:separator/>
      </w:r>
    </w:p>
  </w:endnote>
  <w:endnote w:type="continuationSeparator" w:id="0">
    <w:p w14:paraId="648C5F93" w14:textId="77777777" w:rsidR="00240F8A" w:rsidRDefault="00240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EDADF" w14:textId="77777777" w:rsidR="00240F8A" w:rsidRDefault="00240F8A">
      <w:r>
        <w:separator/>
      </w:r>
    </w:p>
  </w:footnote>
  <w:footnote w:type="continuationSeparator" w:id="0">
    <w:p w14:paraId="160F6FAD" w14:textId="77777777" w:rsidR="00240F8A" w:rsidRDefault="00240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240F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240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46DAE"/>
    <w:multiLevelType w:val="hybridMultilevel"/>
    <w:tmpl w:val="173493F0"/>
    <w:lvl w:ilvl="0" w:tplc="393E8692">
      <w:start w:val="202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7C"/>
    <w:rsid w:val="000628F9"/>
    <w:rsid w:val="000A2762"/>
    <w:rsid w:val="000A6394"/>
    <w:rsid w:val="000B7FED"/>
    <w:rsid w:val="000C038A"/>
    <w:rsid w:val="000C6598"/>
    <w:rsid w:val="000D44B3"/>
    <w:rsid w:val="00145D43"/>
    <w:rsid w:val="00166864"/>
    <w:rsid w:val="00181BF2"/>
    <w:rsid w:val="00192C46"/>
    <w:rsid w:val="001A08B3"/>
    <w:rsid w:val="001A7B60"/>
    <w:rsid w:val="001B52F0"/>
    <w:rsid w:val="001B7A65"/>
    <w:rsid w:val="001E41F3"/>
    <w:rsid w:val="001F6039"/>
    <w:rsid w:val="00240F8A"/>
    <w:rsid w:val="00254A36"/>
    <w:rsid w:val="0026004D"/>
    <w:rsid w:val="002610FE"/>
    <w:rsid w:val="002640DD"/>
    <w:rsid w:val="00275D12"/>
    <w:rsid w:val="00284FEB"/>
    <w:rsid w:val="00285B10"/>
    <w:rsid w:val="002860C4"/>
    <w:rsid w:val="002B5741"/>
    <w:rsid w:val="002E472E"/>
    <w:rsid w:val="002E64DC"/>
    <w:rsid w:val="00305409"/>
    <w:rsid w:val="00313C57"/>
    <w:rsid w:val="0033373A"/>
    <w:rsid w:val="00336394"/>
    <w:rsid w:val="00337DFD"/>
    <w:rsid w:val="003609EF"/>
    <w:rsid w:val="0036231A"/>
    <w:rsid w:val="00374DD4"/>
    <w:rsid w:val="00397070"/>
    <w:rsid w:val="003C1EC9"/>
    <w:rsid w:val="003D454E"/>
    <w:rsid w:val="003E1A36"/>
    <w:rsid w:val="00410371"/>
    <w:rsid w:val="004242F1"/>
    <w:rsid w:val="004413D6"/>
    <w:rsid w:val="004825FB"/>
    <w:rsid w:val="004B75B7"/>
    <w:rsid w:val="0051580D"/>
    <w:rsid w:val="00530BEA"/>
    <w:rsid w:val="00547111"/>
    <w:rsid w:val="00592D74"/>
    <w:rsid w:val="005E2C44"/>
    <w:rsid w:val="00621188"/>
    <w:rsid w:val="006257ED"/>
    <w:rsid w:val="00652039"/>
    <w:rsid w:val="00665C47"/>
    <w:rsid w:val="00695808"/>
    <w:rsid w:val="006B46FB"/>
    <w:rsid w:val="006E21FB"/>
    <w:rsid w:val="007914CC"/>
    <w:rsid w:val="00792342"/>
    <w:rsid w:val="007943BD"/>
    <w:rsid w:val="007977A8"/>
    <w:rsid w:val="007B512A"/>
    <w:rsid w:val="007C2097"/>
    <w:rsid w:val="007D6A07"/>
    <w:rsid w:val="007F7259"/>
    <w:rsid w:val="008040A8"/>
    <w:rsid w:val="008279FA"/>
    <w:rsid w:val="00850D15"/>
    <w:rsid w:val="008626E7"/>
    <w:rsid w:val="00870EE7"/>
    <w:rsid w:val="008863B9"/>
    <w:rsid w:val="0089666F"/>
    <w:rsid w:val="008A45A6"/>
    <w:rsid w:val="008B7D3F"/>
    <w:rsid w:val="008F3789"/>
    <w:rsid w:val="008F686C"/>
    <w:rsid w:val="0091443E"/>
    <w:rsid w:val="009148DE"/>
    <w:rsid w:val="00935DD5"/>
    <w:rsid w:val="00941E30"/>
    <w:rsid w:val="009630AF"/>
    <w:rsid w:val="0096629E"/>
    <w:rsid w:val="009777D9"/>
    <w:rsid w:val="00991B88"/>
    <w:rsid w:val="009A1EE9"/>
    <w:rsid w:val="009A5753"/>
    <w:rsid w:val="009A579D"/>
    <w:rsid w:val="009E3297"/>
    <w:rsid w:val="009F734F"/>
    <w:rsid w:val="00A1073E"/>
    <w:rsid w:val="00A246B6"/>
    <w:rsid w:val="00A47E70"/>
    <w:rsid w:val="00A50CF0"/>
    <w:rsid w:val="00A7671C"/>
    <w:rsid w:val="00AA2CBC"/>
    <w:rsid w:val="00AA774C"/>
    <w:rsid w:val="00AC5820"/>
    <w:rsid w:val="00AD1CD8"/>
    <w:rsid w:val="00B258BB"/>
    <w:rsid w:val="00B52AAE"/>
    <w:rsid w:val="00B640E0"/>
    <w:rsid w:val="00B67B97"/>
    <w:rsid w:val="00B73614"/>
    <w:rsid w:val="00B77880"/>
    <w:rsid w:val="00B968C8"/>
    <w:rsid w:val="00BA3EC5"/>
    <w:rsid w:val="00BA51D9"/>
    <w:rsid w:val="00BA7A6F"/>
    <w:rsid w:val="00BB5DFC"/>
    <w:rsid w:val="00BC2A30"/>
    <w:rsid w:val="00BD279D"/>
    <w:rsid w:val="00BD6BB8"/>
    <w:rsid w:val="00C0010A"/>
    <w:rsid w:val="00C66BA2"/>
    <w:rsid w:val="00C95985"/>
    <w:rsid w:val="00CB2FAB"/>
    <w:rsid w:val="00CB5EC6"/>
    <w:rsid w:val="00CC5026"/>
    <w:rsid w:val="00CC68D0"/>
    <w:rsid w:val="00CE1DA9"/>
    <w:rsid w:val="00D03F9A"/>
    <w:rsid w:val="00D06D51"/>
    <w:rsid w:val="00D24991"/>
    <w:rsid w:val="00D26421"/>
    <w:rsid w:val="00D50255"/>
    <w:rsid w:val="00D6291A"/>
    <w:rsid w:val="00D66520"/>
    <w:rsid w:val="00D83F06"/>
    <w:rsid w:val="00D86226"/>
    <w:rsid w:val="00DA6A5D"/>
    <w:rsid w:val="00DB3E53"/>
    <w:rsid w:val="00DE34CF"/>
    <w:rsid w:val="00DF48AB"/>
    <w:rsid w:val="00E13F3D"/>
    <w:rsid w:val="00E34898"/>
    <w:rsid w:val="00E53B23"/>
    <w:rsid w:val="00E54CDE"/>
    <w:rsid w:val="00E82685"/>
    <w:rsid w:val="00EB09B7"/>
    <w:rsid w:val="00EC5544"/>
    <w:rsid w:val="00EE7D7C"/>
    <w:rsid w:val="00F15DE3"/>
    <w:rsid w:val="00F215AC"/>
    <w:rsid w:val="00F25D98"/>
    <w:rsid w:val="00F300FB"/>
    <w:rsid w:val="00F31BF6"/>
    <w:rsid w:val="00F664B1"/>
    <w:rsid w:val="00F722CE"/>
    <w:rsid w:val="00FA3EF1"/>
    <w:rsid w:val="00FB6386"/>
    <w:rsid w:val="00FC64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215AC"/>
    <w:rPr>
      <w:rFonts w:ascii="Arial" w:hAnsi="Arial"/>
      <w:sz w:val="36"/>
      <w:lang w:val="en-GB" w:eastAsia="en-US"/>
    </w:rPr>
  </w:style>
  <w:style w:type="character" w:customStyle="1" w:styleId="Heading5Char">
    <w:name w:val="Heading 5 Char"/>
    <w:basedOn w:val="DefaultParagraphFont"/>
    <w:link w:val="Heading5"/>
    <w:rsid w:val="007943BD"/>
    <w:rPr>
      <w:rFonts w:ascii="Arial" w:hAnsi="Arial"/>
      <w:sz w:val="22"/>
      <w:lang w:val="en-GB" w:eastAsia="en-US"/>
    </w:rPr>
  </w:style>
  <w:style w:type="character" w:customStyle="1" w:styleId="NOChar">
    <w:name w:val="NO Char"/>
    <w:link w:val="NO"/>
    <w:rsid w:val="008B7D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08788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B6D89B-0F0A-4545-8204-9E44B10443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F1B2ED8A-94D7-465A-B664-4323F47FF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1FB0BE-A1CE-467A-89DD-8BC51CC476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583</Words>
  <Characters>3328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16</cp:revision>
  <cp:lastPrinted>1899-12-31T23:00:00Z</cp:lastPrinted>
  <dcterms:created xsi:type="dcterms:W3CDTF">2021-02-12T17:08:00Z</dcterms:created>
  <dcterms:modified xsi:type="dcterms:W3CDTF">2021-02-16T15:55:00Z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