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bookmarkStart w:id="1" w:name="_GoBack"/>
      <w:bookmarkEnd w:id="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7629D9" w:rsidRPr="007021DF">
        <w:t>5</w:t>
      </w:r>
      <w:r w:rsidRPr="007021DF">
        <w:t>.</w:t>
      </w:r>
      <w:r w:rsidR="002C562F">
        <w:t>8</w:t>
      </w:r>
      <w:r w:rsidRPr="007021DF">
        <w:t>.</w:t>
      </w:r>
      <w:r w:rsidR="00F80346" w:rsidRPr="007021DF">
        <w:t>0</w:t>
      </w:r>
      <w:r w:rsidRPr="007021DF">
        <w:t xml:space="preserve"> </w:t>
      </w:r>
      <w:r w:rsidRPr="007021DF">
        <w:rPr>
          <w:sz w:val="32"/>
        </w:rPr>
        <w:t>(</w:t>
      </w:r>
      <w:r w:rsidR="008861F0">
        <w:rPr>
          <w:sz w:val="32"/>
          <w:lang w:eastAsia="zh-CN"/>
        </w:rPr>
        <w:t>2020-</w:t>
      </w:r>
      <w:r w:rsidR="002C562F">
        <w:rPr>
          <w:sz w:val="32"/>
          <w:lang w:eastAsia="zh-CN"/>
        </w:rPr>
        <w:t>1</w:t>
      </w:r>
      <w:r w:rsidR="00982DFE">
        <w:rPr>
          <w:sz w:val="32"/>
          <w:lang w:eastAsia="zh-CN"/>
        </w:rPr>
        <w:t>2</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15</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0DC2EA74" wp14:editId="09A90F27">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35B708AF" wp14:editId="49D50049">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2"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w:t>
      </w:r>
      <w:r w:rsidR="005027A2">
        <w:rPr>
          <w:noProof/>
          <w:sz w:val="18"/>
        </w:rPr>
        <w:t>20</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3" w:name="copyrightaddon"/>
      <w:bookmarkEnd w:id="3"/>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2"/>
    <w:p w:rsidR="00080512" w:rsidRPr="007021DF" w:rsidRDefault="00080512">
      <w:pPr>
        <w:pStyle w:val="TT"/>
      </w:pPr>
      <w:r w:rsidRPr="007021DF">
        <w:br w:type="page"/>
      </w:r>
      <w:r w:rsidRPr="007021DF">
        <w:lastRenderedPageBreak/>
        <w:t>Contents</w:t>
      </w:r>
    </w:p>
    <w:p w:rsidR="00982DFE" w:rsidRDefault="00982DF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_Toc58586554 \h </w:instrText>
      </w:r>
      <w:r>
        <w:fldChar w:fldCharType="separate"/>
      </w:r>
      <w:r>
        <w:t>5</w:t>
      </w:r>
      <w:r>
        <w:fldChar w:fldCharType="end"/>
      </w:r>
    </w:p>
    <w:p w:rsidR="00982DFE" w:rsidRDefault="00982DF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_Toc58586555 \h </w:instrText>
      </w:r>
      <w:r>
        <w:fldChar w:fldCharType="separate"/>
      </w:r>
      <w:r>
        <w:t>6</w:t>
      </w:r>
      <w:r>
        <w:fldChar w:fldCharType="end"/>
      </w:r>
    </w:p>
    <w:p w:rsidR="00982DFE" w:rsidRDefault="00982DF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_Toc58586556 \h </w:instrText>
      </w:r>
      <w:r>
        <w:fldChar w:fldCharType="separate"/>
      </w:r>
      <w:r>
        <w:t>6</w:t>
      </w:r>
      <w:r>
        <w:fldChar w:fldCharType="end"/>
      </w:r>
    </w:p>
    <w:p w:rsidR="00982DFE" w:rsidRDefault="00982DF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_Toc58586557 \h </w:instrText>
      </w:r>
      <w:r>
        <w:fldChar w:fldCharType="separate"/>
      </w:r>
      <w:r>
        <w:t>7</w:t>
      </w:r>
      <w:r>
        <w:fldChar w:fldCharType="end"/>
      </w:r>
    </w:p>
    <w:p w:rsidR="00982DFE" w:rsidRDefault="00982DF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_Toc58586558 \h </w:instrText>
      </w:r>
      <w:r>
        <w:fldChar w:fldCharType="separate"/>
      </w:r>
      <w:r>
        <w:t>7</w:t>
      </w:r>
      <w:r>
        <w:fldChar w:fldCharType="end"/>
      </w:r>
    </w:p>
    <w:p w:rsidR="00982DFE" w:rsidRDefault="00982DF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_Toc58586559 \h </w:instrText>
      </w:r>
      <w:r>
        <w:fldChar w:fldCharType="separate"/>
      </w:r>
      <w:r>
        <w:t>7</w:t>
      </w:r>
      <w:r>
        <w:fldChar w:fldCharType="end"/>
      </w:r>
    </w:p>
    <w:p w:rsidR="00982DFE" w:rsidRDefault="00982DF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_Toc58586560 \h </w:instrText>
      </w:r>
      <w:r>
        <w:fldChar w:fldCharType="separate"/>
      </w:r>
      <w:r>
        <w:t>7</w:t>
      </w:r>
      <w:r>
        <w:fldChar w:fldCharType="end"/>
      </w:r>
    </w:p>
    <w:p w:rsidR="00982DFE" w:rsidRDefault="00982DF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_Toc58586561 \h </w:instrText>
      </w:r>
      <w:r>
        <w:fldChar w:fldCharType="separate"/>
      </w:r>
      <w:r>
        <w:t>7</w:t>
      </w:r>
      <w:r>
        <w:fldChar w:fldCharType="end"/>
      </w:r>
    </w:p>
    <w:p w:rsidR="00982DFE" w:rsidRDefault="00982DF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_Toc58586562 \h </w:instrText>
      </w:r>
      <w:r>
        <w:fldChar w:fldCharType="separate"/>
      </w:r>
      <w:r>
        <w:t>7</w:t>
      </w:r>
      <w:r>
        <w:fldChar w:fldCharType="end"/>
      </w:r>
    </w:p>
    <w:p w:rsidR="00982DFE" w:rsidRDefault="00982DF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_Toc58586563 \h </w:instrText>
      </w:r>
      <w:r>
        <w:fldChar w:fldCharType="separate"/>
      </w:r>
      <w:r>
        <w:t>8</w:t>
      </w:r>
      <w:r>
        <w:fldChar w:fldCharType="end"/>
      </w:r>
    </w:p>
    <w:p w:rsidR="00982DFE" w:rsidRDefault="00982DF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_Toc58586564 \h </w:instrText>
      </w:r>
      <w:r>
        <w:fldChar w:fldCharType="separate"/>
      </w:r>
      <w:r>
        <w:t>8</w:t>
      </w:r>
      <w:r>
        <w:fldChar w:fldCharType="end"/>
      </w:r>
    </w:p>
    <w:p w:rsidR="00982DFE" w:rsidRDefault="00982DF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_Toc58586565 \h </w:instrText>
      </w:r>
      <w:r>
        <w:fldChar w:fldCharType="separate"/>
      </w:r>
      <w:r>
        <w:t>8</w:t>
      </w:r>
      <w:r>
        <w:fldChar w:fldCharType="end"/>
      </w:r>
    </w:p>
    <w:p w:rsidR="00982DFE" w:rsidRDefault="00982DF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_Toc58586566 \h </w:instrText>
      </w:r>
      <w:r>
        <w:fldChar w:fldCharType="separate"/>
      </w:r>
      <w:r>
        <w:t>8</w:t>
      </w:r>
      <w:r>
        <w:fldChar w:fldCharType="end"/>
      </w:r>
    </w:p>
    <w:p w:rsidR="00982DFE" w:rsidRDefault="00982DF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_Toc58586567 \h </w:instrText>
      </w:r>
      <w:r>
        <w:fldChar w:fldCharType="separate"/>
      </w:r>
      <w:r>
        <w:t>8</w:t>
      </w:r>
      <w:r>
        <w:fldChar w:fldCharType="end"/>
      </w:r>
    </w:p>
    <w:p w:rsidR="00982DFE" w:rsidRDefault="00982DF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_Toc58586568 \h </w:instrText>
      </w:r>
      <w:r>
        <w:fldChar w:fldCharType="separate"/>
      </w:r>
      <w:r>
        <w:t>8</w:t>
      </w:r>
      <w:r>
        <w:fldChar w:fldCharType="end"/>
      </w:r>
    </w:p>
    <w:p w:rsidR="00982DFE" w:rsidRDefault="00982DFE">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_Toc58586569 \h </w:instrText>
      </w:r>
      <w:r>
        <w:fldChar w:fldCharType="separate"/>
      </w:r>
      <w:r>
        <w:t>8</w:t>
      </w:r>
      <w:r>
        <w:fldChar w:fldCharType="end"/>
      </w:r>
    </w:p>
    <w:p w:rsidR="00982DFE" w:rsidRDefault="00982DFE">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_Toc58586570 \h </w:instrText>
      </w:r>
      <w:r>
        <w:fldChar w:fldCharType="separate"/>
      </w:r>
      <w:r>
        <w:t>9</w:t>
      </w:r>
      <w:r>
        <w:fldChar w:fldCharType="end"/>
      </w:r>
    </w:p>
    <w:p w:rsidR="00982DFE" w:rsidRDefault="00982DFE">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_Toc58586571 \h </w:instrText>
      </w:r>
      <w:r>
        <w:fldChar w:fldCharType="separate"/>
      </w:r>
      <w:r>
        <w:t>9</w:t>
      </w:r>
      <w:r>
        <w:fldChar w:fldCharType="end"/>
      </w:r>
    </w:p>
    <w:p w:rsidR="00982DFE" w:rsidRDefault="00982DFE">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_Toc58586572 \h </w:instrText>
      </w:r>
      <w:r>
        <w:fldChar w:fldCharType="separate"/>
      </w:r>
      <w:r>
        <w:t>9</w:t>
      </w:r>
      <w:r>
        <w:fldChar w:fldCharType="end"/>
      </w:r>
    </w:p>
    <w:p w:rsidR="00982DFE" w:rsidRDefault="00982DFE">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_Toc58586573 \h </w:instrText>
      </w:r>
      <w:r>
        <w:fldChar w:fldCharType="separate"/>
      </w:r>
      <w:r>
        <w:t>10</w:t>
      </w:r>
      <w:r>
        <w:fldChar w:fldCharType="end"/>
      </w:r>
    </w:p>
    <w:p w:rsidR="00982DFE" w:rsidRDefault="00982DFE">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_Toc58586574 \h </w:instrText>
      </w:r>
      <w:r>
        <w:fldChar w:fldCharType="separate"/>
      </w:r>
      <w:r>
        <w:t>11</w:t>
      </w:r>
      <w:r>
        <w:fldChar w:fldCharType="end"/>
      </w:r>
    </w:p>
    <w:p w:rsidR="00982DFE" w:rsidRDefault="00982DFE">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_Toc58586575 \h </w:instrText>
      </w:r>
      <w:r>
        <w:fldChar w:fldCharType="separate"/>
      </w:r>
      <w:r>
        <w:t>11</w:t>
      </w:r>
      <w:r>
        <w:fldChar w:fldCharType="end"/>
      </w:r>
    </w:p>
    <w:p w:rsidR="00982DFE" w:rsidRDefault="00982DFE">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_Toc58586576 \h </w:instrText>
      </w:r>
      <w:r>
        <w:fldChar w:fldCharType="separate"/>
      </w:r>
      <w:r>
        <w:t>11</w:t>
      </w:r>
      <w:r>
        <w:fldChar w:fldCharType="end"/>
      </w:r>
    </w:p>
    <w:p w:rsidR="00982DFE" w:rsidRDefault="00982DF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_Toc58586577 \h </w:instrText>
      </w:r>
      <w:r>
        <w:fldChar w:fldCharType="separate"/>
      </w:r>
      <w:r>
        <w:t>11</w:t>
      </w:r>
      <w:r>
        <w:fldChar w:fldCharType="end"/>
      </w:r>
    </w:p>
    <w:p w:rsidR="00982DFE" w:rsidRDefault="00982DF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_Toc58586578 \h </w:instrText>
      </w:r>
      <w:r>
        <w:fldChar w:fldCharType="separate"/>
      </w:r>
      <w:r>
        <w:t>11</w:t>
      </w:r>
      <w:r>
        <w:fldChar w:fldCharType="end"/>
      </w:r>
    </w:p>
    <w:p w:rsidR="00982DFE" w:rsidRDefault="00982DF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_Toc58586579 \h </w:instrText>
      </w:r>
      <w:r>
        <w:fldChar w:fldCharType="separate"/>
      </w:r>
      <w:r>
        <w:t>11</w:t>
      </w:r>
      <w:r>
        <w:fldChar w:fldCharType="end"/>
      </w:r>
    </w:p>
    <w:p w:rsidR="00982DFE" w:rsidRDefault="00982DF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_Toc58586580 \h </w:instrText>
      </w:r>
      <w:r>
        <w:fldChar w:fldCharType="separate"/>
      </w:r>
      <w:r>
        <w:t>12</w:t>
      </w:r>
      <w:r>
        <w:fldChar w:fldCharType="end"/>
      </w:r>
    </w:p>
    <w:p w:rsidR="00982DFE" w:rsidRDefault="00982DF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_Toc58586581 \h </w:instrText>
      </w:r>
      <w:r>
        <w:fldChar w:fldCharType="separate"/>
      </w:r>
      <w:r>
        <w:t>12</w:t>
      </w:r>
      <w:r>
        <w:fldChar w:fldCharType="end"/>
      </w:r>
    </w:p>
    <w:p w:rsidR="00982DFE" w:rsidRDefault="00982DF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_Toc58586582 \h </w:instrText>
      </w:r>
      <w:r>
        <w:fldChar w:fldCharType="separate"/>
      </w:r>
      <w:r>
        <w:t>12</w:t>
      </w:r>
      <w:r>
        <w:fldChar w:fldCharType="end"/>
      </w:r>
    </w:p>
    <w:p w:rsidR="00982DFE" w:rsidRDefault="00982DF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_Toc58586583 \h </w:instrText>
      </w:r>
      <w:r>
        <w:fldChar w:fldCharType="separate"/>
      </w:r>
      <w:r>
        <w:t>12</w:t>
      </w:r>
      <w:r>
        <w:fldChar w:fldCharType="end"/>
      </w:r>
    </w:p>
    <w:p w:rsidR="00982DFE" w:rsidRDefault="00982DF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_Toc58586584 \h </w:instrText>
      </w:r>
      <w:r>
        <w:fldChar w:fldCharType="separate"/>
      </w:r>
      <w:r>
        <w:t>12</w:t>
      </w:r>
      <w:r>
        <w:fldChar w:fldCharType="end"/>
      </w:r>
    </w:p>
    <w:p w:rsidR="00982DFE" w:rsidRDefault="00982DFE">
      <w:pPr>
        <w:pStyle w:val="TOC5"/>
        <w:rPr>
          <w:rFonts w:asciiTheme="minorHAnsi" w:eastAsiaTheme="minorEastAsia" w:hAnsiTheme="minorHAnsi" w:cstheme="minorBidi"/>
          <w:sz w:val="22"/>
          <w:szCs w:val="22"/>
          <w:lang w:eastAsia="en-GB"/>
        </w:rPr>
      </w:pPr>
      <w:r w:rsidRPr="003237CA">
        <w:rPr>
          <w:lang w:val="en-US"/>
        </w:rPr>
        <w:t>6.1.2.2.3</w:t>
      </w:r>
      <w:r>
        <w:rPr>
          <w:rFonts w:asciiTheme="minorHAnsi" w:eastAsiaTheme="minorEastAsia" w:hAnsiTheme="minorHAnsi" w:cstheme="minorBidi"/>
          <w:sz w:val="22"/>
          <w:szCs w:val="22"/>
          <w:lang w:eastAsia="en-GB"/>
        </w:rPr>
        <w:tab/>
      </w:r>
      <w:r w:rsidRPr="003237CA">
        <w:rPr>
          <w:lang w:val="en-US"/>
        </w:rPr>
        <w:t>ETag</w:t>
      </w:r>
      <w:r>
        <w:tab/>
      </w:r>
      <w:r>
        <w:fldChar w:fldCharType="begin" w:fldLock="1"/>
      </w:r>
      <w:r>
        <w:instrText xml:space="preserve"> PAGEREF _Toc58586585 \h </w:instrText>
      </w:r>
      <w:r>
        <w:fldChar w:fldCharType="separate"/>
      </w:r>
      <w:r>
        <w:t>12</w:t>
      </w:r>
      <w:r>
        <w:fldChar w:fldCharType="end"/>
      </w:r>
    </w:p>
    <w:p w:rsidR="00982DFE" w:rsidRDefault="00982DFE">
      <w:pPr>
        <w:pStyle w:val="TOC5"/>
        <w:rPr>
          <w:rFonts w:asciiTheme="minorHAnsi" w:eastAsiaTheme="minorEastAsia" w:hAnsiTheme="minorHAnsi" w:cstheme="minorBidi"/>
          <w:sz w:val="22"/>
          <w:szCs w:val="22"/>
          <w:lang w:eastAsia="en-GB"/>
        </w:rPr>
      </w:pPr>
      <w:r w:rsidRPr="003237CA">
        <w:rPr>
          <w:lang w:val="en-US"/>
        </w:rPr>
        <w:t>6.1.2.2.4</w:t>
      </w:r>
      <w:r>
        <w:rPr>
          <w:rFonts w:asciiTheme="minorHAnsi" w:eastAsiaTheme="minorEastAsia" w:hAnsiTheme="minorHAnsi" w:cstheme="minorBidi"/>
          <w:sz w:val="22"/>
          <w:szCs w:val="22"/>
          <w:lang w:eastAsia="en-GB"/>
        </w:rPr>
        <w:tab/>
      </w:r>
      <w:r w:rsidRPr="003237CA">
        <w:rPr>
          <w:lang w:val="en-US"/>
        </w:rPr>
        <w:t>If-Match</w:t>
      </w:r>
      <w:r>
        <w:tab/>
      </w:r>
      <w:r>
        <w:fldChar w:fldCharType="begin" w:fldLock="1"/>
      </w:r>
      <w:r>
        <w:instrText xml:space="preserve"> PAGEREF _Toc58586586 \h </w:instrText>
      </w:r>
      <w:r>
        <w:fldChar w:fldCharType="separate"/>
      </w:r>
      <w:r>
        <w:t>12</w:t>
      </w:r>
      <w:r>
        <w:fldChar w:fldCharType="end"/>
      </w:r>
    </w:p>
    <w:p w:rsidR="00982DFE" w:rsidRDefault="00982DF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_Toc58586587 \h </w:instrText>
      </w:r>
      <w:r>
        <w:fldChar w:fldCharType="separate"/>
      </w:r>
      <w:r>
        <w:t>13</w:t>
      </w:r>
      <w:r>
        <w:fldChar w:fldCharType="end"/>
      </w:r>
    </w:p>
    <w:p w:rsidR="00982DFE" w:rsidRDefault="00982DFE">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_Toc58586588 \h </w:instrText>
      </w:r>
      <w:r>
        <w:fldChar w:fldCharType="separate"/>
      </w:r>
      <w:r>
        <w:t>13</w:t>
      </w:r>
      <w:r>
        <w:fldChar w:fldCharType="end"/>
      </w:r>
    </w:p>
    <w:p w:rsidR="00982DFE" w:rsidRDefault="00982DFE">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_Toc58586589 \h </w:instrText>
      </w:r>
      <w:r>
        <w:fldChar w:fldCharType="separate"/>
      </w:r>
      <w:r>
        <w:t>13</w:t>
      </w:r>
      <w:r>
        <w:fldChar w:fldCharType="end"/>
      </w:r>
    </w:p>
    <w:p w:rsidR="00982DFE" w:rsidRDefault="00982DF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_Toc58586590 \h </w:instrText>
      </w:r>
      <w:r>
        <w:fldChar w:fldCharType="separate"/>
      </w:r>
      <w:r>
        <w:t>13</w:t>
      </w:r>
      <w:r>
        <w:fldChar w:fldCharType="end"/>
      </w:r>
    </w:p>
    <w:p w:rsidR="00982DFE" w:rsidRDefault="00982DF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_Toc58586591 \h </w:instrText>
      </w:r>
      <w:r>
        <w:fldChar w:fldCharType="separate"/>
      </w:r>
      <w:r>
        <w:t>13</w:t>
      </w:r>
      <w:r>
        <w:fldChar w:fldCharType="end"/>
      </w:r>
    </w:p>
    <w:p w:rsidR="00982DFE" w:rsidRDefault="00982DF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_Toc58586592 \h </w:instrText>
      </w:r>
      <w:r>
        <w:fldChar w:fldCharType="separate"/>
      </w:r>
      <w:r>
        <w:t>14</w:t>
      </w:r>
      <w:r>
        <w:fldChar w:fldCharType="end"/>
      </w:r>
    </w:p>
    <w:p w:rsidR="00982DFE" w:rsidRDefault="00982DF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_Toc58586593 \h </w:instrText>
      </w:r>
      <w:r>
        <w:fldChar w:fldCharType="separate"/>
      </w:r>
      <w:r>
        <w:t>14</w:t>
      </w:r>
      <w:r>
        <w:fldChar w:fldCharType="end"/>
      </w:r>
    </w:p>
    <w:p w:rsidR="00982DFE" w:rsidRDefault="00982DF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_Toc58586594 \h </w:instrText>
      </w:r>
      <w:r>
        <w:fldChar w:fldCharType="separate"/>
      </w:r>
      <w:r>
        <w:t>14</w:t>
      </w:r>
      <w:r>
        <w:fldChar w:fldCharType="end"/>
      </w:r>
    </w:p>
    <w:p w:rsidR="00982DFE" w:rsidRDefault="00982DF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_Toc58586595 \h </w:instrText>
      </w:r>
      <w:r>
        <w:fldChar w:fldCharType="separate"/>
      </w:r>
      <w:r>
        <w:t>14</w:t>
      </w:r>
      <w:r>
        <w:fldChar w:fldCharType="end"/>
      </w:r>
    </w:p>
    <w:p w:rsidR="00982DFE" w:rsidRDefault="00982DFE">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_Toc58586596 \h </w:instrText>
      </w:r>
      <w:r>
        <w:fldChar w:fldCharType="separate"/>
      </w:r>
      <w:r>
        <w:t>15</w:t>
      </w:r>
      <w:r>
        <w:fldChar w:fldCharType="end"/>
      </w:r>
    </w:p>
    <w:p w:rsidR="00982DFE" w:rsidRDefault="00982DFE">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_Toc58586597 \h </w:instrText>
      </w:r>
      <w:r>
        <w:fldChar w:fldCharType="separate"/>
      </w:r>
      <w:r>
        <w:t>15</w:t>
      </w:r>
      <w:r>
        <w:fldChar w:fldCharType="end"/>
      </w:r>
    </w:p>
    <w:p w:rsidR="00982DFE" w:rsidRDefault="00982DFE">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_Toc58586598 \h </w:instrText>
      </w:r>
      <w:r>
        <w:fldChar w:fldCharType="separate"/>
      </w:r>
      <w:r>
        <w:t>15</w:t>
      </w:r>
      <w:r>
        <w:fldChar w:fldCharType="end"/>
      </w:r>
    </w:p>
    <w:p w:rsidR="00982DFE" w:rsidRDefault="00982DFE">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_Toc58586599 \h </w:instrText>
      </w:r>
      <w:r>
        <w:fldChar w:fldCharType="separate"/>
      </w:r>
      <w:r>
        <w:t>15</w:t>
      </w:r>
      <w:r>
        <w:fldChar w:fldCharType="end"/>
      </w:r>
    </w:p>
    <w:p w:rsidR="00982DFE" w:rsidRDefault="00982DFE">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_Toc58586600 \h </w:instrText>
      </w:r>
      <w:r>
        <w:fldChar w:fldCharType="separate"/>
      </w:r>
      <w:r>
        <w:t>15</w:t>
      </w:r>
      <w:r>
        <w:fldChar w:fldCharType="end"/>
      </w:r>
    </w:p>
    <w:p w:rsidR="00982DFE" w:rsidRDefault="00982DFE">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_Toc58586601 \h </w:instrText>
      </w:r>
      <w:r>
        <w:fldChar w:fldCharType="separate"/>
      </w:r>
      <w:r>
        <w:t>16</w:t>
      </w:r>
      <w:r>
        <w:fldChar w:fldCharType="end"/>
      </w:r>
    </w:p>
    <w:p w:rsidR="00982DFE" w:rsidRDefault="00982DFE">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_Toc58586602 \h </w:instrText>
      </w:r>
      <w:r>
        <w:fldChar w:fldCharType="separate"/>
      </w:r>
      <w:r>
        <w:t>17</w:t>
      </w:r>
      <w:r>
        <w:fldChar w:fldCharType="end"/>
      </w:r>
    </w:p>
    <w:p w:rsidR="00982DFE" w:rsidRDefault="00982DFE">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_Toc58586603 \h </w:instrText>
      </w:r>
      <w:r>
        <w:fldChar w:fldCharType="separate"/>
      </w:r>
      <w:r>
        <w:t>17</w:t>
      </w:r>
      <w:r>
        <w:fldChar w:fldCharType="end"/>
      </w:r>
    </w:p>
    <w:p w:rsidR="00982DFE" w:rsidRDefault="00982DFE">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_Toc58586604 \h </w:instrText>
      </w:r>
      <w:r>
        <w:fldChar w:fldCharType="separate"/>
      </w:r>
      <w:r>
        <w:t>17</w:t>
      </w:r>
      <w:r>
        <w:fldChar w:fldCharType="end"/>
      </w:r>
    </w:p>
    <w:p w:rsidR="00982DFE" w:rsidRDefault="00982DFE">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_Toc58586605 \h </w:instrText>
      </w:r>
      <w:r>
        <w:fldChar w:fldCharType="separate"/>
      </w:r>
      <w:r>
        <w:t>17</w:t>
      </w:r>
      <w:r>
        <w:fldChar w:fldCharType="end"/>
      </w:r>
    </w:p>
    <w:p w:rsidR="00982DFE" w:rsidRDefault="00982DFE">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_Toc58586606 \h </w:instrText>
      </w:r>
      <w:r>
        <w:fldChar w:fldCharType="separate"/>
      </w:r>
      <w:r>
        <w:t>17</w:t>
      </w:r>
      <w:r>
        <w:fldChar w:fldCharType="end"/>
      </w:r>
    </w:p>
    <w:p w:rsidR="00982DFE" w:rsidRDefault="00982DF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_Toc58586607 \h </w:instrText>
      </w:r>
      <w:r>
        <w:fldChar w:fldCharType="separate"/>
      </w:r>
      <w:r>
        <w:t>17</w:t>
      </w:r>
      <w:r>
        <w:fldChar w:fldCharType="end"/>
      </w:r>
    </w:p>
    <w:p w:rsidR="00982DFE" w:rsidRDefault="00982DFE">
      <w:pPr>
        <w:pStyle w:val="TOC3"/>
        <w:rPr>
          <w:rFonts w:asciiTheme="minorHAnsi" w:eastAsiaTheme="minorEastAsia" w:hAnsiTheme="minorHAnsi" w:cstheme="minorBidi"/>
          <w:sz w:val="22"/>
          <w:szCs w:val="22"/>
          <w:lang w:eastAsia="en-GB"/>
        </w:rPr>
      </w:pPr>
      <w:r>
        <w:lastRenderedPageBreak/>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_Toc58586608 \h </w:instrText>
      </w:r>
      <w:r>
        <w:fldChar w:fldCharType="separate"/>
      </w:r>
      <w:r>
        <w:t>18</w:t>
      </w:r>
      <w:r>
        <w:fldChar w:fldCharType="end"/>
      </w:r>
    </w:p>
    <w:p w:rsidR="00982DFE" w:rsidRDefault="00982DFE">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_Toc58586609 \h </w:instrText>
      </w:r>
      <w:r>
        <w:fldChar w:fldCharType="separate"/>
      </w:r>
      <w:r>
        <w:t>18</w:t>
      </w:r>
      <w:r>
        <w:fldChar w:fldCharType="end"/>
      </w:r>
    </w:p>
    <w:p w:rsidR="00982DFE" w:rsidRDefault="00982DFE">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_Toc58586610 \h </w:instrText>
      </w:r>
      <w:r>
        <w:fldChar w:fldCharType="separate"/>
      </w:r>
      <w:r>
        <w:t>18</w:t>
      </w:r>
      <w:r>
        <w:fldChar w:fldCharType="end"/>
      </w:r>
    </w:p>
    <w:p w:rsidR="00982DFE" w:rsidRDefault="00982DFE">
      <w:pPr>
        <w:pStyle w:val="TOC4"/>
        <w:rPr>
          <w:rFonts w:asciiTheme="minorHAnsi" w:eastAsiaTheme="minorEastAsia" w:hAnsiTheme="minorHAnsi" w:cstheme="minorBidi"/>
          <w:sz w:val="22"/>
          <w:szCs w:val="22"/>
          <w:lang w:eastAsia="en-GB"/>
        </w:rPr>
      </w:pPr>
      <w:r w:rsidRPr="003237CA">
        <w:rPr>
          <w:lang w:val="en-US"/>
        </w:rPr>
        <w:t>6.1.6.2</w:t>
      </w:r>
      <w:r>
        <w:rPr>
          <w:rFonts w:asciiTheme="minorHAnsi" w:eastAsiaTheme="minorEastAsia" w:hAnsiTheme="minorHAnsi" w:cstheme="minorBidi"/>
          <w:sz w:val="22"/>
          <w:szCs w:val="22"/>
          <w:lang w:eastAsia="en-GB"/>
        </w:rPr>
        <w:tab/>
      </w:r>
      <w:r w:rsidRPr="003237CA">
        <w:rPr>
          <w:lang w:val="en-US"/>
        </w:rPr>
        <w:t>Structured data types</w:t>
      </w:r>
      <w:r>
        <w:tab/>
      </w:r>
      <w:r>
        <w:fldChar w:fldCharType="begin" w:fldLock="1"/>
      </w:r>
      <w:r>
        <w:instrText xml:space="preserve"> PAGEREF _Toc58586611 \h </w:instrText>
      </w:r>
      <w:r>
        <w:fldChar w:fldCharType="separate"/>
      </w:r>
      <w:r>
        <w:t>18</w:t>
      </w:r>
      <w:r>
        <w:fldChar w:fldCharType="end"/>
      </w:r>
    </w:p>
    <w:p w:rsidR="00982DFE" w:rsidRDefault="00982DFE">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_Toc58586612 \h </w:instrText>
      </w:r>
      <w:r>
        <w:fldChar w:fldCharType="separate"/>
      </w:r>
      <w:r>
        <w:t>18</w:t>
      </w:r>
      <w:r>
        <w:fldChar w:fldCharType="end"/>
      </w:r>
    </w:p>
    <w:p w:rsidR="00982DFE" w:rsidRDefault="00982DFE">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_Toc58586613 \h </w:instrText>
      </w:r>
      <w:r>
        <w:fldChar w:fldCharType="separate"/>
      </w:r>
      <w:r>
        <w:t>19</w:t>
      </w:r>
      <w:r>
        <w:fldChar w:fldCharType="end"/>
      </w:r>
    </w:p>
    <w:p w:rsidR="00982DFE" w:rsidRDefault="00982DFE">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_Toc58586614 \h </w:instrText>
      </w:r>
      <w:r>
        <w:fldChar w:fldCharType="separate"/>
      </w:r>
      <w:r>
        <w:t>19</w:t>
      </w:r>
      <w:r>
        <w:fldChar w:fldCharType="end"/>
      </w:r>
    </w:p>
    <w:p w:rsidR="00982DFE" w:rsidRDefault="00982DFE">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_Toc58586615 \h </w:instrText>
      </w:r>
      <w:r>
        <w:fldChar w:fldCharType="separate"/>
      </w:r>
      <w:r>
        <w:t>20</w:t>
      </w:r>
      <w:r>
        <w:fldChar w:fldCharType="end"/>
      </w:r>
    </w:p>
    <w:p w:rsidR="00982DFE" w:rsidRDefault="00982DFE">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_Toc58586616 \h </w:instrText>
      </w:r>
      <w:r>
        <w:fldChar w:fldCharType="separate"/>
      </w:r>
      <w:r>
        <w:t>20</w:t>
      </w:r>
      <w:r>
        <w:fldChar w:fldCharType="end"/>
      </w:r>
    </w:p>
    <w:p w:rsidR="00982DFE" w:rsidRDefault="00982DFE">
      <w:pPr>
        <w:pStyle w:val="TOC4"/>
        <w:rPr>
          <w:rFonts w:asciiTheme="minorHAnsi" w:eastAsiaTheme="minorEastAsia" w:hAnsiTheme="minorHAnsi" w:cstheme="minorBidi"/>
          <w:sz w:val="22"/>
          <w:szCs w:val="22"/>
          <w:lang w:eastAsia="en-GB"/>
        </w:rPr>
      </w:pPr>
      <w:r w:rsidRPr="003237CA">
        <w:rPr>
          <w:lang w:val="en-US"/>
        </w:rPr>
        <w:t>6.1.6.3</w:t>
      </w:r>
      <w:r>
        <w:rPr>
          <w:rFonts w:asciiTheme="minorHAnsi" w:eastAsiaTheme="minorEastAsia" w:hAnsiTheme="minorHAnsi" w:cstheme="minorBidi"/>
          <w:sz w:val="22"/>
          <w:szCs w:val="22"/>
          <w:lang w:eastAsia="en-GB"/>
        </w:rPr>
        <w:tab/>
      </w:r>
      <w:r w:rsidRPr="003237CA">
        <w:rPr>
          <w:lang w:val="en-US"/>
        </w:rPr>
        <w:t>Simple data types and enumerations</w:t>
      </w:r>
      <w:r>
        <w:tab/>
      </w:r>
      <w:r>
        <w:fldChar w:fldCharType="begin" w:fldLock="1"/>
      </w:r>
      <w:r>
        <w:instrText xml:space="preserve"> PAGEREF _Toc58586617 \h </w:instrText>
      </w:r>
      <w:r>
        <w:fldChar w:fldCharType="separate"/>
      </w:r>
      <w:r>
        <w:t>20</w:t>
      </w:r>
      <w:r>
        <w:fldChar w:fldCharType="end"/>
      </w:r>
    </w:p>
    <w:p w:rsidR="00982DFE" w:rsidRDefault="00982DFE">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_Toc58586618 \h </w:instrText>
      </w:r>
      <w:r>
        <w:fldChar w:fldCharType="separate"/>
      </w:r>
      <w:r>
        <w:t>20</w:t>
      </w:r>
      <w:r>
        <w:fldChar w:fldCharType="end"/>
      </w:r>
    </w:p>
    <w:p w:rsidR="00982DFE" w:rsidRDefault="00982DFE">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_Toc58586619 \h </w:instrText>
      </w:r>
      <w:r>
        <w:fldChar w:fldCharType="separate"/>
      </w:r>
      <w:r>
        <w:t>20</w:t>
      </w:r>
      <w:r>
        <w:fldChar w:fldCharType="end"/>
      </w:r>
    </w:p>
    <w:p w:rsidR="00982DFE" w:rsidRDefault="00982DFE">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_Toc58586620 \h </w:instrText>
      </w:r>
      <w:r>
        <w:fldChar w:fldCharType="separate"/>
      </w:r>
      <w:r>
        <w:t>20</w:t>
      </w:r>
      <w:r>
        <w:fldChar w:fldCharType="end"/>
      </w:r>
    </w:p>
    <w:p w:rsidR="00982DFE" w:rsidRDefault="00982DFE">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_Toc58586621 \h </w:instrText>
      </w:r>
      <w:r>
        <w:fldChar w:fldCharType="separate"/>
      </w:r>
      <w:r>
        <w:t>20</w:t>
      </w:r>
      <w:r>
        <w:fldChar w:fldCharType="end"/>
      </w:r>
    </w:p>
    <w:p w:rsidR="00982DFE" w:rsidRDefault="00982DFE">
      <w:pPr>
        <w:pStyle w:val="TOC5"/>
        <w:rPr>
          <w:rFonts w:asciiTheme="minorHAnsi" w:eastAsiaTheme="minorEastAsia" w:hAnsiTheme="minorHAnsi" w:cstheme="minorBidi"/>
          <w:sz w:val="22"/>
          <w:szCs w:val="22"/>
          <w:lang w:eastAsia="en-GB"/>
        </w:rPr>
      </w:pPr>
      <w:r w:rsidRPr="003237CA">
        <w:rPr>
          <w:lang w:val="en-US"/>
        </w:rPr>
        <w:t>6.1.6.4.1</w:t>
      </w:r>
      <w:r>
        <w:rPr>
          <w:rFonts w:asciiTheme="minorHAnsi" w:eastAsiaTheme="minorEastAsia" w:hAnsiTheme="minorHAnsi" w:cstheme="minorBidi"/>
          <w:sz w:val="22"/>
          <w:szCs w:val="22"/>
          <w:lang w:eastAsia="en-GB"/>
        </w:rPr>
        <w:tab/>
      </w:r>
      <w:r w:rsidRPr="003237CA">
        <w:rPr>
          <w:lang w:val="en-US"/>
        </w:rPr>
        <w:t>Introduction</w:t>
      </w:r>
      <w:r>
        <w:tab/>
      </w:r>
      <w:r>
        <w:fldChar w:fldCharType="begin" w:fldLock="1"/>
      </w:r>
      <w:r>
        <w:instrText xml:space="preserve"> PAGEREF _Toc58586622 \h </w:instrText>
      </w:r>
      <w:r>
        <w:fldChar w:fldCharType="separate"/>
      </w:r>
      <w:r>
        <w:t>20</w:t>
      </w:r>
      <w:r>
        <w:fldChar w:fldCharType="end"/>
      </w:r>
    </w:p>
    <w:p w:rsidR="00982DFE" w:rsidRDefault="00982DFE">
      <w:pPr>
        <w:pStyle w:val="TOC5"/>
        <w:rPr>
          <w:rFonts w:asciiTheme="minorHAnsi" w:eastAsiaTheme="minorEastAsia" w:hAnsiTheme="minorHAnsi" w:cstheme="minorBidi"/>
          <w:sz w:val="22"/>
          <w:szCs w:val="22"/>
          <w:lang w:eastAsia="en-GB"/>
        </w:rPr>
      </w:pPr>
      <w:r w:rsidRPr="003237CA">
        <w:rPr>
          <w:lang w:val="en-US"/>
        </w:rPr>
        <w:t>6.1.6.4.2</w:t>
      </w:r>
      <w:r>
        <w:rPr>
          <w:rFonts w:asciiTheme="minorHAnsi" w:eastAsiaTheme="minorEastAsia" w:hAnsiTheme="minorHAnsi" w:cstheme="minorBidi"/>
          <w:sz w:val="22"/>
          <w:szCs w:val="22"/>
          <w:lang w:eastAsia="en-GB"/>
        </w:rPr>
        <w:tab/>
      </w:r>
      <w:r w:rsidRPr="003237CA">
        <w:rPr>
          <w:lang w:val="en-US" w:eastAsia="zh-CN"/>
        </w:rPr>
        <w:t>SMS Payload</w:t>
      </w:r>
      <w:r w:rsidRPr="003237CA">
        <w:rPr>
          <w:lang w:val="en-US"/>
        </w:rPr>
        <w:t xml:space="preserve"> </w:t>
      </w:r>
      <w:r w:rsidRPr="003237CA">
        <w:rPr>
          <w:lang w:val="en-US" w:eastAsia="zh-CN"/>
        </w:rPr>
        <w:t>Information</w:t>
      </w:r>
      <w:r>
        <w:tab/>
      </w:r>
      <w:r>
        <w:fldChar w:fldCharType="begin" w:fldLock="1"/>
      </w:r>
      <w:r>
        <w:instrText xml:space="preserve"> PAGEREF _Toc58586623 \h </w:instrText>
      </w:r>
      <w:r>
        <w:fldChar w:fldCharType="separate"/>
      </w:r>
      <w:r>
        <w:t>20</w:t>
      </w:r>
      <w:r>
        <w:fldChar w:fldCharType="end"/>
      </w:r>
    </w:p>
    <w:p w:rsidR="00982DFE" w:rsidRDefault="00982DF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_Toc58586624 \h </w:instrText>
      </w:r>
      <w:r>
        <w:fldChar w:fldCharType="separate"/>
      </w:r>
      <w:r>
        <w:t>21</w:t>
      </w:r>
      <w:r>
        <w:fldChar w:fldCharType="end"/>
      </w:r>
    </w:p>
    <w:p w:rsidR="00982DFE" w:rsidRDefault="00982DF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_Toc58586625 \h </w:instrText>
      </w:r>
      <w:r>
        <w:fldChar w:fldCharType="separate"/>
      </w:r>
      <w:r>
        <w:t>21</w:t>
      </w:r>
      <w:r>
        <w:fldChar w:fldCharType="end"/>
      </w:r>
    </w:p>
    <w:p w:rsidR="00982DFE" w:rsidRDefault="00982DF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_Toc58586626 \h </w:instrText>
      </w:r>
      <w:r>
        <w:fldChar w:fldCharType="separate"/>
      </w:r>
      <w:r>
        <w:t>21</w:t>
      </w:r>
      <w:r>
        <w:fldChar w:fldCharType="end"/>
      </w:r>
    </w:p>
    <w:p w:rsidR="00982DFE" w:rsidRDefault="00982DF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_Toc58586627 \h </w:instrText>
      </w:r>
      <w:r>
        <w:fldChar w:fldCharType="separate"/>
      </w:r>
      <w:r>
        <w:t>21</w:t>
      </w:r>
      <w:r>
        <w:fldChar w:fldCharType="end"/>
      </w:r>
    </w:p>
    <w:p w:rsidR="00982DFE" w:rsidRDefault="00982DFE">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_Toc58586628 \h </w:instrText>
      </w:r>
      <w:r>
        <w:fldChar w:fldCharType="separate"/>
      </w:r>
      <w:r>
        <w:t>21</w:t>
      </w:r>
      <w:r>
        <w:fldChar w:fldCharType="end"/>
      </w:r>
    </w:p>
    <w:p w:rsidR="00982DFE" w:rsidRDefault="00982DFE">
      <w:pPr>
        <w:pStyle w:val="TOC3"/>
        <w:rPr>
          <w:rFonts w:asciiTheme="minorHAnsi" w:eastAsiaTheme="minorEastAsia" w:hAnsiTheme="minorHAnsi" w:cstheme="minorBidi"/>
          <w:sz w:val="22"/>
          <w:szCs w:val="22"/>
          <w:lang w:eastAsia="en-GB"/>
        </w:rPr>
      </w:pPr>
      <w:r w:rsidRPr="003237CA">
        <w:rPr>
          <w:lang w:val="en-US"/>
        </w:rPr>
        <w:t>6.1.</w:t>
      </w:r>
      <w:r w:rsidRPr="003237CA">
        <w:rPr>
          <w:lang w:val="en-US" w:eastAsia="zh-CN"/>
        </w:rPr>
        <w:t>9</w:t>
      </w:r>
      <w:r>
        <w:rPr>
          <w:rFonts w:asciiTheme="minorHAnsi" w:eastAsiaTheme="minorEastAsia" w:hAnsiTheme="minorHAnsi" w:cstheme="minorBidi"/>
          <w:sz w:val="22"/>
          <w:szCs w:val="22"/>
          <w:lang w:eastAsia="en-GB"/>
        </w:rPr>
        <w:tab/>
      </w:r>
      <w:r w:rsidRPr="003237CA">
        <w:rPr>
          <w:lang w:val="en-US"/>
        </w:rPr>
        <w:t>Security</w:t>
      </w:r>
      <w:r>
        <w:tab/>
      </w:r>
      <w:r>
        <w:fldChar w:fldCharType="begin" w:fldLock="1"/>
      </w:r>
      <w:r>
        <w:instrText xml:space="preserve"> PAGEREF _Toc58586629 \h </w:instrText>
      </w:r>
      <w:r>
        <w:fldChar w:fldCharType="separate"/>
      </w:r>
      <w:r>
        <w:t>21</w:t>
      </w:r>
      <w:r>
        <w:fldChar w:fldCharType="end"/>
      </w:r>
    </w:p>
    <w:p w:rsidR="00982DFE" w:rsidRDefault="00982DFE">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_Toc58586630 \h </w:instrText>
      </w:r>
      <w:r>
        <w:fldChar w:fldCharType="separate"/>
      </w:r>
      <w:r>
        <w:t>22</w:t>
      </w:r>
      <w:r>
        <w:fldChar w:fldCharType="end"/>
      </w:r>
    </w:p>
    <w:p w:rsidR="00982DFE" w:rsidRDefault="00982DF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_Toc58586631 \h </w:instrText>
      </w:r>
      <w:r>
        <w:fldChar w:fldCharType="separate"/>
      </w:r>
      <w:r>
        <w:t>22</w:t>
      </w:r>
      <w:r>
        <w:fldChar w:fldCharType="end"/>
      </w:r>
    </w:p>
    <w:p w:rsidR="00982DFE" w:rsidRDefault="00982DF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_Toc58586632 \h </w:instrText>
      </w:r>
      <w:r>
        <w:fldChar w:fldCharType="separate"/>
      </w:r>
      <w:r>
        <w:t>22</w:t>
      </w:r>
      <w:r>
        <w:fldChar w:fldCharType="end"/>
      </w:r>
    </w:p>
    <w:p w:rsidR="00982DFE" w:rsidRDefault="00982DFE">
      <w:pPr>
        <w:pStyle w:val="TOC8"/>
        <w:rPr>
          <w:rFonts w:asciiTheme="minorHAnsi" w:eastAsiaTheme="minorEastAsia" w:hAnsiTheme="minorHAnsi" w:cstheme="minorBidi"/>
          <w:b w:val="0"/>
          <w:szCs w:val="22"/>
          <w:lang w:eastAsia="en-GB"/>
        </w:rPr>
      </w:pPr>
      <w:r w:rsidRPr="003237CA">
        <w:rPr>
          <w:lang w:val="en-US"/>
        </w:rPr>
        <w:t>Annex B (Inform</w:t>
      </w:r>
      <w:r w:rsidRPr="003237CA">
        <w:rPr>
          <w:lang w:val="fr-FR"/>
        </w:rPr>
        <w:t>ative): HTTP Multipart Messages</w:t>
      </w:r>
      <w:r>
        <w:tab/>
      </w:r>
      <w:r>
        <w:fldChar w:fldCharType="begin" w:fldLock="1"/>
      </w:r>
      <w:r>
        <w:instrText xml:space="preserve"> PAGEREF _Toc58586633 \h </w:instrText>
      </w:r>
      <w:r>
        <w:fldChar w:fldCharType="separate"/>
      </w:r>
      <w:r>
        <w:t>27</w:t>
      </w:r>
      <w:r>
        <w:fldChar w:fldCharType="end"/>
      </w:r>
    </w:p>
    <w:p w:rsidR="00982DFE" w:rsidRDefault="00982DFE">
      <w:pPr>
        <w:pStyle w:val="TOC2"/>
        <w:rPr>
          <w:rFonts w:asciiTheme="minorHAnsi" w:eastAsiaTheme="minorEastAsia" w:hAnsiTheme="minorHAnsi" w:cstheme="minorBidi"/>
          <w:sz w:val="22"/>
          <w:szCs w:val="22"/>
          <w:lang w:eastAsia="en-GB"/>
        </w:rPr>
      </w:pPr>
      <w:r w:rsidRPr="003237CA">
        <w:rPr>
          <w:lang w:val="en-US"/>
        </w:rPr>
        <w:t>B.1</w:t>
      </w:r>
      <w:r>
        <w:rPr>
          <w:rFonts w:asciiTheme="minorHAnsi" w:eastAsiaTheme="minorEastAsia" w:hAnsiTheme="minorHAnsi" w:cstheme="minorBidi"/>
          <w:sz w:val="22"/>
          <w:szCs w:val="22"/>
          <w:lang w:eastAsia="en-GB"/>
        </w:rPr>
        <w:tab/>
      </w:r>
      <w:r w:rsidRPr="003237CA">
        <w:rPr>
          <w:lang w:val="en-US"/>
        </w:rPr>
        <w:t>Example of HTTP multipart message</w:t>
      </w:r>
      <w:r>
        <w:tab/>
      </w:r>
      <w:r>
        <w:fldChar w:fldCharType="begin" w:fldLock="1"/>
      </w:r>
      <w:r>
        <w:instrText xml:space="preserve"> PAGEREF _Toc58586634 \h </w:instrText>
      </w:r>
      <w:r>
        <w:fldChar w:fldCharType="separate"/>
      </w:r>
      <w:r>
        <w:t>27</w:t>
      </w:r>
      <w:r>
        <w:fldChar w:fldCharType="end"/>
      </w:r>
    </w:p>
    <w:p w:rsidR="00982DFE" w:rsidRDefault="00982DFE">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_Toc58586635 \h </w:instrText>
      </w:r>
      <w:r>
        <w:fldChar w:fldCharType="separate"/>
      </w:r>
      <w:r>
        <w:t>27</w:t>
      </w:r>
      <w:r>
        <w:fldChar w:fldCharType="end"/>
      </w:r>
    </w:p>
    <w:p w:rsidR="00982DFE" w:rsidRDefault="00982DFE">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3237CA">
        <w:rPr>
          <w:lang w:val="en-US" w:eastAsia="fr-FR"/>
        </w:rPr>
        <w:t>Example HTTP multipart message with SM</w:t>
      </w:r>
      <w:r w:rsidRPr="003237CA">
        <w:rPr>
          <w:lang w:val="en-US" w:eastAsia="zh-CN"/>
        </w:rPr>
        <w:t>S</w:t>
      </w:r>
      <w:r w:rsidRPr="003237CA">
        <w:rPr>
          <w:lang w:val="en-US" w:eastAsia="fr-FR"/>
        </w:rPr>
        <w:t xml:space="preserve"> binary data</w:t>
      </w:r>
      <w:r>
        <w:tab/>
      </w:r>
      <w:r>
        <w:fldChar w:fldCharType="begin" w:fldLock="1"/>
      </w:r>
      <w:r>
        <w:instrText xml:space="preserve"> PAGEREF _Toc58586636 \h </w:instrText>
      </w:r>
      <w:r>
        <w:fldChar w:fldCharType="separate"/>
      </w:r>
      <w:r>
        <w:t>27</w:t>
      </w:r>
      <w:r>
        <w:fldChar w:fldCharType="end"/>
      </w:r>
    </w:p>
    <w:p w:rsidR="00982DFE" w:rsidRDefault="00982DFE">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_Toc58586637 \h </w:instrText>
      </w:r>
      <w:r>
        <w:fldChar w:fldCharType="separate"/>
      </w:r>
      <w:r>
        <w:t>28</w:t>
      </w:r>
      <w:r>
        <w:fldChar w:fldCharType="end"/>
      </w:r>
    </w:p>
    <w:p w:rsidR="00080512" w:rsidRPr="007021DF" w:rsidRDefault="00982DFE">
      <w:pPr>
        <w:rPr>
          <w:lang w:eastAsia="zh-CN"/>
        </w:rPr>
      </w:pPr>
      <w:r>
        <w:rPr>
          <w:noProof/>
          <w:sz w:val="22"/>
        </w:rPr>
        <w:fldChar w:fldCharType="end"/>
      </w:r>
    </w:p>
    <w:p w:rsidR="00080512" w:rsidRPr="007021DF" w:rsidRDefault="00080512">
      <w:pPr>
        <w:pStyle w:val="Heading1"/>
      </w:pPr>
      <w:r w:rsidRPr="007021DF">
        <w:rPr>
          <w:lang w:eastAsia="zh-CN"/>
        </w:rPr>
        <w:br w:type="page"/>
      </w:r>
      <w:bookmarkStart w:id="4" w:name="_Toc25226434"/>
      <w:bookmarkStart w:id="5" w:name="_Toc39044464"/>
      <w:bookmarkStart w:id="6" w:name="_Toc42933814"/>
      <w:bookmarkStart w:id="7" w:name="_Toc56519022"/>
      <w:bookmarkStart w:id="8" w:name="_Toc58586554"/>
      <w:r w:rsidRPr="007021DF">
        <w:lastRenderedPageBreak/>
        <w:t>Foreword</w:t>
      </w:r>
      <w:bookmarkEnd w:id="4"/>
      <w:bookmarkEnd w:id="5"/>
      <w:bookmarkEnd w:id="6"/>
      <w:bookmarkEnd w:id="7"/>
      <w:bookmarkEnd w:id="8"/>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9" w:name="_Toc25226435"/>
      <w:bookmarkStart w:id="10" w:name="_Toc39044465"/>
      <w:bookmarkStart w:id="11" w:name="_Toc42933815"/>
      <w:bookmarkStart w:id="12" w:name="_Toc56519023"/>
      <w:bookmarkStart w:id="13" w:name="_Toc58586555"/>
      <w:r w:rsidRPr="007021DF">
        <w:lastRenderedPageBreak/>
        <w:t>1</w:t>
      </w:r>
      <w:r w:rsidRPr="007021DF">
        <w:tab/>
        <w:t>Scope</w:t>
      </w:r>
      <w:bookmarkEnd w:id="9"/>
      <w:bookmarkEnd w:id="10"/>
      <w:bookmarkEnd w:id="11"/>
      <w:bookmarkEnd w:id="12"/>
      <w:bookmarkEnd w:id="13"/>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 xml:space="preserve">The 5G System stage 2 architecture and procedures are specified in </w:t>
      </w:r>
      <w:r w:rsidR="00654679" w:rsidRPr="007021DF">
        <w:t>3GPP</w:t>
      </w:r>
      <w:r w:rsidR="00654679">
        <w:t> </w:t>
      </w:r>
      <w:r w:rsidR="00654679" w:rsidRPr="007021DF">
        <w:t>TS</w:t>
      </w:r>
      <w:r w:rsidR="00654679">
        <w:t> </w:t>
      </w:r>
      <w:r w:rsidR="00654679" w:rsidRPr="007021DF">
        <w:t>23.501 </w:t>
      </w:r>
      <w:r w:rsidRPr="007021DF">
        <w:t>[</w:t>
      </w:r>
      <w:r w:rsidRPr="007021DF">
        <w:rPr>
          <w:rFonts w:hint="eastAsia"/>
          <w:lang w:eastAsia="zh-CN"/>
        </w:rPr>
        <w:t>2</w:t>
      </w:r>
      <w:r w:rsidRPr="007021DF">
        <w:t>] and </w:t>
      </w:r>
      <w:r w:rsidR="00654679" w:rsidRPr="007021DF">
        <w:t>3GPP</w:t>
      </w:r>
      <w:r w:rsidR="00654679">
        <w:t> </w:t>
      </w:r>
      <w:r w:rsidR="00654679" w:rsidRPr="007021DF">
        <w:t>TS</w:t>
      </w:r>
      <w:r w:rsidR="00654679">
        <w:t> </w:t>
      </w:r>
      <w:r w:rsidR="00654679" w:rsidRPr="007021DF">
        <w:t>23.502 </w:t>
      </w:r>
      <w:r w:rsidRPr="007021DF">
        <w:t>[</w:t>
      </w:r>
      <w:r w:rsidRPr="007021DF">
        <w:rPr>
          <w:rFonts w:hint="eastAsia"/>
          <w:lang w:eastAsia="zh-CN"/>
        </w:rPr>
        <w:t>3</w:t>
      </w:r>
      <w:r w:rsidRPr="007021DF">
        <w:t>].</w:t>
      </w:r>
    </w:p>
    <w:p w:rsidR="00615AFA" w:rsidRPr="007021DF" w:rsidRDefault="00615AFA" w:rsidP="00615AFA">
      <w:r w:rsidRPr="007021DF">
        <w:t xml:space="preserve">The Technical Realization of the Service Based Architecture and the Principles and Guidelines for Services Definition are specified in </w:t>
      </w:r>
      <w:r w:rsidR="00654679" w:rsidRPr="007021DF">
        <w:t>3GPP</w:t>
      </w:r>
      <w:r w:rsidR="00654679">
        <w:t> </w:t>
      </w:r>
      <w:r w:rsidR="00654679" w:rsidRPr="007021DF">
        <w:t>TS</w:t>
      </w:r>
      <w:r w:rsidR="00654679">
        <w:t> </w:t>
      </w:r>
      <w:r w:rsidR="00654679" w:rsidRPr="007021DF">
        <w:t>29.500 </w:t>
      </w:r>
      <w:r w:rsidRPr="007021DF">
        <w:t>[</w:t>
      </w:r>
      <w:r w:rsidRPr="007021DF">
        <w:rPr>
          <w:rFonts w:hint="eastAsia"/>
          <w:lang w:eastAsia="zh-CN"/>
        </w:rPr>
        <w:t>4</w:t>
      </w:r>
      <w:r w:rsidRPr="007021DF">
        <w:t>] and </w:t>
      </w:r>
      <w:r w:rsidR="00654679" w:rsidRPr="007021DF">
        <w:t>3GPP</w:t>
      </w:r>
      <w:r w:rsidR="00654679">
        <w:t> </w:t>
      </w:r>
      <w:r w:rsidR="00654679" w:rsidRPr="007021DF">
        <w:t>TS</w:t>
      </w:r>
      <w:r w:rsidR="00654679">
        <w:t> </w:t>
      </w:r>
      <w:r w:rsidR="00654679" w:rsidRPr="007021DF">
        <w:t>29.501 </w:t>
      </w:r>
      <w:r w:rsidRPr="007021DF">
        <w:t>[</w:t>
      </w:r>
      <w:r w:rsidRPr="007021DF">
        <w:rPr>
          <w:rFonts w:hint="eastAsia"/>
          <w:lang w:eastAsia="zh-CN"/>
        </w:rPr>
        <w:t>5</w:t>
      </w:r>
      <w:r w:rsidRPr="007021DF">
        <w:t>].</w:t>
      </w:r>
    </w:p>
    <w:p w:rsidR="00080512" w:rsidRPr="007021DF" w:rsidRDefault="00080512">
      <w:pPr>
        <w:pStyle w:val="Heading1"/>
      </w:pPr>
      <w:bookmarkStart w:id="14" w:name="_Toc25226436"/>
      <w:bookmarkStart w:id="15" w:name="_Toc39044466"/>
      <w:bookmarkStart w:id="16" w:name="_Toc42933816"/>
      <w:bookmarkStart w:id="17" w:name="_Toc56519024"/>
      <w:bookmarkStart w:id="18" w:name="_Toc58586556"/>
      <w:r w:rsidRPr="007021DF">
        <w:t>2</w:t>
      </w:r>
      <w:r w:rsidRPr="007021DF">
        <w:tab/>
        <w:t>References</w:t>
      </w:r>
      <w:bookmarkEnd w:id="14"/>
      <w:bookmarkEnd w:id="15"/>
      <w:bookmarkEnd w:id="16"/>
      <w:bookmarkEnd w:id="17"/>
      <w:bookmarkEnd w:id="18"/>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19" w:name="OLE_LINK1"/>
      <w:bookmarkStart w:id="20" w:name="OLE_LINK2"/>
      <w:bookmarkStart w:id="21" w:name="OLE_LINK3"/>
      <w:bookmarkStart w:id="22"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19"/>
    <w:bookmarkEnd w:id="20"/>
    <w:bookmarkEnd w:id="21"/>
    <w:bookmarkEnd w:id="22"/>
    <w:p w:rsidR="00EC4A25" w:rsidRPr="007021DF" w:rsidRDefault="00EC4A25" w:rsidP="00EC4A25">
      <w:pPr>
        <w:pStyle w:val="EX"/>
      </w:pPr>
      <w:r w:rsidRPr="007021DF">
        <w:t>[1]</w:t>
      </w:r>
      <w:r w:rsidRPr="007021DF">
        <w:tab/>
      </w:r>
      <w:r w:rsidR="00654679" w:rsidRPr="007021DF">
        <w:t>3GPP</w:t>
      </w:r>
      <w:r w:rsidR="00654679">
        <w:t> </w:t>
      </w:r>
      <w:r w:rsidR="00654679" w:rsidRPr="007021DF">
        <w:t>TR</w:t>
      </w:r>
      <w:r w:rsidR="00654679">
        <w:t> </w:t>
      </w:r>
      <w:r w:rsidR="00654679" w:rsidRPr="007021DF">
        <w:t>21.905:</w:t>
      </w:r>
      <w:r w:rsidRPr="007021DF">
        <w:t xml:space="preserve">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r>
      <w:r w:rsidR="00654679" w:rsidRPr="007021DF">
        <w:t>3GPP</w:t>
      </w:r>
      <w:r w:rsidR="00654679">
        <w:t> </w:t>
      </w:r>
      <w:r w:rsidR="00654679" w:rsidRPr="007021DF">
        <w:t>TS</w:t>
      </w:r>
      <w:r w:rsidR="00654679">
        <w:t> </w:t>
      </w:r>
      <w:r w:rsidR="00654679" w:rsidRPr="007021DF">
        <w:t>23.501:</w:t>
      </w:r>
      <w:r w:rsidRPr="007021DF">
        <w:t xml:space="preserve">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r>
      <w:r w:rsidR="00654679" w:rsidRPr="007021DF">
        <w:t>3GPP</w:t>
      </w:r>
      <w:r w:rsidR="00654679">
        <w:t> </w:t>
      </w:r>
      <w:r w:rsidR="00654679" w:rsidRPr="007021DF">
        <w:t>TS</w:t>
      </w:r>
      <w:r w:rsidR="00654679">
        <w:t> </w:t>
      </w:r>
      <w:r w:rsidR="00654679" w:rsidRPr="007021DF">
        <w:t>23.502:</w:t>
      </w:r>
      <w:r w:rsidRPr="007021DF">
        <w:t xml:space="preserve">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r>
      <w:r w:rsidR="00654679" w:rsidRPr="007021DF">
        <w:t>3GPP</w:t>
      </w:r>
      <w:r w:rsidR="00654679">
        <w:t> </w:t>
      </w:r>
      <w:r w:rsidR="00654679" w:rsidRPr="007021DF">
        <w:t>TS</w:t>
      </w:r>
      <w:r w:rsidR="00654679">
        <w:t> </w:t>
      </w:r>
      <w:r w:rsidR="00654679" w:rsidRPr="007021DF">
        <w:t>29.500:</w:t>
      </w:r>
      <w:r w:rsidRPr="007021DF">
        <w:t xml:space="preserve">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r>
      <w:r w:rsidR="00654679" w:rsidRPr="007021DF">
        <w:t>3GPP</w:t>
      </w:r>
      <w:r w:rsidR="00654679">
        <w:t> </w:t>
      </w:r>
      <w:r w:rsidR="00654679" w:rsidRPr="007021DF">
        <w:t>TS</w:t>
      </w:r>
      <w:r w:rsidR="00654679">
        <w:t> </w:t>
      </w:r>
      <w:r w:rsidR="00654679" w:rsidRPr="007021DF">
        <w:t>29.501:</w:t>
      </w:r>
      <w:r w:rsidRPr="007021DF">
        <w:t xml:space="preserve">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00654679" w:rsidRPr="007021DF">
        <w:t>3GPP</w:t>
      </w:r>
      <w:r w:rsidR="00654679">
        <w:t> </w:t>
      </w:r>
      <w:r w:rsidR="00654679" w:rsidRPr="007021DF">
        <w:t>TS</w:t>
      </w:r>
      <w:r w:rsidR="00654679">
        <w:t> </w:t>
      </w:r>
      <w:r w:rsidR="00654679" w:rsidRPr="007021DF">
        <w:t>29.571:</w:t>
      </w:r>
      <w:r w:rsidRPr="007021DF">
        <w:t xml:space="preserve">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rFonts w:hint="eastAsia"/>
          <w:snapToGrid w:val="0"/>
          <w:lang w:eastAsia="zh-CN"/>
        </w:rPr>
        <w:t>7540</w:t>
      </w:r>
      <w:r w:rsidR="00654679" w:rsidRPr="007021DF">
        <w:rPr>
          <w:snapToGrid w:val="0"/>
        </w:rPr>
        <w:t>:</w:t>
      </w:r>
      <w:r w:rsidRPr="007021DF">
        <w:rPr>
          <w:snapToGrid w:val="0"/>
        </w:rPr>
        <w:t xml:space="preserve">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8259:</w:t>
      </w:r>
      <w:r w:rsidRPr="007021DF">
        <w:rPr>
          <w:lang w:eastAsia="zh-CN"/>
        </w:rPr>
        <w:t xml:space="preserve">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2387:</w:t>
      </w:r>
      <w:r w:rsidRPr="007021DF">
        <w:rPr>
          <w:snapToGrid w:val="0"/>
        </w:rPr>
        <w:t xml:space="preserve">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2045:</w:t>
      </w:r>
      <w:r w:rsidRPr="007021DF">
        <w:rPr>
          <w:snapToGrid w:val="0"/>
        </w:rPr>
        <w:t xml:space="preserve">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24</w:t>
      </w:r>
      <w:r w:rsidR="00654679" w:rsidRPr="007021DF">
        <w:rPr>
          <w:rFonts w:hint="eastAsia"/>
        </w:rPr>
        <w:t>.011:</w:t>
      </w:r>
      <w:r w:rsidRPr="007021DF">
        <w:rPr>
          <w:rFonts w:hint="eastAsia"/>
        </w:rPr>
        <w:t xml:space="preserve">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33.501:</w:t>
      </w:r>
      <w:r w:rsidRPr="007021DF">
        <w:rPr>
          <w:lang w:eastAsia="zh-CN"/>
        </w:rPr>
        <w:t xml:space="preserve">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w:t>
      </w:r>
      <w:r w:rsidRPr="007021DF">
        <w:rPr>
          <w:lang w:val="en-US"/>
        </w:rPr>
        <w:t xml:space="preserve">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29.510:</w:t>
      </w:r>
      <w:r w:rsidRPr="007021DF">
        <w:rPr>
          <w:lang w:eastAsia="zh-CN"/>
        </w:rPr>
        <w:t xml:space="preserve"> "Network Function Repository Services; Stage 3".</w:t>
      </w:r>
    </w:p>
    <w:p w:rsidR="0085161B" w:rsidRDefault="0085161B" w:rsidP="0085161B">
      <w:pPr>
        <w:pStyle w:val="EX"/>
        <w:rPr>
          <w:lang w:eastAsia="zh-CN"/>
        </w:rPr>
      </w:pPr>
      <w:r>
        <w:t>[</w:t>
      </w:r>
      <w:r>
        <w:rPr>
          <w:rFonts w:hint="eastAsia"/>
          <w:lang w:eastAsia="zh-CN"/>
        </w:rPr>
        <w:t>16</w:t>
      </w:r>
      <w:r>
        <w:t>]</w:t>
      </w:r>
      <w:r>
        <w:tab/>
      </w:r>
      <w:r w:rsidR="00654679" w:rsidRPr="005E4D39">
        <w:t>3GPP</w:t>
      </w:r>
      <w:r w:rsidR="00654679">
        <w:t> </w:t>
      </w:r>
      <w:r w:rsidR="00654679" w:rsidRPr="005E4D39">
        <w:t>T</w:t>
      </w:r>
      <w:r w:rsidR="00654679">
        <w:t>R 21.900</w:t>
      </w:r>
      <w:r w:rsidR="00654679" w:rsidRPr="005E4D39">
        <w:t>:</w:t>
      </w:r>
      <w:r w:rsidRPr="005E4D39">
        <w:t xml:space="preserve"> "</w:t>
      </w:r>
      <w:r w:rsidRPr="00ED0BD9">
        <w:t>Technical Specification Group working methods</w:t>
      </w:r>
      <w:r>
        <w:t>".</w:t>
      </w:r>
    </w:p>
    <w:p w:rsidR="006D2D6D" w:rsidRDefault="006D2D6D" w:rsidP="0085161B">
      <w:pPr>
        <w:pStyle w:val="EX"/>
      </w:pPr>
      <w:r w:rsidRPr="000B71E3">
        <w:t>[</w:t>
      </w:r>
      <w:r>
        <w:rPr>
          <w:rFonts w:hint="eastAsia"/>
          <w:lang w:eastAsia="zh-CN"/>
        </w:rPr>
        <w:t>17</w:t>
      </w:r>
      <w:r w:rsidRPr="000B71E3">
        <w:t>]</w:t>
      </w:r>
      <w:r w:rsidRPr="000B71E3">
        <w:tab/>
      </w:r>
      <w:r w:rsidR="00654679" w:rsidRPr="000B71E3">
        <w:t>IETF</w:t>
      </w:r>
      <w:r w:rsidR="00654679">
        <w:t> </w:t>
      </w:r>
      <w:r w:rsidR="00654679" w:rsidRPr="000B71E3">
        <w:t>RFC</w:t>
      </w:r>
      <w:r w:rsidR="00654679">
        <w:t> </w:t>
      </w:r>
      <w:r w:rsidR="00654679" w:rsidRPr="000B71E3">
        <w:t>7807:</w:t>
      </w:r>
      <w:r w:rsidRPr="000B71E3">
        <w:t> "Problem Details for HTTP APIs".</w:t>
      </w:r>
    </w:p>
    <w:p w:rsidR="00EE753C" w:rsidRDefault="00A53A1C" w:rsidP="00EE753C">
      <w:pPr>
        <w:pStyle w:val="EX"/>
        <w:rPr>
          <w:lang w:eastAsia="zh-CN"/>
        </w:rPr>
      </w:pPr>
      <w:r>
        <w:rPr>
          <w:lang w:eastAsia="zh-CN"/>
        </w:rPr>
        <w:t>[18]</w:t>
      </w:r>
      <w:r>
        <w:rPr>
          <w:lang w:eastAsia="zh-CN"/>
        </w:rPr>
        <w:tab/>
        <w:t>IETF RFC 7232: "Hypertext Transfer Protocol (HTTP/1.1): Conditional Requests".</w:t>
      </w:r>
    </w:p>
    <w:p w:rsidR="00EE753C" w:rsidRPr="006D2D6D" w:rsidRDefault="00EE753C" w:rsidP="0085161B">
      <w:pPr>
        <w:pStyle w:val="EX"/>
        <w:rPr>
          <w:lang w:eastAsia="zh-CN"/>
        </w:rPr>
      </w:pPr>
    </w:p>
    <w:p w:rsidR="00080512" w:rsidRPr="007021DF" w:rsidRDefault="004D67AB">
      <w:pPr>
        <w:pStyle w:val="Heading1"/>
      </w:pPr>
      <w:r w:rsidRPr="007021DF" w:rsidDel="004D67AB">
        <w:lastRenderedPageBreak/>
        <w:t xml:space="preserve"> </w:t>
      </w:r>
      <w:bookmarkStart w:id="23" w:name="_Toc25226437"/>
      <w:bookmarkStart w:id="24" w:name="_Toc39044467"/>
      <w:bookmarkStart w:id="25" w:name="_Toc42933817"/>
      <w:bookmarkStart w:id="26" w:name="_Toc56519025"/>
      <w:bookmarkStart w:id="27" w:name="_Toc58586557"/>
      <w:r w:rsidR="007629D9" w:rsidRPr="007021DF">
        <w:t>3</w:t>
      </w:r>
      <w:r w:rsidR="007629D9" w:rsidRPr="007021DF">
        <w:tab/>
        <w:t xml:space="preserve">Definitions </w:t>
      </w:r>
      <w:r w:rsidR="008028A4" w:rsidRPr="007021DF">
        <w:t>and abbreviations</w:t>
      </w:r>
      <w:bookmarkEnd w:id="23"/>
      <w:bookmarkEnd w:id="24"/>
      <w:bookmarkEnd w:id="25"/>
      <w:bookmarkEnd w:id="26"/>
      <w:bookmarkEnd w:id="27"/>
    </w:p>
    <w:p w:rsidR="00080512" w:rsidRPr="007021DF" w:rsidRDefault="00080512">
      <w:pPr>
        <w:pStyle w:val="Heading2"/>
      </w:pPr>
      <w:bookmarkStart w:id="28" w:name="_Toc25226438"/>
      <w:bookmarkStart w:id="29" w:name="_Toc39044468"/>
      <w:bookmarkStart w:id="30" w:name="_Toc42933818"/>
      <w:bookmarkStart w:id="31" w:name="_Toc56519026"/>
      <w:bookmarkStart w:id="32" w:name="_Toc58586558"/>
      <w:r w:rsidRPr="007021DF">
        <w:t>3.1</w:t>
      </w:r>
      <w:r w:rsidRPr="007021DF">
        <w:tab/>
        <w:t>Definitions</w:t>
      </w:r>
      <w:bookmarkEnd w:id="28"/>
      <w:bookmarkEnd w:id="29"/>
      <w:bookmarkEnd w:id="30"/>
      <w:bookmarkEnd w:id="31"/>
      <w:bookmarkEnd w:id="32"/>
    </w:p>
    <w:p w:rsidR="00080512" w:rsidRPr="007021DF" w:rsidRDefault="00080512">
      <w:r w:rsidRPr="007021DF">
        <w:t>For the purposes of the present document, the terms and definitions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 term defined in the present document takes precedence over the definition of the same term, if any, in</w:t>
      </w:r>
      <w:r w:rsidR="00654679">
        <w:t xml:space="preserve"> 3GPP TR </w:t>
      </w:r>
      <w:r w:rsidR="00654679" w:rsidRPr="007021DF">
        <w:t>21.905</w:t>
      </w:r>
      <w:r w:rsidR="00654679">
        <w:t> </w:t>
      </w:r>
      <w:r w:rsidR="00654679" w:rsidRPr="007021DF">
        <w:t>[</w:t>
      </w:r>
      <w:r w:rsidR="004D3578" w:rsidRPr="007021DF">
        <w:t>1</w:t>
      </w:r>
      <w:r w:rsidRPr="007021DF">
        <w:t>].</w:t>
      </w:r>
    </w:p>
    <w:p w:rsidR="00080512" w:rsidRPr="007021DF" w:rsidRDefault="007629D9">
      <w:pPr>
        <w:pStyle w:val="Heading2"/>
      </w:pPr>
      <w:bookmarkStart w:id="33" w:name="_Toc25226439"/>
      <w:bookmarkStart w:id="34" w:name="_Toc39044469"/>
      <w:bookmarkStart w:id="35" w:name="_Toc42933819"/>
      <w:bookmarkStart w:id="36" w:name="_Toc56519027"/>
      <w:bookmarkStart w:id="37" w:name="_Toc58586559"/>
      <w:r w:rsidRPr="007021DF">
        <w:t>3.2</w:t>
      </w:r>
      <w:r w:rsidR="00080512" w:rsidRPr="007021DF">
        <w:tab/>
        <w:t>Abbreviations</w:t>
      </w:r>
      <w:bookmarkEnd w:id="33"/>
      <w:bookmarkEnd w:id="34"/>
      <w:bookmarkEnd w:id="35"/>
      <w:bookmarkEnd w:id="36"/>
      <w:bookmarkEnd w:id="37"/>
    </w:p>
    <w:p w:rsidR="00080512" w:rsidRPr="007021DF" w:rsidRDefault="00080512">
      <w:pPr>
        <w:keepNext/>
      </w:pPr>
      <w:r w:rsidRPr="007021DF">
        <w:t>For the purposes of the present document, the abb</w:t>
      </w:r>
      <w:r w:rsidR="004D3578" w:rsidRPr="007021DF">
        <w:t>reviations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An abbreviation defined in the present document takes precedence over the definition of the same abbre</w:t>
      </w:r>
      <w:r w:rsidR="004D3578" w:rsidRPr="007021DF">
        <w:t>viation, if any, in</w:t>
      </w:r>
      <w:r w:rsidR="00654679">
        <w:t xml:space="preserve"> 3GPP TR </w:t>
      </w:r>
      <w:r w:rsidR="00654679" w:rsidRPr="007021DF">
        <w:t>21.905</w:t>
      </w:r>
      <w:r w:rsidR="00654679">
        <w:t> </w:t>
      </w:r>
      <w:r w:rsidR="00654679" w:rsidRPr="007021DF">
        <w:t>[</w:t>
      </w:r>
      <w:r w:rsidR="004D3578" w:rsidRPr="007021DF">
        <w:t>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38" w:name="_Toc25226440"/>
      <w:bookmarkStart w:id="39" w:name="_Toc39044470"/>
      <w:bookmarkStart w:id="40" w:name="_Toc42933820"/>
      <w:bookmarkStart w:id="41" w:name="_Toc56519028"/>
      <w:bookmarkStart w:id="42" w:name="_Toc58586560"/>
      <w:r w:rsidRPr="007021DF">
        <w:t>4</w:t>
      </w:r>
      <w:r w:rsidRPr="007021DF">
        <w:tab/>
      </w:r>
      <w:r w:rsidR="00496495" w:rsidRPr="007021DF">
        <w:t>Overview</w:t>
      </w:r>
      <w:bookmarkEnd w:id="38"/>
      <w:bookmarkEnd w:id="39"/>
      <w:bookmarkEnd w:id="40"/>
      <w:bookmarkEnd w:id="41"/>
      <w:bookmarkEnd w:id="42"/>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rsidR="00654679">
        <w:t xml:space="preserve"> 3GPP TS </w:t>
      </w:r>
      <w:r w:rsidR="00654679" w:rsidRPr="007021DF">
        <w:t>23.501</w:t>
      </w:r>
      <w:r w:rsidR="00654679">
        <w:t> </w:t>
      </w:r>
      <w:r w:rsidR="00654679" w:rsidRPr="007021DF">
        <w:t>[</w:t>
      </w:r>
      <w:r w:rsidRPr="007021DF">
        <w:t>2] and</w:t>
      </w:r>
      <w:r w:rsidR="00654679">
        <w:t xml:space="preserve"> 3GPP TS </w:t>
      </w:r>
      <w:r w:rsidR="00654679" w:rsidRPr="007021DF">
        <w:t>23.502</w:t>
      </w:r>
      <w:r w:rsidR="00654679">
        <w:t> </w:t>
      </w:r>
      <w:r w:rsidR="00654679" w:rsidRPr="007021DF">
        <w:t>[</w:t>
      </w:r>
      <w:r w:rsidRPr="007021DF">
        <w:t>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94.15pt" o:ole="">
            <v:imagedata r:id="rId11" o:title=""/>
          </v:shape>
          <o:OLEObject Type="Embed" ProgID="Visio.Drawing.11" ShapeID="_x0000_i1025" DrawAspect="Content" ObjectID="_1669199331"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7B72D6">
        <w:t>clause</w:t>
      </w:r>
      <w:r w:rsidRPr="007021DF">
        <w:t xml:space="preserve"> 6.2.</w:t>
      </w:r>
      <w:r w:rsidRPr="007021DF">
        <w:rPr>
          <w:rFonts w:hint="eastAsia"/>
          <w:lang w:eastAsia="zh-CN"/>
        </w:rPr>
        <w:t>13</w:t>
      </w:r>
      <w:r w:rsidRPr="007021DF">
        <w:t xml:space="preserve"> of</w:t>
      </w:r>
      <w:r w:rsidR="00654679">
        <w:t xml:space="preserve"> 3GPP TS </w:t>
      </w:r>
      <w:r w:rsidR="00654679" w:rsidRPr="007021DF">
        <w:t>23.501</w:t>
      </w:r>
      <w:r w:rsidR="00654679">
        <w:t> </w:t>
      </w:r>
      <w:r w:rsidR="00654679" w:rsidRPr="007021DF">
        <w:t>[</w:t>
      </w:r>
      <w:r w:rsidRPr="007021DF">
        <w:t>2].</w:t>
      </w:r>
    </w:p>
    <w:p w:rsidR="00080512" w:rsidRPr="007021DF" w:rsidRDefault="004A4E70" w:rsidP="00B6234A">
      <w:r w:rsidRPr="007021DF">
        <w:rPr>
          <w:rFonts w:hint="eastAsia"/>
          <w:lang w:eastAsia="zh-CN"/>
        </w:rPr>
        <w:t xml:space="preserve">The services and service operations provided by the Nsmsf interface are listed in </w:t>
      </w:r>
      <w:r w:rsidR="007B72D6">
        <w:rPr>
          <w:rFonts w:hint="eastAsia"/>
          <w:lang w:eastAsia="zh-CN"/>
        </w:rPr>
        <w:t>clause</w:t>
      </w:r>
      <w:r w:rsidRPr="007021DF">
        <w:rPr>
          <w:rFonts w:hint="eastAsia"/>
          <w:lang w:eastAsia="zh-CN"/>
        </w:rPr>
        <w:t xml:space="preserve"> 5.2.9 of</w:t>
      </w:r>
      <w:r w:rsidR="00654679">
        <w:rPr>
          <w:rFonts w:hint="eastAsia"/>
          <w:lang w:eastAsia="zh-CN"/>
        </w:rPr>
        <w:t xml:space="preserve"> 3GPP TS</w:t>
      </w:r>
      <w:r w:rsidR="00654679">
        <w:rPr>
          <w:lang w:eastAsia="zh-CN"/>
        </w:rPr>
        <w:t> </w:t>
      </w:r>
      <w:r w:rsidR="00654679" w:rsidRPr="007021DF">
        <w:rPr>
          <w:rFonts w:hint="eastAsia"/>
          <w:lang w:val="en-US" w:eastAsia="zh-CN"/>
        </w:rPr>
        <w:t>23.502</w:t>
      </w:r>
      <w:r w:rsidR="00654679">
        <w:rPr>
          <w:lang w:eastAsia="zh-CN"/>
        </w:rPr>
        <w:t> </w:t>
      </w:r>
      <w:r w:rsidR="00654679" w:rsidRPr="007021DF">
        <w:rPr>
          <w:rFonts w:hint="eastAsia"/>
          <w:lang w:val="en-US" w:eastAsia="zh-CN"/>
        </w:rPr>
        <w:t>[</w:t>
      </w:r>
      <w:r w:rsidRPr="007021DF">
        <w:rPr>
          <w:rFonts w:hint="eastAsia"/>
          <w:lang w:val="en-US" w:eastAsia="zh-CN"/>
        </w:rPr>
        <w:t>3].</w:t>
      </w:r>
    </w:p>
    <w:p w:rsidR="00943FC1" w:rsidRPr="007021DF" w:rsidRDefault="00943FC1" w:rsidP="00943FC1">
      <w:pPr>
        <w:pStyle w:val="Heading1"/>
        <w:rPr>
          <w:lang w:eastAsia="zh-CN"/>
        </w:rPr>
      </w:pPr>
      <w:bookmarkStart w:id="43" w:name="_Toc25226441"/>
      <w:bookmarkStart w:id="44" w:name="_Toc39044471"/>
      <w:bookmarkStart w:id="45" w:name="_Toc42933821"/>
      <w:bookmarkStart w:id="46" w:name="_Toc56519029"/>
      <w:bookmarkStart w:id="47" w:name="_Toc58586561"/>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43"/>
      <w:bookmarkEnd w:id="44"/>
      <w:bookmarkEnd w:id="45"/>
      <w:bookmarkEnd w:id="46"/>
      <w:bookmarkEnd w:id="47"/>
    </w:p>
    <w:p w:rsidR="00943FC1" w:rsidRPr="007021DF" w:rsidRDefault="00943FC1" w:rsidP="00943FC1">
      <w:pPr>
        <w:pStyle w:val="Heading2"/>
      </w:pPr>
      <w:bookmarkStart w:id="48" w:name="_Toc25226442"/>
      <w:bookmarkStart w:id="49" w:name="_Toc39044472"/>
      <w:bookmarkStart w:id="50" w:name="_Toc42933822"/>
      <w:bookmarkStart w:id="51" w:name="_Toc56519030"/>
      <w:bookmarkStart w:id="52" w:name="_Toc58586562"/>
      <w:r w:rsidRPr="007021DF">
        <w:t>5.1</w:t>
      </w:r>
      <w:r w:rsidRPr="007021DF">
        <w:tab/>
        <w:t>Introduction</w:t>
      </w:r>
      <w:bookmarkEnd w:id="48"/>
      <w:bookmarkEnd w:id="49"/>
      <w:bookmarkEnd w:id="50"/>
      <w:bookmarkEnd w:id="51"/>
      <w:bookmarkEnd w:id="52"/>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F supports the following services.</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53" w:name="_Toc25226443"/>
      <w:bookmarkStart w:id="54" w:name="_Toc39044473"/>
      <w:bookmarkStart w:id="55" w:name="_Toc42933823"/>
      <w:bookmarkStart w:id="56" w:name="_Toc56519031"/>
      <w:bookmarkStart w:id="57" w:name="_Toc58586563"/>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53"/>
      <w:bookmarkEnd w:id="54"/>
      <w:bookmarkEnd w:id="55"/>
      <w:bookmarkEnd w:id="56"/>
      <w:bookmarkEnd w:id="57"/>
    </w:p>
    <w:p w:rsidR="00943FC1" w:rsidRPr="007021DF" w:rsidRDefault="00943FC1" w:rsidP="00943FC1">
      <w:pPr>
        <w:pStyle w:val="Heading3"/>
      </w:pPr>
      <w:bookmarkStart w:id="58" w:name="_Toc25226444"/>
      <w:bookmarkStart w:id="59" w:name="_Toc39044474"/>
      <w:bookmarkStart w:id="60" w:name="_Toc42933824"/>
      <w:bookmarkStart w:id="61" w:name="_Toc56519032"/>
      <w:bookmarkStart w:id="62" w:name="_Toc58586564"/>
      <w:r w:rsidRPr="007021DF">
        <w:t>5.2.1</w:t>
      </w:r>
      <w:r w:rsidRPr="007021DF">
        <w:tab/>
      </w:r>
      <w:r w:rsidR="007C608D" w:rsidRPr="007021DF">
        <w:t>Service Description</w:t>
      </w:r>
      <w:bookmarkEnd w:id="58"/>
      <w:bookmarkEnd w:id="59"/>
      <w:bookmarkEnd w:id="60"/>
      <w:bookmarkEnd w:id="61"/>
      <w:bookmarkEnd w:id="62"/>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00557511">
              <w:rPr>
                <w:lang w:eastAsia="zh-CN"/>
              </w:rPr>
              <w:t xml:space="preserve"> or updating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654679" w:rsidRPr="007021DF" w:rsidRDefault="00654679" w:rsidP="00654679">
      <w:pPr>
        <w:pStyle w:val="Heading3"/>
      </w:pPr>
      <w:bookmarkStart w:id="63" w:name="_Toc25226445"/>
      <w:bookmarkStart w:id="64" w:name="_Toc39044475"/>
      <w:bookmarkStart w:id="65" w:name="_Toc42933825"/>
      <w:bookmarkStart w:id="66" w:name="_Toc56519033"/>
      <w:bookmarkStart w:id="67" w:name="_Toc58586565"/>
      <w:r w:rsidRPr="007021DF">
        <w:t>5.2.2</w:t>
      </w:r>
      <w:r w:rsidRPr="007021DF">
        <w:tab/>
        <w:t>Service Operations</w:t>
      </w:r>
      <w:bookmarkEnd w:id="63"/>
      <w:bookmarkEnd w:id="64"/>
      <w:bookmarkEnd w:id="65"/>
      <w:bookmarkEnd w:id="66"/>
      <w:bookmarkEnd w:id="67"/>
    </w:p>
    <w:p w:rsidR="00654679" w:rsidRPr="007021DF" w:rsidRDefault="00654679" w:rsidP="00654679">
      <w:pPr>
        <w:pStyle w:val="Heading4"/>
      </w:pPr>
      <w:bookmarkStart w:id="68" w:name="_Toc25226446"/>
      <w:bookmarkStart w:id="69" w:name="_Toc39044476"/>
      <w:bookmarkStart w:id="70" w:name="_Toc42933826"/>
      <w:bookmarkStart w:id="71" w:name="_Toc56519034"/>
      <w:bookmarkStart w:id="72" w:name="_Toc58586566"/>
      <w:r w:rsidRPr="007021DF">
        <w:t>5.2.2.1</w:t>
      </w:r>
      <w:r w:rsidRPr="007021DF">
        <w:tab/>
        <w:t>Introduction</w:t>
      </w:r>
      <w:bookmarkEnd w:id="68"/>
      <w:bookmarkEnd w:id="69"/>
      <w:bookmarkEnd w:id="70"/>
      <w:bookmarkEnd w:id="71"/>
      <w:bookmarkEnd w:id="72"/>
    </w:p>
    <w:p w:rsidR="00654679" w:rsidRPr="007021DF" w:rsidRDefault="00654679" w:rsidP="00654679">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654679" w:rsidRPr="007021DF" w:rsidRDefault="00654679" w:rsidP="00654679">
      <w:pPr>
        <w:pStyle w:val="Heading4"/>
        <w:rPr>
          <w:lang w:eastAsia="zh-CN"/>
        </w:rPr>
      </w:pPr>
      <w:bookmarkStart w:id="73" w:name="_Toc25226447"/>
      <w:bookmarkStart w:id="74" w:name="_Toc39044477"/>
      <w:bookmarkStart w:id="75" w:name="_Toc42933827"/>
      <w:bookmarkStart w:id="76" w:name="_Toc56519035"/>
      <w:bookmarkStart w:id="77" w:name="_Toc58586567"/>
      <w:r w:rsidRPr="007021DF">
        <w:t>5.2.2.2</w:t>
      </w:r>
      <w:r w:rsidRPr="007021DF">
        <w:tab/>
      </w:r>
      <w:r w:rsidRPr="007021DF">
        <w:rPr>
          <w:rFonts w:hint="eastAsia"/>
          <w:lang w:eastAsia="zh-CN"/>
        </w:rPr>
        <w:t>Activate</w:t>
      </w:r>
      <w:bookmarkEnd w:id="73"/>
      <w:bookmarkEnd w:id="74"/>
      <w:bookmarkEnd w:id="75"/>
      <w:bookmarkEnd w:id="76"/>
      <w:bookmarkEnd w:id="77"/>
    </w:p>
    <w:p w:rsidR="00654679" w:rsidRPr="007021DF" w:rsidRDefault="00654679" w:rsidP="00654679">
      <w:pPr>
        <w:pStyle w:val="Heading5"/>
      </w:pPr>
      <w:bookmarkStart w:id="78" w:name="_Toc25226448"/>
      <w:bookmarkStart w:id="79" w:name="_Toc39044478"/>
      <w:bookmarkStart w:id="80" w:name="_Toc42933828"/>
      <w:bookmarkStart w:id="81" w:name="_Toc56519036"/>
      <w:bookmarkStart w:id="82" w:name="_Toc58586568"/>
      <w:r w:rsidRPr="007021DF">
        <w:t>5.2.2.2.1</w:t>
      </w:r>
      <w:r w:rsidRPr="007021DF">
        <w:tab/>
        <w:t>General</w:t>
      </w:r>
      <w:bookmarkEnd w:id="78"/>
      <w:bookmarkEnd w:id="79"/>
      <w:bookmarkEnd w:id="80"/>
      <w:bookmarkEnd w:id="81"/>
      <w:bookmarkEnd w:id="82"/>
    </w:p>
    <w:p w:rsidR="00654679" w:rsidRPr="007021DF" w:rsidRDefault="00654679" w:rsidP="0065467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rsidR="00654679" w:rsidRPr="007021DF" w:rsidRDefault="00654679" w:rsidP="0065467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rsidR="00654679" w:rsidRDefault="00654679" w:rsidP="0065467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004B5" w:rsidRPr="007021DF" w:rsidRDefault="006004B5" w:rsidP="00654679">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rsidR="00654679" w:rsidRPr="007021DF" w:rsidRDefault="00654679" w:rsidP="0065467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654679" w:rsidRPr="007021DF" w:rsidRDefault="00654679" w:rsidP="00654679">
      <w:pPr>
        <w:pStyle w:val="Heading5"/>
      </w:pPr>
      <w:bookmarkStart w:id="83" w:name="_Toc25226449"/>
      <w:bookmarkStart w:id="84" w:name="_Toc39044479"/>
      <w:bookmarkStart w:id="85" w:name="_Toc42933829"/>
      <w:bookmarkStart w:id="86" w:name="_Toc56519037"/>
      <w:bookmarkStart w:id="87" w:name="_Toc58586569"/>
      <w:r w:rsidRPr="007021DF">
        <w:t>5.2.2.2.2</w:t>
      </w:r>
      <w:r w:rsidRPr="007021DF">
        <w:tab/>
      </w:r>
      <w:r w:rsidRPr="007021DF">
        <w:rPr>
          <w:rFonts w:hint="eastAsia"/>
          <w:lang w:eastAsia="zh-CN"/>
        </w:rPr>
        <w:t>Registration procedure using Activate service operation</w:t>
      </w:r>
      <w:bookmarkEnd w:id="83"/>
      <w:bookmarkEnd w:id="84"/>
      <w:bookmarkEnd w:id="85"/>
      <w:bookmarkEnd w:id="86"/>
      <w:bookmarkEnd w:id="87"/>
    </w:p>
    <w:p w:rsidR="00654679" w:rsidRPr="007021DF" w:rsidRDefault="00654679" w:rsidP="0065467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rsidR="00654679" w:rsidRPr="007021DF" w:rsidRDefault="008172B1" w:rsidP="00654679">
      <w:pPr>
        <w:pStyle w:val="TH"/>
      </w:pPr>
      <w:r w:rsidRPr="007021DF">
        <w:rPr>
          <w:lang w:val="fr-FR"/>
        </w:rPr>
        <w:object w:dxaOrig="9420" w:dyaOrig="2850">
          <v:shape id="_x0000_i1026" type="#_x0000_t75" style="width:470.15pt;height:142.15pt" o:ole="">
            <v:imagedata r:id="rId13" o:title=""/>
          </v:shape>
          <o:OLEObject Type="Embed" ProgID="Visio.Drawing.11" ShapeID="_x0000_i1026" DrawAspect="Content" ObjectID="_1669199332" r:id="rId14"/>
        </w:object>
      </w:r>
    </w:p>
    <w:p w:rsidR="00654679" w:rsidRPr="007021DF" w:rsidRDefault="00654679" w:rsidP="0065467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654679" w:rsidRPr="007021DF" w:rsidRDefault="00654679" w:rsidP="0065467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654679" w:rsidRPr="007021DF" w:rsidRDefault="00654679" w:rsidP="00654679">
      <w:r w:rsidRPr="007021DF">
        <w:rPr>
          <w:rFonts w:hint="eastAsia"/>
        </w:rPr>
        <w:t>Depending on whether the target UE Context for SMS has already been created, the SMSF performs 2a or 2b:</w:t>
      </w:r>
    </w:p>
    <w:p w:rsidR="00654679" w:rsidRPr="007021DF" w:rsidRDefault="00654679" w:rsidP="00654679">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942AD5">
        <w:t>PUT</w:t>
      </w:r>
      <w:r w:rsidRPr="007021DF">
        <w:t xml:space="preserve"> response shall contain the representation of the created resource and the "Location" header shall contain the URI of the created resource.</w:t>
      </w:r>
    </w:p>
    <w:p w:rsidR="00654679" w:rsidRPr="007021DF" w:rsidRDefault="00654679" w:rsidP="00654679">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rsidR="008172B1" w:rsidRDefault="008172B1" w:rsidP="008172B1">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rsidR="008172B1" w:rsidRDefault="008172B1" w:rsidP="00443BBB">
      <w:pPr>
        <w:pStyle w:val="B1"/>
        <w:ind w:firstLine="0"/>
        <w:rPr>
          <w:lang w:eastAsia="zh-CN"/>
        </w:rPr>
      </w:pPr>
      <w:r w:rsidRPr="007021DF">
        <w:rPr>
          <w:rFonts w:hint="eastAsia"/>
          <w:lang w:eastAsia="zh-CN"/>
        </w:rPr>
        <w:t>If</w:t>
      </w:r>
      <w:r w:rsidRPr="007021DF">
        <w:rPr>
          <w:lang w:eastAsia="zh-CN"/>
        </w:rPr>
        <w:t xml:space="preserve"> success</w:t>
      </w:r>
      <w:r w:rsidRPr="007021DF">
        <w:rPr>
          <w:rFonts w:hint="eastAsia"/>
          <w:lang w:eastAsia="zh-CN"/>
        </w:rPr>
        <w:t>ful</w:t>
      </w:r>
      <w:r w:rsidRPr="007021DF">
        <w:rPr>
          <w:lang w:eastAsia="zh-CN"/>
        </w:rPr>
        <w:t>, "</w:t>
      </w:r>
      <w:r w:rsidRPr="007021DF">
        <w:rPr>
          <w:rFonts w:hint="eastAsia"/>
          <w:lang w:eastAsia="zh-CN"/>
        </w:rPr>
        <w:t>204 No Content</w:t>
      </w:r>
      <w:r w:rsidRPr="007021DF">
        <w:rPr>
          <w:lang w:eastAsia="zh-CN"/>
        </w:rPr>
        <w:t>" shall be returned.</w:t>
      </w:r>
    </w:p>
    <w:p w:rsidR="00654679" w:rsidRPr="007021DF" w:rsidRDefault="00654679" w:rsidP="008172B1">
      <w:pPr>
        <w:pStyle w:val="B1"/>
        <w:rPr>
          <w:lang w:eastAsia="zh-CN"/>
        </w:rPr>
      </w:pPr>
      <w:r w:rsidRPr="007021DF">
        <w:rPr>
          <w:rFonts w:hint="eastAsia"/>
          <w:lang w:eastAsia="zh-CN"/>
        </w:rPr>
        <w:t>2</w:t>
      </w:r>
      <w:r w:rsidR="008172B1">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88" w:name="_Toc25226450"/>
      <w:bookmarkStart w:id="89" w:name="_Toc39044480"/>
      <w:bookmarkStart w:id="90" w:name="_Toc42933830"/>
      <w:bookmarkStart w:id="91" w:name="_Toc56519038"/>
      <w:bookmarkStart w:id="92" w:name="_Toc58586570"/>
      <w:r w:rsidRPr="007021DF">
        <w:t>5.2.2.</w:t>
      </w:r>
      <w:r w:rsidRPr="007021DF">
        <w:rPr>
          <w:rFonts w:hint="eastAsia"/>
          <w:lang w:eastAsia="zh-CN"/>
        </w:rPr>
        <w:t>3</w:t>
      </w:r>
      <w:r w:rsidRPr="007021DF">
        <w:tab/>
      </w:r>
      <w:r w:rsidRPr="007021DF">
        <w:rPr>
          <w:rFonts w:hint="eastAsia"/>
          <w:lang w:eastAsia="zh-CN"/>
        </w:rPr>
        <w:t>Deactivate</w:t>
      </w:r>
      <w:bookmarkEnd w:id="88"/>
      <w:bookmarkEnd w:id="89"/>
      <w:bookmarkEnd w:id="90"/>
      <w:bookmarkEnd w:id="91"/>
      <w:bookmarkEnd w:id="92"/>
    </w:p>
    <w:p w:rsidR="00654679" w:rsidRPr="007021DF" w:rsidRDefault="00654679" w:rsidP="00654679">
      <w:pPr>
        <w:pStyle w:val="Heading5"/>
      </w:pPr>
      <w:bookmarkStart w:id="93" w:name="_Toc25226451"/>
      <w:bookmarkStart w:id="94" w:name="_Toc39044481"/>
      <w:bookmarkStart w:id="95" w:name="_Toc42933831"/>
      <w:bookmarkStart w:id="96" w:name="_Toc56519039"/>
      <w:bookmarkStart w:id="97" w:name="_Toc58586571"/>
      <w:r w:rsidRPr="007021DF">
        <w:t>5.2.2.</w:t>
      </w:r>
      <w:r w:rsidRPr="007021DF">
        <w:rPr>
          <w:rFonts w:hint="eastAsia"/>
          <w:lang w:eastAsia="zh-CN"/>
        </w:rPr>
        <w:t>3</w:t>
      </w:r>
      <w:r w:rsidRPr="007021DF">
        <w:t>.1</w:t>
      </w:r>
      <w:r w:rsidRPr="007021DF">
        <w:tab/>
        <w:t>General</w:t>
      </w:r>
      <w:bookmarkEnd w:id="93"/>
      <w:bookmarkEnd w:id="94"/>
      <w:bookmarkEnd w:id="95"/>
      <w:bookmarkEnd w:id="96"/>
      <w:bookmarkEnd w:id="97"/>
    </w:p>
    <w:p w:rsidR="00654679" w:rsidRPr="007021DF" w:rsidRDefault="00654679" w:rsidP="0065467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8172B1">
        <w:rPr>
          <w:lang w:eastAsia="zh-CN"/>
        </w:rPr>
        <w:t xml:space="preserve">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rsidR="00654679" w:rsidRPr="007021DF" w:rsidRDefault="00654679" w:rsidP="00654679">
      <w:pPr>
        <w:pStyle w:val="B1"/>
        <w:rPr>
          <w:lang w:eastAsia="zh-CN"/>
        </w:rPr>
      </w:pPr>
      <w:r w:rsidRPr="007021DF">
        <w:t>-</w:t>
      </w:r>
      <w:r w:rsidRPr="007021DF">
        <w:tab/>
      </w:r>
      <w:r w:rsidRPr="007021DF">
        <w:rPr>
          <w:rFonts w:hint="eastAsia"/>
          <w:lang w:eastAsia="zh-CN"/>
        </w:rPr>
        <w:t xml:space="preserve">De-Registration Procedure </w:t>
      </w:r>
      <w:r w:rsidR="009774D2">
        <w:rPr>
          <w:lang w:eastAsia="zh-CN"/>
        </w:rPr>
        <w:t xml:space="preserve">to </w:t>
      </w:r>
      <w:r w:rsidR="009774D2" w:rsidRPr="003264A7">
        <w:t xml:space="preserve">remove </w:t>
      </w:r>
      <w:r w:rsidR="009774D2">
        <w:t xml:space="preserve">SMS service </w:t>
      </w:r>
      <w:r w:rsidR="009774D2" w:rsidRPr="003264A7">
        <w:t xml:space="preserve">authorization </w:t>
      </w:r>
      <w:r w:rsidR="009774D2">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rsidR="009774D2" w:rsidRPr="007021DF" w:rsidRDefault="009774D2" w:rsidP="009774D2">
      <w:pPr>
        <w:pStyle w:val="B1"/>
        <w:rPr>
          <w:lang w:eastAsia="zh-CN"/>
        </w:rPr>
      </w:pPr>
      <w:bookmarkStart w:id="98" w:name="_Toc25226452"/>
      <w:bookmarkStart w:id="99" w:name="_Toc39044482"/>
      <w:bookmarkStart w:id="100" w:name="_Toc42933832"/>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rsidR="00654679" w:rsidRPr="007021DF" w:rsidRDefault="00654679" w:rsidP="00654679">
      <w:pPr>
        <w:pStyle w:val="Heading5"/>
        <w:rPr>
          <w:lang w:eastAsia="zh-CN"/>
        </w:rPr>
      </w:pPr>
      <w:bookmarkStart w:id="101" w:name="_Toc56519040"/>
      <w:bookmarkStart w:id="102" w:name="_Toc58586572"/>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98"/>
      <w:bookmarkEnd w:id="99"/>
      <w:bookmarkEnd w:id="100"/>
      <w:r w:rsidR="00683425">
        <w:rPr>
          <w:lang w:eastAsia="zh-CN"/>
        </w:rPr>
        <w:t xml:space="preserve">to </w:t>
      </w:r>
      <w:r w:rsidR="00683425" w:rsidRPr="003264A7">
        <w:t xml:space="preserve">remove </w:t>
      </w:r>
      <w:r w:rsidR="00683425">
        <w:t xml:space="preserve">SMS service </w:t>
      </w:r>
      <w:r w:rsidR="00683425" w:rsidRPr="003264A7">
        <w:t xml:space="preserve">authorization </w:t>
      </w:r>
      <w:r w:rsidR="00683425">
        <w:t>from SMSF</w:t>
      </w:r>
      <w:bookmarkEnd w:id="101"/>
      <w:bookmarkEnd w:id="102"/>
    </w:p>
    <w:p w:rsidR="00654679" w:rsidRPr="007021DF" w:rsidRDefault="00654679" w:rsidP="0065467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rsidR="00654679" w:rsidRPr="007021DF" w:rsidRDefault="00654679" w:rsidP="00654679">
      <w:pPr>
        <w:pStyle w:val="TH"/>
      </w:pPr>
      <w:r w:rsidRPr="007021DF">
        <w:rPr>
          <w:lang w:val="fr-FR"/>
        </w:rPr>
        <w:object w:dxaOrig="8714" w:dyaOrig="2144">
          <v:shape id="_x0000_i1027" type="#_x0000_t75" style="width:435.7pt;height:107.7pt" o:ole="">
            <v:imagedata r:id="rId15" o:title=""/>
          </v:shape>
          <o:OLEObject Type="Embed" ProgID="Visio.Drawing.11" ShapeID="_x0000_i1027" DrawAspect="Content" ObjectID="_1669199333" r:id="rId16"/>
        </w:object>
      </w:r>
    </w:p>
    <w:p w:rsidR="00654679" w:rsidRPr="007021DF" w:rsidRDefault="00654679" w:rsidP="0065467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654679" w:rsidRPr="007021DF" w:rsidRDefault="00654679" w:rsidP="0065467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654679" w:rsidRPr="007021DF" w:rsidRDefault="00654679" w:rsidP="0065467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654679" w:rsidRPr="007021DF" w:rsidRDefault="00654679" w:rsidP="00654679">
      <w:pPr>
        <w:pStyle w:val="B1"/>
        <w:ind w:firstLine="0"/>
      </w:pPr>
      <w:r w:rsidRPr="007021DF">
        <w:t>On success, "</w:t>
      </w:r>
      <w:r w:rsidRPr="007021DF">
        <w:rPr>
          <w:rFonts w:hint="eastAsia"/>
        </w:rPr>
        <w:t>204 No Content</w:t>
      </w:r>
      <w:r w:rsidRPr="007021DF">
        <w:t>" shall be returned</w:t>
      </w:r>
      <w:r w:rsidRPr="007021DF">
        <w:rPr>
          <w:rFonts w:hint="eastAsia"/>
        </w:rPr>
        <w:t>.</w:t>
      </w:r>
    </w:p>
    <w:p w:rsidR="00654679" w:rsidRPr="007021DF" w:rsidRDefault="00654679" w:rsidP="00654679">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835F4E" w:rsidRPr="007021DF" w:rsidRDefault="00835F4E" w:rsidP="00835F4E">
      <w:pPr>
        <w:pStyle w:val="Heading5"/>
        <w:rPr>
          <w:lang w:eastAsia="zh-CN"/>
        </w:rPr>
      </w:pPr>
      <w:bookmarkStart w:id="103" w:name="_Toc56519041"/>
      <w:bookmarkStart w:id="104" w:name="_Toc25226453"/>
      <w:bookmarkStart w:id="105" w:name="_Toc39044483"/>
      <w:bookmarkStart w:id="106" w:name="_Toc42933833"/>
      <w:bookmarkStart w:id="107" w:name="_Toc58586573"/>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03"/>
      <w:bookmarkEnd w:id="107"/>
    </w:p>
    <w:p w:rsidR="00835F4E" w:rsidRPr="007021DF" w:rsidRDefault="00835F4E" w:rsidP="00835F4E">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sidR="0025602C">
        <w:rPr>
          <w:lang w:eastAsia="zh-CN"/>
        </w:rPr>
        <w:t>3</w:t>
      </w:r>
      <w:r w:rsidRPr="007021DF">
        <w:t>-1.</w:t>
      </w:r>
    </w:p>
    <w:p w:rsidR="00835F4E" w:rsidRPr="007021DF" w:rsidRDefault="00835F4E" w:rsidP="00835F4E">
      <w:pPr>
        <w:pStyle w:val="TH"/>
      </w:pPr>
      <w:r w:rsidRPr="007021DF">
        <w:rPr>
          <w:lang w:val="fr-FR"/>
        </w:rPr>
        <w:object w:dxaOrig="9420" w:dyaOrig="2850">
          <v:shape id="_x0000_i1028" type="#_x0000_t75" style="width:470.15pt;height:142.15pt" o:ole="">
            <v:imagedata r:id="rId17" o:title=""/>
          </v:shape>
          <o:OLEObject Type="Embed" ProgID="Visio.Drawing.11" ShapeID="_x0000_i1028" DrawAspect="Content" ObjectID="_1669199334" r:id="rId18"/>
        </w:object>
      </w:r>
    </w:p>
    <w:p w:rsidR="00835F4E" w:rsidRPr="007021DF" w:rsidRDefault="00835F4E" w:rsidP="00835F4E">
      <w:pPr>
        <w:pStyle w:val="TF"/>
      </w:pPr>
      <w:r w:rsidRPr="007021DF">
        <w:t>Figure 5.2.2.</w:t>
      </w:r>
      <w:r w:rsidRPr="007021DF">
        <w:rPr>
          <w:rFonts w:hint="eastAsia"/>
          <w:lang w:eastAsia="zh-CN"/>
        </w:rPr>
        <w:t>3</w:t>
      </w:r>
      <w:r w:rsidRPr="007021DF">
        <w:t>.</w:t>
      </w:r>
      <w:r w:rsidR="0025602C">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rsidR="00835F4E" w:rsidRPr="007021DF" w:rsidRDefault="00835F4E" w:rsidP="00835F4E">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rsidR="00835F4E" w:rsidRDefault="00835F4E" w:rsidP="00835F4E">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rsidR="00835F4E" w:rsidRPr="007021DF" w:rsidRDefault="00835F4E" w:rsidP="00835F4E">
      <w:pPr>
        <w:pStyle w:val="B1"/>
        <w:ind w:firstLine="0"/>
      </w:pPr>
      <w:r w:rsidRPr="007021DF">
        <w:t>On success, "</w:t>
      </w:r>
      <w:r w:rsidRPr="007021DF">
        <w:rPr>
          <w:rFonts w:hint="eastAsia"/>
        </w:rPr>
        <w:t>204 No Content</w:t>
      </w:r>
      <w:r w:rsidRPr="007021DF">
        <w:t>" shall be returned</w:t>
      </w:r>
      <w:r w:rsidRPr="007021DF">
        <w:rPr>
          <w:rFonts w:hint="eastAsia"/>
        </w:rPr>
        <w:t>.</w:t>
      </w:r>
    </w:p>
    <w:p w:rsidR="00835F4E" w:rsidRPr="007021DF" w:rsidRDefault="00835F4E" w:rsidP="00835F4E">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835F4E" w:rsidRPr="007021DF" w:rsidRDefault="00835F4E" w:rsidP="00835F4E">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108" w:name="_Toc56519042"/>
      <w:bookmarkStart w:id="109" w:name="_Toc58586574"/>
      <w:r w:rsidRPr="007021DF">
        <w:lastRenderedPageBreak/>
        <w:t>5.2.2.</w:t>
      </w:r>
      <w:r w:rsidRPr="007021DF">
        <w:rPr>
          <w:rFonts w:hint="eastAsia"/>
          <w:lang w:eastAsia="zh-CN"/>
        </w:rPr>
        <w:t>4</w:t>
      </w:r>
      <w:r w:rsidRPr="007021DF">
        <w:tab/>
      </w:r>
      <w:r w:rsidRPr="007021DF">
        <w:rPr>
          <w:rFonts w:hint="eastAsia"/>
          <w:lang w:eastAsia="zh-CN"/>
        </w:rPr>
        <w:t>UplinkSMS</w:t>
      </w:r>
      <w:bookmarkEnd w:id="104"/>
      <w:bookmarkEnd w:id="105"/>
      <w:bookmarkEnd w:id="106"/>
      <w:bookmarkEnd w:id="108"/>
      <w:bookmarkEnd w:id="109"/>
    </w:p>
    <w:p w:rsidR="00654679" w:rsidRPr="007021DF" w:rsidRDefault="00654679" w:rsidP="00654679">
      <w:pPr>
        <w:pStyle w:val="Heading5"/>
      </w:pPr>
      <w:bookmarkStart w:id="110" w:name="_Toc25226454"/>
      <w:bookmarkStart w:id="111" w:name="_Toc39044484"/>
      <w:bookmarkStart w:id="112" w:name="_Toc42933834"/>
      <w:bookmarkStart w:id="113" w:name="_Toc56519043"/>
      <w:bookmarkStart w:id="114" w:name="_Toc58586575"/>
      <w:r w:rsidRPr="007021DF">
        <w:t>5.2.2.</w:t>
      </w:r>
      <w:r w:rsidRPr="007021DF">
        <w:rPr>
          <w:rFonts w:hint="eastAsia"/>
          <w:lang w:eastAsia="zh-CN"/>
        </w:rPr>
        <w:t>4</w:t>
      </w:r>
      <w:r w:rsidRPr="007021DF">
        <w:t>.1</w:t>
      </w:r>
      <w:r w:rsidRPr="007021DF">
        <w:tab/>
        <w:t>General</w:t>
      </w:r>
      <w:bookmarkEnd w:id="110"/>
      <w:bookmarkEnd w:id="111"/>
      <w:bookmarkEnd w:id="112"/>
      <w:bookmarkEnd w:id="113"/>
      <w:bookmarkEnd w:id="114"/>
    </w:p>
    <w:p w:rsidR="00654679" w:rsidRPr="007021DF" w:rsidRDefault="00654679" w:rsidP="00654679">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rsidR="00654679" w:rsidRPr="007021DF" w:rsidRDefault="00654679" w:rsidP="0065467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pPr>
        <w:pStyle w:val="Heading5"/>
      </w:pPr>
      <w:bookmarkStart w:id="115" w:name="_Toc25226455"/>
      <w:bookmarkStart w:id="116" w:name="_Toc39044485"/>
      <w:bookmarkStart w:id="117" w:name="_Toc42933835"/>
      <w:bookmarkStart w:id="118" w:name="_Toc56519044"/>
      <w:bookmarkStart w:id="119" w:name="_Toc58586576"/>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15"/>
      <w:bookmarkEnd w:id="116"/>
      <w:bookmarkEnd w:id="117"/>
      <w:bookmarkEnd w:id="118"/>
      <w:bookmarkEnd w:id="119"/>
    </w:p>
    <w:p w:rsidR="00654679" w:rsidRPr="007021DF" w:rsidRDefault="00654679" w:rsidP="0065467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rsidR="00654679" w:rsidRPr="007021DF" w:rsidRDefault="00654679" w:rsidP="00654679">
      <w:pPr>
        <w:pStyle w:val="TH"/>
        <w:rPr>
          <w:lang w:eastAsia="zh-CN"/>
        </w:rPr>
      </w:pPr>
      <w:r w:rsidRPr="007021DF">
        <w:rPr>
          <w:lang w:val="fr-FR"/>
        </w:rPr>
        <w:object w:dxaOrig="8714" w:dyaOrig="2144">
          <v:shape id="_x0000_i1029" type="#_x0000_t75" style="width:435.7pt;height:107.7pt" o:ole="">
            <v:imagedata r:id="rId19" o:title=""/>
          </v:shape>
          <o:OLEObject Type="Embed" ProgID="Visio.Drawing.11" ShapeID="_x0000_i1029" DrawAspect="Content" ObjectID="_1669199335" r:id="rId20"/>
        </w:object>
      </w:r>
    </w:p>
    <w:p w:rsidR="00654679" w:rsidRPr="007021DF" w:rsidRDefault="00654679" w:rsidP="0065467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654679" w:rsidRPr="007021DF" w:rsidRDefault="00654679" w:rsidP="0065467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654679" w:rsidRDefault="00654679" w:rsidP="00654679">
      <w:pPr>
        <w:pStyle w:val="B1"/>
        <w:rPr>
          <w:lang w:eastAsia="zh-CN"/>
        </w:rPr>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654679" w:rsidRDefault="00654679" w:rsidP="00654679">
      <w:pPr>
        <w:pStyle w:val="B1"/>
        <w:ind w:firstLine="0"/>
        <w:rPr>
          <w:lang w:eastAsia="zh-CN"/>
        </w:rPr>
      </w:pPr>
      <w:r>
        <w:t xml:space="preserve">The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rFonts w:cs="Arial"/>
          <w:szCs w:val="18"/>
          <w:lang w:eastAsia="zh-CN"/>
        </w:rPr>
        <w:t>may also attempt to</w:t>
      </w:r>
      <w:r>
        <w:rPr>
          <w:lang w:eastAsia="zh-CN"/>
        </w:rPr>
        <w:t xml:space="preserve"> </w:t>
      </w:r>
      <w:r w:rsidRPr="007021DF">
        <w:rPr>
          <w:rFonts w:hint="eastAsia"/>
          <w:lang w:eastAsia="zh-CN"/>
        </w:rPr>
        <w:t>forward the SMS payload to SMS-GMSC/IWMSC/IP-SM-GW/SMS Router</w:t>
      </w:r>
      <w:r>
        <w:rPr>
          <w:lang w:eastAsia="zh-CN"/>
        </w:rPr>
        <w:t xml:space="preserve">, and indicate </w:t>
      </w:r>
      <w:r w:rsidRPr="007021DF">
        <w:rPr>
          <w:rFonts w:hint="eastAsia"/>
          <w:lang w:eastAsia="zh-CN"/>
        </w:rPr>
        <w:t>the status of SMS record delivery attempt</w:t>
      </w:r>
      <w:r>
        <w:rPr>
          <w:lang w:eastAsia="zh-CN"/>
        </w:rPr>
        <w:t xml:space="preserve"> in the response body</w:t>
      </w:r>
      <w:r w:rsidRPr="007021DF">
        <w:rPr>
          <w:rFonts w:hint="eastAsia"/>
          <w:lang w:eastAsia="zh-CN"/>
        </w:rPr>
        <w:t>.</w:t>
      </w:r>
    </w:p>
    <w:p w:rsidR="00654679" w:rsidRPr="00261D2F" w:rsidRDefault="00654679" w:rsidP="00654679">
      <w:pPr>
        <w:pStyle w:val="NO"/>
        <w:rPr>
          <w:rFonts w:eastAsiaTheme="minorEastAsia"/>
          <w:lang w:eastAsia="zh-CN"/>
        </w:rPr>
      </w:pPr>
      <w:r w:rsidRPr="00261D2F">
        <w:rPr>
          <w:rFonts w:eastAsiaTheme="minorEastAsia"/>
          <w:lang w:eastAsia="zh-CN"/>
        </w:rPr>
        <w:t>NOTE:</w:t>
      </w:r>
      <w:r>
        <w:rPr>
          <w:rFonts w:eastAsiaTheme="minorEastAsia"/>
          <w:lang w:eastAsia="zh-CN"/>
        </w:rPr>
        <w:tab/>
      </w:r>
      <w:r w:rsidRPr="00261D2F">
        <w:rPr>
          <w:rFonts w:eastAsiaTheme="minorEastAsia"/>
          <w:lang w:eastAsia="zh-CN"/>
        </w:rPr>
        <w:t>The interaction between SMSF and SMS-GMSC/IWMSC/IP-SM-GW/SMS Router is out of the scope of this specification.</w:t>
      </w:r>
    </w:p>
    <w:p w:rsidR="00654679" w:rsidRPr="007021DF" w:rsidRDefault="00654679" w:rsidP="00654679">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120" w:name="_Toc25226456"/>
      <w:bookmarkStart w:id="121" w:name="_Toc39044486"/>
      <w:bookmarkStart w:id="122" w:name="_Toc42933836"/>
      <w:bookmarkStart w:id="123" w:name="_Toc56519045"/>
      <w:bookmarkStart w:id="124" w:name="_Toc58586577"/>
      <w:r w:rsidRPr="007021DF">
        <w:t>6</w:t>
      </w:r>
      <w:r w:rsidRPr="007021DF">
        <w:tab/>
        <w:t>API Definitions</w:t>
      </w:r>
      <w:bookmarkEnd w:id="120"/>
      <w:bookmarkEnd w:id="121"/>
      <w:bookmarkEnd w:id="122"/>
      <w:bookmarkEnd w:id="123"/>
      <w:bookmarkEnd w:id="124"/>
    </w:p>
    <w:p w:rsidR="000E77D4" w:rsidRPr="007021DF" w:rsidRDefault="000E77D4" w:rsidP="000E77D4">
      <w:pPr>
        <w:pStyle w:val="Heading2"/>
      </w:pPr>
      <w:bookmarkStart w:id="125" w:name="_Toc25226457"/>
      <w:bookmarkStart w:id="126" w:name="_Toc39044487"/>
      <w:bookmarkStart w:id="127" w:name="_Toc42933837"/>
      <w:bookmarkStart w:id="128" w:name="_Toc56519046"/>
      <w:bookmarkStart w:id="129" w:name="_Toc58586578"/>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125"/>
      <w:bookmarkEnd w:id="126"/>
      <w:bookmarkEnd w:id="127"/>
      <w:bookmarkEnd w:id="128"/>
      <w:bookmarkEnd w:id="129"/>
    </w:p>
    <w:p w:rsidR="00873975" w:rsidRPr="007021DF" w:rsidRDefault="00873975" w:rsidP="000E77D4">
      <w:pPr>
        <w:pStyle w:val="Heading3"/>
        <w:rPr>
          <w:lang w:eastAsia="zh-CN"/>
        </w:rPr>
      </w:pPr>
      <w:bookmarkStart w:id="130" w:name="_Toc25226458"/>
      <w:bookmarkStart w:id="131" w:name="_Toc39044488"/>
      <w:bookmarkStart w:id="132" w:name="_Toc42933838"/>
      <w:bookmarkStart w:id="133" w:name="_Toc56519047"/>
      <w:bookmarkStart w:id="134" w:name="_Toc58586579"/>
      <w:r w:rsidRPr="007021DF">
        <w:t>6.1</w:t>
      </w:r>
      <w:r w:rsidR="000E77D4" w:rsidRPr="007021DF">
        <w:t>.1</w:t>
      </w:r>
      <w:r w:rsidRPr="007021DF">
        <w:tab/>
      </w:r>
      <w:r w:rsidR="00813786" w:rsidRPr="007021DF">
        <w:rPr>
          <w:rFonts w:hint="eastAsia"/>
          <w:lang w:eastAsia="zh-CN"/>
        </w:rPr>
        <w:t>API URI</w:t>
      </w:r>
      <w:bookmarkEnd w:id="130"/>
      <w:bookmarkEnd w:id="131"/>
      <w:bookmarkEnd w:id="132"/>
      <w:bookmarkEnd w:id="133"/>
      <w:bookmarkEnd w:id="134"/>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7B72D6">
        <w:rPr>
          <w:noProof/>
          <w:lang w:eastAsia="zh-CN"/>
        </w:rPr>
        <w:t>clause</w:t>
      </w:r>
      <w:r w:rsidRPr="00E23840">
        <w:rPr>
          <w:noProof/>
          <w:lang w:eastAsia="zh-CN"/>
        </w:rPr>
        <w:t> 4.4.1 of</w:t>
      </w:r>
      <w:r w:rsidR="00654679">
        <w:rPr>
          <w:noProof/>
          <w:lang w:eastAsia="zh-CN"/>
        </w:rPr>
        <w:t xml:space="preserve"> 3GPP TS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654679">
        <w:rPr>
          <w:noProof/>
        </w:rPr>
        <w:t xml:space="preserve"> 3GPP TS</w:t>
      </w:r>
      <w:r w:rsidR="00654679">
        <w:rPr>
          <w:noProof/>
          <w:lang w:eastAsia="zh-CN"/>
        </w:rPr>
        <w:t>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7B72D6">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135" w:name="_Toc25226459"/>
      <w:bookmarkStart w:id="136" w:name="_Toc39044489"/>
      <w:bookmarkStart w:id="137" w:name="_Toc42933839"/>
      <w:bookmarkStart w:id="138" w:name="_Toc56519048"/>
      <w:bookmarkStart w:id="139" w:name="_Toc58586580"/>
      <w:r w:rsidRPr="007021DF">
        <w:t>6.1.2</w:t>
      </w:r>
      <w:r w:rsidRPr="007021DF">
        <w:tab/>
        <w:t>Usage of HTTP</w:t>
      </w:r>
      <w:bookmarkEnd w:id="135"/>
      <w:bookmarkEnd w:id="136"/>
      <w:bookmarkEnd w:id="137"/>
      <w:bookmarkEnd w:id="138"/>
      <w:bookmarkEnd w:id="139"/>
    </w:p>
    <w:p w:rsidR="000C5200" w:rsidRPr="007021DF" w:rsidRDefault="000C5200" w:rsidP="000C5200">
      <w:pPr>
        <w:pStyle w:val="Heading4"/>
      </w:pPr>
      <w:bookmarkStart w:id="140" w:name="_Toc25226460"/>
      <w:bookmarkStart w:id="141" w:name="_Toc39044490"/>
      <w:bookmarkStart w:id="142" w:name="_Toc42933840"/>
      <w:bookmarkStart w:id="143" w:name="_Toc56519049"/>
      <w:bookmarkStart w:id="144" w:name="_Toc58586581"/>
      <w:r w:rsidRPr="007021DF">
        <w:t>6.1.2.1</w:t>
      </w:r>
      <w:r w:rsidRPr="007021DF">
        <w:tab/>
        <w:t>General</w:t>
      </w:r>
      <w:bookmarkEnd w:id="140"/>
      <w:bookmarkEnd w:id="141"/>
      <w:bookmarkEnd w:id="142"/>
      <w:bookmarkEnd w:id="143"/>
      <w:bookmarkEnd w:id="144"/>
    </w:p>
    <w:p w:rsidR="004534CD" w:rsidRPr="007021DF" w:rsidRDefault="004534CD" w:rsidP="004534CD">
      <w:pPr>
        <w:rPr>
          <w:lang w:eastAsia="zh-CN"/>
        </w:rPr>
      </w:pPr>
      <w:r w:rsidRPr="007021DF">
        <w:rPr>
          <w:lang w:eastAsia="zh-CN"/>
        </w:rPr>
        <w:t xml:space="preserve">HTTP/2, as defined in </w:t>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7540 </w:t>
      </w:r>
      <w:r w:rsidRPr="007021DF">
        <w:rPr>
          <w:lang w:eastAsia="zh-CN"/>
        </w:rPr>
        <w:t>[</w:t>
      </w:r>
      <w:r w:rsidR="00AA7896" w:rsidRPr="007021DF">
        <w:rPr>
          <w:rFonts w:hint="eastAsia"/>
          <w:lang w:eastAsia="zh-CN"/>
        </w:rPr>
        <w:t>7</w:t>
      </w:r>
      <w:r w:rsidRPr="007021DF">
        <w:rPr>
          <w:lang w:eastAsia="zh-CN"/>
        </w:rPr>
        <w:t>], shall be used as specified in clause 5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A10C2" w:rsidRPr="007021DF" w:rsidRDefault="00FA10C2" w:rsidP="00FA10C2">
      <w:pPr>
        <w:pStyle w:val="Heading4"/>
      </w:pPr>
      <w:bookmarkStart w:id="145" w:name="_Toc25226461"/>
      <w:bookmarkStart w:id="146" w:name="_Toc39044491"/>
      <w:bookmarkStart w:id="147" w:name="_Toc42933841"/>
      <w:bookmarkStart w:id="148" w:name="_Toc56519050"/>
      <w:bookmarkStart w:id="149" w:name="_Toc58586582"/>
      <w:r w:rsidRPr="007021DF">
        <w:t>6.1.2.2</w:t>
      </w:r>
      <w:r w:rsidRPr="007021DF">
        <w:tab/>
        <w:t>HTTP standard headers</w:t>
      </w:r>
      <w:bookmarkEnd w:id="145"/>
      <w:bookmarkEnd w:id="146"/>
      <w:bookmarkEnd w:id="147"/>
      <w:bookmarkEnd w:id="148"/>
      <w:bookmarkEnd w:id="149"/>
    </w:p>
    <w:p w:rsidR="00FA10C2" w:rsidRPr="007021DF" w:rsidRDefault="00FA10C2" w:rsidP="00FA10C2">
      <w:pPr>
        <w:pStyle w:val="Heading5"/>
        <w:rPr>
          <w:lang w:eastAsia="zh-CN"/>
        </w:rPr>
      </w:pPr>
      <w:bookmarkStart w:id="150" w:name="_Toc25226462"/>
      <w:bookmarkStart w:id="151" w:name="_Toc39044492"/>
      <w:bookmarkStart w:id="152" w:name="_Toc42933842"/>
      <w:bookmarkStart w:id="153" w:name="_Toc56519051"/>
      <w:bookmarkStart w:id="154" w:name="_Toc58586583"/>
      <w:r w:rsidRPr="007021DF">
        <w:t>6.1.2.2.1</w:t>
      </w:r>
      <w:r w:rsidRPr="007021DF">
        <w:rPr>
          <w:rFonts w:hint="eastAsia"/>
          <w:lang w:eastAsia="zh-CN"/>
        </w:rPr>
        <w:tab/>
      </w:r>
      <w:r w:rsidRPr="007021DF">
        <w:rPr>
          <w:lang w:eastAsia="zh-CN"/>
        </w:rPr>
        <w:t>General</w:t>
      </w:r>
      <w:bookmarkEnd w:id="150"/>
      <w:bookmarkEnd w:id="151"/>
      <w:bookmarkEnd w:id="152"/>
      <w:bookmarkEnd w:id="153"/>
      <w:bookmarkEnd w:id="154"/>
    </w:p>
    <w:p w:rsidR="009B2A64" w:rsidRPr="007021DF" w:rsidRDefault="009B2A64" w:rsidP="009B2A64">
      <w:r w:rsidRPr="007021DF">
        <w:rPr>
          <w:lang w:eastAsia="zh-CN"/>
        </w:rPr>
        <w:t xml:space="preserve">The usage of HTTP standard headers is specified in </w:t>
      </w:r>
      <w:r w:rsidR="007B72D6">
        <w:rPr>
          <w:lang w:eastAsia="zh-CN"/>
        </w:rPr>
        <w:t>clause</w:t>
      </w:r>
      <w:r w:rsidRPr="007021DF">
        <w:rPr>
          <w:lang w:eastAsia="zh-CN"/>
        </w:rPr>
        <w:t xml:space="preserve"> 5.2.2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D6006" w:rsidRPr="007021DF" w:rsidRDefault="00FD6006" w:rsidP="00F3346D">
      <w:pPr>
        <w:pStyle w:val="Heading5"/>
      </w:pPr>
      <w:bookmarkStart w:id="155" w:name="_Toc25226463"/>
      <w:bookmarkStart w:id="156" w:name="_Toc39044493"/>
      <w:bookmarkStart w:id="157" w:name="_Toc42933843"/>
      <w:bookmarkStart w:id="158" w:name="_Toc56519052"/>
      <w:bookmarkStart w:id="159" w:name="_Toc58586584"/>
      <w:r w:rsidRPr="007021DF">
        <w:t>6.1.2.</w:t>
      </w:r>
      <w:r w:rsidR="00FA10C2" w:rsidRPr="007021DF">
        <w:t>2.</w:t>
      </w:r>
      <w:r w:rsidRPr="007021DF">
        <w:t>2</w:t>
      </w:r>
      <w:r w:rsidRPr="007021DF">
        <w:tab/>
        <w:t>Content type</w:t>
      </w:r>
      <w:bookmarkEnd w:id="155"/>
      <w:bookmarkEnd w:id="156"/>
      <w:bookmarkEnd w:id="157"/>
      <w:bookmarkEnd w:id="158"/>
      <w:bookmarkEnd w:id="159"/>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w:t>
      </w:r>
      <w:r w:rsidR="00654679" w:rsidRPr="00B64892">
        <w:t>IETF</w:t>
      </w:r>
      <w:r w:rsidR="00654679">
        <w:t> </w:t>
      </w:r>
      <w:r w:rsidR="00654679" w:rsidRPr="00B64892">
        <w:t>RFC</w:t>
      </w:r>
      <w:r w:rsidR="00654679">
        <w:t> 8259</w:t>
      </w:r>
      <w:r w:rsidR="00654679">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7B72D6">
        <w:t>clause</w:t>
      </w:r>
      <w:r>
        <w:t xml:space="preserve"> 5.4 of</w:t>
      </w:r>
      <w:r w:rsidR="00654679">
        <w:t xml:space="preserve"> 3GPP TS 29.500 [</w:t>
      </w:r>
      <w:r>
        <w:t>4].</w:t>
      </w:r>
    </w:p>
    <w:p w:rsidR="005D0670" w:rsidRDefault="005D0670" w:rsidP="005D0670">
      <w:pPr>
        <w:pStyle w:val="B1"/>
        <w:rPr>
          <w:noProof/>
          <w:snapToGrid w:val="0"/>
        </w:rPr>
      </w:pPr>
      <w:r>
        <w:t>-</w:t>
      </w:r>
      <w:r>
        <w:tab/>
        <w:t>the Problem Details JSON Object (</w:t>
      </w:r>
      <w:r w:rsidR="00654679">
        <w:rPr>
          <w:noProof/>
          <w:snapToGrid w:val="0"/>
        </w:rPr>
        <w:t>IETF RFC 7807 </w:t>
      </w:r>
      <w:r>
        <w:rPr>
          <w:noProof/>
          <w:snapToGrid w:val="0"/>
        </w:rPr>
        <w:t>[</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7B72D6">
        <w:t>clause</w:t>
      </w:r>
      <w:r w:rsidRPr="007021DF">
        <w:t xml:space="preserve"> 6.1.2.4) using the content type "multipart/related", comprising:</w:t>
      </w:r>
    </w:p>
    <w:p w:rsidR="000250B0" w:rsidRPr="007021DF" w:rsidRDefault="000250B0" w:rsidP="000250B0">
      <w:pPr>
        <w:pStyle w:val="B1"/>
      </w:pPr>
      <w:r w:rsidRPr="007021DF">
        <w:t>-</w:t>
      </w:r>
      <w:r w:rsidRPr="007021DF">
        <w:tab/>
        <w:t>one JSON body part with the "application/json" content type; and</w:t>
      </w:r>
    </w:p>
    <w:p w:rsidR="000250B0" w:rsidRPr="007021DF" w:rsidRDefault="000250B0" w:rsidP="000250B0">
      <w:pPr>
        <w:pStyle w:val="B1"/>
      </w:pPr>
      <w:r w:rsidRPr="007021DF">
        <w:t>-</w:t>
      </w:r>
      <w:r w:rsidRPr="007021DF">
        <w:tab/>
        <w:t>one binary body part with 3gpp vendor specific content subtypes.</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7B72D6">
        <w:t>clause</w:t>
      </w:r>
      <w:r w:rsidRPr="007021DF">
        <w:t xml:space="preserve"> 6.1.2.4 for the binary payloads supported in the binary body part of multipart messages.</w:t>
      </w:r>
    </w:p>
    <w:p w:rsidR="000A1680" w:rsidRPr="00B3056F" w:rsidRDefault="000A1680" w:rsidP="000A1680">
      <w:pPr>
        <w:pStyle w:val="Heading5"/>
        <w:rPr>
          <w:lang w:val="en-US"/>
        </w:rPr>
      </w:pPr>
      <w:bookmarkStart w:id="160" w:name="_Toc56519053"/>
      <w:bookmarkStart w:id="161" w:name="_Toc25226464"/>
      <w:bookmarkStart w:id="162" w:name="_Toc39044494"/>
      <w:bookmarkStart w:id="163" w:name="_Toc42933844"/>
      <w:bookmarkStart w:id="164" w:name="_Toc58586585"/>
      <w:r w:rsidRPr="00B3056F">
        <w:rPr>
          <w:lang w:val="en-US"/>
        </w:rPr>
        <w:t>6.1.2.2.</w:t>
      </w:r>
      <w:r>
        <w:rPr>
          <w:lang w:val="en-US"/>
        </w:rPr>
        <w:t>3</w:t>
      </w:r>
      <w:r w:rsidRPr="00B3056F">
        <w:rPr>
          <w:lang w:val="en-US"/>
        </w:rPr>
        <w:tab/>
        <w:t>ETag</w:t>
      </w:r>
      <w:bookmarkEnd w:id="160"/>
      <w:bookmarkEnd w:id="164"/>
    </w:p>
    <w:p w:rsidR="000A1680" w:rsidRPr="00B3056F" w:rsidRDefault="000A1680" w:rsidP="000A1680">
      <w:pPr>
        <w:rPr>
          <w:lang w:val="en-US"/>
        </w:rPr>
      </w:pPr>
      <w:r w:rsidRPr="00B3056F">
        <w:rPr>
          <w:lang w:val="en-US"/>
        </w:rPr>
        <w:t>As described in IETF RFC 7232 [</w:t>
      </w:r>
      <w:r w:rsidRPr="008E5ACE">
        <w:rPr>
          <w:lang w:val="en-US"/>
        </w:rPr>
        <w:t>18</w:t>
      </w:r>
      <w:r w:rsidRPr="000032C7">
        <w:rPr>
          <w:lang w:val="en-US"/>
        </w:rPr>
        <w:t>]</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rsidR="000A1680" w:rsidRPr="00B3056F" w:rsidRDefault="000A1680" w:rsidP="000A1680">
      <w:pPr>
        <w:pStyle w:val="Heading5"/>
        <w:rPr>
          <w:lang w:val="en-US"/>
        </w:rPr>
      </w:pPr>
      <w:bookmarkStart w:id="165" w:name="_Toc11338467"/>
      <w:bookmarkStart w:id="166" w:name="_Toc27585099"/>
      <w:bookmarkStart w:id="167" w:name="_Toc36457055"/>
      <w:bookmarkStart w:id="168" w:name="_Toc45027939"/>
      <w:bookmarkStart w:id="169" w:name="_Toc45028774"/>
      <w:bookmarkStart w:id="170" w:name="_Toc56519054"/>
      <w:bookmarkStart w:id="171" w:name="_Toc58586586"/>
      <w:r w:rsidRPr="00B3056F">
        <w:rPr>
          <w:lang w:val="en-US"/>
        </w:rPr>
        <w:t>6.1.2.2.</w:t>
      </w:r>
      <w:r>
        <w:rPr>
          <w:lang w:val="en-US"/>
        </w:rPr>
        <w:t>4</w:t>
      </w:r>
      <w:r w:rsidRPr="00B3056F">
        <w:rPr>
          <w:lang w:val="en-US"/>
        </w:rPr>
        <w:tab/>
        <w:t>If-Match</w:t>
      </w:r>
      <w:bookmarkEnd w:id="165"/>
      <w:bookmarkEnd w:id="166"/>
      <w:bookmarkEnd w:id="167"/>
      <w:bookmarkEnd w:id="168"/>
      <w:bookmarkEnd w:id="169"/>
      <w:bookmarkEnd w:id="170"/>
      <w:bookmarkEnd w:id="171"/>
    </w:p>
    <w:p w:rsidR="000A1680" w:rsidRPr="00B3056F" w:rsidRDefault="000A1680" w:rsidP="000A1680">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 Match" header in HTTP requests containing </w:t>
      </w:r>
      <w:r>
        <w:rPr>
          <w:lang w:val="en-US"/>
        </w:rPr>
        <w:t>an</w:t>
      </w:r>
      <w:r w:rsidRPr="00B3056F">
        <w:rPr>
          <w:lang w:val="en-US"/>
        </w:rPr>
        <w:t xml:space="preserve"> entity tags received in previous response for the same resource.</w:t>
      </w:r>
    </w:p>
    <w:p w:rsidR="000C5200" w:rsidRPr="007021DF" w:rsidRDefault="000C5200" w:rsidP="000C5200">
      <w:pPr>
        <w:pStyle w:val="Heading4"/>
      </w:pPr>
      <w:bookmarkStart w:id="172" w:name="_Toc56519055"/>
      <w:bookmarkStart w:id="173" w:name="_Toc58586587"/>
      <w:r w:rsidRPr="007021DF">
        <w:lastRenderedPageBreak/>
        <w:t>6.1.2.</w:t>
      </w:r>
      <w:r w:rsidR="00FD6006" w:rsidRPr="007021DF">
        <w:t>3</w:t>
      </w:r>
      <w:r w:rsidRPr="007021DF">
        <w:tab/>
        <w:t>HTTP custom headers</w:t>
      </w:r>
      <w:bookmarkEnd w:id="161"/>
      <w:bookmarkEnd w:id="162"/>
      <w:bookmarkEnd w:id="163"/>
      <w:bookmarkEnd w:id="172"/>
      <w:bookmarkEnd w:id="173"/>
    </w:p>
    <w:p w:rsidR="000C5200" w:rsidRPr="007021DF" w:rsidRDefault="00FD6006" w:rsidP="000C5200">
      <w:pPr>
        <w:pStyle w:val="Heading5"/>
        <w:rPr>
          <w:lang w:eastAsia="zh-CN"/>
        </w:rPr>
      </w:pPr>
      <w:bookmarkStart w:id="174" w:name="_Toc25226465"/>
      <w:bookmarkStart w:id="175" w:name="_Toc39044495"/>
      <w:bookmarkStart w:id="176" w:name="_Toc42933845"/>
      <w:bookmarkStart w:id="177" w:name="_Toc56519056"/>
      <w:bookmarkStart w:id="178" w:name="_Toc58586588"/>
      <w:r w:rsidRPr="007021DF">
        <w:t>6.1.2.3.1</w:t>
      </w:r>
      <w:r w:rsidR="000C5200" w:rsidRPr="007021DF">
        <w:rPr>
          <w:rFonts w:hint="eastAsia"/>
          <w:lang w:eastAsia="zh-CN"/>
        </w:rPr>
        <w:tab/>
      </w:r>
      <w:r w:rsidR="000C5200" w:rsidRPr="007021DF">
        <w:rPr>
          <w:lang w:eastAsia="zh-CN"/>
        </w:rPr>
        <w:t>General</w:t>
      </w:r>
      <w:bookmarkEnd w:id="174"/>
      <w:bookmarkEnd w:id="175"/>
      <w:bookmarkEnd w:id="176"/>
      <w:bookmarkEnd w:id="177"/>
      <w:bookmarkEnd w:id="178"/>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rsidR="00654679">
        <w:t xml:space="preserve"> 3GPP TS </w:t>
      </w:r>
      <w:r w:rsidR="00654679" w:rsidRPr="007021DF">
        <w:t>29.500</w:t>
      </w:r>
      <w:r w:rsidR="00654679">
        <w:t> </w:t>
      </w:r>
      <w:r w:rsidR="00654679" w:rsidRPr="007021DF">
        <w:t>[</w:t>
      </w:r>
      <w:r w:rsidRPr="007021DF">
        <w:t>4].</w:t>
      </w:r>
    </w:p>
    <w:p w:rsidR="00497479" w:rsidRPr="007021DF" w:rsidRDefault="00497479" w:rsidP="00497479">
      <w:pPr>
        <w:pStyle w:val="Heading4"/>
      </w:pPr>
      <w:bookmarkStart w:id="179" w:name="_Toc25226466"/>
      <w:bookmarkStart w:id="180" w:name="_Toc39044496"/>
      <w:bookmarkStart w:id="181" w:name="_Toc42933846"/>
      <w:bookmarkStart w:id="182" w:name="_Toc56519057"/>
      <w:bookmarkStart w:id="183" w:name="_Toc58586589"/>
      <w:r w:rsidRPr="007021DF">
        <w:t>6.1.2.4</w:t>
      </w:r>
      <w:r w:rsidRPr="007021DF">
        <w:tab/>
        <w:t>HTTP multipart messages</w:t>
      </w:r>
      <w:bookmarkEnd w:id="179"/>
      <w:bookmarkEnd w:id="180"/>
      <w:bookmarkEnd w:id="181"/>
      <w:bookmarkEnd w:id="182"/>
      <w:bookmarkEnd w:id="183"/>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7B72D6">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 xml:space="preserve">The multipart message shall include a "type" parameter (see </w:t>
      </w:r>
      <w:r w:rsidR="00654679" w:rsidRPr="007021DF">
        <w:t>IETF</w:t>
      </w:r>
      <w:r w:rsidR="00654679">
        <w:t> </w:t>
      </w:r>
      <w:r w:rsidR="00654679" w:rsidRPr="007021DF">
        <w:t>RFC</w:t>
      </w:r>
      <w:r w:rsidR="00654679">
        <w:t> </w:t>
      </w:r>
      <w:r w:rsidR="00654679" w:rsidRPr="007021DF">
        <w:t>2387</w:t>
      </w:r>
      <w:r w:rsidR="00654679">
        <w:t> [9]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 xml:space="preserve">the first body part the application processes when receiving a multipart/related message,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2387</w:t>
      </w:r>
      <w:r w:rsidR="00654679">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rsidR="00497479" w:rsidRPr="007021DF" w:rsidRDefault="00497479" w:rsidP="00497479">
      <w:r w:rsidRPr="007021DF">
        <w:t xml:space="preserve">A binary body part shall include a Content-ID header (see </w:t>
      </w:r>
      <w:r w:rsidR="00654679" w:rsidRPr="007021DF">
        <w:t>IETF</w:t>
      </w:r>
      <w:r w:rsidR="00654679">
        <w:t> </w:t>
      </w:r>
      <w:r w:rsidR="00654679" w:rsidRPr="007021DF">
        <w:t>RFC</w:t>
      </w:r>
      <w:r w:rsidR="00654679">
        <w:t> </w:t>
      </w:r>
      <w:r w:rsidR="00654679" w:rsidRPr="007021DF">
        <w:t>2045</w:t>
      </w:r>
      <w:r w:rsidR="00654679">
        <w:t> [10]</w:t>
      </w:r>
      <w:r w:rsidRPr="007021DF">
        <w:t>), and the JSON body part shall make a reference to the binary body part using the Content-ID header field.</w:t>
      </w:r>
    </w:p>
    <w:p w:rsidR="00497479" w:rsidRPr="007021DF" w:rsidRDefault="00497479" w:rsidP="00497479">
      <w:r w:rsidRPr="007021DF">
        <w:t>Examples of multipart/related messages can be found in Annex B.</w:t>
      </w:r>
    </w:p>
    <w:p w:rsidR="00E44765" w:rsidRPr="007021DF" w:rsidRDefault="00A258AF" w:rsidP="000E77D4">
      <w:pPr>
        <w:pStyle w:val="Heading3"/>
      </w:pPr>
      <w:bookmarkStart w:id="184" w:name="_Toc25226467"/>
      <w:bookmarkStart w:id="185" w:name="_Toc39044497"/>
      <w:bookmarkStart w:id="186" w:name="_Toc42933847"/>
      <w:bookmarkStart w:id="187" w:name="_Toc56519058"/>
      <w:bookmarkStart w:id="188" w:name="_Toc58586590"/>
      <w:r w:rsidRPr="007021DF">
        <w:t>6.</w:t>
      </w:r>
      <w:r w:rsidR="000E77D4" w:rsidRPr="007021DF">
        <w:t>1.</w:t>
      </w:r>
      <w:r w:rsidR="00FD6006" w:rsidRPr="007021DF">
        <w:t>3</w:t>
      </w:r>
      <w:r w:rsidRPr="007021DF">
        <w:tab/>
      </w:r>
      <w:r w:rsidR="00E44765" w:rsidRPr="007021DF">
        <w:t>Resources</w:t>
      </w:r>
      <w:bookmarkEnd w:id="184"/>
      <w:bookmarkEnd w:id="185"/>
      <w:bookmarkEnd w:id="186"/>
      <w:bookmarkEnd w:id="187"/>
      <w:bookmarkEnd w:id="188"/>
    </w:p>
    <w:p w:rsidR="000A7435" w:rsidRPr="007021DF" w:rsidRDefault="000A7435" w:rsidP="000E77D4">
      <w:pPr>
        <w:pStyle w:val="Heading4"/>
      </w:pPr>
      <w:bookmarkStart w:id="189" w:name="_Toc25226468"/>
      <w:bookmarkStart w:id="190" w:name="_Toc39044498"/>
      <w:bookmarkStart w:id="191" w:name="_Toc42933848"/>
      <w:bookmarkStart w:id="192" w:name="_Toc56519059"/>
      <w:bookmarkStart w:id="193" w:name="_Toc58586591"/>
      <w:r w:rsidRPr="007021DF">
        <w:t>6.</w:t>
      </w:r>
      <w:r w:rsidR="000E77D4" w:rsidRPr="007021DF">
        <w:t>1.</w:t>
      </w:r>
      <w:r w:rsidR="00FD6006" w:rsidRPr="007021DF">
        <w:t>3</w:t>
      </w:r>
      <w:r w:rsidRPr="007021DF">
        <w:t>.1</w:t>
      </w:r>
      <w:r w:rsidRPr="007021DF">
        <w:tab/>
      </w:r>
      <w:r w:rsidR="008B2858" w:rsidRPr="007021DF">
        <w:t>Overview</w:t>
      </w:r>
      <w:bookmarkEnd w:id="189"/>
      <w:bookmarkEnd w:id="190"/>
      <w:bookmarkEnd w:id="191"/>
      <w:bookmarkEnd w:id="192"/>
      <w:bookmarkEnd w:id="193"/>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Default="00761A9A" w:rsidP="00761A9A">
      <w:pPr>
        <w:pStyle w:val="TH"/>
      </w:pPr>
    </w:p>
    <w:p w:rsidR="005E2371" w:rsidRPr="007021DF" w:rsidRDefault="005E2371" w:rsidP="00761A9A">
      <w:pPr>
        <w:pStyle w:val="TH"/>
        <w:rPr>
          <w:lang w:val="en-US" w:eastAsia="zh-CN"/>
        </w:rPr>
      </w:pPr>
      <w:r w:rsidRPr="007021DF">
        <w:object w:dxaOrig="7541" w:dyaOrig="5185">
          <v:shape id="_x0000_i1030" type="#_x0000_t75" style="width:275.1pt;height:186.45pt" o:ole="">
            <v:imagedata r:id="rId21" o:title=""/>
          </v:shape>
          <o:OLEObject Type="Embed" ProgID="Visio.Drawing.11" ShapeID="_x0000_i1030" DrawAspect="Content" ObjectID="_1669199336" r:id="rId22"/>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5E2371"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5E2371" w:rsidRPr="007021DF" w:rsidRDefault="005E2371"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5E2371" w:rsidRPr="007021DF" w:rsidRDefault="005E2371" w:rsidP="00135871">
            <w:pPr>
              <w:pStyle w:val="TAL"/>
            </w:pPr>
            <w:r w:rsidRPr="007021DF">
              <w:rPr>
                <w:rFonts w:hint="eastAsia"/>
                <w:lang w:eastAsia="zh-CN"/>
              </w:rPr>
              <w:t>{apiRoot}/nsmsf</w:t>
            </w:r>
            <w:r>
              <w:rPr>
                <w:rFonts w:hint="eastAsia"/>
                <w:lang w:eastAsia="zh-CN"/>
              </w:rPr>
              <w:t>-</w:t>
            </w:r>
            <w:r w:rsidRPr="007021DF">
              <w:rPr>
                <w:rFonts w:hint="eastAsia"/>
                <w:lang w:eastAsia="zh-CN"/>
              </w:rPr>
              <w:t>sms/</w:t>
            </w:r>
            <w:r>
              <w:rPr>
                <w:rFonts w:hint="eastAsia"/>
                <w:lang w:eastAsia="zh-CN"/>
              </w:rPr>
              <w:t>&lt;</w:t>
            </w:r>
            <w:r w:rsidRPr="007021DF">
              <w:rPr>
                <w:rFonts w:hint="eastAsia"/>
                <w:lang w:eastAsia="zh-CN"/>
              </w:rPr>
              <w:t>apiVersion</w:t>
            </w:r>
            <w:r>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5E2371" w:rsidRPr="007021DF" w:rsidRDefault="005E2371" w:rsidP="0037475D">
            <w:pPr>
              <w:pStyle w:val="TAL"/>
              <w:rPr>
                <w:lang w:eastAsia="zh-CN"/>
              </w:rPr>
            </w:pPr>
            <w:r w:rsidRPr="007021DF">
              <w:rPr>
                <w:rFonts w:hint="eastAsia"/>
                <w:lang w:eastAsia="zh-CN"/>
              </w:rPr>
              <w:t>- Activate SMS service for a given UE, which results in creating an individual UE Context resource in SMSF.</w:t>
            </w:r>
          </w:p>
          <w:p w:rsidR="005E2371" w:rsidRDefault="005E2371" w:rsidP="006768AE">
            <w:pPr>
              <w:pStyle w:val="TAL"/>
              <w:rPr>
                <w:lang w:eastAsia="zh-CN"/>
              </w:rPr>
            </w:pPr>
            <w:r w:rsidRPr="007021DF">
              <w:rPr>
                <w:rFonts w:hint="eastAsia"/>
                <w:lang w:eastAsia="zh-CN"/>
              </w:rPr>
              <w:t>- Update SMS service parameters for a given UE, which results in updating an existing individual UE Context resource in SMSF.</w:t>
            </w:r>
          </w:p>
          <w:p w:rsidR="002514BE" w:rsidRPr="007021DF" w:rsidRDefault="002514BE" w:rsidP="006768AE">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5E2371" w:rsidRPr="007021DF" w:rsidTr="001D6827">
        <w:trPr>
          <w:jc w:val="center"/>
        </w:trPr>
        <w:tc>
          <w:tcPr>
            <w:tcW w:w="881" w:type="pct"/>
            <w:vMerge/>
            <w:tcBorders>
              <w:left w:val="single" w:sz="4" w:space="0" w:color="auto"/>
              <w:right w:val="single" w:sz="4" w:space="0" w:color="auto"/>
            </w:tcBorders>
          </w:tcPr>
          <w:p w:rsidR="005E2371" w:rsidRPr="007021DF" w:rsidRDefault="005E2371" w:rsidP="0037475D">
            <w:pPr>
              <w:pStyle w:val="TAL"/>
            </w:pPr>
          </w:p>
        </w:tc>
        <w:tc>
          <w:tcPr>
            <w:tcW w:w="1987" w:type="pct"/>
            <w:vMerge/>
            <w:tcBorders>
              <w:left w:val="single" w:sz="4" w:space="0" w:color="auto"/>
              <w:right w:val="single" w:sz="4" w:space="0" w:color="auto"/>
            </w:tcBorders>
          </w:tcPr>
          <w:p w:rsidR="005E2371" w:rsidRPr="007021DF" w:rsidRDefault="005E2371"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It is used for the Deactivate service operation, for the purpose of:</w:t>
            </w:r>
          </w:p>
          <w:p w:rsidR="005E2371" w:rsidRPr="007021DF" w:rsidRDefault="005E2371"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tcBorders>
              <w:left w:val="single" w:sz="4" w:space="0" w:color="auto"/>
              <w:bottom w:val="single" w:sz="4" w:space="0" w:color="auto"/>
              <w:right w:val="single" w:sz="4" w:space="0" w:color="auto"/>
            </w:tcBorders>
          </w:tcPr>
          <w:p w:rsidR="002D6156" w:rsidRPr="007021DF" w:rsidRDefault="005E2371" w:rsidP="0037475D">
            <w:pPr>
              <w:pStyle w:val="TAL"/>
              <w:rPr>
                <w:lang w:eastAsia="zh-CN"/>
              </w:rPr>
            </w:pPr>
            <w:r w:rsidRPr="007021DF">
              <w:rPr>
                <w:rFonts w:hint="eastAsia"/>
                <w:lang w:eastAsia="zh-CN"/>
              </w:rPr>
              <w:t>{apiRoot}/nsmsf</w:t>
            </w:r>
            <w:r>
              <w:rPr>
                <w:rFonts w:hint="eastAsia"/>
                <w:lang w:eastAsia="zh-CN"/>
              </w:rPr>
              <w:t>-</w:t>
            </w:r>
            <w:r w:rsidRPr="007021DF">
              <w:rPr>
                <w:rFonts w:hint="eastAsia"/>
                <w:lang w:eastAsia="zh-CN"/>
              </w:rPr>
              <w:t>sms/</w:t>
            </w:r>
            <w:r>
              <w:rPr>
                <w:rFonts w:hint="eastAsia"/>
                <w:lang w:eastAsia="zh-CN"/>
              </w:rPr>
              <w:t>&lt;</w:t>
            </w:r>
            <w:r w:rsidRPr="007021DF">
              <w:rPr>
                <w:rFonts w:hint="eastAsia"/>
                <w:lang w:eastAsia="zh-CN"/>
              </w:rPr>
              <w:t>apiVersion</w:t>
            </w:r>
            <w:r>
              <w:rPr>
                <w:rFonts w:hint="eastAsia"/>
                <w:lang w:eastAsia="zh-CN"/>
              </w:rPr>
              <w:t>&gt;</w:t>
            </w:r>
            <w:r w:rsidRPr="007021DF">
              <w:rPr>
                <w:rFonts w:hint="eastAsia"/>
                <w:lang w:eastAsia="zh-CN"/>
              </w:rPr>
              <w:t>/ue-contexts/{supi}</w:t>
            </w:r>
            <w:r>
              <w:rPr>
                <w:rFonts w:hint="eastAsia"/>
                <w:lang w:eastAsia="zh-CN"/>
              </w:rPr>
              <w:t>/sendsms</w:t>
            </w: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194" w:name="_Toc25226469"/>
      <w:bookmarkStart w:id="195" w:name="_Toc39044499"/>
      <w:bookmarkStart w:id="196" w:name="_Toc42933849"/>
      <w:bookmarkStart w:id="197" w:name="_Toc56519060"/>
      <w:bookmarkStart w:id="198" w:name="_Toc58586592"/>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194"/>
      <w:bookmarkEnd w:id="195"/>
      <w:bookmarkEnd w:id="196"/>
      <w:bookmarkEnd w:id="197"/>
      <w:bookmarkEnd w:id="198"/>
    </w:p>
    <w:p w:rsidR="001769FF" w:rsidRPr="007021DF" w:rsidRDefault="001769FF" w:rsidP="000E77D4">
      <w:pPr>
        <w:pStyle w:val="Heading5"/>
      </w:pPr>
      <w:bookmarkStart w:id="199" w:name="_Toc25226470"/>
      <w:bookmarkStart w:id="200" w:name="_Toc39044500"/>
      <w:bookmarkStart w:id="201" w:name="_Toc42933850"/>
      <w:bookmarkStart w:id="202" w:name="_Toc56519061"/>
      <w:bookmarkStart w:id="203" w:name="_Toc58586593"/>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199"/>
      <w:bookmarkEnd w:id="200"/>
      <w:bookmarkEnd w:id="201"/>
      <w:bookmarkEnd w:id="202"/>
      <w:bookmarkEnd w:id="203"/>
    </w:p>
    <w:p w:rsidR="00F86B29" w:rsidRPr="007021DF" w:rsidRDefault="00F86B29" w:rsidP="00F86B29">
      <w:pPr>
        <w:rPr>
          <w:lang w:eastAsia="zh-CN"/>
        </w:rPr>
      </w:pPr>
      <w:r w:rsidRPr="007021DF">
        <w:t xml:space="preserve">This resource represents the </w:t>
      </w:r>
      <w:r w:rsidRPr="007021DF">
        <w:rPr>
          <w:rFonts w:hint="eastAsia"/>
          <w:lang w:eastAsia="zh-CN"/>
        </w:rPr>
        <w:t>collection of UE Context for SMS in SMSF.</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204" w:name="_Toc25226471"/>
      <w:bookmarkStart w:id="205" w:name="_Toc39044501"/>
      <w:bookmarkStart w:id="206" w:name="_Toc42933851"/>
      <w:bookmarkStart w:id="207" w:name="_Toc56519062"/>
      <w:bookmarkStart w:id="208" w:name="_Toc58586594"/>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204"/>
      <w:bookmarkEnd w:id="205"/>
      <w:bookmarkEnd w:id="206"/>
      <w:bookmarkEnd w:id="207"/>
      <w:bookmarkEnd w:id="208"/>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7B72D6">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209" w:name="_Toc25226472"/>
      <w:bookmarkStart w:id="210" w:name="_Toc39044502"/>
      <w:bookmarkStart w:id="211" w:name="_Toc42933852"/>
      <w:bookmarkStart w:id="212" w:name="_Toc56519063"/>
      <w:bookmarkStart w:id="213" w:name="_Toc58586595"/>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209"/>
      <w:bookmarkEnd w:id="210"/>
      <w:bookmarkEnd w:id="211"/>
      <w:bookmarkEnd w:id="212"/>
      <w:bookmarkEnd w:id="213"/>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214" w:name="_Toc25226473"/>
      <w:bookmarkStart w:id="215" w:name="_Toc39044503"/>
      <w:bookmarkStart w:id="216" w:name="_Toc42933853"/>
      <w:bookmarkStart w:id="217" w:name="_Toc56519064"/>
      <w:bookmarkStart w:id="218" w:name="_Toc58586596"/>
      <w:r w:rsidRPr="007021DF">
        <w:lastRenderedPageBreak/>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214"/>
      <w:bookmarkEnd w:id="215"/>
      <w:bookmarkEnd w:id="216"/>
      <w:bookmarkEnd w:id="217"/>
      <w:bookmarkEnd w:id="218"/>
    </w:p>
    <w:p w:rsidR="007E20D1" w:rsidRPr="007021DF" w:rsidRDefault="007E20D1" w:rsidP="007E20D1">
      <w:pPr>
        <w:pStyle w:val="Heading5"/>
      </w:pPr>
      <w:bookmarkStart w:id="219" w:name="_Toc25226474"/>
      <w:bookmarkStart w:id="220" w:name="_Toc39044504"/>
      <w:bookmarkStart w:id="221" w:name="_Toc42933854"/>
      <w:bookmarkStart w:id="222" w:name="_Toc56519065"/>
      <w:bookmarkStart w:id="223" w:name="_Toc58586597"/>
      <w:r w:rsidRPr="007021DF">
        <w:t>6.1.3.</w:t>
      </w:r>
      <w:r w:rsidRPr="007021DF">
        <w:rPr>
          <w:rFonts w:hint="eastAsia"/>
          <w:lang w:eastAsia="zh-CN"/>
        </w:rPr>
        <w:t>3</w:t>
      </w:r>
      <w:r w:rsidRPr="007021DF">
        <w:t>.1</w:t>
      </w:r>
      <w:r w:rsidRPr="007021DF">
        <w:tab/>
        <w:t>Description</w:t>
      </w:r>
      <w:bookmarkEnd w:id="219"/>
      <w:bookmarkEnd w:id="220"/>
      <w:bookmarkEnd w:id="221"/>
      <w:bookmarkEnd w:id="222"/>
      <w:bookmarkEnd w:id="223"/>
    </w:p>
    <w:p w:rsidR="007E20D1" w:rsidRPr="007021DF" w:rsidRDefault="007E20D1" w:rsidP="007E20D1">
      <w:pPr>
        <w:rPr>
          <w:lang w:eastAsia="zh-CN"/>
        </w:rPr>
      </w:pPr>
      <w:r w:rsidRPr="007021DF">
        <w:t xml:space="preserve">This resource represents </w:t>
      </w:r>
      <w:r w:rsidRPr="007021DF">
        <w:rPr>
          <w:rFonts w:hint="eastAsia"/>
          <w:lang w:eastAsia="zh-CN"/>
        </w:rPr>
        <w:t>an individual UE Context for SMS in SMSF.</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w:t>
      </w:r>
      <w:r w:rsidR="00654679">
        <w:t xml:space="preserve"> 3GPP TS </w:t>
      </w:r>
      <w:r w:rsidR="00654679" w:rsidRPr="007021DF">
        <w:t>23.50</w:t>
      </w:r>
      <w:r w:rsidR="00654679" w:rsidRPr="007021DF">
        <w:rPr>
          <w:rFonts w:hint="eastAsia"/>
          <w:lang w:eastAsia="zh-CN"/>
        </w:rPr>
        <w:t>2</w:t>
      </w:r>
      <w:r w:rsidR="00654679">
        <w:t> </w:t>
      </w:r>
      <w:r w:rsidR="00654679" w:rsidRPr="007021DF">
        <w:t>[</w:t>
      </w:r>
      <w:r w:rsidRPr="007021DF">
        <w:rPr>
          <w:rFonts w:hint="eastAsia"/>
          <w:lang w:eastAsia="zh-CN"/>
        </w:rPr>
        <w:t>3</w:t>
      </w:r>
      <w:r w:rsidRPr="007021DF">
        <w:t xml:space="preserve">] </w:t>
      </w:r>
      <w:r w:rsidR="007B72D6">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during the Registration Update procedure due to AMF change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835BED" w:rsidRDefault="00835BED" w:rsidP="00835BED">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rsidR="00835BED" w:rsidRPr="007021DF" w:rsidRDefault="00835BED" w:rsidP="00835BED">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224" w:name="_Toc25226475"/>
      <w:bookmarkStart w:id="225" w:name="_Toc39044505"/>
      <w:bookmarkStart w:id="226" w:name="_Toc42933855"/>
      <w:bookmarkStart w:id="227" w:name="_Toc56519066"/>
      <w:bookmarkStart w:id="228" w:name="_Toc58586598"/>
      <w:r w:rsidRPr="007021DF">
        <w:t>6.1.3.</w:t>
      </w:r>
      <w:r w:rsidRPr="007021DF">
        <w:rPr>
          <w:rFonts w:hint="eastAsia"/>
          <w:lang w:eastAsia="zh-CN"/>
        </w:rPr>
        <w:t>3</w:t>
      </w:r>
      <w:r w:rsidRPr="007021DF">
        <w:t>.2</w:t>
      </w:r>
      <w:r w:rsidRPr="007021DF">
        <w:tab/>
        <w:t>Resource Definition</w:t>
      </w:r>
      <w:bookmarkEnd w:id="224"/>
      <w:bookmarkEnd w:id="225"/>
      <w:bookmarkEnd w:id="226"/>
      <w:bookmarkEnd w:id="227"/>
      <w:bookmarkEnd w:id="228"/>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7B72D6">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229" w:name="_Toc25226476"/>
      <w:bookmarkStart w:id="230" w:name="_Toc39044506"/>
      <w:bookmarkStart w:id="231" w:name="_Toc42933856"/>
      <w:bookmarkStart w:id="232" w:name="_Toc56519067"/>
      <w:bookmarkStart w:id="233" w:name="_Toc58586599"/>
      <w:r w:rsidRPr="007021DF">
        <w:t>6.1.3.</w:t>
      </w:r>
      <w:r w:rsidRPr="007021DF">
        <w:rPr>
          <w:rFonts w:hint="eastAsia"/>
          <w:lang w:eastAsia="zh-CN"/>
        </w:rPr>
        <w:t>3</w:t>
      </w:r>
      <w:r w:rsidRPr="007021DF">
        <w:t>.3</w:t>
      </w:r>
      <w:r w:rsidRPr="007021DF">
        <w:tab/>
        <w:t>Resource Standard Methods</w:t>
      </w:r>
      <w:bookmarkEnd w:id="229"/>
      <w:bookmarkEnd w:id="230"/>
      <w:bookmarkEnd w:id="231"/>
      <w:bookmarkEnd w:id="232"/>
      <w:bookmarkEnd w:id="233"/>
    </w:p>
    <w:p w:rsidR="007E20D1" w:rsidRPr="007021DF" w:rsidRDefault="007E20D1" w:rsidP="007E20D1">
      <w:pPr>
        <w:pStyle w:val="Heading6"/>
        <w:rPr>
          <w:lang w:eastAsia="zh-CN"/>
        </w:rPr>
      </w:pPr>
      <w:bookmarkStart w:id="234" w:name="_Toc25226477"/>
      <w:bookmarkStart w:id="235" w:name="_Toc39044507"/>
      <w:bookmarkStart w:id="236" w:name="_Toc42933857"/>
      <w:bookmarkStart w:id="237" w:name="_Toc56519068"/>
      <w:bookmarkStart w:id="238" w:name="_Toc58586600"/>
      <w:r w:rsidRPr="007021DF">
        <w:t>6.1.3.</w:t>
      </w:r>
      <w:r w:rsidRPr="007021DF">
        <w:rPr>
          <w:rFonts w:hint="eastAsia"/>
          <w:lang w:eastAsia="zh-CN"/>
        </w:rPr>
        <w:t>3</w:t>
      </w:r>
      <w:r w:rsidRPr="007021DF">
        <w:t>.3.1</w:t>
      </w:r>
      <w:r w:rsidRPr="007021DF">
        <w:tab/>
      </w:r>
      <w:r w:rsidRPr="007021DF">
        <w:rPr>
          <w:rFonts w:hint="eastAsia"/>
          <w:lang w:eastAsia="zh-CN"/>
        </w:rPr>
        <w:t>PUT</w:t>
      </w:r>
      <w:bookmarkEnd w:id="234"/>
      <w:bookmarkEnd w:id="235"/>
      <w:bookmarkEnd w:id="236"/>
      <w:bookmarkEnd w:id="237"/>
      <w:bookmarkEnd w:id="238"/>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CONTEXT_NOT_FOUND, if the UE context for SMS to be operated is invalid or not found in SMSF.</w:t>
            </w:r>
          </w:p>
        </w:tc>
      </w:tr>
    </w:tbl>
    <w:p w:rsidR="00402F95" w:rsidRPr="007021DF" w:rsidRDefault="00402F95" w:rsidP="00402F95">
      <w:pPr>
        <w:rPr>
          <w:lang w:eastAsia="zh-CN"/>
        </w:rPr>
      </w:pPr>
    </w:p>
    <w:p w:rsidR="0098743B" w:rsidRDefault="0098743B" w:rsidP="0098743B">
      <w:pPr>
        <w:pStyle w:val="TH"/>
      </w:pPr>
      <w:bookmarkStart w:id="239" w:name="_Toc25226478"/>
      <w:bookmarkStart w:id="240" w:name="_Toc39044508"/>
      <w:bookmarkStart w:id="241" w:name="_Toc42933858"/>
      <w:r>
        <w:t xml:space="preserve">Table </w:t>
      </w:r>
      <w:r w:rsidRPr="000C0589">
        <w:t>6.1.3.3.3.1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8743B"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8743B" w:rsidRPr="00D67AB2" w:rsidRDefault="0098743B"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8743B" w:rsidRPr="00D67AB2" w:rsidRDefault="0098743B"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8743B" w:rsidRPr="00D67AB2" w:rsidRDefault="0098743B"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8743B" w:rsidRPr="00D67AB2" w:rsidRDefault="0098743B"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8743B" w:rsidRPr="00D67AB2" w:rsidRDefault="0098743B" w:rsidP="00D033B2">
            <w:pPr>
              <w:pStyle w:val="TAH"/>
            </w:pPr>
            <w:r w:rsidRPr="00D67AB2">
              <w:t>Description</w:t>
            </w:r>
          </w:p>
        </w:tc>
      </w:tr>
      <w:tr w:rsidR="0098743B" w:rsidRPr="007766B3"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8743B" w:rsidRPr="00D67AB2" w:rsidRDefault="0098743B" w:rsidP="00D033B2">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rsidR="0098743B" w:rsidRPr="00D67AB2" w:rsidRDefault="0098743B"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98743B" w:rsidRPr="00D67AB2" w:rsidRDefault="0098743B"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98743B" w:rsidRPr="00D67AB2" w:rsidRDefault="0098743B" w:rsidP="00D033B2">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8743B" w:rsidRPr="00D67AB2" w:rsidRDefault="0098743B" w:rsidP="00D033B2">
            <w:pPr>
              <w:pStyle w:val="TAL"/>
            </w:pPr>
            <w:r w:rsidRPr="00755F10">
              <w:t>Entity Tag, containing a strong validator, as described in IETF</w:t>
            </w:r>
            <w:r>
              <w:t> </w:t>
            </w:r>
            <w:r w:rsidRPr="00755F10">
              <w:t>RFC</w:t>
            </w:r>
            <w:r>
              <w:t> </w:t>
            </w:r>
            <w:r w:rsidRPr="00755F10">
              <w:t>7232</w:t>
            </w:r>
            <w:r>
              <w:t> </w:t>
            </w:r>
            <w:r w:rsidRPr="00755F10">
              <w:t>[</w:t>
            </w:r>
            <w:r>
              <w:t>18</w:t>
            </w:r>
            <w:r w:rsidRPr="00755F10">
              <w:t>], clause 2.3</w:t>
            </w:r>
            <w:r>
              <w:t>.</w:t>
            </w:r>
          </w:p>
        </w:tc>
      </w:tr>
    </w:tbl>
    <w:p w:rsidR="0098743B" w:rsidRPr="00D67AB2" w:rsidRDefault="0098743B" w:rsidP="0098743B"/>
    <w:p w:rsidR="007E20D1" w:rsidRPr="007021DF" w:rsidRDefault="007E20D1" w:rsidP="007E20D1">
      <w:pPr>
        <w:pStyle w:val="Heading6"/>
        <w:rPr>
          <w:lang w:eastAsia="zh-CN"/>
        </w:rPr>
      </w:pPr>
      <w:bookmarkStart w:id="242" w:name="_Toc56519069"/>
      <w:bookmarkStart w:id="243" w:name="_Toc58586601"/>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239"/>
      <w:bookmarkEnd w:id="240"/>
      <w:bookmarkEnd w:id="241"/>
      <w:bookmarkEnd w:id="242"/>
      <w:bookmarkEnd w:id="243"/>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09764F" w:rsidRDefault="0009764F" w:rsidP="0009764F">
      <w:pPr>
        <w:pStyle w:val="TH"/>
      </w:pPr>
      <w:bookmarkStart w:id="244" w:name="_Toc25226479"/>
      <w:bookmarkStart w:id="245" w:name="_Toc39044509"/>
      <w:bookmarkStart w:id="246" w:name="_Toc42933859"/>
      <w:r>
        <w:lastRenderedPageBreak/>
        <w:t xml:space="preserve">Table </w:t>
      </w:r>
      <w:r w:rsidRPr="00D82E8B">
        <w:t>6.1.3.3.3.2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9764F"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9764F" w:rsidRPr="00D67AB2" w:rsidRDefault="0009764F"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9764F" w:rsidRPr="00D67AB2" w:rsidRDefault="0009764F"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9764F" w:rsidRPr="00D67AB2" w:rsidRDefault="0009764F"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9764F" w:rsidRPr="00D67AB2" w:rsidRDefault="0009764F"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9764F" w:rsidRPr="00D67AB2" w:rsidRDefault="0009764F" w:rsidP="00D033B2">
            <w:pPr>
              <w:pStyle w:val="TAH"/>
            </w:pPr>
            <w:r w:rsidRPr="00D67AB2">
              <w:t>Description</w:t>
            </w:r>
          </w:p>
        </w:tc>
      </w:tr>
      <w:tr w:rsidR="0009764F"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9764F" w:rsidRPr="00D67AB2" w:rsidRDefault="0009764F" w:rsidP="00D033B2">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rsidR="0009764F" w:rsidRPr="00D67AB2" w:rsidRDefault="0009764F"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9764F" w:rsidRPr="00D67AB2" w:rsidRDefault="0009764F" w:rsidP="00D033B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rsidR="0009764F" w:rsidRPr="00D67AB2" w:rsidRDefault="0009764F" w:rsidP="00D033B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9764F" w:rsidRPr="00D67AB2" w:rsidRDefault="0009764F" w:rsidP="00D033B2">
            <w:pPr>
              <w:pStyle w:val="TAL"/>
            </w:pPr>
            <w:r w:rsidRPr="000D7753">
              <w:t xml:space="preserve">Validator for conditional requests, as described in </w:t>
            </w:r>
            <w:r>
              <w:t>IETF </w:t>
            </w:r>
            <w:r w:rsidRPr="000D7753">
              <w:t>RFC</w:t>
            </w:r>
            <w:r>
              <w:t> </w:t>
            </w:r>
            <w:r w:rsidRPr="000D7753">
              <w:t>7232</w:t>
            </w:r>
            <w:r>
              <w:t> [18]</w:t>
            </w:r>
            <w:r w:rsidRPr="000D7753">
              <w:t>,</w:t>
            </w:r>
            <w:r>
              <w:t xml:space="preserve"> clause</w:t>
            </w:r>
            <w:r w:rsidRPr="000D7753">
              <w:t xml:space="preserve"> 3.</w:t>
            </w:r>
            <w:r>
              <w:t>1.</w:t>
            </w:r>
          </w:p>
        </w:tc>
      </w:tr>
    </w:tbl>
    <w:p w:rsidR="0009764F" w:rsidRPr="00D67AB2" w:rsidRDefault="0009764F" w:rsidP="0009764F"/>
    <w:p w:rsidR="00261B11" w:rsidRPr="007021DF" w:rsidRDefault="00261B11" w:rsidP="00261B11">
      <w:pPr>
        <w:pStyle w:val="Heading5"/>
      </w:pPr>
      <w:bookmarkStart w:id="247" w:name="_Toc56519070"/>
      <w:bookmarkStart w:id="248" w:name="_Toc58586602"/>
      <w:r w:rsidRPr="007021DF">
        <w:t>6.1.3.3.4</w:t>
      </w:r>
      <w:r w:rsidRPr="007021DF">
        <w:tab/>
        <w:t>Resource Custom Operations</w:t>
      </w:r>
      <w:bookmarkEnd w:id="244"/>
      <w:bookmarkEnd w:id="245"/>
      <w:bookmarkEnd w:id="246"/>
      <w:bookmarkEnd w:id="247"/>
      <w:bookmarkEnd w:id="248"/>
    </w:p>
    <w:p w:rsidR="00261B11" w:rsidRPr="007021DF" w:rsidRDefault="00261B11" w:rsidP="00261B11">
      <w:pPr>
        <w:pStyle w:val="Heading6"/>
        <w:ind w:left="0" w:firstLine="0"/>
      </w:pPr>
      <w:bookmarkStart w:id="249" w:name="_Toc25226480"/>
      <w:bookmarkStart w:id="250" w:name="_Toc39044510"/>
      <w:bookmarkStart w:id="251" w:name="_Toc42933860"/>
      <w:bookmarkStart w:id="252" w:name="_Toc56519071"/>
      <w:bookmarkStart w:id="253" w:name="_Toc58586603"/>
      <w:r w:rsidRPr="007021DF">
        <w:t>6.1.3.3.4.1</w:t>
      </w:r>
      <w:r w:rsidRPr="007021DF">
        <w:tab/>
        <w:t>Overview</w:t>
      </w:r>
      <w:bookmarkEnd w:id="249"/>
      <w:bookmarkEnd w:id="250"/>
      <w:bookmarkEnd w:id="251"/>
      <w:bookmarkEnd w:id="252"/>
      <w:bookmarkEnd w:id="253"/>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254" w:name="_Toc25226481"/>
      <w:bookmarkStart w:id="255" w:name="_Toc39044511"/>
      <w:bookmarkStart w:id="256" w:name="_Toc42933861"/>
      <w:bookmarkStart w:id="257" w:name="_Toc56519072"/>
      <w:bookmarkStart w:id="258" w:name="_Toc58586604"/>
      <w:r w:rsidRPr="007021DF">
        <w:t>6.1.3.3.4.2</w:t>
      </w:r>
      <w:r w:rsidRPr="007021DF">
        <w:tab/>
        <w:t xml:space="preserve">Operation: </w:t>
      </w:r>
      <w:r w:rsidRPr="007021DF">
        <w:rPr>
          <w:rFonts w:hint="eastAsia"/>
          <w:lang w:eastAsia="zh-CN"/>
        </w:rPr>
        <w:t>sendsms</w:t>
      </w:r>
      <w:bookmarkEnd w:id="254"/>
      <w:bookmarkEnd w:id="255"/>
      <w:bookmarkEnd w:id="256"/>
      <w:bookmarkEnd w:id="257"/>
      <w:bookmarkEnd w:id="258"/>
    </w:p>
    <w:p w:rsidR="00261B11" w:rsidRPr="007021DF" w:rsidRDefault="00261B11" w:rsidP="00261B11">
      <w:pPr>
        <w:pStyle w:val="Heading7"/>
        <w:rPr>
          <w:lang w:eastAsia="zh-CN"/>
        </w:rPr>
      </w:pPr>
      <w:bookmarkStart w:id="259" w:name="_Toc25226482"/>
      <w:bookmarkStart w:id="260" w:name="_Toc39044512"/>
      <w:bookmarkStart w:id="261" w:name="_Toc42933862"/>
      <w:bookmarkStart w:id="262" w:name="_Toc56519073"/>
      <w:bookmarkStart w:id="263" w:name="_Toc58586605"/>
      <w:r w:rsidRPr="007021DF">
        <w:t>6.1.3.3.4.2.1</w:t>
      </w:r>
      <w:r w:rsidRPr="007021DF">
        <w:tab/>
        <w:t>Description</w:t>
      </w:r>
      <w:bookmarkEnd w:id="259"/>
      <w:bookmarkEnd w:id="260"/>
      <w:bookmarkEnd w:id="261"/>
      <w:bookmarkEnd w:id="262"/>
      <w:bookmarkEnd w:id="263"/>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264" w:name="_Toc25226483"/>
      <w:bookmarkStart w:id="265" w:name="_Toc39044513"/>
      <w:bookmarkStart w:id="266" w:name="_Toc42933863"/>
      <w:bookmarkStart w:id="267" w:name="_Toc56519074"/>
      <w:bookmarkStart w:id="268" w:name="_Toc58586606"/>
      <w:r w:rsidRPr="007021DF">
        <w:t>6.1.3.3.4.2.2</w:t>
      </w:r>
      <w:r w:rsidRPr="007021DF">
        <w:tab/>
        <w:t>Operation Definition</w:t>
      </w:r>
      <w:bookmarkEnd w:id="264"/>
      <w:bookmarkEnd w:id="265"/>
      <w:bookmarkEnd w:id="266"/>
      <w:bookmarkEnd w:id="267"/>
      <w:bookmarkEnd w:id="268"/>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269" w:name="_Toc25226484"/>
      <w:bookmarkStart w:id="270" w:name="_Toc39044514"/>
      <w:bookmarkStart w:id="271" w:name="_Toc42933864"/>
      <w:bookmarkStart w:id="272" w:name="_Toc56519075"/>
      <w:bookmarkStart w:id="273" w:name="_Toc58586607"/>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269"/>
      <w:bookmarkEnd w:id="270"/>
      <w:bookmarkEnd w:id="271"/>
      <w:bookmarkEnd w:id="272"/>
      <w:bookmarkEnd w:id="273"/>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274" w:name="_Toc25226485"/>
      <w:bookmarkStart w:id="275" w:name="_Toc39044515"/>
      <w:bookmarkStart w:id="276" w:name="_Toc42933865"/>
      <w:bookmarkStart w:id="277" w:name="_Toc56519076"/>
      <w:bookmarkStart w:id="278" w:name="_Toc58586608"/>
      <w:r w:rsidRPr="007021DF">
        <w:lastRenderedPageBreak/>
        <w:t>6.1.5</w:t>
      </w:r>
      <w:r w:rsidRPr="007021DF">
        <w:tab/>
        <w:t>Notifications</w:t>
      </w:r>
      <w:bookmarkEnd w:id="274"/>
      <w:bookmarkEnd w:id="275"/>
      <w:bookmarkEnd w:id="276"/>
      <w:bookmarkEnd w:id="277"/>
      <w:bookmarkEnd w:id="278"/>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279" w:name="_Toc25226486"/>
      <w:bookmarkStart w:id="280" w:name="_Toc39044516"/>
      <w:bookmarkStart w:id="281" w:name="_Toc42933866"/>
      <w:bookmarkStart w:id="282" w:name="_Toc56519077"/>
      <w:bookmarkStart w:id="283" w:name="_Toc58586609"/>
      <w:r w:rsidRPr="007021DF">
        <w:t>6.</w:t>
      </w:r>
      <w:r w:rsidR="000E77D4" w:rsidRPr="007021DF">
        <w:t>1.</w:t>
      </w:r>
      <w:r w:rsidR="004B1E63" w:rsidRPr="007021DF">
        <w:t>6</w:t>
      </w:r>
      <w:r w:rsidRPr="007021DF">
        <w:tab/>
      </w:r>
      <w:r w:rsidR="00FD48E5" w:rsidRPr="007021DF">
        <w:t>Data Model</w:t>
      </w:r>
      <w:bookmarkEnd w:id="279"/>
      <w:bookmarkEnd w:id="280"/>
      <w:bookmarkEnd w:id="281"/>
      <w:bookmarkEnd w:id="282"/>
      <w:bookmarkEnd w:id="283"/>
    </w:p>
    <w:p w:rsidR="00E3491B" w:rsidRPr="007021DF" w:rsidRDefault="00E3491B" w:rsidP="000E77D4">
      <w:pPr>
        <w:pStyle w:val="Heading4"/>
      </w:pPr>
      <w:bookmarkStart w:id="284" w:name="_Toc25226487"/>
      <w:bookmarkStart w:id="285" w:name="_Toc39044517"/>
      <w:bookmarkStart w:id="286" w:name="_Toc42933867"/>
      <w:bookmarkStart w:id="287" w:name="_Toc56519078"/>
      <w:bookmarkStart w:id="288" w:name="_Toc58586610"/>
      <w:r w:rsidRPr="007021DF">
        <w:t>6.</w:t>
      </w:r>
      <w:r w:rsidR="000E77D4" w:rsidRPr="007021DF">
        <w:t>1.</w:t>
      </w:r>
      <w:r w:rsidR="004B1E63" w:rsidRPr="007021DF">
        <w:t>6</w:t>
      </w:r>
      <w:r w:rsidRPr="007021DF">
        <w:t>.1</w:t>
      </w:r>
      <w:r w:rsidRPr="007021DF">
        <w:tab/>
        <w:t>General</w:t>
      </w:r>
      <w:bookmarkEnd w:id="284"/>
      <w:bookmarkEnd w:id="285"/>
      <w:bookmarkEnd w:id="286"/>
      <w:bookmarkEnd w:id="287"/>
      <w:bookmarkEnd w:id="288"/>
    </w:p>
    <w:p w:rsidR="000F36CF" w:rsidRPr="007021DF" w:rsidRDefault="000F36CF" w:rsidP="000F36CF">
      <w:r w:rsidRPr="007021DF">
        <w:t xml:space="preserve">This </w:t>
      </w:r>
      <w:r w:rsidR="007B72D6">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654679" w:rsidP="009A7B1D">
            <w:pPr>
              <w:pStyle w:val="TAH"/>
            </w:pPr>
            <w:r>
              <w:t>Clause</w:t>
            </w:r>
            <w:r w:rsidR="0052604D"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r w:rsidR="00F017DC"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017DC" w:rsidRPr="007021DF" w:rsidRDefault="00F017DC" w:rsidP="00F41EAC">
            <w:pPr>
              <w:pStyle w:val="TAL"/>
              <w:rPr>
                <w:lang w:eastAsia="zh-CN"/>
              </w:rPr>
            </w:pPr>
            <w:r>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rsidR="00F017DC" w:rsidRPr="007021DF" w:rsidRDefault="00F017DC" w:rsidP="00B23AFE">
            <w:pPr>
              <w:pStyle w:val="TAL"/>
              <w:rPr>
                <w:lang w:eastAsia="zh-CN"/>
              </w:rPr>
            </w:pPr>
            <w:r>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F017DC" w:rsidRPr="007021DF" w:rsidRDefault="00F017DC" w:rsidP="00ED5BD1">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F017DC"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017DC" w:rsidRPr="007021DF" w:rsidRDefault="00F017DC" w:rsidP="00F41EAC">
            <w:pPr>
              <w:pStyle w:val="TAL"/>
              <w:rPr>
                <w:lang w:eastAsia="zh-CN"/>
              </w:rPr>
            </w:pPr>
            <w:r>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rsidR="00F017DC" w:rsidRPr="007021DF" w:rsidRDefault="00F017DC" w:rsidP="00B23AFE">
            <w:pPr>
              <w:pStyle w:val="TAL"/>
              <w:rPr>
                <w:lang w:eastAsia="zh-CN"/>
              </w:rPr>
            </w:pPr>
            <w:r>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F017DC" w:rsidRPr="007021DF" w:rsidRDefault="00F017DC" w:rsidP="00ED5BD1">
            <w:pPr>
              <w:pStyle w:val="TAL"/>
              <w:rPr>
                <w:rFonts w:cs="Arial"/>
                <w:szCs w:val="18"/>
                <w:lang w:eastAsia="zh-CN"/>
              </w:rPr>
            </w:pPr>
            <w:r>
              <w:rPr>
                <w:rFonts w:cs="Arial"/>
                <w:szCs w:val="18"/>
                <w:lang w:val="en-US" w:eastAsia="zh-CN"/>
              </w:rPr>
              <w:t>Status of SMS delivery attempts.</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289" w:name="_Toc25226488"/>
      <w:bookmarkStart w:id="290" w:name="_Toc39044518"/>
      <w:bookmarkStart w:id="291" w:name="_Toc42933868"/>
      <w:bookmarkStart w:id="292" w:name="_Toc56519079"/>
      <w:bookmarkStart w:id="293" w:name="_Toc58586611"/>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289"/>
      <w:bookmarkEnd w:id="290"/>
      <w:bookmarkEnd w:id="291"/>
      <w:bookmarkEnd w:id="292"/>
      <w:bookmarkEnd w:id="293"/>
    </w:p>
    <w:p w:rsidR="00902771" w:rsidRPr="007021DF" w:rsidRDefault="00902771" w:rsidP="000E77D4">
      <w:pPr>
        <w:pStyle w:val="Heading5"/>
      </w:pPr>
      <w:bookmarkStart w:id="294" w:name="_Toc25226489"/>
      <w:bookmarkStart w:id="295" w:name="_Toc39044519"/>
      <w:bookmarkStart w:id="296" w:name="_Toc42933869"/>
      <w:bookmarkStart w:id="297" w:name="_Toc56519080"/>
      <w:bookmarkStart w:id="298" w:name="_Toc58586612"/>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294"/>
      <w:bookmarkEnd w:id="295"/>
      <w:bookmarkEnd w:id="296"/>
      <w:bookmarkEnd w:id="297"/>
      <w:bookmarkEnd w:id="298"/>
    </w:p>
    <w:p w:rsidR="00FD48E5" w:rsidRPr="007021DF" w:rsidRDefault="00FD48E5" w:rsidP="00FD48E5">
      <w:r w:rsidRPr="007021DF">
        <w:t xml:space="preserve">This </w:t>
      </w:r>
      <w:r w:rsidR="007B72D6">
        <w:t>clause</w:t>
      </w:r>
      <w:r w:rsidRPr="007021DF">
        <w:t xml:space="preserve"> defines the structures to be used in resource representations.</w:t>
      </w:r>
    </w:p>
    <w:p w:rsidR="00902771" w:rsidRPr="007021DF" w:rsidRDefault="00902771" w:rsidP="00F3346D">
      <w:pPr>
        <w:pStyle w:val="Heading5"/>
      </w:pPr>
      <w:bookmarkStart w:id="299" w:name="_Toc25226490"/>
      <w:bookmarkStart w:id="300" w:name="_Toc39044520"/>
      <w:bookmarkStart w:id="301" w:name="_Toc42933870"/>
      <w:bookmarkStart w:id="302" w:name="_Toc56519081"/>
      <w:bookmarkStart w:id="303" w:name="_Toc58586613"/>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299"/>
      <w:bookmarkEnd w:id="300"/>
      <w:bookmarkEnd w:id="301"/>
      <w:bookmarkEnd w:id="302"/>
      <w:bookmarkEnd w:id="303"/>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876DB9"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F334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76DB9" w:rsidRPr="00693BDF" w:rsidRDefault="00876DB9" w:rsidP="002F1126">
            <w:pPr>
              <w:pStyle w:val="TAL"/>
              <w:rPr>
                <w:rFonts w:cs="Arial"/>
                <w:szCs w:val="18"/>
                <w:lang w:eastAsia="zh-CN"/>
              </w:rPr>
            </w:pPr>
            <w:r w:rsidRPr="00693BDF">
              <w:rPr>
                <w:rFonts w:cs="Arial"/>
                <w:szCs w:val="18"/>
                <w:lang w:eastAsia="zh-CN"/>
              </w:rPr>
              <w:t>This IE shall be present in activate service operations to indicate that the service user accesses the network and request SMS service from both 3GPP access and Non-3GPP access.</w:t>
            </w:r>
          </w:p>
          <w:p w:rsidR="00876DB9" w:rsidRPr="007021DF" w:rsidRDefault="00876DB9" w:rsidP="00963598">
            <w:pPr>
              <w:pStyle w:val="TAL"/>
              <w:rPr>
                <w:rFonts w:cs="Arial"/>
                <w:szCs w:val="18"/>
                <w:lang w:eastAsia="zh-CN"/>
              </w:rPr>
            </w:pPr>
            <w:r w:rsidRPr="00693BDF">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76DB9"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rsidP="00963598">
            <w:pPr>
              <w:pStyle w:val="TAL"/>
              <w:rPr>
                <w:rFonts w:cs="Arial"/>
                <w:szCs w:val="18"/>
              </w:rPr>
            </w:pPr>
            <w:r w:rsidRPr="007021DF">
              <w:rPr>
                <w:rFonts w:cs="Arial" w:hint="eastAsia"/>
                <w:szCs w:val="18"/>
                <w:lang w:eastAsia="zh-CN"/>
              </w:rPr>
              <w:t>This IE shall be present, and it shall contain the NF instance ID of the requesting AMF.</w:t>
            </w:r>
          </w:p>
        </w:tc>
      </w:tr>
      <w:tr w:rsidR="00876DB9"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rsidP="00990017">
            <w:pPr>
              <w:pStyle w:val="TAL"/>
              <w:rPr>
                <w:lang w:eastAsia="zh-CN"/>
              </w:rPr>
            </w:pPr>
            <w:r w:rsidRPr="007021D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876DB9"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rPr>
                <w:rFonts w:cs="Arial"/>
                <w:szCs w:val="18"/>
              </w:rPr>
            </w:pPr>
            <w:r w:rsidRPr="007021DF">
              <w:rPr>
                <w:rFonts w:cs="Arial" w:hint="eastAsia"/>
                <w:szCs w:val="18"/>
                <w:lang w:eastAsia="zh-CN"/>
              </w:rPr>
              <w:t>When present, this IE shall contain the UE location information (e.g. TAI and CGI).</w:t>
            </w:r>
          </w:p>
        </w:tc>
      </w:tr>
      <w:tr w:rsidR="00876DB9"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876DB9"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rPr>
                <w:rFonts w:cs="Arial"/>
                <w:szCs w:val="18"/>
              </w:rPr>
            </w:pPr>
            <w:r w:rsidRPr="007021DF">
              <w:rPr>
                <w:rFonts w:cs="Arial"/>
                <w:szCs w:val="18"/>
              </w:rPr>
              <w:t>Trace Data. The Null value indicates that trace is not active.</w:t>
            </w:r>
          </w:p>
        </w:tc>
      </w:tr>
      <w:tr w:rsidR="00876DB9"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pPr>
            <w:r w:rsidRPr="007021DF">
              <w:rPr>
                <w:rFonts w:hint="eastAsia"/>
                <w:lang w:eastAsia="zh-CN"/>
              </w:rPr>
              <w:t>1</w:t>
            </w:r>
            <w:r w:rsidRPr="007021DF">
              <w:t>..N</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876DB9" w:rsidRPr="007021DF" w:rsidRDefault="00876DB9"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76DB9"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876DB9" w:rsidRPr="007021DF" w:rsidDel="0076528D" w:rsidRDefault="00876DB9"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rPr>
                <w:szCs w:val="18"/>
              </w:rPr>
            </w:pPr>
            <w:r w:rsidRPr="007021DF">
              <w:rPr>
                <w:szCs w:val="18"/>
              </w:rPr>
              <w:t>Identity of the UDM group serving the supi</w:t>
            </w:r>
          </w:p>
        </w:tc>
      </w:tr>
      <w:tr w:rsidR="00876DB9"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876DB9" w:rsidRPr="007021DF" w:rsidRDefault="00876DB9"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876DB9" w:rsidRPr="007021DF" w:rsidDel="0076528D" w:rsidRDefault="00876DB9"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876DB9" w:rsidRPr="007021DF" w:rsidRDefault="00876DB9"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304" w:name="_Toc25226491"/>
      <w:bookmarkStart w:id="305" w:name="_Toc39044521"/>
      <w:bookmarkStart w:id="306" w:name="_Toc42933871"/>
      <w:bookmarkStart w:id="307" w:name="_Toc56519082"/>
      <w:bookmarkStart w:id="308" w:name="_Toc58586614"/>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304"/>
      <w:bookmarkEnd w:id="305"/>
      <w:bookmarkEnd w:id="306"/>
      <w:bookmarkEnd w:id="307"/>
      <w:bookmarkEnd w:id="308"/>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7B72D6">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810D12" w:rsidP="001D6827">
            <w:pPr>
              <w:pStyle w:val="TAL"/>
              <w:rPr>
                <w:rFonts w:cs="Arial"/>
                <w:szCs w:val="18"/>
                <w:lang w:eastAsia="zh-CN"/>
              </w:rPr>
            </w:pPr>
            <w:r>
              <w:rPr>
                <w:rFonts w:cs="Arial"/>
                <w:szCs w:val="18"/>
                <w:lang w:eastAsia="zh-CN"/>
              </w:rPr>
              <w:t xml:space="preserve">When present, this IE </w:t>
            </w:r>
            <w:r w:rsidR="00D455F2" w:rsidRPr="007021DF">
              <w:rPr>
                <w:rFonts w:cs="Arial" w:hint="eastAsia"/>
                <w:szCs w:val="18"/>
                <w:lang w:eastAsia="zh-CN"/>
              </w:rPr>
              <w:t>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309" w:name="_Toc25226492"/>
      <w:bookmarkStart w:id="310" w:name="_Toc39044522"/>
      <w:bookmarkStart w:id="311" w:name="_Toc42933872"/>
      <w:bookmarkStart w:id="312" w:name="_Toc56519083"/>
      <w:bookmarkStart w:id="313" w:name="_Toc58586615"/>
      <w:r w:rsidRPr="007021DF">
        <w:lastRenderedPageBreak/>
        <w:t>6.1.6.2.</w:t>
      </w:r>
      <w:r w:rsidR="004B3B55" w:rsidRPr="007021DF">
        <w:rPr>
          <w:rFonts w:hint="eastAsia"/>
          <w:lang w:eastAsia="zh-CN"/>
        </w:rPr>
        <w:t>4</w:t>
      </w:r>
      <w:r w:rsidRPr="007021DF">
        <w:tab/>
      </w:r>
      <w:r w:rsidR="00DB3273" w:rsidRPr="007021DF">
        <w:rPr>
          <w:rFonts w:hint="eastAsia"/>
          <w:lang w:eastAsia="zh-CN"/>
        </w:rPr>
        <w:t>Void</w:t>
      </w:r>
      <w:bookmarkEnd w:id="309"/>
      <w:bookmarkEnd w:id="310"/>
      <w:bookmarkEnd w:id="311"/>
      <w:bookmarkEnd w:id="312"/>
      <w:bookmarkEnd w:id="313"/>
    </w:p>
    <w:p w:rsidR="00D455F2" w:rsidRPr="007021DF" w:rsidRDefault="00D455F2" w:rsidP="009B0B80">
      <w:pPr>
        <w:rPr>
          <w:lang w:val="en-US" w:eastAsia="zh-CN"/>
        </w:rPr>
      </w:pPr>
    </w:p>
    <w:p w:rsidR="00D455F2" w:rsidRPr="007021DF" w:rsidRDefault="00D455F2" w:rsidP="00D455F2">
      <w:pPr>
        <w:pStyle w:val="Heading5"/>
        <w:rPr>
          <w:lang w:eastAsia="zh-CN"/>
        </w:rPr>
      </w:pPr>
      <w:bookmarkStart w:id="314" w:name="_Toc25226493"/>
      <w:bookmarkStart w:id="315" w:name="_Toc39044523"/>
      <w:bookmarkStart w:id="316" w:name="_Toc42933873"/>
      <w:bookmarkStart w:id="317" w:name="_Toc56519084"/>
      <w:bookmarkStart w:id="318" w:name="_Toc58586616"/>
      <w:r w:rsidRPr="007021DF">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314"/>
      <w:bookmarkEnd w:id="315"/>
      <w:bookmarkEnd w:id="316"/>
      <w:bookmarkEnd w:id="317"/>
      <w:bookmarkEnd w:id="318"/>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319" w:name="_Toc25226494"/>
      <w:bookmarkStart w:id="320" w:name="_Toc39044524"/>
      <w:bookmarkStart w:id="321" w:name="_Toc42933874"/>
      <w:bookmarkStart w:id="322" w:name="_Toc56519085"/>
      <w:bookmarkStart w:id="323" w:name="_Toc58586617"/>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319"/>
      <w:bookmarkEnd w:id="320"/>
      <w:bookmarkEnd w:id="321"/>
      <w:bookmarkEnd w:id="322"/>
      <w:bookmarkEnd w:id="323"/>
    </w:p>
    <w:p w:rsidR="00B44433" w:rsidRPr="007021DF" w:rsidRDefault="00087ED8" w:rsidP="000E77D4">
      <w:pPr>
        <w:pStyle w:val="Heading5"/>
      </w:pPr>
      <w:bookmarkStart w:id="324" w:name="_Toc25226495"/>
      <w:bookmarkStart w:id="325" w:name="_Toc39044525"/>
      <w:bookmarkStart w:id="326" w:name="_Toc42933875"/>
      <w:bookmarkStart w:id="327" w:name="_Toc56519086"/>
      <w:bookmarkStart w:id="328" w:name="_Toc58586618"/>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324"/>
      <w:bookmarkEnd w:id="325"/>
      <w:bookmarkEnd w:id="326"/>
      <w:bookmarkEnd w:id="327"/>
      <w:bookmarkEnd w:id="328"/>
    </w:p>
    <w:p w:rsidR="00B44433" w:rsidRPr="007021DF" w:rsidRDefault="00B44433" w:rsidP="00B44433">
      <w:r w:rsidRPr="007021DF">
        <w:t xml:space="preserve">This </w:t>
      </w:r>
      <w:r w:rsidR="007B72D6">
        <w:t>clause</w:t>
      </w:r>
      <w:r w:rsidRPr="007021DF">
        <w:t xml:space="preserve"> defines simple data types and enumerations that can be referenced from data structures defined in the previous </w:t>
      </w:r>
      <w:r w:rsidR="007B72D6">
        <w:t>clause</w:t>
      </w:r>
      <w:r w:rsidRPr="007021DF">
        <w:t>s.</w:t>
      </w:r>
    </w:p>
    <w:p w:rsidR="00B44433" w:rsidRPr="007021DF" w:rsidRDefault="00087ED8" w:rsidP="000E77D4">
      <w:pPr>
        <w:pStyle w:val="Heading5"/>
      </w:pPr>
      <w:bookmarkStart w:id="329" w:name="_Toc25226496"/>
      <w:bookmarkStart w:id="330" w:name="_Toc39044526"/>
      <w:bookmarkStart w:id="331" w:name="_Toc42933876"/>
      <w:bookmarkStart w:id="332" w:name="_Toc56519087"/>
      <w:bookmarkStart w:id="333" w:name="_Toc58586619"/>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329"/>
      <w:bookmarkEnd w:id="330"/>
      <w:bookmarkEnd w:id="331"/>
      <w:bookmarkEnd w:id="332"/>
      <w:bookmarkEnd w:id="333"/>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334" w:name="_Toc25226497"/>
      <w:bookmarkStart w:id="335" w:name="_Toc39044527"/>
      <w:bookmarkStart w:id="336" w:name="_Toc42933877"/>
      <w:bookmarkStart w:id="337" w:name="_Toc56519088"/>
      <w:bookmarkStart w:id="338" w:name="_Toc58586620"/>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334"/>
      <w:bookmarkEnd w:id="335"/>
      <w:bookmarkEnd w:id="336"/>
      <w:bookmarkEnd w:id="337"/>
      <w:bookmarkEnd w:id="338"/>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r w:rsidR="00937527"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15708C" w:rsidRPr="007021DF" w:rsidRDefault="0015708C" w:rsidP="00B44433">
      <w:pPr>
        <w:rPr>
          <w:lang w:val="en-US"/>
        </w:rPr>
      </w:pPr>
    </w:p>
    <w:p w:rsidR="00E055C0" w:rsidRPr="007021DF" w:rsidRDefault="00E055C0" w:rsidP="000E77D4">
      <w:pPr>
        <w:pStyle w:val="Heading4"/>
      </w:pPr>
      <w:bookmarkStart w:id="339" w:name="_Toc25226498"/>
      <w:bookmarkStart w:id="340" w:name="_Toc39044528"/>
      <w:bookmarkStart w:id="341" w:name="_Toc42933878"/>
      <w:bookmarkStart w:id="342" w:name="_Toc56519089"/>
      <w:bookmarkStart w:id="343" w:name="_Toc58586621"/>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339"/>
      <w:bookmarkEnd w:id="340"/>
      <w:bookmarkEnd w:id="341"/>
      <w:bookmarkEnd w:id="342"/>
      <w:bookmarkEnd w:id="343"/>
    </w:p>
    <w:p w:rsidR="002470D2" w:rsidRPr="007021DF" w:rsidRDefault="002470D2" w:rsidP="002470D2">
      <w:pPr>
        <w:pStyle w:val="Heading5"/>
        <w:rPr>
          <w:lang w:val="en-US"/>
        </w:rPr>
      </w:pPr>
      <w:bookmarkStart w:id="344" w:name="_Toc25226499"/>
      <w:bookmarkStart w:id="345" w:name="_Toc39044529"/>
      <w:bookmarkStart w:id="346" w:name="_Toc42933879"/>
      <w:bookmarkStart w:id="347" w:name="_Toc56519090"/>
      <w:bookmarkStart w:id="348" w:name="_Toc58586622"/>
      <w:r w:rsidRPr="007021DF">
        <w:rPr>
          <w:lang w:val="en-US"/>
        </w:rPr>
        <w:t>6.1.6.4.1</w:t>
      </w:r>
      <w:r w:rsidRPr="007021DF">
        <w:rPr>
          <w:lang w:val="en-US"/>
        </w:rPr>
        <w:tab/>
        <w:t>Introduction</w:t>
      </w:r>
      <w:bookmarkEnd w:id="344"/>
      <w:bookmarkEnd w:id="345"/>
      <w:bookmarkEnd w:id="346"/>
      <w:bookmarkEnd w:id="347"/>
      <w:bookmarkEnd w:id="348"/>
    </w:p>
    <w:p w:rsidR="002470D2" w:rsidRPr="007021DF" w:rsidRDefault="002470D2" w:rsidP="002470D2">
      <w:pPr>
        <w:rPr>
          <w:lang w:val="en-US"/>
        </w:rPr>
      </w:pPr>
      <w:r w:rsidRPr="007021DF">
        <w:rPr>
          <w:lang w:val="en-US"/>
        </w:rPr>
        <w:t xml:space="preserve">This </w:t>
      </w:r>
      <w:r w:rsidR="007B72D6">
        <w:rPr>
          <w:lang w:val="en-US"/>
        </w:rPr>
        <w:t>clause</w:t>
      </w:r>
      <w:r w:rsidRPr="007021DF">
        <w:rPr>
          <w:lang w:val="en-US"/>
        </w:rPr>
        <w:t xml:space="preserve"> defines the binary data that shall be supported in a binary body part in an HTTP multipart message (see </w:t>
      </w:r>
      <w:r w:rsidR="007B72D6">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rsidR="002470D2" w:rsidRPr="007021DF" w:rsidRDefault="002470D2" w:rsidP="002470D2">
      <w:pPr>
        <w:pStyle w:val="Heading5"/>
        <w:rPr>
          <w:lang w:val="en-US"/>
        </w:rPr>
      </w:pPr>
      <w:bookmarkStart w:id="349" w:name="_Toc25226500"/>
      <w:bookmarkStart w:id="350" w:name="_Toc39044530"/>
      <w:bookmarkStart w:id="351" w:name="_Toc42933880"/>
      <w:bookmarkStart w:id="352" w:name="_Toc56519091"/>
      <w:bookmarkStart w:id="353" w:name="_Toc58586623"/>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349"/>
      <w:bookmarkEnd w:id="350"/>
      <w:bookmarkEnd w:id="351"/>
      <w:bookmarkEnd w:id="352"/>
      <w:bookmarkEnd w:id="353"/>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rsidR="00654679">
        <w:t xml:space="preserve"> 3GPP TS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val="en-US" w:eastAsia="zh-CN"/>
        </w:rPr>
        <w:t>24.011</w:t>
      </w:r>
      <w:r w:rsidR="00654679">
        <w:rPr>
          <w:lang w:eastAsia="zh-CN"/>
        </w:rPr>
        <w:t> </w:t>
      </w:r>
      <w:r w:rsidR="00654679" w:rsidRPr="007021DF">
        <w:rPr>
          <w:rFonts w:hint="eastAsia"/>
          <w:lang w:val="en-US" w:eastAsia="zh-CN"/>
        </w:rPr>
        <w:t>[</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rsidR="002470D2" w:rsidRPr="007021DF" w:rsidRDefault="002470D2" w:rsidP="002470D2">
      <w:pPr>
        <w:pStyle w:val="B1"/>
        <w:rPr>
          <w:lang w:eastAsia="zh-CN"/>
        </w:rPr>
      </w:pPr>
      <w:r w:rsidRPr="007021DF">
        <w:rPr>
          <w:lang w:val="en-US"/>
        </w:rPr>
        <w:lastRenderedPageBreak/>
        <w:t>-</w:t>
      </w:r>
      <w:r w:rsidRPr="007021DF">
        <w:rPr>
          <w:lang w:val="en-US"/>
        </w:rPr>
        <w:tab/>
      </w:r>
      <w:r w:rsidRPr="007021DF">
        <w:rPr>
          <w:rFonts w:hint="eastAsia"/>
          <w:lang w:val="en-US" w:eastAsia="zh-CN"/>
        </w:rPr>
        <w:t>CP-DATA, CP-ACK, CP-ERROR as specified in</w:t>
      </w:r>
      <w:r w:rsidR="00654679">
        <w:rPr>
          <w:rFonts w:hint="eastAsia"/>
          <w:lang w:val="en-US" w:eastAsia="zh-CN"/>
        </w:rPr>
        <w:t xml:space="preserve"> 3GPP TS</w:t>
      </w:r>
      <w:r w:rsidR="00654679">
        <w:t>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eastAsia="zh-CN"/>
        </w:rPr>
        <w:t>24.011</w:t>
      </w:r>
      <w:r w:rsidR="00654679">
        <w:rPr>
          <w:lang w:eastAsia="zh-CN"/>
        </w:rPr>
        <w:t> </w:t>
      </w:r>
      <w:r w:rsidR="00654679" w:rsidRPr="007021DF">
        <w:rPr>
          <w:rFonts w:hint="eastAsia"/>
          <w:lang w:eastAsia="zh-CN"/>
        </w:rPr>
        <w:t>[</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354" w:name="_Toc25226501"/>
      <w:bookmarkStart w:id="355" w:name="_Toc39044531"/>
      <w:bookmarkStart w:id="356" w:name="_Toc42933881"/>
      <w:bookmarkStart w:id="357" w:name="_Toc56519092"/>
      <w:bookmarkStart w:id="358" w:name="_Toc58586624"/>
      <w:r w:rsidRPr="007021DF">
        <w:t>6.1.</w:t>
      </w:r>
      <w:r w:rsidR="004B1E63" w:rsidRPr="007021DF">
        <w:t>7</w:t>
      </w:r>
      <w:r w:rsidRPr="007021DF">
        <w:tab/>
        <w:t>Error Handling</w:t>
      </w:r>
      <w:bookmarkEnd w:id="354"/>
      <w:bookmarkEnd w:id="355"/>
      <w:bookmarkEnd w:id="356"/>
      <w:bookmarkEnd w:id="357"/>
      <w:bookmarkEnd w:id="358"/>
    </w:p>
    <w:p w:rsidR="005028D4" w:rsidRPr="007021DF" w:rsidRDefault="005028D4" w:rsidP="005028D4">
      <w:pPr>
        <w:pStyle w:val="Heading4"/>
      </w:pPr>
      <w:bookmarkStart w:id="359" w:name="_Toc25226502"/>
      <w:bookmarkStart w:id="360" w:name="_Toc39044532"/>
      <w:bookmarkStart w:id="361" w:name="_Toc42933882"/>
      <w:bookmarkStart w:id="362" w:name="_Toc56519093"/>
      <w:bookmarkStart w:id="363" w:name="_Toc58586625"/>
      <w:r w:rsidRPr="007021DF">
        <w:t>6.1.7.1</w:t>
      </w:r>
      <w:r w:rsidRPr="007021DF">
        <w:tab/>
        <w:t>General</w:t>
      </w:r>
      <w:bookmarkEnd w:id="359"/>
      <w:bookmarkEnd w:id="360"/>
      <w:bookmarkEnd w:id="361"/>
      <w:bookmarkEnd w:id="362"/>
      <w:bookmarkEnd w:id="363"/>
    </w:p>
    <w:p w:rsidR="005028D4" w:rsidRPr="007021DF" w:rsidRDefault="005028D4" w:rsidP="005028D4">
      <w:pPr>
        <w:rPr>
          <w:rFonts w:eastAsia="Calibri"/>
          <w:lang w:eastAsia="zh-CN"/>
        </w:rPr>
      </w:pPr>
      <w:r w:rsidRPr="007021DF">
        <w:t xml:space="preserve">HTTP error handling shall be supported as specified in </w:t>
      </w:r>
      <w:r w:rsidR="007B72D6">
        <w:t>clause</w:t>
      </w:r>
      <w:r w:rsidRPr="007021DF">
        <w:t> 5.2.4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364" w:name="_Toc25226503"/>
      <w:bookmarkStart w:id="365" w:name="_Toc39044533"/>
      <w:bookmarkStart w:id="366" w:name="_Toc42933883"/>
      <w:bookmarkStart w:id="367" w:name="_Toc56519094"/>
      <w:bookmarkStart w:id="368" w:name="_Toc58586626"/>
      <w:r w:rsidRPr="007021DF">
        <w:t>6.1.7.2</w:t>
      </w:r>
      <w:r w:rsidRPr="007021DF">
        <w:tab/>
        <w:t>Protocol Errors</w:t>
      </w:r>
      <w:bookmarkEnd w:id="364"/>
      <w:bookmarkEnd w:id="365"/>
      <w:bookmarkEnd w:id="366"/>
      <w:bookmarkEnd w:id="367"/>
      <w:bookmarkEnd w:id="368"/>
    </w:p>
    <w:p w:rsidR="005028D4" w:rsidRPr="007021DF" w:rsidRDefault="005028D4" w:rsidP="005028D4">
      <w:r w:rsidRPr="007021DF">
        <w:t xml:space="preserve">Protocol errors handling shall be supported as specified in </w:t>
      </w:r>
      <w:r w:rsidR="007B72D6">
        <w:t>clause</w:t>
      </w:r>
      <w:r w:rsidRPr="007021DF">
        <w:t xml:space="preserve"> 5.2.7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369" w:name="_Toc25226504"/>
      <w:bookmarkStart w:id="370" w:name="_Toc39044534"/>
      <w:bookmarkStart w:id="371" w:name="_Toc42933884"/>
      <w:bookmarkStart w:id="372" w:name="_Toc56519095"/>
      <w:bookmarkStart w:id="373" w:name="_Toc58586627"/>
      <w:r w:rsidRPr="007021DF">
        <w:t>6.1.7.3</w:t>
      </w:r>
      <w:r w:rsidRPr="007021DF">
        <w:tab/>
        <w:t>Application Errors</w:t>
      </w:r>
      <w:bookmarkEnd w:id="369"/>
      <w:bookmarkEnd w:id="370"/>
      <w:bookmarkEnd w:id="371"/>
      <w:bookmarkEnd w:id="372"/>
      <w:bookmarkEnd w:id="373"/>
    </w:p>
    <w:p w:rsidR="005028D4" w:rsidRPr="007021DF" w:rsidRDefault="005028D4" w:rsidP="005028D4">
      <w:pPr>
        <w:rPr>
          <w:lang w:eastAsia="zh-CN"/>
        </w:rPr>
      </w:pPr>
      <w:r w:rsidRPr="007021DF">
        <w:t>The common application errors defined in the Table 5.2.7.2-1 in</w:t>
      </w:r>
      <w:r w:rsidR="00654679">
        <w:t xml:space="preserve"> 3GPP TS </w:t>
      </w:r>
      <w:r w:rsidR="00654679" w:rsidRPr="007021DF">
        <w:t>29.50</w:t>
      </w:r>
      <w:r w:rsidR="00654679" w:rsidRPr="007021DF">
        <w:rPr>
          <w:rFonts w:hint="eastAsia"/>
          <w:lang w:eastAsia="zh-CN"/>
        </w:rPr>
        <w:t>0</w:t>
      </w:r>
      <w:r w:rsidR="00654679">
        <w:t> </w:t>
      </w:r>
      <w:r w:rsidR="00654679"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374"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374"/>
    </w:tbl>
    <w:p w:rsidR="00067280" w:rsidRPr="007021DF" w:rsidRDefault="00067280" w:rsidP="00067280">
      <w:pPr>
        <w:rPr>
          <w:lang w:eastAsia="zh-CN"/>
        </w:rPr>
      </w:pPr>
    </w:p>
    <w:p w:rsidR="00151F15" w:rsidRPr="007021DF" w:rsidRDefault="00151F15" w:rsidP="00C939D4">
      <w:pPr>
        <w:pStyle w:val="Heading3"/>
      </w:pPr>
      <w:bookmarkStart w:id="375" w:name="_Toc25226505"/>
      <w:bookmarkStart w:id="376" w:name="_Toc39044535"/>
      <w:bookmarkStart w:id="377" w:name="_Toc42933885"/>
      <w:bookmarkStart w:id="378" w:name="_Toc56519096"/>
      <w:bookmarkStart w:id="379" w:name="_Toc58586628"/>
      <w:r w:rsidRPr="007021DF">
        <w:t>6.1.8</w:t>
      </w:r>
      <w:r w:rsidRPr="007021DF">
        <w:tab/>
        <w:t>Feature negotiation</w:t>
      </w:r>
      <w:bookmarkEnd w:id="375"/>
      <w:bookmarkEnd w:id="376"/>
      <w:bookmarkEnd w:id="377"/>
      <w:bookmarkEnd w:id="378"/>
      <w:bookmarkEnd w:id="379"/>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7B72D6">
        <w:t>clause</w:t>
      </w:r>
      <w:r w:rsidRPr="007021DF">
        <w:t> 6.6 of</w:t>
      </w:r>
      <w:r w:rsidR="00654679">
        <w:t xml:space="preserve"> 3GPP TS </w:t>
      </w:r>
      <w:r w:rsidR="00654679" w:rsidRPr="007021DF">
        <w:t>29.500</w:t>
      </w:r>
      <w:r w:rsidR="00654679">
        <w:t> </w:t>
      </w:r>
      <w:r w:rsidR="00654679" w:rsidRPr="007021DF">
        <w:t>[</w:t>
      </w:r>
      <w:r w:rsidRPr="007021DF">
        <w:t>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380" w:name="_Toc25226506"/>
      <w:bookmarkStart w:id="381" w:name="_Toc39044536"/>
      <w:bookmarkStart w:id="382" w:name="_Toc42933886"/>
      <w:bookmarkStart w:id="383" w:name="_Toc56519097"/>
      <w:bookmarkStart w:id="384" w:name="_Toc58586629"/>
      <w:r w:rsidRPr="007021DF">
        <w:rPr>
          <w:lang w:val="en-US"/>
        </w:rPr>
        <w:t>6.1.</w:t>
      </w:r>
      <w:r w:rsidRPr="007021DF">
        <w:rPr>
          <w:rFonts w:hint="eastAsia"/>
          <w:lang w:val="en-US" w:eastAsia="zh-CN"/>
        </w:rPr>
        <w:t>9</w:t>
      </w:r>
      <w:r w:rsidRPr="007021DF">
        <w:rPr>
          <w:lang w:val="en-US"/>
        </w:rPr>
        <w:tab/>
        <w:t>Security</w:t>
      </w:r>
      <w:bookmarkEnd w:id="380"/>
      <w:bookmarkEnd w:id="381"/>
      <w:bookmarkEnd w:id="382"/>
      <w:bookmarkEnd w:id="383"/>
      <w:bookmarkEnd w:id="384"/>
    </w:p>
    <w:p w:rsidR="00907BF8" w:rsidRPr="007021DF" w:rsidRDefault="00907BF8" w:rsidP="00907BF8">
      <w:pPr>
        <w:rPr>
          <w:lang w:val="en-US"/>
        </w:rPr>
      </w:pPr>
      <w:r w:rsidRPr="007021DF">
        <w:rPr>
          <w:lang w:val="en-US"/>
        </w:rPr>
        <w:t>As indicated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and</w:t>
      </w:r>
      <w:r w:rsidR="00654679">
        <w:rPr>
          <w:lang w:val="en-US"/>
        </w:rPr>
        <w:t xml:space="preserve"> 3GPP TS </w:t>
      </w:r>
      <w:r w:rsidR="00654679" w:rsidRPr="007021DF">
        <w:rPr>
          <w:lang w:val="en-US"/>
        </w:rPr>
        <w:t>29.500</w:t>
      </w:r>
      <w:r w:rsidR="00654679">
        <w:rPr>
          <w:lang w:val="en-US"/>
        </w:rPr>
        <w:t> </w:t>
      </w:r>
      <w:r w:rsidR="00654679" w:rsidRPr="007021DF">
        <w:rPr>
          <w:lang w:val="en-US"/>
        </w:rPr>
        <w:t>[</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6749 </w:t>
      </w:r>
      <w:r w:rsidRPr="007021DF">
        <w:rPr>
          <w:lang w:val="en-US"/>
        </w:rPr>
        <w:t>[</w:t>
      </w:r>
      <w:r w:rsidRPr="007021DF">
        <w:rPr>
          <w:lang w:val="en-US" w:eastAsia="zh-CN"/>
        </w:rPr>
        <w:t>14</w:t>
      </w:r>
      <w:r w:rsidRPr="007021DF">
        <w:rPr>
          <w:lang w:val="en-US"/>
        </w:rPr>
        <w:t>]), based on local configuration, using the "Client Credentials" authorization grant, where the NRF (see</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xml:space="preserve">], </w:t>
      </w:r>
      <w:r w:rsidR="007B72D6">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385" w:name="_Toc25226507"/>
      <w:bookmarkStart w:id="386" w:name="_Toc39044537"/>
      <w:bookmarkStart w:id="387" w:name="_Toc42933887"/>
      <w:bookmarkStart w:id="388" w:name="_Toc56519098"/>
      <w:bookmarkStart w:id="389" w:name="_Toc58586630"/>
      <w:r w:rsidR="00080512" w:rsidRPr="007021DF">
        <w:lastRenderedPageBreak/>
        <w:t>Annex A (normative):</w:t>
      </w:r>
      <w:r w:rsidR="00080512" w:rsidRPr="007021DF">
        <w:br/>
      </w:r>
      <w:r w:rsidR="00F24ED9" w:rsidRPr="007021DF">
        <w:t xml:space="preserve">OpenAPI </w:t>
      </w:r>
      <w:r w:rsidR="00CA0EC8" w:rsidRPr="007021DF">
        <w:t>specification</w:t>
      </w:r>
      <w:bookmarkEnd w:id="385"/>
      <w:bookmarkEnd w:id="386"/>
      <w:bookmarkEnd w:id="387"/>
      <w:bookmarkEnd w:id="388"/>
      <w:bookmarkEnd w:id="389"/>
    </w:p>
    <w:p w:rsidR="00CA0EC8" w:rsidRPr="007021DF" w:rsidRDefault="00CA0EC8" w:rsidP="00CA0EC8">
      <w:pPr>
        <w:pStyle w:val="Heading2"/>
      </w:pPr>
      <w:bookmarkStart w:id="390" w:name="_Toc25226508"/>
      <w:bookmarkStart w:id="391" w:name="_Toc39044538"/>
      <w:bookmarkStart w:id="392" w:name="_Toc42933888"/>
      <w:bookmarkStart w:id="393" w:name="_Toc56519099"/>
      <w:bookmarkStart w:id="394" w:name="_Toc58586631"/>
      <w:r w:rsidRPr="007021DF">
        <w:t>A.1</w:t>
      </w:r>
      <w:r w:rsidRPr="007021DF">
        <w:tab/>
        <w:t>General</w:t>
      </w:r>
      <w:bookmarkEnd w:id="390"/>
      <w:bookmarkEnd w:id="391"/>
      <w:bookmarkEnd w:id="392"/>
      <w:bookmarkEnd w:id="393"/>
      <w:bookmarkEnd w:id="394"/>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97306D" w:rsidRPr="006D6534" w:rsidRDefault="0097306D" w:rsidP="0097306D">
      <w:bookmarkStart w:id="395" w:name="_Toc25226509"/>
      <w:bookmarkStart w:id="396" w:name="_Toc39044539"/>
      <w:bookmarkStart w:id="397" w:name="_Toc429338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[16] clause 5B).</w:t>
      </w:r>
    </w:p>
    <w:p w:rsidR="00080512" w:rsidRPr="007021DF" w:rsidRDefault="007B24EB" w:rsidP="007B24EB">
      <w:pPr>
        <w:pStyle w:val="Heading2"/>
      </w:pPr>
      <w:bookmarkStart w:id="398" w:name="_Toc56519100"/>
      <w:bookmarkStart w:id="399" w:name="_Toc58586632"/>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395"/>
      <w:bookmarkEnd w:id="396"/>
      <w:bookmarkEnd w:id="397"/>
      <w:bookmarkEnd w:id="398"/>
      <w:bookmarkEnd w:id="399"/>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BB6B99">
        <w:rPr>
          <w:lang w:eastAsia="zh-CN"/>
        </w:rPr>
        <w:t>4</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w:t>
      </w:r>
      <w:r w:rsidR="00FD2DC5">
        <w:t>20</w:t>
      </w:r>
      <w:r>
        <w:t>, 3GPP Organizational Partners (ARIB, ATIS, CCSA, ETSI, TSDSI, TTA, TTC).</w:t>
      </w:r>
    </w:p>
    <w:p w:rsidR="00DB1783" w:rsidRPr="007021DF" w:rsidRDefault="00DB1783">
      <w:pPr>
        <w:pStyle w:val="PL"/>
      </w:pPr>
      <w:r>
        <w:t xml:space="preserve">    All rights reserved.</w:t>
      </w:r>
    </w:p>
    <w:p w:rsidR="006C271F" w:rsidRPr="007021DF" w:rsidRDefault="006C271F" w:rsidP="006C271F">
      <w:pPr>
        <w:pStyle w:val="PL"/>
      </w:pPr>
      <w:r w:rsidRPr="007021DF">
        <w:t>externalDocs:</w:t>
      </w:r>
    </w:p>
    <w:p w:rsidR="006C271F" w:rsidRPr="007021DF" w:rsidRDefault="006C271F" w:rsidP="006C271F">
      <w:pPr>
        <w:pStyle w:val="PL"/>
      </w:pPr>
      <w:r w:rsidRPr="007021DF">
        <w:t xml:space="preserve">  description: 3GPP TS 29.540 V15.</w:t>
      </w:r>
      <w:r w:rsidR="00BB6B99">
        <w:t>8</w:t>
      </w:r>
      <w:r w:rsidRPr="007021DF">
        <w:t>.0; 5G System; SMS Services; Stage 3</w:t>
      </w:r>
    </w:p>
    <w:p w:rsidR="006C271F" w:rsidRPr="007021DF" w:rsidRDefault="006C271F" w:rsidP="006C271F">
      <w:pPr>
        <w:pStyle w:val="PL"/>
      </w:pPr>
      <w:r w:rsidRPr="007021DF">
        <w:t xml:space="preserve">  url: 'http://www.3gpp.org/ftp/Specs/archive/29_series/29.540/'</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F03066">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7B72D6">
        <w:t>clause</w:t>
      </w:r>
      <w:r w:rsidRPr="007021DF">
        <w:t xml:space="preserve"> </w:t>
      </w:r>
      <w:r w:rsidR="007B72D6">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lastRenderedPageBreak/>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09764F" w:rsidRPr="001D32E6" w:rsidRDefault="0009764F" w:rsidP="0009764F">
      <w:pPr>
        <w:pStyle w:val="PL"/>
      </w:pPr>
      <w:r w:rsidRPr="001D32E6">
        <w:t xml:space="preserve">            ETag:</w:t>
      </w:r>
    </w:p>
    <w:p w:rsidR="0009764F" w:rsidRPr="001D32E6" w:rsidRDefault="0009764F" w:rsidP="0009764F">
      <w:pPr>
        <w:pStyle w:val="PL"/>
      </w:pPr>
      <w:r w:rsidRPr="001D32E6">
        <w:t xml:space="preserve">              description: Entity Tag, containing a strong validator, as described in IETF RFC 7232, 2.3</w:t>
      </w:r>
    </w:p>
    <w:p w:rsidR="0009764F" w:rsidRPr="001D32E6" w:rsidRDefault="0009764F" w:rsidP="0009764F">
      <w:pPr>
        <w:pStyle w:val="PL"/>
      </w:pPr>
      <w:r w:rsidRPr="001D32E6">
        <w:t xml:space="preserve">              schema:</w:t>
      </w:r>
    </w:p>
    <w:p w:rsidR="0009764F" w:rsidRPr="001D32E6" w:rsidRDefault="0009764F" w:rsidP="0009764F">
      <w:pPr>
        <w:pStyle w:val="PL"/>
      </w:pPr>
      <w:r w:rsidRPr="001D32E6">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09764F" w:rsidRPr="0077406B" w:rsidRDefault="0009764F" w:rsidP="0009764F">
      <w:pPr>
        <w:pStyle w:val="PL"/>
      </w:pPr>
      <w:r w:rsidRPr="0077406B">
        <w:t xml:space="preserve">        - name: If-Match</w:t>
      </w:r>
    </w:p>
    <w:p w:rsidR="0009764F" w:rsidRPr="0077406B" w:rsidRDefault="0009764F" w:rsidP="0009764F">
      <w:pPr>
        <w:pStyle w:val="PL"/>
      </w:pPr>
      <w:r w:rsidRPr="0077406B">
        <w:t xml:space="preserve">          in: header</w:t>
      </w:r>
    </w:p>
    <w:p w:rsidR="0009764F" w:rsidRPr="0077406B" w:rsidRDefault="0009764F" w:rsidP="0009764F">
      <w:pPr>
        <w:pStyle w:val="PL"/>
      </w:pPr>
      <w:r w:rsidRPr="0077406B">
        <w:t xml:space="preserve">          description: Validator for conditional requests, as described in IETF RFC 7232, 3.1</w:t>
      </w:r>
    </w:p>
    <w:p w:rsidR="0009764F" w:rsidRPr="0077406B" w:rsidRDefault="0009764F" w:rsidP="0009764F">
      <w:pPr>
        <w:pStyle w:val="PL"/>
      </w:pPr>
      <w:r w:rsidRPr="0077406B">
        <w:t xml:space="preserve">          schema:</w:t>
      </w:r>
    </w:p>
    <w:p w:rsidR="0009764F" w:rsidRPr="0077406B" w:rsidRDefault="0009764F" w:rsidP="0009764F">
      <w:pPr>
        <w:pStyle w:val="PL"/>
      </w:pPr>
      <w:r w:rsidRPr="0077406B">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lastRenderedPageBreak/>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w:t>
      </w:r>
    </w:p>
    <w:p w:rsidR="00907BF8" w:rsidRPr="007021DF" w:rsidRDefault="00907BF8" w:rsidP="00907BF8">
      <w:pPr>
        <w:pStyle w:val="PL"/>
        <w:rPr>
          <w:lang w:val="en-US"/>
        </w:rPr>
      </w:pPr>
      <w:r w:rsidRPr="007021DF">
        <w:rPr>
          <w:lang w:val="en-US"/>
        </w:rPr>
        <w:t xml:space="preserve">        clientCredentials:</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lastRenderedPageBreak/>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F97299" w:rsidRDefault="00F97299" w:rsidP="00F97299">
      <w:pPr>
        <w:pStyle w:val="PL"/>
      </w:pPr>
      <w:r w:rsidRPr="007021DF">
        <w:t xml:space="preserve">        </w:t>
      </w:r>
      <w:r>
        <w:t>additionalA</w:t>
      </w:r>
      <w:r w:rsidRPr="007021DF">
        <w:t>ccessType:</w:t>
      </w:r>
    </w:p>
    <w:p w:rsidR="00F742CC" w:rsidRDefault="00F97299" w:rsidP="00AA4EFC">
      <w:pPr>
        <w:pStyle w:val="PL"/>
      </w:pPr>
      <w:r w:rsidRPr="007021DF">
        <w:t xml:space="preserve">         $ref: 'TS29571_CommonData.yaml#/components/schemas/</w:t>
      </w:r>
      <w:r w:rsidRPr="007021DF">
        <w:rPr>
          <w:rFonts w:hint="eastAsia"/>
          <w:lang w:eastAsia="zh-CN"/>
        </w:rPr>
        <w:t>AccessType</w:t>
      </w:r>
      <w:r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Default="00CA4809" w:rsidP="00CA4809">
      <w:pPr>
        <w:pStyle w:val="PL"/>
        <w:rPr>
          <w:lang w:eastAsia="zh-CN"/>
        </w:rPr>
      </w:pPr>
      <w:r w:rsidRPr="007021DF">
        <w:rPr>
          <w:rFonts w:hint="eastAsia"/>
          <w:lang w:eastAsia="zh-CN"/>
        </w:rPr>
        <w:t xml:space="preserve">        - SMS_DELIVERY_FAILED</w:t>
      </w:r>
    </w:p>
    <w:p w:rsidR="001E7AD7" w:rsidRDefault="001E7AD7" w:rsidP="00CA4809">
      <w:pPr>
        <w:pStyle w:val="PL"/>
        <w:rPr>
          <w:lang w:eastAsia="zh-CN"/>
        </w:rPr>
      </w:pPr>
      <w:r w:rsidRPr="007021DF">
        <w:rPr>
          <w:rFonts w:hint="eastAsia"/>
          <w:lang w:eastAsia="zh-CN"/>
        </w:rPr>
        <w:t xml:space="preserve">        - SMS_DELIVERY_</w:t>
      </w:r>
      <w:r>
        <w:rPr>
          <w:lang w:eastAsia="zh-CN"/>
        </w:rPr>
        <w:t>SMSF_ACCEPTED</w:t>
      </w:r>
    </w:p>
    <w:p w:rsidR="001E7AD7" w:rsidRPr="007021DF" w:rsidRDefault="001E7AD7" w:rsidP="00CA4809">
      <w:pPr>
        <w:pStyle w:val="PL"/>
        <w:rPr>
          <w:lang w:eastAsia="zh-CN"/>
        </w:rPr>
      </w:pPr>
    </w:p>
    <w:p w:rsidR="0016026D" w:rsidRPr="007021DF" w:rsidRDefault="00080512" w:rsidP="0016026D">
      <w:pPr>
        <w:pStyle w:val="Heading8"/>
        <w:rPr>
          <w:lang w:val="fr-FR"/>
        </w:rPr>
      </w:pPr>
      <w:bookmarkStart w:id="400" w:name="historyclause"/>
      <w:r w:rsidRPr="007021DF">
        <w:br w:type="page"/>
      </w:r>
      <w:bookmarkStart w:id="401" w:name="_Toc25226510"/>
      <w:bookmarkStart w:id="402" w:name="_Toc39044540"/>
      <w:bookmarkStart w:id="403" w:name="_Toc42933890"/>
      <w:bookmarkStart w:id="404" w:name="_Toc56519101"/>
      <w:bookmarkStart w:id="405" w:name="_Toc58586633"/>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401"/>
      <w:bookmarkEnd w:id="402"/>
      <w:bookmarkEnd w:id="403"/>
      <w:bookmarkEnd w:id="404"/>
      <w:bookmarkEnd w:id="405"/>
    </w:p>
    <w:p w:rsidR="0016026D" w:rsidRPr="007021DF" w:rsidRDefault="0016026D" w:rsidP="0016026D">
      <w:pPr>
        <w:pStyle w:val="Heading2"/>
        <w:rPr>
          <w:lang w:val="en-US"/>
        </w:rPr>
      </w:pPr>
      <w:bookmarkStart w:id="406" w:name="_Toc25226511"/>
      <w:bookmarkStart w:id="407" w:name="_Toc39044541"/>
      <w:bookmarkStart w:id="408" w:name="_Toc42933891"/>
      <w:bookmarkStart w:id="409" w:name="_Toc56519102"/>
      <w:bookmarkStart w:id="410" w:name="_Toc58586634"/>
      <w:r w:rsidRPr="007021DF">
        <w:rPr>
          <w:lang w:val="en-US"/>
        </w:rPr>
        <w:t>B.1</w:t>
      </w:r>
      <w:r w:rsidRPr="007021DF">
        <w:rPr>
          <w:lang w:val="en-US"/>
        </w:rPr>
        <w:tab/>
        <w:t>Example of HTTP multipart message</w:t>
      </w:r>
      <w:bookmarkEnd w:id="406"/>
      <w:bookmarkEnd w:id="407"/>
      <w:bookmarkEnd w:id="408"/>
      <w:bookmarkEnd w:id="409"/>
      <w:bookmarkEnd w:id="410"/>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411" w:name="_Toc25226512"/>
      <w:bookmarkStart w:id="412" w:name="_Toc39044542"/>
      <w:bookmarkStart w:id="413" w:name="_Toc42933892"/>
      <w:bookmarkStart w:id="414" w:name="_Toc56519103"/>
      <w:bookmarkStart w:id="415" w:name="_Toc58586635"/>
      <w:r w:rsidRPr="007021DF">
        <w:t>B.2</w:t>
      </w:r>
      <w:r w:rsidRPr="007021DF">
        <w:tab/>
      </w:r>
      <w:r w:rsidR="000451ED" w:rsidRPr="007021DF">
        <w:rPr>
          <w:rFonts w:hint="eastAsia"/>
          <w:lang w:eastAsia="zh-CN"/>
        </w:rPr>
        <w:t>Void</w:t>
      </w:r>
      <w:bookmarkEnd w:id="411"/>
      <w:bookmarkEnd w:id="412"/>
      <w:bookmarkEnd w:id="413"/>
      <w:bookmarkEnd w:id="414"/>
      <w:bookmarkEnd w:id="415"/>
    </w:p>
    <w:p w:rsidR="00EF3FFA" w:rsidRPr="00EF3FFA" w:rsidRDefault="00EF3FFA" w:rsidP="00EF3FFA">
      <w:pPr>
        <w:rPr>
          <w:lang w:val="en-US" w:eastAsia="fr-FR"/>
        </w:rPr>
      </w:pPr>
    </w:p>
    <w:p w:rsidR="00EF3FFA" w:rsidRDefault="00EF3FFA" w:rsidP="00EF3FFA">
      <w:pPr>
        <w:pStyle w:val="Heading2"/>
      </w:pPr>
      <w:bookmarkStart w:id="416" w:name="_Toc25226513"/>
      <w:bookmarkStart w:id="417" w:name="_Toc39044543"/>
      <w:bookmarkStart w:id="418" w:name="_Toc42933893"/>
      <w:bookmarkStart w:id="419" w:name="_Toc56519104"/>
      <w:bookmarkStart w:id="420" w:name="_Toc58586636"/>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416"/>
      <w:bookmarkEnd w:id="417"/>
      <w:bookmarkEnd w:id="418"/>
      <w:bookmarkEnd w:id="419"/>
      <w:bookmarkEnd w:id="420"/>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Default="00EF3FFA" w:rsidP="00EF3FFA">
      <w:pPr>
        <w:pStyle w:val="PL"/>
        <w:ind w:leftChars="200" w:left="400"/>
        <w:rPr>
          <w:lang w:val="en-US" w:eastAsia="fr-FR"/>
        </w:rPr>
      </w:pP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Pr="006B6648"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EF3FFA" w:rsidRPr="00AC60A1" w:rsidRDefault="00EF3FFA" w:rsidP="00EF3FFA">
      <w:pPr>
        <w:pStyle w:val="PL"/>
        <w:ind w:leftChars="200" w:left="400"/>
        <w:rPr>
          <w:sz w:val="24"/>
          <w:szCs w:val="24"/>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Pr="007C6D79" w:rsidRDefault="00EF3FFA" w:rsidP="00EF3FFA">
      <w:pPr>
        <w:pStyle w:val="PL"/>
        <w:ind w:leftChars="200" w:left="400"/>
        <w:rPr>
          <w:lang w:val="en-US" w:eastAsia="fr-FR"/>
        </w:rPr>
      </w:pP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421" w:name="_Toc25226514"/>
      <w:bookmarkStart w:id="422" w:name="_Toc39044544"/>
      <w:bookmarkStart w:id="423" w:name="_Toc42933894"/>
      <w:bookmarkStart w:id="424" w:name="_Toc56519105"/>
      <w:bookmarkStart w:id="425" w:name="_Toc58586637"/>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421"/>
      <w:bookmarkEnd w:id="422"/>
      <w:bookmarkEnd w:id="423"/>
      <w:bookmarkEnd w:id="424"/>
      <w:bookmarkEnd w:id="425"/>
    </w:p>
    <w:bookmarkEnd w:id="400"/>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2F1126">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2F1126">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2F1126">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2F1126">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2F1126">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2F1126">
            <w:pPr>
              <w:pStyle w:val="TAL"/>
              <w:rPr>
                <w:sz w:val="16"/>
                <w:szCs w:val="16"/>
                <w:lang w:eastAsia="zh-CN"/>
              </w:rPr>
            </w:pPr>
            <w:r w:rsidRPr="006464E0">
              <w:rPr>
                <w:sz w:val="16"/>
                <w:szCs w:val="16"/>
                <w:lang w:eastAsia="zh-CN"/>
              </w:rPr>
              <w:t>Resolve Editor</w:t>
            </w:r>
            <w:r w:rsidR="007B72D6">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2F1126">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3F3670" w:rsidRPr="007021DF" w:rsidTr="00251D44">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P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2112</w:t>
            </w:r>
          </w:p>
        </w:tc>
        <w:tc>
          <w:tcPr>
            <w:tcW w:w="567" w:type="dxa"/>
            <w:shd w:val="solid" w:color="FFFFFF" w:fill="auto"/>
          </w:tcPr>
          <w:p w:rsidR="003F3670" w:rsidRPr="003F3670" w:rsidRDefault="003F3670" w:rsidP="00907BF8">
            <w:pPr>
              <w:pStyle w:val="TAL"/>
              <w:rPr>
                <w:sz w:val="16"/>
                <w:szCs w:val="16"/>
                <w:lang w:val="en-US" w:eastAsia="zh-CN"/>
              </w:rPr>
            </w:pPr>
            <w:r>
              <w:rPr>
                <w:sz w:val="16"/>
                <w:szCs w:val="16"/>
                <w:lang w:val="en-US" w:eastAsia="zh-CN"/>
              </w:rPr>
              <w:t>0032</w:t>
            </w:r>
          </w:p>
        </w:tc>
        <w:tc>
          <w:tcPr>
            <w:tcW w:w="425" w:type="dxa"/>
            <w:shd w:val="solid" w:color="FFFFFF" w:fill="auto"/>
          </w:tcPr>
          <w:p w:rsidR="003F3670" w:rsidRPr="003F3670" w:rsidRDefault="003F3670" w:rsidP="00907BF8">
            <w:pPr>
              <w:pStyle w:val="TAR"/>
              <w:rPr>
                <w:sz w:val="16"/>
                <w:szCs w:val="16"/>
                <w:lang w:val="en-US" w:eastAsia="zh-CN"/>
              </w:rPr>
            </w:pPr>
            <w:r>
              <w:rPr>
                <w:sz w:val="16"/>
                <w:szCs w:val="16"/>
                <w:lang w:val="en-US" w:eastAsia="zh-CN"/>
              </w:rPr>
              <w:t>1</w:t>
            </w:r>
          </w:p>
        </w:tc>
        <w:tc>
          <w:tcPr>
            <w:tcW w:w="425"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F</w:t>
            </w:r>
          </w:p>
        </w:tc>
        <w:tc>
          <w:tcPr>
            <w:tcW w:w="4820" w:type="dxa"/>
            <w:shd w:val="solid" w:color="FFFFFF" w:fill="auto"/>
          </w:tcPr>
          <w:p w:rsidR="003F3670" w:rsidRDefault="003F3670" w:rsidP="00797E30">
            <w:pPr>
              <w:pStyle w:val="TAL"/>
              <w:rPr>
                <w:sz w:val="16"/>
                <w:szCs w:val="16"/>
                <w:lang w:eastAsia="zh-CN"/>
              </w:rPr>
            </w:pPr>
            <w:r w:rsidRPr="003F3670">
              <w:rPr>
                <w:sz w:val="16"/>
                <w:szCs w:val="16"/>
                <w:lang w:eastAsia="zh-CN"/>
              </w:rPr>
              <w:t>Decouple uplinkSMS Response with SMS-C Communication</w:t>
            </w:r>
          </w:p>
        </w:tc>
        <w:tc>
          <w:tcPr>
            <w:tcW w:w="708"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15.5.0</w:t>
            </w:r>
          </w:p>
        </w:tc>
      </w:tr>
      <w:tr w:rsidR="003F3670" w:rsidRPr="007021DF" w:rsidTr="00251D44">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2119</w:t>
            </w:r>
          </w:p>
        </w:tc>
        <w:tc>
          <w:tcPr>
            <w:tcW w:w="567" w:type="dxa"/>
            <w:shd w:val="solid" w:color="FFFFFF" w:fill="auto"/>
          </w:tcPr>
          <w:p w:rsidR="003F3670" w:rsidRDefault="003F3670" w:rsidP="00907BF8">
            <w:pPr>
              <w:pStyle w:val="TAL"/>
              <w:rPr>
                <w:sz w:val="16"/>
                <w:szCs w:val="16"/>
                <w:lang w:val="en-US" w:eastAsia="zh-CN"/>
              </w:rPr>
            </w:pPr>
            <w:r>
              <w:rPr>
                <w:sz w:val="16"/>
                <w:szCs w:val="16"/>
                <w:lang w:val="en-US" w:eastAsia="zh-CN"/>
              </w:rPr>
              <w:t>0035</w:t>
            </w:r>
          </w:p>
        </w:tc>
        <w:tc>
          <w:tcPr>
            <w:tcW w:w="425" w:type="dxa"/>
            <w:shd w:val="solid" w:color="FFFFFF" w:fill="auto"/>
          </w:tcPr>
          <w:p w:rsidR="003F3670" w:rsidRDefault="003F3670" w:rsidP="00907BF8">
            <w:pPr>
              <w:pStyle w:val="TAR"/>
              <w:rPr>
                <w:sz w:val="16"/>
                <w:szCs w:val="16"/>
                <w:lang w:val="en-US" w:eastAsia="zh-CN"/>
              </w:rPr>
            </w:pPr>
            <w:r>
              <w:rPr>
                <w:sz w:val="16"/>
                <w:szCs w:val="16"/>
                <w:lang w:val="en-US" w:eastAsia="zh-CN"/>
              </w:rPr>
              <w:t>-</w:t>
            </w:r>
          </w:p>
        </w:tc>
        <w:tc>
          <w:tcPr>
            <w:tcW w:w="425" w:type="dxa"/>
            <w:shd w:val="solid" w:color="FFFFFF" w:fill="auto"/>
          </w:tcPr>
          <w:p w:rsidR="003F3670" w:rsidRPr="0072290D" w:rsidRDefault="003F3670" w:rsidP="00907BF8">
            <w:pPr>
              <w:pStyle w:val="TAC"/>
              <w:rPr>
                <w:sz w:val="16"/>
                <w:szCs w:val="16"/>
                <w:lang w:eastAsia="zh-CN"/>
              </w:rPr>
            </w:pPr>
            <w:r w:rsidRPr="0072290D">
              <w:rPr>
                <w:sz w:val="16"/>
                <w:szCs w:val="16"/>
                <w:lang w:eastAsia="zh-CN"/>
              </w:rPr>
              <w:t>F</w:t>
            </w:r>
          </w:p>
        </w:tc>
        <w:tc>
          <w:tcPr>
            <w:tcW w:w="4820" w:type="dxa"/>
            <w:shd w:val="solid" w:color="FFFFFF" w:fill="auto"/>
          </w:tcPr>
          <w:p w:rsidR="003F3670" w:rsidRPr="003F3670" w:rsidRDefault="00E628ED" w:rsidP="00797E30">
            <w:pPr>
              <w:pStyle w:val="TAL"/>
              <w:rPr>
                <w:sz w:val="16"/>
                <w:szCs w:val="16"/>
                <w:lang w:eastAsia="zh-CN"/>
              </w:rPr>
            </w:pPr>
            <w:r w:rsidRPr="0072290D">
              <w:rPr>
                <w:sz w:val="16"/>
                <w:szCs w:val="16"/>
                <w:lang w:eastAsia="zh-CN"/>
              </w:rPr>
              <w:t>29.540 Rel-15 Open API version externalDocs</w:t>
            </w:r>
          </w:p>
        </w:tc>
        <w:tc>
          <w:tcPr>
            <w:tcW w:w="708" w:type="dxa"/>
            <w:shd w:val="solid" w:color="FFFFFF" w:fill="auto"/>
          </w:tcPr>
          <w:p w:rsidR="003F3670" w:rsidRDefault="00E628ED" w:rsidP="00907BF8">
            <w:pPr>
              <w:pStyle w:val="TAC"/>
              <w:rPr>
                <w:sz w:val="16"/>
                <w:szCs w:val="16"/>
                <w:lang w:val="en-US" w:eastAsia="zh-CN"/>
              </w:rPr>
            </w:pPr>
            <w:r>
              <w:rPr>
                <w:sz w:val="16"/>
                <w:szCs w:val="16"/>
                <w:lang w:val="en-US" w:eastAsia="zh-CN"/>
              </w:rPr>
              <w:t>15.5.0</w:t>
            </w:r>
          </w:p>
        </w:tc>
      </w:tr>
      <w:tr w:rsidR="00140291" w:rsidRPr="007021DF" w:rsidTr="00251D44">
        <w:tc>
          <w:tcPr>
            <w:tcW w:w="800" w:type="dxa"/>
            <w:shd w:val="solid" w:color="FFFFFF" w:fill="auto"/>
          </w:tcPr>
          <w:p w:rsidR="00140291" w:rsidRDefault="00140291" w:rsidP="00907BF8">
            <w:pPr>
              <w:pStyle w:val="TAC"/>
              <w:rPr>
                <w:sz w:val="16"/>
                <w:szCs w:val="16"/>
                <w:lang w:val="en-US" w:eastAsia="zh-CN"/>
              </w:rPr>
            </w:pPr>
            <w:r>
              <w:rPr>
                <w:sz w:val="16"/>
                <w:szCs w:val="16"/>
                <w:lang w:val="en-US" w:eastAsia="zh-CN"/>
              </w:rPr>
              <w:t>2019-12</w:t>
            </w:r>
          </w:p>
        </w:tc>
        <w:tc>
          <w:tcPr>
            <w:tcW w:w="800" w:type="dxa"/>
            <w:shd w:val="solid" w:color="FFFFFF" w:fill="auto"/>
          </w:tcPr>
          <w:p w:rsidR="00140291" w:rsidRDefault="00140291" w:rsidP="00907BF8">
            <w:pPr>
              <w:pStyle w:val="TAC"/>
              <w:rPr>
                <w:sz w:val="16"/>
                <w:szCs w:val="16"/>
                <w:lang w:val="en-US" w:eastAsia="zh-CN"/>
              </w:rPr>
            </w:pPr>
            <w:r>
              <w:rPr>
                <w:sz w:val="16"/>
                <w:szCs w:val="16"/>
                <w:lang w:val="en-US" w:eastAsia="zh-CN"/>
              </w:rPr>
              <w:t>CT#86</w:t>
            </w:r>
          </w:p>
        </w:tc>
        <w:tc>
          <w:tcPr>
            <w:tcW w:w="1094" w:type="dxa"/>
            <w:shd w:val="solid" w:color="FFFFFF" w:fill="auto"/>
          </w:tcPr>
          <w:p w:rsidR="00140291" w:rsidRDefault="00140291" w:rsidP="001E34E5">
            <w:pPr>
              <w:pStyle w:val="TAC"/>
              <w:rPr>
                <w:sz w:val="16"/>
                <w:szCs w:val="16"/>
                <w:lang w:val="en-US" w:eastAsia="zh-CN"/>
              </w:rPr>
            </w:pPr>
            <w:r>
              <w:rPr>
                <w:sz w:val="16"/>
                <w:szCs w:val="16"/>
                <w:lang w:val="en-US" w:eastAsia="zh-CN"/>
              </w:rPr>
              <w:t>CP-19</w:t>
            </w:r>
            <w:r w:rsidR="001E34E5">
              <w:rPr>
                <w:sz w:val="16"/>
                <w:szCs w:val="16"/>
                <w:lang w:val="en-US" w:eastAsia="zh-CN"/>
              </w:rPr>
              <w:t>3043</w:t>
            </w:r>
          </w:p>
        </w:tc>
        <w:tc>
          <w:tcPr>
            <w:tcW w:w="567" w:type="dxa"/>
            <w:shd w:val="solid" w:color="FFFFFF" w:fill="auto"/>
          </w:tcPr>
          <w:p w:rsidR="00140291" w:rsidRDefault="00140291" w:rsidP="00907BF8">
            <w:pPr>
              <w:pStyle w:val="TAL"/>
              <w:rPr>
                <w:sz w:val="16"/>
                <w:szCs w:val="16"/>
                <w:lang w:val="en-US" w:eastAsia="zh-CN"/>
              </w:rPr>
            </w:pPr>
            <w:r>
              <w:rPr>
                <w:sz w:val="16"/>
                <w:szCs w:val="16"/>
                <w:lang w:val="en-US" w:eastAsia="zh-CN"/>
              </w:rPr>
              <w:t>0039</w:t>
            </w:r>
          </w:p>
        </w:tc>
        <w:tc>
          <w:tcPr>
            <w:tcW w:w="425" w:type="dxa"/>
            <w:shd w:val="solid" w:color="FFFFFF" w:fill="auto"/>
          </w:tcPr>
          <w:p w:rsidR="00140291" w:rsidRDefault="00140291" w:rsidP="00907BF8">
            <w:pPr>
              <w:pStyle w:val="TAR"/>
              <w:rPr>
                <w:sz w:val="16"/>
                <w:szCs w:val="16"/>
                <w:lang w:val="en-US" w:eastAsia="zh-CN"/>
              </w:rPr>
            </w:pPr>
            <w:r>
              <w:rPr>
                <w:sz w:val="16"/>
                <w:szCs w:val="16"/>
                <w:lang w:val="en-US" w:eastAsia="zh-CN"/>
              </w:rPr>
              <w:t>-</w:t>
            </w:r>
          </w:p>
        </w:tc>
        <w:tc>
          <w:tcPr>
            <w:tcW w:w="425" w:type="dxa"/>
            <w:shd w:val="solid" w:color="FFFFFF" w:fill="auto"/>
          </w:tcPr>
          <w:p w:rsidR="00140291" w:rsidRPr="00356C28" w:rsidRDefault="00140291" w:rsidP="00907BF8">
            <w:pPr>
              <w:pStyle w:val="TAC"/>
              <w:rPr>
                <w:sz w:val="16"/>
                <w:szCs w:val="16"/>
                <w:lang w:val="en-US" w:eastAsia="zh-CN"/>
              </w:rPr>
            </w:pPr>
            <w:r>
              <w:rPr>
                <w:sz w:val="16"/>
                <w:szCs w:val="16"/>
                <w:lang w:val="en-US" w:eastAsia="zh-CN"/>
              </w:rPr>
              <w:t>F</w:t>
            </w:r>
          </w:p>
        </w:tc>
        <w:tc>
          <w:tcPr>
            <w:tcW w:w="4820" w:type="dxa"/>
            <w:shd w:val="solid" w:color="FFFFFF" w:fill="auto"/>
          </w:tcPr>
          <w:p w:rsidR="00140291" w:rsidRPr="0072290D" w:rsidRDefault="00F63D35" w:rsidP="00797E30">
            <w:pPr>
              <w:pStyle w:val="TAL"/>
              <w:rPr>
                <w:sz w:val="16"/>
                <w:szCs w:val="16"/>
                <w:lang w:eastAsia="zh-CN"/>
              </w:rPr>
            </w:pPr>
            <w:r w:rsidRPr="00F63D35">
              <w:rPr>
                <w:sz w:val="16"/>
                <w:szCs w:val="16"/>
                <w:lang w:eastAsia="zh-CN"/>
              </w:rPr>
              <w:t>29.540 Rel-15 API version and External doc update</w:t>
            </w:r>
          </w:p>
        </w:tc>
        <w:tc>
          <w:tcPr>
            <w:tcW w:w="708" w:type="dxa"/>
            <w:shd w:val="solid" w:color="FFFFFF" w:fill="auto"/>
          </w:tcPr>
          <w:p w:rsidR="00140291" w:rsidRDefault="00140291" w:rsidP="00907BF8">
            <w:pPr>
              <w:pStyle w:val="TAC"/>
              <w:rPr>
                <w:sz w:val="16"/>
                <w:szCs w:val="16"/>
                <w:lang w:val="en-US" w:eastAsia="zh-CN"/>
              </w:rPr>
            </w:pPr>
            <w:r>
              <w:rPr>
                <w:sz w:val="16"/>
                <w:szCs w:val="16"/>
                <w:lang w:val="en-US" w:eastAsia="zh-CN"/>
              </w:rPr>
              <w:t>15.6.0</w:t>
            </w:r>
          </w:p>
        </w:tc>
      </w:tr>
      <w:tr w:rsidR="005940BA" w:rsidRPr="007021DF" w:rsidTr="00251D44">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2020-06</w:t>
            </w:r>
          </w:p>
        </w:tc>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CT#88</w:t>
            </w:r>
          </w:p>
        </w:tc>
        <w:tc>
          <w:tcPr>
            <w:tcW w:w="1094" w:type="dxa"/>
            <w:shd w:val="solid" w:color="FFFFFF" w:fill="auto"/>
          </w:tcPr>
          <w:p w:rsidR="005940BA" w:rsidRDefault="005940BA" w:rsidP="00EC7FB1">
            <w:pPr>
              <w:pStyle w:val="TAC"/>
              <w:rPr>
                <w:sz w:val="16"/>
                <w:szCs w:val="16"/>
                <w:lang w:val="en-US" w:eastAsia="zh-CN"/>
              </w:rPr>
            </w:pPr>
            <w:r>
              <w:rPr>
                <w:sz w:val="16"/>
                <w:szCs w:val="16"/>
                <w:lang w:val="en-US" w:eastAsia="zh-CN"/>
              </w:rPr>
              <w:t>CP-20</w:t>
            </w:r>
            <w:r w:rsidR="00EC7FB1">
              <w:rPr>
                <w:sz w:val="16"/>
                <w:szCs w:val="16"/>
                <w:lang w:val="en-US" w:eastAsia="zh-CN"/>
              </w:rPr>
              <w:t>1024</w:t>
            </w:r>
          </w:p>
        </w:tc>
        <w:tc>
          <w:tcPr>
            <w:tcW w:w="567" w:type="dxa"/>
            <w:shd w:val="solid" w:color="FFFFFF" w:fill="auto"/>
          </w:tcPr>
          <w:p w:rsidR="005940BA" w:rsidRDefault="005940BA" w:rsidP="00907BF8">
            <w:pPr>
              <w:pStyle w:val="TAL"/>
              <w:rPr>
                <w:sz w:val="16"/>
                <w:szCs w:val="16"/>
                <w:lang w:val="en-US" w:eastAsia="zh-CN"/>
              </w:rPr>
            </w:pPr>
            <w:r>
              <w:rPr>
                <w:sz w:val="16"/>
                <w:szCs w:val="16"/>
                <w:lang w:val="en-US" w:eastAsia="zh-CN"/>
              </w:rPr>
              <w:t>0049</w:t>
            </w:r>
          </w:p>
        </w:tc>
        <w:tc>
          <w:tcPr>
            <w:tcW w:w="425" w:type="dxa"/>
            <w:shd w:val="solid" w:color="FFFFFF" w:fill="auto"/>
          </w:tcPr>
          <w:p w:rsidR="005940BA" w:rsidRDefault="005940BA" w:rsidP="00907BF8">
            <w:pPr>
              <w:pStyle w:val="TAR"/>
              <w:rPr>
                <w:sz w:val="16"/>
                <w:szCs w:val="16"/>
                <w:lang w:val="en-US" w:eastAsia="zh-CN"/>
              </w:rPr>
            </w:pPr>
            <w:r>
              <w:rPr>
                <w:sz w:val="16"/>
                <w:szCs w:val="16"/>
                <w:lang w:val="en-US" w:eastAsia="zh-CN"/>
              </w:rPr>
              <w:t>1</w:t>
            </w:r>
          </w:p>
        </w:tc>
        <w:tc>
          <w:tcPr>
            <w:tcW w:w="425" w:type="dxa"/>
            <w:shd w:val="solid" w:color="FFFFFF" w:fill="auto"/>
          </w:tcPr>
          <w:p w:rsidR="005940BA" w:rsidRDefault="005940BA" w:rsidP="00907BF8">
            <w:pPr>
              <w:pStyle w:val="TAC"/>
              <w:rPr>
                <w:sz w:val="16"/>
                <w:szCs w:val="16"/>
                <w:lang w:val="en-US" w:eastAsia="zh-CN"/>
              </w:rPr>
            </w:pPr>
            <w:r>
              <w:rPr>
                <w:sz w:val="16"/>
                <w:szCs w:val="16"/>
                <w:lang w:val="en-US" w:eastAsia="zh-CN"/>
              </w:rPr>
              <w:t>F</w:t>
            </w:r>
          </w:p>
        </w:tc>
        <w:tc>
          <w:tcPr>
            <w:tcW w:w="4820" w:type="dxa"/>
            <w:shd w:val="solid" w:color="FFFFFF" w:fill="auto"/>
          </w:tcPr>
          <w:p w:rsidR="005940BA" w:rsidRPr="00F63D35" w:rsidRDefault="005940BA" w:rsidP="00797E30">
            <w:pPr>
              <w:pStyle w:val="TAL"/>
              <w:rPr>
                <w:sz w:val="16"/>
                <w:szCs w:val="16"/>
                <w:lang w:eastAsia="zh-CN"/>
              </w:rPr>
            </w:pPr>
            <w:r w:rsidRPr="00E11FF1">
              <w:rPr>
                <w:sz w:val="16"/>
                <w:szCs w:val="16"/>
                <w:lang w:eastAsia="zh-CN"/>
              </w:rPr>
              <w:t>Correct the Data Type Descriptions</w:t>
            </w:r>
          </w:p>
        </w:tc>
        <w:tc>
          <w:tcPr>
            <w:tcW w:w="708" w:type="dxa"/>
            <w:shd w:val="solid" w:color="FFFFFF" w:fill="auto"/>
          </w:tcPr>
          <w:p w:rsidR="005940BA" w:rsidRDefault="005940BA" w:rsidP="00907BF8">
            <w:pPr>
              <w:pStyle w:val="TAC"/>
              <w:rPr>
                <w:sz w:val="16"/>
                <w:szCs w:val="16"/>
                <w:lang w:val="en-US" w:eastAsia="zh-CN"/>
              </w:rPr>
            </w:pPr>
            <w:r>
              <w:rPr>
                <w:sz w:val="16"/>
                <w:szCs w:val="16"/>
                <w:lang w:val="en-US" w:eastAsia="zh-CN"/>
              </w:rPr>
              <w:t>15.7.0</w:t>
            </w:r>
          </w:p>
        </w:tc>
      </w:tr>
      <w:tr w:rsidR="005940BA" w:rsidRPr="007021DF" w:rsidTr="00251D44">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2020-06</w:t>
            </w:r>
          </w:p>
        </w:tc>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CT#88</w:t>
            </w:r>
          </w:p>
        </w:tc>
        <w:tc>
          <w:tcPr>
            <w:tcW w:w="1094" w:type="dxa"/>
            <w:shd w:val="solid" w:color="FFFFFF" w:fill="auto"/>
          </w:tcPr>
          <w:p w:rsidR="005940BA" w:rsidRDefault="005940BA" w:rsidP="00EC7FB1">
            <w:pPr>
              <w:pStyle w:val="TAC"/>
              <w:rPr>
                <w:sz w:val="16"/>
                <w:szCs w:val="16"/>
                <w:lang w:val="en-US" w:eastAsia="zh-CN"/>
              </w:rPr>
            </w:pPr>
            <w:r>
              <w:rPr>
                <w:sz w:val="16"/>
                <w:szCs w:val="16"/>
                <w:lang w:val="en-US" w:eastAsia="zh-CN"/>
              </w:rPr>
              <w:t>CP-20</w:t>
            </w:r>
            <w:r w:rsidR="00EC7FB1">
              <w:rPr>
                <w:sz w:val="16"/>
                <w:szCs w:val="16"/>
                <w:lang w:val="en-US" w:eastAsia="zh-CN"/>
              </w:rPr>
              <w:t>1024</w:t>
            </w:r>
          </w:p>
        </w:tc>
        <w:tc>
          <w:tcPr>
            <w:tcW w:w="567" w:type="dxa"/>
            <w:shd w:val="solid" w:color="FFFFFF" w:fill="auto"/>
          </w:tcPr>
          <w:p w:rsidR="005940BA" w:rsidRDefault="005940BA" w:rsidP="00EC7FB1">
            <w:pPr>
              <w:pStyle w:val="TAL"/>
              <w:rPr>
                <w:sz w:val="16"/>
                <w:szCs w:val="16"/>
                <w:lang w:val="en-US" w:eastAsia="zh-CN"/>
              </w:rPr>
            </w:pPr>
            <w:r>
              <w:rPr>
                <w:sz w:val="16"/>
                <w:szCs w:val="16"/>
                <w:lang w:val="en-US" w:eastAsia="zh-CN"/>
              </w:rPr>
              <w:t>00</w:t>
            </w:r>
            <w:r w:rsidR="00EC7FB1">
              <w:rPr>
                <w:sz w:val="16"/>
                <w:szCs w:val="16"/>
                <w:lang w:val="en-US" w:eastAsia="zh-CN"/>
              </w:rPr>
              <w:t>53</w:t>
            </w:r>
          </w:p>
        </w:tc>
        <w:tc>
          <w:tcPr>
            <w:tcW w:w="425" w:type="dxa"/>
            <w:shd w:val="solid" w:color="FFFFFF" w:fill="auto"/>
          </w:tcPr>
          <w:p w:rsidR="005940BA" w:rsidRDefault="005940BA" w:rsidP="00907BF8">
            <w:pPr>
              <w:pStyle w:val="TAR"/>
              <w:rPr>
                <w:sz w:val="16"/>
                <w:szCs w:val="16"/>
                <w:lang w:val="en-US" w:eastAsia="zh-CN"/>
              </w:rPr>
            </w:pPr>
            <w:r>
              <w:rPr>
                <w:sz w:val="16"/>
                <w:szCs w:val="16"/>
                <w:lang w:val="en-US" w:eastAsia="zh-CN"/>
              </w:rPr>
              <w:t>-</w:t>
            </w:r>
          </w:p>
        </w:tc>
        <w:tc>
          <w:tcPr>
            <w:tcW w:w="425" w:type="dxa"/>
            <w:shd w:val="solid" w:color="FFFFFF" w:fill="auto"/>
          </w:tcPr>
          <w:p w:rsidR="005940BA" w:rsidRDefault="005940BA" w:rsidP="00907BF8">
            <w:pPr>
              <w:pStyle w:val="TAC"/>
              <w:rPr>
                <w:sz w:val="16"/>
                <w:szCs w:val="16"/>
                <w:lang w:val="en-US" w:eastAsia="zh-CN"/>
              </w:rPr>
            </w:pPr>
            <w:r>
              <w:rPr>
                <w:sz w:val="16"/>
                <w:szCs w:val="16"/>
                <w:lang w:val="en-US" w:eastAsia="zh-CN"/>
              </w:rPr>
              <w:t>F</w:t>
            </w:r>
          </w:p>
        </w:tc>
        <w:tc>
          <w:tcPr>
            <w:tcW w:w="4820" w:type="dxa"/>
            <w:shd w:val="solid" w:color="FFFFFF" w:fill="auto"/>
          </w:tcPr>
          <w:p w:rsidR="005940BA" w:rsidRPr="00E11FF1" w:rsidRDefault="005940BA" w:rsidP="00797E30">
            <w:pPr>
              <w:pStyle w:val="TAL"/>
              <w:rPr>
                <w:sz w:val="16"/>
                <w:szCs w:val="16"/>
                <w:lang w:eastAsia="zh-CN"/>
              </w:rPr>
            </w:pPr>
            <w:r w:rsidRPr="00A70BC9">
              <w:rPr>
                <w:rFonts w:hint="eastAsia"/>
                <w:sz w:val="16"/>
                <w:szCs w:val="16"/>
                <w:lang w:eastAsia="zh-CN"/>
              </w:rPr>
              <w:t>Essential Corrections</w:t>
            </w:r>
          </w:p>
        </w:tc>
        <w:tc>
          <w:tcPr>
            <w:tcW w:w="708" w:type="dxa"/>
            <w:shd w:val="solid" w:color="FFFFFF" w:fill="auto"/>
          </w:tcPr>
          <w:p w:rsidR="005940BA" w:rsidRDefault="005940BA" w:rsidP="00907BF8">
            <w:pPr>
              <w:pStyle w:val="TAC"/>
              <w:rPr>
                <w:sz w:val="16"/>
                <w:szCs w:val="16"/>
                <w:lang w:val="en-US" w:eastAsia="zh-CN"/>
              </w:rPr>
            </w:pPr>
            <w:r>
              <w:rPr>
                <w:sz w:val="16"/>
                <w:szCs w:val="16"/>
                <w:lang w:val="en-US" w:eastAsia="zh-CN"/>
              </w:rPr>
              <w:t>15.7.0</w:t>
            </w:r>
          </w:p>
        </w:tc>
      </w:tr>
      <w:tr w:rsidR="00FF5EFA" w:rsidRPr="007021DF" w:rsidTr="00251D44">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2020-1</w:t>
            </w:r>
            <w:r w:rsidR="00982DFE">
              <w:rPr>
                <w:sz w:val="16"/>
                <w:szCs w:val="16"/>
                <w:lang w:val="en-US" w:eastAsia="zh-CN"/>
              </w:rPr>
              <w:t>2</w:t>
            </w:r>
          </w:p>
        </w:tc>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CT#90</w:t>
            </w:r>
          </w:p>
        </w:tc>
        <w:tc>
          <w:tcPr>
            <w:tcW w:w="1094" w:type="dxa"/>
            <w:shd w:val="solid" w:color="FFFFFF" w:fill="auto"/>
          </w:tcPr>
          <w:p w:rsidR="00FF5EFA" w:rsidRDefault="00FF5EFA" w:rsidP="00FA4CEA">
            <w:pPr>
              <w:pStyle w:val="TAC"/>
              <w:rPr>
                <w:sz w:val="16"/>
                <w:szCs w:val="16"/>
                <w:lang w:val="en-US" w:eastAsia="zh-CN"/>
              </w:rPr>
            </w:pPr>
            <w:r>
              <w:rPr>
                <w:sz w:val="16"/>
                <w:szCs w:val="16"/>
                <w:lang w:val="en-US" w:eastAsia="zh-CN"/>
              </w:rPr>
              <w:t>CP-203027</w:t>
            </w:r>
          </w:p>
        </w:tc>
        <w:tc>
          <w:tcPr>
            <w:tcW w:w="567" w:type="dxa"/>
            <w:shd w:val="solid" w:color="FFFFFF" w:fill="auto"/>
          </w:tcPr>
          <w:p w:rsidR="00FF5EFA" w:rsidRDefault="00FF5EFA" w:rsidP="00FA4CEA">
            <w:pPr>
              <w:pStyle w:val="TAL"/>
              <w:rPr>
                <w:sz w:val="16"/>
                <w:szCs w:val="16"/>
                <w:lang w:val="en-US" w:eastAsia="zh-CN"/>
              </w:rPr>
            </w:pPr>
            <w:r>
              <w:rPr>
                <w:sz w:val="16"/>
                <w:szCs w:val="16"/>
                <w:lang w:val="en-US" w:eastAsia="zh-CN"/>
              </w:rPr>
              <w:t>0058</w:t>
            </w:r>
          </w:p>
        </w:tc>
        <w:tc>
          <w:tcPr>
            <w:tcW w:w="425" w:type="dxa"/>
            <w:shd w:val="solid" w:color="FFFFFF" w:fill="auto"/>
          </w:tcPr>
          <w:p w:rsidR="00FF5EFA" w:rsidRDefault="00EA256C" w:rsidP="00FA4CEA">
            <w:pPr>
              <w:pStyle w:val="TAR"/>
              <w:rPr>
                <w:sz w:val="16"/>
                <w:szCs w:val="16"/>
                <w:lang w:val="en-US" w:eastAsia="zh-CN"/>
              </w:rPr>
            </w:pPr>
            <w:r>
              <w:rPr>
                <w:sz w:val="16"/>
                <w:szCs w:val="16"/>
                <w:lang w:val="en-US" w:eastAsia="zh-CN"/>
              </w:rPr>
              <w:t>1</w:t>
            </w:r>
          </w:p>
        </w:tc>
        <w:tc>
          <w:tcPr>
            <w:tcW w:w="425" w:type="dxa"/>
            <w:shd w:val="solid" w:color="FFFFFF" w:fill="auto"/>
          </w:tcPr>
          <w:p w:rsidR="00FF5EFA" w:rsidRDefault="00FF5EFA" w:rsidP="00FA4CEA">
            <w:pPr>
              <w:pStyle w:val="TAC"/>
              <w:rPr>
                <w:sz w:val="16"/>
                <w:szCs w:val="16"/>
                <w:lang w:val="en-US" w:eastAsia="zh-CN"/>
              </w:rPr>
            </w:pPr>
            <w:r>
              <w:rPr>
                <w:sz w:val="16"/>
                <w:szCs w:val="16"/>
                <w:lang w:val="en-US" w:eastAsia="zh-CN"/>
              </w:rPr>
              <w:t>F</w:t>
            </w:r>
          </w:p>
        </w:tc>
        <w:tc>
          <w:tcPr>
            <w:tcW w:w="4820" w:type="dxa"/>
            <w:shd w:val="solid" w:color="FFFFFF" w:fill="auto"/>
          </w:tcPr>
          <w:p w:rsidR="00FF5EFA" w:rsidRPr="00A70BC9" w:rsidRDefault="00FF5EFA" w:rsidP="00FA4CEA">
            <w:pPr>
              <w:pStyle w:val="TAL"/>
              <w:rPr>
                <w:sz w:val="16"/>
                <w:szCs w:val="16"/>
                <w:lang w:eastAsia="zh-CN"/>
              </w:rPr>
            </w:pPr>
            <w:r w:rsidRPr="002F1126">
              <w:rPr>
                <w:sz w:val="16"/>
                <w:szCs w:val="16"/>
                <w:lang w:eastAsia="zh-CN"/>
              </w:rPr>
              <w:t>Correction to support multiple access type for SMS</w:t>
            </w:r>
          </w:p>
        </w:tc>
        <w:tc>
          <w:tcPr>
            <w:tcW w:w="708" w:type="dxa"/>
            <w:shd w:val="solid" w:color="FFFFFF" w:fill="auto"/>
          </w:tcPr>
          <w:p w:rsidR="00FF5EFA" w:rsidRDefault="00FF5EFA" w:rsidP="00FA4CEA">
            <w:pPr>
              <w:pStyle w:val="TAC"/>
              <w:rPr>
                <w:sz w:val="16"/>
                <w:szCs w:val="16"/>
                <w:lang w:val="en-US" w:eastAsia="zh-CN"/>
              </w:rPr>
            </w:pPr>
            <w:r>
              <w:rPr>
                <w:sz w:val="16"/>
                <w:szCs w:val="16"/>
                <w:lang w:val="en-US" w:eastAsia="zh-CN"/>
              </w:rPr>
              <w:t>15.8.0</w:t>
            </w:r>
          </w:p>
        </w:tc>
      </w:tr>
      <w:tr w:rsidR="00FF5EFA" w:rsidRPr="007021DF" w:rsidTr="00251D44">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2020-1</w:t>
            </w:r>
            <w:r w:rsidR="00982DFE">
              <w:rPr>
                <w:sz w:val="16"/>
                <w:szCs w:val="16"/>
                <w:lang w:val="en-US" w:eastAsia="zh-CN"/>
              </w:rPr>
              <w:t>2</w:t>
            </w:r>
          </w:p>
        </w:tc>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CT#90</w:t>
            </w:r>
          </w:p>
        </w:tc>
        <w:tc>
          <w:tcPr>
            <w:tcW w:w="1094" w:type="dxa"/>
            <w:shd w:val="solid" w:color="FFFFFF" w:fill="auto"/>
          </w:tcPr>
          <w:p w:rsidR="00FF5EFA" w:rsidRDefault="00FF5EFA" w:rsidP="00FA4CEA">
            <w:pPr>
              <w:pStyle w:val="TAC"/>
              <w:rPr>
                <w:sz w:val="16"/>
                <w:szCs w:val="16"/>
                <w:lang w:val="en-US" w:eastAsia="zh-CN"/>
              </w:rPr>
            </w:pPr>
            <w:r>
              <w:rPr>
                <w:sz w:val="16"/>
                <w:szCs w:val="16"/>
                <w:lang w:val="en-US" w:eastAsia="zh-CN"/>
              </w:rPr>
              <w:t>CP-203027</w:t>
            </w:r>
          </w:p>
        </w:tc>
        <w:tc>
          <w:tcPr>
            <w:tcW w:w="567" w:type="dxa"/>
            <w:shd w:val="solid" w:color="FFFFFF" w:fill="auto"/>
          </w:tcPr>
          <w:p w:rsidR="00FF5EFA" w:rsidRDefault="00FF5EFA" w:rsidP="00FA4CEA">
            <w:pPr>
              <w:pStyle w:val="TAL"/>
              <w:rPr>
                <w:sz w:val="16"/>
                <w:szCs w:val="16"/>
                <w:lang w:val="en-US" w:eastAsia="zh-CN"/>
              </w:rPr>
            </w:pPr>
            <w:r>
              <w:rPr>
                <w:sz w:val="16"/>
                <w:szCs w:val="16"/>
                <w:lang w:val="en-US" w:eastAsia="zh-CN"/>
              </w:rPr>
              <w:t>0061</w:t>
            </w:r>
          </w:p>
        </w:tc>
        <w:tc>
          <w:tcPr>
            <w:tcW w:w="425" w:type="dxa"/>
            <w:shd w:val="solid" w:color="FFFFFF" w:fill="auto"/>
          </w:tcPr>
          <w:p w:rsidR="00FF5EFA" w:rsidRDefault="00FF5EFA" w:rsidP="00FA4CEA">
            <w:pPr>
              <w:pStyle w:val="TAR"/>
              <w:rPr>
                <w:sz w:val="16"/>
                <w:szCs w:val="16"/>
                <w:lang w:val="en-US" w:eastAsia="zh-CN"/>
              </w:rPr>
            </w:pPr>
            <w:r>
              <w:rPr>
                <w:sz w:val="16"/>
                <w:szCs w:val="16"/>
                <w:lang w:val="en-US" w:eastAsia="zh-CN"/>
              </w:rPr>
              <w:t>-</w:t>
            </w:r>
          </w:p>
        </w:tc>
        <w:tc>
          <w:tcPr>
            <w:tcW w:w="425" w:type="dxa"/>
            <w:shd w:val="solid" w:color="FFFFFF" w:fill="auto"/>
          </w:tcPr>
          <w:p w:rsidR="00FF5EFA" w:rsidRDefault="00FF5EFA" w:rsidP="00FA4CEA">
            <w:pPr>
              <w:pStyle w:val="TAC"/>
              <w:rPr>
                <w:sz w:val="16"/>
                <w:szCs w:val="16"/>
                <w:lang w:val="en-US" w:eastAsia="zh-CN"/>
              </w:rPr>
            </w:pPr>
            <w:r>
              <w:rPr>
                <w:sz w:val="16"/>
                <w:szCs w:val="16"/>
                <w:lang w:val="en-US" w:eastAsia="zh-CN"/>
              </w:rPr>
              <w:t>F</w:t>
            </w:r>
          </w:p>
        </w:tc>
        <w:tc>
          <w:tcPr>
            <w:tcW w:w="4820" w:type="dxa"/>
            <w:shd w:val="solid" w:color="FFFFFF" w:fill="auto"/>
          </w:tcPr>
          <w:p w:rsidR="00FF5EFA" w:rsidRPr="00A70BC9" w:rsidRDefault="00FF5EFA" w:rsidP="00FA4CEA">
            <w:pPr>
              <w:pStyle w:val="TAL"/>
              <w:rPr>
                <w:sz w:val="16"/>
                <w:szCs w:val="16"/>
                <w:lang w:eastAsia="zh-CN"/>
              </w:rPr>
            </w:pPr>
            <w:r w:rsidRPr="002F1126">
              <w:rPr>
                <w:sz w:val="16"/>
                <w:szCs w:val="16"/>
                <w:lang w:eastAsia="zh-CN"/>
              </w:rPr>
              <w:t>Storage of YAML files in 3GPP Forge</w:t>
            </w:r>
          </w:p>
        </w:tc>
        <w:tc>
          <w:tcPr>
            <w:tcW w:w="708" w:type="dxa"/>
            <w:shd w:val="solid" w:color="FFFFFF" w:fill="auto"/>
          </w:tcPr>
          <w:p w:rsidR="00FF5EFA" w:rsidRDefault="00FF5EFA" w:rsidP="00FA4CEA">
            <w:pPr>
              <w:pStyle w:val="TAC"/>
              <w:rPr>
                <w:sz w:val="16"/>
                <w:szCs w:val="16"/>
                <w:lang w:val="en-US" w:eastAsia="zh-CN"/>
              </w:rPr>
            </w:pPr>
            <w:r>
              <w:rPr>
                <w:sz w:val="16"/>
                <w:szCs w:val="16"/>
                <w:lang w:val="en-US" w:eastAsia="zh-CN"/>
              </w:rPr>
              <w:t>15.8.0</w:t>
            </w:r>
          </w:p>
        </w:tc>
      </w:tr>
      <w:tr w:rsidR="00FF5EFA" w:rsidRPr="007021DF" w:rsidTr="00251D44">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2020-1</w:t>
            </w:r>
            <w:r w:rsidR="00982DFE">
              <w:rPr>
                <w:sz w:val="16"/>
                <w:szCs w:val="16"/>
                <w:lang w:val="en-US" w:eastAsia="zh-CN"/>
              </w:rPr>
              <w:t>2</w:t>
            </w:r>
          </w:p>
        </w:tc>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CT#90</w:t>
            </w:r>
          </w:p>
        </w:tc>
        <w:tc>
          <w:tcPr>
            <w:tcW w:w="1094" w:type="dxa"/>
            <w:shd w:val="solid" w:color="FFFFFF" w:fill="auto"/>
          </w:tcPr>
          <w:p w:rsidR="00FF5EFA" w:rsidRDefault="00FF5EFA" w:rsidP="00FA4CEA">
            <w:pPr>
              <w:pStyle w:val="TAC"/>
              <w:rPr>
                <w:sz w:val="16"/>
                <w:szCs w:val="16"/>
                <w:lang w:val="en-US" w:eastAsia="zh-CN"/>
              </w:rPr>
            </w:pPr>
            <w:r>
              <w:rPr>
                <w:sz w:val="16"/>
                <w:szCs w:val="16"/>
                <w:lang w:val="en-US" w:eastAsia="zh-CN"/>
              </w:rPr>
              <w:t>CP-203027</w:t>
            </w:r>
          </w:p>
        </w:tc>
        <w:tc>
          <w:tcPr>
            <w:tcW w:w="567" w:type="dxa"/>
            <w:shd w:val="solid" w:color="FFFFFF" w:fill="auto"/>
          </w:tcPr>
          <w:p w:rsidR="00FF5EFA" w:rsidRDefault="00FF5EFA" w:rsidP="00FA4CEA">
            <w:pPr>
              <w:pStyle w:val="TAL"/>
              <w:rPr>
                <w:sz w:val="16"/>
                <w:szCs w:val="16"/>
                <w:lang w:val="en-US" w:eastAsia="zh-CN"/>
              </w:rPr>
            </w:pPr>
            <w:r>
              <w:rPr>
                <w:sz w:val="16"/>
                <w:szCs w:val="16"/>
                <w:lang w:val="en-US" w:eastAsia="zh-CN"/>
              </w:rPr>
              <w:t>0065</w:t>
            </w:r>
          </w:p>
        </w:tc>
        <w:tc>
          <w:tcPr>
            <w:tcW w:w="425" w:type="dxa"/>
            <w:shd w:val="solid" w:color="FFFFFF" w:fill="auto"/>
          </w:tcPr>
          <w:p w:rsidR="00FF5EFA" w:rsidRDefault="00FF5EFA" w:rsidP="00FA4CEA">
            <w:pPr>
              <w:pStyle w:val="TAR"/>
              <w:rPr>
                <w:sz w:val="16"/>
                <w:szCs w:val="16"/>
                <w:lang w:val="en-US" w:eastAsia="zh-CN"/>
              </w:rPr>
            </w:pPr>
            <w:r>
              <w:rPr>
                <w:sz w:val="16"/>
                <w:szCs w:val="16"/>
                <w:lang w:val="en-US" w:eastAsia="zh-CN"/>
              </w:rPr>
              <w:t>2</w:t>
            </w:r>
          </w:p>
        </w:tc>
        <w:tc>
          <w:tcPr>
            <w:tcW w:w="425" w:type="dxa"/>
            <w:shd w:val="solid" w:color="FFFFFF" w:fill="auto"/>
          </w:tcPr>
          <w:p w:rsidR="00FF5EFA" w:rsidRDefault="00FF5EFA" w:rsidP="00FA4CEA">
            <w:pPr>
              <w:pStyle w:val="TAC"/>
              <w:rPr>
                <w:sz w:val="16"/>
                <w:szCs w:val="16"/>
                <w:lang w:val="en-US" w:eastAsia="zh-CN"/>
              </w:rPr>
            </w:pPr>
            <w:r>
              <w:rPr>
                <w:sz w:val="16"/>
                <w:szCs w:val="16"/>
                <w:lang w:val="en-US" w:eastAsia="zh-CN"/>
              </w:rPr>
              <w:t>F</w:t>
            </w:r>
          </w:p>
        </w:tc>
        <w:tc>
          <w:tcPr>
            <w:tcW w:w="4820" w:type="dxa"/>
            <w:shd w:val="solid" w:color="FFFFFF" w:fill="auto"/>
          </w:tcPr>
          <w:p w:rsidR="00FF5EFA" w:rsidRPr="00A70BC9" w:rsidRDefault="00FF5EFA" w:rsidP="00FA4CEA">
            <w:pPr>
              <w:pStyle w:val="TAL"/>
              <w:rPr>
                <w:sz w:val="16"/>
                <w:szCs w:val="16"/>
                <w:lang w:eastAsia="zh-CN"/>
              </w:rPr>
            </w:pPr>
            <w:r w:rsidRPr="00CB33E6">
              <w:rPr>
                <w:sz w:val="16"/>
                <w:szCs w:val="16"/>
                <w:lang w:eastAsia="zh-CN"/>
              </w:rPr>
              <w:t>Header check at deactivation of SMS service</w:t>
            </w:r>
          </w:p>
        </w:tc>
        <w:tc>
          <w:tcPr>
            <w:tcW w:w="708" w:type="dxa"/>
            <w:shd w:val="solid" w:color="FFFFFF" w:fill="auto"/>
          </w:tcPr>
          <w:p w:rsidR="00FF5EFA" w:rsidRDefault="00FF5EFA" w:rsidP="00FA4CEA">
            <w:pPr>
              <w:pStyle w:val="TAC"/>
              <w:rPr>
                <w:sz w:val="16"/>
                <w:szCs w:val="16"/>
                <w:lang w:val="en-US" w:eastAsia="zh-CN"/>
              </w:rPr>
            </w:pPr>
            <w:r>
              <w:rPr>
                <w:sz w:val="16"/>
                <w:szCs w:val="16"/>
                <w:lang w:val="en-US" w:eastAsia="zh-CN"/>
              </w:rPr>
              <w:t>15.8.0</w:t>
            </w:r>
          </w:p>
        </w:tc>
      </w:tr>
      <w:tr w:rsidR="00FF5EFA" w:rsidRPr="007021DF" w:rsidTr="00251D44">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2020-1</w:t>
            </w:r>
            <w:r w:rsidR="00982DFE">
              <w:rPr>
                <w:sz w:val="16"/>
                <w:szCs w:val="16"/>
                <w:lang w:val="en-US" w:eastAsia="zh-CN"/>
              </w:rPr>
              <w:t>2</w:t>
            </w:r>
          </w:p>
        </w:tc>
        <w:tc>
          <w:tcPr>
            <w:tcW w:w="800" w:type="dxa"/>
            <w:shd w:val="solid" w:color="FFFFFF" w:fill="auto"/>
          </w:tcPr>
          <w:p w:rsidR="00FF5EFA" w:rsidRDefault="00FF5EFA" w:rsidP="00FA4CEA">
            <w:pPr>
              <w:pStyle w:val="TAC"/>
              <w:rPr>
                <w:sz w:val="16"/>
                <w:szCs w:val="16"/>
                <w:lang w:val="en-US" w:eastAsia="zh-CN"/>
              </w:rPr>
            </w:pPr>
            <w:r>
              <w:rPr>
                <w:sz w:val="16"/>
                <w:szCs w:val="16"/>
                <w:lang w:val="en-US" w:eastAsia="zh-CN"/>
              </w:rPr>
              <w:t>CT#90</w:t>
            </w:r>
          </w:p>
        </w:tc>
        <w:tc>
          <w:tcPr>
            <w:tcW w:w="1094" w:type="dxa"/>
            <w:shd w:val="solid" w:color="FFFFFF" w:fill="auto"/>
          </w:tcPr>
          <w:p w:rsidR="00FF5EFA" w:rsidRDefault="00FF5EFA" w:rsidP="00FA4CEA">
            <w:pPr>
              <w:pStyle w:val="TAC"/>
              <w:rPr>
                <w:sz w:val="16"/>
                <w:szCs w:val="16"/>
                <w:lang w:val="en-US" w:eastAsia="zh-CN"/>
              </w:rPr>
            </w:pPr>
            <w:r>
              <w:rPr>
                <w:sz w:val="16"/>
                <w:szCs w:val="16"/>
                <w:lang w:val="en-US" w:eastAsia="zh-CN"/>
              </w:rPr>
              <w:t>CP-203028</w:t>
            </w:r>
          </w:p>
        </w:tc>
        <w:tc>
          <w:tcPr>
            <w:tcW w:w="567" w:type="dxa"/>
            <w:shd w:val="solid" w:color="FFFFFF" w:fill="auto"/>
          </w:tcPr>
          <w:p w:rsidR="00FF5EFA" w:rsidRDefault="00FF5EFA" w:rsidP="00FA4CEA">
            <w:pPr>
              <w:pStyle w:val="TAL"/>
              <w:rPr>
                <w:sz w:val="16"/>
                <w:szCs w:val="16"/>
                <w:lang w:val="en-US" w:eastAsia="zh-CN"/>
              </w:rPr>
            </w:pPr>
            <w:r>
              <w:rPr>
                <w:rFonts w:hint="eastAsia"/>
                <w:sz w:val="16"/>
                <w:szCs w:val="16"/>
                <w:lang w:val="en-US" w:eastAsia="zh-CN"/>
              </w:rPr>
              <w:t>0068</w:t>
            </w:r>
          </w:p>
        </w:tc>
        <w:tc>
          <w:tcPr>
            <w:tcW w:w="425" w:type="dxa"/>
            <w:shd w:val="solid" w:color="FFFFFF" w:fill="auto"/>
          </w:tcPr>
          <w:p w:rsidR="00FF5EFA" w:rsidRDefault="00FF5EFA" w:rsidP="00FA4CEA">
            <w:pPr>
              <w:pStyle w:val="TAR"/>
              <w:rPr>
                <w:sz w:val="16"/>
                <w:szCs w:val="16"/>
                <w:lang w:val="en-US" w:eastAsia="zh-CN"/>
              </w:rPr>
            </w:pPr>
            <w:r>
              <w:rPr>
                <w:rFonts w:hint="eastAsia"/>
                <w:sz w:val="16"/>
                <w:szCs w:val="16"/>
                <w:lang w:val="en-US" w:eastAsia="zh-CN"/>
              </w:rPr>
              <w:t>-</w:t>
            </w:r>
          </w:p>
        </w:tc>
        <w:tc>
          <w:tcPr>
            <w:tcW w:w="425" w:type="dxa"/>
            <w:shd w:val="solid" w:color="FFFFFF" w:fill="auto"/>
          </w:tcPr>
          <w:p w:rsidR="00FF5EFA" w:rsidRDefault="00FF5EFA" w:rsidP="00FA4CE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FF5EFA" w:rsidRPr="00A70BC9" w:rsidRDefault="00FF5EFA" w:rsidP="00FA4CEA">
            <w:pPr>
              <w:pStyle w:val="TAL"/>
              <w:rPr>
                <w:sz w:val="16"/>
                <w:szCs w:val="16"/>
                <w:lang w:eastAsia="zh-CN"/>
              </w:rPr>
            </w:pPr>
            <w:r w:rsidRPr="00326337">
              <w:rPr>
                <w:rFonts w:hint="eastAsia"/>
                <w:sz w:val="16"/>
                <w:szCs w:val="16"/>
                <w:lang w:eastAsia="zh-CN"/>
              </w:rPr>
              <w:t xml:space="preserve">API </w:t>
            </w:r>
            <w:r w:rsidRPr="00326337">
              <w:rPr>
                <w:sz w:val="16"/>
                <w:szCs w:val="16"/>
                <w:lang w:eastAsia="zh-CN"/>
              </w:rPr>
              <w:t>version and External doc update</w:t>
            </w:r>
          </w:p>
        </w:tc>
        <w:tc>
          <w:tcPr>
            <w:tcW w:w="708" w:type="dxa"/>
            <w:shd w:val="solid" w:color="FFFFFF" w:fill="auto"/>
          </w:tcPr>
          <w:p w:rsidR="00FF5EFA" w:rsidRDefault="00FF5EFA" w:rsidP="00FA4CEA">
            <w:pPr>
              <w:pStyle w:val="TAC"/>
              <w:rPr>
                <w:sz w:val="16"/>
                <w:szCs w:val="16"/>
                <w:lang w:val="en-US" w:eastAsia="zh-CN"/>
              </w:rPr>
            </w:pPr>
            <w:r>
              <w:rPr>
                <w:rFonts w:hint="eastAsia"/>
                <w:sz w:val="16"/>
                <w:szCs w:val="16"/>
                <w:lang w:val="en-US" w:eastAsia="zh-CN"/>
              </w:rPr>
              <w:t>15.8.0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35C" w:rsidRDefault="0066135C">
      <w:r>
        <w:separator/>
      </w:r>
    </w:p>
  </w:endnote>
  <w:endnote w:type="continuationSeparator" w:id="0">
    <w:p w:rsidR="0066135C" w:rsidRDefault="0066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126" w:rsidRDefault="002F11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35C" w:rsidRDefault="0066135C">
      <w:r>
        <w:separator/>
      </w:r>
    </w:p>
  </w:footnote>
  <w:footnote w:type="continuationSeparator" w:id="0">
    <w:p w:rsidR="0066135C" w:rsidRDefault="0066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126" w:rsidRDefault="002F11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DFE">
      <w:rPr>
        <w:rFonts w:ascii="Arial" w:hAnsi="Arial" w:cs="Arial"/>
        <w:b/>
        <w:noProof/>
        <w:sz w:val="18"/>
        <w:szCs w:val="18"/>
      </w:rPr>
      <w:t>3GPP TS 29.540 V15.8.0 (2020-12)</w:t>
    </w:r>
    <w:r>
      <w:rPr>
        <w:rFonts w:ascii="Arial" w:hAnsi="Arial" w:cs="Arial"/>
        <w:b/>
        <w:sz w:val="18"/>
        <w:szCs w:val="18"/>
      </w:rPr>
      <w:fldChar w:fldCharType="end"/>
    </w:r>
  </w:p>
  <w:p w:rsidR="002F1126" w:rsidRDefault="002F11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DC5">
      <w:rPr>
        <w:rFonts w:ascii="Arial" w:hAnsi="Arial" w:cs="Arial"/>
        <w:b/>
        <w:noProof/>
        <w:sz w:val="18"/>
        <w:szCs w:val="18"/>
      </w:rPr>
      <w:t>22</w:t>
    </w:r>
    <w:r>
      <w:rPr>
        <w:rFonts w:ascii="Arial" w:hAnsi="Arial" w:cs="Arial"/>
        <w:b/>
        <w:sz w:val="18"/>
        <w:szCs w:val="18"/>
      </w:rPr>
      <w:fldChar w:fldCharType="end"/>
    </w:r>
  </w:p>
  <w:p w:rsidR="002F1126" w:rsidRDefault="002F11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DFE">
      <w:rPr>
        <w:rFonts w:ascii="Arial" w:hAnsi="Arial" w:cs="Arial"/>
        <w:b/>
        <w:noProof/>
        <w:sz w:val="18"/>
        <w:szCs w:val="18"/>
      </w:rPr>
      <w:t>Release 15</w:t>
    </w:r>
    <w:r>
      <w:rPr>
        <w:rFonts w:ascii="Arial" w:hAnsi="Arial" w:cs="Arial"/>
        <w:b/>
        <w:sz w:val="18"/>
        <w:szCs w:val="18"/>
      </w:rPr>
      <w:fldChar w:fldCharType="end"/>
    </w:r>
  </w:p>
  <w:p w:rsidR="002F1126" w:rsidRDefault="002F1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32C7"/>
    <w:rsid w:val="0000572D"/>
    <w:rsid w:val="00010650"/>
    <w:rsid w:val="0001223D"/>
    <w:rsid w:val="0001351A"/>
    <w:rsid w:val="00021E20"/>
    <w:rsid w:val="0002353F"/>
    <w:rsid w:val="000250B0"/>
    <w:rsid w:val="00032F5B"/>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9175C"/>
    <w:rsid w:val="0009764F"/>
    <w:rsid w:val="000A1680"/>
    <w:rsid w:val="000A7267"/>
    <w:rsid w:val="000A7435"/>
    <w:rsid w:val="000B036A"/>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23660"/>
    <w:rsid w:val="001255FA"/>
    <w:rsid w:val="001307E4"/>
    <w:rsid w:val="00131C25"/>
    <w:rsid w:val="00135871"/>
    <w:rsid w:val="00140291"/>
    <w:rsid w:val="001414E3"/>
    <w:rsid w:val="0014151B"/>
    <w:rsid w:val="00143A0F"/>
    <w:rsid w:val="00150BDE"/>
    <w:rsid w:val="00151F15"/>
    <w:rsid w:val="00152D41"/>
    <w:rsid w:val="00152DA2"/>
    <w:rsid w:val="00154B87"/>
    <w:rsid w:val="00155488"/>
    <w:rsid w:val="0015673C"/>
    <w:rsid w:val="001568F9"/>
    <w:rsid w:val="0015708C"/>
    <w:rsid w:val="0015741F"/>
    <w:rsid w:val="00157484"/>
    <w:rsid w:val="0016026D"/>
    <w:rsid w:val="00160449"/>
    <w:rsid w:val="001654D6"/>
    <w:rsid w:val="00170DC8"/>
    <w:rsid w:val="001769FF"/>
    <w:rsid w:val="00183B0B"/>
    <w:rsid w:val="00187164"/>
    <w:rsid w:val="00187E4C"/>
    <w:rsid w:val="00191EBE"/>
    <w:rsid w:val="001A2898"/>
    <w:rsid w:val="001A3C4D"/>
    <w:rsid w:val="001A53C6"/>
    <w:rsid w:val="001B26E5"/>
    <w:rsid w:val="001B307F"/>
    <w:rsid w:val="001B338C"/>
    <w:rsid w:val="001B526F"/>
    <w:rsid w:val="001C4090"/>
    <w:rsid w:val="001C5A3B"/>
    <w:rsid w:val="001D02C2"/>
    <w:rsid w:val="001D1C24"/>
    <w:rsid w:val="001D32E6"/>
    <w:rsid w:val="001D395A"/>
    <w:rsid w:val="001D4906"/>
    <w:rsid w:val="001D6827"/>
    <w:rsid w:val="001D6B41"/>
    <w:rsid w:val="001E026B"/>
    <w:rsid w:val="001E20EB"/>
    <w:rsid w:val="001E2BB5"/>
    <w:rsid w:val="001E312D"/>
    <w:rsid w:val="001E34E5"/>
    <w:rsid w:val="001E41B1"/>
    <w:rsid w:val="001E6087"/>
    <w:rsid w:val="001E7202"/>
    <w:rsid w:val="001E7AD7"/>
    <w:rsid w:val="001F03B7"/>
    <w:rsid w:val="001F09C3"/>
    <w:rsid w:val="001F0F18"/>
    <w:rsid w:val="001F168B"/>
    <w:rsid w:val="001F4F86"/>
    <w:rsid w:val="00200D9E"/>
    <w:rsid w:val="002013A9"/>
    <w:rsid w:val="00216797"/>
    <w:rsid w:val="00220C4D"/>
    <w:rsid w:val="00222E17"/>
    <w:rsid w:val="00226824"/>
    <w:rsid w:val="00227D97"/>
    <w:rsid w:val="00233501"/>
    <w:rsid w:val="00234400"/>
    <w:rsid w:val="002347A2"/>
    <w:rsid w:val="00234907"/>
    <w:rsid w:val="00240A16"/>
    <w:rsid w:val="00242925"/>
    <w:rsid w:val="00245261"/>
    <w:rsid w:val="00245981"/>
    <w:rsid w:val="002470D2"/>
    <w:rsid w:val="002514BE"/>
    <w:rsid w:val="00251D44"/>
    <w:rsid w:val="002556DF"/>
    <w:rsid w:val="0025602C"/>
    <w:rsid w:val="00261B11"/>
    <w:rsid w:val="00261D2F"/>
    <w:rsid w:val="00261EC5"/>
    <w:rsid w:val="00264998"/>
    <w:rsid w:val="00265668"/>
    <w:rsid w:val="002658D6"/>
    <w:rsid w:val="00271C97"/>
    <w:rsid w:val="002740DB"/>
    <w:rsid w:val="002740F8"/>
    <w:rsid w:val="002757B8"/>
    <w:rsid w:val="0028320D"/>
    <w:rsid w:val="00291206"/>
    <w:rsid w:val="00291332"/>
    <w:rsid w:val="00293340"/>
    <w:rsid w:val="00295CF2"/>
    <w:rsid w:val="002A4C48"/>
    <w:rsid w:val="002B14A8"/>
    <w:rsid w:val="002B1B5D"/>
    <w:rsid w:val="002B387B"/>
    <w:rsid w:val="002B3B3C"/>
    <w:rsid w:val="002B476D"/>
    <w:rsid w:val="002C08EA"/>
    <w:rsid w:val="002C562F"/>
    <w:rsid w:val="002C7059"/>
    <w:rsid w:val="002D049F"/>
    <w:rsid w:val="002D6156"/>
    <w:rsid w:val="002D61AF"/>
    <w:rsid w:val="002D74C6"/>
    <w:rsid w:val="002E1A55"/>
    <w:rsid w:val="002E298A"/>
    <w:rsid w:val="002E37FD"/>
    <w:rsid w:val="002E3E5E"/>
    <w:rsid w:val="002E5404"/>
    <w:rsid w:val="002E6CB8"/>
    <w:rsid w:val="002F037C"/>
    <w:rsid w:val="002F0651"/>
    <w:rsid w:val="002F1126"/>
    <w:rsid w:val="002F345C"/>
    <w:rsid w:val="0031099E"/>
    <w:rsid w:val="00312161"/>
    <w:rsid w:val="00313162"/>
    <w:rsid w:val="00313466"/>
    <w:rsid w:val="00315AA2"/>
    <w:rsid w:val="00315FA0"/>
    <w:rsid w:val="00316290"/>
    <w:rsid w:val="00316B05"/>
    <w:rsid w:val="003172DC"/>
    <w:rsid w:val="00326337"/>
    <w:rsid w:val="00326920"/>
    <w:rsid w:val="00330FF6"/>
    <w:rsid w:val="00331BD3"/>
    <w:rsid w:val="00332FBE"/>
    <w:rsid w:val="003375AF"/>
    <w:rsid w:val="00344E35"/>
    <w:rsid w:val="0034602D"/>
    <w:rsid w:val="0035070D"/>
    <w:rsid w:val="00352A3D"/>
    <w:rsid w:val="003533A3"/>
    <w:rsid w:val="0035462D"/>
    <w:rsid w:val="0035531C"/>
    <w:rsid w:val="00356C28"/>
    <w:rsid w:val="00362E92"/>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3670"/>
    <w:rsid w:val="003F4282"/>
    <w:rsid w:val="003F6F3A"/>
    <w:rsid w:val="00400F3F"/>
    <w:rsid w:val="00402925"/>
    <w:rsid w:val="00402F95"/>
    <w:rsid w:val="00406386"/>
    <w:rsid w:val="00406673"/>
    <w:rsid w:val="00414380"/>
    <w:rsid w:val="00414E70"/>
    <w:rsid w:val="00417D7C"/>
    <w:rsid w:val="00417DF5"/>
    <w:rsid w:val="00424946"/>
    <w:rsid w:val="00435436"/>
    <w:rsid w:val="00443BBB"/>
    <w:rsid w:val="00445F4F"/>
    <w:rsid w:val="00447DB9"/>
    <w:rsid w:val="00450F6D"/>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151"/>
    <w:rsid w:val="004D67AB"/>
    <w:rsid w:val="004E0785"/>
    <w:rsid w:val="004E0B8F"/>
    <w:rsid w:val="004E213A"/>
    <w:rsid w:val="004E236B"/>
    <w:rsid w:val="004E6E97"/>
    <w:rsid w:val="004F0730"/>
    <w:rsid w:val="004F2162"/>
    <w:rsid w:val="004F2C57"/>
    <w:rsid w:val="004F6633"/>
    <w:rsid w:val="004F7788"/>
    <w:rsid w:val="00501245"/>
    <w:rsid w:val="005027A2"/>
    <w:rsid w:val="005028D4"/>
    <w:rsid w:val="005039E3"/>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57511"/>
    <w:rsid w:val="00564739"/>
    <w:rsid w:val="00565087"/>
    <w:rsid w:val="0056569C"/>
    <w:rsid w:val="00565C7A"/>
    <w:rsid w:val="0057133F"/>
    <w:rsid w:val="005718DF"/>
    <w:rsid w:val="00574427"/>
    <w:rsid w:val="00585B84"/>
    <w:rsid w:val="005908C7"/>
    <w:rsid w:val="00593128"/>
    <w:rsid w:val="005940BA"/>
    <w:rsid w:val="005979CF"/>
    <w:rsid w:val="005A0280"/>
    <w:rsid w:val="005A44F8"/>
    <w:rsid w:val="005A7F36"/>
    <w:rsid w:val="005B3746"/>
    <w:rsid w:val="005C185B"/>
    <w:rsid w:val="005C29B7"/>
    <w:rsid w:val="005C3A92"/>
    <w:rsid w:val="005C4E28"/>
    <w:rsid w:val="005C74E8"/>
    <w:rsid w:val="005D0670"/>
    <w:rsid w:val="005D2E01"/>
    <w:rsid w:val="005D3F38"/>
    <w:rsid w:val="005D4FFE"/>
    <w:rsid w:val="005E2371"/>
    <w:rsid w:val="005E4D39"/>
    <w:rsid w:val="005E6997"/>
    <w:rsid w:val="005F0FA3"/>
    <w:rsid w:val="005F1801"/>
    <w:rsid w:val="005F1A54"/>
    <w:rsid w:val="005F1C76"/>
    <w:rsid w:val="005F5AED"/>
    <w:rsid w:val="005F6BD0"/>
    <w:rsid w:val="006004B5"/>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41F"/>
    <w:rsid w:val="00644564"/>
    <w:rsid w:val="006446C5"/>
    <w:rsid w:val="006464E0"/>
    <w:rsid w:val="00651A4B"/>
    <w:rsid w:val="00654679"/>
    <w:rsid w:val="006557F4"/>
    <w:rsid w:val="0066135C"/>
    <w:rsid w:val="006614AA"/>
    <w:rsid w:val="00662956"/>
    <w:rsid w:val="00663CE7"/>
    <w:rsid w:val="00664A06"/>
    <w:rsid w:val="00667A89"/>
    <w:rsid w:val="00675C50"/>
    <w:rsid w:val="00676764"/>
    <w:rsid w:val="006768AE"/>
    <w:rsid w:val="00680218"/>
    <w:rsid w:val="006802B7"/>
    <w:rsid w:val="00680C2A"/>
    <w:rsid w:val="006817CC"/>
    <w:rsid w:val="00683425"/>
    <w:rsid w:val="006836BF"/>
    <w:rsid w:val="006839E9"/>
    <w:rsid w:val="00686D76"/>
    <w:rsid w:val="006921C8"/>
    <w:rsid w:val="00692B3D"/>
    <w:rsid w:val="00693420"/>
    <w:rsid w:val="00693E94"/>
    <w:rsid w:val="00695F6B"/>
    <w:rsid w:val="006A51CE"/>
    <w:rsid w:val="006B2A66"/>
    <w:rsid w:val="006B2CCF"/>
    <w:rsid w:val="006B70BC"/>
    <w:rsid w:val="006C1737"/>
    <w:rsid w:val="006C271F"/>
    <w:rsid w:val="006C7E40"/>
    <w:rsid w:val="006D03B6"/>
    <w:rsid w:val="006D0958"/>
    <w:rsid w:val="006D0C9B"/>
    <w:rsid w:val="006D1EB9"/>
    <w:rsid w:val="006D2D6D"/>
    <w:rsid w:val="006E1394"/>
    <w:rsid w:val="006E18E6"/>
    <w:rsid w:val="006E44E6"/>
    <w:rsid w:val="006E509B"/>
    <w:rsid w:val="006E5C86"/>
    <w:rsid w:val="006F0756"/>
    <w:rsid w:val="006F1280"/>
    <w:rsid w:val="006F278A"/>
    <w:rsid w:val="006F43A1"/>
    <w:rsid w:val="006F6073"/>
    <w:rsid w:val="0070026A"/>
    <w:rsid w:val="007021DF"/>
    <w:rsid w:val="007045C6"/>
    <w:rsid w:val="00713A3D"/>
    <w:rsid w:val="0072290D"/>
    <w:rsid w:val="00722A12"/>
    <w:rsid w:val="00725478"/>
    <w:rsid w:val="007277D4"/>
    <w:rsid w:val="00734A5B"/>
    <w:rsid w:val="00734F86"/>
    <w:rsid w:val="00741A77"/>
    <w:rsid w:val="007432D2"/>
    <w:rsid w:val="00744E76"/>
    <w:rsid w:val="007458C8"/>
    <w:rsid w:val="00761A9A"/>
    <w:rsid w:val="007629D9"/>
    <w:rsid w:val="0076528D"/>
    <w:rsid w:val="00767216"/>
    <w:rsid w:val="00772D14"/>
    <w:rsid w:val="0077406B"/>
    <w:rsid w:val="007755C5"/>
    <w:rsid w:val="00776D08"/>
    <w:rsid w:val="00781F0F"/>
    <w:rsid w:val="0079107D"/>
    <w:rsid w:val="00794900"/>
    <w:rsid w:val="00796ACD"/>
    <w:rsid w:val="00797E30"/>
    <w:rsid w:val="007A2D7F"/>
    <w:rsid w:val="007B16F7"/>
    <w:rsid w:val="007B24EB"/>
    <w:rsid w:val="007B25FE"/>
    <w:rsid w:val="007B2F95"/>
    <w:rsid w:val="007B39A0"/>
    <w:rsid w:val="007B72D6"/>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0D12"/>
    <w:rsid w:val="008133D5"/>
    <w:rsid w:val="00813786"/>
    <w:rsid w:val="0081728F"/>
    <w:rsid w:val="008172B1"/>
    <w:rsid w:val="008174B8"/>
    <w:rsid w:val="0082209E"/>
    <w:rsid w:val="00825562"/>
    <w:rsid w:val="00833122"/>
    <w:rsid w:val="00835BED"/>
    <w:rsid w:val="00835F4E"/>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6DB9"/>
    <w:rsid w:val="0087708C"/>
    <w:rsid w:val="0087747B"/>
    <w:rsid w:val="00880762"/>
    <w:rsid w:val="00884D9C"/>
    <w:rsid w:val="008850A5"/>
    <w:rsid w:val="008861F0"/>
    <w:rsid w:val="00886889"/>
    <w:rsid w:val="00893E7D"/>
    <w:rsid w:val="0089414B"/>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E5ACE"/>
    <w:rsid w:val="008F2D71"/>
    <w:rsid w:val="009002B8"/>
    <w:rsid w:val="0090271F"/>
    <w:rsid w:val="00902771"/>
    <w:rsid w:val="00902E23"/>
    <w:rsid w:val="00903A1D"/>
    <w:rsid w:val="00903B6D"/>
    <w:rsid w:val="00906901"/>
    <w:rsid w:val="00906D2E"/>
    <w:rsid w:val="00907BF8"/>
    <w:rsid w:val="00910358"/>
    <w:rsid w:val="00910D60"/>
    <w:rsid w:val="0091348E"/>
    <w:rsid w:val="00913D14"/>
    <w:rsid w:val="00914F12"/>
    <w:rsid w:val="0091552C"/>
    <w:rsid w:val="00917BCD"/>
    <w:rsid w:val="00917CCB"/>
    <w:rsid w:val="00920A61"/>
    <w:rsid w:val="00924512"/>
    <w:rsid w:val="00924B77"/>
    <w:rsid w:val="009250C6"/>
    <w:rsid w:val="0093171F"/>
    <w:rsid w:val="00934400"/>
    <w:rsid w:val="00936BAB"/>
    <w:rsid w:val="009373B3"/>
    <w:rsid w:val="00937527"/>
    <w:rsid w:val="0094015F"/>
    <w:rsid w:val="00940340"/>
    <w:rsid w:val="00941D10"/>
    <w:rsid w:val="0094259F"/>
    <w:rsid w:val="00942AD5"/>
    <w:rsid w:val="00942EC2"/>
    <w:rsid w:val="009434CC"/>
    <w:rsid w:val="00943FC1"/>
    <w:rsid w:val="009452E0"/>
    <w:rsid w:val="009567DB"/>
    <w:rsid w:val="009633EA"/>
    <w:rsid w:val="00963598"/>
    <w:rsid w:val="00964B44"/>
    <w:rsid w:val="00971ECC"/>
    <w:rsid w:val="0097306D"/>
    <w:rsid w:val="009759E0"/>
    <w:rsid w:val="009774D2"/>
    <w:rsid w:val="00980139"/>
    <w:rsid w:val="00980848"/>
    <w:rsid w:val="00982DFE"/>
    <w:rsid w:val="0098730E"/>
    <w:rsid w:val="0098743B"/>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6DE1"/>
    <w:rsid w:val="009E22BE"/>
    <w:rsid w:val="009E7721"/>
    <w:rsid w:val="009F37B7"/>
    <w:rsid w:val="009F7626"/>
    <w:rsid w:val="00A026D8"/>
    <w:rsid w:val="00A101ED"/>
    <w:rsid w:val="00A10F02"/>
    <w:rsid w:val="00A13EE7"/>
    <w:rsid w:val="00A164B4"/>
    <w:rsid w:val="00A23E66"/>
    <w:rsid w:val="00A258AF"/>
    <w:rsid w:val="00A26201"/>
    <w:rsid w:val="00A279CD"/>
    <w:rsid w:val="00A31AB3"/>
    <w:rsid w:val="00A42199"/>
    <w:rsid w:val="00A43818"/>
    <w:rsid w:val="00A53724"/>
    <w:rsid w:val="00A53A1C"/>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E13A1"/>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5785"/>
    <w:rsid w:val="00B91D5E"/>
    <w:rsid w:val="00B933DF"/>
    <w:rsid w:val="00B94F16"/>
    <w:rsid w:val="00BA054B"/>
    <w:rsid w:val="00BA7F60"/>
    <w:rsid w:val="00BB04E6"/>
    <w:rsid w:val="00BB21F0"/>
    <w:rsid w:val="00BB3B00"/>
    <w:rsid w:val="00BB3CD6"/>
    <w:rsid w:val="00BB4921"/>
    <w:rsid w:val="00BB6B99"/>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0919"/>
    <w:rsid w:val="00C23EB4"/>
    <w:rsid w:val="00C25452"/>
    <w:rsid w:val="00C2752D"/>
    <w:rsid w:val="00C3160C"/>
    <w:rsid w:val="00C33079"/>
    <w:rsid w:val="00C41681"/>
    <w:rsid w:val="00C43E51"/>
    <w:rsid w:val="00C45231"/>
    <w:rsid w:val="00C521E7"/>
    <w:rsid w:val="00C522F3"/>
    <w:rsid w:val="00C52BE4"/>
    <w:rsid w:val="00C53D62"/>
    <w:rsid w:val="00C54F62"/>
    <w:rsid w:val="00C56B6A"/>
    <w:rsid w:val="00C62F2C"/>
    <w:rsid w:val="00C6695E"/>
    <w:rsid w:val="00C6699B"/>
    <w:rsid w:val="00C72833"/>
    <w:rsid w:val="00C76825"/>
    <w:rsid w:val="00C80E2C"/>
    <w:rsid w:val="00C85728"/>
    <w:rsid w:val="00C86112"/>
    <w:rsid w:val="00C92107"/>
    <w:rsid w:val="00C939D4"/>
    <w:rsid w:val="00C93F40"/>
    <w:rsid w:val="00C94E86"/>
    <w:rsid w:val="00C959AE"/>
    <w:rsid w:val="00C96BE9"/>
    <w:rsid w:val="00CA0EC8"/>
    <w:rsid w:val="00CA1165"/>
    <w:rsid w:val="00CA3D0C"/>
    <w:rsid w:val="00CA4809"/>
    <w:rsid w:val="00CA547E"/>
    <w:rsid w:val="00CA614F"/>
    <w:rsid w:val="00CA7D26"/>
    <w:rsid w:val="00CB33E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5424"/>
    <w:rsid w:val="00D06113"/>
    <w:rsid w:val="00D16667"/>
    <w:rsid w:val="00D16741"/>
    <w:rsid w:val="00D22CA6"/>
    <w:rsid w:val="00D2472D"/>
    <w:rsid w:val="00D33063"/>
    <w:rsid w:val="00D455F2"/>
    <w:rsid w:val="00D473ED"/>
    <w:rsid w:val="00D4793C"/>
    <w:rsid w:val="00D510EF"/>
    <w:rsid w:val="00D55571"/>
    <w:rsid w:val="00D5618A"/>
    <w:rsid w:val="00D57CE3"/>
    <w:rsid w:val="00D607A0"/>
    <w:rsid w:val="00D61BB9"/>
    <w:rsid w:val="00D64634"/>
    <w:rsid w:val="00D66CA9"/>
    <w:rsid w:val="00D66CEF"/>
    <w:rsid w:val="00D67984"/>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130F"/>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E75A8"/>
    <w:rsid w:val="00DF0EAB"/>
    <w:rsid w:val="00DF2B1F"/>
    <w:rsid w:val="00DF62CD"/>
    <w:rsid w:val="00DF6A7C"/>
    <w:rsid w:val="00E026EF"/>
    <w:rsid w:val="00E055C0"/>
    <w:rsid w:val="00E05E0B"/>
    <w:rsid w:val="00E11FF1"/>
    <w:rsid w:val="00E16766"/>
    <w:rsid w:val="00E179A0"/>
    <w:rsid w:val="00E17E7C"/>
    <w:rsid w:val="00E2464A"/>
    <w:rsid w:val="00E25E2B"/>
    <w:rsid w:val="00E30EBC"/>
    <w:rsid w:val="00E30F67"/>
    <w:rsid w:val="00E32326"/>
    <w:rsid w:val="00E34212"/>
    <w:rsid w:val="00E3491B"/>
    <w:rsid w:val="00E34CA0"/>
    <w:rsid w:val="00E37059"/>
    <w:rsid w:val="00E37ACC"/>
    <w:rsid w:val="00E37CBB"/>
    <w:rsid w:val="00E37D96"/>
    <w:rsid w:val="00E44765"/>
    <w:rsid w:val="00E45C0A"/>
    <w:rsid w:val="00E462D4"/>
    <w:rsid w:val="00E46E68"/>
    <w:rsid w:val="00E55FD0"/>
    <w:rsid w:val="00E5641A"/>
    <w:rsid w:val="00E570F2"/>
    <w:rsid w:val="00E628ED"/>
    <w:rsid w:val="00E6347F"/>
    <w:rsid w:val="00E732E0"/>
    <w:rsid w:val="00E7459D"/>
    <w:rsid w:val="00E75CFA"/>
    <w:rsid w:val="00E7755B"/>
    <w:rsid w:val="00E77645"/>
    <w:rsid w:val="00E81054"/>
    <w:rsid w:val="00E82571"/>
    <w:rsid w:val="00E82B0B"/>
    <w:rsid w:val="00E831EF"/>
    <w:rsid w:val="00E86B5A"/>
    <w:rsid w:val="00E93B54"/>
    <w:rsid w:val="00E964D3"/>
    <w:rsid w:val="00EA256C"/>
    <w:rsid w:val="00EA6290"/>
    <w:rsid w:val="00EA655A"/>
    <w:rsid w:val="00EB10C7"/>
    <w:rsid w:val="00EB1850"/>
    <w:rsid w:val="00EB38A5"/>
    <w:rsid w:val="00EB3A4E"/>
    <w:rsid w:val="00EC3482"/>
    <w:rsid w:val="00EC4A25"/>
    <w:rsid w:val="00EC4EF0"/>
    <w:rsid w:val="00EC5A70"/>
    <w:rsid w:val="00EC7FB1"/>
    <w:rsid w:val="00ED5BD1"/>
    <w:rsid w:val="00EE0B46"/>
    <w:rsid w:val="00EE1868"/>
    <w:rsid w:val="00EE2547"/>
    <w:rsid w:val="00EE2896"/>
    <w:rsid w:val="00EE753C"/>
    <w:rsid w:val="00EF00CC"/>
    <w:rsid w:val="00EF0373"/>
    <w:rsid w:val="00EF3FFA"/>
    <w:rsid w:val="00EF45D8"/>
    <w:rsid w:val="00F017DC"/>
    <w:rsid w:val="00F025A2"/>
    <w:rsid w:val="00F03066"/>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3D35"/>
    <w:rsid w:val="00F63EDB"/>
    <w:rsid w:val="00F653B8"/>
    <w:rsid w:val="00F660F7"/>
    <w:rsid w:val="00F661BB"/>
    <w:rsid w:val="00F742CC"/>
    <w:rsid w:val="00F80346"/>
    <w:rsid w:val="00F817CE"/>
    <w:rsid w:val="00F85D62"/>
    <w:rsid w:val="00F86B29"/>
    <w:rsid w:val="00F94FE9"/>
    <w:rsid w:val="00F97299"/>
    <w:rsid w:val="00FA10C2"/>
    <w:rsid w:val="00FA1266"/>
    <w:rsid w:val="00FA3759"/>
    <w:rsid w:val="00FA4329"/>
    <w:rsid w:val="00FA5828"/>
    <w:rsid w:val="00FB31D1"/>
    <w:rsid w:val="00FB3A4F"/>
    <w:rsid w:val="00FB4432"/>
    <w:rsid w:val="00FB5A2F"/>
    <w:rsid w:val="00FB5BEF"/>
    <w:rsid w:val="00FC02FB"/>
    <w:rsid w:val="00FC1192"/>
    <w:rsid w:val="00FD0D5E"/>
    <w:rsid w:val="00FD25DA"/>
    <w:rsid w:val="00FD2DC5"/>
    <w:rsid w:val="00FD48E5"/>
    <w:rsid w:val="00FD6006"/>
    <w:rsid w:val="00FD7D22"/>
    <w:rsid w:val="00FE3EA0"/>
    <w:rsid w:val="00FE4094"/>
    <w:rsid w:val="00FE66F0"/>
    <w:rsid w:val="00FF5E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32FB6"/>
  <w15:docId w15:val="{1B04C8CD-CE77-466C-93BF-50F9F0FD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qFormat/>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qFormat/>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2AE51-5364-42CD-931D-39760DEC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8985</Words>
  <Characters>51215</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143</cp:revision>
  <dcterms:created xsi:type="dcterms:W3CDTF">2019-04-18T02:12:00Z</dcterms:created>
  <dcterms:modified xsi:type="dcterms:W3CDTF">2020-12-11T12:42:00Z</dcterms:modified>
</cp:coreProperties>
</file>