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130DD">
        <w:rPr>
          <w:b/>
          <w:noProof/>
          <w:sz w:val="24"/>
        </w:rPr>
        <w:t>101-bis-</w:t>
      </w:r>
      <w:r w:rsidR="00F50A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20</w:t>
      </w:r>
      <w:r w:rsidR="00B40799">
        <w:rPr>
          <w:b/>
          <w:noProof/>
          <w:sz w:val="24"/>
        </w:rPr>
        <w:t>4</w:t>
      </w:r>
      <w:r w:rsidR="00C130DD">
        <w:rPr>
          <w:b/>
          <w:noProof/>
          <w:sz w:val="24"/>
        </w:rPr>
        <w:t>250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0" w:name="_Toc62833050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C130DD">
        <w:rPr>
          <w:b/>
          <w:noProof/>
          <w:sz w:val="24"/>
        </w:rPr>
        <w:t>25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 w:rsidR="00B40799">
        <w:rPr>
          <w:b/>
          <w:noProof/>
          <w:sz w:val="24"/>
        </w:rPr>
        <w:t>28</w:t>
      </w:r>
      <w:r w:rsidR="00275542" w:rsidRPr="00275542">
        <w:rPr>
          <w:b/>
          <w:noProof/>
          <w:sz w:val="24"/>
          <w:vertAlign w:val="superscript"/>
        </w:rPr>
        <w:t>rd</w:t>
      </w:r>
      <w:r w:rsidR="00275542">
        <w:rPr>
          <w:b/>
          <w:noProof/>
          <w:sz w:val="24"/>
        </w:rPr>
        <w:t xml:space="preserve"> </w:t>
      </w:r>
      <w:r w:rsidR="00C130DD">
        <w:rPr>
          <w:b/>
          <w:noProof/>
          <w:sz w:val="24"/>
        </w:rPr>
        <w:t>January</w:t>
      </w:r>
      <w:r w:rsidR="00ED6080">
        <w:rPr>
          <w:b/>
          <w:noProof/>
          <w:sz w:val="24"/>
        </w:rPr>
        <w:t xml:space="preserve"> 20</w:t>
      </w:r>
      <w:r w:rsidR="00275542">
        <w:rPr>
          <w:b/>
          <w:noProof/>
          <w:sz w:val="24"/>
        </w:rPr>
        <w:t>2</w:t>
      </w:r>
      <w:r w:rsidR="00C130DD">
        <w:rPr>
          <w:b/>
          <w:noProof/>
          <w:sz w:val="24"/>
        </w:rPr>
        <w:t>1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Chairman,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9C5285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62833050" w:history="1">
        <w:r w:rsidR="009C5285" w:rsidRPr="0078772F">
          <w:rPr>
            <w:rStyle w:val="Hyperlink"/>
            <w:b/>
            <w:noProof/>
          </w:rPr>
          <w:t>E-Meeting; 25</w:t>
        </w:r>
        <w:r w:rsidR="009C5285" w:rsidRPr="0078772F">
          <w:rPr>
            <w:rStyle w:val="Hyperlink"/>
            <w:b/>
            <w:noProof/>
            <w:vertAlign w:val="superscript"/>
          </w:rPr>
          <w:t>th</w:t>
        </w:r>
        <w:r w:rsidR="009C5285" w:rsidRPr="0078772F">
          <w:rPr>
            <w:rStyle w:val="Hyperlink"/>
            <w:b/>
            <w:noProof/>
          </w:rPr>
          <w:t xml:space="preserve"> – 28</w:t>
        </w:r>
        <w:r w:rsidR="009C5285" w:rsidRPr="0078772F">
          <w:rPr>
            <w:rStyle w:val="Hyperlink"/>
            <w:b/>
            <w:noProof/>
            <w:vertAlign w:val="superscript"/>
          </w:rPr>
          <w:t>rd</w:t>
        </w:r>
        <w:r w:rsidR="009C5285" w:rsidRPr="0078772F">
          <w:rPr>
            <w:rStyle w:val="Hyperlink"/>
            <w:b/>
            <w:noProof/>
          </w:rPr>
          <w:t xml:space="preserve"> January 2021</w:t>
        </w:r>
        <w:r w:rsidR="009C5285">
          <w:rPr>
            <w:noProof/>
            <w:webHidden/>
          </w:rPr>
          <w:tab/>
        </w:r>
        <w:r w:rsidR="009C5285">
          <w:rPr>
            <w:noProof/>
            <w:webHidden/>
          </w:rPr>
          <w:fldChar w:fldCharType="begin"/>
        </w:r>
        <w:r w:rsidR="009C5285">
          <w:rPr>
            <w:noProof/>
            <w:webHidden/>
          </w:rPr>
          <w:instrText xml:space="preserve"> PAGEREF _Toc62833050 \h </w:instrText>
        </w:r>
        <w:r w:rsidR="009C5285">
          <w:rPr>
            <w:noProof/>
            <w:webHidden/>
          </w:rPr>
        </w:r>
        <w:r w:rsidR="009C5285">
          <w:rPr>
            <w:noProof/>
            <w:webHidden/>
          </w:rPr>
          <w:fldChar w:fldCharType="separate"/>
        </w:r>
        <w:r w:rsidR="009C5285">
          <w:rPr>
            <w:noProof/>
            <w:webHidden/>
          </w:rPr>
          <w:t>1</w:t>
        </w:r>
        <w:r w:rsidR="009C5285">
          <w:rPr>
            <w:noProof/>
            <w:webHidden/>
          </w:rPr>
          <w:fldChar w:fldCharType="end"/>
        </w:r>
      </w:hyperlink>
    </w:p>
    <w:p w:rsidR="009C5285" w:rsidRDefault="009C52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62833051" w:history="1">
        <w:r w:rsidRPr="0078772F">
          <w:rPr>
            <w:rStyle w:val="Hyperlink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78772F">
          <w:rPr>
            <w:rStyle w:val="Hyperlink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_Toc62833051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C5285" w:rsidRDefault="009C52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62833052" w:history="1">
        <w:r w:rsidRPr="0078772F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78772F">
          <w:rPr>
            <w:rStyle w:val="Hyperlink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_Toc62833052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C5285" w:rsidRDefault="009C52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62833053" w:history="1">
        <w:r w:rsidRPr="0078772F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78772F">
          <w:rPr>
            <w:rStyle w:val="Hyperlink"/>
            <w:noProof/>
          </w:rPr>
          <w:t>Draft TRs send to plenary for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_Toc62833053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C5285" w:rsidRDefault="009C52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62833054" w:history="1">
        <w:r w:rsidRPr="0078772F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78772F">
          <w:rPr>
            <w:rStyle w:val="Hyperlink"/>
            <w:noProof/>
          </w:rPr>
          <w:t>Draft TS/TRs send to plen</w:t>
        </w:r>
        <w:r w:rsidRPr="0078772F">
          <w:rPr>
            <w:rStyle w:val="Hyperlink"/>
            <w:noProof/>
          </w:rPr>
          <w:t>a</w:t>
        </w:r>
        <w:r w:rsidRPr="0078772F">
          <w:rPr>
            <w:rStyle w:val="Hyperlink"/>
            <w:noProof/>
          </w:rPr>
          <w:t>ry for Information and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_Toc62833054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C5285" w:rsidRDefault="009C52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62833055" w:history="1">
        <w:r w:rsidRPr="0078772F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78772F">
          <w:rPr>
            <w:rStyle w:val="Hyperlink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_Toc62833055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C5285" w:rsidRDefault="009C52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62833056" w:history="1">
        <w:r w:rsidRPr="0078772F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78772F">
          <w:rPr>
            <w:rStyle w:val="Hyperlink"/>
            <w:noProof/>
          </w:rPr>
          <w:t>Agreed WIDs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_Toc62833056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C5285" w:rsidRDefault="009C52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62833057" w:history="1">
        <w:r w:rsidRPr="0078772F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78772F">
          <w:rPr>
            <w:rStyle w:val="Hyperlink"/>
            <w:noProof/>
          </w:rPr>
          <w:t>Endorsed work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_Toc62833057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5285" w:rsidRDefault="009C52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62833058" w:history="1">
        <w:r w:rsidRPr="0078772F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78772F">
          <w:rPr>
            <w:rStyle w:val="Hyperlink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_Toc62833058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5285" w:rsidRDefault="009C52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62833059" w:history="1">
        <w:r w:rsidRPr="0078772F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78772F">
          <w:rPr>
            <w:rStyle w:val="Hyperlink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_Toc62833059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62833051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C130DD"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77D46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D46" w:rsidRPr="000B15DD" w:rsidRDefault="00177D46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D46" w:rsidRPr="000B15DD" w:rsidRDefault="00177D46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D46" w:rsidRPr="000B15DD" w:rsidRDefault="00177D46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D46" w:rsidRPr="000B15DD" w:rsidRDefault="00177D46" w:rsidP="00177D46">
            <w:pPr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62833052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6D1F46" w:rsidTr="00C130DD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04621A" w:rsidRPr="006D1F46" w:rsidRDefault="0004621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C130DD"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C130DD" w:rsidRPr="00C72C5E" w:rsidTr="00C130D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pPr>
              <w:rPr>
                <w:rStyle w:val="Hyperlink"/>
                <w:rFonts w:cs="Arial"/>
              </w:rPr>
            </w:pPr>
            <w:r w:rsidRPr="00C130DD">
              <w:rPr>
                <w:rFonts w:cs="Arial"/>
              </w:rPr>
              <w:t>0249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pPr>
              <w:rPr>
                <w:rFonts w:cs="Arial"/>
              </w:rPr>
            </w:pPr>
            <w:r>
              <w:rPr>
                <w:rFonts w:cs="Arial"/>
              </w:rPr>
              <w:t xml:space="preserve">LS OUT </w:t>
            </w:r>
            <w:r w:rsidRPr="00385F4B">
              <w:t xml:space="preserve"> LS on </w:t>
            </w:r>
            <w:r>
              <w:rPr>
                <w:color w:val="000000"/>
              </w:rPr>
              <w:t>Identification of source PLMN-ID in SBA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pPr>
              <w:rPr>
                <w:rFonts w:cs="Arial"/>
              </w:rPr>
            </w:pPr>
            <w:r>
              <w:rPr>
                <w:rFonts w:cs="Arial"/>
              </w:rPr>
              <w:t>Ericsson/Jesus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130DD" w:rsidRPr="00DB0B0E" w:rsidRDefault="00C130DD" w:rsidP="00C130DD">
            <w:pPr>
              <w:rPr>
                <w:color w:val="000000"/>
              </w:rPr>
            </w:pPr>
            <w:r>
              <w:rPr>
                <w:color w:val="000000"/>
              </w:rPr>
              <w:t>To: SA3, GSMA 5GJA</w:t>
            </w:r>
          </w:p>
        </w:tc>
      </w:tr>
      <w:tr w:rsidR="00C130DD" w:rsidRPr="000B15DD" w:rsidTr="00C130D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r w:rsidRPr="00C130DD">
              <w:rPr>
                <w:rFonts w:cs="Arial"/>
              </w:rPr>
              <w:t>0171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pPr>
              <w:rPr>
                <w:rFonts w:cs="Arial"/>
              </w:rPr>
            </w:pPr>
            <w:r>
              <w:rPr>
                <w:rFonts w:cs="Arial"/>
              </w:rPr>
              <w:t>LS out   Rel-17 Draft LS on the Security consideration to support L2TP with CUPS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130DD" w:rsidRPr="00C130DD" w:rsidRDefault="00C130DD" w:rsidP="00C130DD">
            <w:pPr>
              <w:pStyle w:val="Source"/>
              <w:ind w:left="538" w:hanging="538"/>
              <w:rPr>
                <w:b w:val="0"/>
                <w:lang w:val="fr-FR" w:eastAsia="zh-CN"/>
              </w:rPr>
            </w:pPr>
            <w:r w:rsidRPr="00C130DD">
              <w:rPr>
                <w:b w:val="0"/>
                <w:lang w:val="fr-FR"/>
              </w:rPr>
              <w:t>To:</w:t>
            </w:r>
            <w:r>
              <w:rPr>
                <w:b w:val="0"/>
                <w:lang w:val="fr-FR"/>
              </w:rPr>
              <w:t xml:space="preserve"> </w:t>
            </w:r>
            <w:r w:rsidRPr="00C130DD">
              <w:rPr>
                <w:b w:val="0"/>
                <w:lang w:val="fr-FR"/>
              </w:rPr>
              <w:t>SA3</w:t>
            </w:r>
          </w:p>
          <w:p w:rsidR="00C130DD" w:rsidRPr="00475770" w:rsidRDefault="00C130DD" w:rsidP="00C130DD">
            <w:pPr>
              <w:pStyle w:val="Source"/>
              <w:ind w:left="538" w:hanging="538"/>
              <w:rPr>
                <w:color w:val="FF0000"/>
              </w:rPr>
            </w:pPr>
            <w:r w:rsidRPr="00C130DD">
              <w:rPr>
                <w:b w:val="0"/>
                <w:lang w:val="fr-FR"/>
              </w:rPr>
              <w:t>Cc:</w:t>
            </w:r>
            <w:r>
              <w:rPr>
                <w:b w:val="0"/>
                <w:lang w:val="fr-FR"/>
              </w:rPr>
              <w:t xml:space="preserve"> </w:t>
            </w:r>
            <w:r w:rsidRPr="00C130DD">
              <w:rPr>
                <w:b w:val="0"/>
                <w:bCs/>
                <w:lang w:val="fr-FR"/>
              </w:rPr>
              <w:t>SA2</w:t>
            </w:r>
            <w:r w:rsidRPr="00C130DD">
              <w:rPr>
                <w:b w:val="0"/>
                <w:lang w:val="fr-FR"/>
              </w:rPr>
              <w:t>, CT</w:t>
            </w:r>
            <w:r w:rsidRPr="008F498A">
              <w:rPr>
                <w:b w:val="0"/>
                <w:lang w:val="fr-FR"/>
              </w:rPr>
              <w:t>3</w:t>
            </w:r>
          </w:p>
        </w:tc>
      </w:tr>
      <w:tr w:rsidR="00C130DD" w:rsidRPr="000B15DD" w:rsidTr="00C130D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pPr>
              <w:rPr>
                <w:rFonts w:cs="Arial"/>
              </w:rPr>
            </w:pPr>
            <w:r w:rsidRPr="00C130DD">
              <w:rPr>
                <w:rFonts w:cs="Arial"/>
              </w:rPr>
              <w:t>02</w:t>
            </w:r>
            <w:r w:rsidRPr="00C130DD">
              <w:rPr>
                <w:rFonts w:cs="Arial"/>
              </w:rPr>
              <w:t>2</w:t>
            </w:r>
            <w:r w:rsidRPr="00C130DD">
              <w:rPr>
                <w:rFonts w:cs="Arial"/>
              </w:rPr>
              <w:t>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pPr>
              <w:rPr>
                <w:rFonts w:cs="Arial"/>
              </w:rPr>
            </w:pPr>
            <w:r>
              <w:rPr>
                <w:rFonts w:cs="Arial"/>
              </w:rPr>
              <w:t xml:space="preserve">LS OUT </w:t>
            </w:r>
            <w:r w:rsidRPr="006469FE">
              <w:t xml:space="preserve"> LS on UDR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130DD" w:rsidRDefault="00C130DD" w:rsidP="00C130DD">
            <w:pPr>
              <w:rPr>
                <w:color w:val="2F5496"/>
              </w:rPr>
            </w:pPr>
            <w:r>
              <w:rPr>
                <w:color w:val="2F5496"/>
              </w:rPr>
              <w:t>To: CT3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F07C9" w:rsidRDefault="00CF07C9" w:rsidP="00CF07C9">
      <w:pPr>
        <w:pStyle w:val="Heading1"/>
        <w:rPr>
          <w:szCs w:val="24"/>
        </w:rPr>
      </w:pPr>
      <w:bookmarkStart w:id="3" w:name="_Toc62833053"/>
      <w:r>
        <w:lastRenderedPageBreak/>
        <w:t>3</w:t>
      </w:r>
      <w:r>
        <w:tab/>
        <w:t>Draft</w:t>
      </w:r>
      <w:r w:rsidRPr="00822F06">
        <w:t xml:space="preserve"> TRs </w:t>
      </w:r>
      <w:r>
        <w:t xml:space="preserve">send to plenary for </w:t>
      </w:r>
      <w:r w:rsidR="00DD3EEF">
        <w:t>Information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6A4F37" w:rsidRDefault="0004621A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C130DD">
              <w:rPr>
                <w:rFonts w:cs="Arial"/>
                <w:color w:val="000000"/>
              </w:rPr>
              <w:t>21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0462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4621A" w:rsidRPr="000B15DD" w:rsidRDefault="0004621A" w:rsidP="00177D46">
            <w:pPr>
              <w:rPr>
                <w:rFonts w:cs="Arial"/>
                <w:color w:val="000000"/>
              </w:rPr>
            </w:pPr>
          </w:p>
        </w:tc>
      </w:tr>
    </w:tbl>
    <w:p w:rsidR="00CF07C9" w:rsidRDefault="00CF07C9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4" w:name="_Toc62833054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500B9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C130DD">
              <w:rPr>
                <w:rFonts w:cs="Arial"/>
                <w:color w:val="000000"/>
              </w:rPr>
              <w:t>21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CF07C9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</w:p>
        </w:tc>
      </w:tr>
    </w:tbl>
    <w:p w:rsidR="005500B9" w:rsidRDefault="005500B9" w:rsidP="00C84CF4">
      <w:pPr>
        <w:rPr>
          <w:sz w:val="24"/>
          <w:szCs w:val="24"/>
        </w:rPr>
      </w:pPr>
      <w:bookmarkStart w:id="5" w:name="_GoBack"/>
      <w:bookmarkEnd w:id="5"/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6" w:name="_Toc62833055"/>
      <w:r>
        <w:t>5</w:t>
      </w:r>
      <w:r w:rsidR="00C84CF4">
        <w:tab/>
      </w:r>
      <w:r w:rsidR="00C84CF4" w:rsidRPr="00822F06">
        <w:t>Draft TSs and TRs agreed as basis for Future work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7C16A1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C16A1" w:rsidRPr="006A4F37" w:rsidRDefault="007C16A1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21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C16A1" w:rsidRPr="003A7D75" w:rsidRDefault="007C16A1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C16A1" w:rsidRPr="003A7D75" w:rsidRDefault="007C16A1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C16A1" w:rsidRPr="003A7D75" w:rsidRDefault="007C16A1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7C16A1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 w:rsidRPr="007C16A1">
              <w:rPr>
                <w:rFonts w:cs="Arial"/>
              </w:rPr>
              <w:t>0242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TR 29.893 v1.7.0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7C16A1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 w:rsidRPr="007C16A1">
              <w:rPr>
                <w:rFonts w:cs="Arial"/>
              </w:rPr>
              <w:t>0243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TR 29.820 v0.4.0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7C16A1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 w:rsidRPr="007C16A1">
              <w:rPr>
                <w:rFonts w:cs="Arial"/>
              </w:rPr>
              <w:t>0244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TR 29.829 v0.3.0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7C16A1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 w:rsidRPr="007C16A1">
              <w:rPr>
                <w:rFonts w:cs="Arial"/>
              </w:rPr>
              <w:t>0245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TR 29.821 v0.1.0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7C16A1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 w:rsidRPr="007C16A1">
              <w:rPr>
                <w:rFonts w:cs="Arial"/>
              </w:rPr>
              <w:t>0246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 xml:space="preserve">TR </w:t>
            </w:r>
            <w:r w:rsidRPr="00DB0B0E">
              <w:rPr>
                <w:rFonts w:cs="Arial"/>
                <w:color w:val="000000"/>
              </w:rPr>
              <w:t>23.700-12</w:t>
            </w:r>
            <w:r>
              <w:rPr>
                <w:rFonts w:cs="Arial"/>
              </w:rPr>
              <w:t xml:space="preserve"> v0.2.0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7C16A1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 w:rsidRPr="007C16A1">
              <w:rPr>
                <w:rFonts w:cs="Arial"/>
              </w:rPr>
              <w:t>0247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TR 29.835 v0.3.0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7C16A1" w:rsidRDefault="007C16A1" w:rsidP="00C130DD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</w:tbl>
    <w:p w:rsidR="00C130DD" w:rsidRPr="000440F9" w:rsidRDefault="00C130DD" w:rsidP="00C130DD">
      <w:pPr>
        <w:pStyle w:val="ListParagraph"/>
        <w:framePr w:hSpace="181" w:wrap="around" w:vAnchor="page" w:hAnchor="text" w:y="1"/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  <w:tab w:val="left" w:pos="397"/>
        </w:tabs>
        <w:ind w:left="397"/>
        <w:suppressOverlap/>
        <w:rPr>
          <w:rFonts w:cs="Arial"/>
          <w:lang w:val="en-US"/>
        </w:rPr>
      </w:pPr>
      <w:r w:rsidRPr="000440F9">
        <w:rPr>
          <w:rFonts w:cs="Arial"/>
          <w:lang w:val="en-US"/>
        </w:rPr>
        <w:t>Draft versions to be provide</w:t>
      </w:r>
      <w:r>
        <w:rPr>
          <w:rFonts w:cs="Arial"/>
          <w:lang w:val="en-US"/>
        </w:rPr>
        <w:t>d</w:t>
      </w:r>
      <w:r w:rsidRPr="000440F9">
        <w:rPr>
          <w:rFonts w:cs="Arial"/>
          <w:lang w:val="en-US"/>
        </w:rPr>
        <w:t xml:space="preserve"> by </w:t>
      </w:r>
      <w:r>
        <w:rPr>
          <w:rFonts w:cs="Arial"/>
          <w:lang w:val="en-US"/>
        </w:rPr>
        <w:t>Tues</w:t>
      </w:r>
      <w:r w:rsidRPr="000440F9">
        <w:rPr>
          <w:rFonts w:cs="Arial"/>
          <w:lang w:val="en-US"/>
        </w:rPr>
        <w:t xml:space="preserve">day </w:t>
      </w:r>
      <w:r>
        <w:rPr>
          <w:rFonts w:cs="Arial"/>
          <w:lang w:val="en-US"/>
        </w:rPr>
        <w:t>2</w:t>
      </w:r>
      <w:r w:rsidRPr="00694B5E">
        <w:rPr>
          <w:rFonts w:cs="Arial"/>
          <w:vertAlign w:val="superscript"/>
          <w:lang w:val="en-US"/>
        </w:rPr>
        <w:t>nd</w:t>
      </w:r>
      <w:r>
        <w:rPr>
          <w:rFonts w:cs="Arial"/>
          <w:lang w:val="en-US"/>
        </w:rPr>
        <w:t xml:space="preserve"> February</w:t>
      </w:r>
      <w:r w:rsidRPr="000440F9">
        <w:rPr>
          <w:rFonts w:cs="Arial"/>
          <w:lang w:val="en-US"/>
        </w:rPr>
        <w:t xml:space="preserve"> </w:t>
      </w:r>
    </w:p>
    <w:p w:rsidR="00C130DD" w:rsidRPr="000200C9" w:rsidRDefault="00C130DD" w:rsidP="00C130DD">
      <w:pPr>
        <w:pStyle w:val="ListParagraph"/>
        <w:framePr w:hSpace="181" w:wrap="around" w:vAnchor="page" w:hAnchor="text" w:y="1"/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  <w:tab w:val="left" w:pos="397"/>
        </w:tabs>
        <w:ind w:left="397"/>
        <w:suppressOverlap/>
      </w:pPr>
      <w:r w:rsidRPr="00694B5E">
        <w:rPr>
          <w:rFonts w:cs="Arial"/>
          <w:lang w:val="en-US"/>
        </w:rPr>
        <w:t xml:space="preserve">Comments </w:t>
      </w:r>
      <w:r w:rsidRPr="00694B5E">
        <w:rPr>
          <w:rFonts w:cs="Arial"/>
          <w:lang w:val="en-US"/>
        </w:rPr>
        <w:tab/>
      </w:r>
      <w:r w:rsidRPr="00694B5E">
        <w:rPr>
          <w:rFonts w:cs="Arial"/>
          <w:lang w:val="en-US"/>
        </w:rPr>
        <w:tab/>
        <w:t>to be provided by Wednes</w:t>
      </w:r>
      <w:r>
        <w:rPr>
          <w:rFonts w:cs="Arial"/>
          <w:lang w:val="en-US"/>
        </w:rPr>
        <w:t xml:space="preserve">day </w:t>
      </w:r>
      <w:r w:rsidRPr="00694B5E">
        <w:rPr>
          <w:rFonts w:cs="Arial"/>
          <w:lang w:val="en-US"/>
        </w:rPr>
        <w:t>3</w:t>
      </w:r>
      <w:r w:rsidRPr="00694B5E">
        <w:rPr>
          <w:rFonts w:cs="Arial"/>
          <w:vertAlign w:val="superscript"/>
          <w:lang w:val="en-US"/>
        </w:rPr>
        <w:t>rd</w:t>
      </w:r>
      <w:r w:rsidRPr="00694B5E">
        <w:rPr>
          <w:rFonts w:cs="Arial"/>
          <w:lang w:val="en-US"/>
        </w:rPr>
        <w:t xml:space="preserve"> February</w:t>
      </w:r>
    </w:p>
    <w:p w:rsidR="00C130DD" w:rsidRPr="00694B5E" w:rsidRDefault="00C130DD" w:rsidP="00C130DD">
      <w:pPr>
        <w:pStyle w:val="ListParagraph"/>
        <w:framePr w:hSpace="181" w:wrap="around" w:vAnchor="page" w:hAnchor="text" w:y="1"/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  <w:tab w:val="left" w:pos="397"/>
        </w:tabs>
        <w:ind w:left="397"/>
        <w:suppressOverlap/>
      </w:pPr>
      <w:r w:rsidRPr="00694B5E">
        <w:rPr>
          <w:rFonts w:cs="Arial"/>
          <w:lang w:val="en-US"/>
        </w:rPr>
        <w:t>Final versions to be provided by Fri</w:t>
      </w:r>
      <w:r>
        <w:rPr>
          <w:rFonts w:cs="Arial"/>
          <w:lang w:val="en-US"/>
        </w:rPr>
        <w:t xml:space="preserve">day </w:t>
      </w:r>
      <w:r w:rsidRPr="00694B5E">
        <w:rPr>
          <w:rFonts w:cs="Arial"/>
          <w:lang w:val="en-US"/>
        </w:rPr>
        <w:t>5</w:t>
      </w:r>
      <w:r w:rsidRPr="00694B5E">
        <w:rPr>
          <w:rFonts w:cs="Arial"/>
          <w:vertAlign w:val="superscript"/>
          <w:lang w:val="en-US"/>
        </w:rPr>
        <w:t>th</w:t>
      </w:r>
      <w:r w:rsidRPr="00694B5E">
        <w:rPr>
          <w:rFonts w:cs="Arial"/>
          <w:lang w:val="en-US"/>
        </w:rPr>
        <w:t xml:space="preserve"> February</w:t>
      </w:r>
    </w:p>
    <w:p w:rsidR="00C84CF4" w:rsidRDefault="00C130DD" w:rsidP="00C130DD">
      <w:pPr>
        <w:rPr>
          <w:rFonts w:cs="Arial"/>
          <w:color w:val="2E74B5" w:themeColor="accent5" w:themeShade="BF"/>
        </w:rPr>
      </w:pPr>
      <w:r>
        <w:rPr>
          <w:rFonts w:cs="Arial"/>
          <w:color w:val="2E74B5" w:themeColor="accent5" w:themeShade="BF"/>
        </w:rPr>
        <w:t>Time  on: each day 15:00UTC</w:t>
      </w:r>
    </w:p>
    <w:p w:rsidR="00C130DD" w:rsidRDefault="00C130DD" w:rsidP="00C130DD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7" w:name="_Toc62833056"/>
      <w:r>
        <w:t>6</w:t>
      </w:r>
      <w:r w:rsidR="00C84CF4">
        <w:tab/>
      </w:r>
      <w:r w:rsidR="00C84CF4" w:rsidRPr="006A4F37">
        <w:t>Agreed WIDs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7C16A1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7C16A1" w:rsidRPr="006D1F46" w:rsidRDefault="007C16A1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7C16A1" w:rsidRPr="006D1F46" w:rsidRDefault="007C16A1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7C16A1" w:rsidRPr="006D1F46" w:rsidRDefault="007C16A1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7C16A1" w:rsidRPr="006D1F46" w:rsidRDefault="007C16A1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r w:rsidRPr="00C130DD">
              <w:t>0165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Pr="00712F99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eastAsia="Batang" w:cs="Arial"/>
                <w:lang w:eastAsia="zh-CN"/>
              </w:rPr>
              <w:t xml:space="preserve">SID revised Rel-17  </w:t>
            </w:r>
            <w:r w:rsidRPr="00F1559F">
              <w:rPr>
                <w:rFonts w:eastAsia="Batang" w:cs="Arial"/>
                <w:lang w:eastAsia="zh-CN"/>
              </w:rPr>
              <w:t>Revised SID on Restoration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r w:rsidRPr="00C130DD">
              <w:rPr>
                <w:rFonts w:cs="Arial"/>
                <w:color w:val="000000"/>
              </w:rPr>
              <w:t>0183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Enhancement of Network Slicing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 w:rsidRPr="00C130DD">
              <w:rPr>
                <w:rFonts w:cs="Arial"/>
                <w:color w:val="000000"/>
              </w:rPr>
              <w:t>0197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CT aspects on Same PCF Selection For AMF and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 w:rsidRPr="00C130DD">
              <w:rPr>
                <w:rFonts w:cs="Arial"/>
                <w:color w:val="000000"/>
              </w:rPr>
              <w:t>0200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CT aspects of Integration of GBA into SBA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r w:rsidRPr="00C130DD">
              <w:rPr>
                <w:rFonts w:cs="Arial"/>
                <w:color w:val="000000"/>
              </w:rPr>
              <w:t>0226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CT Aspects of 5G eEDGE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C130D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8" w:name="_Toc62833057"/>
      <w:r>
        <w:t>7</w:t>
      </w:r>
      <w:r w:rsidR="00C84CF4">
        <w:tab/>
      </w:r>
      <w:r w:rsidR="00C84CF4" w:rsidRPr="006A4F37">
        <w:t>Endorsed work items</w:t>
      </w:r>
      <w:bookmarkEnd w:id="8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7C16A1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7C16A1" w:rsidRPr="006D1F46" w:rsidRDefault="007C16A1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7C16A1" w:rsidRPr="006D1F46" w:rsidRDefault="007C16A1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7C16A1" w:rsidRPr="006D1F46" w:rsidRDefault="007C16A1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7C16A1" w:rsidRPr="006D1F46" w:rsidRDefault="007C16A1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r w:rsidRPr="009E09FC">
              <w:rPr>
                <w:rFonts w:cs="Arial"/>
                <w:color w:val="000000"/>
              </w:rPr>
              <w:t>0177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CT aspects of 5GC architecture for satellite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Del="00527A7E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 w:rsidRPr="009E09FC">
              <w:rPr>
                <w:rFonts w:cs="Arial"/>
                <w:color w:val="000000"/>
              </w:rPr>
              <w:t>0193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CT aspects of proximity based services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CATT, OPPO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  <w:color w:val="000000"/>
              </w:rPr>
              <w:t>0199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CT aspects of Enhanced support of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r w:rsidRPr="009E09FC">
              <w:rPr>
                <w:rFonts w:cs="Arial"/>
                <w:color w:val="000000"/>
              </w:rPr>
              <w:t>0201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CT aspects on Dynamically Changing AM Policies in the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 w:rsidRPr="009E09FC">
              <w:rPr>
                <w:rFonts w:cs="Arial"/>
                <w:color w:val="000000"/>
              </w:rPr>
              <w:t>0215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WID new   Rel-17 New WID on </w:t>
            </w:r>
            <w:r>
              <w:t xml:space="preserve"> CT aspects of </w:t>
            </w:r>
            <w:r>
              <w:rPr>
                <w:rFonts w:cs="Arial"/>
                <w:color w:val="000000"/>
              </w:rPr>
              <w:t xml:space="preserve"> Enabling Multi-USIM devices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 w:rsidRPr="009E09FC">
              <w:rPr>
                <w:rFonts w:cs="Arial"/>
                <w:color w:val="000000"/>
              </w:rPr>
              <w:t>0216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CT aspects of Access Traffic Steering, Switch and Splitting support in the 5G system architecture;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 w:rsidRPr="009E09FC">
              <w:rPr>
                <w:rFonts w:cs="Arial"/>
                <w:color w:val="000000"/>
              </w:rPr>
              <w:t>0218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 CT aspects of enhanced support of industrial IoT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 w:rsidRPr="009E09FC">
              <w:rPr>
                <w:rFonts w:cs="Arial"/>
                <w:color w:val="000000"/>
              </w:rPr>
              <w:t>0234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CT aspects for Support of Unmanned Aerial Systems Connectivity, Identification, and Tracking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7C16A1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r w:rsidRPr="009E09FC">
              <w:rPr>
                <w:rFonts w:cs="Arial"/>
                <w:color w:val="000000"/>
              </w:rPr>
              <w:t>0237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CT aspects on Dynamic Management of Group-based Event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C16A1" w:rsidRDefault="007C16A1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9" w:name="_Toc62833058"/>
      <w:r>
        <w:t>8</w:t>
      </w:r>
      <w:r w:rsidR="00C84CF4">
        <w:tab/>
        <w:t>Agreed CRs</w:t>
      </w:r>
      <w:bookmarkEnd w:id="9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9E09FC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9E09FC" w:rsidRPr="006D1F46" w:rsidRDefault="009E09FC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9E09FC" w:rsidRPr="006D1F46" w:rsidRDefault="009E09F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9E09FC" w:rsidRPr="006D1F46" w:rsidRDefault="009E09F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9E09FC" w:rsidRPr="006D1F46" w:rsidRDefault="009E09F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E09F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E09FC" w:rsidRDefault="009E09FC" w:rsidP="007C16A1">
            <w:pPr>
              <w:rPr>
                <w:rFonts w:cs="Arial"/>
                <w:color w:val="000000" w:themeColor="text1"/>
              </w:rPr>
            </w:pPr>
            <w:r w:rsidRPr="009E09FC">
              <w:rPr>
                <w:rStyle w:val="Hyperlink"/>
                <w:rFonts w:cs="Arial"/>
                <w:color w:val="000000" w:themeColor="text1"/>
                <w:u w:val="none"/>
              </w:rPr>
              <w:t>0025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29.272 0827 Rel-17 Use of inclusive terminology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9E09FC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E09FC" w:rsidRDefault="009E09FC" w:rsidP="007C16A1">
            <w:pPr>
              <w:rPr>
                <w:rFonts w:cs="Arial"/>
                <w:color w:val="000000" w:themeColor="text1"/>
              </w:rPr>
            </w:pPr>
            <w:r w:rsidRPr="009E09FC">
              <w:rPr>
                <w:rStyle w:val="Hyperlink"/>
                <w:rFonts w:cs="Arial"/>
                <w:color w:val="000000" w:themeColor="text1"/>
                <w:u w:val="none"/>
              </w:rPr>
              <w:t>0026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29.511 0037 Rel-17 Use of inclusive terminology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HuaWei, Deutsche Telekom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9E09F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E09FC" w:rsidRDefault="009E09FC" w:rsidP="007C16A1">
            <w:pPr>
              <w:rPr>
                <w:rFonts w:cs="Arial"/>
                <w:color w:val="000000" w:themeColor="text1"/>
              </w:rPr>
            </w:pPr>
            <w:r w:rsidRPr="009E09FC">
              <w:rPr>
                <w:rStyle w:val="Hyperlink"/>
                <w:rFonts w:cs="Arial"/>
                <w:color w:val="000000" w:themeColor="text1"/>
                <w:u w:val="none"/>
              </w:rPr>
              <w:t>0042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23.018 0201 Rel-17 Inclusive language review related to EIR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8976BB">
              <w:rPr>
                <w:rFonts w:cs="Arial"/>
              </w:rPr>
              <w:t>Agreed</w:t>
            </w:r>
          </w:p>
        </w:tc>
      </w:tr>
      <w:tr w:rsidR="009E09F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E09FC" w:rsidRDefault="009E09FC" w:rsidP="007C16A1">
            <w:pPr>
              <w:rPr>
                <w:rFonts w:cs="Arial"/>
                <w:color w:val="000000" w:themeColor="text1"/>
              </w:rPr>
            </w:pPr>
            <w:r w:rsidRPr="009E09FC">
              <w:rPr>
                <w:rStyle w:val="Hyperlink"/>
                <w:rFonts w:cs="Arial"/>
                <w:color w:val="000000" w:themeColor="text1"/>
                <w:u w:val="none"/>
              </w:rPr>
              <w:t>0046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29.002 1258 Rel-17 Inclusive language review: EIR lists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8976BB">
              <w:rPr>
                <w:rFonts w:cs="Arial"/>
              </w:rPr>
              <w:t>Agreed</w:t>
            </w:r>
          </w:p>
        </w:tc>
      </w:tr>
      <w:tr w:rsidR="009E09F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E09FC" w:rsidRDefault="009E09FC" w:rsidP="007C16A1">
            <w:pPr>
              <w:rPr>
                <w:rFonts w:cs="Arial"/>
                <w:color w:val="000000" w:themeColor="text1"/>
              </w:rPr>
            </w:pPr>
            <w:r w:rsidRPr="009E09FC">
              <w:rPr>
                <w:rStyle w:val="Hyperlink"/>
                <w:rFonts w:cs="Arial"/>
                <w:color w:val="000000" w:themeColor="text1"/>
                <w:u w:val="none"/>
              </w:rPr>
              <w:t>0048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29.338 0038 Rel-17 Inclusive language review: EIR lists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8976BB">
              <w:rPr>
                <w:rFonts w:cs="Arial"/>
              </w:rPr>
              <w:t>Agreed</w:t>
            </w:r>
          </w:p>
        </w:tc>
      </w:tr>
      <w:tr w:rsidR="009E09F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E09FC" w:rsidRDefault="009E09FC" w:rsidP="007C16A1">
            <w:pPr>
              <w:rPr>
                <w:rFonts w:cs="Arial"/>
                <w:color w:val="000000" w:themeColor="text1"/>
              </w:rPr>
            </w:pPr>
            <w:r w:rsidRPr="009E09FC">
              <w:rPr>
                <w:rStyle w:val="Hyperlink"/>
                <w:rFonts w:cs="Arial"/>
                <w:color w:val="000000" w:themeColor="text1"/>
                <w:u w:val="none"/>
              </w:rPr>
              <w:t>0105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24.080 0070 Rel-17 Use of inclusive terminology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8976BB">
              <w:rPr>
                <w:rFonts w:cs="Arial"/>
              </w:rPr>
              <w:t>Agreed</w:t>
            </w:r>
          </w:p>
        </w:tc>
      </w:tr>
      <w:tr w:rsidR="009E09FC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FC" w:rsidRPr="009E09FC" w:rsidRDefault="009E09FC" w:rsidP="007C16A1">
            <w:pPr>
              <w:rPr>
                <w:rFonts w:cs="Arial"/>
                <w:color w:val="000000" w:themeColor="text1"/>
              </w:rPr>
            </w:pPr>
            <w:r w:rsidRPr="009E09FC">
              <w:rPr>
                <w:rStyle w:val="Hyperlink"/>
                <w:rFonts w:cs="Arial"/>
                <w:color w:val="000000" w:themeColor="text1"/>
                <w:u w:val="none"/>
              </w:rPr>
              <w:t>0107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29.501 0097 Rel-17 Use of inclusive terminology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9E09F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29.273 0526 Rel-17 Use of Inclusive Language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8976BB">
              <w:rPr>
                <w:rFonts w:cs="Arial"/>
              </w:rPr>
              <w:t>Agreed</w:t>
            </w:r>
          </w:p>
        </w:tc>
      </w:tr>
      <w:tr w:rsidR="009E09F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29.510 0369 Rel-17 NF discovery based on SUCI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9E09F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CR 29.524 0022 Rel-17 Use of inclusive terminology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10" w:name="_Toc62833059"/>
      <w:r>
        <w:t>9</w:t>
      </w:r>
      <w:r w:rsidR="00C84CF4">
        <w:tab/>
      </w:r>
      <w:r w:rsidR="00C84CF4" w:rsidRPr="006A4F37">
        <w:t>Agreed PCRs</w:t>
      </w:r>
      <w:bookmarkEnd w:id="10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9E09FC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9E09FC" w:rsidRPr="006D1F46" w:rsidRDefault="009E09FC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9E09FC" w:rsidRPr="006D1F46" w:rsidRDefault="009E09F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9E09FC" w:rsidRPr="006D1F46" w:rsidRDefault="009E09F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9E09FC" w:rsidRPr="006D1F46" w:rsidRDefault="009E09F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9E09FC">
              <w:rPr>
                <w:rStyle w:val="Hyperlink"/>
                <w:rFonts w:cs="Arial"/>
              </w:rPr>
              <w:t>0017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Renumbering Annex 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9E09FC">
              <w:rPr>
                <w:rStyle w:val="Hyperlink"/>
                <w:rFonts w:cs="Arial"/>
              </w:rPr>
              <w:t>0018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Correcting Solution#2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0040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0041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Evaluation and Conclusions for Key Issue #3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0053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0B15DD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draft TR 29.821  Rel-17 TR skeleton for FS_ReP_UDR TR 29.821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0B15DD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0B15DD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0085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Solution of KI 2 - Unsuccessful MO SM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D90AF6"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0089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Solution of KI 1 - Alert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0094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Unsuccessful MT SMS message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 xml:space="preserve">Orange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0E5588"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L2TP function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Unsuccessful MT SMS message transfer via SMS Router/IP-SM-GW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Evaluation of KI#2, Sol#1, Sol#2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evaluation of KI#2, standardized PPID without multiplexer (Sol #10)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Evaluation of KI#2, Sol #11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updating Sol-11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0D6D04"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updating Cons for Sol-10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0D6D04"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0B15DD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IMS utilize services provided by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0B15DD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0B15DD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 xml:space="preserve">pCR 29.835 Rel-17 </w:t>
            </w:r>
            <w:r w:rsidRPr="006B5418">
              <w:rPr>
                <w:rFonts w:cs="Arial"/>
                <w:b/>
                <w:bCs/>
                <w:lang w:val="en-US"/>
              </w:rPr>
              <w:t xml:space="preserve"> </w:t>
            </w:r>
            <w:r w:rsidRPr="00F1559F">
              <w:rPr>
                <w:rFonts w:cs="Arial"/>
                <w:bCs/>
                <w:lang w:val="en-US"/>
              </w:rPr>
              <w:t>Pseudo-CR on Port number 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0D6D04"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5D1F95" w:rsidRDefault="009E09FC" w:rsidP="007C16A1">
            <w:pPr>
              <w:rPr>
                <w:rFonts w:cs="Arial"/>
              </w:rPr>
            </w:pPr>
            <w:r w:rsidRPr="005D1F95">
              <w:rPr>
                <w:rFonts w:cs="Arial"/>
              </w:rPr>
              <w:t xml:space="preserve">pCR 29.835 Rel-17 </w:t>
            </w:r>
            <w:r w:rsidRPr="00F1559F">
              <w:rPr>
                <w:rFonts w:cs="Arial"/>
                <w:bCs/>
                <w:lang w:val="en-US"/>
              </w:rPr>
              <w:t xml:space="preserve"> Pseudo-CR on IANA policies and recommendations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0D6D04"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r w:rsidRPr="009E09FC">
              <w:rPr>
                <w:rFonts w:cs="Arial"/>
                <w:color w:val="000000"/>
              </w:rPr>
              <w:t>0154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29.820  Rel-17 Name and Key Issue of solution 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0157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29.893  Rel-17 Clarifications to the basic HTTP/3 notions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pCR 29.821  Rel-17 Pseudo-CR: Scope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pCR 29.821  Rel-17 Pseudo-CR: Requirements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pCR 29.821  Rel-17 Pseudo-CR: Solutions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0168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Solution for L2TP Tunnel and Session Setup and Release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r w:rsidRPr="009E09FC">
              <w:rPr>
                <w:rFonts w:cs="Arial"/>
              </w:rPr>
              <w:t>0169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Signalling flow for L2TP Tunnel and Session Setup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r w:rsidRPr="009E09FC">
              <w:rPr>
                <w:rFonts w:cs="Arial"/>
              </w:rPr>
              <w:t>0170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Security Considerations for L2TP Tunnel and Session Management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Style w:val="Hyperlink"/>
                <w:rFonts w:cs="Arial"/>
                <w:color w:val="000000" w:themeColor="text1"/>
                <w:u w:val="none"/>
              </w:rPr>
            </w:pPr>
            <w:r w:rsidRPr="009C5285">
              <w:rPr>
                <w:rStyle w:val="Hyperlink"/>
                <w:rFonts w:cs="Arial"/>
                <w:color w:val="000000" w:themeColor="text1"/>
                <w:u w:val="none"/>
              </w:rPr>
              <w:t>0172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5D1F95" w:rsidRDefault="009E09FC" w:rsidP="007C16A1">
            <w:pPr>
              <w:rPr>
                <w:rFonts w:cs="Arial"/>
              </w:rPr>
            </w:pPr>
            <w:r w:rsidRPr="005D1F95">
              <w:rPr>
                <w:rFonts w:cs="Arial"/>
              </w:rPr>
              <w:t xml:space="preserve">pCR 29.835 Rel-17 </w:t>
            </w:r>
            <w:r w:rsidRPr="00F1559F">
              <w:rPr>
                <w:rFonts w:cs="Arial"/>
                <w:bCs/>
                <w:lang w:val="en-US"/>
              </w:rPr>
              <w:t xml:space="preserve"> Pseudo-CR on Port number 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E97BC7" w:rsidRDefault="009E09FC" w:rsidP="007C16A1">
            <w:pPr>
              <w:rPr>
                <w:rFonts w:cs="Arial"/>
              </w:rPr>
            </w:pPr>
            <w:r w:rsidRPr="000D6D04"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Removing editor's note from clause 6.2.2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Pseudo-CR on Updates of Solution#9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pCR 29.821  Rel-17 Solution of KI x - Partial update indication using direct signalling between NFs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pCR 29.821  Rel-17 Solution of KI x - Partial update indication via NRF when finishing a batch of UDR data migration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Evaluation of KI#2, an overview of all solutions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0195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MT SMS via SMS Router/IP-SM-GW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  <w:color w:val="000000"/>
              </w:rPr>
              <w:t>0202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29.829  Rel-17 Solution to select target PLMN based on GPSI when using 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Intra-domain Application becoming an Inter-domain one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Updates of Solution#1 for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Updates of Solution#2 for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Solution of KI 1 - Unsuccessful MT SM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Update to Solution#12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ZTE,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Update to Solution#13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ZTE,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UP Function Controlled UE IP Address Portion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Evaluation of KI#2, Sol#12,13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0220</w:t>
            </w:r>
          </w:p>
        </w:tc>
        <w:tc>
          <w:tcPr>
            <w:tcW w:w="4253" w:type="dxa"/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Solution#2 clarification for SMF added or removed to from the SMF set</w:t>
            </w:r>
          </w:p>
        </w:tc>
        <w:tc>
          <w:tcPr>
            <w:tcW w:w="1984" w:type="dxa"/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China Mobile Com. Corporation</w:t>
            </w:r>
          </w:p>
        </w:tc>
        <w:tc>
          <w:tcPr>
            <w:tcW w:w="1365" w:type="dxa"/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022</w:t>
            </w:r>
            <w:r w:rsidRPr="009E09FC">
              <w:rPr>
                <w:rFonts w:cs="Arial"/>
              </w:rPr>
              <w:t>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Evaluation of Solutions for Key Issue#1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29.820  Rel-17 Adding signalling flow and impact analysis for solution#2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Solution of KI 1 - Alert the recovery of UE memory for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Unsuccessfull MO SMS message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 xml:space="preserve">pCR 29.829  Rel-17 Alert SC message transfer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 xml:space="preserve">Orange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Interim Conclusions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Fonts w:cs="Arial"/>
                <w:color w:val="000000" w:themeColor="text1"/>
              </w:rPr>
              <w:t>pCR 29.829  Rel-17 Solution of KI 2 - MO SM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9C5285" w:rsidRDefault="009E09FC" w:rsidP="007C16A1">
            <w:pPr>
              <w:rPr>
                <w:rFonts w:cs="Arial"/>
                <w:color w:val="000000" w:themeColor="text1"/>
              </w:rPr>
            </w:pPr>
            <w:r w:rsidRPr="009C5285">
              <w:rPr>
                <w:rFonts w:cs="Arial"/>
                <w:color w:val="000000" w:themeColor="text1"/>
              </w:rPr>
              <w:t xml:space="preserve">pCR 29.835  Rel-17 </w:t>
            </w:r>
            <w:r w:rsidRPr="009C5285">
              <w:rPr>
                <w:color w:val="000000" w:themeColor="text1"/>
              </w:rPr>
              <w:t>Clarifications to Solution#3-6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Solution of KI 1 - MT SM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Evaluation of KI#2, Multiplexer solutions (Sol #7, #8, #9)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pCR 29.821  Rel-17 Pseudo-CR: Key Issue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Pr="00544194" w:rsidRDefault="009E09FC" w:rsidP="007C16A1">
            <w:pPr>
              <w:rPr>
                <w:rFonts w:cs="Arial"/>
              </w:rPr>
            </w:pPr>
            <w:r w:rsidRPr="00544194">
              <w:rPr>
                <w:rFonts w:cs="Arial"/>
              </w:rPr>
              <w:t>NTT DOCOMO</w:t>
            </w:r>
            <w:r>
              <w:rPr>
                <w:rFonts w:cs="Arial"/>
              </w:rPr>
              <w:t>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 w:rsidRPr="009E09FC">
              <w:rPr>
                <w:rFonts w:cs="Arial"/>
              </w:rPr>
              <w:t>0241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Evaluation of KI#2, Comparing DNS based solution (Sol #3, #4, #5, #6)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9E09F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Style w:val="Hyperlink"/>
                <w:rFonts w:cs="Arial"/>
              </w:rPr>
            </w:pPr>
            <w:r w:rsidRPr="009E09FC">
              <w:rPr>
                <w:rFonts w:cs="Arial"/>
              </w:rPr>
              <w:t>0248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pCR 29.829  Rel-17 Requirement – interworking between  UDM and HSS for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E09FC" w:rsidRDefault="009E09FC" w:rsidP="007C16A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F50AB4" w:rsidRDefault="00F50AB4" w:rsidP="009C5285">
      <w:pPr>
        <w:pStyle w:val="Heading1"/>
        <w:rPr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3AE" w:rsidRDefault="005E53AE">
      <w:r>
        <w:separator/>
      </w:r>
    </w:p>
  </w:endnote>
  <w:endnote w:type="continuationSeparator" w:id="0">
    <w:p w:rsidR="005E53AE" w:rsidRDefault="005E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3AE" w:rsidRDefault="005E53AE">
      <w:r>
        <w:separator/>
      </w:r>
    </w:p>
  </w:footnote>
  <w:footnote w:type="continuationSeparator" w:id="0">
    <w:p w:rsidR="005E53AE" w:rsidRDefault="005E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0C4991"/>
    <w:multiLevelType w:val="hybridMultilevel"/>
    <w:tmpl w:val="25AE11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0"/>
  </w:num>
  <w:num w:numId="4">
    <w:abstractNumId w:val="8"/>
  </w:num>
  <w:num w:numId="5">
    <w:abstractNumId w:val="28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3"/>
  </w:num>
  <w:num w:numId="11">
    <w:abstractNumId w:val="1"/>
  </w:num>
  <w:num w:numId="12">
    <w:abstractNumId w:val="14"/>
  </w:num>
  <w:num w:numId="13">
    <w:abstractNumId w:val="35"/>
  </w:num>
  <w:num w:numId="14">
    <w:abstractNumId w:val="3"/>
  </w:num>
  <w:num w:numId="15">
    <w:abstractNumId w:val="34"/>
  </w:num>
  <w:num w:numId="16">
    <w:abstractNumId w:val="5"/>
  </w:num>
  <w:num w:numId="17">
    <w:abstractNumId w:val="15"/>
  </w:num>
  <w:num w:numId="18">
    <w:abstractNumId w:val="25"/>
  </w:num>
  <w:num w:numId="19">
    <w:abstractNumId w:val="20"/>
  </w:num>
  <w:num w:numId="20">
    <w:abstractNumId w:val="22"/>
  </w:num>
  <w:num w:numId="21">
    <w:abstractNumId w:val="26"/>
  </w:num>
  <w:num w:numId="22">
    <w:abstractNumId w:val="6"/>
  </w:num>
  <w:num w:numId="23">
    <w:abstractNumId w:val="30"/>
  </w:num>
  <w:num w:numId="24">
    <w:abstractNumId w:val="9"/>
  </w:num>
  <w:num w:numId="25">
    <w:abstractNumId w:val="29"/>
  </w:num>
  <w:num w:numId="26">
    <w:abstractNumId w:val="32"/>
  </w:num>
  <w:num w:numId="27">
    <w:abstractNumId w:val="31"/>
  </w:num>
  <w:num w:numId="28">
    <w:abstractNumId w:val="21"/>
  </w:num>
  <w:num w:numId="29">
    <w:abstractNumId w:val="19"/>
  </w:num>
  <w:num w:numId="30">
    <w:abstractNumId w:val="13"/>
  </w:num>
  <w:num w:numId="31">
    <w:abstractNumId w:val="12"/>
  </w:num>
  <w:num w:numId="32">
    <w:abstractNumId w:val="23"/>
  </w:num>
  <w:num w:numId="33">
    <w:abstractNumId w:val="27"/>
  </w:num>
  <w:num w:numId="34">
    <w:abstractNumId w:val="17"/>
  </w:num>
  <w:num w:numId="35">
    <w:abstractNumId w:val="0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53A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C16A1"/>
    <w:rsid w:val="007D3C7C"/>
    <w:rsid w:val="007E2488"/>
    <w:rsid w:val="007F57C0"/>
    <w:rsid w:val="007F6574"/>
    <w:rsid w:val="00850CD4"/>
    <w:rsid w:val="00854A49"/>
    <w:rsid w:val="00857B10"/>
    <w:rsid w:val="008A06BE"/>
    <w:rsid w:val="008A56FD"/>
    <w:rsid w:val="008B4FBF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285"/>
    <w:rsid w:val="009C570D"/>
    <w:rsid w:val="009D6D9F"/>
    <w:rsid w:val="009E09FC"/>
    <w:rsid w:val="009E1910"/>
    <w:rsid w:val="009E5DBA"/>
    <w:rsid w:val="009F6047"/>
    <w:rsid w:val="00A03D2A"/>
    <w:rsid w:val="00A10ADB"/>
    <w:rsid w:val="00A151A1"/>
    <w:rsid w:val="00A17F01"/>
    <w:rsid w:val="00A2303D"/>
    <w:rsid w:val="00A24557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6736"/>
    <w:rsid w:val="00AF4118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30DD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SimSun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SimSun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SimSu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SimSun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Source:</vt:lpstr>
      <vt:lpstr>E-Meeting; 25th – 28rd January 2021</vt:lpstr>
      <vt:lpstr>1	Approved Reports</vt:lpstr>
      <vt:lpstr>2	Approved outgoing LSs</vt:lpstr>
      <vt:lpstr>3	Draft TRs send to plenary for Information</vt:lpstr>
      <vt:lpstr>4	Draft TS/TRs send to plenary for Information and approval</vt:lpstr>
      <vt:lpstr>5	Draft TSs and TRs agreed as basis for Future work</vt:lpstr>
      <vt:lpstr>6	Agreed WIDs</vt:lpstr>
      <vt:lpstr>7	Endorsed work items</vt:lpstr>
      <vt:lpstr>8	Agreed CRs</vt:lpstr>
      <vt:lpstr>9	Agreed PCRs</vt:lpstr>
      <vt:lpstr>10	CRs for email approval</vt:lpstr>
      <vt:lpstr>11	Exception sheets</vt:lpstr>
    </vt:vector>
  </TitlesOfParts>
  <Company>ETSI Sophia Antipolis</Company>
  <LinksUpToDate>false</LinksUpToDate>
  <CharactersWithSpaces>11119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CT4 Chair day5 before CC </cp:lastModifiedBy>
  <cp:revision>4</cp:revision>
  <cp:lastPrinted>2001-04-23T09:30:00Z</cp:lastPrinted>
  <dcterms:created xsi:type="dcterms:W3CDTF">2021-01-29T15:53:00Z</dcterms:created>
  <dcterms:modified xsi:type="dcterms:W3CDTF">2021-01-29T16:17:00Z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(2)dwJr4Husnq9XoRJNDaCKm66GMZ7LUC8sbvtJLM2+VHf9RPko7yc/hlVNssvsJalu8FsatPng
aMIWUQ5uWaCFNBUc5cxkzulwc2est7pJc75JfHUjxYmqEbIBL2R5mMz6709j2YLBvTC0yu0z
vCxNJNIzpdGrKzGz7TPfV77EKRnpvJIXt6J2LBF748u2cRoxAIjS8uKuIH7Rr4VGAOErY8Vz
F6s6xNeNZl13IHII/N</vt:lpwstr>
  </property>
  <property fmtid="{D5CDD505-2E9C-101B-9397-08002B2CF9AE}" pid="3" name="_2015_ms_pID_7253431">
    <vt:lpwstr>gQOuAH9kRV2y/DdjQVNv8wCE4flc4vUR0E/aaV9SMUfCc0cySCdJWK
EZDT2Xv4yyXzI56pw7bnPaQOoksmNH4pfRMlj9lLe/W0DPrTHkZq46h2CtHtGV+bo+GpjvHf
2R9c/DkeXnV2mVXUFsIa0/FsLHck6bVsl1nqs/Qi6KaekXz+VdTdgjKPeXNxrhGZhlaM5ndr
2iQtpb45QlwFvaXh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1611931251</vt:lpwstr>
  </property>
</Properties>
</file>