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85011" w:rsidRDefault="00985011" w:rsidP="00985011">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Pr>
            <w:b/>
            <w:noProof/>
            <w:sz w:val="24"/>
          </w:rPr>
          <w:t>34</w:t>
        </w:r>
      </w:fldSimple>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42</w:t>
      </w:r>
      <w:r w:rsidR="00B93060">
        <w:rPr>
          <w:b/>
          <w:sz w:val="24"/>
          <w:szCs w:val="24"/>
        </w:rPr>
        <w:t>054</w:t>
      </w:r>
    </w:p>
    <w:p w:rsidR="00985011" w:rsidRDefault="00985011" w:rsidP="00985011">
      <w:pPr>
        <w:pStyle w:val="CRCoverPage"/>
        <w:outlineLvl w:val="0"/>
        <w:rPr>
          <w:b/>
          <w:noProof/>
          <w:sz w:val="24"/>
        </w:rPr>
      </w:pPr>
      <w:r w:rsidRPr="00FD59BB">
        <w:rPr>
          <w:b/>
          <w:noProof/>
          <w:sz w:val="24"/>
        </w:rPr>
        <w:t>Changsha, China</w:t>
      </w:r>
      <w:r>
        <w:rPr>
          <w:b/>
          <w:noProof/>
          <w:sz w:val="24"/>
        </w:rPr>
        <w:t xml:space="preserve">, </w:t>
      </w:r>
      <w:fldSimple w:instr=" DOCPROPERTY  StartDate  \* MERGEFORMAT ">
        <w:r>
          <w:rPr>
            <w:b/>
            <w:noProof/>
            <w:sz w:val="24"/>
          </w:rPr>
          <w:t>15</w:t>
        </w:r>
        <w:r w:rsidRPr="0040263E">
          <w:rPr>
            <w:b/>
            <w:noProof/>
            <w:sz w:val="24"/>
            <w:vertAlign w:val="superscript"/>
          </w:rPr>
          <w:t>th</w:t>
        </w:r>
      </w:fldSimple>
      <w:r>
        <w:rPr>
          <w:b/>
          <w:noProof/>
          <w:sz w:val="24"/>
        </w:rPr>
        <w:t xml:space="preserve"> – </w:t>
      </w:r>
      <w:fldSimple w:instr=" DOCPROPERTY  EndDate  \* MERGEFORMAT ">
        <w:r>
          <w:rPr>
            <w:b/>
            <w:noProof/>
            <w:sz w:val="24"/>
          </w:rPr>
          <w:t>19</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4</w:t>
        </w:r>
      </w:fldSimple>
    </w:p>
    <w:p w:rsidR="00985011" w:rsidRDefault="00985011" w:rsidP="00985011">
      <w:pPr>
        <w:pStyle w:val="CRCoverPage"/>
        <w:tabs>
          <w:tab w:val="right" w:pos="9639"/>
        </w:tabs>
        <w:spacing w:after="0"/>
        <w:rPr>
          <w:b/>
          <w:i/>
          <w:noProof/>
          <w:sz w:val="28"/>
        </w:rPr>
      </w:pPr>
      <w:r>
        <w:rPr>
          <w:b/>
          <w:noProof/>
          <w:sz w:val="24"/>
        </w:rPr>
        <w:t>3GPP TSG-</w:t>
      </w:r>
      <w:fldSimple w:instr=" DOCPROPERTY  TSG/WGRef  \* MERGEFORMAT ">
        <w:r>
          <w:rPr>
            <w:b/>
            <w:noProof/>
            <w:sz w:val="24"/>
          </w:rPr>
          <w:t>CT4</w:t>
        </w:r>
      </w:fldSimple>
      <w:r>
        <w:rPr>
          <w:b/>
          <w:noProof/>
          <w:sz w:val="24"/>
        </w:rPr>
        <w:t xml:space="preserve"> Meeting #</w:t>
      </w:r>
      <w:fldSimple w:instr=" DOCPROPERTY  MtgSeq  \* MERGEFORMAT ">
        <w:r w:rsidRPr="00EB09B7">
          <w:rPr>
            <w:b/>
            <w:noProof/>
            <w:sz w:val="24"/>
          </w:rPr>
          <w:t>1</w:t>
        </w:r>
        <w:r>
          <w:rPr>
            <w:b/>
            <w:noProof/>
            <w:sz w:val="24"/>
          </w:rPr>
          <w:t>22</w:t>
        </w:r>
      </w:fldSimple>
      <w:r>
        <w:fldChar w:fldCharType="begin"/>
      </w:r>
      <w:r>
        <w:instrText xml:space="preserve"> DOCPROPERTY  MtgTitle  \* MERGEFORMAT </w:instrText>
      </w:r>
      <w:r>
        <w:fldChar w:fldCharType="end"/>
      </w:r>
      <w:r>
        <w:rPr>
          <w:b/>
          <w:i/>
          <w:noProof/>
          <w:sz w:val="28"/>
        </w:rPr>
        <w:tab/>
      </w:r>
      <w:r w:rsidRPr="00AC6630">
        <w:rPr>
          <w:b/>
          <w:sz w:val="24"/>
          <w:szCs w:val="24"/>
        </w:rPr>
        <w:t>C</w:t>
      </w:r>
      <w:r>
        <w:rPr>
          <w:b/>
          <w:sz w:val="24"/>
          <w:szCs w:val="24"/>
        </w:rPr>
        <w:t>4</w:t>
      </w:r>
      <w:r w:rsidRPr="00AC6630">
        <w:rPr>
          <w:b/>
          <w:sz w:val="24"/>
          <w:szCs w:val="24"/>
        </w:rPr>
        <w:t>-2</w:t>
      </w:r>
      <w:r>
        <w:rPr>
          <w:b/>
          <w:sz w:val="24"/>
          <w:szCs w:val="24"/>
        </w:rPr>
        <w:t>41</w:t>
      </w:r>
      <w:r w:rsidR="00B62251">
        <w:rPr>
          <w:b/>
          <w:sz w:val="24"/>
          <w:szCs w:val="24"/>
        </w:rPr>
        <w:t>257</w:t>
      </w:r>
    </w:p>
    <w:p w:rsidR="00985011" w:rsidRDefault="00985011" w:rsidP="00985011">
      <w:pPr>
        <w:pStyle w:val="CRCoverPage"/>
        <w:outlineLvl w:val="0"/>
        <w:rPr>
          <w:b/>
          <w:noProof/>
          <w:sz w:val="24"/>
        </w:rPr>
      </w:pPr>
      <w:r w:rsidRPr="00FD59BB">
        <w:rPr>
          <w:b/>
          <w:noProof/>
          <w:sz w:val="24"/>
        </w:rPr>
        <w:t>Changsha, China</w:t>
      </w:r>
      <w:r>
        <w:rPr>
          <w:b/>
          <w:noProof/>
          <w:sz w:val="24"/>
        </w:rPr>
        <w:t xml:space="preserve">, </w:t>
      </w:r>
      <w:fldSimple w:instr=" DOCPROPERTY  StartDate  \* MERGEFORMAT ">
        <w:r>
          <w:rPr>
            <w:b/>
            <w:noProof/>
            <w:sz w:val="24"/>
          </w:rPr>
          <w:t>15</w:t>
        </w:r>
        <w:r w:rsidRPr="0040263E">
          <w:rPr>
            <w:b/>
            <w:noProof/>
            <w:sz w:val="24"/>
            <w:vertAlign w:val="superscript"/>
          </w:rPr>
          <w:t>th</w:t>
        </w:r>
      </w:fldSimple>
      <w:r>
        <w:rPr>
          <w:b/>
          <w:noProof/>
          <w:sz w:val="24"/>
        </w:rPr>
        <w:t xml:space="preserve"> – </w:t>
      </w:r>
      <w:fldSimple w:instr=" DOCPROPERTY  EndDate  \* MERGEFORMAT ">
        <w:r>
          <w:rPr>
            <w:b/>
            <w:noProof/>
            <w:sz w:val="24"/>
          </w:rPr>
          <w:t>19</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4</w:t>
        </w:r>
      </w:fldSimple>
    </w:p>
    <w:p w:rsidR="000B1249" w:rsidRDefault="000B1249" w:rsidP="00002DF7">
      <w:pPr>
        <w:pStyle w:val="CRCoverPage"/>
        <w:pBdr>
          <w:bottom w:val="single" w:sz="6" w:space="1" w:color="auto"/>
        </w:pBdr>
        <w:outlineLvl w:val="0"/>
        <w:rPr>
          <w:b/>
          <w:noProof/>
          <w:sz w:val="24"/>
        </w:rPr>
      </w:pPr>
    </w:p>
    <w:p w:rsidR="00547ECC" w:rsidRDefault="00547ECC" w:rsidP="00547ECC">
      <w:pPr>
        <w:ind w:left="2127" w:hanging="2127"/>
        <w:rPr>
          <w:rFonts w:ascii="Arial" w:hAnsi="Arial" w:cs="Arial"/>
          <w:b/>
        </w:rPr>
      </w:pPr>
      <w:r>
        <w:rPr>
          <w:rFonts w:ascii="Arial" w:hAnsi="Arial" w:cs="Arial"/>
          <w:b/>
        </w:rPr>
        <w:t>Source:</w:t>
      </w:r>
      <w:r>
        <w:rPr>
          <w:rFonts w:ascii="Arial" w:hAnsi="Arial" w:cs="Arial"/>
          <w:b/>
        </w:rPr>
        <w:tab/>
        <w:t>H</w:t>
      </w:r>
      <w:r>
        <w:rPr>
          <w:rFonts w:ascii="Arial" w:hAnsi="Arial" w:cs="Arial" w:hint="eastAsia"/>
          <w:b/>
          <w:lang w:eastAsia="zh-CN"/>
        </w:rPr>
        <w:t>uawei</w:t>
      </w:r>
    </w:p>
    <w:p w:rsidR="00547ECC" w:rsidRDefault="00547ECC" w:rsidP="00547ECC">
      <w:pPr>
        <w:ind w:left="2127" w:hanging="2127"/>
        <w:rPr>
          <w:rFonts w:ascii="Arial" w:hAnsi="Arial" w:cs="Arial"/>
          <w:b/>
        </w:rPr>
      </w:pPr>
      <w:r>
        <w:rPr>
          <w:rFonts w:ascii="Arial" w:hAnsi="Arial" w:cs="Arial"/>
          <w:b/>
        </w:rPr>
        <w:t>Title:</w:t>
      </w:r>
      <w:r>
        <w:rPr>
          <w:rFonts w:ascii="Arial" w:hAnsi="Arial" w:cs="Arial"/>
          <w:b/>
        </w:rPr>
        <w:tab/>
      </w:r>
      <w:r w:rsidR="00E87F8A" w:rsidRPr="00E87F8A">
        <w:rPr>
          <w:rFonts w:ascii="Arial" w:hAnsi="Arial" w:cs="Arial"/>
          <w:b/>
        </w:rPr>
        <w:t xml:space="preserve">Discussion </w:t>
      </w:r>
      <w:r w:rsidR="00616E80" w:rsidRPr="00616E80">
        <w:rPr>
          <w:rFonts w:ascii="Arial" w:hAnsi="Arial" w:cs="Arial"/>
          <w:b/>
        </w:rPr>
        <w:t>on the need for IANA registration for 3GPP-defined JWT claims for 5GC and NBI</w:t>
      </w:r>
    </w:p>
    <w:p w:rsidR="00547ECC" w:rsidRDefault="00547ECC" w:rsidP="00547ECC">
      <w:pPr>
        <w:ind w:left="2127" w:hanging="2127"/>
        <w:rPr>
          <w:rFonts w:ascii="Arial" w:hAnsi="Arial" w:cs="Arial"/>
          <w:b/>
        </w:rPr>
      </w:pPr>
      <w:r>
        <w:rPr>
          <w:rFonts w:ascii="Arial" w:hAnsi="Arial" w:cs="Arial"/>
          <w:b/>
        </w:rPr>
        <w:t>Document for:</w:t>
      </w:r>
      <w:r>
        <w:rPr>
          <w:rFonts w:ascii="Arial" w:hAnsi="Arial" w:cs="Arial"/>
          <w:b/>
        </w:rPr>
        <w:tab/>
        <w:t>Discussion</w:t>
      </w:r>
      <w:r w:rsidR="00120B64">
        <w:rPr>
          <w:rFonts w:ascii="Arial" w:hAnsi="Arial" w:cs="Arial"/>
          <w:b/>
        </w:rPr>
        <w:t xml:space="preserve"> &amp; Agreement</w:t>
      </w:r>
    </w:p>
    <w:p w:rsidR="00547ECC" w:rsidRDefault="00547ECC" w:rsidP="00547ECC">
      <w:pPr>
        <w:ind w:left="2127" w:hanging="2127"/>
        <w:outlineLvl w:val="0"/>
        <w:rPr>
          <w:rFonts w:ascii="Arial" w:hAnsi="Arial" w:cs="Arial"/>
          <w:b/>
        </w:rPr>
      </w:pPr>
      <w:r>
        <w:rPr>
          <w:rFonts w:ascii="Arial" w:hAnsi="Arial" w:cs="Arial"/>
          <w:b/>
        </w:rPr>
        <w:t>Agenda Item:</w:t>
      </w:r>
      <w:r>
        <w:rPr>
          <w:rFonts w:ascii="Arial" w:hAnsi="Arial" w:cs="Arial"/>
          <w:b/>
        </w:rPr>
        <w:tab/>
      </w:r>
      <w:r w:rsidR="00A321C4">
        <w:rPr>
          <w:rFonts w:ascii="Arial" w:hAnsi="Arial" w:cs="Arial"/>
          <w:b/>
        </w:rPr>
        <w:t>18.</w:t>
      </w:r>
      <w:r w:rsidR="008766CB">
        <w:rPr>
          <w:rFonts w:ascii="Arial" w:hAnsi="Arial" w:cs="Arial"/>
          <w:b/>
        </w:rPr>
        <w:t>3</w:t>
      </w:r>
      <w:r w:rsidR="00FC20DF">
        <w:rPr>
          <w:rFonts w:ascii="Arial" w:hAnsi="Arial" w:cs="Arial"/>
          <w:b/>
        </w:rPr>
        <w:t xml:space="preserve"> </w:t>
      </w:r>
      <w:r w:rsidR="001F6BB7">
        <w:rPr>
          <w:rFonts w:ascii="Arial" w:hAnsi="Arial" w:cs="Arial"/>
          <w:b/>
        </w:rPr>
        <w:t>&amp;</w:t>
      </w:r>
      <w:r w:rsidR="00FC20DF">
        <w:rPr>
          <w:rFonts w:ascii="Arial" w:hAnsi="Arial" w:cs="Arial"/>
          <w:b/>
        </w:rPr>
        <w:t>18.2</w:t>
      </w:r>
    </w:p>
    <w:p w:rsidR="00547ECC" w:rsidRDefault="00547ECC" w:rsidP="00547ECC">
      <w:pPr>
        <w:ind w:left="2127" w:hanging="2127"/>
        <w:outlineLvl w:val="0"/>
        <w:rPr>
          <w:rFonts w:ascii="Arial" w:hAnsi="Arial" w:cs="Arial"/>
          <w:b/>
        </w:rPr>
      </w:pPr>
      <w:r>
        <w:rPr>
          <w:rFonts w:ascii="Arial" w:hAnsi="Arial" w:cs="Arial"/>
          <w:b/>
        </w:rPr>
        <w:t>Work Item / Release:</w:t>
      </w:r>
      <w:r>
        <w:rPr>
          <w:rFonts w:ascii="Arial" w:hAnsi="Arial" w:cs="Arial"/>
          <w:b/>
        </w:rPr>
        <w:tab/>
      </w:r>
      <w:r w:rsidR="008766CB">
        <w:rPr>
          <w:rFonts w:ascii="Arial" w:hAnsi="Arial" w:cs="Arial"/>
          <w:b/>
        </w:rPr>
        <w:t>SBIProtoc18, NBI18</w:t>
      </w:r>
      <w:r w:rsidR="00002DF7">
        <w:rPr>
          <w:rFonts w:ascii="Arial" w:hAnsi="Arial" w:cs="Arial"/>
          <w:b/>
        </w:rPr>
        <w:t xml:space="preserve"> / </w:t>
      </w:r>
      <w:r>
        <w:rPr>
          <w:rFonts w:ascii="Arial" w:hAnsi="Arial" w:cs="Arial"/>
          <w:b/>
        </w:rPr>
        <w:t>Rel-18</w:t>
      </w:r>
    </w:p>
    <w:p w:rsidR="004A1E4E" w:rsidRPr="004A1E4E" w:rsidRDefault="004A1E4E" w:rsidP="004A1E4E">
      <w:pPr>
        <w:pStyle w:val="Heading1"/>
        <w:rPr>
          <w:b/>
          <w:bCs/>
          <w:noProof/>
          <w:sz w:val="32"/>
        </w:rPr>
      </w:pPr>
      <w:r w:rsidRPr="004A1E4E">
        <w:rPr>
          <w:noProof/>
          <w:sz w:val="32"/>
        </w:rPr>
        <w:t>1.</w:t>
      </w:r>
      <w:r w:rsidRPr="004A1E4E">
        <w:rPr>
          <w:noProof/>
          <w:sz w:val="32"/>
        </w:rPr>
        <w:tab/>
        <w:t>Introduction</w:t>
      </w:r>
    </w:p>
    <w:p w:rsidR="00094BB1" w:rsidRDefault="00094BB1" w:rsidP="00A10681">
      <w:pPr>
        <w:rPr>
          <w:noProof/>
          <w:lang w:val="en-US"/>
        </w:rPr>
      </w:pPr>
      <w:r>
        <w:rPr>
          <w:noProof/>
          <w:lang w:val="en-US"/>
        </w:rPr>
        <w:t>During CT3#1</w:t>
      </w:r>
      <w:r w:rsidR="0095557B">
        <w:rPr>
          <w:noProof/>
          <w:lang w:val="en-US"/>
        </w:rPr>
        <w:t>33/CT4#121 meetings</w:t>
      </w:r>
      <w:r>
        <w:rPr>
          <w:noProof/>
          <w:lang w:val="en-US"/>
        </w:rPr>
        <w:t>, the</w:t>
      </w:r>
      <w:r w:rsidR="006E7B57">
        <w:rPr>
          <w:noProof/>
          <w:lang w:val="en-US"/>
        </w:rPr>
        <w:t>re was a</w:t>
      </w:r>
      <w:r>
        <w:rPr>
          <w:noProof/>
          <w:lang w:val="en-US"/>
        </w:rPr>
        <w:t xml:space="preserve"> discussion </w:t>
      </w:r>
      <w:r w:rsidR="00FD3254">
        <w:rPr>
          <w:noProof/>
          <w:lang w:val="en-US"/>
        </w:rPr>
        <w:t xml:space="preserve">on </w:t>
      </w:r>
      <w:r w:rsidR="007D5313">
        <w:rPr>
          <w:noProof/>
          <w:lang w:val="en-US"/>
        </w:rPr>
        <w:t xml:space="preserve">whether </w:t>
      </w:r>
      <w:r w:rsidR="007D5313" w:rsidRPr="007D5313">
        <w:rPr>
          <w:noProof/>
          <w:lang w:val="en-US"/>
        </w:rPr>
        <w:t xml:space="preserve">IANA registration </w:t>
      </w:r>
      <w:r w:rsidR="007D5313">
        <w:rPr>
          <w:noProof/>
          <w:lang w:val="en-US"/>
        </w:rPr>
        <w:t xml:space="preserve">is needed or not </w:t>
      </w:r>
      <w:r w:rsidR="007D5313" w:rsidRPr="007D5313">
        <w:rPr>
          <w:noProof/>
          <w:lang w:val="en-US"/>
        </w:rPr>
        <w:t>for 3GPP-defined JWT claims for 5GC and NBI</w:t>
      </w:r>
      <w:r w:rsidR="007D5313">
        <w:rPr>
          <w:noProof/>
          <w:lang w:val="en-US"/>
        </w:rPr>
        <w:t xml:space="preserve"> in the frame of the proposal discussion paper in C3-24</w:t>
      </w:r>
      <w:r w:rsidR="0077183C">
        <w:rPr>
          <w:noProof/>
          <w:lang w:val="en-US"/>
        </w:rPr>
        <w:t>1424/C4-24</w:t>
      </w:r>
      <w:r w:rsidR="006A369B">
        <w:rPr>
          <w:noProof/>
          <w:lang w:val="en-US"/>
        </w:rPr>
        <w:t>0375</w:t>
      </w:r>
      <w:r w:rsidR="00FD3254">
        <w:rPr>
          <w:noProof/>
          <w:lang w:val="en-US"/>
        </w:rPr>
        <w:t>.</w:t>
      </w:r>
    </w:p>
    <w:p w:rsidR="00270C34" w:rsidRDefault="00270C34" w:rsidP="00270C34">
      <w:r>
        <w:rPr>
          <w:noProof/>
          <w:lang w:val="en-US"/>
        </w:rPr>
        <w:t xml:space="preserve">This discussion paper aims hence at </w:t>
      </w:r>
      <w:r w:rsidR="005A083E">
        <w:rPr>
          <w:noProof/>
          <w:lang w:val="en-US"/>
        </w:rPr>
        <w:t xml:space="preserve">further </w:t>
      </w:r>
      <w:r w:rsidR="007D5313">
        <w:rPr>
          <w:noProof/>
          <w:lang w:val="en-US"/>
        </w:rPr>
        <w:t xml:space="preserve">studying this matter and concluding on whether </w:t>
      </w:r>
      <w:r w:rsidR="007D5313" w:rsidRPr="007D5313">
        <w:rPr>
          <w:noProof/>
          <w:lang w:val="en-US"/>
        </w:rPr>
        <w:t>IANA registration</w:t>
      </w:r>
      <w:r w:rsidR="007D5313">
        <w:rPr>
          <w:noProof/>
          <w:lang w:val="en-US"/>
        </w:rPr>
        <w:t xml:space="preserve"> </w:t>
      </w:r>
      <w:r w:rsidR="009C37BE" w:rsidRPr="007D5313">
        <w:rPr>
          <w:noProof/>
          <w:lang w:val="en-US"/>
        </w:rPr>
        <w:t>for 3GPP-defined JWT claims for 5GC and NBI</w:t>
      </w:r>
      <w:r w:rsidR="009C37BE">
        <w:rPr>
          <w:noProof/>
          <w:lang w:val="en-US"/>
        </w:rPr>
        <w:t xml:space="preserve"> </w:t>
      </w:r>
      <w:r w:rsidR="007D5313">
        <w:rPr>
          <w:noProof/>
          <w:lang w:val="en-US"/>
        </w:rPr>
        <w:t>is needed or not</w:t>
      </w:r>
      <w:r>
        <w:t>.</w:t>
      </w:r>
    </w:p>
    <w:p w:rsidR="004A1E4E" w:rsidRPr="004A1E4E" w:rsidRDefault="004A1E4E" w:rsidP="004A1E4E">
      <w:pPr>
        <w:pStyle w:val="Heading1"/>
        <w:rPr>
          <w:b/>
          <w:bCs/>
          <w:noProof/>
          <w:sz w:val="32"/>
        </w:rPr>
      </w:pPr>
      <w:r w:rsidRPr="004A1E4E">
        <w:rPr>
          <w:noProof/>
          <w:sz w:val="32"/>
        </w:rPr>
        <w:t>2.</w:t>
      </w:r>
      <w:r w:rsidRPr="004A1E4E">
        <w:rPr>
          <w:noProof/>
          <w:sz w:val="32"/>
        </w:rPr>
        <w:tab/>
        <w:t>Discussion</w:t>
      </w:r>
    </w:p>
    <w:p w:rsidR="005C5650" w:rsidRPr="0051181B" w:rsidRDefault="00E639DD" w:rsidP="00023F6F">
      <w:pPr>
        <w:rPr>
          <w:noProof/>
          <w:lang w:val="en-US"/>
        </w:rPr>
      </w:pPr>
      <w:r w:rsidRPr="007D5313">
        <w:rPr>
          <w:noProof/>
          <w:lang w:val="en-US"/>
        </w:rPr>
        <w:t>3GPP-defined JWT claims for 5GC and NBI</w:t>
      </w:r>
      <w:r w:rsidR="00BC3E74">
        <w:rPr>
          <w:noProof/>
          <w:lang w:val="en-US"/>
        </w:rPr>
        <w:t xml:space="preserve"> are 3GPP custom JWT claims that are used to support the specific handling and usgae of OAuth by 3GPP. For 5CG SBIs, these 3GPP custom claims are defined in 3GPP TS 29.510 (cf. </w:t>
      </w:r>
      <w:r w:rsidR="00BC3E74" w:rsidRPr="00690A26">
        <w:rPr>
          <w:noProof/>
        </w:rPr>
        <w:t>Table </w:t>
      </w:r>
      <w:r w:rsidR="00BC3E74" w:rsidRPr="00690A26">
        <w:t>6.3.5.2.4-1</w:t>
      </w:r>
      <w:r w:rsidR="00BC3E74">
        <w:t xml:space="preserve">) </w:t>
      </w:r>
      <w:r w:rsidR="00BC3E74">
        <w:rPr>
          <w:noProof/>
          <w:lang w:val="en-US"/>
        </w:rPr>
        <w:t xml:space="preserve">by CT4. For NBI SBIs, these 3GPP custom claims are defined in 3GPP TS 29.222 (cf. </w:t>
      </w:r>
      <w:r w:rsidR="00BC3E74">
        <w:rPr>
          <w:rFonts w:eastAsia="DengXian"/>
          <w:noProof/>
        </w:rPr>
        <w:t>Table 8.5.4.2.8</w:t>
      </w:r>
      <w:r w:rsidR="00BC3E74">
        <w:rPr>
          <w:rFonts w:eastAsia="DengXian"/>
        </w:rPr>
        <w:t>-1)</w:t>
      </w:r>
      <w:r w:rsidR="00BC3E74">
        <w:rPr>
          <w:noProof/>
          <w:lang w:val="en-US"/>
        </w:rPr>
        <w:t xml:space="preserve"> by CT3, with the only exception of a single additional 3GPP custom claim defined by SA3 in 3GPP TS 33.434 for the case of SEAL APIs after coordinating with CT3. Also, in the majority of cases (if not all), CT WGs take the lead on all what is related to the definition of OAuth usage within the 5GC/NBI (e.g., </w:t>
      </w:r>
      <w:r w:rsidR="00BD3529">
        <w:rPr>
          <w:noProof/>
          <w:lang w:val="en-US"/>
        </w:rPr>
        <w:t>the "Resource owner aware Northbound API Access"</w:t>
      </w:r>
      <w:r w:rsidR="00BC3E74">
        <w:rPr>
          <w:noProof/>
          <w:lang w:val="en-US"/>
        </w:rPr>
        <w:t xml:space="preserve"> use case </w:t>
      </w:r>
      <w:r w:rsidR="00B25005">
        <w:rPr>
          <w:noProof/>
          <w:lang w:val="en-US"/>
        </w:rPr>
        <w:t xml:space="preserve">recently </w:t>
      </w:r>
      <w:r w:rsidR="00BC3E74">
        <w:rPr>
          <w:noProof/>
          <w:lang w:val="en-US"/>
        </w:rPr>
        <w:t>defined in Rel-18</w:t>
      </w:r>
      <w:r w:rsidR="00B25005">
        <w:rPr>
          <w:noProof/>
          <w:lang w:val="en-US"/>
        </w:rPr>
        <w:t xml:space="preserve"> in CT3, where SA3 almost completely delegated the work </w:t>
      </w:r>
      <w:r w:rsidR="00B5109D">
        <w:rPr>
          <w:noProof/>
          <w:lang w:val="en-US"/>
        </w:rPr>
        <w:t xml:space="preserve">on updating </w:t>
      </w:r>
      <w:r w:rsidR="0084678D">
        <w:rPr>
          <w:noProof/>
          <w:lang w:val="en-US"/>
        </w:rPr>
        <w:t xml:space="preserve">NBI OAuth to support RNAA scenarios </w:t>
      </w:r>
      <w:r w:rsidR="00B25005">
        <w:rPr>
          <w:noProof/>
          <w:lang w:val="en-US"/>
        </w:rPr>
        <w:t>to CT3</w:t>
      </w:r>
      <w:r w:rsidR="00BC3E74">
        <w:rPr>
          <w:noProof/>
          <w:lang w:val="en-US"/>
        </w:rPr>
        <w:t>).</w:t>
      </w:r>
    </w:p>
    <w:p w:rsidR="001E54E8" w:rsidRPr="0051181B" w:rsidRDefault="001E54E8" w:rsidP="001E54E8">
      <w:pPr>
        <w:ind w:left="2596" w:hanging="2592"/>
      </w:pPr>
      <w:r w:rsidRPr="0051181B">
        <w:rPr>
          <w:b/>
        </w:rPr>
        <w:t>Observation#1:</w:t>
      </w:r>
      <w:r w:rsidRPr="0051181B">
        <w:tab/>
      </w:r>
      <w:r w:rsidR="00BC3E74">
        <w:t xml:space="preserve">The definition of </w:t>
      </w:r>
      <w:r w:rsidR="00BC3E74" w:rsidRPr="007D5313">
        <w:rPr>
          <w:noProof/>
          <w:lang w:val="en-US"/>
        </w:rPr>
        <w:t>3GPP-defined JWT claims for 5GC and NBI</w:t>
      </w:r>
      <w:r w:rsidR="00BC3E74">
        <w:rPr>
          <w:noProof/>
          <w:lang w:val="en-US"/>
        </w:rPr>
        <w:t xml:space="preserve"> is done in a single techincal specification and led by a single WG</w:t>
      </w:r>
      <w:r w:rsidRPr="0051181B">
        <w:t>.</w:t>
      </w:r>
    </w:p>
    <w:p w:rsidR="001E54E8" w:rsidRPr="0051181B" w:rsidRDefault="001E54E8" w:rsidP="001E54E8">
      <w:pPr>
        <w:ind w:left="2596" w:hanging="2592"/>
      </w:pPr>
      <w:r w:rsidRPr="0051181B">
        <w:rPr>
          <w:b/>
        </w:rPr>
        <w:t>Observation#</w:t>
      </w:r>
      <w:r>
        <w:rPr>
          <w:b/>
        </w:rPr>
        <w:t>2</w:t>
      </w:r>
      <w:r w:rsidRPr="0051181B">
        <w:rPr>
          <w:b/>
        </w:rPr>
        <w:t>:</w:t>
      </w:r>
      <w:r w:rsidRPr="0051181B">
        <w:tab/>
      </w:r>
      <w:r w:rsidR="00BC3E74">
        <w:t xml:space="preserve">It is hence </w:t>
      </w:r>
      <w:r w:rsidR="00450D57">
        <w:t xml:space="preserve">not </w:t>
      </w:r>
      <w:r w:rsidR="00BC3E74">
        <w:t>possible that two 3GPP WGs define JWT-claims</w:t>
      </w:r>
      <w:r w:rsidR="00450D57">
        <w:t xml:space="preserve"> for the same context (e.g., 5GC, NBI)</w:t>
      </w:r>
      <w:r w:rsidRPr="0051181B">
        <w:t>.</w:t>
      </w:r>
      <w:r w:rsidR="00162A78">
        <w:t xml:space="preserve"> For 5GC, this is led by CT4, and for NBI, this is led by CT3.</w:t>
      </w:r>
    </w:p>
    <w:p w:rsidR="00BC3E74" w:rsidRPr="0051181B" w:rsidRDefault="00214D68" w:rsidP="00BC3E74">
      <w:pPr>
        <w:rPr>
          <w:noProof/>
          <w:lang w:val="en-US"/>
        </w:rPr>
      </w:pPr>
      <w:r>
        <w:t>Then, it is important to note that these 3GPP custom JWT-claims are used in completely closed contexts, i.e.:</w:t>
      </w:r>
    </w:p>
    <w:p w:rsidR="00BC3E74" w:rsidRPr="0051181B" w:rsidRDefault="00BC3E74" w:rsidP="00BC3E74">
      <w:pPr>
        <w:pStyle w:val="B1"/>
      </w:pPr>
      <w:r w:rsidRPr="0051181B">
        <w:rPr>
          <w:b/>
        </w:rPr>
        <w:t>-</w:t>
      </w:r>
      <w:r w:rsidRPr="0051181B">
        <w:tab/>
      </w:r>
      <w:r w:rsidR="00214D68">
        <w:t>For 5GC SBIs, these 3GPP custom JWT-claims are used by 5G NFs to interact with each other within the perimeter of the 5GC core network</w:t>
      </w:r>
      <w:r>
        <w:t>.</w:t>
      </w:r>
    </w:p>
    <w:p w:rsidR="00BC3E74" w:rsidRDefault="00BC3E74" w:rsidP="00BC3E74">
      <w:pPr>
        <w:pStyle w:val="B1"/>
      </w:pPr>
      <w:r w:rsidRPr="0051181B">
        <w:rPr>
          <w:b/>
        </w:rPr>
        <w:t>-</w:t>
      </w:r>
      <w:r w:rsidRPr="0051181B">
        <w:tab/>
      </w:r>
      <w:r w:rsidR="00214D68">
        <w:t>Similarly, for NBI SBIs, these 3GPP custom JWT-claims are used either for an AF to</w:t>
      </w:r>
      <w:bookmarkStart w:id="0" w:name="_GoBack"/>
      <w:bookmarkEnd w:id="0"/>
      <w:r w:rsidR="00214D68">
        <w:t xml:space="preserve"> interact with the SCEF/NEF or within the perimeter of an application layer framework (e.g., UASAPP, EDGEAPP, etc.) to enable the application layer framework entities to interact with each other</w:t>
      </w:r>
      <w:r>
        <w:t>.</w:t>
      </w:r>
    </w:p>
    <w:p w:rsidR="00757241" w:rsidRDefault="00757241" w:rsidP="00BC3E74">
      <w:pPr>
        <w:pStyle w:val="B1"/>
      </w:pPr>
      <w:r>
        <w:rPr>
          <w:b/>
        </w:rPr>
        <w:t>-</w:t>
      </w:r>
      <w:r>
        <w:tab/>
        <w:t xml:space="preserve">In both cases, these 3GPP custom JWT-claims are defined as attributes of a data type (e.g., </w:t>
      </w:r>
      <w:proofErr w:type="spellStart"/>
      <w:r w:rsidRPr="00690A26">
        <w:t>AccessTokenClaims</w:t>
      </w:r>
      <w:proofErr w:type="spellEnd"/>
      <w:r w:rsidR="001A2F90">
        <w:t xml:space="preserve"> data type</w:t>
      </w:r>
      <w:r>
        <w:t xml:space="preserve">), and by definition, a data type cannot contain two attributes with the exact same name. The uniqueness of </w:t>
      </w:r>
      <w:r w:rsidR="00014AE0">
        <w:t>a 3GPP custom JWT-claim is hence ensured by this mechanism.</w:t>
      </w:r>
    </w:p>
    <w:p w:rsidR="00214D68" w:rsidRPr="0051181B" w:rsidRDefault="00214D68" w:rsidP="00214D68">
      <w:pPr>
        <w:ind w:left="2596" w:hanging="2592"/>
      </w:pPr>
      <w:r w:rsidRPr="0051181B">
        <w:rPr>
          <w:b/>
        </w:rPr>
        <w:t>Observation#</w:t>
      </w:r>
      <w:r>
        <w:rPr>
          <w:b/>
        </w:rPr>
        <w:t>3</w:t>
      </w:r>
      <w:r w:rsidRPr="0051181B">
        <w:rPr>
          <w:b/>
        </w:rPr>
        <w:t>:</w:t>
      </w:r>
      <w:r w:rsidRPr="0051181B">
        <w:tab/>
      </w:r>
      <w:r>
        <w:t xml:space="preserve">The </w:t>
      </w:r>
      <w:r w:rsidRPr="007D5313">
        <w:rPr>
          <w:noProof/>
          <w:lang w:val="en-US"/>
        </w:rPr>
        <w:t>3GPP-defined JWT claims for 5GC and NBI</w:t>
      </w:r>
      <w:r>
        <w:rPr>
          <w:noProof/>
          <w:lang w:val="en-US"/>
        </w:rPr>
        <w:t xml:space="preserve"> cannot clash with any JWT claims defined outside 3GPP as the context/scope in which they are used is fully controlled/specified by 3GPP</w:t>
      </w:r>
      <w:r>
        <w:t>.</w:t>
      </w:r>
    </w:p>
    <w:p w:rsidR="00214D68" w:rsidRPr="0051181B" w:rsidRDefault="00214D68" w:rsidP="00214D68">
      <w:pPr>
        <w:ind w:left="2592" w:hanging="2592"/>
      </w:pPr>
      <w:r w:rsidRPr="0051181B">
        <w:rPr>
          <w:b/>
        </w:rPr>
        <w:t>Observation#</w:t>
      </w:r>
      <w:r>
        <w:rPr>
          <w:b/>
        </w:rPr>
        <w:t>4</w:t>
      </w:r>
      <w:r w:rsidRPr="0051181B">
        <w:rPr>
          <w:b/>
        </w:rPr>
        <w:t>:</w:t>
      </w:r>
      <w:r w:rsidRPr="0051181B">
        <w:tab/>
      </w:r>
      <w:r w:rsidR="00BD7976">
        <w:t>The uniqueness of 3GPP custom JWT-claims is hence ensured by how 3GPP defines them as attributes of the data type conveying all the JWT claims</w:t>
      </w:r>
      <w:r>
        <w:t>.</w:t>
      </w:r>
    </w:p>
    <w:p w:rsidR="00C16523" w:rsidRPr="0051181B" w:rsidRDefault="00C16523" w:rsidP="00C16523">
      <w:pPr>
        <w:ind w:left="2592" w:hanging="2592"/>
      </w:pPr>
      <w:r w:rsidRPr="0051181B">
        <w:rPr>
          <w:b/>
        </w:rPr>
        <w:t>Observation#</w:t>
      </w:r>
      <w:r>
        <w:rPr>
          <w:b/>
        </w:rPr>
        <w:t>5</w:t>
      </w:r>
      <w:r w:rsidRPr="0051181B">
        <w:rPr>
          <w:b/>
        </w:rPr>
        <w:t>:</w:t>
      </w:r>
      <w:r w:rsidRPr="0051181B">
        <w:tab/>
      </w:r>
      <w:r>
        <w:t xml:space="preserve">No examples of possible clashes were put forward in </w:t>
      </w:r>
      <w:r>
        <w:rPr>
          <w:noProof/>
          <w:lang w:val="en-US"/>
        </w:rPr>
        <w:t xml:space="preserve">C3-241424/C4-240375 or </w:t>
      </w:r>
      <w:r w:rsidR="007D2984">
        <w:rPr>
          <w:noProof/>
          <w:lang w:val="en-US"/>
        </w:rPr>
        <w:t>dur</w:t>
      </w:r>
      <w:r>
        <w:rPr>
          <w:noProof/>
          <w:lang w:val="en-US"/>
        </w:rPr>
        <w:t>in</w:t>
      </w:r>
      <w:r w:rsidR="007D2984">
        <w:rPr>
          <w:noProof/>
          <w:lang w:val="en-US"/>
        </w:rPr>
        <w:t>g</w:t>
      </w:r>
      <w:r>
        <w:rPr>
          <w:noProof/>
          <w:lang w:val="en-US"/>
        </w:rPr>
        <w:t xml:space="preserve"> the discussions</w:t>
      </w:r>
      <w:r w:rsidR="007D2984">
        <w:rPr>
          <w:noProof/>
          <w:lang w:val="en-US"/>
        </w:rPr>
        <w:t xml:space="preserve"> that took place CT3#133/CT4#121 meetings by the interested companies</w:t>
      </w:r>
      <w:r>
        <w:t>.</w:t>
      </w:r>
    </w:p>
    <w:p w:rsidR="0069420F" w:rsidRDefault="000C6708" w:rsidP="00685E67">
      <w:r>
        <w:lastRenderedPageBreak/>
        <w:t>Based on the above, the authors of this discussion paper believe that:</w:t>
      </w:r>
    </w:p>
    <w:p w:rsidR="000C6708" w:rsidRDefault="000C6708" w:rsidP="000C6708">
      <w:pPr>
        <w:pStyle w:val="B1"/>
      </w:pPr>
      <w:r w:rsidRPr="0051181B">
        <w:rPr>
          <w:b/>
        </w:rPr>
        <w:t>-</w:t>
      </w:r>
      <w:r w:rsidRPr="0051181B">
        <w:tab/>
      </w:r>
      <w:r w:rsidR="00346DD8">
        <w:t xml:space="preserve">There is absolutely no need to perform IANA registration for </w:t>
      </w:r>
      <w:r w:rsidR="00346DD8" w:rsidRPr="007D5313">
        <w:rPr>
          <w:noProof/>
          <w:lang w:val="en-US"/>
        </w:rPr>
        <w:t>3GPP-defined JWT claims for 5GC and NBI</w:t>
      </w:r>
      <w:r w:rsidR="008B42F8">
        <w:t>.</w:t>
      </w:r>
    </w:p>
    <w:p w:rsidR="00685E67" w:rsidRDefault="00685E67" w:rsidP="00685E67">
      <w:pPr>
        <w:pStyle w:val="B1"/>
      </w:pPr>
      <w:r w:rsidRPr="0051181B">
        <w:rPr>
          <w:b/>
        </w:rPr>
        <w:t>-</w:t>
      </w:r>
      <w:r w:rsidRPr="0051181B">
        <w:tab/>
      </w:r>
      <w:r w:rsidR="00346DD8">
        <w:t xml:space="preserve">The definition of a heavy process to manage and maintain these </w:t>
      </w:r>
      <w:r w:rsidR="00346DD8" w:rsidRPr="007D5313">
        <w:rPr>
          <w:noProof/>
          <w:lang w:val="en-US"/>
        </w:rPr>
        <w:t>3GPP-defined JWT claims for 5GC and NBI</w:t>
      </w:r>
      <w:r w:rsidR="00346DD8">
        <w:rPr>
          <w:noProof/>
          <w:lang w:val="en-US"/>
        </w:rPr>
        <w:t xml:space="preserve"> proposed in C3-241424/C4-240375 and involving delegates, rapporteurs, chairs and MCC is even less needed and would be an additional burden for no foreseen added value</w:t>
      </w:r>
      <w:r w:rsidR="000C6708">
        <w:t>.</w:t>
      </w:r>
    </w:p>
    <w:p w:rsidR="00E50ADF" w:rsidRPr="0051181B" w:rsidRDefault="00E50ADF" w:rsidP="00E50ADF">
      <w:pPr>
        <w:ind w:left="2596" w:hanging="2592"/>
      </w:pPr>
      <w:r>
        <w:rPr>
          <w:b/>
        </w:rPr>
        <w:t>Proposal</w:t>
      </w:r>
      <w:r w:rsidRPr="0051181B">
        <w:rPr>
          <w:b/>
        </w:rPr>
        <w:t>#</w:t>
      </w:r>
      <w:r>
        <w:rPr>
          <w:b/>
        </w:rPr>
        <w:t>1</w:t>
      </w:r>
      <w:r w:rsidRPr="0051181B">
        <w:rPr>
          <w:b/>
        </w:rPr>
        <w:t>:</w:t>
      </w:r>
      <w:r w:rsidRPr="0051181B">
        <w:tab/>
      </w:r>
      <w:r w:rsidR="001E3321">
        <w:rPr>
          <w:noProof/>
        </w:rPr>
        <w:t xml:space="preserve">Do not register </w:t>
      </w:r>
      <w:r w:rsidR="001E3321" w:rsidRPr="007D5313">
        <w:rPr>
          <w:noProof/>
          <w:lang w:val="en-US"/>
        </w:rPr>
        <w:t>3GPP-defined JWT claims for 5GC and NBI</w:t>
      </w:r>
      <w:r w:rsidR="001E3321">
        <w:rPr>
          <w:noProof/>
          <w:lang w:val="en-US"/>
        </w:rPr>
        <w:t xml:space="preserve"> or any other context in IANA.</w:t>
      </w:r>
    </w:p>
    <w:p w:rsidR="004A1E4E" w:rsidRPr="004A1E4E" w:rsidRDefault="004A1E4E" w:rsidP="004A1E4E">
      <w:pPr>
        <w:pStyle w:val="Heading1"/>
        <w:rPr>
          <w:b/>
          <w:bCs/>
          <w:noProof/>
          <w:sz w:val="32"/>
        </w:rPr>
      </w:pPr>
      <w:r w:rsidRPr="004A1E4E">
        <w:rPr>
          <w:noProof/>
          <w:sz w:val="32"/>
        </w:rPr>
        <w:t>3.</w:t>
      </w:r>
      <w:r w:rsidRPr="004A1E4E">
        <w:rPr>
          <w:noProof/>
          <w:sz w:val="32"/>
        </w:rPr>
        <w:tab/>
        <w:t>Proposal</w:t>
      </w:r>
    </w:p>
    <w:p w:rsidR="004216BC" w:rsidRDefault="000C29DE" w:rsidP="007E1CDA">
      <w:pPr>
        <w:rPr>
          <w:noProof/>
        </w:rPr>
      </w:pPr>
      <w:r>
        <w:rPr>
          <w:noProof/>
        </w:rPr>
        <w:t xml:space="preserve">Huawai proposes </w:t>
      </w:r>
      <w:r w:rsidR="009A7ABF">
        <w:rPr>
          <w:noProof/>
        </w:rPr>
        <w:t>to</w:t>
      </w:r>
      <w:r w:rsidR="002233E7">
        <w:rPr>
          <w:noProof/>
        </w:rPr>
        <w:t xml:space="preserve"> proceed with proposal#1 above</w:t>
      </w:r>
      <w:r w:rsidR="007626E0">
        <w:rPr>
          <w:noProof/>
        </w:rPr>
        <w:t>.</w:t>
      </w:r>
    </w:p>
    <w:sectPr w:rsidR="004216B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72FD" w:rsidRDefault="002C72FD">
      <w:r>
        <w:separator/>
      </w:r>
    </w:p>
    <w:p w:rsidR="002C72FD" w:rsidRDefault="002C72FD"/>
  </w:endnote>
  <w:endnote w:type="continuationSeparator" w:id="0">
    <w:p w:rsidR="002C72FD" w:rsidRDefault="002C72FD">
      <w:r>
        <w:continuationSeparator/>
      </w:r>
    </w:p>
    <w:p w:rsidR="002C72FD" w:rsidRDefault="002C72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D34" w:rsidRDefault="004B4D34">
    <w:pPr>
      <w:framePr w:w="646" w:h="244" w:hRule="exact" w:wrap="around" w:vAnchor="text" w:hAnchor="margin" w:y="-5"/>
      <w:rPr>
        <w:rFonts w:ascii="Arial" w:hAnsi="Arial" w:cs="Arial"/>
        <w:b/>
        <w:bCs/>
        <w:i/>
        <w:iCs/>
        <w:sz w:val="18"/>
      </w:rPr>
    </w:pPr>
    <w:r>
      <w:rPr>
        <w:rFonts w:ascii="Arial" w:hAnsi="Arial" w:cs="Arial"/>
        <w:b/>
        <w:bCs/>
        <w:i/>
        <w:iCs/>
        <w:sz w:val="18"/>
      </w:rPr>
      <w:t>3GPP</w:t>
    </w:r>
  </w:p>
  <w:p w:rsidR="004B4D34" w:rsidRDefault="004B4D3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72FD" w:rsidRDefault="002C72FD">
      <w:r>
        <w:separator/>
      </w:r>
    </w:p>
    <w:p w:rsidR="002C72FD" w:rsidRDefault="002C72FD"/>
  </w:footnote>
  <w:footnote w:type="continuationSeparator" w:id="0">
    <w:p w:rsidR="002C72FD" w:rsidRDefault="002C72FD">
      <w:r>
        <w:continuationSeparator/>
      </w:r>
    </w:p>
    <w:p w:rsidR="002C72FD" w:rsidRDefault="002C72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D34" w:rsidRDefault="004B4D34"/>
  <w:p w:rsidR="004B4D34" w:rsidRDefault="004B4D3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D34" w:rsidRDefault="004B4D3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8430A">
      <w:rPr>
        <w:rFonts w:ascii="Arial" w:hAnsi="Arial" w:cs="Arial"/>
        <w:b/>
        <w:bCs/>
        <w:noProof/>
        <w:sz w:val="18"/>
      </w:rPr>
      <w:t>2</w:t>
    </w:r>
    <w:r>
      <w:rPr>
        <w:rFonts w:ascii="Arial" w:hAnsi="Arial" w:cs="Arial"/>
        <w:b/>
        <w:bCs/>
        <w:sz w:val="18"/>
      </w:rPr>
      <w:fldChar w:fldCharType="end"/>
    </w:r>
  </w:p>
  <w:p w:rsidR="004B4D34" w:rsidRDefault="004B4D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113.1pt;height:75.25pt" o:bullet="t">
        <v:imagedata r:id="rId1" o:title="art865E"/>
      </v:shape>
    </w:pict>
  </w:numPicBullet>
  <w:abstractNum w:abstractNumId="0" w15:restartNumberingAfterBreak="0">
    <w:nsid w:val="FFFFFF7C"/>
    <w:multiLevelType w:val="singleLevel"/>
    <w:tmpl w:val="F142F6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13C74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4842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81EDC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C8E090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EEEB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404F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BE1F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2CA1E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AB60E5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54C5C77"/>
    <w:multiLevelType w:val="hybridMultilevel"/>
    <w:tmpl w:val="FE3AB21E"/>
    <w:lvl w:ilvl="0" w:tplc="0B0C08F8">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DCC0F41"/>
    <w:multiLevelType w:val="hybridMultilevel"/>
    <w:tmpl w:val="E82C92F2"/>
    <w:lvl w:ilvl="0" w:tplc="6B00596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ACE05DC"/>
    <w:multiLevelType w:val="hybridMultilevel"/>
    <w:tmpl w:val="08E24008"/>
    <w:lvl w:ilvl="0" w:tplc="CAC45D80">
      <w:start w:val="9"/>
      <w:numFmt w:val="bullet"/>
      <w:lvlText w:val="-"/>
      <w:lvlJc w:val="left"/>
      <w:pPr>
        <w:ind w:left="360" w:hanging="360"/>
      </w:pPr>
      <w:rPr>
        <w:rFonts w:ascii="Arial" w:eastAsia="Times New Roman"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DDB2317"/>
    <w:multiLevelType w:val="hybridMultilevel"/>
    <w:tmpl w:val="C4160DA0"/>
    <w:lvl w:ilvl="0" w:tplc="A8B24DA2">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E54439E"/>
    <w:multiLevelType w:val="hybridMultilevel"/>
    <w:tmpl w:val="045208C2"/>
    <w:lvl w:ilvl="0" w:tplc="04090003">
      <w:start w:val="1"/>
      <w:numFmt w:val="bullet"/>
      <w:lvlText w:val="o"/>
      <w:lvlPicBulletId w:val="0"/>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016254C"/>
    <w:multiLevelType w:val="hybridMultilevel"/>
    <w:tmpl w:val="3C389B52"/>
    <w:lvl w:ilvl="0" w:tplc="CAC45D80">
      <w:start w:val="9"/>
      <w:numFmt w:val="bullet"/>
      <w:lvlText w:val="-"/>
      <w:lvlJc w:val="left"/>
      <w:pPr>
        <w:ind w:left="360" w:hanging="360"/>
      </w:pPr>
      <w:rPr>
        <w:rFonts w:ascii="Arial" w:eastAsia="Times New Roman"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BA7438C"/>
    <w:multiLevelType w:val="hybridMultilevel"/>
    <w:tmpl w:val="16F2BFF4"/>
    <w:lvl w:ilvl="0" w:tplc="943672F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E3F2AC4"/>
    <w:multiLevelType w:val="hybridMultilevel"/>
    <w:tmpl w:val="8B5E2DB4"/>
    <w:lvl w:ilvl="0" w:tplc="0B0C08F8">
      <w:start w:val="1"/>
      <w:numFmt w:val="bullet"/>
      <w:lvlText w:val=""/>
      <w:lvlPicBulletId w:val="0"/>
      <w:lvlJc w:val="left"/>
      <w:pPr>
        <w:ind w:left="720" w:hanging="360"/>
      </w:pPr>
      <w:rPr>
        <w:rFonts w:ascii="Symbol" w:hAnsi="Symbol" w:hint="default"/>
      </w:rPr>
    </w:lvl>
    <w:lvl w:ilvl="1" w:tplc="58B8E146">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305665E"/>
    <w:multiLevelType w:val="hybridMultilevel"/>
    <w:tmpl w:val="7BB685DE"/>
    <w:lvl w:ilvl="0" w:tplc="6D6C345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539576F"/>
    <w:multiLevelType w:val="hybridMultilevel"/>
    <w:tmpl w:val="31E80E2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5ABF2D26"/>
    <w:multiLevelType w:val="hybridMultilevel"/>
    <w:tmpl w:val="9B8CB7D8"/>
    <w:lvl w:ilvl="0" w:tplc="5C6C2CF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4" w15:restartNumberingAfterBreak="0">
    <w:nsid w:val="69ED6DDC"/>
    <w:multiLevelType w:val="hybridMultilevel"/>
    <w:tmpl w:val="12DE1F5E"/>
    <w:lvl w:ilvl="0" w:tplc="C4F6A23C">
      <w:start w:val="4"/>
      <w:numFmt w:val="bullet"/>
      <w:lvlText w:val="-"/>
      <w:lvlJc w:val="left"/>
      <w:pPr>
        <w:ind w:left="720" w:hanging="360"/>
      </w:pPr>
      <w:rPr>
        <w:rFonts w:ascii="Times New Roman" w:eastAsia="SimSun"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4B156A"/>
    <w:multiLevelType w:val="hybridMultilevel"/>
    <w:tmpl w:val="6A2A4A3A"/>
    <w:lvl w:ilvl="0" w:tplc="A3FA1BD0">
      <w:start w:val="2"/>
      <w:numFmt w:val="bullet"/>
      <w:lvlText w:val="-"/>
      <w:lvlJc w:val="left"/>
      <w:pPr>
        <w:ind w:left="720" w:hanging="360"/>
      </w:pPr>
      <w:rPr>
        <w:rFonts w:ascii="Times New Roman" w:eastAsia="SimSun" w:hAnsi="Times New Roman" w:cs="Times New Roman" w:hint="default"/>
        <w:b/>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0C0FAF"/>
    <w:multiLevelType w:val="hybridMultilevel"/>
    <w:tmpl w:val="BCD24FD0"/>
    <w:lvl w:ilvl="0" w:tplc="4286964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5EC3A84"/>
    <w:multiLevelType w:val="hybridMultilevel"/>
    <w:tmpl w:val="B6205E8A"/>
    <w:lvl w:ilvl="0" w:tplc="4A8EB67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5"/>
  </w:num>
  <w:num w:numId="3">
    <w:abstractNumId w:val="23"/>
  </w:num>
  <w:num w:numId="4">
    <w:abstractNumId w:val="12"/>
  </w:num>
  <w:num w:numId="5">
    <w:abstractNumId w:val="33"/>
  </w:num>
  <w:num w:numId="6">
    <w:abstractNumId w:val="17"/>
  </w:num>
  <w:num w:numId="7">
    <w:abstractNumId w:val="15"/>
  </w:num>
  <w:num w:numId="8">
    <w:abstractNumId w:val="28"/>
  </w:num>
  <w:num w:numId="9">
    <w:abstractNumId w:val="26"/>
  </w:num>
  <w:num w:numId="10">
    <w:abstractNumId w:val="21"/>
  </w:num>
  <w:num w:numId="11">
    <w:abstractNumId w:val="14"/>
  </w:num>
  <w:num w:numId="12">
    <w:abstractNumId w:val="38"/>
  </w:num>
  <w:num w:numId="13">
    <w:abstractNumId w:val="31"/>
  </w:num>
  <w:num w:numId="14">
    <w:abstractNumId w:val="3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4"/>
  </w:num>
  <w:num w:numId="26">
    <w:abstractNumId w:val="32"/>
  </w:num>
  <w:num w:numId="27">
    <w:abstractNumId w:val="24"/>
  </w:num>
  <w:num w:numId="28">
    <w:abstractNumId w:val="18"/>
  </w:num>
  <w:num w:numId="29">
    <w:abstractNumId w:val="19"/>
  </w:num>
  <w:num w:numId="30">
    <w:abstractNumId w:val="11"/>
  </w:num>
  <w:num w:numId="31">
    <w:abstractNumId w:val="13"/>
  </w:num>
  <w:num w:numId="32">
    <w:abstractNumId w:val="27"/>
  </w:num>
  <w:num w:numId="33">
    <w:abstractNumId w:val="35"/>
  </w:num>
  <w:num w:numId="34">
    <w:abstractNumId w:val="37"/>
  </w:num>
  <w:num w:numId="35">
    <w:abstractNumId w:val="29"/>
  </w:num>
  <w:num w:numId="36">
    <w:abstractNumId w:val="36"/>
  </w:num>
  <w:num w:numId="37">
    <w:abstractNumId w:val="22"/>
  </w:num>
  <w:num w:numId="38">
    <w:abstractNumId w:val="16"/>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zh-CN" w:vendorID="64" w:dllVersion="5" w:nlCheck="1" w:checkStyle="1"/>
  <w:activeWritingStyle w:appName="MSWord" w:lang="zh-CN" w:vendorID="64" w:dllVersion="0" w:nlCheck="1" w:checkStyle="1"/>
  <w:activeWritingStyle w:appName="MSWord" w:lang="fr-F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D57"/>
    <w:rsid w:val="0000053D"/>
    <w:rsid w:val="000017C5"/>
    <w:rsid w:val="00002DF7"/>
    <w:rsid w:val="00006984"/>
    <w:rsid w:val="000125A0"/>
    <w:rsid w:val="00014AE0"/>
    <w:rsid w:val="000217A2"/>
    <w:rsid w:val="00023F6F"/>
    <w:rsid w:val="00024BD5"/>
    <w:rsid w:val="0003223C"/>
    <w:rsid w:val="00036817"/>
    <w:rsid w:val="00045047"/>
    <w:rsid w:val="000455A6"/>
    <w:rsid w:val="000457BE"/>
    <w:rsid w:val="00047BF0"/>
    <w:rsid w:val="00054E81"/>
    <w:rsid w:val="000563F3"/>
    <w:rsid w:val="0006612C"/>
    <w:rsid w:val="00070681"/>
    <w:rsid w:val="0007489B"/>
    <w:rsid w:val="00080CBD"/>
    <w:rsid w:val="00082BE8"/>
    <w:rsid w:val="00083E41"/>
    <w:rsid w:val="00084B1A"/>
    <w:rsid w:val="0008580E"/>
    <w:rsid w:val="00085E3A"/>
    <w:rsid w:val="00091E4D"/>
    <w:rsid w:val="000942D3"/>
    <w:rsid w:val="000943A3"/>
    <w:rsid w:val="00094BB1"/>
    <w:rsid w:val="000967F5"/>
    <w:rsid w:val="000A4C70"/>
    <w:rsid w:val="000A591A"/>
    <w:rsid w:val="000A702D"/>
    <w:rsid w:val="000B1249"/>
    <w:rsid w:val="000B147E"/>
    <w:rsid w:val="000C29DE"/>
    <w:rsid w:val="000C4F63"/>
    <w:rsid w:val="000C6708"/>
    <w:rsid w:val="000D0008"/>
    <w:rsid w:val="000D2A7C"/>
    <w:rsid w:val="000D317D"/>
    <w:rsid w:val="000D3963"/>
    <w:rsid w:val="000D47AB"/>
    <w:rsid w:val="000D4D85"/>
    <w:rsid w:val="000D5C85"/>
    <w:rsid w:val="000D7FA3"/>
    <w:rsid w:val="000E11E7"/>
    <w:rsid w:val="000E295E"/>
    <w:rsid w:val="000E7C5F"/>
    <w:rsid w:val="000F2331"/>
    <w:rsid w:val="000F3C16"/>
    <w:rsid w:val="000F4841"/>
    <w:rsid w:val="000F7FB5"/>
    <w:rsid w:val="001067C3"/>
    <w:rsid w:val="00107359"/>
    <w:rsid w:val="0011011B"/>
    <w:rsid w:val="00111F71"/>
    <w:rsid w:val="00112F09"/>
    <w:rsid w:val="001148AA"/>
    <w:rsid w:val="00120B64"/>
    <w:rsid w:val="001251A8"/>
    <w:rsid w:val="001254B9"/>
    <w:rsid w:val="0013482A"/>
    <w:rsid w:val="00134C55"/>
    <w:rsid w:val="0013528A"/>
    <w:rsid w:val="00135670"/>
    <w:rsid w:val="0013792C"/>
    <w:rsid w:val="0014065B"/>
    <w:rsid w:val="00142059"/>
    <w:rsid w:val="00142927"/>
    <w:rsid w:val="00145EB3"/>
    <w:rsid w:val="00147163"/>
    <w:rsid w:val="001479A8"/>
    <w:rsid w:val="001525D9"/>
    <w:rsid w:val="00155587"/>
    <w:rsid w:val="00162A78"/>
    <w:rsid w:val="001645F0"/>
    <w:rsid w:val="00164DB1"/>
    <w:rsid w:val="00166BD3"/>
    <w:rsid w:val="001746A5"/>
    <w:rsid w:val="00174739"/>
    <w:rsid w:val="00176FAA"/>
    <w:rsid w:val="00183A9E"/>
    <w:rsid w:val="00183D82"/>
    <w:rsid w:val="00192F4C"/>
    <w:rsid w:val="001A0FA0"/>
    <w:rsid w:val="001A1A1B"/>
    <w:rsid w:val="001A2F90"/>
    <w:rsid w:val="001B255C"/>
    <w:rsid w:val="001C3C4D"/>
    <w:rsid w:val="001E3321"/>
    <w:rsid w:val="001E54E8"/>
    <w:rsid w:val="001F135B"/>
    <w:rsid w:val="001F6BB7"/>
    <w:rsid w:val="001F783D"/>
    <w:rsid w:val="00201520"/>
    <w:rsid w:val="0020337B"/>
    <w:rsid w:val="00204DC5"/>
    <w:rsid w:val="002056FF"/>
    <w:rsid w:val="00206706"/>
    <w:rsid w:val="00210D82"/>
    <w:rsid w:val="00213E6E"/>
    <w:rsid w:val="0021458F"/>
    <w:rsid w:val="00214D68"/>
    <w:rsid w:val="00215A96"/>
    <w:rsid w:val="002233E7"/>
    <w:rsid w:val="0022491D"/>
    <w:rsid w:val="002339FA"/>
    <w:rsid w:val="00234C29"/>
    <w:rsid w:val="00235617"/>
    <w:rsid w:val="00235EE7"/>
    <w:rsid w:val="002417AC"/>
    <w:rsid w:val="00242681"/>
    <w:rsid w:val="002446AB"/>
    <w:rsid w:val="00247EA7"/>
    <w:rsid w:val="00250003"/>
    <w:rsid w:val="00250049"/>
    <w:rsid w:val="002504BB"/>
    <w:rsid w:val="0025506A"/>
    <w:rsid w:val="00262A61"/>
    <w:rsid w:val="0026329A"/>
    <w:rsid w:val="00264B0C"/>
    <w:rsid w:val="00270C34"/>
    <w:rsid w:val="00271D8C"/>
    <w:rsid w:val="00273557"/>
    <w:rsid w:val="00281DFD"/>
    <w:rsid w:val="00286DC9"/>
    <w:rsid w:val="002922B6"/>
    <w:rsid w:val="0029258B"/>
    <w:rsid w:val="00292A45"/>
    <w:rsid w:val="002A3A62"/>
    <w:rsid w:val="002A6D95"/>
    <w:rsid w:val="002A738C"/>
    <w:rsid w:val="002B035B"/>
    <w:rsid w:val="002B1458"/>
    <w:rsid w:val="002B3D4B"/>
    <w:rsid w:val="002B7B97"/>
    <w:rsid w:val="002C451E"/>
    <w:rsid w:val="002C6546"/>
    <w:rsid w:val="002C72FD"/>
    <w:rsid w:val="002D4B0A"/>
    <w:rsid w:val="002D4E8C"/>
    <w:rsid w:val="002D5E12"/>
    <w:rsid w:val="002E07F8"/>
    <w:rsid w:val="002E0E59"/>
    <w:rsid w:val="002E42AB"/>
    <w:rsid w:val="002E464D"/>
    <w:rsid w:val="002F122C"/>
    <w:rsid w:val="002F586F"/>
    <w:rsid w:val="00300C16"/>
    <w:rsid w:val="003101B3"/>
    <w:rsid w:val="00312D84"/>
    <w:rsid w:val="00313D81"/>
    <w:rsid w:val="00315227"/>
    <w:rsid w:val="00315E3E"/>
    <w:rsid w:val="003170DA"/>
    <w:rsid w:val="00321BE5"/>
    <w:rsid w:val="0032235D"/>
    <w:rsid w:val="0033067F"/>
    <w:rsid w:val="0033244A"/>
    <w:rsid w:val="00333F18"/>
    <w:rsid w:val="0034387A"/>
    <w:rsid w:val="00346DD8"/>
    <w:rsid w:val="00347245"/>
    <w:rsid w:val="00352C3F"/>
    <w:rsid w:val="003615C2"/>
    <w:rsid w:val="00363E05"/>
    <w:rsid w:val="00364CF2"/>
    <w:rsid w:val="00367CA3"/>
    <w:rsid w:val="00374891"/>
    <w:rsid w:val="00375B5F"/>
    <w:rsid w:val="003775DE"/>
    <w:rsid w:val="00380372"/>
    <w:rsid w:val="00383BA4"/>
    <w:rsid w:val="00385C02"/>
    <w:rsid w:val="00391A36"/>
    <w:rsid w:val="00391DEC"/>
    <w:rsid w:val="00394A31"/>
    <w:rsid w:val="00394BBC"/>
    <w:rsid w:val="003962E9"/>
    <w:rsid w:val="00397D48"/>
    <w:rsid w:val="003A7BF5"/>
    <w:rsid w:val="003B203A"/>
    <w:rsid w:val="003B24F6"/>
    <w:rsid w:val="003B5617"/>
    <w:rsid w:val="003B7A47"/>
    <w:rsid w:val="003B7CD5"/>
    <w:rsid w:val="003C6B7D"/>
    <w:rsid w:val="003D64D5"/>
    <w:rsid w:val="003E0E01"/>
    <w:rsid w:val="003F181F"/>
    <w:rsid w:val="003F2523"/>
    <w:rsid w:val="00403396"/>
    <w:rsid w:val="004042E7"/>
    <w:rsid w:val="00406BE4"/>
    <w:rsid w:val="00406CAD"/>
    <w:rsid w:val="00410BB2"/>
    <w:rsid w:val="004112C2"/>
    <w:rsid w:val="00412A8E"/>
    <w:rsid w:val="00417A27"/>
    <w:rsid w:val="00420012"/>
    <w:rsid w:val="004216BC"/>
    <w:rsid w:val="00421DBE"/>
    <w:rsid w:val="00423BE1"/>
    <w:rsid w:val="00425A2F"/>
    <w:rsid w:val="00427864"/>
    <w:rsid w:val="004307D5"/>
    <w:rsid w:val="004324D5"/>
    <w:rsid w:val="00432955"/>
    <w:rsid w:val="00444456"/>
    <w:rsid w:val="00446CC1"/>
    <w:rsid w:val="00447AC9"/>
    <w:rsid w:val="00450D57"/>
    <w:rsid w:val="004530CB"/>
    <w:rsid w:val="00453B63"/>
    <w:rsid w:val="004606FE"/>
    <w:rsid w:val="00460B8F"/>
    <w:rsid w:val="0046794C"/>
    <w:rsid w:val="00470E57"/>
    <w:rsid w:val="004710E2"/>
    <w:rsid w:val="00475789"/>
    <w:rsid w:val="00481C7F"/>
    <w:rsid w:val="0048229E"/>
    <w:rsid w:val="0048276F"/>
    <w:rsid w:val="004856D0"/>
    <w:rsid w:val="00492B57"/>
    <w:rsid w:val="00493B89"/>
    <w:rsid w:val="004A1E4E"/>
    <w:rsid w:val="004A4EAA"/>
    <w:rsid w:val="004A5ABD"/>
    <w:rsid w:val="004B035B"/>
    <w:rsid w:val="004B1FCB"/>
    <w:rsid w:val="004B4D34"/>
    <w:rsid w:val="004B641A"/>
    <w:rsid w:val="004B6E5E"/>
    <w:rsid w:val="004B7C48"/>
    <w:rsid w:val="004C6D0B"/>
    <w:rsid w:val="004C7F2C"/>
    <w:rsid w:val="004D024C"/>
    <w:rsid w:val="004D1224"/>
    <w:rsid w:val="004D186E"/>
    <w:rsid w:val="004D3ACD"/>
    <w:rsid w:val="004D4DEC"/>
    <w:rsid w:val="004D5151"/>
    <w:rsid w:val="004D55FB"/>
    <w:rsid w:val="004D6497"/>
    <w:rsid w:val="004E2906"/>
    <w:rsid w:val="004E6E7F"/>
    <w:rsid w:val="004E7496"/>
    <w:rsid w:val="004E7B1D"/>
    <w:rsid w:val="004F19FE"/>
    <w:rsid w:val="005036C6"/>
    <w:rsid w:val="00507B00"/>
    <w:rsid w:val="0051181B"/>
    <w:rsid w:val="0051188A"/>
    <w:rsid w:val="00516653"/>
    <w:rsid w:val="00524750"/>
    <w:rsid w:val="00527DE9"/>
    <w:rsid w:val="0053089F"/>
    <w:rsid w:val="005316AA"/>
    <w:rsid w:val="00532857"/>
    <w:rsid w:val="00533111"/>
    <w:rsid w:val="0054126C"/>
    <w:rsid w:val="005416FC"/>
    <w:rsid w:val="00547ECC"/>
    <w:rsid w:val="0055071D"/>
    <w:rsid w:val="00552F0D"/>
    <w:rsid w:val="005559AF"/>
    <w:rsid w:val="0055702A"/>
    <w:rsid w:val="00557562"/>
    <w:rsid w:val="0056772C"/>
    <w:rsid w:val="00572AAF"/>
    <w:rsid w:val="00573A1A"/>
    <w:rsid w:val="0057530B"/>
    <w:rsid w:val="00575BAE"/>
    <w:rsid w:val="00576F75"/>
    <w:rsid w:val="00581FF8"/>
    <w:rsid w:val="005857D1"/>
    <w:rsid w:val="00585CED"/>
    <w:rsid w:val="005934D8"/>
    <w:rsid w:val="00593547"/>
    <w:rsid w:val="00593883"/>
    <w:rsid w:val="00593A54"/>
    <w:rsid w:val="005941BE"/>
    <w:rsid w:val="0059499B"/>
    <w:rsid w:val="005A083E"/>
    <w:rsid w:val="005A0D5B"/>
    <w:rsid w:val="005A460C"/>
    <w:rsid w:val="005A7155"/>
    <w:rsid w:val="005B04BC"/>
    <w:rsid w:val="005B12AA"/>
    <w:rsid w:val="005B4672"/>
    <w:rsid w:val="005B4F9D"/>
    <w:rsid w:val="005C10AC"/>
    <w:rsid w:val="005C4294"/>
    <w:rsid w:val="005C4E49"/>
    <w:rsid w:val="005C5650"/>
    <w:rsid w:val="005C677A"/>
    <w:rsid w:val="005C6CC1"/>
    <w:rsid w:val="005D0826"/>
    <w:rsid w:val="005D283A"/>
    <w:rsid w:val="005E0821"/>
    <w:rsid w:val="005E1663"/>
    <w:rsid w:val="005E5F18"/>
    <w:rsid w:val="005F080F"/>
    <w:rsid w:val="005F1A02"/>
    <w:rsid w:val="005F1AD0"/>
    <w:rsid w:val="005F339A"/>
    <w:rsid w:val="005F729D"/>
    <w:rsid w:val="005F73D9"/>
    <w:rsid w:val="00601FAB"/>
    <w:rsid w:val="006065DE"/>
    <w:rsid w:val="00606CDA"/>
    <w:rsid w:val="0060740B"/>
    <w:rsid w:val="006132E9"/>
    <w:rsid w:val="00616E80"/>
    <w:rsid w:val="00617770"/>
    <w:rsid w:val="006206D4"/>
    <w:rsid w:val="00622662"/>
    <w:rsid w:val="00622DDA"/>
    <w:rsid w:val="006275DB"/>
    <w:rsid w:val="00630291"/>
    <w:rsid w:val="0064078A"/>
    <w:rsid w:val="00640ACA"/>
    <w:rsid w:val="006449E7"/>
    <w:rsid w:val="00653D45"/>
    <w:rsid w:val="00656BEF"/>
    <w:rsid w:val="00657C5C"/>
    <w:rsid w:val="00657FE4"/>
    <w:rsid w:val="006625E8"/>
    <w:rsid w:val="006667FB"/>
    <w:rsid w:val="006673A9"/>
    <w:rsid w:val="006673BB"/>
    <w:rsid w:val="0066768F"/>
    <w:rsid w:val="00670190"/>
    <w:rsid w:val="00672AFF"/>
    <w:rsid w:val="00675261"/>
    <w:rsid w:val="00676889"/>
    <w:rsid w:val="0068159A"/>
    <w:rsid w:val="00682412"/>
    <w:rsid w:val="00683764"/>
    <w:rsid w:val="00685E67"/>
    <w:rsid w:val="00690283"/>
    <w:rsid w:val="006909F5"/>
    <w:rsid w:val="00691F53"/>
    <w:rsid w:val="0069420F"/>
    <w:rsid w:val="00696679"/>
    <w:rsid w:val="006A0465"/>
    <w:rsid w:val="006A369B"/>
    <w:rsid w:val="006A395E"/>
    <w:rsid w:val="006A4C76"/>
    <w:rsid w:val="006A54F7"/>
    <w:rsid w:val="006A60E2"/>
    <w:rsid w:val="006B10DE"/>
    <w:rsid w:val="006B122C"/>
    <w:rsid w:val="006B185E"/>
    <w:rsid w:val="006B3451"/>
    <w:rsid w:val="006B38F3"/>
    <w:rsid w:val="006B5611"/>
    <w:rsid w:val="006B5A02"/>
    <w:rsid w:val="006B6B0A"/>
    <w:rsid w:val="006C2F3C"/>
    <w:rsid w:val="006C3EF5"/>
    <w:rsid w:val="006C51A0"/>
    <w:rsid w:val="006C57B2"/>
    <w:rsid w:val="006D5BDA"/>
    <w:rsid w:val="006D6710"/>
    <w:rsid w:val="006E0342"/>
    <w:rsid w:val="006E2F42"/>
    <w:rsid w:val="006E7B57"/>
    <w:rsid w:val="006F1599"/>
    <w:rsid w:val="006F3A3D"/>
    <w:rsid w:val="006F4CD3"/>
    <w:rsid w:val="006F685A"/>
    <w:rsid w:val="007032C8"/>
    <w:rsid w:val="00706179"/>
    <w:rsid w:val="00707E44"/>
    <w:rsid w:val="00710F66"/>
    <w:rsid w:val="0071173E"/>
    <w:rsid w:val="007146A2"/>
    <w:rsid w:val="00716799"/>
    <w:rsid w:val="00722E63"/>
    <w:rsid w:val="00736140"/>
    <w:rsid w:val="00737603"/>
    <w:rsid w:val="007430E9"/>
    <w:rsid w:val="0074439A"/>
    <w:rsid w:val="0075230D"/>
    <w:rsid w:val="00756571"/>
    <w:rsid w:val="00757241"/>
    <w:rsid w:val="00761837"/>
    <w:rsid w:val="007626E0"/>
    <w:rsid w:val="007632BA"/>
    <w:rsid w:val="007638BC"/>
    <w:rsid w:val="00763DA1"/>
    <w:rsid w:val="00770783"/>
    <w:rsid w:val="0077183C"/>
    <w:rsid w:val="007725CA"/>
    <w:rsid w:val="00780D63"/>
    <w:rsid w:val="00781906"/>
    <w:rsid w:val="007837BD"/>
    <w:rsid w:val="00784AF4"/>
    <w:rsid w:val="00784DC1"/>
    <w:rsid w:val="00784FC8"/>
    <w:rsid w:val="00785110"/>
    <w:rsid w:val="00793CB1"/>
    <w:rsid w:val="007A2246"/>
    <w:rsid w:val="007A5760"/>
    <w:rsid w:val="007B39D7"/>
    <w:rsid w:val="007B4FC9"/>
    <w:rsid w:val="007B5B2B"/>
    <w:rsid w:val="007B6729"/>
    <w:rsid w:val="007C059C"/>
    <w:rsid w:val="007C11FA"/>
    <w:rsid w:val="007C3BF5"/>
    <w:rsid w:val="007C5E33"/>
    <w:rsid w:val="007C76FE"/>
    <w:rsid w:val="007D2984"/>
    <w:rsid w:val="007D3094"/>
    <w:rsid w:val="007D5313"/>
    <w:rsid w:val="007D53DA"/>
    <w:rsid w:val="007E0F23"/>
    <w:rsid w:val="007E1CDA"/>
    <w:rsid w:val="007E3F69"/>
    <w:rsid w:val="007E54CF"/>
    <w:rsid w:val="007E6863"/>
    <w:rsid w:val="007F2408"/>
    <w:rsid w:val="007F254E"/>
    <w:rsid w:val="007F272F"/>
    <w:rsid w:val="007F3318"/>
    <w:rsid w:val="007F4247"/>
    <w:rsid w:val="007F7378"/>
    <w:rsid w:val="00800BEB"/>
    <w:rsid w:val="00800F59"/>
    <w:rsid w:val="00801E19"/>
    <w:rsid w:val="00806222"/>
    <w:rsid w:val="00806AA1"/>
    <w:rsid w:val="008158C7"/>
    <w:rsid w:val="00821745"/>
    <w:rsid w:val="008233D1"/>
    <w:rsid w:val="00827299"/>
    <w:rsid w:val="0083232B"/>
    <w:rsid w:val="00832E2A"/>
    <w:rsid w:val="00835BF8"/>
    <w:rsid w:val="0084141C"/>
    <w:rsid w:val="00841EEF"/>
    <w:rsid w:val="00844BD7"/>
    <w:rsid w:val="008450F2"/>
    <w:rsid w:val="0084678D"/>
    <w:rsid w:val="008510D4"/>
    <w:rsid w:val="0085295F"/>
    <w:rsid w:val="00854484"/>
    <w:rsid w:val="0085504D"/>
    <w:rsid w:val="00856214"/>
    <w:rsid w:val="008659C9"/>
    <w:rsid w:val="0086616C"/>
    <w:rsid w:val="00867DCB"/>
    <w:rsid w:val="008702C7"/>
    <w:rsid w:val="008766CB"/>
    <w:rsid w:val="00877065"/>
    <w:rsid w:val="008773FF"/>
    <w:rsid w:val="008839AF"/>
    <w:rsid w:val="0089177A"/>
    <w:rsid w:val="00896AD8"/>
    <w:rsid w:val="008A107B"/>
    <w:rsid w:val="008A29A5"/>
    <w:rsid w:val="008A2AC0"/>
    <w:rsid w:val="008A49B6"/>
    <w:rsid w:val="008A5DE6"/>
    <w:rsid w:val="008A6ECD"/>
    <w:rsid w:val="008A764E"/>
    <w:rsid w:val="008B42F8"/>
    <w:rsid w:val="008C26E8"/>
    <w:rsid w:val="008C51FC"/>
    <w:rsid w:val="008C6F95"/>
    <w:rsid w:val="008D0FFB"/>
    <w:rsid w:val="008D284A"/>
    <w:rsid w:val="008D537D"/>
    <w:rsid w:val="008D61DA"/>
    <w:rsid w:val="008E284B"/>
    <w:rsid w:val="008E40C2"/>
    <w:rsid w:val="008E5EB3"/>
    <w:rsid w:val="008E6E49"/>
    <w:rsid w:val="008E7CA4"/>
    <w:rsid w:val="008F208A"/>
    <w:rsid w:val="009046F3"/>
    <w:rsid w:val="009056D6"/>
    <w:rsid w:val="00905963"/>
    <w:rsid w:val="00920D42"/>
    <w:rsid w:val="00925503"/>
    <w:rsid w:val="009255F9"/>
    <w:rsid w:val="009277D1"/>
    <w:rsid w:val="0093154A"/>
    <w:rsid w:val="00935E84"/>
    <w:rsid w:val="00940558"/>
    <w:rsid w:val="00942D83"/>
    <w:rsid w:val="00943628"/>
    <w:rsid w:val="0095557B"/>
    <w:rsid w:val="009615F4"/>
    <w:rsid w:val="00964696"/>
    <w:rsid w:val="00970EF4"/>
    <w:rsid w:val="0097196B"/>
    <w:rsid w:val="0097486E"/>
    <w:rsid w:val="009749DA"/>
    <w:rsid w:val="00977F96"/>
    <w:rsid w:val="00981296"/>
    <w:rsid w:val="00985011"/>
    <w:rsid w:val="009851C4"/>
    <w:rsid w:val="00987A23"/>
    <w:rsid w:val="00992622"/>
    <w:rsid w:val="00993751"/>
    <w:rsid w:val="00995BA3"/>
    <w:rsid w:val="009A6D5D"/>
    <w:rsid w:val="009A7ABF"/>
    <w:rsid w:val="009B3538"/>
    <w:rsid w:val="009B76FD"/>
    <w:rsid w:val="009C00F1"/>
    <w:rsid w:val="009C0E1F"/>
    <w:rsid w:val="009C2DC4"/>
    <w:rsid w:val="009C37BE"/>
    <w:rsid w:val="009C775F"/>
    <w:rsid w:val="009C7C7A"/>
    <w:rsid w:val="009D2F0F"/>
    <w:rsid w:val="009D5192"/>
    <w:rsid w:val="009D6DA1"/>
    <w:rsid w:val="009E1541"/>
    <w:rsid w:val="009E15FC"/>
    <w:rsid w:val="009F2768"/>
    <w:rsid w:val="009F6EFB"/>
    <w:rsid w:val="00A05106"/>
    <w:rsid w:val="00A10681"/>
    <w:rsid w:val="00A15C25"/>
    <w:rsid w:val="00A226E5"/>
    <w:rsid w:val="00A27787"/>
    <w:rsid w:val="00A321C4"/>
    <w:rsid w:val="00A354DA"/>
    <w:rsid w:val="00A35CE4"/>
    <w:rsid w:val="00A36766"/>
    <w:rsid w:val="00A4124B"/>
    <w:rsid w:val="00A445C9"/>
    <w:rsid w:val="00A45575"/>
    <w:rsid w:val="00A46D99"/>
    <w:rsid w:val="00A51B21"/>
    <w:rsid w:val="00A5422A"/>
    <w:rsid w:val="00A54E41"/>
    <w:rsid w:val="00A63CA5"/>
    <w:rsid w:val="00A655D1"/>
    <w:rsid w:val="00A768EB"/>
    <w:rsid w:val="00A77626"/>
    <w:rsid w:val="00A815D8"/>
    <w:rsid w:val="00A8430A"/>
    <w:rsid w:val="00A84345"/>
    <w:rsid w:val="00A84557"/>
    <w:rsid w:val="00A84578"/>
    <w:rsid w:val="00A851AE"/>
    <w:rsid w:val="00A85E5C"/>
    <w:rsid w:val="00A94314"/>
    <w:rsid w:val="00AA1D6A"/>
    <w:rsid w:val="00AA2C19"/>
    <w:rsid w:val="00AA4B46"/>
    <w:rsid w:val="00AA4C4B"/>
    <w:rsid w:val="00AB3A8C"/>
    <w:rsid w:val="00AB5B40"/>
    <w:rsid w:val="00AB6342"/>
    <w:rsid w:val="00AB6351"/>
    <w:rsid w:val="00AC1AD1"/>
    <w:rsid w:val="00AC2A36"/>
    <w:rsid w:val="00AC648B"/>
    <w:rsid w:val="00AC6630"/>
    <w:rsid w:val="00AD059F"/>
    <w:rsid w:val="00AD20BA"/>
    <w:rsid w:val="00AD21A5"/>
    <w:rsid w:val="00AD401C"/>
    <w:rsid w:val="00AD784C"/>
    <w:rsid w:val="00AE25C8"/>
    <w:rsid w:val="00AE3642"/>
    <w:rsid w:val="00AE3FF7"/>
    <w:rsid w:val="00AE55C4"/>
    <w:rsid w:val="00AE5E32"/>
    <w:rsid w:val="00AE695D"/>
    <w:rsid w:val="00AF20AE"/>
    <w:rsid w:val="00AF5BB4"/>
    <w:rsid w:val="00B03DCE"/>
    <w:rsid w:val="00B0697D"/>
    <w:rsid w:val="00B07FDF"/>
    <w:rsid w:val="00B25005"/>
    <w:rsid w:val="00B26216"/>
    <w:rsid w:val="00B32F84"/>
    <w:rsid w:val="00B40035"/>
    <w:rsid w:val="00B444C4"/>
    <w:rsid w:val="00B449FC"/>
    <w:rsid w:val="00B5109D"/>
    <w:rsid w:val="00B5245D"/>
    <w:rsid w:val="00B532CF"/>
    <w:rsid w:val="00B534BE"/>
    <w:rsid w:val="00B54BE2"/>
    <w:rsid w:val="00B60D57"/>
    <w:rsid w:val="00B61AC1"/>
    <w:rsid w:val="00B62191"/>
    <w:rsid w:val="00B62251"/>
    <w:rsid w:val="00B673EF"/>
    <w:rsid w:val="00B751AC"/>
    <w:rsid w:val="00B80C0C"/>
    <w:rsid w:val="00B84089"/>
    <w:rsid w:val="00B84F93"/>
    <w:rsid w:val="00B84FAB"/>
    <w:rsid w:val="00B92876"/>
    <w:rsid w:val="00B92A5C"/>
    <w:rsid w:val="00B93060"/>
    <w:rsid w:val="00B94DE8"/>
    <w:rsid w:val="00B95AE4"/>
    <w:rsid w:val="00BA145D"/>
    <w:rsid w:val="00BA1964"/>
    <w:rsid w:val="00BA43BC"/>
    <w:rsid w:val="00BA5408"/>
    <w:rsid w:val="00BA5729"/>
    <w:rsid w:val="00BB04D2"/>
    <w:rsid w:val="00BB3AB1"/>
    <w:rsid w:val="00BB4752"/>
    <w:rsid w:val="00BB6B23"/>
    <w:rsid w:val="00BC0701"/>
    <w:rsid w:val="00BC3E74"/>
    <w:rsid w:val="00BC6D88"/>
    <w:rsid w:val="00BD1049"/>
    <w:rsid w:val="00BD3529"/>
    <w:rsid w:val="00BD7976"/>
    <w:rsid w:val="00BE1A18"/>
    <w:rsid w:val="00BE4A28"/>
    <w:rsid w:val="00BE5E2B"/>
    <w:rsid w:val="00BF3D33"/>
    <w:rsid w:val="00BF4A97"/>
    <w:rsid w:val="00BF7DAF"/>
    <w:rsid w:val="00C03A10"/>
    <w:rsid w:val="00C03B34"/>
    <w:rsid w:val="00C06A24"/>
    <w:rsid w:val="00C10F82"/>
    <w:rsid w:val="00C13006"/>
    <w:rsid w:val="00C14227"/>
    <w:rsid w:val="00C16523"/>
    <w:rsid w:val="00C2213A"/>
    <w:rsid w:val="00C235F5"/>
    <w:rsid w:val="00C341BF"/>
    <w:rsid w:val="00C402B8"/>
    <w:rsid w:val="00C429F9"/>
    <w:rsid w:val="00C42A70"/>
    <w:rsid w:val="00C54AEE"/>
    <w:rsid w:val="00C57EA6"/>
    <w:rsid w:val="00C615BE"/>
    <w:rsid w:val="00C65DC4"/>
    <w:rsid w:val="00C720DE"/>
    <w:rsid w:val="00C7315A"/>
    <w:rsid w:val="00C74F1C"/>
    <w:rsid w:val="00C76285"/>
    <w:rsid w:val="00C77446"/>
    <w:rsid w:val="00C82A0A"/>
    <w:rsid w:val="00C92109"/>
    <w:rsid w:val="00CA0E16"/>
    <w:rsid w:val="00CA1349"/>
    <w:rsid w:val="00CB1125"/>
    <w:rsid w:val="00CB12A0"/>
    <w:rsid w:val="00CB570D"/>
    <w:rsid w:val="00CC13F1"/>
    <w:rsid w:val="00CC4F6D"/>
    <w:rsid w:val="00CC7DD9"/>
    <w:rsid w:val="00CD5151"/>
    <w:rsid w:val="00CD740B"/>
    <w:rsid w:val="00CE182A"/>
    <w:rsid w:val="00CF063B"/>
    <w:rsid w:val="00CF24B2"/>
    <w:rsid w:val="00D058D5"/>
    <w:rsid w:val="00D221F0"/>
    <w:rsid w:val="00D23BA1"/>
    <w:rsid w:val="00D23E1B"/>
    <w:rsid w:val="00D271DE"/>
    <w:rsid w:val="00D31697"/>
    <w:rsid w:val="00D32EE7"/>
    <w:rsid w:val="00D331E8"/>
    <w:rsid w:val="00D34344"/>
    <w:rsid w:val="00D35583"/>
    <w:rsid w:val="00D37C54"/>
    <w:rsid w:val="00D41915"/>
    <w:rsid w:val="00D46101"/>
    <w:rsid w:val="00D52FDC"/>
    <w:rsid w:val="00D5500D"/>
    <w:rsid w:val="00D57403"/>
    <w:rsid w:val="00D60078"/>
    <w:rsid w:val="00D6377E"/>
    <w:rsid w:val="00D6467B"/>
    <w:rsid w:val="00D70E74"/>
    <w:rsid w:val="00D72687"/>
    <w:rsid w:val="00D77252"/>
    <w:rsid w:val="00D82C83"/>
    <w:rsid w:val="00D83629"/>
    <w:rsid w:val="00D9048D"/>
    <w:rsid w:val="00D91F9F"/>
    <w:rsid w:val="00D9727D"/>
    <w:rsid w:val="00D97DA7"/>
    <w:rsid w:val="00DA36A6"/>
    <w:rsid w:val="00DA561D"/>
    <w:rsid w:val="00DA6E79"/>
    <w:rsid w:val="00DB0E81"/>
    <w:rsid w:val="00DB1EC1"/>
    <w:rsid w:val="00DB3876"/>
    <w:rsid w:val="00DB5EDF"/>
    <w:rsid w:val="00DB692E"/>
    <w:rsid w:val="00DC53B8"/>
    <w:rsid w:val="00DD4E98"/>
    <w:rsid w:val="00DD5A04"/>
    <w:rsid w:val="00DE4143"/>
    <w:rsid w:val="00DE4A70"/>
    <w:rsid w:val="00DE6FAA"/>
    <w:rsid w:val="00DF0D3A"/>
    <w:rsid w:val="00DF1F60"/>
    <w:rsid w:val="00DF3FD0"/>
    <w:rsid w:val="00DF7D2D"/>
    <w:rsid w:val="00DF7F49"/>
    <w:rsid w:val="00E02970"/>
    <w:rsid w:val="00E10296"/>
    <w:rsid w:val="00E10904"/>
    <w:rsid w:val="00E10D2E"/>
    <w:rsid w:val="00E12D59"/>
    <w:rsid w:val="00E1544C"/>
    <w:rsid w:val="00E21265"/>
    <w:rsid w:val="00E25B25"/>
    <w:rsid w:val="00E2628B"/>
    <w:rsid w:val="00E32612"/>
    <w:rsid w:val="00E3279D"/>
    <w:rsid w:val="00E32DF9"/>
    <w:rsid w:val="00E3645C"/>
    <w:rsid w:val="00E37962"/>
    <w:rsid w:val="00E50ADF"/>
    <w:rsid w:val="00E60FFF"/>
    <w:rsid w:val="00E639DD"/>
    <w:rsid w:val="00E63B1F"/>
    <w:rsid w:val="00E65195"/>
    <w:rsid w:val="00E653A7"/>
    <w:rsid w:val="00E66853"/>
    <w:rsid w:val="00E66A16"/>
    <w:rsid w:val="00E80532"/>
    <w:rsid w:val="00E81FCB"/>
    <w:rsid w:val="00E851A6"/>
    <w:rsid w:val="00E87F8A"/>
    <w:rsid w:val="00E931B5"/>
    <w:rsid w:val="00E935D8"/>
    <w:rsid w:val="00E97015"/>
    <w:rsid w:val="00E97647"/>
    <w:rsid w:val="00EA0C74"/>
    <w:rsid w:val="00EA1816"/>
    <w:rsid w:val="00EA5A7F"/>
    <w:rsid w:val="00EA71E3"/>
    <w:rsid w:val="00EB3AF0"/>
    <w:rsid w:val="00EB6E2D"/>
    <w:rsid w:val="00EB74D6"/>
    <w:rsid w:val="00EB7529"/>
    <w:rsid w:val="00EC4987"/>
    <w:rsid w:val="00EC58A6"/>
    <w:rsid w:val="00ED70B4"/>
    <w:rsid w:val="00ED7B63"/>
    <w:rsid w:val="00EE0445"/>
    <w:rsid w:val="00EE4124"/>
    <w:rsid w:val="00EE55E9"/>
    <w:rsid w:val="00EE7C2E"/>
    <w:rsid w:val="00EF6CC2"/>
    <w:rsid w:val="00F025A3"/>
    <w:rsid w:val="00F17217"/>
    <w:rsid w:val="00F23850"/>
    <w:rsid w:val="00F35FCC"/>
    <w:rsid w:val="00F408E1"/>
    <w:rsid w:val="00F413E0"/>
    <w:rsid w:val="00F41872"/>
    <w:rsid w:val="00F44FD3"/>
    <w:rsid w:val="00F45232"/>
    <w:rsid w:val="00F45C7C"/>
    <w:rsid w:val="00F463FD"/>
    <w:rsid w:val="00F46B92"/>
    <w:rsid w:val="00F50BE4"/>
    <w:rsid w:val="00F5411A"/>
    <w:rsid w:val="00F56FF3"/>
    <w:rsid w:val="00F57C3F"/>
    <w:rsid w:val="00F60368"/>
    <w:rsid w:val="00F60DE0"/>
    <w:rsid w:val="00F74487"/>
    <w:rsid w:val="00F83846"/>
    <w:rsid w:val="00F84647"/>
    <w:rsid w:val="00F872AB"/>
    <w:rsid w:val="00FA0413"/>
    <w:rsid w:val="00FA15F7"/>
    <w:rsid w:val="00FA2DE1"/>
    <w:rsid w:val="00FA6240"/>
    <w:rsid w:val="00FB26C6"/>
    <w:rsid w:val="00FC0476"/>
    <w:rsid w:val="00FC119C"/>
    <w:rsid w:val="00FC20DF"/>
    <w:rsid w:val="00FC3193"/>
    <w:rsid w:val="00FC3F32"/>
    <w:rsid w:val="00FC598C"/>
    <w:rsid w:val="00FC689D"/>
    <w:rsid w:val="00FD1435"/>
    <w:rsid w:val="00FD276F"/>
    <w:rsid w:val="00FD3254"/>
    <w:rsid w:val="00FE153A"/>
    <w:rsid w:val="00FE49F1"/>
    <w:rsid w:val="00FE4D1F"/>
    <w:rsid w:val="00FE57AF"/>
    <w:rsid w:val="00FE78F6"/>
    <w:rsid w:val="00FF04A2"/>
    <w:rsid w:val="00FF117B"/>
    <w:rsid w:val="00FF4B0B"/>
    <w:rsid w:val="00FF7E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EF0431"/>
  <w15:chartTrackingRefBased/>
  <w15:docId w15:val="{C37591C7-2244-4C30-AF68-F4718187C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4D68"/>
    <w:pPr>
      <w:spacing w:after="120"/>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12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spacing w:after="12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after="120"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after="120"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after="12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after="120"/>
      <w:ind w:left="567" w:right="425" w:hanging="567"/>
      <w:textAlignment w:val="baseline"/>
    </w:pPr>
    <w:rPr>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overflowPunct w:val="0"/>
      <w:autoSpaceDE w:val="0"/>
      <w:autoSpaceDN w:val="0"/>
      <w:adjustRightInd w:val="0"/>
      <w:textAlignment w:val="baseline"/>
    </w:pPr>
    <w:rPr>
      <w:rFonts w:eastAsia="Times New Roman"/>
      <w:lang w:eastAsia="en-US"/>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eastAsia="Times New Roman"/>
    </w:rPr>
  </w:style>
  <w:style w:type="paragraph" w:customStyle="1" w:styleId="HO">
    <w:name w:val="HO"/>
    <w:basedOn w:val="Normal"/>
    <w:pPr>
      <w:overflowPunct w:val="0"/>
      <w:autoSpaceDE w:val="0"/>
      <w:autoSpaceDN w:val="0"/>
      <w:adjustRightInd w:val="0"/>
      <w:jc w:val="right"/>
      <w:textAlignment w:val="baseline"/>
    </w:pPr>
    <w:rPr>
      <w:rFonts w:eastAsia="Times New Roman"/>
      <w:b/>
      <w:lang w:eastAsia="en-US"/>
    </w:rPr>
  </w:style>
  <w:style w:type="paragraph" w:customStyle="1" w:styleId="HE">
    <w:name w:val="HE"/>
    <w:basedOn w:val="Normal"/>
    <w:pPr>
      <w:overflowPunct w:val="0"/>
      <w:autoSpaceDE w:val="0"/>
      <w:autoSpaceDN w:val="0"/>
      <w:adjustRightInd w:val="0"/>
      <w:textAlignment w:val="baseline"/>
    </w:pPr>
    <w:rPr>
      <w:rFonts w:eastAsia="Times New Roman"/>
      <w:b/>
      <w:lang w:eastAsia="en-US"/>
    </w:rPr>
  </w:style>
  <w:style w:type="paragraph" w:customStyle="1" w:styleId="EX">
    <w:name w:val="EX"/>
    <w:basedOn w:val="Normal"/>
    <w:pPr>
      <w:keepLines/>
      <w:overflowPunct w:val="0"/>
      <w:autoSpaceDE w:val="0"/>
      <w:autoSpaceDN w:val="0"/>
      <w:adjustRightInd w:val="0"/>
      <w:spacing w:after="180"/>
      <w:ind w:left="1702" w:hanging="1418"/>
      <w:textAlignment w:val="baseline"/>
    </w:pPr>
    <w:rPr>
      <w:rFonts w:eastAsia="Times New Roman"/>
    </w:rPr>
  </w:style>
  <w:style w:type="paragraph" w:customStyle="1" w:styleId="FP">
    <w:name w:val="FP"/>
    <w:basedOn w:val="Normal"/>
    <w:pPr>
      <w:overflowPunct w:val="0"/>
      <w:autoSpaceDE w:val="0"/>
      <w:autoSpaceDN w:val="0"/>
      <w:adjustRightInd w:val="0"/>
      <w:spacing w:after="0"/>
      <w:textAlignment w:val="baseline"/>
    </w:pPr>
    <w:rPr>
      <w:rFonts w:eastAsia="Times New Roman"/>
    </w:rPr>
  </w:style>
  <w:style w:type="paragraph" w:customStyle="1" w:styleId="LD">
    <w:name w:val="LD"/>
    <w:pPr>
      <w:keepNext/>
      <w:keepLines/>
      <w:overflowPunct w:val="0"/>
      <w:autoSpaceDE w:val="0"/>
      <w:autoSpaceDN w:val="0"/>
      <w:adjustRightInd w:val="0"/>
      <w:spacing w:after="120"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spacing w:after="12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spacing w:after="12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spacing w:after="12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color w:val="000000"/>
      <w:sz w:val="16"/>
      <w:szCs w:val="16"/>
    </w:rPr>
  </w:style>
  <w:style w:type="paragraph" w:customStyle="1" w:styleId="CRCoverPage">
    <w:name w:val="CR Cover Page"/>
    <w:link w:val="CRCoverPageZchn"/>
    <w:pPr>
      <w:spacing w:after="120"/>
    </w:pPr>
    <w:rPr>
      <w:rFonts w:ascii="Arial" w:eastAsia="Batang" w:hAnsi="Arial"/>
      <w:lang w:val="en-GB"/>
    </w:rPr>
  </w:style>
  <w:style w:type="paragraph" w:styleId="BalloonText">
    <w:name w:val="Balloon Text"/>
    <w:basedOn w:val="Normal"/>
    <w:link w:val="BalloonTextChar"/>
    <w:rsid w:val="008702C7"/>
    <w:pPr>
      <w:spacing w:after="0"/>
    </w:pPr>
    <w:rPr>
      <w:rFonts w:ascii="Segoe UI" w:hAnsi="Segoe UI" w:cs="Segoe UI"/>
      <w:sz w:val="18"/>
      <w:szCs w:val="18"/>
    </w:rPr>
  </w:style>
  <w:style w:type="character" w:customStyle="1" w:styleId="BalloonTextChar">
    <w:name w:val="Balloon Text Char"/>
    <w:link w:val="BalloonText"/>
    <w:rsid w:val="008702C7"/>
    <w:rPr>
      <w:rFonts w:ascii="Segoe UI" w:hAnsi="Segoe UI" w:cs="Segoe UI"/>
      <w:color w:val="000000"/>
      <w:sz w:val="18"/>
      <w:szCs w:val="18"/>
    </w:rPr>
  </w:style>
  <w:style w:type="paragraph" w:styleId="Bibliography">
    <w:name w:val="Bibliography"/>
    <w:basedOn w:val="Normal"/>
    <w:next w:val="Normal"/>
    <w:uiPriority w:val="37"/>
    <w:semiHidden/>
    <w:unhideWhenUsed/>
    <w:rsid w:val="008702C7"/>
  </w:style>
  <w:style w:type="paragraph" w:styleId="BlockText">
    <w:name w:val="Block Text"/>
    <w:basedOn w:val="Normal"/>
    <w:rsid w:val="008702C7"/>
    <w:pPr>
      <w:ind w:left="1440" w:right="1440"/>
    </w:pPr>
  </w:style>
  <w:style w:type="paragraph" w:styleId="BodyText">
    <w:name w:val="Body Text"/>
    <w:basedOn w:val="Normal"/>
    <w:link w:val="BodyTextChar"/>
    <w:rsid w:val="008702C7"/>
  </w:style>
  <w:style w:type="character" w:customStyle="1" w:styleId="BodyTextChar">
    <w:name w:val="Body Text Char"/>
    <w:link w:val="BodyText"/>
    <w:rsid w:val="008702C7"/>
    <w:rPr>
      <w:color w:val="000000"/>
    </w:rPr>
  </w:style>
  <w:style w:type="paragraph" w:styleId="BodyText2">
    <w:name w:val="Body Text 2"/>
    <w:basedOn w:val="Normal"/>
    <w:link w:val="BodyText2Char"/>
    <w:rsid w:val="008702C7"/>
    <w:pPr>
      <w:spacing w:line="480" w:lineRule="auto"/>
    </w:pPr>
  </w:style>
  <w:style w:type="character" w:customStyle="1" w:styleId="BodyText2Char">
    <w:name w:val="Body Text 2 Char"/>
    <w:link w:val="BodyText2"/>
    <w:rsid w:val="008702C7"/>
    <w:rPr>
      <w:color w:val="000000"/>
    </w:rPr>
  </w:style>
  <w:style w:type="paragraph" w:styleId="BodyText3">
    <w:name w:val="Body Text 3"/>
    <w:basedOn w:val="Normal"/>
    <w:link w:val="BodyText3Char"/>
    <w:rsid w:val="008702C7"/>
    <w:rPr>
      <w:sz w:val="16"/>
      <w:szCs w:val="16"/>
    </w:rPr>
  </w:style>
  <w:style w:type="character" w:customStyle="1" w:styleId="BodyText3Char">
    <w:name w:val="Body Text 3 Char"/>
    <w:link w:val="BodyText3"/>
    <w:rsid w:val="008702C7"/>
    <w:rPr>
      <w:color w:val="000000"/>
      <w:sz w:val="16"/>
      <w:szCs w:val="16"/>
    </w:rPr>
  </w:style>
  <w:style w:type="paragraph" w:styleId="BodyTextFirstIndent">
    <w:name w:val="Body Text First Indent"/>
    <w:basedOn w:val="BodyText"/>
    <w:link w:val="BodyTextFirstIndentChar"/>
    <w:rsid w:val="008702C7"/>
    <w:pPr>
      <w:ind w:firstLine="210"/>
    </w:pPr>
  </w:style>
  <w:style w:type="character" w:customStyle="1" w:styleId="BodyTextFirstIndentChar">
    <w:name w:val="Body Text First Indent Char"/>
    <w:basedOn w:val="BodyTextChar"/>
    <w:link w:val="BodyTextFirstIndent"/>
    <w:rsid w:val="008702C7"/>
    <w:rPr>
      <w:color w:val="000000"/>
    </w:rPr>
  </w:style>
  <w:style w:type="paragraph" w:styleId="BodyTextIndent">
    <w:name w:val="Body Text Indent"/>
    <w:basedOn w:val="Normal"/>
    <w:link w:val="BodyTextIndentChar"/>
    <w:rsid w:val="008702C7"/>
    <w:pPr>
      <w:ind w:left="283"/>
    </w:pPr>
  </w:style>
  <w:style w:type="character" w:customStyle="1" w:styleId="BodyTextIndentChar">
    <w:name w:val="Body Text Indent Char"/>
    <w:link w:val="BodyTextIndent"/>
    <w:rsid w:val="008702C7"/>
    <w:rPr>
      <w:color w:val="000000"/>
    </w:rPr>
  </w:style>
  <w:style w:type="paragraph" w:styleId="BodyTextFirstIndent2">
    <w:name w:val="Body Text First Indent 2"/>
    <w:basedOn w:val="BodyTextIndent"/>
    <w:link w:val="BodyTextFirstIndent2Char"/>
    <w:rsid w:val="008702C7"/>
    <w:pPr>
      <w:ind w:firstLine="210"/>
    </w:pPr>
  </w:style>
  <w:style w:type="character" w:customStyle="1" w:styleId="BodyTextFirstIndent2Char">
    <w:name w:val="Body Text First Indent 2 Char"/>
    <w:basedOn w:val="BodyTextIndentChar"/>
    <w:link w:val="BodyTextFirstIndent2"/>
    <w:rsid w:val="008702C7"/>
    <w:rPr>
      <w:color w:val="000000"/>
    </w:rPr>
  </w:style>
  <w:style w:type="paragraph" w:styleId="BodyTextIndent2">
    <w:name w:val="Body Text Indent 2"/>
    <w:basedOn w:val="Normal"/>
    <w:link w:val="BodyTextIndent2Char"/>
    <w:rsid w:val="008702C7"/>
    <w:pPr>
      <w:spacing w:line="480" w:lineRule="auto"/>
      <w:ind w:left="283"/>
    </w:pPr>
  </w:style>
  <w:style w:type="character" w:customStyle="1" w:styleId="BodyTextIndent2Char">
    <w:name w:val="Body Text Indent 2 Char"/>
    <w:link w:val="BodyTextIndent2"/>
    <w:rsid w:val="008702C7"/>
    <w:rPr>
      <w:color w:val="000000"/>
    </w:rPr>
  </w:style>
  <w:style w:type="paragraph" w:styleId="BodyTextIndent3">
    <w:name w:val="Body Text Indent 3"/>
    <w:basedOn w:val="Normal"/>
    <w:link w:val="BodyTextIndent3Char"/>
    <w:rsid w:val="008702C7"/>
    <w:pPr>
      <w:ind w:left="283"/>
    </w:pPr>
    <w:rPr>
      <w:sz w:val="16"/>
      <w:szCs w:val="16"/>
    </w:rPr>
  </w:style>
  <w:style w:type="character" w:customStyle="1" w:styleId="BodyTextIndent3Char">
    <w:name w:val="Body Text Indent 3 Char"/>
    <w:link w:val="BodyTextIndent3"/>
    <w:rsid w:val="008702C7"/>
    <w:rPr>
      <w:color w:val="000000"/>
      <w:sz w:val="16"/>
      <w:szCs w:val="16"/>
    </w:rPr>
  </w:style>
  <w:style w:type="paragraph" w:styleId="Caption">
    <w:name w:val="caption"/>
    <w:basedOn w:val="Normal"/>
    <w:next w:val="Normal"/>
    <w:semiHidden/>
    <w:unhideWhenUsed/>
    <w:qFormat/>
    <w:rsid w:val="008702C7"/>
    <w:rPr>
      <w:b/>
      <w:bCs/>
    </w:rPr>
  </w:style>
  <w:style w:type="paragraph" w:styleId="Closing">
    <w:name w:val="Closing"/>
    <w:basedOn w:val="Normal"/>
    <w:link w:val="ClosingChar"/>
    <w:rsid w:val="008702C7"/>
    <w:pPr>
      <w:ind w:left="4252"/>
    </w:pPr>
  </w:style>
  <w:style w:type="character" w:customStyle="1" w:styleId="ClosingChar">
    <w:name w:val="Closing Char"/>
    <w:link w:val="Closing"/>
    <w:rsid w:val="008702C7"/>
    <w:rPr>
      <w:color w:val="000000"/>
    </w:rPr>
  </w:style>
  <w:style w:type="paragraph" w:styleId="CommentText">
    <w:name w:val="annotation text"/>
    <w:basedOn w:val="Normal"/>
    <w:link w:val="CommentTextChar"/>
    <w:rsid w:val="008702C7"/>
  </w:style>
  <w:style w:type="character" w:customStyle="1" w:styleId="CommentTextChar">
    <w:name w:val="Comment Text Char"/>
    <w:link w:val="CommentText"/>
    <w:rsid w:val="008702C7"/>
    <w:rPr>
      <w:color w:val="000000"/>
    </w:rPr>
  </w:style>
  <w:style w:type="paragraph" w:styleId="CommentSubject">
    <w:name w:val="annotation subject"/>
    <w:basedOn w:val="CommentText"/>
    <w:next w:val="CommentText"/>
    <w:link w:val="CommentSubjectChar"/>
    <w:rsid w:val="008702C7"/>
    <w:rPr>
      <w:b/>
      <w:bCs/>
    </w:rPr>
  </w:style>
  <w:style w:type="character" w:customStyle="1" w:styleId="CommentSubjectChar">
    <w:name w:val="Comment Subject Char"/>
    <w:link w:val="CommentSubject"/>
    <w:rsid w:val="008702C7"/>
    <w:rPr>
      <w:b/>
      <w:bCs/>
      <w:color w:val="000000"/>
    </w:rPr>
  </w:style>
  <w:style w:type="paragraph" w:styleId="Date">
    <w:name w:val="Date"/>
    <w:basedOn w:val="Normal"/>
    <w:next w:val="Normal"/>
    <w:link w:val="DateChar"/>
    <w:rsid w:val="008702C7"/>
  </w:style>
  <w:style w:type="character" w:customStyle="1" w:styleId="DateChar">
    <w:name w:val="Date Char"/>
    <w:link w:val="Date"/>
    <w:rsid w:val="008702C7"/>
    <w:rPr>
      <w:color w:val="000000"/>
    </w:rPr>
  </w:style>
  <w:style w:type="paragraph" w:styleId="E-mailSignature">
    <w:name w:val="E-mail Signature"/>
    <w:basedOn w:val="Normal"/>
    <w:link w:val="E-mailSignatureChar"/>
    <w:rsid w:val="008702C7"/>
  </w:style>
  <w:style w:type="character" w:customStyle="1" w:styleId="E-mailSignatureChar">
    <w:name w:val="E-mail Signature Char"/>
    <w:link w:val="E-mailSignature"/>
    <w:rsid w:val="008702C7"/>
    <w:rPr>
      <w:color w:val="000000"/>
    </w:rPr>
  </w:style>
  <w:style w:type="paragraph" w:styleId="EndnoteText">
    <w:name w:val="endnote text"/>
    <w:basedOn w:val="Normal"/>
    <w:link w:val="EndnoteTextChar"/>
    <w:rsid w:val="008702C7"/>
  </w:style>
  <w:style w:type="character" w:customStyle="1" w:styleId="EndnoteTextChar">
    <w:name w:val="Endnote Text Char"/>
    <w:link w:val="EndnoteText"/>
    <w:rsid w:val="008702C7"/>
    <w:rPr>
      <w:color w:val="000000"/>
    </w:rPr>
  </w:style>
  <w:style w:type="paragraph" w:styleId="EnvelopeAddress">
    <w:name w:val="envelope address"/>
    <w:basedOn w:val="Normal"/>
    <w:rsid w:val="008702C7"/>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702C7"/>
    <w:rPr>
      <w:rFonts w:ascii="Calibri Light" w:eastAsia="Yu Gothic Light" w:hAnsi="Calibri Light"/>
    </w:rPr>
  </w:style>
  <w:style w:type="paragraph" w:styleId="FootnoteText">
    <w:name w:val="footnote text"/>
    <w:basedOn w:val="Normal"/>
    <w:link w:val="FootnoteTextChar"/>
    <w:rsid w:val="008702C7"/>
  </w:style>
  <w:style w:type="character" w:customStyle="1" w:styleId="FootnoteTextChar">
    <w:name w:val="Footnote Text Char"/>
    <w:link w:val="FootnoteText"/>
    <w:rsid w:val="008702C7"/>
    <w:rPr>
      <w:color w:val="000000"/>
    </w:rPr>
  </w:style>
  <w:style w:type="paragraph" w:styleId="HTMLAddress">
    <w:name w:val="HTML Address"/>
    <w:basedOn w:val="Normal"/>
    <w:link w:val="HTMLAddressChar"/>
    <w:rsid w:val="008702C7"/>
    <w:rPr>
      <w:i/>
      <w:iCs/>
    </w:rPr>
  </w:style>
  <w:style w:type="character" w:customStyle="1" w:styleId="HTMLAddressChar">
    <w:name w:val="HTML Address Char"/>
    <w:link w:val="HTMLAddress"/>
    <w:rsid w:val="008702C7"/>
    <w:rPr>
      <w:i/>
      <w:iCs/>
      <w:color w:val="000000"/>
    </w:rPr>
  </w:style>
  <w:style w:type="paragraph" w:styleId="HTMLPreformatted">
    <w:name w:val="HTML Preformatted"/>
    <w:basedOn w:val="Normal"/>
    <w:link w:val="HTMLPreformattedChar"/>
    <w:rsid w:val="008702C7"/>
    <w:rPr>
      <w:rFonts w:ascii="Courier New" w:hAnsi="Courier New" w:cs="Courier New"/>
    </w:rPr>
  </w:style>
  <w:style w:type="character" w:customStyle="1" w:styleId="HTMLPreformattedChar">
    <w:name w:val="HTML Preformatted Char"/>
    <w:link w:val="HTMLPreformatted"/>
    <w:rsid w:val="008702C7"/>
    <w:rPr>
      <w:rFonts w:ascii="Courier New" w:hAnsi="Courier New" w:cs="Courier New"/>
      <w:color w:val="000000"/>
    </w:rPr>
  </w:style>
  <w:style w:type="paragraph" w:styleId="Index1">
    <w:name w:val="index 1"/>
    <w:basedOn w:val="Normal"/>
    <w:next w:val="Normal"/>
    <w:rsid w:val="008702C7"/>
    <w:pPr>
      <w:ind w:left="200" w:hanging="200"/>
    </w:pPr>
  </w:style>
  <w:style w:type="paragraph" w:styleId="Index2">
    <w:name w:val="index 2"/>
    <w:basedOn w:val="Normal"/>
    <w:next w:val="Normal"/>
    <w:rsid w:val="008702C7"/>
    <w:pPr>
      <w:ind w:left="400" w:hanging="200"/>
    </w:pPr>
  </w:style>
  <w:style w:type="paragraph" w:styleId="Index3">
    <w:name w:val="index 3"/>
    <w:basedOn w:val="Normal"/>
    <w:next w:val="Normal"/>
    <w:rsid w:val="008702C7"/>
    <w:pPr>
      <w:ind w:left="600" w:hanging="200"/>
    </w:pPr>
  </w:style>
  <w:style w:type="paragraph" w:styleId="Index4">
    <w:name w:val="index 4"/>
    <w:basedOn w:val="Normal"/>
    <w:next w:val="Normal"/>
    <w:rsid w:val="008702C7"/>
    <w:pPr>
      <w:ind w:left="800" w:hanging="200"/>
    </w:pPr>
  </w:style>
  <w:style w:type="paragraph" w:styleId="Index5">
    <w:name w:val="index 5"/>
    <w:basedOn w:val="Normal"/>
    <w:next w:val="Normal"/>
    <w:rsid w:val="008702C7"/>
    <w:pPr>
      <w:ind w:left="1000" w:hanging="200"/>
    </w:pPr>
  </w:style>
  <w:style w:type="paragraph" w:styleId="Index6">
    <w:name w:val="index 6"/>
    <w:basedOn w:val="Normal"/>
    <w:next w:val="Normal"/>
    <w:rsid w:val="008702C7"/>
    <w:pPr>
      <w:ind w:left="1200" w:hanging="200"/>
    </w:pPr>
  </w:style>
  <w:style w:type="paragraph" w:styleId="Index7">
    <w:name w:val="index 7"/>
    <w:basedOn w:val="Normal"/>
    <w:next w:val="Normal"/>
    <w:rsid w:val="008702C7"/>
    <w:pPr>
      <w:ind w:left="1400" w:hanging="200"/>
    </w:pPr>
  </w:style>
  <w:style w:type="paragraph" w:styleId="Index8">
    <w:name w:val="index 8"/>
    <w:basedOn w:val="Normal"/>
    <w:next w:val="Normal"/>
    <w:rsid w:val="008702C7"/>
    <w:pPr>
      <w:ind w:left="1600" w:hanging="200"/>
    </w:pPr>
  </w:style>
  <w:style w:type="paragraph" w:styleId="Index9">
    <w:name w:val="index 9"/>
    <w:basedOn w:val="Normal"/>
    <w:next w:val="Normal"/>
    <w:rsid w:val="008702C7"/>
    <w:pPr>
      <w:ind w:left="1800" w:hanging="200"/>
    </w:pPr>
  </w:style>
  <w:style w:type="paragraph" w:styleId="IndexHeading">
    <w:name w:val="index heading"/>
    <w:basedOn w:val="Normal"/>
    <w:next w:val="Index1"/>
    <w:rsid w:val="008702C7"/>
    <w:rPr>
      <w:rFonts w:ascii="Calibri Light" w:eastAsia="Yu Gothic Light" w:hAnsi="Calibri Light"/>
      <w:b/>
      <w:bCs/>
    </w:rPr>
  </w:style>
  <w:style w:type="paragraph" w:styleId="IntenseQuote">
    <w:name w:val="Intense Quote"/>
    <w:basedOn w:val="Normal"/>
    <w:next w:val="Normal"/>
    <w:link w:val="IntenseQuoteChar"/>
    <w:uiPriority w:val="30"/>
    <w:qFormat/>
    <w:rsid w:val="008702C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702C7"/>
    <w:rPr>
      <w:i/>
      <w:iCs/>
      <w:color w:val="4472C4"/>
    </w:rPr>
  </w:style>
  <w:style w:type="paragraph" w:styleId="List">
    <w:name w:val="List"/>
    <w:basedOn w:val="Normal"/>
    <w:rsid w:val="008702C7"/>
    <w:pPr>
      <w:ind w:left="283" w:hanging="283"/>
      <w:contextualSpacing/>
    </w:pPr>
  </w:style>
  <w:style w:type="paragraph" w:styleId="List2">
    <w:name w:val="List 2"/>
    <w:basedOn w:val="Normal"/>
    <w:rsid w:val="008702C7"/>
    <w:pPr>
      <w:ind w:left="566" w:hanging="283"/>
      <w:contextualSpacing/>
    </w:pPr>
  </w:style>
  <w:style w:type="paragraph" w:styleId="List3">
    <w:name w:val="List 3"/>
    <w:basedOn w:val="Normal"/>
    <w:rsid w:val="008702C7"/>
    <w:pPr>
      <w:ind w:left="849" w:hanging="283"/>
      <w:contextualSpacing/>
    </w:pPr>
  </w:style>
  <w:style w:type="paragraph" w:styleId="List4">
    <w:name w:val="List 4"/>
    <w:basedOn w:val="Normal"/>
    <w:rsid w:val="008702C7"/>
    <w:pPr>
      <w:ind w:left="1132" w:hanging="283"/>
      <w:contextualSpacing/>
    </w:pPr>
  </w:style>
  <w:style w:type="paragraph" w:styleId="List5">
    <w:name w:val="List 5"/>
    <w:basedOn w:val="Normal"/>
    <w:rsid w:val="008702C7"/>
    <w:pPr>
      <w:ind w:left="1415" w:hanging="283"/>
      <w:contextualSpacing/>
    </w:pPr>
  </w:style>
  <w:style w:type="paragraph" w:styleId="ListBullet">
    <w:name w:val="List Bullet"/>
    <w:basedOn w:val="Normal"/>
    <w:rsid w:val="008702C7"/>
    <w:pPr>
      <w:numPr>
        <w:numId w:val="15"/>
      </w:numPr>
      <w:contextualSpacing/>
    </w:pPr>
  </w:style>
  <w:style w:type="paragraph" w:styleId="ListBullet2">
    <w:name w:val="List Bullet 2"/>
    <w:basedOn w:val="Normal"/>
    <w:rsid w:val="008702C7"/>
    <w:pPr>
      <w:numPr>
        <w:numId w:val="16"/>
      </w:numPr>
      <w:contextualSpacing/>
    </w:pPr>
  </w:style>
  <w:style w:type="paragraph" w:styleId="ListBullet3">
    <w:name w:val="List Bullet 3"/>
    <w:basedOn w:val="Normal"/>
    <w:rsid w:val="008702C7"/>
    <w:pPr>
      <w:numPr>
        <w:numId w:val="17"/>
      </w:numPr>
      <w:contextualSpacing/>
    </w:pPr>
  </w:style>
  <w:style w:type="paragraph" w:styleId="ListBullet4">
    <w:name w:val="List Bullet 4"/>
    <w:basedOn w:val="Normal"/>
    <w:rsid w:val="008702C7"/>
    <w:pPr>
      <w:numPr>
        <w:numId w:val="18"/>
      </w:numPr>
      <w:contextualSpacing/>
    </w:pPr>
  </w:style>
  <w:style w:type="paragraph" w:styleId="ListBullet5">
    <w:name w:val="List Bullet 5"/>
    <w:basedOn w:val="Normal"/>
    <w:rsid w:val="008702C7"/>
    <w:pPr>
      <w:numPr>
        <w:numId w:val="19"/>
      </w:numPr>
      <w:contextualSpacing/>
    </w:pPr>
  </w:style>
  <w:style w:type="paragraph" w:styleId="ListContinue">
    <w:name w:val="List Continue"/>
    <w:basedOn w:val="Normal"/>
    <w:rsid w:val="008702C7"/>
    <w:pPr>
      <w:ind w:left="283"/>
      <w:contextualSpacing/>
    </w:pPr>
  </w:style>
  <w:style w:type="paragraph" w:styleId="ListContinue2">
    <w:name w:val="List Continue 2"/>
    <w:basedOn w:val="Normal"/>
    <w:rsid w:val="008702C7"/>
    <w:pPr>
      <w:ind w:left="566"/>
      <w:contextualSpacing/>
    </w:pPr>
  </w:style>
  <w:style w:type="paragraph" w:styleId="ListContinue3">
    <w:name w:val="List Continue 3"/>
    <w:basedOn w:val="Normal"/>
    <w:rsid w:val="008702C7"/>
    <w:pPr>
      <w:ind w:left="849"/>
      <w:contextualSpacing/>
    </w:pPr>
  </w:style>
  <w:style w:type="paragraph" w:styleId="ListContinue4">
    <w:name w:val="List Continue 4"/>
    <w:basedOn w:val="Normal"/>
    <w:rsid w:val="008702C7"/>
    <w:pPr>
      <w:ind w:left="1132"/>
      <w:contextualSpacing/>
    </w:pPr>
  </w:style>
  <w:style w:type="paragraph" w:styleId="ListContinue5">
    <w:name w:val="List Continue 5"/>
    <w:basedOn w:val="Normal"/>
    <w:rsid w:val="008702C7"/>
    <w:pPr>
      <w:ind w:left="1415"/>
      <w:contextualSpacing/>
    </w:pPr>
  </w:style>
  <w:style w:type="paragraph" w:styleId="ListNumber">
    <w:name w:val="List Number"/>
    <w:basedOn w:val="Normal"/>
    <w:rsid w:val="008702C7"/>
    <w:pPr>
      <w:numPr>
        <w:numId w:val="20"/>
      </w:numPr>
      <w:contextualSpacing/>
    </w:pPr>
  </w:style>
  <w:style w:type="paragraph" w:styleId="ListNumber2">
    <w:name w:val="List Number 2"/>
    <w:basedOn w:val="Normal"/>
    <w:rsid w:val="008702C7"/>
    <w:pPr>
      <w:numPr>
        <w:numId w:val="21"/>
      </w:numPr>
      <w:contextualSpacing/>
    </w:pPr>
  </w:style>
  <w:style w:type="paragraph" w:styleId="ListNumber3">
    <w:name w:val="List Number 3"/>
    <w:basedOn w:val="Normal"/>
    <w:rsid w:val="008702C7"/>
    <w:pPr>
      <w:numPr>
        <w:numId w:val="22"/>
      </w:numPr>
      <w:contextualSpacing/>
    </w:pPr>
  </w:style>
  <w:style w:type="paragraph" w:styleId="ListNumber4">
    <w:name w:val="List Number 4"/>
    <w:basedOn w:val="Normal"/>
    <w:rsid w:val="008702C7"/>
    <w:pPr>
      <w:numPr>
        <w:numId w:val="23"/>
      </w:numPr>
      <w:contextualSpacing/>
    </w:pPr>
  </w:style>
  <w:style w:type="paragraph" w:styleId="ListNumber5">
    <w:name w:val="List Number 5"/>
    <w:basedOn w:val="Normal"/>
    <w:rsid w:val="008702C7"/>
    <w:pPr>
      <w:numPr>
        <w:numId w:val="24"/>
      </w:numPr>
      <w:contextualSpacing/>
    </w:pPr>
  </w:style>
  <w:style w:type="paragraph" w:styleId="ListParagraph">
    <w:name w:val="List Paragraph"/>
    <w:basedOn w:val="Normal"/>
    <w:uiPriority w:val="34"/>
    <w:qFormat/>
    <w:rsid w:val="008702C7"/>
    <w:pPr>
      <w:ind w:left="720"/>
    </w:pPr>
  </w:style>
  <w:style w:type="paragraph" w:styleId="MacroText">
    <w:name w:val="macro"/>
    <w:link w:val="MacroTextChar"/>
    <w:rsid w:val="008702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color w:val="000000"/>
      <w:lang w:val="en-GB" w:eastAsia="ja-JP"/>
    </w:rPr>
  </w:style>
  <w:style w:type="character" w:customStyle="1" w:styleId="MacroTextChar">
    <w:name w:val="Macro Text Char"/>
    <w:link w:val="MacroText"/>
    <w:rsid w:val="008702C7"/>
    <w:rPr>
      <w:rFonts w:ascii="Courier New" w:hAnsi="Courier New" w:cs="Courier New"/>
      <w:color w:val="000000"/>
    </w:rPr>
  </w:style>
  <w:style w:type="paragraph" w:styleId="MessageHeader">
    <w:name w:val="Message Header"/>
    <w:basedOn w:val="Normal"/>
    <w:link w:val="MessageHeaderChar"/>
    <w:rsid w:val="00870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8702C7"/>
    <w:rPr>
      <w:rFonts w:ascii="Calibri Light" w:eastAsia="Yu Gothic Light" w:hAnsi="Calibri Light" w:cs="Times New Roman"/>
      <w:color w:val="000000"/>
      <w:sz w:val="24"/>
      <w:szCs w:val="24"/>
      <w:shd w:val="pct20" w:color="auto" w:fill="auto"/>
    </w:rPr>
  </w:style>
  <w:style w:type="paragraph" w:styleId="NoSpacing">
    <w:name w:val="No Spacing"/>
    <w:uiPriority w:val="1"/>
    <w:qFormat/>
    <w:rsid w:val="008702C7"/>
    <w:pPr>
      <w:overflowPunct w:val="0"/>
      <w:autoSpaceDE w:val="0"/>
      <w:autoSpaceDN w:val="0"/>
      <w:adjustRightInd w:val="0"/>
      <w:spacing w:after="120"/>
      <w:textAlignment w:val="baseline"/>
    </w:pPr>
    <w:rPr>
      <w:color w:val="000000"/>
      <w:lang w:val="en-GB" w:eastAsia="ja-JP"/>
    </w:rPr>
  </w:style>
  <w:style w:type="paragraph" w:styleId="NormalWeb">
    <w:name w:val="Normal (Web)"/>
    <w:basedOn w:val="Normal"/>
    <w:rsid w:val="008702C7"/>
    <w:rPr>
      <w:sz w:val="24"/>
      <w:szCs w:val="24"/>
    </w:rPr>
  </w:style>
  <w:style w:type="paragraph" w:styleId="NormalIndent">
    <w:name w:val="Normal Indent"/>
    <w:basedOn w:val="Normal"/>
    <w:rsid w:val="008702C7"/>
    <w:pPr>
      <w:ind w:left="720"/>
    </w:pPr>
  </w:style>
  <w:style w:type="paragraph" w:styleId="NoteHeading">
    <w:name w:val="Note Heading"/>
    <w:basedOn w:val="Normal"/>
    <w:next w:val="Normal"/>
    <w:link w:val="NoteHeadingChar"/>
    <w:rsid w:val="008702C7"/>
  </w:style>
  <w:style w:type="character" w:customStyle="1" w:styleId="NoteHeadingChar">
    <w:name w:val="Note Heading Char"/>
    <w:link w:val="NoteHeading"/>
    <w:rsid w:val="008702C7"/>
    <w:rPr>
      <w:color w:val="000000"/>
    </w:rPr>
  </w:style>
  <w:style w:type="paragraph" w:styleId="PlainText">
    <w:name w:val="Plain Text"/>
    <w:basedOn w:val="Normal"/>
    <w:link w:val="PlainTextChar"/>
    <w:rsid w:val="008702C7"/>
    <w:rPr>
      <w:rFonts w:ascii="Courier New" w:hAnsi="Courier New" w:cs="Courier New"/>
    </w:rPr>
  </w:style>
  <w:style w:type="character" w:customStyle="1" w:styleId="PlainTextChar">
    <w:name w:val="Plain Text Char"/>
    <w:link w:val="PlainText"/>
    <w:rsid w:val="008702C7"/>
    <w:rPr>
      <w:rFonts w:ascii="Courier New" w:hAnsi="Courier New" w:cs="Courier New"/>
      <w:color w:val="000000"/>
    </w:rPr>
  </w:style>
  <w:style w:type="paragraph" w:styleId="Quote">
    <w:name w:val="Quote"/>
    <w:basedOn w:val="Normal"/>
    <w:next w:val="Normal"/>
    <w:link w:val="QuoteChar"/>
    <w:uiPriority w:val="29"/>
    <w:qFormat/>
    <w:rsid w:val="008702C7"/>
    <w:pPr>
      <w:spacing w:before="200" w:after="160"/>
      <w:ind w:left="864" w:right="864"/>
      <w:jc w:val="center"/>
    </w:pPr>
    <w:rPr>
      <w:i/>
      <w:iCs/>
      <w:color w:val="404040"/>
    </w:rPr>
  </w:style>
  <w:style w:type="character" w:customStyle="1" w:styleId="QuoteChar">
    <w:name w:val="Quote Char"/>
    <w:link w:val="Quote"/>
    <w:uiPriority w:val="29"/>
    <w:rsid w:val="008702C7"/>
    <w:rPr>
      <w:i/>
      <w:iCs/>
      <w:color w:val="404040"/>
    </w:rPr>
  </w:style>
  <w:style w:type="paragraph" w:styleId="Salutation">
    <w:name w:val="Salutation"/>
    <w:basedOn w:val="Normal"/>
    <w:next w:val="Normal"/>
    <w:link w:val="SalutationChar"/>
    <w:rsid w:val="008702C7"/>
  </w:style>
  <w:style w:type="character" w:customStyle="1" w:styleId="SalutationChar">
    <w:name w:val="Salutation Char"/>
    <w:link w:val="Salutation"/>
    <w:rsid w:val="008702C7"/>
    <w:rPr>
      <w:color w:val="000000"/>
    </w:rPr>
  </w:style>
  <w:style w:type="paragraph" w:styleId="Signature">
    <w:name w:val="Signature"/>
    <w:basedOn w:val="Normal"/>
    <w:link w:val="SignatureChar"/>
    <w:rsid w:val="008702C7"/>
    <w:pPr>
      <w:ind w:left="4252"/>
    </w:pPr>
  </w:style>
  <w:style w:type="character" w:customStyle="1" w:styleId="SignatureChar">
    <w:name w:val="Signature Char"/>
    <w:link w:val="Signature"/>
    <w:rsid w:val="008702C7"/>
    <w:rPr>
      <w:color w:val="000000"/>
    </w:rPr>
  </w:style>
  <w:style w:type="paragraph" w:styleId="Subtitle">
    <w:name w:val="Subtitle"/>
    <w:basedOn w:val="Normal"/>
    <w:next w:val="Normal"/>
    <w:link w:val="SubtitleChar"/>
    <w:qFormat/>
    <w:rsid w:val="008702C7"/>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8702C7"/>
    <w:rPr>
      <w:rFonts w:ascii="Calibri Light" w:eastAsia="Yu Gothic Light" w:hAnsi="Calibri Light" w:cs="Times New Roman"/>
      <w:color w:val="000000"/>
      <w:sz w:val="24"/>
      <w:szCs w:val="24"/>
    </w:rPr>
  </w:style>
  <w:style w:type="paragraph" w:styleId="TableofAuthorities">
    <w:name w:val="table of authorities"/>
    <w:basedOn w:val="Normal"/>
    <w:next w:val="Normal"/>
    <w:rsid w:val="008702C7"/>
    <w:pPr>
      <w:ind w:left="200" w:hanging="200"/>
    </w:pPr>
  </w:style>
  <w:style w:type="paragraph" w:styleId="TableofFigures">
    <w:name w:val="table of figures"/>
    <w:basedOn w:val="Normal"/>
    <w:next w:val="Normal"/>
    <w:rsid w:val="008702C7"/>
  </w:style>
  <w:style w:type="paragraph" w:styleId="Title">
    <w:name w:val="Title"/>
    <w:basedOn w:val="Normal"/>
    <w:next w:val="Normal"/>
    <w:link w:val="TitleChar"/>
    <w:qFormat/>
    <w:rsid w:val="008702C7"/>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8702C7"/>
    <w:rPr>
      <w:rFonts w:ascii="Calibri Light" w:eastAsia="Yu Gothic Light" w:hAnsi="Calibri Light" w:cs="Times New Roman"/>
      <w:b/>
      <w:bCs/>
      <w:color w:val="000000"/>
      <w:kern w:val="28"/>
      <w:sz w:val="32"/>
      <w:szCs w:val="32"/>
    </w:rPr>
  </w:style>
  <w:style w:type="paragraph" w:styleId="TOAHeading">
    <w:name w:val="toa heading"/>
    <w:basedOn w:val="Normal"/>
    <w:next w:val="Normal"/>
    <w:rsid w:val="008702C7"/>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8702C7"/>
    <w:pPr>
      <w:keepLines w:val="0"/>
      <w:pBdr>
        <w:top w:val="none" w:sz="0" w:space="0" w:color="auto"/>
      </w:pBdr>
      <w:spacing w:after="60"/>
      <w:ind w:left="0" w:firstLine="0"/>
      <w:outlineLvl w:val="9"/>
    </w:pPr>
    <w:rPr>
      <w:rFonts w:ascii="Calibri Light" w:eastAsia="Yu Gothic Light" w:hAnsi="Calibri Light"/>
      <w:b/>
      <w:bCs/>
      <w:color w:val="000000"/>
      <w:kern w:val="32"/>
      <w:sz w:val="32"/>
      <w:szCs w:val="32"/>
    </w:rPr>
  </w:style>
  <w:style w:type="character" w:customStyle="1" w:styleId="CRCoverPageZchn">
    <w:name w:val="CR Cover Page Zchn"/>
    <w:link w:val="CRCoverPage"/>
    <w:rsid w:val="00403396"/>
    <w:rPr>
      <w:rFonts w:ascii="Arial" w:eastAsia="Batang" w:hAnsi="Arial"/>
      <w:lang w:eastAsia="en-US"/>
    </w:rPr>
  </w:style>
  <w:style w:type="character" w:customStyle="1" w:styleId="B1Char">
    <w:name w:val="B1 Char"/>
    <w:link w:val="B1"/>
    <w:qFormat/>
    <w:rsid w:val="00262A61"/>
    <w:rPr>
      <w:color w:val="000000"/>
      <w:lang w:eastAsia="ja-JP"/>
    </w:rPr>
  </w:style>
  <w:style w:type="character" w:styleId="CommentReference">
    <w:name w:val="annotation reference"/>
    <w:rsid w:val="004E6E7F"/>
    <w:rPr>
      <w:sz w:val="21"/>
      <w:szCs w:val="21"/>
    </w:rPr>
  </w:style>
  <w:style w:type="character" w:customStyle="1" w:styleId="B2Char">
    <w:name w:val="B2 Char"/>
    <w:link w:val="B2"/>
    <w:qFormat/>
    <w:rsid w:val="00806222"/>
    <w:rPr>
      <w:color w:val="000000"/>
      <w:lang w:val="en-GB" w:eastAsia="ja-JP"/>
    </w:rPr>
  </w:style>
  <w:style w:type="character" w:customStyle="1" w:styleId="TALChar">
    <w:name w:val="TAL Char"/>
    <w:link w:val="TAL"/>
    <w:qFormat/>
    <w:locked/>
    <w:rsid w:val="00722E63"/>
    <w:rPr>
      <w:rFonts w:ascii="Arial" w:hAnsi="Arial"/>
      <w:color w:val="000000"/>
      <w:sz w:val="18"/>
      <w:lang w:val="en-GB" w:eastAsia="ja-JP"/>
    </w:rPr>
  </w:style>
  <w:style w:type="character" w:customStyle="1" w:styleId="TACChar">
    <w:name w:val="TAC Char"/>
    <w:link w:val="TAC"/>
    <w:qFormat/>
    <w:rsid w:val="00722E63"/>
    <w:rPr>
      <w:rFonts w:ascii="Arial" w:hAnsi="Arial"/>
      <w:color w:val="000000"/>
      <w:sz w:val="18"/>
      <w:lang w:val="en-GB" w:eastAsia="ja-JP"/>
    </w:rPr>
  </w:style>
  <w:style w:type="character" w:customStyle="1" w:styleId="TAHChar">
    <w:name w:val="TAH Char"/>
    <w:link w:val="TAH"/>
    <w:qFormat/>
    <w:locked/>
    <w:rsid w:val="00722E63"/>
    <w:rPr>
      <w:rFonts w:ascii="Arial" w:hAnsi="Arial"/>
      <w:b/>
      <w:color w:val="000000"/>
      <w:sz w:val="18"/>
      <w:lang w:val="en-GB" w:eastAsia="ja-JP"/>
    </w:rPr>
  </w:style>
  <w:style w:type="character" w:customStyle="1" w:styleId="THChar">
    <w:name w:val="TH Char"/>
    <w:link w:val="TH"/>
    <w:qFormat/>
    <w:locked/>
    <w:rsid w:val="00722E63"/>
    <w:rPr>
      <w:rFonts w:ascii="Arial" w:hAnsi="Arial"/>
      <w:b/>
      <w:color w:val="000000"/>
      <w:lang w:val="en-GB" w:eastAsia="ja-JP"/>
    </w:rPr>
  </w:style>
  <w:style w:type="character" w:customStyle="1" w:styleId="TANChar">
    <w:name w:val="TAN Char"/>
    <w:link w:val="TAN"/>
    <w:qFormat/>
    <w:rsid w:val="00722E63"/>
    <w:rPr>
      <w:rFonts w:ascii="Arial" w:hAnsi="Arial"/>
      <w:color w:val="000000"/>
      <w:sz w:val="18"/>
      <w:lang w:val="en-GB" w:eastAsia="ja-JP"/>
    </w:rPr>
  </w:style>
  <w:style w:type="character" w:styleId="Hyperlink">
    <w:name w:val="Hyperlink"/>
    <w:basedOn w:val="DefaultParagraphFont"/>
    <w:rsid w:val="006673BB"/>
    <w:rPr>
      <w:color w:val="0563C1" w:themeColor="hyperlink"/>
      <w:u w:val="single"/>
    </w:rPr>
  </w:style>
  <w:style w:type="character" w:styleId="UnresolvedMention">
    <w:name w:val="Unresolved Mention"/>
    <w:basedOn w:val="DefaultParagraphFont"/>
    <w:uiPriority w:val="99"/>
    <w:semiHidden/>
    <w:unhideWhenUsed/>
    <w:rsid w:val="006673BB"/>
    <w:rPr>
      <w:color w:val="605E5C"/>
      <w:shd w:val="clear" w:color="auto" w:fill="E1DFDD"/>
    </w:rPr>
  </w:style>
  <w:style w:type="character" w:customStyle="1" w:styleId="Heading1Char">
    <w:name w:val="Heading 1 Char"/>
    <w:basedOn w:val="DefaultParagraphFont"/>
    <w:link w:val="Heading1"/>
    <w:rsid w:val="00444456"/>
    <w:rPr>
      <w:rFonts w:ascii="Arial" w:hAnsi="Arial"/>
      <w:sz w:val="36"/>
      <w:lang w:val="en-GB" w:eastAsia="ja-JP"/>
    </w:rPr>
  </w:style>
  <w:style w:type="character" w:customStyle="1" w:styleId="Heading2Char">
    <w:name w:val="Heading 2 Char"/>
    <w:basedOn w:val="DefaultParagraphFont"/>
    <w:link w:val="Heading2"/>
    <w:rsid w:val="00444456"/>
    <w:rPr>
      <w:rFonts w:ascii="Arial" w:hAnsi="Arial"/>
      <w:sz w:val="32"/>
      <w:lang w:val="en-GB" w:eastAsia="ja-JP"/>
    </w:rPr>
  </w:style>
  <w:style w:type="character" w:customStyle="1" w:styleId="TFChar">
    <w:name w:val="TF Char"/>
    <w:link w:val="TF"/>
    <w:qFormat/>
    <w:rsid w:val="00247EA7"/>
    <w:rPr>
      <w:rFonts w:ascii="Arial" w:hAnsi="Arial"/>
      <w:b/>
      <w:color w:val="000000"/>
      <w:lang w:val="en-GB" w:eastAsia="ja-JP"/>
    </w:rPr>
  </w:style>
  <w:style w:type="character" w:customStyle="1" w:styleId="NOChar">
    <w:name w:val="NO Char"/>
    <w:link w:val="NO"/>
    <w:locked/>
    <w:rsid w:val="009615F4"/>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34308">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244680583">
      <w:bodyDiv w:val="1"/>
      <w:marLeft w:val="0"/>
      <w:marRight w:val="0"/>
      <w:marTop w:val="0"/>
      <w:marBottom w:val="0"/>
      <w:divBdr>
        <w:top w:val="none" w:sz="0" w:space="0" w:color="auto"/>
        <w:left w:val="none" w:sz="0" w:space="0" w:color="auto"/>
        <w:bottom w:val="none" w:sz="0" w:space="0" w:color="auto"/>
        <w:right w:val="none" w:sz="0" w:space="0" w:color="auto"/>
      </w:divBdr>
    </w:div>
    <w:div w:id="1342510112">
      <w:bodyDiv w:val="1"/>
      <w:marLeft w:val="0"/>
      <w:marRight w:val="0"/>
      <w:marTop w:val="0"/>
      <w:marBottom w:val="0"/>
      <w:divBdr>
        <w:top w:val="none" w:sz="0" w:space="0" w:color="auto"/>
        <w:left w:val="none" w:sz="0" w:space="0" w:color="auto"/>
        <w:bottom w:val="none" w:sz="0" w:space="0" w:color="auto"/>
        <w:right w:val="none" w:sz="0" w:space="0" w:color="auto"/>
      </w:divBdr>
    </w:div>
    <w:div w:id="1438869663">
      <w:bodyDiv w:val="1"/>
      <w:marLeft w:val="0"/>
      <w:marRight w:val="0"/>
      <w:marTop w:val="0"/>
      <w:marBottom w:val="0"/>
      <w:divBdr>
        <w:top w:val="none" w:sz="0" w:space="0" w:color="auto"/>
        <w:left w:val="none" w:sz="0" w:space="0" w:color="auto"/>
        <w:bottom w:val="none" w:sz="0" w:space="0" w:color="auto"/>
        <w:right w:val="none" w:sz="0" w:space="0" w:color="auto"/>
      </w:divBdr>
    </w:div>
    <w:div w:id="1770588633">
      <w:bodyDiv w:val="1"/>
      <w:marLeft w:val="0"/>
      <w:marRight w:val="0"/>
      <w:marTop w:val="0"/>
      <w:marBottom w:val="0"/>
      <w:divBdr>
        <w:top w:val="none" w:sz="0" w:space="0" w:color="auto"/>
        <w:left w:val="none" w:sz="0" w:space="0" w:color="auto"/>
        <w:bottom w:val="none" w:sz="0" w:space="0" w:color="auto"/>
        <w:right w:val="none" w:sz="0" w:space="0" w:color="auto"/>
      </w:divBdr>
    </w:div>
    <w:div w:id="1909074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81092D-227B-4D92-B5D4-C14F222A8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646</Words>
  <Characters>3684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 [Abdessamad] 2024-03</cp:lastModifiedBy>
  <cp:revision>3</cp:revision>
  <cp:lastPrinted>2003-09-26T09:29:00Z</cp:lastPrinted>
  <dcterms:created xsi:type="dcterms:W3CDTF">2024-04-05T11:59:00Z</dcterms:created>
  <dcterms:modified xsi:type="dcterms:W3CDTF">2024-04-05T12:51:00Z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(3)wQJ7p16P9psU8pHH08t/A51RFb18+gXaGxP4fqHgra6QtfrqvlEjwwLgFt8NDY9s8NTYTgLq_x000d_
/avbYo8Cff5qDgrfxqFVqMipRq4sCPIQl8V001H1/REleRQIxE4fOf7RVWfp5AGhbmkahD49_x000d_
sXPeVhRRsdTKGcZK/aQDp86WQ39Zm4nTNSGlbF5DUFIP+5PjBTkv1fzt4kVoPDCBTTs+6LgE_x000d_
bg3B7u92Kv30k22pGO</vt:lpwstr>
  </property>
  <property fmtid="{D5CDD505-2E9C-101B-9397-08002B2CF9AE}" pid="3" name="_2015_ms_pID_7253431">
    <vt:lpwstr>T5t6YOawDLCwsvtDIZIGxVBtIRjQICirelp9YDsjOQyODMLzQeUmXT_x000d_
ZhG3i2U8sq88IfyEP1kCm3jfWZVpblTCwpgF9dn+ubY/mERcT9xPXcSx/eolVUcErFADLpAL_x000d_
NHoHiIlybDczhnXRdVlPeli4yeRJyXAj6tEzG5askwrdUC58qjGcAo//nYqv3xjDAnXc9biJ_x000d_
KB8q/gr0zOhFXoVFfCqBDrOCT5zYqRun+FL4</vt:lpwstr>
  </property>
  <property fmtid="{D5CDD505-2E9C-101B-9397-08002B2CF9AE}" pid="4" name="_2015_ms_pID_7253432">
    <vt:lpwstr>etDjpRppGS2MCOVzFo90DjY=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1665191620</vt:lpwstr>
  </property>
</Properties>
</file>