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30CC648"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222BCD">
        <w:rPr>
          <w:b/>
          <w:noProof/>
          <w:sz w:val="24"/>
        </w:rPr>
        <w:t>3</w:t>
      </w:r>
      <w:r w:rsidRPr="005D6207">
        <w:rPr>
          <w:b/>
          <w:i/>
          <w:noProof/>
          <w:sz w:val="28"/>
        </w:rPr>
        <w:tab/>
      </w:r>
      <w:r w:rsidR="005B36F9" w:rsidRPr="005B36F9">
        <w:rPr>
          <w:b/>
          <w:i/>
          <w:noProof/>
          <w:sz w:val="28"/>
        </w:rPr>
        <w:t>C3-241690</w:t>
      </w:r>
    </w:p>
    <w:p w14:paraId="07E2EEA0" w14:textId="77777777" w:rsidR="009B0D88" w:rsidRDefault="009B0D88" w:rsidP="009B0D88">
      <w:pPr>
        <w:rPr>
          <w:rFonts w:ascii="Arial" w:hAnsi="Arial" w:cs="Arial"/>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17BD3690" w:rsidR="001E41F3" w:rsidRPr="005D6207" w:rsidRDefault="00467745"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966663">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7C05060" w:rsidR="001E41F3" w:rsidRPr="005D6207" w:rsidRDefault="003170A3" w:rsidP="00547111">
            <w:pPr>
              <w:pStyle w:val="CRCoverPage"/>
              <w:spacing w:after="0"/>
              <w:rPr>
                <w:noProof/>
              </w:rPr>
            </w:pPr>
            <w:r w:rsidRPr="003170A3">
              <w:rPr>
                <w:b/>
                <w:noProof/>
                <w:sz w:val="28"/>
              </w:rPr>
              <w:t>0253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2ED53BFA" w:rsidR="001E41F3" w:rsidRPr="005D6207" w:rsidRDefault="005B36F9"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EF4A142" w:rsidR="001E41F3" w:rsidRPr="005D6207" w:rsidRDefault="00467745">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966663">
                <w:rPr>
                  <w:b/>
                  <w:noProof/>
                  <w:sz w:val="28"/>
                </w:rPr>
                <w:t>4</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2A5DE722" w:rsidR="001E41F3" w:rsidRPr="00B77D35" w:rsidRDefault="00D4384E" w:rsidP="00B03896">
            <w:pPr>
              <w:pStyle w:val="CRCoverPage"/>
              <w:spacing w:after="0"/>
              <w:rPr>
                <w:noProof/>
                <w:lang w:val="en-US"/>
              </w:rPr>
            </w:pPr>
            <w:r>
              <w:rPr>
                <w:lang w:eastAsia="zh-CN"/>
              </w:rPr>
              <w:t xml:space="preserve">EN resolution </w:t>
            </w:r>
            <w:r w:rsidR="00B35DF7">
              <w:rPr>
                <w:lang w:eastAsia="zh-CN"/>
              </w:rPr>
              <w:t xml:space="preserve">for the VAL service area ID in the </w:t>
            </w:r>
            <w:proofErr w:type="spellStart"/>
            <w:r w:rsidR="008914BC">
              <w:rPr>
                <w:lang w:eastAsia="zh-CN"/>
              </w:rPr>
              <w:t>SS_GroupManagement</w:t>
            </w:r>
            <w:proofErr w:type="spellEnd"/>
            <w:r w:rsidR="008914BC">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4010CAEF" w:rsidR="001E41F3" w:rsidRPr="005D6207" w:rsidRDefault="00467745">
            <w:pPr>
              <w:pStyle w:val="CRCoverPage"/>
              <w:spacing w:after="0"/>
              <w:ind w:left="100"/>
              <w:rPr>
                <w:noProof/>
              </w:rPr>
            </w:pPr>
            <w:fldSimple w:instr=" DOCPROPERTY  SourceIfWg  \* MERGEFORMAT ">
              <w:r w:rsidR="00B03896" w:rsidRPr="005D6207">
                <w:rPr>
                  <w:noProof/>
                </w:rPr>
                <w:t>Ericsson</w:t>
              </w:r>
            </w:fldSimple>
            <w:r w:rsidR="007D6EB1">
              <w:rPr>
                <w:noProof/>
              </w:rPr>
              <w:t>, Samsung</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564C3FA" w:rsidR="001E41F3" w:rsidRPr="005D6207" w:rsidRDefault="008914BC">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467745">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119198B1" w:rsidR="001E41F3" w:rsidRPr="005D6207" w:rsidRDefault="00D271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467745">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DA44130" w14:textId="77777777" w:rsidR="00D62EEB" w:rsidRDefault="00D271EC" w:rsidP="000363D0">
            <w:pPr>
              <w:pStyle w:val="CRCoverPage"/>
              <w:spacing w:after="0"/>
              <w:ind w:left="100"/>
              <w:rPr>
                <w:lang w:eastAsia="zh-CN"/>
              </w:rPr>
            </w:pPr>
            <w:r>
              <w:rPr>
                <w:noProof/>
              </w:rPr>
              <w:t xml:space="preserve">The ENs in the </w:t>
            </w:r>
            <w:proofErr w:type="spellStart"/>
            <w:r>
              <w:rPr>
                <w:lang w:eastAsia="zh-CN"/>
              </w:rPr>
              <w:t>SS_GroupManagement</w:t>
            </w:r>
            <w:proofErr w:type="spellEnd"/>
            <w:r>
              <w:rPr>
                <w:lang w:eastAsia="zh-CN"/>
              </w:rPr>
              <w:t xml:space="preserve"> API needs to be resolved according </w:t>
            </w:r>
            <w:r w:rsidR="00FF443C">
              <w:rPr>
                <w:lang w:eastAsia="zh-CN"/>
              </w:rPr>
              <w:t>the stage 2 requirements in 23.434.</w:t>
            </w:r>
          </w:p>
          <w:p w14:paraId="5725D8CF" w14:textId="77777777" w:rsidR="00FF443C" w:rsidRDefault="00FF443C" w:rsidP="000363D0">
            <w:pPr>
              <w:pStyle w:val="CRCoverPage"/>
              <w:spacing w:after="0"/>
              <w:ind w:left="100"/>
              <w:rPr>
                <w:lang w:eastAsia="zh-CN"/>
              </w:rPr>
            </w:pPr>
          </w:p>
          <w:p w14:paraId="68EF7465" w14:textId="77777777" w:rsidR="00FF443C" w:rsidRDefault="00FF443C" w:rsidP="000363D0">
            <w:pPr>
              <w:pStyle w:val="CRCoverPage"/>
              <w:spacing w:after="0"/>
              <w:ind w:left="100"/>
            </w:pPr>
            <w:r>
              <w:rPr>
                <w:lang w:eastAsia="zh-CN"/>
              </w:rPr>
              <w:t xml:space="preserve">Clause </w:t>
            </w:r>
            <w:r w:rsidR="003626B9">
              <w:t xml:space="preserve">10.3.7 of 23.434 states: </w:t>
            </w:r>
            <w:r w:rsidR="001C4E22" w:rsidRPr="001C4E22">
              <w:rPr>
                <w:i/>
                <w:iCs/>
              </w:rPr>
              <w:t xml:space="preserve">The location criteria for determining the identities of the users or UEs to be combined shall be included in this message and the location criteria </w:t>
            </w:r>
            <w:r w:rsidR="001C4E22" w:rsidRPr="001C4E22">
              <w:rPr>
                <w:i/>
                <w:iCs/>
                <w:highlight w:val="yellow"/>
              </w:rPr>
              <w:t>may be the VAL service area identified by the VAL service area ID</w:t>
            </w:r>
            <w:r w:rsidR="001C4E22" w:rsidRPr="001C4E22">
              <w:rPr>
                <w:i/>
                <w:iCs/>
              </w:rPr>
              <w:t>.</w:t>
            </w:r>
          </w:p>
          <w:p w14:paraId="555F7E50" w14:textId="77777777" w:rsidR="001C4E22" w:rsidRDefault="001C4E22" w:rsidP="000363D0">
            <w:pPr>
              <w:pStyle w:val="CRCoverPage"/>
              <w:spacing w:after="0"/>
              <w:ind w:left="100"/>
            </w:pPr>
          </w:p>
          <w:p w14:paraId="2CD69D25" w14:textId="764AA24B" w:rsidR="001C4E22" w:rsidRDefault="001C4E22" w:rsidP="000363D0">
            <w:pPr>
              <w:pStyle w:val="CRCoverPage"/>
              <w:spacing w:after="0"/>
              <w:ind w:left="100"/>
            </w:pPr>
            <w:r>
              <w:t>Also, the description</w:t>
            </w:r>
            <w:r w:rsidR="005917CF">
              <w:t xml:space="preserve"> of the location criteria information element in clause 10.3.2.34 of 23.434</w:t>
            </w:r>
            <w:r w:rsidR="00C1434D">
              <w:t xml:space="preserve"> states:</w:t>
            </w:r>
          </w:p>
          <w:p w14:paraId="64E28073" w14:textId="148669C0" w:rsidR="00C1434D" w:rsidRDefault="00396B5C" w:rsidP="000363D0">
            <w:pPr>
              <w:pStyle w:val="CRCoverPage"/>
              <w:spacing w:after="0"/>
              <w:ind w:left="100"/>
            </w:pPr>
            <w:r>
              <w:rPr>
                <w:lang w:eastAsia="zh-CN"/>
              </w:rPr>
              <w:t xml:space="preserve">Criteria to combine Users or UEs in a location (e.g. geographical area </w:t>
            </w:r>
            <w:r w:rsidRPr="00396B5C">
              <w:rPr>
                <w:highlight w:val="yellow"/>
                <w:lang w:eastAsia="zh-CN"/>
              </w:rPr>
              <w:t>or VAL service area ID</w:t>
            </w:r>
            <w:r>
              <w:rPr>
                <w:lang w:eastAsia="zh-CN"/>
              </w:rPr>
              <w:t>).</w:t>
            </w:r>
          </w:p>
          <w:p w14:paraId="33DC7D0A" w14:textId="77777777" w:rsidR="001C4E22" w:rsidRDefault="001C4E22" w:rsidP="000363D0">
            <w:pPr>
              <w:pStyle w:val="CRCoverPage"/>
              <w:spacing w:after="0"/>
              <w:ind w:left="100"/>
              <w:rPr>
                <w:noProof/>
              </w:rPr>
            </w:pPr>
          </w:p>
          <w:p w14:paraId="708AA7DE" w14:textId="4DDC27AB" w:rsidR="00396B5C" w:rsidRPr="005D6207" w:rsidRDefault="00396B5C" w:rsidP="000363D0">
            <w:pPr>
              <w:pStyle w:val="CRCoverPage"/>
              <w:spacing w:after="0"/>
              <w:ind w:left="100"/>
              <w:rPr>
                <w:noProof/>
              </w:rPr>
            </w:pPr>
            <w:r>
              <w:rPr>
                <w:noProof/>
              </w:rPr>
              <w:t xml:space="preserve">Thus, only one VAL service area ID can be provided in the </w:t>
            </w:r>
            <w:r w:rsidR="00BB52DE">
              <w:rPr>
                <w:noProof/>
              </w:rPr>
              <w:t xml:space="preserve">request and one of condition is applied for the </w:t>
            </w:r>
            <w:r w:rsidR="00B90A4F">
              <w:rPr>
                <w:noProof/>
              </w:rPr>
              <w:t xml:space="preserve">presense condition for </w:t>
            </w:r>
            <w:r w:rsidR="00B90A4F" w:rsidRPr="00B90A4F">
              <w:rPr>
                <w:noProof/>
              </w:rPr>
              <w:t>geographical area or VAL service area ID</w:t>
            </w:r>
            <w:r w:rsidR="00B90A4F">
              <w:rPr>
                <w:noProof/>
              </w:rPr>
              <w:t>.</w:t>
            </w:r>
            <w:r w:rsidR="002C20C3">
              <w:rPr>
                <w:noProof/>
              </w:rPr>
              <w:t xml:space="preserve"> Based on this the ENs can be resolved.</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1EEE542A"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2C20C3">
              <w:rPr>
                <w:lang w:eastAsia="zh-CN"/>
              </w:rPr>
              <w:t xml:space="preserve">resolution of the ENs in the </w:t>
            </w:r>
            <w:proofErr w:type="spellStart"/>
            <w:r w:rsidR="002C20C3">
              <w:rPr>
                <w:lang w:eastAsia="zh-CN"/>
              </w:rPr>
              <w:t>SS_GroupManagement</w:t>
            </w:r>
            <w:proofErr w:type="spellEnd"/>
            <w:r w:rsidR="002C20C3">
              <w:rPr>
                <w:lang w:eastAsia="zh-CN"/>
              </w:rPr>
              <w:t xml:space="preserve"> API for VAL service area ID</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34CD3" w:rsidR="001817AA" w:rsidRPr="005D6207" w:rsidRDefault="002C20C3" w:rsidP="004E17E0">
            <w:pPr>
              <w:pStyle w:val="CRCoverPage"/>
              <w:spacing w:after="0"/>
              <w:rPr>
                <w:noProof/>
              </w:rPr>
            </w:pPr>
            <w:r>
              <w:rPr>
                <w:noProof/>
              </w:rPr>
              <w:t>The stage 3 cannot be frozen</w:t>
            </w:r>
            <w:r w:rsidR="003D0179">
              <w:rPr>
                <w:noProof/>
              </w:rPr>
              <w:t xml:space="preserve"> due to ENs.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E83C4" w:rsidR="001E41F3" w:rsidRPr="005D6207" w:rsidRDefault="007A0A54">
            <w:pPr>
              <w:pStyle w:val="CRCoverPage"/>
              <w:spacing w:after="0"/>
              <w:ind w:left="100"/>
              <w:rPr>
                <w:noProof/>
              </w:rPr>
            </w:pPr>
            <w:r>
              <w:rPr>
                <w:lang w:eastAsia="zh-CN"/>
              </w:rPr>
              <w:t>7.2.1.4.2.2, 7.2.1.4.2.3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5A673" w:rsidR="006A0740" w:rsidRPr="005D6207" w:rsidRDefault="00EB7F2E" w:rsidP="00803C41">
            <w:pPr>
              <w:pStyle w:val="CRCoverPage"/>
              <w:numPr>
                <w:ilvl w:val="0"/>
                <w:numId w:val="18"/>
              </w:numPr>
              <w:spacing w:after="0"/>
              <w:rPr>
                <w:noProof/>
              </w:rPr>
            </w:pPr>
            <w:r>
              <w:rPr>
                <w:noProof/>
              </w:rPr>
              <w:t xml:space="preserve">This CR </w:t>
            </w:r>
            <w:r w:rsidR="008C5F88">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A28EA05" w14:textId="77777777" w:rsidR="007534FF" w:rsidRDefault="007534FF" w:rsidP="007534FF">
      <w:pPr>
        <w:pStyle w:val="Heading6"/>
        <w:rPr>
          <w:lang w:eastAsia="zh-CN"/>
        </w:rPr>
      </w:pPr>
      <w:bookmarkStart w:id="2" w:name="_Toc24868574"/>
      <w:bookmarkStart w:id="3" w:name="_Toc34154079"/>
      <w:bookmarkStart w:id="4" w:name="_Toc36041023"/>
      <w:bookmarkStart w:id="5" w:name="_Toc36041336"/>
      <w:bookmarkStart w:id="6" w:name="_Toc43196579"/>
      <w:bookmarkStart w:id="7" w:name="_Toc43481349"/>
      <w:bookmarkStart w:id="8" w:name="_Toc45134626"/>
      <w:bookmarkStart w:id="9" w:name="_Toc51189158"/>
      <w:bookmarkStart w:id="10" w:name="_Toc51763834"/>
      <w:bookmarkStart w:id="11" w:name="_Toc57206066"/>
      <w:bookmarkStart w:id="12" w:name="_Toc59019407"/>
      <w:bookmarkStart w:id="13" w:name="_Toc68170080"/>
      <w:bookmarkStart w:id="14" w:name="_Toc83234121"/>
      <w:bookmarkStart w:id="15" w:name="_Toc90661517"/>
      <w:bookmarkStart w:id="16" w:name="_Toc138755068"/>
      <w:bookmarkStart w:id="17" w:name="_Toc151885812"/>
      <w:bookmarkStart w:id="18" w:name="_Toc152075877"/>
      <w:bookmarkStart w:id="19" w:name="_Toc153793593"/>
      <w:bookmarkStart w:id="20" w:name="_Toc131692884"/>
      <w:bookmarkStart w:id="21" w:name="_Toc122516701"/>
      <w:bookmarkStart w:id="22" w:name="_Toc122516723"/>
      <w:r>
        <w:rPr>
          <w:lang w:eastAsia="zh-CN"/>
        </w:rPr>
        <w:t>7.2.1.4.2.2</w:t>
      </w:r>
      <w:r>
        <w:rPr>
          <w:lang w:eastAsia="zh-CN"/>
        </w:rPr>
        <w:tab/>
        <w:t xml:space="preserve">Type: </w:t>
      </w:r>
      <w:proofErr w:type="spellStart"/>
      <w:r>
        <w:rPr>
          <w:lang w:eastAsia="zh-CN"/>
        </w:rPr>
        <w:t>VALGroupDocument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3EA6BFC5" w14:textId="77777777" w:rsidR="007534FF" w:rsidRDefault="007534FF" w:rsidP="007534FF">
      <w:pPr>
        <w:pStyle w:val="TH"/>
      </w:pPr>
      <w:r>
        <w:rPr>
          <w:noProof/>
        </w:rPr>
        <w:t>Table 7.2.1.4.2.2</w:t>
      </w:r>
      <w:r>
        <w:t xml:space="preserve">-1: </w:t>
      </w:r>
      <w:r>
        <w:rPr>
          <w:noProof/>
        </w:rPr>
        <w:t>Definition of type VALGroupDocument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7534FF" w14:paraId="77275F32"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E17CF5F" w14:textId="77777777" w:rsidR="007534FF" w:rsidRDefault="007534FF">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27B2B15" w14:textId="77777777" w:rsidR="007534FF" w:rsidRDefault="007534F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30879E" w14:textId="77777777" w:rsidR="007534FF" w:rsidRDefault="007534FF">
            <w:pPr>
              <w:pStyle w:val="TAH"/>
            </w:pPr>
            <w:r>
              <w:t>P</w:t>
            </w:r>
          </w:p>
        </w:tc>
        <w:tc>
          <w:tcPr>
            <w:tcW w:w="1368" w:type="dxa"/>
            <w:tcBorders>
              <w:top w:val="single" w:sz="6" w:space="0" w:color="auto"/>
              <w:left w:val="single" w:sz="6" w:space="0" w:color="auto"/>
              <w:bottom w:val="single" w:sz="6" w:space="0" w:color="auto"/>
              <w:right w:val="single" w:sz="6" w:space="0" w:color="auto"/>
            </w:tcBorders>
            <w:shd w:val="clear" w:color="auto" w:fill="C0C0C0"/>
            <w:hideMark/>
          </w:tcPr>
          <w:p w14:paraId="52CF7AB6" w14:textId="77777777" w:rsidR="007534FF" w:rsidRDefault="007534FF">
            <w:pPr>
              <w:pStyle w:val="TAH"/>
              <w:jc w:val="left"/>
            </w:pPr>
            <w:r>
              <w:t>Cardinality</w:t>
            </w:r>
          </w:p>
        </w:tc>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7CA36870" w14:textId="77777777" w:rsidR="007534FF" w:rsidRDefault="007534FF">
            <w:pPr>
              <w:pStyle w:val="TAH"/>
              <w:rPr>
                <w:rFonts w:cs="Arial"/>
                <w:szCs w:val="18"/>
              </w:rPr>
            </w:pPr>
            <w:r>
              <w:rPr>
                <w:rFonts w:cs="Arial"/>
                <w:szCs w:val="18"/>
              </w:rPr>
              <w:t>Description</w:t>
            </w:r>
          </w:p>
        </w:tc>
        <w:tc>
          <w:tcPr>
            <w:tcW w:w="1998" w:type="dxa"/>
            <w:tcBorders>
              <w:top w:val="single" w:sz="6" w:space="0" w:color="auto"/>
              <w:left w:val="single" w:sz="6" w:space="0" w:color="auto"/>
              <w:bottom w:val="single" w:sz="6" w:space="0" w:color="auto"/>
              <w:right w:val="single" w:sz="6" w:space="0" w:color="auto"/>
            </w:tcBorders>
            <w:shd w:val="clear" w:color="auto" w:fill="C0C0C0"/>
            <w:hideMark/>
          </w:tcPr>
          <w:p w14:paraId="23EA861A" w14:textId="77777777" w:rsidR="007534FF" w:rsidRDefault="007534FF">
            <w:pPr>
              <w:pStyle w:val="TAH"/>
              <w:rPr>
                <w:rFonts w:cs="Arial"/>
                <w:szCs w:val="18"/>
              </w:rPr>
            </w:pPr>
            <w:r>
              <w:t>Applicability</w:t>
            </w:r>
          </w:p>
        </w:tc>
      </w:tr>
      <w:tr w:rsidR="007534FF" w14:paraId="1847D412"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3C7BF381" w14:textId="77777777" w:rsidR="007534FF" w:rsidRDefault="007534FF">
            <w:pPr>
              <w:pStyle w:val="TAL"/>
            </w:pPr>
            <w:proofErr w:type="spellStart"/>
            <w:r>
              <w:t>valGroupId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A397CE4" w14:textId="77777777" w:rsidR="007534FF" w:rsidRDefault="007534F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A793FA7" w14:textId="77777777" w:rsidR="007534FF" w:rsidRDefault="007534FF">
            <w:pPr>
              <w:pStyle w:val="TAC"/>
            </w:pPr>
            <w:r>
              <w:t>M</w:t>
            </w:r>
          </w:p>
        </w:tc>
        <w:tc>
          <w:tcPr>
            <w:tcW w:w="1368" w:type="dxa"/>
            <w:tcBorders>
              <w:top w:val="single" w:sz="6" w:space="0" w:color="auto"/>
              <w:left w:val="single" w:sz="6" w:space="0" w:color="auto"/>
              <w:bottom w:val="single" w:sz="6" w:space="0" w:color="auto"/>
              <w:right w:val="single" w:sz="6" w:space="0" w:color="auto"/>
            </w:tcBorders>
            <w:hideMark/>
          </w:tcPr>
          <w:p w14:paraId="688B90DA" w14:textId="77777777" w:rsidR="007534FF" w:rsidRDefault="007534FF">
            <w:pPr>
              <w:pStyle w:val="TAL"/>
            </w:pPr>
            <w:r>
              <w:t>1</w:t>
            </w:r>
          </w:p>
        </w:tc>
        <w:tc>
          <w:tcPr>
            <w:tcW w:w="3438" w:type="dxa"/>
            <w:tcBorders>
              <w:top w:val="single" w:sz="6" w:space="0" w:color="auto"/>
              <w:left w:val="single" w:sz="6" w:space="0" w:color="auto"/>
              <w:bottom w:val="single" w:sz="6" w:space="0" w:color="auto"/>
              <w:right w:val="single" w:sz="6" w:space="0" w:color="auto"/>
            </w:tcBorders>
            <w:hideMark/>
          </w:tcPr>
          <w:p w14:paraId="4D40FB52" w14:textId="77777777" w:rsidR="007534FF" w:rsidRDefault="007534FF">
            <w:pPr>
              <w:pStyle w:val="TAL"/>
              <w:rPr>
                <w:rFonts w:cs="Arial"/>
                <w:szCs w:val="18"/>
              </w:rPr>
            </w:pPr>
            <w:r>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Borders>
              <w:top w:val="single" w:sz="6" w:space="0" w:color="auto"/>
              <w:left w:val="single" w:sz="6" w:space="0" w:color="auto"/>
              <w:bottom w:val="single" w:sz="6" w:space="0" w:color="auto"/>
              <w:right w:val="single" w:sz="6" w:space="0" w:color="auto"/>
            </w:tcBorders>
          </w:tcPr>
          <w:p w14:paraId="50F669DB" w14:textId="77777777" w:rsidR="007534FF" w:rsidRDefault="007534FF">
            <w:pPr>
              <w:pStyle w:val="TAL"/>
              <w:rPr>
                <w:rFonts w:cs="Arial"/>
                <w:szCs w:val="18"/>
              </w:rPr>
            </w:pPr>
          </w:p>
        </w:tc>
      </w:tr>
      <w:tr w:rsidR="007534FF" w14:paraId="0760A71B"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169F8464" w14:textId="77777777" w:rsidR="007534FF" w:rsidRDefault="007534FF">
            <w:pPr>
              <w:pStyle w:val="TAL"/>
            </w:pPr>
            <w:proofErr w:type="spellStart"/>
            <w:r>
              <w:t>grpDesc</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0A6BF9B" w14:textId="77777777" w:rsidR="007534FF" w:rsidRDefault="007534F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18115788"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6C57B50D"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7BC9A559" w14:textId="77777777" w:rsidR="007534FF" w:rsidRDefault="007534FF">
            <w:pPr>
              <w:pStyle w:val="TAL"/>
              <w:rPr>
                <w:rFonts w:cs="Arial"/>
                <w:szCs w:val="18"/>
              </w:rPr>
            </w:pPr>
            <w:r>
              <w:rPr>
                <w:rFonts w:cs="Arial"/>
                <w:szCs w:val="18"/>
              </w:rPr>
              <w:t>Text description of the VAL group.</w:t>
            </w:r>
          </w:p>
        </w:tc>
        <w:tc>
          <w:tcPr>
            <w:tcW w:w="1998" w:type="dxa"/>
            <w:tcBorders>
              <w:top w:val="single" w:sz="6" w:space="0" w:color="auto"/>
              <w:left w:val="single" w:sz="6" w:space="0" w:color="auto"/>
              <w:bottom w:val="single" w:sz="6" w:space="0" w:color="auto"/>
              <w:right w:val="single" w:sz="6" w:space="0" w:color="auto"/>
            </w:tcBorders>
          </w:tcPr>
          <w:p w14:paraId="01D9460A" w14:textId="77777777" w:rsidR="007534FF" w:rsidRDefault="007534FF">
            <w:pPr>
              <w:pStyle w:val="TAL"/>
              <w:rPr>
                <w:rFonts w:cs="Arial"/>
                <w:szCs w:val="18"/>
              </w:rPr>
            </w:pPr>
          </w:p>
        </w:tc>
      </w:tr>
      <w:tr w:rsidR="007534FF" w14:paraId="4FE4A163"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21F77681" w14:textId="77777777" w:rsidR="007534FF" w:rsidRDefault="007534FF">
            <w:pPr>
              <w:pStyle w:val="TAL"/>
            </w:pPr>
            <w:r>
              <w:t>members</w:t>
            </w:r>
          </w:p>
        </w:tc>
        <w:tc>
          <w:tcPr>
            <w:tcW w:w="1006" w:type="dxa"/>
            <w:tcBorders>
              <w:top w:val="single" w:sz="6" w:space="0" w:color="auto"/>
              <w:left w:val="single" w:sz="6" w:space="0" w:color="auto"/>
              <w:bottom w:val="single" w:sz="6" w:space="0" w:color="auto"/>
              <w:right w:val="single" w:sz="6" w:space="0" w:color="auto"/>
            </w:tcBorders>
            <w:hideMark/>
          </w:tcPr>
          <w:p w14:paraId="2D89E61B" w14:textId="77777777" w:rsidR="007534FF" w:rsidRDefault="007534FF">
            <w:pPr>
              <w:pStyle w:val="TAL"/>
            </w:pPr>
            <w:r>
              <w:t>array(</w:t>
            </w:r>
            <w:proofErr w:type="spellStart"/>
            <w:r>
              <w:t>ValTargetUe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E4D6DB1"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1B75F343" w14:textId="77777777" w:rsidR="007534FF" w:rsidRDefault="007534FF">
            <w:pPr>
              <w:pStyle w:val="TAL"/>
            </w:pPr>
            <w:r>
              <w:t>1..N</w:t>
            </w:r>
          </w:p>
        </w:tc>
        <w:tc>
          <w:tcPr>
            <w:tcW w:w="3438" w:type="dxa"/>
            <w:tcBorders>
              <w:top w:val="single" w:sz="6" w:space="0" w:color="auto"/>
              <w:left w:val="single" w:sz="6" w:space="0" w:color="auto"/>
              <w:bottom w:val="single" w:sz="6" w:space="0" w:color="auto"/>
              <w:right w:val="single" w:sz="6" w:space="0" w:color="auto"/>
            </w:tcBorders>
            <w:hideMark/>
          </w:tcPr>
          <w:p w14:paraId="170205E8" w14:textId="77777777" w:rsidR="007534FF" w:rsidRDefault="007534FF">
            <w:pPr>
              <w:pStyle w:val="TAL"/>
              <w:rPr>
                <w:rFonts w:cs="Arial"/>
                <w:szCs w:val="18"/>
              </w:rPr>
            </w:pPr>
            <w:r>
              <w:rPr>
                <w:rFonts w:cs="Arial"/>
                <w:szCs w:val="18"/>
              </w:rPr>
              <w:t>List of VAL User IDs or VAL UE IDs, which are members of the VAL group.</w:t>
            </w:r>
          </w:p>
        </w:tc>
        <w:tc>
          <w:tcPr>
            <w:tcW w:w="1998" w:type="dxa"/>
            <w:tcBorders>
              <w:top w:val="single" w:sz="6" w:space="0" w:color="auto"/>
              <w:left w:val="single" w:sz="6" w:space="0" w:color="auto"/>
              <w:bottom w:val="single" w:sz="6" w:space="0" w:color="auto"/>
              <w:right w:val="single" w:sz="6" w:space="0" w:color="auto"/>
            </w:tcBorders>
          </w:tcPr>
          <w:p w14:paraId="43A945B9" w14:textId="77777777" w:rsidR="007534FF" w:rsidRDefault="007534FF">
            <w:pPr>
              <w:pStyle w:val="TAL"/>
              <w:rPr>
                <w:rFonts w:cs="Arial"/>
                <w:szCs w:val="18"/>
              </w:rPr>
            </w:pPr>
          </w:p>
        </w:tc>
      </w:tr>
      <w:tr w:rsidR="007534FF" w14:paraId="4D025BB0"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11102697" w14:textId="77777777" w:rsidR="007534FF" w:rsidRDefault="007534FF">
            <w:pPr>
              <w:pStyle w:val="TAL"/>
            </w:pPr>
            <w:proofErr w:type="spellStart"/>
            <w:r>
              <w:t>valGrpConf</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3A5173E" w14:textId="77777777" w:rsidR="007534FF" w:rsidRDefault="007534F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F797BB0"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528B0ACB"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3B29F140" w14:textId="77777777" w:rsidR="007534FF" w:rsidRDefault="007534FF">
            <w:pPr>
              <w:pStyle w:val="TAL"/>
              <w:rPr>
                <w:rFonts w:cs="Arial"/>
                <w:szCs w:val="18"/>
              </w:rPr>
            </w:pPr>
            <w:r>
              <w:rPr>
                <w:rFonts w:cs="Arial"/>
                <w:szCs w:val="18"/>
              </w:rPr>
              <w:t>Configuration data for the VAL group.</w:t>
            </w:r>
          </w:p>
          <w:p w14:paraId="5319067B" w14:textId="77777777" w:rsidR="007534FF" w:rsidRDefault="007534FF">
            <w:pPr>
              <w:pStyle w:val="TAL"/>
              <w:rPr>
                <w:rFonts w:cs="Arial"/>
                <w:szCs w:val="18"/>
              </w:rPr>
            </w:pPr>
            <w:r>
              <w:rPr>
                <w:rFonts w:cs="Arial"/>
                <w:szCs w:val="18"/>
              </w:rPr>
              <w:t>Shall be present in HTTP POST request message from VAL server to Group Management server.</w:t>
            </w:r>
          </w:p>
        </w:tc>
        <w:tc>
          <w:tcPr>
            <w:tcW w:w="1998" w:type="dxa"/>
            <w:tcBorders>
              <w:top w:val="single" w:sz="6" w:space="0" w:color="auto"/>
              <w:left w:val="single" w:sz="6" w:space="0" w:color="auto"/>
              <w:bottom w:val="single" w:sz="6" w:space="0" w:color="auto"/>
              <w:right w:val="single" w:sz="6" w:space="0" w:color="auto"/>
            </w:tcBorders>
          </w:tcPr>
          <w:p w14:paraId="021A7B8C" w14:textId="77777777" w:rsidR="007534FF" w:rsidRDefault="007534FF">
            <w:pPr>
              <w:pStyle w:val="TAL"/>
              <w:rPr>
                <w:rFonts w:cs="Arial"/>
                <w:szCs w:val="18"/>
              </w:rPr>
            </w:pPr>
          </w:p>
        </w:tc>
      </w:tr>
      <w:tr w:rsidR="007534FF" w14:paraId="437A6E2B"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6E8440C2" w14:textId="77777777" w:rsidR="007534FF" w:rsidRDefault="007534FF">
            <w:pPr>
              <w:pStyle w:val="TAL"/>
            </w:pPr>
            <w:proofErr w:type="spellStart"/>
            <w:r>
              <w:t>valServiceIds</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2B550CE" w14:textId="77777777" w:rsidR="007534FF" w:rsidRDefault="007534FF">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60E9D244"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053455F8" w14:textId="77777777" w:rsidR="007534FF" w:rsidRDefault="007534FF">
            <w:pPr>
              <w:pStyle w:val="TAL"/>
            </w:pPr>
            <w:r>
              <w:t>1..N</w:t>
            </w:r>
          </w:p>
        </w:tc>
        <w:tc>
          <w:tcPr>
            <w:tcW w:w="3438" w:type="dxa"/>
            <w:tcBorders>
              <w:top w:val="single" w:sz="6" w:space="0" w:color="auto"/>
              <w:left w:val="single" w:sz="6" w:space="0" w:color="auto"/>
              <w:bottom w:val="single" w:sz="6" w:space="0" w:color="auto"/>
              <w:right w:val="single" w:sz="6" w:space="0" w:color="auto"/>
            </w:tcBorders>
            <w:hideMark/>
          </w:tcPr>
          <w:p w14:paraId="43D2C7B6" w14:textId="77777777" w:rsidR="007534FF" w:rsidRDefault="007534FF">
            <w:pPr>
              <w:pStyle w:val="TAL"/>
              <w:rPr>
                <w:rFonts w:cs="Arial"/>
                <w:szCs w:val="18"/>
              </w:rPr>
            </w:pPr>
            <w:r>
              <w:rPr>
                <w:rFonts w:cs="Arial"/>
                <w:szCs w:val="18"/>
              </w:rPr>
              <w:t>List of VAL services whose communications enabled on the group.</w:t>
            </w:r>
          </w:p>
        </w:tc>
        <w:tc>
          <w:tcPr>
            <w:tcW w:w="1998" w:type="dxa"/>
            <w:tcBorders>
              <w:top w:val="single" w:sz="6" w:space="0" w:color="auto"/>
              <w:left w:val="single" w:sz="6" w:space="0" w:color="auto"/>
              <w:bottom w:val="single" w:sz="6" w:space="0" w:color="auto"/>
              <w:right w:val="single" w:sz="6" w:space="0" w:color="auto"/>
            </w:tcBorders>
          </w:tcPr>
          <w:p w14:paraId="084468F0" w14:textId="77777777" w:rsidR="007534FF" w:rsidRDefault="007534FF">
            <w:pPr>
              <w:pStyle w:val="TAL"/>
              <w:rPr>
                <w:rFonts w:cs="Arial"/>
                <w:szCs w:val="18"/>
              </w:rPr>
            </w:pPr>
          </w:p>
        </w:tc>
      </w:tr>
      <w:tr w:rsidR="007534FF" w14:paraId="6C207577"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4AE13D30" w14:textId="77777777" w:rsidR="007534FF" w:rsidRDefault="007534FF">
            <w:pPr>
              <w:pStyle w:val="TAL"/>
            </w:pPr>
            <w:proofErr w:type="spellStart"/>
            <w:r>
              <w:t>suppFeat</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DF544E9" w14:textId="77777777" w:rsidR="007534FF" w:rsidRDefault="007534F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617CC2"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07FBD75A"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63814600" w14:textId="77777777" w:rsidR="007534FF" w:rsidRDefault="007534FF">
            <w:pPr>
              <w:pStyle w:val="TAL"/>
              <w:rPr>
                <w:rFonts w:cs="Arial"/>
                <w:szCs w:val="18"/>
              </w:rPr>
            </w:pPr>
            <w:r>
              <w:rPr>
                <w:rFonts w:cs="Arial"/>
                <w:szCs w:val="18"/>
              </w:rPr>
              <w:t>Used to negotiate the supported optional features of the API as described in clause 6.8.</w:t>
            </w:r>
          </w:p>
          <w:p w14:paraId="71675194" w14:textId="77777777" w:rsidR="007534FF" w:rsidRDefault="007534FF">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6" w:space="0" w:color="auto"/>
              <w:left w:val="single" w:sz="6" w:space="0" w:color="auto"/>
              <w:bottom w:val="single" w:sz="6" w:space="0" w:color="auto"/>
              <w:right w:val="single" w:sz="6" w:space="0" w:color="auto"/>
            </w:tcBorders>
          </w:tcPr>
          <w:p w14:paraId="23B183F8" w14:textId="77777777" w:rsidR="007534FF" w:rsidRDefault="007534FF">
            <w:pPr>
              <w:pStyle w:val="TAL"/>
              <w:rPr>
                <w:rFonts w:cs="Arial"/>
                <w:szCs w:val="18"/>
              </w:rPr>
            </w:pPr>
          </w:p>
        </w:tc>
      </w:tr>
      <w:tr w:rsidR="007534FF" w14:paraId="20158A21"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34475529" w14:textId="77777777" w:rsidR="007534FF" w:rsidRDefault="007534FF">
            <w:pPr>
              <w:pStyle w:val="TAL"/>
            </w:pPr>
            <w:proofErr w:type="spellStart"/>
            <w:r>
              <w:t>resUri</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F9AD459" w14:textId="77777777" w:rsidR="007534FF" w:rsidRDefault="007534F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61D114A0"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D11241B"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tcPr>
          <w:p w14:paraId="05A2DB75" w14:textId="77777777" w:rsidR="007534FF" w:rsidRDefault="007534FF">
            <w:pPr>
              <w:pStyle w:val="TAL"/>
              <w:rPr>
                <w:rFonts w:cs="Arial"/>
                <w:szCs w:val="18"/>
              </w:rPr>
            </w:pPr>
            <w:r>
              <w:t>The URI for individual VAL group document resource</w:t>
            </w:r>
            <w:r>
              <w:rPr>
                <w:rFonts w:cs="Arial"/>
                <w:szCs w:val="18"/>
              </w:rPr>
              <w:t>. (NOTE 1)</w:t>
            </w:r>
          </w:p>
          <w:p w14:paraId="53C9BB18" w14:textId="77777777" w:rsidR="007534FF" w:rsidRDefault="007534FF">
            <w:pPr>
              <w:pStyle w:val="TAL"/>
              <w:rPr>
                <w:rFonts w:cs="Arial"/>
                <w:szCs w:val="18"/>
              </w:rPr>
            </w:pPr>
          </w:p>
        </w:tc>
        <w:tc>
          <w:tcPr>
            <w:tcW w:w="1998" w:type="dxa"/>
            <w:tcBorders>
              <w:top w:val="single" w:sz="6" w:space="0" w:color="auto"/>
              <w:left w:val="single" w:sz="6" w:space="0" w:color="auto"/>
              <w:bottom w:val="single" w:sz="6" w:space="0" w:color="auto"/>
              <w:right w:val="single" w:sz="6" w:space="0" w:color="auto"/>
            </w:tcBorders>
          </w:tcPr>
          <w:p w14:paraId="7D1B6C45" w14:textId="77777777" w:rsidR="007534FF" w:rsidRDefault="007534FF">
            <w:pPr>
              <w:pStyle w:val="TAL"/>
              <w:rPr>
                <w:rFonts w:cs="Arial"/>
                <w:szCs w:val="18"/>
              </w:rPr>
            </w:pPr>
          </w:p>
        </w:tc>
      </w:tr>
      <w:tr w:rsidR="007534FF" w14:paraId="0943E49B"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7560DF97" w14:textId="77777777" w:rsidR="007534FF" w:rsidRDefault="007534FF">
            <w:pPr>
              <w:pStyle w:val="TAL"/>
            </w:pPr>
            <w:proofErr w:type="spellStart"/>
            <w:r>
              <w:t>locInfo</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206E8843" w14:textId="77777777" w:rsidR="007534FF" w:rsidRDefault="007534FF">
            <w:pPr>
              <w:pStyle w:val="TAL"/>
            </w:pPr>
            <w:proofErr w:type="spellStart"/>
            <w:r>
              <w:t>LocationInfo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6E351A"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5DF7FA37"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1FEA3B6C" w14:textId="07C4ED86" w:rsidR="00D4368C" w:rsidRDefault="007534FF">
            <w:pPr>
              <w:pStyle w:val="TAL"/>
              <w:rPr>
                <w:ins w:id="23" w:author="Igor Pastushok R1" w:date="2024-02-28T23:42:00Z"/>
                <w:rFonts w:cs="Arial"/>
                <w:szCs w:val="18"/>
              </w:rPr>
            </w:pPr>
            <w:r>
              <w:rPr>
                <w:rFonts w:cs="Arial"/>
                <w:szCs w:val="18"/>
              </w:rPr>
              <w:t>The location information related to the VAL group. This information is used to determine the members of the group.</w:t>
            </w:r>
          </w:p>
          <w:p w14:paraId="2E3E9BE4" w14:textId="77777777" w:rsidR="00D4368C" w:rsidRDefault="00D4368C">
            <w:pPr>
              <w:pStyle w:val="TAL"/>
              <w:rPr>
                <w:ins w:id="24" w:author="Igor Pastushok R1" w:date="2024-02-28T23:42:00Z"/>
                <w:rFonts w:cs="Arial"/>
                <w:szCs w:val="18"/>
              </w:rPr>
            </w:pPr>
          </w:p>
          <w:p w14:paraId="0D46ECAC" w14:textId="5B462D24" w:rsidR="007534FF" w:rsidRDefault="00BE0925">
            <w:pPr>
              <w:pStyle w:val="TAL"/>
            </w:pPr>
            <w:ins w:id="25" w:author="Igor Pastushok R2" w:date="2024-02-06T12:40:00Z">
              <w:r>
                <w:rPr>
                  <w:rFonts w:cs="Arial"/>
                  <w:szCs w:val="18"/>
                </w:rPr>
                <w:t>(NOTE 3)</w:t>
              </w:r>
            </w:ins>
          </w:p>
        </w:tc>
        <w:tc>
          <w:tcPr>
            <w:tcW w:w="1998" w:type="dxa"/>
            <w:tcBorders>
              <w:top w:val="single" w:sz="6" w:space="0" w:color="auto"/>
              <w:left w:val="single" w:sz="6" w:space="0" w:color="auto"/>
              <w:bottom w:val="single" w:sz="6" w:space="0" w:color="auto"/>
              <w:right w:val="single" w:sz="6" w:space="0" w:color="auto"/>
            </w:tcBorders>
          </w:tcPr>
          <w:p w14:paraId="74F22A0B" w14:textId="77777777" w:rsidR="007534FF" w:rsidRDefault="007534FF">
            <w:pPr>
              <w:pStyle w:val="TAL"/>
              <w:rPr>
                <w:rFonts w:cs="Arial"/>
                <w:szCs w:val="18"/>
              </w:rPr>
            </w:pPr>
          </w:p>
        </w:tc>
      </w:tr>
      <w:tr w:rsidR="007534FF" w14:paraId="3DCE4A6F"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0CA5C47C" w14:textId="77777777" w:rsidR="007534FF" w:rsidRDefault="007534FF">
            <w:pPr>
              <w:pStyle w:val="TAL"/>
            </w:pPr>
            <w:proofErr w:type="spellStart"/>
            <w:r>
              <w:t>addLocInfo</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4E6F8909" w14:textId="77777777" w:rsidR="007534FF" w:rsidRDefault="007534FF">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27E8FCC2"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303553D4"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7FA57813" w14:textId="3EDBCD08" w:rsidR="00D4368C" w:rsidRDefault="007534FF">
            <w:pPr>
              <w:pStyle w:val="TAL"/>
              <w:rPr>
                <w:ins w:id="26" w:author="Igor Pastushok R1" w:date="2024-02-28T23:42:00Z"/>
                <w:rFonts w:cs="Arial"/>
                <w:szCs w:val="18"/>
              </w:rPr>
            </w:pPr>
            <w:r>
              <w:rPr>
                <w:rFonts w:cs="Arial"/>
                <w:szCs w:val="18"/>
              </w:rPr>
              <w:t xml:space="preserve">The additional location information related to the VAL group. This information is used to </w:t>
            </w:r>
            <w:proofErr w:type="spellStart"/>
            <w:r>
              <w:rPr>
                <w:rFonts w:cs="Arial"/>
                <w:szCs w:val="18"/>
              </w:rPr>
              <w:t>determing</w:t>
            </w:r>
            <w:proofErr w:type="spellEnd"/>
            <w:r>
              <w:rPr>
                <w:rFonts w:cs="Arial"/>
                <w:szCs w:val="18"/>
              </w:rPr>
              <w:t xml:space="preserve"> the members of the group.</w:t>
            </w:r>
          </w:p>
          <w:p w14:paraId="3BA9DE7E" w14:textId="77777777" w:rsidR="00D4368C" w:rsidRDefault="00D4368C">
            <w:pPr>
              <w:pStyle w:val="TAL"/>
              <w:rPr>
                <w:ins w:id="27" w:author="Igor Pastushok R1" w:date="2024-02-28T23:42:00Z"/>
                <w:rFonts w:cs="Arial"/>
                <w:szCs w:val="18"/>
              </w:rPr>
            </w:pPr>
          </w:p>
          <w:p w14:paraId="08DDAC15" w14:textId="181A1525" w:rsidR="007534FF" w:rsidRDefault="00BE0925">
            <w:pPr>
              <w:pStyle w:val="TAL"/>
              <w:rPr>
                <w:rFonts w:cs="Arial"/>
                <w:szCs w:val="18"/>
              </w:rPr>
            </w:pPr>
            <w:ins w:id="28" w:author="Igor Pastushok R2" w:date="2024-02-06T12:40:00Z">
              <w:r>
                <w:rPr>
                  <w:rFonts w:cs="Arial"/>
                  <w:szCs w:val="18"/>
                </w:rPr>
                <w:t>(NOTE 3)</w:t>
              </w:r>
            </w:ins>
          </w:p>
        </w:tc>
        <w:tc>
          <w:tcPr>
            <w:tcW w:w="1998" w:type="dxa"/>
            <w:tcBorders>
              <w:top w:val="single" w:sz="6" w:space="0" w:color="auto"/>
              <w:left w:val="single" w:sz="6" w:space="0" w:color="auto"/>
              <w:bottom w:val="single" w:sz="6" w:space="0" w:color="auto"/>
              <w:right w:val="single" w:sz="6" w:space="0" w:color="auto"/>
            </w:tcBorders>
          </w:tcPr>
          <w:p w14:paraId="3B1F60B8" w14:textId="77777777" w:rsidR="007534FF" w:rsidRDefault="007534FF">
            <w:pPr>
              <w:pStyle w:val="TAL"/>
              <w:rPr>
                <w:rFonts w:cs="Arial"/>
                <w:szCs w:val="18"/>
              </w:rPr>
            </w:pPr>
          </w:p>
        </w:tc>
      </w:tr>
      <w:tr w:rsidR="007534FF" w14:paraId="28303512"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2E0A6B21" w14:textId="77777777" w:rsidR="007534FF" w:rsidRDefault="007534FF">
            <w:pPr>
              <w:pStyle w:val="TAL"/>
            </w:pPr>
            <w:proofErr w:type="spellStart"/>
            <w:r>
              <w:t>valSvcAreaId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0BC8C8E" w14:textId="77777777" w:rsidR="007534FF" w:rsidRDefault="007534F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C690CF0"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5221580"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4692ACDF" w14:textId="6B611CCC" w:rsidR="00D4368C" w:rsidRDefault="007534FF">
            <w:pPr>
              <w:pStyle w:val="TAL"/>
              <w:rPr>
                <w:ins w:id="29" w:author="Igor Pastushok R1" w:date="2024-02-28T23:42:00Z"/>
                <w:rFonts w:cs="Arial"/>
                <w:szCs w:val="18"/>
              </w:rPr>
            </w:pPr>
            <w:r>
              <w:rPr>
                <w:rFonts w:cs="Arial"/>
                <w:szCs w:val="18"/>
              </w:rPr>
              <w:t>Identifier of the VAL service area.</w:t>
            </w:r>
          </w:p>
          <w:p w14:paraId="208AE0CC" w14:textId="77777777" w:rsidR="00D4368C" w:rsidRDefault="00D4368C">
            <w:pPr>
              <w:pStyle w:val="TAL"/>
              <w:rPr>
                <w:ins w:id="30" w:author="Igor Pastushok R1" w:date="2024-02-28T23:42:00Z"/>
                <w:rFonts w:cs="Arial"/>
                <w:szCs w:val="18"/>
              </w:rPr>
            </w:pPr>
          </w:p>
          <w:p w14:paraId="279F9FD3" w14:textId="6E6129BB" w:rsidR="007534FF" w:rsidRDefault="0055586E">
            <w:pPr>
              <w:pStyle w:val="TAL"/>
              <w:rPr>
                <w:rFonts w:cs="Arial"/>
                <w:szCs w:val="18"/>
              </w:rPr>
            </w:pPr>
            <w:ins w:id="31" w:author="Igor Pastushok R2" w:date="2024-02-07T17:41:00Z">
              <w:r>
                <w:rPr>
                  <w:rFonts w:cs="Arial"/>
                  <w:szCs w:val="18"/>
                </w:rPr>
                <w:t>(NOTE 3)</w:t>
              </w:r>
            </w:ins>
          </w:p>
        </w:tc>
        <w:tc>
          <w:tcPr>
            <w:tcW w:w="1998" w:type="dxa"/>
            <w:tcBorders>
              <w:top w:val="single" w:sz="6" w:space="0" w:color="auto"/>
              <w:left w:val="single" w:sz="6" w:space="0" w:color="auto"/>
              <w:bottom w:val="single" w:sz="6" w:space="0" w:color="auto"/>
              <w:right w:val="single" w:sz="6" w:space="0" w:color="auto"/>
            </w:tcBorders>
            <w:hideMark/>
          </w:tcPr>
          <w:p w14:paraId="31C330B4" w14:textId="77777777" w:rsidR="007534FF" w:rsidRDefault="007534FF">
            <w:pPr>
              <w:pStyle w:val="TAL"/>
              <w:rPr>
                <w:rFonts w:cs="Arial"/>
                <w:szCs w:val="18"/>
              </w:rPr>
            </w:pPr>
            <w:proofErr w:type="spellStart"/>
            <w:r>
              <w:rPr>
                <w:rFonts w:cs="Arial"/>
                <w:szCs w:val="18"/>
              </w:rPr>
              <w:t>ValSrvArea</w:t>
            </w:r>
            <w:proofErr w:type="spellEnd"/>
          </w:p>
        </w:tc>
      </w:tr>
      <w:tr w:rsidR="007534FF" w14:paraId="33DEA2FC"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5C70B88C" w14:textId="77777777" w:rsidR="007534FF" w:rsidRDefault="007534FF">
            <w:pPr>
              <w:pStyle w:val="TAL"/>
            </w:pPr>
            <w:proofErr w:type="spellStart"/>
            <w:r>
              <w:t>extGrpId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6B64B7DC" w14:textId="77777777" w:rsidR="007534FF" w:rsidRDefault="007534FF">
            <w:pPr>
              <w:pStyle w:val="TAL"/>
            </w:pPr>
            <w:proofErr w:type="spellStart"/>
            <w:r>
              <w:t>ExternalGroupId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1EE6D6F"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02E8EE34"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3D07012E" w14:textId="77777777" w:rsidR="007534FF" w:rsidRDefault="007534FF">
            <w:pPr>
              <w:pStyle w:val="TAL"/>
              <w:rPr>
                <w:rFonts w:cs="Arial"/>
                <w:szCs w:val="18"/>
              </w:rPr>
            </w:pPr>
            <w:r>
              <w:rPr>
                <w:rFonts w:cs="Arial"/>
                <w:szCs w:val="18"/>
              </w:rPr>
              <w:t>The external group identifier, identifying the member UEs of the VAL group at the 3GPP core network.</w:t>
            </w:r>
          </w:p>
        </w:tc>
        <w:tc>
          <w:tcPr>
            <w:tcW w:w="1998" w:type="dxa"/>
            <w:tcBorders>
              <w:top w:val="single" w:sz="6" w:space="0" w:color="auto"/>
              <w:left w:val="single" w:sz="6" w:space="0" w:color="auto"/>
              <w:bottom w:val="single" w:sz="6" w:space="0" w:color="auto"/>
              <w:right w:val="single" w:sz="6" w:space="0" w:color="auto"/>
            </w:tcBorders>
          </w:tcPr>
          <w:p w14:paraId="50C515B5" w14:textId="77777777" w:rsidR="007534FF" w:rsidRDefault="007534FF">
            <w:pPr>
              <w:pStyle w:val="TAL"/>
              <w:rPr>
                <w:rFonts w:cs="Arial"/>
                <w:szCs w:val="18"/>
              </w:rPr>
            </w:pPr>
          </w:p>
        </w:tc>
      </w:tr>
      <w:tr w:rsidR="007534FF" w14:paraId="51B092D5"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7F1F7C67" w14:textId="77777777" w:rsidR="007534FF" w:rsidRDefault="007534FF">
            <w:pPr>
              <w:pStyle w:val="TAL"/>
            </w:pPr>
            <w:r>
              <w:t>com5GLanType</w:t>
            </w:r>
          </w:p>
        </w:tc>
        <w:tc>
          <w:tcPr>
            <w:tcW w:w="1006" w:type="dxa"/>
            <w:tcBorders>
              <w:top w:val="single" w:sz="6" w:space="0" w:color="auto"/>
              <w:left w:val="single" w:sz="6" w:space="0" w:color="auto"/>
              <w:bottom w:val="single" w:sz="6" w:space="0" w:color="auto"/>
              <w:right w:val="single" w:sz="6" w:space="0" w:color="auto"/>
            </w:tcBorders>
            <w:hideMark/>
          </w:tcPr>
          <w:p w14:paraId="75F479F8" w14:textId="77777777" w:rsidR="007534FF" w:rsidRDefault="007534FF">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EF8175B"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4EA4C610"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224F4302" w14:textId="77777777" w:rsidR="007534FF" w:rsidRDefault="007534FF">
            <w:pPr>
              <w:pStyle w:val="TAL"/>
              <w:rPr>
                <w:rFonts w:cs="Arial"/>
                <w:szCs w:val="18"/>
              </w:rPr>
            </w:pPr>
            <w:r>
              <w:rPr>
                <w:rFonts w:cs="Arial"/>
                <w:szCs w:val="18"/>
              </w:rPr>
              <w:t>Identifies the 5G LAN-Type communication.</w:t>
            </w:r>
            <w:r>
              <w:rPr>
                <w:rFonts w:cs="Arial"/>
                <w:szCs w:val="18"/>
                <w:lang w:eastAsia="zh-CN"/>
              </w:rPr>
              <w:t xml:space="preserve"> (NOTE</w:t>
            </w:r>
            <w:r>
              <w:rPr>
                <w:rFonts w:cs="Arial"/>
                <w:szCs w:val="18"/>
              </w:rPr>
              <w:t> 2</w:t>
            </w:r>
            <w:r>
              <w:rPr>
                <w:rFonts w:cs="Arial"/>
                <w:szCs w:val="18"/>
                <w:lang w:eastAsia="zh-CN"/>
              </w:rPr>
              <w:t>)</w:t>
            </w:r>
          </w:p>
        </w:tc>
        <w:tc>
          <w:tcPr>
            <w:tcW w:w="1998" w:type="dxa"/>
            <w:tcBorders>
              <w:top w:val="single" w:sz="6" w:space="0" w:color="auto"/>
              <w:left w:val="single" w:sz="6" w:space="0" w:color="auto"/>
              <w:bottom w:val="single" w:sz="6" w:space="0" w:color="auto"/>
              <w:right w:val="single" w:sz="6" w:space="0" w:color="auto"/>
            </w:tcBorders>
          </w:tcPr>
          <w:p w14:paraId="55CA6C7B" w14:textId="77777777" w:rsidR="007534FF" w:rsidRDefault="007534FF">
            <w:pPr>
              <w:pStyle w:val="TAL"/>
              <w:rPr>
                <w:rFonts w:cs="Arial"/>
                <w:szCs w:val="18"/>
              </w:rPr>
            </w:pPr>
          </w:p>
        </w:tc>
      </w:tr>
      <w:tr w:rsidR="007534FF" w14:paraId="40026AB6" w14:textId="77777777" w:rsidTr="007534FF">
        <w:trPr>
          <w:jc w:val="center"/>
        </w:trPr>
        <w:tc>
          <w:tcPr>
            <w:tcW w:w="1430" w:type="dxa"/>
            <w:tcBorders>
              <w:top w:val="single" w:sz="6" w:space="0" w:color="auto"/>
              <w:left w:val="single" w:sz="6" w:space="0" w:color="auto"/>
              <w:bottom w:val="single" w:sz="6" w:space="0" w:color="auto"/>
              <w:right w:val="single" w:sz="6" w:space="0" w:color="auto"/>
            </w:tcBorders>
            <w:hideMark/>
          </w:tcPr>
          <w:p w14:paraId="7DFDE1A6" w14:textId="77777777" w:rsidR="007534FF" w:rsidRDefault="007534FF">
            <w:pPr>
              <w:pStyle w:val="TAL"/>
            </w:pPr>
            <w:proofErr w:type="spellStart"/>
            <w:r>
              <w:t>valSvcInf</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FC68934" w14:textId="77777777" w:rsidR="007534FF" w:rsidRDefault="007534F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E8A58F2" w14:textId="77777777" w:rsidR="007534FF" w:rsidRDefault="007534FF">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C831993" w14:textId="77777777" w:rsidR="007534FF" w:rsidRDefault="007534FF">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3C78F831" w14:textId="77777777" w:rsidR="007534FF" w:rsidRDefault="007534FF">
            <w:pPr>
              <w:pStyle w:val="TAL"/>
              <w:rPr>
                <w:rFonts w:cs="Arial"/>
                <w:szCs w:val="18"/>
              </w:rPr>
            </w:pPr>
            <w:r>
              <w:rPr>
                <w:rFonts w:cs="Arial"/>
                <w:szCs w:val="18"/>
              </w:rPr>
              <w:t xml:space="preserve">VAL service specific information that may be present during group membership update and in the notification of the events </w:t>
            </w:r>
            <w:r>
              <w:t>"GM_GROUP_INFO_CHANGE" and "GM_GROUP_CREATE".</w:t>
            </w:r>
          </w:p>
        </w:tc>
        <w:tc>
          <w:tcPr>
            <w:tcW w:w="1998" w:type="dxa"/>
            <w:tcBorders>
              <w:top w:val="single" w:sz="6" w:space="0" w:color="auto"/>
              <w:left w:val="single" w:sz="6" w:space="0" w:color="auto"/>
              <w:bottom w:val="single" w:sz="6" w:space="0" w:color="auto"/>
              <w:right w:val="single" w:sz="6" w:space="0" w:color="auto"/>
            </w:tcBorders>
          </w:tcPr>
          <w:p w14:paraId="07D636D6" w14:textId="77777777" w:rsidR="007534FF" w:rsidRDefault="007534FF">
            <w:pPr>
              <w:pStyle w:val="TAL"/>
              <w:rPr>
                <w:rFonts w:cs="Arial"/>
                <w:szCs w:val="18"/>
              </w:rPr>
            </w:pPr>
          </w:p>
        </w:tc>
      </w:tr>
      <w:tr w:rsidR="007534FF" w14:paraId="24B43FF9" w14:textId="77777777" w:rsidTr="007534FF">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7C4A015" w14:textId="77777777" w:rsidR="007534FF" w:rsidRDefault="007534FF">
            <w:pPr>
              <w:pStyle w:val="TAN"/>
            </w:pPr>
            <w:r>
              <w:t>NOTE 1:</w:t>
            </w:r>
            <w:r>
              <w:tab/>
              <w:t>The "</w:t>
            </w:r>
            <w:proofErr w:type="spellStart"/>
            <w:r>
              <w:t>resUri</w:t>
            </w:r>
            <w:proofErr w:type="spellEnd"/>
            <w:r>
              <w:t>" attribute is not modifiable by the VAL server.</w:t>
            </w:r>
          </w:p>
          <w:p w14:paraId="7E6151FE" w14:textId="77777777" w:rsidR="007534FF" w:rsidRDefault="007534FF">
            <w:pPr>
              <w:pStyle w:val="TAN"/>
              <w:rPr>
                <w:ins w:id="32" w:author="Igor Pastushok R2" w:date="2024-02-06T12:38:00Z"/>
              </w:rPr>
            </w:pPr>
            <w:r>
              <w:t>NOTE 2:</w:t>
            </w:r>
            <w:r>
              <w:tab/>
            </w:r>
            <w:r>
              <w:tab/>
              <w:t>The enumeration value "UNSTRUCTURED" in data type "</w:t>
            </w:r>
            <w:proofErr w:type="spellStart"/>
            <w:r>
              <w:t>PduSessionType</w:t>
            </w:r>
            <w:proofErr w:type="spellEnd"/>
            <w:r>
              <w:t>" is not applicable.</w:t>
            </w:r>
          </w:p>
          <w:p w14:paraId="0D3E28EA" w14:textId="6D62960B" w:rsidR="00835473" w:rsidRDefault="00835473">
            <w:pPr>
              <w:pStyle w:val="TAN"/>
            </w:pPr>
            <w:ins w:id="33" w:author="Igor Pastushok R2" w:date="2024-02-06T12:38:00Z">
              <w:r>
                <w:t>NOTE 3:</w:t>
              </w:r>
              <w:r>
                <w:tab/>
              </w:r>
            </w:ins>
            <w:ins w:id="34" w:author="Igor Pastushok R1" w:date="2024-02-28T23:32:00Z">
              <w:r w:rsidR="001C311E">
                <w:t xml:space="preserve">When the </w:t>
              </w:r>
            </w:ins>
            <w:ins w:id="35" w:author="Igor Pastushok R1" w:date="2024-03-01T08:57:00Z">
              <w:r w:rsidR="00467745">
                <w:t>"</w:t>
              </w:r>
            </w:ins>
            <w:proofErr w:type="spellStart"/>
            <w:ins w:id="36" w:author="Igor Pastushok R1" w:date="2024-02-28T23:32:00Z">
              <w:r w:rsidR="001C311E">
                <w:t>ValSrvArea</w:t>
              </w:r>
            </w:ins>
            <w:proofErr w:type="spellEnd"/>
            <w:ins w:id="37" w:author="Igor Pastushok R1" w:date="2024-03-01T08:57:00Z">
              <w:r w:rsidR="00467745">
                <w:t>"</w:t>
              </w:r>
            </w:ins>
            <w:ins w:id="38" w:author="Igor Pastushok R1" w:date="2024-02-28T23:32:00Z">
              <w:r w:rsidR="001C311E">
                <w:t xml:space="preserve"> </w:t>
              </w:r>
            </w:ins>
            <w:ins w:id="39" w:author="Igor Pastushok R1" w:date="2024-02-28T23:33:00Z">
              <w:r w:rsidR="003821FD">
                <w:t xml:space="preserve">feature </w:t>
              </w:r>
            </w:ins>
            <w:ins w:id="40" w:author="Igor Pastushok R1" w:date="2024-02-28T23:34:00Z">
              <w:r w:rsidR="0013188B">
                <w:t>is supported</w:t>
              </w:r>
              <w:r w:rsidR="006E5733">
                <w:t xml:space="preserve">, the </w:t>
              </w:r>
            </w:ins>
            <w:ins w:id="41" w:author="Igor Pastushok R1" w:date="2024-02-28T23:35:00Z">
              <w:r w:rsidR="000D010E">
                <w:t>"</w:t>
              </w:r>
            </w:ins>
            <w:proofErr w:type="spellStart"/>
            <w:ins w:id="42" w:author="Igor Pastushok R1" w:date="2024-02-28T23:36:00Z">
              <w:r w:rsidR="000D010E" w:rsidRPr="000D010E">
                <w:t>locInfo</w:t>
              </w:r>
              <w:proofErr w:type="spellEnd"/>
              <w:r w:rsidR="00C47C96">
                <w:t xml:space="preserve">" </w:t>
              </w:r>
            </w:ins>
            <w:ins w:id="43" w:author="Igor Pastushok R1" w:date="2024-03-01T08:05:00Z">
              <w:r w:rsidR="00846813">
                <w:t xml:space="preserve">and </w:t>
              </w:r>
              <w:r w:rsidR="00846813" w:rsidRPr="006462E7">
                <w:t>"</w:t>
              </w:r>
              <w:proofErr w:type="spellStart"/>
              <w:r w:rsidR="00846813" w:rsidRPr="006462E7">
                <w:t>valSvcAreaId</w:t>
              </w:r>
              <w:proofErr w:type="spellEnd"/>
              <w:r w:rsidR="00846813" w:rsidRPr="006462E7">
                <w:t>" attribute</w:t>
              </w:r>
            </w:ins>
            <w:ins w:id="44" w:author="Igor Pastushok R1" w:date="2024-03-01T08:06:00Z">
              <w:r w:rsidR="00846813">
                <w:t xml:space="preserve">s are </w:t>
              </w:r>
              <w:r w:rsidR="00846813" w:rsidRPr="00B739FC">
                <w:t>mutually exclusive</w:t>
              </w:r>
            </w:ins>
            <w:ins w:id="45" w:author="Igor Pastushok R1" w:date="2024-03-01T08:08:00Z">
              <w:r w:rsidR="00A31AA5">
                <w:t>;</w:t>
              </w:r>
            </w:ins>
            <w:ins w:id="46" w:author="Igor Pastushok R1" w:date="2024-03-01T08:07:00Z">
              <w:r w:rsidR="00A31AA5">
                <w:t xml:space="preserve"> </w:t>
              </w:r>
            </w:ins>
            <w:ins w:id="47" w:author="Igor Pastushok R1" w:date="2024-03-01T08:08:00Z">
              <w:r w:rsidR="00AF044D">
                <w:t xml:space="preserve">and </w:t>
              </w:r>
              <w:r w:rsidR="00A31AA5">
                <w:t>t</w:t>
              </w:r>
            </w:ins>
            <w:ins w:id="48" w:author="Igor Pastushok R1" w:date="2024-03-01T08:07:00Z">
              <w:r w:rsidR="00A31AA5">
                <w:t xml:space="preserve">he </w:t>
              </w:r>
            </w:ins>
            <w:ins w:id="49" w:author="Igor Pastushok R1" w:date="2024-02-28T23:37:00Z">
              <w:r w:rsidR="00BF3FFA">
                <w:t>“</w:t>
              </w:r>
            </w:ins>
            <w:proofErr w:type="spellStart"/>
            <w:ins w:id="50" w:author="Igor Pastushok R1" w:date="2024-02-28T23:36:00Z">
              <w:r w:rsidR="00C47C96">
                <w:t>addLocInfo</w:t>
              </w:r>
            </w:ins>
            <w:proofErr w:type="spellEnd"/>
            <w:ins w:id="51" w:author="Igor Pastushok R1" w:date="2024-02-28T23:37:00Z">
              <w:r w:rsidR="00BF3FFA">
                <w:t>”</w:t>
              </w:r>
            </w:ins>
            <w:ins w:id="52" w:author="Igor Pastushok R1" w:date="2024-02-28T23:36:00Z">
              <w:r w:rsidR="00C47C96">
                <w:t xml:space="preserve"> </w:t>
              </w:r>
            </w:ins>
            <w:ins w:id="53" w:author="Igor Pastushok R1" w:date="2024-03-01T08:08:00Z">
              <w:r w:rsidR="00A31AA5">
                <w:t xml:space="preserve">and </w:t>
              </w:r>
              <w:r w:rsidR="00A31AA5" w:rsidRPr="006462E7">
                <w:t>"</w:t>
              </w:r>
              <w:proofErr w:type="spellStart"/>
              <w:r w:rsidR="00A31AA5" w:rsidRPr="006462E7">
                <w:t>valSvcAreaId</w:t>
              </w:r>
              <w:proofErr w:type="spellEnd"/>
              <w:r w:rsidR="00A31AA5" w:rsidRPr="006462E7">
                <w:t>" attribute</w:t>
              </w:r>
              <w:r w:rsidR="00A31AA5">
                <w:t xml:space="preserve">s are </w:t>
              </w:r>
              <w:r w:rsidR="00A31AA5" w:rsidRPr="00B739FC">
                <w:t>mutually exclusive</w:t>
              </w:r>
              <w:r w:rsidR="00A31AA5">
                <w:t>.</w:t>
              </w:r>
            </w:ins>
          </w:p>
        </w:tc>
      </w:tr>
    </w:tbl>
    <w:p w14:paraId="3206F851" w14:textId="77777777" w:rsidR="007534FF" w:rsidRDefault="007534FF" w:rsidP="007534FF">
      <w:pPr>
        <w:rPr>
          <w:lang w:eastAsia="zh-CN"/>
        </w:rPr>
      </w:pPr>
    </w:p>
    <w:p w14:paraId="5071127E" w14:textId="268DEBC4" w:rsidR="007534FF" w:rsidDel="00BE0925" w:rsidRDefault="007534FF" w:rsidP="007534FF">
      <w:pPr>
        <w:pStyle w:val="EditorsNote"/>
        <w:rPr>
          <w:del w:id="54" w:author="Igor Pastushok R2" w:date="2024-02-06T12:40:00Z"/>
          <w:noProof/>
        </w:rPr>
      </w:pPr>
      <w:del w:id="55" w:author="Igor Pastushok R2" w:date="2024-02-06T12:40:00Z">
        <w:r w:rsidDel="00BE0925">
          <w:rPr>
            <w:noProof/>
          </w:rPr>
          <w:lastRenderedPageBreak/>
          <w:delText>Editor's note:</w:delText>
        </w:r>
        <w:r w:rsidDel="00BE0925">
          <w:rPr>
            <w:noProof/>
          </w:rPr>
          <w:tab/>
          <w:delText>The cardinality and the presence condition of the "valSvcAreaId" attribute is FFS and to be aligned based on stage-2 requirements.</w:delText>
        </w:r>
      </w:del>
    </w:p>
    <w:p w14:paraId="53AD349B" w14:textId="77777777" w:rsidR="00B546C8" w:rsidRPr="007534FF"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A106F07" w14:textId="77777777" w:rsidR="00A01CF2" w:rsidRDefault="00A01CF2" w:rsidP="00A01CF2">
      <w:pPr>
        <w:pStyle w:val="Heading6"/>
        <w:rPr>
          <w:lang w:eastAsia="zh-CN"/>
        </w:rPr>
      </w:pPr>
      <w:bookmarkStart w:id="56" w:name="_Toc138755069"/>
      <w:bookmarkStart w:id="57" w:name="_Toc151885813"/>
      <w:bookmarkStart w:id="58" w:name="_Toc152075878"/>
      <w:bookmarkStart w:id="59" w:name="_Toc153793594"/>
      <w:bookmarkEnd w:id="20"/>
      <w:bookmarkEnd w:id="21"/>
      <w:bookmarkEnd w:id="22"/>
      <w:r>
        <w:rPr>
          <w:lang w:eastAsia="zh-CN"/>
        </w:rPr>
        <w:t>7.2.1.4.2.3</w:t>
      </w:r>
      <w:r>
        <w:rPr>
          <w:lang w:eastAsia="zh-CN"/>
        </w:rPr>
        <w:tab/>
        <w:t xml:space="preserve">Type: </w:t>
      </w:r>
      <w:proofErr w:type="spellStart"/>
      <w:r>
        <w:rPr>
          <w:lang w:eastAsia="zh-CN"/>
        </w:rPr>
        <w:t>VALGroupDocumentPatch</w:t>
      </w:r>
      <w:bookmarkEnd w:id="56"/>
      <w:bookmarkEnd w:id="57"/>
      <w:bookmarkEnd w:id="58"/>
      <w:bookmarkEnd w:id="59"/>
      <w:proofErr w:type="spellEnd"/>
    </w:p>
    <w:p w14:paraId="73803363" w14:textId="77777777" w:rsidR="00A01CF2" w:rsidRDefault="00A01CF2" w:rsidP="00A01CF2">
      <w:pPr>
        <w:pStyle w:val="TH"/>
      </w:pPr>
      <w:r>
        <w:rPr>
          <w:noProof/>
        </w:rPr>
        <w:t>Table 7.2.1.4.2.3</w:t>
      </w:r>
      <w:r>
        <w:t xml:space="preserve">-1: </w:t>
      </w:r>
      <w:r>
        <w:rPr>
          <w:noProof/>
        </w:rPr>
        <w:t>Definition of type VALGroupDocumentPatch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A01CF2" w14:paraId="6AA93CD0"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840409F" w14:textId="77777777" w:rsidR="00A01CF2" w:rsidRDefault="00A01CF2">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73FBDDB7" w14:textId="77777777" w:rsidR="00A01CF2" w:rsidRDefault="00A01CF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0759A09" w14:textId="77777777" w:rsidR="00A01CF2" w:rsidRDefault="00A01CF2">
            <w:pPr>
              <w:pStyle w:val="TAH"/>
            </w:pPr>
            <w:r>
              <w:t>P</w:t>
            </w:r>
          </w:p>
        </w:tc>
        <w:tc>
          <w:tcPr>
            <w:tcW w:w="1368" w:type="dxa"/>
            <w:tcBorders>
              <w:top w:val="single" w:sz="6" w:space="0" w:color="auto"/>
              <w:left w:val="single" w:sz="6" w:space="0" w:color="auto"/>
              <w:bottom w:val="single" w:sz="6" w:space="0" w:color="auto"/>
              <w:right w:val="single" w:sz="6" w:space="0" w:color="auto"/>
            </w:tcBorders>
            <w:shd w:val="clear" w:color="auto" w:fill="C0C0C0"/>
            <w:hideMark/>
          </w:tcPr>
          <w:p w14:paraId="5AA31C1E" w14:textId="77777777" w:rsidR="00A01CF2" w:rsidRDefault="00A01CF2">
            <w:pPr>
              <w:pStyle w:val="TAH"/>
              <w:jc w:val="left"/>
            </w:pPr>
            <w:r>
              <w:t>Cardinality</w:t>
            </w:r>
          </w:p>
        </w:tc>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3E7A845D" w14:textId="77777777" w:rsidR="00A01CF2" w:rsidRDefault="00A01CF2">
            <w:pPr>
              <w:pStyle w:val="TAH"/>
              <w:rPr>
                <w:rFonts w:cs="Arial"/>
                <w:szCs w:val="18"/>
              </w:rPr>
            </w:pPr>
            <w:r>
              <w:rPr>
                <w:rFonts w:cs="Arial"/>
                <w:szCs w:val="18"/>
              </w:rPr>
              <w:t>Description</w:t>
            </w:r>
          </w:p>
        </w:tc>
        <w:tc>
          <w:tcPr>
            <w:tcW w:w="1998" w:type="dxa"/>
            <w:tcBorders>
              <w:top w:val="single" w:sz="6" w:space="0" w:color="auto"/>
              <w:left w:val="single" w:sz="6" w:space="0" w:color="auto"/>
              <w:bottom w:val="single" w:sz="6" w:space="0" w:color="auto"/>
              <w:right w:val="single" w:sz="6" w:space="0" w:color="auto"/>
            </w:tcBorders>
            <w:shd w:val="clear" w:color="auto" w:fill="C0C0C0"/>
            <w:hideMark/>
          </w:tcPr>
          <w:p w14:paraId="7D34B8FA" w14:textId="77777777" w:rsidR="00A01CF2" w:rsidRDefault="00A01CF2">
            <w:pPr>
              <w:pStyle w:val="TAH"/>
              <w:rPr>
                <w:rFonts w:cs="Arial"/>
                <w:szCs w:val="18"/>
              </w:rPr>
            </w:pPr>
            <w:r>
              <w:t>Applicability</w:t>
            </w:r>
          </w:p>
        </w:tc>
      </w:tr>
      <w:tr w:rsidR="00A01CF2" w14:paraId="112CA74A"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798EEA46" w14:textId="77777777" w:rsidR="00A01CF2" w:rsidRDefault="00A01CF2">
            <w:pPr>
              <w:pStyle w:val="TAL"/>
            </w:pPr>
            <w:proofErr w:type="spellStart"/>
            <w:r>
              <w:t>grpDesc</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ABE8326" w14:textId="77777777" w:rsidR="00A01CF2" w:rsidRDefault="00A01CF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9BA5597"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C728DBE" w14:textId="77777777" w:rsidR="00A01CF2" w:rsidRDefault="00A01CF2">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51B4B705" w14:textId="77777777" w:rsidR="00A01CF2" w:rsidRDefault="00A01CF2">
            <w:pPr>
              <w:pStyle w:val="TAL"/>
              <w:rPr>
                <w:rFonts w:cs="Arial"/>
                <w:szCs w:val="18"/>
              </w:rPr>
            </w:pPr>
            <w:r>
              <w:rPr>
                <w:rFonts w:cs="Arial"/>
                <w:szCs w:val="18"/>
              </w:rPr>
              <w:t>Text description of the VAL group.</w:t>
            </w:r>
          </w:p>
        </w:tc>
        <w:tc>
          <w:tcPr>
            <w:tcW w:w="1998" w:type="dxa"/>
            <w:tcBorders>
              <w:top w:val="single" w:sz="6" w:space="0" w:color="auto"/>
              <w:left w:val="single" w:sz="6" w:space="0" w:color="auto"/>
              <w:bottom w:val="single" w:sz="6" w:space="0" w:color="auto"/>
              <w:right w:val="single" w:sz="6" w:space="0" w:color="auto"/>
            </w:tcBorders>
          </w:tcPr>
          <w:p w14:paraId="1CDE248B" w14:textId="77777777" w:rsidR="00A01CF2" w:rsidRDefault="00A01CF2">
            <w:pPr>
              <w:pStyle w:val="TAL"/>
              <w:rPr>
                <w:rFonts w:cs="Arial"/>
                <w:szCs w:val="18"/>
              </w:rPr>
            </w:pPr>
          </w:p>
        </w:tc>
      </w:tr>
      <w:tr w:rsidR="00A01CF2" w14:paraId="2A79CF39"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791A7D99" w14:textId="77777777" w:rsidR="00A01CF2" w:rsidRDefault="00A01CF2">
            <w:pPr>
              <w:pStyle w:val="TAL"/>
            </w:pPr>
            <w:r>
              <w:t>members</w:t>
            </w:r>
          </w:p>
        </w:tc>
        <w:tc>
          <w:tcPr>
            <w:tcW w:w="1006" w:type="dxa"/>
            <w:tcBorders>
              <w:top w:val="single" w:sz="6" w:space="0" w:color="auto"/>
              <w:left w:val="single" w:sz="6" w:space="0" w:color="auto"/>
              <w:bottom w:val="single" w:sz="6" w:space="0" w:color="auto"/>
              <w:right w:val="single" w:sz="6" w:space="0" w:color="auto"/>
            </w:tcBorders>
            <w:hideMark/>
          </w:tcPr>
          <w:p w14:paraId="08514DDF" w14:textId="77777777" w:rsidR="00A01CF2" w:rsidRDefault="00A01CF2">
            <w:pPr>
              <w:pStyle w:val="TAL"/>
            </w:pPr>
            <w:r>
              <w:t>array(</w:t>
            </w:r>
            <w:proofErr w:type="spellStart"/>
            <w:r>
              <w:t>ValTargetUe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32251E15"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54FFDCB3" w14:textId="77777777" w:rsidR="00A01CF2" w:rsidRDefault="00A01CF2">
            <w:pPr>
              <w:pStyle w:val="TAL"/>
            </w:pPr>
            <w:r>
              <w:t>1..N</w:t>
            </w:r>
          </w:p>
        </w:tc>
        <w:tc>
          <w:tcPr>
            <w:tcW w:w="3438" w:type="dxa"/>
            <w:tcBorders>
              <w:top w:val="single" w:sz="6" w:space="0" w:color="auto"/>
              <w:left w:val="single" w:sz="6" w:space="0" w:color="auto"/>
              <w:bottom w:val="single" w:sz="6" w:space="0" w:color="auto"/>
              <w:right w:val="single" w:sz="6" w:space="0" w:color="auto"/>
            </w:tcBorders>
            <w:hideMark/>
          </w:tcPr>
          <w:p w14:paraId="76C2AD65" w14:textId="77777777" w:rsidR="00A01CF2" w:rsidRDefault="00A01CF2">
            <w:pPr>
              <w:pStyle w:val="TAL"/>
              <w:rPr>
                <w:rFonts w:cs="Arial"/>
                <w:szCs w:val="18"/>
              </w:rPr>
            </w:pPr>
            <w:r>
              <w:rPr>
                <w:rFonts w:cs="Arial"/>
                <w:szCs w:val="18"/>
              </w:rPr>
              <w:t>List of VAL User IDs or VAL UE IDs, which are members of the VAL group.</w:t>
            </w:r>
          </w:p>
        </w:tc>
        <w:tc>
          <w:tcPr>
            <w:tcW w:w="1998" w:type="dxa"/>
            <w:tcBorders>
              <w:top w:val="single" w:sz="6" w:space="0" w:color="auto"/>
              <w:left w:val="single" w:sz="6" w:space="0" w:color="auto"/>
              <w:bottom w:val="single" w:sz="6" w:space="0" w:color="auto"/>
              <w:right w:val="single" w:sz="6" w:space="0" w:color="auto"/>
            </w:tcBorders>
          </w:tcPr>
          <w:p w14:paraId="2582EAE3" w14:textId="77777777" w:rsidR="00A01CF2" w:rsidRDefault="00A01CF2">
            <w:pPr>
              <w:pStyle w:val="TAL"/>
              <w:rPr>
                <w:rFonts w:cs="Arial"/>
                <w:szCs w:val="18"/>
              </w:rPr>
            </w:pPr>
          </w:p>
        </w:tc>
      </w:tr>
      <w:tr w:rsidR="00A01CF2" w14:paraId="2B7AED2D"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1E0F7F7F" w14:textId="77777777" w:rsidR="00A01CF2" w:rsidRDefault="00A01CF2">
            <w:pPr>
              <w:pStyle w:val="TAL"/>
            </w:pPr>
            <w:proofErr w:type="spellStart"/>
            <w:r>
              <w:t>valGrpConf</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39AF10B" w14:textId="77777777" w:rsidR="00A01CF2" w:rsidRDefault="00A01CF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A1E1EE4"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7094003E" w14:textId="77777777" w:rsidR="00A01CF2" w:rsidRDefault="00A01CF2">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78DA4E9E" w14:textId="77777777" w:rsidR="00A01CF2" w:rsidRDefault="00A01CF2">
            <w:pPr>
              <w:pStyle w:val="TAL"/>
              <w:rPr>
                <w:rFonts w:cs="Arial"/>
                <w:szCs w:val="18"/>
              </w:rPr>
            </w:pPr>
            <w:r>
              <w:rPr>
                <w:rFonts w:cs="Arial"/>
                <w:szCs w:val="18"/>
              </w:rPr>
              <w:t>Configuration data for the VAL group.</w:t>
            </w:r>
          </w:p>
        </w:tc>
        <w:tc>
          <w:tcPr>
            <w:tcW w:w="1998" w:type="dxa"/>
            <w:tcBorders>
              <w:top w:val="single" w:sz="6" w:space="0" w:color="auto"/>
              <w:left w:val="single" w:sz="6" w:space="0" w:color="auto"/>
              <w:bottom w:val="single" w:sz="6" w:space="0" w:color="auto"/>
              <w:right w:val="single" w:sz="6" w:space="0" w:color="auto"/>
            </w:tcBorders>
          </w:tcPr>
          <w:p w14:paraId="6A070C97" w14:textId="77777777" w:rsidR="00A01CF2" w:rsidRDefault="00A01CF2">
            <w:pPr>
              <w:pStyle w:val="TAL"/>
              <w:rPr>
                <w:rFonts w:cs="Arial"/>
                <w:szCs w:val="18"/>
              </w:rPr>
            </w:pPr>
          </w:p>
        </w:tc>
      </w:tr>
      <w:tr w:rsidR="00A01CF2" w14:paraId="24A35CF1"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25E9958A" w14:textId="77777777" w:rsidR="00A01CF2" w:rsidRDefault="00A01CF2">
            <w:pPr>
              <w:pStyle w:val="TAL"/>
            </w:pPr>
            <w:proofErr w:type="spellStart"/>
            <w:r>
              <w:t>valServiceIds</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D1A9FD6" w14:textId="77777777" w:rsidR="00A01CF2" w:rsidRDefault="00A01CF2">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17279E8"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FBB96B8" w14:textId="77777777" w:rsidR="00A01CF2" w:rsidRDefault="00A01CF2">
            <w:pPr>
              <w:pStyle w:val="TAL"/>
            </w:pPr>
            <w:r>
              <w:t>1..N</w:t>
            </w:r>
          </w:p>
        </w:tc>
        <w:tc>
          <w:tcPr>
            <w:tcW w:w="3438" w:type="dxa"/>
            <w:tcBorders>
              <w:top w:val="single" w:sz="6" w:space="0" w:color="auto"/>
              <w:left w:val="single" w:sz="6" w:space="0" w:color="auto"/>
              <w:bottom w:val="single" w:sz="6" w:space="0" w:color="auto"/>
              <w:right w:val="single" w:sz="6" w:space="0" w:color="auto"/>
            </w:tcBorders>
            <w:hideMark/>
          </w:tcPr>
          <w:p w14:paraId="4A91D7BA" w14:textId="77777777" w:rsidR="00A01CF2" w:rsidRDefault="00A01CF2">
            <w:pPr>
              <w:pStyle w:val="TAL"/>
              <w:rPr>
                <w:rFonts w:cs="Arial"/>
                <w:szCs w:val="18"/>
              </w:rPr>
            </w:pPr>
            <w:r>
              <w:rPr>
                <w:rFonts w:cs="Arial"/>
                <w:szCs w:val="18"/>
              </w:rPr>
              <w:t>List of VAL services whose communications enabled on the group.</w:t>
            </w:r>
          </w:p>
        </w:tc>
        <w:tc>
          <w:tcPr>
            <w:tcW w:w="1998" w:type="dxa"/>
            <w:tcBorders>
              <w:top w:val="single" w:sz="6" w:space="0" w:color="auto"/>
              <w:left w:val="single" w:sz="6" w:space="0" w:color="auto"/>
              <w:bottom w:val="single" w:sz="6" w:space="0" w:color="auto"/>
              <w:right w:val="single" w:sz="6" w:space="0" w:color="auto"/>
            </w:tcBorders>
          </w:tcPr>
          <w:p w14:paraId="580DCDF7" w14:textId="77777777" w:rsidR="00A01CF2" w:rsidRDefault="00A01CF2">
            <w:pPr>
              <w:pStyle w:val="TAL"/>
              <w:rPr>
                <w:rFonts w:cs="Arial"/>
                <w:szCs w:val="18"/>
              </w:rPr>
            </w:pPr>
          </w:p>
        </w:tc>
      </w:tr>
      <w:tr w:rsidR="00A01CF2" w14:paraId="5A41BFD8"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2A3145B8" w14:textId="77777777" w:rsidR="00A01CF2" w:rsidRDefault="00A01CF2">
            <w:pPr>
              <w:pStyle w:val="TAL"/>
            </w:pPr>
            <w:proofErr w:type="spellStart"/>
            <w:r>
              <w:t>locInfo</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3F4C7837" w14:textId="77777777" w:rsidR="00A01CF2" w:rsidRDefault="00A01CF2">
            <w:pPr>
              <w:pStyle w:val="TAL"/>
            </w:pPr>
            <w:proofErr w:type="spellStart"/>
            <w:r>
              <w:t>LocationInfo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3AC9DAF"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402A3C42" w14:textId="77777777" w:rsidR="00A01CF2" w:rsidRDefault="00A01CF2">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0DD4549A" w14:textId="77777777" w:rsidR="00D4368C" w:rsidRDefault="00A01CF2">
            <w:pPr>
              <w:pStyle w:val="TAL"/>
              <w:rPr>
                <w:ins w:id="60" w:author="Igor Pastushok R1" w:date="2024-02-28T23:42:00Z"/>
                <w:rFonts w:cs="Arial"/>
                <w:szCs w:val="18"/>
              </w:rPr>
            </w:pPr>
            <w:r>
              <w:rPr>
                <w:rFonts w:cs="Arial"/>
                <w:szCs w:val="18"/>
              </w:rPr>
              <w:t>The location information related to the VAL group. This information is used to determine the members of the group.</w:t>
            </w:r>
          </w:p>
          <w:p w14:paraId="797EFE58" w14:textId="77777777" w:rsidR="00D4368C" w:rsidRDefault="00D4368C">
            <w:pPr>
              <w:pStyle w:val="TAL"/>
              <w:rPr>
                <w:ins w:id="61" w:author="Igor Pastushok R1" w:date="2024-02-28T23:42:00Z"/>
                <w:rFonts w:cs="Arial"/>
                <w:szCs w:val="18"/>
              </w:rPr>
            </w:pPr>
          </w:p>
          <w:p w14:paraId="2F568938" w14:textId="5B60AA67" w:rsidR="00A01CF2" w:rsidRDefault="00F00A1D">
            <w:pPr>
              <w:pStyle w:val="TAL"/>
            </w:pPr>
            <w:ins w:id="62" w:author="Igor Pastushok R2" w:date="2024-02-07T17:49:00Z">
              <w:r>
                <w:rPr>
                  <w:rFonts w:cs="Arial"/>
                  <w:szCs w:val="18"/>
                </w:rPr>
                <w:t>(</w:t>
              </w:r>
              <w:r>
                <w:t>NOTE 2)</w:t>
              </w:r>
            </w:ins>
          </w:p>
        </w:tc>
        <w:tc>
          <w:tcPr>
            <w:tcW w:w="1998" w:type="dxa"/>
            <w:tcBorders>
              <w:top w:val="single" w:sz="6" w:space="0" w:color="auto"/>
              <w:left w:val="single" w:sz="6" w:space="0" w:color="auto"/>
              <w:bottom w:val="single" w:sz="6" w:space="0" w:color="auto"/>
              <w:right w:val="single" w:sz="6" w:space="0" w:color="auto"/>
            </w:tcBorders>
          </w:tcPr>
          <w:p w14:paraId="25DAE9A2" w14:textId="77777777" w:rsidR="00A01CF2" w:rsidRDefault="00A01CF2">
            <w:pPr>
              <w:pStyle w:val="TAL"/>
              <w:rPr>
                <w:rFonts w:cs="Arial"/>
                <w:szCs w:val="18"/>
              </w:rPr>
            </w:pPr>
          </w:p>
        </w:tc>
      </w:tr>
      <w:tr w:rsidR="00A01CF2" w14:paraId="601053FF"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2769B310" w14:textId="77777777" w:rsidR="00A01CF2" w:rsidRDefault="00A01CF2">
            <w:pPr>
              <w:pStyle w:val="TAL"/>
            </w:pPr>
            <w:proofErr w:type="spellStart"/>
            <w:r>
              <w:t>addLocInfo</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1D072E61" w14:textId="77777777" w:rsidR="00A01CF2" w:rsidRDefault="00A01CF2">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378AF03E"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682F4C6B" w14:textId="77777777" w:rsidR="00A01CF2" w:rsidRDefault="00A01CF2">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7E5DBF19" w14:textId="77777777" w:rsidR="00D4368C" w:rsidRDefault="00A01CF2">
            <w:pPr>
              <w:pStyle w:val="TAL"/>
              <w:rPr>
                <w:ins w:id="63" w:author="Igor Pastushok R1" w:date="2024-02-28T23:42:00Z"/>
                <w:rFonts w:cs="Arial"/>
                <w:szCs w:val="18"/>
              </w:rPr>
            </w:pPr>
            <w:r>
              <w:rPr>
                <w:rFonts w:cs="Arial"/>
                <w:szCs w:val="18"/>
              </w:rPr>
              <w:t>The additional location information related to the VAL group. This information is used to determining the members of the group.</w:t>
            </w:r>
          </w:p>
          <w:p w14:paraId="5B2B4F14" w14:textId="77777777" w:rsidR="00D4368C" w:rsidRDefault="00D4368C">
            <w:pPr>
              <w:pStyle w:val="TAL"/>
              <w:rPr>
                <w:ins w:id="64" w:author="Igor Pastushok R1" w:date="2024-02-28T23:42:00Z"/>
                <w:rFonts w:cs="Arial"/>
                <w:szCs w:val="18"/>
              </w:rPr>
            </w:pPr>
          </w:p>
          <w:p w14:paraId="7993932A" w14:textId="442BCC33" w:rsidR="00A01CF2" w:rsidRDefault="00F00A1D">
            <w:pPr>
              <w:pStyle w:val="TAL"/>
              <w:rPr>
                <w:rFonts w:cs="Arial"/>
                <w:szCs w:val="18"/>
              </w:rPr>
            </w:pPr>
            <w:ins w:id="65" w:author="Igor Pastushok R2" w:date="2024-02-07T17:49:00Z">
              <w:r>
                <w:rPr>
                  <w:rFonts w:cs="Arial"/>
                  <w:szCs w:val="18"/>
                </w:rPr>
                <w:t>(</w:t>
              </w:r>
              <w:r>
                <w:t>NOTE 2)</w:t>
              </w:r>
            </w:ins>
          </w:p>
        </w:tc>
        <w:tc>
          <w:tcPr>
            <w:tcW w:w="1998" w:type="dxa"/>
            <w:tcBorders>
              <w:top w:val="single" w:sz="6" w:space="0" w:color="auto"/>
              <w:left w:val="single" w:sz="6" w:space="0" w:color="auto"/>
              <w:bottom w:val="single" w:sz="6" w:space="0" w:color="auto"/>
              <w:right w:val="single" w:sz="6" w:space="0" w:color="auto"/>
            </w:tcBorders>
          </w:tcPr>
          <w:p w14:paraId="2D819A7C" w14:textId="77777777" w:rsidR="00A01CF2" w:rsidRDefault="00A01CF2">
            <w:pPr>
              <w:pStyle w:val="TAL"/>
              <w:rPr>
                <w:rFonts w:cs="Arial"/>
                <w:szCs w:val="18"/>
              </w:rPr>
            </w:pPr>
          </w:p>
        </w:tc>
      </w:tr>
      <w:tr w:rsidR="00A01CF2" w14:paraId="311325D3"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6D734C61" w14:textId="77777777" w:rsidR="00A01CF2" w:rsidRDefault="00A01CF2">
            <w:pPr>
              <w:pStyle w:val="TAL"/>
            </w:pPr>
            <w:proofErr w:type="spellStart"/>
            <w:r>
              <w:t>valSvcAreaId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7B4610E8" w14:textId="77777777" w:rsidR="00A01CF2" w:rsidRDefault="00A01CF2">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A03953C"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0680E981" w14:textId="77777777" w:rsidR="00A01CF2" w:rsidRDefault="00A01CF2">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279214F7" w14:textId="15D3CC94" w:rsidR="00D4368C" w:rsidRDefault="00A01CF2">
            <w:pPr>
              <w:pStyle w:val="TAL"/>
              <w:rPr>
                <w:ins w:id="66" w:author="Igor Pastushok R1" w:date="2024-02-28T23:42:00Z"/>
                <w:rFonts w:cs="Arial"/>
                <w:szCs w:val="18"/>
              </w:rPr>
            </w:pPr>
            <w:r>
              <w:rPr>
                <w:rFonts w:cs="Arial"/>
                <w:szCs w:val="18"/>
              </w:rPr>
              <w:t>Identifier of the VAL service area.</w:t>
            </w:r>
          </w:p>
          <w:p w14:paraId="743D9738" w14:textId="77777777" w:rsidR="00D4368C" w:rsidRDefault="00D4368C">
            <w:pPr>
              <w:pStyle w:val="TAL"/>
              <w:rPr>
                <w:ins w:id="67" w:author="Igor Pastushok R1" w:date="2024-02-28T23:42:00Z"/>
                <w:rFonts w:cs="Arial"/>
                <w:szCs w:val="18"/>
              </w:rPr>
            </w:pPr>
          </w:p>
          <w:p w14:paraId="1A8AB103" w14:textId="56D2E8E6" w:rsidR="00A01CF2" w:rsidRDefault="00F00A1D">
            <w:pPr>
              <w:pStyle w:val="TAL"/>
              <w:rPr>
                <w:rFonts w:cs="Arial"/>
                <w:szCs w:val="18"/>
              </w:rPr>
            </w:pPr>
            <w:ins w:id="68" w:author="Igor Pastushok R2" w:date="2024-02-07T17:49:00Z">
              <w:r>
                <w:rPr>
                  <w:rFonts w:cs="Arial"/>
                  <w:szCs w:val="18"/>
                </w:rPr>
                <w:t>(</w:t>
              </w:r>
              <w:r>
                <w:t>NOTE 2)</w:t>
              </w:r>
            </w:ins>
          </w:p>
        </w:tc>
        <w:tc>
          <w:tcPr>
            <w:tcW w:w="1998" w:type="dxa"/>
            <w:tcBorders>
              <w:top w:val="single" w:sz="6" w:space="0" w:color="auto"/>
              <w:left w:val="single" w:sz="6" w:space="0" w:color="auto"/>
              <w:bottom w:val="single" w:sz="6" w:space="0" w:color="auto"/>
              <w:right w:val="single" w:sz="6" w:space="0" w:color="auto"/>
            </w:tcBorders>
            <w:hideMark/>
          </w:tcPr>
          <w:p w14:paraId="55B58DF0" w14:textId="77777777" w:rsidR="00A01CF2" w:rsidRDefault="00A01CF2">
            <w:pPr>
              <w:pStyle w:val="TAL"/>
              <w:rPr>
                <w:rFonts w:cs="Arial"/>
                <w:szCs w:val="18"/>
              </w:rPr>
            </w:pPr>
            <w:proofErr w:type="spellStart"/>
            <w:r>
              <w:rPr>
                <w:rFonts w:cs="Arial"/>
                <w:szCs w:val="18"/>
              </w:rPr>
              <w:t>ValSrvArea</w:t>
            </w:r>
            <w:proofErr w:type="spellEnd"/>
          </w:p>
        </w:tc>
      </w:tr>
      <w:tr w:rsidR="00A01CF2" w14:paraId="2ACFC374"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469EF03C" w14:textId="77777777" w:rsidR="00A01CF2" w:rsidRDefault="00A01CF2">
            <w:pPr>
              <w:pStyle w:val="TAL"/>
            </w:pPr>
            <w:proofErr w:type="spellStart"/>
            <w:r>
              <w:t>extGrpId</w:t>
            </w:r>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A730CCE" w14:textId="77777777" w:rsidR="00A01CF2" w:rsidRDefault="00A01CF2">
            <w:pPr>
              <w:pStyle w:val="TAL"/>
            </w:pPr>
            <w:proofErr w:type="spellStart"/>
            <w:r>
              <w:t>ExternalGroupId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BF20F7"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61606D4F" w14:textId="77777777" w:rsidR="00A01CF2" w:rsidRDefault="00A01CF2">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4B4E57C6" w14:textId="77777777" w:rsidR="00A01CF2" w:rsidRDefault="00A01CF2">
            <w:pPr>
              <w:pStyle w:val="TAL"/>
              <w:rPr>
                <w:rFonts w:cs="Arial"/>
                <w:szCs w:val="18"/>
              </w:rPr>
            </w:pPr>
            <w:r>
              <w:rPr>
                <w:rFonts w:cs="Arial"/>
                <w:szCs w:val="18"/>
              </w:rPr>
              <w:t>The external group identifier, identifying the member UEs of the VAL group at the 3GPP core network.</w:t>
            </w:r>
          </w:p>
        </w:tc>
        <w:tc>
          <w:tcPr>
            <w:tcW w:w="1998" w:type="dxa"/>
            <w:tcBorders>
              <w:top w:val="single" w:sz="6" w:space="0" w:color="auto"/>
              <w:left w:val="single" w:sz="6" w:space="0" w:color="auto"/>
              <w:bottom w:val="single" w:sz="6" w:space="0" w:color="auto"/>
              <w:right w:val="single" w:sz="6" w:space="0" w:color="auto"/>
            </w:tcBorders>
          </w:tcPr>
          <w:p w14:paraId="178A2C3C" w14:textId="77777777" w:rsidR="00A01CF2" w:rsidRDefault="00A01CF2">
            <w:pPr>
              <w:pStyle w:val="TAL"/>
              <w:rPr>
                <w:rFonts w:cs="Arial"/>
                <w:szCs w:val="18"/>
              </w:rPr>
            </w:pPr>
          </w:p>
        </w:tc>
      </w:tr>
      <w:tr w:rsidR="00A01CF2" w14:paraId="207F16F6" w14:textId="77777777" w:rsidTr="00A01CF2">
        <w:trPr>
          <w:jc w:val="center"/>
        </w:trPr>
        <w:tc>
          <w:tcPr>
            <w:tcW w:w="1430" w:type="dxa"/>
            <w:tcBorders>
              <w:top w:val="single" w:sz="6" w:space="0" w:color="auto"/>
              <w:left w:val="single" w:sz="6" w:space="0" w:color="auto"/>
              <w:bottom w:val="single" w:sz="6" w:space="0" w:color="auto"/>
              <w:right w:val="single" w:sz="6" w:space="0" w:color="auto"/>
            </w:tcBorders>
            <w:hideMark/>
          </w:tcPr>
          <w:p w14:paraId="7F8A01D1" w14:textId="77777777" w:rsidR="00A01CF2" w:rsidRDefault="00A01CF2">
            <w:pPr>
              <w:pStyle w:val="TAL"/>
            </w:pPr>
            <w:r>
              <w:t>com5GLanType</w:t>
            </w:r>
          </w:p>
        </w:tc>
        <w:tc>
          <w:tcPr>
            <w:tcW w:w="1006" w:type="dxa"/>
            <w:tcBorders>
              <w:top w:val="single" w:sz="6" w:space="0" w:color="auto"/>
              <w:left w:val="single" w:sz="6" w:space="0" w:color="auto"/>
              <w:bottom w:val="single" w:sz="6" w:space="0" w:color="auto"/>
              <w:right w:val="single" w:sz="6" w:space="0" w:color="auto"/>
            </w:tcBorders>
            <w:hideMark/>
          </w:tcPr>
          <w:p w14:paraId="6C74B678" w14:textId="77777777" w:rsidR="00A01CF2" w:rsidRDefault="00A01CF2">
            <w:pPr>
              <w:pStyle w:val="TAL"/>
            </w:pPr>
            <w:proofErr w:type="spellStart"/>
            <w:r>
              <w:t>PduSessionType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890A0F" w14:textId="77777777" w:rsidR="00A01CF2" w:rsidRDefault="00A01CF2">
            <w:pPr>
              <w:pStyle w:val="TAC"/>
            </w:pPr>
            <w:r>
              <w:t>O</w:t>
            </w:r>
          </w:p>
        </w:tc>
        <w:tc>
          <w:tcPr>
            <w:tcW w:w="1368" w:type="dxa"/>
            <w:tcBorders>
              <w:top w:val="single" w:sz="6" w:space="0" w:color="auto"/>
              <w:left w:val="single" w:sz="6" w:space="0" w:color="auto"/>
              <w:bottom w:val="single" w:sz="6" w:space="0" w:color="auto"/>
              <w:right w:val="single" w:sz="6" w:space="0" w:color="auto"/>
            </w:tcBorders>
            <w:hideMark/>
          </w:tcPr>
          <w:p w14:paraId="2853D404" w14:textId="77777777" w:rsidR="00A01CF2" w:rsidRDefault="00A01CF2">
            <w:pPr>
              <w:pStyle w:val="TAL"/>
            </w:pPr>
            <w:r>
              <w:t>0..1</w:t>
            </w:r>
          </w:p>
        </w:tc>
        <w:tc>
          <w:tcPr>
            <w:tcW w:w="3438" w:type="dxa"/>
            <w:tcBorders>
              <w:top w:val="single" w:sz="6" w:space="0" w:color="auto"/>
              <w:left w:val="single" w:sz="6" w:space="0" w:color="auto"/>
              <w:bottom w:val="single" w:sz="6" w:space="0" w:color="auto"/>
              <w:right w:val="single" w:sz="6" w:space="0" w:color="auto"/>
            </w:tcBorders>
            <w:hideMark/>
          </w:tcPr>
          <w:p w14:paraId="32F96CE1" w14:textId="77777777" w:rsidR="00A01CF2" w:rsidRDefault="00A01CF2">
            <w:pPr>
              <w:pStyle w:val="TAL"/>
              <w:rPr>
                <w:rFonts w:cs="Arial"/>
                <w:szCs w:val="18"/>
              </w:rPr>
            </w:pPr>
            <w:r>
              <w:rPr>
                <w:rFonts w:cs="Arial"/>
                <w:szCs w:val="18"/>
              </w:rPr>
              <w:t>Identifies the 5G LAN-Type communication.</w:t>
            </w:r>
            <w:r>
              <w:rPr>
                <w:rFonts w:cs="Arial"/>
                <w:szCs w:val="18"/>
                <w:lang w:eastAsia="zh-CN"/>
              </w:rPr>
              <w:t xml:space="preserve"> (NOTE</w:t>
            </w:r>
            <w:r>
              <w:rPr>
                <w:rFonts w:cs="Arial"/>
                <w:szCs w:val="18"/>
              </w:rPr>
              <w:t> 1</w:t>
            </w:r>
            <w:r>
              <w:rPr>
                <w:rFonts w:cs="Arial"/>
                <w:szCs w:val="18"/>
                <w:lang w:eastAsia="zh-CN"/>
              </w:rPr>
              <w:t>)</w:t>
            </w:r>
          </w:p>
        </w:tc>
        <w:tc>
          <w:tcPr>
            <w:tcW w:w="1998" w:type="dxa"/>
            <w:tcBorders>
              <w:top w:val="single" w:sz="6" w:space="0" w:color="auto"/>
              <w:left w:val="single" w:sz="6" w:space="0" w:color="auto"/>
              <w:bottom w:val="single" w:sz="6" w:space="0" w:color="auto"/>
              <w:right w:val="single" w:sz="6" w:space="0" w:color="auto"/>
            </w:tcBorders>
          </w:tcPr>
          <w:p w14:paraId="25D2BBE5" w14:textId="77777777" w:rsidR="00A01CF2" w:rsidRDefault="00A01CF2">
            <w:pPr>
              <w:pStyle w:val="TAL"/>
              <w:rPr>
                <w:rFonts w:cs="Arial"/>
                <w:szCs w:val="18"/>
              </w:rPr>
            </w:pPr>
          </w:p>
        </w:tc>
      </w:tr>
      <w:tr w:rsidR="00A01CF2" w14:paraId="1A88EFA4" w14:textId="77777777" w:rsidTr="00A01CF2">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2F361BEE" w14:textId="77777777" w:rsidR="00A01CF2" w:rsidRDefault="00A01CF2">
            <w:pPr>
              <w:pStyle w:val="TAN"/>
              <w:rPr>
                <w:ins w:id="69" w:author="Igor Pastushok R2" w:date="2024-02-07T17:42:00Z"/>
              </w:rPr>
            </w:pPr>
            <w:r>
              <w:t>NOTE 1:</w:t>
            </w:r>
            <w:r>
              <w:tab/>
            </w:r>
            <w:r>
              <w:tab/>
              <w:t>The enumeration value "UNSTRUCTURED" in data type "</w:t>
            </w:r>
            <w:proofErr w:type="spellStart"/>
            <w:r>
              <w:t>PduSessionType</w:t>
            </w:r>
            <w:proofErr w:type="spellEnd"/>
            <w:r>
              <w:t>" is not applicable.</w:t>
            </w:r>
          </w:p>
          <w:p w14:paraId="46A09BE1" w14:textId="36EE4B32" w:rsidR="007F4476" w:rsidRDefault="007F4476">
            <w:pPr>
              <w:pStyle w:val="TAN"/>
            </w:pPr>
            <w:ins w:id="70" w:author="Igor Pastushok R2" w:date="2024-02-07T17:43:00Z">
              <w:r>
                <w:t>NOTE 2:</w:t>
              </w:r>
              <w:r>
                <w:tab/>
              </w:r>
            </w:ins>
            <w:ins w:id="71" w:author="Igor Pastushok R1" w:date="2024-03-01T08:03:00Z">
              <w:r w:rsidR="00B739FC" w:rsidRPr="00B739FC">
                <w:t>When the “</w:t>
              </w:r>
              <w:proofErr w:type="spellStart"/>
              <w:r w:rsidR="00B739FC" w:rsidRPr="00B739FC">
                <w:t>ValSrvArea</w:t>
              </w:r>
            </w:ins>
            <w:proofErr w:type="spellEnd"/>
            <w:ins w:id="72" w:author="Igor Pastushok R1" w:date="2024-03-01T08:58:00Z">
              <w:r w:rsidR="00467745">
                <w:t>"</w:t>
              </w:r>
            </w:ins>
            <w:ins w:id="73" w:author="Igor Pastushok R1" w:date="2024-03-01T08:03:00Z">
              <w:r w:rsidR="00B739FC" w:rsidRPr="00B739FC">
                <w:t xml:space="preserve"> feature is supported, the "</w:t>
              </w:r>
              <w:proofErr w:type="spellStart"/>
              <w:r w:rsidR="00B739FC" w:rsidRPr="00B739FC">
                <w:t>locInfo</w:t>
              </w:r>
              <w:proofErr w:type="spellEnd"/>
              <w:r w:rsidR="00B739FC" w:rsidRPr="00B739FC">
                <w:t>" attribute and "</w:t>
              </w:r>
              <w:proofErr w:type="spellStart"/>
              <w:r w:rsidR="00B739FC" w:rsidRPr="00B739FC">
                <w:t>valSvcAreaId</w:t>
              </w:r>
              <w:proofErr w:type="spellEnd"/>
              <w:r w:rsidR="00B739FC" w:rsidRPr="00B739FC">
                <w:t>" attribute are mutually exclusive within the resource representation, and the "</w:t>
              </w:r>
              <w:proofErr w:type="spellStart"/>
              <w:r w:rsidR="00B739FC" w:rsidRPr="00B739FC">
                <w:t>valSvcAreaId</w:t>
              </w:r>
              <w:proofErr w:type="spellEnd"/>
              <w:r w:rsidR="00B739FC" w:rsidRPr="00B739FC">
                <w:t>" attribute and the “</w:t>
              </w:r>
              <w:proofErr w:type="spellStart"/>
              <w:r w:rsidR="00B739FC" w:rsidRPr="00B739FC">
                <w:t>addLocInfo</w:t>
              </w:r>
              <w:proofErr w:type="spellEnd"/>
              <w:r w:rsidR="00B739FC" w:rsidRPr="00B739FC">
                <w:t>” attribute are also mutually exclusive in the resource representation. If one of them is provided in this data type for the first time as part of an update request, the other shall be removed from the resource representation, if present.</w:t>
              </w:r>
            </w:ins>
          </w:p>
        </w:tc>
      </w:tr>
    </w:tbl>
    <w:p w14:paraId="125E2572" w14:textId="77777777" w:rsidR="00A01CF2" w:rsidRDefault="00A01CF2" w:rsidP="00A01CF2">
      <w:pPr>
        <w:rPr>
          <w:lang w:eastAsia="zh-CN"/>
        </w:rPr>
      </w:pPr>
    </w:p>
    <w:p w14:paraId="40CF491A" w14:textId="77D29869" w:rsidR="00A01CF2" w:rsidDel="00BE0925" w:rsidRDefault="00A01CF2" w:rsidP="00A01CF2">
      <w:pPr>
        <w:pStyle w:val="EditorsNote"/>
        <w:rPr>
          <w:del w:id="74" w:author="Igor Pastushok R2" w:date="2024-02-06T12:40:00Z"/>
          <w:lang w:eastAsia="zh-CN"/>
        </w:rPr>
      </w:pPr>
      <w:del w:id="75" w:author="Igor Pastushok R2" w:date="2024-02-06T12:40:00Z">
        <w:r w:rsidDel="00BE0925">
          <w:rPr>
            <w:noProof/>
          </w:rPr>
          <w:delText>Editor's note:</w:delText>
        </w:r>
        <w:r w:rsidDel="00BE0925">
          <w:rPr>
            <w:noProof/>
          </w:rPr>
          <w:tab/>
          <w:delText>The cardinality and the presence condition of the "valSvcAreaId" attribute is FFS and to be aligned based on stage-2 requirements.</w:delText>
        </w:r>
      </w:del>
    </w:p>
    <w:p w14:paraId="5C236B74" w14:textId="77777777" w:rsidR="002755F1" w:rsidRPr="00A01CF2" w:rsidRDefault="002755F1" w:rsidP="002755F1">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F7C4" w14:textId="77777777" w:rsidR="009A7F6B" w:rsidRDefault="009A7F6B">
      <w:r>
        <w:separator/>
      </w:r>
    </w:p>
  </w:endnote>
  <w:endnote w:type="continuationSeparator" w:id="0">
    <w:p w14:paraId="33D4EB0B" w14:textId="77777777" w:rsidR="009A7F6B" w:rsidRDefault="009A7F6B">
      <w:r>
        <w:continuationSeparator/>
      </w:r>
    </w:p>
  </w:endnote>
  <w:endnote w:type="continuationNotice" w:id="1">
    <w:p w14:paraId="4CA6640E" w14:textId="77777777" w:rsidR="009A7F6B" w:rsidRDefault="009A7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9BE21" w14:textId="77777777" w:rsidR="009A7F6B" w:rsidRDefault="009A7F6B">
      <w:r>
        <w:separator/>
      </w:r>
    </w:p>
  </w:footnote>
  <w:footnote w:type="continuationSeparator" w:id="0">
    <w:p w14:paraId="6B106151" w14:textId="77777777" w:rsidR="009A7F6B" w:rsidRDefault="009A7F6B">
      <w:r>
        <w:continuationSeparator/>
      </w:r>
    </w:p>
  </w:footnote>
  <w:footnote w:type="continuationNotice" w:id="1">
    <w:p w14:paraId="33932204" w14:textId="77777777" w:rsidR="009A7F6B" w:rsidRDefault="009A7F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0E3F"/>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02B1"/>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10E"/>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88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2B5"/>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1790"/>
    <w:rsid w:val="001B352A"/>
    <w:rsid w:val="001B4136"/>
    <w:rsid w:val="001B49BA"/>
    <w:rsid w:val="001B52F0"/>
    <w:rsid w:val="001B5D02"/>
    <w:rsid w:val="001B7A65"/>
    <w:rsid w:val="001C07A1"/>
    <w:rsid w:val="001C0955"/>
    <w:rsid w:val="001C17A2"/>
    <w:rsid w:val="001C30C8"/>
    <w:rsid w:val="001C311E"/>
    <w:rsid w:val="001C3905"/>
    <w:rsid w:val="001C3C82"/>
    <w:rsid w:val="001C4044"/>
    <w:rsid w:val="001C4187"/>
    <w:rsid w:val="001C47ED"/>
    <w:rsid w:val="001C4E22"/>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2BCD"/>
    <w:rsid w:val="00223DC5"/>
    <w:rsid w:val="00223E60"/>
    <w:rsid w:val="002247A8"/>
    <w:rsid w:val="00224FEC"/>
    <w:rsid w:val="0022544F"/>
    <w:rsid w:val="00226110"/>
    <w:rsid w:val="00227AB9"/>
    <w:rsid w:val="00230899"/>
    <w:rsid w:val="00230F0B"/>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0C3"/>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0A3"/>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2906"/>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6B9"/>
    <w:rsid w:val="00362D82"/>
    <w:rsid w:val="003636ED"/>
    <w:rsid w:val="00366321"/>
    <w:rsid w:val="00367CC2"/>
    <w:rsid w:val="003704B6"/>
    <w:rsid w:val="00370C22"/>
    <w:rsid w:val="00371BD7"/>
    <w:rsid w:val="0037362C"/>
    <w:rsid w:val="00374DD4"/>
    <w:rsid w:val="0037571A"/>
    <w:rsid w:val="003761E7"/>
    <w:rsid w:val="0037759B"/>
    <w:rsid w:val="00377A5E"/>
    <w:rsid w:val="00380B66"/>
    <w:rsid w:val="00381832"/>
    <w:rsid w:val="003821FD"/>
    <w:rsid w:val="0038262A"/>
    <w:rsid w:val="0038440F"/>
    <w:rsid w:val="0038503F"/>
    <w:rsid w:val="0038578F"/>
    <w:rsid w:val="0038718A"/>
    <w:rsid w:val="003877E8"/>
    <w:rsid w:val="00387AA6"/>
    <w:rsid w:val="003915BB"/>
    <w:rsid w:val="0039278F"/>
    <w:rsid w:val="0039337F"/>
    <w:rsid w:val="00395DD8"/>
    <w:rsid w:val="00395E7F"/>
    <w:rsid w:val="00396B5C"/>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0179"/>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5B50"/>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745"/>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52A"/>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86E"/>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17CF"/>
    <w:rsid w:val="00592C72"/>
    <w:rsid w:val="00592D74"/>
    <w:rsid w:val="00593B66"/>
    <w:rsid w:val="005955D5"/>
    <w:rsid w:val="0059600F"/>
    <w:rsid w:val="0059638A"/>
    <w:rsid w:val="00597578"/>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6F9"/>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29"/>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2E7"/>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053E"/>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8D3"/>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5733"/>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4FF"/>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A54"/>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6EB1"/>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7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3979"/>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473"/>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46813"/>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14BC"/>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88"/>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2BFB"/>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6663"/>
    <w:rsid w:val="009677C7"/>
    <w:rsid w:val="009714F6"/>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A7F6B"/>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1CF2"/>
    <w:rsid w:val="00A02926"/>
    <w:rsid w:val="00A02A4D"/>
    <w:rsid w:val="00A101FE"/>
    <w:rsid w:val="00A12B71"/>
    <w:rsid w:val="00A15BFC"/>
    <w:rsid w:val="00A16505"/>
    <w:rsid w:val="00A168F3"/>
    <w:rsid w:val="00A179F6"/>
    <w:rsid w:val="00A20B89"/>
    <w:rsid w:val="00A20D29"/>
    <w:rsid w:val="00A21863"/>
    <w:rsid w:val="00A21A32"/>
    <w:rsid w:val="00A22AB2"/>
    <w:rsid w:val="00A2346B"/>
    <w:rsid w:val="00A2411D"/>
    <w:rsid w:val="00A246B6"/>
    <w:rsid w:val="00A250D7"/>
    <w:rsid w:val="00A254CF"/>
    <w:rsid w:val="00A25D18"/>
    <w:rsid w:val="00A272EF"/>
    <w:rsid w:val="00A2792D"/>
    <w:rsid w:val="00A27943"/>
    <w:rsid w:val="00A31AA5"/>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237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044D"/>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5DF7"/>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39FC"/>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A4F"/>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2DE"/>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092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3FFA"/>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434D"/>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7C96"/>
    <w:rsid w:val="00C509B2"/>
    <w:rsid w:val="00C54BE9"/>
    <w:rsid w:val="00C54FB6"/>
    <w:rsid w:val="00C55A86"/>
    <w:rsid w:val="00C60C22"/>
    <w:rsid w:val="00C61316"/>
    <w:rsid w:val="00C615F3"/>
    <w:rsid w:val="00C61765"/>
    <w:rsid w:val="00C61872"/>
    <w:rsid w:val="00C62CBE"/>
    <w:rsid w:val="00C62F69"/>
    <w:rsid w:val="00C64A28"/>
    <w:rsid w:val="00C66BA2"/>
    <w:rsid w:val="00C71AE3"/>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4666"/>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3C5"/>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1EC"/>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8C"/>
    <w:rsid w:val="00D436D6"/>
    <w:rsid w:val="00D4384E"/>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197"/>
    <w:rsid w:val="00DB5E00"/>
    <w:rsid w:val="00DB78D2"/>
    <w:rsid w:val="00DB7CBD"/>
    <w:rsid w:val="00DB7D62"/>
    <w:rsid w:val="00DC0033"/>
    <w:rsid w:val="00DC05D7"/>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3724"/>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4FB"/>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0A1D"/>
    <w:rsid w:val="00F012BB"/>
    <w:rsid w:val="00F02101"/>
    <w:rsid w:val="00F02EC5"/>
    <w:rsid w:val="00F03EEC"/>
    <w:rsid w:val="00F0456E"/>
    <w:rsid w:val="00F04D23"/>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69E3"/>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43C"/>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42122415">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7463229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70486639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2538</TotalTime>
  <Pages>3</Pages>
  <Words>1005</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1143</cp:revision>
  <cp:lastPrinted>1900-01-01T00:55:00Z</cp:lastPrinted>
  <dcterms:created xsi:type="dcterms:W3CDTF">2022-02-24T21:17:00Z</dcterms:created>
  <dcterms:modified xsi:type="dcterms:W3CDTF">2024-03-01T06:59:00Z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