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A949" w14:textId="16E02AF3" w:rsidR="00356B57" w:rsidRPr="00C27024" w:rsidRDefault="00356B57" w:rsidP="00235226">
      <w:pPr>
        <w:pStyle w:val="CRCoverPage"/>
        <w:tabs>
          <w:tab w:val="right" w:pos="9639"/>
        </w:tabs>
        <w:spacing w:after="0"/>
        <w:rPr>
          <w:b/>
          <w:i/>
          <w:sz w:val="28"/>
        </w:rPr>
      </w:pPr>
      <w:r w:rsidRPr="00C27024">
        <w:rPr>
          <w:b/>
          <w:sz w:val="24"/>
        </w:rPr>
        <w:t>3GPP TSG-</w:t>
      </w:r>
      <w:fldSimple w:instr=" DOCPROPERTY  TSG/WGRef  \* MERGEFORMAT ">
        <w:r w:rsidRPr="00C27024">
          <w:rPr>
            <w:b/>
            <w:sz w:val="24"/>
          </w:rPr>
          <w:t>CT</w:t>
        </w:r>
      </w:fldSimple>
      <w:r w:rsidRPr="00C27024">
        <w:rPr>
          <w:b/>
          <w:sz w:val="24"/>
        </w:rPr>
        <w:t xml:space="preserve"> WG3 Meeting </w:t>
      </w:r>
      <w:r w:rsidRPr="008E6717">
        <w:rPr>
          <w:b/>
          <w:sz w:val="24"/>
          <w:szCs w:val="24"/>
        </w:rPr>
        <w:t>#</w:t>
      </w:r>
      <w:r w:rsidR="008E6717" w:rsidRPr="008E6717">
        <w:rPr>
          <w:b/>
          <w:sz w:val="24"/>
          <w:szCs w:val="24"/>
        </w:rPr>
        <w:t>131</w:t>
      </w:r>
      <w:r w:rsidRPr="00C27024">
        <w:rPr>
          <w:b/>
          <w:i/>
          <w:sz w:val="28"/>
        </w:rPr>
        <w:tab/>
      </w:r>
      <w:r w:rsidR="00A73F80" w:rsidRPr="00A73F80">
        <w:rPr>
          <w:b/>
          <w:bCs/>
          <w:sz w:val="24"/>
          <w:szCs w:val="24"/>
        </w:rPr>
        <w:t>C3-235213</w:t>
      </w:r>
    </w:p>
    <w:p w14:paraId="73B00D1D" w14:textId="48D567D8" w:rsidR="00356B57" w:rsidRPr="00C27024" w:rsidRDefault="00552C0A" w:rsidP="00356B57">
      <w:pPr>
        <w:pStyle w:val="CRCoverPage"/>
        <w:outlineLvl w:val="0"/>
        <w:rPr>
          <w:b/>
          <w:sz w:val="24"/>
        </w:rPr>
      </w:pPr>
      <w:r>
        <w:rPr>
          <w:b/>
          <w:noProof/>
          <w:sz w:val="24"/>
        </w:rPr>
        <w:t>Chicago, United States, 13 - 17 November,</w:t>
      </w:r>
      <w:r w:rsidR="00356B57" w:rsidRPr="00C27024">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702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27024" w:rsidRDefault="00305409" w:rsidP="00E34898">
            <w:pPr>
              <w:pStyle w:val="CRCoverPage"/>
              <w:spacing w:after="0"/>
              <w:jc w:val="right"/>
              <w:rPr>
                <w:i/>
              </w:rPr>
            </w:pPr>
            <w:r w:rsidRPr="00C27024">
              <w:rPr>
                <w:i/>
                <w:sz w:val="14"/>
              </w:rPr>
              <w:t>CR-Form-v</w:t>
            </w:r>
            <w:r w:rsidR="008863B9" w:rsidRPr="00C27024">
              <w:rPr>
                <w:i/>
                <w:sz w:val="14"/>
              </w:rPr>
              <w:t>12.</w:t>
            </w:r>
            <w:r w:rsidR="008D3CCC" w:rsidRPr="00C27024">
              <w:rPr>
                <w:i/>
                <w:sz w:val="14"/>
              </w:rPr>
              <w:t>2</w:t>
            </w:r>
          </w:p>
        </w:tc>
      </w:tr>
      <w:tr w:rsidR="001E41F3" w:rsidRPr="00C27024" w14:paraId="3FBB62B8" w14:textId="77777777" w:rsidTr="00547111">
        <w:tc>
          <w:tcPr>
            <w:tcW w:w="9641" w:type="dxa"/>
            <w:gridSpan w:val="9"/>
            <w:tcBorders>
              <w:left w:val="single" w:sz="4" w:space="0" w:color="auto"/>
              <w:right w:val="single" w:sz="4" w:space="0" w:color="auto"/>
            </w:tcBorders>
          </w:tcPr>
          <w:p w14:paraId="79AB67D6" w14:textId="77777777" w:rsidR="001E41F3" w:rsidRPr="00C27024" w:rsidRDefault="001E41F3">
            <w:pPr>
              <w:pStyle w:val="CRCoverPage"/>
              <w:spacing w:after="0"/>
              <w:jc w:val="center"/>
            </w:pPr>
            <w:r w:rsidRPr="00C27024">
              <w:rPr>
                <w:b/>
                <w:sz w:val="32"/>
              </w:rPr>
              <w:t>CHANGE REQUEST</w:t>
            </w:r>
          </w:p>
        </w:tc>
      </w:tr>
      <w:tr w:rsidR="001E41F3" w:rsidRPr="00C27024" w14:paraId="79946B04" w14:textId="77777777" w:rsidTr="00547111">
        <w:tc>
          <w:tcPr>
            <w:tcW w:w="9641" w:type="dxa"/>
            <w:gridSpan w:val="9"/>
            <w:tcBorders>
              <w:left w:val="single" w:sz="4" w:space="0" w:color="auto"/>
              <w:right w:val="single" w:sz="4" w:space="0" w:color="auto"/>
            </w:tcBorders>
          </w:tcPr>
          <w:p w14:paraId="12C70EEE" w14:textId="77777777" w:rsidR="001E41F3" w:rsidRPr="00C27024" w:rsidRDefault="001E41F3">
            <w:pPr>
              <w:pStyle w:val="CRCoverPage"/>
              <w:spacing w:after="0"/>
              <w:rPr>
                <w:sz w:val="8"/>
                <w:szCs w:val="8"/>
              </w:rPr>
            </w:pPr>
          </w:p>
        </w:tc>
      </w:tr>
      <w:tr w:rsidR="001E41F3" w:rsidRPr="00C27024" w14:paraId="3999489E" w14:textId="77777777" w:rsidTr="00547111">
        <w:tc>
          <w:tcPr>
            <w:tcW w:w="142" w:type="dxa"/>
            <w:tcBorders>
              <w:left w:val="single" w:sz="4" w:space="0" w:color="auto"/>
            </w:tcBorders>
          </w:tcPr>
          <w:p w14:paraId="4DDA7F40" w14:textId="77777777" w:rsidR="001E41F3" w:rsidRPr="00C27024" w:rsidRDefault="001E41F3">
            <w:pPr>
              <w:pStyle w:val="CRCoverPage"/>
              <w:spacing w:after="0"/>
              <w:jc w:val="right"/>
            </w:pPr>
          </w:p>
        </w:tc>
        <w:tc>
          <w:tcPr>
            <w:tcW w:w="1559" w:type="dxa"/>
            <w:shd w:val="pct30" w:color="FFFF00" w:fill="auto"/>
          </w:tcPr>
          <w:p w14:paraId="52508B66" w14:textId="05AB12A4" w:rsidR="001E41F3" w:rsidRPr="00C27024" w:rsidRDefault="00D57ED3" w:rsidP="00E13F3D">
            <w:pPr>
              <w:pStyle w:val="CRCoverPage"/>
              <w:spacing w:after="0"/>
              <w:jc w:val="right"/>
              <w:rPr>
                <w:b/>
                <w:sz w:val="28"/>
              </w:rPr>
            </w:pPr>
            <w:r w:rsidRPr="00C27024">
              <w:rPr>
                <w:b/>
                <w:sz w:val="28"/>
              </w:rPr>
              <w:t>29.</w:t>
            </w:r>
            <w:r w:rsidR="00795E1F" w:rsidRPr="00C27024">
              <w:rPr>
                <w:b/>
                <w:sz w:val="28"/>
              </w:rPr>
              <w:t>5</w:t>
            </w:r>
            <w:r w:rsidR="00BE00BF">
              <w:rPr>
                <w:b/>
                <w:sz w:val="28"/>
              </w:rPr>
              <w:t>34</w:t>
            </w:r>
          </w:p>
        </w:tc>
        <w:tc>
          <w:tcPr>
            <w:tcW w:w="709" w:type="dxa"/>
          </w:tcPr>
          <w:p w14:paraId="77009707" w14:textId="77777777" w:rsidR="001E41F3" w:rsidRPr="00C27024" w:rsidRDefault="001E41F3">
            <w:pPr>
              <w:pStyle w:val="CRCoverPage"/>
              <w:spacing w:after="0"/>
              <w:jc w:val="center"/>
            </w:pPr>
            <w:r w:rsidRPr="00C27024">
              <w:rPr>
                <w:b/>
                <w:sz w:val="28"/>
              </w:rPr>
              <w:t>CR</w:t>
            </w:r>
          </w:p>
        </w:tc>
        <w:tc>
          <w:tcPr>
            <w:tcW w:w="1276" w:type="dxa"/>
            <w:shd w:val="pct30" w:color="FFFF00" w:fill="auto"/>
          </w:tcPr>
          <w:p w14:paraId="6CAED29D" w14:textId="350094F1" w:rsidR="001E41F3" w:rsidRPr="00C27024" w:rsidRDefault="00AF1F90" w:rsidP="00547111">
            <w:pPr>
              <w:pStyle w:val="CRCoverPage"/>
              <w:spacing w:after="0"/>
            </w:pPr>
            <w:r w:rsidRPr="00AF1F90">
              <w:rPr>
                <w:b/>
                <w:sz w:val="28"/>
              </w:rPr>
              <w:t>0028</w:t>
            </w:r>
          </w:p>
        </w:tc>
        <w:tc>
          <w:tcPr>
            <w:tcW w:w="709" w:type="dxa"/>
          </w:tcPr>
          <w:p w14:paraId="09D2C09B" w14:textId="77777777" w:rsidR="001E41F3" w:rsidRPr="00C27024" w:rsidRDefault="001E41F3" w:rsidP="0051580D">
            <w:pPr>
              <w:pStyle w:val="CRCoverPage"/>
              <w:tabs>
                <w:tab w:val="right" w:pos="625"/>
              </w:tabs>
              <w:spacing w:after="0"/>
              <w:jc w:val="center"/>
            </w:pPr>
            <w:r w:rsidRPr="00C27024">
              <w:rPr>
                <w:b/>
                <w:bCs/>
                <w:sz w:val="28"/>
              </w:rPr>
              <w:t>rev</w:t>
            </w:r>
          </w:p>
        </w:tc>
        <w:tc>
          <w:tcPr>
            <w:tcW w:w="992" w:type="dxa"/>
            <w:shd w:val="pct30" w:color="FFFF00" w:fill="auto"/>
          </w:tcPr>
          <w:p w14:paraId="7533BF9D" w14:textId="0E370FA0" w:rsidR="001E41F3" w:rsidRPr="00C27024" w:rsidRDefault="00D57ED3" w:rsidP="00E13F3D">
            <w:pPr>
              <w:pStyle w:val="CRCoverPage"/>
              <w:spacing w:after="0"/>
              <w:jc w:val="center"/>
              <w:rPr>
                <w:b/>
              </w:rPr>
            </w:pPr>
            <w:r w:rsidRPr="00C27024">
              <w:rPr>
                <w:b/>
                <w:sz w:val="28"/>
              </w:rPr>
              <w:t>-</w:t>
            </w:r>
          </w:p>
        </w:tc>
        <w:tc>
          <w:tcPr>
            <w:tcW w:w="2410" w:type="dxa"/>
          </w:tcPr>
          <w:p w14:paraId="5D4AEAE9" w14:textId="77777777" w:rsidR="001E41F3" w:rsidRPr="00C27024" w:rsidRDefault="001E41F3" w:rsidP="0051580D">
            <w:pPr>
              <w:pStyle w:val="CRCoverPage"/>
              <w:tabs>
                <w:tab w:val="right" w:pos="1825"/>
              </w:tabs>
              <w:spacing w:after="0"/>
              <w:jc w:val="center"/>
            </w:pPr>
            <w:r w:rsidRPr="00C27024">
              <w:rPr>
                <w:b/>
                <w:sz w:val="28"/>
                <w:szCs w:val="28"/>
              </w:rPr>
              <w:t>Current version:</w:t>
            </w:r>
          </w:p>
        </w:tc>
        <w:tc>
          <w:tcPr>
            <w:tcW w:w="1701" w:type="dxa"/>
            <w:shd w:val="pct30" w:color="FFFF00" w:fill="auto"/>
          </w:tcPr>
          <w:p w14:paraId="1E22D6AC" w14:textId="2DE57FB2" w:rsidR="001E41F3" w:rsidRPr="00C27024" w:rsidRDefault="00D57ED3">
            <w:pPr>
              <w:pStyle w:val="CRCoverPage"/>
              <w:spacing w:after="0"/>
              <w:jc w:val="center"/>
              <w:rPr>
                <w:sz w:val="28"/>
              </w:rPr>
            </w:pPr>
            <w:r w:rsidRPr="00C27024">
              <w:rPr>
                <w:b/>
                <w:sz w:val="28"/>
              </w:rPr>
              <w:t>1</w:t>
            </w:r>
            <w:r w:rsidR="00515A32" w:rsidRPr="00C27024">
              <w:rPr>
                <w:b/>
                <w:sz w:val="28"/>
              </w:rPr>
              <w:t>8</w:t>
            </w:r>
            <w:r w:rsidRPr="00C27024">
              <w:rPr>
                <w:b/>
                <w:sz w:val="28"/>
              </w:rPr>
              <w:t>.</w:t>
            </w:r>
            <w:r w:rsidR="001B285C">
              <w:rPr>
                <w:b/>
                <w:sz w:val="28"/>
              </w:rPr>
              <w:t>2</w:t>
            </w:r>
            <w:r w:rsidRPr="00C27024">
              <w:rPr>
                <w:b/>
                <w:sz w:val="28"/>
              </w:rPr>
              <w:t>.0</w:t>
            </w:r>
          </w:p>
        </w:tc>
        <w:tc>
          <w:tcPr>
            <w:tcW w:w="143" w:type="dxa"/>
            <w:tcBorders>
              <w:right w:val="single" w:sz="4" w:space="0" w:color="auto"/>
            </w:tcBorders>
          </w:tcPr>
          <w:p w14:paraId="399238C9" w14:textId="77777777" w:rsidR="001E41F3" w:rsidRPr="00C27024" w:rsidRDefault="001E41F3">
            <w:pPr>
              <w:pStyle w:val="CRCoverPage"/>
              <w:spacing w:after="0"/>
            </w:pPr>
          </w:p>
        </w:tc>
      </w:tr>
      <w:tr w:rsidR="001E41F3" w:rsidRPr="00C27024" w14:paraId="7DC9F5A2" w14:textId="77777777" w:rsidTr="00547111">
        <w:tc>
          <w:tcPr>
            <w:tcW w:w="9641" w:type="dxa"/>
            <w:gridSpan w:val="9"/>
            <w:tcBorders>
              <w:left w:val="single" w:sz="4" w:space="0" w:color="auto"/>
              <w:right w:val="single" w:sz="4" w:space="0" w:color="auto"/>
            </w:tcBorders>
          </w:tcPr>
          <w:p w14:paraId="4883A7D2" w14:textId="77777777" w:rsidR="001E41F3" w:rsidRPr="00C27024" w:rsidRDefault="001E41F3">
            <w:pPr>
              <w:pStyle w:val="CRCoverPage"/>
              <w:spacing w:after="0"/>
            </w:pPr>
          </w:p>
        </w:tc>
      </w:tr>
      <w:tr w:rsidR="001E41F3" w:rsidRPr="00C27024" w14:paraId="266B4BDF" w14:textId="77777777" w:rsidTr="00547111">
        <w:tc>
          <w:tcPr>
            <w:tcW w:w="9641" w:type="dxa"/>
            <w:gridSpan w:val="9"/>
            <w:tcBorders>
              <w:top w:val="single" w:sz="4" w:space="0" w:color="auto"/>
            </w:tcBorders>
          </w:tcPr>
          <w:p w14:paraId="47E13998" w14:textId="77777777" w:rsidR="001E41F3" w:rsidRPr="00C27024" w:rsidRDefault="001E41F3">
            <w:pPr>
              <w:pStyle w:val="CRCoverPage"/>
              <w:spacing w:after="0"/>
              <w:jc w:val="center"/>
              <w:rPr>
                <w:rFonts w:cs="Arial"/>
                <w:i/>
              </w:rPr>
            </w:pPr>
            <w:r w:rsidRPr="00C27024">
              <w:rPr>
                <w:rFonts w:cs="Arial"/>
                <w:i/>
              </w:rPr>
              <w:t xml:space="preserve">For </w:t>
            </w:r>
            <w:hyperlink r:id="rId9" w:anchor="_blank" w:history="1">
              <w:r w:rsidRPr="00C27024">
                <w:rPr>
                  <w:rStyle w:val="Hyperlink"/>
                  <w:rFonts w:cs="Arial"/>
                  <w:b/>
                  <w:i/>
                  <w:color w:val="FF0000"/>
                </w:rPr>
                <w:t>HE</w:t>
              </w:r>
              <w:bookmarkStart w:id="0" w:name="_Hlt497126619"/>
              <w:r w:rsidRPr="00C27024">
                <w:rPr>
                  <w:rStyle w:val="Hyperlink"/>
                  <w:rFonts w:cs="Arial"/>
                  <w:b/>
                  <w:i/>
                  <w:color w:val="FF0000"/>
                </w:rPr>
                <w:t>L</w:t>
              </w:r>
              <w:bookmarkEnd w:id="0"/>
              <w:r w:rsidRPr="00C27024">
                <w:rPr>
                  <w:rStyle w:val="Hyperlink"/>
                  <w:rFonts w:cs="Arial"/>
                  <w:b/>
                  <w:i/>
                  <w:color w:val="FF0000"/>
                </w:rPr>
                <w:t>P</w:t>
              </w:r>
            </w:hyperlink>
            <w:r w:rsidRPr="00C27024">
              <w:rPr>
                <w:rFonts w:cs="Arial"/>
                <w:b/>
                <w:i/>
                <w:color w:val="FF0000"/>
              </w:rPr>
              <w:t xml:space="preserve"> </w:t>
            </w:r>
            <w:r w:rsidRPr="00C27024">
              <w:rPr>
                <w:rFonts w:cs="Arial"/>
                <w:i/>
              </w:rPr>
              <w:t>on using this form</w:t>
            </w:r>
            <w:r w:rsidR="0051580D" w:rsidRPr="00C27024">
              <w:rPr>
                <w:rFonts w:cs="Arial"/>
                <w:i/>
              </w:rPr>
              <w:t>: c</w:t>
            </w:r>
            <w:r w:rsidR="00F25D98" w:rsidRPr="00C27024">
              <w:rPr>
                <w:rFonts w:cs="Arial"/>
                <w:i/>
              </w:rPr>
              <w:t xml:space="preserve">omprehensive instructions can be found at </w:t>
            </w:r>
            <w:r w:rsidR="001B7A65" w:rsidRPr="00C27024">
              <w:rPr>
                <w:rFonts w:cs="Arial"/>
                <w:i/>
              </w:rPr>
              <w:br/>
            </w:r>
            <w:hyperlink r:id="rId10" w:history="1">
              <w:r w:rsidR="00DE34CF" w:rsidRPr="00C27024">
                <w:rPr>
                  <w:rStyle w:val="Hyperlink"/>
                  <w:rFonts w:cs="Arial"/>
                  <w:i/>
                </w:rPr>
                <w:t>http://www.3gpp.org/Change-Requests</w:t>
              </w:r>
            </w:hyperlink>
            <w:r w:rsidR="00F25D98" w:rsidRPr="00C27024">
              <w:rPr>
                <w:rFonts w:cs="Arial"/>
                <w:i/>
              </w:rPr>
              <w:t>.</w:t>
            </w:r>
          </w:p>
        </w:tc>
      </w:tr>
      <w:tr w:rsidR="001E41F3" w:rsidRPr="00C27024" w14:paraId="296CF086" w14:textId="77777777" w:rsidTr="00547111">
        <w:tc>
          <w:tcPr>
            <w:tcW w:w="9641" w:type="dxa"/>
            <w:gridSpan w:val="9"/>
          </w:tcPr>
          <w:p w14:paraId="7D4A60B5" w14:textId="77777777" w:rsidR="001E41F3" w:rsidRPr="00C27024" w:rsidRDefault="001E41F3">
            <w:pPr>
              <w:pStyle w:val="CRCoverPage"/>
              <w:spacing w:after="0"/>
              <w:rPr>
                <w:sz w:val="8"/>
                <w:szCs w:val="8"/>
              </w:rPr>
            </w:pPr>
          </w:p>
        </w:tc>
      </w:tr>
    </w:tbl>
    <w:p w14:paraId="53540664" w14:textId="77777777" w:rsidR="001E41F3" w:rsidRPr="00C270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7024" w14:paraId="0EE45D52" w14:textId="77777777" w:rsidTr="00A7671C">
        <w:tc>
          <w:tcPr>
            <w:tcW w:w="2835" w:type="dxa"/>
          </w:tcPr>
          <w:p w14:paraId="59860FA1" w14:textId="77777777" w:rsidR="00F25D98" w:rsidRPr="00C27024" w:rsidRDefault="00F25D98" w:rsidP="001E41F3">
            <w:pPr>
              <w:pStyle w:val="CRCoverPage"/>
              <w:tabs>
                <w:tab w:val="right" w:pos="2751"/>
              </w:tabs>
              <w:spacing w:after="0"/>
              <w:rPr>
                <w:b/>
                <w:i/>
              </w:rPr>
            </w:pPr>
            <w:r w:rsidRPr="00C27024">
              <w:rPr>
                <w:b/>
                <w:i/>
              </w:rPr>
              <w:t>Proposed change</w:t>
            </w:r>
            <w:r w:rsidR="00A7671C" w:rsidRPr="00C27024">
              <w:rPr>
                <w:b/>
                <w:i/>
              </w:rPr>
              <w:t xml:space="preserve"> </w:t>
            </w:r>
            <w:r w:rsidRPr="00C27024">
              <w:rPr>
                <w:b/>
                <w:i/>
              </w:rPr>
              <w:t>affects:</w:t>
            </w:r>
          </w:p>
        </w:tc>
        <w:tc>
          <w:tcPr>
            <w:tcW w:w="1418" w:type="dxa"/>
          </w:tcPr>
          <w:p w14:paraId="07128383" w14:textId="77777777" w:rsidR="00F25D98" w:rsidRPr="00C27024" w:rsidRDefault="00F25D98" w:rsidP="001E41F3">
            <w:pPr>
              <w:pStyle w:val="CRCoverPage"/>
              <w:spacing w:after="0"/>
              <w:jc w:val="right"/>
            </w:pPr>
            <w:r w:rsidRPr="00C2702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702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27024" w:rsidRDefault="00F25D98" w:rsidP="001E41F3">
            <w:pPr>
              <w:pStyle w:val="CRCoverPage"/>
              <w:spacing w:after="0"/>
              <w:jc w:val="right"/>
              <w:rPr>
                <w:u w:val="single"/>
              </w:rPr>
            </w:pPr>
            <w:r w:rsidRPr="00C2702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27024" w:rsidRDefault="00F25D98" w:rsidP="001E41F3">
            <w:pPr>
              <w:pStyle w:val="CRCoverPage"/>
              <w:spacing w:after="0"/>
              <w:jc w:val="center"/>
              <w:rPr>
                <w:b/>
                <w:caps/>
              </w:rPr>
            </w:pPr>
          </w:p>
        </w:tc>
        <w:tc>
          <w:tcPr>
            <w:tcW w:w="2126" w:type="dxa"/>
          </w:tcPr>
          <w:p w14:paraId="2ED8415F" w14:textId="77777777" w:rsidR="00F25D98" w:rsidRPr="00C27024" w:rsidRDefault="00F25D98" w:rsidP="001E41F3">
            <w:pPr>
              <w:pStyle w:val="CRCoverPage"/>
              <w:spacing w:after="0"/>
              <w:jc w:val="right"/>
              <w:rPr>
                <w:u w:val="single"/>
              </w:rPr>
            </w:pPr>
            <w:r w:rsidRPr="00C2702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27024" w:rsidRDefault="00F25D98" w:rsidP="001E41F3">
            <w:pPr>
              <w:pStyle w:val="CRCoverPage"/>
              <w:spacing w:after="0"/>
              <w:jc w:val="center"/>
              <w:rPr>
                <w:b/>
                <w:caps/>
              </w:rPr>
            </w:pPr>
          </w:p>
        </w:tc>
        <w:tc>
          <w:tcPr>
            <w:tcW w:w="1418" w:type="dxa"/>
            <w:tcBorders>
              <w:left w:val="nil"/>
            </w:tcBorders>
          </w:tcPr>
          <w:p w14:paraId="6562735E" w14:textId="77777777" w:rsidR="00F25D98" w:rsidRPr="00C27024" w:rsidRDefault="00F25D98" w:rsidP="001E41F3">
            <w:pPr>
              <w:pStyle w:val="CRCoverPage"/>
              <w:spacing w:after="0"/>
              <w:jc w:val="right"/>
            </w:pPr>
            <w:r w:rsidRPr="00C2702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C27024" w:rsidRDefault="00D57ED3" w:rsidP="001E41F3">
            <w:pPr>
              <w:pStyle w:val="CRCoverPage"/>
              <w:spacing w:after="0"/>
              <w:jc w:val="center"/>
              <w:rPr>
                <w:b/>
                <w:bCs/>
                <w:caps/>
              </w:rPr>
            </w:pPr>
            <w:r w:rsidRPr="00C27024">
              <w:rPr>
                <w:b/>
                <w:bCs/>
                <w:caps/>
              </w:rPr>
              <w:t>x</w:t>
            </w:r>
          </w:p>
        </w:tc>
      </w:tr>
    </w:tbl>
    <w:p w14:paraId="69DCC391" w14:textId="77777777" w:rsidR="001E41F3" w:rsidRPr="00C270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7024" w14:paraId="31618834" w14:textId="77777777" w:rsidTr="00547111">
        <w:tc>
          <w:tcPr>
            <w:tcW w:w="9640" w:type="dxa"/>
            <w:gridSpan w:val="11"/>
          </w:tcPr>
          <w:p w14:paraId="55477508" w14:textId="77777777" w:rsidR="001E41F3" w:rsidRPr="00C27024" w:rsidRDefault="001E41F3">
            <w:pPr>
              <w:pStyle w:val="CRCoverPage"/>
              <w:spacing w:after="0"/>
              <w:rPr>
                <w:sz w:val="8"/>
                <w:szCs w:val="8"/>
              </w:rPr>
            </w:pPr>
          </w:p>
        </w:tc>
      </w:tr>
      <w:tr w:rsidR="001E41F3" w:rsidRPr="00C27024" w14:paraId="58300953" w14:textId="77777777" w:rsidTr="00547111">
        <w:tc>
          <w:tcPr>
            <w:tcW w:w="1843" w:type="dxa"/>
            <w:tcBorders>
              <w:top w:val="single" w:sz="4" w:space="0" w:color="auto"/>
              <w:left w:val="single" w:sz="4" w:space="0" w:color="auto"/>
            </w:tcBorders>
          </w:tcPr>
          <w:p w14:paraId="05B2F3A2" w14:textId="77777777" w:rsidR="001E41F3" w:rsidRPr="00C27024" w:rsidRDefault="001E41F3">
            <w:pPr>
              <w:pStyle w:val="CRCoverPage"/>
              <w:tabs>
                <w:tab w:val="right" w:pos="1759"/>
              </w:tabs>
              <w:spacing w:after="0"/>
              <w:rPr>
                <w:b/>
                <w:i/>
              </w:rPr>
            </w:pPr>
            <w:r w:rsidRPr="00C27024">
              <w:rPr>
                <w:b/>
                <w:i/>
              </w:rPr>
              <w:t>Title:</w:t>
            </w:r>
            <w:r w:rsidRPr="00C27024">
              <w:rPr>
                <w:b/>
                <w:i/>
              </w:rPr>
              <w:tab/>
            </w:r>
          </w:p>
        </w:tc>
        <w:tc>
          <w:tcPr>
            <w:tcW w:w="7797" w:type="dxa"/>
            <w:gridSpan w:val="10"/>
            <w:tcBorders>
              <w:top w:val="single" w:sz="4" w:space="0" w:color="auto"/>
              <w:right w:val="single" w:sz="4" w:space="0" w:color="auto"/>
            </w:tcBorders>
            <w:shd w:val="pct30" w:color="FFFF00" w:fill="auto"/>
          </w:tcPr>
          <w:p w14:paraId="3D393EEE" w14:textId="4A9CF118" w:rsidR="001E41F3" w:rsidRPr="00C27024" w:rsidRDefault="00734591">
            <w:pPr>
              <w:pStyle w:val="CRCoverPage"/>
              <w:spacing w:after="0"/>
              <w:ind w:left="100"/>
            </w:pPr>
            <w:r w:rsidRPr="00C27024">
              <w:t>HTTP RFCs obsoleted by IETF RFC 9110, 9111 and 9113</w:t>
            </w:r>
          </w:p>
        </w:tc>
      </w:tr>
      <w:tr w:rsidR="001E41F3" w:rsidRPr="00C27024" w14:paraId="05C08479" w14:textId="77777777" w:rsidTr="00547111">
        <w:tc>
          <w:tcPr>
            <w:tcW w:w="1843" w:type="dxa"/>
            <w:tcBorders>
              <w:left w:val="single" w:sz="4" w:space="0" w:color="auto"/>
            </w:tcBorders>
          </w:tcPr>
          <w:p w14:paraId="45E29F53" w14:textId="77777777" w:rsidR="001E41F3" w:rsidRPr="00C2702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27024" w:rsidRDefault="001E41F3">
            <w:pPr>
              <w:pStyle w:val="CRCoverPage"/>
              <w:spacing w:after="0"/>
              <w:rPr>
                <w:sz w:val="8"/>
                <w:szCs w:val="8"/>
              </w:rPr>
            </w:pPr>
          </w:p>
        </w:tc>
      </w:tr>
      <w:tr w:rsidR="001E41F3" w:rsidRPr="00C27024" w14:paraId="46D5D7C2" w14:textId="77777777" w:rsidTr="00547111">
        <w:tc>
          <w:tcPr>
            <w:tcW w:w="1843" w:type="dxa"/>
            <w:tcBorders>
              <w:left w:val="single" w:sz="4" w:space="0" w:color="auto"/>
            </w:tcBorders>
          </w:tcPr>
          <w:p w14:paraId="45A6C2C4" w14:textId="77777777" w:rsidR="001E41F3" w:rsidRPr="00C27024" w:rsidRDefault="001E41F3">
            <w:pPr>
              <w:pStyle w:val="CRCoverPage"/>
              <w:tabs>
                <w:tab w:val="right" w:pos="1759"/>
              </w:tabs>
              <w:spacing w:after="0"/>
              <w:rPr>
                <w:b/>
                <w:i/>
              </w:rPr>
            </w:pPr>
            <w:r w:rsidRPr="00C27024">
              <w:rPr>
                <w:b/>
                <w:i/>
              </w:rPr>
              <w:t>Source to WG:</w:t>
            </w:r>
          </w:p>
        </w:tc>
        <w:tc>
          <w:tcPr>
            <w:tcW w:w="7797" w:type="dxa"/>
            <w:gridSpan w:val="10"/>
            <w:tcBorders>
              <w:right w:val="single" w:sz="4" w:space="0" w:color="auto"/>
            </w:tcBorders>
            <w:shd w:val="pct30" w:color="FFFF00" w:fill="auto"/>
          </w:tcPr>
          <w:p w14:paraId="298AA482" w14:textId="4A640E49" w:rsidR="001E41F3" w:rsidRPr="00C27024" w:rsidRDefault="00D57ED3">
            <w:pPr>
              <w:pStyle w:val="CRCoverPage"/>
              <w:spacing w:after="0"/>
              <w:ind w:left="100"/>
            </w:pPr>
            <w:r w:rsidRPr="00C27024">
              <w:t>Ericsson</w:t>
            </w:r>
          </w:p>
        </w:tc>
      </w:tr>
      <w:tr w:rsidR="001E41F3" w:rsidRPr="00C27024" w14:paraId="4196B218" w14:textId="77777777" w:rsidTr="00547111">
        <w:tc>
          <w:tcPr>
            <w:tcW w:w="1843" w:type="dxa"/>
            <w:tcBorders>
              <w:left w:val="single" w:sz="4" w:space="0" w:color="auto"/>
            </w:tcBorders>
          </w:tcPr>
          <w:p w14:paraId="14C300BA" w14:textId="77777777" w:rsidR="001E41F3" w:rsidRPr="00C27024" w:rsidRDefault="001E41F3">
            <w:pPr>
              <w:pStyle w:val="CRCoverPage"/>
              <w:tabs>
                <w:tab w:val="right" w:pos="1759"/>
              </w:tabs>
              <w:spacing w:after="0"/>
              <w:rPr>
                <w:b/>
                <w:i/>
              </w:rPr>
            </w:pPr>
            <w:r w:rsidRPr="00C27024">
              <w:rPr>
                <w:b/>
                <w:i/>
              </w:rPr>
              <w:t>Source to TSG:</w:t>
            </w:r>
          </w:p>
        </w:tc>
        <w:tc>
          <w:tcPr>
            <w:tcW w:w="7797" w:type="dxa"/>
            <w:gridSpan w:val="10"/>
            <w:tcBorders>
              <w:right w:val="single" w:sz="4" w:space="0" w:color="auto"/>
            </w:tcBorders>
            <w:shd w:val="pct30" w:color="FFFF00" w:fill="auto"/>
          </w:tcPr>
          <w:p w14:paraId="17FF8B7B" w14:textId="4979878E" w:rsidR="001E41F3" w:rsidRPr="00C27024" w:rsidRDefault="00D57ED3" w:rsidP="00547111">
            <w:pPr>
              <w:pStyle w:val="CRCoverPage"/>
              <w:spacing w:after="0"/>
              <w:ind w:left="100"/>
            </w:pPr>
            <w:r w:rsidRPr="00C27024">
              <w:t>CT3</w:t>
            </w:r>
          </w:p>
        </w:tc>
      </w:tr>
      <w:tr w:rsidR="001E41F3" w:rsidRPr="00C27024" w14:paraId="76303739" w14:textId="77777777" w:rsidTr="00547111">
        <w:tc>
          <w:tcPr>
            <w:tcW w:w="1843" w:type="dxa"/>
            <w:tcBorders>
              <w:left w:val="single" w:sz="4" w:space="0" w:color="auto"/>
            </w:tcBorders>
          </w:tcPr>
          <w:p w14:paraId="4D3B1657" w14:textId="77777777" w:rsidR="001E41F3" w:rsidRPr="00C2702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27024" w:rsidRDefault="001E41F3">
            <w:pPr>
              <w:pStyle w:val="CRCoverPage"/>
              <w:spacing w:after="0"/>
              <w:rPr>
                <w:sz w:val="8"/>
                <w:szCs w:val="8"/>
              </w:rPr>
            </w:pPr>
          </w:p>
        </w:tc>
      </w:tr>
      <w:tr w:rsidR="001E41F3" w:rsidRPr="00C27024" w14:paraId="50563E52" w14:textId="77777777" w:rsidTr="00547111">
        <w:tc>
          <w:tcPr>
            <w:tcW w:w="1843" w:type="dxa"/>
            <w:tcBorders>
              <w:left w:val="single" w:sz="4" w:space="0" w:color="auto"/>
            </w:tcBorders>
          </w:tcPr>
          <w:p w14:paraId="32C381B7" w14:textId="77777777" w:rsidR="001E41F3" w:rsidRPr="00C27024" w:rsidRDefault="001E41F3">
            <w:pPr>
              <w:pStyle w:val="CRCoverPage"/>
              <w:tabs>
                <w:tab w:val="right" w:pos="1759"/>
              </w:tabs>
              <w:spacing w:after="0"/>
              <w:rPr>
                <w:b/>
                <w:i/>
              </w:rPr>
            </w:pPr>
            <w:r w:rsidRPr="00C27024">
              <w:rPr>
                <w:b/>
                <w:i/>
              </w:rPr>
              <w:t>Work item code</w:t>
            </w:r>
            <w:r w:rsidR="0051580D" w:rsidRPr="00C27024">
              <w:rPr>
                <w:b/>
                <w:i/>
              </w:rPr>
              <w:t>:</w:t>
            </w:r>
          </w:p>
        </w:tc>
        <w:tc>
          <w:tcPr>
            <w:tcW w:w="3686" w:type="dxa"/>
            <w:gridSpan w:val="5"/>
            <w:shd w:val="pct30" w:color="FFFF00" w:fill="auto"/>
          </w:tcPr>
          <w:p w14:paraId="115414A3" w14:textId="23C696C4" w:rsidR="001E41F3" w:rsidRPr="00C27024" w:rsidRDefault="00795E1F">
            <w:pPr>
              <w:pStyle w:val="CRCoverPage"/>
              <w:spacing w:after="0"/>
              <w:ind w:left="100"/>
            </w:pPr>
            <w:r w:rsidRPr="00C27024">
              <w:t>SBIProtoc18</w:t>
            </w:r>
          </w:p>
        </w:tc>
        <w:tc>
          <w:tcPr>
            <w:tcW w:w="567" w:type="dxa"/>
            <w:tcBorders>
              <w:left w:val="nil"/>
            </w:tcBorders>
          </w:tcPr>
          <w:p w14:paraId="61A86BCF" w14:textId="77777777" w:rsidR="001E41F3" w:rsidRPr="00C27024" w:rsidRDefault="001E41F3">
            <w:pPr>
              <w:pStyle w:val="CRCoverPage"/>
              <w:spacing w:after="0"/>
              <w:ind w:right="100"/>
            </w:pPr>
          </w:p>
        </w:tc>
        <w:tc>
          <w:tcPr>
            <w:tcW w:w="1417" w:type="dxa"/>
            <w:gridSpan w:val="3"/>
            <w:tcBorders>
              <w:left w:val="nil"/>
            </w:tcBorders>
          </w:tcPr>
          <w:p w14:paraId="153CBFB1" w14:textId="77777777" w:rsidR="001E41F3" w:rsidRPr="00C27024" w:rsidRDefault="001E41F3">
            <w:pPr>
              <w:pStyle w:val="CRCoverPage"/>
              <w:spacing w:after="0"/>
              <w:jc w:val="right"/>
            </w:pPr>
            <w:r w:rsidRPr="00C27024">
              <w:rPr>
                <w:b/>
                <w:i/>
              </w:rPr>
              <w:t>Date:</w:t>
            </w:r>
          </w:p>
        </w:tc>
        <w:tc>
          <w:tcPr>
            <w:tcW w:w="2127" w:type="dxa"/>
            <w:tcBorders>
              <w:right w:val="single" w:sz="4" w:space="0" w:color="auto"/>
            </w:tcBorders>
            <w:shd w:val="pct30" w:color="FFFF00" w:fill="auto"/>
          </w:tcPr>
          <w:p w14:paraId="56929475" w14:textId="1F0B7E13" w:rsidR="001E41F3" w:rsidRPr="00C27024" w:rsidRDefault="003F355E">
            <w:pPr>
              <w:pStyle w:val="CRCoverPage"/>
              <w:spacing w:after="0"/>
              <w:ind w:left="100"/>
            </w:pPr>
            <w:r w:rsidRPr="00C27024">
              <w:t>202</w:t>
            </w:r>
            <w:r w:rsidR="00664643" w:rsidRPr="00C27024">
              <w:t>3</w:t>
            </w:r>
            <w:r w:rsidRPr="00C27024">
              <w:t>-</w:t>
            </w:r>
            <w:r w:rsidR="0061729D">
              <w:t>11</w:t>
            </w:r>
            <w:r w:rsidRPr="00C27024">
              <w:t>-</w:t>
            </w:r>
            <w:r w:rsidR="0061729D">
              <w:t>06</w:t>
            </w:r>
          </w:p>
        </w:tc>
      </w:tr>
      <w:tr w:rsidR="001E41F3" w:rsidRPr="00C27024" w14:paraId="690C7843" w14:textId="77777777" w:rsidTr="00547111">
        <w:tc>
          <w:tcPr>
            <w:tcW w:w="1843" w:type="dxa"/>
            <w:tcBorders>
              <w:left w:val="single" w:sz="4" w:space="0" w:color="auto"/>
            </w:tcBorders>
          </w:tcPr>
          <w:p w14:paraId="17A1A642" w14:textId="77777777" w:rsidR="001E41F3" w:rsidRPr="00C27024" w:rsidRDefault="001E41F3">
            <w:pPr>
              <w:pStyle w:val="CRCoverPage"/>
              <w:spacing w:after="0"/>
              <w:rPr>
                <w:b/>
                <w:i/>
                <w:sz w:val="8"/>
                <w:szCs w:val="8"/>
              </w:rPr>
            </w:pPr>
          </w:p>
        </w:tc>
        <w:tc>
          <w:tcPr>
            <w:tcW w:w="1986" w:type="dxa"/>
            <w:gridSpan w:val="4"/>
          </w:tcPr>
          <w:p w14:paraId="2F73FCFB" w14:textId="77777777" w:rsidR="001E41F3" w:rsidRPr="00C27024" w:rsidRDefault="001E41F3">
            <w:pPr>
              <w:pStyle w:val="CRCoverPage"/>
              <w:spacing w:after="0"/>
              <w:rPr>
                <w:sz w:val="8"/>
                <w:szCs w:val="8"/>
              </w:rPr>
            </w:pPr>
          </w:p>
        </w:tc>
        <w:tc>
          <w:tcPr>
            <w:tcW w:w="2267" w:type="dxa"/>
            <w:gridSpan w:val="2"/>
          </w:tcPr>
          <w:p w14:paraId="0FBCFC35" w14:textId="77777777" w:rsidR="001E41F3" w:rsidRPr="00C27024" w:rsidRDefault="001E41F3">
            <w:pPr>
              <w:pStyle w:val="CRCoverPage"/>
              <w:spacing w:after="0"/>
              <w:rPr>
                <w:sz w:val="8"/>
                <w:szCs w:val="8"/>
              </w:rPr>
            </w:pPr>
          </w:p>
        </w:tc>
        <w:tc>
          <w:tcPr>
            <w:tcW w:w="1417" w:type="dxa"/>
            <w:gridSpan w:val="3"/>
          </w:tcPr>
          <w:p w14:paraId="60243A9E" w14:textId="77777777" w:rsidR="001E41F3" w:rsidRPr="00C27024" w:rsidRDefault="001E41F3">
            <w:pPr>
              <w:pStyle w:val="CRCoverPage"/>
              <w:spacing w:after="0"/>
              <w:rPr>
                <w:sz w:val="8"/>
                <w:szCs w:val="8"/>
              </w:rPr>
            </w:pPr>
          </w:p>
        </w:tc>
        <w:tc>
          <w:tcPr>
            <w:tcW w:w="2127" w:type="dxa"/>
            <w:tcBorders>
              <w:right w:val="single" w:sz="4" w:space="0" w:color="auto"/>
            </w:tcBorders>
          </w:tcPr>
          <w:p w14:paraId="68E9B688" w14:textId="77777777" w:rsidR="001E41F3" w:rsidRPr="00C27024" w:rsidRDefault="001E41F3">
            <w:pPr>
              <w:pStyle w:val="CRCoverPage"/>
              <w:spacing w:after="0"/>
              <w:rPr>
                <w:sz w:val="8"/>
                <w:szCs w:val="8"/>
              </w:rPr>
            </w:pPr>
          </w:p>
        </w:tc>
      </w:tr>
      <w:tr w:rsidR="001E41F3" w:rsidRPr="00C27024" w14:paraId="13D4AF59" w14:textId="77777777" w:rsidTr="00547111">
        <w:trPr>
          <w:cantSplit/>
        </w:trPr>
        <w:tc>
          <w:tcPr>
            <w:tcW w:w="1843" w:type="dxa"/>
            <w:tcBorders>
              <w:left w:val="single" w:sz="4" w:space="0" w:color="auto"/>
            </w:tcBorders>
          </w:tcPr>
          <w:p w14:paraId="1E6EA205" w14:textId="77777777" w:rsidR="001E41F3" w:rsidRPr="00C27024" w:rsidRDefault="001E41F3">
            <w:pPr>
              <w:pStyle w:val="CRCoverPage"/>
              <w:tabs>
                <w:tab w:val="right" w:pos="1759"/>
              </w:tabs>
              <w:spacing w:after="0"/>
              <w:rPr>
                <w:b/>
                <w:i/>
              </w:rPr>
            </w:pPr>
            <w:r w:rsidRPr="00C27024">
              <w:rPr>
                <w:b/>
                <w:i/>
              </w:rPr>
              <w:t>Category:</w:t>
            </w:r>
          </w:p>
        </w:tc>
        <w:tc>
          <w:tcPr>
            <w:tcW w:w="851" w:type="dxa"/>
            <w:shd w:val="pct30" w:color="FFFF00" w:fill="auto"/>
          </w:tcPr>
          <w:p w14:paraId="154A6113" w14:textId="5E1D4FD7" w:rsidR="001E41F3" w:rsidRPr="00C27024" w:rsidRDefault="007B694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27024" w:rsidRDefault="001E41F3">
            <w:pPr>
              <w:pStyle w:val="CRCoverPage"/>
              <w:spacing w:after="0"/>
            </w:pPr>
          </w:p>
        </w:tc>
        <w:tc>
          <w:tcPr>
            <w:tcW w:w="1417" w:type="dxa"/>
            <w:gridSpan w:val="3"/>
            <w:tcBorders>
              <w:left w:val="nil"/>
            </w:tcBorders>
          </w:tcPr>
          <w:p w14:paraId="42CDCEE5" w14:textId="77777777" w:rsidR="001E41F3" w:rsidRPr="00C27024" w:rsidRDefault="001E41F3">
            <w:pPr>
              <w:pStyle w:val="CRCoverPage"/>
              <w:spacing w:after="0"/>
              <w:jc w:val="right"/>
              <w:rPr>
                <w:b/>
                <w:i/>
              </w:rPr>
            </w:pPr>
            <w:r w:rsidRPr="00C27024">
              <w:rPr>
                <w:b/>
                <w:i/>
              </w:rPr>
              <w:t>Release:</w:t>
            </w:r>
          </w:p>
        </w:tc>
        <w:tc>
          <w:tcPr>
            <w:tcW w:w="2127" w:type="dxa"/>
            <w:tcBorders>
              <w:right w:val="single" w:sz="4" w:space="0" w:color="auto"/>
            </w:tcBorders>
            <w:shd w:val="pct30" w:color="FFFF00" w:fill="auto"/>
          </w:tcPr>
          <w:p w14:paraId="6C870B98" w14:textId="6E3049E2" w:rsidR="001E41F3" w:rsidRPr="00C27024" w:rsidRDefault="003F355E">
            <w:pPr>
              <w:pStyle w:val="CRCoverPage"/>
              <w:spacing w:after="0"/>
              <w:ind w:left="100"/>
            </w:pPr>
            <w:r w:rsidRPr="00C27024">
              <w:t>Rel-1</w:t>
            </w:r>
            <w:r w:rsidR="0043490D" w:rsidRPr="00C27024">
              <w:t>8</w:t>
            </w:r>
          </w:p>
        </w:tc>
      </w:tr>
      <w:tr w:rsidR="001E41F3" w:rsidRPr="00C27024" w14:paraId="30122F0C" w14:textId="77777777" w:rsidTr="00547111">
        <w:tc>
          <w:tcPr>
            <w:tcW w:w="1843" w:type="dxa"/>
            <w:tcBorders>
              <w:left w:val="single" w:sz="4" w:space="0" w:color="auto"/>
              <w:bottom w:val="single" w:sz="4" w:space="0" w:color="auto"/>
            </w:tcBorders>
          </w:tcPr>
          <w:p w14:paraId="615796D0" w14:textId="77777777" w:rsidR="001E41F3" w:rsidRPr="00C2702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27024" w:rsidRDefault="001E41F3">
            <w:pPr>
              <w:pStyle w:val="CRCoverPage"/>
              <w:spacing w:after="0"/>
              <w:ind w:left="383" w:hanging="383"/>
              <w:rPr>
                <w:i/>
                <w:sz w:val="18"/>
              </w:rPr>
            </w:pPr>
            <w:r w:rsidRPr="00C27024">
              <w:rPr>
                <w:i/>
                <w:sz w:val="18"/>
              </w:rPr>
              <w:t xml:space="preserve">Use </w:t>
            </w:r>
            <w:r w:rsidRPr="00C27024">
              <w:rPr>
                <w:i/>
                <w:sz w:val="18"/>
                <w:u w:val="single"/>
              </w:rPr>
              <w:t>one</w:t>
            </w:r>
            <w:r w:rsidRPr="00C27024">
              <w:rPr>
                <w:i/>
                <w:sz w:val="18"/>
              </w:rPr>
              <w:t xml:space="preserve"> of the following categories:</w:t>
            </w:r>
            <w:r w:rsidRPr="00C27024">
              <w:rPr>
                <w:b/>
                <w:i/>
                <w:sz w:val="18"/>
              </w:rPr>
              <w:br/>
              <w:t>F</w:t>
            </w:r>
            <w:r w:rsidRPr="00C27024">
              <w:rPr>
                <w:i/>
                <w:sz w:val="18"/>
              </w:rPr>
              <w:t xml:space="preserve">  (correction)</w:t>
            </w:r>
            <w:r w:rsidRPr="00C27024">
              <w:rPr>
                <w:i/>
                <w:sz w:val="18"/>
              </w:rPr>
              <w:br/>
            </w:r>
            <w:r w:rsidRPr="00C27024">
              <w:rPr>
                <w:b/>
                <w:i/>
                <w:sz w:val="18"/>
              </w:rPr>
              <w:t>A</w:t>
            </w:r>
            <w:r w:rsidRPr="00C27024">
              <w:rPr>
                <w:i/>
                <w:sz w:val="18"/>
              </w:rPr>
              <w:t xml:space="preserve">  (</w:t>
            </w:r>
            <w:r w:rsidR="00DE34CF" w:rsidRPr="00C27024">
              <w:rPr>
                <w:i/>
                <w:sz w:val="18"/>
              </w:rPr>
              <w:t xml:space="preserve">mirror </w:t>
            </w:r>
            <w:r w:rsidRPr="00C27024">
              <w:rPr>
                <w:i/>
                <w:sz w:val="18"/>
              </w:rPr>
              <w:t>correspond</w:t>
            </w:r>
            <w:r w:rsidR="00DE34CF" w:rsidRPr="00C27024">
              <w:rPr>
                <w:i/>
                <w:sz w:val="18"/>
              </w:rPr>
              <w:t xml:space="preserve">ing </w:t>
            </w:r>
            <w:r w:rsidRPr="00C27024">
              <w:rPr>
                <w:i/>
                <w:sz w:val="18"/>
              </w:rPr>
              <w:t xml:space="preserve">to a </w:t>
            </w:r>
            <w:r w:rsidR="00DE34CF" w:rsidRPr="00C27024">
              <w:rPr>
                <w:i/>
                <w:sz w:val="18"/>
              </w:rPr>
              <w:t xml:space="preserve">change </w:t>
            </w:r>
            <w:r w:rsidRPr="00C27024">
              <w:rPr>
                <w:i/>
                <w:sz w:val="18"/>
              </w:rPr>
              <w:t xml:space="preserve">in an earlier </w:t>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Pr="00C27024">
              <w:rPr>
                <w:i/>
                <w:sz w:val="18"/>
              </w:rPr>
              <w:t>release)</w:t>
            </w:r>
            <w:r w:rsidRPr="00C27024">
              <w:rPr>
                <w:i/>
                <w:sz w:val="18"/>
              </w:rPr>
              <w:br/>
            </w:r>
            <w:r w:rsidRPr="00C27024">
              <w:rPr>
                <w:b/>
                <w:i/>
                <w:sz w:val="18"/>
              </w:rPr>
              <w:t>B</w:t>
            </w:r>
            <w:r w:rsidRPr="00C27024">
              <w:rPr>
                <w:i/>
                <w:sz w:val="18"/>
              </w:rPr>
              <w:t xml:space="preserve">  (addition of feature), </w:t>
            </w:r>
            <w:r w:rsidRPr="00C27024">
              <w:rPr>
                <w:i/>
                <w:sz w:val="18"/>
              </w:rPr>
              <w:br/>
            </w:r>
            <w:r w:rsidRPr="00C27024">
              <w:rPr>
                <w:b/>
                <w:i/>
                <w:sz w:val="18"/>
              </w:rPr>
              <w:t>C</w:t>
            </w:r>
            <w:r w:rsidRPr="00C27024">
              <w:rPr>
                <w:i/>
                <w:sz w:val="18"/>
              </w:rPr>
              <w:t xml:space="preserve">  (functional modification of feature)</w:t>
            </w:r>
            <w:r w:rsidRPr="00C27024">
              <w:rPr>
                <w:i/>
                <w:sz w:val="18"/>
              </w:rPr>
              <w:br/>
            </w:r>
            <w:r w:rsidRPr="00C27024">
              <w:rPr>
                <w:b/>
                <w:i/>
                <w:sz w:val="18"/>
              </w:rPr>
              <w:t>D</w:t>
            </w:r>
            <w:r w:rsidRPr="00C27024">
              <w:rPr>
                <w:i/>
                <w:sz w:val="18"/>
              </w:rPr>
              <w:t xml:space="preserve">  (editorial modification)</w:t>
            </w:r>
          </w:p>
          <w:p w14:paraId="05D36727" w14:textId="77777777" w:rsidR="001E41F3" w:rsidRPr="00C27024" w:rsidRDefault="001E41F3">
            <w:pPr>
              <w:pStyle w:val="CRCoverPage"/>
            </w:pPr>
            <w:r w:rsidRPr="00C27024">
              <w:rPr>
                <w:sz w:val="18"/>
              </w:rPr>
              <w:t>Detailed explanations of the above categories can</w:t>
            </w:r>
            <w:r w:rsidRPr="00C27024">
              <w:rPr>
                <w:sz w:val="18"/>
              </w:rPr>
              <w:br/>
              <w:t xml:space="preserve">be found in 3GPP </w:t>
            </w:r>
            <w:hyperlink r:id="rId11" w:history="1">
              <w:r w:rsidRPr="00C27024">
                <w:rPr>
                  <w:rStyle w:val="Hyperlink"/>
                  <w:sz w:val="18"/>
                </w:rPr>
                <w:t>TR 21.900</w:t>
              </w:r>
            </w:hyperlink>
            <w:r w:rsidRPr="00C27024">
              <w:rPr>
                <w:sz w:val="18"/>
              </w:rPr>
              <w:t>.</w:t>
            </w:r>
          </w:p>
        </w:tc>
        <w:tc>
          <w:tcPr>
            <w:tcW w:w="3120" w:type="dxa"/>
            <w:gridSpan w:val="2"/>
            <w:tcBorders>
              <w:bottom w:val="single" w:sz="4" w:space="0" w:color="auto"/>
              <w:right w:val="single" w:sz="4" w:space="0" w:color="auto"/>
            </w:tcBorders>
          </w:tcPr>
          <w:p w14:paraId="1A28F380" w14:textId="2B8F7B7C" w:rsidR="000C038A" w:rsidRPr="00C27024" w:rsidRDefault="001E41F3" w:rsidP="00BD6BB8">
            <w:pPr>
              <w:pStyle w:val="CRCoverPage"/>
              <w:tabs>
                <w:tab w:val="left" w:pos="950"/>
              </w:tabs>
              <w:spacing w:after="0"/>
              <w:ind w:left="241" w:hanging="241"/>
              <w:rPr>
                <w:i/>
                <w:sz w:val="18"/>
              </w:rPr>
            </w:pPr>
            <w:r w:rsidRPr="00C27024">
              <w:rPr>
                <w:i/>
                <w:sz w:val="18"/>
              </w:rPr>
              <w:t xml:space="preserve">Use </w:t>
            </w:r>
            <w:r w:rsidRPr="00C27024">
              <w:rPr>
                <w:i/>
                <w:sz w:val="18"/>
                <w:u w:val="single"/>
              </w:rPr>
              <w:t>one</w:t>
            </w:r>
            <w:r w:rsidRPr="00C27024">
              <w:rPr>
                <w:i/>
                <w:sz w:val="18"/>
              </w:rPr>
              <w:t xml:space="preserve"> of the following releases:</w:t>
            </w:r>
            <w:r w:rsidRPr="00C27024">
              <w:rPr>
                <w:i/>
                <w:sz w:val="18"/>
              </w:rPr>
              <w:br/>
              <w:t>Rel-8</w:t>
            </w:r>
            <w:r w:rsidRPr="00C27024">
              <w:rPr>
                <w:i/>
                <w:sz w:val="18"/>
              </w:rPr>
              <w:tab/>
              <w:t>(Release 8)</w:t>
            </w:r>
            <w:r w:rsidR="007C2097" w:rsidRPr="00C27024">
              <w:rPr>
                <w:i/>
                <w:sz w:val="18"/>
              </w:rPr>
              <w:br/>
              <w:t>Rel-9</w:t>
            </w:r>
            <w:r w:rsidR="007C2097" w:rsidRPr="00C27024">
              <w:rPr>
                <w:i/>
                <w:sz w:val="18"/>
              </w:rPr>
              <w:tab/>
              <w:t>(Release 9)</w:t>
            </w:r>
            <w:r w:rsidR="009777D9" w:rsidRPr="00C27024">
              <w:rPr>
                <w:i/>
                <w:sz w:val="18"/>
              </w:rPr>
              <w:br/>
              <w:t>Rel-10</w:t>
            </w:r>
            <w:r w:rsidR="009777D9" w:rsidRPr="00C27024">
              <w:rPr>
                <w:i/>
                <w:sz w:val="18"/>
              </w:rPr>
              <w:tab/>
              <w:t>(Release 10)</w:t>
            </w:r>
            <w:r w:rsidR="000C038A" w:rsidRPr="00C27024">
              <w:rPr>
                <w:i/>
                <w:sz w:val="18"/>
              </w:rPr>
              <w:br/>
              <w:t>Rel-11</w:t>
            </w:r>
            <w:r w:rsidR="000C038A" w:rsidRPr="00C27024">
              <w:rPr>
                <w:i/>
                <w:sz w:val="18"/>
              </w:rPr>
              <w:tab/>
              <w:t>(Release 11)</w:t>
            </w:r>
            <w:r w:rsidR="000C038A" w:rsidRPr="00C27024">
              <w:rPr>
                <w:i/>
                <w:sz w:val="18"/>
              </w:rPr>
              <w:br/>
            </w:r>
            <w:r w:rsidR="002E472E" w:rsidRPr="00C27024">
              <w:rPr>
                <w:i/>
                <w:sz w:val="18"/>
              </w:rPr>
              <w:t>…</w:t>
            </w:r>
            <w:r w:rsidR="0051580D" w:rsidRPr="00C27024">
              <w:rPr>
                <w:i/>
                <w:sz w:val="18"/>
              </w:rPr>
              <w:br/>
            </w:r>
            <w:r w:rsidR="00E34898" w:rsidRPr="00C27024">
              <w:rPr>
                <w:i/>
                <w:sz w:val="18"/>
              </w:rPr>
              <w:t>Rel-16</w:t>
            </w:r>
            <w:r w:rsidR="00E34898" w:rsidRPr="00C27024">
              <w:rPr>
                <w:i/>
                <w:sz w:val="18"/>
              </w:rPr>
              <w:tab/>
              <w:t>(Release 16)</w:t>
            </w:r>
            <w:r w:rsidR="002E472E" w:rsidRPr="00C27024">
              <w:rPr>
                <w:i/>
                <w:sz w:val="18"/>
              </w:rPr>
              <w:br/>
              <w:t>Rel-17</w:t>
            </w:r>
            <w:r w:rsidR="002E472E" w:rsidRPr="00C27024">
              <w:rPr>
                <w:i/>
                <w:sz w:val="18"/>
              </w:rPr>
              <w:tab/>
              <w:t>(Release 17)</w:t>
            </w:r>
            <w:r w:rsidR="002E472E" w:rsidRPr="00C27024">
              <w:rPr>
                <w:i/>
                <w:sz w:val="18"/>
              </w:rPr>
              <w:br/>
              <w:t>Rel-18</w:t>
            </w:r>
            <w:r w:rsidR="002E472E" w:rsidRPr="00C27024">
              <w:rPr>
                <w:i/>
                <w:sz w:val="18"/>
              </w:rPr>
              <w:tab/>
              <w:t>(Release 18)</w:t>
            </w:r>
            <w:r w:rsidR="00C870F6" w:rsidRPr="00C27024">
              <w:rPr>
                <w:i/>
                <w:sz w:val="18"/>
              </w:rPr>
              <w:br/>
              <w:t>Rel-19</w:t>
            </w:r>
            <w:r w:rsidR="00653DE4" w:rsidRPr="00C27024">
              <w:rPr>
                <w:i/>
                <w:sz w:val="18"/>
              </w:rPr>
              <w:tab/>
              <w:t>(Release 19)</w:t>
            </w:r>
          </w:p>
        </w:tc>
      </w:tr>
      <w:tr w:rsidR="001E41F3" w:rsidRPr="00C27024" w14:paraId="7FBEB8E7" w14:textId="77777777" w:rsidTr="00547111">
        <w:tc>
          <w:tcPr>
            <w:tcW w:w="1843" w:type="dxa"/>
          </w:tcPr>
          <w:p w14:paraId="44A3A604" w14:textId="77777777" w:rsidR="001E41F3" w:rsidRPr="00C27024" w:rsidRDefault="001E41F3">
            <w:pPr>
              <w:pStyle w:val="CRCoverPage"/>
              <w:spacing w:after="0"/>
              <w:rPr>
                <w:b/>
                <w:i/>
                <w:sz w:val="8"/>
                <w:szCs w:val="8"/>
              </w:rPr>
            </w:pPr>
          </w:p>
        </w:tc>
        <w:tc>
          <w:tcPr>
            <w:tcW w:w="7797" w:type="dxa"/>
            <w:gridSpan w:val="10"/>
          </w:tcPr>
          <w:p w14:paraId="5524CC4E" w14:textId="77777777" w:rsidR="001E41F3" w:rsidRPr="00C27024" w:rsidRDefault="001E41F3">
            <w:pPr>
              <w:pStyle w:val="CRCoverPage"/>
              <w:spacing w:after="0"/>
              <w:rPr>
                <w:sz w:val="8"/>
                <w:szCs w:val="8"/>
              </w:rPr>
            </w:pPr>
          </w:p>
        </w:tc>
      </w:tr>
      <w:tr w:rsidR="001E41F3" w:rsidRPr="00C27024" w14:paraId="1256F52C" w14:textId="77777777" w:rsidTr="00547111">
        <w:tc>
          <w:tcPr>
            <w:tcW w:w="2694" w:type="dxa"/>
            <w:gridSpan w:val="2"/>
            <w:tcBorders>
              <w:top w:val="single" w:sz="4" w:space="0" w:color="auto"/>
              <w:left w:val="single" w:sz="4" w:space="0" w:color="auto"/>
            </w:tcBorders>
          </w:tcPr>
          <w:p w14:paraId="52C87DB0" w14:textId="77777777" w:rsidR="001E41F3" w:rsidRPr="00C27024" w:rsidRDefault="001E41F3">
            <w:pPr>
              <w:pStyle w:val="CRCoverPage"/>
              <w:tabs>
                <w:tab w:val="right" w:pos="2184"/>
              </w:tabs>
              <w:spacing w:after="0"/>
              <w:rPr>
                <w:b/>
                <w:i/>
              </w:rPr>
            </w:pPr>
            <w:r w:rsidRPr="00C27024">
              <w:rPr>
                <w:b/>
                <w:i/>
              </w:rPr>
              <w:t>Reason for change:</w:t>
            </w:r>
          </w:p>
        </w:tc>
        <w:tc>
          <w:tcPr>
            <w:tcW w:w="6946" w:type="dxa"/>
            <w:gridSpan w:val="9"/>
            <w:tcBorders>
              <w:top w:val="single" w:sz="4" w:space="0" w:color="auto"/>
              <w:right w:val="single" w:sz="4" w:space="0" w:color="auto"/>
            </w:tcBorders>
            <w:shd w:val="pct30" w:color="FFFF00" w:fill="auto"/>
          </w:tcPr>
          <w:p w14:paraId="15445AAA" w14:textId="77777777" w:rsidR="002326B9" w:rsidRDefault="00C27024">
            <w:pPr>
              <w:pStyle w:val="CRCoverPage"/>
              <w:spacing w:after="0"/>
              <w:ind w:left="100"/>
            </w:pPr>
            <w:r w:rsidRPr="00C27024">
              <w:t xml:space="preserve">CT4 decided to replace references to obsoleted </w:t>
            </w:r>
            <w:r w:rsidR="002326B9" w:rsidRPr="00C27024">
              <w:t>HTTP/2 RFCs</w:t>
            </w:r>
            <w:r w:rsidR="002326B9">
              <w:t>:</w:t>
            </w:r>
          </w:p>
          <w:p w14:paraId="07A1CF91" w14:textId="7D7BDD8B" w:rsidR="002326B9" w:rsidRDefault="002326B9" w:rsidP="002326B9">
            <w:pPr>
              <w:pStyle w:val="CRCoverPage"/>
              <w:numPr>
                <w:ilvl w:val="0"/>
                <w:numId w:val="4"/>
              </w:numPr>
              <w:spacing w:after="0"/>
            </w:pPr>
            <w:r>
              <w:rPr>
                <w:noProof/>
              </w:rPr>
              <w:t>updated HTTP/2 references from RFC 7540 to RFC 9113, HTTP semantics RFCs 7230, 7231, 7232, 7235, 7694 to RFC 9110, and HTTP Caching RFC 7234 to RFC 9111;</w:t>
            </w:r>
          </w:p>
          <w:p w14:paraId="13EF148F" w14:textId="20743743" w:rsidR="002326B9" w:rsidRDefault="00084FE0" w:rsidP="002326B9">
            <w:pPr>
              <w:pStyle w:val="CRCoverPage"/>
              <w:numPr>
                <w:ilvl w:val="0"/>
                <w:numId w:val="4"/>
              </w:numPr>
              <w:spacing w:after="0"/>
            </w:pPr>
            <w:r w:rsidRPr="00C27024">
              <w:t>updated behaviour specified in accordance with the obsoleted RFCs where necessary to become compliant to the new RFCs, including deprecating the use of the stream priority in 5GC</w:t>
            </w:r>
            <w:r>
              <w:t>; and</w:t>
            </w:r>
          </w:p>
          <w:p w14:paraId="2578D4C4" w14:textId="7DEAC830" w:rsidR="00084FE0" w:rsidRDefault="00084FE0" w:rsidP="002326B9">
            <w:pPr>
              <w:pStyle w:val="CRCoverPage"/>
              <w:numPr>
                <w:ilvl w:val="0"/>
                <w:numId w:val="4"/>
              </w:numPr>
              <w:spacing w:after="0"/>
            </w:pPr>
            <w:r w:rsidRPr="00C27024">
              <w:t xml:space="preserve">and </w:t>
            </w:r>
            <w:r>
              <w:t>r</w:t>
            </w:r>
            <w:r w:rsidRPr="00C27024">
              <w:t>eplace</w:t>
            </w:r>
            <w:r>
              <w:t>d</w:t>
            </w:r>
            <w:r w:rsidRPr="00C27024">
              <w:t xml:space="preserve"> the terms "payload" and "payload body" with the term "content" in the HTTP messages</w:t>
            </w:r>
            <w:r w:rsidR="00A12261">
              <w:t xml:space="preserve"> (to avoid confusion with frame payloads in HTTP/2 and HTTP/3)</w:t>
            </w:r>
            <w:r>
              <w:t>.</w:t>
            </w:r>
          </w:p>
          <w:p w14:paraId="79C6CFD1" w14:textId="7F3F64CE" w:rsidR="002326B9" w:rsidRDefault="00084FE0">
            <w:pPr>
              <w:pStyle w:val="CRCoverPage"/>
              <w:spacing w:after="0"/>
              <w:ind w:left="100"/>
            </w:pPr>
            <w:r>
              <w:t>see TS 29.500 and the corresponding</w:t>
            </w:r>
            <w:r w:rsidRPr="00C27024">
              <w:t xml:space="preserve"> </w:t>
            </w:r>
            <w:r>
              <w:t>CT4 LS in</w:t>
            </w:r>
            <w:r w:rsidR="00CC7689">
              <w:t xml:space="preserve"> </w:t>
            </w:r>
            <w:hyperlink r:id="rId12" w:history="1">
              <w:r w:rsidR="00CC7689" w:rsidRPr="00CC7689">
                <w:rPr>
                  <w:rStyle w:val="Hyperlink"/>
                </w:rPr>
                <w:t>C3-234018</w:t>
              </w:r>
            </w:hyperlink>
            <w:r>
              <w:t>.</w:t>
            </w:r>
          </w:p>
          <w:p w14:paraId="1645E978" w14:textId="131A5C8A" w:rsidR="00084FE0" w:rsidRDefault="00084FE0">
            <w:pPr>
              <w:pStyle w:val="CRCoverPage"/>
              <w:spacing w:after="0"/>
              <w:ind w:left="100"/>
            </w:pPr>
          </w:p>
          <w:p w14:paraId="708AA7DE" w14:textId="4BFB8410" w:rsidR="00084FE0" w:rsidRPr="00C27024" w:rsidRDefault="00C5332F" w:rsidP="00C5332F">
            <w:pPr>
              <w:pStyle w:val="CRCoverPage"/>
              <w:spacing w:after="0"/>
              <w:ind w:left="100"/>
            </w:pPr>
            <w:r>
              <w:t xml:space="preserve">This specification needs to be aligned with the above changes: </w:t>
            </w:r>
            <w:r>
              <w:rPr>
                <w:noProof/>
              </w:rPr>
              <w:t xml:space="preserve">RFC 7540 </w:t>
            </w:r>
            <w:r w:rsidR="00BC516A">
              <w:t xml:space="preserve">should be </w:t>
            </w:r>
            <w:r>
              <w:rPr>
                <w:noProof/>
              </w:rPr>
              <w:t xml:space="preserve">replaced with RFC 9113, and term </w:t>
            </w:r>
            <w:r w:rsidRPr="00C27024">
              <w:t>"payload body"</w:t>
            </w:r>
            <w:r>
              <w:t xml:space="preserve"> with term </w:t>
            </w:r>
            <w:r w:rsidRPr="00C27024">
              <w:t>"content" in the HTTP messages</w:t>
            </w:r>
            <w:r>
              <w:t>.</w:t>
            </w:r>
          </w:p>
        </w:tc>
      </w:tr>
      <w:tr w:rsidR="001E41F3" w:rsidRPr="00C27024" w14:paraId="4CA74D09" w14:textId="77777777" w:rsidTr="00547111">
        <w:tc>
          <w:tcPr>
            <w:tcW w:w="2694" w:type="dxa"/>
            <w:gridSpan w:val="2"/>
            <w:tcBorders>
              <w:left w:val="single" w:sz="4" w:space="0" w:color="auto"/>
            </w:tcBorders>
          </w:tcPr>
          <w:p w14:paraId="2D0866D6" w14:textId="77777777" w:rsidR="001E41F3" w:rsidRPr="00C2702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27024" w:rsidRDefault="001E41F3">
            <w:pPr>
              <w:pStyle w:val="CRCoverPage"/>
              <w:spacing w:after="0"/>
              <w:rPr>
                <w:sz w:val="8"/>
                <w:szCs w:val="8"/>
              </w:rPr>
            </w:pPr>
          </w:p>
        </w:tc>
      </w:tr>
      <w:tr w:rsidR="001E41F3" w:rsidRPr="00C27024" w14:paraId="21016551" w14:textId="77777777" w:rsidTr="00547111">
        <w:tc>
          <w:tcPr>
            <w:tcW w:w="2694" w:type="dxa"/>
            <w:gridSpan w:val="2"/>
            <w:tcBorders>
              <w:left w:val="single" w:sz="4" w:space="0" w:color="auto"/>
            </w:tcBorders>
          </w:tcPr>
          <w:p w14:paraId="49433147" w14:textId="77777777" w:rsidR="001E41F3" w:rsidRPr="00C27024" w:rsidRDefault="001E41F3">
            <w:pPr>
              <w:pStyle w:val="CRCoverPage"/>
              <w:tabs>
                <w:tab w:val="right" w:pos="2184"/>
              </w:tabs>
              <w:spacing w:after="0"/>
              <w:rPr>
                <w:b/>
                <w:i/>
              </w:rPr>
            </w:pPr>
            <w:r w:rsidRPr="00C27024">
              <w:rPr>
                <w:b/>
                <w:i/>
              </w:rPr>
              <w:t>Summary of change</w:t>
            </w:r>
            <w:r w:rsidR="0051580D" w:rsidRPr="00C27024">
              <w:rPr>
                <w:b/>
                <w:i/>
              </w:rPr>
              <w:t>:</w:t>
            </w:r>
          </w:p>
        </w:tc>
        <w:tc>
          <w:tcPr>
            <w:tcW w:w="6946" w:type="dxa"/>
            <w:gridSpan w:val="9"/>
            <w:tcBorders>
              <w:right w:val="single" w:sz="4" w:space="0" w:color="auto"/>
            </w:tcBorders>
            <w:shd w:val="pct30" w:color="FFFF00" w:fill="auto"/>
          </w:tcPr>
          <w:p w14:paraId="797ED48F" w14:textId="77777777" w:rsidR="001E41F3" w:rsidRDefault="000E7106">
            <w:pPr>
              <w:pStyle w:val="CRCoverPage"/>
              <w:spacing w:after="0"/>
              <w:ind w:left="100"/>
              <w:rPr>
                <w:noProof/>
              </w:rPr>
            </w:pPr>
            <w:r>
              <w:t xml:space="preserve">Clauses 2 and 5.2.1: </w:t>
            </w:r>
            <w:r>
              <w:rPr>
                <w:noProof/>
              </w:rPr>
              <w:t>RFC 7540 replaced with RFC 9113.</w:t>
            </w:r>
          </w:p>
          <w:p w14:paraId="31C656EC" w14:textId="1CA711AC" w:rsidR="000E7106" w:rsidRPr="00C27024" w:rsidRDefault="000E7106">
            <w:pPr>
              <w:pStyle w:val="CRCoverPage"/>
              <w:spacing w:after="0"/>
              <w:ind w:left="100"/>
            </w:pPr>
            <w:r>
              <w:rPr>
                <w:noProof/>
              </w:rPr>
              <w:t xml:space="preserve">Clauses </w:t>
            </w:r>
            <w:r w:rsidRPr="00956496">
              <w:rPr>
                <w:noProof/>
              </w:rPr>
              <w:t>4.2.2.2</w:t>
            </w:r>
            <w:r>
              <w:rPr>
                <w:noProof/>
              </w:rPr>
              <w:t xml:space="preserve">, </w:t>
            </w:r>
            <w:r w:rsidRPr="00956496">
              <w:rPr>
                <w:noProof/>
              </w:rPr>
              <w:t>4.2.3.2</w:t>
            </w:r>
            <w:r>
              <w:rPr>
                <w:noProof/>
              </w:rPr>
              <w:t xml:space="preserve"> and </w:t>
            </w:r>
            <w:r w:rsidR="007C2D36">
              <w:t>4.2.5.3</w:t>
            </w:r>
            <w:r>
              <w:rPr>
                <w:noProof/>
              </w:rPr>
              <w:t xml:space="preserve">: </w:t>
            </w:r>
            <w:r w:rsidR="007476B7">
              <w:rPr>
                <w:noProof/>
              </w:rPr>
              <w:t xml:space="preserve">term </w:t>
            </w:r>
            <w:r w:rsidR="007476B7" w:rsidRPr="00C27024">
              <w:t>"payload body"</w:t>
            </w:r>
            <w:r w:rsidR="007476B7">
              <w:t xml:space="preserve"> replaced with </w:t>
            </w:r>
            <w:r w:rsidR="007476B7" w:rsidRPr="00C27024">
              <w:t>the term "content"</w:t>
            </w:r>
            <w:r w:rsidR="007476B7">
              <w:t>.</w:t>
            </w:r>
          </w:p>
        </w:tc>
      </w:tr>
      <w:tr w:rsidR="001E41F3" w:rsidRPr="00C27024" w14:paraId="1F886379" w14:textId="77777777" w:rsidTr="00547111">
        <w:tc>
          <w:tcPr>
            <w:tcW w:w="2694" w:type="dxa"/>
            <w:gridSpan w:val="2"/>
            <w:tcBorders>
              <w:left w:val="single" w:sz="4" w:space="0" w:color="auto"/>
            </w:tcBorders>
          </w:tcPr>
          <w:p w14:paraId="4D989623" w14:textId="77777777" w:rsidR="001E41F3" w:rsidRPr="00C2702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27024" w:rsidRDefault="001E41F3">
            <w:pPr>
              <w:pStyle w:val="CRCoverPage"/>
              <w:spacing w:after="0"/>
              <w:rPr>
                <w:sz w:val="8"/>
                <w:szCs w:val="8"/>
              </w:rPr>
            </w:pPr>
          </w:p>
        </w:tc>
      </w:tr>
      <w:tr w:rsidR="001E41F3" w:rsidRPr="00C27024" w14:paraId="678D7BF9" w14:textId="77777777" w:rsidTr="00547111">
        <w:tc>
          <w:tcPr>
            <w:tcW w:w="2694" w:type="dxa"/>
            <w:gridSpan w:val="2"/>
            <w:tcBorders>
              <w:left w:val="single" w:sz="4" w:space="0" w:color="auto"/>
              <w:bottom w:val="single" w:sz="4" w:space="0" w:color="auto"/>
            </w:tcBorders>
          </w:tcPr>
          <w:p w14:paraId="4E5CE1B6" w14:textId="77777777" w:rsidR="001E41F3" w:rsidRPr="00C27024" w:rsidRDefault="001E41F3">
            <w:pPr>
              <w:pStyle w:val="CRCoverPage"/>
              <w:tabs>
                <w:tab w:val="right" w:pos="2184"/>
              </w:tabs>
              <w:spacing w:after="0"/>
              <w:rPr>
                <w:b/>
                <w:i/>
              </w:rPr>
            </w:pPr>
            <w:r w:rsidRPr="00C2702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2118E" w:rsidR="001E41F3" w:rsidRPr="00C27024" w:rsidRDefault="00084FE0">
            <w:pPr>
              <w:pStyle w:val="CRCoverPage"/>
              <w:spacing w:after="0"/>
              <w:ind w:left="100"/>
            </w:pPr>
            <w:r>
              <w:t>S</w:t>
            </w:r>
            <w:r w:rsidRPr="002F66EE">
              <w:t xml:space="preserve">pecification </w:t>
            </w:r>
            <w:r w:rsidRPr="002F66EE">
              <w:rPr>
                <w:rFonts w:cs="Arial"/>
              </w:rPr>
              <w:t>would refer to obsolete</w:t>
            </w:r>
            <w:r>
              <w:rPr>
                <w:rFonts w:cs="Arial"/>
              </w:rPr>
              <w:t xml:space="preserve">d RFCs, will not be aligned with other 5G TSs </w:t>
            </w:r>
            <w:r w:rsidRPr="002F66EE">
              <w:rPr>
                <w:rFonts w:cs="Arial"/>
              </w:rPr>
              <w:t>and would then be misleading or potentially cause interoperability problems</w:t>
            </w:r>
            <w:r>
              <w:rPr>
                <w:rFonts w:cs="Arial"/>
              </w:rPr>
              <w:t>.</w:t>
            </w:r>
          </w:p>
        </w:tc>
      </w:tr>
      <w:tr w:rsidR="001E41F3" w:rsidRPr="00C27024" w14:paraId="034AF533" w14:textId="77777777" w:rsidTr="00547111">
        <w:tc>
          <w:tcPr>
            <w:tcW w:w="2694" w:type="dxa"/>
            <w:gridSpan w:val="2"/>
          </w:tcPr>
          <w:p w14:paraId="39D9EB5B" w14:textId="77777777" w:rsidR="001E41F3" w:rsidRPr="00C27024" w:rsidRDefault="001E41F3">
            <w:pPr>
              <w:pStyle w:val="CRCoverPage"/>
              <w:spacing w:after="0"/>
              <w:rPr>
                <w:b/>
                <w:i/>
                <w:sz w:val="8"/>
                <w:szCs w:val="8"/>
              </w:rPr>
            </w:pPr>
          </w:p>
        </w:tc>
        <w:tc>
          <w:tcPr>
            <w:tcW w:w="6946" w:type="dxa"/>
            <w:gridSpan w:val="9"/>
          </w:tcPr>
          <w:p w14:paraId="7826CB1C" w14:textId="77777777" w:rsidR="001E41F3" w:rsidRPr="00C27024" w:rsidRDefault="001E41F3">
            <w:pPr>
              <w:pStyle w:val="CRCoverPage"/>
              <w:spacing w:after="0"/>
              <w:rPr>
                <w:sz w:val="8"/>
                <w:szCs w:val="8"/>
              </w:rPr>
            </w:pPr>
          </w:p>
        </w:tc>
      </w:tr>
      <w:tr w:rsidR="001E41F3" w:rsidRPr="00C27024" w14:paraId="6A17D7AC" w14:textId="77777777" w:rsidTr="00547111">
        <w:tc>
          <w:tcPr>
            <w:tcW w:w="2694" w:type="dxa"/>
            <w:gridSpan w:val="2"/>
            <w:tcBorders>
              <w:top w:val="single" w:sz="4" w:space="0" w:color="auto"/>
              <w:left w:val="single" w:sz="4" w:space="0" w:color="auto"/>
            </w:tcBorders>
          </w:tcPr>
          <w:p w14:paraId="6DAD5B19" w14:textId="77777777" w:rsidR="001E41F3" w:rsidRPr="00C27024" w:rsidRDefault="001E41F3">
            <w:pPr>
              <w:pStyle w:val="CRCoverPage"/>
              <w:tabs>
                <w:tab w:val="right" w:pos="2184"/>
              </w:tabs>
              <w:spacing w:after="0"/>
              <w:rPr>
                <w:b/>
                <w:i/>
              </w:rPr>
            </w:pPr>
            <w:r w:rsidRPr="00C27024">
              <w:rPr>
                <w:b/>
                <w:i/>
              </w:rPr>
              <w:t>Clauses affected:</w:t>
            </w:r>
          </w:p>
        </w:tc>
        <w:tc>
          <w:tcPr>
            <w:tcW w:w="6946" w:type="dxa"/>
            <w:gridSpan w:val="9"/>
            <w:tcBorders>
              <w:top w:val="single" w:sz="4" w:space="0" w:color="auto"/>
              <w:right w:val="single" w:sz="4" w:space="0" w:color="auto"/>
            </w:tcBorders>
            <w:shd w:val="pct30" w:color="FFFF00" w:fill="auto"/>
          </w:tcPr>
          <w:p w14:paraId="2E8CC96B" w14:textId="110C5A55" w:rsidR="001E41F3" w:rsidRPr="00C27024" w:rsidRDefault="00076B03">
            <w:pPr>
              <w:pStyle w:val="CRCoverPage"/>
              <w:spacing w:after="0"/>
              <w:ind w:left="100"/>
            </w:pPr>
            <w:r>
              <w:t xml:space="preserve">2, </w:t>
            </w:r>
            <w:r w:rsidR="0071382E">
              <w:t>4.2.2.2</w:t>
            </w:r>
            <w:r w:rsidR="009B6530">
              <w:t xml:space="preserve">, </w:t>
            </w:r>
            <w:r w:rsidR="009B6530" w:rsidRPr="00376A4A">
              <w:t>4.2.3.2</w:t>
            </w:r>
            <w:r w:rsidR="009B6530">
              <w:t xml:space="preserve">, </w:t>
            </w:r>
            <w:r w:rsidR="00925476">
              <w:t xml:space="preserve">4.2.5.3, </w:t>
            </w:r>
            <w:r w:rsidR="007C2D36">
              <w:t>5.2.1</w:t>
            </w:r>
          </w:p>
        </w:tc>
      </w:tr>
      <w:tr w:rsidR="001E41F3" w:rsidRPr="00C27024" w14:paraId="56E1E6C3" w14:textId="77777777" w:rsidTr="00547111">
        <w:tc>
          <w:tcPr>
            <w:tcW w:w="2694" w:type="dxa"/>
            <w:gridSpan w:val="2"/>
            <w:tcBorders>
              <w:left w:val="single" w:sz="4" w:space="0" w:color="auto"/>
            </w:tcBorders>
          </w:tcPr>
          <w:p w14:paraId="2FB9DE77" w14:textId="77777777" w:rsidR="001E41F3" w:rsidRPr="00C2702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27024" w:rsidRDefault="001E41F3">
            <w:pPr>
              <w:pStyle w:val="CRCoverPage"/>
              <w:spacing w:after="0"/>
              <w:rPr>
                <w:sz w:val="8"/>
                <w:szCs w:val="8"/>
              </w:rPr>
            </w:pPr>
          </w:p>
        </w:tc>
      </w:tr>
      <w:tr w:rsidR="001E41F3" w:rsidRPr="00C27024" w14:paraId="76F95A8B" w14:textId="77777777" w:rsidTr="00547111">
        <w:tc>
          <w:tcPr>
            <w:tcW w:w="2694" w:type="dxa"/>
            <w:gridSpan w:val="2"/>
            <w:tcBorders>
              <w:left w:val="single" w:sz="4" w:space="0" w:color="auto"/>
            </w:tcBorders>
          </w:tcPr>
          <w:p w14:paraId="335EAB52" w14:textId="77777777" w:rsidR="001E41F3" w:rsidRPr="00C2702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27024" w:rsidRDefault="001E41F3">
            <w:pPr>
              <w:pStyle w:val="CRCoverPage"/>
              <w:spacing w:after="0"/>
              <w:jc w:val="center"/>
              <w:rPr>
                <w:b/>
                <w:caps/>
              </w:rPr>
            </w:pPr>
            <w:r w:rsidRPr="00C2702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7024" w:rsidRDefault="001E41F3">
            <w:pPr>
              <w:pStyle w:val="CRCoverPage"/>
              <w:spacing w:after="0"/>
              <w:jc w:val="center"/>
              <w:rPr>
                <w:b/>
                <w:caps/>
              </w:rPr>
            </w:pPr>
            <w:r w:rsidRPr="00C27024">
              <w:rPr>
                <w:b/>
                <w:caps/>
              </w:rPr>
              <w:t>N</w:t>
            </w:r>
          </w:p>
        </w:tc>
        <w:tc>
          <w:tcPr>
            <w:tcW w:w="2977" w:type="dxa"/>
            <w:gridSpan w:val="4"/>
          </w:tcPr>
          <w:p w14:paraId="304CCBCB" w14:textId="77777777" w:rsidR="001E41F3" w:rsidRPr="00C2702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27024" w:rsidRDefault="001E41F3">
            <w:pPr>
              <w:pStyle w:val="CRCoverPage"/>
              <w:spacing w:after="0"/>
              <w:ind w:left="99"/>
            </w:pPr>
          </w:p>
        </w:tc>
      </w:tr>
      <w:tr w:rsidR="001E41F3" w:rsidRPr="00C27024" w14:paraId="34ACE2EB" w14:textId="77777777" w:rsidTr="00547111">
        <w:tc>
          <w:tcPr>
            <w:tcW w:w="2694" w:type="dxa"/>
            <w:gridSpan w:val="2"/>
            <w:tcBorders>
              <w:left w:val="single" w:sz="4" w:space="0" w:color="auto"/>
            </w:tcBorders>
          </w:tcPr>
          <w:p w14:paraId="571382F3" w14:textId="77777777" w:rsidR="001E41F3" w:rsidRPr="00C27024" w:rsidRDefault="001E41F3">
            <w:pPr>
              <w:pStyle w:val="CRCoverPage"/>
              <w:tabs>
                <w:tab w:val="right" w:pos="2184"/>
              </w:tabs>
              <w:spacing w:after="0"/>
              <w:rPr>
                <w:b/>
                <w:i/>
              </w:rPr>
            </w:pPr>
            <w:r w:rsidRPr="00C2702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702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C27024" w:rsidRDefault="00854892">
            <w:pPr>
              <w:pStyle w:val="CRCoverPage"/>
              <w:spacing w:after="0"/>
              <w:jc w:val="center"/>
              <w:rPr>
                <w:b/>
                <w:caps/>
              </w:rPr>
            </w:pPr>
            <w:r w:rsidRPr="00C27024">
              <w:rPr>
                <w:b/>
                <w:caps/>
              </w:rPr>
              <w:t>X</w:t>
            </w:r>
          </w:p>
        </w:tc>
        <w:tc>
          <w:tcPr>
            <w:tcW w:w="2977" w:type="dxa"/>
            <w:gridSpan w:val="4"/>
          </w:tcPr>
          <w:p w14:paraId="7DB274D8" w14:textId="77777777" w:rsidR="001E41F3" w:rsidRPr="00C27024" w:rsidRDefault="001E41F3">
            <w:pPr>
              <w:pStyle w:val="CRCoverPage"/>
              <w:tabs>
                <w:tab w:val="right" w:pos="2893"/>
              </w:tabs>
              <w:spacing w:after="0"/>
            </w:pPr>
            <w:r w:rsidRPr="00C27024">
              <w:t xml:space="preserve"> Other core specifications</w:t>
            </w:r>
            <w:r w:rsidRPr="00C27024">
              <w:tab/>
            </w:r>
          </w:p>
        </w:tc>
        <w:tc>
          <w:tcPr>
            <w:tcW w:w="3401" w:type="dxa"/>
            <w:gridSpan w:val="3"/>
            <w:tcBorders>
              <w:right w:val="single" w:sz="4" w:space="0" w:color="auto"/>
            </w:tcBorders>
            <w:shd w:val="pct30" w:color="FFFF00" w:fill="auto"/>
          </w:tcPr>
          <w:p w14:paraId="42398B96" w14:textId="77777777" w:rsidR="001E41F3" w:rsidRPr="00C27024" w:rsidRDefault="00145D43">
            <w:pPr>
              <w:pStyle w:val="CRCoverPage"/>
              <w:spacing w:after="0"/>
              <w:ind w:left="99"/>
            </w:pPr>
            <w:r w:rsidRPr="00C27024">
              <w:t xml:space="preserve">TS/TR ... CR ... </w:t>
            </w:r>
          </w:p>
        </w:tc>
      </w:tr>
      <w:tr w:rsidR="001E41F3" w:rsidRPr="00C27024" w14:paraId="446DDBAC" w14:textId="77777777" w:rsidTr="00547111">
        <w:tc>
          <w:tcPr>
            <w:tcW w:w="2694" w:type="dxa"/>
            <w:gridSpan w:val="2"/>
            <w:tcBorders>
              <w:left w:val="single" w:sz="4" w:space="0" w:color="auto"/>
            </w:tcBorders>
          </w:tcPr>
          <w:p w14:paraId="678A1AA6" w14:textId="77777777" w:rsidR="001E41F3" w:rsidRPr="00C27024" w:rsidRDefault="001E41F3">
            <w:pPr>
              <w:pStyle w:val="CRCoverPage"/>
              <w:spacing w:after="0"/>
              <w:rPr>
                <w:b/>
                <w:i/>
              </w:rPr>
            </w:pPr>
            <w:r w:rsidRPr="00C2702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702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C27024" w:rsidRDefault="00854892">
            <w:pPr>
              <w:pStyle w:val="CRCoverPage"/>
              <w:spacing w:after="0"/>
              <w:jc w:val="center"/>
              <w:rPr>
                <w:b/>
                <w:caps/>
              </w:rPr>
            </w:pPr>
            <w:r w:rsidRPr="00C27024">
              <w:rPr>
                <w:b/>
                <w:caps/>
              </w:rPr>
              <w:t>X</w:t>
            </w:r>
          </w:p>
        </w:tc>
        <w:tc>
          <w:tcPr>
            <w:tcW w:w="2977" w:type="dxa"/>
            <w:gridSpan w:val="4"/>
          </w:tcPr>
          <w:p w14:paraId="1A4306D9" w14:textId="77777777" w:rsidR="001E41F3" w:rsidRPr="00C27024" w:rsidRDefault="001E41F3">
            <w:pPr>
              <w:pStyle w:val="CRCoverPage"/>
              <w:spacing w:after="0"/>
            </w:pPr>
            <w:r w:rsidRPr="00C27024">
              <w:t xml:space="preserve"> Test specifications</w:t>
            </w:r>
          </w:p>
        </w:tc>
        <w:tc>
          <w:tcPr>
            <w:tcW w:w="3401" w:type="dxa"/>
            <w:gridSpan w:val="3"/>
            <w:tcBorders>
              <w:right w:val="single" w:sz="4" w:space="0" w:color="auto"/>
            </w:tcBorders>
            <w:shd w:val="pct30" w:color="FFFF00" w:fill="auto"/>
          </w:tcPr>
          <w:p w14:paraId="186A633D" w14:textId="77777777" w:rsidR="001E41F3" w:rsidRPr="00C27024" w:rsidRDefault="00145D43">
            <w:pPr>
              <w:pStyle w:val="CRCoverPage"/>
              <w:spacing w:after="0"/>
              <w:ind w:left="99"/>
            </w:pPr>
            <w:r w:rsidRPr="00C27024">
              <w:t xml:space="preserve">TS/TR ... CR ... </w:t>
            </w:r>
          </w:p>
        </w:tc>
      </w:tr>
      <w:tr w:rsidR="001E41F3" w:rsidRPr="00C27024" w14:paraId="55C714D2" w14:textId="77777777" w:rsidTr="00547111">
        <w:tc>
          <w:tcPr>
            <w:tcW w:w="2694" w:type="dxa"/>
            <w:gridSpan w:val="2"/>
            <w:tcBorders>
              <w:left w:val="single" w:sz="4" w:space="0" w:color="auto"/>
            </w:tcBorders>
          </w:tcPr>
          <w:p w14:paraId="45913E62" w14:textId="77777777" w:rsidR="001E41F3" w:rsidRPr="00C27024" w:rsidRDefault="00145D43">
            <w:pPr>
              <w:pStyle w:val="CRCoverPage"/>
              <w:spacing w:after="0"/>
              <w:rPr>
                <w:b/>
                <w:i/>
              </w:rPr>
            </w:pPr>
            <w:r w:rsidRPr="00C27024">
              <w:rPr>
                <w:b/>
                <w:i/>
              </w:rPr>
              <w:t xml:space="preserve">(show </w:t>
            </w:r>
            <w:r w:rsidR="00592D74" w:rsidRPr="00C27024">
              <w:rPr>
                <w:b/>
                <w:i/>
              </w:rPr>
              <w:t xml:space="preserve">related </w:t>
            </w:r>
            <w:r w:rsidRPr="00C27024">
              <w:rPr>
                <w:b/>
                <w:i/>
              </w:rPr>
              <w:t>CR</w:t>
            </w:r>
            <w:r w:rsidR="00592D74" w:rsidRPr="00C27024">
              <w:rPr>
                <w:b/>
                <w:i/>
              </w:rPr>
              <w:t>s</w:t>
            </w:r>
            <w:r w:rsidRPr="00C2702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702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C27024" w:rsidRDefault="00854892">
            <w:pPr>
              <w:pStyle w:val="CRCoverPage"/>
              <w:spacing w:after="0"/>
              <w:jc w:val="center"/>
              <w:rPr>
                <w:b/>
                <w:caps/>
              </w:rPr>
            </w:pPr>
            <w:r w:rsidRPr="00C27024">
              <w:rPr>
                <w:b/>
                <w:caps/>
              </w:rPr>
              <w:t>X</w:t>
            </w:r>
          </w:p>
        </w:tc>
        <w:tc>
          <w:tcPr>
            <w:tcW w:w="2977" w:type="dxa"/>
            <w:gridSpan w:val="4"/>
          </w:tcPr>
          <w:p w14:paraId="1B4FF921" w14:textId="77777777" w:rsidR="001E41F3" w:rsidRPr="00C27024" w:rsidRDefault="001E41F3">
            <w:pPr>
              <w:pStyle w:val="CRCoverPage"/>
              <w:spacing w:after="0"/>
            </w:pPr>
            <w:r w:rsidRPr="00C27024">
              <w:t xml:space="preserve"> O&amp;M Specifications</w:t>
            </w:r>
          </w:p>
        </w:tc>
        <w:tc>
          <w:tcPr>
            <w:tcW w:w="3401" w:type="dxa"/>
            <w:gridSpan w:val="3"/>
            <w:tcBorders>
              <w:right w:val="single" w:sz="4" w:space="0" w:color="auto"/>
            </w:tcBorders>
            <w:shd w:val="pct30" w:color="FFFF00" w:fill="auto"/>
          </w:tcPr>
          <w:p w14:paraId="66152F5E" w14:textId="77777777" w:rsidR="001E41F3" w:rsidRPr="00C27024" w:rsidRDefault="00145D43">
            <w:pPr>
              <w:pStyle w:val="CRCoverPage"/>
              <w:spacing w:after="0"/>
              <w:ind w:left="99"/>
            </w:pPr>
            <w:r w:rsidRPr="00C27024">
              <w:t>TS</w:t>
            </w:r>
            <w:r w:rsidR="000A6394" w:rsidRPr="00C27024">
              <w:t xml:space="preserve">/TR ... CR ... </w:t>
            </w:r>
          </w:p>
        </w:tc>
      </w:tr>
      <w:tr w:rsidR="001E41F3" w:rsidRPr="00C27024" w14:paraId="60DF82CC" w14:textId="77777777" w:rsidTr="008863B9">
        <w:tc>
          <w:tcPr>
            <w:tcW w:w="2694" w:type="dxa"/>
            <w:gridSpan w:val="2"/>
            <w:tcBorders>
              <w:left w:val="single" w:sz="4" w:space="0" w:color="auto"/>
            </w:tcBorders>
          </w:tcPr>
          <w:p w14:paraId="517696CD" w14:textId="77777777" w:rsidR="001E41F3" w:rsidRPr="00C27024" w:rsidRDefault="001E41F3">
            <w:pPr>
              <w:pStyle w:val="CRCoverPage"/>
              <w:spacing w:after="0"/>
              <w:rPr>
                <w:b/>
                <w:i/>
              </w:rPr>
            </w:pPr>
          </w:p>
        </w:tc>
        <w:tc>
          <w:tcPr>
            <w:tcW w:w="6946" w:type="dxa"/>
            <w:gridSpan w:val="9"/>
            <w:tcBorders>
              <w:right w:val="single" w:sz="4" w:space="0" w:color="auto"/>
            </w:tcBorders>
          </w:tcPr>
          <w:p w14:paraId="4D84207F" w14:textId="77777777" w:rsidR="001E41F3" w:rsidRPr="00C27024" w:rsidRDefault="001E41F3">
            <w:pPr>
              <w:pStyle w:val="CRCoverPage"/>
              <w:spacing w:after="0"/>
            </w:pPr>
          </w:p>
        </w:tc>
      </w:tr>
      <w:tr w:rsidR="001E41F3" w:rsidRPr="00C27024" w14:paraId="556B87B6" w14:textId="77777777" w:rsidTr="008863B9">
        <w:tc>
          <w:tcPr>
            <w:tcW w:w="2694" w:type="dxa"/>
            <w:gridSpan w:val="2"/>
            <w:tcBorders>
              <w:left w:val="single" w:sz="4" w:space="0" w:color="auto"/>
              <w:bottom w:val="single" w:sz="4" w:space="0" w:color="auto"/>
            </w:tcBorders>
          </w:tcPr>
          <w:p w14:paraId="79A9C411" w14:textId="77777777" w:rsidR="001E41F3" w:rsidRPr="00C27024" w:rsidRDefault="001E41F3">
            <w:pPr>
              <w:pStyle w:val="CRCoverPage"/>
              <w:tabs>
                <w:tab w:val="right" w:pos="2184"/>
              </w:tabs>
              <w:spacing w:after="0"/>
              <w:rPr>
                <w:b/>
                <w:i/>
              </w:rPr>
            </w:pPr>
            <w:r w:rsidRPr="00C27024">
              <w:rPr>
                <w:b/>
                <w:i/>
              </w:rPr>
              <w:t>Other comments:</w:t>
            </w:r>
          </w:p>
        </w:tc>
        <w:tc>
          <w:tcPr>
            <w:tcW w:w="6946" w:type="dxa"/>
            <w:gridSpan w:val="9"/>
            <w:tcBorders>
              <w:bottom w:val="single" w:sz="4" w:space="0" w:color="auto"/>
              <w:right w:val="single" w:sz="4" w:space="0" w:color="auto"/>
            </w:tcBorders>
            <w:shd w:val="pct30" w:color="FFFF00" w:fill="auto"/>
          </w:tcPr>
          <w:p w14:paraId="00D3B8F7" w14:textId="029A0F6A" w:rsidR="001E41F3" w:rsidRPr="00C27024" w:rsidRDefault="0060476A" w:rsidP="0060476A">
            <w:pPr>
              <w:pStyle w:val="CRCoverPage"/>
              <w:spacing w:after="0"/>
              <w:ind w:left="100"/>
            </w:pPr>
            <w:r w:rsidRPr="00C27024">
              <w:t xml:space="preserve">This CR does not impact </w:t>
            </w:r>
            <w:r w:rsidRPr="00C27024">
              <w:rPr>
                <w:bCs/>
              </w:rPr>
              <w:t xml:space="preserve">the </w:t>
            </w:r>
            <w:proofErr w:type="spellStart"/>
            <w:r w:rsidRPr="00C27024">
              <w:rPr>
                <w:bCs/>
              </w:rPr>
              <w:t>OpenAPI</w:t>
            </w:r>
            <w:proofErr w:type="spellEnd"/>
            <w:r w:rsidRPr="00C27024">
              <w:rPr>
                <w:bCs/>
              </w:rPr>
              <w:t xml:space="preserve"> file of the </w:t>
            </w:r>
            <w:r w:rsidR="00FC74B9">
              <w:rPr>
                <w:noProof/>
              </w:rPr>
              <w:t>Npcf_AMPolicyAuthorization</w:t>
            </w:r>
            <w:r w:rsidR="001B285C">
              <w:rPr>
                <w:noProof/>
              </w:rPr>
              <w:t xml:space="preserve"> </w:t>
            </w:r>
            <w:r w:rsidRPr="00C27024">
              <w:rPr>
                <w:bCs/>
              </w:rPr>
              <w:t>API.</w:t>
            </w:r>
          </w:p>
        </w:tc>
      </w:tr>
      <w:tr w:rsidR="008863B9" w:rsidRPr="00C27024" w14:paraId="45BFE792" w14:textId="77777777" w:rsidTr="008863B9">
        <w:tc>
          <w:tcPr>
            <w:tcW w:w="2694" w:type="dxa"/>
            <w:gridSpan w:val="2"/>
            <w:tcBorders>
              <w:top w:val="single" w:sz="4" w:space="0" w:color="auto"/>
              <w:bottom w:val="single" w:sz="4" w:space="0" w:color="auto"/>
            </w:tcBorders>
          </w:tcPr>
          <w:p w14:paraId="194242DD" w14:textId="77777777" w:rsidR="008863B9" w:rsidRPr="00C2702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7024" w:rsidRDefault="008863B9">
            <w:pPr>
              <w:pStyle w:val="CRCoverPage"/>
              <w:spacing w:after="0"/>
              <w:ind w:left="100"/>
              <w:rPr>
                <w:sz w:val="8"/>
                <w:szCs w:val="8"/>
              </w:rPr>
            </w:pPr>
          </w:p>
        </w:tc>
      </w:tr>
      <w:tr w:rsidR="008863B9" w:rsidRPr="00C270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27024" w:rsidRDefault="008863B9">
            <w:pPr>
              <w:pStyle w:val="CRCoverPage"/>
              <w:tabs>
                <w:tab w:val="right" w:pos="2184"/>
              </w:tabs>
              <w:spacing w:after="0"/>
              <w:rPr>
                <w:b/>
                <w:i/>
              </w:rPr>
            </w:pPr>
            <w:r w:rsidRPr="00C27024">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27024" w:rsidRDefault="008863B9">
            <w:pPr>
              <w:pStyle w:val="CRCoverPage"/>
              <w:spacing w:after="0"/>
              <w:ind w:left="100"/>
            </w:pPr>
          </w:p>
        </w:tc>
      </w:tr>
    </w:tbl>
    <w:p w14:paraId="17759814" w14:textId="77777777" w:rsidR="001E41F3" w:rsidRPr="00C27024" w:rsidRDefault="001E41F3">
      <w:pPr>
        <w:pStyle w:val="CRCoverPage"/>
        <w:spacing w:after="0"/>
        <w:rPr>
          <w:sz w:val="8"/>
          <w:szCs w:val="8"/>
        </w:rPr>
      </w:pPr>
    </w:p>
    <w:p w14:paraId="1557EA72" w14:textId="77777777" w:rsidR="001E41F3" w:rsidRPr="00C27024" w:rsidRDefault="001E41F3">
      <w:pPr>
        <w:sectPr w:rsidR="001E41F3" w:rsidRPr="00C27024">
          <w:headerReference w:type="even" r:id="rId13"/>
          <w:footnotePr>
            <w:numRestart w:val="eachSect"/>
          </w:footnotePr>
          <w:pgSz w:w="11907" w:h="16840" w:code="9"/>
          <w:pgMar w:top="1418" w:right="1134" w:bottom="1134" w:left="1134" w:header="680" w:footer="567" w:gutter="0"/>
          <w:cols w:space="720"/>
        </w:sectPr>
      </w:pPr>
    </w:p>
    <w:p w14:paraId="108AF408" w14:textId="77777777" w:rsidR="00434852" w:rsidRPr="00C2702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lastRenderedPageBreak/>
        <w:t>*** First Change ***</w:t>
      </w:r>
    </w:p>
    <w:p w14:paraId="20FCA577" w14:textId="77777777" w:rsidR="006B2026" w:rsidRPr="004D3578" w:rsidRDefault="006B2026" w:rsidP="006B2026">
      <w:pPr>
        <w:pStyle w:val="Heading1"/>
      </w:pPr>
      <w:bookmarkStart w:id="1" w:name="_Toc85723370"/>
      <w:bookmarkStart w:id="2" w:name="_Toc85723821"/>
      <w:bookmarkStart w:id="3" w:name="_Toc138691647"/>
      <w:r w:rsidRPr="004D3578">
        <w:t>2</w:t>
      </w:r>
      <w:r w:rsidRPr="004D3578">
        <w:tab/>
        <w:t>References</w:t>
      </w:r>
      <w:bookmarkEnd w:id="1"/>
      <w:bookmarkEnd w:id="2"/>
      <w:bookmarkEnd w:id="3"/>
    </w:p>
    <w:p w14:paraId="176479A2" w14:textId="77777777" w:rsidR="006B2026" w:rsidRPr="004D3578" w:rsidRDefault="006B2026" w:rsidP="006B2026">
      <w:r w:rsidRPr="004D3578">
        <w:t>The following documents contain provisions which, through reference in this text, constitute provisions of the present document.</w:t>
      </w:r>
    </w:p>
    <w:p w14:paraId="049B068F" w14:textId="77777777" w:rsidR="006B2026" w:rsidRPr="004D3578" w:rsidRDefault="006B2026" w:rsidP="006B2026">
      <w:pPr>
        <w:pStyle w:val="B1"/>
      </w:pPr>
      <w:bookmarkStart w:id="4" w:name="OLE_LINK1"/>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14:paraId="4A575319" w14:textId="77777777" w:rsidR="006B2026" w:rsidRPr="004D3578" w:rsidRDefault="006B2026" w:rsidP="006B2026">
      <w:pPr>
        <w:pStyle w:val="B1"/>
      </w:pPr>
      <w:r>
        <w:t>-</w:t>
      </w:r>
      <w:r>
        <w:tab/>
      </w:r>
      <w:r w:rsidRPr="004D3578">
        <w:t>For a specific reference, subsequent revisions do not apply.</w:t>
      </w:r>
    </w:p>
    <w:p w14:paraId="131BB3F0" w14:textId="77777777" w:rsidR="006B2026" w:rsidRPr="004D3578" w:rsidRDefault="006B2026" w:rsidP="006B202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bookmarkEnd w:id="7"/>
    <w:p w14:paraId="28D2A71A" w14:textId="77777777" w:rsidR="006B2026" w:rsidRDefault="006B2026" w:rsidP="006B2026">
      <w:pPr>
        <w:pStyle w:val="EX"/>
      </w:pPr>
      <w:r w:rsidRPr="004D3578">
        <w:t>[1]</w:t>
      </w:r>
      <w:r w:rsidRPr="004D3578">
        <w:tab/>
        <w:t>3GPP TR 21.905: "Vocabulary for 3GPP Specifications".</w:t>
      </w:r>
    </w:p>
    <w:p w14:paraId="34614AAA" w14:textId="77777777" w:rsidR="006B2026" w:rsidRPr="005E4D39" w:rsidRDefault="006B2026" w:rsidP="006B2026">
      <w:pPr>
        <w:pStyle w:val="EX"/>
      </w:pPr>
      <w:r>
        <w:t>[2</w:t>
      </w:r>
      <w:r w:rsidRPr="005E4D39">
        <w:t>]</w:t>
      </w:r>
      <w:r w:rsidRPr="005E4D39">
        <w:tab/>
        <w:t>3GPP</w:t>
      </w:r>
      <w:r>
        <w:t> </w:t>
      </w:r>
      <w:r w:rsidRPr="005E4D39">
        <w:t>TS</w:t>
      </w:r>
      <w:r>
        <w:t> </w:t>
      </w:r>
      <w:r w:rsidRPr="005E4D39">
        <w:t>23.501: "System Architecture for the 5G System; Stage 2".</w:t>
      </w:r>
    </w:p>
    <w:p w14:paraId="137A3AC5" w14:textId="77777777" w:rsidR="006B2026" w:rsidRPr="005E4D39" w:rsidRDefault="006B2026" w:rsidP="006B2026">
      <w:pPr>
        <w:pStyle w:val="EX"/>
      </w:pPr>
      <w:r w:rsidRPr="005E4D39">
        <w:t>[</w:t>
      </w:r>
      <w:r>
        <w:t>3</w:t>
      </w:r>
      <w:r w:rsidRPr="005E4D39">
        <w:t>]</w:t>
      </w:r>
      <w:r w:rsidRPr="005E4D39">
        <w:tab/>
        <w:t>3GPP</w:t>
      </w:r>
      <w:r>
        <w:t> </w:t>
      </w:r>
      <w:r w:rsidRPr="005E4D39">
        <w:t>TS</w:t>
      </w:r>
      <w:r>
        <w:t> </w:t>
      </w:r>
      <w:r w:rsidRPr="005E4D39">
        <w:t>23.502: "Procedures for the 5G System; Stage 2".</w:t>
      </w:r>
    </w:p>
    <w:p w14:paraId="532D5754" w14:textId="77777777" w:rsidR="006B2026" w:rsidRPr="005E4D39" w:rsidRDefault="006B2026" w:rsidP="006B2026">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0D7C2176" w14:textId="77777777" w:rsidR="006B2026" w:rsidRDefault="006B2026" w:rsidP="006B2026">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1C6D94" w14:textId="77777777" w:rsidR="006B2026" w:rsidRDefault="006B2026" w:rsidP="006B2026">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p w14:paraId="53A4AC11" w14:textId="77777777" w:rsidR="006B2026" w:rsidRDefault="006B2026" w:rsidP="006B2026">
      <w:pPr>
        <w:pStyle w:val="EX"/>
      </w:pPr>
      <w:r w:rsidRPr="00E535AD">
        <w:t>[</w:t>
      </w:r>
      <w:r>
        <w:t>7</w:t>
      </w:r>
      <w:r w:rsidRPr="00E535AD">
        <w:t>]</w:t>
      </w:r>
      <w:r w:rsidRPr="00E535AD">
        <w:tab/>
      </w:r>
      <w:r>
        <w:t>3GPP TR 21.900: "</w:t>
      </w:r>
      <w:r w:rsidRPr="00F051FD">
        <w:t>Technical Specification Group working methods</w:t>
      </w:r>
      <w:r>
        <w:t>".</w:t>
      </w:r>
    </w:p>
    <w:p w14:paraId="6F69F831" w14:textId="77777777" w:rsidR="006B2026" w:rsidRPr="00E535AD" w:rsidRDefault="006B2026" w:rsidP="006B2026">
      <w:pPr>
        <w:pStyle w:val="EX"/>
      </w:pPr>
      <w:r w:rsidRPr="00E535AD">
        <w:t>[</w:t>
      </w:r>
      <w:r>
        <w:t>8</w:t>
      </w:r>
      <w:r w:rsidRPr="00E535AD">
        <w:t>]</w:t>
      </w:r>
      <w:r w:rsidRPr="00E535AD">
        <w:tab/>
        <w:t>3GPP TS 33.501: "Security architecture and procedures for 5G system".</w:t>
      </w:r>
    </w:p>
    <w:p w14:paraId="4F635ED8" w14:textId="77777777" w:rsidR="006B2026" w:rsidRPr="00E535AD" w:rsidRDefault="006B2026" w:rsidP="006B2026">
      <w:pPr>
        <w:pStyle w:val="EX"/>
      </w:pPr>
      <w:r w:rsidRPr="00E535AD">
        <w:t>[</w:t>
      </w:r>
      <w:r>
        <w:t>9</w:t>
      </w:r>
      <w:r w:rsidRPr="00E535AD">
        <w:t>]</w:t>
      </w:r>
      <w:r w:rsidRPr="00E535AD">
        <w:tab/>
        <w:t>IETF RFC 6749: "</w:t>
      </w:r>
      <w:r w:rsidRPr="009E3528">
        <w:t>The OAuth 2.0 Authorization Framework</w:t>
      </w:r>
      <w:r w:rsidRPr="00E535AD">
        <w:t>".</w:t>
      </w:r>
    </w:p>
    <w:p w14:paraId="323A65CD" w14:textId="77777777" w:rsidR="006B2026" w:rsidRPr="00986E88" w:rsidRDefault="006B2026" w:rsidP="006B2026">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5604171" w14:textId="4B4C3114" w:rsidR="006B2026" w:rsidRPr="00986E88" w:rsidRDefault="006B2026" w:rsidP="006B2026">
      <w:pPr>
        <w:pStyle w:val="EX"/>
        <w:rPr>
          <w:noProof/>
          <w:lang w:eastAsia="zh-CN"/>
        </w:rPr>
      </w:pPr>
      <w:r w:rsidRPr="00986E88">
        <w:rPr>
          <w:noProof/>
        </w:rPr>
        <w:t>[</w:t>
      </w:r>
      <w:r>
        <w:rPr>
          <w:noProof/>
          <w:lang w:eastAsia="zh-CN"/>
        </w:rPr>
        <w:t>11</w:t>
      </w:r>
      <w:r w:rsidRPr="00986E88">
        <w:rPr>
          <w:noProof/>
        </w:rPr>
        <w:t>]</w:t>
      </w:r>
      <w:r w:rsidRPr="00986E88">
        <w:rPr>
          <w:noProof/>
        </w:rPr>
        <w:tab/>
        <w:t>IETF RFC </w:t>
      </w:r>
      <w:ins w:id="8" w:author="Ericsson n bNovember-meet" w:date="2023-10-24T13:33:00Z">
        <w:r w:rsidR="0092082D">
          <w:t>9113</w:t>
        </w:r>
      </w:ins>
      <w:del w:id="9" w:author="Ericsson n bNovember-meet" w:date="2023-10-24T13:33:00Z">
        <w:r w:rsidRPr="00986E88" w:rsidDel="0092082D">
          <w:rPr>
            <w:noProof/>
          </w:rPr>
          <w:delText>7540</w:delText>
        </w:r>
      </w:del>
      <w:r w:rsidRPr="00986E88">
        <w:rPr>
          <w:noProof/>
        </w:rPr>
        <w:t>: "</w:t>
      </w:r>
      <w:del w:id="10" w:author="Ericsson n bNovember-meet" w:date="2023-10-24T13:33:00Z">
        <w:r w:rsidRPr="00986E88" w:rsidDel="0092082D">
          <w:rPr>
            <w:noProof/>
          </w:rPr>
          <w:delText>Hypertext Transfer Protocol Version 2 (</w:delText>
        </w:r>
      </w:del>
      <w:r w:rsidRPr="00986E88">
        <w:rPr>
          <w:noProof/>
        </w:rPr>
        <w:t>HTTP/2</w:t>
      </w:r>
      <w:del w:id="11" w:author="Ericsson n bNovember-meet" w:date="2023-10-24T13:33:00Z">
        <w:r w:rsidRPr="00986E88" w:rsidDel="0092082D">
          <w:rPr>
            <w:noProof/>
          </w:rPr>
          <w:delText>)</w:delText>
        </w:r>
      </w:del>
      <w:r w:rsidRPr="00986E88">
        <w:rPr>
          <w:noProof/>
        </w:rPr>
        <w:t>".</w:t>
      </w:r>
    </w:p>
    <w:p w14:paraId="58BB48F7" w14:textId="77777777" w:rsidR="006B2026" w:rsidRPr="00986E88" w:rsidRDefault="006B2026" w:rsidP="006B2026">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23EB1F6C" w14:textId="77777777" w:rsidR="006B2026" w:rsidRDefault="006B2026" w:rsidP="006B2026">
      <w:pPr>
        <w:pStyle w:val="EX"/>
      </w:pPr>
      <w:r>
        <w:t>[13]</w:t>
      </w:r>
      <w:r>
        <w:tab/>
        <w:t>IETF RFC 7807: "Problem Details for HTTP APIs".</w:t>
      </w:r>
    </w:p>
    <w:p w14:paraId="0E213719" w14:textId="77777777" w:rsidR="006B2026" w:rsidRPr="00376A4A" w:rsidRDefault="006B2026" w:rsidP="006B2026">
      <w:pPr>
        <w:pStyle w:val="EX"/>
      </w:pPr>
      <w:r w:rsidRPr="00376A4A">
        <w:t>[14]</w:t>
      </w:r>
      <w:r w:rsidRPr="00376A4A">
        <w:tab/>
        <w:t>3GPP TS 23.503: "Policy and Charging Control Framework for the 5G System; Stage 2".</w:t>
      </w:r>
    </w:p>
    <w:p w14:paraId="2B4B6AC9" w14:textId="77777777" w:rsidR="006B2026" w:rsidRPr="00376A4A" w:rsidRDefault="006B2026" w:rsidP="006B2026">
      <w:pPr>
        <w:pStyle w:val="EX"/>
      </w:pPr>
      <w:r w:rsidRPr="00376A4A">
        <w:t>[15]</w:t>
      </w:r>
      <w:r w:rsidRPr="00376A4A">
        <w:tab/>
        <w:t>3GPP TS 29.513: "5G System; Policy and Charging Control signalling flows and QoS parameter mapping; Stage 3".</w:t>
      </w:r>
    </w:p>
    <w:p w14:paraId="074C7D69" w14:textId="77777777" w:rsidR="006B2026" w:rsidRDefault="006B2026" w:rsidP="006B2026">
      <w:pPr>
        <w:pStyle w:val="EX"/>
        <w:rPr>
          <w:lang w:eastAsia="zh-CN"/>
        </w:rPr>
      </w:pPr>
      <w:r>
        <w:rPr>
          <w:lang w:eastAsia="zh-CN"/>
        </w:rPr>
        <w:t>[16]</w:t>
      </w:r>
      <w:r>
        <w:rPr>
          <w:lang w:eastAsia="zh-CN"/>
        </w:rPr>
        <w:tab/>
        <w:t>3GPP TS 29.507:</w:t>
      </w:r>
      <w:r>
        <w:t xml:space="preserve"> "</w:t>
      </w:r>
      <w:r>
        <w:rPr>
          <w:lang w:eastAsia="zh-CN"/>
        </w:rPr>
        <w:t>5G System; Access and Mobility Policy Control Service; Stage 3</w:t>
      </w:r>
      <w:r>
        <w:t>".</w:t>
      </w:r>
    </w:p>
    <w:p w14:paraId="1C73D733" w14:textId="77777777" w:rsidR="006B2026" w:rsidRDefault="006B2026" w:rsidP="006B2026">
      <w:pPr>
        <w:pStyle w:val="EX"/>
      </w:pPr>
      <w:r>
        <w:rPr>
          <w:lang w:eastAsia="zh-CN"/>
        </w:rPr>
        <w:t>[17]</w:t>
      </w:r>
      <w:r>
        <w:rPr>
          <w:lang w:eastAsia="zh-CN"/>
        </w:rPr>
        <w:tab/>
        <w:t>3GPP TS 29.514:</w:t>
      </w:r>
      <w:r>
        <w:t xml:space="preserve"> "</w:t>
      </w:r>
      <w:r>
        <w:rPr>
          <w:lang w:eastAsia="zh-CN"/>
        </w:rPr>
        <w:t>5G System; Policy Authorization Service; Stage 3</w:t>
      </w:r>
      <w:r>
        <w:t>".</w:t>
      </w:r>
    </w:p>
    <w:p w14:paraId="23137FE5" w14:textId="77777777" w:rsidR="006B2026" w:rsidRPr="00376A4A" w:rsidRDefault="006B2026" w:rsidP="006B2026">
      <w:pPr>
        <w:pStyle w:val="EX"/>
      </w:pPr>
      <w:r w:rsidRPr="00376A4A">
        <w:t>[</w:t>
      </w:r>
      <w:r>
        <w:t>18</w:t>
      </w:r>
      <w:r w:rsidRPr="00376A4A">
        <w:t>]</w:t>
      </w:r>
      <w:r w:rsidRPr="00376A4A">
        <w:tab/>
        <w:t>IETF RFC 7396: "JSON Merge Patch".</w:t>
      </w:r>
    </w:p>
    <w:p w14:paraId="3E1E28CB" w14:textId="77777777" w:rsidR="006B2026" w:rsidRPr="00376A4A" w:rsidRDefault="006B2026" w:rsidP="006B2026">
      <w:pPr>
        <w:pStyle w:val="EX"/>
      </w:pPr>
      <w:r w:rsidRPr="00376A4A">
        <w:t>[</w:t>
      </w:r>
      <w:r>
        <w:t>19</w:t>
      </w:r>
      <w:r w:rsidRPr="00376A4A">
        <w:t>]</w:t>
      </w:r>
      <w:r w:rsidRPr="00376A4A">
        <w:tab/>
        <w:t>IETF RFC 3986: "Uniform Resource Identifier (URI): Generic Syntax".</w:t>
      </w:r>
    </w:p>
    <w:p w14:paraId="260FBADB" w14:textId="77777777" w:rsidR="006B2026" w:rsidRDefault="006B2026" w:rsidP="006B2026">
      <w:pPr>
        <w:pStyle w:val="EX"/>
      </w:pPr>
      <w:r>
        <w:t>[20]</w:t>
      </w:r>
      <w:r>
        <w:tab/>
        <w:t>3GPP TS 29.571: "5G System; Common Data Types for Service Based Interfaces; Stage 3".</w:t>
      </w:r>
    </w:p>
    <w:p w14:paraId="4480257F" w14:textId="77777777" w:rsidR="006B2026" w:rsidRDefault="006B2026" w:rsidP="006B2026">
      <w:pPr>
        <w:pStyle w:val="EX"/>
      </w:pPr>
      <w:r>
        <w:t>[21]</w:t>
      </w:r>
      <w:r>
        <w:tab/>
        <w:t>3GPP TS 29.508: "5G System; Session Management Event Exposure Service; Stage 3".</w:t>
      </w:r>
    </w:p>
    <w:p w14:paraId="032B4CFC" w14:textId="77777777" w:rsidR="006B2026" w:rsidRDefault="006B2026" w:rsidP="006B2026">
      <w:pPr>
        <w:pStyle w:val="EX"/>
      </w:pPr>
      <w:r w:rsidRPr="00F70B61">
        <w:t>[</w:t>
      </w:r>
      <w:r>
        <w:t>22</w:t>
      </w:r>
      <w:r w:rsidRPr="00F70B61">
        <w:t>]</w:t>
      </w:r>
      <w:r>
        <w:tab/>
        <w:t>3GPP TS 23.304: "Proximity based Services (</w:t>
      </w:r>
      <w:proofErr w:type="spellStart"/>
      <w:r>
        <w:t>ProSe</w:t>
      </w:r>
      <w:proofErr w:type="spellEnd"/>
      <w:r>
        <w:t>) in the 5G System (5GS)".</w:t>
      </w:r>
    </w:p>
    <w:p w14:paraId="2F351CD7" w14:textId="77777777" w:rsidR="006B2026" w:rsidRDefault="006B2026" w:rsidP="006B2026">
      <w:pPr>
        <w:pStyle w:val="EX"/>
      </w:pPr>
      <w:r w:rsidRPr="00376A4A">
        <w:t>[</w:t>
      </w:r>
      <w:r>
        <w:t>23</w:t>
      </w:r>
      <w:r w:rsidRPr="00376A4A">
        <w:t>]</w:t>
      </w:r>
      <w:r w:rsidRPr="00376A4A">
        <w:tab/>
        <w:t>3GPP TS 2</w:t>
      </w:r>
      <w:r>
        <w:t>4</w:t>
      </w:r>
      <w:r w:rsidRPr="00376A4A">
        <w:t>.5</w:t>
      </w:r>
      <w:r>
        <w:t>55</w:t>
      </w:r>
      <w:r w:rsidRPr="00376A4A">
        <w:t>: "</w:t>
      </w:r>
      <w:r>
        <w:t>Proximity-services (</w:t>
      </w:r>
      <w:proofErr w:type="spellStart"/>
      <w:r>
        <w:t>ProSe</w:t>
      </w:r>
      <w:proofErr w:type="spellEnd"/>
      <w:r>
        <w:t>) in 5G System (5GS); User Equipment (UE) policies</w:t>
      </w:r>
      <w:r w:rsidRPr="00376A4A">
        <w:t xml:space="preserve">; Stage </w:t>
      </w:r>
      <w:r>
        <w:t>3</w:t>
      </w:r>
      <w:r w:rsidRPr="00376A4A">
        <w:t>".</w:t>
      </w:r>
    </w:p>
    <w:p w14:paraId="23A02DEA" w14:textId="77777777" w:rsidR="006B2026" w:rsidRDefault="006B2026" w:rsidP="006B2026">
      <w:pPr>
        <w:pStyle w:val="EX"/>
      </w:pPr>
      <w:r>
        <w:t>[24]</w:t>
      </w:r>
      <w:r>
        <w:tab/>
        <w:t>3GPP TS 29.555: "5G System; 5G Direct Discovery Name Management Services; Stage 3".</w:t>
      </w:r>
    </w:p>
    <w:p w14:paraId="530E3144" w14:textId="77777777" w:rsidR="006B2026" w:rsidRDefault="006B2026" w:rsidP="006B2026">
      <w:pPr>
        <w:pStyle w:val="EX"/>
      </w:pPr>
      <w:r>
        <w:lastRenderedPageBreak/>
        <w:t>[25]</w:t>
      </w:r>
      <w:r>
        <w:tab/>
        <w:t xml:space="preserve">3GPP TS 29.565: "5G System; Time Sensitive Communication and Time Synchronization Function </w:t>
      </w:r>
      <w:r w:rsidRPr="0016361A">
        <w:t>Services</w:t>
      </w:r>
      <w:r>
        <w:t>; Stage 3".</w:t>
      </w:r>
    </w:p>
    <w:p w14:paraId="1CCEF731" w14:textId="77777777" w:rsidR="00434852" w:rsidRPr="00C27024" w:rsidRDefault="00434852" w:rsidP="00434852"/>
    <w:p w14:paraId="4AEDDAA8" w14:textId="77777777" w:rsidR="00434852" w:rsidRPr="00C2702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t>*** Next Change ***</w:t>
      </w:r>
    </w:p>
    <w:p w14:paraId="7771A039" w14:textId="77777777" w:rsidR="0071382E" w:rsidRDefault="0071382E" w:rsidP="0071382E">
      <w:pPr>
        <w:pStyle w:val="Heading4"/>
      </w:pPr>
      <w:bookmarkStart w:id="12" w:name="_Toc138691663"/>
      <w:r>
        <w:t>4.2.2.2</w:t>
      </w:r>
      <w:r>
        <w:tab/>
      </w:r>
      <w:r w:rsidRPr="00376A4A">
        <w:t xml:space="preserve">Initial provisioning of </w:t>
      </w:r>
      <w:r>
        <w:t>access and mobility</w:t>
      </w:r>
      <w:r w:rsidRPr="00376A4A">
        <w:t xml:space="preserve"> related service information</w:t>
      </w:r>
      <w:bookmarkEnd w:id="12"/>
    </w:p>
    <w:p w14:paraId="5D1CA18B" w14:textId="77777777" w:rsidR="0071382E" w:rsidRPr="00376A4A" w:rsidRDefault="0071382E" w:rsidP="0071382E">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E6E2EA2" w14:textId="77777777" w:rsidR="0071382E" w:rsidRPr="00376A4A" w:rsidRDefault="0071382E" w:rsidP="0071382E">
      <w:r w:rsidRPr="00376A4A">
        <w:t>Figure 4.2.2.2-1 illustrates the initial provisioning of service information</w:t>
      </w:r>
      <w:r>
        <w:t xml:space="preserve"> for the AM context</w:t>
      </w:r>
      <w:r w:rsidRPr="00376A4A">
        <w:t>.</w:t>
      </w:r>
    </w:p>
    <w:p w14:paraId="53FFCE39" w14:textId="77777777" w:rsidR="0071382E" w:rsidRDefault="0071382E" w:rsidP="0071382E">
      <w:pPr>
        <w:pStyle w:val="TH"/>
      </w:pPr>
      <w:r>
        <w:object w:dxaOrig="10120" w:dyaOrig="3310" w14:anchorId="2F194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65pt;height:149.4pt" o:ole="">
            <v:imagedata r:id="rId15" o:title=""/>
          </v:shape>
          <o:OLEObject Type="Embed" ProgID="Visio.Drawing.15" ShapeID="_x0000_i1025" DrawAspect="Content" ObjectID="_1760767440" r:id="rId16"/>
        </w:object>
      </w:r>
    </w:p>
    <w:p w14:paraId="17974497" w14:textId="77777777" w:rsidR="0071382E" w:rsidRDefault="0071382E" w:rsidP="0071382E">
      <w:pPr>
        <w:pStyle w:val="TF"/>
      </w:pPr>
      <w:r w:rsidRPr="00376A4A">
        <w:t>Figure</w:t>
      </w:r>
      <w:r>
        <w:t> </w:t>
      </w:r>
      <w:r w:rsidRPr="00376A4A">
        <w:t>4.2.2.2-1: Initial provisioning of service information</w:t>
      </w:r>
      <w:r>
        <w:t xml:space="preserve"> for the AM context</w:t>
      </w:r>
    </w:p>
    <w:p w14:paraId="212F0D34" w14:textId="77777777" w:rsidR="0071382E" w:rsidRPr="007C692D" w:rsidRDefault="0071382E" w:rsidP="0071382E">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251A4E26" w14:textId="7656ABC2" w:rsidR="0071382E" w:rsidRPr="007C692D" w:rsidRDefault="0071382E" w:rsidP="0071382E">
      <w:r w:rsidRPr="007C692D">
        <w:t>The NF service consumer shall include in the "</w:t>
      </w:r>
      <w:proofErr w:type="spellStart"/>
      <w:r w:rsidRPr="007C692D">
        <w:t>App</w:t>
      </w:r>
      <w:r>
        <w:t>Am</w:t>
      </w:r>
      <w:r w:rsidRPr="007C692D">
        <w:t>ContextData</w:t>
      </w:r>
      <w:proofErr w:type="spellEnd"/>
      <w:r w:rsidRPr="007C692D">
        <w:t xml:space="preserve">" data type in the </w:t>
      </w:r>
      <w:ins w:id="13" w:author="Ericsson n bNovember-meet" w:date="2023-10-24T13:34:00Z">
        <w:r w:rsidR="009C4488">
          <w:rPr>
            <w:lang w:eastAsia="fr-FR"/>
          </w:rPr>
          <w:t>content</w:t>
        </w:r>
      </w:ins>
      <w:del w:id="14" w:author="Ericsson n bNovember-meet" w:date="2023-10-24T13:34:00Z">
        <w:r w:rsidRPr="007C692D" w:rsidDel="009C4488">
          <w:delText>payload body</w:delText>
        </w:r>
      </w:del>
      <w:r w:rsidRPr="007C692D">
        <w:t xml:space="preserve"> of the HTTP POST request a partial representation of the "Individual Application </w:t>
      </w:r>
      <w:r>
        <w:t xml:space="preserve">AM </w:t>
      </w:r>
      <w:r w:rsidRPr="007C692D">
        <w:t>Context" resource, that shall include:</w:t>
      </w:r>
    </w:p>
    <w:p w14:paraId="7D34BB80" w14:textId="77777777" w:rsidR="0071382E" w:rsidRPr="007C692D" w:rsidRDefault="0071382E" w:rsidP="0071382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6B0A2A70" w14:textId="77777777" w:rsidR="0071382E" w:rsidRDefault="0071382E" w:rsidP="0071382E">
      <w:pPr>
        <w:pStyle w:val="B1"/>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attribute;</w:t>
      </w:r>
    </w:p>
    <w:p w14:paraId="000AFE28" w14:textId="77777777" w:rsidR="0071382E" w:rsidRDefault="0071382E" w:rsidP="0071382E">
      <w:pPr>
        <w:pStyle w:val="B1"/>
      </w:pPr>
      <w:r>
        <w:t>-</w:t>
      </w:r>
      <w:r>
        <w:tab/>
        <w:t>when the NF service consumer is the NEF or the AF:</w:t>
      </w:r>
    </w:p>
    <w:p w14:paraId="40C4F490" w14:textId="77777777" w:rsidR="0071382E" w:rsidRDefault="0071382E" w:rsidP="0071382E">
      <w:pPr>
        <w:pStyle w:val="B2"/>
      </w:pPr>
      <w:r>
        <w:t>a.</w:t>
      </w:r>
      <w:r>
        <w:tab/>
      </w:r>
      <w:r w:rsidRPr="007C692D">
        <w:t xml:space="preserve">the </w:t>
      </w:r>
      <w:r>
        <w:t>indication that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5EE6FC59" w14:textId="77777777" w:rsidR="0071382E" w:rsidRDefault="0071382E" w:rsidP="0071382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w:t>
      </w:r>
    </w:p>
    <w:p w14:paraId="5E6BC71C" w14:textId="77777777" w:rsidR="0071382E" w:rsidRDefault="0071382E" w:rsidP="0071382E">
      <w:pPr>
        <w:pStyle w:val="B1"/>
      </w:pPr>
      <w:r>
        <w:t>-</w:t>
      </w:r>
      <w:r>
        <w:tab/>
        <w:t>when the NF service consumer is the TSCTSF:</w:t>
      </w:r>
    </w:p>
    <w:p w14:paraId="67C262C6" w14:textId="55E297C8" w:rsidR="0071382E" w:rsidRDefault="0071382E" w:rsidP="0071382E">
      <w:pPr>
        <w:pStyle w:val="B1"/>
        <w:ind w:left="0" w:firstLine="0"/>
      </w:pPr>
      <w:r>
        <w:t>a.</w:t>
      </w:r>
      <w:r>
        <w:tab/>
        <w:t xml:space="preserve">the access stratum time distribution parameters (5G access stratum time distribution indication (enable, disable), and/or </w:t>
      </w:r>
      <w:proofErr w:type="spellStart"/>
      <w:r>
        <w:t>Uu</w:t>
      </w:r>
      <w:proofErr w:type="spellEnd"/>
      <w:r>
        <w:t xml:space="preserve"> time synchronization error budget,, and optionally </w:t>
      </w:r>
      <w:r>
        <w:rPr>
          <w:lang w:val="en-US"/>
        </w:rPr>
        <w:t>the clock quality detail level as "</w:t>
      </w:r>
      <w:proofErr w:type="spellStart"/>
      <w:r>
        <w:rPr>
          <w:lang w:val="en-US"/>
        </w:rPr>
        <w:t>clkQltDetLvl</w:t>
      </w:r>
      <w:proofErr w:type="spellEnd"/>
      <w:r>
        <w:rPr>
          <w:lang w:val="en-US"/>
        </w:rPr>
        <w:t>" attribute and the clock quality acceptance criteria as "</w:t>
      </w:r>
      <w:proofErr w:type="spellStart"/>
      <w:r>
        <w:t>clkQltAcptCri</w:t>
      </w:r>
      <w:proofErr w:type="spellEnd"/>
      <w:r>
        <w:t>" attribute if the feature "</w:t>
      </w:r>
      <w:proofErr w:type="spellStart"/>
      <w:r>
        <w:rPr>
          <w:lang w:eastAsia="zh-CN"/>
        </w:rPr>
        <w:t>NetTimeSyncStatus</w:t>
      </w:r>
      <w:proofErr w:type="spellEnd"/>
      <w:r>
        <w:rPr>
          <w:lang w:eastAsia="zh-CN"/>
        </w:rPr>
        <w:t>" is supported</w:t>
      </w:r>
      <w:r>
        <w:rPr>
          <w:lang w:val="en-US"/>
        </w:rPr>
        <w:t xml:space="preserve">) </w:t>
      </w:r>
      <w:r>
        <w:t xml:space="preserve">encoded as </w:t>
      </w:r>
      <w:r>
        <w:rPr>
          <w:noProof/>
        </w:rPr>
        <w:t>"asTimeDisParam" attribute.</w:t>
      </w:r>
      <w:ins w:id="15" w:author="Ericsson n bNovember-meet" w:date="2023-10-24T13:35:00Z">
        <w:r w:rsidR="009C4488">
          <w:rPr>
            <w:noProof/>
          </w:rPr>
          <w:t xml:space="preserve"> </w:t>
        </w:r>
      </w:ins>
      <w:r>
        <w:t>I</w:t>
      </w:r>
      <w:r w:rsidRPr="007C692D">
        <w:t>n the "</w:t>
      </w:r>
      <w:proofErr w:type="spellStart"/>
      <w:r w:rsidRPr="007C692D">
        <w:t>App</w:t>
      </w:r>
      <w:r>
        <w:t>Am</w:t>
      </w:r>
      <w:r w:rsidRPr="007C692D">
        <w:t>ContextData</w:t>
      </w:r>
      <w:proofErr w:type="spellEnd"/>
      <w:r w:rsidRPr="007C692D">
        <w:t xml:space="preserve">" data type in the </w:t>
      </w:r>
      <w:ins w:id="16" w:author="Ericsson n bNovember-meet" w:date="2023-10-24T13:35:00Z">
        <w:r w:rsidR="009C4488">
          <w:rPr>
            <w:lang w:eastAsia="fr-FR"/>
          </w:rPr>
          <w:t>content</w:t>
        </w:r>
      </w:ins>
      <w:del w:id="17" w:author="Ericsson n bNovember-meet" w:date="2023-10-24T13:35:00Z">
        <w:r w:rsidRPr="007C692D" w:rsidDel="009C4488">
          <w:delText>payload body</w:delText>
        </w:r>
      </w:del>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27542B76" w14:textId="77777777" w:rsidR="0071382E" w:rsidRPr="00FA4478" w:rsidRDefault="0071382E" w:rsidP="0071382E">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63140610" w14:textId="77777777" w:rsidR="0071382E" w:rsidRDefault="0071382E" w:rsidP="0071382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1239767F" w14:textId="77777777" w:rsidR="0071382E" w:rsidRPr="007C692D" w:rsidRDefault="0071382E" w:rsidP="0071382E">
      <w:r w:rsidRPr="007C692D">
        <w:lastRenderedPageBreak/>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t xml:space="preserve"> within the </w:t>
      </w:r>
      <w:r w:rsidRPr="007C692D">
        <w:t>"</w:t>
      </w:r>
      <w:proofErr w:type="spellStart"/>
      <w:r w:rsidRPr="007C692D">
        <w:t>evSubsc</w:t>
      </w:r>
      <w:proofErr w:type="spellEnd"/>
      <w:r w:rsidRPr="007C692D">
        <w:t>" attribute:</w:t>
      </w:r>
    </w:p>
    <w:p w14:paraId="4183A214" w14:textId="77777777" w:rsidR="0071382E" w:rsidRPr="007C692D" w:rsidRDefault="0071382E" w:rsidP="0071382E">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71EDBF17" w14:textId="77777777" w:rsidR="0071382E" w:rsidRPr="007C692D" w:rsidRDefault="0071382E" w:rsidP="0071382E">
      <w:pPr>
        <w:pStyle w:val="B1"/>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48C8CFCA" w14:textId="77777777" w:rsidR="0071382E" w:rsidRPr="007C692D" w:rsidRDefault="0071382E" w:rsidP="0071382E">
      <w:r w:rsidRPr="007C692D">
        <w:t>The events subscription data is provisioned in the "AM</w:t>
      </w:r>
      <w:r>
        <w:t xml:space="preserve"> Policy</w:t>
      </w:r>
      <w:r w:rsidRPr="007C692D">
        <w:t xml:space="preserve"> Events Subscription" sub-resource.</w:t>
      </w:r>
    </w:p>
    <w:p w14:paraId="5AD84ABA" w14:textId="77777777" w:rsidR="0071382E" w:rsidRPr="007C692D" w:rsidRDefault="0071382E" w:rsidP="0071382E">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t>, and as described in clause 4.2.2.3</w:t>
      </w:r>
      <w:r w:rsidRPr="009B68B7">
        <w:t>.</w:t>
      </w:r>
    </w:p>
    <w:p w14:paraId="36B7B350" w14:textId="77777777" w:rsidR="0071382E" w:rsidRDefault="0071382E" w:rsidP="0071382E">
      <w:r>
        <w:t>If the PCF cannot successfully fulfil the received HTTP POST request due to the internal PCF error or due to the error in the HTTP POST request, the PCF shall send the HTTP error response as specified in clause 5.7.</w:t>
      </w:r>
    </w:p>
    <w:p w14:paraId="4066D390" w14:textId="77777777" w:rsidR="0071382E" w:rsidRDefault="0071382E" w:rsidP="0071382E">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43CF0A70" w14:textId="77777777" w:rsidR="0071382E" w:rsidRDefault="0071382E" w:rsidP="0071382E">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78D03D55" w14:textId="77777777" w:rsidR="0071382E" w:rsidRPr="007C692D" w:rsidRDefault="0071382E" w:rsidP="0071382E">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67CDCD21" w14:textId="77777777" w:rsidR="0071382E" w:rsidRPr="007C692D" w:rsidRDefault="0071382E" w:rsidP="0071382E">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5D435084" w14:textId="77777777" w:rsidR="0071382E" w:rsidRPr="007C692D" w:rsidRDefault="0071382E" w:rsidP="0071382E">
      <w:pPr>
        <w:pStyle w:val="B1"/>
      </w:pPr>
      <w:r w:rsidRPr="007C692D">
        <w:t>-</w:t>
      </w:r>
      <w:r w:rsidRPr="007C692D">
        <w:tab/>
        <w:t>a Location header field; and</w:t>
      </w:r>
    </w:p>
    <w:p w14:paraId="7A74B682" w14:textId="7EB74B88" w:rsidR="0071382E" w:rsidRPr="007C692D" w:rsidRDefault="0071382E" w:rsidP="0071382E">
      <w:pPr>
        <w:pStyle w:val="B1"/>
      </w:pPr>
      <w:r w:rsidRPr="007C692D">
        <w:t>-</w:t>
      </w:r>
      <w:r w:rsidRPr="007C692D">
        <w:tab/>
        <w:t>an "</w:t>
      </w:r>
      <w:proofErr w:type="spellStart"/>
      <w:r w:rsidRPr="007C692D">
        <w:t>App</w:t>
      </w:r>
      <w:r>
        <w:t>Am</w:t>
      </w:r>
      <w:r w:rsidRPr="007C692D">
        <w:t>ContextRespData</w:t>
      </w:r>
      <w:proofErr w:type="spellEnd"/>
      <w:r w:rsidRPr="007C692D">
        <w:t xml:space="preserve">" data type in the </w:t>
      </w:r>
      <w:ins w:id="18" w:author="Ericsson n bNovember-meet" w:date="2023-10-24T13:35:00Z">
        <w:r w:rsidR="009C4488">
          <w:rPr>
            <w:lang w:eastAsia="fr-FR"/>
          </w:rPr>
          <w:t>content</w:t>
        </w:r>
      </w:ins>
      <w:del w:id="19" w:author="Ericsson n bNovember-meet" w:date="2023-10-24T13:35:00Z">
        <w:r w:rsidRPr="007C692D" w:rsidDel="009C4488">
          <w:delText>payload body</w:delText>
        </w:r>
      </w:del>
      <w:r w:rsidRPr="007C692D">
        <w:t>.</w:t>
      </w:r>
    </w:p>
    <w:p w14:paraId="6A8AA245" w14:textId="77777777" w:rsidR="0071382E" w:rsidRPr="007C692D" w:rsidRDefault="0071382E" w:rsidP="0071382E">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t>&lt;</w:t>
      </w:r>
      <w:r w:rsidRPr="007C692D">
        <w:t>apiVersion</w:t>
      </w:r>
      <w:r>
        <w:t>&gt;</w:t>
      </w:r>
      <w:r w:rsidRPr="007C692D">
        <w:t>/app-</w:t>
      </w:r>
      <w:r>
        <w:t>am</w:t>
      </w:r>
      <w:r w:rsidRPr="007C692D">
        <w:t>-contexts/{app</w:t>
      </w:r>
      <w:r>
        <w:t>Am</w:t>
      </w:r>
      <w:r w:rsidRPr="007C692D">
        <w:t>ContextId}".</w:t>
      </w:r>
    </w:p>
    <w:p w14:paraId="63801372" w14:textId="5E96E774" w:rsidR="0071382E" w:rsidRPr="007C692D" w:rsidRDefault="0071382E" w:rsidP="0071382E">
      <w:r w:rsidRPr="007C692D">
        <w:t>The "</w:t>
      </w:r>
      <w:proofErr w:type="spellStart"/>
      <w:r w:rsidRPr="007C692D">
        <w:t>App</w:t>
      </w:r>
      <w:r>
        <w:t>Am</w:t>
      </w:r>
      <w:r w:rsidRPr="007C692D">
        <w:t>ContextRespData</w:t>
      </w:r>
      <w:proofErr w:type="spellEnd"/>
      <w:r w:rsidRPr="007C692D">
        <w:t xml:space="preserve">" data type </w:t>
      </w:r>
      <w:ins w:id="20" w:author="Ericsson n bNovember-meet" w:date="2023-10-24T13:36:00Z">
        <w:r w:rsidR="009C4488">
          <w:t xml:space="preserve">in the response </w:t>
        </w:r>
        <w:r w:rsidR="009C4488">
          <w:rPr>
            <w:lang w:eastAsia="fr-FR"/>
          </w:rPr>
          <w:t>content</w:t>
        </w:r>
      </w:ins>
      <w:del w:id="21" w:author="Ericsson n bNovember-meet" w:date="2023-10-24T13:36:00Z">
        <w:r w:rsidRPr="007C692D" w:rsidDel="009C4488">
          <w:delText>payload body</w:delText>
        </w:r>
      </w:del>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4376E936" w14:textId="77777777" w:rsidR="0071382E" w:rsidRPr="007C692D" w:rsidRDefault="0071382E" w:rsidP="0071382E">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43DD8C91" w14:textId="77777777" w:rsidR="0071382E" w:rsidRPr="007C692D" w:rsidRDefault="0071382E" w:rsidP="0071382E">
      <w:pPr>
        <w:pStyle w:val="B1"/>
      </w:pPr>
      <w:r w:rsidRPr="007C692D">
        <w:t>-</w:t>
      </w:r>
      <w:r w:rsidRPr="007C692D">
        <w:tab/>
        <w:t xml:space="preserve">when the </w:t>
      </w:r>
      <w:r>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t>,</w:t>
      </w:r>
      <w:r w:rsidRPr="007C692D">
        <w:t xml:space="preserve"> </w:t>
      </w:r>
      <w:r>
        <w:t>encoding the event identifier</w:t>
      </w:r>
      <w:r w:rsidRPr="007C692D">
        <w:t xml:space="preserve"> within the "</w:t>
      </w:r>
      <w:proofErr w:type="spellStart"/>
      <w:r>
        <w:t>repEvents</w:t>
      </w:r>
      <w:proofErr w:type="spellEnd"/>
      <w:r w:rsidRPr="007C692D">
        <w:t>"</w:t>
      </w:r>
      <w:r>
        <w:t xml:space="preserve"> attribute</w:t>
      </w:r>
      <w:r w:rsidRPr="007C692D">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p>
    <w:p w14:paraId="25666940" w14:textId="77777777" w:rsidR="0071382E" w:rsidRPr="007C692D" w:rsidRDefault="0071382E" w:rsidP="0071382E">
      <w:r w:rsidRPr="007C692D">
        <w:t>The acknowledgement towards the NF service consumer should take place before or in parallel with any required access and mobility policy provisioning towards the AMF.</w:t>
      </w:r>
    </w:p>
    <w:p w14:paraId="64E0762B" w14:textId="77777777" w:rsidR="0071382E" w:rsidRPr="007C692D" w:rsidRDefault="0071382E" w:rsidP="0071382E">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32B127E2" w14:textId="77777777" w:rsidR="00434852" w:rsidRPr="00C27024" w:rsidRDefault="00434852" w:rsidP="00434852"/>
    <w:p w14:paraId="5153CA23" w14:textId="77777777" w:rsidR="00434852" w:rsidRPr="00C2702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t>*** Next Change ***</w:t>
      </w:r>
    </w:p>
    <w:p w14:paraId="2121D66E" w14:textId="77777777" w:rsidR="009B6530" w:rsidRPr="00376A4A" w:rsidRDefault="009B6530" w:rsidP="009B6530">
      <w:pPr>
        <w:pStyle w:val="Heading4"/>
      </w:pPr>
      <w:bookmarkStart w:id="22" w:name="_Toc138691667"/>
      <w:r w:rsidRPr="00376A4A">
        <w:lastRenderedPageBreak/>
        <w:t>4.2.3.2</w:t>
      </w:r>
      <w:r w:rsidRPr="00376A4A">
        <w:tab/>
        <w:t xml:space="preserve">Modification of </w:t>
      </w:r>
      <w:r>
        <w:t xml:space="preserve">AM related </w:t>
      </w:r>
      <w:r w:rsidRPr="00376A4A">
        <w:t>service information</w:t>
      </w:r>
      <w:bookmarkEnd w:id="22"/>
    </w:p>
    <w:p w14:paraId="2A2BEF76" w14:textId="77777777" w:rsidR="009B6530" w:rsidRPr="00376A4A" w:rsidRDefault="009B6530" w:rsidP="009B653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728E4FDD" w14:textId="77777777" w:rsidR="009B6530" w:rsidRPr="00376A4A" w:rsidRDefault="009B6530" w:rsidP="009B6530">
      <w:r w:rsidRPr="00376A4A">
        <w:t>Figure 4.2.3.2-1 illustrates the modification of access and mobility service information using HTTP PATCH method.</w:t>
      </w:r>
    </w:p>
    <w:p w14:paraId="589AD4DC" w14:textId="77777777" w:rsidR="009B6530" w:rsidRDefault="009B6530" w:rsidP="009B6530">
      <w:pPr>
        <w:pStyle w:val="TH"/>
      </w:pPr>
      <w:r>
        <w:object w:dxaOrig="10120" w:dyaOrig="3310" w14:anchorId="14F549ED">
          <v:shape id="_x0000_i1026" type="#_x0000_t75" style="width:458.65pt;height:149.4pt" o:ole="">
            <v:imagedata r:id="rId17" o:title=""/>
          </v:shape>
          <o:OLEObject Type="Embed" ProgID="Visio.Drawing.15" ShapeID="_x0000_i1026" DrawAspect="Content" ObjectID="_1760767441" r:id="rId18"/>
        </w:object>
      </w:r>
    </w:p>
    <w:p w14:paraId="46E4D443" w14:textId="77777777" w:rsidR="009B6530" w:rsidRDefault="009B6530" w:rsidP="009B6530">
      <w:pPr>
        <w:pStyle w:val="TF"/>
      </w:pPr>
      <w:r w:rsidRPr="00376A4A">
        <w:t>Figure</w:t>
      </w:r>
      <w:r>
        <w:t> </w:t>
      </w:r>
      <w:r w:rsidRPr="00376A4A">
        <w:t>4.2.3.2-1: Modification of access and mobility service information using HTTP PATCH</w:t>
      </w:r>
    </w:p>
    <w:p w14:paraId="53AFEE19" w14:textId="77777777" w:rsidR="009B6530" w:rsidRPr="00376A4A" w:rsidRDefault="009B6530" w:rsidP="009B653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1F4E142B" w14:textId="77777777" w:rsidR="009B6530" w:rsidRPr="00376A4A" w:rsidRDefault="009B6530" w:rsidP="009B653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t>18</w:t>
      </w:r>
      <w:r w:rsidRPr="00F27773">
        <w:t>]</w:t>
      </w:r>
      <w:r w:rsidRPr="00376A4A">
        <w:rPr>
          <w:rStyle w:val="B1Char"/>
        </w:rPr>
        <w:t>.</w:t>
      </w:r>
    </w:p>
    <w:p w14:paraId="11687C5B" w14:textId="77777777" w:rsidR="009B6530" w:rsidRPr="00376A4A" w:rsidRDefault="009B6530" w:rsidP="009B6530">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70777484" w14:textId="77777777" w:rsidR="009B6530" w:rsidRPr="00376A4A" w:rsidRDefault="009B6530" w:rsidP="009B6530">
      <w:pPr>
        <w:pStyle w:val="B1"/>
      </w:pPr>
      <w:r w:rsidRPr="00376A4A">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31BDD468" w14:textId="77777777" w:rsidR="009B6530" w:rsidRPr="00376A4A" w:rsidRDefault="009B6530" w:rsidP="009B6530">
      <w:pPr>
        <w:pStyle w:val="B1"/>
      </w:pPr>
      <w:r w:rsidRPr="00376A4A">
        <w:t>-</w:t>
      </w:r>
      <w:r w:rsidRPr="00376A4A">
        <w:tab/>
        <w:t>the NF service consumer may create or update the previously provided access and mobility service information</w:t>
      </w:r>
      <w:r>
        <w:t xml:space="preserve">, e.g. when the NF service consumer is the AF/NEF, expiration time, high throughput indication and/or service area coverage information, or, when the NF service consumer is the TSCTSF, 5G access stratum time distribution indication (enable, disable), and/or </w:t>
      </w:r>
      <w:proofErr w:type="spellStart"/>
      <w:r>
        <w:t>Uu</w:t>
      </w:r>
      <w:proofErr w:type="spellEnd"/>
      <w:r>
        <w:t xml:space="preserve"> time synchronization error budget, and optionally </w:t>
      </w:r>
      <w:r>
        <w:rPr>
          <w:lang w:val="en-US"/>
        </w:rPr>
        <w:t>the clock quality detail level as "</w:t>
      </w:r>
      <w:proofErr w:type="spellStart"/>
      <w:r>
        <w:rPr>
          <w:lang w:val="en-US"/>
        </w:rPr>
        <w:t>clkQltDetLvl</w:t>
      </w:r>
      <w:proofErr w:type="spellEnd"/>
      <w:r>
        <w:rPr>
          <w:lang w:val="en-US"/>
        </w:rPr>
        <w:t>" attribute and the clock quality acceptance criteria as "</w:t>
      </w:r>
      <w:proofErr w:type="spellStart"/>
      <w:r>
        <w:t>clkQltAcptCri</w:t>
      </w:r>
      <w:proofErr w:type="spellEnd"/>
      <w:r>
        <w:t>" attribute if the feature "</w:t>
      </w:r>
      <w:proofErr w:type="spellStart"/>
      <w:r>
        <w:rPr>
          <w:lang w:eastAsia="zh-CN"/>
        </w:rPr>
        <w:t>NetTimeSyncStatus</w:t>
      </w:r>
      <w:proofErr w:type="spellEnd"/>
      <w:r>
        <w:rPr>
          <w:lang w:eastAsia="zh-CN"/>
        </w:rPr>
        <w:t>" is supported</w:t>
      </w:r>
      <w:r>
        <w:t xml:space="preserve"> (see clause</w:t>
      </w:r>
      <w:r w:rsidRPr="00F27773">
        <w:t> </w:t>
      </w:r>
      <w:r>
        <w:t>4.2.2.2)</w:t>
      </w:r>
      <w:r w:rsidRPr="00376A4A">
        <w:t>; and-</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w:t>
      </w:r>
      <w:proofErr w:type="spellStart"/>
      <w:r>
        <w:t>Uu</w:t>
      </w:r>
      <w:proofErr w:type="spellEnd"/>
      <w:r>
        <w:t xml:space="preserve">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5A8A5559" w14:textId="77777777" w:rsidR="009B6530" w:rsidRPr="00376A4A" w:rsidRDefault="009B6530" w:rsidP="009B653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07F920AF" w14:textId="77777777" w:rsidR="009B6530" w:rsidRPr="00376A4A" w:rsidRDefault="009B6530" w:rsidP="009B653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7B679BE2" w14:textId="77777777" w:rsidR="009B6530" w:rsidRPr="00376A4A" w:rsidRDefault="009B6530" w:rsidP="009B653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50D423CA" w14:textId="77777777" w:rsidR="009B6530" w:rsidRPr="00376A4A" w:rsidRDefault="009B6530" w:rsidP="009B6530">
      <w:pPr>
        <w:pStyle w:val="B1"/>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URI;</w:t>
      </w:r>
    </w:p>
    <w:p w14:paraId="756DCB6E" w14:textId="77777777" w:rsidR="009B6530" w:rsidRPr="00376A4A" w:rsidRDefault="009B6530" w:rsidP="009B6530">
      <w:pPr>
        <w:pStyle w:val="B1"/>
      </w:pPr>
      <w:r w:rsidRPr="00376A4A">
        <w:t>-</w:t>
      </w:r>
      <w:r w:rsidRPr="00376A4A">
        <w:tab/>
        <w:t>the "events" attribute shall include the new complete list of subscribed events</w:t>
      </w:r>
      <w:r>
        <w:t>; and</w:t>
      </w:r>
    </w:p>
    <w:p w14:paraId="10222D01" w14:textId="77777777" w:rsidR="009B6530" w:rsidRPr="00376A4A" w:rsidRDefault="009B6530" w:rsidP="009B6530">
      <w:pPr>
        <w:pStyle w:val="NO"/>
      </w:pPr>
      <w:r w:rsidRPr="00376A4A">
        <w:lastRenderedPageBreak/>
        <w:t>NOTE:</w:t>
      </w:r>
      <w:r w:rsidRPr="00376A4A">
        <w:tab/>
      </w:r>
      <w:r>
        <w:t>W</w:t>
      </w:r>
      <w:r w:rsidRPr="00376A4A">
        <w:t>hen the NF service consumer requests to remove an event, this event is not included in the "events" attribute.</w:t>
      </w:r>
    </w:p>
    <w:p w14:paraId="0A254487" w14:textId="77777777" w:rsidR="009B6530" w:rsidRPr="00376A4A" w:rsidRDefault="009B6530" w:rsidP="009B6530">
      <w:pPr>
        <w:pStyle w:val="B1"/>
      </w:pPr>
      <w:r w:rsidRPr="00376A4A">
        <w:t>-</w:t>
      </w:r>
      <w:r w:rsidRPr="00376A4A">
        <w:tab/>
        <w:t xml:space="preserve">the </w:t>
      </w:r>
      <w:r>
        <w:t>per specific event subscription information is included/removed, if applicable, and as described in clause 4.2.3.3</w:t>
      </w:r>
      <w:r w:rsidRPr="00376A4A">
        <w:t>.</w:t>
      </w:r>
    </w:p>
    <w:p w14:paraId="52C29541" w14:textId="77777777" w:rsidR="009B6530" w:rsidRPr="00376A4A" w:rsidRDefault="009B6530" w:rsidP="009B6530">
      <w:r w:rsidRPr="00376A4A">
        <w:t>The NF service consumer shall remove existing event subscription information by setting to null the "</w:t>
      </w:r>
      <w:proofErr w:type="spellStart"/>
      <w:r w:rsidRPr="00376A4A">
        <w:t>evSubsc</w:t>
      </w:r>
      <w:proofErr w:type="spellEnd"/>
      <w:r w:rsidRPr="00376A4A">
        <w:t>" attribute.</w:t>
      </w:r>
    </w:p>
    <w:p w14:paraId="0DE4D0E2" w14:textId="77777777" w:rsidR="009B6530" w:rsidRDefault="009B6530" w:rsidP="009B6530">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1E2E21A8" w14:textId="77777777" w:rsidR="009B6530" w:rsidRDefault="009B6530" w:rsidP="009B6530">
      <w:r>
        <w:t>If the PCF cannot successfully fulfil the received HTTP PATCH request due to the internal PCF error or due to the error in the HTTP PATCH request, the PCF shall send the HTTP error response as specified in clause 5.7.</w:t>
      </w:r>
    </w:p>
    <w:p w14:paraId="6ACDDC4E" w14:textId="77777777" w:rsidR="009B6530" w:rsidRDefault="009B6530" w:rsidP="009B6530">
      <w:r>
        <w:t>If the PCF determines the received HTTP PATCH request needs to be redirected, the PCF shall send an HTTP redirect response as specified in clause 6.10.9 of 3GPP TS 29.500 [4].</w:t>
      </w:r>
    </w:p>
    <w:p w14:paraId="768997F7" w14:textId="77777777" w:rsidR="009B6530" w:rsidRPr="00376A4A" w:rsidRDefault="009B6530" w:rsidP="009B653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1797D3D9" w14:textId="0A387D3D" w:rsidR="009B6530" w:rsidRPr="00376A4A" w:rsidRDefault="009B6530" w:rsidP="009B653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xml:space="preserve">" data type </w:t>
      </w:r>
      <w:ins w:id="23" w:author="Ericsson n bNovember-meet" w:date="2023-10-24T13:36:00Z">
        <w:r w:rsidR="009C4488">
          <w:t xml:space="preserve">in the </w:t>
        </w:r>
        <w:r w:rsidR="009C4488">
          <w:rPr>
            <w:lang w:eastAsia="fr-FR"/>
          </w:rPr>
          <w:t>content</w:t>
        </w:r>
      </w:ins>
      <w:del w:id="24" w:author="Ericsson n bNovember-meet" w:date="2023-10-24T13:36:00Z">
        <w:r w:rsidRPr="00376A4A" w:rsidDel="009C4488">
          <w:delText>payload body</w:delText>
        </w:r>
      </w:del>
      <w:r w:rsidRPr="00376A4A">
        <w:t xml:space="preserve"> which shall include:</w:t>
      </w:r>
    </w:p>
    <w:p w14:paraId="36A6DBB6" w14:textId="77777777" w:rsidR="009B6530" w:rsidRPr="00376A4A" w:rsidRDefault="009B6530" w:rsidP="009B653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t xml:space="preserve"> data type</w:t>
      </w:r>
      <w:r w:rsidRPr="00376A4A">
        <w:t>; and</w:t>
      </w:r>
    </w:p>
    <w:p w14:paraId="3A47B194" w14:textId="77777777" w:rsidR="009B6530" w:rsidRPr="00376A4A" w:rsidRDefault="009B6530" w:rsidP="009B6530">
      <w:pPr>
        <w:pStyle w:val="B1"/>
      </w:pPr>
      <w:r w:rsidRPr="00376A4A">
        <w:t>-</w:t>
      </w:r>
      <w:r w:rsidRPr="00376A4A">
        <w:tab/>
        <w:t xml:space="preserve">when the request included the </w:t>
      </w:r>
      <w:r>
        <w:t>creation or the update of the subscription to notification</w:t>
      </w:r>
      <w:r w:rsidRPr="00376A4A">
        <w:t xml:space="preserve"> event(s):</w:t>
      </w:r>
    </w:p>
    <w:p w14:paraId="6B745A26" w14:textId="77777777" w:rsidR="009B6530" w:rsidRPr="00376A4A" w:rsidRDefault="009B6530" w:rsidP="009B653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Pr="00404479">
        <w:t xml:space="preserve"> </w:t>
      </w:r>
      <w:r>
        <w:t xml:space="preserve">included in the </w:t>
      </w:r>
      <w:r w:rsidRPr="00376A4A">
        <w:t>"</w:t>
      </w:r>
      <w:proofErr w:type="spellStart"/>
      <w:r w:rsidRPr="00376A4A">
        <w:t>App</w:t>
      </w:r>
      <w:r>
        <w:t>Am</w:t>
      </w:r>
      <w:r w:rsidRPr="00376A4A">
        <w:t>ContextData</w:t>
      </w:r>
      <w:proofErr w:type="spellEnd"/>
      <w:r w:rsidRPr="00376A4A">
        <w:t>"</w:t>
      </w:r>
      <w:r>
        <w:t xml:space="preserve"> data type</w:t>
      </w:r>
      <w:r w:rsidRPr="00376A4A">
        <w:t>; and</w:t>
      </w:r>
    </w:p>
    <w:p w14:paraId="69B34668" w14:textId="77777777" w:rsidR="009B6530" w:rsidRPr="00376A4A" w:rsidRDefault="009B6530" w:rsidP="009B6530">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w:t>
      </w:r>
      <w:proofErr w:type="spellStart"/>
      <w:r w:rsidRPr="007C692D">
        <w:t>App</w:t>
      </w:r>
      <w:r>
        <w:t>Am</w:t>
      </w:r>
      <w:r w:rsidRPr="007C692D">
        <w:t>ContextRespData</w:t>
      </w:r>
      <w:proofErr w:type="spellEnd"/>
      <w:r w:rsidRPr="007C692D">
        <w:t>" data type shall include</w:t>
      </w:r>
      <w:r w:rsidRPr="00376A4A">
        <w:t xml:space="preserve"> the corresponding event</w:t>
      </w:r>
      <w:r>
        <w:t>(s)</w:t>
      </w:r>
      <w:r w:rsidRPr="00376A4A">
        <w:t xml:space="preserve"> notification encod</w:t>
      </w:r>
      <w:r>
        <w:t>ing the event identifier</w:t>
      </w:r>
      <w:r w:rsidRPr="00376A4A">
        <w:t xml:space="preserve"> within "</w:t>
      </w:r>
      <w:proofErr w:type="spellStart"/>
      <w:r>
        <w:t>repEvents</w:t>
      </w:r>
      <w:proofErr w:type="spellEnd"/>
      <w:r w:rsidRPr="00376A4A">
        <w:t xml:space="preserve">" </w:t>
      </w:r>
      <w:r>
        <w:t>attribute</w:t>
      </w:r>
      <w:r w:rsidRPr="0022386C">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r w:rsidRPr="00376A4A">
        <w:t>.</w:t>
      </w:r>
    </w:p>
    <w:p w14:paraId="1DA1057C" w14:textId="77777777" w:rsidR="009B6530" w:rsidRPr="00376A4A" w:rsidRDefault="009B6530" w:rsidP="009B6530">
      <w:r w:rsidRPr="00376A4A">
        <w:t>The HTTP response message towards the NF service consumer should take place before or in parallel with any required access and mobility policy provisioning towards the SMF.</w:t>
      </w:r>
    </w:p>
    <w:p w14:paraId="4CCC537E" w14:textId="77777777" w:rsidR="000B4640" w:rsidRPr="00C27024" w:rsidRDefault="000B4640" w:rsidP="000B4640"/>
    <w:p w14:paraId="55ABEF59" w14:textId="77777777" w:rsidR="000B4640" w:rsidRPr="00C27024" w:rsidRDefault="000B4640" w:rsidP="000B464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t>*** Next Change ***</w:t>
      </w:r>
    </w:p>
    <w:p w14:paraId="325A31CA" w14:textId="77777777" w:rsidR="00077EDE" w:rsidRDefault="00077EDE" w:rsidP="00077EDE">
      <w:pPr>
        <w:pStyle w:val="Heading4"/>
      </w:pPr>
      <w:bookmarkStart w:id="25" w:name="_Toc138691675"/>
      <w:r>
        <w:t>4.2.5.3</w:t>
      </w:r>
      <w:r>
        <w:tab/>
        <w:t>Subscription to events without an existing AF application AM context</w:t>
      </w:r>
      <w:bookmarkEnd w:id="25"/>
    </w:p>
    <w:p w14:paraId="4934E63A" w14:textId="77777777" w:rsidR="00077EDE" w:rsidRDefault="00077EDE" w:rsidP="00077EDE">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0D7122BA" w14:textId="77777777" w:rsidR="00077EDE" w:rsidRDefault="00077EDE" w:rsidP="00077EDE">
      <w:r>
        <w:t>Figure 4.2.5.3-1 illustrates the subscription to event(s) without an existing AF application AM context.</w:t>
      </w:r>
    </w:p>
    <w:p w14:paraId="484E0360" w14:textId="77777777" w:rsidR="00077EDE" w:rsidRDefault="00077EDE" w:rsidP="00077EDE">
      <w:pPr>
        <w:pStyle w:val="TH"/>
      </w:pPr>
      <w:r>
        <w:object w:dxaOrig="10110" w:dyaOrig="3300" w14:anchorId="23453DA2">
          <v:shape id="_x0000_i1027" type="#_x0000_t75" style="width:452.4pt;height:149.85pt" o:ole="">
            <v:imagedata r:id="rId19" o:title=""/>
          </v:shape>
          <o:OLEObject Type="Embed" ProgID="Visio.Drawing.15" ShapeID="_x0000_i1027" DrawAspect="Content" ObjectID="_1760767442" r:id="rId20"/>
        </w:object>
      </w:r>
    </w:p>
    <w:p w14:paraId="73E4507D" w14:textId="77777777" w:rsidR="00077EDE" w:rsidRDefault="00077EDE" w:rsidP="00077EDE">
      <w:pPr>
        <w:pStyle w:val="TF"/>
      </w:pPr>
      <w:r w:rsidRPr="00376A4A">
        <w:t>Figure</w:t>
      </w:r>
      <w:r>
        <w:t> </w:t>
      </w:r>
      <w:r w:rsidRPr="00376A4A">
        <w:t>4.2.</w:t>
      </w:r>
      <w:r>
        <w:t>5</w:t>
      </w:r>
      <w:r w:rsidRPr="00376A4A">
        <w:t>.</w:t>
      </w:r>
      <w:r>
        <w:t>3</w:t>
      </w:r>
      <w:r w:rsidRPr="00376A4A">
        <w:t xml:space="preserve">-1: </w:t>
      </w:r>
      <w:r>
        <w:t>Subscription to events without an existing AF application AM context</w:t>
      </w:r>
    </w:p>
    <w:p w14:paraId="18F0CAB7" w14:textId="77777777" w:rsidR="00077EDE" w:rsidRPr="007C692D" w:rsidRDefault="00077EDE" w:rsidP="00077EDE">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t>3</w:t>
      </w:r>
      <w:r w:rsidRPr="007C692D">
        <w:t>-1, step 1.</w:t>
      </w:r>
    </w:p>
    <w:p w14:paraId="689D9955" w14:textId="60927937" w:rsidR="00077EDE" w:rsidRPr="007C692D" w:rsidRDefault="00077EDE" w:rsidP="00077EDE">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w:t>
      </w:r>
      <w:ins w:id="26" w:author="Ericsson n bNovember-meet" w:date="2023-10-24T13:37:00Z">
        <w:r w:rsidR="009C4488">
          <w:rPr>
            <w:lang w:eastAsia="fr-FR"/>
          </w:rPr>
          <w:t>content</w:t>
        </w:r>
      </w:ins>
      <w:del w:id="27" w:author="Ericsson n bNovember-meet" w:date="2023-10-24T13:37:00Z">
        <w:r w:rsidRPr="007C692D" w:rsidDel="009C4488">
          <w:delText>payload body</w:delText>
        </w:r>
      </w:del>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01103D55" w14:textId="77777777" w:rsidR="00077EDE" w:rsidRPr="007C692D" w:rsidRDefault="00077EDE" w:rsidP="00077EDE">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attribute;</w:t>
      </w:r>
    </w:p>
    <w:p w14:paraId="670D851F" w14:textId="77777777" w:rsidR="00077EDE" w:rsidRPr="007C692D" w:rsidRDefault="00077EDE" w:rsidP="00077EDE">
      <w:pPr>
        <w:pStyle w:val="B1"/>
      </w:pPr>
      <w:r w:rsidRPr="007C692D">
        <w:t>-</w:t>
      </w:r>
      <w:r w:rsidRPr="007C692D">
        <w:tab/>
        <w:t>the SUPI encoded as "</w:t>
      </w:r>
      <w:proofErr w:type="spellStart"/>
      <w:r w:rsidRPr="007C692D">
        <w:t>supi</w:t>
      </w:r>
      <w:proofErr w:type="spellEnd"/>
      <w:r w:rsidRPr="007C692D">
        <w:t>" attribute; and</w:t>
      </w:r>
    </w:p>
    <w:p w14:paraId="0CB8ECA7" w14:textId="77777777" w:rsidR="00077EDE" w:rsidRDefault="00077EDE" w:rsidP="00077EDE">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2D5B814F" w14:textId="77777777" w:rsidR="00077EDE" w:rsidRDefault="00077EDE" w:rsidP="00077EDE">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A7C87D8" w14:textId="77777777" w:rsidR="00077EDE" w:rsidRPr="007C692D" w:rsidRDefault="00077EDE" w:rsidP="00077EDE">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Pr="007C692D">
        <w:t>AmEvent</w:t>
      </w:r>
      <w:r>
        <w:t>Data</w:t>
      </w:r>
      <w:proofErr w:type="spellEnd"/>
      <w:r w:rsidRPr="007C692D">
        <w:t xml:space="preserve"> data </w:t>
      </w:r>
      <w:r>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067442A3" w14:textId="77777777" w:rsidR="00077EDE" w:rsidRPr="007C692D" w:rsidRDefault="00077EDE" w:rsidP="00077EDE">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352D2089" w14:textId="77777777" w:rsidR="00077EDE" w:rsidRDefault="00077EDE" w:rsidP="00077EDE">
      <w:r>
        <w:t>If the PCF cannot successfully fulfil the received HTTP POST request due to the internal PCF error or due to the error in the HTTP POST request, the PCF shall send the HTTP error response as specified in clause 5.7.</w:t>
      </w:r>
    </w:p>
    <w:p w14:paraId="1F45FFE3" w14:textId="77777777" w:rsidR="00077EDE" w:rsidRDefault="00077EDE" w:rsidP="00077EDE">
      <w:r>
        <w:t>Otherwise, the PCF shall perform the association of the AF request to one and only one AM policy association or UE policy association.</w:t>
      </w:r>
      <w:r w:rsidRPr="00EF501D">
        <w:t xml:space="preserve"> </w:t>
      </w:r>
      <w:r>
        <w:t xml:space="preserve">If the PCF fails in executing the binding with the AM policy association or UE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5B767251" w14:textId="77777777" w:rsidR="00077EDE" w:rsidRDefault="00077EDE" w:rsidP="00077EDE">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6A0C78DF" w14:textId="77777777" w:rsidR="00077EDE" w:rsidRPr="007C692D" w:rsidRDefault="00077EDE" w:rsidP="00077EDE">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t>3</w:t>
      </w:r>
      <w:r w:rsidRPr="007C692D">
        <w:t>-1, step 2. The PCF shall include in the "201 Created" response:</w:t>
      </w:r>
    </w:p>
    <w:p w14:paraId="7B85EEFB" w14:textId="77777777" w:rsidR="00077EDE" w:rsidRPr="007C692D" w:rsidRDefault="00077EDE" w:rsidP="00077EDE">
      <w:pPr>
        <w:pStyle w:val="B1"/>
      </w:pPr>
      <w:r w:rsidRPr="007C692D">
        <w:t>-</w:t>
      </w:r>
      <w:r w:rsidRPr="007C692D">
        <w:tab/>
        <w:t>a Location header field; and</w:t>
      </w:r>
    </w:p>
    <w:p w14:paraId="5C2E0992" w14:textId="51536C6A" w:rsidR="00077EDE" w:rsidRPr="007C692D" w:rsidRDefault="00077EDE" w:rsidP="00077EDE">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w:t>
      </w:r>
      <w:ins w:id="28" w:author="Ericsson n bNovember-meet" w:date="2023-10-24T13:37:00Z">
        <w:r w:rsidR="009C4488">
          <w:rPr>
            <w:lang w:eastAsia="fr-FR"/>
          </w:rPr>
          <w:t>content</w:t>
        </w:r>
      </w:ins>
      <w:del w:id="29" w:author="Ericsson n bNovember-meet" w:date="2023-10-24T13:37:00Z">
        <w:r w:rsidRPr="007C692D" w:rsidDel="009C4488">
          <w:delText>payload body</w:delText>
        </w:r>
      </w:del>
      <w:r w:rsidRPr="007C692D">
        <w:t>.</w:t>
      </w:r>
    </w:p>
    <w:p w14:paraId="6D31FF93" w14:textId="77777777" w:rsidR="00077EDE" w:rsidRPr="007C692D" w:rsidRDefault="00077EDE" w:rsidP="00077EDE">
      <w:r w:rsidRPr="007C692D">
        <w:lastRenderedPageBreak/>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t>&lt;</w:t>
      </w:r>
      <w:r w:rsidRPr="007C692D">
        <w:t>apiVersion</w:t>
      </w:r>
      <w:r>
        <w:t>&gt;</w:t>
      </w:r>
      <w:r w:rsidRPr="007C692D">
        <w:t>/app-</w:t>
      </w:r>
      <w:r>
        <w:t>am</w:t>
      </w:r>
      <w:r w:rsidRPr="007C692D">
        <w:t>-contexts/{app</w:t>
      </w:r>
      <w:r>
        <w:t>Am</w:t>
      </w:r>
      <w:r w:rsidRPr="007C692D">
        <w:t>ContextId}</w:t>
      </w:r>
      <w:r>
        <w:t>/</w:t>
      </w:r>
      <w:r w:rsidRPr="00376A4A">
        <w:t>events-subscription</w:t>
      </w:r>
      <w:r w:rsidRPr="007C692D">
        <w:t>".</w:t>
      </w:r>
    </w:p>
    <w:p w14:paraId="3226ACEE" w14:textId="22484E82" w:rsidR="00077EDE" w:rsidRDefault="00077EDE" w:rsidP="00077EDE">
      <w:r w:rsidRPr="007C692D">
        <w:t xml:space="preserve">The </w:t>
      </w:r>
      <w:proofErr w:type="spellStart"/>
      <w:r w:rsidRPr="007C692D">
        <w:t>App</w:t>
      </w:r>
      <w:r>
        <w:t>Am</w:t>
      </w:r>
      <w:r w:rsidRPr="007C692D">
        <w:t>ContextRespData</w:t>
      </w:r>
      <w:proofErr w:type="spellEnd"/>
      <w:r w:rsidRPr="007C692D">
        <w:t xml:space="preserve"> data type </w:t>
      </w:r>
      <w:ins w:id="30" w:author="Ericsson n bNovember-meet" w:date="2023-10-24T13:37:00Z">
        <w:r w:rsidR="00733861">
          <w:t xml:space="preserve">in the response </w:t>
        </w:r>
        <w:r w:rsidR="00733861">
          <w:rPr>
            <w:lang w:eastAsia="fr-FR"/>
          </w:rPr>
          <w:t>content</w:t>
        </w:r>
      </w:ins>
      <w:del w:id="31" w:author="Ericsson n bNovember-meet" w:date="2023-10-24T13:37:00Z">
        <w:r w:rsidRPr="007C692D" w:rsidDel="00733861">
          <w:delText>payload body</w:delText>
        </w:r>
      </w:del>
      <w:r w:rsidRPr="007C692D">
        <w:t xml:space="preserve"> shall contain</w:t>
      </w:r>
      <w:r>
        <w:t>:</w:t>
      </w:r>
    </w:p>
    <w:p w14:paraId="10C4EA20" w14:textId="77777777" w:rsidR="00077EDE" w:rsidRPr="007C692D" w:rsidRDefault="00077EDE" w:rsidP="00077EDE">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6D5681EC" w14:textId="77777777" w:rsidR="00077EDE" w:rsidRDefault="00077EDE" w:rsidP="00077EDE">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2AC332B2" w14:textId="77777777" w:rsidR="00077EDE" w:rsidRPr="007C692D" w:rsidRDefault="00077EDE" w:rsidP="00077EDE">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policy association or UE policy association,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1101BF4A" w14:textId="77777777" w:rsidR="00434852" w:rsidRPr="00C27024" w:rsidRDefault="00434852" w:rsidP="00434852"/>
    <w:p w14:paraId="4DA1993C" w14:textId="77777777" w:rsidR="001B285C" w:rsidRPr="00C27024" w:rsidRDefault="001B285C" w:rsidP="001B28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t>*** Next Change ***</w:t>
      </w:r>
    </w:p>
    <w:p w14:paraId="0AF3CDB9" w14:textId="77777777" w:rsidR="007C2D36" w:rsidRPr="000C5200" w:rsidRDefault="007C2D36" w:rsidP="007C2D36">
      <w:pPr>
        <w:pStyle w:val="Heading3"/>
      </w:pPr>
      <w:bookmarkStart w:id="32" w:name="_Toc510696601"/>
      <w:bookmarkStart w:id="33" w:name="_Toc35971393"/>
      <w:bookmarkStart w:id="34" w:name="_Toc85723391"/>
      <w:bookmarkStart w:id="35" w:name="_Toc85723842"/>
      <w:bookmarkStart w:id="36" w:name="_Toc138691690"/>
      <w:r>
        <w:t>5.2.1</w:t>
      </w:r>
      <w:r>
        <w:tab/>
        <w:t>General</w:t>
      </w:r>
      <w:bookmarkEnd w:id="32"/>
      <w:bookmarkEnd w:id="33"/>
      <w:bookmarkEnd w:id="34"/>
      <w:bookmarkEnd w:id="35"/>
      <w:bookmarkEnd w:id="36"/>
    </w:p>
    <w:p w14:paraId="4627D90E" w14:textId="3EC20A03" w:rsidR="007C2D36" w:rsidRPr="00986E88" w:rsidRDefault="007C2D36" w:rsidP="007C2D36">
      <w:pPr>
        <w:rPr>
          <w:noProof/>
        </w:rPr>
      </w:pPr>
      <w:r w:rsidRPr="00986E88">
        <w:rPr>
          <w:noProof/>
        </w:rPr>
        <w:t>HTTP</w:t>
      </w:r>
      <w:r w:rsidRPr="00986E88">
        <w:rPr>
          <w:noProof/>
          <w:lang w:eastAsia="zh-CN"/>
        </w:rPr>
        <w:t>/2, IETF RFC </w:t>
      </w:r>
      <w:ins w:id="37" w:author="Ericsson n bNovember-meet" w:date="2023-10-24T13:34:00Z">
        <w:r w:rsidR="0092082D">
          <w:t>9113</w:t>
        </w:r>
      </w:ins>
      <w:del w:id="38" w:author="Ericsson n bNovember-meet" w:date="2023-10-24T13:34:00Z">
        <w:r w:rsidRPr="00986E88" w:rsidDel="0092082D">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01BECB0C" w14:textId="77777777" w:rsidR="007C2D36" w:rsidRPr="00986E88" w:rsidRDefault="007C2D36" w:rsidP="007C2D36">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F804761" w14:textId="77777777" w:rsidR="007C2D36" w:rsidRPr="00986E88" w:rsidRDefault="007C2D36" w:rsidP="007C2D36">
      <w:pPr>
        <w:rPr>
          <w:noProof/>
        </w:rPr>
      </w:pPr>
      <w:r w:rsidRPr="00986E88">
        <w:rPr>
          <w:noProof/>
        </w:rPr>
        <w:t>The OpenAPI [</w:t>
      </w:r>
      <w:r>
        <w:rPr>
          <w:noProof/>
        </w:rPr>
        <w:t>6</w:t>
      </w:r>
      <w:r w:rsidRPr="00986E88">
        <w:rPr>
          <w:noProof/>
        </w:rPr>
        <w:t xml:space="preserve">] specification of HTTP messages and content bodies for the </w:t>
      </w:r>
      <w:bookmarkStart w:id="39" w:name="_Hlk68607900"/>
      <w:proofErr w:type="spellStart"/>
      <w:r w:rsidRPr="00376A4A">
        <w:t>Npcf_AMPolicyAuthorization</w:t>
      </w:r>
      <w:bookmarkEnd w:id="39"/>
      <w:proofErr w:type="spellEnd"/>
      <w:r>
        <w:rPr>
          <w:noProof/>
        </w:rPr>
        <w:t xml:space="preserve"> API</w:t>
      </w:r>
      <w:r w:rsidRPr="00986E88">
        <w:rPr>
          <w:noProof/>
        </w:rPr>
        <w:t xml:space="preserve"> is contained in Annex A.</w:t>
      </w:r>
    </w:p>
    <w:p w14:paraId="2BB9BB4F" w14:textId="77777777" w:rsidR="00434852" w:rsidRPr="00C27024" w:rsidRDefault="00434852" w:rsidP="00434852"/>
    <w:p w14:paraId="0F53907B" w14:textId="77777777" w:rsidR="00434852" w:rsidRPr="00C2702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t>*** End of Changes ***</w:t>
      </w:r>
    </w:p>
    <w:p w14:paraId="68C9CD36" w14:textId="77777777" w:rsidR="001E41F3" w:rsidRPr="00C27024" w:rsidRDefault="001E41F3" w:rsidP="00434852"/>
    <w:sectPr w:rsidR="001E41F3" w:rsidRPr="00C2702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F0FDE" w14:textId="77777777" w:rsidR="009623A7" w:rsidRDefault="009623A7">
      <w:r>
        <w:separator/>
      </w:r>
    </w:p>
  </w:endnote>
  <w:endnote w:type="continuationSeparator" w:id="0">
    <w:p w14:paraId="4E06FEF0" w14:textId="77777777" w:rsidR="009623A7" w:rsidRDefault="00962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1FD70" w14:textId="77777777" w:rsidR="009623A7" w:rsidRDefault="009623A7">
      <w:r>
        <w:separator/>
      </w:r>
    </w:p>
  </w:footnote>
  <w:footnote w:type="continuationSeparator" w:id="0">
    <w:p w14:paraId="76A83C02" w14:textId="77777777" w:rsidR="009623A7" w:rsidRDefault="00962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35B6324E"/>
    <w:multiLevelType w:val="hybridMultilevel"/>
    <w:tmpl w:val="2DFA1A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33356560">
    <w:abstractNumId w:val="2"/>
  </w:num>
  <w:num w:numId="2" w16cid:durableId="1564952955">
    <w:abstractNumId w:val="1"/>
  </w:num>
  <w:num w:numId="3" w16cid:durableId="1653876110">
    <w:abstractNumId w:val="0"/>
  </w:num>
  <w:num w:numId="4" w16cid:durableId="10025085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65"/>
    <w:rsid w:val="00022E4A"/>
    <w:rsid w:val="00076B03"/>
    <w:rsid w:val="00077EDE"/>
    <w:rsid w:val="00084FE0"/>
    <w:rsid w:val="00094BC9"/>
    <w:rsid w:val="000A4DB7"/>
    <w:rsid w:val="000A5F1E"/>
    <w:rsid w:val="000A6394"/>
    <w:rsid w:val="000B4640"/>
    <w:rsid w:val="000B5AB4"/>
    <w:rsid w:val="000B7FED"/>
    <w:rsid w:val="000C038A"/>
    <w:rsid w:val="000C6598"/>
    <w:rsid w:val="000D44B3"/>
    <w:rsid w:val="000E7106"/>
    <w:rsid w:val="0011758D"/>
    <w:rsid w:val="00145D43"/>
    <w:rsid w:val="0016654B"/>
    <w:rsid w:val="00192C46"/>
    <w:rsid w:val="001A08B3"/>
    <w:rsid w:val="001A7B60"/>
    <w:rsid w:val="001B285C"/>
    <w:rsid w:val="001B52F0"/>
    <w:rsid w:val="001B7A65"/>
    <w:rsid w:val="001E41F3"/>
    <w:rsid w:val="002326B9"/>
    <w:rsid w:val="002446CA"/>
    <w:rsid w:val="0026004D"/>
    <w:rsid w:val="002640DD"/>
    <w:rsid w:val="00275D12"/>
    <w:rsid w:val="00284FEB"/>
    <w:rsid w:val="002860C4"/>
    <w:rsid w:val="00290F32"/>
    <w:rsid w:val="002B5741"/>
    <w:rsid w:val="002B72DD"/>
    <w:rsid w:val="002C42A2"/>
    <w:rsid w:val="002E472E"/>
    <w:rsid w:val="002F0352"/>
    <w:rsid w:val="00305409"/>
    <w:rsid w:val="00337614"/>
    <w:rsid w:val="0034131A"/>
    <w:rsid w:val="00356B57"/>
    <w:rsid w:val="003609EF"/>
    <w:rsid w:val="0036231A"/>
    <w:rsid w:val="00374DD4"/>
    <w:rsid w:val="00393458"/>
    <w:rsid w:val="003B1B3E"/>
    <w:rsid w:val="003B7EF9"/>
    <w:rsid w:val="003C20B3"/>
    <w:rsid w:val="003E1A36"/>
    <w:rsid w:val="003F355E"/>
    <w:rsid w:val="00410371"/>
    <w:rsid w:val="004110D5"/>
    <w:rsid w:val="004242F1"/>
    <w:rsid w:val="00434852"/>
    <w:rsid w:val="0043490D"/>
    <w:rsid w:val="00450658"/>
    <w:rsid w:val="00453FC3"/>
    <w:rsid w:val="00482C60"/>
    <w:rsid w:val="004B75B7"/>
    <w:rsid w:val="005141D9"/>
    <w:rsid w:val="0051580D"/>
    <w:rsid w:val="00515A32"/>
    <w:rsid w:val="00547111"/>
    <w:rsid w:val="00552C0A"/>
    <w:rsid w:val="00592D74"/>
    <w:rsid w:val="005E2C44"/>
    <w:rsid w:val="00600E8D"/>
    <w:rsid w:val="0060476A"/>
    <w:rsid w:val="0061729D"/>
    <w:rsid w:val="00621188"/>
    <w:rsid w:val="006257ED"/>
    <w:rsid w:val="00653DE4"/>
    <w:rsid w:val="00664643"/>
    <w:rsid w:val="00665C47"/>
    <w:rsid w:val="0068378F"/>
    <w:rsid w:val="00695808"/>
    <w:rsid w:val="006B2026"/>
    <w:rsid w:val="006B46FB"/>
    <w:rsid w:val="006C1FFB"/>
    <w:rsid w:val="006E21FB"/>
    <w:rsid w:val="0071382E"/>
    <w:rsid w:val="00733861"/>
    <w:rsid w:val="00734591"/>
    <w:rsid w:val="007476B7"/>
    <w:rsid w:val="0077061D"/>
    <w:rsid w:val="00775C02"/>
    <w:rsid w:val="0078143B"/>
    <w:rsid w:val="00792342"/>
    <w:rsid w:val="00795E1F"/>
    <w:rsid w:val="00796719"/>
    <w:rsid w:val="007977A8"/>
    <w:rsid w:val="007B512A"/>
    <w:rsid w:val="007B6941"/>
    <w:rsid w:val="007C2097"/>
    <w:rsid w:val="007C2D36"/>
    <w:rsid w:val="007D4F48"/>
    <w:rsid w:val="007D6A07"/>
    <w:rsid w:val="007F7259"/>
    <w:rsid w:val="008040A8"/>
    <w:rsid w:val="008279FA"/>
    <w:rsid w:val="00854892"/>
    <w:rsid w:val="008626E7"/>
    <w:rsid w:val="00870EE7"/>
    <w:rsid w:val="008863B9"/>
    <w:rsid w:val="008A4183"/>
    <w:rsid w:val="008A45A6"/>
    <w:rsid w:val="008D3CCC"/>
    <w:rsid w:val="008E6717"/>
    <w:rsid w:val="008F3789"/>
    <w:rsid w:val="008F686C"/>
    <w:rsid w:val="00912F97"/>
    <w:rsid w:val="009148DE"/>
    <w:rsid w:val="0092082D"/>
    <w:rsid w:val="00925476"/>
    <w:rsid w:val="00941E30"/>
    <w:rsid w:val="00950183"/>
    <w:rsid w:val="009623A7"/>
    <w:rsid w:val="009777D9"/>
    <w:rsid w:val="00977EF3"/>
    <w:rsid w:val="00991B88"/>
    <w:rsid w:val="009A2CB3"/>
    <w:rsid w:val="009A5753"/>
    <w:rsid w:val="009A579D"/>
    <w:rsid w:val="009B6530"/>
    <w:rsid w:val="009C4488"/>
    <w:rsid w:val="009E3297"/>
    <w:rsid w:val="009F734F"/>
    <w:rsid w:val="00A12261"/>
    <w:rsid w:val="00A246B6"/>
    <w:rsid w:val="00A47E70"/>
    <w:rsid w:val="00A50CF0"/>
    <w:rsid w:val="00A73F80"/>
    <w:rsid w:val="00A7671C"/>
    <w:rsid w:val="00A80C34"/>
    <w:rsid w:val="00AA2CBC"/>
    <w:rsid w:val="00AC5820"/>
    <w:rsid w:val="00AD1CD8"/>
    <w:rsid w:val="00AF1F90"/>
    <w:rsid w:val="00B258BB"/>
    <w:rsid w:val="00B67B97"/>
    <w:rsid w:val="00B841EC"/>
    <w:rsid w:val="00B968C8"/>
    <w:rsid w:val="00BA3EC5"/>
    <w:rsid w:val="00BA51D9"/>
    <w:rsid w:val="00BB5DFC"/>
    <w:rsid w:val="00BC516A"/>
    <w:rsid w:val="00BD279D"/>
    <w:rsid w:val="00BD283F"/>
    <w:rsid w:val="00BD6BB8"/>
    <w:rsid w:val="00BE00BF"/>
    <w:rsid w:val="00BE65DB"/>
    <w:rsid w:val="00C27024"/>
    <w:rsid w:val="00C40B8E"/>
    <w:rsid w:val="00C51D9C"/>
    <w:rsid w:val="00C5332F"/>
    <w:rsid w:val="00C66BA2"/>
    <w:rsid w:val="00C870F6"/>
    <w:rsid w:val="00C95985"/>
    <w:rsid w:val="00CC5026"/>
    <w:rsid w:val="00CC68D0"/>
    <w:rsid w:val="00CC7689"/>
    <w:rsid w:val="00D03F9A"/>
    <w:rsid w:val="00D04B23"/>
    <w:rsid w:val="00D06D51"/>
    <w:rsid w:val="00D24991"/>
    <w:rsid w:val="00D34EEB"/>
    <w:rsid w:val="00D462BC"/>
    <w:rsid w:val="00D50255"/>
    <w:rsid w:val="00D54F6A"/>
    <w:rsid w:val="00D57ED3"/>
    <w:rsid w:val="00D66520"/>
    <w:rsid w:val="00D84AE9"/>
    <w:rsid w:val="00D87704"/>
    <w:rsid w:val="00DA4F68"/>
    <w:rsid w:val="00DC6AD9"/>
    <w:rsid w:val="00DE34CF"/>
    <w:rsid w:val="00E13F3D"/>
    <w:rsid w:val="00E24D5A"/>
    <w:rsid w:val="00E34898"/>
    <w:rsid w:val="00E64042"/>
    <w:rsid w:val="00EB09B7"/>
    <w:rsid w:val="00EC36DC"/>
    <w:rsid w:val="00ED7D04"/>
    <w:rsid w:val="00EE7D7C"/>
    <w:rsid w:val="00F25D98"/>
    <w:rsid w:val="00F300FB"/>
    <w:rsid w:val="00FB6386"/>
    <w:rsid w:val="00FC74B9"/>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rsid w:val="0011758D"/>
    <w:rPr>
      <w:rFonts w:ascii="Times New Roman" w:hAnsi="Times New Roman"/>
      <w:lang w:val="en-GB" w:eastAsia="en-US"/>
    </w:rPr>
  </w:style>
  <w:style w:type="character" w:customStyle="1" w:styleId="B1Char">
    <w:name w:val="B1 Char"/>
    <w:link w:val="B1"/>
    <w:qFormat/>
    <w:rsid w:val="0011758D"/>
    <w:rPr>
      <w:rFonts w:ascii="Times New Roman" w:hAnsi="Times New Roman"/>
      <w:lang w:val="en-GB" w:eastAsia="en-US"/>
    </w:rPr>
  </w:style>
  <w:style w:type="character" w:customStyle="1" w:styleId="Heading1Char">
    <w:name w:val="Heading 1 Char"/>
    <w:link w:val="Heading1"/>
    <w:locked/>
    <w:rsid w:val="0011758D"/>
    <w:rPr>
      <w:rFonts w:ascii="Arial" w:hAnsi="Arial"/>
      <w:sz w:val="36"/>
      <w:lang w:val="en-GB" w:eastAsia="en-US"/>
    </w:rPr>
  </w:style>
  <w:style w:type="character" w:customStyle="1" w:styleId="Heading3Char">
    <w:name w:val="Heading 3 Char"/>
    <w:link w:val="Heading3"/>
    <w:rsid w:val="000A5F1E"/>
    <w:rPr>
      <w:rFonts w:ascii="Arial" w:hAnsi="Arial"/>
      <w:sz w:val="28"/>
      <w:lang w:val="en-GB" w:eastAsia="en-US"/>
    </w:rPr>
  </w:style>
  <w:style w:type="character" w:customStyle="1" w:styleId="THChar">
    <w:name w:val="TH Char"/>
    <w:link w:val="TH"/>
    <w:qFormat/>
    <w:rsid w:val="000B4640"/>
    <w:rPr>
      <w:rFonts w:ascii="Arial" w:hAnsi="Arial"/>
      <w:b/>
      <w:lang w:val="en-GB" w:eastAsia="en-US"/>
    </w:rPr>
  </w:style>
  <w:style w:type="character" w:customStyle="1" w:styleId="TFChar">
    <w:name w:val="TF Char"/>
    <w:link w:val="TF"/>
    <w:rsid w:val="000B4640"/>
    <w:rPr>
      <w:rFonts w:ascii="Arial" w:hAnsi="Arial"/>
      <w:b/>
      <w:lang w:val="en-GB" w:eastAsia="en-US"/>
    </w:rPr>
  </w:style>
  <w:style w:type="character" w:customStyle="1" w:styleId="NOZchn">
    <w:name w:val="NO Zchn"/>
    <w:link w:val="NO"/>
    <w:rsid w:val="000B4640"/>
    <w:rPr>
      <w:rFonts w:ascii="Times New Roman" w:hAnsi="Times New Roman"/>
      <w:lang w:val="en-GB" w:eastAsia="en-US"/>
    </w:rPr>
  </w:style>
  <w:style w:type="character" w:customStyle="1" w:styleId="Heading4Char">
    <w:name w:val="Heading 4 Char"/>
    <w:link w:val="Heading4"/>
    <w:rsid w:val="000B4640"/>
    <w:rPr>
      <w:rFonts w:ascii="Arial" w:hAnsi="Arial"/>
      <w:sz w:val="24"/>
      <w:lang w:val="en-GB" w:eastAsia="en-US"/>
    </w:rPr>
  </w:style>
  <w:style w:type="character" w:customStyle="1" w:styleId="B2Char">
    <w:name w:val="B2 Char"/>
    <w:link w:val="B2"/>
    <w:qFormat/>
    <w:locked/>
    <w:rsid w:val="000B4640"/>
    <w:rPr>
      <w:rFonts w:ascii="Times New Roman" w:hAnsi="Times New Roman"/>
      <w:lang w:val="en-GB" w:eastAsia="en-US"/>
    </w:rPr>
  </w:style>
  <w:style w:type="paragraph" w:styleId="Revision">
    <w:name w:val="Revision"/>
    <w:hidden/>
    <w:uiPriority w:val="99"/>
    <w:semiHidden/>
    <w:rsid w:val="002F0352"/>
    <w:rPr>
      <w:rFonts w:ascii="Times New Roman" w:hAnsi="Times New Roman"/>
      <w:lang w:val="en-GB" w:eastAsia="en-US"/>
    </w:rPr>
  </w:style>
  <w:style w:type="character" w:styleId="UnresolvedMention">
    <w:name w:val="Unresolved Mention"/>
    <w:basedOn w:val="DefaultParagraphFont"/>
    <w:uiPriority w:val="99"/>
    <w:semiHidden/>
    <w:unhideWhenUsed/>
    <w:rsid w:val="00CC76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ct/WG3_interworking_ex-CN3/TSGC3_130_Xiamen/Docs/C3-234018.zip"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3607</Words>
  <Characters>20560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24</cp:revision>
  <cp:lastPrinted>1899-12-31T23:00:00Z</cp:lastPrinted>
  <dcterms:created xsi:type="dcterms:W3CDTF">2023-10-23T13:18:00Z</dcterms:created>
  <dcterms:modified xsi:type="dcterms:W3CDTF">2023-11-06T08:18:00Z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