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LSHeader"/>
      </w:pPr>
      <w:r>
        <w:t>3GPP TSG CT WG3 130</w:t>
        <w:tab/>
        <w:t>C3-234023</w:t>
      </w:r>
    </w:p>
    <w:p>
      <w:pPr>
        <w:pStyle w:val="LSHeader"/>
      </w:pPr>
      <w:r>
        <w:t>Xiamen, China, 9 - 13 October, 2023</w:t>
      </w:r>
      <w:r>
        <w:br/>
      </w:r>
    </w:p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2D3C33">
        <w:rPr>
          <w:rFonts w:ascii="Arial" w:hAnsi="Arial" w:cs="Arial"/>
          <w:b/>
          <w:bCs/>
          <w:sz w:val="24"/>
          <w:szCs w:val="24"/>
        </w:rPr>
        <w:t>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bookmarkStart w:id="0" w:name="_GoBack"/>
      <w:r w:rsidR="00EB1439" w:rsidRPr="00EB1439">
        <w:rPr>
          <w:rFonts w:ascii="Arial" w:hAnsi="Arial" w:cs="Arial"/>
          <w:b/>
          <w:bCs/>
          <w:i/>
          <w:sz w:val="28"/>
          <w:szCs w:val="24"/>
        </w:rPr>
        <w:t>S2-2309</w:t>
      </w:r>
      <w:r w:rsidR="00D14E58">
        <w:rPr>
          <w:rFonts w:ascii="Arial" w:hAnsi="Arial" w:cs="Arial"/>
          <w:b/>
          <w:bCs/>
          <w:i/>
          <w:sz w:val="28"/>
          <w:szCs w:val="24"/>
        </w:rPr>
        <w:t>702</w:t>
      </w:r>
      <w:bookmarkEnd w:id="0"/>
    </w:p>
    <w:p w:rsidR="00463675" w:rsidRPr="000F4E43" w:rsidRDefault="00EB1439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Goteborg, Sweden, Aug</w:t>
      </w:r>
      <w:r w:rsidR="002D3C33" w:rsidRPr="002D3C33">
        <w:rPr>
          <w:rFonts w:ascii="Arial" w:eastAsia="Arial Unicode MS" w:hAnsi="Arial" w:cs="Arial"/>
          <w:b/>
          <w:bCs/>
          <w:sz w:val="24"/>
        </w:rPr>
        <w:t xml:space="preserve"> 21 – 25,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D14E58" w:rsidRDefault="00463675" w:rsidP="000F4E43">
      <w:pPr>
        <w:pStyle w:val="ac"/>
      </w:pPr>
      <w:r w:rsidRPr="000F4E43">
        <w:t>Title:</w:t>
      </w:r>
      <w:r w:rsidRPr="000F4E43">
        <w:tab/>
      </w:r>
      <w:r w:rsidRPr="00D14E58">
        <w:rPr>
          <w:color w:val="000000"/>
        </w:rPr>
        <w:t xml:space="preserve">LS on </w:t>
      </w:r>
      <w:r w:rsidR="0039258B" w:rsidRPr="00D14E58">
        <w:rPr>
          <w:color w:val="000000"/>
        </w:rPr>
        <w:t>moving PMIC and UMIC into Annex</w:t>
      </w:r>
    </w:p>
    <w:p w:rsidR="00463675" w:rsidRPr="00D14E58" w:rsidRDefault="00463675" w:rsidP="000F4E43">
      <w:pPr>
        <w:pStyle w:val="ac"/>
      </w:pPr>
      <w:r w:rsidRPr="00D14E58">
        <w:t>Release:</w:t>
      </w:r>
      <w:r w:rsidRPr="00D14E58">
        <w:tab/>
      </w:r>
      <w:r w:rsidRPr="00D14E58">
        <w:rPr>
          <w:color w:val="000000"/>
        </w:rPr>
        <w:t xml:space="preserve">Release </w:t>
      </w:r>
      <w:r w:rsidR="0039258B" w:rsidRPr="00D14E58">
        <w:rPr>
          <w:color w:val="000000"/>
        </w:rPr>
        <w:t>17 &amp; 18</w:t>
      </w:r>
    </w:p>
    <w:p w:rsidR="00463675" w:rsidRPr="000F4E43" w:rsidRDefault="00463675" w:rsidP="000F4E43">
      <w:pPr>
        <w:pStyle w:val="ac"/>
      </w:pPr>
      <w:r w:rsidRPr="00D14E58">
        <w:t>Work Item:</w:t>
      </w:r>
      <w:r w:rsidRPr="00D14E58">
        <w:tab/>
      </w:r>
      <w:r w:rsidR="0039258B" w:rsidRPr="00D14E58">
        <w:rPr>
          <w:color w:val="000000"/>
        </w:rPr>
        <w:t>IIoT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F26E2" w:rsidRPr="00BF26E2">
        <w:rPr>
          <w:b w:val="0"/>
        </w:rPr>
        <w:t>CT1,</w:t>
      </w:r>
      <w:r w:rsidR="00BF26E2">
        <w:t xml:space="preserve"> </w:t>
      </w:r>
      <w:r w:rsidR="0039258B" w:rsidRPr="0039258B">
        <w:rPr>
          <w:b w:val="0"/>
        </w:rPr>
        <w:t>CT3, CT4</w:t>
      </w:r>
    </w:p>
    <w:p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9258B">
        <w:rPr>
          <w:b w:val="0"/>
          <w:bCs/>
          <w:lang w:eastAsia="zh-CN"/>
        </w:rPr>
        <w:t>Haiyang, Sun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9258B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39258B">
        <w:rPr>
          <w:color w:val="000000"/>
        </w:rPr>
        <w:t>TS 23.501 CR 4720, TS 23.501 CR 4721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63675" w:rsidRPr="005D7876" w:rsidRDefault="0039258B">
      <w:pPr>
        <w:rPr>
          <w:rFonts w:ascii="Arial" w:hAnsi="Arial" w:cs="Arial"/>
          <w:i/>
          <w:iCs/>
        </w:rPr>
      </w:pPr>
      <w:r w:rsidRPr="005D7876">
        <w:rPr>
          <w:rFonts w:ascii="Arial" w:hAnsi="Arial" w:cs="Arial"/>
        </w:rPr>
        <w:t xml:space="preserve">SA2 has agreed the attached CRs to </w:t>
      </w:r>
      <w:r w:rsidR="005D7876" w:rsidRPr="005D7876">
        <w:rPr>
          <w:rFonts w:ascii="Arial" w:hAnsi="Arial" w:cs="Arial"/>
        </w:rPr>
        <w:t xml:space="preserve">move </w:t>
      </w:r>
      <w:r w:rsidR="004C65DC">
        <w:rPr>
          <w:rFonts w:ascii="Arial" w:hAnsi="Arial" w:cs="Arial"/>
        </w:rPr>
        <w:t xml:space="preserve">the tables describing </w:t>
      </w:r>
      <w:r w:rsidR="005D7876" w:rsidRPr="005D7876">
        <w:rPr>
          <w:rFonts w:ascii="Arial" w:hAnsi="Arial" w:cs="Arial"/>
        </w:rPr>
        <w:t>PMIC and UMIC</w:t>
      </w:r>
      <w:r w:rsidR="004C65DC">
        <w:rPr>
          <w:rFonts w:ascii="Arial" w:hAnsi="Arial" w:cs="Arial"/>
        </w:rPr>
        <w:t xml:space="preserve"> (i.e. </w:t>
      </w:r>
      <w:r w:rsidR="004C65DC" w:rsidRPr="004C65DC">
        <w:rPr>
          <w:rFonts w:ascii="Arial" w:hAnsi="Arial" w:cs="Arial"/>
        </w:rPr>
        <w:t>Table 5.28.3.1-1</w:t>
      </w:r>
      <w:r w:rsidR="004C65DC">
        <w:rPr>
          <w:rFonts w:ascii="Arial" w:hAnsi="Arial" w:cs="Arial"/>
        </w:rPr>
        <w:t xml:space="preserve"> and </w:t>
      </w:r>
      <w:r w:rsidR="004C65DC" w:rsidRPr="004C65DC">
        <w:rPr>
          <w:rFonts w:ascii="Arial" w:hAnsi="Arial" w:cs="Arial"/>
        </w:rPr>
        <w:t>Table 5.28.3.1-2</w:t>
      </w:r>
      <w:r w:rsidR="004C65DC">
        <w:rPr>
          <w:rFonts w:ascii="Arial" w:hAnsi="Arial" w:cs="Arial"/>
        </w:rPr>
        <w:t xml:space="preserve"> in TS 23.501)</w:t>
      </w:r>
      <w:r w:rsidR="005D7876" w:rsidRPr="005D7876">
        <w:rPr>
          <w:rFonts w:ascii="Arial" w:hAnsi="Arial" w:cs="Arial"/>
        </w:rPr>
        <w:t xml:space="preserve"> into</w:t>
      </w:r>
      <w:r w:rsidR="005D7876">
        <w:rPr>
          <w:rFonts w:ascii="Arial" w:hAnsi="Arial" w:cs="Arial"/>
        </w:rPr>
        <w:t xml:space="preserve"> Annex K. Please </w:t>
      </w:r>
      <w:r w:rsidR="00BF26E2">
        <w:rPr>
          <w:rFonts w:ascii="Arial" w:hAnsi="Arial" w:cs="Arial"/>
        </w:rPr>
        <w:t>take this into account</w:t>
      </w:r>
      <w:r w:rsidR="004C65DC">
        <w:rPr>
          <w:rFonts w:ascii="Arial" w:hAnsi="Arial" w:cs="Arial"/>
        </w:rPr>
        <w:t xml:space="preserve">. </w:t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14E58">
        <w:rPr>
          <w:rFonts w:ascii="Arial" w:hAnsi="Arial" w:cs="Arial"/>
          <w:b/>
        </w:rPr>
        <w:t xml:space="preserve">CT1, </w:t>
      </w:r>
      <w:r w:rsidR="0039258B">
        <w:rPr>
          <w:rFonts w:ascii="Arial" w:hAnsi="Arial" w:cs="Arial"/>
          <w:b/>
          <w:color w:val="000000"/>
        </w:rPr>
        <w:t xml:space="preserve">CT3 and CT4 </w:t>
      </w:r>
      <w:r w:rsidRPr="000F4E43">
        <w:rPr>
          <w:rFonts w:ascii="Arial" w:hAnsi="Arial" w:cs="Arial"/>
          <w:b/>
        </w:rPr>
        <w:t>group.</w:t>
      </w:r>
    </w:p>
    <w:p w:rsidR="00463675" w:rsidRPr="000F4E43" w:rsidRDefault="00463675" w:rsidP="00D14E58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D14E58">
        <w:rPr>
          <w:rFonts w:ascii="Arial" w:hAnsi="Arial" w:cs="Arial"/>
          <w:color w:val="000000"/>
        </w:rPr>
        <w:t xml:space="preserve">CT1, </w:t>
      </w:r>
      <w:r w:rsidR="00EB1439" w:rsidRPr="00EB1439">
        <w:rPr>
          <w:rFonts w:ascii="Arial" w:hAnsi="Arial" w:cs="Arial"/>
          <w:color w:val="000000"/>
        </w:rPr>
        <w:t>CT3 and CT4</w:t>
      </w:r>
      <w:r w:rsidR="006E17FC" w:rsidRPr="00EB1439">
        <w:rPr>
          <w:rFonts w:ascii="Arial" w:hAnsi="Arial" w:cs="Arial"/>
          <w:color w:val="000000"/>
        </w:rPr>
        <w:t xml:space="preserve"> group to </w:t>
      </w:r>
      <w:r w:rsidR="00D14E58">
        <w:rPr>
          <w:rFonts w:ascii="Arial" w:hAnsi="Arial" w:cs="Arial"/>
          <w:color w:val="000000"/>
        </w:rPr>
        <w:t>u</w:t>
      </w:r>
      <w:r w:rsidR="00EB1439">
        <w:rPr>
          <w:rFonts w:ascii="Arial" w:hAnsi="Arial" w:cs="Arial"/>
        </w:rPr>
        <w:t>pdate their specifications if needed taking the above into account.</w:t>
      </w: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3C7CBC" w:rsidRDefault="003C7CBC" w:rsidP="003C7CB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October 09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13, 2023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Xiamen, CN</w:t>
      </w:r>
    </w:p>
    <w:p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</w:t>
      </w:r>
      <w:r w:rsidR="00BF26E2">
        <w:rPr>
          <w:rFonts w:ascii="Arial" w:hAnsi="Arial" w:cs="Arial"/>
          <w:bCs/>
        </w:rPr>
        <w:t>60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November 13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17, 2023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USA</w:t>
      </w:r>
    </w:p>
    <w:p w:rsidR="00463675" w:rsidRPr="00BF26E2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BF26E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7C0C" w:rsidRDefault="00D97C0C">
      <w:r>
        <w:separator/>
      </w:r>
    </w:p>
  </w:endnote>
  <w:endnote w:type="continuationSeparator" w:id="0">
    <w:p w:rsidR="00D97C0C" w:rsidRDefault="00D97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7C0C" w:rsidRDefault="00D97C0C">
      <w:r>
        <w:separator/>
      </w:r>
    </w:p>
  </w:footnote>
  <w:footnote w:type="continuationSeparator" w:id="0">
    <w:p w:rsidR="00D97C0C" w:rsidRDefault="00D97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94437"/>
    <w:rsid w:val="000A1FC4"/>
    <w:rsid w:val="000C3E76"/>
    <w:rsid w:val="000E7FEC"/>
    <w:rsid w:val="000F08AB"/>
    <w:rsid w:val="000F4E43"/>
    <w:rsid w:val="00101DC4"/>
    <w:rsid w:val="00130D6F"/>
    <w:rsid w:val="001404A4"/>
    <w:rsid w:val="00144B78"/>
    <w:rsid w:val="00175A43"/>
    <w:rsid w:val="00175C86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46B9C"/>
    <w:rsid w:val="00264A7F"/>
    <w:rsid w:val="002B149A"/>
    <w:rsid w:val="002D3C33"/>
    <w:rsid w:val="003007F7"/>
    <w:rsid w:val="00305AD7"/>
    <w:rsid w:val="00324937"/>
    <w:rsid w:val="00344778"/>
    <w:rsid w:val="003801B5"/>
    <w:rsid w:val="003856A3"/>
    <w:rsid w:val="00387EBE"/>
    <w:rsid w:val="0039258B"/>
    <w:rsid w:val="003A0F66"/>
    <w:rsid w:val="003C6ED3"/>
    <w:rsid w:val="003C7CBC"/>
    <w:rsid w:val="003D4891"/>
    <w:rsid w:val="003D516B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2AEF"/>
    <w:rsid w:val="004C65DC"/>
    <w:rsid w:val="004C6AB0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38C8"/>
    <w:rsid w:val="005D7876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61FC4"/>
    <w:rsid w:val="00996DAA"/>
    <w:rsid w:val="009B265F"/>
    <w:rsid w:val="009B349E"/>
    <w:rsid w:val="009D4F3B"/>
    <w:rsid w:val="009E5C6F"/>
    <w:rsid w:val="009E709E"/>
    <w:rsid w:val="009F76A3"/>
    <w:rsid w:val="00A07FCE"/>
    <w:rsid w:val="00A40CCC"/>
    <w:rsid w:val="00A441B5"/>
    <w:rsid w:val="00A80196"/>
    <w:rsid w:val="00A97246"/>
    <w:rsid w:val="00AA3F43"/>
    <w:rsid w:val="00AB6EC3"/>
    <w:rsid w:val="00AC6962"/>
    <w:rsid w:val="00AE1BD2"/>
    <w:rsid w:val="00AF57EF"/>
    <w:rsid w:val="00AF5D18"/>
    <w:rsid w:val="00B10016"/>
    <w:rsid w:val="00B31FE9"/>
    <w:rsid w:val="00B76927"/>
    <w:rsid w:val="00B81AA1"/>
    <w:rsid w:val="00BB77FB"/>
    <w:rsid w:val="00BD727C"/>
    <w:rsid w:val="00BF26E2"/>
    <w:rsid w:val="00C050F1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E15C4"/>
    <w:rsid w:val="00CF1040"/>
    <w:rsid w:val="00D03F4E"/>
    <w:rsid w:val="00D14E58"/>
    <w:rsid w:val="00D1595C"/>
    <w:rsid w:val="00D43F53"/>
    <w:rsid w:val="00D5113A"/>
    <w:rsid w:val="00D60729"/>
    <w:rsid w:val="00D812DC"/>
    <w:rsid w:val="00D8364F"/>
    <w:rsid w:val="00D92AD1"/>
    <w:rsid w:val="00D97C0C"/>
    <w:rsid w:val="00DA61BB"/>
    <w:rsid w:val="00DA75CA"/>
    <w:rsid w:val="00DD788E"/>
    <w:rsid w:val="00DE24B5"/>
    <w:rsid w:val="00DF184D"/>
    <w:rsid w:val="00E4038D"/>
    <w:rsid w:val="00E74294"/>
    <w:rsid w:val="00E87510"/>
    <w:rsid w:val="00EB1439"/>
    <w:rsid w:val="00EC13E9"/>
    <w:rsid w:val="00EE3074"/>
    <w:rsid w:val="00F248C0"/>
    <w:rsid w:val="00F25264"/>
    <w:rsid w:val="00F330DA"/>
    <w:rsid w:val="00F37397"/>
    <w:rsid w:val="00F508E2"/>
    <w:rsid w:val="00F62570"/>
    <w:rsid w:val="00F63256"/>
    <w:rsid w:val="00F71E4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CBC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Huawei2</cp:lastModifiedBy>
  <cp:revision>2</cp:revision>
  <cp:lastPrinted>2002-04-23T08:10:00Z</cp:lastPrinted>
  <dcterms:created xsi:type="dcterms:W3CDTF">2023-08-24T07:51:00Z</dcterms:created>
  <dcterms:modified xsi:type="dcterms:W3CDTF">2023-08-24T07:51:00Z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(3)g7sghRKK8CeVKGhUu658W/cWmaBPM0TH01nMIFkQhTZezs272EcSA3k78fqh3Nu87sy1SvN+
5qZ9/zXWKLigBUPNE9q905UV/U/+c5eU+QLBlJkQaaLM3dHWsSV4A/i66/Iu9uS0vuWO1o4q
AJnXwY5bCvHtaMuGaeie+Hd2rPtcu6YRio9oCqrWENcq2063qOqbmIbpURHGTREWrFj2AOjd
Ktm4bXKGcFirWS/7Bz</vt:lpwstr>
  </property>
  <property fmtid="{D5CDD505-2E9C-101B-9397-08002B2CF9AE}" pid="3" name="_2015_ms_pID_7253431">
    <vt:lpwstr>27nFs5p0jT8+3MMIQWSdzMSvgiDujsdtwFfp9F5aic6iilZfhAjxnh
ruVC8oHvr3mXoMSeOdQxUn4dI92CFl8VlBfZlXL4KA/kAGi9FEOIP44Yec+GXWZcofmvABVE
BrZBNaWezU11tJp7mxRdD5tYgMiKLKkD9Q2ILWkku8wMlRM471eGu/phsmi4wvAABaJAWTt/
rIheTVK4Mrb3e25vqgrZ0TGfhy9BfRTCAQVj</vt:lpwstr>
  </property>
  <property fmtid="{D5CDD505-2E9C-101B-9397-08002B2CF9AE}" pid="4" name="_2015_ms_pID_7253432">
    <vt:lpwstr>irz+We9hisr6GJDRoWSYto4=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