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5E77CC8F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  <w:t>C3-23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32701A">
        <w:rPr>
          <w:rFonts w:ascii="Arial" w:hAnsi="Arial" w:cs="Arial"/>
          <w:b/>
          <w:bCs/>
          <w:sz w:val="22"/>
          <w:szCs w:val="22"/>
        </w:rPr>
        <w:t>381</w:t>
      </w:r>
    </w:p>
    <w:p w14:paraId="57857834" w14:textId="2617BAF1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  <w:r w:rsidRPr="00942FD6">
        <w:rPr>
          <w:rFonts w:ascii="Arial" w:hAnsi="Arial"/>
          <w:b/>
          <w:sz w:val="16"/>
          <w:szCs w:val="22"/>
        </w:rPr>
        <w:tab/>
      </w:r>
      <w:r w:rsidRPr="00942FD6">
        <w:rPr>
          <w:rFonts w:ascii="Arial" w:hAnsi="Arial"/>
          <w:b/>
          <w:sz w:val="16"/>
          <w:szCs w:val="22"/>
        </w:rPr>
        <w:tab/>
      </w:r>
      <w:r w:rsidRPr="00942FD6">
        <w:rPr>
          <w:rFonts w:ascii="Arial" w:hAnsi="Arial"/>
          <w:b/>
          <w:sz w:val="16"/>
          <w:szCs w:val="22"/>
        </w:rPr>
        <w:tab/>
      </w:r>
      <w:r w:rsidRPr="00942FD6">
        <w:rPr>
          <w:rFonts w:ascii="Arial" w:hAnsi="Arial"/>
          <w:b/>
          <w:sz w:val="16"/>
          <w:szCs w:val="22"/>
        </w:rPr>
        <w:tab/>
      </w:r>
      <w:r w:rsidRPr="00942FD6">
        <w:rPr>
          <w:rFonts w:ascii="Arial" w:hAnsi="Arial"/>
          <w:b/>
          <w:sz w:val="16"/>
          <w:szCs w:val="22"/>
        </w:rPr>
        <w:tab/>
      </w:r>
      <w:r w:rsidRPr="00942FD6">
        <w:rPr>
          <w:rFonts w:ascii="Arial" w:hAnsi="Arial"/>
          <w:b/>
          <w:sz w:val="16"/>
          <w:szCs w:val="22"/>
        </w:rPr>
        <w:tab/>
        <w:t>was C3-230475</w:t>
      </w: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72C62C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2026</w:t>
      </w:r>
      <w:r w:rsidR="00B32234">
        <w:rPr>
          <w:rFonts w:ascii="Arial" w:hAnsi="Arial" w:cs="Arial"/>
          <w:b/>
          <w:sz w:val="22"/>
          <w:szCs w:val="22"/>
        </w:rPr>
        <w:t>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236885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0287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29.222,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150DF1">
        <w:rPr>
          <w:rFonts w:ascii="Arial" w:hAnsi="Arial" w:cs="Arial"/>
          <w:b/>
        </w:rPr>
        <w:t>382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0669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</w:t>
      </w:r>
      <w:r w:rsidR="00115932" w:rsidRPr="002D7292">
        <w:rPr>
          <w:rFonts w:ascii="Arial" w:hAnsi="Arial" w:cs="Arial"/>
          <w:b/>
        </w:rPr>
        <w:t>1685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0287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3D340E">
        <w:rPr>
          <w:rFonts w:ascii="Arial" w:hAnsi="Arial" w:cs="Arial"/>
          <w:b/>
        </w:rPr>
        <w:t>0392</w:t>
      </w:r>
      <w:r w:rsidR="002D7292" w:rsidRPr="002D7292">
        <w:rPr>
          <w:rFonts w:ascii="Arial" w:hAnsi="Arial" w:cs="Arial"/>
          <w:b/>
        </w:rPr>
        <w:t>)</w:t>
      </w:r>
      <w:r w:rsidR="002D7292">
        <w:rPr>
          <w:rFonts w:ascii="Arial" w:hAnsi="Arial" w:cs="Arial"/>
          <w:b/>
        </w:rPr>
        <w:t xml:space="preserve">, </w:t>
      </w:r>
      <w:r w:rsidR="00F760E3" w:rsidRPr="002D7292">
        <w:rPr>
          <w:rFonts w:ascii="Arial" w:hAnsi="Arial" w:cs="Arial"/>
          <w:b/>
        </w:rPr>
        <w:t>CR#</w:t>
      </w:r>
      <w:r w:rsidR="00F760E3" w:rsidRPr="002D7292">
        <w:rPr>
          <w:rFonts w:ascii="Arial" w:hAnsi="Arial" w:cs="Arial"/>
          <w:b/>
          <w:highlight w:val="yellow"/>
        </w:rPr>
        <w:t>XXXX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C3-232</w:t>
      </w:r>
      <w:r w:rsidR="00F760E3" w:rsidRPr="002D7292">
        <w:rPr>
          <w:rFonts w:ascii="Arial" w:hAnsi="Arial" w:cs="Arial"/>
          <w:b/>
          <w:highlight w:val="yellow"/>
        </w:rPr>
        <w:t>xxx</w:t>
      </w:r>
      <w:r w:rsidR="00F760E3" w:rsidRPr="002D7292">
        <w:rPr>
          <w:rFonts w:ascii="Arial" w:hAnsi="Arial" w:cs="Arial"/>
          <w:b/>
        </w:rPr>
        <w:t>)</w:t>
      </w:r>
      <w:r w:rsidR="002D7292" w:rsidRPr="002D7292">
        <w:rPr>
          <w:rFonts w:ascii="Arial" w:hAnsi="Arial" w:cs="Arial"/>
          <w:b/>
        </w:rPr>
        <w:t>, CR#</w:t>
      </w:r>
      <w:r w:rsidR="002D7292" w:rsidRPr="002D7292">
        <w:rPr>
          <w:rFonts w:ascii="Arial" w:hAnsi="Arial" w:cs="Arial"/>
          <w:b/>
          <w:highlight w:val="yellow"/>
        </w:rPr>
        <w:t>XXXX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C3-232</w:t>
      </w:r>
      <w:r w:rsidR="002D7292" w:rsidRPr="002D7292">
        <w:rPr>
          <w:rFonts w:ascii="Arial" w:hAnsi="Arial" w:cs="Arial"/>
          <w:b/>
          <w:highlight w:val="yellow"/>
        </w:rPr>
        <w:t>xxx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D4EBD06" w14:textId="4FE67DAE" w:rsidR="0041713A" w:rsidRDefault="003D6596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defin</w:t>
      </w:r>
      <w:r w:rsidR="00EE4BA5">
        <w:rPr>
          <w:rFonts w:ascii="Arial" w:hAnsi="Arial" w:cs="Arial"/>
          <w:bCs/>
        </w:rPr>
        <w:t xml:space="preserve">ed CAPIF </w:t>
      </w:r>
      <w:r w:rsidR="0041713A">
        <w:rPr>
          <w:rFonts w:ascii="Arial" w:hAnsi="Arial" w:cs="Arial"/>
          <w:bCs/>
        </w:rPr>
        <w:t>interfaces</w:t>
      </w:r>
      <w:r w:rsidR="00C77A3A">
        <w:rPr>
          <w:rFonts w:ascii="Arial" w:hAnsi="Arial" w:cs="Arial"/>
          <w:bCs/>
        </w:rPr>
        <w:t>/APIs</w:t>
      </w:r>
      <w:r w:rsidR="00814C51">
        <w:rPr>
          <w:rFonts w:ascii="Arial" w:hAnsi="Arial" w:cs="Arial"/>
          <w:bCs/>
        </w:rPr>
        <w:t xml:space="preserve"> in 3GPP</w:t>
      </w:r>
      <w:r w:rsidR="00814C51" w:rsidRPr="0041713A">
        <w:rPr>
          <w:rFonts w:ascii="Arial" w:hAnsi="Arial" w:cs="Arial"/>
          <w:bCs/>
        </w:rPr>
        <w:t xml:space="preserve"> TS 29.222 </w:t>
      </w:r>
      <w:r w:rsidR="00CD7B37">
        <w:rPr>
          <w:rFonts w:ascii="Arial" w:hAnsi="Arial" w:cs="Arial"/>
          <w:bCs/>
        </w:rPr>
        <w:t xml:space="preserve">starting </w:t>
      </w:r>
      <w:r w:rsidR="00814C51" w:rsidRPr="0041713A">
        <w:rPr>
          <w:rFonts w:ascii="Arial" w:hAnsi="Arial" w:cs="Arial"/>
          <w:bCs/>
        </w:rPr>
        <w:t xml:space="preserve">from Rel-15. </w:t>
      </w:r>
      <w:r w:rsidR="0041713A" w:rsidRPr="0041713A">
        <w:rPr>
          <w:rFonts w:ascii="Arial" w:hAnsi="Arial" w:cs="Arial"/>
          <w:bCs/>
        </w:rPr>
        <w:t xml:space="preserve">All the CAPIF APIs </w:t>
      </w:r>
      <w:r w:rsidR="00CD7B37">
        <w:rPr>
          <w:rFonts w:ascii="Arial" w:hAnsi="Arial" w:cs="Arial"/>
          <w:bCs/>
        </w:rPr>
        <w:t xml:space="preserve">that have been defined </w:t>
      </w:r>
      <w:r w:rsidR="0041713A" w:rsidRPr="0041713A">
        <w:rPr>
          <w:rFonts w:ascii="Arial" w:hAnsi="Arial" w:cs="Arial"/>
          <w:bCs/>
        </w:rPr>
        <w:t xml:space="preserve">are using RESTful </w:t>
      </w:r>
      <w:r w:rsidR="00C77A3A">
        <w:rPr>
          <w:rFonts w:ascii="Arial" w:hAnsi="Arial" w:cs="Arial"/>
          <w:bCs/>
        </w:rPr>
        <w:t xml:space="preserve">(or RPC when relevant/needed) </w:t>
      </w:r>
      <w:r w:rsidR="0041713A" w:rsidRPr="0041713A">
        <w:rPr>
          <w:rFonts w:ascii="Arial" w:hAnsi="Arial" w:cs="Arial"/>
          <w:bCs/>
        </w:rPr>
        <w:t xml:space="preserve">architectural </w:t>
      </w:r>
      <w:r w:rsidR="00CD7B37">
        <w:rPr>
          <w:rFonts w:ascii="Arial" w:hAnsi="Arial" w:cs="Arial"/>
          <w:bCs/>
        </w:rPr>
        <w:t xml:space="preserve">design </w:t>
      </w:r>
      <w:r w:rsidR="0041713A" w:rsidRPr="0041713A">
        <w:rPr>
          <w:rFonts w:ascii="Arial" w:hAnsi="Arial" w:cs="Arial"/>
          <w:bCs/>
        </w:rPr>
        <w:t>style and HTTP/JSON</w:t>
      </w:r>
      <w:r w:rsidR="0041713A">
        <w:rPr>
          <w:rFonts w:ascii="Arial" w:hAnsi="Arial" w:cs="Arial"/>
          <w:bCs/>
        </w:rPr>
        <w:t xml:space="preserve"> as </w:t>
      </w:r>
      <w:r w:rsidR="0041713A" w:rsidRPr="0041713A">
        <w:rPr>
          <w:rFonts w:ascii="Arial" w:hAnsi="Arial" w:cs="Arial"/>
          <w:bCs/>
        </w:rPr>
        <w:t>application-layer protocol/data-interchange format</w:t>
      </w:r>
      <w:r w:rsidR="0041713A">
        <w:rPr>
          <w:rFonts w:ascii="Arial" w:hAnsi="Arial" w:cs="Arial"/>
          <w:bCs/>
        </w:rPr>
        <w:t>.</w:t>
      </w:r>
    </w:p>
    <w:p w14:paraId="0C4C038A" w14:textId="6A52210C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has </w:t>
      </w:r>
      <w:r w:rsidR="00C77A3A">
        <w:rPr>
          <w:rFonts w:ascii="Arial" w:hAnsi="Arial" w:cs="Arial"/>
          <w:bCs/>
        </w:rPr>
        <w:t xml:space="preserve">hence </w:t>
      </w:r>
      <w:r>
        <w:rPr>
          <w:rFonts w:ascii="Arial" w:hAnsi="Arial" w:cs="Arial"/>
          <w:bCs/>
        </w:rPr>
        <w:t xml:space="preserve">agreed the attached </w:t>
      </w:r>
      <w:r w:rsidR="00AC390D">
        <w:rPr>
          <w:rFonts w:ascii="Arial" w:hAnsi="Arial" w:cs="Arial"/>
          <w:bCs/>
          <w:lang w:val="en-US"/>
        </w:rPr>
        <w:t>C3-232</w:t>
      </w:r>
      <w:r w:rsidR="002F1957">
        <w:rPr>
          <w:rFonts w:ascii="Arial" w:hAnsi="Arial" w:cs="Arial"/>
          <w:bCs/>
          <w:lang w:val="en-US"/>
        </w:rPr>
        <w:t>382</w:t>
      </w:r>
      <w:bookmarkStart w:id="10" w:name="_GoBack"/>
      <w:bookmarkEnd w:id="10"/>
      <w:r w:rsidR="00AC390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</w:rPr>
        <w:t xml:space="preserve">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to 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). It was however</w:t>
      </w:r>
      <w:r w:rsidRPr="00932487">
        <w:rPr>
          <w:rFonts w:ascii="Arial" w:hAnsi="Arial" w:cs="Arial"/>
          <w:lang w:val="en-US"/>
        </w:rPr>
        <w:t xml:space="preserve"> </w:t>
      </w:r>
      <w:r w:rsidR="00C77A3A">
        <w:rPr>
          <w:rFonts w:ascii="Arial" w:hAnsi="Arial" w:cs="Arial"/>
          <w:lang w:val="en-US"/>
        </w:rPr>
        <w:t xml:space="preserve">clearly indicated that this 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695FB9DB" w14:textId="23B6A6FC" w:rsidR="000325C8" w:rsidRPr="00814C51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has also agreed the attached CRs</w:t>
      </w:r>
      <w:r w:rsidR="002D7292">
        <w:rPr>
          <w:rFonts w:ascii="Arial" w:hAnsi="Arial" w:cs="Arial"/>
          <w:bCs/>
          <w:lang w:val="en-US"/>
        </w:rPr>
        <w:t xml:space="preserve"> </w:t>
      </w:r>
      <w:r w:rsidR="003A7AB3">
        <w:rPr>
          <w:rFonts w:ascii="Arial" w:hAnsi="Arial" w:cs="Arial"/>
          <w:bCs/>
          <w:lang w:val="en-US"/>
        </w:rPr>
        <w:t xml:space="preserve">C3-231685, </w:t>
      </w:r>
      <w:r w:rsidR="00A95C74">
        <w:rPr>
          <w:rFonts w:ascii="Arial" w:hAnsi="Arial" w:cs="Arial"/>
          <w:bCs/>
          <w:lang w:val="en-US"/>
        </w:rPr>
        <w:t>C3-23</w:t>
      </w:r>
      <w:r w:rsidR="00AC390D">
        <w:rPr>
          <w:rFonts w:ascii="Arial" w:hAnsi="Arial" w:cs="Arial"/>
          <w:bCs/>
          <w:lang w:val="en-US"/>
        </w:rPr>
        <w:t>0392</w:t>
      </w:r>
      <w:r w:rsidR="00A95C74">
        <w:rPr>
          <w:rFonts w:ascii="Arial" w:hAnsi="Arial" w:cs="Arial"/>
          <w:bCs/>
          <w:lang w:val="en-US"/>
        </w:rPr>
        <w:t xml:space="preserve">, </w:t>
      </w:r>
      <w:r w:rsidR="003A7AB3">
        <w:rPr>
          <w:rFonts w:ascii="Arial" w:hAnsi="Arial" w:cs="Arial"/>
          <w:bCs/>
          <w:lang w:val="en-US"/>
        </w:rPr>
        <w:t>C3-232</w:t>
      </w:r>
      <w:r w:rsidR="00A95C74" w:rsidRPr="00A95C74">
        <w:rPr>
          <w:rFonts w:ascii="Arial" w:hAnsi="Arial" w:cs="Arial"/>
          <w:bCs/>
          <w:highlight w:val="yellow"/>
          <w:lang w:val="en-US"/>
        </w:rPr>
        <w:t>xxx</w:t>
      </w:r>
      <w:r w:rsidR="00A95C74">
        <w:rPr>
          <w:rFonts w:ascii="Arial" w:hAnsi="Arial" w:cs="Arial"/>
          <w:bCs/>
          <w:lang w:val="en-US"/>
        </w:rPr>
        <w:t xml:space="preserve"> and C3-232</w:t>
      </w:r>
      <w:r w:rsidR="00A95C74" w:rsidRPr="00A95C74">
        <w:rPr>
          <w:rFonts w:ascii="Arial" w:hAnsi="Arial" w:cs="Arial"/>
          <w:bCs/>
          <w:highlight w:val="yellow"/>
          <w:lang w:val="en-US"/>
        </w:rPr>
        <w:t>xxx</w:t>
      </w:r>
      <w:r w:rsidR="002D7292">
        <w:rPr>
          <w:rFonts w:ascii="Arial" w:hAnsi="Arial" w:cs="Arial"/>
          <w:bCs/>
          <w:lang w:val="en-US"/>
        </w:rPr>
        <w:t xml:space="preserve"> to support the extensibility requirement by defining the mechanisms for supporting vendor-specific extensions to the data model and vendor-specific query parameters.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43DFC" w14:textId="77777777" w:rsidR="00C16908" w:rsidRDefault="00C16908">
      <w:pPr>
        <w:spacing w:after="0"/>
      </w:pPr>
      <w:r>
        <w:separator/>
      </w:r>
    </w:p>
  </w:endnote>
  <w:endnote w:type="continuationSeparator" w:id="0">
    <w:p w14:paraId="4C71744E" w14:textId="77777777" w:rsidR="00C16908" w:rsidRDefault="00C16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85913" w14:textId="77777777" w:rsidR="00C16908" w:rsidRDefault="00C16908">
      <w:pPr>
        <w:spacing w:after="0"/>
      </w:pPr>
      <w:r>
        <w:separator/>
      </w:r>
    </w:p>
  </w:footnote>
  <w:footnote w:type="continuationSeparator" w:id="0">
    <w:p w14:paraId="4D632147" w14:textId="77777777" w:rsidR="00C16908" w:rsidRDefault="00C16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D5AC3"/>
    <w:rsid w:val="00E1302F"/>
    <w:rsid w:val="00E21935"/>
    <w:rsid w:val="00E23A50"/>
    <w:rsid w:val="00E323BA"/>
    <w:rsid w:val="00EB5BF5"/>
    <w:rsid w:val="00ED7E30"/>
    <w:rsid w:val="00EE4BA5"/>
    <w:rsid w:val="00EE5E74"/>
    <w:rsid w:val="00F02B9C"/>
    <w:rsid w:val="00F06513"/>
    <w:rsid w:val="00F33593"/>
    <w:rsid w:val="00F34B3C"/>
    <w:rsid w:val="00F477F2"/>
    <w:rsid w:val="00F760E3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2023-05</cp:lastModifiedBy>
  <cp:revision>32</cp:revision>
  <cp:lastPrinted>2002-04-23T07:10:00Z</cp:lastPrinted>
  <dcterms:created xsi:type="dcterms:W3CDTF">2023-04-05T15:05:00Z</dcterms:created>
  <dcterms:modified xsi:type="dcterms:W3CDTF">2023-05-15T13:17:00Z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