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5311" w14:textId="4B37D915" w:rsidR="00351D7F" w:rsidRPr="008321BE" w:rsidRDefault="00351D7F" w:rsidP="00351D7F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321BE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321BE">
        <w:rPr>
          <w:rFonts w:ascii="Arial" w:hAnsi="Arial" w:cs="Arial"/>
          <w:b/>
          <w:bCs/>
          <w:sz w:val="22"/>
          <w:szCs w:val="22"/>
        </w:rPr>
        <w:t xml:space="preserve">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29</w:t>
      </w:r>
    </w:p>
    <w:p w14:paraId="05F595B6" w14:textId="77777777" w:rsidR="00351D7F" w:rsidRPr="008321BE" w:rsidRDefault="00351D7F" w:rsidP="00351D7F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397D1520" w14:textId="77777777" w:rsidR="00351D7F" w:rsidRPr="008321BE" w:rsidRDefault="00351D7F" w:rsidP="00351D7F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6B9EC6D4" w14:textId="6D87E8EA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</w:t>
      </w:r>
      <w:r w:rsidR="000555B0">
        <w:rPr>
          <w:rFonts w:ascii="Arial" w:hAnsi="Arial" w:cs="Arial"/>
          <w:b/>
        </w:rPr>
        <w:t>9</w:t>
      </w:r>
      <w:r w:rsidR="00D1379D">
        <w:rPr>
          <w:rFonts w:ascii="Arial" w:hAnsi="Arial" w:cs="Arial"/>
          <w:b/>
        </w:rPr>
        <w:t>45</w:t>
      </w:r>
    </w:p>
    <w:p w14:paraId="453E9AF1" w14:textId="277DA11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D1379D" w:rsidRPr="009836C7">
        <w:rPr>
          <w:rFonts w:ascii="Arial" w:hAnsi="Arial" w:cs="Arial"/>
          <w:b/>
        </w:rPr>
        <w:t>S6-230</w:t>
      </w:r>
      <w:r w:rsidR="00D1379D">
        <w:rPr>
          <w:rFonts w:ascii="Arial" w:hAnsi="Arial" w:cs="Arial"/>
          <w:b/>
        </w:rPr>
        <w:t xml:space="preserve">79,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0555B0">
        <w:rPr>
          <w:rFonts w:ascii="Arial" w:hAnsi="Arial" w:cs="Arial"/>
          <w:b/>
        </w:rPr>
        <w:t>568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3865B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865B6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3" w:name="_Hlk126489651"/>
      <w:proofErr w:type="spellStart"/>
      <w:r w:rsidR="003865B6" w:rsidRPr="003865B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865B6" w:rsidRPr="003865B6">
        <w:rPr>
          <w:rFonts w:ascii="Arial" w:hAnsi="Arial" w:cs="Arial"/>
          <w:b/>
          <w:bCs/>
          <w:sz w:val="22"/>
          <w:szCs w:val="22"/>
        </w:rPr>
        <w:t xml:space="preserve"> service</w:t>
      </w:r>
      <w:bookmarkEnd w:id="3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FB0EE58" w:rsidR="00B97703" w:rsidRPr="002C5A66" w:rsidRDefault="00B97703" w:rsidP="005728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  <w:r w:rsidR="0057289D" w:rsidRPr="00C42347">
        <w:rPr>
          <w:rFonts w:ascii="Arial" w:hAnsi="Arial" w:cs="Arial"/>
          <w:b/>
          <w:bCs/>
          <w:sz w:val="22"/>
          <w:szCs w:val="22"/>
        </w:rPr>
        <w:t>, SA3</w:t>
      </w:r>
    </w:p>
    <w:p w14:paraId="08C8D7FD" w14:textId="6A800BA2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</w:t>
      </w:r>
    </w:p>
    <w:bookmarkEnd w:id="9"/>
    <w:bookmarkEnd w:id="10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 xml:space="preserve">Shahram </w:t>
      </w:r>
      <w:proofErr w:type="spellStart"/>
      <w:r w:rsidR="003865B6">
        <w:rPr>
          <w:rFonts w:ascii="Arial" w:hAnsi="Arial" w:cs="Arial"/>
          <w:b/>
          <w:bCs/>
          <w:sz w:val="22"/>
          <w:szCs w:val="22"/>
        </w:rPr>
        <w:t>Mohajeri</w:t>
      </w:r>
      <w:proofErr w:type="spellEnd"/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B7533A6" w14:textId="77777777" w:rsidR="00C42347" w:rsidRDefault="003865B6" w:rsidP="003E65BA">
      <w:pPr>
        <w:rPr>
          <w:rFonts w:ascii="Arial" w:hAnsi="Arial" w:cs="Arial"/>
          <w:lang w:eastAsia="en-US"/>
        </w:rPr>
      </w:pPr>
      <w:bookmarkStart w:id="11" w:name="_Hlk128448621"/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 xml:space="preserve">TS 23.558,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C42347">
        <w:rPr>
          <w:rFonts w:ascii="Arial" w:hAnsi="Arial" w:cs="Arial"/>
          <w:lang w:eastAsia="en-US"/>
        </w:rPr>
        <w:t>.</w:t>
      </w:r>
    </w:p>
    <w:p w14:paraId="07C91E5C" w14:textId="649086A1" w:rsidR="0063691B" w:rsidRDefault="00C7718B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Assuming that EAS is known by the Core network as an AF, i</w:t>
      </w:r>
      <w:r w:rsidR="0098712B">
        <w:rPr>
          <w:rFonts w:ascii="Arial" w:hAnsi="Arial" w:cs="Arial"/>
          <w:lang w:eastAsia="en-US"/>
        </w:rPr>
        <w:t xml:space="preserve">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proofErr w:type="spellStart"/>
      <w:r w:rsidR="00C16A6C" w:rsidRPr="00CA3A50">
        <w:rPr>
          <w:rFonts w:ascii="Arial" w:hAnsi="Arial" w:cs="Arial"/>
          <w:lang w:eastAsia="en-US"/>
        </w:rPr>
        <w:t>Nnef_UEId_Get</w:t>
      </w:r>
      <w:proofErr w:type="spellEnd"/>
      <w:r w:rsidR="00C16A6C" w:rsidRPr="00CA3A50">
        <w:rPr>
          <w:rFonts w:ascii="Arial" w:hAnsi="Arial" w:cs="Arial"/>
          <w:lang w:eastAsia="en-US"/>
        </w:rPr>
        <w:t xml:space="preserve">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</w:t>
      </w:r>
      <w:r w:rsidR="00406880">
        <w:rPr>
          <w:rFonts w:ascii="Arial" w:hAnsi="Arial" w:cs="Arial"/>
          <w:lang w:eastAsia="en-US"/>
        </w:rPr>
        <w:t>the following is one of the</w:t>
      </w:r>
      <w:r w:rsidR="00C94746">
        <w:rPr>
          <w:rFonts w:ascii="Arial" w:hAnsi="Arial" w:cs="Arial"/>
          <w:lang w:eastAsia="en-US"/>
        </w:rPr>
        <w:t xml:space="preserve"> </w:t>
      </w:r>
      <w:r w:rsidR="005139A5">
        <w:rPr>
          <w:rFonts w:ascii="Arial" w:hAnsi="Arial" w:cs="Arial"/>
          <w:lang w:eastAsia="en-US"/>
        </w:rPr>
        <w:t>cases</w:t>
      </w:r>
      <w:r w:rsidR="001633AA">
        <w:rPr>
          <w:rFonts w:ascii="Arial" w:hAnsi="Arial" w:cs="Arial"/>
          <w:lang w:eastAsia="en-US"/>
        </w:rPr>
        <w:t xml:space="preserve"> </w:t>
      </w:r>
      <w:r w:rsidR="00406880">
        <w:rPr>
          <w:rFonts w:ascii="Arial" w:hAnsi="Arial" w:cs="Arial"/>
          <w:lang w:eastAsia="en-US"/>
        </w:rPr>
        <w:t>which was</w:t>
      </w:r>
      <w:r w:rsidR="001767A2">
        <w:rPr>
          <w:rFonts w:ascii="Arial" w:hAnsi="Arial" w:cs="Arial"/>
          <w:lang w:eastAsia="en-US"/>
        </w:rPr>
        <w:t xml:space="preserve"> </w:t>
      </w:r>
      <w:r w:rsidR="0063691B">
        <w:rPr>
          <w:rFonts w:ascii="Arial" w:hAnsi="Arial" w:cs="Arial"/>
          <w:lang w:eastAsia="en-US"/>
        </w:rPr>
        <w:t>consider</w:t>
      </w:r>
      <w:r w:rsidR="001633AA">
        <w:rPr>
          <w:rFonts w:ascii="Arial" w:hAnsi="Arial" w:cs="Arial"/>
          <w:lang w:eastAsia="en-US"/>
        </w:rPr>
        <w:t>ed</w:t>
      </w:r>
      <w:r w:rsidR="00406880">
        <w:rPr>
          <w:rFonts w:ascii="Arial" w:hAnsi="Arial" w:cs="Arial"/>
          <w:lang w:eastAsia="en-US"/>
        </w:rPr>
        <w:t xml:space="preserve"> by SA6</w:t>
      </w:r>
      <w:r w:rsidR="0063691B">
        <w:rPr>
          <w:rFonts w:ascii="Arial" w:hAnsi="Arial" w:cs="Arial"/>
          <w:lang w:eastAsia="en-US"/>
        </w:rPr>
        <w:t>:</w:t>
      </w:r>
    </w:p>
    <w:p w14:paraId="77AD4003" w14:textId="4BB4A28B" w:rsidR="001633AA" w:rsidRDefault="0057289D" w:rsidP="00C4234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EAS requests the EES to provide the AF-specific UE ID. The EES initiates the NEF API and includes </w:t>
      </w:r>
      <w:r w:rsidR="0063691B">
        <w:rPr>
          <w:rFonts w:ascii="Arial" w:hAnsi="Arial" w:cs="Arial"/>
        </w:rPr>
        <w:t xml:space="preserve">the </w:t>
      </w:r>
      <w:proofErr w:type="spellStart"/>
      <w:r w:rsidR="0063691B">
        <w:rPr>
          <w:rFonts w:ascii="Arial" w:hAnsi="Arial" w:cs="Arial"/>
        </w:rPr>
        <w:t>EASId</w:t>
      </w:r>
      <w:proofErr w:type="spellEnd"/>
      <w:r w:rsidR="0063691B">
        <w:rPr>
          <w:rFonts w:ascii="Arial" w:hAnsi="Arial" w:cs="Arial"/>
        </w:rPr>
        <w:t xml:space="preserve"> as the </w:t>
      </w:r>
      <w:proofErr w:type="spellStart"/>
      <w:r w:rsidR="0063691B">
        <w:rPr>
          <w:rFonts w:ascii="Arial" w:hAnsi="Arial" w:cs="Arial"/>
        </w:rPr>
        <w:t>AFId</w:t>
      </w:r>
      <w:proofErr w:type="spellEnd"/>
      <w:r w:rsidR="0063691B">
        <w:rPr>
          <w:rFonts w:ascii="Arial" w:hAnsi="Arial" w:cs="Arial"/>
        </w:rPr>
        <w:t xml:space="preserve"> in its call to the </w:t>
      </w:r>
      <w:proofErr w:type="spellStart"/>
      <w:r w:rsidR="001633AA" w:rsidRPr="00CA3A50">
        <w:rPr>
          <w:rFonts w:ascii="Arial" w:hAnsi="Arial" w:cs="Arial"/>
        </w:rPr>
        <w:t>Nnef_UEId_Get</w:t>
      </w:r>
      <w:proofErr w:type="spellEnd"/>
      <w:r w:rsidR="001633AA" w:rsidRPr="00CA3A50">
        <w:rPr>
          <w:rFonts w:ascii="Arial" w:hAnsi="Arial" w:cs="Arial"/>
        </w:rPr>
        <w:t xml:space="preserve"> service</w:t>
      </w:r>
      <w:r w:rsidR="001633AA">
        <w:rPr>
          <w:rFonts w:ascii="Arial" w:hAnsi="Arial" w:cs="Arial"/>
        </w:rPr>
        <w:t xml:space="preserve"> act</w:t>
      </w:r>
      <w:r>
        <w:rPr>
          <w:rFonts w:ascii="Arial" w:hAnsi="Arial" w:cs="Arial"/>
        </w:rPr>
        <w:t>ing</w:t>
      </w:r>
      <w:r w:rsidR="001633AA">
        <w:rPr>
          <w:rFonts w:ascii="Arial" w:hAnsi="Arial" w:cs="Arial"/>
        </w:rPr>
        <w:t xml:space="preserve"> as a pass through to provide the </w:t>
      </w:r>
      <w:r>
        <w:rPr>
          <w:rFonts w:ascii="Arial" w:hAnsi="Arial" w:cs="Arial"/>
        </w:rPr>
        <w:t>CN</w:t>
      </w:r>
      <w:r w:rsidR="001633AA">
        <w:rPr>
          <w:rFonts w:ascii="Arial" w:hAnsi="Arial" w:cs="Arial"/>
        </w:rPr>
        <w:t>-assigned AF-specific UE ID to the EAS</w:t>
      </w:r>
      <w:r w:rsidR="00055172">
        <w:rPr>
          <w:rFonts w:ascii="Arial" w:hAnsi="Arial" w:cs="Arial"/>
        </w:rPr>
        <w:t>.</w:t>
      </w:r>
    </w:p>
    <w:p w14:paraId="352129B2" w14:textId="77777777" w:rsidR="001633AA" w:rsidRDefault="001633AA" w:rsidP="00C42347">
      <w:pPr>
        <w:pStyle w:val="ListParagraph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0C7833AA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proofErr w:type="spellStart"/>
      <w:r w:rsidRPr="00CA3A50">
        <w:rPr>
          <w:rFonts w:ascii="Arial" w:hAnsi="Arial" w:cs="Arial"/>
          <w:lang w:eastAsia="en-US"/>
        </w:rPr>
        <w:t>Nnef_UEId_Get</w:t>
      </w:r>
      <w:proofErr w:type="spellEnd"/>
      <w:r w:rsidRPr="00CA3A50">
        <w:rPr>
          <w:rFonts w:ascii="Arial" w:hAnsi="Arial" w:cs="Arial"/>
          <w:lang w:eastAsia="en-US"/>
        </w:rPr>
        <w:t xml:space="preserve">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</w:t>
      </w:r>
      <w:proofErr w:type="spellStart"/>
      <w:r>
        <w:rPr>
          <w:rFonts w:ascii="Arial" w:hAnsi="Arial" w:cs="Arial"/>
          <w:lang w:eastAsia="en-US"/>
        </w:rPr>
        <w:t>EASId</w:t>
      </w:r>
      <w:proofErr w:type="spellEnd"/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 xml:space="preserve">in the request as the </w:t>
      </w:r>
      <w:proofErr w:type="spellStart"/>
      <w:r>
        <w:rPr>
          <w:rFonts w:ascii="Arial" w:hAnsi="Arial" w:cs="Arial"/>
          <w:lang w:eastAsia="en-US"/>
        </w:rPr>
        <w:t>AFId</w:t>
      </w:r>
      <w:proofErr w:type="spellEnd"/>
      <w:r>
        <w:rPr>
          <w:rFonts w:ascii="Arial" w:hAnsi="Arial" w:cs="Arial"/>
          <w:lang w:eastAsia="en-US"/>
        </w:rPr>
        <w:t xml:space="preserve"> parameter value is acceptable</w:t>
      </w:r>
      <w:r w:rsidR="00542A07">
        <w:rPr>
          <w:rFonts w:ascii="Arial" w:hAnsi="Arial" w:cs="Arial"/>
          <w:lang w:eastAsia="en-US"/>
        </w:rPr>
        <w:t>?</w:t>
      </w:r>
    </w:p>
    <w:p w14:paraId="47820BF2" w14:textId="5FE330A0" w:rsidR="00542A07" w:rsidRDefault="00542A07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SA3,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proofErr w:type="spellStart"/>
      <w:r w:rsidRPr="00CA3A50">
        <w:rPr>
          <w:rFonts w:ascii="Arial" w:hAnsi="Arial" w:cs="Arial"/>
          <w:lang w:eastAsia="en-US"/>
        </w:rPr>
        <w:t>Nnef_UEId_Get</w:t>
      </w:r>
      <w:proofErr w:type="spellEnd"/>
      <w:r w:rsidRPr="00CA3A50">
        <w:rPr>
          <w:rFonts w:ascii="Arial" w:hAnsi="Arial" w:cs="Arial"/>
          <w:lang w:eastAsia="en-US"/>
        </w:rPr>
        <w:t xml:space="preserve"> service</w:t>
      </w:r>
      <w:r>
        <w:rPr>
          <w:rFonts w:ascii="Arial" w:hAnsi="Arial" w:cs="Arial"/>
          <w:lang w:eastAsia="en-US"/>
        </w:rPr>
        <w:t xml:space="preserve"> invocation by the EES, where </w:t>
      </w:r>
      <w:proofErr w:type="spellStart"/>
      <w:r>
        <w:rPr>
          <w:rFonts w:ascii="Arial" w:hAnsi="Arial" w:cs="Arial"/>
          <w:lang w:eastAsia="en-US"/>
        </w:rPr>
        <w:t>EASId</w:t>
      </w:r>
      <w:proofErr w:type="spellEnd"/>
      <w:r>
        <w:rPr>
          <w:rFonts w:ascii="Arial" w:hAnsi="Arial" w:cs="Arial"/>
          <w:lang w:eastAsia="en-US"/>
        </w:rPr>
        <w:t xml:space="preserve"> is used in the request as the </w:t>
      </w:r>
      <w:proofErr w:type="spellStart"/>
      <w:r>
        <w:rPr>
          <w:rFonts w:ascii="Arial" w:hAnsi="Arial" w:cs="Arial"/>
          <w:lang w:eastAsia="en-US"/>
        </w:rPr>
        <w:t>AFId</w:t>
      </w:r>
      <w:proofErr w:type="spellEnd"/>
      <w:r>
        <w:rPr>
          <w:rFonts w:ascii="Arial" w:hAnsi="Arial" w:cs="Arial"/>
          <w:lang w:eastAsia="en-US"/>
        </w:rPr>
        <w:t xml:space="preserve"> parameter value is acceptable or additional security features need to be in place?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End w:id="11"/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605C8" w14:textId="77777777" w:rsidR="00B15D05" w:rsidRDefault="00B15D05">
      <w:pPr>
        <w:spacing w:after="0"/>
      </w:pPr>
      <w:r>
        <w:separator/>
      </w:r>
    </w:p>
  </w:endnote>
  <w:endnote w:type="continuationSeparator" w:id="0">
    <w:p w14:paraId="3287A5F6" w14:textId="77777777" w:rsidR="00B15D05" w:rsidRDefault="00B15D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392E" w14:textId="77777777" w:rsidR="00B15D05" w:rsidRDefault="00B15D05">
      <w:pPr>
        <w:spacing w:after="0"/>
      </w:pPr>
      <w:r>
        <w:separator/>
      </w:r>
    </w:p>
  </w:footnote>
  <w:footnote w:type="continuationSeparator" w:id="0">
    <w:p w14:paraId="03BA8F6C" w14:textId="77777777" w:rsidR="00B15D05" w:rsidRDefault="00B15D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AE272A"/>
    <w:multiLevelType w:val="hybridMultilevel"/>
    <w:tmpl w:val="7B0E5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CF"/>
    <w:multiLevelType w:val="hybridMultilevel"/>
    <w:tmpl w:val="2578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10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 w:numId="11" w16cid:durableId="1348288042">
    <w:abstractNumId w:val="11"/>
  </w:num>
  <w:num w:numId="12" w16cid:durableId="5038659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155B"/>
    <w:rsid w:val="00017F23"/>
    <w:rsid w:val="00022E66"/>
    <w:rsid w:val="00046F08"/>
    <w:rsid w:val="0005019A"/>
    <w:rsid w:val="00052B2A"/>
    <w:rsid w:val="00055172"/>
    <w:rsid w:val="000555B0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633AA"/>
    <w:rsid w:val="001767A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0515C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51D7F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06880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4522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39A5"/>
    <w:rsid w:val="005163C7"/>
    <w:rsid w:val="0052156D"/>
    <w:rsid w:val="005259C3"/>
    <w:rsid w:val="00531A3A"/>
    <w:rsid w:val="00535CC1"/>
    <w:rsid w:val="00540DDC"/>
    <w:rsid w:val="00542A07"/>
    <w:rsid w:val="005479B2"/>
    <w:rsid w:val="005531E1"/>
    <w:rsid w:val="00555114"/>
    <w:rsid w:val="00566019"/>
    <w:rsid w:val="0057289D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691B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1014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4E10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5D05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2CF6"/>
    <w:rsid w:val="00C34401"/>
    <w:rsid w:val="00C36E2C"/>
    <w:rsid w:val="00C42347"/>
    <w:rsid w:val="00C44C81"/>
    <w:rsid w:val="00C46560"/>
    <w:rsid w:val="00C51CF8"/>
    <w:rsid w:val="00C57ED8"/>
    <w:rsid w:val="00C60AC3"/>
    <w:rsid w:val="00C66557"/>
    <w:rsid w:val="00C67696"/>
    <w:rsid w:val="00C75B2C"/>
    <w:rsid w:val="00C7718B"/>
    <w:rsid w:val="00C83EB6"/>
    <w:rsid w:val="00C87418"/>
    <w:rsid w:val="00C90BFF"/>
    <w:rsid w:val="00C94746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379D"/>
    <w:rsid w:val="00D144DE"/>
    <w:rsid w:val="00D15A77"/>
    <w:rsid w:val="00D209D8"/>
    <w:rsid w:val="00D24728"/>
    <w:rsid w:val="00D25CD3"/>
    <w:rsid w:val="00D62A0E"/>
    <w:rsid w:val="00D66C37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5817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D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</w:style>
  <w:style w:type="paragraph" w:styleId="Heading1">
    <w:name w:val="heading 1"/>
    <w:aliases w:val="H1,h1"/>
    <w:next w:val="Normal"/>
    <w:qFormat/>
    <w:rsid w:val="00351D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"/>
    <w:basedOn w:val="Heading1"/>
    <w:next w:val="Normal"/>
    <w:qFormat/>
    <w:rsid w:val="00351D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1D7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1D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1D7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1D7F"/>
    <w:pPr>
      <w:outlineLvl w:val="5"/>
    </w:pPr>
  </w:style>
  <w:style w:type="paragraph" w:styleId="Heading7">
    <w:name w:val="heading 7"/>
    <w:basedOn w:val="H6"/>
    <w:next w:val="Normal"/>
    <w:qFormat/>
    <w:rsid w:val="00351D7F"/>
    <w:pPr>
      <w:outlineLvl w:val="6"/>
    </w:pPr>
  </w:style>
  <w:style w:type="paragraph" w:styleId="Heading8">
    <w:name w:val="heading 8"/>
    <w:basedOn w:val="Heading1"/>
    <w:next w:val="Normal"/>
    <w:qFormat/>
    <w:rsid w:val="00351D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D7F"/>
    <w:pPr>
      <w:outlineLvl w:val="8"/>
    </w:pPr>
  </w:style>
  <w:style w:type="character" w:default="1" w:styleId="DefaultParagraphFont">
    <w:name w:val="Default Paragraph Font"/>
    <w:semiHidden/>
    <w:rsid w:val="00351D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1D7F"/>
  </w:style>
  <w:style w:type="paragraph" w:styleId="Header">
    <w:name w:val="header"/>
    <w:link w:val="HeaderChar"/>
    <w:rsid w:val="00351D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styleId="Footer">
    <w:name w:val="footer"/>
    <w:basedOn w:val="Header"/>
    <w:semiHidden/>
    <w:rsid w:val="00351D7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51D7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bidi="ar-SA"/>
    </w:rPr>
  </w:style>
  <w:style w:type="paragraph" w:styleId="TOC8">
    <w:name w:val="toc 8"/>
    <w:basedOn w:val="TOC1"/>
    <w:semiHidden/>
    <w:rsid w:val="00351D7F"/>
    <w:pPr>
      <w:spacing w:before="180"/>
      <w:ind w:left="2693" w:hanging="2693"/>
    </w:pPr>
    <w:rPr>
      <w:b/>
    </w:rPr>
  </w:style>
  <w:style w:type="paragraph" w:styleId="TOC1">
    <w:name w:val="toc 1"/>
    <w:semiHidden/>
    <w:rsid w:val="00351D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bidi="ar-SA"/>
    </w:rPr>
  </w:style>
  <w:style w:type="paragraph" w:customStyle="1" w:styleId="ZT">
    <w:name w:val="ZT"/>
    <w:rsid w:val="00351D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351D7F"/>
    <w:pPr>
      <w:ind w:left="1701" w:hanging="1701"/>
    </w:pPr>
  </w:style>
  <w:style w:type="paragraph" w:styleId="TOC4">
    <w:name w:val="toc 4"/>
    <w:basedOn w:val="TOC3"/>
    <w:semiHidden/>
    <w:rsid w:val="00351D7F"/>
    <w:pPr>
      <w:ind w:left="1418" w:hanging="1418"/>
    </w:pPr>
  </w:style>
  <w:style w:type="paragraph" w:styleId="TOC3">
    <w:name w:val="toc 3"/>
    <w:basedOn w:val="TOC2"/>
    <w:semiHidden/>
    <w:rsid w:val="00351D7F"/>
    <w:pPr>
      <w:ind w:left="1134" w:hanging="1134"/>
    </w:pPr>
  </w:style>
  <w:style w:type="paragraph" w:styleId="TOC2">
    <w:name w:val="toc 2"/>
    <w:basedOn w:val="TOC1"/>
    <w:semiHidden/>
    <w:rsid w:val="00351D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1D7F"/>
    <w:pPr>
      <w:ind w:left="284"/>
    </w:pPr>
  </w:style>
  <w:style w:type="paragraph" w:styleId="Index1">
    <w:name w:val="index 1"/>
    <w:basedOn w:val="Normal"/>
    <w:semiHidden/>
    <w:rsid w:val="00351D7F"/>
    <w:pPr>
      <w:keepLines/>
      <w:spacing w:after="0"/>
    </w:pPr>
  </w:style>
  <w:style w:type="paragraph" w:customStyle="1" w:styleId="ZH">
    <w:name w:val="ZH"/>
    <w:rsid w:val="00351D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351D7F"/>
    <w:pPr>
      <w:outlineLvl w:val="9"/>
    </w:pPr>
  </w:style>
  <w:style w:type="paragraph" w:styleId="ListNumber2">
    <w:name w:val="List Number 2"/>
    <w:basedOn w:val="ListNumber"/>
    <w:semiHidden/>
    <w:rsid w:val="00351D7F"/>
    <w:pPr>
      <w:ind w:left="851"/>
    </w:pPr>
  </w:style>
  <w:style w:type="character" w:styleId="FootnoteReference">
    <w:name w:val="footnote reference"/>
    <w:basedOn w:val="DefaultParagraphFont"/>
    <w:semiHidden/>
    <w:rsid w:val="00351D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1D7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bidi="ar-SA"/>
    </w:rPr>
  </w:style>
  <w:style w:type="paragraph" w:customStyle="1" w:styleId="TAH">
    <w:name w:val="TAH"/>
    <w:basedOn w:val="TAC"/>
    <w:rsid w:val="00351D7F"/>
    <w:rPr>
      <w:b/>
    </w:rPr>
  </w:style>
  <w:style w:type="paragraph" w:customStyle="1" w:styleId="TAC">
    <w:name w:val="TAC"/>
    <w:basedOn w:val="TAL"/>
    <w:rsid w:val="00351D7F"/>
    <w:pPr>
      <w:jc w:val="center"/>
    </w:pPr>
  </w:style>
  <w:style w:type="paragraph" w:customStyle="1" w:styleId="TF">
    <w:name w:val="TF"/>
    <w:basedOn w:val="TH"/>
    <w:rsid w:val="00351D7F"/>
    <w:pPr>
      <w:keepNext w:val="0"/>
      <w:spacing w:before="0" w:after="240"/>
    </w:pPr>
  </w:style>
  <w:style w:type="paragraph" w:customStyle="1" w:styleId="NO">
    <w:name w:val="NO"/>
    <w:basedOn w:val="Normal"/>
    <w:rsid w:val="00351D7F"/>
    <w:pPr>
      <w:keepLines/>
      <w:ind w:left="1135" w:hanging="851"/>
    </w:pPr>
  </w:style>
  <w:style w:type="paragraph" w:styleId="TOC9">
    <w:name w:val="toc 9"/>
    <w:basedOn w:val="TOC8"/>
    <w:semiHidden/>
    <w:rsid w:val="00351D7F"/>
    <w:pPr>
      <w:ind w:left="1418" w:hanging="1418"/>
    </w:pPr>
  </w:style>
  <w:style w:type="paragraph" w:customStyle="1" w:styleId="EX">
    <w:name w:val="EX"/>
    <w:basedOn w:val="Normal"/>
    <w:rsid w:val="00351D7F"/>
    <w:pPr>
      <w:keepLines/>
      <w:ind w:left="1702" w:hanging="1418"/>
    </w:pPr>
  </w:style>
  <w:style w:type="paragraph" w:customStyle="1" w:styleId="FP">
    <w:name w:val="FP"/>
    <w:basedOn w:val="Normal"/>
    <w:rsid w:val="00351D7F"/>
    <w:pPr>
      <w:spacing w:after="0"/>
    </w:pPr>
  </w:style>
  <w:style w:type="paragraph" w:customStyle="1" w:styleId="LD">
    <w:name w:val="LD"/>
    <w:rsid w:val="00351D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bidi="ar-SA"/>
    </w:rPr>
  </w:style>
  <w:style w:type="paragraph" w:customStyle="1" w:styleId="NW">
    <w:name w:val="NW"/>
    <w:basedOn w:val="NO"/>
    <w:rsid w:val="00351D7F"/>
    <w:pPr>
      <w:spacing w:after="0"/>
    </w:pPr>
  </w:style>
  <w:style w:type="paragraph" w:customStyle="1" w:styleId="EW">
    <w:name w:val="EW"/>
    <w:basedOn w:val="EX"/>
    <w:rsid w:val="00351D7F"/>
    <w:pPr>
      <w:spacing w:after="0"/>
    </w:pPr>
  </w:style>
  <w:style w:type="paragraph" w:styleId="TOC6">
    <w:name w:val="toc 6"/>
    <w:basedOn w:val="TOC5"/>
    <w:next w:val="Normal"/>
    <w:semiHidden/>
    <w:rsid w:val="00351D7F"/>
    <w:pPr>
      <w:ind w:left="1985" w:hanging="1985"/>
    </w:pPr>
  </w:style>
  <w:style w:type="paragraph" w:styleId="TOC7">
    <w:name w:val="toc 7"/>
    <w:basedOn w:val="TOC6"/>
    <w:next w:val="Normal"/>
    <w:semiHidden/>
    <w:rsid w:val="00351D7F"/>
    <w:pPr>
      <w:ind w:left="2268" w:hanging="2268"/>
    </w:pPr>
  </w:style>
  <w:style w:type="paragraph" w:styleId="ListBullet2">
    <w:name w:val="List Bullet 2"/>
    <w:basedOn w:val="ListBullet"/>
    <w:semiHidden/>
    <w:rsid w:val="00351D7F"/>
    <w:pPr>
      <w:ind w:left="851"/>
    </w:pPr>
  </w:style>
  <w:style w:type="paragraph" w:styleId="ListBullet3">
    <w:name w:val="List Bullet 3"/>
    <w:basedOn w:val="ListBullet2"/>
    <w:semiHidden/>
    <w:rsid w:val="00351D7F"/>
    <w:pPr>
      <w:ind w:left="1135"/>
    </w:pPr>
  </w:style>
  <w:style w:type="paragraph" w:styleId="ListNumber">
    <w:name w:val="List Number"/>
    <w:basedOn w:val="List"/>
    <w:semiHidden/>
    <w:rsid w:val="00351D7F"/>
  </w:style>
  <w:style w:type="paragraph" w:customStyle="1" w:styleId="EQ">
    <w:name w:val="EQ"/>
    <w:basedOn w:val="Normal"/>
    <w:next w:val="Normal"/>
    <w:rsid w:val="00351D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1D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1D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1D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351D7F"/>
    <w:pPr>
      <w:jc w:val="right"/>
    </w:pPr>
  </w:style>
  <w:style w:type="paragraph" w:customStyle="1" w:styleId="H6">
    <w:name w:val="H6"/>
    <w:basedOn w:val="Heading5"/>
    <w:next w:val="Normal"/>
    <w:rsid w:val="00351D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1D7F"/>
    <w:pPr>
      <w:ind w:left="851" w:hanging="851"/>
    </w:pPr>
  </w:style>
  <w:style w:type="paragraph" w:customStyle="1" w:styleId="TAL">
    <w:name w:val="TAL"/>
    <w:basedOn w:val="Normal"/>
    <w:rsid w:val="00351D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1D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351D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351D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351D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351D7F"/>
    <w:pPr>
      <w:framePr w:wrap="notBeside" w:y="16161"/>
    </w:pPr>
  </w:style>
  <w:style w:type="character" w:customStyle="1" w:styleId="ZGSM">
    <w:name w:val="ZGSM"/>
    <w:rsid w:val="00351D7F"/>
  </w:style>
  <w:style w:type="paragraph" w:styleId="List2">
    <w:name w:val="List 2"/>
    <w:basedOn w:val="List"/>
    <w:semiHidden/>
    <w:rsid w:val="00351D7F"/>
    <w:pPr>
      <w:ind w:left="851"/>
    </w:pPr>
  </w:style>
  <w:style w:type="paragraph" w:customStyle="1" w:styleId="ZG">
    <w:name w:val="ZG"/>
    <w:rsid w:val="00351D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semiHidden/>
    <w:rsid w:val="00351D7F"/>
    <w:pPr>
      <w:ind w:left="1135"/>
    </w:pPr>
  </w:style>
  <w:style w:type="paragraph" w:styleId="List4">
    <w:name w:val="List 4"/>
    <w:basedOn w:val="List3"/>
    <w:semiHidden/>
    <w:rsid w:val="00351D7F"/>
    <w:pPr>
      <w:ind w:left="1418"/>
    </w:pPr>
  </w:style>
  <w:style w:type="paragraph" w:styleId="List5">
    <w:name w:val="List 5"/>
    <w:basedOn w:val="List4"/>
    <w:semiHidden/>
    <w:rsid w:val="00351D7F"/>
    <w:pPr>
      <w:ind w:left="1702"/>
    </w:pPr>
  </w:style>
  <w:style w:type="paragraph" w:customStyle="1" w:styleId="EditorsNote">
    <w:name w:val="Editor's Note"/>
    <w:basedOn w:val="NO"/>
    <w:rsid w:val="00351D7F"/>
    <w:rPr>
      <w:color w:val="FF0000"/>
    </w:rPr>
  </w:style>
  <w:style w:type="paragraph" w:styleId="List">
    <w:name w:val="List"/>
    <w:basedOn w:val="Normal"/>
    <w:semiHidden/>
    <w:rsid w:val="00351D7F"/>
    <w:pPr>
      <w:ind w:left="568" w:hanging="284"/>
    </w:pPr>
  </w:style>
  <w:style w:type="paragraph" w:styleId="ListBullet">
    <w:name w:val="List Bullet"/>
    <w:basedOn w:val="List"/>
    <w:semiHidden/>
    <w:rsid w:val="00351D7F"/>
  </w:style>
  <w:style w:type="paragraph" w:styleId="ListBullet4">
    <w:name w:val="List Bullet 4"/>
    <w:basedOn w:val="ListBullet3"/>
    <w:semiHidden/>
    <w:rsid w:val="00351D7F"/>
    <w:pPr>
      <w:ind w:left="1418"/>
    </w:pPr>
  </w:style>
  <w:style w:type="paragraph" w:styleId="ListBullet5">
    <w:name w:val="List Bullet 5"/>
    <w:basedOn w:val="ListBullet4"/>
    <w:semiHidden/>
    <w:rsid w:val="00351D7F"/>
    <w:pPr>
      <w:ind w:left="1702"/>
    </w:pPr>
  </w:style>
  <w:style w:type="paragraph" w:customStyle="1" w:styleId="B2">
    <w:name w:val="B2"/>
    <w:basedOn w:val="List2"/>
    <w:rsid w:val="00351D7F"/>
  </w:style>
  <w:style w:type="paragraph" w:customStyle="1" w:styleId="B3">
    <w:name w:val="B3"/>
    <w:basedOn w:val="List3"/>
    <w:rsid w:val="00351D7F"/>
  </w:style>
  <w:style w:type="paragraph" w:customStyle="1" w:styleId="B4">
    <w:name w:val="B4"/>
    <w:basedOn w:val="List4"/>
    <w:rsid w:val="00351D7F"/>
  </w:style>
  <w:style w:type="paragraph" w:customStyle="1" w:styleId="B5">
    <w:name w:val="B5"/>
    <w:basedOn w:val="List5"/>
    <w:rsid w:val="00351D7F"/>
  </w:style>
  <w:style w:type="paragraph" w:customStyle="1" w:styleId="ZTD">
    <w:name w:val="ZTD"/>
    <w:basedOn w:val="ZB"/>
    <w:rsid w:val="00351D7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2023-03-02T11:59:00Z</dcterms:created>
  <dcterms:modified xsi:type="dcterms:W3CDTF">2023-03-29T08:16:00Z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